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997" w:rsidRPr="00D25997" w:rsidRDefault="00D25997" w:rsidP="00D25997">
      <w:pPr>
        <w:spacing w:after="0" w:line="240" w:lineRule="auto"/>
        <w:jc w:val="center"/>
        <w:rPr>
          <w:rFonts w:ascii="Times New Roman" w:eastAsia="Times New Roman" w:hAnsi="Times New Roman" w:cs="Times New Roman"/>
          <w:sz w:val="28"/>
          <w:szCs w:val="28"/>
          <w:lang w:eastAsia="lt-LT"/>
        </w:rPr>
      </w:pPr>
      <w:r w:rsidRPr="00D25997">
        <w:rPr>
          <w:rFonts w:ascii="Times New Roman" w:eastAsia="Times New Roman" w:hAnsi="Times New Roman" w:cs="Times New Roman"/>
          <w:b/>
          <w:noProof/>
          <w:sz w:val="24"/>
          <w:szCs w:val="24"/>
          <w:lang w:eastAsia="lt-LT"/>
        </w:rPr>
        <w:drawing>
          <wp:inline distT="0" distB="0" distL="0" distR="0" wp14:anchorId="525090BD" wp14:editId="77CD8B08">
            <wp:extent cx="1428750" cy="447675"/>
            <wp:effectExtent l="0" t="0" r="0" b="9525"/>
            <wp:docPr id="23" name="Picture 1" descr="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a:ln>
                      <a:noFill/>
                    </a:ln>
                  </pic:spPr>
                </pic:pic>
              </a:graphicData>
            </a:graphic>
          </wp:inline>
        </w:drawing>
      </w:r>
    </w:p>
    <w:p w:rsidR="00D25997" w:rsidRPr="00D25997" w:rsidRDefault="00D25997" w:rsidP="00D25997">
      <w:pPr>
        <w:spacing w:after="0" w:line="240" w:lineRule="auto"/>
        <w:jc w:val="center"/>
        <w:outlineLvl w:val="0"/>
        <w:rPr>
          <w:rFonts w:ascii="Times New Roman" w:eastAsia="Times New Roman" w:hAnsi="Times New Roman" w:cs="Times New Roman"/>
          <w:b/>
          <w:sz w:val="24"/>
          <w:szCs w:val="24"/>
          <w:lang w:eastAsia="lt-LT"/>
        </w:rPr>
      </w:pPr>
      <w:r w:rsidRPr="00D25997">
        <w:rPr>
          <w:rFonts w:ascii="Times New Roman" w:eastAsia="Times New Roman" w:hAnsi="Times New Roman" w:cs="Times New Roman"/>
          <w:b/>
          <w:sz w:val="24"/>
          <w:szCs w:val="24"/>
          <w:lang w:eastAsia="lt-LT"/>
        </w:rPr>
        <w:t>UŽDAROJI AKCINĖ BENDROVĖ „TRAKŲ VANDENYS“</w:t>
      </w:r>
    </w:p>
    <w:p w:rsidR="00D25997" w:rsidRDefault="00D25997" w:rsidP="005A1932">
      <w:pPr>
        <w:pStyle w:val="Pagrindinistekstas"/>
        <w:rPr>
          <w:rFonts w:eastAsia="Arial"/>
          <w:color w:val="000000"/>
        </w:rPr>
      </w:pPr>
    </w:p>
    <w:p w:rsidR="00374D55" w:rsidRDefault="00374D55" w:rsidP="005A1932">
      <w:pPr>
        <w:pStyle w:val="Pagrindinistekstas"/>
        <w:rPr>
          <w:rFonts w:eastAsia="Arial"/>
          <w:color w:val="000000"/>
        </w:rPr>
      </w:pPr>
    </w:p>
    <w:p w:rsidR="005A1932" w:rsidRDefault="005A1932" w:rsidP="005A1932">
      <w:pPr>
        <w:pStyle w:val="Pagrindinistekstas"/>
        <w:rPr>
          <w:szCs w:val="24"/>
        </w:rPr>
      </w:pPr>
      <w:r>
        <w:rPr>
          <w:rFonts w:eastAsia="Arial"/>
          <w:color w:val="000000"/>
        </w:rPr>
        <w:t xml:space="preserve"> </w:t>
      </w:r>
      <w:r>
        <w:rPr>
          <w:szCs w:val="24"/>
        </w:rPr>
        <w:t>DOVANŲ KORTELĖS/KUPONAI</w:t>
      </w:r>
    </w:p>
    <w:p w:rsidR="005A1932" w:rsidRDefault="005A1932" w:rsidP="005A1932">
      <w:pPr>
        <w:pStyle w:val="Pagrindinistekstas"/>
        <w:rPr>
          <w:szCs w:val="24"/>
        </w:rPr>
      </w:pPr>
      <w:r w:rsidRPr="00910783">
        <w:rPr>
          <w:szCs w:val="24"/>
        </w:rPr>
        <w:t xml:space="preserve"> </w:t>
      </w:r>
    </w:p>
    <w:p w:rsidR="005A1932" w:rsidRPr="00910783" w:rsidRDefault="00E84B34" w:rsidP="005A1932">
      <w:pPr>
        <w:pStyle w:val="Pagrindinistekstas"/>
        <w:rPr>
          <w:b w:val="0"/>
          <w:szCs w:val="24"/>
        </w:rPr>
      </w:pPr>
      <w:r>
        <w:rPr>
          <w:szCs w:val="24"/>
        </w:rPr>
        <w:t xml:space="preserve">SUPAPRASTINTO </w:t>
      </w:r>
      <w:r w:rsidR="005A1932" w:rsidRPr="00910783">
        <w:rPr>
          <w:szCs w:val="24"/>
        </w:rPr>
        <w:t>MAŽOS VERTĖS PIRKIM</w:t>
      </w:r>
      <w:r w:rsidR="005A1932">
        <w:rPr>
          <w:szCs w:val="24"/>
        </w:rPr>
        <w:t>O</w:t>
      </w:r>
      <w:r>
        <w:rPr>
          <w:szCs w:val="24"/>
        </w:rPr>
        <w:t xml:space="preserve"> „</w:t>
      </w:r>
      <w:r w:rsidR="005A1932" w:rsidRPr="00910783">
        <w:rPr>
          <w:szCs w:val="24"/>
        </w:rPr>
        <w:t xml:space="preserve"> </w:t>
      </w:r>
      <w:r>
        <w:rPr>
          <w:szCs w:val="24"/>
        </w:rPr>
        <w:t xml:space="preserve">DOVANŲ KORTELĖS/KUPONAI“ </w:t>
      </w:r>
      <w:r w:rsidR="005A1932">
        <w:rPr>
          <w:szCs w:val="24"/>
        </w:rPr>
        <w:t xml:space="preserve">ATLIEKAMO </w:t>
      </w:r>
      <w:r w:rsidR="005A1932" w:rsidRPr="00910783">
        <w:rPr>
          <w:szCs w:val="24"/>
        </w:rPr>
        <w:t xml:space="preserve">SKELBIAMOS APKLAUSOS </w:t>
      </w:r>
      <w:r w:rsidR="005A1932">
        <w:rPr>
          <w:szCs w:val="24"/>
        </w:rPr>
        <w:t xml:space="preserve">BŪDU </w:t>
      </w:r>
      <w:r w:rsidR="005A1932" w:rsidRPr="00910783">
        <w:rPr>
          <w:szCs w:val="24"/>
        </w:rPr>
        <w:t>SĄLYGOS</w:t>
      </w:r>
    </w:p>
    <w:p w:rsidR="00950AAB" w:rsidRDefault="00950AAB" w:rsidP="0070647D">
      <w:pPr>
        <w:spacing w:after="0" w:line="240" w:lineRule="auto"/>
        <w:jc w:val="right"/>
        <w:rPr>
          <w:rFonts w:ascii="Times New Roman" w:eastAsia="Times New Roman" w:hAnsi="Times New Roman" w:cs="Times New Roman"/>
          <w:b/>
          <w:color w:val="000000"/>
          <w:sz w:val="24"/>
          <w:szCs w:val="24"/>
          <w:lang w:eastAsia="lt-LT"/>
        </w:rPr>
      </w:pPr>
    </w:p>
    <w:p w:rsidR="0070647D" w:rsidRDefault="00950AAB" w:rsidP="00950AAB">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 BENDROSIOS NUOSTATOS</w:t>
      </w:r>
    </w:p>
    <w:p w:rsidR="00950AAB" w:rsidRPr="0070647D" w:rsidRDefault="00950AAB" w:rsidP="00950AAB">
      <w:pPr>
        <w:spacing w:after="0" w:line="240" w:lineRule="auto"/>
        <w:jc w:val="center"/>
        <w:rPr>
          <w:rFonts w:ascii="Times New Roman" w:eastAsia="Times New Roman" w:hAnsi="Times New Roman" w:cs="Times New Roman"/>
          <w:color w:val="000000"/>
          <w:sz w:val="24"/>
          <w:szCs w:val="24"/>
          <w:lang w:eastAsia="lt-LT"/>
        </w:rPr>
      </w:pPr>
    </w:p>
    <w:p w:rsidR="00175EB1" w:rsidRPr="00175EB1" w:rsidRDefault="00B24DA7" w:rsidP="005731CB">
      <w:pPr>
        <w:pStyle w:val="Sraopastraipa"/>
        <w:numPr>
          <w:ilvl w:val="1"/>
          <w:numId w:val="15"/>
        </w:numPr>
        <w:tabs>
          <w:tab w:val="right" w:pos="1134"/>
        </w:tabs>
        <w:spacing w:after="0" w:line="240" w:lineRule="auto"/>
        <w:contextualSpacing/>
        <w:jc w:val="both"/>
        <w:rPr>
          <w:rFonts w:ascii="Times New Roman" w:hAnsi="Times New Roman" w:cs="Times New Roman"/>
          <w:sz w:val="24"/>
          <w:szCs w:val="24"/>
        </w:rPr>
      </w:pPr>
      <w:r w:rsidRPr="00175EB1">
        <w:rPr>
          <w:rFonts w:ascii="Times New Roman" w:hAnsi="Times New Roman" w:cs="Times New Roman"/>
          <w:sz w:val="24"/>
          <w:szCs w:val="24"/>
        </w:rPr>
        <w:t xml:space="preserve"> </w:t>
      </w:r>
      <w:r w:rsidR="00AD7313" w:rsidRPr="00175EB1">
        <w:rPr>
          <w:rFonts w:ascii="Times New Roman" w:hAnsi="Times New Roman" w:cs="Times New Roman"/>
          <w:sz w:val="24"/>
          <w:szCs w:val="24"/>
        </w:rPr>
        <w:t xml:space="preserve">UAB ,,Trakų vandenys” (toliau vadinama – Perkantysis subjektas) numato įsigyti </w:t>
      </w:r>
      <w:bookmarkStart w:id="0" w:name="_Hlk121391481"/>
      <w:r w:rsidR="00AD7313" w:rsidRPr="00175EB1">
        <w:rPr>
          <w:rFonts w:ascii="Times New Roman" w:hAnsi="Times New Roman" w:cs="Times New Roman"/>
          <w:b/>
          <w:sz w:val="24"/>
          <w:szCs w:val="24"/>
        </w:rPr>
        <w:t>dovanų</w:t>
      </w:r>
    </w:p>
    <w:p w:rsidR="00AD7313" w:rsidRPr="00175EB1" w:rsidRDefault="00AD7313" w:rsidP="00175EB1">
      <w:pPr>
        <w:tabs>
          <w:tab w:val="right" w:pos="1134"/>
        </w:tabs>
        <w:spacing w:after="0" w:line="240" w:lineRule="auto"/>
        <w:ind w:left="60"/>
        <w:contextualSpacing/>
        <w:jc w:val="both"/>
        <w:rPr>
          <w:rFonts w:ascii="Times New Roman" w:hAnsi="Times New Roman" w:cs="Times New Roman"/>
          <w:sz w:val="24"/>
          <w:szCs w:val="24"/>
        </w:rPr>
      </w:pPr>
      <w:r w:rsidRPr="00175EB1">
        <w:rPr>
          <w:rFonts w:ascii="Times New Roman" w:hAnsi="Times New Roman" w:cs="Times New Roman"/>
          <w:b/>
          <w:sz w:val="24"/>
          <w:szCs w:val="24"/>
        </w:rPr>
        <w:t>korteles/kuponus</w:t>
      </w:r>
      <w:r w:rsidRPr="00175EB1">
        <w:rPr>
          <w:rFonts w:ascii="Times New Roman" w:hAnsi="Times New Roman" w:cs="Times New Roman"/>
          <w:sz w:val="24"/>
          <w:szCs w:val="24"/>
        </w:rPr>
        <w:t xml:space="preserve"> (maisto ir pramoninės prekėms)</w:t>
      </w:r>
      <w:bookmarkEnd w:id="0"/>
      <w:r w:rsidRPr="00175EB1">
        <w:rPr>
          <w:rFonts w:ascii="Times New Roman" w:hAnsi="Times New Roman" w:cs="Times New Roman"/>
          <w:sz w:val="24"/>
          <w:szCs w:val="24"/>
        </w:rPr>
        <w:t xml:space="preserve">. </w:t>
      </w:r>
    </w:p>
    <w:p w:rsidR="00904F26" w:rsidRPr="00B24DA7" w:rsidRDefault="00AD7313" w:rsidP="00B24DA7">
      <w:pPr>
        <w:pStyle w:val="Sraopastraipa"/>
        <w:numPr>
          <w:ilvl w:val="1"/>
          <w:numId w:val="15"/>
        </w:numPr>
        <w:tabs>
          <w:tab w:val="left" w:pos="1584"/>
        </w:tabs>
        <w:spacing w:after="0" w:line="240" w:lineRule="auto"/>
        <w:jc w:val="both"/>
        <w:rPr>
          <w:rFonts w:ascii="Times New Roman" w:hAnsi="Times New Roman" w:cs="Times New Roman"/>
          <w:sz w:val="24"/>
          <w:szCs w:val="24"/>
        </w:rPr>
      </w:pPr>
      <w:r w:rsidRPr="00B24DA7">
        <w:rPr>
          <w:rFonts w:ascii="Times New Roman" w:hAnsi="Times New Roman" w:cs="Times New Roman"/>
          <w:sz w:val="24"/>
          <w:szCs w:val="24"/>
          <w:lang w:eastAsia="en-GB"/>
        </w:rPr>
        <w:t>Pirkimas vykdomas vadovaujantis Lietuvos Respublikos pirkimų, atliekamų</w:t>
      </w:r>
      <w:r w:rsidR="00904F26" w:rsidRPr="00B24DA7">
        <w:rPr>
          <w:rFonts w:ascii="Times New Roman" w:hAnsi="Times New Roman" w:cs="Times New Roman"/>
          <w:sz w:val="24"/>
          <w:szCs w:val="24"/>
          <w:lang w:eastAsia="en-GB"/>
        </w:rPr>
        <w:t xml:space="preserve"> </w:t>
      </w:r>
      <w:r w:rsidRPr="00B24DA7">
        <w:rPr>
          <w:rFonts w:ascii="Times New Roman" w:hAnsi="Times New Roman" w:cs="Times New Roman"/>
          <w:sz w:val="24"/>
          <w:szCs w:val="24"/>
          <w:lang w:eastAsia="en-GB"/>
        </w:rPr>
        <w:t xml:space="preserve">vandentvarkos, </w:t>
      </w:r>
    </w:p>
    <w:p w:rsidR="00AD7313" w:rsidRPr="00904F26" w:rsidRDefault="00AD7313" w:rsidP="00904F26">
      <w:pPr>
        <w:tabs>
          <w:tab w:val="left" w:pos="1584"/>
        </w:tabs>
        <w:spacing w:after="0" w:line="240" w:lineRule="auto"/>
        <w:jc w:val="both"/>
        <w:rPr>
          <w:rFonts w:ascii="Times New Roman" w:hAnsi="Times New Roman" w:cs="Times New Roman"/>
          <w:sz w:val="24"/>
          <w:szCs w:val="24"/>
        </w:rPr>
      </w:pPr>
      <w:r w:rsidRPr="00904F26">
        <w:rPr>
          <w:rFonts w:ascii="Times New Roman" w:hAnsi="Times New Roman" w:cs="Times New Roman"/>
          <w:sz w:val="24"/>
          <w:szCs w:val="24"/>
          <w:lang w:eastAsia="en-GB"/>
        </w:rPr>
        <w:t>energetikos, transporto ar pašto paslaugų srities perkančiųjų subjektų įstatym</w:t>
      </w:r>
      <w:r w:rsidR="00904F26">
        <w:rPr>
          <w:rFonts w:ascii="Times New Roman" w:hAnsi="Times New Roman" w:cs="Times New Roman"/>
          <w:sz w:val="24"/>
          <w:szCs w:val="24"/>
          <w:lang w:eastAsia="en-GB"/>
        </w:rPr>
        <w:t>u</w:t>
      </w:r>
      <w:r w:rsidRPr="00904F26">
        <w:rPr>
          <w:rFonts w:ascii="Times New Roman" w:hAnsi="Times New Roman" w:cs="Times New Roman"/>
          <w:sz w:val="24"/>
          <w:szCs w:val="24"/>
          <w:lang w:eastAsia="en-GB"/>
        </w:rPr>
        <w:t xml:space="preserve"> </w:t>
      </w:r>
      <w:r w:rsidR="00904F26">
        <w:rPr>
          <w:rFonts w:ascii="Times New Roman" w:hAnsi="Times New Roman" w:cs="Times New Roman"/>
          <w:sz w:val="24"/>
          <w:szCs w:val="24"/>
          <w:lang w:eastAsia="en-GB"/>
        </w:rPr>
        <w:t xml:space="preserve">(PĮ) </w:t>
      </w:r>
      <w:r w:rsidRPr="00904F26">
        <w:rPr>
          <w:rFonts w:ascii="Times New Roman" w:hAnsi="Times New Roman" w:cs="Times New Roman"/>
          <w:sz w:val="24"/>
          <w:szCs w:val="24"/>
          <w:lang w:eastAsia="en-GB"/>
        </w:rPr>
        <w:t>(</w:t>
      </w:r>
      <w:r w:rsidR="00904F26">
        <w:rPr>
          <w:rFonts w:ascii="Times New Roman" w:hAnsi="Times New Roman" w:cs="Times New Roman"/>
          <w:sz w:val="24"/>
          <w:szCs w:val="24"/>
          <w:lang w:eastAsia="en-GB"/>
        </w:rPr>
        <w:t xml:space="preserve">aktuali </w:t>
      </w:r>
      <w:r w:rsidRPr="00904F26">
        <w:rPr>
          <w:rFonts w:ascii="Times New Roman" w:hAnsi="Times New Roman" w:cs="Times New Roman"/>
          <w:sz w:val="24"/>
          <w:szCs w:val="24"/>
          <w:lang w:eastAsia="en-GB"/>
        </w:rPr>
        <w:t>redakcija, jei teisės aktai nenumato kitokio taikymo), Lietuvos Respublikos viešųjų pirkimų įstatymu</w:t>
      </w:r>
      <w:r w:rsidR="00904F26">
        <w:rPr>
          <w:rFonts w:ascii="Times New Roman" w:hAnsi="Times New Roman" w:cs="Times New Roman"/>
          <w:sz w:val="24"/>
          <w:szCs w:val="24"/>
          <w:lang w:eastAsia="en-GB"/>
        </w:rPr>
        <w:t xml:space="preserve"> (VPĮ)</w:t>
      </w:r>
      <w:r w:rsidRPr="00904F26">
        <w:rPr>
          <w:rFonts w:ascii="Times New Roman" w:hAnsi="Times New Roman" w:cs="Times New Roman"/>
          <w:sz w:val="24"/>
          <w:szCs w:val="24"/>
          <w:lang w:eastAsia="en-GB"/>
        </w:rPr>
        <w:t xml:space="preserve">, </w:t>
      </w:r>
      <w:r w:rsidRPr="00904F26">
        <w:rPr>
          <w:rFonts w:ascii="Times New Roman" w:hAnsi="Times New Roman" w:cs="Times New Roman"/>
          <w:color w:val="000000"/>
          <w:sz w:val="24"/>
          <w:szCs w:val="24"/>
        </w:rPr>
        <w:t>UAB “Trakų vandenys” direktoriaus 20</w:t>
      </w:r>
      <w:r w:rsidR="00603979">
        <w:rPr>
          <w:rFonts w:ascii="Times New Roman" w:hAnsi="Times New Roman" w:cs="Times New Roman"/>
          <w:color w:val="000000"/>
          <w:sz w:val="24"/>
          <w:szCs w:val="24"/>
        </w:rPr>
        <w:t>24</w:t>
      </w:r>
      <w:r w:rsidRPr="00904F26">
        <w:rPr>
          <w:rFonts w:ascii="Times New Roman" w:hAnsi="Times New Roman" w:cs="Times New Roman"/>
          <w:color w:val="000000"/>
          <w:sz w:val="24"/>
          <w:szCs w:val="24"/>
        </w:rPr>
        <w:t>-0</w:t>
      </w:r>
      <w:r w:rsidR="00603979">
        <w:rPr>
          <w:rFonts w:ascii="Times New Roman" w:hAnsi="Times New Roman" w:cs="Times New Roman"/>
          <w:color w:val="000000"/>
          <w:sz w:val="24"/>
          <w:szCs w:val="24"/>
        </w:rPr>
        <w:t>6</w:t>
      </w:r>
      <w:r w:rsidRPr="00904F26">
        <w:rPr>
          <w:rFonts w:ascii="Times New Roman" w:hAnsi="Times New Roman" w:cs="Times New Roman"/>
          <w:color w:val="000000"/>
          <w:sz w:val="24"/>
          <w:szCs w:val="24"/>
        </w:rPr>
        <w:t>-</w:t>
      </w:r>
      <w:r w:rsidR="00603979">
        <w:rPr>
          <w:rFonts w:ascii="Times New Roman" w:hAnsi="Times New Roman" w:cs="Times New Roman"/>
          <w:color w:val="000000"/>
          <w:sz w:val="24"/>
          <w:szCs w:val="24"/>
        </w:rPr>
        <w:t>06</w:t>
      </w:r>
      <w:r w:rsidRPr="00904F26">
        <w:rPr>
          <w:rFonts w:ascii="Times New Roman" w:hAnsi="Times New Roman" w:cs="Times New Roman"/>
          <w:color w:val="000000"/>
          <w:sz w:val="24"/>
          <w:szCs w:val="24"/>
        </w:rPr>
        <w:t xml:space="preserve"> įsakymu Nr.</w:t>
      </w:r>
      <w:r w:rsidR="00603979">
        <w:rPr>
          <w:rFonts w:ascii="Times New Roman" w:hAnsi="Times New Roman" w:cs="Times New Roman"/>
          <w:color w:val="000000"/>
          <w:sz w:val="24"/>
          <w:szCs w:val="24"/>
        </w:rPr>
        <w:t>10</w:t>
      </w:r>
      <w:r w:rsidRPr="00904F26">
        <w:rPr>
          <w:rFonts w:ascii="Times New Roman" w:hAnsi="Times New Roman" w:cs="Times New Roman"/>
          <w:color w:val="000000"/>
          <w:sz w:val="24"/>
          <w:szCs w:val="24"/>
        </w:rPr>
        <w:t xml:space="preserve">-G </w:t>
      </w:r>
      <w:r w:rsidRPr="00904F26">
        <w:rPr>
          <w:rFonts w:ascii="Times New Roman" w:hAnsi="Times New Roman" w:cs="Times New Roman"/>
          <w:sz w:val="24"/>
          <w:szCs w:val="24"/>
        </w:rPr>
        <w:t>patvirtintu „UAB „Trakų vandenys“ mažos vertės pirkimų tvarkos aprašu</w:t>
      </w:r>
      <w:r w:rsidRPr="00904F26">
        <w:rPr>
          <w:rFonts w:ascii="Times New Roman" w:hAnsi="Times New Roman" w:cs="Times New Roman"/>
          <w:sz w:val="24"/>
          <w:szCs w:val="24"/>
          <w:lang w:eastAsia="en-GB"/>
        </w:rPr>
        <w:t xml:space="preserve"> </w:t>
      </w:r>
      <w:r w:rsidR="00904F26">
        <w:rPr>
          <w:rFonts w:ascii="Times New Roman" w:hAnsi="Times New Roman" w:cs="Times New Roman"/>
          <w:sz w:val="24"/>
          <w:szCs w:val="24"/>
          <w:lang w:eastAsia="en-GB"/>
        </w:rPr>
        <w:t xml:space="preserve">(aktualia redakcija) </w:t>
      </w:r>
      <w:r w:rsidRPr="00904F26">
        <w:rPr>
          <w:rFonts w:ascii="Times New Roman" w:hAnsi="Times New Roman" w:cs="Times New Roman"/>
          <w:sz w:val="24"/>
          <w:szCs w:val="24"/>
          <w:lang w:eastAsia="en-GB"/>
        </w:rPr>
        <w:t>ir kitais viešuosius pirkimus reglamentuojančiais teisės aktais.</w:t>
      </w:r>
      <w:r w:rsidRPr="00904F26">
        <w:rPr>
          <w:rFonts w:ascii="Times New Roman" w:hAnsi="Times New Roman" w:cs="Times New Roman"/>
          <w:color w:val="000000"/>
          <w:sz w:val="24"/>
          <w:szCs w:val="24"/>
        </w:rPr>
        <w:t xml:space="preserve"> Pirkimo dokumentuose vartojamos </w:t>
      </w:r>
      <w:r w:rsidRPr="00904F26">
        <w:rPr>
          <w:rFonts w:ascii="Times New Roman" w:eastAsia="Calibri" w:hAnsi="Times New Roman" w:cs="Times New Roman"/>
          <w:sz w:val="24"/>
          <w:szCs w:val="24"/>
        </w:rPr>
        <w:t xml:space="preserve">pagrindinės sąvokos apibrėžtos Pirkimų Įstatyme. </w:t>
      </w:r>
    </w:p>
    <w:p w:rsidR="00AD7313" w:rsidRDefault="00B24DA7" w:rsidP="00B24DA7">
      <w:pPr>
        <w:tabs>
          <w:tab w:val="right" w:pos="1134"/>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1.3..</w:t>
      </w:r>
      <w:r w:rsidR="00AD7313" w:rsidRPr="00B24DA7">
        <w:rPr>
          <w:rFonts w:ascii="Times New Roman" w:hAnsi="Times New Roman" w:cs="Times New Roman"/>
          <w:sz w:val="24"/>
          <w:szCs w:val="24"/>
        </w:rPr>
        <w:t xml:space="preserve">Pirkimas </w:t>
      </w:r>
      <w:r w:rsidR="00AD7313" w:rsidRPr="00B24DA7">
        <w:rPr>
          <w:rFonts w:ascii="Times New Roman" w:hAnsi="Times New Roman" w:cs="Times New Roman"/>
          <w:color w:val="000000"/>
          <w:sz w:val="24"/>
          <w:szCs w:val="24"/>
        </w:rPr>
        <w:t xml:space="preserve">atliekamas laikantis lygiateisiškumo, nediskriminavimo, skaidrumo, abipusio </w:t>
      </w:r>
      <w:r w:rsidR="00AD7313" w:rsidRPr="00904F26">
        <w:rPr>
          <w:rFonts w:ascii="Times New Roman" w:hAnsi="Times New Roman" w:cs="Times New Roman"/>
          <w:color w:val="000000"/>
          <w:sz w:val="24"/>
          <w:szCs w:val="24"/>
        </w:rPr>
        <w:t>pripažinimo, proporcingumo principų ir konfidencialumo bei nešališkumo reikalavimų.</w:t>
      </w:r>
    </w:p>
    <w:p w:rsidR="00B24DA7" w:rsidRPr="00B24DA7" w:rsidRDefault="00B24DA7" w:rsidP="00013052">
      <w:pPr>
        <w:pStyle w:val="body20"/>
        <w:numPr>
          <w:ilvl w:val="1"/>
          <w:numId w:val="16"/>
        </w:numPr>
        <w:shd w:val="clear" w:color="auto" w:fill="FFFFFF"/>
        <w:spacing w:before="0" w:beforeAutospacing="0" w:after="0" w:afterAutospacing="0"/>
        <w:jc w:val="both"/>
        <w:textAlignment w:val="baseline"/>
        <w:rPr>
          <w:color w:val="000000"/>
          <w:lang w:val="lt-LT"/>
        </w:rPr>
      </w:pPr>
      <w:r w:rsidRPr="00B24DA7">
        <w:rPr>
          <w:color w:val="000000"/>
          <w:bdr w:val="none" w:sz="0" w:space="0" w:color="auto" w:frame="1"/>
          <w:lang w:val="lt-LT"/>
        </w:rPr>
        <w:t xml:space="preserve"> </w:t>
      </w:r>
      <w:r w:rsidR="00AE7A7C" w:rsidRPr="00B24DA7">
        <w:rPr>
          <w:color w:val="000000"/>
          <w:bdr w:val="none" w:sz="0" w:space="0" w:color="auto" w:frame="1"/>
          <w:lang w:val="lt-LT"/>
        </w:rPr>
        <w:t>Pirkimas vykdomas skelbiamos apklausos būdu naudojantis</w:t>
      </w:r>
      <w:r w:rsidR="00AE7A7C" w:rsidRPr="00B24DA7">
        <w:rPr>
          <w:color w:val="000000"/>
          <w:lang w:val="lt-LT"/>
        </w:rPr>
        <w:t>​​ </w:t>
      </w:r>
      <w:r w:rsidR="00AE7A7C" w:rsidRPr="00B24DA7">
        <w:rPr>
          <w:rStyle w:val="t35"/>
          <w:color w:val="000000"/>
          <w:bdr w:val="none" w:sz="0" w:space="0" w:color="auto" w:frame="1"/>
          <w:lang w:val="lt-LT"/>
        </w:rPr>
        <w:t>Centrin</w:t>
      </w:r>
      <w:r w:rsidR="00AE7A7C" w:rsidRPr="00B24DA7">
        <w:rPr>
          <w:color w:val="000000"/>
          <w:bdr w:val="none" w:sz="0" w:space="0" w:color="auto" w:frame="1"/>
          <w:lang w:val="lt-LT"/>
        </w:rPr>
        <w:t>ės</w:t>
      </w:r>
      <w:r w:rsidR="00AE7A7C" w:rsidRPr="00B24DA7">
        <w:rPr>
          <w:rStyle w:val="t36"/>
          <w:color w:val="000000"/>
          <w:bdr w:val="none" w:sz="0" w:space="0" w:color="auto" w:frame="1"/>
          <w:lang w:val="lt-LT"/>
        </w:rPr>
        <w:t>​​ vie</w:t>
      </w:r>
      <w:r w:rsidR="00AE7A7C" w:rsidRPr="00B24DA7">
        <w:rPr>
          <w:color w:val="000000"/>
          <w:bdr w:val="none" w:sz="0" w:space="0" w:color="auto" w:frame="1"/>
          <w:lang w:val="lt-LT"/>
        </w:rPr>
        <w:t xml:space="preserve">šųjų pirkimų </w:t>
      </w:r>
    </w:p>
    <w:p w:rsidR="00AE7A7C" w:rsidRPr="00B24DA7" w:rsidRDefault="00AE7A7C" w:rsidP="00B24DA7">
      <w:pPr>
        <w:pStyle w:val="body20"/>
        <w:shd w:val="clear" w:color="auto" w:fill="FFFFFF"/>
        <w:spacing w:before="0" w:beforeAutospacing="0" w:after="0" w:afterAutospacing="0"/>
        <w:jc w:val="both"/>
        <w:textAlignment w:val="baseline"/>
        <w:rPr>
          <w:color w:val="000000"/>
          <w:lang w:val="lt-LT"/>
        </w:rPr>
      </w:pPr>
      <w:r w:rsidRPr="00B24DA7">
        <w:rPr>
          <w:color w:val="000000"/>
          <w:bdr w:val="none" w:sz="0" w:space="0" w:color="auto" w:frame="1"/>
          <w:lang w:val="lt-LT"/>
        </w:rPr>
        <w:t>informacinės</w:t>
      </w:r>
      <w:r w:rsidRPr="00B24DA7">
        <w:rPr>
          <w:rStyle w:val="t37"/>
          <w:color w:val="000000"/>
          <w:bdr w:val="none" w:sz="0" w:space="0" w:color="auto" w:frame="1"/>
          <w:lang w:val="lt-LT"/>
        </w:rPr>
        <w:t>​​ sistemo</w:t>
      </w:r>
      <w:r w:rsidRPr="00B24DA7">
        <w:rPr>
          <w:color w:val="000000"/>
          <w:bdr w:val="none" w:sz="0" w:space="0" w:color="auto" w:frame="1"/>
          <w:lang w:val="lt-LT"/>
        </w:rPr>
        <w:t>s priemonėmis (toliau - CVP IS). Pirkimo dokumentai skelbiami CVP IS. Pirkimas atliekamas elektroniniu būdu. Elektroninėmis priemonė</w:t>
      </w:r>
      <w:r w:rsidRPr="00B24DA7">
        <w:rPr>
          <w:rStyle w:val="t38"/>
          <w:color w:val="000000"/>
          <w:bdr w:val="none" w:sz="0" w:space="0" w:color="auto" w:frame="1"/>
          <w:lang w:val="lt-LT"/>
        </w:rPr>
        <w:t>mis pasi</w:t>
      </w:r>
      <w:r w:rsidRPr="00B24DA7">
        <w:rPr>
          <w:color w:val="000000"/>
          <w:bdr w:val="none" w:sz="0" w:space="0" w:color="auto" w:frame="1"/>
          <w:lang w:val="lt-LT"/>
        </w:rPr>
        <w:t xml:space="preserve">ūlymus gali teikti tik tie tiekėjai, kurie yra registruoti CVP IS, pasiekiamoje adresu </w:t>
      </w:r>
      <w:hyperlink r:id="rId8" w:history="1">
        <w:r w:rsidRPr="00B24DA7">
          <w:rPr>
            <w:rStyle w:val="Hipersaitas"/>
            <w:bdr w:val="none" w:sz="0" w:space="0" w:color="auto" w:frame="1"/>
            <w:lang w:val="lt-LT"/>
          </w:rPr>
          <w:t>https://viesiejipirkimai.lt</w:t>
        </w:r>
      </w:hyperlink>
      <w:r w:rsidRPr="00B24DA7">
        <w:rPr>
          <w:color w:val="000000"/>
          <w:bdr w:val="none" w:sz="0" w:space="0" w:color="auto" w:frame="1"/>
          <w:lang w:val="lt-LT"/>
        </w:rPr>
        <w:t>.</w:t>
      </w:r>
    </w:p>
    <w:p w:rsidR="00AD7313" w:rsidRPr="00B24DA7" w:rsidRDefault="00AD7313" w:rsidP="00B24DA7">
      <w:pPr>
        <w:pStyle w:val="Sraopastraipa"/>
        <w:numPr>
          <w:ilvl w:val="1"/>
          <w:numId w:val="16"/>
        </w:numPr>
        <w:tabs>
          <w:tab w:val="right" w:pos="1134"/>
        </w:tabs>
        <w:spacing w:after="0" w:line="240" w:lineRule="auto"/>
        <w:contextualSpacing/>
        <w:jc w:val="both"/>
        <w:rPr>
          <w:rFonts w:ascii="Times New Roman" w:hAnsi="Times New Roman" w:cs="Times New Roman"/>
          <w:sz w:val="24"/>
          <w:szCs w:val="24"/>
        </w:rPr>
      </w:pPr>
      <w:r w:rsidRPr="00B24DA7">
        <w:rPr>
          <w:rFonts w:ascii="Times New Roman" w:hAnsi="Times New Roman" w:cs="Times New Roman"/>
          <w:sz w:val="24"/>
          <w:szCs w:val="24"/>
        </w:rPr>
        <w:t>Perkantysis subjektas yra pridėtinės vertės mokesčio (toliau – PVM) mokėtojas.</w:t>
      </w:r>
    </w:p>
    <w:p w:rsidR="00904F26" w:rsidRPr="00B24DA7" w:rsidRDefault="00AD7313" w:rsidP="00B24DA7">
      <w:pPr>
        <w:pStyle w:val="Sraopastraipa"/>
        <w:numPr>
          <w:ilvl w:val="1"/>
          <w:numId w:val="16"/>
        </w:numPr>
        <w:tabs>
          <w:tab w:val="right" w:pos="1134"/>
        </w:tabs>
        <w:spacing w:after="0" w:line="240" w:lineRule="auto"/>
        <w:contextualSpacing/>
        <w:jc w:val="both"/>
        <w:rPr>
          <w:rFonts w:ascii="Times New Roman" w:hAnsi="Times New Roman" w:cs="Times New Roman"/>
          <w:sz w:val="24"/>
          <w:szCs w:val="24"/>
        </w:rPr>
      </w:pPr>
      <w:r w:rsidRPr="00B24DA7">
        <w:rPr>
          <w:rFonts w:ascii="Times New Roman" w:hAnsi="Times New Roman" w:cs="Times New Roman"/>
          <w:sz w:val="24"/>
          <w:szCs w:val="24"/>
        </w:rPr>
        <w:t xml:space="preserve">Perkantysis subjektas neatlygina tiekėjams jokių išlaidų, susijusių su pirkimo sąlygų gavimu, </w:t>
      </w:r>
    </w:p>
    <w:p w:rsidR="00AD7313" w:rsidRPr="00904F26" w:rsidRDefault="00AD7313" w:rsidP="00904F26">
      <w:pPr>
        <w:tabs>
          <w:tab w:val="right" w:pos="1134"/>
        </w:tabs>
        <w:spacing w:after="0" w:line="240" w:lineRule="auto"/>
        <w:contextualSpacing/>
        <w:jc w:val="both"/>
        <w:rPr>
          <w:rFonts w:ascii="Times New Roman" w:hAnsi="Times New Roman" w:cs="Times New Roman"/>
          <w:sz w:val="24"/>
          <w:szCs w:val="24"/>
        </w:rPr>
      </w:pPr>
      <w:r w:rsidRPr="00904F26">
        <w:rPr>
          <w:rFonts w:ascii="Times New Roman" w:hAnsi="Times New Roman" w:cs="Times New Roman"/>
          <w:sz w:val="24"/>
          <w:szCs w:val="24"/>
        </w:rPr>
        <w:t>pasiūlymų dalyvauti pirkime parengimu ir pateikimu.</w:t>
      </w:r>
    </w:p>
    <w:p w:rsidR="00904F26" w:rsidRPr="00B24DA7" w:rsidRDefault="00AD7313" w:rsidP="00B24DA7">
      <w:pPr>
        <w:pStyle w:val="Sraopastraipa"/>
        <w:numPr>
          <w:ilvl w:val="1"/>
          <w:numId w:val="16"/>
        </w:numPr>
        <w:tabs>
          <w:tab w:val="right" w:pos="1134"/>
        </w:tabs>
        <w:spacing w:after="0" w:line="240" w:lineRule="auto"/>
        <w:contextualSpacing/>
        <w:jc w:val="both"/>
        <w:rPr>
          <w:rFonts w:ascii="Times New Roman" w:hAnsi="Times New Roman" w:cs="Times New Roman"/>
          <w:sz w:val="24"/>
          <w:szCs w:val="24"/>
        </w:rPr>
      </w:pPr>
      <w:r w:rsidRPr="00B24DA7">
        <w:rPr>
          <w:rFonts w:ascii="Times New Roman" w:hAnsi="Times New Roman" w:cs="Times New Roman"/>
          <w:sz w:val="24"/>
          <w:szCs w:val="24"/>
        </w:rPr>
        <w:t xml:space="preserve">Perkantysis subjektas savo iniciatyva, dėl iš anksto nenumatytų aplinkybių gali nutraukti </w:t>
      </w:r>
    </w:p>
    <w:p w:rsidR="00AD7313" w:rsidRDefault="00AD7313" w:rsidP="00904F26">
      <w:pPr>
        <w:tabs>
          <w:tab w:val="right" w:pos="1134"/>
        </w:tabs>
        <w:spacing w:after="0" w:line="240" w:lineRule="auto"/>
        <w:contextualSpacing/>
        <w:jc w:val="both"/>
        <w:rPr>
          <w:rFonts w:ascii="Times New Roman" w:hAnsi="Times New Roman" w:cs="Times New Roman"/>
          <w:sz w:val="24"/>
          <w:szCs w:val="24"/>
        </w:rPr>
      </w:pPr>
      <w:r w:rsidRPr="00904F26">
        <w:rPr>
          <w:rFonts w:ascii="Times New Roman" w:hAnsi="Times New Roman" w:cs="Times New Roman"/>
          <w:sz w:val="24"/>
          <w:szCs w:val="24"/>
        </w:rPr>
        <w:t xml:space="preserve">pirkimo procedūras arba nustačius, kad buvo pažeisti viešųjų pirkimų principai ir atitinkamos padėties negalima ištaisyti – privalo nutraukti pirkimo procedūras pagal aprašo nuostatas, neprisiimdamas </w:t>
      </w:r>
      <w:r w:rsidRPr="00BB7A7B">
        <w:rPr>
          <w:rFonts w:ascii="Times New Roman" w:hAnsi="Times New Roman" w:cs="Times New Roman"/>
          <w:sz w:val="24"/>
          <w:szCs w:val="24"/>
        </w:rPr>
        <w:t>jokios atsakomybės tiekėjų atžvilgiu.</w:t>
      </w:r>
    </w:p>
    <w:p w:rsidR="00B24DA7" w:rsidRPr="00B24DA7" w:rsidRDefault="00B65F70" w:rsidP="00720AEF">
      <w:pPr>
        <w:pStyle w:val="Sraopastraipa"/>
        <w:numPr>
          <w:ilvl w:val="1"/>
          <w:numId w:val="16"/>
        </w:numPr>
        <w:tabs>
          <w:tab w:val="right" w:pos="1134"/>
        </w:tabs>
        <w:spacing w:after="0" w:line="240" w:lineRule="auto"/>
        <w:contextualSpacing/>
        <w:jc w:val="both"/>
        <w:rPr>
          <w:rFonts w:ascii="Times New Roman" w:hAnsi="Times New Roman" w:cs="Times New Roman"/>
          <w:sz w:val="24"/>
          <w:szCs w:val="24"/>
        </w:rPr>
      </w:pPr>
      <w:r w:rsidRPr="00B24DA7">
        <w:rPr>
          <w:rFonts w:ascii="Times New Roman" w:hAnsi="Times New Roman" w:cs="Times New Roman"/>
          <w:sz w:val="24"/>
          <w:szCs w:val="24"/>
        </w:rPr>
        <w:t xml:space="preserve">Pirkimas vykdomas vadovaujantis </w:t>
      </w:r>
      <w:r w:rsidRPr="00B24DA7">
        <w:rPr>
          <w:rFonts w:ascii="Times New Roman" w:eastAsiaTheme="minorEastAsia" w:hAnsi="Times New Roman" w:cs="Times New Roman"/>
          <w:sz w:val="24"/>
          <w:szCs w:val="24"/>
          <w:lang w:eastAsia="lt-LT"/>
        </w:rPr>
        <w:t>LR aplinkos ministro 2011 m. birželio</w:t>
      </w:r>
      <w:r w:rsidR="00392745" w:rsidRPr="00B24DA7">
        <w:rPr>
          <w:rFonts w:ascii="Times New Roman" w:eastAsiaTheme="minorEastAsia" w:hAnsi="Times New Roman" w:cs="Times New Roman"/>
          <w:sz w:val="24"/>
          <w:szCs w:val="24"/>
          <w:lang w:eastAsia="lt-LT"/>
        </w:rPr>
        <w:t xml:space="preserve"> 28 </w:t>
      </w:r>
      <w:r w:rsidRPr="00B24DA7">
        <w:rPr>
          <w:rFonts w:ascii="Times New Roman" w:eastAsiaTheme="minorEastAsia" w:hAnsi="Times New Roman" w:cs="Times New Roman"/>
          <w:sz w:val="24"/>
          <w:szCs w:val="24"/>
          <w:lang w:eastAsia="lt-LT"/>
        </w:rPr>
        <w:t>d. įsakymo Nr.D1-</w:t>
      </w:r>
    </w:p>
    <w:p w:rsidR="00B65F70" w:rsidRPr="00B24DA7" w:rsidRDefault="00B65F70" w:rsidP="00B24DA7">
      <w:pPr>
        <w:tabs>
          <w:tab w:val="right" w:pos="1134"/>
        </w:tabs>
        <w:spacing w:after="0" w:line="240" w:lineRule="auto"/>
        <w:contextualSpacing/>
        <w:jc w:val="both"/>
        <w:rPr>
          <w:rFonts w:ascii="Times New Roman" w:hAnsi="Times New Roman" w:cs="Times New Roman"/>
          <w:sz w:val="24"/>
          <w:szCs w:val="24"/>
        </w:rPr>
      </w:pPr>
      <w:r w:rsidRPr="00B24DA7">
        <w:rPr>
          <w:rFonts w:ascii="Times New Roman" w:eastAsiaTheme="minorEastAsia" w:hAnsi="Times New Roman" w:cs="Times New Roman"/>
          <w:sz w:val="24"/>
          <w:szCs w:val="24"/>
          <w:lang w:eastAsia="lt-LT"/>
        </w:rPr>
        <w:t xml:space="preserve">508 „Dėl Aplinkos apsaugos kriterijų taikymo, vykdant žaliuosius pirkimus tvarkos aprašo patvirtinimo“ </w:t>
      </w:r>
      <w:r w:rsidR="0098275D" w:rsidRPr="00B24DA7">
        <w:rPr>
          <w:rFonts w:ascii="Times New Roman" w:eastAsiaTheme="minorEastAsia" w:hAnsi="Times New Roman" w:cs="Times New Roman"/>
          <w:sz w:val="24"/>
          <w:szCs w:val="24"/>
          <w:lang w:eastAsia="lt-LT"/>
        </w:rPr>
        <w:t xml:space="preserve">(aktuali redakcija) </w:t>
      </w:r>
      <w:r w:rsidRPr="00B24DA7">
        <w:rPr>
          <w:rFonts w:ascii="Times New Roman" w:eastAsiaTheme="minorEastAsia" w:hAnsi="Times New Roman" w:cs="Times New Roman"/>
          <w:sz w:val="24"/>
          <w:szCs w:val="24"/>
          <w:lang w:eastAsia="lt-LT"/>
        </w:rPr>
        <w:t>4.4.4.3. -</w:t>
      </w:r>
      <w:r w:rsidRPr="00B24DA7">
        <w:rPr>
          <w:rFonts w:ascii="Times New Roman" w:hAnsi="Times New Roman" w:cs="Times New Roman"/>
          <w:sz w:val="24"/>
          <w:szCs w:val="24"/>
          <w:lang w:eastAsia="lt-LT"/>
        </w:rPr>
        <w:t xml:space="preserve"> prekei pagaminti, paslaugai teikti ar darbams atlikti naudojama mažiau ar nenaudojama pavojingųjų cheminių medžiagų, neteršiama aplinka ir nekeliamas pavojus sveikatai</w:t>
      </w:r>
      <w:r w:rsidRPr="00B65F70">
        <w:rPr>
          <w:lang w:eastAsia="lt-LT"/>
        </w:rPr>
        <w:t xml:space="preserve"> </w:t>
      </w:r>
      <w:r w:rsidRPr="00B24DA7">
        <w:rPr>
          <w:rFonts w:ascii="Times New Roman" w:hAnsi="Times New Roman" w:cs="Times New Roman"/>
          <w:sz w:val="24"/>
          <w:szCs w:val="24"/>
          <w:lang w:eastAsia="lt-LT"/>
        </w:rPr>
        <w:t>ir 4.4.4.5. - prekė, virtusi atliekomis, tinka paruošti pakartotinai naudoti ar perdirbti, punktais.</w:t>
      </w:r>
      <w:bookmarkStart w:id="1" w:name="_Hlk96431990"/>
    </w:p>
    <w:p w:rsidR="00AD7313" w:rsidRPr="00B24DA7" w:rsidRDefault="00B24DA7" w:rsidP="00B24DA7">
      <w:pPr>
        <w:tabs>
          <w:tab w:val="left" w:pos="709"/>
          <w:tab w:val="left" w:pos="851"/>
        </w:tabs>
        <w:spacing w:after="0" w:line="240" w:lineRule="auto"/>
        <w:jc w:val="both"/>
        <w:rPr>
          <w:rFonts w:ascii="Times New Roman" w:hAnsi="Times New Roman" w:cs="Times New Roman"/>
          <w:i/>
          <w:color w:val="000080"/>
          <w:sz w:val="24"/>
          <w:szCs w:val="24"/>
        </w:rPr>
      </w:pPr>
      <w:r>
        <w:rPr>
          <w:rFonts w:ascii="Times New Roman" w:hAnsi="Times New Roman" w:cs="Times New Roman"/>
          <w:sz w:val="24"/>
          <w:szCs w:val="24"/>
        </w:rPr>
        <w:t xml:space="preserve">1.9. </w:t>
      </w:r>
      <w:r w:rsidR="00AD7313" w:rsidRPr="00B24DA7">
        <w:rPr>
          <w:rFonts w:ascii="Times New Roman" w:hAnsi="Times New Roman" w:cs="Times New Roman"/>
          <w:sz w:val="24"/>
          <w:szCs w:val="24"/>
        </w:rPr>
        <w:t xml:space="preserve">Tiesioginį ryšį su tiekėjais palaikyti </w:t>
      </w:r>
      <w:bookmarkEnd w:id="1"/>
      <w:r w:rsidR="00AD7313" w:rsidRPr="00B24DA7">
        <w:rPr>
          <w:rFonts w:ascii="Times New Roman" w:hAnsi="Times New Roman" w:cs="Times New Roman"/>
          <w:sz w:val="24"/>
          <w:szCs w:val="24"/>
        </w:rPr>
        <w:t xml:space="preserve">ir gauti pranešimus įgaliotas perkančiojo subjekto atstovas: viešųjų pirkimų specialistė Aušra Bozienė, tel. (8 656) 86552, el. p: </w:t>
      </w:r>
      <w:hyperlink r:id="rId9" w:history="1">
        <w:r w:rsidR="00AD7313" w:rsidRPr="00B24DA7">
          <w:rPr>
            <w:rStyle w:val="Hipersaitas"/>
            <w:rFonts w:ascii="Times New Roman" w:hAnsi="Times New Roman" w:cs="Times New Roman"/>
            <w:sz w:val="24"/>
            <w:szCs w:val="24"/>
          </w:rPr>
          <w:t>pirkimai@trakuvandenys.lt</w:t>
        </w:r>
      </w:hyperlink>
      <w:r w:rsidR="00AD7313" w:rsidRPr="00B24DA7">
        <w:rPr>
          <w:rFonts w:ascii="Times New Roman" w:hAnsi="Times New Roman" w:cs="Times New Roman"/>
          <w:sz w:val="24"/>
          <w:szCs w:val="24"/>
        </w:rPr>
        <w:t>.</w:t>
      </w:r>
    </w:p>
    <w:p w:rsidR="0085623A" w:rsidRDefault="00AD7313" w:rsidP="00904F26">
      <w:pPr>
        <w:spacing w:after="0" w:line="240" w:lineRule="auto"/>
        <w:contextualSpacing/>
        <w:jc w:val="center"/>
        <w:rPr>
          <w:rFonts w:ascii="Times New Roman" w:hAnsi="Times New Roman" w:cs="Times New Roman"/>
          <w:b/>
          <w:bCs/>
          <w:sz w:val="24"/>
          <w:szCs w:val="24"/>
        </w:rPr>
      </w:pPr>
      <w:bookmarkStart w:id="2" w:name="_Hlk152677448"/>
      <w:r w:rsidRPr="00904F26">
        <w:rPr>
          <w:rFonts w:ascii="Times New Roman" w:hAnsi="Times New Roman" w:cs="Times New Roman"/>
          <w:b/>
          <w:bCs/>
          <w:sz w:val="24"/>
          <w:szCs w:val="24"/>
        </w:rPr>
        <w:t xml:space="preserve"> </w:t>
      </w:r>
    </w:p>
    <w:p w:rsidR="00AD7313" w:rsidRPr="00904F26" w:rsidRDefault="0085623A" w:rsidP="00904F2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AD7313" w:rsidRPr="00904F26">
        <w:rPr>
          <w:rFonts w:ascii="Times New Roman" w:hAnsi="Times New Roman" w:cs="Times New Roman"/>
          <w:b/>
          <w:bCs/>
          <w:sz w:val="24"/>
          <w:szCs w:val="24"/>
        </w:rPr>
        <w:t>PIRKIMO OBJEKTAS</w:t>
      </w:r>
    </w:p>
    <w:p w:rsidR="00AD7313" w:rsidRPr="00904F26" w:rsidRDefault="00AD7313" w:rsidP="00904F26">
      <w:pPr>
        <w:spacing w:after="0" w:line="240" w:lineRule="auto"/>
        <w:contextualSpacing/>
        <w:jc w:val="center"/>
        <w:rPr>
          <w:rFonts w:ascii="Times New Roman" w:hAnsi="Times New Roman" w:cs="Times New Roman"/>
          <w:b/>
          <w:bCs/>
          <w:sz w:val="24"/>
          <w:szCs w:val="24"/>
        </w:rPr>
      </w:pPr>
    </w:p>
    <w:p w:rsidR="00341D79" w:rsidRPr="00341D79" w:rsidRDefault="00341D79" w:rsidP="00ED1917">
      <w:pPr>
        <w:pStyle w:val="Sraopastraipa"/>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7313" w:rsidRPr="00341D79">
        <w:rPr>
          <w:rFonts w:ascii="Times New Roman" w:hAnsi="Times New Roman" w:cs="Times New Roman"/>
          <w:sz w:val="24"/>
          <w:szCs w:val="24"/>
        </w:rPr>
        <w:t xml:space="preserve">Pirkimo objektas –  </w:t>
      </w:r>
      <w:r w:rsidR="00AD7313" w:rsidRPr="00341D79">
        <w:rPr>
          <w:rFonts w:ascii="Times New Roman" w:hAnsi="Times New Roman" w:cs="Times New Roman"/>
          <w:b/>
          <w:sz w:val="24"/>
          <w:szCs w:val="24"/>
        </w:rPr>
        <w:t>dovanų kortelės/kuponai</w:t>
      </w:r>
      <w:r w:rsidR="00AD7313" w:rsidRPr="00341D79">
        <w:rPr>
          <w:rFonts w:ascii="Times New Roman" w:hAnsi="Times New Roman" w:cs="Times New Roman"/>
          <w:sz w:val="24"/>
          <w:szCs w:val="24"/>
        </w:rPr>
        <w:t xml:space="preserve"> (maisto ir pramoninės prekės)</w:t>
      </w:r>
      <w:r w:rsidR="00392745" w:rsidRPr="00341D79">
        <w:rPr>
          <w:rFonts w:ascii="Times New Roman" w:eastAsia="Times New Roman" w:hAnsi="Times New Roman" w:cs="Times New Roman"/>
          <w:sz w:val="24"/>
          <w:szCs w:val="24"/>
          <w:lang w:eastAsia="lt-LT"/>
        </w:rPr>
        <w:t xml:space="preserve">. </w:t>
      </w:r>
      <w:r w:rsidR="00AD7313" w:rsidRPr="00341D79">
        <w:rPr>
          <w:rFonts w:ascii="Times New Roman" w:hAnsi="Times New Roman" w:cs="Times New Roman"/>
          <w:color w:val="000000"/>
          <w:sz w:val="24"/>
          <w:szCs w:val="24"/>
        </w:rPr>
        <w:t>BVPŽ kodas:</w:t>
      </w:r>
      <w:r w:rsidR="00392745" w:rsidRPr="00341D79">
        <w:rPr>
          <w:rFonts w:ascii="Times New Roman" w:hAnsi="Times New Roman" w:cs="Times New Roman"/>
          <w:color w:val="000000"/>
          <w:sz w:val="24"/>
          <w:szCs w:val="24"/>
        </w:rPr>
        <w:t xml:space="preserve"> </w:t>
      </w:r>
    </w:p>
    <w:p w:rsidR="00AD7313" w:rsidRPr="00341D79" w:rsidRDefault="00AD7313" w:rsidP="00341D79">
      <w:pPr>
        <w:spacing w:after="0" w:line="240" w:lineRule="auto"/>
        <w:jc w:val="both"/>
        <w:rPr>
          <w:rFonts w:ascii="Times New Roman" w:hAnsi="Times New Roman" w:cs="Times New Roman"/>
          <w:sz w:val="24"/>
          <w:szCs w:val="24"/>
        </w:rPr>
      </w:pPr>
      <w:r w:rsidRPr="00341D79">
        <w:rPr>
          <w:rFonts w:ascii="Times New Roman" w:hAnsi="Times New Roman" w:cs="Times New Roman"/>
          <w:sz w:val="24"/>
          <w:szCs w:val="24"/>
        </w:rPr>
        <w:t>30199750-2</w:t>
      </w:r>
      <w:r w:rsidRPr="00341D79">
        <w:rPr>
          <w:rFonts w:ascii="Times New Roman" w:hAnsi="Times New Roman" w:cs="Times New Roman"/>
          <w:color w:val="000000"/>
          <w:sz w:val="24"/>
          <w:szCs w:val="24"/>
        </w:rPr>
        <w:t>.</w:t>
      </w:r>
      <w:r w:rsidRPr="00341D79">
        <w:rPr>
          <w:rFonts w:ascii="Times New Roman" w:hAnsi="Times New Roman" w:cs="Times New Roman"/>
          <w:sz w:val="24"/>
          <w:szCs w:val="24"/>
        </w:rPr>
        <w:t xml:space="preserve"> </w:t>
      </w:r>
    </w:p>
    <w:p w:rsidR="0085623A" w:rsidRPr="00341D79" w:rsidRDefault="00341D79" w:rsidP="00341D79">
      <w:pPr>
        <w:pStyle w:val="Sraopastraipa"/>
        <w:numPr>
          <w:ilvl w:val="1"/>
          <w:numId w:val="17"/>
        </w:numPr>
        <w:spacing w:after="0" w:line="240" w:lineRule="auto"/>
        <w:jc w:val="both"/>
        <w:rPr>
          <w:rFonts w:ascii="Times New Roman" w:hAnsi="Times New Roman" w:cs="Times New Roman"/>
          <w:sz w:val="24"/>
          <w:szCs w:val="24"/>
        </w:rPr>
      </w:pPr>
      <w:bookmarkStart w:id="3" w:name="_Hlk96432050"/>
      <w:r>
        <w:rPr>
          <w:rFonts w:ascii="Times New Roman" w:hAnsi="Times New Roman" w:cs="Times New Roman"/>
          <w:color w:val="000000"/>
          <w:sz w:val="24"/>
          <w:szCs w:val="24"/>
        </w:rPr>
        <w:t xml:space="preserve"> </w:t>
      </w:r>
      <w:r w:rsidR="00AD7313" w:rsidRPr="00341D79">
        <w:rPr>
          <w:rFonts w:ascii="Times New Roman" w:hAnsi="Times New Roman" w:cs="Times New Roman"/>
          <w:color w:val="000000"/>
          <w:sz w:val="24"/>
          <w:szCs w:val="24"/>
        </w:rPr>
        <w:t>Pradinė</w:t>
      </w:r>
      <w:r w:rsidR="0085623A" w:rsidRPr="00341D79">
        <w:rPr>
          <w:rFonts w:ascii="Times New Roman" w:hAnsi="Times New Roman" w:cs="Times New Roman"/>
          <w:color w:val="000000"/>
          <w:sz w:val="24"/>
          <w:szCs w:val="24"/>
        </w:rPr>
        <w:t>s</w:t>
      </w:r>
      <w:r w:rsidR="00AD7313" w:rsidRPr="00341D79">
        <w:rPr>
          <w:rFonts w:ascii="Times New Roman" w:hAnsi="Times New Roman" w:cs="Times New Roman"/>
          <w:color w:val="000000"/>
          <w:sz w:val="24"/>
          <w:szCs w:val="24"/>
        </w:rPr>
        <w:t xml:space="preserve"> sutarties vertė negalės viršyti </w:t>
      </w:r>
      <w:r w:rsidR="0085623A" w:rsidRPr="00341D79">
        <w:rPr>
          <w:rFonts w:ascii="Times New Roman" w:hAnsi="Times New Roman" w:cs="Times New Roman"/>
          <w:b/>
          <w:color w:val="000000"/>
          <w:sz w:val="24"/>
          <w:szCs w:val="24"/>
        </w:rPr>
        <w:t>21 2</w:t>
      </w:r>
      <w:r w:rsidR="00AD7313" w:rsidRPr="00341D79">
        <w:rPr>
          <w:rFonts w:ascii="Times New Roman" w:hAnsi="Times New Roman" w:cs="Times New Roman"/>
          <w:b/>
          <w:color w:val="000000"/>
          <w:sz w:val="24"/>
          <w:szCs w:val="24"/>
        </w:rPr>
        <w:t>00,00 (</w:t>
      </w:r>
      <w:r w:rsidR="0085623A" w:rsidRPr="00341D79">
        <w:rPr>
          <w:rFonts w:ascii="Times New Roman" w:hAnsi="Times New Roman" w:cs="Times New Roman"/>
          <w:b/>
          <w:color w:val="000000"/>
          <w:sz w:val="24"/>
          <w:szCs w:val="24"/>
        </w:rPr>
        <w:t>dvidešimt vienas</w:t>
      </w:r>
      <w:r w:rsidR="00AD7313" w:rsidRPr="00341D79">
        <w:rPr>
          <w:rFonts w:ascii="Times New Roman" w:hAnsi="Times New Roman" w:cs="Times New Roman"/>
          <w:b/>
          <w:color w:val="000000"/>
          <w:sz w:val="24"/>
          <w:szCs w:val="24"/>
        </w:rPr>
        <w:t xml:space="preserve"> tūkstan</w:t>
      </w:r>
      <w:r w:rsidR="0085623A" w:rsidRPr="00341D79">
        <w:rPr>
          <w:rFonts w:ascii="Times New Roman" w:hAnsi="Times New Roman" w:cs="Times New Roman"/>
          <w:b/>
          <w:color w:val="000000"/>
          <w:sz w:val="24"/>
          <w:szCs w:val="24"/>
        </w:rPr>
        <w:t>tis du šimtai</w:t>
      </w:r>
      <w:r w:rsidR="00AD7313" w:rsidRPr="00341D79">
        <w:rPr>
          <w:rFonts w:ascii="Times New Roman" w:hAnsi="Times New Roman" w:cs="Times New Roman"/>
          <w:b/>
          <w:color w:val="000000"/>
          <w:sz w:val="24"/>
          <w:szCs w:val="24"/>
        </w:rPr>
        <w:t xml:space="preserve"> </w:t>
      </w:r>
    </w:p>
    <w:p w:rsidR="00AD7313" w:rsidRPr="0085623A" w:rsidRDefault="00AD7313" w:rsidP="0085623A">
      <w:pPr>
        <w:spacing w:after="0" w:line="240" w:lineRule="auto"/>
        <w:jc w:val="both"/>
        <w:rPr>
          <w:rFonts w:ascii="Times New Roman" w:hAnsi="Times New Roman" w:cs="Times New Roman"/>
          <w:sz w:val="24"/>
          <w:szCs w:val="24"/>
        </w:rPr>
      </w:pPr>
      <w:r w:rsidRPr="0085623A">
        <w:rPr>
          <w:rFonts w:ascii="Times New Roman" w:hAnsi="Times New Roman" w:cs="Times New Roman"/>
          <w:b/>
          <w:color w:val="000000"/>
          <w:sz w:val="24"/>
          <w:szCs w:val="24"/>
        </w:rPr>
        <w:t>eurų) Eu</w:t>
      </w:r>
      <w:bookmarkStart w:id="4" w:name="_Hlk95994600"/>
      <w:bookmarkEnd w:id="3"/>
      <w:r w:rsidRPr="0085623A">
        <w:rPr>
          <w:rFonts w:ascii="Times New Roman" w:hAnsi="Times New Roman" w:cs="Times New Roman"/>
          <w:b/>
          <w:color w:val="000000"/>
          <w:sz w:val="24"/>
          <w:szCs w:val="24"/>
        </w:rPr>
        <w:t>r</w:t>
      </w:r>
      <w:bookmarkEnd w:id="4"/>
      <w:r w:rsidRPr="0085623A">
        <w:rPr>
          <w:rFonts w:ascii="Times New Roman" w:hAnsi="Times New Roman" w:cs="Times New Roman"/>
          <w:b/>
          <w:color w:val="000000"/>
          <w:sz w:val="24"/>
          <w:szCs w:val="24"/>
        </w:rPr>
        <w:t xml:space="preserve"> be PVM</w:t>
      </w:r>
      <w:bookmarkEnd w:id="2"/>
      <w:r w:rsidR="0085623A">
        <w:rPr>
          <w:rFonts w:ascii="Times New Roman" w:hAnsi="Times New Roman" w:cs="Times New Roman"/>
          <w:b/>
          <w:color w:val="000000"/>
          <w:sz w:val="24"/>
          <w:szCs w:val="24"/>
        </w:rPr>
        <w:t xml:space="preserve"> </w:t>
      </w:r>
      <w:r w:rsidR="0085623A" w:rsidRPr="0085623A">
        <w:rPr>
          <w:rFonts w:ascii="Times New Roman" w:hAnsi="Times New Roman" w:cs="Times New Roman"/>
          <w:color w:val="000000"/>
          <w:sz w:val="24"/>
          <w:szCs w:val="24"/>
        </w:rPr>
        <w:t>sumos.</w:t>
      </w:r>
    </w:p>
    <w:p w:rsidR="00BB7A7B" w:rsidRPr="00341D79" w:rsidRDefault="00341D79" w:rsidP="00341D79">
      <w:pPr>
        <w:pStyle w:val="Sraopastraipa"/>
        <w:numPr>
          <w:ilvl w:val="1"/>
          <w:numId w:val="1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D7313" w:rsidRPr="00341D79">
        <w:rPr>
          <w:rFonts w:ascii="Times New Roman" w:hAnsi="Times New Roman" w:cs="Times New Roman"/>
          <w:sz w:val="24"/>
          <w:szCs w:val="24"/>
        </w:rPr>
        <w:t xml:space="preserve">Šis pirkimas į dalis neskirstomas, todėl tiekėjas turi pateikti pasiūlymą visai pirkimo apimčiai </w:t>
      </w:r>
    </w:p>
    <w:p w:rsidR="00AD7313" w:rsidRPr="00BB7A7B" w:rsidRDefault="00AD7313" w:rsidP="00BB7A7B">
      <w:pPr>
        <w:spacing w:after="0" w:line="240" w:lineRule="auto"/>
        <w:contextualSpacing/>
        <w:jc w:val="both"/>
        <w:rPr>
          <w:rFonts w:ascii="Times New Roman" w:hAnsi="Times New Roman" w:cs="Times New Roman"/>
          <w:sz w:val="24"/>
          <w:szCs w:val="24"/>
        </w:rPr>
      </w:pPr>
      <w:r w:rsidRPr="00BB7A7B">
        <w:rPr>
          <w:rFonts w:ascii="Times New Roman" w:hAnsi="Times New Roman" w:cs="Times New Roman"/>
          <w:sz w:val="24"/>
          <w:szCs w:val="24"/>
        </w:rPr>
        <w:t xml:space="preserve">bendrai. </w:t>
      </w:r>
    </w:p>
    <w:p w:rsidR="00BB7A7B" w:rsidRPr="00341D79" w:rsidRDefault="00341D79" w:rsidP="00341D79">
      <w:pPr>
        <w:pStyle w:val="Sraopastraipa"/>
        <w:numPr>
          <w:ilvl w:val="1"/>
          <w:numId w:val="17"/>
        </w:numPr>
        <w:tabs>
          <w:tab w:val="left" w:pos="1134"/>
        </w:tabs>
        <w:spacing w:after="0" w:line="240" w:lineRule="auto"/>
        <w:jc w:val="both"/>
        <w:rPr>
          <w:rFonts w:ascii="Times New Roman" w:eastAsia="Calibri" w:hAnsi="Times New Roman" w:cs="Times New Roman"/>
          <w:sz w:val="24"/>
          <w:szCs w:val="24"/>
        </w:rPr>
      </w:pPr>
      <w:bookmarkStart w:id="5" w:name="_Hlk4138663"/>
      <w:bookmarkEnd w:id="5"/>
      <w:r>
        <w:rPr>
          <w:rFonts w:ascii="Times New Roman" w:hAnsi="Times New Roman" w:cs="Times New Roman"/>
          <w:sz w:val="24"/>
          <w:szCs w:val="24"/>
        </w:rPr>
        <w:t xml:space="preserve"> </w:t>
      </w:r>
      <w:r w:rsidR="00AD7313" w:rsidRPr="00341D79">
        <w:rPr>
          <w:rFonts w:ascii="Times New Roman" w:hAnsi="Times New Roman" w:cs="Times New Roman"/>
          <w:sz w:val="24"/>
          <w:szCs w:val="24"/>
        </w:rPr>
        <w:t xml:space="preserve">Alternatyvūs pasiūlymai nepriimami. </w:t>
      </w:r>
      <w:r w:rsidR="00AD7313" w:rsidRPr="00341D79">
        <w:rPr>
          <w:rFonts w:ascii="Times New Roman" w:eastAsia="Calibri" w:hAnsi="Times New Roman" w:cs="Times New Roman"/>
          <w:sz w:val="24"/>
          <w:szCs w:val="24"/>
        </w:rPr>
        <w:t xml:space="preserve">Alternatyvūs pasiūlymai, tai tokie pasiūlymai, kuriuose </w:t>
      </w:r>
    </w:p>
    <w:p w:rsidR="00AD7313" w:rsidRDefault="00AD7313" w:rsidP="00BB7A7B">
      <w:pPr>
        <w:tabs>
          <w:tab w:val="left" w:pos="1134"/>
        </w:tabs>
        <w:spacing w:after="0" w:line="240" w:lineRule="auto"/>
        <w:jc w:val="both"/>
        <w:rPr>
          <w:rFonts w:ascii="Times New Roman" w:eastAsia="Calibri" w:hAnsi="Times New Roman" w:cs="Times New Roman"/>
          <w:sz w:val="24"/>
          <w:szCs w:val="24"/>
        </w:rPr>
      </w:pPr>
      <w:r w:rsidRPr="00BB7A7B">
        <w:rPr>
          <w:rFonts w:ascii="Times New Roman" w:eastAsia="Calibri" w:hAnsi="Times New Roman" w:cs="Times New Roman"/>
          <w:sz w:val="24"/>
          <w:szCs w:val="24"/>
        </w:rPr>
        <w:t>siūlomos kitokios pirkimo objekto charakteristikos ir (ar) ar būsimos pirkimo sutarties sąlygos.</w:t>
      </w:r>
    </w:p>
    <w:p w:rsidR="00374D55" w:rsidRPr="000E0A41" w:rsidRDefault="000E0A41" w:rsidP="000E0A41">
      <w:pPr>
        <w:pStyle w:val="Sraopastraipa"/>
        <w:numPr>
          <w:ilvl w:val="1"/>
          <w:numId w:val="17"/>
        </w:numPr>
        <w:spacing w:after="0" w:line="240" w:lineRule="auto"/>
        <w:jc w:val="both"/>
        <w:rPr>
          <w:rFonts w:ascii="Times New Roman" w:eastAsia="Times New Roman" w:hAnsi="Times New Roman" w:cs="Times New Roman"/>
          <w:sz w:val="24"/>
          <w:szCs w:val="24"/>
          <w:lang w:eastAsia="lt-LT"/>
        </w:rPr>
      </w:pPr>
      <w:bookmarkStart w:id="6" w:name="_Hlk152677471"/>
      <w:r>
        <w:rPr>
          <w:rFonts w:ascii="Times New Roman" w:eastAsia="Times New Roman" w:hAnsi="Times New Roman" w:cs="Times New Roman"/>
          <w:sz w:val="24"/>
          <w:szCs w:val="24"/>
          <w:lang w:eastAsia="lt-LT"/>
        </w:rPr>
        <w:lastRenderedPageBreak/>
        <w:t xml:space="preserve"> </w:t>
      </w:r>
      <w:r w:rsidR="00E1316C" w:rsidRPr="000E0A41">
        <w:rPr>
          <w:rFonts w:ascii="Times New Roman" w:eastAsia="Times New Roman" w:hAnsi="Times New Roman" w:cs="Times New Roman"/>
          <w:sz w:val="24"/>
          <w:szCs w:val="24"/>
          <w:lang w:eastAsia="lt-LT"/>
        </w:rPr>
        <w:t>Reikalavimai pirkimo objektui, jo savybės, techninės charakteristikos</w:t>
      </w:r>
      <w:r w:rsidR="00374D55" w:rsidRPr="000E0A41">
        <w:rPr>
          <w:rFonts w:ascii="Times New Roman" w:eastAsia="Times New Roman" w:hAnsi="Times New Roman" w:cs="Times New Roman"/>
          <w:sz w:val="24"/>
          <w:szCs w:val="24"/>
          <w:lang w:eastAsia="lt-LT"/>
        </w:rPr>
        <w:t xml:space="preserve"> nurodyti </w:t>
      </w:r>
      <w:r w:rsidR="006E6BBF" w:rsidRPr="000E0A41">
        <w:rPr>
          <w:rFonts w:ascii="Times New Roman" w:eastAsia="Times New Roman" w:hAnsi="Times New Roman" w:cs="Times New Roman"/>
          <w:sz w:val="24"/>
          <w:szCs w:val="24"/>
          <w:lang w:eastAsia="lt-LT"/>
        </w:rPr>
        <w:t>P</w:t>
      </w:r>
      <w:r w:rsidR="00374D55" w:rsidRPr="000E0A41">
        <w:rPr>
          <w:rFonts w:ascii="Times New Roman" w:eastAsia="Times New Roman" w:hAnsi="Times New Roman" w:cs="Times New Roman"/>
          <w:sz w:val="24"/>
          <w:szCs w:val="24"/>
          <w:lang w:eastAsia="lt-LT"/>
        </w:rPr>
        <w:t xml:space="preserve">riede Nr.2 </w:t>
      </w:r>
    </w:p>
    <w:p w:rsidR="00E1316C" w:rsidRPr="00904F26" w:rsidRDefault="00374D55" w:rsidP="00904F2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Techninė specifikacija.</w:t>
      </w:r>
    </w:p>
    <w:p w:rsidR="00D669C5" w:rsidRPr="0085623A" w:rsidRDefault="00392745" w:rsidP="00374D5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85623A" w:rsidRPr="0085623A" w:rsidRDefault="0085623A" w:rsidP="0085623A">
      <w:pPr>
        <w:tabs>
          <w:tab w:val="left" w:pos="720"/>
        </w:tabs>
        <w:jc w:val="center"/>
        <w:rPr>
          <w:rFonts w:ascii="Times New Roman" w:hAnsi="Times New Roman" w:cs="Times New Roman"/>
          <w:b/>
          <w:sz w:val="24"/>
          <w:szCs w:val="24"/>
          <w:lang w:eastAsia="lt-LT"/>
        </w:rPr>
      </w:pPr>
      <w:bookmarkStart w:id="7" w:name="_Hlk63070521"/>
      <w:bookmarkStart w:id="8" w:name="_Toc360582263"/>
      <w:r w:rsidRPr="0085623A">
        <w:rPr>
          <w:rFonts w:ascii="Times New Roman" w:hAnsi="Times New Roman" w:cs="Times New Roman"/>
          <w:b/>
          <w:sz w:val="24"/>
          <w:szCs w:val="24"/>
          <w:lang w:eastAsia="lt-LT"/>
        </w:rPr>
        <w:t>3. REIKALAVIMAI TIEKĖJAMS</w:t>
      </w:r>
    </w:p>
    <w:p w:rsidR="0085623A" w:rsidRDefault="0085623A" w:rsidP="000E0A41">
      <w:pPr>
        <w:widowControl w:val="0"/>
        <w:tabs>
          <w:tab w:val="left" w:pos="1170"/>
        </w:tabs>
        <w:spacing w:after="0" w:line="240" w:lineRule="auto"/>
        <w:jc w:val="both"/>
        <w:textAlignment w:val="top"/>
        <w:rPr>
          <w:rFonts w:ascii="Times New Roman" w:eastAsia="Calibri" w:hAnsi="Times New Roman" w:cs="Times New Roman"/>
          <w:sz w:val="24"/>
          <w:szCs w:val="24"/>
        </w:rPr>
      </w:pPr>
      <w:r w:rsidRPr="0085623A">
        <w:rPr>
          <w:rFonts w:ascii="Times New Roman" w:hAnsi="Times New Roman" w:cs="Times New Roman"/>
          <w:sz w:val="24"/>
          <w:szCs w:val="24"/>
        </w:rPr>
        <w:t xml:space="preserve">3.1. </w:t>
      </w:r>
      <w:r w:rsidRPr="0085623A">
        <w:rPr>
          <w:rFonts w:ascii="Times New Roman" w:hAnsi="Times New Roman" w:cs="Times New Roman"/>
          <w:sz w:val="24"/>
          <w:szCs w:val="24"/>
          <w:bdr w:val="none" w:sz="0" w:space="0" w:color="auto" w:frame="1"/>
          <w:shd w:val="clear" w:color="auto" w:fill="FFFFFF"/>
        </w:rPr>
        <w:t>Perkan</w:t>
      </w:r>
      <w:r w:rsidR="000E0A41">
        <w:rPr>
          <w:rFonts w:ascii="Times New Roman" w:hAnsi="Times New Roman" w:cs="Times New Roman"/>
          <w:sz w:val="24"/>
          <w:szCs w:val="24"/>
          <w:bdr w:val="none" w:sz="0" w:space="0" w:color="auto" w:frame="1"/>
          <w:shd w:val="clear" w:color="auto" w:fill="FFFFFF"/>
        </w:rPr>
        <w:t>tysis subjektas</w:t>
      </w:r>
      <w:r w:rsidRPr="0085623A">
        <w:rPr>
          <w:rFonts w:ascii="Times New Roman" w:hAnsi="Times New Roman" w:cs="Times New Roman"/>
          <w:sz w:val="24"/>
          <w:szCs w:val="24"/>
          <w:bdr w:val="none" w:sz="0" w:space="0" w:color="auto" w:frame="1"/>
          <w:shd w:val="clear" w:color="auto" w:fill="FFFFFF"/>
        </w:rPr>
        <w:t xml:space="preserve"> netikrina, ar tiekėjai (subtiekėjai) turi VPĮ 46 straipsnyje numatytų tiekėjo pašalinimo pagrindų</w:t>
      </w:r>
      <w:r w:rsidRPr="0085623A">
        <w:rPr>
          <w:rFonts w:ascii="Times New Roman" w:eastAsia="Calibri" w:hAnsi="Times New Roman" w:cs="Times New Roman"/>
          <w:sz w:val="24"/>
          <w:szCs w:val="24"/>
        </w:rPr>
        <w:t>.</w:t>
      </w:r>
    </w:p>
    <w:p w:rsidR="0085623A" w:rsidRPr="0085623A" w:rsidRDefault="0085623A" w:rsidP="000E0A41">
      <w:pPr>
        <w:widowControl w:val="0"/>
        <w:tabs>
          <w:tab w:val="left" w:pos="1170"/>
        </w:tabs>
        <w:spacing w:after="0" w:line="240" w:lineRule="auto"/>
        <w:jc w:val="both"/>
        <w:textAlignment w:val="top"/>
        <w:rPr>
          <w:rFonts w:ascii="Times New Roman" w:eastAsia="Calibri" w:hAnsi="Times New Roman" w:cs="Times New Roman"/>
          <w:sz w:val="24"/>
          <w:szCs w:val="24"/>
        </w:rPr>
      </w:pPr>
      <w:r w:rsidRPr="0085623A">
        <w:rPr>
          <w:rFonts w:ascii="Times New Roman" w:eastAsia="Calibri" w:hAnsi="Times New Roman" w:cs="Times New Roman"/>
          <w:sz w:val="24"/>
          <w:szCs w:val="24"/>
        </w:rPr>
        <w:t>3.2. Perkan</w:t>
      </w:r>
      <w:r w:rsidR="000E0A41">
        <w:rPr>
          <w:rFonts w:ascii="Times New Roman" w:eastAsia="Calibri" w:hAnsi="Times New Roman" w:cs="Times New Roman"/>
          <w:sz w:val="24"/>
          <w:szCs w:val="24"/>
        </w:rPr>
        <w:t>tysis subjektas</w:t>
      </w:r>
      <w:r w:rsidRPr="0085623A">
        <w:rPr>
          <w:rFonts w:ascii="Times New Roman" w:eastAsia="Calibri" w:hAnsi="Times New Roman" w:cs="Times New Roman"/>
          <w:sz w:val="24"/>
          <w:szCs w:val="24"/>
        </w:rPr>
        <w:t xml:space="preserve"> nenustato tiekėjams (subtiekėjams) kvalifikacijos reikalavimų.</w:t>
      </w:r>
    </w:p>
    <w:p w:rsidR="0085623A" w:rsidRPr="0085623A" w:rsidRDefault="0085623A" w:rsidP="000E0A41">
      <w:pPr>
        <w:spacing w:after="0" w:line="240" w:lineRule="auto"/>
        <w:jc w:val="both"/>
        <w:rPr>
          <w:rFonts w:ascii="Times New Roman" w:eastAsia="Calibri" w:hAnsi="Times New Roman" w:cs="Times New Roman"/>
          <w:sz w:val="24"/>
          <w:szCs w:val="24"/>
        </w:rPr>
      </w:pPr>
      <w:r w:rsidRPr="0085623A">
        <w:rPr>
          <w:rFonts w:ascii="Times New Roman" w:eastAsia="Calibri" w:hAnsi="Times New Roman" w:cs="Times New Roman"/>
          <w:sz w:val="24"/>
          <w:szCs w:val="24"/>
        </w:rPr>
        <w:t>3.3.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w:t>
      </w:r>
      <w:r w:rsidR="000E0A41">
        <w:rPr>
          <w:rFonts w:ascii="Times New Roman" w:eastAsia="Calibri" w:hAnsi="Times New Roman" w:cs="Times New Roman"/>
          <w:sz w:val="24"/>
          <w:szCs w:val="24"/>
        </w:rPr>
        <w:t>m</w:t>
      </w:r>
      <w:r w:rsidRPr="0085623A">
        <w:rPr>
          <w:rFonts w:ascii="Times New Roman" w:eastAsia="Calibri" w:hAnsi="Times New Roman" w:cs="Times New Roman"/>
          <w:sz w:val="24"/>
          <w:szCs w:val="24"/>
        </w:rPr>
        <w:t xml:space="preserve"> </w:t>
      </w:r>
      <w:r w:rsidR="000E0A41">
        <w:rPr>
          <w:rFonts w:ascii="Times New Roman" w:eastAsia="Calibri" w:hAnsi="Times New Roman" w:cs="Times New Roman"/>
          <w:sz w:val="24"/>
          <w:szCs w:val="24"/>
        </w:rPr>
        <w:t>subjektui</w:t>
      </w:r>
      <w:r w:rsidRPr="0085623A">
        <w:rPr>
          <w:rFonts w:ascii="Times New Roman" w:eastAsia="Calibri" w:hAnsi="Times New Roman" w:cs="Times New Roman"/>
          <w:sz w:val="24"/>
          <w:szCs w:val="24"/>
        </w:rPr>
        <w:t>, kad vykdant pirkimo sutartį tie ištekliai jam bus prieinami. Tam įrodyti tiekėjas turi pateikti dokumentų (šalių pasirašyt</w:t>
      </w:r>
      <w:r w:rsidR="000E0A41">
        <w:rPr>
          <w:rFonts w:ascii="Times New Roman" w:eastAsia="Calibri" w:hAnsi="Times New Roman" w:cs="Times New Roman"/>
          <w:sz w:val="24"/>
          <w:szCs w:val="24"/>
        </w:rPr>
        <w:t>ą</w:t>
      </w:r>
      <w:r w:rsidRPr="0085623A">
        <w:rPr>
          <w:rFonts w:ascii="Times New Roman" w:eastAsia="Calibri" w:hAnsi="Times New Roman" w:cs="Times New Roman"/>
          <w:sz w:val="24"/>
          <w:szCs w:val="24"/>
        </w:rPr>
        <w:t xml:space="preserve"> preliminari</w:t>
      </w:r>
      <w:r w:rsidR="000E0A41">
        <w:rPr>
          <w:rFonts w:ascii="Times New Roman" w:eastAsia="Calibri" w:hAnsi="Times New Roman" w:cs="Times New Roman"/>
          <w:sz w:val="24"/>
          <w:szCs w:val="24"/>
        </w:rPr>
        <w:t>ą</w:t>
      </w:r>
      <w:r w:rsidRPr="0085623A">
        <w:rPr>
          <w:rFonts w:ascii="Times New Roman" w:eastAsia="Calibri" w:hAnsi="Times New Roman" w:cs="Times New Roman"/>
          <w:sz w:val="24"/>
          <w:szCs w:val="24"/>
        </w:rPr>
        <w:t xml:space="preserve"> sutart</w:t>
      </w:r>
      <w:r w:rsidR="000E0A41">
        <w:rPr>
          <w:rFonts w:ascii="Times New Roman" w:eastAsia="Calibri" w:hAnsi="Times New Roman" w:cs="Times New Roman"/>
          <w:sz w:val="24"/>
          <w:szCs w:val="24"/>
        </w:rPr>
        <w:t>į</w:t>
      </w:r>
      <w:r w:rsidRPr="0085623A">
        <w:rPr>
          <w:rFonts w:ascii="Times New Roman" w:eastAsia="Calibri" w:hAnsi="Times New Roman" w:cs="Times New Roman"/>
          <w:sz w:val="24"/>
          <w:szCs w:val="24"/>
        </w:rPr>
        <w:t>, ketinimo protokol</w:t>
      </w:r>
      <w:r w:rsidR="000E0A41">
        <w:rPr>
          <w:rFonts w:ascii="Times New Roman" w:eastAsia="Calibri" w:hAnsi="Times New Roman" w:cs="Times New Roman"/>
          <w:sz w:val="24"/>
          <w:szCs w:val="24"/>
        </w:rPr>
        <w:t>ą</w:t>
      </w:r>
      <w:r w:rsidRPr="0085623A">
        <w:rPr>
          <w:rFonts w:ascii="Times New Roman" w:eastAsia="Calibri" w:hAnsi="Times New Roman" w:cs="Times New Roman"/>
          <w:sz w:val="24"/>
          <w:szCs w:val="24"/>
        </w:rPr>
        <w:t>, kit</w:t>
      </w:r>
      <w:r w:rsidR="00AD0327">
        <w:rPr>
          <w:rFonts w:ascii="Times New Roman" w:eastAsia="Calibri" w:hAnsi="Times New Roman" w:cs="Times New Roman"/>
          <w:sz w:val="24"/>
          <w:szCs w:val="24"/>
        </w:rPr>
        <w:t>us</w:t>
      </w:r>
      <w:r w:rsidRPr="0085623A">
        <w:rPr>
          <w:rFonts w:ascii="Times New Roman" w:eastAsia="Calibri" w:hAnsi="Times New Roman" w:cs="Times New Roman"/>
          <w:sz w:val="24"/>
          <w:szCs w:val="24"/>
        </w:rPr>
        <w:t xml:space="preserve"> lygiaverči</w:t>
      </w:r>
      <w:r w:rsidR="00AD0327">
        <w:rPr>
          <w:rFonts w:ascii="Times New Roman" w:eastAsia="Calibri" w:hAnsi="Times New Roman" w:cs="Times New Roman"/>
          <w:sz w:val="24"/>
          <w:szCs w:val="24"/>
        </w:rPr>
        <w:t>us</w:t>
      </w:r>
      <w:r w:rsidRPr="0085623A">
        <w:rPr>
          <w:rFonts w:ascii="Times New Roman" w:eastAsia="Calibri" w:hAnsi="Times New Roman" w:cs="Times New Roman"/>
          <w:sz w:val="24"/>
          <w:szCs w:val="24"/>
        </w:rPr>
        <w:t xml:space="preserve"> dokument</w:t>
      </w:r>
      <w:r w:rsidR="00AD0327">
        <w:rPr>
          <w:rFonts w:ascii="Times New Roman" w:eastAsia="Calibri" w:hAnsi="Times New Roman" w:cs="Times New Roman"/>
          <w:sz w:val="24"/>
          <w:szCs w:val="24"/>
        </w:rPr>
        <w:t>us</w:t>
      </w:r>
      <w:r w:rsidRPr="0085623A">
        <w:rPr>
          <w:rFonts w:ascii="Times New Roman" w:eastAsia="Calibri" w:hAnsi="Times New Roman" w:cs="Times New Roman"/>
          <w:sz w:val="24"/>
          <w:szCs w:val="24"/>
        </w:rPr>
        <w:t>, kuriuose turi būti nurodyta, kuo kiekviena iš šalių prisideda prie bendro tikslo siekimo, kiekvienos šalies įsipareigojimai vykdant numatomą su Perkanči</w:t>
      </w:r>
      <w:r w:rsidR="00AD0327">
        <w:rPr>
          <w:rFonts w:ascii="Times New Roman" w:eastAsia="Calibri" w:hAnsi="Times New Roman" w:cs="Times New Roman"/>
          <w:sz w:val="24"/>
          <w:szCs w:val="24"/>
        </w:rPr>
        <w:t>uoju</w:t>
      </w:r>
      <w:r w:rsidRPr="0085623A">
        <w:rPr>
          <w:rFonts w:ascii="Times New Roman" w:eastAsia="Calibri" w:hAnsi="Times New Roman" w:cs="Times New Roman"/>
          <w:sz w:val="24"/>
          <w:szCs w:val="24"/>
        </w:rPr>
        <w:t xml:space="preserve"> </w:t>
      </w:r>
      <w:r w:rsidR="00AD0327">
        <w:rPr>
          <w:rFonts w:ascii="Times New Roman" w:eastAsia="Calibri" w:hAnsi="Times New Roman" w:cs="Times New Roman"/>
          <w:sz w:val="24"/>
          <w:szCs w:val="24"/>
        </w:rPr>
        <w:t>subjektu</w:t>
      </w:r>
      <w:r w:rsidRPr="0085623A">
        <w:rPr>
          <w:rFonts w:ascii="Times New Roman" w:eastAsia="Calibri" w:hAnsi="Times New Roman" w:cs="Times New Roman"/>
          <w:sz w:val="24"/>
          <w:szCs w:val="24"/>
        </w:rPr>
        <w:t xml:space="preserve"> sudaryti pirkimo sutartį) nuorašus ar kopijas, kurie patvirtintų, kad tiekėjui kitų ūkio subjektų ištekliai bus prieinami per visą sutartinių įsipareigojimų vykdymo laikotarpį. Pateikiama skenuoto dokumento kopija elektroninėje formoje.</w:t>
      </w:r>
    </w:p>
    <w:p w:rsidR="0085623A" w:rsidRPr="0085623A" w:rsidRDefault="0085623A" w:rsidP="000E0A41">
      <w:pPr>
        <w:spacing w:after="0" w:line="240" w:lineRule="auto"/>
        <w:jc w:val="both"/>
        <w:rPr>
          <w:rFonts w:ascii="Times New Roman" w:eastAsia="Calibri" w:hAnsi="Times New Roman" w:cs="Times New Roman"/>
          <w:color w:val="000000"/>
          <w:sz w:val="24"/>
          <w:szCs w:val="24"/>
        </w:rPr>
      </w:pPr>
      <w:r w:rsidRPr="0085623A">
        <w:rPr>
          <w:rFonts w:ascii="Times New Roman" w:eastAsia="Calibri" w:hAnsi="Times New Roman" w:cs="Times New Roman"/>
          <w:color w:val="000000"/>
          <w:sz w:val="24"/>
          <w:szCs w:val="24"/>
        </w:rPr>
        <w:t>3.4. Jei tiekėjas pasitelkia subtiekėją (-</w:t>
      </w:r>
      <w:proofErr w:type="spellStart"/>
      <w:r w:rsidRPr="0085623A">
        <w:rPr>
          <w:rFonts w:ascii="Times New Roman" w:eastAsia="Calibri" w:hAnsi="Times New Roman" w:cs="Times New Roman"/>
          <w:color w:val="000000"/>
          <w:sz w:val="24"/>
          <w:szCs w:val="24"/>
        </w:rPr>
        <w:t>us</w:t>
      </w:r>
      <w:proofErr w:type="spellEnd"/>
      <w:r w:rsidRPr="0085623A">
        <w:rPr>
          <w:rFonts w:ascii="Times New Roman" w:eastAsia="Calibri" w:hAnsi="Times New Roman" w:cs="Times New Roman"/>
          <w:color w:val="000000"/>
          <w:sz w:val="24"/>
          <w:szCs w:val="24"/>
        </w:rPr>
        <w:t xml:space="preserve">) pirkimo sutarties vykdymui (kurių pajėgumais tiekėjas nesiremia, kad atitiktų pirkimo dokumentuose nustatytus kvalifikacijos reikalavimus), subtiekėjas (-ai) privalo turėti teisę verstis ta veikla, kuriai jis pasitelkiamas. </w:t>
      </w:r>
    </w:p>
    <w:p w:rsidR="0085623A" w:rsidRPr="0085623A" w:rsidRDefault="0085623A" w:rsidP="000E0A41">
      <w:pPr>
        <w:spacing w:after="0" w:line="240" w:lineRule="auto"/>
        <w:jc w:val="both"/>
        <w:rPr>
          <w:rFonts w:ascii="Times New Roman" w:eastAsia="Calibri" w:hAnsi="Times New Roman" w:cs="Times New Roman"/>
          <w:sz w:val="24"/>
          <w:szCs w:val="24"/>
        </w:rPr>
      </w:pPr>
      <w:r w:rsidRPr="0085623A">
        <w:rPr>
          <w:rFonts w:ascii="Times New Roman" w:eastAsia="Calibri" w:hAnsi="Times New Roman" w:cs="Times New Roman"/>
          <w:sz w:val="24"/>
          <w:szCs w:val="24"/>
        </w:rPr>
        <w:t xml:space="preserve">3.5. Jei pasiūlyme numatyta pasitelkti subtiekėjus, tiekėjas privalo nurodyti, kokią konkrečiai pirkimo objekto dalį atliks subtiekėjai, ir kiek procentų (%) pasiūlymo vertės numato atlikti subtiekėjų ištekliais. </w:t>
      </w:r>
    </w:p>
    <w:bookmarkEnd w:id="7"/>
    <w:p w:rsidR="0085623A" w:rsidRPr="0085623A" w:rsidRDefault="0085623A" w:rsidP="000E0A41">
      <w:pPr>
        <w:pStyle w:val="Tvarkostekstas"/>
        <w:numPr>
          <w:ilvl w:val="0"/>
          <w:numId w:val="0"/>
        </w:numPr>
        <w:rPr>
          <w:b/>
        </w:rPr>
      </w:pPr>
    </w:p>
    <w:p w:rsidR="0085623A" w:rsidRPr="0085623A" w:rsidRDefault="0085623A" w:rsidP="000E0A41">
      <w:pPr>
        <w:pStyle w:val="Tvarkostekstas"/>
        <w:numPr>
          <w:ilvl w:val="0"/>
          <w:numId w:val="0"/>
        </w:numPr>
        <w:jc w:val="center"/>
        <w:rPr>
          <w:b/>
        </w:rPr>
      </w:pPr>
      <w:r w:rsidRPr="0085623A">
        <w:rPr>
          <w:b/>
        </w:rPr>
        <w:t>4. ŪKIO SUBJEKTŲ GRUPĖS DALYVAVIMAS PIRKIMO PROCEDŪROSE</w:t>
      </w:r>
      <w:bookmarkEnd w:id="8"/>
    </w:p>
    <w:p w:rsidR="0085623A" w:rsidRPr="0085623A" w:rsidRDefault="0085623A" w:rsidP="000E0A41">
      <w:pPr>
        <w:pStyle w:val="Tvarkostekstas"/>
        <w:numPr>
          <w:ilvl w:val="0"/>
          <w:numId w:val="0"/>
        </w:numPr>
        <w:rPr>
          <w:b/>
        </w:rPr>
      </w:pP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4.1.1. nurodyti kiekvienos šios sutarties šalies įsipareigojimai vykdant numatomą su Perkanči</w:t>
      </w:r>
      <w:r w:rsidR="00452CFA">
        <w:rPr>
          <w:rFonts w:ascii="Times New Roman" w:hAnsi="Times New Roman" w:cs="Times New Roman"/>
          <w:sz w:val="24"/>
          <w:szCs w:val="24"/>
          <w:lang w:eastAsia="lt-LT"/>
        </w:rPr>
        <w:t>uoju</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subjektu</w:t>
      </w:r>
      <w:r w:rsidRPr="0085623A">
        <w:rPr>
          <w:rFonts w:ascii="Times New Roman" w:hAnsi="Times New Roman" w:cs="Times New Roman"/>
          <w:sz w:val="24"/>
          <w:szCs w:val="24"/>
          <w:lang w:eastAsia="lt-LT"/>
        </w:rPr>
        <w:t xml:space="preserve"> sudaryti pirkimo sutartį, šių įsipareigojimų vertės dalis bendroje pirkimo sutarties vertėje, </w:t>
      </w: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4.1.2. numatyta, kuris asmuo atstovauja ūkio subjektų grupei (su kuo Perkan</w:t>
      </w:r>
      <w:r w:rsidR="00452CFA">
        <w:rPr>
          <w:rFonts w:ascii="Times New Roman" w:hAnsi="Times New Roman" w:cs="Times New Roman"/>
          <w:sz w:val="24"/>
          <w:szCs w:val="24"/>
          <w:lang w:eastAsia="lt-LT"/>
        </w:rPr>
        <w:t>tysis</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subjektas</w:t>
      </w:r>
      <w:r w:rsidRPr="0085623A">
        <w:rPr>
          <w:rFonts w:ascii="Times New Roman" w:hAnsi="Times New Roman" w:cs="Times New Roman"/>
          <w:sz w:val="24"/>
          <w:szCs w:val="24"/>
          <w:lang w:eastAsia="lt-LT"/>
        </w:rPr>
        <w:t xml:space="preserve"> turėtų bendrauti pasiūlymo vertinimo metu kylančiais klausimais ir teikti su pasiūlymo įvertinimu susijusią informaciją,</w:t>
      </w:r>
      <w:r w:rsidRPr="0085623A">
        <w:rPr>
          <w:rFonts w:ascii="Times New Roman" w:hAnsi="Times New Roman" w:cs="Times New Roman"/>
          <w:sz w:val="24"/>
          <w:szCs w:val="24"/>
        </w:rPr>
        <w:t xml:space="preserve"> </w:t>
      </w:r>
      <w:r w:rsidRPr="0085623A">
        <w:rPr>
          <w:rFonts w:ascii="Times New Roman" w:hAnsi="Times New Roman" w:cs="Times New Roman"/>
          <w:sz w:val="24"/>
          <w:szCs w:val="24"/>
          <w:lang w:eastAsia="lt-LT"/>
        </w:rPr>
        <w:t>o laimėjus pirkimą, – pasirašyti sutartį su perkanči</w:t>
      </w:r>
      <w:r w:rsidR="00452CFA">
        <w:rPr>
          <w:rFonts w:ascii="Times New Roman" w:hAnsi="Times New Roman" w:cs="Times New Roman"/>
          <w:sz w:val="24"/>
          <w:szCs w:val="24"/>
          <w:lang w:eastAsia="lt-LT"/>
        </w:rPr>
        <w:t>uoju</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subjektu</w:t>
      </w:r>
      <w:r w:rsidRPr="0085623A">
        <w:rPr>
          <w:rFonts w:ascii="Times New Roman" w:hAnsi="Times New Roman" w:cs="Times New Roman"/>
          <w:sz w:val="24"/>
          <w:szCs w:val="24"/>
          <w:lang w:eastAsia="lt-LT"/>
        </w:rPr>
        <w:t>, teikti PVM sąskaitas-faktūras atsiskaitymams, pasirašyti su sutarties vykdymu susijusius dokumentus ir pan.);</w:t>
      </w: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4.1.3. nurodyti atvejai, jeigu vienas iš partnerių bankrutuoja;</w:t>
      </w: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4.1.4. numatyta solidari visų šios sutarties šalių atsakomybė už prievolių Perkančiaja</w:t>
      </w:r>
      <w:r w:rsidR="00452CFA">
        <w:rPr>
          <w:rFonts w:ascii="Times New Roman" w:hAnsi="Times New Roman" w:cs="Times New Roman"/>
          <w:sz w:val="24"/>
          <w:szCs w:val="24"/>
          <w:lang w:eastAsia="lt-LT"/>
        </w:rPr>
        <w:t>m</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subjektui</w:t>
      </w:r>
      <w:r w:rsidRPr="0085623A">
        <w:rPr>
          <w:rFonts w:ascii="Times New Roman" w:hAnsi="Times New Roman" w:cs="Times New Roman"/>
          <w:sz w:val="24"/>
          <w:szCs w:val="24"/>
          <w:lang w:eastAsia="lt-LT"/>
        </w:rPr>
        <w:t xml:space="preserve"> nevykdymą.</w:t>
      </w: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4.2. Perkan</w:t>
      </w:r>
      <w:r w:rsidR="00452CFA">
        <w:rPr>
          <w:rFonts w:ascii="Times New Roman" w:hAnsi="Times New Roman" w:cs="Times New Roman"/>
          <w:sz w:val="24"/>
          <w:szCs w:val="24"/>
          <w:lang w:eastAsia="lt-LT"/>
        </w:rPr>
        <w:t>tysis</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subjektas</w:t>
      </w:r>
      <w:r w:rsidRPr="0085623A">
        <w:rPr>
          <w:rFonts w:ascii="Times New Roman" w:hAnsi="Times New Roman" w:cs="Times New Roman"/>
          <w:sz w:val="24"/>
          <w:szCs w:val="24"/>
          <w:lang w:eastAsia="lt-LT"/>
        </w:rPr>
        <w:t xml:space="preserve"> nereikalauja, kad ūkio subjektų grupės pateiktą pasiūlymą pripažinus geriausiu ir Perkančiaja</w:t>
      </w:r>
      <w:r w:rsidR="00452CFA">
        <w:rPr>
          <w:rFonts w:ascii="Times New Roman" w:hAnsi="Times New Roman" w:cs="Times New Roman"/>
          <w:sz w:val="24"/>
          <w:szCs w:val="24"/>
          <w:lang w:eastAsia="lt-LT"/>
        </w:rPr>
        <w:t>m</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subjektui</w:t>
      </w:r>
      <w:r w:rsidRPr="0085623A">
        <w:rPr>
          <w:rFonts w:ascii="Times New Roman" w:hAnsi="Times New Roman" w:cs="Times New Roman"/>
          <w:sz w:val="24"/>
          <w:szCs w:val="24"/>
          <w:lang w:eastAsia="lt-LT"/>
        </w:rPr>
        <w:t xml:space="preserve"> pasiūlius sudaryti pirkimo sutartį, ši ūkio subjektų grupė įgautų tam tikrą teisinę formą.</w:t>
      </w:r>
    </w:p>
    <w:p w:rsidR="0085623A" w:rsidRPr="0085623A" w:rsidRDefault="0085623A" w:rsidP="000E0A41">
      <w:pPr>
        <w:pStyle w:val="Tvarkostekstas"/>
        <w:numPr>
          <w:ilvl w:val="0"/>
          <w:numId w:val="0"/>
        </w:numPr>
        <w:rPr>
          <w:b/>
        </w:rPr>
      </w:pPr>
    </w:p>
    <w:p w:rsidR="0085623A" w:rsidRPr="0085623A" w:rsidRDefault="0085623A" w:rsidP="000E0A41">
      <w:pPr>
        <w:pStyle w:val="Tvarkostekstas"/>
        <w:numPr>
          <w:ilvl w:val="0"/>
          <w:numId w:val="0"/>
        </w:numPr>
        <w:jc w:val="center"/>
        <w:rPr>
          <w:b/>
        </w:rPr>
      </w:pPr>
      <w:bookmarkStart w:id="9" w:name="_Toc360582264"/>
      <w:r w:rsidRPr="0085623A">
        <w:rPr>
          <w:b/>
        </w:rPr>
        <w:t>5. PASIŪLYMŲ RENGIMAS, PATEIKIMAS, KEITIMAS</w:t>
      </w:r>
      <w:bookmarkEnd w:id="9"/>
    </w:p>
    <w:p w:rsidR="0085623A" w:rsidRPr="0085623A" w:rsidRDefault="0085623A" w:rsidP="000E0A41">
      <w:pPr>
        <w:pStyle w:val="Tvarkostekstas"/>
        <w:numPr>
          <w:ilvl w:val="0"/>
          <w:numId w:val="0"/>
        </w:numPr>
        <w:rPr>
          <w:b/>
        </w:rPr>
      </w:pPr>
    </w:p>
    <w:p w:rsidR="0085623A" w:rsidRPr="0085623A" w:rsidRDefault="0085623A" w:rsidP="000E0A41">
      <w:pPr>
        <w:pStyle w:val="body20"/>
        <w:shd w:val="clear" w:color="auto" w:fill="FFFFFF"/>
        <w:spacing w:before="0" w:beforeAutospacing="0" w:after="0" w:afterAutospacing="0"/>
        <w:jc w:val="both"/>
        <w:textAlignment w:val="baseline"/>
        <w:rPr>
          <w:color w:val="000000"/>
          <w:bdr w:val="none" w:sz="0" w:space="0" w:color="auto" w:frame="1"/>
          <w:lang w:val="lt-LT"/>
        </w:rPr>
      </w:pPr>
      <w:r w:rsidRPr="0085623A">
        <w:rPr>
          <w:lang w:val="lt-LT" w:eastAsia="lt-LT"/>
        </w:rPr>
        <w:t xml:space="preserve">5.1. </w:t>
      </w:r>
      <w:r w:rsidRPr="0085623A">
        <w:rPr>
          <w:color w:val="000000"/>
          <w:bdr w:val="none" w:sz="0" w:space="0" w:color="auto" w:frame="1"/>
          <w:lang w:val="lt-LT"/>
        </w:rPr>
        <w:t>Tiekėjui, teikiančiam pasiūlymą savarankiškai ar kaip ūkio subjektų grupės nariui, nedraudžiama būti kito tiekėjo subtiekėju ar ūkio subjektu, kurio pajėgumais remiasi kitas tiekėjas, tame pačiame pirkime.</w:t>
      </w:r>
    </w:p>
    <w:p w:rsidR="0085623A" w:rsidRPr="0085623A" w:rsidRDefault="0085623A" w:rsidP="000E0A41">
      <w:pPr>
        <w:pStyle w:val="body20"/>
        <w:shd w:val="clear" w:color="auto" w:fill="FFFFFF"/>
        <w:spacing w:before="0" w:beforeAutospacing="0" w:after="0" w:afterAutospacing="0"/>
        <w:jc w:val="both"/>
        <w:textAlignment w:val="baseline"/>
        <w:rPr>
          <w:color w:val="000000"/>
          <w:bdr w:val="none" w:sz="0" w:space="0" w:color="auto" w:frame="1"/>
          <w:lang w:val="lt-LT"/>
        </w:rPr>
      </w:pPr>
      <w:r w:rsidRPr="0085623A">
        <w:rPr>
          <w:color w:val="000000"/>
          <w:bdr w:val="none" w:sz="0" w:space="0" w:color="auto" w:frame="1"/>
          <w:lang w:val="lt-LT"/>
        </w:rPr>
        <w:t>5.2. Tiekėjas negali pateikti alternatyvių</w:t>
      </w:r>
      <w:r w:rsidRPr="0085623A">
        <w:rPr>
          <w:color w:val="000000"/>
          <w:lang w:val="lt-LT"/>
        </w:rPr>
        <w:t>​​ </w:t>
      </w:r>
      <w:r w:rsidRPr="0085623A">
        <w:rPr>
          <w:rStyle w:val="t248"/>
          <w:color w:val="000000"/>
          <w:bdr w:val="none" w:sz="0" w:space="0" w:color="auto" w:frame="1"/>
          <w:lang w:val="lt-LT"/>
        </w:rPr>
        <w:t>pasi</w:t>
      </w:r>
      <w:r w:rsidRPr="0085623A">
        <w:rPr>
          <w:color w:val="000000"/>
          <w:bdr w:val="none" w:sz="0" w:space="0" w:color="auto" w:frame="1"/>
          <w:lang w:val="lt-LT"/>
        </w:rPr>
        <w:t xml:space="preserve">ūlymų. </w:t>
      </w:r>
    </w:p>
    <w:p w:rsidR="0085623A" w:rsidRPr="0085623A" w:rsidRDefault="0085623A" w:rsidP="000E0A41">
      <w:pPr>
        <w:tabs>
          <w:tab w:val="left" w:pos="1134"/>
        </w:tabs>
        <w:spacing w:after="0" w:line="240" w:lineRule="auto"/>
        <w:jc w:val="both"/>
        <w:outlineLvl w:val="1"/>
        <w:rPr>
          <w:rFonts w:ascii="Times New Roman" w:hAnsi="Times New Roman" w:cs="Times New Roman"/>
          <w:sz w:val="24"/>
          <w:szCs w:val="24"/>
          <w:lang w:eastAsia="lt-LT"/>
        </w:rPr>
      </w:pPr>
      <w:r w:rsidRPr="0085623A">
        <w:rPr>
          <w:rFonts w:ascii="Times New Roman" w:hAnsi="Times New Roman" w:cs="Times New Roman"/>
          <w:sz w:val="24"/>
          <w:szCs w:val="24"/>
          <w:lang w:eastAsia="lt-LT"/>
        </w:rPr>
        <w:t xml:space="preserve">5.3. Pasiūlymas pirkimo objektui turi būti pateikiamas tik elektroninėmis priemonėmis, naudojant CVP IS, pasiekiamą adresu </w:t>
      </w:r>
      <w:hyperlink r:id="rId10" w:history="1">
        <w:r w:rsidR="00452CFA" w:rsidRPr="004C3986">
          <w:rPr>
            <w:rStyle w:val="Hipersaitas"/>
            <w:rFonts w:ascii="Times New Roman" w:hAnsi="Times New Roman" w:cs="Times New Roman"/>
            <w:sz w:val="24"/>
            <w:szCs w:val="24"/>
            <w:lang w:eastAsia="lt-LT"/>
          </w:rPr>
          <w:t>https://viesiejipirkimai.lt</w:t>
        </w:r>
      </w:hyperlink>
      <w:r w:rsidR="00452CFA">
        <w:rPr>
          <w:rFonts w:ascii="Times New Roman" w:hAnsi="Times New Roman" w:cs="Times New Roman"/>
          <w:sz w:val="24"/>
          <w:szCs w:val="24"/>
          <w:lang w:eastAsia="lt-LT"/>
        </w:rPr>
        <w:t>, iki</w:t>
      </w:r>
      <w:r w:rsidRPr="0085623A">
        <w:rPr>
          <w:rFonts w:ascii="Times New Roman" w:hAnsi="Times New Roman" w:cs="Times New Roman"/>
          <w:sz w:val="24"/>
          <w:szCs w:val="24"/>
          <w:lang w:eastAsia="lt-LT"/>
        </w:rPr>
        <w:t xml:space="preserve"> </w:t>
      </w:r>
      <w:r w:rsidR="00452CFA">
        <w:rPr>
          <w:rFonts w:ascii="Times New Roman" w:hAnsi="Times New Roman" w:cs="Times New Roman"/>
          <w:sz w:val="24"/>
          <w:szCs w:val="24"/>
          <w:lang w:eastAsia="lt-LT"/>
        </w:rPr>
        <w:t>CVP IS skelbime nurodytos datos</w:t>
      </w:r>
      <w:r w:rsidRPr="0085623A">
        <w:rPr>
          <w:rFonts w:ascii="Times New Roman" w:hAnsi="Times New Roman" w:cs="Times New Roman"/>
          <w:b/>
          <w:sz w:val="24"/>
          <w:szCs w:val="24"/>
          <w:lang w:eastAsia="lt-LT"/>
        </w:rPr>
        <w:t>.</w:t>
      </w:r>
      <w:r w:rsidRPr="0085623A">
        <w:rPr>
          <w:rFonts w:ascii="Times New Roman" w:hAnsi="Times New Roman" w:cs="Times New Roman"/>
          <w:sz w:val="24"/>
          <w:szCs w:val="24"/>
          <w:lang w:eastAsia="lt-LT"/>
        </w:rPr>
        <w:t xml:space="preserve"> </w:t>
      </w:r>
      <w:r w:rsidRPr="0085623A">
        <w:rPr>
          <w:rStyle w:val="t310"/>
          <w:rFonts w:ascii="Times New Roman" w:hAnsi="Times New Roman" w:cs="Times New Roman"/>
          <w:color w:val="000000"/>
          <w:sz w:val="24"/>
          <w:szCs w:val="24"/>
          <w:bdr w:val="none" w:sz="0" w:space="0" w:color="auto" w:frame="1"/>
        </w:rPr>
        <w:t>Perkan</w:t>
      </w:r>
      <w:r w:rsidR="00452CFA">
        <w:rPr>
          <w:rStyle w:val="t310"/>
          <w:rFonts w:ascii="Times New Roman" w:hAnsi="Times New Roman" w:cs="Times New Roman"/>
          <w:color w:val="000000"/>
          <w:sz w:val="24"/>
          <w:szCs w:val="24"/>
          <w:bdr w:val="none" w:sz="0" w:space="0" w:color="auto" w:frame="1"/>
        </w:rPr>
        <w:t>tysis</w:t>
      </w:r>
      <w:r w:rsidRPr="0085623A">
        <w:rPr>
          <w:rFonts w:ascii="Times New Roman" w:hAnsi="Times New Roman" w:cs="Times New Roman"/>
          <w:color w:val="000000"/>
          <w:sz w:val="24"/>
          <w:szCs w:val="24"/>
          <w:bdr w:val="none" w:sz="0" w:space="0" w:color="auto" w:frame="1"/>
        </w:rPr>
        <w:t xml:space="preserve"> </w:t>
      </w:r>
      <w:r w:rsidR="00452CFA">
        <w:rPr>
          <w:rFonts w:ascii="Times New Roman" w:hAnsi="Times New Roman" w:cs="Times New Roman"/>
          <w:color w:val="000000"/>
          <w:sz w:val="24"/>
          <w:szCs w:val="24"/>
          <w:bdr w:val="none" w:sz="0" w:space="0" w:color="auto" w:frame="1"/>
        </w:rPr>
        <w:t>subjektas</w:t>
      </w:r>
      <w:r w:rsidRPr="0085623A">
        <w:rPr>
          <w:rFonts w:ascii="Times New Roman" w:hAnsi="Times New Roman" w:cs="Times New Roman"/>
          <w:color w:val="000000"/>
          <w:sz w:val="24"/>
          <w:szCs w:val="24"/>
          <w:bdr w:val="none" w:sz="0" w:space="0" w:color="auto" w:frame="1"/>
        </w:rPr>
        <w:t xml:space="preserve"> turi teisę</w:t>
      </w:r>
      <w:r w:rsidRPr="0085623A">
        <w:rPr>
          <w:rFonts w:ascii="Times New Roman" w:hAnsi="Times New Roman" w:cs="Times New Roman"/>
          <w:color w:val="000000"/>
          <w:sz w:val="24"/>
          <w:szCs w:val="24"/>
        </w:rPr>
        <w:t>​​ </w:t>
      </w:r>
      <w:r w:rsidRPr="0085623A">
        <w:rPr>
          <w:rStyle w:val="t311"/>
          <w:rFonts w:ascii="Times New Roman" w:hAnsi="Times New Roman" w:cs="Times New Roman"/>
          <w:color w:val="000000"/>
          <w:sz w:val="24"/>
          <w:szCs w:val="24"/>
          <w:bdr w:val="none" w:sz="0" w:space="0" w:color="auto" w:frame="1"/>
        </w:rPr>
        <w:t>prat</w:t>
      </w:r>
      <w:r w:rsidRPr="0085623A">
        <w:rPr>
          <w:rFonts w:ascii="Times New Roman" w:hAnsi="Times New Roman" w:cs="Times New Roman"/>
          <w:color w:val="000000"/>
          <w:sz w:val="24"/>
          <w:szCs w:val="24"/>
          <w:bdr w:val="none" w:sz="0" w:space="0" w:color="auto" w:frame="1"/>
        </w:rPr>
        <w:t>ęsti pasiūlymo pateikimo terminą. Apie naują</w:t>
      </w:r>
      <w:r w:rsidRPr="0085623A">
        <w:rPr>
          <w:rFonts w:ascii="Times New Roman" w:hAnsi="Times New Roman" w:cs="Times New Roman"/>
          <w:color w:val="000000"/>
          <w:sz w:val="24"/>
          <w:szCs w:val="24"/>
        </w:rPr>
        <w:t>​​ </w:t>
      </w:r>
      <w:r w:rsidRPr="0085623A">
        <w:rPr>
          <w:rStyle w:val="t312"/>
          <w:rFonts w:ascii="Times New Roman" w:hAnsi="Times New Roman" w:cs="Times New Roman"/>
          <w:color w:val="000000"/>
          <w:sz w:val="24"/>
          <w:szCs w:val="24"/>
          <w:bdr w:val="none" w:sz="0" w:space="0" w:color="auto" w:frame="1"/>
        </w:rPr>
        <w:t>pasi</w:t>
      </w:r>
      <w:r w:rsidRPr="0085623A">
        <w:rPr>
          <w:rFonts w:ascii="Times New Roman" w:hAnsi="Times New Roman" w:cs="Times New Roman"/>
          <w:color w:val="000000"/>
          <w:sz w:val="24"/>
          <w:szCs w:val="24"/>
          <w:bdr w:val="none" w:sz="0" w:space="0" w:color="auto" w:frame="1"/>
        </w:rPr>
        <w:t xml:space="preserve">ūlymų </w:t>
      </w:r>
      <w:r w:rsidRPr="0085623A">
        <w:rPr>
          <w:rFonts w:ascii="Times New Roman" w:hAnsi="Times New Roman" w:cs="Times New Roman"/>
          <w:color w:val="000000"/>
          <w:sz w:val="24"/>
          <w:szCs w:val="24"/>
          <w:bdr w:val="none" w:sz="0" w:space="0" w:color="auto" w:frame="1"/>
        </w:rPr>
        <w:lastRenderedPageBreak/>
        <w:t>pateikimo terminą</w:t>
      </w:r>
      <w:r w:rsidRPr="0085623A">
        <w:rPr>
          <w:rFonts w:ascii="Times New Roman" w:hAnsi="Times New Roman" w:cs="Times New Roman"/>
          <w:color w:val="000000"/>
          <w:sz w:val="24"/>
          <w:szCs w:val="24"/>
        </w:rPr>
        <w:t>​​ </w:t>
      </w:r>
      <w:r w:rsidRPr="0085623A">
        <w:rPr>
          <w:rStyle w:val="t313"/>
          <w:rFonts w:ascii="Times New Roman" w:hAnsi="Times New Roman" w:cs="Times New Roman"/>
          <w:color w:val="000000"/>
          <w:sz w:val="24"/>
          <w:szCs w:val="24"/>
          <w:bdr w:val="none" w:sz="0" w:space="0" w:color="auto" w:frame="1"/>
        </w:rPr>
        <w:t>Perkan</w:t>
      </w:r>
      <w:r w:rsidR="00452CFA">
        <w:rPr>
          <w:rStyle w:val="t313"/>
          <w:rFonts w:ascii="Times New Roman" w:hAnsi="Times New Roman" w:cs="Times New Roman"/>
          <w:color w:val="000000"/>
          <w:sz w:val="24"/>
          <w:szCs w:val="24"/>
          <w:bdr w:val="none" w:sz="0" w:space="0" w:color="auto" w:frame="1"/>
        </w:rPr>
        <w:t>tysis</w:t>
      </w:r>
      <w:r w:rsidRPr="0085623A">
        <w:rPr>
          <w:rFonts w:ascii="Times New Roman" w:hAnsi="Times New Roman" w:cs="Times New Roman"/>
          <w:color w:val="000000"/>
          <w:sz w:val="24"/>
          <w:szCs w:val="24"/>
          <w:bdr w:val="none" w:sz="0" w:space="0" w:color="auto" w:frame="1"/>
        </w:rPr>
        <w:t xml:space="preserve"> </w:t>
      </w:r>
      <w:r w:rsidR="00452CFA">
        <w:rPr>
          <w:rFonts w:ascii="Times New Roman" w:hAnsi="Times New Roman" w:cs="Times New Roman"/>
          <w:color w:val="000000"/>
          <w:sz w:val="24"/>
          <w:szCs w:val="24"/>
          <w:bdr w:val="none" w:sz="0" w:space="0" w:color="auto" w:frame="1"/>
        </w:rPr>
        <w:t>subjektas</w:t>
      </w:r>
      <w:r w:rsidRPr="0085623A">
        <w:rPr>
          <w:rFonts w:ascii="Times New Roman" w:hAnsi="Times New Roman" w:cs="Times New Roman"/>
          <w:color w:val="000000"/>
          <w:sz w:val="24"/>
          <w:szCs w:val="24"/>
          <w:bdr w:val="none" w:sz="0" w:space="0" w:color="auto" w:frame="1"/>
        </w:rPr>
        <w:t xml:space="preserve"> paskelbia CVP IS ir </w:t>
      </w:r>
      <w:r w:rsidR="00452CFA">
        <w:rPr>
          <w:rFonts w:ascii="Times New Roman" w:hAnsi="Times New Roman" w:cs="Times New Roman"/>
          <w:color w:val="000000"/>
          <w:sz w:val="24"/>
          <w:szCs w:val="24"/>
          <w:bdr w:val="none" w:sz="0" w:space="0" w:color="auto" w:frame="1"/>
        </w:rPr>
        <w:t xml:space="preserve">apie tai praneša </w:t>
      </w:r>
      <w:r w:rsidRPr="0085623A">
        <w:rPr>
          <w:rFonts w:ascii="Times New Roman" w:hAnsi="Times New Roman" w:cs="Times New Roman"/>
          <w:color w:val="000000"/>
          <w:sz w:val="24"/>
          <w:szCs w:val="24"/>
          <w:bdr w:val="none" w:sz="0" w:space="0" w:color="auto" w:frame="1"/>
        </w:rPr>
        <w:t>prie pirkimo CVP IS prisijungusiems tiekėjams.</w:t>
      </w:r>
    </w:p>
    <w:p w:rsidR="0085623A" w:rsidRPr="0085623A" w:rsidRDefault="0085623A" w:rsidP="000E0A41">
      <w:pPr>
        <w:tabs>
          <w:tab w:val="left" w:pos="1134"/>
        </w:tabs>
        <w:spacing w:after="0" w:line="240" w:lineRule="auto"/>
        <w:jc w:val="both"/>
        <w:outlineLvl w:val="1"/>
        <w:rPr>
          <w:rFonts w:ascii="Times New Roman" w:hAnsi="Times New Roman" w:cs="Times New Roman"/>
          <w:sz w:val="24"/>
          <w:szCs w:val="24"/>
          <w:lang w:eastAsia="lt-LT"/>
        </w:rPr>
      </w:pPr>
      <w:r w:rsidRPr="0085623A">
        <w:rPr>
          <w:rFonts w:ascii="Times New Roman" w:hAnsi="Times New Roman" w:cs="Times New Roman"/>
          <w:sz w:val="24"/>
          <w:szCs w:val="24"/>
          <w:lang w:eastAsia="lt-LT"/>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85623A">
        <w:rPr>
          <w:rFonts w:ascii="Times New Roman" w:hAnsi="Times New Roman" w:cs="Times New Roman"/>
          <w:sz w:val="24"/>
          <w:szCs w:val="24"/>
        </w:rPr>
        <w:t>Perkančiaja</w:t>
      </w:r>
      <w:r w:rsidR="0055446B">
        <w:rPr>
          <w:rFonts w:ascii="Times New Roman" w:hAnsi="Times New Roman" w:cs="Times New Roman"/>
          <w:sz w:val="24"/>
          <w:szCs w:val="24"/>
        </w:rPr>
        <w:t>m</w:t>
      </w:r>
      <w:r w:rsidRPr="0085623A">
        <w:rPr>
          <w:rFonts w:ascii="Times New Roman" w:hAnsi="Times New Roman" w:cs="Times New Roman"/>
          <w:sz w:val="24"/>
          <w:szCs w:val="24"/>
        </w:rPr>
        <w:t xml:space="preserve"> </w:t>
      </w:r>
      <w:r w:rsidR="0055446B">
        <w:rPr>
          <w:rFonts w:ascii="Times New Roman" w:hAnsi="Times New Roman" w:cs="Times New Roman"/>
          <w:sz w:val="24"/>
          <w:szCs w:val="24"/>
        </w:rPr>
        <w:t>subjektui</w:t>
      </w:r>
      <w:r w:rsidRPr="0085623A">
        <w:rPr>
          <w:rFonts w:ascii="Times New Roman" w:hAnsi="Times New Roman" w:cs="Times New Roman"/>
          <w:sz w:val="24"/>
          <w:szCs w:val="24"/>
        </w:rPr>
        <w:t xml:space="preserve"> turint įtarimų dėl pasiūlyme pateikto dokumento vertimo kokybės ir (ar) jo atitikties dokumento originalo turiniui, Perkan</w:t>
      </w:r>
      <w:r w:rsidR="0055446B">
        <w:rPr>
          <w:rFonts w:ascii="Times New Roman" w:hAnsi="Times New Roman" w:cs="Times New Roman"/>
          <w:sz w:val="24"/>
          <w:szCs w:val="24"/>
        </w:rPr>
        <w:t>tysis</w:t>
      </w:r>
      <w:r w:rsidRPr="0085623A">
        <w:rPr>
          <w:rFonts w:ascii="Times New Roman" w:hAnsi="Times New Roman" w:cs="Times New Roman"/>
          <w:sz w:val="24"/>
          <w:szCs w:val="24"/>
        </w:rPr>
        <w:t xml:space="preserve"> </w:t>
      </w:r>
      <w:r w:rsidR="0055446B">
        <w:rPr>
          <w:rFonts w:ascii="Times New Roman" w:hAnsi="Times New Roman" w:cs="Times New Roman"/>
          <w:sz w:val="24"/>
          <w:szCs w:val="24"/>
        </w:rPr>
        <w:t>subjektas</w:t>
      </w:r>
      <w:r w:rsidRPr="0085623A">
        <w:rPr>
          <w:rFonts w:ascii="Times New Roman" w:hAnsi="Times New Roman" w:cs="Times New Roman"/>
          <w:sz w:val="24"/>
          <w:szCs w:val="24"/>
        </w:rPr>
        <w:t xml:space="preserve"> reikalauja pateikti vertimą atlikusio asmens parašu ir vertimų biuro antspaudu (jei turi) patvirtintą šio dokumento vertimą.</w:t>
      </w:r>
    </w:p>
    <w:p w:rsidR="0085623A" w:rsidRPr="0085623A" w:rsidRDefault="0085623A" w:rsidP="000E0A41">
      <w:pPr>
        <w:pStyle w:val="body20"/>
        <w:shd w:val="clear" w:color="auto" w:fill="FFFFFF"/>
        <w:spacing w:before="0" w:beforeAutospacing="0" w:after="0" w:afterAutospacing="0"/>
        <w:jc w:val="both"/>
        <w:textAlignment w:val="baseline"/>
        <w:rPr>
          <w:color w:val="000000"/>
          <w:bdr w:val="none" w:sz="0" w:space="0" w:color="auto" w:frame="1"/>
          <w:lang w:val="lt-LT"/>
        </w:rPr>
      </w:pPr>
      <w:r w:rsidRPr="0085623A">
        <w:rPr>
          <w:color w:val="000000"/>
          <w:bdr w:val="none" w:sz="0" w:space="0" w:color="auto" w:frame="1"/>
          <w:lang w:val="lt-LT"/>
        </w:rPr>
        <w:t>5.5. Pasiūlyme turi būti nurodytas jo galiojimo terminas. Pasiū</w:t>
      </w:r>
      <w:r w:rsidRPr="0085623A">
        <w:rPr>
          <w:rStyle w:val="t301"/>
          <w:color w:val="000000"/>
          <w:bdr w:val="none" w:sz="0" w:space="0" w:color="auto" w:frame="1"/>
          <w:lang w:val="lt-LT"/>
        </w:rPr>
        <w:t xml:space="preserve">lymas turi galioti ne trumpiau nei </w:t>
      </w:r>
      <w:r w:rsidR="0055446B">
        <w:rPr>
          <w:rStyle w:val="t301"/>
          <w:color w:val="000000"/>
          <w:bdr w:val="none" w:sz="0" w:space="0" w:color="auto" w:frame="1"/>
          <w:lang w:val="lt-LT"/>
        </w:rPr>
        <w:t>9</w:t>
      </w:r>
      <w:r w:rsidRPr="0085623A">
        <w:rPr>
          <w:rStyle w:val="t301"/>
          <w:color w:val="000000"/>
          <w:bdr w:val="none" w:sz="0" w:space="0" w:color="auto" w:frame="1"/>
          <w:lang w:val="lt-LT"/>
        </w:rPr>
        <w:t>0 dien</w:t>
      </w:r>
      <w:r w:rsidRPr="0085623A">
        <w:rPr>
          <w:color w:val="000000"/>
          <w:bdr w:val="none" w:sz="0" w:space="0" w:color="auto" w:frame="1"/>
          <w:lang w:val="lt-LT"/>
        </w:rPr>
        <w:t>ų nuo Pirkimo pasiūlymų</w:t>
      </w:r>
      <w:r w:rsidRPr="0085623A">
        <w:rPr>
          <w:color w:val="000000"/>
          <w:lang w:val="lt-LT"/>
        </w:rPr>
        <w:t>​​ </w:t>
      </w:r>
      <w:r w:rsidRPr="0085623A">
        <w:rPr>
          <w:rStyle w:val="t302"/>
          <w:color w:val="000000"/>
          <w:bdr w:val="none" w:sz="0" w:space="0" w:color="auto" w:frame="1"/>
          <w:lang w:val="lt-LT"/>
        </w:rPr>
        <w:t>pateikimo termino pabaigos. Jeigu pasi</w:t>
      </w:r>
      <w:r w:rsidRPr="0085623A">
        <w:rPr>
          <w:color w:val="000000"/>
          <w:bdr w:val="none" w:sz="0" w:space="0" w:color="auto" w:frame="1"/>
          <w:lang w:val="lt-LT"/>
        </w:rPr>
        <w:t>ūlyme nenurodytas jo galiojimo laikas, laikoma, kad pasiūlymas galioja tiek, kiek nustatyta pirkimo dokumentuose.</w:t>
      </w:r>
      <w:r w:rsidRPr="0085623A">
        <w:rPr>
          <w:lang w:val="lt-LT"/>
        </w:rPr>
        <w:t xml:space="preserve"> Kol nesibaigė pasiūlymų pateikimo terminas, tiekėjas turi teisę CVP IS priemonėmis pakeisti arba atšaukti savo pasiūlymą.</w:t>
      </w:r>
    </w:p>
    <w:p w:rsidR="0085623A" w:rsidRPr="0085623A" w:rsidRDefault="0085623A" w:rsidP="000E0A41">
      <w:pPr>
        <w:pStyle w:val="body20"/>
        <w:shd w:val="clear" w:color="auto" w:fill="FFFFFF"/>
        <w:spacing w:before="0" w:beforeAutospacing="0" w:after="0" w:afterAutospacing="0"/>
        <w:jc w:val="both"/>
        <w:textAlignment w:val="baseline"/>
        <w:rPr>
          <w:color w:val="000000"/>
          <w:bdr w:val="none" w:sz="0" w:space="0" w:color="auto" w:frame="1"/>
          <w:lang w:val="lt-LT"/>
        </w:rPr>
      </w:pPr>
      <w:r w:rsidRPr="0085623A">
        <w:rPr>
          <w:lang w:val="lt-LT"/>
        </w:rPr>
        <w:t xml:space="preserve">5.6. Tiekėjas pasiūlyme turi aiškiai nurodyti, kuri pasiūlymo informacija yra </w:t>
      </w:r>
      <w:r w:rsidRPr="0085623A">
        <w:rPr>
          <w:b/>
          <w:bCs/>
          <w:lang w:val="lt-LT"/>
        </w:rPr>
        <w:t>konfidenciali</w:t>
      </w:r>
      <w:r w:rsidRPr="0085623A">
        <w:rPr>
          <w:lang w:val="lt-LT"/>
        </w:rPr>
        <w:t xml:space="preserve">, vadovaujantis PĮ </w:t>
      </w:r>
      <w:r w:rsidR="00E07E6A">
        <w:rPr>
          <w:lang w:val="lt-LT"/>
        </w:rPr>
        <w:t>32</w:t>
      </w:r>
      <w:r w:rsidRPr="0085623A">
        <w:rPr>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w:t>
      </w:r>
      <w:r w:rsidR="00C216FA">
        <w:rPr>
          <w:lang w:val="lt-LT"/>
        </w:rPr>
        <w:t>32</w:t>
      </w:r>
      <w:r w:rsidRPr="0085623A">
        <w:rPr>
          <w:lang w:val="lt-LT"/>
        </w:rPr>
        <w:t xml:space="preserve"> straipsnio 2 dalyje. Perkančiaja</w:t>
      </w:r>
      <w:r w:rsidR="00C216FA">
        <w:rPr>
          <w:lang w:val="lt-LT"/>
        </w:rPr>
        <w:t>m</w:t>
      </w:r>
      <w:r w:rsidRPr="0085623A">
        <w:rPr>
          <w:lang w:val="lt-LT"/>
        </w:rPr>
        <w:t xml:space="preserve"> </w:t>
      </w:r>
      <w:r w:rsidR="00C216FA">
        <w:rPr>
          <w:lang w:val="lt-LT"/>
        </w:rPr>
        <w:t>subjektui</w:t>
      </w:r>
      <w:r w:rsidRPr="0085623A">
        <w:rPr>
          <w:lang w:val="lt-LT"/>
        </w:rPr>
        <w:t xml:space="preserve"> kilus abejonių, ar konkreti informacija pagrįstai nurodyta konfidencialia, Perkan</w:t>
      </w:r>
      <w:r w:rsidR="00C216FA">
        <w:rPr>
          <w:lang w:val="lt-LT"/>
        </w:rPr>
        <w:t>tysis</w:t>
      </w:r>
      <w:r w:rsidRPr="0085623A">
        <w:rPr>
          <w:lang w:val="lt-LT"/>
        </w:rPr>
        <w:t xml:space="preserve"> </w:t>
      </w:r>
      <w:r w:rsidR="00C216FA">
        <w:rPr>
          <w:lang w:val="lt-LT"/>
        </w:rPr>
        <w:t>subjektas</w:t>
      </w:r>
      <w:r w:rsidRPr="0085623A">
        <w:rPr>
          <w:lang w:val="lt-LT"/>
        </w:rPr>
        <w:t xml:space="preserve"> kreipiasi į tiekėją, prašydama pagrįsti informacijos konfidencialumą. Jeigu tiekėjas per Perkančio</w:t>
      </w:r>
      <w:r w:rsidR="00C216FA">
        <w:rPr>
          <w:lang w:val="lt-LT"/>
        </w:rPr>
        <w:t>jo</w:t>
      </w:r>
      <w:r w:rsidRPr="0085623A">
        <w:rPr>
          <w:lang w:val="lt-LT"/>
        </w:rPr>
        <w:t xml:space="preserve"> </w:t>
      </w:r>
      <w:r w:rsidR="00C216FA">
        <w:rPr>
          <w:lang w:val="lt-LT"/>
        </w:rPr>
        <w:t>subjekto</w:t>
      </w:r>
      <w:r w:rsidRPr="0085623A">
        <w:rPr>
          <w:lang w:val="lt-LT"/>
        </w:rPr>
        <w:t xml:space="preserve"> nurodytą terminą</w:t>
      </w:r>
      <w:r w:rsidRPr="0085623A">
        <w:rPr>
          <w:color w:val="000000" w:themeColor="text1"/>
          <w:lang w:val="lt-LT"/>
        </w:rPr>
        <w:t xml:space="preserve"> (kuris negali būti trumpesnis kaip 3 darbo dienos) </w:t>
      </w:r>
      <w:r w:rsidRPr="0085623A">
        <w:rPr>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C216FA">
        <w:rPr>
          <w:lang w:val="lt-LT"/>
        </w:rPr>
        <w:t>tysis</w:t>
      </w:r>
      <w:r w:rsidRPr="0085623A">
        <w:rPr>
          <w:lang w:val="lt-LT"/>
        </w:rPr>
        <w:t xml:space="preserve"> </w:t>
      </w:r>
      <w:r w:rsidR="00C216FA">
        <w:rPr>
          <w:lang w:val="lt-LT"/>
        </w:rPr>
        <w:t>subjektas</w:t>
      </w:r>
      <w:r w:rsidRPr="0085623A">
        <w:rPr>
          <w:lang w:val="lt-LT"/>
        </w:rPr>
        <w:t xml:space="preserve"> suteiks tiek informacijos, kiek reikia tiekėjui sprendžiant dėl poreikio ginti savo teisėtus interesus (kiekvienu konkrečiu atveju individualiai). Prieš suteikdama tokią informaciją, Perkan</w:t>
      </w:r>
      <w:r w:rsidR="00C216FA">
        <w:rPr>
          <w:lang w:val="lt-LT"/>
        </w:rPr>
        <w:t>tysis</w:t>
      </w:r>
      <w:r w:rsidRPr="0085623A">
        <w:rPr>
          <w:lang w:val="lt-LT"/>
        </w:rPr>
        <w:t xml:space="preserve"> </w:t>
      </w:r>
      <w:r w:rsidR="00C216FA">
        <w:rPr>
          <w:lang w:val="lt-LT"/>
        </w:rPr>
        <w:t>subjektas</w:t>
      </w:r>
      <w:r w:rsidRPr="0085623A">
        <w:rPr>
          <w:lang w:val="lt-LT"/>
        </w:rPr>
        <w:t xml:space="preserve"> apie tokius savo ketinimus informuos konfidencialią informaciją pasiūlyme nurodžiusį tiekėją.  </w:t>
      </w:r>
    </w:p>
    <w:p w:rsidR="0085623A" w:rsidRPr="0085623A" w:rsidRDefault="0085623A" w:rsidP="000E0A41">
      <w:pPr>
        <w:pStyle w:val="body20"/>
        <w:shd w:val="clear" w:color="auto" w:fill="FFFFFF"/>
        <w:spacing w:before="0" w:beforeAutospacing="0" w:after="0" w:afterAutospacing="0"/>
        <w:jc w:val="both"/>
        <w:textAlignment w:val="baseline"/>
        <w:rPr>
          <w:rFonts w:eastAsia="Arial"/>
          <w:color w:val="000000" w:themeColor="text1"/>
          <w:lang w:val="lt-LT"/>
        </w:rPr>
      </w:pPr>
      <w:r w:rsidRPr="0085623A">
        <w:rPr>
          <w:bdr w:val="none" w:sz="0" w:space="0" w:color="auto" w:frame="1"/>
          <w:lang w:val="lt-LT"/>
        </w:rPr>
        <w:t xml:space="preserve">5.7. </w:t>
      </w:r>
      <w:r w:rsidRPr="0085623A">
        <w:rPr>
          <w:rFonts w:eastAsia="Arial"/>
          <w:color w:val="000000" w:themeColor="text1"/>
          <w:lang w:val="lt-LT"/>
        </w:rPr>
        <w:t>Apskaičiuojant bendrą pasiūlymo kainą (įkainį), turi būti atsižvelgta į visą Pirkimo dokumentuose nurodytą Pirkimo objekto apimtį ir reikalavimus, kainos (įkainio) sudėtines dalis ir pan.</w:t>
      </w:r>
      <w:r w:rsidR="00C216FA">
        <w:rPr>
          <w:rFonts w:eastAsia="Arial"/>
          <w:color w:val="000000" w:themeColor="text1"/>
          <w:lang w:val="lt-LT"/>
        </w:rPr>
        <w:t>,</w:t>
      </w:r>
      <w:r w:rsidRPr="0085623A">
        <w:rPr>
          <w:rFonts w:eastAsia="Arial"/>
          <w:color w:val="000000" w:themeColor="text1"/>
          <w:lang w:val="lt-LT"/>
        </w:rPr>
        <w:t xml:space="preserve">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(įkainį) su PVM. Pasiūlymų kainos (įkainiai) bus vertinamos ir lyginamos su visais mokesčiais, įskaitant PVM. Perkan</w:t>
      </w:r>
      <w:r w:rsidR="00C216FA">
        <w:rPr>
          <w:rFonts w:eastAsia="Arial"/>
          <w:color w:val="000000" w:themeColor="text1"/>
          <w:lang w:val="lt-LT"/>
        </w:rPr>
        <w:t>tysis</w:t>
      </w:r>
      <w:r w:rsidRPr="0085623A">
        <w:rPr>
          <w:rFonts w:eastAsia="Arial"/>
          <w:color w:val="000000" w:themeColor="text1"/>
          <w:lang w:val="lt-LT"/>
        </w:rPr>
        <w:t xml:space="preserve"> </w:t>
      </w:r>
      <w:r w:rsidR="00C216FA">
        <w:rPr>
          <w:rFonts w:eastAsia="Arial"/>
          <w:color w:val="000000" w:themeColor="text1"/>
          <w:lang w:val="lt-LT"/>
        </w:rPr>
        <w:t>subjektas</w:t>
      </w:r>
      <w:r w:rsidRPr="0085623A">
        <w:rPr>
          <w:rFonts w:eastAsia="Arial"/>
          <w:color w:val="000000" w:themeColor="text1"/>
          <w:lang w:val="lt-LT"/>
        </w:rPr>
        <w:t xml:space="preserve"> pat</w:t>
      </w:r>
      <w:r w:rsidR="00C216FA">
        <w:rPr>
          <w:rFonts w:eastAsia="Arial"/>
          <w:color w:val="000000" w:themeColor="text1"/>
          <w:lang w:val="lt-LT"/>
        </w:rPr>
        <w:t>s</w:t>
      </w:r>
      <w:r w:rsidRPr="0085623A">
        <w:rPr>
          <w:rFonts w:eastAsia="Arial"/>
          <w:color w:val="000000" w:themeColor="text1"/>
          <w:lang w:val="lt-LT"/>
        </w:rPr>
        <w:t xml:space="preserve">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(įkainį) privalo būti įskaičiuoti visi mokesčiai bei visos</w:t>
      </w:r>
      <w:r w:rsidRPr="0085623A">
        <w:rPr>
          <w:rFonts w:eastAsia="Arial"/>
          <w:b/>
          <w:bCs/>
          <w:color w:val="000000" w:themeColor="text1"/>
          <w:lang w:val="lt-LT"/>
        </w:rPr>
        <w:t xml:space="preserve"> </w:t>
      </w:r>
      <w:r w:rsidRPr="0085623A">
        <w:rPr>
          <w:rFonts w:eastAsia="Arial"/>
          <w:color w:val="000000" w:themeColor="text1"/>
          <w:lang w:val="lt-LT"/>
        </w:rPr>
        <w:t>kitos tiekėjo patirtos ir (ar) galimos patirti tiesioginės ir netiesioginės išlaidos ir mokesčiai, susiję su pirkimo objektu.</w:t>
      </w:r>
    </w:p>
    <w:p w:rsidR="0085623A" w:rsidRPr="0085623A" w:rsidRDefault="0085623A" w:rsidP="000E0A41">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5.8.</w:t>
      </w:r>
      <w:r w:rsidRPr="0085623A">
        <w:rPr>
          <w:rFonts w:ascii="Times New Roman" w:hAnsi="Times New Roman" w:cs="Times New Roman"/>
          <w:sz w:val="24"/>
          <w:szCs w:val="24"/>
        </w:rPr>
        <w:t xml:space="preserve"> </w:t>
      </w:r>
      <w:r w:rsidRPr="0085623A">
        <w:rPr>
          <w:rFonts w:ascii="Times New Roman" w:eastAsia="Calibri" w:hAnsi="Times New Roman" w:cs="Times New Roman"/>
          <w:sz w:val="24"/>
          <w:szCs w:val="24"/>
        </w:rPr>
        <w:t>Perkan</w:t>
      </w:r>
      <w:r w:rsidR="00C216FA">
        <w:rPr>
          <w:rFonts w:ascii="Times New Roman" w:eastAsia="Calibri" w:hAnsi="Times New Roman" w:cs="Times New Roman"/>
          <w:sz w:val="24"/>
          <w:szCs w:val="24"/>
        </w:rPr>
        <w:t>tysis</w:t>
      </w:r>
      <w:r w:rsidRPr="0085623A">
        <w:rPr>
          <w:rFonts w:ascii="Times New Roman" w:eastAsia="Calibri" w:hAnsi="Times New Roman" w:cs="Times New Roman"/>
          <w:sz w:val="24"/>
          <w:szCs w:val="24"/>
        </w:rPr>
        <w:t xml:space="preserve"> </w:t>
      </w:r>
      <w:r w:rsidR="00C216FA">
        <w:rPr>
          <w:rFonts w:ascii="Times New Roman" w:eastAsia="Calibri" w:hAnsi="Times New Roman" w:cs="Times New Roman"/>
          <w:sz w:val="24"/>
          <w:szCs w:val="24"/>
        </w:rPr>
        <w:t>subjektas</w:t>
      </w:r>
      <w:r w:rsidRPr="0085623A">
        <w:rPr>
          <w:rFonts w:ascii="Times New Roman" w:eastAsia="Calibri" w:hAnsi="Times New Roman" w:cs="Times New Roman"/>
          <w:sz w:val="24"/>
          <w:szCs w:val="24"/>
        </w:rPr>
        <w:t xml:space="preserve"> nereikalauja viso pasiūlymo pasirašyti kvalifikuotu elektroniniu parašu. Pasiūlymas </w:t>
      </w:r>
      <w:r w:rsidRPr="00C216FA">
        <w:rPr>
          <w:rFonts w:ascii="Times New Roman" w:eastAsia="Calibri" w:hAnsi="Times New Roman" w:cs="Times New Roman"/>
          <w:sz w:val="24"/>
          <w:szCs w:val="24"/>
        </w:rPr>
        <w:t>gali</w:t>
      </w:r>
      <w:r w:rsidRPr="0085623A">
        <w:rPr>
          <w:rFonts w:ascii="Times New Roman" w:eastAsia="Calibri" w:hAnsi="Times New Roman" w:cs="Times New Roman"/>
          <w:sz w:val="24"/>
          <w:szCs w:val="24"/>
        </w:rPr>
        <w:t xml:space="preserve"> būti pasirašytas kvalifikuotu elektroniniu parašu. Jeigu tiekėjas dokumentus tvirtina naudodamas elektroninį, o ne fizinį parašą, elektroninis parašas turi atitikti </w:t>
      </w:r>
      <w:r w:rsidR="00C216FA">
        <w:rPr>
          <w:rFonts w:ascii="Times New Roman" w:eastAsia="Calibri" w:hAnsi="Times New Roman" w:cs="Times New Roman"/>
          <w:sz w:val="24"/>
          <w:szCs w:val="24"/>
        </w:rPr>
        <w:t>P</w:t>
      </w:r>
      <w:r w:rsidRPr="0085623A">
        <w:rPr>
          <w:rFonts w:ascii="Times New Roman" w:eastAsia="Calibri" w:hAnsi="Times New Roman" w:cs="Times New Roman"/>
          <w:sz w:val="24"/>
          <w:szCs w:val="24"/>
        </w:rPr>
        <w:t xml:space="preserve">Į </w:t>
      </w:r>
      <w:r w:rsidR="00C216FA">
        <w:rPr>
          <w:rFonts w:ascii="Times New Roman" w:eastAsia="Calibri" w:hAnsi="Times New Roman" w:cs="Times New Roman"/>
          <w:sz w:val="24"/>
          <w:szCs w:val="24"/>
        </w:rPr>
        <w:t>34</w:t>
      </w:r>
      <w:r w:rsidRPr="0085623A">
        <w:rPr>
          <w:rFonts w:ascii="Times New Roman" w:eastAsia="Calibri" w:hAnsi="Times New Roman" w:cs="Times New Roman"/>
          <w:sz w:val="24"/>
          <w:szCs w:val="24"/>
        </w:rPr>
        <w:t xml:space="preserve"> straipsnio 11 dalies 2 ir 3 punktuose nustatytus reikalavimus. </w:t>
      </w:r>
      <w:r w:rsidRPr="0085623A">
        <w:rPr>
          <w:rFonts w:ascii="Times New Roman" w:hAnsi="Times New Roman" w:cs="Times New Roman"/>
          <w:sz w:val="24"/>
          <w:szCs w:val="24"/>
        </w:rPr>
        <w:t>Perkančiaja</w:t>
      </w:r>
      <w:r w:rsidR="00C216FA">
        <w:rPr>
          <w:rFonts w:ascii="Times New Roman" w:hAnsi="Times New Roman" w:cs="Times New Roman"/>
          <w:sz w:val="24"/>
          <w:szCs w:val="24"/>
        </w:rPr>
        <w:t>m</w:t>
      </w:r>
      <w:r w:rsidRPr="0085623A">
        <w:rPr>
          <w:rFonts w:ascii="Times New Roman" w:hAnsi="Times New Roman" w:cs="Times New Roman"/>
          <w:sz w:val="24"/>
          <w:szCs w:val="24"/>
        </w:rPr>
        <w:t xml:space="preserve"> </w:t>
      </w:r>
      <w:r w:rsidR="00C216FA">
        <w:rPr>
          <w:rFonts w:ascii="Times New Roman" w:hAnsi="Times New Roman" w:cs="Times New Roman"/>
          <w:sz w:val="24"/>
          <w:szCs w:val="24"/>
        </w:rPr>
        <w:t>subjektui</w:t>
      </w:r>
      <w:r w:rsidRPr="0085623A">
        <w:rPr>
          <w:rFonts w:ascii="Times New Roman" w:hAnsi="Times New Roman" w:cs="Times New Roman"/>
          <w:sz w:val="24"/>
          <w:szCs w:val="24"/>
        </w:rPr>
        <w:t xml:space="preserve"> kilus abejonių dėl dokumentų tikrumo, ji turi teisę reikalauti pateikti dokumentų originalus.</w:t>
      </w:r>
      <w:r w:rsidRPr="0085623A">
        <w:rPr>
          <w:rFonts w:ascii="Times New Roman" w:eastAsia="Calibri" w:hAnsi="Times New Roman" w:cs="Times New Roman"/>
          <w:sz w:val="24"/>
          <w:szCs w:val="24"/>
        </w:rPr>
        <w:t xml:space="preserve"> Gali būti:</w:t>
      </w:r>
    </w:p>
    <w:p w:rsidR="0085623A" w:rsidRPr="0085623A" w:rsidRDefault="0085623A" w:rsidP="000E0A41">
      <w:pPr>
        <w:spacing w:after="0" w:line="240" w:lineRule="auto"/>
        <w:contextualSpacing/>
        <w:jc w:val="both"/>
        <w:rPr>
          <w:rFonts w:ascii="Times New Roman" w:eastAsia="Calibri" w:hAnsi="Times New Roman" w:cs="Times New Roman"/>
          <w:bCs/>
          <w:iCs/>
          <w:sz w:val="24"/>
          <w:szCs w:val="24"/>
        </w:rPr>
      </w:pPr>
      <w:r w:rsidRPr="0085623A">
        <w:rPr>
          <w:rFonts w:ascii="Times New Roman" w:eastAsia="Calibri" w:hAnsi="Times New Roman" w:cs="Times New Roman"/>
          <w:bCs/>
          <w:iCs/>
          <w:sz w:val="24"/>
          <w:szCs w:val="24"/>
        </w:rPr>
        <w:t>5.8.1. pateikiami kvalifikuotu elektroniniu parašu pasirašyti elektroninėmis priemonėmis suformuoti dokumentai;</w:t>
      </w:r>
    </w:p>
    <w:p w:rsidR="0085623A" w:rsidRPr="0085623A" w:rsidRDefault="0085623A" w:rsidP="000E0A41">
      <w:pPr>
        <w:spacing w:after="0" w:line="240" w:lineRule="auto"/>
        <w:contextualSpacing/>
        <w:jc w:val="both"/>
        <w:rPr>
          <w:rFonts w:ascii="Times New Roman" w:hAnsi="Times New Roman" w:cs="Times New Roman"/>
          <w:bCs/>
          <w:iCs/>
          <w:sz w:val="24"/>
          <w:szCs w:val="24"/>
          <w:u w:val="single"/>
        </w:rPr>
      </w:pPr>
      <w:r w:rsidRPr="0085623A">
        <w:rPr>
          <w:rFonts w:ascii="Times New Roman" w:eastAsia="Calibri" w:hAnsi="Times New Roman" w:cs="Times New Roman"/>
          <w:bCs/>
          <w:iCs/>
          <w:sz w:val="24"/>
          <w:szCs w:val="24"/>
        </w:rPr>
        <w:t>5.8.2. skaitmeninės dokumentų kopijos (</w:t>
      </w:r>
      <w:r w:rsidRPr="0085623A">
        <w:rPr>
          <w:rFonts w:ascii="Times New Roman" w:eastAsia="Calibri" w:hAnsi="Times New Roman" w:cs="Times New Roman"/>
          <w:iCs/>
          <w:sz w:val="24"/>
          <w:szCs w:val="24"/>
        </w:rPr>
        <w:t>fiziniu parašu tvirtinami dokumentai turi būti pateikiami pasirašyti ir nuskenuoti)</w:t>
      </w:r>
      <w:r w:rsidRPr="0085623A">
        <w:rPr>
          <w:rFonts w:ascii="Times New Roman" w:eastAsia="Calibri" w:hAnsi="Times New Roman" w:cs="Times New Roman"/>
          <w:bCs/>
          <w:iCs/>
          <w:sz w:val="24"/>
          <w:szCs w:val="24"/>
        </w:rPr>
        <w:t>.</w:t>
      </w:r>
    </w:p>
    <w:p w:rsidR="0085623A" w:rsidRPr="0085623A" w:rsidRDefault="0085623A" w:rsidP="000E0A41">
      <w:pPr>
        <w:spacing w:after="0" w:line="240" w:lineRule="auto"/>
        <w:jc w:val="both"/>
        <w:rPr>
          <w:rFonts w:ascii="Times New Roman" w:hAnsi="Times New Roman" w:cs="Times New Roman"/>
          <w:bCs/>
          <w:sz w:val="24"/>
          <w:szCs w:val="24"/>
        </w:rPr>
      </w:pPr>
      <w:r w:rsidRPr="0085623A">
        <w:rPr>
          <w:rFonts w:ascii="Times New Roman" w:hAnsi="Times New Roman" w:cs="Times New Roman"/>
          <w:bCs/>
          <w:sz w:val="24"/>
          <w:szCs w:val="24"/>
        </w:rPr>
        <w:t>5.9. Visą pasiūlymą sudaro CVP IS priemonėmis pateiktų duomenų visuma:</w:t>
      </w:r>
    </w:p>
    <w:p w:rsidR="0085623A" w:rsidRPr="0085623A" w:rsidRDefault="0085623A" w:rsidP="000E0A41">
      <w:pPr>
        <w:spacing w:after="0" w:line="240" w:lineRule="auto"/>
        <w:jc w:val="both"/>
        <w:rPr>
          <w:rFonts w:ascii="Times New Roman" w:hAnsi="Times New Roman" w:cs="Times New Roman"/>
          <w:bCs/>
          <w:sz w:val="24"/>
          <w:szCs w:val="24"/>
        </w:rPr>
      </w:pPr>
      <w:r w:rsidRPr="0085623A">
        <w:rPr>
          <w:rFonts w:ascii="Times New Roman" w:hAnsi="Times New Roman" w:cs="Times New Roman"/>
          <w:bCs/>
          <w:sz w:val="24"/>
          <w:szCs w:val="24"/>
        </w:rPr>
        <w:t>5.9.1. pasiūlymas, parengtas pagal šių pirkimo dokumentų  priede Nr.</w:t>
      </w:r>
      <w:r w:rsidR="00C216FA">
        <w:rPr>
          <w:rFonts w:ascii="Times New Roman" w:hAnsi="Times New Roman" w:cs="Times New Roman"/>
          <w:bCs/>
          <w:sz w:val="24"/>
          <w:szCs w:val="24"/>
        </w:rPr>
        <w:t>1</w:t>
      </w:r>
      <w:r w:rsidRPr="0085623A">
        <w:rPr>
          <w:rFonts w:ascii="Times New Roman" w:hAnsi="Times New Roman" w:cs="Times New Roman"/>
          <w:bCs/>
          <w:sz w:val="24"/>
          <w:szCs w:val="24"/>
        </w:rPr>
        <w:t xml:space="preserve"> pateiktą formą;</w:t>
      </w:r>
    </w:p>
    <w:p w:rsidR="0085623A" w:rsidRPr="0085623A" w:rsidRDefault="0085623A" w:rsidP="000E0A41">
      <w:pPr>
        <w:spacing w:after="0" w:line="240" w:lineRule="auto"/>
        <w:jc w:val="both"/>
        <w:rPr>
          <w:rFonts w:ascii="Times New Roman" w:hAnsi="Times New Roman" w:cs="Times New Roman"/>
          <w:bCs/>
          <w:sz w:val="24"/>
          <w:szCs w:val="24"/>
        </w:rPr>
      </w:pPr>
      <w:r w:rsidRPr="0085623A">
        <w:rPr>
          <w:rFonts w:ascii="Times New Roman" w:hAnsi="Times New Roman" w:cs="Times New Roman"/>
          <w:sz w:val="24"/>
          <w:szCs w:val="24"/>
          <w:lang w:eastAsia="lt-LT"/>
        </w:rPr>
        <w:t xml:space="preserve">5.9.2. </w:t>
      </w:r>
      <w:r w:rsidRPr="0085623A">
        <w:rPr>
          <w:rFonts w:ascii="Times New Roman" w:hAnsi="Times New Roman" w:cs="Times New Roman"/>
          <w:sz w:val="24"/>
          <w:szCs w:val="24"/>
        </w:rPr>
        <w:t>jungtinės veiklos sutartis, jei pasiūlymą pateikia jungtinės veiklos sutarties pagrindu veikianti ūkio subjektų grupė (pateikiamas skenuotas dokumentas elektroninėje formoje);</w:t>
      </w:r>
    </w:p>
    <w:p w:rsidR="0085623A" w:rsidRPr="0085623A" w:rsidRDefault="0085623A" w:rsidP="000E0A41">
      <w:pPr>
        <w:spacing w:after="0" w:line="240" w:lineRule="auto"/>
        <w:jc w:val="both"/>
        <w:rPr>
          <w:rFonts w:ascii="Times New Roman" w:hAnsi="Times New Roman" w:cs="Times New Roman"/>
          <w:bCs/>
          <w:sz w:val="24"/>
          <w:szCs w:val="24"/>
        </w:rPr>
      </w:pPr>
      <w:r w:rsidRPr="0085623A">
        <w:rPr>
          <w:rFonts w:ascii="Times New Roman" w:hAnsi="Times New Roman" w:cs="Times New Roman"/>
          <w:bCs/>
          <w:sz w:val="24"/>
          <w:szCs w:val="24"/>
        </w:rPr>
        <w:lastRenderedPageBreak/>
        <w:t xml:space="preserve">5.9.3. </w:t>
      </w:r>
      <w:r w:rsidRPr="0085623A">
        <w:rPr>
          <w:rFonts w:ascii="Times New Roman" w:hAnsi="Times New Roman" w:cs="Times New Roman"/>
          <w:sz w:val="24"/>
          <w:szCs w:val="24"/>
        </w:rPr>
        <w:t>kitų ūkio subjektų/subtiekėjų/</w:t>
      </w:r>
      <w:proofErr w:type="spellStart"/>
      <w:r w:rsidRPr="0085623A">
        <w:rPr>
          <w:rFonts w:ascii="Times New Roman" w:hAnsi="Times New Roman" w:cs="Times New Roman"/>
          <w:sz w:val="24"/>
          <w:szCs w:val="24"/>
        </w:rPr>
        <w:t>kvazisubtiekėjų</w:t>
      </w:r>
      <w:proofErr w:type="spellEnd"/>
      <w:r w:rsidRPr="0085623A">
        <w:rPr>
          <w:rFonts w:ascii="Times New Roman" w:hAnsi="Times New Roman" w:cs="Times New Roman"/>
          <w:sz w:val="24"/>
          <w:szCs w:val="24"/>
        </w:rPr>
        <w:t xml:space="preserve"> išteklių prieinamumą patvirtinantys dokumentai, jei tokie subjektai pasitelkiami (pateikiamas skenuotas dokumentas elektroninėje formoje);</w:t>
      </w:r>
    </w:p>
    <w:p w:rsidR="0085623A" w:rsidRPr="0085623A" w:rsidRDefault="0085623A" w:rsidP="000E0A41">
      <w:pPr>
        <w:spacing w:after="0" w:line="240" w:lineRule="auto"/>
        <w:jc w:val="both"/>
        <w:rPr>
          <w:rFonts w:ascii="Times New Roman" w:hAnsi="Times New Roman" w:cs="Times New Roman"/>
          <w:bCs/>
          <w:sz w:val="24"/>
          <w:szCs w:val="24"/>
        </w:rPr>
      </w:pPr>
      <w:r w:rsidRPr="0085623A">
        <w:rPr>
          <w:rFonts w:ascii="Times New Roman" w:hAnsi="Times New Roman" w:cs="Times New Roman"/>
          <w:bCs/>
          <w:sz w:val="24"/>
          <w:szCs w:val="24"/>
        </w:rPr>
        <w:t xml:space="preserve">5.9.4. </w:t>
      </w:r>
      <w:r w:rsidRPr="0085623A">
        <w:rPr>
          <w:rFonts w:ascii="Times New Roman" w:eastAsia="Arial Unicode MS" w:hAnsi="Times New Roman" w:cs="Times New Roman"/>
          <w:sz w:val="24"/>
          <w:szCs w:val="24"/>
        </w:rPr>
        <w:t>įgaliojimo ar kito dokumento (pvz., pareigybės aprašymo), suteikiančio teisę pasirašyti tiekėjo pasiūlymą, skaitmeninė kopija (taikoma, kai pasiūlymą parašu patvirtina ne įmonės vadovas, o įgaliotas asmuo)</w:t>
      </w:r>
      <w:r w:rsidRPr="0085623A">
        <w:rPr>
          <w:rFonts w:ascii="Times New Roman" w:hAnsi="Times New Roman" w:cs="Times New Roman"/>
          <w:bCs/>
          <w:sz w:val="24"/>
          <w:szCs w:val="24"/>
        </w:rPr>
        <w:t>;</w:t>
      </w:r>
    </w:p>
    <w:p w:rsidR="0085623A" w:rsidRPr="0085623A" w:rsidRDefault="0085623A" w:rsidP="000E0A41">
      <w:pPr>
        <w:spacing w:after="0" w:line="240" w:lineRule="auto"/>
        <w:jc w:val="both"/>
        <w:rPr>
          <w:rFonts w:ascii="Times New Roman" w:hAnsi="Times New Roman" w:cs="Times New Roman"/>
          <w:b/>
          <w:bCs/>
          <w:sz w:val="24"/>
          <w:szCs w:val="24"/>
          <w:lang w:eastAsia="lt-LT"/>
        </w:rPr>
      </w:pPr>
      <w:r w:rsidRPr="0085623A">
        <w:rPr>
          <w:rFonts w:ascii="Times New Roman" w:hAnsi="Times New Roman" w:cs="Times New Roman"/>
          <w:bCs/>
          <w:sz w:val="24"/>
          <w:szCs w:val="24"/>
        </w:rPr>
        <w:t>5.9.</w:t>
      </w:r>
      <w:r w:rsidR="00A26B1B">
        <w:rPr>
          <w:rFonts w:ascii="Times New Roman" w:hAnsi="Times New Roman" w:cs="Times New Roman"/>
          <w:bCs/>
          <w:sz w:val="24"/>
          <w:szCs w:val="24"/>
        </w:rPr>
        <w:t>5</w:t>
      </w:r>
      <w:r w:rsidRPr="0085623A">
        <w:rPr>
          <w:rFonts w:ascii="Times New Roman" w:hAnsi="Times New Roman" w:cs="Times New Roman"/>
          <w:bCs/>
          <w:sz w:val="24"/>
          <w:szCs w:val="24"/>
        </w:rPr>
        <w:t>. kiti reikalaujami dokumentai.</w:t>
      </w:r>
    </w:p>
    <w:p w:rsidR="0085623A" w:rsidRPr="0085623A" w:rsidRDefault="0085623A" w:rsidP="000E0A41">
      <w:pPr>
        <w:tabs>
          <w:tab w:val="left" w:pos="1134"/>
        </w:tabs>
        <w:spacing w:after="0" w:line="240" w:lineRule="auto"/>
        <w:jc w:val="both"/>
        <w:outlineLvl w:val="1"/>
        <w:rPr>
          <w:rFonts w:ascii="Times New Roman" w:hAnsi="Times New Roman" w:cs="Times New Roman"/>
          <w:sz w:val="24"/>
          <w:szCs w:val="24"/>
          <w:lang w:eastAsia="lt-LT"/>
        </w:rPr>
      </w:pPr>
      <w:r w:rsidRPr="0085623A">
        <w:rPr>
          <w:rFonts w:ascii="Times New Roman" w:hAnsi="Times New Roman" w:cs="Times New Roman"/>
          <w:sz w:val="24"/>
          <w:szCs w:val="24"/>
          <w:lang w:eastAsia="lt-LT"/>
        </w:rPr>
        <w:t>5.10. Perkan</w:t>
      </w:r>
      <w:r w:rsidR="00224112">
        <w:rPr>
          <w:rFonts w:ascii="Times New Roman" w:hAnsi="Times New Roman" w:cs="Times New Roman"/>
          <w:sz w:val="24"/>
          <w:szCs w:val="24"/>
          <w:lang w:eastAsia="lt-LT"/>
        </w:rPr>
        <w:t>tysis</w:t>
      </w:r>
      <w:r w:rsidRPr="0085623A">
        <w:rPr>
          <w:rFonts w:ascii="Times New Roman" w:hAnsi="Times New Roman" w:cs="Times New Roman"/>
          <w:sz w:val="24"/>
          <w:szCs w:val="24"/>
          <w:lang w:eastAsia="lt-LT"/>
        </w:rPr>
        <w:t xml:space="preserve"> </w:t>
      </w:r>
      <w:r w:rsidR="00224112">
        <w:rPr>
          <w:rFonts w:ascii="Times New Roman" w:hAnsi="Times New Roman" w:cs="Times New Roman"/>
          <w:sz w:val="24"/>
          <w:szCs w:val="24"/>
          <w:lang w:eastAsia="lt-LT"/>
        </w:rPr>
        <w:t>subjektas</w:t>
      </w:r>
      <w:r w:rsidRPr="0085623A">
        <w:rPr>
          <w:rFonts w:ascii="Times New Roman" w:hAnsi="Times New Roman" w:cs="Times New Roman"/>
          <w:sz w:val="24"/>
          <w:szCs w:val="24"/>
          <w:lang w:eastAsia="lt-LT"/>
        </w:rPr>
        <w:t xml:space="preserve"> neatsako už CVP IS sutrikimus ar kitus nenumatytus atvejus, dėl kurių pasiūlymai nebuvo gauti ar gauti pavėluotai. </w:t>
      </w:r>
    </w:p>
    <w:p w:rsidR="0085623A" w:rsidRPr="0085623A" w:rsidRDefault="0085623A" w:rsidP="000E0A41">
      <w:pPr>
        <w:pStyle w:val="body20"/>
        <w:shd w:val="clear" w:color="auto" w:fill="FFFFFF"/>
        <w:spacing w:before="0" w:beforeAutospacing="0" w:after="0" w:afterAutospacing="0"/>
        <w:jc w:val="both"/>
        <w:textAlignment w:val="baseline"/>
        <w:rPr>
          <w:color w:val="000000"/>
          <w:lang w:val="lt-LT"/>
        </w:rPr>
      </w:pPr>
      <w:r w:rsidRPr="0085623A">
        <w:rPr>
          <w:lang w:val="lt-LT"/>
        </w:rPr>
        <w:t xml:space="preserve">5.11. </w:t>
      </w:r>
      <w:r w:rsidRPr="0085623A">
        <w:rPr>
          <w:color w:val="000000"/>
          <w:bdr w:val="none" w:sz="0" w:space="0" w:color="auto" w:frame="1"/>
          <w:lang w:val="lt-LT"/>
        </w:rPr>
        <w:t>Tiekėjo teikiamas pasiūlymas gali būti užšifruojamas. Tiekė</w:t>
      </w:r>
      <w:r w:rsidRPr="0085623A">
        <w:rPr>
          <w:rStyle w:val="t375"/>
          <w:color w:val="000000"/>
          <w:bdr w:val="none" w:sz="0" w:space="0" w:color="auto" w:frame="1"/>
          <w:lang w:val="lt-LT"/>
        </w:rPr>
        <w:t>jas, nusprend</w:t>
      </w:r>
      <w:r w:rsidRPr="0085623A">
        <w:rPr>
          <w:color w:val="000000"/>
          <w:bdr w:val="none" w:sz="0" w:space="0" w:color="auto" w:frame="1"/>
          <w:lang w:val="lt-LT"/>
        </w:rPr>
        <w:t>ęs pateikti užš</w:t>
      </w:r>
      <w:r w:rsidRPr="0085623A">
        <w:rPr>
          <w:rStyle w:val="t376"/>
          <w:color w:val="000000"/>
          <w:bdr w:val="none" w:sz="0" w:space="0" w:color="auto" w:frame="1"/>
          <w:lang w:val="lt-LT"/>
        </w:rPr>
        <w:t>ifruot</w:t>
      </w:r>
      <w:r w:rsidRPr="0085623A">
        <w:rPr>
          <w:color w:val="000000"/>
          <w:bdr w:val="none" w:sz="0" w:space="0" w:color="auto" w:frame="1"/>
          <w:lang w:val="lt-LT"/>
        </w:rPr>
        <w:t>ą</w:t>
      </w:r>
      <w:r w:rsidRPr="0085623A">
        <w:rPr>
          <w:color w:val="000000"/>
          <w:lang w:val="lt-LT"/>
        </w:rPr>
        <w:t>​​</w:t>
      </w:r>
      <w:r w:rsidRPr="0085623A">
        <w:rPr>
          <w:rStyle w:val="t377"/>
          <w:color w:val="000000"/>
          <w:bdr w:val="none" w:sz="0" w:space="0" w:color="auto" w:frame="1"/>
          <w:lang w:val="lt-LT"/>
        </w:rPr>
        <w:t>pasi</w:t>
      </w:r>
      <w:r w:rsidRPr="0085623A">
        <w:rPr>
          <w:color w:val="000000"/>
          <w:bdr w:val="none" w:sz="0" w:space="0" w:color="auto" w:frame="1"/>
          <w:lang w:val="lt-LT"/>
        </w:rPr>
        <w:t>ūlymą</w:t>
      </w:r>
      <w:r w:rsidRPr="0085623A">
        <w:rPr>
          <w:rStyle w:val="t378"/>
          <w:color w:val="000000"/>
          <w:bdr w:val="none" w:sz="0" w:space="0" w:color="auto" w:frame="1"/>
          <w:lang w:val="lt-LT"/>
        </w:rPr>
        <w:t>, turi:</w:t>
      </w:r>
    </w:p>
    <w:p w:rsidR="0085623A" w:rsidRPr="0085623A" w:rsidRDefault="0085623A" w:rsidP="000E0A41">
      <w:pPr>
        <w:pStyle w:val="body20"/>
        <w:shd w:val="clear" w:color="auto" w:fill="FFFFFF"/>
        <w:tabs>
          <w:tab w:val="left" w:pos="709"/>
        </w:tabs>
        <w:spacing w:before="0" w:beforeAutospacing="0" w:after="0" w:afterAutospacing="0"/>
        <w:jc w:val="both"/>
        <w:textAlignment w:val="baseline"/>
        <w:rPr>
          <w:color w:val="000000"/>
          <w:lang w:val="lt-LT"/>
        </w:rPr>
      </w:pPr>
      <w:r w:rsidRPr="0085623A">
        <w:rPr>
          <w:bCs/>
          <w:color w:val="000000"/>
          <w:lang w:val="lt-LT"/>
        </w:rPr>
        <w:t xml:space="preserve">5.11.1. iki </w:t>
      </w:r>
      <w:r w:rsidRPr="0085623A">
        <w:rPr>
          <w:color w:val="000000"/>
          <w:lang w:val="lt-LT"/>
        </w:rPr>
        <w:t xml:space="preserve">pasiūlymų pateikimo termino pabaigos naudodamasis CVP IS priemonėmis </w:t>
      </w:r>
      <w:r w:rsidRPr="0085623A">
        <w:rPr>
          <w:iCs/>
          <w:color w:val="000000"/>
          <w:lang w:val="lt-LT"/>
        </w:rPr>
        <w:t xml:space="preserve">pateikti užšifruotą pasiūlymą (užšifruojamas </w:t>
      </w:r>
      <w:r w:rsidRPr="0085623A">
        <w:rPr>
          <w:color w:val="000000"/>
          <w:lang w:val="lt-LT"/>
        </w:rPr>
        <w:t>visas pasiūlymas arba pasiūlymo dokumentas, kuriame nurodyta pasiūlymo kaina);</w:t>
      </w:r>
    </w:p>
    <w:p w:rsidR="0085623A" w:rsidRPr="0085623A" w:rsidRDefault="0085623A" w:rsidP="000E0A41">
      <w:pPr>
        <w:pStyle w:val="body20"/>
        <w:shd w:val="clear" w:color="auto" w:fill="FFFFFF"/>
        <w:spacing w:before="0" w:beforeAutospacing="0" w:after="0" w:afterAutospacing="0"/>
        <w:jc w:val="both"/>
        <w:textAlignment w:val="baseline"/>
        <w:rPr>
          <w:color w:val="000000"/>
          <w:lang w:val="lt-LT"/>
        </w:rPr>
      </w:pPr>
      <w:r w:rsidRPr="0085623A">
        <w:rPr>
          <w:color w:val="000000"/>
          <w:lang w:val="lt-LT"/>
        </w:rPr>
        <w:t>5.11.2.</w:t>
      </w:r>
      <w:r w:rsidRPr="0085623A">
        <w:rPr>
          <w:b/>
          <w:color w:val="000000"/>
          <w:lang w:val="lt-LT"/>
        </w:rPr>
        <w:t xml:space="preserve"> </w:t>
      </w:r>
      <w:r w:rsidRPr="00224112">
        <w:rPr>
          <w:color w:val="000000"/>
          <w:lang w:val="lt-LT"/>
        </w:rPr>
        <w:t>per 45 min. nuo pasiūlymų pateikimo termino pabaigos CVP IS susirašinėjimo priemonėmis</w:t>
      </w:r>
      <w:r w:rsidRPr="0085623A">
        <w:rPr>
          <w:color w:val="000000"/>
          <w:lang w:val="lt-LT"/>
        </w:rPr>
        <w:t xml:space="preserve"> pateikti slaptažodį, su kuriuo Perkan</w:t>
      </w:r>
      <w:r w:rsidR="00224112">
        <w:rPr>
          <w:color w:val="000000"/>
          <w:lang w:val="lt-LT"/>
        </w:rPr>
        <w:t>tysis</w:t>
      </w:r>
      <w:r w:rsidRPr="0085623A">
        <w:rPr>
          <w:color w:val="000000"/>
          <w:lang w:val="lt-LT"/>
        </w:rPr>
        <w:t xml:space="preserve"> </w:t>
      </w:r>
      <w:r w:rsidR="00224112">
        <w:rPr>
          <w:color w:val="000000"/>
          <w:lang w:val="lt-LT"/>
        </w:rPr>
        <w:t>subjektas</w:t>
      </w:r>
      <w:r w:rsidRPr="0085623A">
        <w:rPr>
          <w:color w:val="000000"/>
          <w:lang w:val="lt-LT"/>
        </w:rPr>
        <w:t xml:space="preserve"> galės iššifruoti pateiktą pasiūlymą. Iškilus CVP IS techninėms problemoms, kai tiekėjas neturi galimybės pateikti slaptažodžio per CVP IS susirašinėjimo priemonę, tiekėjas turi teisę slaptažodį pateikti  </w:t>
      </w:r>
      <w:proofErr w:type="spellStart"/>
      <w:r w:rsidRPr="0085623A">
        <w:rPr>
          <w:color w:val="000000"/>
          <w:bdr w:val="none" w:sz="0" w:space="0" w:color="auto" w:frame="1"/>
          <w:lang w:val="lt-LT"/>
        </w:rPr>
        <w:t>el.p</w:t>
      </w:r>
      <w:proofErr w:type="spellEnd"/>
      <w:r w:rsidRPr="0085623A">
        <w:rPr>
          <w:color w:val="000000"/>
          <w:bdr w:val="none" w:sz="0" w:space="0" w:color="auto" w:frame="1"/>
          <w:lang w:val="lt-LT"/>
        </w:rPr>
        <w:t>.</w:t>
      </w:r>
      <w:r w:rsidR="00224112">
        <w:rPr>
          <w:color w:val="000000"/>
          <w:bdr w:val="none" w:sz="0" w:space="0" w:color="auto" w:frame="1"/>
          <w:lang w:val="lt-LT"/>
        </w:rPr>
        <w:t>:</w:t>
      </w:r>
      <w:r w:rsidR="00296636">
        <w:rPr>
          <w:color w:val="000000"/>
          <w:bdr w:val="none" w:sz="0" w:space="0" w:color="auto" w:frame="1"/>
          <w:lang w:val="lt-LT"/>
        </w:rPr>
        <w:t xml:space="preserve"> </w:t>
      </w:r>
      <w:r w:rsidR="00224112">
        <w:rPr>
          <w:color w:val="000000"/>
          <w:bdr w:val="none" w:sz="0" w:space="0" w:color="auto" w:frame="1"/>
          <w:lang w:val="lt-LT"/>
        </w:rPr>
        <w:t>kanceliarija</w:t>
      </w:r>
      <w:r w:rsidR="00224112">
        <w:rPr>
          <w:color w:val="000000"/>
          <w:bdr w:val="none" w:sz="0" w:space="0" w:color="auto" w:frame="1"/>
        </w:rPr>
        <w:t>@</w:t>
      </w:r>
      <w:proofErr w:type="spellStart"/>
      <w:r w:rsidR="00224112">
        <w:rPr>
          <w:color w:val="000000"/>
          <w:bdr w:val="none" w:sz="0" w:space="0" w:color="auto" w:frame="1"/>
        </w:rPr>
        <w:t>trakuvandenys.lt</w:t>
      </w:r>
      <w:proofErr w:type="spellEnd"/>
      <w:r w:rsidRPr="0085623A">
        <w:rPr>
          <w:rStyle w:val="t44"/>
          <w:color w:val="000000"/>
          <w:bdr w:val="none" w:sz="0" w:space="0" w:color="auto" w:frame="1"/>
          <w:lang w:val="lt-LT"/>
        </w:rPr>
        <w:t xml:space="preserve">.  </w:t>
      </w:r>
      <w:r w:rsidRPr="0085623A">
        <w:rPr>
          <w:color w:val="000000"/>
          <w:lang w:val="lt-LT"/>
        </w:rPr>
        <w:t>Tokiu atveju tiekėjas turėtų būti aktyvus ir įsitikinti, kad pateiktas slaptažodis laiku pasiekė adresatą (pavyzdžiui, susisiekęs su Perkan</w:t>
      </w:r>
      <w:r w:rsidR="00296636">
        <w:rPr>
          <w:color w:val="000000"/>
          <w:lang w:val="lt-LT"/>
        </w:rPr>
        <w:t>čiuoju</w:t>
      </w:r>
      <w:r w:rsidRPr="0085623A">
        <w:rPr>
          <w:color w:val="000000"/>
          <w:lang w:val="lt-LT"/>
        </w:rPr>
        <w:t xml:space="preserve"> </w:t>
      </w:r>
      <w:r w:rsidR="00296636">
        <w:rPr>
          <w:color w:val="000000"/>
          <w:lang w:val="lt-LT"/>
        </w:rPr>
        <w:t xml:space="preserve">subjektu </w:t>
      </w:r>
      <w:r w:rsidRPr="0085623A">
        <w:rPr>
          <w:color w:val="000000"/>
          <w:lang w:val="lt-LT"/>
        </w:rPr>
        <w:t xml:space="preserve">oficialiu jos telefonu ir (arba) kitais būdais). </w:t>
      </w:r>
    </w:p>
    <w:p w:rsidR="0085623A" w:rsidRDefault="0085623A" w:rsidP="000E0A41">
      <w:pPr>
        <w:pStyle w:val="body20"/>
        <w:shd w:val="clear" w:color="auto" w:fill="FFFFFF"/>
        <w:spacing w:before="0" w:beforeAutospacing="0" w:after="0" w:afterAutospacing="0"/>
        <w:jc w:val="both"/>
        <w:textAlignment w:val="baseline"/>
        <w:rPr>
          <w:color w:val="000000"/>
          <w:lang w:val="lt-LT"/>
        </w:rPr>
      </w:pPr>
      <w:bookmarkStart w:id="10" w:name="_Ref39754681"/>
      <w:r w:rsidRPr="0085623A">
        <w:rPr>
          <w:color w:val="000000"/>
          <w:lang w:val="lt-LT"/>
        </w:rPr>
        <w:t>5.12. Tiekėjui užšifravus visą pasiūlymą ir iki pradinio susipažinimo su pasiūlymu procedūros pradžios nepateikus (dėl jo paties kaltės) slaptažodžio arba pateikus neteisingą slaptažodį, kuriuo naudodamasi Perkan</w:t>
      </w:r>
      <w:r w:rsidR="00D0708B">
        <w:rPr>
          <w:color w:val="000000"/>
          <w:lang w:val="lt-LT"/>
        </w:rPr>
        <w:t>tysis</w:t>
      </w:r>
      <w:r w:rsidRPr="0085623A">
        <w:rPr>
          <w:color w:val="000000"/>
          <w:lang w:val="lt-LT"/>
        </w:rPr>
        <w:t xml:space="preserve"> </w:t>
      </w:r>
      <w:r w:rsidR="00D0708B">
        <w:rPr>
          <w:color w:val="000000"/>
          <w:lang w:val="lt-LT"/>
        </w:rPr>
        <w:t>subjektas</w:t>
      </w:r>
      <w:r w:rsidRPr="0085623A">
        <w:rPr>
          <w:color w:val="000000"/>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Perkan</w:t>
      </w:r>
      <w:r w:rsidR="00D0708B">
        <w:rPr>
          <w:color w:val="000000"/>
          <w:lang w:val="lt-LT"/>
        </w:rPr>
        <w:t>tysis</w:t>
      </w:r>
      <w:r w:rsidRPr="0085623A">
        <w:rPr>
          <w:color w:val="000000"/>
          <w:lang w:val="lt-LT"/>
        </w:rPr>
        <w:t xml:space="preserve"> </w:t>
      </w:r>
      <w:r w:rsidR="00D0708B">
        <w:rPr>
          <w:color w:val="000000"/>
          <w:lang w:val="lt-LT"/>
        </w:rPr>
        <w:t>subjektas</w:t>
      </w:r>
      <w:r w:rsidRPr="0085623A">
        <w:rPr>
          <w:color w:val="000000"/>
          <w:lang w:val="lt-LT"/>
        </w:rPr>
        <w:t xml:space="preserve"> tiekėjo pasiūlymą atmeta kaip neatitinkantį pirkimo dokumentuose nustatytų reikalavimų (tiekėjas nepateikė pasiūlymo kainos)</w:t>
      </w:r>
      <w:bookmarkEnd w:id="10"/>
      <w:r w:rsidRPr="0085623A">
        <w:rPr>
          <w:color w:val="000000"/>
          <w:lang w:val="lt-LT"/>
        </w:rPr>
        <w:t>.</w:t>
      </w:r>
    </w:p>
    <w:p w:rsidR="007A2E4C" w:rsidRPr="0085623A" w:rsidRDefault="007A2E4C" w:rsidP="007A2E4C">
      <w:pPr>
        <w:pStyle w:val="body20"/>
        <w:shd w:val="clear" w:color="auto" w:fill="FFFFFF"/>
        <w:spacing w:before="0" w:beforeAutospacing="0" w:after="0" w:afterAutospacing="0"/>
        <w:jc w:val="both"/>
        <w:textAlignment w:val="baseline"/>
        <w:rPr>
          <w:color w:val="000000"/>
          <w:lang w:val="lt-LT"/>
        </w:rPr>
      </w:pPr>
    </w:p>
    <w:p w:rsidR="0085623A" w:rsidRPr="0085623A" w:rsidRDefault="0085623A" w:rsidP="007A2E4C">
      <w:pPr>
        <w:pStyle w:val="Tvarkostekstas"/>
        <w:numPr>
          <w:ilvl w:val="0"/>
          <w:numId w:val="0"/>
        </w:numPr>
        <w:jc w:val="center"/>
        <w:rPr>
          <w:b/>
        </w:rPr>
      </w:pPr>
      <w:bookmarkStart w:id="11" w:name="_Toc360582265"/>
      <w:r w:rsidRPr="0085623A">
        <w:rPr>
          <w:b/>
        </w:rPr>
        <w:t>6. PASIŪLYMŲ G</w:t>
      </w:r>
      <w:r w:rsidR="008919ED">
        <w:rPr>
          <w:b/>
        </w:rPr>
        <w:t xml:space="preserve">  </w:t>
      </w:r>
      <w:r w:rsidRPr="0085623A">
        <w:rPr>
          <w:b/>
        </w:rPr>
        <w:t>ALIOJIMO UŽTIKRINIMAS</w:t>
      </w:r>
      <w:bookmarkEnd w:id="11"/>
    </w:p>
    <w:p w:rsidR="0085623A" w:rsidRPr="0085623A" w:rsidRDefault="0085623A" w:rsidP="007A2E4C">
      <w:pPr>
        <w:pStyle w:val="Tvarkostekstas"/>
        <w:numPr>
          <w:ilvl w:val="0"/>
          <w:numId w:val="0"/>
        </w:numPr>
        <w:rPr>
          <w:b/>
        </w:rPr>
      </w:pPr>
    </w:p>
    <w:p w:rsidR="0085623A" w:rsidRPr="0085623A" w:rsidRDefault="0085623A" w:rsidP="007A2E4C">
      <w:pPr>
        <w:pStyle w:val="Tvarkostekstas"/>
        <w:numPr>
          <w:ilvl w:val="0"/>
          <w:numId w:val="0"/>
        </w:numPr>
      </w:pPr>
      <w:r w:rsidRPr="0085623A">
        <w:t>6.1. Perkan</w:t>
      </w:r>
      <w:r w:rsidR="00DD3141">
        <w:t>tysis</w:t>
      </w:r>
      <w:r w:rsidRPr="0085623A">
        <w:t xml:space="preserve"> </w:t>
      </w:r>
      <w:r w:rsidR="00DD3141">
        <w:t>subjektas</w:t>
      </w:r>
      <w:r w:rsidRPr="0085623A">
        <w:t xml:space="preserve"> nereikalauja pateikti pasiūlymo galiojimą užtikrinančio dokumento.</w:t>
      </w:r>
    </w:p>
    <w:p w:rsidR="0085623A" w:rsidRPr="0085623A" w:rsidRDefault="0085623A" w:rsidP="007A2E4C">
      <w:pPr>
        <w:pStyle w:val="Tvarkostekstas"/>
        <w:numPr>
          <w:ilvl w:val="0"/>
          <w:numId w:val="0"/>
        </w:numPr>
      </w:pPr>
      <w:r w:rsidRPr="0085623A">
        <w:t xml:space="preserve"> </w:t>
      </w:r>
    </w:p>
    <w:p w:rsidR="0085623A" w:rsidRPr="0085623A" w:rsidRDefault="0085623A" w:rsidP="007A2E4C">
      <w:pPr>
        <w:pStyle w:val="Tvarkostekstas"/>
        <w:numPr>
          <w:ilvl w:val="0"/>
          <w:numId w:val="0"/>
        </w:numPr>
        <w:jc w:val="center"/>
        <w:rPr>
          <w:b/>
        </w:rPr>
      </w:pPr>
      <w:bookmarkStart w:id="12" w:name="_Toc360582266"/>
      <w:r w:rsidRPr="0085623A">
        <w:rPr>
          <w:b/>
        </w:rPr>
        <w:t>7.  PIRKIMO DOKUMENTŲ PAAIŠKINIMAS IR PATIKSLINIMAS</w:t>
      </w:r>
      <w:bookmarkEnd w:id="12"/>
    </w:p>
    <w:p w:rsidR="0085623A" w:rsidRPr="0085623A" w:rsidRDefault="0085623A" w:rsidP="007A2E4C">
      <w:pPr>
        <w:pStyle w:val="Tvarkostekstas"/>
        <w:numPr>
          <w:ilvl w:val="0"/>
          <w:numId w:val="0"/>
        </w:numPr>
        <w:rPr>
          <w:b/>
        </w:rPr>
      </w:pPr>
    </w:p>
    <w:p w:rsidR="0085623A" w:rsidRPr="0085623A" w:rsidRDefault="0085623A" w:rsidP="007A2E4C">
      <w:pPr>
        <w:spacing w:after="0" w:line="240" w:lineRule="auto"/>
        <w:jc w:val="both"/>
        <w:rPr>
          <w:rFonts w:ascii="Times New Roman" w:hAnsi="Times New Roman" w:cs="Times New Roman"/>
          <w:sz w:val="24"/>
          <w:szCs w:val="24"/>
        </w:rPr>
      </w:pPr>
      <w:r w:rsidRPr="0085623A">
        <w:rPr>
          <w:rFonts w:ascii="Times New Roman" w:hAnsi="Times New Roman" w:cs="Times New Roman"/>
          <w:sz w:val="24"/>
          <w:szCs w:val="24"/>
        </w:rPr>
        <w:t>7.1. Pirkimo dokumentai gali būti paaiškinami, patikslinami tiekėjų iniciatyva, jiems CVP IS susirašinėjimo priemonėmis kreipiantis į Perkan</w:t>
      </w:r>
      <w:r w:rsidR="00DD3141">
        <w:rPr>
          <w:rFonts w:ascii="Times New Roman" w:hAnsi="Times New Roman" w:cs="Times New Roman"/>
          <w:sz w:val="24"/>
          <w:szCs w:val="24"/>
        </w:rPr>
        <w:t>tįjį</w:t>
      </w:r>
      <w:r w:rsidRPr="0085623A">
        <w:rPr>
          <w:rFonts w:ascii="Times New Roman" w:hAnsi="Times New Roman" w:cs="Times New Roman"/>
          <w:sz w:val="24"/>
          <w:szCs w:val="24"/>
        </w:rPr>
        <w:t xml:space="preserve"> </w:t>
      </w:r>
      <w:r w:rsidR="00DD3141">
        <w:rPr>
          <w:rFonts w:ascii="Times New Roman" w:hAnsi="Times New Roman" w:cs="Times New Roman"/>
          <w:sz w:val="24"/>
          <w:szCs w:val="24"/>
        </w:rPr>
        <w:t>subjektą</w:t>
      </w:r>
      <w:r w:rsidRPr="0085623A">
        <w:rPr>
          <w:rFonts w:ascii="Times New Roman" w:hAnsi="Times New Roman" w:cs="Times New Roman"/>
          <w:sz w:val="24"/>
          <w:szCs w:val="24"/>
        </w:rPr>
        <w:t>. Tiekėjai turėtų būti aktyvūs ir pateikti klausimus ar paprašyti paaiškinti pirkimo dokumentus iš karto juos išanalizavę, atsižvelgdami į tai, kad, pasibaigus pasiūlymų pateikimo terminui, pasiūlymo turinio keisti nebus galima. Perkan</w:t>
      </w:r>
      <w:r w:rsidR="00DD3141">
        <w:rPr>
          <w:rFonts w:ascii="Times New Roman" w:hAnsi="Times New Roman" w:cs="Times New Roman"/>
          <w:sz w:val="24"/>
          <w:szCs w:val="24"/>
        </w:rPr>
        <w:t>tysis</w:t>
      </w:r>
      <w:r w:rsidRPr="0085623A">
        <w:rPr>
          <w:rFonts w:ascii="Times New Roman" w:hAnsi="Times New Roman" w:cs="Times New Roman"/>
          <w:sz w:val="24"/>
          <w:szCs w:val="24"/>
        </w:rPr>
        <w:t xml:space="preserve"> </w:t>
      </w:r>
      <w:r w:rsidR="00DD3141">
        <w:rPr>
          <w:rFonts w:ascii="Times New Roman" w:hAnsi="Times New Roman" w:cs="Times New Roman"/>
          <w:sz w:val="24"/>
          <w:szCs w:val="24"/>
        </w:rPr>
        <w:t>subjektas</w:t>
      </w:r>
      <w:r w:rsidRPr="0085623A">
        <w:rPr>
          <w:rFonts w:ascii="Times New Roman" w:hAnsi="Times New Roman" w:cs="Times New Roman"/>
          <w:sz w:val="24"/>
          <w:szCs w:val="24"/>
        </w:rPr>
        <w:t xml:space="preserve"> atsako į kiekvieną tiekėjo prašymą, paaiškinti pirkimo dokumentus, jeigu prašymas gautas CVP IS, ne vėliau kaip likus 2 darbo dienoms iki pasiūlymų pateikimo termino pabaigos. </w:t>
      </w:r>
    </w:p>
    <w:p w:rsidR="0085623A" w:rsidRPr="0085623A" w:rsidRDefault="0085623A" w:rsidP="007A2E4C">
      <w:pPr>
        <w:spacing w:after="0" w:line="240" w:lineRule="auto"/>
        <w:jc w:val="both"/>
        <w:rPr>
          <w:rFonts w:ascii="Times New Roman" w:hAnsi="Times New Roman" w:cs="Times New Roman"/>
          <w:sz w:val="24"/>
          <w:szCs w:val="24"/>
          <w:lang w:eastAsia="lt-LT"/>
        </w:rPr>
      </w:pPr>
      <w:r w:rsidRPr="0085623A">
        <w:rPr>
          <w:rFonts w:ascii="Times New Roman" w:hAnsi="Times New Roman" w:cs="Times New Roman"/>
          <w:sz w:val="24"/>
          <w:szCs w:val="24"/>
          <w:lang w:eastAsia="lt-LT"/>
        </w:rPr>
        <w:t>7.2. Nesibaigus pasiūlymų pateikimo terminui, Perkan</w:t>
      </w:r>
      <w:r w:rsidR="00DD3141">
        <w:rPr>
          <w:rFonts w:ascii="Times New Roman" w:hAnsi="Times New Roman" w:cs="Times New Roman"/>
          <w:sz w:val="24"/>
          <w:szCs w:val="24"/>
          <w:lang w:eastAsia="lt-LT"/>
        </w:rPr>
        <w:t>tysis</w:t>
      </w:r>
      <w:r w:rsidRPr="0085623A">
        <w:rPr>
          <w:rFonts w:ascii="Times New Roman" w:hAnsi="Times New Roman" w:cs="Times New Roman"/>
          <w:sz w:val="24"/>
          <w:szCs w:val="24"/>
          <w:lang w:eastAsia="lt-LT"/>
        </w:rPr>
        <w:t xml:space="preserve"> </w:t>
      </w:r>
      <w:r w:rsidR="00DD3141">
        <w:rPr>
          <w:rFonts w:ascii="Times New Roman" w:hAnsi="Times New Roman" w:cs="Times New Roman"/>
          <w:sz w:val="24"/>
          <w:szCs w:val="24"/>
          <w:lang w:eastAsia="lt-LT"/>
        </w:rPr>
        <w:t>subjektas</w:t>
      </w:r>
      <w:r w:rsidRPr="0085623A">
        <w:rPr>
          <w:rFonts w:ascii="Times New Roman" w:hAnsi="Times New Roman" w:cs="Times New Roman"/>
          <w:sz w:val="24"/>
          <w:szCs w:val="24"/>
          <w:lang w:eastAsia="lt-LT"/>
        </w:rPr>
        <w:t xml:space="preserve"> turi teisę savo iniciatyva paaiškinti, patikslinti pirkimo dokumentus ir, jeigu reikia, pratęsti pasiūlymų pateikimo terminą.</w:t>
      </w:r>
      <w:r w:rsidRPr="0085623A">
        <w:rPr>
          <w:rFonts w:ascii="Times New Roman" w:hAnsi="Times New Roman" w:cs="Times New Roman"/>
          <w:sz w:val="24"/>
          <w:szCs w:val="24"/>
        </w:rPr>
        <w:t xml:space="preserve"> Jei paaiškinimai ar patikslinimai teikiami Perkančio</w:t>
      </w:r>
      <w:r w:rsidR="00DD3141">
        <w:rPr>
          <w:rFonts w:ascii="Times New Roman" w:hAnsi="Times New Roman" w:cs="Times New Roman"/>
          <w:sz w:val="24"/>
          <w:szCs w:val="24"/>
        </w:rPr>
        <w:t>jo</w:t>
      </w:r>
      <w:r w:rsidRPr="0085623A">
        <w:rPr>
          <w:rFonts w:ascii="Times New Roman" w:hAnsi="Times New Roman" w:cs="Times New Roman"/>
          <w:sz w:val="24"/>
          <w:szCs w:val="24"/>
        </w:rPr>
        <w:t xml:space="preserve"> </w:t>
      </w:r>
      <w:r w:rsidR="00DD3141">
        <w:rPr>
          <w:rFonts w:ascii="Times New Roman" w:hAnsi="Times New Roman" w:cs="Times New Roman"/>
          <w:sz w:val="24"/>
          <w:szCs w:val="24"/>
        </w:rPr>
        <w:t>subjekto</w:t>
      </w:r>
      <w:r w:rsidRPr="0085623A">
        <w:rPr>
          <w:rFonts w:ascii="Times New Roman" w:hAnsi="Times New Roman" w:cs="Times New Roman"/>
          <w:sz w:val="24"/>
          <w:szCs w:val="24"/>
        </w:rPr>
        <w:t xml:space="preserve"> iniciatyva, jų paskelbimas CVP IS priemonėmis laikomas pakankamu.</w:t>
      </w:r>
    </w:p>
    <w:p w:rsidR="0085623A" w:rsidRPr="0085623A" w:rsidRDefault="0085623A" w:rsidP="007A2E4C">
      <w:pPr>
        <w:spacing w:after="0" w:line="240" w:lineRule="auto"/>
        <w:jc w:val="both"/>
        <w:rPr>
          <w:rFonts w:ascii="Times New Roman" w:hAnsi="Times New Roman" w:cs="Times New Roman"/>
          <w:sz w:val="24"/>
          <w:szCs w:val="24"/>
        </w:rPr>
      </w:pPr>
      <w:r w:rsidRPr="0085623A">
        <w:rPr>
          <w:rFonts w:ascii="Times New Roman" w:hAnsi="Times New Roman" w:cs="Times New Roman"/>
          <w:sz w:val="24"/>
          <w:szCs w:val="24"/>
          <w:lang w:eastAsia="lt-LT"/>
        </w:rPr>
        <w:t>7.3. Atsakydama į kiekvieną tiekėjo pateiktą prašymą paaiškinti pirkimo dokumentus, arba aiškindama, tikslindama pirkimo dokumentus savo iniciatyva, Perkan</w:t>
      </w:r>
      <w:r w:rsidR="00DD3141">
        <w:rPr>
          <w:rFonts w:ascii="Times New Roman" w:hAnsi="Times New Roman" w:cs="Times New Roman"/>
          <w:sz w:val="24"/>
          <w:szCs w:val="24"/>
          <w:lang w:eastAsia="lt-LT"/>
        </w:rPr>
        <w:t>tysis</w:t>
      </w:r>
      <w:r w:rsidRPr="0085623A">
        <w:rPr>
          <w:rFonts w:ascii="Times New Roman" w:hAnsi="Times New Roman" w:cs="Times New Roman"/>
          <w:sz w:val="24"/>
          <w:szCs w:val="24"/>
          <w:lang w:eastAsia="lt-LT"/>
        </w:rPr>
        <w:t xml:space="preserve"> </w:t>
      </w:r>
      <w:r w:rsidR="00DD3141">
        <w:rPr>
          <w:rFonts w:ascii="Times New Roman" w:hAnsi="Times New Roman" w:cs="Times New Roman"/>
          <w:sz w:val="24"/>
          <w:szCs w:val="24"/>
          <w:lang w:eastAsia="lt-LT"/>
        </w:rPr>
        <w:t>subjektas</w:t>
      </w:r>
      <w:r w:rsidRPr="0085623A">
        <w:rPr>
          <w:rFonts w:ascii="Times New Roman" w:hAnsi="Times New Roman" w:cs="Times New Roman"/>
          <w:sz w:val="24"/>
          <w:szCs w:val="24"/>
          <w:lang w:eastAsia="lt-LT"/>
        </w:rPr>
        <w:t xml:space="preserve"> turi paaiškinimus, patikslinimus paskelbti CVP IS ir išsiųsti </w:t>
      </w:r>
      <w:r w:rsidRPr="0085623A">
        <w:rPr>
          <w:rFonts w:ascii="Times New Roman" w:hAnsi="Times New Roman" w:cs="Times New Roman"/>
          <w:sz w:val="24"/>
          <w:szCs w:val="24"/>
        </w:rPr>
        <w:t>užklausą pateikusiam bei visiems prie Pirkimo prisijungusiems tiekėjams.</w:t>
      </w:r>
    </w:p>
    <w:p w:rsidR="0085623A" w:rsidRPr="0085623A" w:rsidRDefault="0085623A" w:rsidP="007A2E4C">
      <w:pPr>
        <w:spacing w:after="0" w:line="240" w:lineRule="auto"/>
        <w:jc w:val="both"/>
        <w:rPr>
          <w:rFonts w:ascii="Times New Roman" w:hAnsi="Times New Roman" w:cs="Times New Roman"/>
          <w:sz w:val="24"/>
          <w:szCs w:val="24"/>
        </w:rPr>
      </w:pPr>
      <w:r w:rsidRPr="0085623A" w:rsidDel="00B41E3B">
        <w:rPr>
          <w:rFonts w:ascii="Times New Roman" w:hAnsi="Times New Roman" w:cs="Times New Roman"/>
          <w:sz w:val="24"/>
          <w:szCs w:val="24"/>
          <w:lang w:eastAsia="lt-LT"/>
        </w:rPr>
        <w:t xml:space="preserve"> </w:t>
      </w:r>
      <w:r w:rsidRPr="0085623A">
        <w:rPr>
          <w:rFonts w:ascii="Times New Roman" w:hAnsi="Times New Roman" w:cs="Times New Roman"/>
          <w:sz w:val="24"/>
          <w:szCs w:val="24"/>
          <w:lang w:eastAsia="lt-LT"/>
        </w:rPr>
        <w:t xml:space="preserve">7.4. </w:t>
      </w:r>
      <w:r w:rsidRPr="0085623A">
        <w:rPr>
          <w:rFonts w:ascii="Times New Roman" w:hAnsi="Times New Roman" w:cs="Times New Roman"/>
          <w:sz w:val="24"/>
          <w:szCs w:val="24"/>
        </w:rPr>
        <w:t>Paaiškinimai ar patikslinimai turi būti pateikiami likus ne mažiau kaip 1 darbo dienai iki pasiūlymų pateikimo termino pabaigos. Jei Perkan</w:t>
      </w:r>
      <w:r w:rsidR="00DD3141">
        <w:rPr>
          <w:rFonts w:ascii="Times New Roman" w:hAnsi="Times New Roman" w:cs="Times New Roman"/>
          <w:sz w:val="24"/>
          <w:szCs w:val="24"/>
        </w:rPr>
        <w:t>tysis</w:t>
      </w:r>
      <w:r w:rsidRPr="0085623A">
        <w:rPr>
          <w:rFonts w:ascii="Times New Roman" w:hAnsi="Times New Roman" w:cs="Times New Roman"/>
          <w:sz w:val="24"/>
          <w:szCs w:val="24"/>
        </w:rPr>
        <w:t xml:space="preserve"> </w:t>
      </w:r>
      <w:r w:rsidR="00DD3141">
        <w:rPr>
          <w:rFonts w:ascii="Times New Roman" w:hAnsi="Times New Roman" w:cs="Times New Roman"/>
          <w:sz w:val="24"/>
          <w:szCs w:val="24"/>
        </w:rPr>
        <w:t>subjektas</w:t>
      </w:r>
      <w:r w:rsidRPr="0085623A">
        <w:rPr>
          <w:rFonts w:ascii="Times New Roman" w:hAnsi="Times New Roman" w:cs="Times New Roman"/>
          <w:sz w:val="24"/>
          <w:szCs w:val="24"/>
        </w:rPr>
        <w:t xml:space="preserve"> paaiškinimų ar patikslinimų nepateikia likus ne mažiau kaip 1 darbo dienai iki pasiūlymų pateikimo termino pabaigos, pasiūlymų pateikimo terminas nukeliamas ne trumpesniam laikui nei tas, kiek vėluojama pateikti paaiškinimus ar patikslinimus.</w:t>
      </w:r>
    </w:p>
    <w:p w:rsidR="0085623A" w:rsidRPr="0085623A" w:rsidRDefault="0085623A" w:rsidP="000E0A41">
      <w:pPr>
        <w:tabs>
          <w:tab w:val="left" w:pos="783"/>
          <w:tab w:val="left" w:pos="885"/>
        </w:tabs>
        <w:spacing w:after="0" w:line="240" w:lineRule="auto"/>
        <w:jc w:val="both"/>
        <w:rPr>
          <w:rFonts w:ascii="Times New Roman" w:hAnsi="Times New Roman" w:cs="Times New Roman"/>
          <w:sz w:val="24"/>
          <w:szCs w:val="24"/>
        </w:rPr>
      </w:pPr>
      <w:r w:rsidRPr="0085623A">
        <w:rPr>
          <w:rFonts w:ascii="Times New Roman" w:hAnsi="Times New Roman" w:cs="Times New Roman"/>
          <w:sz w:val="24"/>
          <w:szCs w:val="24"/>
        </w:rPr>
        <w:lastRenderedPageBreak/>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85623A" w:rsidRPr="0085623A" w:rsidRDefault="0085623A" w:rsidP="000E0A41">
      <w:pPr>
        <w:tabs>
          <w:tab w:val="left" w:pos="783"/>
          <w:tab w:val="left" w:pos="885"/>
        </w:tabs>
        <w:spacing w:after="0" w:line="240" w:lineRule="auto"/>
        <w:jc w:val="both"/>
        <w:rPr>
          <w:rFonts w:ascii="Times New Roman" w:hAnsi="Times New Roman" w:cs="Times New Roman"/>
          <w:sz w:val="24"/>
          <w:szCs w:val="24"/>
        </w:rPr>
      </w:pPr>
      <w:r w:rsidRPr="0085623A">
        <w:rPr>
          <w:rFonts w:ascii="Times New Roman" w:hAnsi="Times New Roman" w:cs="Times New Roman"/>
          <w:sz w:val="24"/>
          <w:szCs w:val="24"/>
        </w:rPr>
        <w:t>7.6. Susitikimai su tiekėjais dėl pirkimo dokumentų nebus rengiami.</w:t>
      </w:r>
    </w:p>
    <w:p w:rsidR="00DD3141" w:rsidRDefault="00DD3141" w:rsidP="00DD3141">
      <w:pPr>
        <w:pStyle w:val="Tvarkostekstas"/>
        <w:numPr>
          <w:ilvl w:val="0"/>
          <w:numId w:val="0"/>
        </w:numPr>
        <w:jc w:val="center"/>
        <w:rPr>
          <w:b/>
        </w:rPr>
      </w:pPr>
      <w:bookmarkStart w:id="13" w:name="_Toc360582267"/>
    </w:p>
    <w:p w:rsidR="0085623A" w:rsidRPr="0085623A" w:rsidRDefault="0085623A" w:rsidP="00DD3141">
      <w:pPr>
        <w:pStyle w:val="Tvarkostekstas"/>
        <w:numPr>
          <w:ilvl w:val="0"/>
          <w:numId w:val="0"/>
        </w:numPr>
        <w:jc w:val="center"/>
        <w:rPr>
          <w:b/>
        </w:rPr>
      </w:pPr>
      <w:r w:rsidRPr="0085623A">
        <w:rPr>
          <w:b/>
        </w:rPr>
        <w:t>8. SUSIPAŽINIMO SU PASIŪLYMAIS PROCEDŪR</w:t>
      </w:r>
      <w:bookmarkEnd w:id="13"/>
      <w:r w:rsidRPr="0085623A">
        <w:rPr>
          <w:b/>
        </w:rPr>
        <w:t>A</w:t>
      </w:r>
    </w:p>
    <w:p w:rsidR="0085623A" w:rsidRPr="0085623A" w:rsidRDefault="0085623A" w:rsidP="00DD3141">
      <w:pPr>
        <w:pStyle w:val="Tvarkostekstas"/>
        <w:numPr>
          <w:ilvl w:val="0"/>
          <w:numId w:val="0"/>
        </w:numPr>
        <w:rPr>
          <w:b/>
        </w:rPr>
      </w:pPr>
    </w:p>
    <w:p w:rsidR="0085623A" w:rsidRPr="0085623A" w:rsidRDefault="0085623A" w:rsidP="00DD3141">
      <w:pPr>
        <w:spacing w:after="0" w:line="240" w:lineRule="auto"/>
        <w:jc w:val="both"/>
        <w:rPr>
          <w:rFonts w:ascii="Times New Roman" w:hAnsi="Times New Roman" w:cs="Times New Roman"/>
          <w:b/>
          <w:iCs/>
          <w:sz w:val="24"/>
          <w:szCs w:val="24"/>
        </w:rPr>
      </w:pPr>
      <w:r w:rsidRPr="0085623A">
        <w:rPr>
          <w:rFonts w:ascii="Times New Roman" w:hAnsi="Times New Roman" w:cs="Times New Roman"/>
          <w:iCs/>
          <w:sz w:val="24"/>
          <w:szCs w:val="24"/>
        </w:rPr>
        <w:t xml:space="preserve">8.1. </w:t>
      </w:r>
      <w:r w:rsidRPr="0085623A">
        <w:rPr>
          <w:rFonts w:ascii="Times New Roman" w:hAnsi="Times New Roman" w:cs="Times New Roman"/>
          <w:sz w:val="24"/>
          <w:szCs w:val="24"/>
        </w:rPr>
        <w:t xml:space="preserve">Suėjus pasiūlymų pateikimo terminui, atveriami CVP IS priemonėmis pateikti pasiūlymai, vadovaujantis </w:t>
      </w:r>
      <w:r w:rsidR="00DD3141">
        <w:rPr>
          <w:rFonts w:ascii="Times New Roman" w:hAnsi="Times New Roman" w:cs="Times New Roman"/>
          <w:sz w:val="24"/>
          <w:szCs w:val="24"/>
        </w:rPr>
        <w:t>PĮ</w:t>
      </w:r>
      <w:r w:rsidRPr="0085623A">
        <w:rPr>
          <w:rFonts w:ascii="Times New Roman" w:hAnsi="Times New Roman" w:cs="Times New Roman"/>
          <w:sz w:val="24"/>
          <w:szCs w:val="24"/>
        </w:rPr>
        <w:t xml:space="preserve"> </w:t>
      </w:r>
      <w:r w:rsidR="00DD3141">
        <w:rPr>
          <w:rFonts w:ascii="Times New Roman" w:hAnsi="Times New Roman" w:cs="Times New Roman"/>
          <w:sz w:val="24"/>
          <w:szCs w:val="24"/>
        </w:rPr>
        <w:t>57</w:t>
      </w:r>
      <w:r w:rsidRPr="0085623A">
        <w:rPr>
          <w:rFonts w:ascii="Times New Roman" w:hAnsi="Times New Roman" w:cs="Times New Roman"/>
          <w:sz w:val="24"/>
          <w:szCs w:val="24"/>
        </w:rPr>
        <w:t xml:space="preserve"> str. nuostatomis.</w:t>
      </w:r>
    </w:p>
    <w:p w:rsidR="0085623A" w:rsidRDefault="0085623A" w:rsidP="00DD3141">
      <w:pPr>
        <w:spacing w:after="0" w:line="240" w:lineRule="auto"/>
        <w:jc w:val="both"/>
        <w:rPr>
          <w:rFonts w:ascii="Times New Roman" w:hAnsi="Times New Roman" w:cs="Times New Roman"/>
          <w:bCs/>
          <w:sz w:val="24"/>
          <w:szCs w:val="24"/>
        </w:rPr>
      </w:pPr>
      <w:r w:rsidRPr="0085623A">
        <w:rPr>
          <w:rFonts w:ascii="Times New Roman" w:hAnsi="Times New Roman" w:cs="Times New Roman"/>
          <w:sz w:val="24"/>
          <w:szCs w:val="24"/>
        </w:rPr>
        <w:t xml:space="preserve">8.2. </w:t>
      </w:r>
      <w:r w:rsidRPr="0085623A">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85623A">
        <w:rPr>
          <w:rFonts w:ascii="Times New Roman" w:hAnsi="Times New Roman" w:cs="Times New Roman"/>
          <w:bCs/>
          <w:sz w:val="24"/>
          <w:szCs w:val="24"/>
        </w:rPr>
        <w:t xml:space="preserve"> Informacija apie Pirkimo dalyvius, jų pasiūlymuose nurodytas kainas Pirkimo dalyviams bus pateikta po sprendimo dėl Pirkimą laimėjusio pasiūlymo priėmimo.</w:t>
      </w:r>
    </w:p>
    <w:p w:rsidR="007A2E4C" w:rsidRPr="0085623A" w:rsidRDefault="007A2E4C" w:rsidP="00DD3141">
      <w:pPr>
        <w:spacing w:after="0" w:line="240" w:lineRule="auto"/>
        <w:jc w:val="both"/>
        <w:rPr>
          <w:rFonts w:ascii="Times New Roman" w:hAnsi="Times New Roman" w:cs="Times New Roman"/>
          <w:bCs/>
          <w:sz w:val="24"/>
          <w:szCs w:val="24"/>
        </w:rPr>
      </w:pPr>
    </w:p>
    <w:p w:rsidR="007A2E4C" w:rsidRPr="007A2E4C" w:rsidRDefault="007A2E4C" w:rsidP="007A2E4C">
      <w:pPr>
        <w:pStyle w:val="Tvarkostekstas"/>
        <w:numPr>
          <w:ilvl w:val="0"/>
          <w:numId w:val="0"/>
        </w:numPr>
        <w:jc w:val="center"/>
        <w:rPr>
          <w:b/>
        </w:rPr>
      </w:pPr>
      <w:r w:rsidRPr="007A2E4C">
        <w:rPr>
          <w:b/>
        </w:rPr>
        <w:t>9. PASIŪLYMŲ VERTINIMAS</w:t>
      </w:r>
    </w:p>
    <w:p w:rsidR="007A2E4C" w:rsidRPr="007A2E4C" w:rsidRDefault="007A2E4C" w:rsidP="007A2E4C">
      <w:pPr>
        <w:tabs>
          <w:tab w:val="left" w:pos="0"/>
          <w:tab w:val="left" w:pos="709"/>
        </w:tabs>
        <w:spacing w:after="0" w:line="240" w:lineRule="auto"/>
        <w:jc w:val="both"/>
        <w:rPr>
          <w:rFonts w:ascii="Times New Roman" w:hAnsi="Times New Roman" w:cs="Times New Roman"/>
          <w:sz w:val="24"/>
          <w:szCs w:val="24"/>
          <w:lang w:eastAsia="lt-LT"/>
        </w:rPr>
      </w:pPr>
      <w:bookmarkStart w:id="14" w:name="_Toc360582269"/>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lang w:eastAsia="lt-LT"/>
        </w:rPr>
        <w:t>9.1. Perkan</w:t>
      </w:r>
      <w:r>
        <w:rPr>
          <w:rFonts w:ascii="Times New Roman" w:hAnsi="Times New Roman" w:cs="Times New Roman"/>
          <w:sz w:val="24"/>
          <w:szCs w:val="24"/>
          <w:lang w:eastAsia="lt-LT"/>
        </w:rPr>
        <w:t>tysis</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subjektas</w:t>
      </w:r>
      <w:r w:rsidRPr="007A2E4C">
        <w:rPr>
          <w:rFonts w:ascii="Times New Roman" w:hAnsi="Times New Roman" w:cs="Times New Roman"/>
          <w:sz w:val="24"/>
          <w:szCs w:val="24"/>
          <w:lang w:eastAsia="lt-LT"/>
        </w:rPr>
        <w:t xml:space="preserve"> tikrina, ar pasiūlymai atitinka pirkimo dokumentuose nustatytus reikalavimus. Jei tiekėjas pateikė netikslius, neišsamius ar klaidingus dokumentus ar duomenis apie atitiktį pirkimo dokumentų reikalavimams arba šių dokumentų ar duomenų trūksta, Perkan</w:t>
      </w:r>
      <w:r>
        <w:rPr>
          <w:rFonts w:ascii="Times New Roman" w:hAnsi="Times New Roman" w:cs="Times New Roman"/>
          <w:sz w:val="24"/>
          <w:szCs w:val="24"/>
          <w:lang w:eastAsia="lt-LT"/>
        </w:rPr>
        <w:t>tysis subjektas</w:t>
      </w:r>
      <w:r w:rsidRPr="007A2E4C">
        <w:rPr>
          <w:rFonts w:ascii="Times New Roman" w:hAnsi="Times New Roman" w:cs="Times New Roman"/>
          <w:sz w:val="24"/>
          <w:szCs w:val="24"/>
          <w:lang w:eastAsia="lt-LT"/>
        </w:rPr>
        <w:t>, nepažeisdama</w:t>
      </w:r>
      <w:r>
        <w:rPr>
          <w:rFonts w:ascii="Times New Roman" w:hAnsi="Times New Roman" w:cs="Times New Roman"/>
          <w:sz w:val="24"/>
          <w:szCs w:val="24"/>
          <w:lang w:eastAsia="lt-LT"/>
        </w:rPr>
        <w:t>s</w:t>
      </w:r>
      <w:r w:rsidRPr="007A2E4C">
        <w:rPr>
          <w:rFonts w:ascii="Times New Roman" w:hAnsi="Times New Roman" w:cs="Times New Roman"/>
          <w:sz w:val="24"/>
          <w:szCs w:val="24"/>
          <w:lang w:eastAsia="lt-LT"/>
        </w:rPr>
        <w:t xml:space="preserve"> lygiateisiškumo ir skaidrumo principų gali prašyti tiekėją šiuos dokumentus ar duomenis patikslinti, papildyti arba paaiškinti per jos nustatytą protingą terminą, vadovaudamasi Viešųjų pirkimų įstatymo 45 straipsnio 3 dalies nuostatomis ir pagrindiniais pirkimų principais.</w:t>
      </w:r>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lang w:eastAsia="lt-LT"/>
        </w:rPr>
        <w:t>9..2. Spręsdama</w:t>
      </w:r>
      <w:r>
        <w:rPr>
          <w:rFonts w:ascii="Times New Roman" w:hAnsi="Times New Roman" w:cs="Times New Roman"/>
          <w:sz w:val="24"/>
          <w:szCs w:val="24"/>
          <w:lang w:eastAsia="lt-LT"/>
        </w:rPr>
        <w:t>s</w:t>
      </w:r>
      <w:r w:rsidRPr="007A2E4C">
        <w:rPr>
          <w:rFonts w:ascii="Times New Roman" w:hAnsi="Times New Roman" w:cs="Times New Roman"/>
          <w:sz w:val="24"/>
          <w:szCs w:val="24"/>
          <w:lang w:eastAsia="lt-LT"/>
        </w:rPr>
        <w:t xml:space="preserve"> dėl kreipimosi į tiekėją dėl prašymo patikslinti, papildyti ar paaiškinti pasiūlymą teikimo, Perkan</w:t>
      </w:r>
      <w:r>
        <w:rPr>
          <w:rFonts w:ascii="Times New Roman" w:hAnsi="Times New Roman" w:cs="Times New Roman"/>
          <w:sz w:val="24"/>
          <w:szCs w:val="24"/>
          <w:lang w:eastAsia="lt-LT"/>
        </w:rPr>
        <w:t>tysis</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subjektas</w:t>
      </w:r>
      <w:r w:rsidRPr="007A2E4C">
        <w:rPr>
          <w:rFonts w:ascii="Times New Roman" w:hAnsi="Times New Roman" w:cs="Times New Roman"/>
          <w:sz w:val="24"/>
          <w:szCs w:val="24"/>
          <w:lang w:eastAsia="lt-LT"/>
        </w:rPr>
        <w:t xml:space="preserve"> vadovausis Viešųjų pirkimų direktoriaus 2022 m. gruodžio 30 d. įsakymu Nr. 1S-240 patvirtintomis Pasiūlymų patikslinimo, papildymo ar paaiškinimo taisyklėmis.</w:t>
      </w:r>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lang w:eastAsia="lt-LT"/>
        </w:rPr>
        <w:t>9.3. Perkan</w:t>
      </w:r>
      <w:r>
        <w:rPr>
          <w:rFonts w:ascii="Times New Roman" w:hAnsi="Times New Roman" w:cs="Times New Roman"/>
          <w:sz w:val="24"/>
          <w:szCs w:val="24"/>
          <w:lang w:eastAsia="lt-LT"/>
        </w:rPr>
        <w:t>tysis</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subjektas</w:t>
      </w:r>
      <w:r w:rsidRPr="007A2E4C">
        <w:rPr>
          <w:rFonts w:ascii="Times New Roman" w:hAnsi="Times New Roman" w:cs="Times New Roman"/>
          <w:sz w:val="24"/>
          <w:szCs w:val="24"/>
          <w:lang w:eastAsia="lt-LT"/>
        </w:rPr>
        <w:t xml:space="preserve">, vadovaudamasi </w:t>
      </w:r>
      <w:r>
        <w:rPr>
          <w:rFonts w:ascii="Times New Roman" w:hAnsi="Times New Roman" w:cs="Times New Roman"/>
          <w:sz w:val="24"/>
          <w:szCs w:val="24"/>
          <w:lang w:eastAsia="lt-LT"/>
        </w:rPr>
        <w:t>PĮ</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66</w:t>
      </w:r>
      <w:r w:rsidRPr="007A2E4C">
        <w:rPr>
          <w:rFonts w:ascii="Times New Roman" w:hAnsi="Times New Roman" w:cs="Times New Roman"/>
          <w:sz w:val="24"/>
          <w:szCs w:val="24"/>
          <w:lang w:eastAsia="lt-LT"/>
        </w:rPr>
        <w:t xml:space="preserve"> str. nuostatomis, prašo dalyvio CVP IS susirašinėjimo priemonėmis per nustatytą terminą pagrįsti pasiūlyme nurodytą prekių ar jų sudedamųjų dalių kainą, jeigu ji atrodo neįprastai maža. </w:t>
      </w:r>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lang w:eastAsia="lt-LT"/>
        </w:rPr>
        <w:t>9.4. Perkan</w:t>
      </w:r>
      <w:r>
        <w:rPr>
          <w:rFonts w:ascii="Times New Roman" w:hAnsi="Times New Roman" w:cs="Times New Roman"/>
          <w:sz w:val="24"/>
          <w:szCs w:val="24"/>
          <w:lang w:eastAsia="lt-LT"/>
        </w:rPr>
        <w:t>tysis</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subjektas</w:t>
      </w:r>
      <w:r w:rsidRPr="007A2E4C">
        <w:rPr>
          <w:rFonts w:ascii="Times New Roman" w:hAnsi="Times New Roman" w:cs="Times New Roman"/>
          <w:sz w:val="24"/>
          <w:szCs w:val="24"/>
          <w:lang w:eastAsia="lt-LT"/>
        </w:rPr>
        <w:t xml:space="preserve"> tikrina, ar pasiūlyta kaina nėra per didelė  ir Perkančiaja</w:t>
      </w:r>
      <w:r>
        <w:rPr>
          <w:rFonts w:ascii="Times New Roman" w:hAnsi="Times New Roman" w:cs="Times New Roman"/>
          <w:sz w:val="24"/>
          <w:szCs w:val="24"/>
          <w:lang w:eastAsia="lt-LT"/>
        </w:rPr>
        <w:t>m</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subjektui</w:t>
      </w:r>
      <w:r w:rsidRPr="007A2E4C">
        <w:rPr>
          <w:rFonts w:ascii="Times New Roman" w:hAnsi="Times New Roman" w:cs="Times New Roman"/>
          <w:sz w:val="24"/>
          <w:szCs w:val="24"/>
          <w:lang w:eastAsia="lt-LT"/>
        </w:rPr>
        <w:t xml:space="preserve"> nepriimtina. Laikoma, kad pasiūlyta kaina  yra per didelė  ir nepriimtina, kai:</w:t>
      </w:r>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lang w:eastAsia="lt-LT"/>
        </w:rPr>
        <w:t>1) Pasiūlymą pateikus tiekėjui, kuris yra ne PVM mokėtojas, pasiūlyta kaina viršija Perkančio</w:t>
      </w:r>
      <w:r>
        <w:rPr>
          <w:rFonts w:ascii="Times New Roman" w:hAnsi="Times New Roman" w:cs="Times New Roman"/>
          <w:sz w:val="24"/>
          <w:szCs w:val="24"/>
          <w:lang w:eastAsia="lt-LT"/>
        </w:rPr>
        <w:t>jo</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subjekto</w:t>
      </w:r>
      <w:r w:rsidRPr="007A2E4C">
        <w:rPr>
          <w:rFonts w:ascii="Times New Roman" w:hAnsi="Times New Roman" w:cs="Times New Roman"/>
          <w:sz w:val="24"/>
          <w:szCs w:val="24"/>
          <w:lang w:eastAsia="lt-LT"/>
        </w:rPr>
        <w:t xml:space="preserve"> pirkimui skirtas lėšas be PVM, nustatytas ir užfiksuotas Perkančio</w:t>
      </w:r>
      <w:r>
        <w:rPr>
          <w:rFonts w:ascii="Times New Roman" w:hAnsi="Times New Roman" w:cs="Times New Roman"/>
          <w:sz w:val="24"/>
          <w:szCs w:val="24"/>
          <w:lang w:eastAsia="lt-LT"/>
        </w:rPr>
        <w:t>jo</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subjekto</w:t>
      </w:r>
      <w:r w:rsidRPr="007A2E4C">
        <w:rPr>
          <w:rFonts w:ascii="Times New Roman" w:hAnsi="Times New Roman" w:cs="Times New Roman"/>
          <w:sz w:val="24"/>
          <w:szCs w:val="24"/>
          <w:lang w:eastAsia="lt-LT"/>
        </w:rPr>
        <w:t xml:space="preserve"> rengiamuose dokumentuose prieš pradedant pirkimo procedūrą.</w:t>
      </w:r>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lang w:eastAsia="lt-LT"/>
        </w:rPr>
        <w:t>2) Pasiūlymą pateikus tiekėjui, kuris yra PVM mokėtojas, pasiūlyta kaina viršija Perkančio</w:t>
      </w:r>
      <w:r>
        <w:rPr>
          <w:rFonts w:ascii="Times New Roman" w:hAnsi="Times New Roman" w:cs="Times New Roman"/>
          <w:sz w:val="24"/>
          <w:szCs w:val="24"/>
          <w:lang w:eastAsia="lt-LT"/>
        </w:rPr>
        <w:t>jo</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subjekto</w:t>
      </w:r>
      <w:r w:rsidRPr="007A2E4C">
        <w:rPr>
          <w:rFonts w:ascii="Times New Roman" w:hAnsi="Times New Roman" w:cs="Times New Roman"/>
          <w:sz w:val="24"/>
          <w:szCs w:val="24"/>
          <w:lang w:eastAsia="lt-LT"/>
        </w:rPr>
        <w:t xml:space="preserve"> pirkimui skirtas lėšas </w:t>
      </w:r>
      <w:r>
        <w:rPr>
          <w:rFonts w:ascii="Times New Roman" w:hAnsi="Times New Roman" w:cs="Times New Roman"/>
          <w:sz w:val="24"/>
          <w:szCs w:val="24"/>
          <w:lang w:eastAsia="lt-LT"/>
        </w:rPr>
        <w:t>be</w:t>
      </w:r>
      <w:r w:rsidRPr="007A2E4C">
        <w:rPr>
          <w:rFonts w:ascii="Times New Roman" w:hAnsi="Times New Roman" w:cs="Times New Roman"/>
          <w:sz w:val="24"/>
          <w:szCs w:val="24"/>
          <w:lang w:eastAsia="lt-LT"/>
        </w:rPr>
        <w:t xml:space="preserve"> PVM, nustatytas ir užfiksuotas Perkančio</w:t>
      </w:r>
      <w:r>
        <w:rPr>
          <w:rFonts w:ascii="Times New Roman" w:hAnsi="Times New Roman" w:cs="Times New Roman"/>
          <w:sz w:val="24"/>
          <w:szCs w:val="24"/>
          <w:lang w:eastAsia="lt-LT"/>
        </w:rPr>
        <w:t>jo</w:t>
      </w:r>
      <w:r w:rsidRPr="007A2E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subjekto</w:t>
      </w:r>
      <w:r w:rsidRPr="007A2E4C">
        <w:rPr>
          <w:rFonts w:ascii="Times New Roman" w:hAnsi="Times New Roman" w:cs="Times New Roman"/>
          <w:sz w:val="24"/>
          <w:szCs w:val="24"/>
          <w:lang w:eastAsia="lt-LT"/>
        </w:rPr>
        <w:t xml:space="preserve"> rengiamuose dokumentuose prieš pradedant pirkimo procedūrą.</w:t>
      </w:r>
    </w:p>
    <w:p w:rsidR="007A2E4C" w:rsidRPr="007A2E4C" w:rsidRDefault="007A2E4C" w:rsidP="007A2E4C">
      <w:pPr>
        <w:spacing w:after="0" w:line="240" w:lineRule="auto"/>
        <w:jc w:val="both"/>
        <w:rPr>
          <w:rFonts w:ascii="Times New Roman" w:eastAsia="Calibri" w:hAnsi="Times New Roman" w:cs="Times New Roman"/>
          <w:b/>
          <w:sz w:val="24"/>
          <w:szCs w:val="24"/>
          <w:lang w:eastAsia="lt-LT"/>
        </w:rPr>
      </w:pPr>
    </w:p>
    <w:p w:rsidR="007A2E4C" w:rsidRPr="007A2E4C" w:rsidRDefault="007A2E4C" w:rsidP="007A2E4C">
      <w:pPr>
        <w:spacing w:after="0" w:line="240" w:lineRule="auto"/>
        <w:jc w:val="center"/>
        <w:rPr>
          <w:rFonts w:ascii="Times New Roman" w:eastAsia="Calibri" w:hAnsi="Times New Roman" w:cs="Times New Roman"/>
          <w:b/>
          <w:sz w:val="24"/>
          <w:szCs w:val="24"/>
        </w:rPr>
      </w:pPr>
      <w:r w:rsidRPr="007A2E4C">
        <w:rPr>
          <w:rFonts w:ascii="Times New Roman" w:eastAsia="Calibri" w:hAnsi="Times New Roman" w:cs="Times New Roman"/>
          <w:b/>
          <w:sz w:val="24"/>
          <w:szCs w:val="24"/>
          <w:lang w:eastAsia="lt-LT"/>
        </w:rPr>
        <w:t>10.</w:t>
      </w:r>
      <w:r w:rsidRPr="007A2E4C">
        <w:rPr>
          <w:rFonts w:ascii="Times New Roman" w:eastAsia="Calibri" w:hAnsi="Times New Roman" w:cs="Times New Roman"/>
          <w:sz w:val="24"/>
          <w:szCs w:val="24"/>
          <w:lang w:eastAsia="lt-LT"/>
        </w:rPr>
        <w:t xml:space="preserve"> </w:t>
      </w:r>
      <w:r w:rsidRPr="007A2E4C">
        <w:rPr>
          <w:rFonts w:ascii="Times New Roman" w:eastAsia="Calibri" w:hAnsi="Times New Roman" w:cs="Times New Roman"/>
          <w:b/>
          <w:sz w:val="24"/>
          <w:szCs w:val="24"/>
        </w:rPr>
        <w:t>PASIŪLYMŲ ATMETIMO PRIEŽASTYS</w:t>
      </w:r>
    </w:p>
    <w:p w:rsidR="007A2E4C" w:rsidRPr="007A2E4C" w:rsidRDefault="007A2E4C" w:rsidP="007A2E4C">
      <w:pPr>
        <w:spacing w:after="0" w:line="240" w:lineRule="auto"/>
        <w:jc w:val="both"/>
        <w:rPr>
          <w:rFonts w:ascii="Times New Roman" w:eastAsia="Calibri" w:hAnsi="Times New Roman" w:cs="Times New Roman"/>
          <w:b/>
          <w:sz w:val="24"/>
          <w:szCs w:val="24"/>
        </w:rPr>
      </w:pP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10.1. Perkan</w:t>
      </w:r>
      <w:r w:rsidR="003F02CF">
        <w:rPr>
          <w:rFonts w:ascii="Times New Roman" w:eastAsia="Calibri" w:hAnsi="Times New Roman" w:cs="Times New Roman"/>
          <w:sz w:val="24"/>
          <w:szCs w:val="24"/>
        </w:rPr>
        <w:t>tysis</w:t>
      </w:r>
      <w:r w:rsidRPr="007A2E4C">
        <w:rPr>
          <w:rFonts w:ascii="Times New Roman" w:eastAsia="Calibri" w:hAnsi="Times New Roman" w:cs="Times New Roman"/>
          <w:sz w:val="24"/>
          <w:szCs w:val="24"/>
        </w:rPr>
        <w:t xml:space="preserve"> </w:t>
      </w:r>
      <w:r w:rsidR="003F02CF">
        <w:rPr>
          <w:rFonts w:ascii="Times New Roman" w:eastAsia="Calibri" w:hAnsi="Times New Roman" w:cs="Times New Roman"/>
          <w:sz w:val="24"/>
          <w:szCs w:val="24"/>
        </w:rPr>
        <w:t>subjektas</w:t>
      </w:r>
      <w:r w:rsidRPr="007A2E4C">
        <w:rPr>
          <w:rFonts w:ascii="Times New Roman" w:eastAsia="Calibri" w:hAnsi="Times New Roman" w:cs="Times New Roman"/>
          <w:sz w:val="24"/>
          <w:szCs w:val="24"/>
        </w:rPr>
        <w:t xml:space="preserve"> atmeta </w:t>
      </w:r>
      <w:r w:rsidR="00E312AC">
        <w:rPr>
          <w:rFonts w:ascii="Times New Roman" w:eastAsia="Calibri" w:hAnsi="Times New Roman" w:cs="Times New Roman"/>
          <w:sz w:val="24"/>
          <w:szCs w:val="24"/>
        </w:rPr>
        <w:t>dalyvio</w:t>
      </w:r>
      <w:r w:rsidR="003F02CF">
        <w:rPr>
          <w:rFonts w:ascii="Times New Roman" w:eastAsia="Calibri" w:hAnsi="Times New Roman" w:cs="Times New Roman"/>
          <w:sz w:val="24"/>
          <w:szCs w:val="24"/>
        </w:rPr>
        <w:t xml:space="preserve"> </w:t>
      </w:r>
      <w:r w:rsidRPr="007A2E4C">
        <w:rPr>
          <w:rFonts w:ascii="Times New Roman" w:eastAsia="Calibri" w:hAnsi="Times New Roman" w:cs="Times New Roman"/>
          <w:sz w:val="24"/>
          <w:szCs w:val="24"/>
        </w:rPr>
        <w:t>pasiūlymą, jeigu:</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 xml:space="preserve">10.1.1. </w:t>
      </w:r>
      <w:bookmarkStart w:id="15" w:name="_Hlk184306835"/>
      <w:r w:rsidR="00E312AC">
        <w:rPr>
          <w:rFonts w:ascii="Times New Roman" w:eastAsia="Calibri" w:hAnsi="Times New Roman" w:cs="Times New Roman"/>
          <w:sz w:val="24"/>
          <w:szCs w:val="24"/>
        </w:rPr>
        <w:t>dalyvis</w:t>
      </w:r>
      <w:r w:rsidRPr="007A2E4C">
        <w:rPr>
          <w:rFonts w:ascii="Times New Roman" w:eastAsia="Calibri" w:hAnsi="Times New Roman" w:cs="Times New Roman"/>
          <w:sz w:val="24"/>
          <w:szCs w:val="24"/>
        </w:rPr>
        <w:t xml:space="preserve"> </w:t>
      </w:r>
      <w:r w:rsidR="002C279E">
        <w:rPr>
          <w:rFonts w:ascii="Times New Roman" w:eastAsia="Calibri" w:hAnsi="Times New Roman" w:cs="Times New Roman"/>
          <w:sz w:val="24"/>
          <w:szCs w:val="24"/>
        </w:rPr>
        <w:t>pasiūlė smulkesnio nei 200 Eur nominalo dovanų korteles/kuponus</w:t>
      </w:r>
      <w:r w:rsidRPr="007A2E4C">
        <w:rPr>
          <w:rFonts w:ascii="Times New Roman" w:eastAsia="Calibri" w:hAnsi="Times New Roman" w:cs="Times New Roman"/>
          <w:sz w:val="24"/>
          <w:szCs w:val="24"/>
        </w:rPr>
        <w:t>;</w:t>
      </w:r>
      <w:bookmarkEnd w:id="15"/>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10.1.2. nustačius, kad buvo pateikti netikslūs, neišsamūs ar klaidingi dokumentai ar duomenys, ar jų trūksta, dalyvis per Perkančio</w:t>
      </w:r>
      <w:r w:rsidR="00E312AC">
        <w:rPr>
          <w:rFonts w:ascii="Times New Roman" w:eastAsia="Calibri" w:hAnsi="Times New Roman" w:cs="Times New Roman"/>
          <w:sz w:val="24"/>
          <w:szCs w:val="24"/>
        </w:rPr>
        <w:t>jo</w:t>
      </w:r>
      <w:r w:rsidRPr="007A2E4C">
        <w:rPr>
          <w:rFonts w:ascii="Times New Roman" w:eastAsia="Calibri" w:hAnsi="Times New Roman" w:cs="Times New Roman"/>
          <w:sz w:val="24"/>
          <w:szCs w:val="24"/>
        </w:rPr>
        <w:t xml:space="preserve"> </w:t>
      </w:r>
      <w:r w:rsidR="00E312AC">
        <w:rPr>
          <w:rFonts w:ascii="Times New Roman" w:eastAsia="Calibri" w:hAnsi="Times New Roman" w:cs="Times New Roman"/>
          <w:sz w:val="24"/>
          <w:szCs w:val="24"/>
        </w:rPr>
        <w:t>subjekto</w:t>
      </w:r>
      <w:r w:rsidRPr="007A2E4C">
        <w:rPr>
          <w:rFonts w:ascii="Times New Roman" w:eastAsia="Calibri" w:hAnsi="Times New Roman" w:cs="Times New Roman"/>
          <w:sz w:val="24"/>
          <w:szCs w:val="24"/>
        </w:rPr>
        <w:t xml:space="preserve"> nustatytą terminą nepatikslino, nepapildė, nepaaiškino informacijos;</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10.1.3. dalyvio buvo pasiūlyta per didelė, Perkančiaja</w:t>
      </w:r>
      <w:r w:rsidR="00E312AC">
        <w:rPr>
          <w:rFonts w:ascii="Times New Roman" w:eastAsia="Calibri" w:hAnsi="Times New Roman" w:cs="Times New Roman"/>
          <w:sz w:val="24"/>
          <w:szCs w:val="24"/>
        </w:rPr>
        <w:t>m</w:t>
      </w:r>
      <w:r w:rsidRPr="007A2E4C">
        <w:rPr>
          <w:rFonts w:ascii="Times New Roman" w:eastAsia="Calibri" w:hAnsi="Times New Roman" w:cs="Times New Roman"/>
          <w:sz w:val="24"/>
          <w:szCs w:val="24"/>
        </w:rPr>
        <w:t xml:space="preserve"> </w:t>
      </w:r>
      <w:r w:rsidR="00E312AC">
        <w:rPr>
          <w:rFonts w:ascii="Times New Roman" w:eastAsia="Calibri" w:hAnsi="Times New Roman" w:cs="Times New Roman"/>
          <w:sz w:val="24"/>
          <w:szCs w:val="24"/>
        </w:rPr>
        <w:t>subjektui</w:t>
      </w:r>
      <w:r w:rsidRPr="007A2E4C">
        <w:rPr>
          <w:rFonts w:ascii="Times New Roman" w:eastAsia="Calibri" w:hAnsi="Times New Roman" w:cs="Times New Roman"/>
          <w:sz w:val="24"/>
          <w:szCs w:val="24"/>
        </w:rPr>
        <w:t xml:space="preserve"> nepriimtina kaina;</w:t>
      </w:r>
    </w:p>
    <w:p w:rsid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10.1.4. pasiūlyme nurodyta neįprastai maža kaina ir dalyvis nepateikė tinkamų pasiūlytos neįprastai mažos kainos pagrįstumo įrodymų;</w:t>
      </w:r>
    </w:p>
    <w:p w:rsidR="002C279E" w:rsidRPr="007A2E4C" w:rsidRDefault="002C279E" w:rsidP="007A2E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10.1.5. </w:t>
      </w:r>
      <w:r>
        <w:rPr>
          <w:rFonts w:ascii="Times New Roman" w:eastAsia="Calibri" w:hAnsi="Times New Roman" w:cs="Times New Roman"/>
          <w:sz w:val="24"/>
          <w:szCs w:val="24"/>
        </w:rPr>
        <w:t>dalyvis</w:t>
      </w:r>
      <w:r w:rsidRPr="007A2E4C">
        <w:rPr>
          <w:rFonts w:ascii="Times New Roman" w:eastAsia="Calibri" w:hAnsi="Times New Roman" w:cs="Times New Roman"/>
          <w:sz w:val="24"/>
          <w:szCs w:val="24"/>
        </w:rPr>
        <w:t xml:space="preserve"> Perkančio</w:t>
      </w:r>
      <w:r>
        <w:rPr>
          <w:rFonts w:ascii="Times New Roman" w:eastAsia="Calibri" w:hAnsi="Times New Roman" w:cs="Times New Roman"/>
          <w:sz w:val="24"/>
          <w:szCs w:val="24"/>
        </w:rPr>
        <w:t>jo</w:t>
      </w:r>
      <w:r w:rsidRPr="007A2E4C">
        <w:rPr>
          <w:rFonts w:ascii="Times New Roman" w:eastAsia="Calibri" w:hAnsi="Times New Roman" w:cs="Times New Roman"/>
          <w:sz w:val="24"/>
          <w:szCs w:val="24"/>
        </w:rPr>
        <w:t xml:space="preserve"> </w:t>
      </w:r>
      <w:r>
        <w:rPr>
          <w:rFonts w:ascii="Times New Roman" w:eastAsia="Calibri" w:hAnsi="Times New Roman" w:cs="Times New Roman"/>
          <w:sz w:val="24"/>
          <w:szCs w:val="24"/>
        </w:rPr>
        <w:t>subjekto</w:t>
      </w:r>
      <w:r w:rsidRPr="007A2E4C">
        <w:rPr>
          <w:rFonts w:ascii="Times New Roman" w:eastAsia="Calibri" w:hAnsi="Times New Roman" w:cs="Times New Roman"/>
          <w:sz w:val="24"/>
          <w:szCs w:val="24"/>
        </w:rPr>
        <w:t xml:space="preserve"> prašymu nepratęsia pasiūlymo galiojimo;</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10.1.</w:t>
      </w:r>
      <w:r w:rsidR="002C279E">
        <w:rPr>
          <w:rFonts w:ascii="Times New Roman" w:eastAsia="Calibri" w:hAnsi="Times New Roman" w:cs="Times New Roman"/>
          <w:sz w:val="24"/>
          <w:szCs w:val="24"/>
        </w:rPr>
        <w:t>6</w:t>
      </w:r>
      <w:r w:rsidRPr="007A2E4C">
        <w:rPr>
          <w:rFonts w:ascii="Times New Roman" w:eastAsia="Calibri" w:hAnsi="Times New Roman" w:cs="Times New Roman"/>
          <w:sz w:val="24"/>
          <w:szCs w:val="24"/>
        </w:rPr>
        <w:t xml:space="preserve">. pasiūlymas, kuriame nurodyta neįprastai maža kaina, neatitiko PĮ </w:t>
      </w:r>
      <w:r w:rsidR="00E312AC">
        <w:rPr>
          <w:rFonts w:ascii="Times New Roman" w:eastAsia="Calibri" w:hAnsi="Times New Roman" w:cs="Times New Roman"/>
          <w:sz w:val="24"/>
          <w:szCs w:val="24"/>
        </w:rPr>
        <w:t>29</w:t>
      </w:r>
      <w:r w:rsidRPr="007A2E4C">
        <w:rPr>
          <w:rFonts w:ascii="Times New Roman" w:eastAsia="Calibri" w:hAnsi="Times New Roman" w:cs="Times New Roman"/>
          <w:sz w:val="24"/>
          <w:szCs w:val="24"/>
        </w:rPr>
        <w:t xml:space="preserve"> straipsnio 2 dalies 2 punkte nurodytų aplinkos apsaugos, socialinės ir darbo teisės įpareigojimų;</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lastRenderedPageBreak/>
        <w:t>10.1.</w:t>
      </w:r>
      <w:r w:rsidR="002C279E">
        <w:rPr>
          <w:rFonts w:ascii="Times New Roman" w:eastAsia="Calibri" w:hAnsi="Times New Roman" w:cs="Times New Roman"/>
          <w:sz w:val="24"/>
          <w:szCs w:val="24"/>
        </w:rPr>
        <w:t>7</w:t>
      </w:r>
      <w:r w:rsidRPr="007A2E4C">
        <w:rPr>
          <w:rFonts w:ascii="Times New Roman" w:eastAsia="Calibri" w:hAnsi="Times New Roman" w:cs="Times New Roman"/>
          <w:sz w:val="24"/>
          <w:szCs w:val="24"/>
        </w:rPr>
        <w:t>. dalyvio pasiūlymas neatitiko kitų pirkimo dokumentuose nustatytų reikalavimų.</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10.2</w:t>
      </w:r>
      <w:r w:rsidRPr="007A2E4C">
        <w:rPr>
          <w:rFonts w:ascii="Times New Roman" w:eastAsia="Calibri" w:hAnsi="Times New Roman" w:cs="Times New Roman"/>
          <w:b/>
          <w:bCs/>
          <w:sz w:val="24"/>
          <w:szCs w:val="24"/>
        </w:rPr>
        <w:t>. Perkan</w:t>
      </w:r>
      <w:r w:rsidR="008A4B83">
        <w:rPr>
          <w:rFonts w:ascii="Times New Roman" w:eastAsia="Calibri" w:hAnsi="Times New Roman" w:cs="Times New Roman"/>
          <w:b/>
          <w:bCs/>
          <w:sz w:val="24"/>
          <w:szCs w:val="24"/>
        </w:rPr>
        <w:t>tysis</w:t>
      </w:r>
      <w:r w:rsidRPr="007A2E4C">
        <w:rPr>
          <w:rFonts w:ascii="Times New Roman" w:eastAsia="Calibri" w:hAnsi="Times New Roman" w:cs="Times New Roman"/>
          <w:b/>
          <w:bCs/>
          <w:sz w:val="24"/>
          <w:szCs w:val="24"/>
        </w:rPr>
        <w:t xml:space="preserve"> </w:t>
      </w:r>
      <w:r w:rsidR="008A4B83">
        <w:rPr>
          <w:rFonts w:ascii="Times New Roman" w:eastAsia="Calibri" w:hAnsi="Times New Roman" w:cs="Times New Roman"/>
          <w:b/>
          <w:bCs/>
          <w:sz w:val="24"/>
          <w:szCs w:val="24"/>
        </w:rPr>
        <w:t>subjektas</w:t>
      </w:r>
      <w:r w:rsidRPr="007A2E4C">
        <w:rPr>
          <w:rFonts w:ascii="Times New Roman" w:eastAsia="Calibri" w:hAnsi="Times New Roman" w:cs="Times New Roman"/>
          <w:b/>
          <w:bCs/>
          <w:sz w:val="24"/>
          <w:szCs w:val="24"/>
        </w:rPr>
        <w:t xml:space="preserve"> gali nevertinti viso tiekėjo pasiūlymo, jeigu patikrinusi jo dalį nustato, kad, vadovaujantis 10 skyriaus nuostatomis, pasiūlymas turi būti atmestas. </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10.3. Perkan</w:t>
      </w:r>
      <w:r w:rsidR="008A4B83">
        <w:rPr>
          <w:rFonts w:ascii="Times New Roman" w:eastAsia="Calibri" w:hAnsi="Times New Roman" w:cs="Times New Roman"/>
          <w:sz w:val="24"/>
          <w:szCs w:val="24"/>
        </w:rPr>
        <w:t>tysis</w:t>
      </w:r>
      <w:r w:rsidRPr="007A2E4C">
        <w:rPr>
          <w:rFonts w:ascii="Times New Roman" w:eastAsia="Calibri" w:hAnsi="Times New Roman" w:cs="Times New Roman"/>
          <w:sz w:val="24"/>
          <w:szCs w:val="24"/>
        </w:rPr>
        <w:t xml:space="preserve"> </w:t>
      </w:r>
      <w:r w:rsidR="008A4B83">
        <w:rPr>
          <w:rFonts w:ascii="Times New Roman" w:eastAsia="Calibri" w:hAnsi="Times New Roman" w:cs="Times New Roman"/>
          <w:sz w:val="24"/>
          <w:szCs w:val="24"/>
        </w:rPr>
        <w:t>subjektas</w:t>
      </w:r>
      <w:r w:rsidRPr="007A2E4C">
        <w:rPr>
          <w:rFonts w:ascii="Times New Roman" w:eastAsia="Calibri" w:hAnsi="Times New Roman" w:cs="Times New Roman"/>
          <w:sz w:val="24"/>
          <w:szCs w:val="24"/>
        </w:rPr>
        <w:t>, įvertinusi, kad tiekėjo pašalinimas iš pirkimo procedūros proporcingas vertinamam tiekėjo elgesiui, gali pašalinti tiekėją iš pirkimo procedūros, neatsižvelgiant į tai, ar toks pašalinimo pagrindas numatytas vykdomo pirkimo dokumentuose:</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 xml:space="preserve">10.3.1. jeigu jis su kitais tiekėjais yra sudaręs susitarimų, kuriais siekiama iškreipti konkurenciją atliekamame pirkime, ir </w:t>
      </w:r>
      <w:r w:rsidR="008A4B83">
        <w:rPr>
          <w:rFonts w:ascii="Times New Roman" w:eastAsia="Calibri" w:hAnsi="Times New Roman" w:cs="Times New Roman"/>
          <w:sz w:val="24"/>
          <w:szCs w:val="24"/>
        </w:rPr>
        <w:t>Perkantysis</w:t>
      </w:r>
      <w:r w:rsidRPr="007A2E4C">
        <w:rPr>
          <w:rFonts w:ascii="Times New Roman" w:eastAsia="Calibri" w:hAnsi="Times New Roman" w:cs="Times New Roman"/>
          <w:sz w:val="24"/>
          <w:szCs w:val="24"/>
        </w:rPr>
        <w:t xml:space="preserve"> </w:t>
      </w:r>
      <w:r w:rsidR="008A4B83">
        <w:rPr>
          <w:rFonts w:ascii="Times New Roman" w:eastAsia="Calibri" w:hAnsi="Times New Roman" w:cs="Times New Roman"/>
          <w:sz w:val="24"/>
          <w:szCs w:val="24"/>
        </w:rPr>
        <w:t>subjektas</w:t>
      </w:r>
      <w:r w:rsidRPr="007A2E4C">
        <w:rPr>
          <w:rFonts w:ascii="Times New Roman" w:eastAsia="Calibri" w:hAnsi="Times New Roman" w:cs="Times New Roman"/>
          <w:sz w:val="24"/>
          <w:szCs w:val="24"/>
        </w:rPr>
        <w:t xml:space="preserve"> dėl to turi įtikinamų duomenų; </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 xml:space="preserve">10.3.2. jeigu tiekėjas pirkimo metu pateko į interesų konflikto situaciją, kaip apibrėžta </w:t>
      </w:r>
      <w:r w:rsidR="008A4B83">
        <w:rPr>
          <w:rFonts w:ascii="Times New Roman" w:eastAsia="Calibri" w:hAnsi="Times New Roman" w:cs="Times New Roman"/>
          <w:sz w:val="24"/>
          <w:szCs w:val="24"/>
        </w:rPr>
        <w:t>PĮ</w:t>
      </w:r>
      <w:r w:rsidRPr="007A2E4C">
        <w:rPr>
          <w:rFonts w:ascii="Times New Roman" w:eastAsia="Calibri" w:hAnsi="Times New Roman" w:cs="Times New Roman"/>
          <w:sz w:val="24"/>
          <w:szCs w:val="24"/>
        </w:rPr>
        <w:t xml:space="preserve"> </w:t>
      </w:r>
      <w:r w:rsidR="008A4B83">
        <w:rPr>
          <w:rFonts w:ascii="Times New Roman" w:eastAsia="Calibri" w:hAnsi="Times New Roman" w:cs="Times New Roman"/>
          <w:sz w:val="24"/>
          <w:szCs w:val="24"/>
        </w:rPr>
        <w:t>33</w:t>
      </w:r>
      <w:r w:rsidRPr="007A2E4C">
        <w:rPr>
          <w:rFonts w:ascii="Times New Roman" w:eastAsia="Calibri" w:hAnsi="Times New Roman" w:cs="Times New Roman"/>
          <w:sz w:val="24"/>
          <w:szCs w:val="24"/>
        </w:rPr>
        <w:t xml:space="preserve"> straipsnyje, ir atitinkamos padėties negalima ištaisyti. Laikoma, kad atitinkamos padėties dėl interesų konflikto negalima ištaisyti, jeigu į interesų konfliktą patekę asmenys nulėmė viešojo pirkimo komisijos ar perkančio</w:t>
      </w:r>
      <w:r w:rsidR="008A4B83">
        <w:rPr>
          <w:rFonts w:ascii="Times New Roman" w:eastAsia="Calibri" w:hAnsi="Times New Roman" w:cs="Times New Roman"/>
          <w:sz w:val="24"/>
          <w:szCs w:val="24"/>
        </w:rPr>
        <w:t>jo</w:t>
      </w:r>
      <w:r w:rsidRPr="007A2E4C">
        <w:rPr>
          <w:rFonts w:ascii="Times New Roman" w:eastAsia="Calibri" w:hAnsi="Times New Roman" w:cs="Times New Roman"/>
          <w:sz w:val="24"/>
          <w:szCs w:val="24"/>
        </w:rPr>
        <w:t xml:space="preserve"> </w:t>
      </w:r>
      <w:r w:rsidR="008A4B83">
        <w:rPr>
          <w:rFonts w:ascii="Times New Roman" w:eastAsia="Calibri" w:hAnsi="Times New Roman" w:cs="Times New Roman"/>
          <w:sz w:val="24"/>
          <w:szCs w:val="24"/>
        </w:rPr>
        <w:t>subjekto</w:t>
      </w:r>
      <w:r w:rsidRPr="007A2E4C">
        <w:rPr>
          <w:rFonts w:ascii="Times New Roman" w:eastAsia="Calibri" w:hAnsi="Times New Roman" w:cs="Times New Roman"/>
          <w:sz w:val="24"/>
          <w:szCs w:val="24"/>
        </w:rPr>
        <w:t xml:space="preserve"> sprendimus ir šių sprendimų pakeitimas prieštarautų </w:t>
      </w:r>
      <w:r w:rsidR="008A4B83">
        <w:rPr>
          <w:rFonts w:ascii="Times New Roman" w:eastAsia="Calibri" w:hAnsi="Times New Roman" w:cs="Times New Roman"/>
          <w:sz w:val="24"/>
          <w:szCs w:val="24"/>
        </w:rPr>
        <w:t>PĮ</w:t>
      </w:r>
      <w:r w:rsidRPr="007A2E4C">
        <w:rPr>
          <w:rFonts w:ascii="Times New Roman" w:eastAsia="Calibri" w:hAnsi="Times New Roman" w:cs="Times New Roman"/>
          <w:sz w:val="24"/>
          <w:szCs w:val="24"/>
        </w:rPr>
        <w:t xml:space="preserve"> nuostatoms;</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 xml:space="preserve">10.3.3. jeigu tiekėjas pirkimo metu ėmėsi neteisėtų veiksmų, siekdamas daryti įtaką </w:t>
      </w:r>
      <w:r w:rsidR="008A4B83">
        <w:rPr>
          <w:rFonts w:ascii="Times New Roman" w:eastAsia="Calibri" w:hAnsi="Times New Roman" w:cs="Times New Roman"/>
          <w:sz w:val="24"/>
          <w:szCs w:val="24"/>
        </w:rPr>
        <w:t>Perkančiojo</w:t>
      </w:r>
      <w:r w:rsidRPr="007A2E4C">
        <w:rPr>
          <w:rFonts w:ascii="Times New Roman" w:eastAsia="Calibri" w:hAnsi="Times New Roman" w:cs="Times New Roman"/>
          <w:sz w:val="24"/>
          <w:szCs w:val="24"/>
        </w:rPr>
        <w:t xml:space="preserve"> </w:t>
      </w:r>
      <w:r w:rsidR="008A4B83">
        <w:rPr>
          <w:rFonts w:ascii="Times New Roman" w:eastAsia="Calibri" w:hAnsi="Times New Roman" w:cs="Times New Roman"/>
          <w:sz w:val="24"/>
          <w:szCs w:val="24"/>
        </w:rPr>
        <w:t>subjekto</w:t>
      </w:r>
      <w:r w:rsidRPr="007A2E4C">
        <w:rPr>
          <w:rFonts w:ascii="Times New Roman" w:eastAsia="Calibri"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8A4B83">
        <w:rPr>
          <w:rFonts w:ascii="Times New Roman" w:eastAsia="Calibri" w:hAnsi="Times New Roman" w:cs="Times New Roman"/>
          <w:sz w:val="24"/>
          <w:szCs w:val="24"/>
        </w:rPr>
        <w:t>P</w:t>
      </w:r>
      <w:r w:rsidRPr="007A2E4C">
        <w:rPr>
          <w:rFonts w:ascii="Times New Roman" w:eastAsia="Calibri" w:hAnsi="Times New Roman" w:cs="Times New Roman"/>
          <w:sz w:val="24"/>
          <w:szCs w:val="24"/>
        </w:rPr>
        <w:t>erkančio</w:t>
      </w:r>
      <w:r w:rsidR="008A4B83">
        <w:rPr>
          <w:rFonts w:ascii="Times New Roman" w:eastAsia="Calibri" w:hAnsi="Times New Roman" w:cs="Times New Roman"/>
          <w:sz w:val="24"/>
          <w:szCs w:val="24"/>
        </w:rPr>
        <w:t>jo</w:t>
      </w:r>
      <w:r w:rsidRPr="007A2E4C">
        <w:rPr>
          <w:rFonts w:ascii="Times New Roman" w:eastAsia="Calibri" w:hAnsi="Times New Roman" w:cs="Times New Roman"/>
          <w:sz w:val="24"/>
          <w:szCs w:val="24"/>
        </w:rPr>
        <w:t xml:space="preserve"> </w:t>
      </w:r>
      <w:r w:rsidR="008A4B83">
        <w:rPr>
          <w:rFonts w:ascii="Times New Roman" w:eastAsia="Calibri" w:hAnsi="Times New Roman" w:cs="Times New Roman"/>
          <w:sz w:val="24"/>
          <w:szCs w:val="24"/>
        </w:rPr>
        <w:t>subjekto</w:t>
      </w:r>
      <w:r w:rsidRPr="007A2E4C">
        <w:rPr>
          <w:rFonts w:ascii="Times New Roman" w:eastAsia="Calibri" w:hAnsi="Times New Roman" w:cs="Times New Roman"/>
          <w:sz w:val="24"/>
          <w:szCs w:val="24"/>
        </w:rPr>
        <w:t xml:space="preserve"> sprendimams dėl tiekėjų pašalinimo, jų kvalifikacijos vertinimo, laimėtojo nustatymo, ir </w:t>
      </w:r>
      <w:r w:rsidR="008A4B83">
        <w:rPr>
          <w:rFonts w:ascii="Times New Roman" w:eastAsia="Calibri" w:hAnsi="Times New Roman" w:cs="Times New Roman"/>
          <w:sz w:val="24"/>
          <w:szCs w:val="24"/>
        </w:rPr>
        <w:t>P</w:t>
      </w:r>
      <w:r w:rsidRPr="007A2E4C">
        <w:rPr>
          <w:rFonts w:ascii="Times New Roman" w:eastAsia="Calibri" w:hAnsi="Times New Roman" w:cs="Times New Roman"/>
          <w:sz w:val="24"/>
          <w:szCs w:val="24"/>
        </w:rPr>
        <w:t>erkan</w:t>
      </w:r>
      <w:r w:rsidR="008A4B83">
        <w:rPr>
          <w:rFonts w:ascii="Times New Roman" w:eastAsia="Calibri" w:hAnsi="Times New Roman" w:cs="Times New Roman"/>
          <w:sz w:val="24"/>
          <w:szCs w:val="24"/>
        </w:rPr>
        <w:t>tysis subjektas</w:t>
      </w:r>
      <w:r w:rsidRPr="007A2E4C">
        <w:rPr>
          <w:rFonts w:ascii="Times New Roman" w:eastAsia="Calibri" w:hAnsi="Times New Roman" w:cs="Times New Roman"/>
          <w:sz w:val="24"/>
          <w:szCs w:val="24"/>
        </w:rPr>
        <w:t xml:space="preserve"> gali tai įrodyti bet kokiomis teisėtomis priemonėmis.</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eastAsia="Calibri" w:hAnsi="Times New Roman" w:cs="Times New Roman"/>
          <w:sz w:val="24"/>
          <w:szCs w:val="24"/>
        </w:rPr>
        <w:t>10.4. Apie pasiūlymo atmetimą ir tokio atmetimo priežastis dalyvis informuojamas raštu CVPIS priemonėmis.</w:t>
      </w:r>
    </w:p>
    <w:p w:rsidR="007A2E4C" w:rsidRPr="007A2E4C" w:rsidRDefault="007A2E4C" w:rsidP="007A2E4C">
      <w:pPr>
        <w:spacing w:after="0" w:line="240" w:lineRule="auto"/>
        <w:jc w:val="both"/>
        <w:rPr>
          <w:rFonts w:ascii="Times New Roman" w:hAnsi="Times New Roman" w:cs="Times New Roman"/>
          <w:sz w:val="24"/>
          <w:szCs w:val="24"/>
        </w:rPr>
      </w:pPr>
    </w:p>
    <w:p w:rsidR="007A2E4C" w:rsidRPr="007A2E4C" w:rsidRDefault="007A2E4C" w:rsidP="007A2E4C">
      <w:pPr>
        <w:pStyle w:val="Tvarkostekstas"/>
        <w:numPr>
          <w:ilvl w:val="0"/>
          <w:numId w:val="0"/>
        </w:numPr>
        <w:shd w:val="clear" w:color="auto" w:fill="FFFFFF" w:themeFill="background1"/>
        <w:jc w:val="center"/>
        <w:rPr>
          <w:b/>
        </w:rPr>
      </w:pPr>
      <w:bookmarkStart w:id="16" w:name="_Toc360582271"/>
      <w:bookmarkEnd w:id="14"/>
      <w:r w:rsidRPr="007A2E4C">
        <w:rPr>
          <w:b/>
        </w:rPr>
        <w:t>11. PASIŪLYMŲ EILĖ, LAIMĖTOJO NUSTATYMAS</w:t>
      </w:r>
    </w:p>
    <w:p w:rsidR="007A2E4C" w:rsidRPr="007A2E4C" w:rsidRDefault="007A2E4C" w:rsidP="007A2E4C">
      <w:pPr>
        <w:pStyle w:val="Tvarkostekstas"/>
        <w:numPr>
          <w:ilvl w:val="0"/>
          <w:numId w:val="0"/>
        </w:numPr>
        <w:shd w:val="clear" w:color="auto" w:fill="FFFFFF" w:themeFill="background1"/>
        <w:rPr>
          <w:b/>
        </w:rPr>
      </w:pPr>
    </w:p>
    <w:p w:rsidR="007A2E4C" w:rsidRPr="007A2E4C" w:rsidRDefault="007A2E4C" w:rsidP="007A2E4C">
      <w:pPr>
        <w:pStyle w:val="Tvarkospapunktis"/>
        <w:numPr>
          <w:ilvl w:val="0"/>
          <w:numId w:val="0"/>
        </w:numPr>
        <w:shd w:val="clear" w:color="auto" w:fill="FFFFFF" w:themeFill="background1"/>
      </w:pPr>
      <w:r w:rsidRPr="007A2E4C">
        <w:t>11.1. Perkan</w:t>
      </w:r>
      <w:r w:rsidR="003B63CF">
        <w:t>tysis</w:t>
      </w:r>
      <w:r w:rsidRPr="007A2E4C">
        <w:t xml:space="preserve"> </w:t>
      </w:r>
      <w:r w:rsidR="003B63CF">
        <w:t>subjektas</w:t>
      </w:r>
      <w:r w:rsidRPr="007A2E4C">
        <w:t xml:space="preserve"> </w:t>
      </w:r>
      <w:r w:rsidRPr="007A2E4C">
        <w:rPr>
          <w:rFonts w:eastAsia="Calibri"/>
        </w:rPr>
        <w:t>ekonomiškai naudingiausią pasiūlymą išrenka pagal</w:t>
      </w:r>
      <w:r w:rsidRPr="007A2E4C">
        <w:t xml:space="preserve"> kainos kriterijų.</w:t>
      </w:r>
    </w:p>
    <w:p w:rsidR="007A2E4C" w:rsidRPr="007A2E4C" w:rsidRDefault="007A2E4C" w:rsidP="007A2E4C">
      <w:pPr>
        <w:spacing w:after="0" w:line="240" w:lineRule="auto"/>
        <w:jc w:val="both"/>
        <w:rPr>
          <w:rFonts w:ascii="Times New Roman" w:hAnsi="Times New Roman" w:cs="Times New Roman"/>
          <w:sz w:val="24"/>
          <w:szCs w:val="24"/>
          <w:lang w:eastAsia="lt-LT"/>
        </w:rPr>
      </w:pPr>
      <w:r w:rsidRPr="007A2E4C">
        <w:rPr>
          <w:rFonts w:ascii="Times New Roman" w:hAnsi="Times New Roman" w:cs="Times New Roman"/>
          <w:sz w:val="24"/>
          <w:szCs w:val="24"/>
        </w:rPr>
        <w:t>11.2.</w:t>
      </w:r>
      <w:r w:rsidRPr="007A2E4C">
        <w:rPr>
          <w:rFonts w:ascii="Times New Roman" w:hAnsi="Times New Roman" w:cs="Times New Roman"/>
          <w:sz w:val="24"/>
          <w:szCs w:val="24"/>
          <w:lang w:eastAsia="lt-LT"/>
        </w:rPr>
        <w:t xml:space="preserve"> Išnagrinėj</w:t>
      </w:r>
      <w:r w:rsidR="003B63CF">
        <w:rPr>
          <w:rFonts w:ascii="Times New Roman" w:hAnsi="Times New Roman" w:cs="Times New Roman"/>
          <w:sz w:val="24"/>
          <w:szCs w:val="24"/>
          <w:lang w:eastAsia="lt-LT"/>
        </w:rPr>
        <w:t>ęs</w:t>
      </w:r>
      <w:r w:rsidRPr="007A2E4C">
        <w:rPr>
          <w:rFonts w:ascii="Times New Roman" w:hAnsi="Times New Roman" w:cs="Times New Roman"/>
          <w:sz w:val="24"/>
          <w:szCs w:val="24"/>
          <w:lang w:eastAsia="lt-LT"/>
        </w:rPr>
        <w:t>, įvertin</w:t>
      </w:r>
      <w:r w:rsidR="003B63CF">
        <w:rPr>
          <w:rFonts w:ascii="Times New Roman" w:hAnsi="Times New Roman" w:cs="Times New Roman"/>
          <w:sz w:val="24"/>
          <w:szCs w:val="24"/>
          <w:lang w:eastAsia="lt-LT"/>
        </w:rPr>
        <w:t>ęs</w:t>
      </w:r>
      <w:r w:rsidRPr="007A2E4C">
        <w:rPr>
          <w:rFonts w:ascii="Times New Roman" w:hAnsi="Times New Roman" w:cs="Times New Roman"/>
          <w:sz w:val="24"/>
          <w:szCs w:val="24"/>
          <w:lang w:eastAsia="lt-LT"/>
        </w:rPr>
        <w:t xml:space="preserve"> ir palygin</w:t>
      </w:r>
      <w:r w:rsidR="003B63CF">
        <w:rPr>
          <w:rFonts w:ascii="Times New Roman" w:hAnsi="Times New Roman" w:cs="Times New Roman"/>
          <w:sz w:val="24"/>
          <w:szCs w:val="24"/>
          <w:lang w:eastAsia="lt-LT"/>
        </w:rPr>
        <w:t>ęs</w:t>
      </w:r>
      <w:r w:rsidRPr="007A2E4C">
        <w:rPr>
          <w:rFonts w:ascii="Times New Roman" w:hAnsi="Times New Roman" w:cs="Times New Roman"/>
          <w:sz w:val="24"/>
          <w:szCs w:val="24"/>
          <w:lang w:eastAsia="lt-LT"/>
        </w:rPr>
        <w:t xml:space="preserve"> pateiktus pasiūlymus, </w:t>
      </w:r>
      <w:r w:rsidRPr="007A2E4C">
        <w:rPr>
          <w:rFonts w:ascii="Times New Roman" w:hAnsi="Times New Roman" w:cs="Times New Roman"/>
          <w:sz w:val="24"/>
          <w:szCs w:val="24"/>
        </w:rPr>
        <w:t>Perkan</w:t>
      </w:r>
      <w:r w:rsidR="003B63CF">
        <w:rPr>
          <w:rFonts w:ascii="Times New Roman" w:hAnsi="Times New Roman" w:cs="Times New Roman"/>
          <w:sz w:val="24"/>
          <w:szCs w:val="24"/>
        </w:rPr>
        <w:t>tysis</w:t>
      </w:r>
      <w:r w:rsidRPr="007A2E4C">
        <w:rPr>
          <w:rFonts w:ascii="Times New Roman" w:hAnsi="Times New Roman" w:cs="Times New Roman"/>
          <w:sz w:val="24"/>
          <w:szCs w:val="24"/>
        </w:rPr>
        <w:t xml:space="preserve"> </w:t>
      </w:r>
      <w:r w:rsidR="003B63CF">
        <w:rPr>
          <w:rFonts w:ascii="Times New Roman" w:hAnsi="Times New Roman" w:cs="Times New Roman"/>
          <w:sz w:val="24"/>
          <w:szCs w:val="24"/>
        </w:rPr>
        <w:t>subjektas</w:t>
      </w:r>
      <w:r w:rsidRPr="007A2E4C">
        <w:rPr>
          <w:rFonts w:ascii="Times New Roman" w:hAnsi="Times New Roman" w:cs="Times New Roman"/>
          <w:sz w:val="24"/>
          <w:szCs w:val="24"/>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rsidR="007A2E4C" w:rsidRPr="007A2E4C" w:rsidRDefault="007A2E4C" w:rsidP="007A2E4C">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A2E4C">
        <w:rPr>
          <w:rFonts w:ascii="Times New Roman" w:hAnsi="Times New Roman" w:cs="Times New Roman"/>
          <w:sz w:val="24"/>
          <w:szCs w:val="24"/>
        </w:rPr>
        <w:t xml:space="preserve">11.3. Dalyviai ne vėliau kaip per  3 darbo dienas nuo sprendimo priėmimo raštu informuojami apie procedūros rezultatus, vadovaujantis Viešųjų pirkimų įstatymo </w:t>
      </w:r>
      <w:r w:rsidR="003B63CF">
        <w:rPr>
          <w:rFonts w:ascii="Times New Roman" w:hAnsi="Times New Roman" w:cs="Times New Roman"/>
          <w:sz w:val="24"/>
          <w:szCs w:val="24"/>
        </w:rPr>
        <w:t>6</w:t>
      </w:r>
      <w:r w:rsidRPr="007A2E4C">
        <w:rPr>
          <w:rFonts w:ascii="Times New Roman" w:hAnsi="Times New Roman" w:cs="Times New Roman"/>
          <w:sz w:val="24"/>
          <w:szCs w:val="24"/>
        </w:rPr>
        <w:t>8 straipsnio 1 dalies reikalavimais.</w:t>
      </w:r>
    </w:p>
    <w:p w:rsidR="007A2E4C" w:rsidRPr="007A2E4C" w:rsidRDefault="007A2E4C" w:rsidP="007A2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lt-LT"/>
        </w:rPr>
      </w:pPr>
      <w:r w:rsidRPr="007A2E4C">
        <w:rPr>
          <w:rFonts w:ascii="Times New Roman" w:eastAsia="Arial Unicode MS" w:hAnsi="Times New Roman" w:cs="Times New Roman"/>
          <w:sz w:val="24"/>
          <w:szCs w:val="24"/>
          <w:bdr w:val="nil"/>
          <w:lang w:eastAsia="lt-LT"/>
        </w:rPr>
        <w:t xml:space="preserve">11.4. Laimėjusiu pasiūlymu pripažįstamas pasiūlymas, esantis pasiūlymų eilės pirmoje vietoje </w:t>
      </w:r>
      <w:r w:rsidR="003B63CF">
        <w:rPr>
          <w:rFonts w:ascii="Times New Roman" w:eastAsia="Arial Unicode MS" w:hAnsi="Times New Roman" w:cs="Times New Roman"/>
          <w:sz w:val="24"/>
          <w:szCs w:val="24"/>
          <w:bdr w:val="nil"/>
          <w:lang w:eastAsia="lt-LT"/>
        </w:rPr>
        <w:t>PĮ</w:t>
      </w:r>
      <w:r w:rsidRPr="007A2E4C">
        <w:rPr>
          <w:rFonts w:ascii="Times New Roman" w:eastAsia="Arial Unicode MS" w:hAnsi="Times New Roman" w:cs="Times New Roman"/>
          <w:sz w:val="24"/>
          <w:szCs w:val="24"/>
          <w:bdr w:val="nil"/>
          <w:lang w:eastAsia="lt-LT"/>
        </w:rPr>
        <w:t xml:space="preserve"> bei šių pirkimo dokumentų nustatyta tvarka. </w:t>
      </w:r>
    </w:p>
    <w:p w:rsidR="007A2E4C" w:rsidRPr="007A2E4C" w:rsidRDefault="007A2E4C" w:rsidP="007A2E4C">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A2E4C">
        <w:rPr>
          <w:rFonts w:ascii="Times New Roman" w:eastAsia="Arial Unicode MS" w:hAnsi="Times New Roman" w:cs="Times New Roman"/>
          <w:sz w:val="24"/>
          <w:szCs w:val="24"/>
          <w:bdr w:val="nil"/>
          <w:lang w:eastAsia="lt-LT"/>
        </w:rPr>
        <w:t xml:space="preserve">11.5. </w:t>
      </w:r>
      <w:r w:rsidRPr="007A2E4C">
        <w:rPr>
          <w:rFonts w:ascii="Times New Roman" w:hAnsi="Times New Roman" w:cs="Times New Roman"/>
          <w:sz w:val="24"/>
          <w:szCs w:val="24"/>
        </w:rPr>
        <w:t>Eilė nesudaroma, jei pasiūlymą pateikė ar pirkimo procedūrų metu atmetus kitus pasiūlymus, liko vienas dalyvis</w:t>
      </w:r>
    </w:p>
    <w:p w:rsidR="007A2E4C" w:rsidRPr="007A2E4C" w:rsidRDefault="007A2E4C" w:rsidP="007A2E4C">
      <w:pPr>
        <w:pStyle w:val="Tvarkostekstas"/>
        <w:numPr>
          <w:ilvl w:val="0"/>
          <w:numId w:val="0"/>
        </w:numPr>
        <w:jc w:val="center"/>
        <w:rPr>
          <w:b/>
        </w:rPr>
      </w:pPr>
    </w:p>
    <w:p w:rsidR="007A2E4C" w:rsidRPr="007A2E4C" w:rsidRDefault="007A2E4C" w:rsidP="007A2E4C">
      <w:pPr>
        <w:pStyle w:val="Tvarkostekstas"/>
        <w:numPr>
          <w:ilvl w:val="0"/>
          <w:numId w:val="0"/>
        </w:numPr>
        <w:jc w:val="center"/>
        <w:rPr>
          <w:b/>
        </w:rPr>
      </w:pPr>
      <w:r w:rsidRPr="007A2E4C">
        <w:rPr>
          <w:b/>
        </w:rPr>
        <w:t>12. PRETENZIJŲ IR SKUNDŲ NAGRINĖJIMO TVARKA</w:t>
      </w:r>
      <w:bookmarkEnd w:id="16"/>
    </w:p>
    <w:p w:rsidR="007A2E4C" w:rsidRPr="007A2E4C" w:rsidRDefault="007A2E4C" w:rsidP="007A2E4C">
      <w:pPr>
        <w:pStyle w:val="Tvarkostekstas"/>
        <w:numPr>
          <w:ilvl w:val="0"/>
          <w:numId w:val="0"/>
        </w:numPr>
        <w:rPr>
          <w:b/>
        </w:rPr>
      </w:pPr>
    </w:p>
    <w:p w:rsidR="007A2E4C" w:rsidRPr="007A2E4C" w:rsidRDefault="007A2E4C" w:rsidP="007A2E4C">
      <w:pPr>
        <w:pStyle w:val="Tvarkostekstas"/>
        <w:numPr>
          <w:ilvl w:val="0"/>
          <w:numId w:val="0"/>
        </w:numPr>
        <w:rPr>
          <w:b/>
        </w:rPr>
      </w:pPr>
      <w:r w:rsidRPr="007A2E4C">
        <w:rPr>
          <w:rFonts w:eastAsia="Arial Unicode MS"/>
          <w:bdr w:val="nil"/>
        </w:rPr>
        <w:t xml:space="preserve">12.1. </w:t>
      </w:r>
      <w:bookmarkStart w:id="17" w:name="_Toc360582272"/>
      <w:r w:rsidRPr="007A2E4C">
        <w:rPr>
          <w:rFonts w:eastAsia="Arial"/>
        </w:rPr>
        <w:t xml:space="preserve">Tiekėjas, kuris mano, kad </w:t>
      </w:r>
      <w:r w:rsidRPr="007A2E4C">
        <w:t xml:space="preserve"> Perkan</w:t>
      </w:r>
      <w:r w:rsidR="003B63CF">
        <w:t>tysis</w:t>
      </w:r>
      <w:r w:rsidRPr="007A2E4C">
        <w:t xml:space="preserve"> </w:t>
      </w:r>
      <w:r w:rsidR="003B63CF">
        <w:t>subjektas</w:t>
      </w:r>
      <w:r w:rsidRPr="007A2E4C">
        <w:rPr>
          <w:rFonts w:eastAsia="Arial"/>
        </w:rPr>
        <w:t xml:space="preserve"> nesilaikė PĮ reikalavimų ir tuo pažeidė ar pažeis jo teisėtus interesus, PĮ VII skyriuje nustatyta tvarka gali kreiptis į apygardos teismą, kaip pirmosios instancijos teismą.</w:t>
      </w:r>
    </w:p>
    <w:p w:rsidR="007A2E4C" w:rsidRPr="007A2E4C" w:rsidRDefault="007A2E4C" w:rsidP="007A2E4C">
      <w:pPr>
        <w:tabs>
          <w:tab w:val="left" w:pos="142"/>
        </w:tabs>
        <w:spacing w:after="0" w:line="240" w:lineRule="auto"/>
        <w:contextualSpacing/>
        <w:jc w:val="both"/>
        <w:rPr>
          <w:rFonts w:ascii="Times New Roman" w:eastAsia="Arial" w:hAnsi="Times New Roman" w:cs="Times New Roman"/>
          <w:color w:val="002060"/>
          <w:sz w:val="24"/>
          <w:szCs w:val="24"/>
        </w:rPr>
      </w:pPr>
      <w:r w:rsidRPr="007A2E4C">
        <w:rPr>
          <w:rFonts w:ascii="Times New Roman" w:eastAsia="Arial" w:hAnsi="Times New Roman" w:cs="Times New Roman"/>
          <w:sz w:val="24"/>
          <w:szCs w:val="24"/>
        </w:rPr>
        <w:t xml:space="preserve">12.2. Tiekėjas, norėdamas iki pirkimo sutarties sudarymo teisme ginčyti </w:t>
      </w:r>
      <w:r w:rsidRPr="007A2E4C">
        <w:rPr>
          <w:rFonts w:ascii="Times New Roman" w:hAnsi="Times New Roman" w:cs="Times New Roman"/>
          <w:sz w:val="24"/>
          <w:szCs w:val="24"/>
        </w:rPr>
        <w:t>Perkančio</w:t>
      </w:r>
      <w:r w:rsidR="003B63CF">
        <w:rPr>
          <w:rFonts w:ascii="Times New Roman" w:hAnsi="Times New Roman" w:cs="Times New Roman"/>
          <w:sz w:val="24"/>
          <w:szCs w:val="24"/>
        </w:rPr>
        <w:t>jo</w:t>
      </w:r>
      <w:r w:rsidRPr="007A2E4C">
        <w:rPr>
          <w:rFonts w:ascii="Times New Roman" w:hAnsi="Times New Roman" w:cs="Times New Roman"/>
          <w:sz w:val="24"/>
          <w:szCs w:val="24"/>
        </w:rPr>
        <w:t xml:space="preserve"> </w:t>
      </w:r>
      <w:r w:rsidR="003B63CF">
        <w:rPr>
          <w:rFonts w:ascii="Times New Roman" w:hAnsi="Times New Roman" w:cs="Times New Roman"/>
          <w:sz w:val="24"/>
          <w:szCs w:val="24"/>
        </w:rPr>
        <w:t>subjekto</w:t>
      </w:r>
      <w:r w:rsidRPr="007A2E4C">
        <w:rPr>
          <w:rFonts w:ascii="Times New Roman" w:eastAsia="Arial" w:hAnsi="Times New Roman" w:cs="Times New Roman"/>
          <w:sz w:val="24"/>
          <w:szCs w:val="24"/>
        </w:rPr>
        <w:t xml:space="preserve"> sprendimus ar veiksmus, pirmiausia r</w:t>
      </w:r>
      <w:r w:rsidRPr="007A2E4C">
        <w:rPr>
          <w:rFonts w:ascii="Times New Roman" w:hAnsi="Times New Roman" w:cs="Times New Roman"/>
          <w:color w:val="000000"/>
          <w:sz w:val="24"/>
          <w:szCs w:val="24"/>
        </w:rPr>
        <w:t>aštu tiekėjo pasirinktomis priemonėmis</w:t>
      </w:r>
      <w:r w:rsidRPr="007A2E4C" w:rsidDel="009015A9">
        <w:rPr>
          <w:rFonts w:ascii="Times New Roman" w:eastAsia="Arial" w:hAnsi="Times New Roman" w:cs="Times New Roman"/>
          <w:sz w:val="24"/>
          <w:szCs w:val="24"/>
        </w:rPr>
        <w:t xml:space="preserve"> </w:t>
      </w:r>
      <w:r w:rsidRPr="007A2E4C">
        <w:rPr>
          <w:rFonts w:ascii="Times New Roman" w:eastAsia="Arial" w:hAnsi="Times New Roman" w:cs="Times New Roman"/>
          <w:sz w:val="24"/>
          <w:szCs w:val="24"/>
        </w:rPr>
        <w:t>turi pateikti pretenziją Perkančiaja</w:t>
      </w:r>
      <w:r w:rsidR="003B63CF">
        <w:rPr>
          <w:rFonts w:ascii="Times New Roman" w:eastAsia="Arial" w:hAnsi="Times New Roman" w:cs="Times New Roman"/>
          <w:sz w:val="24"/>
          <w:szCs w:val="24"/>
        </w:rPr>
        <w:t>m</w:t>
      </w:r>
      <w:r w:rsidRPr="007A2E4C">
        <w:rPr>
          <w:rFonts w:ascii="Times New Roman" w:eastAsia="Arial" w:hAnsi="Times New Roman" w:cs="Times New Roman"/>
          <w:sz w:val="24"/>
          <w:szCs w:val="24"/>
        </w:rPr>
        <w:t xml:space="preserve"> </w:t>
      </w:r>
      <w:r w:rsidR="003B63CF">
        <w:rPr>
          <w:rFonts w:ascii="Times New Roman" w:eastAsia="Arial" w:hAnsi="Times New Roman" w:cs="Times New Roman"/>
          <w:sz w:val="24"/>
          <w:szCs w:val="24"/>
        </w:rPr>
        <w:t>subjektui</w:t>
      </w:r>
      <w:r w:rsidRPr="007A2E4C">
        <w:rPr>
          <w:rFonts w:ascii="Times New Roman" w:eastAsia="Arial" w:hAnsi="Times New Roman" w:cs="Times New Roman"/>
          <w:sz w:val="24"/>
          <w:szCs w:val="24"/>
        </w:rPr>
        <w:t xml:space="preserve">. </w:t>
      </w:r>
    </w:p>
    <w:p w:rsidR="007A2E4C" w:rsidRPr="007A2E4C" w:rsidRDefault="007A2E4C" w:rsidP="007A2E4C">
      <w:pPr>
        <w:pStyle w:val="Sraopastraipa"/>
        <w:tabs>
          <w:tab w:val="left" w:pos="142"/>
        </w:tabs>
        <w:suppressAutoHyphens w:val="0"/>
        <w:spacing w:after="0" w:line="240" w:lineRule="auto"/>
        <w:ind w:left="0"/>
        <w:contextualSpacing/>
        <w:jc w:val="both"/>
        <w:rPr>
          <w:rFonts w:ascii="Times New Roman" w:eastAsia="Arial" w:hAnsi="Times New Roman" w:cs="Times New Roman"/>
          <w:color w:val="002060"/>
          <w:sz w:val="24"/>
          <w:szCs w:val="24"/>
        </w:rPr>
      </w:pPr>
      <w:r w:rsidRPr="007A2E4C">
        <w:rPr>
          <w:rFonts w:ascii="Times New Roman" w:eastAsia="Arial" w:hAnsi="Times New Roman" w:cs="Times New Roman"/>
          <w:sz w:val="24"/>
          <w:szCs w:val="24"/>
        </w:rPr>
        <w:t>12.3. Pretenzijos pateikimo Perkančiaja</w:t>
      </w:r>
      <w:r w:rsidR="003B63CF">
        <w:rPr>
          <w:rFonts w:ascii="Times New Roman" w:eastAsia="Arial" w:hAnsi="Times New Roman" w:cs="Times New Roman"/>
          <w:sz w:val="24"/>
          <w:szCs w:val="24"/>
        </w:rPr>
        <w:t>m</w:t>
      </w:r>
      <w:r w:rsidRPr="007A2E4C">
        <w:rPr>
          <w:rFonts w:ascii="Times New Roman" w:eastAsia="Arial" w:hAnsi="Times New Roman" w:cs="Times New Roman"/>
          <w:sz w:val="24"/>
          <w:szCs w:val="24"/>
        </w:rPr>
        <w:t xml:space="preserve"> </w:t>
      </w:r>
      <w:r w:rsidR="003B63CF">
        <w:rPr>
          <w:rFonts w:ascii="Times New Roman" w:eastAsia="Arial" w:hAnsi="Times New Roman" w:cs="Times New Roman"/>
          <w:sz w:val="24"/>
          <w:szCs w:val="24"/>
        </w:rPr>
        <w:t>subjektui</w:t>
      </w:r>
      <w:r w:rsidRPr="007A2E4C">
        <w:rPr>
          <w:rFonts w:ascii="Times New Roman" w:eastAsia="Arial" w:hAnsi="Times New Roman" w:cs="Times New Roman"/>
          <w:sz w:val="24"/>
          <w:szCs w:val="24"/>
        </w:rPr>
        <w:t>, prašymo pateikimo ar ieškinio pareiškimo teismui terminai nustatyti PĮ 10</w:t>
      </w:r>
      <w:r w:rsidR="003B63CF">
        <w:rPr>
          <w:rFonts w:ascii="Times New Roman" w:eastAsia="Arial" w:hAnsi="Times New Roman" w:cs="Times New Roman"/>
          <w:sz w:val="24"/>
          <w:szCs w:val="24"/>
        </w:rPr>
        <w:t>8</w:t>
      </w:r>
      <w:r w:rsidRPr="007A2E4C">
        <w:rPr>
          <w:rFonts w:ascii="Times New Roman" w:eastAsia="Arial" w:hAnsi="Times New Roman" w:cs="Times New Roman"/>
          <w:sz w:val="24"/>
          <w:szCs w:val="24"/>
        </w:rPr>
        <w:t xml:space="preserve"> straipsnyje.</w:t>
      </w:r>
    </w:p>
    <w:p w:rsidR="007A2E4C" w:rsidRPr="007A2E4C" w:rsidRDefault="007A2E4C" w:rsidP="007A2E4C">
      <w:pPr>
        <w:pStyle w:val="Tvarkospapunktis"/>
        <w:numPr>
          <w:ilvl w:val="0"/>
          <w:numId w:val="0"/>
        </w:numPr>
        <w:rPr>
          <w:b/>
        </w:rPr>
      </w:pPr>
    </w:p>
    <w:p w:rsidR="007A2E4C" w:rsidRPr="007A2E4C" w:rsidRDefault="007A2E4C" w:rsidP="007A2E4C">
      <w:pPr>
        <w:pStyle w:val="Tvarkospapunktis"/>
        <w:numPr>
          <w:ilvl w:val="0"/>
          <w:numId w:val="0"/>
        </w:numPr>
        <w:jc w:val="center"/>
        <w:rPr>
          <w:b/>
        </w:rPr>
      </w:pPr>
      <w:r w:rsidRPr="007A2E4C">
        <w:rPr>
          <w:b/>
        </w:rPr>
        <w:t>13. PIRKIMO SUTARTIES SĄLYGOS</w:t>
      </w:r>
      <w:bookmarkStart w:id="18" w:name="_Toc360582273"/>
      <w:bookmarkEnd w:id="17"/>
    </w:p>
    <w:p w:rsidR="007A2E4C" w:rsidRPr="007A2E4C" w:rsidRDefault="007A2E4C" w:rsidP="007A2E4C">
      <w:pPr>
        <w:pStyle w:val="Tvarkospapunktis"/>
        <w:numPr>
          <w:ilvl w:val="0"/>
          <w:numId w:val="0"/>
        </w:numPr>
        <w:rPr>
          <w:b/>
        </w:rPr>
      </w:pPr>
    </w:p>
    <w:bookmarkEnd w:id="18"/>
    <w:p w:rsidR="00E149E8" w:rsidRDefault="007A2E4C" w:rsidP="00F504EE">
      <w:pPr>
        <w:spacing w:after="0" w:line="240" w:lineRule="auto"/>
        <w:contextualSpacing/>
        <w:jc w:val="both"/>
        <w:rPr>
          <w:rFonts w:ascii="Times New Roman" w:hAnsi="Times New Roman" w:cs="Times New Roman"/>
          <w:sz w:val="24"/>
          <w:szCs w:val="24"/>
        </w:rPr>
      </w:pPr>
      <w:r w:rsidRPr="00F504EE">
        <w:rPr>
          <w:rFonts w:ascii="Times New Roman" w:hAnsi="Times New Roman" w:cs="Times New Roman"/>
          <w:sz w:val="24"/>
          <w:szCs w:val="24"/>
        </w:rPr>
        <w:t xml:space="preserve">13.1. </w:t>
      </w:r>
      <w:r w:rsidR="00F504EE" w:rsidRPr="00F504EE">
        <w:rPr>
          <w:rFonts w:ascii="Times New Roman" w:hAnsi="Times New Roman" w:cs="Times New Roman"/>
          <w:sz w:val="24"/>
          <w:szCs w:val="24"/>
        </w:rPr>
        <w:t xml:space="preserve">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w:t>
      </w:r>
      <w:r w:rsidR="00F504EE" w:rsidRPr="00F504EE">
        <w:rPr>
          <w:rFonts w:ascii="Times New Roman" w:hAnsi="Times New Roman" w:cs="Times New Roman"/>
          <w:sz w:val="24"/>
          <w:szCs w:val="24"/>
        </w:rPr>
        <w:lastRenderedPageBreak/>
        <w:t>trumpesnis kaip 15 dienų. Atidėjimo terminas gali būti netaikomas, kai vienintelis suinteresuotas tiekėjas yra tas, su kuriuo sudaroma pirkimo sutartis ir nėra suinteresuotų kandidatų.</w:t>
      </w:r>
    </w:p>
    <w:p w:rsidR="00F504EE" w:rsidRDefault="00E149E8" w:rsidP="00F504EE">
      <w:pPr>
        <w:spacing w:after="0" w:line="240" w:lineRule="auto"/>
        <w:contextualSpacing/>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13.2.</w:t>
      </w:r>
      <w:r w:rsidRPr="00E149E8">
        <w:rPr>
          <w:rFonts w:ascii="Times New Roman" w:hAnsi="Times New Roman" w:cs="Times New Roman"/>
          <w:bCs/>
          <w:sz w:val="24"/>
          <w:szCs w:val="24"/>
        </w:rPr>
        <w:t xml:space="preserve">Vykdant pirkimo sutartį, pridėtinės vertės mokesčio sąskaitos faktūros, sąskaitos faktūros, kreditiniai ir debetiniai dokumentai turi būti teikiami naudojantis informacinės sistemos „E. sąskaita“ priemonėmis. </w:t>
      </w:r>
      <w:r w:rsidRPr="00E149E8">
        <w:rPr>
          <w:rFonts w:ascii="Times New Roman" w:eastAsia="Times New Roman" w:hAnsi="Times New Roman" w:cs="Times New Roman"/>
          <w:color w:val="000000"/>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sąskaitos-faktūros turi būti teikiamos naudojantis informacinės sistemos „</w:t>
      </w:r>
      <w:r>
        <w:rPr>
          <w:rFonts w:ascii="Times New Roman" w:eastAsia="Times New Roman" w:hAnsi="Times New Roman" w:cs="Times New Roman"/>
          <w:color w:val="000000"/>
          <w:sz w:val="24"/>
          <w:szCs w:val="24"/>
          <w:lang w:eastAsia="lt-LT"/>
        </w:rPr>
        <w:t>SABIS</w:t>
      </w:r>
      <w:r w:rsidRPr="00E149E8">
        <w:rPr>
          <w:rFonts w:ascii="Times New Roman" w:eastAsia="Times New Roman" w:hAnsi="Times New Roman" w:cs="Times New Roman"/>
          <w:color w:val="000000"/>
          <w:sz w:val="24"/>
          <w:szCs w:val="24"/>
          <w:lang w:eastAsia="lt-LT"/>
        </w:rPr>
        <w:t>“ priemonėmis. Užsakovas turi teisę neapmokėti Europos elektroninių sąskaitų faktūrų standarto neatitinkančių Sąskaitų, jeigu Rangovas jas pateikia ne informacinės sistemos „</w:t>
      </w:r>
      <w:r>
        <w:rPr>
          <w:rFonts w:ascii="Times New Roman" w:eastAsia="Times New Roman" w:hAnsi="Times New Roman" w:cs="Times New Roman"/>
          <w:color w:val="000000"/>
          <w:sz w:val="24"/>
          <w:szCs w:val="24"/>
          <w:lang w:eastAsia="lt-LT"/>
        </w:rPr>
        <w:t>SABIS</w:t>
      </w:r>
      <w:r w:rsidRPr="00E149E8">
        <w:rPr>
          <w:rFonts w:ascii="Times New Roman" w:eastAsia="Times New Roman" w:hAnsi="Times New Roman" w:cs="Times New Roman"/>
          <w:color w:val="000000"/>
          <w:sz w:val="24"/>
          <w:szCs w:val="24"/>
          <w:lang w:eastAsia="lt-LT"/>
        </w:rPr>
        <w:t>“ priemonėmis.</w:t>
      </w:r>
    </w:p>
    <w:p w:rsidR="00E149E8" w:rsidRDefault="00E149E8" w:rsidP="00E149E8">
      <w:pPr>
        <w:tabs>
          <w:tab w:val="left" w:pos="0"/>
          <w:tab w:val="left" w:pos="340"/>
          <w:tab w:val="left" w:pos="1210"/>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13.3.</w:t>
      </w:r>
      <w:r w:rsidRPr="00E149E8">
        <w:rPr>
          <w:rFonts w:ascii="Times New Roman" w:hAnsi="Times New Roman" w:cs="Times New Roman"/>
          <w:bCs/>
          <w:sz w:val="24"/>
          <w:szCs w:val="24"/>
        </w:rPr>
        <w:t>Pirkimo sutartyje yra pasirinktas fiksuotos kainos apskaičiavimo būdas.</w:t>
      </w:r>
    </w:p>
    <w:p w:rsidR="00E149E8" w:rsidRPr="00E149E8" w:rsidRDefault="00E149E8" w:rsidP="00E149E8">
      <w:pPr>
        <w:tabs>
          <w:tab w:val="left" w:pos="0"/>
          <w:tab w:val="left" w:pos="340"/>
          <w:tab w:val="left" w:pos="121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13.4.</w:t>
      </w:r>
      <w:r w:rsidRPr="00E149E8">
        <w:rPr>
          <w:rFonts w:ascii="Times New Roman" w:hAnsi="Times New Roman" w:cs="Times New Roman"/>
          <w:sz w:val="24"/>
          <w:szCs w:val="24"/>
        </w:rPr>
        <w:t>Sudarius pirkimo sutartį, tačiau ne vėliau negu pirkimo sutartis pradedama vykdyti, tiekėjas įsipareigoja Perkančiajam subjektui pranešti tuo metu žinomų subrangovų pavadinimus, kontaktinius duomenis ir jų atstovus. Perkantysis subjektas taip pat reikalauja, kad tiekėjas informuotų apie minėtos informacijos pasikeitimus visu pirkimo sutarties vykdymo metu, taip pat apie naujus subrangovus, kuriuos jis ketina pasitelkti vėliau. Jeigu taikoma, kartu su informacija apie naujus subrangovus pateikiami ir subrangovo pašalinimo pagrindų nebuvimą patvirtinantys dokumentai.  Jeigu subrangovo padėtis atitinka bent vieną pašalinimo pagrindą, Perkantysis subjektas turi reikalauti per jo nustatytą terminą pakeisti minėtą subrangovą reikalavimus atitinkančiu subrangovu.</w:t>
      </w:r>
    </w:p>
    <w:p w:rsidR="007A2E4C" w:rsidRPr="007A2E4C" w:rsidRDefault="007A2E4C" w:rsidP="007A2E4C">
      <w:pPr>
        <w:spacing w:after="0" w:line="240" w:lineRule="auto"/>
        <w:jc w:val="both"/>
        <w:rPr>
          <w:rFonts w:ascii="Times New Roman" w:eastAsia="Calibri" w:hAnsi="Times New Roman" w:cs="Times New Roman"/>
          <w:sz w:val="24"/>
          <w:szCs w:val="24"/>
        </w:rPr>
      </w:pPr>
      <w:r w:rsidRPr="007A2E4C">
        <w:rPr>
          <w:rFonts w:ascii="Times New Roman" w:hAnsi="Times New Roman" w:cs="Times New Roman"/>
          <w:sz w:val="24"/>
          <w:szCs w:val="24"/>
        </w:rPr>
        <w:t>13.</w:t>
      </w:r>
      <w:r w:rsidR="00E149E8">
        <w:rPr>
          <w:rFonts w:ascii="Times New Roman" w:hAnsi="Times New Roman" w:cs="Times New Roman"/>
          <w:sz w:val="24"/>
          <w:szCs w:val="24"/>
        </w:rPr>
        <w:t>5</w:t>
      </w:r>
      <w:r w:rsidRPr="007A2E4C">
        <w:rPr>
          <w:rFonts w:ascii="Times New Roman" w:hAnsi="Times New Roman" w:cs="Times New Roman"/>
          <w:sz w:val="24"/>
          <w:szCs w:val="24"/>
        </w:rPr>
        <w:t>. Jeigu dalyvis, kuriam buvo pasiūlyta sudaryti pirkimo sutartį, raštu atsisako ją sudaryti arba iki Perkančio</w:t>
      </w:r>
      <w:r w:rsidR="00E149E8">
        <w:rPr>
          <w:rFonts w:ascii="Times New Roman" w:hAnsi="Times New Roman" w:cs="Times New Roman"/>
          <w:sz w:val="24"/>
          <w:szCs w:val="24"/>
        </w:rPr>
        <w:t>jo</w:t>
      </w:r>
      <w:r w:rsidRPr="007A2E4C">
        <w:rPr>
          <w:rFonts w:ascii="Times New Roman" w:hAnsi="Times New Roman" w:cs="Times New Roman"/>
          <w:sz w:val="24"/>
          <w:szCs w:val="24"/>
        </w:rPr>
        <w:t xml:space="preserve"> </w:t>
      </w:r>
      <w:r w:rsidR="00E149E8">
        <w:rPr>
          <w:rFonts w:ascii="Times New Roman" w:hAnsi="Times New Roman" w:cs="Times New Roman"/>
          <w:sz w:val="24"/>
          <w:szCs w:val="24"/>
        </w:rPr>
        <w:t>subjekto</w:t>
      </w:r>
      <w:r w:rsidRPr="007A2E4C">
        <w:rPr>
          <w:rFonts w:ascii="Times New Roman" w:hAnsi="Times New Roman" w:cs="Times New Roman"/>
          <w:sz w:val="24"/>
          <w:szCs w:val="24"/>
        </w:rPr>
        <w:t xml:space="preserve"> nurodyto laiko nepasirašo pirkimo sutarties arba atsisako sudaryti pirkimo sutartį </w:t>
      </w:r>
      <w:r w:rsidR="00E149E8">
        <w:rPr>
          <w:rFonts w:ascii="Times New Roman" w:hAnsi="Times New Roman" w:cs="Times New Roman"/>
          <w:sz w:val="24"/>
          <w:szCs w:val="24"/>
        </w:rPr>
        <w:t>PĮ</w:t>
      </w:r>
      <w:r w:rsidRPr="007A2E4C">
        <w:rPr>
          <w:rFonts w:ascii="Times New Roman" w:hAnsi="Times New Roman" w:cs="Times New Roman"/>
          <w:sz w:val="24"/>
          <w:szCs w:val="24"/>
        </w:rPr>
        <w:t xml:space="preserve"> ir pirkimo dokumentuose nustatytomis sąlygomis</w:t>
      </w:r>
      <w:r w:rsidRPr="007A2E4C">
        <w:rPr>
          <w:rFonts w:ascii="Times New Roman" w:eastAsia="Calibri" w:hAnsi="Times New Roman" w:cs="Times New Roman"/>
          <w:sz w:val="24"/>
          <w:szCs w:val="24"/>
        </w:rPr>
        <w:t xml:space="preserve">, laikoma, kad jis atsisakė sudaryti pirkimo sutartį. Tokiu atveju </w:t>
      </w:r>
      <w:r w:rsidRPr="007A2E4C">
        <w:rPr>
          <w:rFonts w:ascii="Times New Roman" w:hAnsi="Times New Roman" w:cs="Times New Roman"/>
          <w:color w:val="000000"/>
          <w:sz w:val="24"/>
          <w:szCs w:val="24"/>
        </w:rPr>
        <w:t>arba jeigu dalyvis neįvykdo kitų pirkimo sutartyje nustatytų jo</w:t>
      </w:r>
      <w:r w:rsidR="00E149E8">
        <w:rPr>
          <w:rFonts w:ascii="Times New Roman" w:hAnsi="Times New Roman" w:cs="Times New Roman"/>
          <w:color w:val="000000"/>
          <w:sz w:val="24"/>
          <w:szCs w:val="24"/>
        </w:rPr>
        <w:t>s</w:t>
      </w:r>
      <w:r w:rsidRPr="007A2E4C">
        <w:rPr>
          <w:rFonts w:ascii="Times New Roman" w:hAnsi="Times New Roman" w:cs="Times New Roman"/>
          <w:color w:val="000000"/>
          <w:sz w:val="24"/>
          <w:szCs w:val="24"/>
        </w:rPr>
        <w:t xml:space="preserve"> įsigaliojimo sąlygų,</w:t>
      </w:r>
      <w:r w:rsidRPr="007A2E4C">
        <w:rPr>
          <w:rFonts w:ascii="Times New Roman" w:hAnsi="Times New Roman" w:cs="Times New Roman"/>
          <w:b/>
          <w:bCs/>
          <w:color w:val="000000"/>
          <w:sz w:val="24"/>
          <w:szCs w:val="24"/>
        </w:rPr>
        <w:t> </w:t>
      </w:r>
      <w:r w:rsidRPr="007A2E4C">
        <w:rPr>
          <w:rFonts w:ascii="Times New Roman" w:eastAsia="Calibri" w:hAnsi="Times New Roman" w:cs="Times New Roman"/>
          <w:sz w:val="24"/>
          <w:szCs w:val="24"/>
        </w:rPr>
        <w:t xml:space="preserve"> Perkan</w:t>
      </w:r>
      <w:r w:rsidR="00E149E8">
        <w:rPr>
          <w:rFonts w:ascii="Times New Roman" w:eastAsia="Calibri" w:hAnsi="Times New Roman" w:cs="Times New Roman"/>
          <w:sz w:val="24"/>
          <w:szCs w:val="24"/>
        </w:rPr>
        <w:t>tysis</w:t>
      </w:r>
      <w:r w:rsidRPr="007A2E4C">
        <w:rPr>
          <w:rFonts w:ascii="Times New Roman" w:eastAsia="Calibri" w:hAnsi="Times New Roman" w:cs="Times New Roman"/>
          <w:sz w:val="24"/>
          <w:szCs w:val="24"/>
        </w:rPr>
        <w:t xml:space="preserve"> </w:t>
      </w:r>
      <w:r w:rsidR="00E149E8">
        <w:rPr>
          <w:rFonts w:ascii="Times New Roman" w:eastAsia="Calibri" w:hAnsi="Times New Roman" w:cs="Times New Roman"/>
          <w:sz w:val="24"/>
          <w:szCs w:val="24"/>
        </w:rPr>
        <w:t>subjektas</w:t>
      </w:r>
      <w:r w:rsidRPr="007A2E4C">
        <w:rPr>
          <w:rFonts w:ascii="Times New Roman" w:eastAsia="Calibri" w:hAnsi="Times New Roman" w:cs="Times New Roman"/>
          <w:sz w:val="24"/>
          <w:szCs w:val="24"/>
        </w:rPr>
        <w:t xml:space="preserve"> siūlo sudaryti pirkimo sutartį dalyviui, kurio pasiūlymas pagal nustatytą pasiūlymų eilę yra pirmas po dalyvio, atsisakiusio sudaryti pirkimo sutartį, </w:t>
      </w:r>
      <w:r w:rsidRPr="007A2E4C">
        <w:rPr>
          <w:rFonts w:ascii="Times New Roman" w:hAnsi="Times New Roman" w:cs="Times New Roman"/>
          <w:color w:val="000000"/>
          <w:sz w:val="24"/>
          <w:szCs w:val="24"/>
        </w:rPr>
        <w:t>ar neįvykdžiusio kitų pirkimo sutarties įsigaliojimo sąlygų</w:t>
      </w:r>
      <w:r w:rsidRPr="007A2E4C">
        <w:rPr>
          <w:rFonts w:ascii="Times New Roman" w:eastAsia="Calibri" w:hAnsi="Times New Roman" w:cs="Times New Roman"/>
          <w:sz w:val="24"/>
          <w:szCs w:val="24"/>
        </w:rPr>
        <w:t>.</w:t>
      </w:r>
    </w:p>
    <w:p w:rsidR="007A2E4C" w:rsidRPr="007A2E4C" w:rsidRDefault="007A2E4C" w:rsidP="007A2E4C">
      <w:pPr>
        <w:spacing w:after="0" w:line="240" w:lineRule="auto"/>
        <w:jc w:val="both"/>
        <w:rPr>
          <w:rFonts w:ascii="Times New Roman" w:hAnsi="Times New Roman" w:cs="Times New Roman"/>
          <w:sz w:val="24"/>
          <w:szCs w:val="24"/>
        </w:rPr>
      </w:pPr>
      <w:r w:rsidRPr="007A2E4C">
        <w:rPr>
          <w:rFonts w:ascii="Times New Roman" w:hAnsi="Times New Roman" w:cs="Times New Roman"/>
          <w:sz w:val="24"/>
          <w:szCs w:val="24"/>
        </w:rPr>
        <w:t>13.</w:t>
      </w:r>
      <w:r w:rsidR="004F73E0">
        <w:rPr>
          <w:rFonts w:ascii="Times New Roman" w:hAnsi="Times New Roman" w:cs="Times New Roman"/>
          <w:sz w:val="24"/>
          <w:szCs w:val="24"/>
        </w:rPr>
        <w:t>6</w:t>
      </w:r>
      <w:r w:rsidRPr="007A2E4C">
        <w:rPr>
          <w:rFonts w:ascii="Times New Roman" w:hAnsi="Times New Roman" w:cs="Times New Roman"/>
          <w:sz w:val="24"/>
          <w:szCs w:val="24"/>
        </w:rPr>
        <w:t>. Jei</w:t>
      </w:r>
      <w:r w:rsidRPr="007A2E4C">
        <w:rPr>
          <w:rFonts w:ascii="Times New Roman" w:hAnsi="Times New Roman" w:cs="Times New Roman"/>
          <w:b/>
          <w:sz w:val="24"/>
          <w:szCs w:val="24"/>
        </w:rPr>
        <w:t xml:space="preserve"> </w:t>
      </w:r>
      <w:r w:rsidRPr="007A2E4C">
        <w:rPr>
          <w:rFonts w:ascii="Times New Roman" w:hAnsi="Times New Roman" w:cs="Times New Roman"/>
          <w:bCs/>
          <w:sz w:val="24"/>
          <w:szCs w:val="24"/>
        </w:rPr>
        <w:t>priimamas sprendimas nesudaryti pirkimo sutarties arba pradėti pirkimą iš naujo</w:t>
      </w:r>
      <w:r w:rsidRPr="007A2E4C">
        <w:rPr>
          <w:rFonts w:ascii="Times New Roman" w:hAnsi="Times New Roman" w:cs="Times New Roman"/>
          <w:sz w:val="24"/>
          <w:szCs w:val="24"/>
        </w:rPr>
        <w:t xml:space="preserve"> – dalyviai apie tai informuojami, nurodant tokio sprendimo priežastis.</w:t>
      </w:r>
    </w:p>
    <w:p w:rsidR="007A2E4C" w:rsidRPr="007A2E4C" w:rsidRDefault="007A2E4C" w:rsidP="007A2E4C">
      <w:pPr>
        <w:spacing w:after="0" w:line="240" w:lineRule="auto"/>
        <w:jc w:val="both"/>
        <w:rPr>
          <w:rFonts w:ascii="Times New Roman" w:hAnsi="Times New Roman" w:cs="Times New Roman"/>
          <w:sz w:val="24"/>
          <w:szCs w:val="24"/>
        </w:rPr>
      </w:pPr>
      <w:r w:rsidRPr="007A2E4C">
        <w:rPr>
          <w:rFonts w:ascii="Times New Roman" w:hAnsi="Times New Roman" w:cs="Times New Roman"/>
          <w:sz w:val="24"/>
          <w:szCs w:val="24"/>
        </w:rPr>
        <w:t>13.</w:t>
      </w:r>
      <w:r w:rsidR="004F73E0">
        <w:rPr>
          <w:rFonts w:ascii="Times New Roman" w:hAnsi="Times New Roman" w:cs="Times New Roman"/>
          <w:sz w:val="24"/>
          <w:szCs w:val="24"/>
        </w:rPr>
        <w:t>7</w:t>
      </w:r>
      <w:r w:rsidRPr="007A2E4C">
        <w:rPr>
          <w:rFonts w:ascii="Times New Roman" w:hAnsi="Times New Roman" w:cs="Times New Roman"/>
          <w:sz w:val="24"/>
          <w:szCs w:val="24"/>
        </w:rPr>
        <w:t xml:space="preserve">. </w:t>
      </w:r>
      <w:r w:rsidRPr="007A2E4C">
        <w:rPr>
          <w:rFonts w:ascii="Times New Roman" w:hAnsi="Times New Roman" w:cs="Times New Roman"/>
          <w:color w:val="000000"/>
          <w:sz w:val="24"/>
          <w:szCs w:val="24"/>
        </w:rPr>
        <w:t>Perkan</w:t>
      </w:r>
      <w:r w:rsidR="004F73E0">
        <w:rPr>
          <w:rFonts w:ascii="Times New Roman" w:hAnsi="Times New Roman" w:cs="Times New Roman"/>
          <w:color w:val="000000"/>
          <w:sz w:val="24"/>
          <w:szCs w:val="24"/>
        </w:rPr>
        <w:t>tysis</w:t>
      </w:r>
      <w:r w:rsidRPr="007A2E4C">
        <w:rPr>
          <w:rFonts w:ascii="Times New Roman" w:hAnsi="Times New Roman" w:cs="Times New Roman"/>
          <w:color w:val="000000"/>
          <w:sz w:val="24"/>
          <w:szCs w:val="24"/>
        </w:rPr>
        <w:t xml:space="preserve"> </w:t>
      </w:r>
      <w:r w:rsidR="004F73E0">
        <w:rPr>
          <w:rFonts w:ascii="Times New Roman" w:hAnsi="Times New Roman" w:cs="Times New Roman"/>
          <w:color w:val="000000"/>
          <w:sz w:val="24"/>
          <w:szCs w:val="24"/>
        </w:rPr>
        <w:t>subjektas</w:t>
      </w:r>
      <w:r w:rsidRPr="007A2E4C">
        <w:rPr>
          <w:rFonts w:ascii="Times New Roman" w:hAnsi="Times New Roman" w:cs="Times New Roman"/>
          <w:color w:val="000000"/>
          <w:sz w:val="24"/>
          <w:szCs w:val="24"/>
        </w:rPr>
        <w:t xml:space="preserve"> turi teisę savo iniciatyva nutraukti pradėtas pirkimo procedūras, jei atsirado aplinkybių, numatytų </w:t>
      </w:r>
      <w:r w:rsidR="004F73E0">
        <w:rPr>
          <w:rFonts w:ascii="Times New Roman" w:hAnsi="Times New Roman" w:cs="Times New Roman"/>
          <w:color w:val="000000"/>
          <w:sz w:val="24"/>
          <w:szCs w:val="24"/>
        </w:rPr>
        <w:t>PĮ</w:t>
      </w:r>
      <w:r w:rsidRPr="007A2E4C">
        <w:rPr>
          <w:rFonts w:ascii="Times New Roman" w:hAnsi="Times New Roman" w:cs="Times New Roman"/>
          <w:color w:val="000000"/>
          <w:sz w:val="24"/>
          <w:szCs w:val="24"/>
        </w:rPr>
        <w:t xml:space="preserve"> </w:t>
      </w:r>
      <w:r w:rsidR="004F73E0">
        <w:rPr>
          <w:rFonts w:ascii="Times New Roman" w:hAnsi="Times New Roman" w:cs="Times New Roman"/>
          <w:color w:val="000000"/>
          <w:sz w:val="24"/>
          <w:szCs w:val="24"/>
        </w:rPr>
        <w:t>41</w:t>
      </w:r>
      <w:r w:rsidRPr="007A2E4C">
        <w:rPr>
          <w:rFonts w:ascii="Times New Roman" w:hAnsi="Times New Roman" w:cs="Times New Roman"/>
          <w:color w:val="000000"/>
          <w:sz w:val="24"/>
          <w:szCs w:val="24"/>
        </w:rPr>
        <w:t xml:space="preserve"> straipsnio 4 dalyje ir privalo nutraukti pradėtas pirkimo procedūras, jei atsirado aplinkybių, numatytų Viešųjų pirkimų įstatymo </w:t>
      </w:r>
      <w:r w:rsidR="004F73E0">
        <w:rPr>
          <w:rFonts w:ascii="Times New Roman" w:hAnsi="Times New Roman" w:cs="Times New Roman"/>
          <w:color w:val="000000"/>
          <w:sz w:val="24"/>
          <w:szCs w:val="24"/>
        </w:rPr>
        <w:t>41</w:t>
      </w:r>
      <w:r w:rsidRPr="007A2E4C">
        <w:rPr>
          <w:rFonts w:ascii="Times New Roman" w:hAnsi="Times New Roman" w:cs="Times New Roman"/>
          <w:color w:val="000000"/>
          <w:sz w:val="24"/>
          <w:szCs w:val="24"/>
        </w:rPr>
        <w:t xml:space="preserve"> straipsnio 3 dalyje.</w:t>
      </w:r>
    </w:p>
    <w:p w:rsidR="007A2E4C" w:rsidRDefault="007A2E4C" w:rsidP="006F213A">
      <w:pPr>
        <w:spacing w:after="0" w:line="240" w:lineRule="auto"/>
        <w:jc w:val="both"/>
        <w:rPr>
          <w:rFonts w:ascii="Times New Roman" w:hAnsi="Times New Roman" w:cs="Times New Roman"/>
          <w:sz w:val="24"/>
          <w:szCs w:val="24"/>
          <w:lang w:eastAsia="lt-LT"/>
        </w:rPr>
      </w:pPr>
    </w:p>
    <w:p w:rsidR="00397D56" w:rsidRDefault="00397D56" w:rsidP="006F213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PRIEDAI:</w:t>
      </w:r>
    </w:p>
    <w:p w:rsidR="00397D56" w:rsidRDefault="00397D56" w:rsidP="00FF75D7">
      <w:pPr>
        <w:pStyle w:val="Sraopastraipa"/>
        <w:numPr>
          <w:ilvl w:val="0"/>
          <w:numId w:val="20"/>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Pasiūlymo rašto forma.</w:t>
      </w:r>
    </w:p>
    <w:p w:rsidR="00397D56" w:rsidRPr="00397D56" w:rsidRDefault="006F213A" w:rsidP="00FF75D7">
      <w:pPr>
        <w:pStyle w:val="Sraopastraipa"/>
        <w:numPr>
          <w:ilvl w:val="0"/>
          <w:numId w:val="20"/>
        </w:numPr>
        <w:spacing w:after="0" w:line="240" w:lineRule="auto"/>
        <w:jc w:val="both"/>
        <w:rPr>
          <w:rFonts w:ascii="Times New Roman" w:hAnsi="Times New Roman" w:cs="Times New Roman"/>
          <w:sz w:val="24"/>
          <w:szCs w:val="24"/>
          <w:lang w:eastAsia="lt-LT"/>
        </w:rPr>
      </w:pPr>
      <w:bookmarkStart w:id="19" w:name="_GoBack"/>
      <w:bookmarkEnd w:id="19"/>
      <w:r>
        <w:rPr>
          <w:rFonts w:ascii="Times New Roman" w:hAnsi="Times New Roman" w:cs="Times New Roman"/>
          <w:sz w:val="24"/>
          <w:szCs w:val="24"/>
          <w:lang w:eastAsia="lt-LT"/>
        </w:rPr>
        <w:t>Techninė specifikacija.</w:t>
      </w:r>
    </w:p>
    <w:p w:rsidR="007A2E4C" w:rsidRPr="00F80EAC" w:rsidRDefault="007A2E4C" w:rsidP="006F213A">
      <w:pPr>
        <w:spacing w:after="0" w:line="240" w:lineRule="auto"/>
        <w:jc w:val="both"/>
        <w:rPr>
          <w:lang w:eastAsia="lt-LT"/>
        </w:rPr>
      </w:pPr>
    </w:p>
    <w:p w:rsidR="007A2E4C" w:rsidRPr="00F80EAC" w:rsidRDefault="007A2E4C" w:rsidP="007A2E4C">
      <w:pPr>
        <w:jc w:val="both"/>
        <w:rPr>
          <w:lang w:eastAsia="lt-LT"/>
        </w:rPr>
      </w:pPr>
    </w:p>
    <w:p w:rsidR="00E149E8" w:rsidRDefault="00E149E8" w:rsidP="00DD3141">
      <w:pPr>
        <w:spacing w:after="0" w:line="240" w:lineRule="auto"/>
        <w:jc w:val="center"/>
        <w:rPr>
          <w:rFonts w:ascii="Times New Roman" w:eastAsia="Times New Roman" w:hAnsi="Times New Roman" w:cs="Times New Roman"/>
          <w:b/>
          <w:sz w:val="24"/>
          <w:szCs w:val="24"/>
          <w:lang w:eastAsia="lt-LT"/>
        </w:rPr>
      </w:pPr>
    </w:p>
    <w:p w:rsidR="00E149E8" w:rsidRPr="00E149E8" w:rsidRDefault="00E149E8" w:rsidP="00E149E8">
      <w:pPr>
        <w:rPr>
          <w:rFonts w:ascii="Times New Roman" w:eastAsia="Times New Roman" w:hAnsi="Times New Roman" w:cs="Times New Roman"/>
          <w:sz w:val="24"/>
          <w:szCs w:val="24"/>
          <w:lang w:eastAsia="lt-LT"/>
        </w:rPr>
      </w:pPr>
    </w:p>
    <w:p w:rsidR="00E149E8" w:rsidRPr="00E149E8" w:rsidRDefault="00E149E8" w:rsidP="00E149E8">
      <w:pPr>
        <w:rPr>
          <w:rFonts w:ascii="Times New Roman" w:eastAsia="Times New Roman" w:hAnsi="Times New Roman" w:cs="Times New Roman"/>
          <w:sz w:val="24"/>
          <w:szCs w:val="24"/>
          <w:lang w:eastAsia="lt-LT"/>
        </w:rPr>
      </w:pPr>
    </w:p>
    <w:p w:rsidR="00E149E8" w:rsidRPr="00E149E8" w:rsidRDefault="00E149E8" w:rsidP="00E149E8">
      <w:pPr>
        <w:rPr>
          <w:rFonts w:ascii="Times New Roman" w:eastAsia="Times New Roman" w:hAnsi="Times New Roman" w:cs="Times New Roman"/>
          <w:sz w:val="24"/>
          <w:szCs w:val="24"/>
          <w:lang w:eastAsia="lt-LT"/>
        </w:rPr>
      </w:pPr>
    </w:p>
    <w:p w:rsidR="00E149E8" w:rsidRPr="00E149E8" w:rsidRDefault="00E149E8" w:rsidP="00E149E8">
      <w:pPr>
        <w:rPr>
          <w:rFonts w:ascii="Times New Roman" w:eastAsia="Times New Roman" w:hAnsi="Times New Roman" w:cs="Times New Roman"/>
          <w:sz w:val="24"/>
          <w:szCs w:val="24"/>
          <w:lang w:eastAsia="lt-LT"/>
        </w:rPr>
      </w:pPr>
    </w:p>
    <w:p w:rsidR="00E149E8" w:rsidRPr="00E149E8" w:rsidRDefault="00E149E8" w:rsidP="00E149E8">
      <w:pPr>
        <w:rPr>
          <w:rFonts w:ascii="Times New Roman" w:eastAsia="Times New Roman" w:hAnsi="Times New Roman" w:cs="Times New Roman"/>
          <w:sz w:val="24"/>
          <w:szCs w:val="24"/>
          <w:lang w:eastAsia="lt-LT"/>
        </w:rPr>
      </w:pPr>
    </w:p>
    <w:p w:rsidR="00E149E8" w:rsidRDefault="00E149E8" w:rsidP="00E149E8">
      <w:pPr>
        <w:rPr>
          <w:rFonts w:ascii="Times New Roman" w:eastAsia="Times New Roman" w:hAnsi="Times New Roman" w:cs="Times New Roman"/>
          <w:sz w:val="24"/>
          <w:szCs w:val="24"/>
          <w:lang w:eastAsia="lt-LT"/>
        </w:rPr>
      </w:pPr>
    </w:p>
    <w:bookmarkEnd w:id="6"/>
    <w:p w:rsidR="00374D55" w:rsidRPr="00E149E8" w:rsidRDefault="00374D55" w:rsidP="00E149E8">
      <w:pPr>
        <w:rPr>
          <w:rFonts w:ascii="Times New Roman" w:eastAsia="Times New Roman" w:hAnsi="Times New Roman" w:cs="Times New Roman"/>
          <w:sz w:val="24"/>
          <w:szCs w:val="24"/>
          <w:lang w:eastAsia="lt-LT"/>
        </w:rPr>
      </w:pPr>
    </w:p>
    <w:sectPr w:rsidR="00374D55" w:rsidRPr="00E149E8" w:rsidSect="009A3063">
      <w:footerReference w:type="default" r:id="rId1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DEA" w:rsidRDefault="00026DEA">
      <w:pPr>
        <w:spacing w:after="0" w:line="240" w:lineRule="auto"/>
      </w:pPr>
      <w:r>
        <w:separator/>
      </w:r>
    </w:p>
  </w:endnote>
  <w:endnote w:type="continuationSeparator" w:id="0">
    <w:p w:rsidR="00026DEA" w:rsidRDefault="0002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1F" w:rsidRDefault="007D182D" w:rsidP="00452802">
    <w:pPr>
      <w:pStyle w:val="Porat"/>
      <w:jc w:val="right"/>
    </w:pPr>
    <w:r w:rsidRPr="008F2534">
      <w:t xml:space="preserve">                                </w:t>
    </w:r>
    <w:r>
      <w:fldChar w:fldCharType="begin"/>
    </w:r>
    <w:r>
      <w:instrText>PAGE   \* MERGEFORMAT</w:instrText>
    </w:r>
    <w:r>
      <w:fldChar w:fldCharType="separate"/>
    </w:r>
    <w:r>
      <w:rPr>
        <w:noProof/>
      </w:rPr>
      <w:t>27</w:t>
    </w:r>
    <w:r>
      <w:fldChar w:fldCharType="end"/>
    </w:r>
    <w:r>
      <w:t xml:space="preserve"> psl.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DEA" w:rsidRDefault="00026DEA">
      <w:pPr>
        <w:spacing w:after="0" w:line="240" w:lineRule="auto"/>
      </w:pPr>
      <w:r>
        <w:separator/>
      </w:r>
    </w:p>
  </w:footnote>
  <w:footnote w:type="continuationSeparator" w:id="0">
    <w:p w:rsidR="00026DEA" w:rsidRDefault="00026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231"/>
    <w:multiLevelType w:val="multilevel"/>
    <w:tmpl w:val="E5625C6A"/>
    <w:lvl w:ilvl="0">
      <w:start w:val="1"/>
      <w:numFmt w:val="decimal"/>
      <w:lvlText w:val="%1."/>
      <w:lvlJc w:val="left"/>
      <w:pPr>
        <w:tabs>
          <w:tab w:val="num" w:pos="0"/>
        </w:tabs>
        <w:ind w:left="1080" w:hanging="360"/>
      </w:pPr>
      <w:rPr>
        <w:rFonts w:ascii="Times New Roman" w:eastAsiaTheme="minorHAnsi" w:hAnsi="Times New Roman" w:cs="Times New Roman"/>
        <w:b w:val="0"/>
        <w:bCs w:val="0"/>
        <w:i w:val="0"/>
        <w:iCs/>
        <w:strike w:val="0"/>
        <w:dstrike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85E2F52"/>
    <w:multiLevelType w:val="hybridMultilevel"/>
    <w:tmpl w:val="1006F742"/>
    <w:lvl w:ilvl="0" w:tplc="C304FEF8">
      <w:start w:val="28"/>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7506E"/>
    <w:multiLevelType w:val="hybridMultilevel"/>
    <w:tmpl w:val="FAA8AEAA"/>
    <w:lvl w:ilvl="0" w:tplc="206AEF4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D4A92"/>
    <w:multiLevelType w:val="multilevel"/>
    <w:tmpl w:val="2BF0F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82A8A"/>
    <w:multiLevelType w:val="hybridMultilevel"/>
    <w:tmpl w:val="1F80F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A6BC0"/>
    <w:multiLevelType w:val="multilevel"/>
    <w:tmpl w:val="E25C8B8C"/>
    <w:lvl w:ilvl="0">
      <w:start w:val="7"/>
      <w:numFmt w:val="decimal"/>
      <w:lvlText w:val="%1."/>
      <w:lvlJc w:val="left"/>
      <w:pPr>
        <w:ind w:left="360" w:hanging="360"/>
      </w:pPr>
      <w:rPr>
        <w:b/>
        <w:bCs/>
        <w:color w:val="00000A"/>
      </w:rPr>
    </w:lvl>
    <w:lvl w:ilvl="1">
      <w:start w:val="1"/>
      <w:numFmt w:val="decimal"/>
      <w:lvlText w:val="%1.%2."/>
      <w:lvlJc w:val="left"/>
      <w:pPr>
        <w:ind w:left="5181" w:hanging="360"/>
      </w:pPr>
      <w:rPr>
        <w:b w:val="0"/>
        <w:bCs/>
        <w:color w:val="00000A"/>
        <w:sz w:val="24"/>
        <w:szCs w:val="24"/>
      </w:rPr>
    </w:lvl>
    <w:lvl w:ilvl="2">
      <w:start w:val="1"/>
      <w:numFmt w:val="decimal"/>
      <w:lvlText w:val="%1.%2.%3."/>
      <w:lvlJc w:val="left"/>
      <w:pPr>
        <w:ind w:left="3131" w:hanging="720"/>
      </w:pPr>
      <w:rPr>
        <w:color w:val="00000A"/>
      </w:rPr>
    </w:lvl>
    <w:lvl w:ilvl="3">
      <w:start w:val="1"/>
      <w:numFmt w:val="decimal"/>
      <w:lvlText w:val="%1.%2.%3.%4."/>
      <w:lvlJc w:val="left"/>
      <w:pPr>
        <w:ind w:left="3240" w:hanging="720"/>
      </w:pPr>
      <w:rPr>
        <w:color w:val="00000A"/>
      </w:rPr>
    </w:lvl>
    <w:lvl w:ilvl="4">
      <w:start w:val="1"/>
      <w:numFmt w:val="decimal"/>
      <w:lvlText w:val="%1.%2.%3.%4.%5."/>
      <w:lvlJc w:val="left"/>
      <w:pPr>
        <w:ind w:left="4440" w:hanging="1080"/>
      </w:pPr>
      <w:rPr>
        <w:color w:val="00000A"/>
      </w:rPr>
    </w:lvl>
    <w:lvl w:ilvl="5">
      <w:start w:val="1"/>
      <w:numFmt w:val="decimal"/>
      <w:lvlText w:val="%1.%2.%3.%4.%5.%6."/>
      <w:lvlJc w:val="left"/>
      <w:pPr>
        <w:ind w:left="5280" w:hanging="1080"/>
      </w:pPr>
      <w:rPr>
        <w:color w:val="00000A"/>
      </w:rPr>
    </w:lvl>
    <w:lvl w:ilvl="6">
      <w:start w:val="1"/>
      <w:numFmt w:val="decimal"/>
      <w:lvlText w:val="%1.%2.%3.%4.%5.%6.%7."/>
      <w:lvlJc w:val="left"/>
      <w:pPr>
        <w:ind w:left="6480" w:hanging="1440"/>
      </w:pPr>
      <w:rPr>
        <w:color w:val="00000A"/>
      </w:rPr>
    </w:lvl>
    <w:lvl w:ilvl="7">
      <w:start w:val="1"/>
      <w:numFmt w:val="decimal"/>
      <w:lvlText w:val="%1.%2.%3.%4.%5.%6.%7.%8."/>
      <w:lvlJc w:val="left"/>
      <w:pPr>
        <w:ind w:left="7320" w:hanging="1440"/>
      </w:pPr>
      <w:rPr>
        <w:color w:val="00000A"/>
      </w:rPr>
    </w:lvl>
    <w:lvl w:ilvl="8">
      <w:start w:val="1"/>
      <w:numFmt w:val="decimal"/>
      <w:lvlText w:val="%1.%2.%3.%4.%5.%6.%7.%8.%9."/>
      <w:lvlJc w:val="left"/>
      <w:pPr>
        <w:ind w:left="8520" w:hanging="1800"/>
      </w:pPr>
      <w:rPr>
        <w:color w:val="00000A"/>
      </w:rPr>
    </w:lvl>
  </w:abstractNum>
  <w:abstractNum w:abstractNumId="6" w15:restartNumberingAfterBreak="0">
    <w:nsid w:val="339A6984"/>
    <w:multiLevelType w:val="hybridMultilevel"/>
    <w:tmpl w:val="0D6661F6"/>
    <w:lvl w:ilvl="0" w:tplc="436AD006">
      <w:start w:val="28"/>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A1241F"/>
    <w:multiLevelType w:val="multilevel"/>
    <w:tmpl w:val="79D8D3CE"/>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781890"/>
    <w:multiLevelType w:val="hybridMultilevel"/>
    <w:tmpl w:val="6D723E44"/>
    <w:lvl w:ilvl="0" w:tplc="0427000F">
      <w:start w:val="1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901832"/>
    <w:multiLevelType w:val="multilevel"/>
    <w:tmpl w:val="E9A2A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EF71F6"/>
    <w:multiLevelType w:val="multilevel"/>
    <w:tmpl w:val="56AC79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1B4312"/>
    <w:multiLevelType w:val="hybridMultilevel"/>
    <w:tmpl w:val="6D3C2218"/>
    <w:lvl w:ilvl="0" w:tplc="DE60BFAA">
      <w:start w:val="15"/>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6F927F2B"/>
    <w:multiLevelType w:val="hybridMultilevel"/>
    <w:tmpl w:val="81A639B2"/>
    <w:lvl w:ilvl="0" w:tplc="F6CECD32">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650D4A"/>
    <w:multiLevelType w:val="hybridMultilevel"/>
    <w:tmpl w:val="1C52C784"/>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6E5C2A"/>
    <w:multiLevelType w:val="hybridMultilevel"/>
    <w:tmpl w:val="E984F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0716A3"/>
    <w:multiLevelType w:val="hybridMultilevel"/>
    <w:tmpl w:val="F6B89E2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B57B28"/>
    <w:multiLevelType w:val="multilevel"/>
    <w:tmpl w:val="060662D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6"/>
  </w:num>
  <w:num w:numId="2">
    <w:abstractNumId w:val="0"/>
  </w:num>
  <w:num w:numId="3">
    <w:abstractNumId w:val="4"/>
  </w:num>
  <w:num w:numId="4">
    <w:abstractNumId w:val="1"/>
  </w:num>
  <w:num w:numId="5">
    <w:abstractNumId w:val="6"/>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5"/>
  </w:num>
  <w:num w:numId="10">
    <w:abstractNumId w:val="17"/>
  </w:num>
  <w:num w:numId="11">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2"/>
  </w:num>
  <w:num w:numId="13">
    <w:abstractNumId w:val="14"/>
  </w:num>
  <w:num w:numId="14">
    <w:abstractNumId w:val="3"/>
  </w:num>
  <w:num w:numId="15">
    <w:abstractNumId w:val="18"/>
  </w:num>
  <w:num w:numId="16">
    <w:abstractNumId w:val="10"/>
  </w:num>
  <w:num w:numId="17">
    <w:abstractNumId w:val="9"/>
  </w:num>
  <w:num w:numId="18">
    <w:abstractNumId w:val="11"/>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6C"/>
    <w:rsid w:val="000028E5"/>
    <w:rsid w:val="00026DEA"/>
    <w:rsid w:val="000E0A41"/>
    <w:rsid w:val="000F0797"/>
    <w:rsid w:val="00166E1D"/>
    <w:rsid w:val="00175EB1"/>
    <w:rsid w:val="001D6888"/>
    <w:rsid w:val="00224112"/>
    <w:rsid w:val="00260434"/>
    <w:rsid w:val="00296636"/>
    <w:rsid w:val="002C279E"/>
    <w:rsid w:val="002D6CD4"/>
    <w:rsid w:val="00341D79"/>
    <w:rsid w:val="00374D55"/>
    <w:rsid w:val="00392745"/>
    <w:rsid w:val="00397D56"/>
    <w:rsid w:val="003B63CF"/>
    <w:rsid w:val="003F02CF"/>
    <w:rsid w:val="00412CF6"/>
    <w:rsid w:val="004243D2"/>
    <w:rsid w:val="00452CFA"/>
    <w:rsid w:val="004A0E3E"/>
    <w:rsid w:val="004C1252"/>
    <w:rsid w:val="004D1337"/>
    <w:rsid w:val="004F73E0"/>
    <w:rsid w:val="00526F00"/>
    <w:rsid w:val="0055446B"/>
    <w:rsid w:val="005575DA"/>
    <w:rsid w:val="005A1932"/>
    <w:rsid w:val="00603979"/>
    <w:rsid w:val="006C6D0F"/>
    <w:rsid w:val="006E6BBF"/>
    <w:rsid w:val="006F213A"/>
    <w:rsid w:val="0070647D"/>
    <w:rsid w:val="00721460"/>
    <w:rsid w:val="00763F59"/>
    <w:rsid w:val="0077758D"/>
    <w:rsid w:val="007A2E4C"/>
    <w:rsid w:val="007A5895"/>
    <w:rsid w:val="007D182D"/>
    <w:rsid w:val="00836EEB"/>
    <w:rsid w:val="0085623A"/>
    <w:rsid w:val="00863CEC"/>
    <w:rsid w:val="00877C57"/>
    <w:rsid w:val="008919ED"/>
    <w:rsid w:val="00894D70"/>
    <w:rsid w:val="0089631B"/>
    <w:rsid w:val="008A10B9"/>
    <w:rsid w:val="008A4B83"/>
    <w:rsid w:val="00902CB7"/>
    <w:rsid w:val="00904F26"/>
    <w:rsid w:val="009223E1"/>
    <w:rsid w:val="00950AAB"/>
    <w:rsid w:val="00966863"/>
    <w:rsid w:val="0098275D"/>
    <w:rsid w:val="00983A04"/>
    <w:rsid w:val="009A3063"/>
    <w:rsid w:val="009F3907"/>
    <w:rsid w:val="00A26B1B"/>
    <w:rsid w:val="00A3425A"/>
    <w:rsid w:val="00A537F3"/>
    <w:rsid w:val="00A87D02"/>
    <w:rsid w:val="00AD0327"/>
    <w:rsid w:val="00AD4BB2"/>
    <w:rsid w:val="00AD7313"/>
    <w:rsid w:val="00AE2CAF"/>
    <w:rsid w:val="00AE7A7C"/>
    <w:rsid w:val="00B24DA7"/>
    <w:rsid w:val="00B62D6F"/>
    <w:rsid w:val="00B65F70"/>
    <w:rsid w:val="00B717A6"/>
    <w:rsid w:val="00B97612"/>
    <w:rsid w:val="00BB7A7B"/>
    <w:rsid w:val="00BE0E4B"/>
    <w:rsid w:val="00C216FA"/>
    <w:rsid w:val="00D0708B"/>
    <w:rsid w:val="00D25997"/>
    <w:rsid w:val="00D30E00"/>
    <w:rsid w:val="00D626ED"/>
    <w:rsid w:val="00D669C5"/>
    <w:rsid w:val="00D84F8F"/>
    <w:rsid w:val="00DD3141"/>
    <w:rsid w:val="00E07E6A"/>
    <w:rsid w:val="00E1316C"/>
    <w:rsid w:val="00E149E8"/>
    <w:rsid w:val="00E312AC"/>
    <w:rsid w:val="00E84B34"/>
    <w:rsid w:val="00F504EE"/>
    <w:rsid w:val="00FB69EE"/>
    <w:rsid w:val="00FD635B"/>
    <w:rsid w:val="00FF7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E53E"/>
  <w15:chartTrackingRefBased/>
  <w15:docId w15:val="{378FB66E-84E4-459D-893A-C366DD5F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316C"/>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E1316C"/>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260434"/>
    <w:rPr>
      <w:sz w:val="16"/>
      <w:szCs w:val="16"/>
    </w:rPr>
  </w:style>
  <w:style w:type="paragraph" w:styleId="Komentarotekstas">
    <w:name w:val="annotation text"/>
    <w:basedOn w:val="prastasis"/>
    <w:link w:val="KomentarotekstasDiagrama"/>
    <w:uiPriority w:val="99"/>
    <w:semiHidden/>
    <w:unhideWhenUsed/>
    <w:rsid w:val="002604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0434"/>
    <w:rPr>
      <w:sz w:val="20"/>
      <w:szCs w:val="20"/>
    </w:rPr>
  </w:style>
  <w:style w:type="paragraph" w:styleId="Komentarotema">
    <w:name w:val="annotation subject"/>
    <w:basedOn w:val="Komentarotekstas"/>
    <w:next w:val="Komentarotekstas"/>
    <w:link w:val="KomentarotemaDiagrama"/>
    <w:uiPriority w:val="99"/>
    <w:semiHidden/>
    <w:unhideWhenUsed/>
    <w:rsid w:val="00260434"/>
    <w:rPr>
      <w:b/>
      <w:bCs/>
    </w:rPr>
  </w:style>
  <w:style w:type="character" w:customStyle="1" w:styleId="KomentarotemaDiagrama">
    <w:name w:val="Komentaro tema Diagrama"/>
    <w:basedOn w:val="KomentarotekstasDiagrama"/>
    <w:link w:val="Komentarotema"/>
    <w:uiPriority w:val="99"/>
    <w:semiHidden/>
    <w:rsid w:val="00260434"/>
    <w:rPr>
      <w:b/>
      <w:bCs/>
      <w:sz w:val="20"/>
      <w:szCs w:val="20"/>
    </w:rPr>
  </w:style>
  <w:style w:type="paragraph" w:styleId="Debesliotekstas">
    <w:name w:val="Balloon Text"/>
    <w:basedOn w:val="prastasis"/>
    <w:link w:val="DebesliotekstasDiagrama"/>
    <w:uiPriority w:val="99"/>
    <w:semiHidden/>
    <w:unhideWhenUsed/>
    <w:rsid w:val="002604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0434"/>
    <w:rPr>
      <w:rFonts w:ascii="Segoe UI" w:hAnsi="Segoe UI" w:cs="Segoe UI"/>
      <w:sz w:val="18"/>
      <w:szCs w:val="18"/>
    </w:rPr>
  </w:style>
  <w:style w:type="character" w:customStyle="1" w:styleId="Internetosaitas">
    <w:name w:val="Interneto saitas"/>
    <w:rsid w:val="00AD7313"/>
    <w:rPr>
      <w:color w:val="0000FF"/>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AD7313"/>
    <w:rPr>
      <w:rFonts w:ascii="Calibri" w:hAnsi="Calibri"/>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AD7313"/>
    <w:pPr>
      <w:suppressAutoHyphens/>
      <w:spacing w:after="200" w:line="276" w:lineRule="auto"/>
      <w:ind w:left="720"/>
    </w:pPr>
    <w:rPr>
      <w:rFonts w:ascii="Calibri" w:hAnsi="Calibri"/>
    </w:rPr>
  </w:style>
  <w:style w:type="character" w:styleId="Hipersaitas">
    <w:name w:val="Hyperlink"/>
    <w:aliases w:val="Alna"/>
    <w:uiPriority w:val="99"/>
    <w:rsid w:val="00AD7313"/>
    <w:rPr>
      <w:color w:val="0000FF"/>
      <w:u w:val="single"/>
    </w:rPr>
  </w:style>
  <w:style w:type="paragraph" w:customStyle="1" w:styleId="Body2">
    <w:name w:val="Body 2"/>
    <w:qFormat/>
    <w:rsid w:val="006C6D0F"/>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grindinistekstas">
    <w:name w:val="Body Text"/>
    <w:basedOn w:val="prastasis"/>
    <w:link w:val="PagrindinistekstasDiagrama"/>
    <w:rsid w:val="005A1932"/>
    <w:pPr>
      <w:widowControl w:val="0"/>
      <w:tabs>
        <w:tab w:val="left" w:pos="9356"/>
      </w:tabs>
      <w:suppressAutoHyphens/>
      <w:spacing w:after="0"/>
      <w:ind w:right="-23"/>
      <w:jc w:val="center"/>
    </w:pPr>
    <w:rPr>
      <w:rFonts w:ascii="Times New Roman" w:eastAsia="Times New Roman" w:hAnsi="Times New Roman" w:cs="Times New Roman"/>
      <w:b/>
      <w:bCs/>
      <w:sz w:val="24"/>
    </w:rPr>
  </w:style>
  <w:style w:type="character" w:customStyle="1" w:styleId="PagrindinistekstasDiagrama">
    <w:name w:val="Pagrindinis tekstas Diagrama"/>
    <w:basedOn w:val="Numatytasispastraiposriftas"/>
    <w:link w:val="Pagrindinistekstas"/>
    <w:rsid w:val="005A1932"/>
    <w:rPr>
      <w:rFonts w:ascii="Times New Roman" w:eastAsia="Times New Roman" w:hAnsi="Times New Roman" w:cs="Times New Roman"/>
      <w:b/>
      <w:bCs/>
      <w:sz w:val="24"/>
    </w:rPr>
  </w:style>
  <w:style w:type="paragraph" w:customStyle="1" w:styleId="body20">
    <w:name w:val="body2"/>
    <w:basedOn w:val="prastasis"/>
    <w:rsid w:val="00AE7A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35">
    <w:name w:val="t35"/>
    <w:basedOn w:val="Numatytasispastraiposriftas"/>
    <w:rsid w:val="00AE7A7C"/>
  </w:style>
  <w:style w:type="character" w:customStyle="1" w:styleId="t36">
    <w:name w:val="t36"/>
    <w:basedOn w:val="Numatytasispastraiposriftas"/>
    <w:rsid w:val="00AE7A7C"/>
  </w:style>
  <w:style w:type="character" w:customStyle="1" w:styleId="t37">
    <w:name w:val="t37"/>
    <w:basedOn w:val="Numatytasispastraiposriftas"/>
    <w:rsid w:val="00AE7A7C"/>
  </w:style>
  <w:style w:type="character" w:customStyle="1" w:styleId="t38">
    <w:name w:val="t38"/>
    <w:basedOn w:val="Numatytasispastraiposriftas"/>
    <w:rsid w:val="00AE7A7C"/>
  </w:style>
  <w:style w:type="character" w:styleId="Neapdorotaspaminjimas">
    <w:name w:val="Unresolved Mention"/>
    <w:basedOn w:val="Numatytasispastraiposriftas"/>
    <w:uiPriority w:val="99"/>
    <w:semiHidden/>
    <w:unhideWhenUsed/>
    <w:rsid w:val="00AE7A7C"/>
    <w:rPr>
      <w:color w:val="605E5C"/>
      <w:shd w:val="clear" w:color="auto" w:fill="E1DFDD"/>
    </w:rPr>
  </w:style>
  <w:style w:type="paragraph" w:customStyle="1" w:styleId="Tvarkospapunktis">
    <w:name w:val="Tvarkos papunktis"/>
    <w:basedOn w:val="prastasis"/>
    <w:rsid w:val="0085623A"/>
    <w:pPr>
      <w:numPr>
        <w:numId w:val="12"/>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85623A"/>
    <w:pPr>
      <w:numPr>
        <w:numId w:val="1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85623A"/>
    <w:pPr>
      <w:numPr>
        <w:numId w:val="13"/>
      </w:numPr>
    </w:pPr>
  </w:style>
  <w:style w:type="numbering" w:customStyle="1" w:styleId="LFO10">
    <w:name w:val="LFO10"/>
    <w:basedOn w:val="Sraonra"/>
    <w:rsid w:val="0085623A"/>
    <w:pPr>
      <w:numPr>
        <w:numId w:val="12"/>
      </w:numPr>
    </w:pPr>
  </w:style>
  <w:style w:type="character" w:customStyle="1" w:styleId="t44">
    <w:name w:val="t44"/>
    <w:basedOn w:val="Numatytasispastraiposriftas"/>
    <w:rsid w:val="0085623A"/>
  </w:style>
  <w:style w:type="character" w:customStyle="1" w:styleId="t248">
    <w:name w:val="t248"/>
    <w:basedOn w:val="Numatytasispastraiposriftas"/>
    <w:rsid w:val="0085623A"/>
  </w:style>
  <w:style w:type="character" w:customStyle="1" w:styleId="t301">
    <w:name w:val="t301"/>
    <w:basedOn w:val="Numatytasispastraiposriftas"/>
    <w:rsid w:val="0085623A"/>
  </w:style>
  <w:style w:type="character" w:customStyle="1" w:styleId="t302">
    <w:name w:val="t302"/>
    <w:basedOn w:val="Numatytasispastraiposriftas"/>
    <w:rsid w:val="0085623A"/>
  </w:style>
  <w:style w:type="character" w:customStyle="1" w:styleId="t310">
    <w:name w:val="t310"/>
    <w:basedOn w:val="Numatytasispastraiposriftas"/>
    <w:rsid w:val="0085623A"/>
  </w:style>
  <w:style w:type="character" w:customStyle="1" w:styleId="t311">
    <w:name w:val="t311"/>
    <w:basedOn w:val="Numatytasispastraiposriftas"/>
    <w:rsid w:val="0085623A"/>
  </w:style>
  <w:style w:type="character" w:customStyle="1" w:styleId="t312">
    <w:name w:val="t312"/>
    <w:basedOn w:val="Numatytasispastraiposriftas"/>
    <w:rsid w:val="0085623A"/>
  </w:style>
  <w:style w:type="character" w:customStyle="1" w:styleId="t313">
    <w:name w:val="t313"/>
    <w:basedOn w:val="Numatytasispastraiposriftas"/>
    <w:rsid w:val="0085623A"/>
  </w:style>
  <w:style w:type="character" w:customStyle="1" w:styleId="t375">
    <w:name w:val="t375"/>
    <w:basedOn w:val="Numatytasispastraiposriftas"/>
    <w:rsid w:val="0085623A"/>
  </w:style>
  <w:style w:type="character" w:customStyle="1" w:styleId="t376">
    <w:name w:val="t376"/>
    <w:basedOn w:val="Numatytasispastraiposriftas"/>
    <w:rsid w:val="0085623A"/>
  </w:style>
  <w:style w:type="character" w:customStyle="1" w:styleId="t377">
    <w:name w:val="t377"/>
    <w:basedOn w:val="Numatytasispastraiposriftas"/>
    <w:rsid w:val="0085623A"/>
  </w:style>
  <w:style w:type="character" w:customStyle="1" w:styleId="t378">
    <w:name w:val="t378"/>
    <w:basedOn w:val="Numatytasispastraiposriftas"/>
    <w:rsid w:val="0085623A"/>
  </w:style>
  <w:style w:type="paragraph" w:styleId="Antrats">
    <w:name w:val="header"/>
    <w:basedOn w:val="prastasis"/>
    <w:link w:val="AntratsDiagrama"/>
    <w:uiPriority w:val="99"/>
    <w:unhideWhenUsed/>
    <w:rsid w:val="00E149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1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traku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7</Pages>
  <Words>16784</Words>
  <Characters>9567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dc:creator>
  <cp:keywords/>
  <dc:description/>
  <cp:lastModifiedBy>Aušra Bozienė</cp:lastModifiedBy>
  <cp:revision>59</cp:revision>
  <dcterms:created xsi:type="dcterms:W3CDTF">2021-12-20T09:40:00Z</dcterms:created>
  <dcterms:modified xsi:type="dcterms:W3CDTF">2024-12-05T14:04:00Z</dcterms:modified>
</cp:coreProperties>
</file>