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E3DB1CB" w:rsidR="00753252" w:rsidRPr="006B7CE3" w:rsidRDefault="00893356">
            <w:pPr>
              <w:jc w:val="both"/>
              <w:rPr>
                <w:rFonts w:ascii="Cambria" w:hAnsi="Cambria"/>
                <w:b/>
                <w:kern w:val="2"/>
                <w:sz w:val="22"/>
                <w:szCs w:val="22"/>
              </w:rPr>
            </w:pPr>
            <w:r>
              <w:rPr>
                <w:rFonts w:ascii="Cambria" w:hAnsi="Cambria"/>
                <w:b/>
                <w:kern w:val="2"/>
                <w:sz w:val="22"/>
                <w:szCs w:val="22"/>
              </w:rPr>
              <w:t>PRIEMONĖS LĄSTELIŲ LABORATORIJAI</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98B8292"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893356">
              <w:rPr>
                <w:rFonts w:ascii="Cambria" w:hAnsi="Cambria"/>
                <w:b/>
                <w:kern w:val="2"/>
                <w:sz w:val="22"/>
                <w:szCs w:val="22"/>
              </w:rPr>
              <w:t>priemones ląstelių laboratorijai</w:t>
            </w:r>
            <w:r w:rsidR="007A1A56" w:rsidRPr="007A1A56">
              <w:rPr>
                <w:rFonts w:ascii="Cambria" w:hAnsi="Cambria"/>
                <w:b/>
                <w:color w:val="7F7F7F" w:themeColor="text1" w:themeTint="8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F5E2990" w:rsidR="00753252" w:rsidRPr="00225006" w:rsidRDefault="00893356" w:rsidP="00775C8F">
            <w:pPr>
              <w:jc w:val="both"/>
              <w:rPr>
                <w:rFonts w:ascii="Cambria" w:hAnsi="Cambria"/>
                <w:kern w:val="2"/>
                <w:sz w:val="22"/>
                <w:szCs w:val="22"/>
              </w:rPr>
            </w:pPr>
            <w:r>
              <w:rPr>
                <w:rFonts w:ascii="Cambria" w:hAnsi="Cambria"/>
                <w:kern w:val="2"/>
                <w:sz w:val="22"/>
                <w:szCs w:val="22"/>
              </w:rPr>
              <w:t xml:space="preserve">Atviras konkursas (supaprastintas pirkimas) „Priemonės ląstelių laboratorijai“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DCBC6A2"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B653D4">
              <w:rPr>
                <w:rFonts w:ascii="Cambria" w:hAnsi="Cambria"/>
                <w:kern w:val="2"/>
                <w:sz w:val="22"/>
                <w:szCs w:val="22"/>
              </w:rPr>
              <w:t>.</w:t>
            </w:r>
            <w:bookmarkStart w:id="0" w:name="_GoBack"/>
            <w:bookmarkEnd w:id="0"/>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7D71D4">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2D02FB" w14:textId="77777777" w:rsidR="001E0E4E" w:rsidRDefault="000209E6" w:rsidP="003C0CEE">
            <w:pPr>
              <w:jc w:val="both"/>
              <w:rPr>
                <w:rFonts w:ascii="Cambria" w:hAnsi="Cambria"/>
                <w:kern w:val="2"/>
                <w:sz w:val="22"/>
                <w:szCs w:val="22"/>
              </w:rPr>
            </w:pPr>
            <w:r w:rsidRPr="00784CCF">
              <w:rPr>
                <w:rFonts w:ascii="Cambria" w:hAnsi="Cambria"/>
                <w:kern w:val="2"/>
                <w:sz w:val="22"/>
                <w:szCs w:val="22"/>
              </w:rPr>
              <w:t>Tiekėjas</w:t>
            </w:r>
            <w:r w:rsidR="003C0CEE" w:rsidRPr="00784CCF">
              <w:rPr>
                <w:rFonts w:ascii="Cambria" w:hAnsi="Cambria"/>
                <w:kern w:val="2"/>
                <w:sz w:val="22"/>
                <w:szCs w:val="22"/>
              </w:rPr>
              <w:t xml:space="preserve"> pirkimo daliai Nr. 2</w:t>
            </w:r>
            <w:r w:rsidRPr="00784CCF">
              <w:rPr>
                <w:rFonts w:ascii="Cambria" w:hAnsi="Cambria"/>
                <w:kern w:val="2"/>
                <w:sz w:val="22"/>
                <w:szCs w:val="22"/>
              </w:rPr>
              <w:t xml:space="preserve"> įsipareigoja tiekti Prekes, kurių galiojimas būtų ne trumpesnis kaip </w:t>
            </w:r>
            <w:r w:rsidR="003C0CEE" w:rsidRPr="00784CCF">
              <w:rPr>
                <w:rFonts w:ascii="Cambria" w:hAnsi="Cambria"/>
                <w:kern w:val="2"/>
                <w:sz w:val="22"/>
                <w:szCs w:val="22"/>
              </w:rPr>
              <w:t>24</w:t>
            </w:r>
            <w:r w:rsidRPr="00784CCF">
              <w:rPr>
                <w:rFonts w:ascii="Cambria" w:hAnsi="Cambria"/>
                <w:kern w:val="2"/>
                <w:sz w:val="22"/>
                <w:szCs w:val="22"/>
              </w:rPr>
              <w:t xml:space="preserve"> (</w:t>
            </w:r>
            <w:r w:rsidR="003C0CEE" w:rsidRPr="00784CCF">
              <w:rPr>
                <w:rFonts w:ascii="Cambria" w:hAnsi="Cambria"/>
                <w:kern w:val="2"/>
                <w:sz w:val="22"/>
                <w:szCs w:val="22"/>
              </w:rPr>
              <w:t>dvidešimt keturi) mėnesiai</w:t>
            </w:r>
            <w:r w:rsidRPr="00784CCF">
              <w:rPr>
                <w:rFonts w:ascii="Cambria" w:hAnsi="Cambria"/>
                <w:kern w:val="2"/>
                <w:sz w:val="22"/>
                <w:szCs w:val="22"/>
              </w:rPr>
              <w:t xml:space="preserve"> iki jų garantinio galiojimo laiko pabaigos, skaičiuojant nuo jų pristatymo dienos</w:t>
            </w:r>
            <w:r w:rsidR="003C0CEE" w:rsidRPr="00784CCF">
              <w:rPr>
                <w:rFonts w:ascii="Cambria" w:hAnsi="Cambria"/>
                <w:kern w:val="2"/>
                <w:sz w:val="22"/>
                <w:szCs w:val="22"/>
              </w:rPr>
              <w:t>.</w:t>
            </w:r>
            <w:r w:rsidRPr="00784CCF">
              <w:rPr>
                <w:rFonts w:ascii="Cambria" w:hAnsi="Cambria"/>
                <w:kern w:val="2"/>
                <w:sz w:val="22"/>
                <w:szCs w:val="22"/>
              </w:rPr>
              <w:t xml:space="preserve"> </w:t>
            </w:r>
          </w:p>
          <w:p w14:paraId="22122598" w14:textId="3B96A410" w:rsidR="003C0CEE" w:rsidRPr="006B7CE3" w:rsidRDefault="003C0CEE" w:rsidP="003C0CEE">
            <w:pPr>
              <w:jc w:val="both"/>
              <w:rPr>
                <w:rFonts w:ascii="Cambria" w:hAnsi="Cambria"/>
                <w:kern w:val="2"/>
                <w:sz w:val="22"/>
                <w:szCs w:val="22"/>
              </w:rPr>
            </w:pPr>
            <w:r>
              <w:rPr>
                <w:rFonts w:ascii="Cambria" w:hAnsi="Cambria"/>
                <w:kern w:val="2"/>
                <w:sz w:val="22"/>
                <w:szCs w:val="22"/>
              </w:rPr>
              <w:t>Pirkimo daliai Nr. 1 garantinis terminas – netaikomas.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Sutarties vykdymą ne </w:t>
            </w:r>
            <w:r w:rsidRPr="006B7CE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lastRenderedPageBreak/>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7C4659E3" w:rsidR="000209E6" w:rsidRPr="006B7CE3" w:rsidRDefault="00B23AFB" w:rsidP="000209E6">
            <w:pPr>
              <w:jc w:val="both"/>
              <w:rPr>
                <w:rFonts w:ascii="Cambria" w:hAnsi="Cambria"/>
                <w:kern w:val="2"/>
                <w:sz w:val="22"/>
                <w:szCs w:val="22"/>
              </w:rPr>
            </w:pPr>
            <w:r>
              <w:rPr>
                <w:rFonts w:ascii="Cambria" w:hAnsi="Cambria"/>
                <w:kern w:val="2"/>
                <w:sz w:val="22"/>
                <w:szCs w:val="22"/>
              </w:rPr>
              <w:t>Netaikoma</w:t>
            </w:r>
            <w:r w:rsidR="000209E6" w:rsidRPr="00B140D0">
              <w:rPr>
                <w:rFonts w:ascii="Cambria" w:hAnsi="Cambria"/>
                <w:kern w:val="2"/>
                <w:sz w:val="22"/>
                <w:szCs w:val="22"/>
              </w:rPr>
              <w:t xml:space="preserve">.    </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lastRenderedPageBreak/>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lastRenderedPageBreak/>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C44C1" w14:textId="77777777" w:rsidR="007D71D4" w:rsidRDefault="007D71D4">
      <w:r>
        <w:separator/>
      </w:r>
    </w:p>
  </w:endnote>
  <w:endnote w:type="continuationSeparator" w:id="0">
    <w:p w14:paraId="46158B36" w14:textId="77777777" w:rsidR="007D71D4" w:rsidRDefault="007D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6CE35" w14:textId="77777777" w:rsidR="007D71D4" w:rsidRDefault="007D71D4">
      <w:r>
        <w:separator/>
      </w:r>
    </w:p>
  </w:footnote>
  <w:footnote w:type="continuationSeparator" w:id="0">
    <w:p w14:paraId="6C3B797E" w14:textId="77777777" w:rsidR="007D71D4" w:rsidRDefault="007D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613A5F60"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SUTP-1745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9E6"/>
    <w:rsid w:val="0006242E"/>
    <w:rsid w:val="00073893"/>
    <w:rsid w:val="000C63B8"/>
    <w:rsid w:val="000D5E51"/>
    <w:rsid w:val="000E6F4B"/>
    <w:rsid w:val="00101893"/>
    <w:rsid w:val="00103272"/>
    <w:rsid w:val="00112792"/>
    <w:rsid w:val="0012395B"/>
    <w:rsid w:val="00143116"/>
    <w:rsid w:val="0015459F"/>
    <w:rsid w:val="00162911"/>
    <w:rsid w:val="00182C20"/>
    <w:rsid w:val="00192B48"/>
    <w:rsid w:val="00196E89"/>
    <w:rsid w:val="001E0E4E"/>
    <w:rsid w:val="002136D9"/>
    <w:rsid w:val="00225006"/>
    <w:rsid w:val="00265FCE"/>
    <w:rsid w:val="002755BD"/>
    <w:rsid w:val="002A5AAF"/>
    <w:rsid w:val="002C2768"/>
    <w:rsid w:val="002C6D54"/>
    <w:rsid w:val="002E2586"/>
    <w:rsid w:val="002F0B5F"/>
    <w:rsid w:val="003634CC"/>
    <w:rsid w:val="003644B9"/>
    <w:rsid w:val="003921D0"/>
    <w:rsid w:val="003B0F57"/>
    <w:rsid w:val="003C0CEE"/>
    <w:rsid w:val="003E1AFB"/>
    <w:rsid w:val="0040652D"/>
    <w:rsid w:val="00406CD4"/>
    <w:rsid w:val="00462129"/>
    <w:rsid w:val="0047013A"/>
    <w:rsid w:val="00470289"/>
    <w:rsid w:val="00492272"/>
    <w:rsid w:val="005265AE"/>
    <w:rsid w:val="00534AE7"/>
    <w:rsid w:val="00581330"/>
    <w:rsid w:val="005A23D8"/>
    <w:rsid w:val="00611F32"/>
    <w:rsid w:val="0062436B"/>
    <w:rsid w:val="00672DC8"/>
    <w:rsid w:val="00682208"/>
    <w:rsid w:val="006A029D"/>
    <w:rsid w:val="006B7CE3"/>
    <w:rsid w:val="006F425C"/>
    <w:rsid w:val="00724C7A"/>
    <w:rsid w:val="00731731"/>
    <w:rsid w:val="00753252"/>
    <w:rsid w:val="00765982"/>
    <w:rsid w:val="00773679"/>
    <w:rsid w:val="00775C8F"/>
    <w:rsid w:val="00784CCF"/>
    <w:rsid w:val="007A1A56"/>
    <w:rsid w:val="007C17FA"/>
    <w:rsid w:val="007D71D4"/>
    <w:rsid w:val="007E31DC"/>
    <w:rsid w:val="007E5C9B"/>
    <w:rsid w:val="007F24F8"/>
    <w:rsid w:val="007F7C9E"/>
    <w:rsid w:val="0086208D"/>
    <w:rsid w:val="00893356"/>
    <w:rsid w:val="008E7C74"/>
    <w:rsid w:val="00913C3D"/>
    <w:rsid w:val="009334AA"/>
    <w:rsid w:val="009619B3"/>
    <w:rsid w:val="009634E5"/>
    <w:rsid w:val="009A38E9"/>
    <w:rsid w:val="009D69D3"/>
    <w:rsid w:val="009E3A43"/>
    <w:rsid w:val="009F61E2"/>
    <w:rsid w:val="00A73E04"/>
    <w:rsid w:val="00A808DB"/>
    <w:rsid w:val="00AE60A7"/>
    <w:rsid w:val="00B23AFB"/>
    <w:rsid w:val="00B653D4"/>
    <w:rsid w:val="00B82D1B"/>
    <w:rsid w:val="00B837E5"/>
    <w:rsid w:val="00B86E07"/>
    <w:rsid w:val="00BF7C8E"/>
    <w:rsid w:val="00C33335"/>
    <w:rsid w:val="00C35BB8"/>
    <w:rsid w:val="00C44973"/>
    <w:rsid w:val="00C76239"/>
    <w:rsid w:val="00C76C77"/>
    <w:rsid w:val="00CA4ED2"/>
    <w:rsid w:val="00CB3DDE"/>
    <w:rsid w:val="00CF344E"/>
    <w:rsid w:val="00D66827"/>
    <w:rsid w:val="00D66BA3"/>
    <w:rsid w:val="00D7005E"/>
    <w:rsid w:val="00D72C56"/>
    <w:rsid w:val="00D90295"/>
    <w:rsid w:val="00DE7627"/>
    <w:rsid w:val="00E17CC3"/>
    <w:rsid w:val="00E213E9"/>
    <w:rsid w:val="00E27FB8"/>
    <w:rsid w:val="00EC3A52"/>
    <w:rsid w:val="00EC4320"/>
    <w:rsid w:val="00EE5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11721</Words>
  <Characters>6682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23</cp:revision>
  <dcterms:created xsi:type="dcterms:W3CDTF">2025-05-20T07:42:00Z</dcterms:created>
  <dcterms:modified xsi:type="dcterms:W3CDTF">2025-05-22T06:33:00Z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