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46BC3" w:rsidRDefault="00BF7F00" w:rsidP="00493AC8">
          <w:pPr>
            <w:spacing w:after="0" w:line="20" w:lineRule="atLeast"/>
            <w:ind w:left="5245" w:firstLine="567"/>
            <w:contextualSpacing/>
            <w:jc w:val="both"/>
            <w:rPr>
              <w:rFonts w:cstheme="minorHAnsi"/>
              <w:sz w:val="24"/>
              <w:szCs w:val="24"/>
            </w:rPr>
          </w:pPr>
          <w:r w:rsidRPr="00346BC3">
            <w:rPr>
              <w:rFonts w:cstheme="minorHAnsi"/>
              <w:sz w:val="24"/>
              <w:szCs w:val="24"/>
            </w:rPr>
            <w:t xml:space="preserve">PATVIRTINTA </w:t>
          </w:r>
        </w:p>
        <w:p w:rsidR="00BF7F00" w:rsidRPr="00346BC3" w:rsidRDefault="00BF7F00" w:rsidP="00493AC8">
          <w:pPr>
            <w:spacing w:after="0"/>
            <w:ind w:firstLine="5812"/>
            <w:jc w:val="both"/>
            <w:rPr>
              <w:rFonts w:cstheme="minorHAnsi"/>
              <w:sz w:val="24"/>
              <w:szCs w:val="24"/>
            </w:rPr>
          </w:pPr>
          <w:r w:rsidRPr="00346BC3">
            <w:rPr>
              <w:rFonts w:cstheme="minorHAnsi"/>
              <w:sz w:val="24"/>
              <w:szCs w:val="24"/>
            </w:rPr>
            <w:t>Viešojo pirkimo komisijos posėdžio</w:t>
          </w:r>
        </w:p>
        <w:p w:rsidR="00BF7F00" w:rsidRPr="00346BC3" w:rsidRDefault="00BF7F00" w:rsidP="00493AC8">
          <w:pPr>
            <w:tabs>
              <w:tab w:val="left" w:pos="5220"/>
            </w:tabs>
            <w:spacing w:after="0"/>
            <w:ind w:firstLine="5812"/>
            <w:jc w:val="both"/>
            <w:rPr>
              <w:rFonts w:cstheme="minorHAnsi"/>
              <w:sz w:val="24"/>
              <w:szCs w:val="24"/>
            </w:rPr>
          </w:pPr>
          <w:r w:rsidRPr="00346BC3">
            <w:rPr>
              <w:rFonts w:cstheme="minorHAnsi"/>
              <w:sz w:val="24"/>
              <w:szCs w:val="24"/>
            </w:rPr>
            <w:t>202</w:t>
          </w:r>
          <w:r w:rsidR="00493AC8" w:rsidRPr="00346BC3">
            <w:rPr>
              <w:rFonts w:cstheme="minorHAnsi"/>
              <w:sz w:val="24"/>
              <w:szCs w:val="24"/>
            </w:rPr>
            <w:t xml:space="preserve">5 m. </w:t>
          </w:r>
          <w:r w:rsidR="00346BC3" w:rsidRPr="00346BC3">
            <w:rPr>
              <w:rFonts w:cstheme="minorHAnsi"/>
              <w:sz w:val="24"/>
              <w:szCs w:val="24"/>
            </w:rPr>
            <w:t>gegužės</w:t>
          </w:r>
          <w:r w:rsidR="00493AC8" w:rsidRPr="00346BC3">
            <w:rPr>
              <w:rFonts w:cstheme="minorHAnsi"/>
              <w:sz w:val="24"/>
              <w:szCs w:val="24"/>
            </w:rPr>
            <w:t xml:space="preserve"> </w:t>
          </w:r>
          <w:r w:rsidR="00346BC3" w:rsidRPr="00346BC3">
            <w:rPr>
              <w:rFonts w:cstheme="minorHAnsi"/>
              <w:sz w:val="24"/>
              <w:szCs w:val="24"/>
            </w:rPr>
            <w:t>21</w:t>
          </w:r>
          <w:r w:rsidR="007D1C26" w:rsidRPr="00346BC3">
            <w:rPr>
              <w:rFonts w:cstheme="minorHAnsi"/>
              <w:sz w:val="24"/>
              <w:szCs w:val="24"/>
            </w:rPr>
            <w:t xml:space="preserve"> </w:t>
          </w:r>
          <w:r w:rsidRPr="00346BC3">
            <w:rPr>
              <w:rFonts w:cstheme="minorHAnsi"/>
              <w:sz w:val="24"/>
              <w:szCs w:val="24"/>
            </w:rPr>
            <w:t xml:space="preserve">d.  </w:t>
          </w:r>
        </w:p>
        <w:p w:rsidR="00BF7F00" w:rsidRPr="003107CC" w:rsidRDefault="00BF7F00" w:rsidP="00493AC8">
          <w:pPr>
            <w:spacing w:after="0"/>
            <w:ind w:firstLine="5812"/>
            <w:jc w:val="both"/>
            <w:rPr>
              <w:rFonts w:cstheme="minorHAnsi"/>
              <w:sz w:val="24"/>
              <w:szCs w:val="24"/>
            </w:rPr>
          </w:pPr>
          <w:r w:rsidRPr="00346BC3">
            <w:rPr>
              <w:rFonts w:cstheme="minorHAnsi"/>
              <w:sz w:val="24"/>
              <w:szCs w:val="24"/>
            </w:rPr>
            <w:t>protokolu Nr. 32-16-</w:t>
          </w:r>
          <w:r w:rsidR="00346BC3" w:rsidRPr="00346BC3">
            <w:rPr>
              <w:rFonts w:cstheme="minorHAnsi"/>
              <w:sz w:val="24"/>
              <w:szCs w:val="24"/>
            </w:rPr>
            <w:t>34</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7D1C26" w:rsidRDefault="007D1C26" w:rsidP="007D1C26">
          <w:pPr>
            <w:spacing w:after="120" w:line="20" w:lineRule="atLeast"/>
            <w:contextualSpacing/>
            <w:jc w:val="center"/>
            <w:rPr>
              <w:rFonts w:cstheme="minorHAnsi"/>
              <w:b/>
              <w:sz w:val="24"/>
              <w:szCs w:val="24"/>
            </w:rPr>
          </w:pPr>
          <w:r w:rsidRPr="006446AB">
            <w:rPr>
              <w:rFonts w:cstheme="minorHAnsi"/>
              <w:b/>
              <w:bCs/>
              <w:color w:val="00B050"/>
              <w:sz w:val="24"/>
              <w:szCs w:val="24"/>
            </w:rPr>
            <w:t>SUPAPRASTINTO</w:t>
          </w:r>
          <w:r w:rsidRPr="007D1C26">
            <w:rPr>
              <w:rFonts w:cstheme="minorHAnsi"/>
              <w:b/>
              <w:bCs/>
              <w:sz w:val="24"/>
              <w:szCs w:val="24"/>
            </w:rPr>
            <w:t xml:space="preserve"> VIEŠOJO PIRKIMO </w:t>
          </w:r>
          <w:r w:rsidR="00FD4F2E">
            <w:rPr>
              <w:rFonts w:cstheme="minorHAnsi"/>
              <w:b/>
              <w:color w:val="00B050"/>
              <w:sz w:val="24"/>
              <w:szCs w:val="24"/>
            </w:rPr>
            <w:t>DOKUMENTŲ TVARKYMO</w:t>
          </w:r>
          <w:r w:rsidR="00CA0AEF" w:rsidRPr="00CA0AEF">
            <w:rPr>
              <w:rFonts w:cstheme="minorHAnsi"/>
              <w:b/>
              <w:color w:val="00B050"/>
              <w:sz w:val="24"/>
              <w:szCs w:val="24"/>
            </w:rPr>
            <w:t xml:space="preserve"> </w:t>
          </w:r>
          <w:r w:rsidRPr="006446AB">
            <w:rPr>
              <w:rFonts w:cstheme="minorHAnsi"/>
              <w:b/>
              <w:color w:val="00B050"/>
              <w:sz w:val="24"/>
              <w:szCs w:val="24"/>
            </w:rPr>
            <w:t xml:space="preserve">PASLAUGŲ PIRKIMO </w:t>
          </w:r>
          <w:r w:rsidRPr="007D1C26">
            <w:rPr>
              <w:rFonts w:cstheme="minorHAnsi"/>
              <w:b/>
              <w:sz w:val="24"/>
              <w:szCs w:val="24"/>
            </w:rPr>
            <w:t>ATVIRO KONKURSO SPECIALIOSIOS SĄLYGOS</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Pr="005E4C4A" w:rsidRDefault="0061594E">
              <w:pPr>
                <w:pStyle w:val="Turinys1"/>
                <w:tabs>
                  <w:tab w:val="left" w:pos="660"/>
                </w:tabs>
                <w:rPr>
                  <w:noProof/>
                  <w:sz w:val="22"/>
                  <w:szCs w:val="22"/>
                </w:rPr>
              </w:pPr>
              <w:r w:rsidRPr="005E4C4A">
                <w:rPr>
                  <w:rFonts w:cstheme="minorHAnsi"/>
                  <w:b/>
                  <w:bCs/>
                </w:rPr>
                <w:fldChar w:fldCharType="begin"/>
              </w:r>
              <w:r w:rsidRPr="005E4C4A">
                <w:rPr>
                  <w:rFonts w:cstheme="minorHAnsi"/>
                  <w:b/>
                  <w:bCs/>
                </w:rPr>
                <w:instrText xml:space="preserve"> TOC \o "1-3" \h \z \u </w:instrText>
              </w:r>
              <w:r w:rsidRPr="005E4C4A">
                <w:rPr>
                  <w:rFonts w:cstheme="minorHAnsi"/>
                  <w:b/>
                  <w:bCs/>
                </w:rPr>
                <w:fldChar w:fldCharType="separate"/>
              </w:r>
              <w:hyperlink w:anchor="_Toc190679359" w:history="1">
                <w:r w:rsidR="00152C65" w:rsidRPr="005E4C4A">
                  <w:rPr>
                    <w:rStyle w:val="Hipersaitas"/>
                    <w:rFonts w:cstheme="minorHAnsi"/>
                    <w:noProof/>
                  </w:rPr>
                  <w:t>1.</w:t>
                </w:r>
                <w:r w:rsidR="00152C65" w:rsidRPr="005E4C4A">
                  <w:rPr>
                    <w:noProof/>
                    <w:sz w:val="22"/>
                    <w:szCs w:val="22"/>
                  </w:rPr>
                  <w:tab/>
                </w:r>
                <w:r w:rsidR="00152C65" w:rsidRPr="005E4C4A">
                  <w:rPr>
                    <w:rStyle w:val="Hipersaitas"/>
                    <w:rFonts w:cstheme="minorHAnsi"/>
                    <w:noProof/>
                  </w:rPr>
                  <w:t>Bendra informacija</w:t>
                </w:r>
                <w:r w:rsidR="00152C65" w:rsidRPr="005E4C4A">
                  <w:rPr>
                    <w:noProof/>
                    <w:webHidden/>
                  </w:rPr>
                  <w:tab/>
                </w:r>
              </w:hyperlink>
              <w:r w:rsidR="00D805C0" w:rsidRPr="005E4C4A">
                <w:rPr>
                  <w:noProof/>
                </w:rPr>
                <w:t>2</w:t>
              </w:r>
            </w:p>
            <w:p w:rsidR="00152C65" w:rsidRPr="005E4C4A" w:rsidRDefault="00346BC3">
              <w:pPr>
                <w:pStyle w:val="Turinys1"/>
                <w:rPr>
                  <w:noProof/>
                  <w:sz w:val="22"/>
                  <w:szCs w:val="22"/>
                </w:rPr>
              </w:pPr>
              <w:hyperlink w:anchor="_Toc190679360" w:history="1">
                <w:r w:rsidR="00152C65" w:rsidRPr="005E4C4A">
                  <w:rPr>
                    <w:rStyle w:val="Hipersaitas"/>
                    <w:rFonts w:cstheme="minorHAnsi"/>
                    <w:noProof/>
                  </w:rPr>
                  <w:t>2. Pirkimo objektas</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_Toc190679360 \h </w:instrText>
                </w:r>
                <w:r w:rsidR="00152C65" w:rsidRPr="005E4C4A">
                  <w:rPr>
                    <w:noProof/>
                    <w:webHidden/>
                  </w:rPr>
                </w:r>
                <w:r w:rsidR="00152C65" w:rsidRPr="005E4C4A">
                  <w:rPr>
                    <w:noProof/>
                    <w:webHidden/>
                  </w:rPr>
                  <w:fldChar w:fldCharType="separate"/>
                </w:r>
                <w:r w:rsidR="007A4AAE">
                  <w:rPr>
                    <w:noProof/>
                    <w:webHidden/>
                  </w:rPr>
                  <w:t>2</w:t>
                </w:r>
                <w:r w:rsidR="00152C65" w:rsidRPr="005E4C4A">
                  <w:rPr>
                    <w:noProof/>
                    <w:webHidden/>
                  </w:rPr>
                  <w:fldChar w:fldCharType="end"/>
                </w:r>
              </w:hyperlink>
            </w:p>
            <w:p w:rsidR="00152C65" w:rsidRPr="005E4C4A" w:rsidRDefault="00346BC3">
              <w:pPr>
                <w:pStyle w:val="Turinys1"/>
                <w:rPr>
                  <w:noProof/>
                  <w:sz w:val="22"/>
                  <w:szCs w:val="22"/>
                </w:rPr>
              </w:pPr>
              <w:hyperlink w:anchor="_Toc190679361" w:history="1">
                <w:r w:rsidR="00152C65" w:rsidRPr="005E4C4A">
                  <w:rPr>
                    <w:rStyle w:val="Hipersaitas"/>
                    <w:rFonts w:cstheme="minorHAnsi"/>
                    <w:noProof/>
                  </w:rPr>
                  <w:t>3. Susitikimai su tiekėjais ir objekto apžiūra</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_Toc190679361 \h </w:instrText>
                </w:r>
                <w:r w:rsidR="00152C65" w:rsidRPr="005E4C4A">
                  <w:rPr>
                    <w:noProof/>
                    <w:webHidden/>
                  </w:rPr>
                </w:r>
                <w:r w:rsidR="00152C65" w:rsidRPr="005E4C4A">
                  <w:rPr>
                    <w:noProof/>
                    <w:webHidden/>
                  </w:rPr>
                  <w:fldChar w:fldCharType="separate"/>
                </w:r>
                <w:r w:rsidR="007A4AAE">
                  <w:rPr>
                    <w:noProof/>
                    <w:webHidden/>
                  </w:rPr>
                  <w:t>3</w:t>
                </w:r>
                <w:r w:rsidR="00152C65" w:rsidRPr="005E4C4A">
                  <w:rPr>
                    <w:noProof/>
                    <w:webHidden/>
                  </w:rPr>
                  <w:fldChar w:fldCharType="end"/>
                </w:r>
              </w:hyperlink>
            </w:p>
            <w:p w:rsidR="00152C65" w:rsidRPr="005E4C4A" w:rsidRDefault="00346BC3">
              <w:pPr>
                <w:pStyle w:val="Turinys1"/>
                <w:rPr>
                  <w:noProof/>
                  <w:sz w:val="22"/>
                  <w:szCs w:val="22"/>
                </w:rPr>
              </w:pPr>
              <w:hyperlink w:anchor="_Toc190679362" w:history="1">
                <w:r w:rsidR="00152C65" w:rsidRPr="005E4C4A">
                  <w:rPr>
                    <w:rStyle w:val="Hipersaitas"/>
                    <w:rFonts w:cstheme="minorHAnsi"/>
                    <w:noProof/>
                  </w:rPr>
                  <w:t>4. Tiekėjų pašalinimo pagrindai ir kvalifikacijos reikalavimai</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_Toc190679362 \h </w:instrText>
                </w:r>
                <w:r w:rsidR="00152C65" w:rsidRPr="005E4C4A">
                  <w:rPr>
                    <w:noProof/>
                    <w:webHidden/>
                  </w:rPr>
                </w:r>
                <w:r w:rsidR="00152C65" w:rsidRPr="005E4C4A">
                  <w:rPr>
                    <w:noProof/>
                    <w:webHidden/>
                  </w:rPr>
                  <w:fldChar w:fldCharType="separate"/>
                </w:r>
                <w:r w:rsidR="007A4AAE">
                  <w:rPr>
                    <w:noProof/>
                    <w:webHidden/>
                  </w:rPr>
                  <w:t>3</w:t>
                </w:r>
                <w:r w:rsidR="00152C65" w:rsidRPr="005E4C4A">
                  <w:rPr>
                    <w:noProof/>
                    <w:webHidden/>
                  </w:rPr>
                  <w:fldChar w:fldCharType="end"/>
                </w:r>
              </w:hyperlink>
            </w:p>
            <w:p w:rsidR="00152C65" w:rsidRPr="005E4C4A" w:rsidRDefault="00346BC3">
              <w:pPr>
                <w:pStyle w:val="Turinys1"/>
                <w:rPr>
                  <w:noProof/>
                  <w:sz w:val="22"/>
                  <w:szCs w:val="22"/>
                </w:rPr>
              </w:pPr>
              <w:hyperlink w:anchor="_Toc190679363" w:history="1">
                <w:r w:rsidR="00152C65" w:rsidRPr="005E4C4A">
                  <w:rPr>
                    <w:rStyle w:val="Hipersaitas"/>
                    <w:rFonts w:cstheme="minorHAnsi"/>
                    <w:noProof/>
                  </w:rPr>
                  <w:t>5.Reikalavimai, susiję su nacionaliniu saugumu</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_Toc190679363 \h </w:instrText>
                </w:r>
                <w:r w:rsidR="00152C65" w:rsidRPr="005E4C4A">
                  <w:rPr>
                    <w:noProof/>
                    <w:webHidden/>
                  </w:rPr>
                </w:r>
                <w:r w:rsidR="00152C65" w:rsidRPr="005E4C4A">
                  <w:rPr>
                    <w:noProof/>
                    <w:webHidden/>
                  </w:rPr>
                  <w:fldChar w:fldCharType="separate"/>
                </w:r>
                <w:r w:rsidR="007A4AAE">
                  <w:rPr>
                    <w:noProof/>
                    <w:webHidden/>
                  </w:rPr>
                  <w:t>3</w:t>
                </w:r>
                <w:r w:rsidR="00152C65" w:rsidRPr="005E4C4A">
                  <w:rPr>
                    <w:noProof/>
                    <w:webHidden/>
                  </w:rPr>
                  <w:fldChar w:fldCharType="end"/>
                </w:r>
              </w:hyperlink>
            </w:p>
            <w:p w:rsidR="00152C65" w:rsidRPr="005E4C4A" w:rsidRDefault="00346BC3">
              <w:pPr>
                <w:pStyle w:val="Turinys1"/>
                <w:rPr>
                  <w:noProof/>
                  <w:sz w:val="22"/>
                  <w:szCs w:val="22"/>
                </w:rPr>
              </w:pPr>
              <w:hyperlink w:anchor="_Toc190679364" w:history="1">
                <w:r w:rsidR="00152C65" w:rsidRPr="005E4C4A">
                  <w:rPr>
                    <w:rStyle w:val="Hipersaitas"/>
                    <w:rFonts w:cstheme="minorHAnsi"/>
                    <w:noProof/>
                  </w:rPr>
                  <w:t>6. Specialieji reikalavimai pasiūlymų rengimui ir pateikimui</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_Toc190679364 \h </w:instrText>
                </w:r>
                <w:r w:rsidR="00152C65" w:rsidRPr="005E4C4A">
                  <w:rPr>
                    <w:noProof/>
                    <w:webHidden/>
                  </w:rPr>
                </w:r>
                <w:r w:rsidR="00152C65" w:rsidRPr="005E4C4A">
                  <w:rPr>
                    <w:noProof/>
                    <w:webHidden/>
                  </w:rPr>
                  <w:fldChar w:fldCharType="separate"/>
                </w:r>
                <w:r w:rsidR="007A4AAE">
                  <w:rPr>
                    <w:noProof/>
                    <w:webHidden/>
                  </w:rPr>
                  <w:t>3</w:t>
                </w:r>
                <w:r w:rsidR="00152C65" w:rsidRPr="005E4C4A">
                  <w:rPr>
                    <w:noProof/>
                    <w:webHidden/>
                  </w:rPr>
                  <w:fldChar w:fldCharType="end"/>
                </w:r>
              </w:hyperlink>
            </w:p>
            <w:p w:rsidR="00152C65" w:rsidRPr="005E4C4A" w:rsidRDefault="00346BC3">
              <w:pPr>
                <w:pStyle w:val="Turinys1"/>
                <w:tabs>
                  <w:tab w:val="left" w:pos="660"/>
                </w:tabs>
                <w:rPr>
                  <w:noProof/>
                  <w:sz w:val="22"/>
                  <w:szCs w:val="22"/>
                </w:rPr>
              </w:pPr>
              <w:hyperlink w:anchor="_Toc190679365" w:history="1">
                <w:r w:rsidR="00152C65" w:rsidRPr="005E4C4A">
                  <w:rPr>
                    <w:rStyle w:val="Hipersaitas"/>
                    <w:rFonts w:cstheme="minorHAnsi"/>
                    <w:noProof/>
                  </w:rPr>
                  <w:t>7.</w:t>
                </w:r>
                <w:r w:rsidR="00152C65" w:rsidRPr="005E4C4A">
                  <w:rPr>
                    <w:noProof/>
                    <w:sz w:val="22"/>
                    <w:szCs w:val="22"/>
                  </w:rPr>
                  <w:tab/>
                </w:r>
                <w:r w:rsidR="00152C65" w:rsidRPr="005E4C4A">
                  <w:rPr>
                    <w:rStyle w:val="Hipersaitas"/>
                    <w:rFonts w:cstheme="minorHAnsi"/>
                    <w:noProof/>
                  </w:rPr>
                  <w:t>Pasiūlymo galiojimo užtikrinimas</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_Toc190679365 \h </w:instrText>
                </w:r>
                <w:r w:rsidR="00152C65" w:rsidRPr="005E4C4A">
                  <w:rPr>
                    <w:noProof/>
                    <w:webHidden/>
                  </w:rPr>
                </w:r>
                <w:r w:rsidR="00152C65" w:rsidRPr="005E4C4A">
                  <w:rPr>
                    <w:noProof/>
                    <w:webHidden/>
                  </w:rPr>
                  <w:fldChar w:fldCharType="separate"/>
                </w:r>
                <w:r w:rsidR="007A4AAE">
                  <w:rPr>
                    <w:noProof/>
                    <w:webHidden/>
                  </w:rPr>
                  <w:t>5</w:t>
                </w:r>
                <w:r w:rsidR="00152C65" w:rsidRPr="005E4C4A">
                  <w:rPr>
                    <w:noProof/>
                    <w:webHidden/>
                  </w:rPr>
                  <w:fldChar w:fldCharType="end"/>
                </w:r>
              </w:hyperlink>
            </w:p>
            <w:p w:rsidR="00152C65" w:rsidRPr="005E4C4A" w:rsidRDefault="00346BC3">
              <w:pPr>
                <w:pStyle w:val="Turinys1"/>
                <w:tabs>
                  <w:tab w:val="left" w:pos="660"/>
                </w:tabs>
                <w:rPr>
                  <w:noProof/>
                  <w:sz w:val="22"/>
                  <w:szCs w:val="22"/>
                </w:rPr>
              </w:pPr>
              <w:hyperlink w:anchor="_Toc190679366" w:history="1">
                <w:r w:rsidR="00152C65" w:rsidRPr="005E4C4A">
                  <w:rPr>
                    <w:rStyle w:val="Hipersaitas"/>
                    <w:rFonts w:cstheme="minorHAnsi"/>
                    <w:noProof/>
                  </w:rPr>
                  <w:t>8.</w:t>
                </w:r>
                <w:r w:rsidR="00152C65" w:rsidRPr="005E4C4A">
                  <w:rPr>
                    <w:noProof/>
                    <w:sz w:val="22"/>
                    <w:szCs w:val="22"/>
                  </w:rPr>
                  <w:tab/>
                </w:r>
                <w:r w:rsidR="00152C65" w:rsidRPr="005E4C4A">
                  <w:rPr>
                    <w:rStyle w:val="Hipersaitas"/>
                    <w:rFonts w:cstheme="minorHAnsi"/>
                    <w:noProof/>
                  </w:rPr>
                  <w:t>Elektroninis aukcionas</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_Toc190679366 \h </w:instrText>
                </w:r>
                <w:r w:rsidR="00152C65" w:rsidRPr="005E4C4A">
                  <w:rPr>
                    <w:noProof/>
                    <w:webHidden/>
                  </w:rPr>
                </w:r>
                <w:r w:rsidR="00152C65" w:rsidRPr="005E4C4A">
                  <w:rPr>
                    <w:noProof/>
                    <w:webHidden/>
                  </w:rPr>
                  <w:fldChar w:fldCharType="separate"/>
                </w:r>
                <w:r w:rsidR="007A4AAE">
                  <w:rPr>
                    <w:noProof/>
                    <w:webHidden/>
                  </w:rPr>
                  <w:t>5</w:t>
                </w:r>
                <w:r w:rsidR="00152C65" w:rsidRPr="005E4C4A">
                  <w:rPr>
                    <w:noProof/>
                    <w:webHidden/>
                  </w:rPr>
                  <w:fldChar w:fldCharType="end"/>
                </w:r>
              </w:hyperlink>
            </w:p>
            <w:p w:rsidR="00152C65" w:rsidRPr="005E4C4A" w:rsidRDefault="00346BC3">
              <w:pPr>
                <w:pStyle w:val="Turinys1"/>
                <w:tabs>
                  <w:tab w:val="left" w:pos="660"/>
                </w:tabs>
                <w:rPr>
                  <w:noProof/>
                  <w:sz w:val="22"/>
                  <w:szCs w:val="22"/>
                </w:rPr>
              </w:pPr>
              <w:hyperlink w:anchor="_Toc190679367" w:history="1">
                <w:r w:rsidR="00152C65" w:rsidRPr="005E4C4A">
                  <w:rPr>
                    <w:rStyle w:val="Hipersaitas"/>
                    <w:rFonts w:cstheme="minorHAnsi"/>
                    <w:noProof/>
                  </w:rPr>
                  <w:t>9.</w:t>
                </w:r>
                <w:r w:rsidR="00152C65" w:rsidRPr="005E4C4A">
                  <w:rPr>
                    <w:noProof/>
                    <w:sz w:val="22"/>
                    <w:szCs w:val="22"/>
                  </w:rPr>
                  <w:tab/>
                </w:r>
                <w:r w:rsidR="00152C65" w:rsidRPr="005E4C4A">
                  <w:rPr>
                    <w:rStyle w:val="Hipersaitas"/>
                    <w:rFonts w:cstheme="minorHAnsi"/>
                    <w:noProof/>
                  </w:rPr>
                  <w:t>Pasiūlymų vertinimas</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_Toc190679367 \h </w:instrText>
                </w:r>
                <w:r w:rsidR="00152C65" w:rsidRPr="005E4C4A">
                  <w:rPr>
                    <w:noProof/>
                    <w:webHidden/>
                  </w:rPr>
                </w:r>
                <w:r w:rsidR="00152C65" w:rsidRPr="005E4C4A">
                  <w:rPr>
                    <w:noProof/>
                    <w:webHidden/>
                  </w:rPr>
                  <w:fldChar w:fldCharType="separate"/>
                </w:r>
                <w:r w:rsidR="007A4AAE">
                  <w:rPr>
                    <w:noProof/>
                    <w:webHidden/>
                  </w:rPr>
                  <w:t>5</w:t>
                </w:r>
                <w:r w:rsidR="00152C65" w:rsidRPr="005E4C4A">
                  <w:rPr>
                    <w:noProof/>
                    <w:webHidden/>
                  </w:rPr>
                  <w:fldChar w:fldCharType="end"/>
                </w:r>
              </w:hyperlink>
            </w:p>
            <w:p w:rsidR="00152C65" w:rsidRPr="005E4C4A" w:rsidRDefault="00346BC3">
              <w:pPr>
                <w:pStyle w:val="Turinys1"/>
                <w:tabs>
                  <w:tab w:val="left" w:pos="660"/>
                </w:tabs>
                <w:rPr>
                  <w:noProof/>
                  <w:sz w:val="22"/>
                  <w:szCs w:val="22"/>
                </w:rPr>
              </w:pPr>
              <w:hyperlink w:anchor="_Toc190679368" w:history="1">
                <w:r w:rsidR="00152C65" w:rsidRPr="005E4C4A">
                  <w:rPr>
                    <w:rStyle w:val="Hipersaitas"/>
                    <w:rFonts w:cstheme="minorHAnsi"/>
                    <w:noProof/>
                  </w:rPr>
                  <w:t>10.</w:t>
                </w:r>
                <w:r w:rsidR="00152C65" w:rsidRPr="005E4C4A">
                  <w:rPr>
                    <w:noProof/>
                    <w:sz w:val="22"/>
                    <w:szCs w:val="22"/>
                  </w:rPr>
                  <w:tab/>
                </w:r>
                <w:r w:rsidR="00152C65" w:rsidRPr="005E4C4A">
                  <w:rPr>
                    <w:rStyle w:val="Hipersaitas"/>
                    <w:rFonts w:cstheme="minorHAnsi"/>
                    <w:noProof/>
                  </w:rPr>
                  <w:t>Sutarties sudarymas</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_Toc190679368 \h </w:instrText>
                </w:r>
                <w:r w:rsidR="00152C65" w:rsidRPr="005E4C4A">
                  <w:rPr>
                    <w:noProof/>
                    <w:webHidden/>
                  </w:rPr>
                </w:r>
                <w:r w:rsidR="00152C65" w:rsidRPr="005E4C4A">
                  <w:rPr>
                    <w:noProof/>
                    <w:webHidden/>
                  </w:rPr>
                  <w:fldChar w:fldCharType="separate"/>
                </w:r>
                <w:r w:rsidR="007A4AAE">
                  <w:rPr>
                    <w:noProof/>
                    <w:webHidden/>
                  </w:rPr>
                  <w:t>5</w:t>
                </w:r>
                <w:r w:rsidR="00152C65" w:rsidRPr="005E4C4A">
                  <w:rPr>
                    <w:noProof/>
                    <w:webHidden/>
                  </w:rPr>
                  <w:fldChar w:fldCharType="end"/>
                </w:r>
              </w:hyperlink>
            </w:p>
            <w:p w:rsidR="00152C65" w:rsidRPr="005E4C4A" w:rsidRDefault="00346BC3">
              <w:pPr>
                <w:pStyle w:val="Turinys1"/>
                <w:tabs>
                  <w:tab w:val="left" w:pos="660"/>
                </w:tabs>
                <w:rPr>
                  <w:noProof/>
                  <w:sz w:val="22"/>
                  <w:szCs w:val="22"/>
                </w:rPr>
              </w:pPr>
              <w:hyperlink w:anchor="_Toc190679369" w:history="1">
                <w:r w:rsidR="00152C65" w:rsidRPr="005E4C4A">
                  <w:rPr>
                    <w:rStyle w:val="Hipersaitas"/>
                    <w:rFonts w:cstheme="minorHAnsi"/>
                    <w:noProof/>
                  </w:rPr>
                  <w:t>11.</w:t>
                </w:r>
                <w:r w:rsidR="00152C65" w:rsidRPr="005E4C4A">
                  <w:rPr>
                    <w:noProof/>
                    <w:sz w:val="22"/>
                    <w:szCs w:val="22"/>
                  </w:rPr>
                  <w:tab/>
                </w:r>
                <w:r w:rsidR="00152C65" w:rsidRPr="005E4C4A">
                  <w:rPr>
                    <w:rStyle w:val="Hipersaitas"/>
                    <w:rFonts w:cstheme="minorHAnsi"/>
                    <w:noProof/>
                  </w:rPr>
                  <w:t>Kitos sąlygos</w:t>
                </w:r>
                <w:r w:rsidR="00152C65" w:rsidRPr="005E4C4A">
                  <w:rPr>
                    <w:noProof/>
                    <w:webHidden/>
                  </w:rPr>
                  <w:tab/>
                </w:r>
                <w:r w:rsidR="00E36706" w:rsidRPr="005E4C4A">
                  <w:rPr>
                    <w:noProof/>
                    <w:webHidden/>
                  </w:rPr>
                  <w:t>5</w:t>
                </w:r>
              </w:hyperlink>
            </w:p>
            <w:p w:rsidR="00152C65" w:rsidRPr="005E4C4A" w:rsidRDefault="00346BC3">
              <w:pPr>
                <w:pStyle w:val="Turinys2"/>
                <w:rPr>
                  <w:noProof/>
                  <w:sz w:val="22"/>
                  <w:szCs w:val="22"/>
                </w:rPr>
              </w:pPr>
              <w:hyperlink w:anchor="_Toc190679370" w:history="1">
                <w:r w:rsidR="00152C65" w:rsidRPr="005E4C4A">
                  <w:rPr>
                    <w:rStyle w:val="Hipersaitas"/>
                    <w:b/>
                    <w:noProof/>
                  </w:rPr>
                  <w:t>Pirkimo sąlygų 1 priedas „Terminai“</w:t>
                </w:r>
                <w:r w:rsidR="00152C65" w:rsidRPr="005E4C4A">
                  <w:rPr>
                    <w:noProof/>
                    <w:webHidden/>
                  </w:rPr>
                  <w:tab/>
                </w:r>
                <w:r w:rsidR="00C53956" w:rsidRPr="005E4C4A">
                  <w:rPr>
                    <w:noProof/>
                    <w:webHidden/>
                  </w:rPr>
                  <w:t>6</w:t>
                </w:r>
              </w:hyperlink>
            </w:p>
            <w:p w:rsidR="00152C65" w:rsidRPr="005E4C4A" w:rsidRDefault="00346BC3">
              <w:pPr>
                <w:pStyle w:val="Turinys2"/>
                <w:rPr>
                  <w:noProof/>
                  <w:sz w:val="22"/>
                  <w:szCs w:val="22"/>
                </w:rPr>
              </w:pPr>
              <w:hyperlink w:anchor="_Toc190679371" w:history="1">
                <w:r w:rsidR="00152C65" w:rsidRPr="005E4C4A">
                  <w:rPr>
                    <w:rStyle w:val="Hipersaitas"/>
                    <w:rFonts w:eastAsia="Calibri" w:cstheme="minorHAnsi"/>
                    <w:noProof/>
                  </w:rPr>
                  <w:t>Pirkimo sąlygų 2 priedas „Pasiūlymas“</w:t>
                </w:r>
                <w:r w:rsidR="00152C65" w:rsidRPr="005E4C4A">
                  <w:rPr>
                    <w:noProof/>
                    <w:webHidden/>
                  </w:rPr>
                  <w:tab/>
                </w:r>
                <w:r w:rsidR="00C53956" w:rsidRPr="005E4C4A">
                  <w:rPr>
                    <w:noProof/>
                    <w:webHidden/>
                  </w:rPr>
                  <w:t>9</w:t>
                </w:r>
              </w:hyperlink>
            </w:p>
            <w:p w:rsidR="00152C65" w:rsidRPr="005E4C4A" w:rsidRDefault="00346BC3">
              <w:pPr>
                <w:pStyle w:val="Turinys2"/>
                <w:rPr>
                  <w:noProof/>
                  <w:sz w:val="22"/>
                  <w:szCs w:val="22"/>
                </w:rPr>
              </w:pPr>
              <w:hyperlink w:anchor="_Toc190679372" w:history="1">
                <w:r w:rsidR="00152C65" w:rsidRPr="005E4C4A">
                  <w:rPr>
                    <w:rStyle w:val="Hipersaitas"/>
                    <w:rFonts w:eastAsia="Calibri" w:cstheme="minorHAnsi"/>
                    <w:noProof/>
                  </w:rPr>
                  <w:t xml:space="preserve">Pirkimo sąlygų 3 priedas „EBVPD“ </w:t>
                </w:r>
                <w:r w:rsidR="00152C65" w:rsidRPr="005E4C4A">
                  <w:rPr>
                    <w:rStyle w:val="Hipersaitas"/>
                    <w:rFonts w:cstheme="minorHAnsi"/>
                    <w:noProof/>
                  </w:rPr>
                  <w:t>(XML formatu)</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_Toc190679372 \h </w:instrText>
                </w:r>
                <w:r w:rsidR="00152C65" w:rsidRPr="005E4C4A">
                  <w:rPr>
                    <w:noProof/>
                    <w:webHidden/>
                  </w:rPr>
                </w:r>
                <w:r w:rsidR="00152C65" w:rsidRPr="005E4C4A">
                  <w:rPr>
                    <w:noProof/>
                    <w:webHidden/>
                  </w:rPr>
                  <w:fldChar w:fldCharType="separate"/>
                </w:r>
                <w:r w:rsidR="007A4AAE">
                  <w:rPr>
                    <w:noProof/>
                    <w:webHidden/>
                  </w:rPr>
                  <w:t>4</w:t>
                </w:r>
                <w:r w:rsidR="00152C65" w:rsidRPr="005E4C4A">
                  <w:rPr>
                    <w:noProof/>
                    <w:webHidden/>
                  </w:rPr>
                  <w:fldChar w:fldCharType="end"/>
                </w:r>
              </w:hyperlink>
            </w:p>
            <w:p w:rsidR="00152C65" w:rsidRPr="005E4C4A" w:rsidRDefault="00346BC3">
              <w:pPr>
                <w:pStyle w:val="Turinys2"/>
                <w:rPr>
                  <w:noProof/>
                  <w:sz w:val="22"/>
                  <w:szCs w:val="22"/>
                </w:rPr>
              </w:pPr>
              <w:hyperlink w:anchor="_Toc190679373" w:history="1">
                <w:r w:rsidR="00152C65" w:rsidRPr="005E4C4A">
                  <w:rPr>
                    <w:rStyle w:val="Hipersaitas"/>
                    <w:rFonts w:eastAsia="Calibri" w:cstheme="minorHAnsi"/>
                    <w:noProof/>
                  </w:rPr>
                  <w:t>Pirkimo sąlygų 4 priedas „Tiekėjų pašalinimo pagrindai“</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_Toc190679373 \h </w:instrText>
                </w:r>
                <w:r w:rsidR="00152C65" w:rsidRPr="005E4C4A">
                  <w:rPr>
                    <w:noProof/>
                    <w:webHidden/>
                  </w:rPr>
                </w:r>
                <w:r w:rsidR="00152C65" w:rsidRPr="005E4C4A">
                  <w:rPr>
                    <w:noProof/>
                    <w:webHidden/>
                  </w:rPr>
                  <w:fldChar w:fldCharType="separate"/>
                </w:r>
                <w:r w:rsidR="007A4AAE">
                  <w:rPr>
                    <w:noProof/>
                    <w:webHidden/>
                  </w:rPr>
                  <w:t>5</w:t>
                </w:r>
                <w:r w:rsidR="00152C65" w:rsidRPr="005E4C4A">
                  <w:rPr>
                    <w:noProof/>
                    <w:webHidden/>
                  </w:rPr>
                  <w:fldChar w:fldCharType="end"/>
                </w:r>
              </w:hyperlink>
            </w:p>
            <w:p w:rsidR="00152C65" w:rsidRPr="005E4C4A" w:rsidRDefault="00346BC3">
              <w:pPr>
                <w:pStyle w:val="Turinys2"/>
                <w:rPr>
                  <w:rStyle w:val="Hipersaitas"/>
                  <w:noProof/>
                </w:rPr>
              </w:pPr>
              <w:hyperlink w:anchor="_Toc190679376" w:history="1">
                <w:r w:rsidR="00152C65" w:rsidRPr="005E4C4A">
                  <w:rPr>
                    <w:rStyle w:val="Hipersaitas"/>
                    <w:rFonts w:eastAsia="Calibri" w:cstheme="minorHAnsi"/>
                    <w:noProof/>
                  </w:rPr>
                  <w:t>Pirkimo sąlygų 5 priedas „Tiekėjų kvalifikacijos reikalavimai ir reikalaujami kokybės bei aplinkos apsaugos vadybos sistemų standartai“</w:t>
                </w:r>
                <w:r w:rsidR="00152C65" w:rsidRPr="005E4C4A">
                  <w:rPr>
                    <w:noProof/>
                    <w:webHidden/>
                  </w:rPr>
                  <w:tab/>
                </w:r>
                <w:r w:rsidR="00152C65" w:rsidRPr="005E4C4A">
                  <w:rPr>
                    <w:noProof/>
                    <w:webHidden/>
                  </w:rPr>
                  <w:fldChar w:fldCharType="begin"/>
                </w:r>
                <w:r w:rsidR="00152C65" w:rsidRPr="005E4C4A">
                  <w:rPr>
                    <w:noProof/>
                    <w:webHidden/>
                  </w:rPr>
                  <w:instrText xml:space="preserve"> PAGEREF _Toc190679376 \h </w:instrText>
                </w:r>
                <w:r w:rsidR="00152C65" w:rsidRPr="005E4C4A">
                  <w:rPr>
                    <w:noProof/>
                    <w:webHidden/>
                  </w:rPr>
                </w:r>
                <w:r w:rsidR="00152C65" w:rsidRPr="005E4C4A">
                  <w:rPr>
                    <w:noProof/>
                    <w:webHidden/>
                  </w:rPr>
                  <w:fldChar w:fldCharType="separate"/>
                </w:r>
                <w:r w:rsidR="007A4AAE">
                  <w:rPr>
                    <w:noProof/>
                    <w:webHidden/>
                  </w:rPr>
                  <w:t>17</w:t>
                </w:r>
                <w:r w:rsidR="00152C65" w:rsidRPr="005E4C4A">
                  <w:rPr>
                    <w:noProof/>
                    <w:webHidden/>
                  </w:rPr>
                  <w:fldChar w:fldCharType="end"/>
                </w:r>
              </w:hyperlink>
            </w:p>
            <w:p w:rsidR="00152C65" w:rsidRPr="005E4C4A" w:rsidRDefault="00152C65" w:rsidP="00152C65">
              <w:pPr>
                <w:spacing w:after="0"/>
                <w:rPr>
                  <w:noProof/>
                </w:rPr>
              </w:pPr>
              <w:r w:rsidRPr="005E4C4A">
                <w:rPr>
                  <w:noProof/>
                </w:rPr>
                <w:t xml:space="preserve">     Pirkimo sąlygų 6 priedas „Pasiūlymų vertinimo kriterijai ir sąlygos“...................................................................</w:t>
              </w:r>
              <w:r w:rsidR="00A84646" w:rsidRPr="005E4C4A">
                <w:rPr>
                  <w:noProof/>
                </w:rPr>
                <w:t xml:space="preserve">  </w:t>
              </w:r>
              <w:r w:rsidRPr="005E4C4A">
                <w:rPr>
                  <w:noProof/>
                </w:rPr>
                <w:t>....</w:t>
              </w:r>
              <w:r w:rsidR="00C53956" w:rsidRPr="005E4C4A">
                <w:rPr>
                  <w:noProof/>
                </w:rPr>
                <w:t>2</w:t>
              </w:r>
              <w:r w:rsidR="00144136" w:rsidRPr="005E4C4A">
                <w:rPr>
                  <w:noProof/>
                </w:rPr>
                <w:t>8</w:t>
              </w:r>
            </w:p>
            <w:p w:rsidR="00152C65" w:rsidRPr="005E4C4A" w:rsidRDefault="00346BC3" w:rsidP="00152C65">
              <w:pPr>
                <w:pStyle w:val="Turinys2"/>
                <w:rPr>
                  <w:noProof/>
                  <w:sz w:val="22"/>
                  <w:szCs w:val="22"/>
                </w:rPr>
              </w:pPr>
              <w:hyperlink w:anchor="_Toc190679377" w:history="1">
                <w:r w:rsidR="00152C65" w:rsidRPr="005E4C4A">
                  <w:rPr>
                    <w:rStyle w:val="Hipersaitas"/>
                    <w:rFonts w:eastAsia="Calibri" w:cstheme="minorHAnsi"/>
                    <w:noProof/>
                  </w:rPr>
                  <w:t>Pirkimo sąlygų 7 priedas „Sutarties projektas (su technine specifikacija) “</w:t>
                </w:r>
                <w:r w:rsidR="00152C65" w:rsidRPr="005E4C4A">
                  <w:rPr>
                    <w:noProof/>
                    <w:webHidden/>
                  </w:rPr>
                  <w:tab/>
                </w:r>
                <w:r w:rsidR="00144136" w:rsidRPr="005E4C4A">
                  <w:rPr>
                    <w:noProof/>
                    <w:webHidden/>
                  </w:rPr>
                  <w:t>29</w:t>
                </w:r>
              </w:hyperlink>
            </w:p>
            <w:p w:rsidR="00152C65" w:rsidRPr="005E4C4A" w:rsidRDefault="00346BC3">
              <w:pPr>
                <w:pStyle w:val="Turinys2"/>
                <w:rPr>
                  <w:noProof/>
                  <w:sz w:val="22"/>
                  <w:szCs w:val="22"/>
                </w:rPr>
              </w:pPr>
              <w:hyperlink w:anchor="_Toc190679378" w:history="1">
                <w:r w:rsidR="00152C65" w:rsidRPr="005E4C4A">
                  <w:rPr>
                    <w:rStyle w:val="Hipersaitas"/>
                    <w:rFonts w:cstheme="minorHAnsi"/>
                    <w:noProof/>
                  </w:rPr>
                  <w:t>Pirkimo sąlygų 8 priedas „</w:t>
                </w:r>
                <w:r w:rsidR="001A7135" w:rsidRPr="005E4C4A">
                  <w:rPr>
                    <w:rStyle w:val="Hipersaitas"/>
                    <w:rFonts w:cstheme="minorHAnsi"/>
                    <w:noProof/>
                  </w:rPr>
                  <w:t>Suteiktų paslaugų sąrašas</w:t>
                </w:r>
                <w:r w:rsidR="00152C65" w:rsidRPr="005E4C4A">
                  <w:rPr>
                    <w:rStyle w:val="Hipersaitas"/>
                    <w:rFonts w:cstheme="minorHAnsi"/>
                    <w:noProof/>
                  </w:rPr>
                  <w:t>“</w:t>
                </w:r>
                <w:r w:rsidR="00152C65" w:rsidRPr="005E4C4A">
                  <w:rPr>
                    <w:noProof/>
                    <w:webHidden/>
                  </w:rPr>
                  <w:tab/>
                </w:r>
              </w:hyperlink>
              <w:r w:rsidR="00C53956" w:rsidRPr="005E4C4A">
                <w:rPr>
                  <w:rStyle w:val="Hipersaitas"/>
                  <w:noProof/>
                </w:rPr>
                <w:t>3</w:t>
              </w:r>
              <w:r w:rsidR="00144136" w:rsidRPr="005E4C4A">
                <w:rPr>
                  <w:rStyle w:val="Hipersaitas"/>
                  <w:noProof/>
                </w:rPr>
                <w:t>0</w:t>
              </w:r>
            </w:p>
            <w:p w:rsidR="0061594E" w:rsidRPr="007F443A" w:rsidRDefault="0061594E">
              <w:pPr>
                <w:rPr>
                  <w:rFonts w:cstheme="minorHAnsi"/>
                </w:rPr>
              </w:pPr>
              <w:r w:rsidRPr="005E4C4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6E3AF7" w:rsidRDefault="00F810AE" w:rsidP="00D97F55">
      <w:pPr>
        <w:spacing w:line="20" w:lineRule="atLeast"/>
        <w:jc w:val="both"/>
        <w:rPr>
          <w:rFonts w:cstheme="minorHAnsi"/>
          <w:color w:val="000000" w:themeColor="text1"/>
        </w:rPr>
      </w:pPr>
      <w:r w:rsidRPr="006E3AF7">
        <w:rPr>
          <w:rFonts w:cstheme="minorHAnsi"/>
          <w:b/>
          <w:bCs/>
          <w:color w:val="000000" w:themeColor="text1"/>
        </w:rPr>
        <w:t xml:space="preserve">1.1. Perkančioji organizacija - </w:t>
      </w:r>
      <w:r w:rsidR="009F619F" w:rsidRPr="006E3AF7">
        <w:rPr>
          <w:rFonts w:cstheme="minorHAnsi"/>
          <w:b/>
          <w:bCs/>
          <w:color w:val="000000" w:themeColor="text1"/>
        </w:rPr>
        <w:t>Kauno miesto savivaldybės administracija</w:t>
      </w:r>
      <w:r w:rsidR="009F619F" w:rsidRPr="006E3AF7">
        <w:rPr>
          <w:rFonts w:cstheme="minorHAnsi"/>
          <w:color w:val="000000" w:themeColor="text1"/>
        </w:rPr>
        <w:t xml:space="preserve">, juridinio asmens kodas </w:t>
      </w:r>
      <w:r w:rsidR="009F619F" w:rsidRPr="006E3AF7">
        <w:rPr>
          <w:rFonts w:cstheme="minorHAnsi"/>
          <w:b/>
          <w:iCs/>
          <w:color w:val="000000" w:themeColor="text1"/>
        </w:rPr>
        <w:t>188764867</w:t>
      </w:r>
      <w:r w:rsidR="009F619F" w:rsidRPr="006E3AF7">
        <w:rPr>
          <w:rFonts w:cstheme="minorHAnsi"/>
          <w:color w:val="000000" w:themeColor="text1"/>
        </w:rPr>
        <w:t xml:space="preserve">, adresas </w:t>
      </w:r>
      <w:r w:rsidR="00493AC8" w:rsidRPr="006E3AF7">
        <w:rPr>
          <w:rFonts w:cstheme="minorHAnsi"/>
          <w:b/>
          <w:iCs/>
          <w:color w:val="000000" w:themeColor="text1"/>
        </w:rPr>
        <w:t>Laisvės al. 96, 44251</w:t>
      </w:r>
      <w:r w:rsidR="009F619F" w:rsidRPr="006E3AF7">
        <w:rPr>
          <w:rFonts w:cstheme="minorHAnsi"/>
          <w:b/>
          <w:iCs/>
          <w:color w:val="000000" w:themeColor="text1"/>
        </w:rPr>
        <w:t xml:space="preserve"> Kaunas</w:t>
      </w:r>
      <w:r w:rsidR="009F619F" w:rsidRPr="006E3AF7">
        <w:rPr>
          <w:rFonts w:cstheme="minorHAnsi"/>
          <w:color w:val="000000" w:themeColor="text1"/>
        </w:rPr>
        <w:t xml:space="preserve">. </w:t>
      </w:r>
      <w:bookmarkStart w:id="3" w:name="_Hlk184050846"/>
      <w:r w:rsidR="009F619F" w:rsidRPr="006E3AF7">
        <w:rPr>
          <w:rFonts w:cstheme="minorHAnsi"/>
          <w:color w:val="000000" w:themeColor="text1"/>
        </w:rPr>
        <w:t>Perkančioji organizacija yra PVM mokėtoja.</w:t>
      </w:r>
    </w:p>
    <w:p w:rsidR="009F619F" w:rsidRPr="006E3AF7" w:rsidRDefault="009F619F" w:rsidP="00D97F55">
      <w:pPr>
        <w:tabs>
          <w:tab w:val="left" w:pos="9631"/>
        </w:tabs>
        <w:spacing w:line="240" w:lineRule="atLeast"/>
        <w:jc w:val="both"/>
        <w:rPr>
          <w:rFonts w:cstheme="minorHAnsi"/>
          <w:b/>
          <w:bCs/>
          <w:color w:val="000000" w:themeColor="text1"/>
          <w:u w:val="single"/>
        </w:rPr>
      </w:pPr>
      <w:r w:rsidRPr="006E3AF7">
        <w:rPr>
          <w:rFonts w:cstheme="minorHAnsi"/>
          <w:b/>
          <w:bCs/>
          <w:color w:val="000000" w:themeColor="text1"/>
          <w:u w:val="single"/>
        </w:rPr>
        <w:t>Perkančiosios organizacijos kontaktiniai asmenys:</w:t>
      </w:r>
    </w:p>
    <w:p w:rsidR="00E209E3" w:rsidRPr="006E3AF7" w:rsidRDefault="00D97F55" w:rsidP="00E209E3">
      <w:pPr>
        <w:tabs>
          <w:tab w:val="left" w:pos="9631"/>
        </w:tabs>
        <w:spacing w:line="240" w:lineRule="atLeast"/>
        <w:jc w:val="both"/>
        <w:rPr>
          <w:rFonts w:cstheme="minorHAnsi"/>
          <w:b/>
          <w:i/>
          <w:color w:val="000000" w:themeColor="text1"/>
        </w:rPr>
      </w:pPr>
      <w:r w:rsidRPr="006E3AF7">
        <w:rPr>
          <w:rFonts w:cstheme="minorHAnsi"/>
          <w:b/>
          <w:color w:val="000000" w:themeColor="text1"/>
        </w:rPr>
        <w:t xml:space="preserve">- </w:t>
      </w:r>
      <w:r w:rsidR="009F619F" w:rsidRPr="006E3AF7">
        <w:rPr>
          <w:rFonts w:cstheme="minorHAnsi"/>
          <w:b/>
          <w:color w:val="000000" w:themeColor="text1"/>
        </w:rPr>
        <w:t>dėl klausimų, susijusių su pirkimo objektu</w:t>
      </w:r>
      <w:r w:rsidR="009F619F" w:rsidRPr="006E3AF7">
        <w:rPr>
          <w:rFonts w:cstheme="minorHAnsi"/>
          <w:color w:val="000000" w:themeColor="text1"/>
        </w:rPr>
        <w:t xml:space="preserve"> –</w:t>
      </w:r>
      <w:r w:rsidR="00E100FB" w:rsidRPr="006E3AF7">
        <w:rPr>
          <w:rFonts w:cstheme="minorHAnsi"/>
          <w:color w:val="000000" w:themeColor="text1"/>
        </w:rPr>
        <w:t xml:space="preserve"> </w:t>
      </w:r>
      <w:r w:rsidR="00E209E3" w:rsidRPr="006E3AF7">
        <w:rPr>
          <w:rFonts w:cstheme="minorHAnsi"/>
          <w:color w:val="000000" w:themeColor="text1"/>
        </w:rPr>
        <w:t xml:space="preserve">Kauno miesto savivaldybės administracijos </w:t>
      </w:r>
      <w:r w:rsidR="00FD4F2E" w:rsidRPr="006E3AF7">
        <w:rPr>
          <w:rFonts w:cstheme="minorHAnsi"/>
          <w:color w:val="000000" w:themeColor="text1"/>
        </w:rPr>
        <w:t>Nekilnojamojo turto</w:t>
      </w:r>
      <w:r w:rsidR="00E209E3" w:rsidRPr="006E3AF7">
        <w:rPr>
          <w:rFonts w:cstheme="minorHAnsi"/>
          <w:color w:val="000000" w:themeColor="text1"/>
        </w:rPr>
        <w:t xml:space="preserve"> skyriaus</w:t>
      </w:r>
      <w:r w:rsidR="00FD4F2E" w:rsidRPr="006E3AF7">
        <w:rPr>
          <w:rFonts w:cstheme="minorHAnsi"/>
          <w:color w:val="000000" w:themeColor="text1"/>
        </w:rPr>
        <w:t xml:space="preserve">  Disponavimo turtu ir žemės sklypų valdymo poskyri</w:t>
      </w:r>
      <w:r w:rsidR="00541A35" w:rsidRPr="006E3AF7">
        <w:rPr>
          <w:rFonts w:cstheme="minorHAnsi"/>
          <w:color w:val="000000" w:themeColor="text1"/>
        </w:rPr>
        <w:t>o</w:t>
      </w:r>
      <w:r w:rsidR="00FD4F2E" w:rsidRPr="006E3AF7">
        <w:rPr>
          <w:rFonts w:cstheme="minorHAnsi"/>
          <w:color w:val="000000" w:themeColor="text1"/>
        </w:rPr>
        <w:t xml:space="preserve"> vyriausioji</w:t>
      </w:r>
      <w:r w:rsidR="00E209E3" w:rsidRPr="006E3AF7">
        <w:rPr>
          <w:rFonts w:cstheme="minorHAnsi"/>
          <w:color w:val="000000" w:themeColor="text1"/>
        </w:rPr>
        <w:t xml:space="preserve"> specialistė </w:t>
      </w:r>
      <w:r w:rsidR="00FD4F2E" w:rsidRPr="006E3AF7">
        <w:rPr>
          <w:rFonts w:cstheme="minorHAnsi"/>
          <w:color w:val="000000" w:themeColor="text1"/>
        </w:rPr>
        <w:t>Simona Bijaminaitė</w:t>
      </w:r>
      <w:r w:rsidR="00E209E3" w:rsidRPr="006E3AF7">
        <w:rPr>
          <w:rFonts w:cstheme="minorHAnsi"/>
          <w:color w:val="000000" w:themeColor="text1"/>
        </w:rPr>
        <w:t xml:space="preserve">, tel. </w:t>
      </w:r>
      <w:hyperlink r:id="rId11" w:history="1">
        <w:r w:rsidR="00E209E3" w:rsidRPr="006E3AF7">
          <w:rPr>
            <w:rStyle w:val="Hipersaitas"/>
            <w:rFonts w:cstheme="minorHAnsi"/>
            <w:color w:val="000000" w:themeColor="text1"/>
          </w:rPr>
          <w:t xml:space="preserve">+370 </w:t>
        </w:r>
        <w:r w:rsidR="00FD4F2E" w:rsidRPr="006E3AF7">
          <w:rPr>
            <w:rStyle w:val="Hipersaitas"/>
            <w:rFonts w:cstheme="minorHAnsi"/>
            <w:color w:val="000000" w:themeColor="text1"/>
          </w:rPr>
          <w:t>675 80 393</w:t>
        </w:r>
      </w:hyperlink>
      <w:r w:rsidR="00E209E3" w:rsidRPr="006E3AF7">
        <w:rPr>
          <w:rFonts w:cstheme="minorHAnsi"/>
          <w:color w:val="000000" w:themeColor="text1"/>
        </w:rPr>
        <w:t xml:space="preserve">, el. p. </w:t>
      </w:r>
      <w:proofErr w:type="spellStart"/>
      <w:r w:rsidR="00FD4F2E" w:rsidRPr="006E3AF7">
        <w:rPr>
          <w:color w:val="000000" w:themeColor="text1"/>
        </w:rPr>
        <w:t>simona.bijaminaite@kaunas.lt</w:t>
      </w:r>
      <w:proofErr w:type="spellEnd"/>
      <w:r w:rsidR="00E209E3" w:rsidRPr="006E3AF7">
        <w:rPr>
          <w:rFonts w:cstheme="minorHAnsi"/>
          <w:color w:val="000000" w:themeColor="text1"/>
        </w:rPr>
        <w:t xml:space="preserve">. </w:t>
      </w:r>
    </w:p>
    <w:p w:rsidR="00E209E3" w:rsidRPr="006E3AF7" w:rsidRDefault="009F619F" w:rsidP="00E209E3">
      <w:pPr>
        <w:tabs>
          <w:tab w:val="left" w:pos="9631"/>
        </w:tabs>
        <w:spacing w:line="240" w:lineRule="atLeast"/>
        <w:jc w:val="both"/>
        <w:rPr>
          <w:rFonts w:cstheme="minorHAnsi"/>
          <w:color w:val="000000" w:themeColor="text1"/>
        </w:rPr>
      </w:pPr>
      <w:r w:rsidRPr="006E3AF7">
        <w:rPr>
          <w:rFonts w:cstheme="minorHAnsi"/>
          <w:color w:val="000000" w:themeColor="text1"/>
        </w:rPr>
        <w:t xml:space="preserve">– </w:t>
      </w:r>
      <w:r w:rsidRPr="006E3AF7">
        <w:rPr>
          <w:rFonts w:cstheme="minorHAnsi"/>
          <w:b/>
          <w:bCs/>
          <w:color w:val="000000" w:themeColor="text1"/>
        </w:rPr>
        <w:t>dėl klausimų susijusių su viešųjų pirkimų procedūromis, pirkimo sąlygų reikalavimais</w:t>
      </w:r>
      <w:r w:rsidRPr="006E3AF7">
        <w:rPr>
          <w:rFonts w:cstheme="minorHAnsi"/>
          <w:i/>
          <w:color w:val="000000" w:themeColor="text1"/>
        </w:rPr>
        <w:t xml:space="preserve"> –</w:t>
      </w:r>
      <w:bookmarkEnd w:id="3"/>
      <w:r w:rsidR="00493AC8" w:rsidRPr="006E3AF7">
        <w:rPr>
          <w:rFonts w:cstheme="minorHAnsi"/>
          <w:bCs/>
          <w:iCs/>
          <w:color w:val="000000" w:themeColor="text1"/>
        </w:rPr>
        <w:t xml:space="preserve"> </w:t>
      </w:r>
      <w:r w:rsidRPr="006E3AF7">
        <w:rPr>
          <w:rFonts w:cstheme="minorHAnsi"/>
          <w:color w:val="000000" w:themeColor="text1"/>
        </w:rPr>
        <w:t xml:space="preserve"> </w:t>
      </w:r>
      <w:r w:rsidR="00E209E3" w:rsidRPr="006E3AF7">
        <w:rPr>
          <w:rFonts w:cstheme="minorHAnsi"/>
          <w:bCs/>
          <w:iCs/>
          <w:color w:val="000000" w:themeColor="text1"/>
        </w:rPr>
        <w:t xml:space="preserve">Kauno miesto savivaldybės administracijos Centrinio viešųjų pirkimų ir koncesijų skyriaus vyriausioji specialistė </w:t>
      </w:r>
      <w:r w:rsidR="00E209E3" w:rsidRPr="006E3AF7">
        <w:rPr>
          <w:rFonts w:cstheme="minorHAnsi"/>
          <w:color w:val="000000" w:themeColor="text1"/>
        </w:rPr>
        <w:t xml:space="preserve">Dovilė Lebedinskienė, tel. </w:t>
      </w:r>
      <w:bookmarkStart w:id="4" w:name="_Hlk142514222"/>
      <w:r w:rsidR="00E209E3" w:rsidRPr="006E3AF7">
        <w:rPr>
          <w:rFonts w:cstheme="minorHAnsi"/>
          <w:color w:val="000000" w:themeColor="text1"/>
        </w:rPr>
        <w:t xml:space="preserve">+370 </w:t>
      </w:r>
      <w:bookmarkEnd w:id="4"/>
      <w:r w:rsidR="00E209E3" w:rsidRPr="006E3AF7">
        <w:rPr>
          <w:rFonts w:cstheme="minorHAnsi"/>
          <w:color w:val="000000" w:themeColor="text1"/>
        </w:rPr>
        <w:t xml:space="preserve">682 65189, el. p. </w:t>
      </w:r>
      <w:hyperlink r:id="rId12" w:history="1">
        <w:r w:rsidR="00E209E3" w:rsidRPr="006E3AF7">
          <w:rPr>
            <w:rStyle w:val="Hipersaitas"/>
            <w:rFonts w:cstheme="minorHAnsi"/>
            <w:color w:val="000000" w:themeColor="text1"/>
          </w:rPr>
          <w:t>dovile.lebedinskiene@kaunas.lt</w:t>
        </w:r>
      </w:hyperlink>
      <w:r w:rsidR="00E209E3" w:rsidRPr="006E3AF7">
        <w:rPr>
          <w:rFonts w:cstheme="minorHAnsi"/>
          <w:color w:val="000000" w:themeColor="text1"/>
        </w:rPr>
        <w:t>.</w:t>
      </w:r>
    </w:p>
    <w:p w:rsidR="009F619F" w:rsidRPr="006E3AF7" w:rsidRDefault="005A7EBB" w:rsidP="00E209E3">
      <w:pPr>
        <w:tabs>
          <w:tab w:val="left" w:pos="9631"/>
        </w:tabs>
        <w:spacing w:line="240" w:lineRule="atLeast"/>
        <w:jc w:val="both"/>
        <w:rPr>
          <w:rFonts w:cstheme="minorHAnsi"/>
          <w:color w:val="000000" w:themeColor="text1"/>
        </w:rPr>
      </w:pPr>
      <w:r w:rsidRPr="006E3AF7">
        <w:rPr>
          <w:rFonts w:cstheme="minorHAnsi"/>
          <w:color w:val="000000" w:themeColor="text1"/>
        </w:rPr>
        <w:t xml:space="preserve">1.2. </w:t>
      </w:r>
      <w:r w:rsidR="00F810AE" w:rsidRPr="006E3AF7">
        <w:rPr>
          <w:rFonts w:cstheme="minorHAnsi"/>
          <w:color w:val="000000" w:themeColor="text1"/>
        </w:rPr>
        <w:t xml:space="preserve">Įgaliotosios organizacijos nėra. Perka </w:t>
      </w:r>
      <w:r w:rsidR="008978C5" w:rsidRPr="006E3AF7">
        <w:rPr>
          <w:rFonts w:cstheme="minorHAnsi"/>
          <w:color w:val="000000" w:themeColor="text1"/>
        </w:rPr>
        <w:t>centrinė perkančioji organizacija</w:t>
      </w:r>
      <w:r w:rsidR="009F619F" w:rsidRPr="006E3AF7">
        <w:rPr>
          <w:rFonts w:cstheme="minorHAnsi"/>
          <w:color w:val="000000" w:themeColor="text1"/>
        </w:rPr>
        <w:t>, skirianti viešojo pirkimo sutartis arba sudaranti preliminariąsias sutartis dėl kitiems pirkėjams skirtų darbų, prekių ar paslaugų. Sutartį pasirašys pati centrinė</w:t>
      </w:r>
      <w:r w:rsidR="00E32C8E" w:rsidRPr="006E3AF7">
        <w:rPr>
          <w:rFonts w:cstheme="minorHAnsi"/>
          <w:color w:val="000000" w:themeColor="text1"/>
        </w:rPr>
        <w:t xml:space="preserve"> </w:t>
      </w:r>
      <w:r w:rsidR="00DF4D30" w:rsidRPr="006E3AF7">
        <w:rPr>
          <w:rFonts w:cstheme="minorHAnsi"/>
          <w:color w:val="000000" w:themeColor="text1"/>
        </w:rPr>
        <w:t>perkančioji organizacija</w:t>
      </w:r>
      <w:r w:rsidRPr="006E3AF7">
        <w:rPr>
          <w:rFonts w:cstheme="minorHAnsi"/>
          <w:color w:val="000000" w:themeColor="text1"/>
        </w:rPr>
        <w:t>, nes perka savo reikmėms.</w:t>
      </w:r>
    </w:p>
    <w:p w:rsidR="002F5F8E" w:rsidRPr="006E3AF7" w:rsidRDefault="00D97F55" w:rsidP="00D97F55">
      <w:pPr>
        <w:tabs>
          <w:tab w:val="left" w:pos="993"/>
        </w:tabs>
        <w:jc w:val="both"/>
        <w:rPr>
          <w:rFonts w:cstheme="minorHAnsi"/>
          <w:color w:val="000000" w:themeColor="text1"/>
        </w:rPr>
      </w:pPr>
      <w:r w:rsidRPr="006E3AF7">
        <w:rPr>
          <w:rFonts w:cstheme="minorHAnsi"/>
          <w:color w:val="000000" w:themeColor="text1"/>
        </w:rPr>
        <w:t xml:space="preserve">1.3. </w:t>
      </w:r>
      <w:r w:rsidR="007D6857" w:rsidRPr="006E3AF7">
        <w:rPr>
          <w:rFonts w:cstheme="minorHAnsi"/>
          <w:color w:val="000000" w:themeColor="text1"/>
        </w:rPr>
        <w:t>Pirkimas</w:t>
      </w:r>
      <w:r w:rsidR="00B37854" w:rsidRPr="006E3AF7">
        <w:rPr>
          <w:rFonts w:cstheme="minorHAnsi"/>
          <w:color w:val="000000" w:themeColor="text1"/>
        </w:rPr>
        <w:t xml:space="preserve"> neatlieka</w:t>
      </w:r>
      <w:r w:rsidR="007D6857" w:rsidRPr="006E3AF7">
        <w:rPr>
          <w:rFonts w:cstheme="minorHAnsi"/>
          <w:color w:val="000000" w:themeColor="text1"/>
        </w:rPr>
        <w:t>mas</w:t>
      </w:r>
      <w:r w:rsidR="00B37854" w:rsidRPr="006E3AF7">
        <w:rPr>
          <w:rFonts w:cstheme="minorHAnsi"/>
          <w:color w:val="000000" w:themeColor="text1"/>
        </w:rPr>
        <w:t xml:space="preserve"> </w:t>
      </w:r>
      <w:r w:rsidR="002F5F8E" w:rsidRPr="006E3AF7">
        <w:rPr>
          <w:rFonts w:cstheme="minorHAnsi"/>
          <w:color w:val="000000" w:themeColor="text1"/>
        </w:rPr>
        <w:t>naudojantis centralizuotų pirkimų katalogu</w:t>
      </w:r>
      <w:r w:rsidR="007D6857" w:rsidRPr="006E3AF7">
        <w:rPr>
          <w:rFonts w:cstheme="minorHAnsi"/>
          <w:color w:val="000000" w:themeColor="text1"/>
        </w:rPr>
        <w:t xml:space="preserve">, nes </w:t>
      </w:r>
      <w:r w:rsidR="009F619F" w:rsidRPr="006E3AF7">
        <w:rPr>
          <w:rFonts w:cstheme="minorHAnsi"/>
          <w:color w:val="000000" w:themeColor="text1"/>
        </w:rPr>
        <w:t>CPO LT kataloge tokių paslaugų nėra</w:t>
      </w:r>
      <w:r w:rsidR="00BB1F16" w:rsidRPr="006E3AF7">
        <w:rPr>
          <w:rFonts w:cstheme="minorHAnsi"/>
          <w:color w:val="000000" w:themeColor="text1"/>
        </w:rPr>
        <w:t>.</w:t>
      </w:r>
      <w:r w:rsidR="005D1E37" w:rsidRPr="006E3AF7">
        <w:rPr>
          <w:rFonts w:cstheme="minorHAnsi"/>
          <w:color w:val="000000" w:themeColor="text1"/>
        </w:rPr>
        <w:t xml:space="preserve"> </w:t>
      </w:r>
      <w:r w:rsidR="009F619F" w:rsidRPr="006E3AF7">
        <w:rPr>
          <w:rFonts w:cstheme="minorHAnsi"/>
          <w:color w:val="000000" w:themeColor="text1"/>
        </w:rPr>
        <w:t>CPO LT katalogo patikrinimo</w:t>
      </w:r>
      <w:r w:rsidR="00AF6D93" w:rsidRPr="006E3AF7">
        <w:rPr>
          <w:rFonts w:cstheme="minorHAnsi"/>
          <w:color w:val="000000" w:themeColor="text1"/>
        </w:rPr>
        <w:t xml:space="preserve"> data –</w:t>
      </w:r>
      <w:r w:rsidR="008E4F2D" w:rsidRPr="006E3AF7">
        <w:rPr>
          <w:rFonts w:cstheme="minorHAnsi"/>
          <w:color w:val="000000" w:themeColor="text1"/>
        </w:rPr>
        <w:t xml:space="preserve"> </w:t>
      </w:r>
      <w:r w:rsidR="00FD4F2E" w:rsidRPr="006E3AF7">
        <w:rPr>
          <w:rFonts w:cstheme="minorHAnsi"/>
          <w:color w:val="000000" w:themeColor="text1"/>
        </w:rPr>
        <w:t>2025-02-25</w:t>
      </w:r>
      <w:r w:rsidR="008E4F2D" w:rsidRPr="006E3AF7">
        <w:rPr>
          <w:rFonts w:cstheme="minorHAnsi"/>
          <w:color w:val="000000" w:themeColor="text1"/>
        </w:rPr>
        <w:t>.</w:t>
      </w:r>
      <w:r w:rsidR="008C5F5E" w:rsidRPr="006E3AF7">
        <w:rPr>
          <w:rFonts w:cstheme="minorHAnsi"/>
          <w:color w:val="000000" w:themeColor="text1"/>
        </w:rPr>
        <w:t xml:space="preserve"> </w:t>
      </w:r>
      <w:r w:rsidR="002F5F8E" w:rsidRPr="006E3AF7">
        <w:rPr>
          <w:rFonts w:cstheme="minorHAnsi"/>
          <w:color w:val="000000" w:themeColor="text1"/>
        </w:rPr>
        <w:t xml:space="preserve"> </w:t>
      </w:r>
    </w:p>
    <w:p w:rsidR="00AA23FB" w:rsidRPr="006E3AF7" w:rsidRDefault="002F5F8E" w:rsidP="00D97F55">
      <w:pPr>
        <w:rPr>
          <w:rFonts w:cstheme="minorHAnsi"/>
          <w:color w:val="000000" w:themeColor="text1"/>
        </w:rPr>
      </w:pPr>
      <w:r w:rsidRPr="006E3AF7">
        <w:rPr>
          <w:rFonts w:cstheme="minorHAnsi"/>
          <w:color w:val="000000" w:themeColor="text1"/>
        </w:rPr>
        <w:t xml:space="preserve">1.4. </w:t>
      </w:r>
      <w:r w:rsidR="00AA23FB" w:rsidRPr="006E3AF7">
        <w:rPr>
          <w:rFonts w:cstheme="minorHAnsi"/>
          <w:color w:val="000000" w:themeColor="text1"/>
        </w:rPr>
        <w:t xml:space="preserve"> </w:t>
      </w:r>
      <w:r w:rsidR="00AA23FB" w:rsidRPr="006E3AF7">
        <w:rPr>
          <w:rFonts w:eastAsia="Times New Roman" w:cstheme="minorHAnsi"/>
          <w:color w:val="000000" w:themeColor="text1"/>
        </w:rPr>
        <w:t>Perkančioji organizacija nerezervuoja teisės dalyvauti pirkime.</w:t>
      </w:r>
    </w:p>
    <w:p w:rsidR="00E32C8E" w:rsidRPr="006E3AF7" w:rsidRDefault="00C447D2" w:rsidP="00D97F55">
      <w:pPr>
        <w:jc w:val="both"/>
        <w:rPr>
          <w:rFonts w:cstheme="minorHAnsi"/>
          <w:color w:val="000000" w:themeColor="text1"/>
        </w:rPr>
      </w:pPr>
      <w:r w:rsidRPr="006E3AF7">
        <w:rPr>
          <w:rFonts w:cstheme="minorHAnsi"/>
          <w:color w:val="000000" w:themeColor="text1"/>
        </w:rPr>
        <w:t>1.</w:t>
      </w:r>
      <w:r w:rsidR="00095A99" w:rsidRPr="006E3AF7">
        <w:rPr>
          <w:rFonts w:cstheme="minorHAnsi"/>
          <w:color w:val="000000" w:themeColor="text1"/>
        </w:rPr>
        <w:t>5</w:t>
      </w:r>
      <w:r w:rsidRPr="006E3AF7">
        <w:rPr>
          <w:rFonts w:cstheme="minorHAnsi"/>
          <w:color w:val="000000" w:themeColor="text1"/>
        </w:rPr>
        <w:t xml:space="preserve">. </w:t>
      </w:r>
      <w:r w:rsidR="00E32C8E" w:rsidRPr="006E3AF7">
        <w:rPr>
          <w:rFonts w:cstheme="minorHAnsi"/>
          <w:color w:val="000000" w:themeColor="text1"/>
        </w:rPr>
        <w:t xml:space="preserve">Stebėtojai dalyvauti </w:t>
      </w:r>
      <w:r w:rsidR="008A3C98" w:rsidRPr="006E3AF7">
        <w:rPr>
          <w:rFonts w:cstheme="minorHAnsi"/>
          <w:color w:val="000000" w:themeColor="text1"/>
        </w:rPr>
        <w:t>K</w:t>
      </w:r>
      <w:r w:rsidR="00E32C8E" w:rsidRPr="006E3AF7">
        <w:rPr>
          <w:rFonts w:cstheme="minorHAnsi"/>
          <w:color w:val="000000" w:themeColor="text1"/>
        </w:rPr>
        <w:t>omisijos posėdžiuose nėra kviečiami.</w:t>
      </w:r>
    </w:p>
    <w:p w:rsidR="005E4C4A" w:rsidRPr="005E4C4A" w:rsidRDefault="00D97F55" w:rsidP="00E7117B">
      <w:pPr>
        <w:tabs>
          <w:tab w:val="left" w:pos="9631"/>
        </w:tabs>
        <w:jc w:val="both"/>
        <w:rPr>
          <w:rFonts w:cstheme="minorHAnsi"/>
          <w:color w:val="00B050"/>
        </w:rPr>
      </w:pPr>
      <w:r w:rsidRPr="005E4C4A">
        <w:rPr>
          <w:rFonts w:cstheme="minorHAnsi"/>
        </w:rPr>
        <w:t>1.6</w:t>
      </w:r>
      <w:r w:rsidRPr="005E4C4A">
        <w:rPr>
          <w:rFonts w:cstheme="minorHAnsi"/>
          <w:color w:val="00B050"/>
        </w:rPr>
        <w:t xml:space="preserve">. </w:t>
      </w:r>
      <w:r w:rsidR="00E7117B" w:rsidRPr="005E4C4A">
        <w:rPr>
          <w:rFonts w:cstheme="minorHAnsi"/>
          <w:color w:val="00B050"/>
        </w:rPr>
        <w:t>At</w:t>
      </w:r>
      <w:r w:rsidR="005E4C4A" w:rsidRPr="005E4C4A">
        <w:rPr>
          <w:rFonts w:cstheme="minorHAnsi"/>
          <w:color w:val="00B050"/>
        </w:rPr>
        <w:t xml:space="preserve">liekamas žaliasis pirkimas, nes </w:t>
      </w:r>
      <w:r w:rsidR="005E4C4A" w:rsidRPr="005E4C4A">
        <w:rPr>
          <w:rFonts w:cstheme="minorHAnsi"/>
          <w:bCs/>
          <w:color w:val="00B050"/>
        </w:rPr>
        <w:t>vadovaujantis Aplinkos apsaugos kriterijų taikymo, vykdant žaliuosius pirkimus, tvarkos aprašo</w:t>
      </w:r>
      <w:r w:rsidR="005E4C4A" w:rsidRPr="005E4C4A">
        <w:rPr>
          <w:rFonts w:cstheme="minorHAnsi"/>
          <w:color w:val="00B050"/>
        </w:rPr>
        <w:t xml:space="preserve">, patvirtinto </w:t>
      </w:r>
      <w:r w:rsidR="005E4C4A" w:rsidRPr="005E4C4A">
        <w:rPr>
          <w:rFonts w:cstheme="minorHAnsi"/>
          <w:iCs/>
          <w:color w:val="00B050"/>
        </w:rPr>
        <w:t>Lietuvos Respublikos aplinkos ministro 2011 m. birželio 28 d. įsakymu Nr. D1-508 (</w:t>
      </w:r>
      <w:r w:rsidR="005E4C4A" w:rsidRPr="005E4C4A">
        <w:rPr>
          <w:rFonts w:cstheme="minorHAnsi"/>
          <w:color w:val="00B050"/>
        </w:rPr>
        <w:t>Lietuvos Respublikos aplinkos ministro 2022 m. gruodžio 13 d. įsakymo Nr. D1-401 redakcija) 4.3 punktu, perkamai paslaugai tiekėjas taiko aplinkos vadybos sistemos reikalavimus</w:t>
      </w:r>
      <w:r w:rsidR="005E4C4A" w:rsidRPr="005E4C4A">
        <w:rPr>
          <w:rFonts w:cstheme="minorHAnsi"/>
          <w:bCs/>
          <w:color w:val="00B050"/>
        </w:rPr>
        <w:t xml:space="preserve"> pagal </w:t>
      </w:r>
      <w:r w:rsidR="005E4C4A" w:rsidRPr="005E4C4A">
        <w:rPr>
          <w:rFonts w:cstheme="minorHAnsi"/>
          <w:color w:val="00B050"/>
        </w:rPr>
        <w:t xml:space="preserve">LST EN ISO 14001 „Aplinkos vadybos sistemos. Reikalavimai ir naudojimo gairės“ (LST EN ISO 14001) arba Europos Sąjungos aplinkosaugos vadybos ir audito sistemą (EMAS) </w:t>
      </w:r>
      <w:r w:rsidR="005E4C4A" w:rsidRPr="005E4C4A">
        <w:rPr>
          <w:rFonts w:cstheme="minorHAnsi"/>
          <w:bCs/>
          <w:color w:val="00B050"/>
        </w:rPr>
        <w:t xml:space="preserve">ar kitus aplinkos apsaugos vadybos standartus, pagrįstus atitinkamais Europos arba tarptautinių standartizacijos organizacijų priimtais standartais, ar kitais tiekėjo pateiktas lygiaverčiais </w:t>
      </w:r>
      <w:proofErr w:type="spellStart"/>
      <w:r w:rsidR="005E4C4A" w:rsidRPr="005E4C4A">
        <w:rPr>
          <w:rFonts w:cstheme="minorHAnsi"/>
          <w:bCs/>
          <w:color w:val="00B050"/>
        </w:rPr>
        <w:t>įrodymais</w:t>
      </w:r>
      <w:proofErr w:type="spellEnd"/>
      <w:r w:rsidR="005E4C4A" w:rsidRPr="005E4C4A">
        <w:rPr>
          <w:rFonts w:cstheme="minorHAnsi"/>
          <w:bCs/>
          <w:color w:val="00B050"/>
        </w:rPr>
        <w:t>.</w:t>
      </w:r>
    </w:p>
    <w:p w:rsidR="00E209E3" w:rsidRPr="006E3AF7" w:rsidRDefault="00EC28B4" w:rsidP="006E3AF7">
      <w:pPr>
        <w:pStyle w:val="Sraopastraipa"/>
        <w:numPr>
          <w:ilvl w:val="1"/>
          <w:numId w:val="30"/>
        </w:numPr>
        <w:spacing w:after="0" w:line="240" w:lineRule="auto"/>
        <w:ind w:left="426"/>
        <w:jc w:val="both"/>
        <w:rPr>
          <w:rFonts w:cstheme="minorHAnsi"/>
          <w:i/>
          <w:color w:val="000000" w:themeColor="text1"/>
          <w:sz w:val="22"/>
          <w:szCs w:val="22"/>
        </w:rPr>
      </w:pPr>
      <w:r w:rsidRPr="006E3AF7">
        <w:rPr>
          <w:rFonts w:cstheme="minorHAnsi"/>
          <w:color w:val="000000" w:themeColor="text1"/>
          <w:sz w:val="22"/>
          <w:szCs w:val="22"/>
        </w:rPr>
        <w:t>Ši</w:t>
      </w:r>
      <w:r w:rsidR="00495DB7" w:rsidRPr="006E3AF7">
        <w:rPr>
          <w:rFonts w:cstheme="minorHAnsi"/>
          <w:color w:val="000000" w:themeColor="text1"/>
          <w:sz w:val="22"/>
          <w:szCs w:val="22"/>
        </w:rPr>
        <w:t xml:space="preserve">ame pirkime </w:t>
      </w:r>
      <w:r w:rsidR="00E209E3" w:rsidRPr="006E3AF7">
        <w:rPr>
          <w:rFonts w:cstheme="minorHAnsi"/>
          <w:color w:val="000000" w:themeColor="text1"/>
          <w:sz w:val="22"/>
          <w:szCs w:val="22"/>
        </w:rPr>
        <w:t xml:space="preserve">taikomas socialinis kriterijus – </w:t>
      </w:r>
      <w:r w:rsidR="00E474CE" w:rsidRPr="006E3AF7">
        <w:rPr>
          <w:rFonts w:cstheme="minorHAnsi"/>
          <w:color w:val="000000" w:themeColor="text1"/>
          <w:sz w:val="22"/>
          <w:szCs w:val="22"/>
        </w:rPr>
        <w:t>sąžiningo darbo užmokesčio mokėjimas, kuris nustaty</w:t>
      </w:r>
      <w:r w:rsidR="006E3AF7">
        <w:rPr>
          <w:rFonts w:cstheme="minorHAnsi"/>
          <w:color w:val="000000" w:themeColor="text1"/>
          <w:sz w:val="22"/>
          <w:szCs w:val="22"/>
        </w:rPr>
        <w:t xml:space="preserve">tas </w:t>
      </w:r>
      <w:r w:rsidR="00E474CE" w:rsidRPr="006E3AF7">
        <w:rPr>
          <w:rFonts w:cstheme="minorHAnsi"/>
          <w:color w:val="000000" w:themeColor="text1"/>
          <w:sz w:val="22"/>
          <w:szCs w:val="22"/>
        </w:rPr>
        <w:t>specialiųjų pirkimo sąlygų 7 priede (Sutarties projektas).</w:t>
      </w:r>
    </w:p>
    <w:p w:rsidR="00E32C8E" w:rsidRPr="006E3AF7" w:rsidRDefault="00E32C8E" w:rsidP="002C0438">
      <w:pPr>
        <w:pStyle w:val="Sraopastraipa"/>
        <w:numPr>
          <w:ilvl w:val="1"/>
          <w:numId w:val="30"/>
        </w:numPr>
        <w:spacing w:after="0" w:line="240" w:lineRule="auto"/>
        <w:jc w:val="both"/>
        <w:rPr>
          <w:rFonts w:eastAsia="Arial" w:cstheme="minorHAnsi"/>
          <w:color w:val="000000" w:themeColor="text1"/>
        </w:rPr>
      </w:pPr>
      <w:r w:rsidRPr="006E3AF7">
        <w:rPr>
          <w:rFonts w:eastAsia="Arial" w:cstheme="minorHAnsi"/>
          <w:color w:val="000000" w:themeColor="text1"/>
        </w:rPr>
        <w:t xml:space="preserve">Išankstinis skelbimas apie </w:t>
      </w:r>
      <w:r w:rsidR="007A68AD" w:rsidRPr="006E3AF7">
        <w:rPr>
          <w:rFonts w:eastAsia="Arial" w:cstheme="minorHAnsi"/>
          <w:color w:val="000000" w:themeColor="text1"/>
        </w:rPr>
        <w:t>p</w:t>
      </w:r>
      <w:r w:rsidRPr="006E3AF7">
        <w:rPr>
          <w:rFonts w:eastAsia="Arial" w:cstheme="minorHAnsi"/>
          <w:color w:val="000000" w:themeColor="text1"/>
        </w:rPr>
        <w:t>irkimą nebuvo paskelbtas</w:t>
      </w:r>
      <w:r w:rsidR="00A077F6" w:rsidRPr="006E3AF7">
        <w:rPr>
          <w:rFonts w:eastAsia="Arial" w:cstheme="minorHAnsi"/>
          <w:color w:val="000000" w:themeColor="text1"/>
        </w:rPr>
        <w:t>.</w:t>
      </w:r>
    </w:p>
    <w:p w:rsidR="00AF1430" w:rsidRPr="006E3AF7" w:rsidRDefault="00D97F55" w:rsidP="00B561FA">
      <w:pPr>
        <w:tabs>
          <w:tab w:val="left" w:pos="851"/>
          <w:tab w:val="left" w:pos="993"/>
        </w:tabs>
        <w:spacing w:after="0"/>
        <w:jc w:val="both"/>
        <w:rPr>
          <w:rFonts w:cstheme="minorHAnsi"/>
          <w:color w:val="000000" w:themeColor="text1"/>
        </w:rPr>
      </w:pPr>
      <w:r w:rsidRPr="006E3AF7">
        <w:rPr>
          <w:rFonts w:cstheme="minorHAnsi"/>
          <w:color w:val="000000" w:themeColor="text1"/>
        </w:rPr>
        <w:t xml:space="preserve">1.9. </w:t>
      </w:r>
      <w:r w:rsidR="00015FC9" w:rsidRPr="006E3AF7">
        <w:rPr>
          <w:rFonts w:cstheme="minorHAnsi"/>
          <w:color w:val="000000" w:themeColor="text1"/>
        </w:rPr>
        <w:t>P</w:t>
      </w:r>
      <w:r w:rsidR="00E32C8E" w:rsidRPr="006E3AF7">
        <w:rPr>
          <w:rFonts w:cstheme="minorHAnsi"/>
          <w:color w:val="000000" w:themeColor="text1"/>
        </w:rPr>
        <w:t xml:space="preserve">irkime  </w:t>
      </w:r>
      <w:r w:rsidR="007A68AD" w:rsidRPr="006E3AF7">
        <w:rPr>
          <w:rFonts w:cstheme="minorHAnsi"/>
          <w:color w:val="000000" w:themeColor="text1"/>
        </w:rPr>
        <w:t>perkančioji organizacija</w:t>
      </w:r>
      <w:r w:rsidR="00E32C8E" w:rsidRPr="006E3AF7">
        <w:rPr>
          <w:rFonts w:cstheme="minorHAnsi"/>
          <w:color w:val="000000" w:themeColor="text1"/>
        </w:rPr>
        <w:t xml:space="preserve"> nenumato skelbti pranešimo dėl savanoriško </w:t>
      </w:r>
      <w:proofErr w:type="spellStart"/>
      <w:r w:rsidR="00E32C8E" w:rsidRPr="006E3AF7">
        <w:rPr>
          <w:rFonts w:cstheme="minorHAnsi"/>
          <w:i/>
          <w:iCs/>
          <w:color w:val="000000" w:themeColor="text1"/>
        </w:rPr>
        <w:t>ex</w:t>
      </w:r>
      <w:proofErr w:type="spellEnd"/>
      <w:r w:rsidR="00E32C8E" w:rsidRPr="006E3AF7">
        <w:rPr>
          <w:rFonts w:cstheme="minorHAnsi"/>
          <w:i/>
          <w:iCs/>
          <w:color w:val="000000" w:themeColor="text1"/>
        </w:rPr>
        <w:t xml:space="preserve"> ante</w:t>
      </w:r>
      <w:r w:rsidR="00E32C8E" w:rsidRPr="006E3AF7">
        <w:rPr>
          <w:rFonts w:cstheme="minorHAnsi"/>
          <w:color w:val="000000" w:themeColor="text1"/>
        </w:rPr>
        <w:t xml:space="preserve"> skaidrumo.</w:t>
      </w:r>
    </w:p>
    <w:p w:rsidR="004D070C" w:rsidRPr="006E3AF7" w:rsidRDefault="002349E8" w:rsidP="00B561FA">
      <w:pPr>
        <w:pStyle w:val="Sraopastraipa"/>
        <w:numPr>
          <w:ilvl w:val="1"/>
          <w:numId w:val="31"/>
        </w:numPr>
        <w:tabs>
          <w:tab w:val="left" w:pos="851"/>
          <w:tab w:val="left" w:pos="993"/>
        </w:tabs>
        <w:spacing w:after="0" w:line="240" w:lineRule="auto"/>
        <w:jc w:val="both"/>
        <w:rPr>
          <w:rFonts w:cstheme="minorHAnsi"/>
          <w:color w:val="000000" w:themeColor="text1"/>
        </w:rPr>
      </w:pPr>
      <w:r w:rsidRPr="006E3AF7">
        <w:rPr>
          <w:rFonts w:cstheme="minorHAnsi"/>
          <w:color w:val="000000" w:themeColor="text1"/>
        </w:rPr>
        <w:t xml:space="preserve"> </w:t>
      </w:r>
      <w:r w:rsidR="007466F8" w:rsidRPr="006E3AF7">
        <w:rPr>
          <w:rFonts w:cstheme="minorHAnsi"/>
          <w:color w:val="000000" w:themeColor="text1"/>
        </w:rPr>
        <w:t>Pirkime neleidžia</w:t>
      </w:r>
      <w:r w:rsidR="00216820" w:rsidRPr="006E3AF7">
        <w:rPr>
          <w:rFonts w:cstheme="minorHAnsi"/>
          <w:color w:val="000000" w:themeColor="text1"/>
        </w:rPr>
        <w:t>ma</w:t>
      </w:r>
      <w:r w:rsidR="007466F8" w:rsidRPr="006E3AF7">
        <w:rPr>
          <w:rFonts w:cstheme="minorHAnsi"/>
          <w:color w:val="000000" w:themeColor="text1"/>
        </w:rPr>
        <w:t xml:space="preserve"> pateikti alternatyvių </w:t>
      </w:r>
      <w:r w:rsidR="00D27E76" w:rsidRPr="006E3AF7">
        <w:rPr>
          <w:rFonts w:cstheme="minorHAnsi"/>
          <w:color w:val="000000" w:themeColor="text1"/>
        </w:rPr>
        <w:t>p</w:t>
      </w:r>
      <w:r w:rsidR="007466F8" w:rsidRPr="006E3AF7">
        <w:rPr>
          <w:rFonts w:cstheme="minorHAnsi"/>
          <w:color w:val="000000" w:themeColor="text1"/>
        </w:rPr>
        <w:t xml:space="preserve">asiūlymų. </w:t>
      </w:r>
    </w:p>
    <w:p w:rsidR="00E32C8E" w:rsidRPr="006E3AF7" w:rsidRDefault="00E32C8E" w:rsidP="00D97F55">
      <w:pPr>
        <w:pStyle w:val="Sraopastraipa"/>
        <w:numPr>
          <w:ilvl w:val="1"/>
          <w:numId w:val="32"/>
        </w:numPr>
        <w:tabs>
          <w:tab w:val="left" w:pos="993"/>
        </w:tabs>
        <w:spacing w:after="0" w:line="240" w:lineRule="auto"/>
        <w:jc w:val="both"/>
        <w:rPr>
          <w:rFonts w:cstheme="minorHAnsi"/>
          <w:color w:val="000000" w:themeColor="text1"/>
        </w:rPr>
      </w:pPr>
      <w:r w:rsidRPr="006E3AF7">
        <w:rPr>
          <w:rFonts w:eastAsia="Arial" w:cstheme="minorHAnsi"/>
          <w:color w:val="000000" w:themeColor="text1"/>
        </w:rPr>
        <w:t xml:space="preserve">Bendrosios </w:t>
      </w:r>
      <w:r w:rsidR="007E5F55" w:rsidRPr="006E3AF7">
        <w:rPr>
          <w:rFonts w:eastAsia="Arial" w:cstheme="minorHAnsi"/>
          <w:color w:val="000000" w:themeColor="text1"/>
        </w:rPr>
        <w:t xml:space="preserve">pirkimo </w:t>
      </w:r>
      <w:r w:rsidRPr="006E3AF7">
        <w:rPr>
          <w:rFonts w:eastAsia="Arial" w:cstheme="minorHAnsi"/>
          <w:color w:val="000000" w:themeColor="text1"/>
        </w:rPr>
        <w:t>sąlygos yra neatskiriama ši</w:t>
      </w:r>
      <w:r w:rsidR="00C07F25" w:rsidRPr="006E3AF7">
        <w:rPr>
          <w:rFonts w:eastAsia="Arial" w:cstheme="minorHAnsi"/>
          <w:color w:val="000000" w:themeColor="text1"/>
        </w:rPr>
        <w:t>ų</w:t>
      </w:r>
      <w:r w:rsidRPr="006E3AF7">
        <w:rPr>
          <w:rFonts w:eastAsia="Arial" w:cstheme="minorHAnsi"/>
          <w:color w:val="000000" w:themeColor="text1"/>
        </w:rPr>
        <w:t xml:space="preserve"> </w:t>
      </w:r>
      <w:r w:rsidR="00F4541C" w:rsidRPr="006E3AF7">
        <w:rPr>
          <w:rFonts w:eastAsia="Arial" w:cstheme="minorHAnsi"/>
          <w:color w:val="000000" w:themeColor="text1"/>
        </w:rPr>
        <w:t>p</w:t>
      </w:r>
      <w:r w:rsidRPr="006E3AF7">
        <w:rPr>
          <w:rFonts w:eastAsia="Arial" w:cstheme="minorHAnsi"/>
          <w:color w:val="000000" w:themeColor="text1"/>
        </w:rPr>
        <w:t>irkimo sąlygų dalis.</w:t>
      </w:r>
    </w:p>
    <w:p w:rsidR="008D5E5B" w:rsidRDefault="008D5E5B" w:rsidP="008D5E5B">
      <w:pPr>
        <w:tabs>
          <w:tab w:val="left" w:pos="993"/>
        </w:tabs>
        <w:spacing w:after="0" w:line="240" w:lineRule="auto"/>
        <w:jc w:val="both"/>
        <w:rPr>
          <w:rFonts w:cstheme="minorHAnsi"/>
        </w:rPr>
      </w:pP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FD4F2E" w:rsidRPr="00396351" w:rsidRDefault="00E209E3" w:rsidP="00EB41BB">
      <w:pPr>
        <w:pStyle w:val="Betarp"/>
        <w:spacing w:after="120"/>
        <w:ind w:firstLine="567"/>
        <w:contextualSpacing/>
        <w:jc w:val="both"/>
        <w:rPr>
          <w:rFonts w:cstheme="minorHAnsi"/>
          <w:sz w:val="22"/>
          <w:szCs w:val="22"/>
        </w:rPr>
      </w:pPr>
      <w:r w:rsidRPr="00396351">
        <w:rPr>
          <w:rFonts w:cstheme="minorHAnsi"/>
          <w:sz w:val="22"/>
          <w:szCs w:val="22"/>
        </w:rPr>
        <w:t>2.1.</w:t>
      </w:r>
      <w:r w:rsidR="00FD4F2E" w:rsidRPr="00396351">
        <w:rPr>
          <w:rFonts w:cstheme="minorHAnsi"/>
          <w:sz w:val="22"/>
          <w:szCs w:val="22"/>
        </w:rPr>
        <w:t xml:space="preserve"> Perkančioji </w:t>
      </w:r>
      <w:r w:rsidR="00822335" w:rsidRPr="00396351">
        <w:rPr>
          <w:rFonts w:cstheme="minorHAnsi"/>
          <w:sz w:val="22"/>
          <w:szCs w:val="22"/>
        </w:rPr>
        <w:t xml:space="preserve">organizacija numato įsigyti </w:t>
      </w:r>
      <w:r w:rsidR="00404C27" w:rsidRPr="00396351">
        <w:rPr>
          <w:rFonts w:cstheme="minorHAnsi"/>
          <w:sz w:val="22"/>
          <w:szCs w:val="22"/>
        </w:rPr>
        <w:t>Nekilnojamojo turto skyriaus dokumentų tvarkymo paslaugas.</w:t>
      </w:r>
    </w:p>
    <w:p w:rsidR="00E209E3" w:rsidRPr="00396351" w:rsidRDefault="00404C27" w:rsidP="00396351">
      <w:pPr>
        <w:tabs>
          <w:tab w:val="left" w:pos="1134"/>
        </w:tabs>
        <w:spacing w:after="0" w:line="240" w:lineRule="atLeast"/>
        <w:ind w:firstLine="567"/>
        <w:jc w:val="both"/>
        <w:rPr>
          <w:rFonts w:ascii="Calibri" w:eastAsia="Aptos" w:hAnsi="Calibri" w:cs="Calibri"/>
          <w:sz w:val="22"/>
          <w:szCs w:val="22"/>
          <w:lang w:eastAsia="en-US"/>
        </w:rPr>
      </w:pPr>
      <w:r w:rsidRPr="00396351">
        <w:rPr>
          <w:rFonts w:cstheme="minorHAnsi"/>
          <w:color w:val="000000" w:themeColor="text1"/>
          <w:sz w:val="22"/>
          <w:szCs w:val="22"/>
        </w:rPr>
        <w:t xml:space="preserve">Apibūdinimas: </w:t>
      </w:r>
      <w:r w:rsidR="00396351" w:rsidRPr="00396351">
        <w:rPr>
          <w:rFonts w:cstheme="minorHAnsi"/>
          <w:color w:val="000000" w:themeColor="text1"/>
          <w:sz w:val="22"/>
          <w:szCs w:val="22"/>
        </w:rPr>
        <w:t xml:space="preserve">Kauno miesto savivaldybės administracijos Nekilnojamojo turto skyriuje saugomų Butų privatizavimo, Nuosavybės teisių atkūrimo, Valstybės garantijų bylų tvarkymas, </w:t>
      </w:r>
      <w:r w:rsidR="00396351" w:rsidRPr="00396351">
        <w:rPr>
          <w:rFonts w:ascii="Calibri" w:eastAsia="Calibri" w:hAnsi="Calibri" w:cs="Calibri"/>
          <w:sz w:val="22"/>
          <w:szCs w:val="22"/>
          <w:lang w:eastAsia="en-US"/>
        </w:rPr>
        <w:t xml:space="preserve">vadovaujantis </w:t>
      </w:r>
      <w:r w:rsidR="00396351" w:rsidRPr="00396351">
        <w:rPr>
          <w:rFonts w:ascii="Calibri" w:eastAsia="Aptos" w:hAnsi="Calibri" w:cs="Calibri"/>
          <w:sz w:val="22"/>
          <w:szCs w:val="22"/>
          <w:lang w:eastAsia="en-US"/>
        </w:rPr>
        <w:t>Dokume</w:t>
      </w:r>
      <w:r w:rsidR="00541A35">
        <w:rPr>
          <w:rFonts w:ascii="Calibri" w:eastAsia="Aptos" w:hAnsi="Calibri" w:cs="Calibri"/>
          <w:sz w:val="22"/>
          <w:szCs w:val="22"/>
          <w:lang w:eastAsia="en-US"/>
        </w:rPr>
        <w:t>ntų tvarkymo apskaitos taisyklėmis, patvirtintomis</w:t>
      </w:r>
      <w:r w:rsidR="00396351" w:rsidRPr="00396351">
        <w:rPr>
          <w:rFonts w:ascii="Calibri" w:eastAsia="Aptos" w:hAnsi="Calibri" w:cs="Calibri"/>
          <w:sz w:val="22"/>
          <w:szCs w:val="22"/>
          <w:lang w:eastAsia="en-US"/>
        </w:rPr>
        <w:t xml:space="preserve"> Lietuvos vyriausiojo archyvaro 2011 m. liepos 4 d. įsakymu Nr. V-</w:t>
      </w:r>
      <w:r w:rsidR="00396351" w:rsidRPr="00396351">
        <w:rPr>
          <w:rFonts w:ascii="Calibri" w:eastAsia="Aptos" w:hAnsi="Calibri" w:cs="Calibri"/>
          <w:sz w:val="22"/>
          <w:szCs w:val="22"/>
          <w:lang w:eastAsia="en-US"/>
        </w:rPr>
        <w:lastRenderedPageBreak/>
        <w:t>118 „Dėl Dokumentų tvarkymo ir apskaitos taisyklių patvirtinimo“, ir kitais paslaugų teikimo metu galiojančiais Lietuvos Respublikos teisės aktais</w:t>
      </w:r>
      <w:r w:rsidR="00396351">
        <w:rPr>
          <w:rFonts w:ascii="Calibri" w:eastAsia="Aptos" w:hAnsi="Calibri" w:cs="Calibri"/>
          <w:sz w:val="22"/>
          <w:szCs w:val="22"/>
          <w:lang w:eastAsia="en-US"/>
        </w:rPr>
        <w:t xml:space="preserve">. </w:t>
      </w:r>
    </w:p>
    <w:p w:rsidR="00404C27" w:rsidRPr="00E474CE" w:rsidRDefault="00404C27" w:rsidP="00404C27">
      <w:pPr>
        <w:pStyle w:val="Betarp"/>
        <w:tabs>
          <w:tab w:val="left" w:pos="993"/>
        </w:tabs>
        <w:spacing w:after="120" w:line="240" w:lineRule="atLeast"/>
        <w:ind w:firstLine="567"/>
        <w:contextualSpacing/>
        <w:jc w:val="both"/>
        <w:rPr>
          <w:rFonts w:cstheme="minorHAnsi"/>
        </w:rPr>
      </w:pPr>
      <w:r w:rsidRPr="00E474CE">
        <w:rPr>
          <w:rFonts w:cstheme="minorHAnsi"/>
        </w:rPr>
        <w:t xml:space="preserve">Reikalavimai pirkimo objektui nustatyti specialiųjų pirkimo sąlygų 7 </w:t>
      </w:r>
      <w:r w:rsidR="00E474CE" w:rsidRPr="00E474CE">
        <w:rPr>
          <w:rFonts w:cstheme="minorHAnsi"/>
        </w:rPr>
        <w:t>priede (Sutarties projektas (su technine specifikacija))</w:t>
      </w:r>
      <w:r w:rsidRPr="00E474CE">
        <w:rPr>
          <w:rFonts w:cstheme="minorHAnsi"/>
        </w:rPr>
        <w:t xml:space="preserve">. Perkamų darbų BVPŽ kodas – </w:t>
      </w:r>
      <w:r w:rsidRPr="00E474CE">
        <w:rPr>
          <w:rFonts w:ascii="Calibri" w:hAnsi="Calibri" w:cs="Calibri"/>
          <w:shd w:val="clear" w:color="auto" w:fill="FFFFFF"/>
        </w:rPr>
        <w:t>79560000-7 (Bylų tvarkymo paslaugos)</w:t>
      </w:r>
      <w:r w:rsidRPr="00E474CE">
        <w:rPr>
          <w:rStyle w:val="Grietas"/>
          <w:rFonts w:ascii="Calibri" w:hAnsi="Calibri" w:cs="Calibri"/>
          <w:b w:val="0"/>
          <w:shd w:val="clear" w:color="auto" w:fill="FFFFFF"/>
        </w:rPr>
        <w:t>.</w:t>
      </w:r>
    </w:p>
    <w:p w:rsidR="00B561FA" w:rsidRPr="006E3AF7" w:rsidRDefault="00EC1332" w:rsidP="00B561FA">
      <w:pPr>
        <w:pStyle w:val="Betarp"/>
        <w:spacing w:after="120" w:line="240" w:lineRule="atLeast"/>
        <w:ind w:firstLine="567"/>
        <w:contextualSpacing/>
        <w:jc w:val="both"/>
        <w:rPr>
          <w:rFonts w:cstheme="minorHAnsi"/>
          <w:color w:val="000000" w:themeColor="text1"/>
        </w:rPr>
      </w:pPr>
      <w:r w:rsidRPr="006E3AF7">
        <w:rPr>
          <w:rFonts w:cstheme="minorHAnsi"/>
          <w:color w:val="000000" w:themeColor="text1"/>
        </w:rPr>
        <w:t>2</w:t>
      </w:r>
      <w:r w:rsidR="00B561FA" w:rsidRPr="006E3AF7">
        <w:rPr>
          <w:rFonts w:cstheme="minorHAnsi"/>
          <w:color w:val="000000" w:themeColor="text1"/>
        </w:rPr>
        <w:t xml:space="preserve">.2. Pirkimo objektas į dalis neskaidomas. Pirkimo apimtys, reikalavimai ir techninė specifikacija apibrėžti specialiųjų pirkimo sąlygų </w:t>
      </w:r>
      <w:r w:rsidR="00332CD8" w:rsidRPr="006E3AF7">
        <w:rPr>
          <w:rFonts w:cstheme="minorHAnsi"/>
          <w:color w:val="000000" w:themeColor="text1"/>
        </w:rPr>
        <w:t>7</w:t>
      </w:r>
      <w:r w:rsidR="00B561FA" w:rsidRPr="006E3AF7">
        <w:rPr>
          <w:rFonts w:cstheme="minorHAnsi"/>
          <w:color w:val="000000" w:themeColor="text1"/>
        </w:rPr>
        <w:t xml:space="preserve"> priede.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8"/>
      <w:bookmarkEnd w:id="11"/>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E474CE" w:rsidRDefault="009D2F13" w:rsidP="127DD6E8">
      <w:pPr>
        <w:pStyle w:val="Sraopastraipa"/>
        <w:spacing w:after="120" w:line="20" w:lineRule="atLeast"/>
        <w:ind w:left="0" w:firstLine="567"/>
        <w:jc w:val="both"/>
        <w:rPr>
          <w:rFonts w:cstheme="minorHAnsi"/>
        </w:rPr>
      </w:pPr>
      <w:r w:rsidRPr="00E474CE">
        <w:rPr>
          <w:rFonts w:cstheme="minorHAnsi"/>
        </w:rPr>
        <w:t xml:space="preserve">4.1. </w:t>
      </w:r>
      <w:r w:rsidR="002C5249" w:rsidRPr="00E474CE">
        <w:rPr>
          <w:rFonts w:cstheme="minorHAnsi"/>
        </w:rPr>
        <w:t>Reikalavimai dėl tiekėjo ir</w:t>
      </w:r>
      <w:bookmarkStart w:id="16" w:name="_Hlk41039660"/>
      <w:r w:rsidR="00942379" w:rsidRPr="00E474CE">
        <w:rPr>
          <w:rFonts w:cstheme="minorHAnsi"/>
        </w:rPr>
        <w:t xml:space="preserve"> </w:t>
      </w:r>
      <w:r w:rsidR="002C5249" w:rsidRPr="00E474CE">
        <w:rPr>
          <w:rFonts w:cstheme="minorHAnsi"/>
        </w:rPr>
        <w:t>subtiekėjų</w:t>
      </w:r>
      <w:r w:rsidR="00942379" w:rsidRPr="00E474CE">
        <w:rPr>
          <w:rFonts w:cstheme="minorHAnsi"/>
        </w:rPr>
        <w:t xml:space="preserve"> (jei taikoma)</w:t>
      </w:r>
      <w:r w:rsidR="00953F2B" w:rsidRPr="00E474CE">
        <w:rPr>
          <w:rFonts w:cstheme="minorHAnsi"/>
        </w:rPr>
        <w:t xml:space="preserve">, </w:t>
      </w:r>
      <w:r w:rsidR="007F34C7" w:rsidRPr="00E474CE">
        <w:rPr>
          <w:rFonts w:cstheme="minorHAnsi"/>
        </w:rPr>
        <w:t xml:space="preserve">ūkio subjektų, kurių </w:t>
      </w:r>
      <w:proofErr w:type="spellStart"/>
      <w:r w:rsidR="007F34C7" w:rsidRPr="00E474CE">
        <w:rPr>
          <w:rFonts w:cstheme="minorHAnsi"/>
        </w:rPr>
        <w:t>pajėgumais</w:t>
      </w:r>
      <w:proofErr w:type="spellEnd"/>
      <w:r w:rsidR="007F34C7" w:rsidRPr="00E474CE">
        <w:rPr>
          <w:rFonts w:cstheme="minorHAnsi"/>
        </w:rPr>
        <w:t xml:space="preserve"> tiekėjas remiasi,</w:t>
      </w:r>
      <w:r w:rsidR="002C5249" w:rsidRPr="00E474CE">
        <w:rPr>
          <w:rFonts w:cstheme="minorHAnsi"/>
        </w:rPr>
        <w:t xml:space="preserve"> </w:t>
      </w:r>
      <w:bookmarkEnd w:id="16"/>
      <w:r w:rsidR="002C5249" w:rsidRPr="00E474CE">
        <w:rPr>
          <w:rFonts w:cstheme="minorHAnsi"/>
        </w:rPr>
        <w:t xml:space="preserve">pašalinimo pagrindų nebuvimo bei jų nebuvimą patvirtinantys dokumentai nurodyti </w:t>
      </w:r>
      <w:r w:rsidR="006A737F" w:rsidRPr="00E474CE">
        <w:rPr>
          <w:rFonts w:cstheme="minorHAnsi"/>
        </w:rPr>
        <w:t xml:space="preserve">specialiųjų </w:t>
      </w:r>
      <w:r w:rsidR="006A737F" w:rsidRPr="00E474CE">
        <w:rPr>
          <w:rFonts w:eastAsia="Calibri" w:cstheme="minorHAnsi"/>
        </w:rPr>
        <w:t>p</w:t>
      </w:r>
      <w:r w:rsidR="00551FA7" w:rsidRPr="00E474CE">
        <w:rPr>
          <w:rFonts w:eastAsia="Calibri" w:cstheme="minorHAnsi"/>
        </w:rPr>
        <w:t xml:space="preserve">irkimo </w:t>
      </w:r>
      <w:r w:rsidR="006773B6" w:rsidRPr="00E474CE">
        <w:rPr>
          <w:rFonts w:eastAsia="Calibri" w:cstheme="minorHAnsi"/>
        </w:rPr>
        <w:t xml:space="preserve">sąlygų </w:t>
      </w:r>
      <w:r w:rsidR="008A2602" w:rsidRPr="00E474CE">
        <w:rPr>
          <w:rFonts w:cstheme="minorHAnsi"/>
          <w:color w:val="00B050"/>
        </w:rPr>
        <w:t>4</w:t>
      </w:r>
      <w:r w:rsidR="00984B02" w:rsidRPr="00E474CE">
        <w:rPr>
          <w:rFonts w:cstheme="minorHAnsi"/>
          <w:color w:val="00B050"/>
        </w:rPr>
        <w:t xml:space="preserve"> </w:t>
      </w:r>
      <w:r w:rsidR="006773B6" w:rsidRPr="00E474CE">
        <w:rPr>
          <w:rFonts w:eastAsia="Calibri" w:cstheme="minorHAnsi"/>
        </w:rPr>
        <w:t>priede</w:t>
      </w:r>
      <w:r w:rsidR="002C5249" w:rsidRPr="00E474CE">
        <w:rPr>
          <w:rFonts w:cstheme="minorHAnsi"/>
        </w:rPr>
        <w:t xml:space="preserve">. </w:t>
      </w:r>
    </w:p>
    <w:p w:rsidR="007B6F6D" w:rsidRPr="006E3AF7" w:rsidRDefault="00970624" w:rsidP="00970624">
      <w:pPr>
        <w:pStyle w:val="Sraopastraipa"/>
        <w:tabs>
          <w:tab w:val="left" w:pos="851"/>
        </w:tabs>
        <w:spacing w:after="0" w:line="20" w:lineRule="atLeast"/>
        <w:ind w:left="0" w:firstLine="567"/>
        <w:jc w:val="both"/>
        <w:rPr>
          <w:rFonts w:cstheme="minorHAnsi"/>
          <w:color w:val="000000" w:themeColor="text1"/>
        </w:rPr>
      </w:pPr>
      <w:r w:rsidRPr="006E3AF7">
        <w:rPr>
          <w:rFonts w:cstheme="minorHAnsi"/>
          <w:color w:val="000000" w:themeColor="text1"/>
        </w:rPr>
        <w:t>4.2.</w:t>
      </w:r>
      <w:r w:rsidR="00990E9B" w:rsidRPr="006E3AF7">
        <w:rPr>
          <w:rFonts w:cstheme="minorHAnsi"/>
          <w:color w:val="000000" w:themeColor="text1"/>
        </w:rPr>
        <w:t xml:space="preserve"> </w:t>
      </w:r>
      <w:r w:rsidR="00A6625B" w:rsidRPr="006E3AF7">
        <w:rPr>
          <w:rFonts w:cstheme="minorHAnsi"/>
          <w:color w:val="000000" w:themeColor="text1"/>
        </w:rPr>
        <w:t xml:space="preserve">Tiekėjams nustatomi kvalifikacijos reikalavimai </w:t>
      </w:r>
      <w:r w:rsidR="00541A35" w:rsidRPr="006E3AF7">
        <w:rPr>
          <w:rFonts w:cstheme="minorHAnsi"/>
          <w:color w:val="000000" w:themeColor="text1"/>
        </w:rPr>
        <w:t xml:space="preserve">ir reikalavimai dėl aplinkos apsaugos vadybos sistemų standartų laikymosi </w:t>
      </w:r>
      <w:r w:rsidR="00A6625B" w:rsidRPr="006E3AF7">
        <w:rPr>
          <w:rFonts w:cstheme="minorHAnsi"/>
          <w:color w:val="000000" w:themeColor="text1"/>
        </w:rPr>
        <w:t xml:space="preserve">ir jų atitiktį patvirtinantys dokumentai nurodyti </w:t>
      </w:r>
      <w:r w:rsidR="00765189" w:rsidRPr="006E3AF7">
        <w:rPr>
          <w:rFonts w:cstheme="minorHAnsi"/>
          <w:color w:val="000000" w:themeColor="text1"/>
        </w:rPr>
        <w:t>specialiųjų p</w:t>
      </w:r>
      <w:r w:rsidR="00551FA7" w:rsidRPr="006E3AF7">
        <w:rPr>
          <w:rFonts w:cstheme="minorHAnsi"/>
          <w:color w:val="000000" w:themeColor="text1"/>
        </w:rPr>
        <w:t xml:space="preserve">irkimo </w:t>
      </w:r>
      <w:r w:rsidR="00E553CC" w:rsidRPr="006E3AF7">
        <w:rPr>
          <w:rFonts w:cstheme="minorHAnsi"/>
          <w:color w:val="000000" w:themeColor="text1"/>
        </w:rPr>
        <w:t xml:space="preserve">sąlygų </w:t>
      </w:r>
      <w:r w:rsidR="00223595" w:rsidRPr="006E3AF7">
        <w:rPr>
          <w:rFonts w:cstheme="minorHAnsi"/>
          <w:color w:val="000000" w:themeColor="text1"/>
        </w:rPr>
        <w:t>5</w:t>
      </w:r>
      <w:r w:rsidR="00E553CC" w:rsidRPr="006E3AF7">
        <w:rPr>
          <w:rFonts w:cstheme="minorHAnsi"/>
          <w:color w:val="000000" w:themeColor="text1"/>
        </w:rPr>
        <w:t xml:space="preserve"> </w:t>
      </w:r>
      <w:r w:rsidR="00A6625B" w:rsidRPr="006E3AF7">
        <w:rPr>
          <w:rFonts w:cstheme="minorHAnsi"/>
          <w:color w:val="000000" w:themeColor="text1"/>
        </w:rPr>
        <w:t xml:space="preserve">priede.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6E3AF7" w:rsidRDefault="00192AF9" w:rsidP="001032F8">
      <w:pPr>
        <w:spacing w:line="20" w:lineRule="atLeast"/>
        <w:ind w:firstLine="567"/>
        <w:jc w:val="both"/>
        <w:rPr>
          <w:rFonts w:cstheme="minorHAnsi"/>
          <w:i/>
          <w:iCs/>
          <w:color w:val="000000" w:themeColor="text1"/>
        </w:rPr>
      </w:pPr>
      <w:r w:rsidRPr="006E3AF7">
        <w:rPr>
          <w:rFonts w:cstheme="minorHAnsi"/>
          <w:color w:val="000000" w:themeColor="text1"/>
        </w:rPr>
        <w:t xml:space="preserve">6.1. </w:t>
      </w:r>
      <w:r w:rsidR="00EF5623" w:rsidRPr="006E3AF7">
        <w:rPr>
          <w:rFonts w:cstheme="minorHAnsi"/>
          <w:color w:val="000000" w:themeColor="text1"/>
        </w:rPr>
        <w:t xml:space="preserve">Tiekėjo </w:t>
      </w:r>
      <w:r w:rsidR="0058726C" w:rsidRPr="006E3AF7">
        <w:rPr>
          <w:rFonts w:cstheme="minorHAnsi"/>
          <w:color w:val="000000" w:themeColor="text1"/>
        </w:rPr>
        <w:t>p</w:t>
      </w:r>
      <w:r w:rsidR="00EF5623" w:rsidRPr="006E3AF7">
        <w:rPr>
          <w:rFonts w:cstheme="minorHAnsi"/>
          <w:color w:val="000000" w:themeColor="text1"/>
        </w:rPr>
        <w:t>asiūlymą sudaro CVP IS pateikiamų ir žemiau nurodytų dokumentų visuma</w:t>
      </w:r>
      <w:r w:rsidR="00FD53CF" w:rsidRPr="006E3AF7">
        <w:rPr>
          <w:rFonts w:cstheme="minorHAnsi"/>
          <w:color w:val="000000" w:themeColor="text1"/>
        </w:rPr>
        <w:t>:</w:t>
      </w:r>
    </w:p>
    <w:p w:rsidR="00FF12F1" w:rsidRPr="006E3AF7" w:rsidRDefault="00D8367F" w:rsidP="0097765E">
      <w:pPr>
        <w:pStyle w:val="Sraopastraipa"/>
        <w:numPr>
          <w:ilvl w:val="2"/>
          <w:numId w:val="8"/>
        </w:numPr>
        <w:spacing w:after="0" w:line="240" w:lineRule="auto"/>
        <w:ind w:left="0" w:firstLine="709"/>
        <w:jc w:val="both"/>
        <w:rPr>
          <w:rFonts w:cstheme="minorHAnsi"/>
          <w:color w:val="000000" w:themeColor="text1"/>
          <w:u w:val="single"/>
        </w:rPr>
      </w:pPr>
      <w:r w:rsidRPr="006E3AF7">
        <w:rPr>
          <w:rFonts w:cstheme="minorHAnsi"/>
          <w:color w:val="000000" w:themeColor="text1"/>
        </w:rPr>
        <w:t xml:space="preserve">tiekėjo </w:t>
      </w:r>
      <w:r w:rsidR="005A195F" w:rsidRPr="006E3AF7">
        <w:rPr>
          <w:rFonts w:cstheme="minorHAnsi"/>
          <w:color w:val="000000" w:themeColor="text1"/>
        </w:rPr>
        <w:t>p</w:t>
      </w:r>
      <w:r w:rsidR="003F0DA7" w:rsidRPr="006E3AF7">
        <w:rPr>
          <w:rFonts w:cstheme="minorHAnsi"/>
          <w:color w:val="000000" w:themeColor="text1"/>
        </w:rPr>
        <w:t xml:space="preserve">asiūlymas, parengtas pagal </w:t>
      </w:r>
      <w:r w:rsidR="007C1C57" w:rsidRPr="006E3AF7">
        <w:rPr>
          <w:rFonts w:cstheme="minorHAnsi"/>
          <w:color w:val="000000" w:themeColor="text1"/>
        </w:rPr>
        <w:t>specialiųjų p</w:t>
      </w:r>
      <w:r w:rsidR="00551FA7" w:rsidRPr="006E3AF7">
        <w:rPr>
          <w:rFonts w:cstheme="minorHAnsi"/>
          <w:color w:val="000000" w:themeColor="text1"/>
        </w:rPr>
        <w:t xml:space="preserve">irkimo </w:t>
      </w:r>
      <w:r w:rsidR="00476F8C" w:rsidRPr="006E3AF7">
        <w:rPr>
          <w:rFonts w:cstheme="minorHAnsi"/>
          <w:color w:val="000000" w:themeColor="text1"/>
        </w:rPr>
        <w:t>sąlygų</w:t>
      </w:r>
      <w:r w:rsidR="00262982" w:rsidRPr="006E3AF7">
        <w:rPr>
          <w:rFonts w:cstheme="minorHAnsi"/>
          <w:color w:val="000000" w:themeColor="text1"/>
        </w:rPr>
        <w:t xml:space="preserve"> 2</w:t>
      </w:r>
      <w:r w:rsidR="00DE5F20" w:rsidRPr="006E3AF7">
        <w:rPr>
          <w:rFonts w:cstheme="minorHAnsi"/>
          <w:color w:val="000000" w:themeColor="text1"/>
          <w:shd w:val="clear" w:color="auto" w:fill="FFFFFF"/>
        </w:rPr>
        <w:t xml:space="preserve"> </w:t>
      </w:r>
      <w:r w:rsidR="00476F8C" w:rsidRPr="006E3AF7">
        <w:rPr>
          <w:rFonts w:cstheme="minorHAnsi"/>
          <w:color w:val="000000" w:themeColor="text1"/>
        </w:rPr>
        <w:t xml:space="preserve">priede </w:t>
      </w:r>
      <w:r w:rsidR="003F0DA7" w:rsidRPr="006E3AF7">
        <w:rPr>
          <w:rFonts w:cstheme="minorHAnsi"/>
          <w:color w:val="000000" w:themeColor="text1"/>
        </w:rPr>
        <w:t xml:space="preserve">pateiktą </w:t>
      </w:r>
      <w:r w:rsidR="00C35C26" w:rsidRPr="006E3AF7">
        <w:rPr>
          <w:rFonts w:cstheme="minorHAnsi"/>
          <w:color w:val="000000" w:themeColor="text1"/>
        </w:rPr>
        <w:t>p</w:t>
      </w:r>
      <w:r w:rsidR="003F0DA7" w:rsidRPr="006E3AF7">
        <w:rPr>
          <w:rFonts w:cstheme="minorHAnsi"/>
          <w:color w:val="000000" w:themeColor="text1"/>
        </w:rPr>
        <w:t>asiūlymo formą.</w:t>
      </w:r>
    </w:p>
    <w:p w:rsidR="00D8367F" w:rsidRPr="006E3AF7" w:rsidRDefault="00453CFB" w:rsidP="00D8367F">
      <w:pPr>
        <w:pStyle w:val="Sraopastraipa"/>
        <w:numPr>
          <w:ilvl w:val="2"/>
          <w:numId w:val="8"/>
        </w:numPr>
        <w:tabs>
          <w:tab w:val="left" w:pos="0"/>
          <w:tab w:val="left" w:pos="1276"/>
        </w:tabs>
        <w:spacing w:line="240" w:lineRule="atLeast"/>
        <w:ind w:left="0" w:firstLine="709"/>
        <w:jc w:val="both"/>
        <w:rPr>
          <w:rFonts w:cstheme="minorHAnsi"/>
          <w:color w:val="000000" w:themeColor="text1"/>
          <w:u w:val="single"/>
        </w:rPr>
      </w:pPr>
      <w:r w:rsidRPr="006E3AF7">
        <w:rPr>
          <w:rFonts w:cstheme="minorHAnsi"/>
          <w:color w:val="000000" w:themeColor="text1"/>
        </w:rPr>
        <w:t xml:space="preserve"> </w:t>
      </w:r>
      <w:r w:rsidR="009C1155" w:rsidRPr="006E3AF7">
        <w:rPr>
          <w:rFonts w:cstheme="minorHAnsi"/>
          <w:color w:val="000000" w:themeColor="text1"/>
        </w:rPr>
        <w:t xml:space="preserve">užpildytas EBVPD (specialiųjų pirkimo sąlygų </w:t>
      </w:r>
      <w:r w:rsidR="00223595" w:rsidRPr="006E3AF7">
        <w:rPr>
          <w:rFonts w:cstheme="minorHAnsi"/>
          <w:color w:val="000000" w:themeColor="text1"/>
        </w:rPr>
        <w:t>3</w:t>
      </w:r>
      <w:r w:rsidR="009C1155" w:rsidRPr="006E3AF7">
        <w:rPr>
          <w:rFonts w:cstheme="minorHAnsi"/>
          <w:color w:val="000000" w:themeColor="text1"/>
        </w:rPr>
        <w:t xml:space="preserve"> priedas). </w:t>
      </w:r>
      <w:r w:rsidR="00D8367F" w:rsidRPr="006E3AF7">
        <w:rPr>
          <w:rFonts w:cstheme="minorHAnsi"/>
          <w:bCs/>
          <w:color w:val="000000" w:themeColor="text1"/>
        </w:rPr>
        <w:t xml:space="preserve">EBVPD turi būti pasirašytas jį užpildžiusio tiekėjo vadovo, jungtinės veiklos partnerio/ūkio subjekto, kurio </w:t>
      </w:r>
      <w:proofErr w:type="spellStart"/>
      <w:r w:rsidR="00D8367F" w:rsidRPr="006E3AF7">
        <w:rPr>
          <w:rFonts w:cstheme="minorHAnsi"/>
          <w:bCs/>
          <w:color w:val="000000" w:themeColor="text1"/>
        </w:rPr>
        <w:t>pajėgumais</w:t>
      </w:r>
      <w:proofErr w:type="spellEnd"/>
      <w:r w:rsidR="00D8367F" w:rsidRPr="006E3AF7">
        <w:rPr>
          <w:rFonts w:cstheme="minorHAnsi"/>
          <w:bCs/>
          <w:color w:val="000000" w:themeColor="text1"/>
        </w:rPr>
        <w:t xml:space="preserve"> tiekėjas remiasi, vadovo parašu, nurodant pasirašiusiojo asmens vardą ir pavardę (nuskenuotas dokumentas </w:t>
      </w:r>
      <w:proofErr w:type="spellStart"/>
      <w:r w:rsidR="00D8367F" w:rsidRPr="006E3AF7">
        <w:rPr>
          <w:rFonts w:cstheme="minorHAnsi"/>
          <w:bCs/>
          <w:color w:val="000000" w:themeColor="text1"/>
        </w:rPr>
        <w:t>pdf</w:t>
      </w:r>
      <w:proofErr w:type="spellEnd"/>
      <w:r w:rsidR="00D8367F" w:rsidRPr="006E3AF7">
        <w:rPr>
          <w:rFonts w:cstheme="minorHAnsi"/>
          <w:bCs/>
          <w:color w:val="000000" w:themeColor="text1"/>
        </w:rPr>
        <w:t xml:space="preserve"> formatu, arba pasirašytas elektroniniu parašu (jei dokumentas teikiamas ne </w:t>
      </w:r>
      <w:proofErr w:type="spellStart"/>
      <w:r w:rsidR="00D8367F" w:rsidRPr="006E3AF7">
        <w:rPr>
          <w:rFonts w:cstheme="minorHAnsi"/>
          <w:bCs/>
          <w:color w:val="000000" w:themeColor="text1"/>
        </w:rPr>
        <w:t>pdf</w:t>
      </w:r>
      <w:proofErr w:type="spellEnd"/>
      <w:r w:rsidR="00D8367F" w:rsidRPr="006E3AF7">
        <w:rPr>
          <w:rFonts w:cstheme="minorHAnsi"/>
          <w:bCs/>
          <w:color w:val="000000" w:themeColor="text1"/>
        </w:rPr>
        <w:t xml:space="preserve"> </w:t>
      </w:r>
      <w:proofErr w:type="spellStart"/>
      <w:r w:rsidR="00D8367F" w:rsidRPr="006E3AF7">
        <w:rPr>
          <w:rFonts w:cstheme="minorHAnsi"/>
          <w:bCs/>
          <w:color w:val="000000" w:themeColor="text1"/>
        </w:rPr>
        <w:t>forma</w:t>
      </w:r>
      <w:r w:rsidR="003E43E8" w:rsidRPr="006E3AF7">
        <w:rPr>
          <w:rFonts w:cstheme="minorHAnsi"/>
          <w:bCs/>
          <w:color w:val="000000" w:themeColor="text1"/>
        </w:rPr>
        <w:t>s</w:t>
      </w:r>
      <w:r w:rsidR="00D8367F" w:rsidRPr="006E3AF7">
        <w:rPr>
          <w:rFonts w:cstheme="minorHAnsi"/>
          <w:bCs/>
          <w:color w:val="000000" w:themeColor="text1"/>
        </w:rPr>
        <w:t>tu</w:t>
      </w:r>
      <w:proofErr w:type="spellEnd"/>
      <w:r w:rsidR="00D8367F" w:rsidRPr="006E3AF7">
        <w:rPr>
          <w:rFonts w:cstheme="minorHAnsi"/>
          <w:bCs/>
          <w:color w:val="000000" w:themeColor="text1"/>
        </w:rPr>
        <w:t>)</w:t>
      </w:r>
      <w:r w:rsidR="00266BDA" w:rsidRPr="006E3AF7">
        <w:rPr>
          <w:rFonts w:cstheme="minorHAnsi"/>
          <w:bCs/>
          <w:iCs/>
          <w:color w:val="000000" w:themeColor="text1"/>
          <w:shd w:val="clear" w:color="auto" w:fill="FFFFFF"/>
        </w:rPr>
        <w:t>.</w:t>
      </w:r>
    </w:p>
    <w:p w:rsidR="00266BDA" w:rsidRPr="006E3AF7" w:rsidRDefault="00266BDA" w:rsidP="00266BDA">
      <w:pPr>
        <w:pStyle w:val="Sraopastraipa"/>
        <w:tabs>
          <w:tab w:val="left" w:pos="0"/>
          <w:tab w:val="left" w:pos="1276"/>
        </w:tabs>
        <w:spacing w:line="240" w:lineRule="atLeast"/>
        <w:ind w:left="0" w:firstLine="709"/>
        <w:jc w:val="both"/>
        <w:rPr>
          <w:rFonts w:cstheme="minorHAnsi"/>
          <w:color w:val="000000" w:themeColor="text1"/>
          <w:u w:val="single"/>
        </w:rPr>
      </w:pPr>
      <w:r w:rsidRPr="006E3AF7">
        <w:rPr>
          <w:rFonts w:ascii="Calibri" w:eastAsia="Calibri" w:hAnsi="Calibri" w:cs="Arial"/>
          <w:color w:val="000000" w:themeColor="text1"/>
        </w:rPr>
        <w:lastRenderedPageBreak/>
        <w:t>Jei EBVPD pasirašytas ne tiekėjo vadovo, jungtinės veiklos partnerio/</w:t>
      </w:r>
      <w:r w:rsidRPr="006E3AF7">
        <w:rPr>
          <w:rFonts w:cstheme="minorHAnsi"/>
          <w:bCs/>
          <w:color w:val="000000" w:themeColor="text1"/>
        </w:rPr>
        <w:t xml:space="preserve"> ūkio subjekto, kurio </w:t>
      </w:r>
      <w:proofErr w:type="spellStart"/>
      <w:r w:rsidRPr="006E3AF7">
        <w:rPr>
          <w:rFonts w:cstheme="minorHAnsi"/>
          <w:bCs/>
          <w:color w:val="000000" w:themeColor="text1"/>
        </w:rPr>
        <w:t>pajėgumais</w:t>
      </w:r>
      <w:proofErr w:type="spellEnd"/>
      <w:r w:rsidRPr="006E3AF7">
        <w:rPr>
          <w:rFonts w:cstheme="minorHAnsi"/>
          <w:bCs/>
          <w:color w:val="000000" w:themeColor="text1"/>
        </w:rPr>
        <w:t xml:space="preserve"> tiekėjas remiasi</w:t>
      </w:r>
      <w:r w:rsidRPr="006E3AF7">
        <w:rPr>
          <w:rFonts w:ascii="Calibri" w:eastAsia="Calibri" w:hAnsi="Calibri" w:cs="Arial"/>
          <w:color w:val="000000" w:themeColor="text1"/>
        </w:rPr>
        <w:t xml:space="preserve"> vadovo, kartu pateikiamas įgaliojimas, suteikiantis teisę šį dokumentą pasirašiusiam darbuotojui, atstovauti tiekėją ar jungtinės veiklos partnerį</w:t>
      </w:r>
    </w:p>
    <w:p w:rsidR="00404C27" w:rsidRPr="006E3AF7" w:rsidRDefault="000C55D6" w:rsidP="00404C27">
      <w:pPr>
        <w:pStyle w:val="Sraopastraipa"/>
        <w:numPr>
          <w:ilvl w:val="2"/>
          <w:numId w:val="8"/>
        </w:numPr>
        <w:spacing w:after="0" w:line="240" w:lineRule="auto"/>
        <w:ind w:left="0" w:firstLine="709"/>
        <w:jc w:val="both"/>
        <w:rPr>
          <w:rFonts w:cstheme="minorHAnsi"/>
          <w:color w:val="000000" w:themeColor="text1"/>
          <w:u w:val="single"/>
        </w:rPr>
      </w:pPr>
      <w:r w:rsidRPr="006E3AF7">
        <w:rPr>
          <w:rFonts w:cstheme="minorHAnsi"/>
          <w:color w:val="000000" w:themeColor="text1"/>
        </w:rPr>
        <w:t xml:space="preserve">jungtinės veiklos sutarties kopija (jeigu </w:t>
      </w:r>
      <w:r w:rsidR="00C35C26" w:rsidRPr="006E3AF7">
        <w:rPr>
          <w:rFonts w:cstheme="minorHAnsi"/>
          <w:color w:val="000000" w:themeColor="text1"/>
        </w:rPr>
        <w:t>p</w:t>
      </w:r>
      <w:r w:rsidRPr="006E3AF7">
        <w:rPr>
          <w:rFonts w:cstheme="minorHAnsi"/>
          <w:color w:val="000000" w:themeColor="text1"/>
        </w:rPr>
        <w:t>irkime dalyvauja ūkio subjektų grupė jungtinės veiklos sutarties pagrindu)</w:t>
      </w:r>
      <w:r w:rsidR="007C1C57" w:rsidRPr="006E3AF7">
        <w:rPr>
          <w:rFonts w:cstheme="minorHAnsi"/>
          <w:color w:val="000000" w:themeColor="text1"/>
        </w:rPr>
        <w:t>;</w:t>
      </w:r>
    </w:p>
    <w:p w:rsidR="00404C27" w:rsidRPr="006E3AF7" w:rsidRDefault="00404C27" w:rsidP="00404C27">
      <w:pPr>
        <w:pStyle w:val="Sraopastraipa"/>
        <w:numPr>
          <w:ilvl w:val="2"/>
          <w:numId w:val="8"/>
        </w:numPr>
        <w:spacing w:after="0" w:line="240" w:lineRule="auto"/>
        <w:ind w:left="0" w:firstLine="709"/>
        <w:jc w:val="both"/>
        <w:rPr>
          <w:rFonts w:cstheme="minorHAnsi"/>
          <w:color w:val="000000" w:themeColor="text1"/>
          <w:u w:val="single"/>
        </w:rPr>
      </w:pPr>
      <w:r w:rsidRPr="006E3AF7">
        <w:rPr>
          <w:rFonts w:cstheme="minorHAnsi"/>
          <w:color w:val="000000" w:themeColor="text1"/>
        </w:rPr>
        <w:t xml:space="preserve">jei tiekėjas pasitelkia ūkio subjektus, kurių </w:t>
      </w:r>
      <w:proofErr w:type="spellStart"/>
      <w:r w:rsidRPr="006E3AF7">
        <w:rPr>
          <w:rFonts w:cstheme="minorHAnsi"/>
          <w:color w:val="000000" w:themeColor="text1"/>
        </w:rPr>
        <w:t>pajėgumais</w:t>
      </w:r>
      <w:proofErr w:type="spellEnd"/>
      <w:r w:rsidRPr="006E3AF7">
        <w:rPr>
          <w:rFonts w:cstheme="minorHAnsi"/>
          <w:color w:val="000000" w:themeColor="text1"/>
        </w:rPr>
        <w:t xml:space="preserve"> remiasi, – įrodymai, kad šie ištekliai bus prieinami per visą sutartinių įsipareigojimų vykdymo laikotarpį. Kiekvieno pasitelkto ūkio subjekto, kurio </w:t>
      </w:r>
      <w:proofErr w:type="spellStart"/>
      <w:r w:rsidRPr="006E3AF7">
        <w:rPr>
          <w:rFonts w:cstheme="minorHAnsi"/>
          <w:color w:val="000000" w:themeColor="text1"/>
        </w:rPr>
        <w:t>pajėgumais</w:t>
      </w:r>
      <w:proofErr w:type="spellEnd"/>
      <w:r w:rsidRPr="006E3AF7">
        <w:rPr>
          <w:rFonts w:cstheme="minorHAnsi"/>
          <w:color w:val="000000" w:themeColor="text1"/>
        </w:rPr>
        <w:t xml:space="preserve"> tiekėjas remiasi, </w:t>
      </w:r>
      <w:r w:rsidRPr="006E3AF7">
        <w:rPr>
          <w:rFonts w:ascii="Calibri" w:hAnsi="Calibri" w:cs="Calibri"/>
          <w:b/>
          <w:bCs/>
          <w:iCs/>
          <w:noProof/>
          <w:color w:val="000000" w:themeColor="text1"/>
        </w:rPr>
        <w:t>kad atitiktų kvalifikacijos reikalavimus</w:t>
      </w:r>
      <w:r w:rsidRPr="006E3AF7">
        <w:rPr>
          <w:rFonts w:ascii="Calibri" w:hAnsi="Calibri" w:cs="Calibri"/>
          <w:bCs/>
          <w:color w:val="000000" w:themeColor="text1"/>
        </w:rPr>
        <w:t xml:space="preserve"> (jei tokius nurodė pasiūlyme), </w:t>
      </w:r>
      <w:r w:rsidRPr="006E3AF7">
        <w:rPr>
          <w:rFonts w:ascii="Calibri" w:hAnsi="Calibri" w:cs="Calibri"/>
          <w:b/>
          <w:bCs/>
          <w:color w:val="000000" w:themeColor="text1"/>
        </w:rPr>
        <w:t>pasirašytos laisvos formos deklaracijos ar kito dokumento, patvirtinančio sutikimą dalyvauti šiame viešajame pirkime ir teikti  jam pavestas teikti paslaugas/tiekti prekes/atlikti darbus (jas/juos įvardijant konkrečiai), skaitmeninė kopija arba el. parašu pasirašytas dokumentas.</w:t>
      </w:r>
      <w:r w:rsidRPr="006E3AF7">
        <w:rPr>
          <w:rFonts w:ascii="Calibri" w:hAnsi="Calibri" w:cs="Calibri"/>
          <w:color w:val="000000" w:themeColor="text1"/>
        </w:rPr>
        <w:t xml:space="preserve"> Tiekėjas gali remtis tik tokiais kitų ūkio subjektų </w:t>
      </w:r>
      <w:proofErr w:type="spellStart"/>
      <w:r w:rsidRPr="006E3AF7">
        <w:rPr>
          <w:rFonts w:ascii="Calibri" w:hAnsi="Calibri" w:cs="Calibri"/>
          <w:color w:val="000000" w:themeColor="text1"/>
        </w:rPr>
        <w:t>pajėgumais</w:t>
      </w:r>
      <w:proofErr w:type="spellEnd"/>
      <w:r w:rsidRPr="006E3AF7">
        <w:rPr>
          <w:rFonts w:ascii="Calibri" w:hAnsi="Calibri" w:cs="Calibri"/>
          <w:color w:val="000000" w:themeColor="text1"/>
        </w:rPr>
        <w:t xml:space="preserve">, kuriais jis realiai galės disponuoti pirkimo sutarties vykdymo metu. Tiekėjas turi pareigą pirkimo vykdytojui pasiūlyme įrodyti, kad per visą pirkimo sutarties vykdymo laikotarpį ūkio subjekto, kurio </w:t>
      </w:r>
      <w:proofErr w:type="spellStart"/>
      <w:r w:rsidRPr="006E3AF7">
        <w:rPr>
          <w:rFonts w:ascii="Calibri" w:hAnsi="Calibri" w:cs="Calibri"/>
          <w:color w:val="000000" w:themeColor="text1"/>
        </w:rPr>
        <w:t>pajėgumais</w:t>
      </w:r>
      <w:proofErr w:type="spellEnd"/>
      <w:r w:rsidRPr="006E3AF7">
        <w:rPr>
          <w:rFonts w:ascii="Calibri" w:hAnsi="Calibri" w:cs="Calibri"/>
          <w:color w:val="000000" w:themeColor="text1"/>
        </w:rPr>
        <w:t xml:space="preserve"> buvo pasiremta, ištekliai tiekėjui bus prieinami.</w:t>
      </w:r>
    </w:p>
    <w:p w:rsidR="00404C27" w:rsidRDefault="00404C27" w:rsidP="00404C27">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9F7AD5" w:rsidRPr="009F7AD5" w:rsidRDefault="009F7AD5" w:rsidP="009F7AD5">
      <w:pPr>
        <w:pStyle w:val="Sraopastraipa"/>
        <w:numPr>
          <w:ilvl w:val="2"/>
          <w:numId w:val="8"/>
        </w:numPr>
        <w:spacing w:after="0" w:line="240" w:lineRule="auto"/>
        <w:ind w:left="0" w:firstLine="709"/>
        <w:jc w:val="both"/>
        <w:rPr>
          <w:rFonts w:cstheme="minorHAnsi"/>
          <w:u w:val="single"/>
        </w:rPr>
      </w:pPr>
      <w:r w:rsidRPr="009F7AD5">
        <w:rPr>
          <w:rFonts w:ascii="Calibri" w:hAnsi="Calibri" w:cs="Calibri"/>
          <w:b/>
          <w:bCs/>
        </w:rPr>
        <w:t xml:space="preserve">Kiekvieno specialisto, kurio </w:t>
      </w:r>
      <w:proofErr w:type="spellStart"/>
      <w:r w:rsidRPr="009F7AD5">
        <w:rPr>
          <w:rFonts w:ascii="Calibri" w:hAnsi="Calibri" w:cs="Calibri"/>
          <w:b/>
          <w:bCs/>
        </w:rPr>
        <w:t>pajėgumais</w:t>
      </w:r>
      <w:proofErr w:type="spellEnd"/>
      <w:r w:rsidRPr="009F7AD5">
        <w:rPr>
          <w:rFonts w:ascii="Calibri" w:hAnsi="Calibri" w:cs="Calibri"/>
          <w:b/>
          <w:bCs/>
        </w:rPr>
        <w:t xml:space="preserve"> tiekėjas remiasi ir kurį </w:t>
      </w:r>
      <w:r w:rsidRPr="009F7AD5">
        <w:rPr>
          <w:rFonts w:ascii="Calibri" w:hAnsi="Calibri" w:cs="Calibri"/>
          <w:b/>
          <w:bCs/>
          <w:u w:val="single"/>
        </w:rPr>
        <w:t>ketina įdarbinti</w:t>
      </w:r>
      <w:r w:rsidRPr="009F7AD5">
        <w:rPr>
          <w:rFonts w:ascii="Calibri" w:hAnsi="Calibri" w:cs="Calibri"/>
          <w:b/>
          <w:bCs/>
        </w:rPr>
        <w:t xml:space="preserve"> (toliau – </w:t>
      </w:r>
      <w:proofErr w:type="spellStart"/>
      <w:r w:rsidRPr="009F7AD5">
        <w:rPr>
          <w:rFonts w:ascii="Calibri" w:hAnsi="Calibri" w:cs="Calibri"/>
          <w:b/>
          <w:bCs/>
        </w:rPr>
        <w:t>kvazisubteikėjas</w:t>
      </w:r>
      <w:proofErr w:type="spellEnd"/>
      <w:r w:rsidRPr="009F7AD5">
        <w:rPr>
          <w:rFonts w:ascii="Calibri" w:hAnsi="Calibri" w:cs="Calibri"/>
          <w:b/>
          <w:bCs/>
        </w:rPr>
        <w:t xml:space="preserve">) </w:t>
      </w:r>
      <w:r w:rsidRPr="009F7AD5">
        <w:rPr>
          <w:rFonts w:ascii="Calibri" w:hAnsi="Calibri" w:cs="Calibri"/>
          <w:bCs/>
        </w:rPr>
        <w:t xml:space="preserve">(t. y. jei jis pasiūlymo pateikimo metu </w:t>
      </w:r>
      <w:r w:rsidRPr="009F7AD5">
        <w:rPr>
          <w:rFonts w:ascii="Calibri" w:hAnsi="Calibri" w:cs="Calibri"/>
          <w:b/>
          <w:bCs/>
          <w:i/>
        </w:rPr>
        <w:t>nėra tiekėjo ar</w:t>
      </w:r>
      <w:r w:rsidRPr="009F7AD5">
        <w:rPr>
          <w:rFonts w:ascii="Calibri" w:hAnsi="Calibri" w:cs="Calibri"/>
          <w:bCs/>
        </w:rPr>
        <w:t xml:space="preserve"> </w:t>
      </w:r>
      <w:r w:rsidRPr="009F7AD5">
        <w:rPr>
          <w:rFonts w:ascii="Calibri" w:hAnsi="Calibri" w:cs="Calibri"/>
          <w:b/>
          <w:i/>
        </w:rPr>
        <w:t xml:space="preserve">ūkio subjekto, </w:t>
      </w:r>
      <w:r w:rsidRPr="009F7AD5">
        <w:rPr>
          <w:rFonts w:ascii="Calibri" w:hAnsi="Calibri" w:cs="Calibri"/>
          <w:b/>
          <w:bCs/>
          <w:i/>
        </w:rPr>
        <w:t xml:space="preserve">kurio </w:t>
      </w:r>
      <w:proofErr w:type="spellStart"/>
      <w:r w:rsidRPr="009F7AD5">
        <w:rPr>
          <w:rFonts w:ascii="Calibri" w:hAnsi="Calibri" w:cs="Calibri"/>
          <w:b/>
          <w:bCs/>
          <w:i/>
        </w:rPr>
        <w:t>pajėgumais</w:t>
      </w:r>
      <w:proofErr w:type="spellEnd"/>
      <w:r w:rsidRPr="009F7AD5" w:rsidDel="007A4222">
        <w:rPr>
          <w:rFonts w:ascii="Calibri" w:hAnsi="Calibri" w:cs="Calibri"/>
          <w:b/>
          <w:i/>
        </w:rPr>
        <w:t xml:space="preserve"> </w:t>
      </w:r>
      <w:r w:rsidRPr="009F7AD5">
        <w:rPr>
          <w:rFonts w:ascii="Calibri" w:hAnsi="Calibri" w:cs="Calibri"/>
          <w:b/>
          <w:i/>
        </w:rPr>
        <w:t>tiekėjas remiasi,</w:t>
      </w:r>
      <w:r w:rsidRPr="009F7AD5">
        <w:rPr>
          <w:rFonts w:ascii="Calibri" w:hAnsi="Calibri" w:cs="Calibri"/>
          <w:bCs/>
        </w:rPr>
        <w:t xml:space="preserve"> darbuotojas)</w:t>
      </w:r>
      <w:r w:rsidRPr="009F7AD5">
        <w:rPr>
          <w:rFonts w:ascii="Calibri" w:hAnsi="Calibri" w:cs="Calibri"/>
          <w:b/>
          <w:bCs/>
        </w:rPr>
        <w:t xml:space="preserve"> </w:t>
      </w:r>
      <w:r w:rsidRPr="009F7AD5">
        <w:rPr>
          <w:rFonts w:ascii="Calibri" w:hAnsi="Calibri" w:cs="Calibri"/>
          <w:bCs/>
        </w:rPr>
        <w:t xml:space="preserve">(jei tokius nurodė Pasiūlymo formoje (2 priedas), </w:t>
      </w:r>
      <w:r w:rsidRPr="009F7AD5">
        <w:rPr>
          <w:rFonts w:ascii="Calibri" w:hAnsi="Calibri" w:cs="Calibri"/>
          <w:b/>
          <w:bCs/>
        </w:rPr>
        <w:t xml:space="preserve">pasirašytos laisvos formos sutikimas, patvirtinantis sutikimą teikti sutartyje nurodytas paslaugas/tiekti prekes, jas konkrečiai įvardinant, ir tiekėjo ar </w:t>
      </w:r>
      <w:r w:rsidRPr="009F7AD5">
        <w:rPr>
          <w:rFonts w:ascii="Calibri" w:hAnsi="Calibri" w:cs="Calibri"/>
          <w:b/>
          <w:i/>
        </w:rPr>
        <w:t xml:space="preserve">ūkio subjekto, </w:t>
      </w:r>
      <w:r w:rsidRPr="009F7AD5">
        <w:rPr>
          <w:rFonts w:ascii="Calibri" w:hAnsi="Calibri" w:cs="Calibri"/>
          <w:b/>
          <w:bCs/>
          <w:i/>
        </w:rPr>
        <w:t xml:space="preserve">kurio </w:t>
      </w:r>
      <w:proofErr w:type="spellStart"/>
      <w:r w:rsidRPr="009F7AD5">
        <w:rPr>
          <w:rFonts w:ascii="Calibri" w:hAnsi="Calibri" w:cs="Calibri"/>
          <w:b/>
          <w:bCs/>
          <w:i/>
        </w:rPr>
        <w:t>pajėgumais</w:t>
      </w:r>
      <w:proofErr w:type="spellEnd"/>
      <w:r w:rsidRPr="009F7AD5" w:rsidDel="007A4222">
        <w:rPr>
          <w:rFonts w:ascii="Calibri" w:hAnsi="Calibri" w:cs="Calibri"/>
          <w:b/>
          <w:i/>
        </w:rPr>
        <w:t xml:space="preserve"> </w:t>
      </w:r>
      <w:r w:rsidRPr="009F7AD5">
        <w:rPr>
          <w:rFonts w:ascii="Calibri" w:hAnsi="Calibri" w:cs="Calibri"/>
          <w:b/>
          <w:i/>
        </w:rPr>
        <w:t>tiekėjas remiasi,</w:t>
      </w:r>
      <w:r w:rsidRPr="009F7AD5">
        <w:rPr>
          <w:rFonts w:ascii="Calibri" w:hAnsi="Calibri" w:cs="Calibri"/>
          <w:b/>
          <w:bCs/>
        </w:rPr>
        <w:t xml:space="preserve"> patvirtinimas, kad laimėjęs konkursą, įdarbins šį specialistą</w:t>
      </w:r>
      <w:r w:rsidRPr="009F7AD5">
        <w:rPr>
          <w:rFonts w:ascii="Calibri" w:hAnsi="Calibri" w:cs="Calibri"/>
          <w:bCs/>
        </w:rPr>
        <w:t>, skaitmeninės kopijos.</w:t>
      </w:r>
      <w:r w:rsidRPr="009F7AD5">
        <w:rPr>
          <w:rFonts w:ascii="Calibri" w:hAnsi="Calibri" w:cs="Calibri"/>
        </w:rPr>
        <w:t xml:space="preserve"> </w:t>
      </w:r>
    </w:p>
    <w:p w:rsidR="009F7AD5" w:rsidRPr="009F7AD5" w:rsidRDefault="009F7AD5" w:rsidP="009F7AD5">
      <w:pPr>
        <w:spacing w:after="0" w:line="240" w:lineRule="auto"/>
        <w:ind w:firstLine="709"/>
        <w:jc w:val="both"/>
        <w:rPr>
          <w:rFonts w:cstheme="minorHAnsi"/>
          <w:u w:val="single"/>
        </w:rPr>
      </w:pPr>
      <w:r w:rsidRPr="009F7AD5">
        <w:rPr>
          <w:rFonts w:ascii="Calibri" w:hAnsi="Calibri" w:cs="Calibri"/>
          <w:i/>
          <w:u w:val="single"/>
        </w:rPr>
        <w:t>Pastaba.</w:t>
      </w:r>
      <w:r w:rsidRPr="009F7AD5">
        <w:rPr>
          <w:rFonts w:ascii="Calibri" w:hAnsi="Calibri" w:cs="Calibri"/>
          <w:i/>
        </w:rPr>
        <w:t xml:space="preserve"> </w:t>
      </w:r>
      <w:proofErr w:type="spellStart"/>
      <w:r w:rsidRPr="009F7AD5">
        <w:rPr>
          <w:rFonts w:ascii="Calibri" w:hAnsi="Calibri" w:cs="Calibri"/>
          <w:i/>
        </w:rPr>
        <w:t>Kvazisubteikėjai</w:t>
      </w:r>
      <w:proofErr w:type="spellEnd"/>
      <w:r w:rsidRPr="009F7AD5">
        <w:rPr>
          <w:rFonts w:ascii="Calibri" w:hAnsi="Calibri" w:cs="Calibri"/>
          <w:i/>
        </w:rPr>
        <w:t xml:space="preserve"> turi būti išviešinti teikiant pasiūlymą, nes po pasiūlymo pateikimo termino pabaigos pasitelkti </w:t>
      </w:r>
      <w:r w:rsidRPr="009F7AD5">
        <w:rPr>
          <w:rFonts w:ascii="Calibri" w:hAnsi="Calibri" w:cs="Calibri"/>
          <w:i/>
          <w:color w:val="FF0000"/>
        </w:rPr>
        <w:t xml:space="preserve">(nurodyti) naujų </w:t>
      </w:r>
      <w:proofErr w:type="spellStart"/>
      <w:r w:rsidRPr="009F7AD5">
        <w:rPr>
          <w:rFonts w:ascii="Calibri" w:hAnsi="Calibri" w:cs="Calibri"/>
          <w:i/>
          <w:color w:val="FF0000"/>
        </w:rPr>
        <w:t>kvazisubteikėjų</w:t>
      </w:r>
      <w:proofErr w:type="spellEnd"/>
      <w:r w:rsidRPr="009F7AD5">
        <w:rPr>
          <w:rFonts w:ascii="Calibri" w:hAnsi="Calibri" w:cs="Calibri"/>
          <w:i/>
          <w:color w:val="FF0000"/>
        </w:rPr>
        <w:t xml:space="preserve"> tam, kad atitiktų kvalifikacijos reikalavimus, tiekėjas negalės, t. y. po pasiūlymo pateikimo tiekėjas neturi teisės nurodyti naujų </w:t>
      </w:r>
      <w:proofErr w:type="spellStart"/>
      <w:r w:rsidRPr="009F7AD5">
        <w:rPr>
          <w:rFonts w:ascii="Calibri" w:hAnsi="Calibri" w:cs="Calibri"/>
          <w:i/>
          <w:color w:val="FF0000"/>
        </w:rPr>
        <w:t>kvazisubteikėjų</w:t>
      </w:r>
      <w:proofErr w:type="spellEnd"/>
      <w:r w:rsidRPr="009F7AD5">
        <w:rPr>
          <w:rFonts w:ascii="Calibri" w:hAnsi="Calibri" w:cs="Calibri"/>
          <w:i/>
          <w:color w:val="FF0000"/>
        </w:rPr>
        <w:t>, nes tokie veiksmai laikomi esminiu  pasiūlymo keitimu, prieštarauja Viešųjų pirkimų tarnybos  taisyklių</w:t>
      </w:r>
      <w:r w:rsidRPr="009F7AD5">
        <w:rPr>
          <w:rFonts w:ascii="Calibri" w:hAnsi="Calibri" w:cs="Calibri"/>
          <w:bCs/>
          <w:i/>
          <w:color w:val="FF0000"/>
          <w:spacing w:val="-2"/>
        </w:rPr>
        <w:t xml:space="preserve"> (Pasiūlymų patikslinimo, papildymo ar paaiškinimo taisyklės)</w:t>
      </w:r>
      <w:r w:rsidRPr="009F7AD5">
        <w:rPr>
          <w:rFonts w:ascii="Calibri" w:hAnsi="Calibri" w:cs="Calibri"/>
          <w:i/>
          <w:color w:val="FF0000"/>
        </w:rPr>
        <w:t xml:space="preserve"> nuostatoms (VPĮ 45 str. 3 d.) ir todėl toks tiekėjo pasiūlymas yra atmetamas, kaip nurodyta </w:t>
      </w:r>
      <w:r w:rsidRPr="009F7AD5">
        <w:rPr>
          <w:rFonts w:cstheme="minorHAnsi"/>
          <w:b/>
          <w:i/>
          <w:color w:val="FF0000"/>
        </w:rPr>
        <w:t xml:space="preserve">bendrųjų pirkimo sąlygų 18.1.5 ir (ar) 18.1.6 punkte. </w:t>
      </w:r>
      <w:r w:rsidRPr="009F7AD5">
        <w:rPr>
          <w:rFonts w:ascii="Calibri" w:hAnsi="Calibri" w:cs="Calibri"/>
          <w:b/>
          <w:i/>
          <w:color w:val="FF0000"/>
        </w:rPr>
        <w:t xml:space="preserve">Jeigu teikiant pasiūlymą išviešintas </w:t>
      </w:r>
      <w:proofErr w:type="spellStart"/>
      <w:r w:rsidRPr="009F7AD5">
        <w:rPr>
          <w:rFonts w:ascii="Calibri" w:hAnsi="Calibri" w:cs="Calibri"/>
          <w:b/>
          <w:i/>
          <w:color w:val="FF0000"/>
        </w:rPr>
        <w:t>kvazisubtiekėjas</w:t>
      </w:r>
      <w:proofErr w:type="spellEnd"/>
      <w:r w:rsidRPr="009F7AD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F7AD5">
        <w:rPr>
          <w:rFonts w:ascii="Calibri" w:hAnsi="Calibri" w:cs="Calibri"/>
          <w:b/>
          <w:i/>
          <w:color w:val="FF0000"/>
        </w:rPr>
        <w:t>kvazisubtiekėju</w:t>
      </w:r>
      <w:proofErr w:type="spellEnd"/>
      <w:r w:rsidRPr="009F7AD5">
        <w:rPr>
          <w:rFonts w:ascii="Calibri" w:hAnsi="Calibri" w:cs="Calibri"/>
          <w:b/>
          <w:i/>
          <w:color w:val="FF0000"/>
        </w:rPr>
        <w:t>.</w:t>
      </w:r>
      <w:r w:rsidRPr="009F7AD5">
        <w:rPr>
          <w:rFonts w:ascii="Calibri" w:hAnsi="Calibri" w:cs="Calibri"/>
          <w:color w:val="FF0000"/>
        </w:rPr>
        <w:t xml:space="preserve"> </w:t>
      </w:r>
    </w:p>
    <w:p w:rsidR="00D5571A" w:rsidRPr="009F7AD5" w:rsidRDefault="00D5571A" w:rsidP="009F7AD5">
      <w:pPr>
        <w:pStyle w:val="Sraopastraipa"/>
        <w:numPr>
          <w:ilvl w:val="2"/>
          <w:numId w:val="8"/>
        </w:numPr>
        <w:spacing w:after="0" w:line="240" w:lineRule="auto"/>
        <w:ind w:left="0" w:firstLine="709"/>
        <w:jc w:val="both"/>
        <w:rPr>
          <w:rFonts w:cstheme="minorHAnsi"/>
          <w:u w:val="single"/>
        </w:rPr>
      </w:pPr>
      <w:r w:rsidRPr="009F7AD5">
        <w:rPr>
          <w:rFonts w:cstheme="minorHAnsi"/>
        </w:rPr>
        <w:t xml:space="preserve">dokumentai, patvirtinantys, kad ūkio subjektas, kurio </w:t>
      </w:r>
      <w:proofErr w:type="spellStart"/>
      <w:r w:rsidRPr="009F7AD5">
        <w:rPr>
          <w:rFonts w:cstheme="minorHAnsi"/>
        </w:rPr>
        <w:t>pajėgumais</w:t>
      </w:r>
      <w:proofErr w:type="spellEnd"/>
      <w:r w:rsidRPr="009F7AD5">
        <w:rPr>
          <w:rFonts w:cstheme="minorHAnsi"/>
        </w:rPr>
        <w:t xml:space="preserve"> tiekėjas remiasi, atsižvelgdamas į specialiųjų pirkimo sąlygų </w:t>
      </w:r>
      <w:r w:rsidRPr="009F7AD5">
        <w:rPr>
          <w:rFonts w:cstheme="minorHAnsi"/>
          <w:color w:val="00B050"/>
        </w:rPr>
        <w:t>5</w:t>
      </w:r>
      <w:r w:rsidRPr="009F7AD5">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9F7AD5">
        <w:rPr>
          <w:rFonts w:cstheme="minorHAnsi"/>
          <w:color w:val="FF0000"/>
        </w:rPr>
        <w:t>Taikoma, jei 5 priede nustatytas ekonominio ir finansinio pajėgumo reikalavimas);</w:t>
      </w:r>
    </w:p>
    <w:p w:rsidR="009F7AD5" w:rsidRDefault="009F7AD5" w:rsidP="00BC5A6B">
      <w:pPr>
        <w:tabs>
          <w:tab w:val="left" w:pos="0"/>
          <w:tab w:val="left" w:pos="9631"/>
        </w:tabs>
        <w:spacing w:line="240" w:lineRule="exact"/>
        <w:ind w:firstLine="851"/>
        <w:jc w:val="both"/>
        <w:rPr>
          <w:rFonts w:cstheme="minorHAnsi"/>
        </w:rPr>
      </w:pPr>
    </w:p>
    <w:p w:rsidR="00BC5A6B" w:rsidRPr="007F443A" w:rsidRDefault="00C7179F" w:rsidP="00BC5A6B">
      <w:pPr>
        <w:tabs>
          <w:tab w:val="left" w:pos="0"/>
          <w:tab w:val="left" w:pos="9631"/>
        </w:tabs>
        <w:spacing w:line="240" w:lineRule="exact"/>
        <w:ind w:firstLine="851"/>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6E3AF7" w:rsidRDefault="00C611EA" w:rsidP="000127E6">
      <w:pPr>
        <w:ind w:firstLine="851"/>
        <w:jc w:val="both"/>
        <w:rPr>
          <w:rFonts w:cstheme="minorHAnsi"/>
          <w:bCs/>
          <w:iCs/>
          <w:color w:val="000000" w:themeColor="text1"/>
        </w:rPr>
      </w:pPr>
      <w:r w:rsidRPr="006E3AF7">
        <w:rPr>
          <w:rFonts w:cstheme="minorHAnsi"/>
          <w:color w:val="000000" w:themeColor="text1"/>
        </w:rPr>
        <w:lastRenderedPageBreak/>
        <w:t xml:space="preserve">6.3. </w:t>
      </w:r>
      <w:r w:rsidR="0099696F" w:rsidRPr="006E3AF7">
        <w:rPr>
          <w:rFonts w:cstheme="minorHAnsi"/>
          <w:color w:val="000000" w:themeColor="text1"/>
        </w:rPr>
        <w:t>P</w:t>
      </w:r>
      <w:r w:rsidR="005E2C1B" w:rsidRPr="006E3AF7">
        <w:rPr>
          <w:rFonts w:cstheme="minorHAnsi"/>
          <w:color w:val="000000" w:themeColor="text1"/>
        </w:rPr>
        <w:t>asiūlymas turi būti parengtas</w:t>
      </w:r>
      <w:r w:rsidR="00EE44B0" w:rsidRPr="006E3AF7">
        <w:rPr>
          <w:rFonts w:cstheme="minorHAnsi"/>
          <w:color w:val="000000" w:themeColor="text1"/>
        </w:rPr>
        <w:t xml:space="preserve"> </w:t>
      </w:r>
      <w:r w:rsidR="0048587E" w:rsidRPr="006E3AF7">
        <w:rPr>
          <w:rFonts w:cstheme="minorHAnsi"/>
          <w:color w:val="000000" w:themeColor="text1"/>
        </w:rPr>
        <w:t>lietuvių</w:t>
      </w:r>
      <w:r w:rsidR="00D8367F" w:rsidRPr="006E3AF7">
        <w:rPr>
          <w:rFonts w:cstheme="minorHAnsi"/>
          <w:color w:val="000000" w:themeColor="text1"/>
        </w:rPr>
        <w:t xml:space="preserve"> kalba</w:t>
      </w:r>
      <w:r w:rsidR="00D17972" w:rsidRPr="006E3AF7">
        <w:rPr>
          <w:rFonts w:cstheme="minorHAnsi"/>
          <w:color w:val="000000" w:themeColor="text1"/>
        </w:rPr>
        <w:t>.</w:t>
      </w:r>
      <w:r w:rsidR="0048587E" w:rsidRPr="006E3AF7">
        <w:rPr>
          <w:rFonts w:cstheme="minorHAnsi"/>
          <w:color w:val="000000" w:themeColor="text1"/>
        </w:rPr>
        <w:t xml:space="preserve"> </w:t>
      </w:r>
      <w:r w:rsidR="00F17A1F" w:rsidRPr="006E3AF7">
        <w:rPr>
          <w:rFonts w:eastAsia="Arial" w:cstheme="minorHAnsi"/>
          <w:color w:val="000000" w:themeColor="text1"/>
        </w:rPr>
        <w:t>Jei kurie nors su pasiūlymu teikiami dokumentai parengti ne</w:t>
      </w:r>
      <w:r w:rsidR="001427AB" w:rsidRPr="006E3AF7">
        <w:rPr>
          <w:rFonts w:eastAsia="Arial" w:cstheme="minorHAnsi"/>
          <w:color w:val="000000" w:themeColor="text1"/>
        </w:rPr>
        <w:t xml:space="preserve"> ta kalba, kuria</w:t>
      </w:r>
      <w:r w:rsidR="00F17A1F" w:rsidRPr="006E3AF7">
        <w:rPr>
          <w:rFonts w:eastAsia="Arial" w:cstheme="minorHAnsi"/>
          <w:color w:val="000000" w:themeColor="text1"/>
        </w:rPr>
        <w:t xml:space="preserve"> </w:t>
      </w:r>
      <w:r w:rsidR="0BCA4ED4" w:rsidRPr="006E3AF7">
        <w:rPr>
          <w:rFonts w:eastAsia="Arial" w:cstheme="minorHAnsi"/>
          <w:color w:val="000000" w:themeColor="text1"/>
        </w:rPr>
        <w:t>reikalaujama</w:t>
      </w:r>
      <w:r w:rsidR="001427AB" w:rsidRPr="006E3AF7">
        <w:rPr>
          <w:rFonts w:eastAsia="Arial" w:cstheme="minorHAnsi"/>
          <w:color w:val="000000" w:themeColor="text1"/>
        </w:rPr>
        <w:t xml:space="preserve">, </w:t>
      </w:r>
      <w:r w:rsidR="003F1D78" w:rsidRPr="006E3AF7">
        <w:rPr>
          <w:rFonts w:eastAsia="Arial" w:cstheme="minorHAnsi"/>
          <w:color w:val="000000" w:themeColor="text1"/>
        </w:rPr>
        <w:t xml:space="preserve">turi būti pateiktas tikslus vertimas į </w:t>
      </w:r>
      <w:r w:rsidR="40DC6EFC" w:rsidRPr="006E3AF7">
        <w:rPr>
          <w:rFonts w:eastAsia="Arial" w:cstheme="minorHAnsi"/>
          <w:color w:val="000000" w:themeColor="text1"/>
        </w:rPr>
        <w:t>reikalaujamą</w:t>
      </w:r>
      <w:r w:rsidR="001427AB" w:rsidRPr="006E3AF7">
        <w:rPr>
          <w:rFonts w:eastAsia="Arial" w:cstheme="minorHAnsi"/>
          <w:color w:val="000000" w:themeColor="text1"/>
        </w:rPr>
        <w:t xml:space="preserve"> </w:t>
      </w:r>
      <w:r w:rsidR="00141BF1" w:rsidRPr="006E3AF7">
        <w:rPr>
          <w:rFonts w:eastAsia="Arial" w:cstheme="minorHAnsi"/>
          <w:color w:val="000000" w:themeColor="text1"/>
        </w:rPr>
        <w:t>kalbą</w:t>
      </w:r>
      <w:r w:rsidR="00F17A1F" w:rsidRPr="006E3AF7">
        <w:rPr>
          <w:rFonts w:eastAsia="Arial" w:cstheme="minorHAnsi"/>
          <w:color w:val="000000" w:themeColor="text1"/>
        </w:rPr>
        <w:t xml:space="preserve">. </w:t>
      </w:r>
      <w:r w:rsidR="0085364E" w:rsidRPr="006E3AF7">
        <w:rPr>
          <w:rFonts w:cstheme="minorHAnsi"/>
          <w:color w:val="000000" w:themeColor="text1"/>
        </w:rPr>
        <w:t>Perkančiajai organizacijai turint įtarimų</w:t>
      </w:r>
      <w:r w:rsidR="0048587E" w:rsidRPr="006E3AF7">
        <w:rPr>
          <w:rFonts w:cstheme="minorHAnsi"/>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00AD3E50" w:rsidRPr="006E3AF7" w:rsidRDefault="00C611EA" w:rsidP="00AD3E50">
      <w:pPr>
        <w:ind w:firstLine="851"/>
        <w:jc w:val="both"/>
        <w:rPr>
          <w:rFonts w:cstheme="minorHAnsi"/>
          <w:bCs/>
          <w:iCs/>
          <w:color w:val="000000" w:themeColor="text1"/>
        </w:rPr>
      </w:pPr>
      <w:r w:rsidRPr="006E3AF7">
        <w:rPr>
          <w:rFonts w:cstheme="minorHAnsi"/>
          <w:bCs/>
          <w:iCs/>
          <w:color w:val="000000" w:themeColor="text1"/>
        </w:rPr>
        <w:t xml:space="preserve">6.4. </w:t>
      </w:r>
      <w:r w:rsidR="00AD3E50" w:rsidRPr="006E3AF7">
        <w:rPr>
          <w:rFonts w:eastAsia="Arial" w:cstheme="minorHAnsi"/>
          <w:color w:val="000000" w:themeColor="text1"/>
        </w:rPr>
        <w:t>Bendra pasiūlymo kaina (sąnaudos) su PVM  turi būti nurodoma dviejų skaičių po kablelio tikslumu. Šią kainą sudarančios kainos sudedamosios dalys ar įkainiai gali būti išreikštos neribojant skaičių po kablelio kiekio.</w:t>
      </w:r>
      <w:r w:rsidR="00AD3E50" w:rsidRPr="006E3AF7">
        <w:rPr>
          <w:rFonts w:cstheme="minorHAnsi"/>
          <w:color w:val="000000" w:themeColor="text1"/>
        </w:rPr>
        <w:t xml:space="preserve"> </w:t>
      </w:r>
    </w:p>
    <w:p w:rsidR="003A0EC0" w:rsidRPr="006E3AF7" w:rsidRDefault="009E0030" w:rsidP="00B709D2">
      <w:pPr>
        <w:shd w:val="clear" w:color="auto" w:fill="FFFFFF"/>
        <w:spacing w:line="240" w:lineRule="atLeast"/>
        <w:ind w:firstLine="710"/>
        <w:jc w:val="both"/>
        <w:rPr>
          <w:rFonts w:cstheme="minorHAnsi"/>
          <w:color w:val="000000" w:themeColor="text1"/>
        </w:rPr>
      </w:pPr>
      <w:r w:rsidRPr="006E3AF7">
        <w:rPr>
          <w:rFonts w:cstheme="minorHAnsi"/>
          <w:color w:val="000000" w:themeColor="text1"/>
        </w:rPr>
        <w:t xml:space="preserve"> </w:t>
      </w:r>
      <w:r w:rsidR="00C611EA" w:rsidRPr="006E3AF7">
        <w:rPr>
          <w:rFonts w:cstheme="minorHAnsi"/>
          <w:bCs/>
          <w:iCs/>
          <w:color w:val="000000" w:themeColor="text1"/>
        </w:rPr>
        <w:t xml:space="preserve">6.5. </w:t>
      </w:r>
      <w:r w:rsidR="003A0EC0" w:rsidRPr="006E3AF7">
        <w:rPr>
          <w:rFonts w:eastAsia="Arial" w:cstheme="minorHAnsi"/>
          <w:color w:val="000000" w:themeColor="text1"/>
        </w:rPr>
        <w:t xml:space="preserve">Tiekėjų </w:t>
      </w:r>
      <w:r w:rsidR="00A217B2" w:rsidRPr="006E3AF7">
        <w:rPr>
          <w:rFonts w:eastAsia="Arial" w:cstheme="minorHAnsi"/>
          <w:color w:val="000000" w:themeColor="text1"/>
        </w:rPr>
        <w:t>p</w:t>
      </w:r>
      <w:r w:rsidR="003A0EC0" w:rsidRPr="006E3AF7">
        <w:rPr>
          <w:rFonts w:eastAsia="Arial" w:cstheme="minorHAnsi"/>
          <w:color w:val="000000" w:themeColor="text1"/>
        </w:rPr>
        <w:t xml:space="preserve">asiūlymuose nurodytos kainos bus vertinamos </w:t>
      </w:r>
      <w:r w:rsidR="003A0EC0" w:rsidRPr="006E3AF7">
        <w:rPr>
          <w:rFonts w:cstheme="minorHAnsi"/>
          <w:color w:val="000000" w:themeColor="text1"/>
        </w:rPr>
        <w:t>ir lyginamos su visais mokesčiais, įskaitant PVM</w:t>
      </w:r>
      <w:r w:rsidR="006E3394" w:rsidRPr="006E3AF7">
        <w:rPr>
          <w:rFonts w:cstheme="minorHAnsi"/>
          <w:color w:val="000000" w:themeColor="text1"/>
        </w:rPr>
        <w:t>.</w:t>
      </w:r>
      <w:r w:rsidR="003A0EC0" w:rsidRPr="006E3AF7">
        <w:rPr>
          <w:rFonts w:cstheme="minorHAnsi"/>
          <w:color w:val="000000" w:themeColor="text1"/>
        </w:rPr>
        <w:t xml:space="preserve"> </w:t>
      </w:r>
    </w:p>
    <w:p w:rsidR="009F7AD5" w:rsidRPr="006E3AF7" w:rsidRDefault="009F7AD5" w:rsidP="009F7AD5">
      <w:pPr>
        <w:shd w:val="clear" w:color="auto" w:fill="FFFFFF"/>
        <w:spacing w:after="0" w:line="240" w:lineRule="atLeast"/>
        <w:ind w:firstLine="709"/>
        <w:jc w:val="both"/>
        <w:rPr>
          <w:rFonts w:cstheme="minorHAnsi"/>
          <w:color w:val="000000" w:themeColor="text1"/>
        </w:rPr>
      </w:pPr>
      <w:r w:rsidRPr="006E3AF7">
        <w:rPr>
          <w:rFonts w:cstheme="minorHAnsi"/>
          <w:color w:val="000000" w:themeColor="text1"/>
        </w:rPr>
        <w:t xml:space="preserve">6.6. </w:t>
      </w:r>
      <w:r w:rsidRPr="006E3AF7">
        <w:rPr>
          <w:rFonts w:cstheme="minorHAnsi"/>
          <w:b/>
          <w:i/>
          <w:color w:val="000000" w:themeColor="text1"/>
          <w:highlight w:val="lightGray"/>
          <w:u w:val="single"/>
        </w:rPr>
        <w:t xml:space="preserve">Bendra pasiūlymo kaina neturi viršyti 50 000,00 </w:t>
      </w:r>
      <w:proofErr w:type="spellStart"/>
      <w:r w:rsidRPr="006E3AF7">
        <w:rPr>
          <w:rFonts w:cstheme="minorHAnsi"/>
          <w:b/>
          <w:i/>
          <w:color w:val="000000" w:themeColor="text1"/>
          <w:highlight w:val="lightGray"/>
          <w:u w:val="single"/>
        </w:rPr>
        <w:t>Eur</w:t>
      </w:r>
      <w:proofErr w:type="spellEnd"/>
      <w:r w:rsidRPr="006E3AF7">
        <w:rPr>
          <w:rFonts w:cstheme="minorHAnsi"/>
          <w:b/>
          <w:i/>
          <w:color w:val="000000" w:themeColor="text1"/>
          <w:highlight w:val="lightGray"/>
          <w:u w:val="single"/>
        </w:rPr>
        <w:t xml:space="preserve"> su PVM.</w:t>
      </w:r>
      <w:r w:rsidRPr="006E3AF7">
        <w:rPr>
          <w:rFonts w:cstheme="minorHAnsi"/>
          <w:color w:val="000000" w:themeColor="text1"/>
        </w:rPr>
        <w:t xml:space="preserve"> Perkančioji organizacija, vertindama tiekėjų pasiūlymus, atsižvelgs į galutines jos mokėtinų lėšų sumas, įskaitant perkančiosios organizacijos ir pirkimą laimėjusio tiekėjo įgyjamas mokestines prievoles, susijusias su PVM. Tuo atveju, jei tiekėjo teikiamo pasiūlymo kaina viršys šiame punkte nurodytą bendrą darbų kainą pasiūlymas bus atmestas, </w:t>
      </w:r>
      <w:r w:rsidR="00AF0ECF" w:rsidRPr="006E3AF7">
        <w:rPr>
          <w:rFonts w:cstheme="minorHAnsi"/>
          <w:color w:val="000000" w:themeColor="text1"/>
        </w:rPr>
        <w:t>kaip neatitinkantis pirkimo dokumentų reikalavimų.</w:t>
      </w:r>
    </w:p>
    <w:p w:rsidR="009F7AD5" w:rsidRPr="007F443A" w:rsidRDefault="009F7AD5" w:rsidP="00B709D2">
      <w:pPr>
        <w:shd w:val="clear" w:color="auto" w:fill="FFFFFF"/>
        <w:spacing w:line="240" w:lineRule="atLeast"/>
        <w:ind w:firstLine="710"/>
        <w:jc w:val="both"/>
        <w:rPr>
          <w:rFonts w:cstheme="minorHAnsi"/>
          <w:bCs/>
          <w:iCs/>
        </w:rPr>
      </w:pP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679365"/>
      <w:bookmarkEnd w:id="21"/>
      <w:bookmarkEnd w:id="22"/>
      <w:bookmarkEnd w:id="23"/>
      <w:bookmarkEnd w:id="24"/>
      <w:bookmarkEnd w:id="25"/>
      <w:r w:rsidRPr="007F443A">
        <w:rPr>
          <w:rFonts w:asciiTheme="minorHAnsi" w:hAnsiTheme="minorHAnsi" w:cstheme="minorHAnsi"/>
        </w:rPr>
        <w:t>Pasiūlymo galiojimo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0679366"/>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4"/>
      <w:bookmarkEnd w:id="35"/>
      <w:bookmarkEnd w:id="36"/>
      <w:bookmarkEnd w:id="37"/>
      <w:bookmarkEnd w:id="38"/>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9F7AD5" w:rsidRPr="009F7AD5">
        <w:rPr>
          <w:rFonts w:cstheme="minorHAnsi"/>
        </w:rPr>
        <w:t xml:space="preserve">Perkančioji organizacija ekonomiškai naudingiausią pasiūlymą išrenka pagal </w:t>
      </w:r>
      <w:r w:rsidR="009F7AD5" w:rsidRPr="009F7AD5">
        <w:rPr>
          <w:rFonts w:cstheme="minorHAnsi"/>
          <w:b/>
          <w:bCs/>
        </w:rPr>
        <w:t>kainos ir kokybės santykį</w:t>
      </w:r>
      <w:r w:rsidR="009F7AD5" w:rsidRPr="009F7AD5">
        <w:rPr>
          <w:rFonts w:cstheme="minorHAnsi"/>
        </w:rPr>
        <w:t>. Duomenys, kuriuos savo pasiūlyme turi pateikti tiekėjas, vertinimo kriterijai ir tvarka, pagal kuria vertinami tiekėjo pateikti duomenys, pateikiama specialiųjų pirkimo sąlygų 6 priede.</w:t>
      </w:r>
    </w:p>
    <w:p w:rsidR="00266BDA" w:rsidRPr="00266BDA" w:rsidRDefault="00112755" w:rsidP="00266BDA">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266BDA" w:rsidRPr="00266BDA">
        <w:rPr>
          <w:rFonts w:cstheme="minorHAnsi"/>
          <w:iCs/>
        </w:rPr>
        <w:t xml:space="preserve">Laimėjusiu pasiūlymu galės būti pripažintas tik 1 (vienas) ekonomiškai naudingiausias pasiūlymas, esantis pasiūlymų eilės pirmojoje vietoje. </w:t>
      </w:r>
    </w:p>
    <w:p w:rsidR="009F7AD5" w:rsidRPr="006E3AF7" w:rsidRDefault="00C611EA" w:rsidP="003966D6">
      <w:pPr>
        <w:jc w:val="both"/>
        <w:rPr>
          <w:rStyle w:val="cf01"/>
          <w:rFonts w:asciiTheme="minorHAnsi" w:hAnsiTheme="minorHAnsi" w:cstheme="minorHAnsi"/>
          <w:color w:val="000000" w:themeColor="text1"/>
          <w:sz w:val="21"/>
          <w:szCs w:val="21"/>
        </w:rPr>
      </w:pPr>
      <w:r w:rsidRPr="006E3AF7">
        <w:rPr>
          <w:rStyle w:val="cf01"/>
          <w:rFonts w:asciiTheme="minorHAnsi" w:hAnsiTheme="minorHAnsi" w:cstheme="minorHAnsi"/>
          <w:color w:val="000000" w:themeColor="text1"/>
          <w:sz w:val="21"/>
          <w:szCs w:val="21"/>
        </w:rPr>
        <w:t xml:space="preserve">              </w:t>
      </w:r>
      <w:r w:rsidR="003966D6" w:rsidRPr="006E3AF7">
        <w:rPr>
          <w:rStyle w:val="cf01"/>
          <w:rFonts w:asciiTheme="minorHAnsi" w:hAnsiTheme="minorHAnsi" w:cstheme="minorHAnsi"/>
          <w:color w:val="000000" w:themeColor="text1"/>
          <w:sz w:val="21"/>
          <w:szCs w:val="21"/>
        </w:rPr>
        <w:t>9.3</w:t>
      </w:r>
      <w:r w:rsidRPr="006E3AF7">
        <w:rPr>
          <w:rStyle w:val="cf01"/>
          <w:rFonts w:asciiTheme="minorHAnsi" w:hAnsiTheme="minorHAnsi" w:cstheme="minorHAnsi"/>
          <w:color w:val="000000" w:themeColor="text1"/>
          <w:sz w:val="21"/>
          <w:szCs w:val="21"/>
        </w:rPr>
        <w:t xml:space="preserve">. </w:t>
      </w:r>
      <w:r w:rsidR="009F7AD5" w:rsidRPr="006E3AF7">
        <w:rPr>
          <w:rStyle w:val="cf01"/>
          <w:rFonts w:asciiTheme="minorHAnsi" w:hAnsiTheme="minorHAnsi" w:cstheme="minorHAnsi"/>
          <w:color w:val="000000" w:themeColor="text1"/>
          <w:sz w:val="21"/>
          <w:szCs w:val="21"/>
        </w:rPr>
        <w:t xml:space="preserve">Perkančioji organizacija atmes tiekėjo pasiūlymą, jeigu kartu su pasiūlymu nebus pateikti šie pirkimo sąlygose reikalaujami pateikti dokumentai: </w:t>
      </w:r>
      <w:r w:rsidR="00E474CE" w:rsidRPr="006E3AF7">
        <w:rPr>
          <w:rFonts w:cstheme="minorHAnsi"/>
          <w:color w:val="000000" w:themeColor="text1"/>
        </w:rPr>
        <w:t>dokumentas nurodytas 6.1.1 p.</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rsidR="00F57665" w:rsidRPr="006E3AF7" w:rsidRDefault="00C611EA" w:rsidP="00C611EA">
      <w:pPr>
        <w:spacing w:after="0" w:line="240" w:lineRule="auto"/>
        <w:jc w:val="both"/>
        <w:rPr>
          <w:rFonts w:cstheme="minorHAnsi"/>
          <w:color w:val="000000" w:themeColor="text1"/>
        </w:rPr>
      </w:pPr>
      <w:r w:rsidRPr="006E3AF7">
        <w:rPr>
          <w:rFonts w:cstheme="minorHAnsi"/>
          <w:color w:val="000000" w:themeColor="text1"/>
        </w:rPr>
        <w:t xml:space="preserve">              10.1. </w:t>
      </w:r>
      <w:r w:rsidR="00F57665" w:rsidRPr="006E3AF7">
        <w:rPr>
          <w:rFonts w:cstheme="minorHAnsi"/>
          <w:color w:val="000000" w:themeColor="text1"/>
        </w:rPr>
        <w:t>Ši pirkimo procedūra atliekama siekiant sudaryti sutartį</w:t>
      </w:r>
      <w:r w:rsidR="009A7D11" w:rsidRPr="006E3AF7">
        <w:rPr>
          <w:rFonts w:cstheme="minorHAnsi"/>
          <w:color w:val="000000" w:themeColor="text1"/>
        </w:rPr>
        <w:t xml:space="preserve"> su tiekėju, kurio pasiūlymas</w:t>
      </w:r>
      <w:r w:rsidR="007B12FF" w:rsidRPr="006E3AF7">
        <w:rPr>
          <w:rFonts w:cstheme="minorHAnsi"/>
          <w:color w:val="000000" w:themeColor="text1"/>
        </w:rPr>
        <w:t xml:space="preserve">, vadovaujantis </w:t>
      </w:r>
      <w:r w:rsidR="008F4194" w:rsidRPr="006E3AF7">
        <w:rPr>
          <w:rFonts w:cstheme="minorHAnsi"/>
          <w:color w:val="000000" w:themeColor="text1"/>
        </w:rPr>
        <w:t>p</w:t>
      </w:r>
      <w:r w:rsidR="007B12FF" w:rsidRPr="006E3AF7">
        <w:rPr>
          <w:rFonts w:cstheme="minorHAnsi"/>
          <w:color w:val="000000" w:themeColor="text1"/>
        </w:rPr>
        <w:t xml:space="preserve">irkimo </w:t>
      </w:r>
      <w:r w:rsidR="00207E40" w:rsidRPr="006E3AF7">
        <w:rPr>
          <w:rFonts w:cstheme="minorHAnsi"/>
          <w:color w:val="000000" w:themeColor="text1"/>
        </w:rPr>
        <w:t>sąlygose</w:t>
      </w:r>
      <w:r w:rsidR="007B12FF" w:rsidRPr="006E3AF7">
        <w:rPr>
          <w:rFonts w:cstheme="minorHAnsi"/>
          <w:color w:val="000000" w:themeColor="text1"/>
        </w:rPr>
        <w:t xml:space="preserve"> nustatyta tvarka</w:t>
      </w:r>
      <w:r w:rsidR="0023505D" w:rsidRPr="006E3AF7">
        <w:rPr>
          <w:rFonts w:cstheme="minorHAnsi"/>
          <w:color w:val="000000" w:themeColor="text1"/>
        </w:rPr>
        <w:t>,</w:t>
      </w:r>
      <w:r w:rsidR="009A7D11" w:rsidRPr="006E3AF7">
        <w:rPr>
          <w:rFonts w:cstheme="minorHAnsi"/>
          <w:color w:val="000000" w:themeColor="text1"/>
        </w:rPr>
        <w:t xml:space="preserve"> bus pripažintas laimėjęs</w:t>
      </w:r>
      <w:r w:rsidR="008933BC" w:rsidRPr="006E3AF7">
        <w:rPr>
          <w:rFonts w:cstheme="minorHAnsi"/>
          <w:color w:val="000000" w:themeColor="text1"/>
        </w:rPr>
        <w:t xml:space="preserve">, o jei pirkimas skaidomas į dalis – su tiekėjais, kurių </w:t>
      </w:r>
      <w:r w:rsidR="008933BC" w:rsidRPr="006E3AF7">
        <w:rPr>
          <w:rFonts w:cstheme="minorHAnsi"/>
          <w:color w:val="000000" w:themeColor="text1"/>
        </w:rPr>
        <w:lastRenderedPageBreak/>
        <w:t>pasiūlymai bus pripažinti laimėję</w:t>
      </w:r>
      <w:r w:rsidR="00F065D6" w:rsidRPr="006E3AF7">
        <w:rPr>
          <w:rFonts w:cstheme="minorHAnsi"/>
          <w:color w:val="000000" w:themeColor="text1"/>
        </w:rPr>
        <w:t xml:space="preserve">. </w:t>
      </w:r>
      <w:r w:rsidR="004B2DE4" w:rsidRPr="006E3AF7">
        <w:rPr>
          <w:rFonts w:cstheme="minorHAnsi"/>
          <w:color w:val="000000" w:themeColor="text1"/>
        </w:rPr>
        <w:t xml:space="preserve">Sutarties sąlygos pateikiamos </w:t>
      </w:r>
      <w:r w:rsidR="00CC764C" w:rsidRPr="006E3AF7">
        <w:rPr>
          <w:rFonts w:cstheme="minorHAnsi"/>
          <w:color w:val="000000" w:themeColor="text1"/>
        </w:rPr>
        <w:t>specialiųjų p</w:t>
      </w:r>
      <w:r w:rsidR="00551FA7" w:rsidRPr="006E3AF7">
        <w:rPr>
          <w:rFonts w:cstheme="minorHAnsi"/>
          <w:color w:val="000000" w:themeColor="text1"/>
        </w:rPr>
        <w:t xml:space="preserve">irkimo </w:t>
      </w:r>
      <w:r w:rsidR="00D86901" w:rsidRPr="006E3AF7">
        <w:rPr>
          <w:rFonts w:cstheme="minorHAnsi"/>
          <w:color w:val="000000" w:themeColor="text1"/>
        </w:rPr>
        <w:t xml:space="preserve">sąlygų </w:t>
      </w:r>
      <w:r w:rsidR="00915441" w:rsidRPr="006E3AF7">
        <w:rPr>
          <w:rFonts w:cstheme="minorHAnsi"/>
          <w:color w:val="000000" w:themeColor="text1"/>
        </w:rPr>
        <w:t xml:space="preserve">7 </w:t>
      </w:r>
      <w:r w:rsidR="00D86901" w:rsidRPr="006E3AF7">
        <w:rPr>
          <w:rFonts w:cstheme="minorHAnsi"/>
          <w:color w:val="000000" w:themeColor="text1"/>
        </w:rPr>
        <w:t>priede „Sutarties projektas</w:t>
      </w:r>
      <w:r w:rsidR="00915441" w:rsidRPr="006E3AF7">
        <w:rPr>
          <w:rFonts w:cstheme="minorHAnsi"/>
          <w:color w:val="000000" w:themeColor="text1"/>
        </w:rPr>
        <w:t xml:space="preserve"> (su technine specifikacija) </w:t>
      </w:r>
      <w:r w:rsidR="00D86901" w:rsidRPr="006E3AF7">
        <w:rPr>
          <w:rFonts w:cstheme="minorHAnsi"/>
          <w:color w:val="000000" w:themeColor="text1"/>
        </w:rPr>
        <w:t>“</w:t>
      </w:r>
      <w:r w:rsidR="004B2DE4" w:rsidRPr="006E3AF7">
        <w:rPr>
          <w:rFonts w:cstheme="minorHAnsi"/>
          <w:color w:val="000000" w:themeColor="text1"/>
        </w:rPr>
        <w:t>.</w:t>
      </w:r>
    </w:p>
    <w:p w:rsidR="009F7AD5" w:rsidRDefault="009F7AD5" w:rsidP="009F7AD5">
      <w:pPr>
        <w:spacing w:after="0" w:line="240" w:lineRule="auto"/>
        <w:ind w:firstLine="709"/>
        <w:jc w:val="both"/>
        <w:rPr>
          <w:rFonts w:cstheme="minorHAnsi"/>
        </w:rPr>
      </w:pP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0679369"/>
      <w:bookmarkEnd w:id="2"/>
      <w:r w:rsidRPr="003107CC">
        <w:rPr>
          <w:rFonts w:asciiTheme="minorHAnsi" w:hAnsiTheme="minorHAnsi" w:cstheme="minorHAnsi"/>
        </w:rPr>
        <w:t>Kitos sąlygos</w:t>
      </w:r>
      <w:bookmarkEnd w:id="42"/>
    </w:p>
    <w:p w:rsidR="009F7AD5" w:rsidRPr="0030690D" w:rsidRDefault="009F7AD5" w:rsidP="009F7AD5">
      <w:pPr>
        <w:pStyle w:val="Sraopastraipa"/>
        <w:numPr>
          <w:ilvl w:val="1"/>
          <w:numId w:val="14"/>
        </w:numPr>
        <w:spacing w:after="0" w:line="240" w:lineRule="atLeast"/>
        <w:ind w:left="0" w:firstLine="709"/>
        <w:jc w:val="both"/>
        <w:rPr>
          <w:rFonts w:cstheme="minorHAnsi"/>
        </w:rPr>
      </w:pPr>
      <w:bookmarkStart w:id="43" w:name="_Ref38539939"/>
      <w:bookmarkStart w:id="44" w:name="_Ref38541068"/>
      <w:bookmarkStart w:id="45" w:name="_Ref38885053"/>
      <w:bookmarkStart w:id="46" w:name="_Ref38899023"/>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3"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rsidR="001D1110" w:rsidRDefault="001D1110" w:rsidP="00B77D91">
      <w:pPr>
        <w:shd w:val="clear" w:color="auto" w:fill="FFFFFF"/>
        <w:spacing w:line="240" w:lineRule="auto"/>
        <w:jc w:val="both"/>
        <w:rPr>
          <w:rFonts w:ascii="Calibri" w:hAnsi="Calibri" w:cs="Calibri"/>
        </w:rPr>
      </w:pPr>
    </w:p>
    <w:p w:rsidR="00547FCB" w:rsidRDefault="00547FCB" w:rsidP="00547FCB">
      <w:pPr>
        <w:shd w:val="clear" w:color="auto" w:fill="FFFFFF"/>
        <w:spacing w:after="0" w:line="240" w:lineRule="auto"/>
        <w:jc w:val="center"/>
        <w:rPr>
          <w:rFonts w:eastAsia="Calibri" w:cstheme="minorHAnsi"/>
        </w:rPr>
      </w:pPr>
      <w:r w:rsidRPr="009A408F">
        <w:rPr>
          <w:rFonts w:eastAsia="Calibri" w:cstheme="minorHAnsi"/>
        </w:rPr>
        <w:t>__________</w:t>
      </w:r>
    </w:p>
    <w:p w:rsidR="007A4AAE" w:rsidRDefault="007A4AAE" w:rsidP="00547FCB">
      <w:pPr>
        <w:shd w:val="clear" w:color="auto" w:fill="FFFFFF"/>
        <w:spacing w:after="0" w:line="240" w:lineRule="auto"/>
        <w:jc w:val="center"/>
        <w:rPr>
          <w:rFonts w:eastAsia="Calibri" w:cstheme="minorHAnsi"/>
        </w:rPr>
      </w:pPr>
    </w:p>
    <w:p w:rsidR="007A4AAE" w:rsidRDefault="007A4AAE" w:rsidP="00547FCB">
      <w:pPr>
        <w:shd w:val="clear" w:color="auto" w:fill="FFFFFF"/>
        <w:spacing w:after="0" w:line="240" w:lineRule="auto"/>
        <w:jc w:val="center"/>
        <w:rPr>
          <w:rFonts w:eastAsia="Calibri" w:cstheme="minorHAnsi"/>
        </w:rPr>
      </w:pPr>
    </w:p>
    <w:p w:rsidR="007A4AAE" w:rsidRDefault="007A4AAE" w:rsidP="00547FCB">
      <w:pPr>
        <w:shd w:val="clear" w:color="auto" w:fill="FFFFFF"/>
        <w:spacing w:after="0" w:line="240" w:lineRule="auto"/>
        <w:jc w:val="center"/>
        <w:rPr>
          <w:rFonts w:eastAsia="Calibri" w:cstheme="minorHAnsi"/>
        </w:rPr>
      </w:pPr>
    </w:p>
    <w:p w:rsidR="007A4AAE" w:rsidRDefault="007A4AAE" w:rsidP="00547FCB">
      <w:pPr>
        <w:shd w:val="clear" w:color="auto" w:fill="FFFFFF"/>
        <w:spacing w:after="0" w:line="240" w:lineRule="auto"/>
        <w:jc w:val="center"/>
        <w:rPr>
          <w:rFonts w:eastAsia="Calibri" w:cstheme="minorHAnsi"/>
        </w:rPr>
      </w:pPr>
    </w:p>
    <w:p w:rsidR="007A4AAE" w:rsidRPr="007A4AAE" w:rsidRDefault="007A4AAE" w:rsidP="007A4AAE">
      <w:pPr>
        <w:spacing w:after="0"/>
        <w:jc w:val="both"/>
        <w:rPr>
          <w:rFonts w:ascii="Calibri" w:eastAsia="Times New Roman" w:hAnsi="Calibri" w:cs="Calibri"/>
          <w:spacing w:val="-2"/>
          <w:sz w:val="24"/>
          <w:szCs w:val="20"/>
          <w:u w:val="single"/>
          <w:lang w:eastAsia="en-US"/>
        </w:rPr>
      </w:pPr>
      <w:r w:rsidRPr="007A4AAE">
        <w:rPr>
          <w:rFonts w:ascii="Calibri" w:eastAsia="Times New Roman" w:hAnsi="Calibri" w:cs="Calibri"/>
          <w:iCs/>
          <w:spacing w:val="-2"/>
          <w:sz w:val="24"/>
          <w:szCs w:val="20"/>
          <w:u w:val="single"/>
          <w:lang w:eastAsia="en-US"/>
        </w:rPr>
        <w:t>Pirkimo sąlygas parengė ir pirkimo dokumentų atitikimą VPĮ nuostatoms suderino:</w:t>
      </w:r>
    </w:p>
    <w:p w:rsidR="007A4AAE" w:rsidRPr="007A4AAE" w:rsidRDefault="007A4AAE" w:rsidP="007A4AAE">
      <w:pPr>
        <w:spacing w:after="0"/>
        <w:jc w:val="both"/>
        <w:rPr>
          <w:rFonts w:ascii="Calibri" w:eastAsia="Times New Roman" w:hAnsi="Calibri" w:cs="Calibri"/>
          <w:b/>
          <w:spacing w:val="-2"/>
          <w:sz w:val="24"/>
          <w:szCs w:val="20"/>
          <w:lang w:eastAsia="en-US"/>
        </w:rPr>
      </w:pPr>
    </w:p>
    <w:p w:rsidR="007A4AAE" w:rsidRPr="007A4AAE" w:rsidRDefault="007A4AAE" w:rsidP="007A4AAE">
      <w:pPr>
        <w:spacing w:after="0"/>
        <w:jc w:val="both"/>
        <w:rPr>
          <w:rFonts w:ascii="Calibri" w:eastAsia="Times New Roman" w:hAnsi="Calibri" w:cs="Calibri"/>
          <w:spacing w:val="-2"/>
          <w:sz w:val="24"/>
          <w:szCs w:val="20"/>
          <w:lang w:eastAsia="en-US"/>
        </w:rPr>
      </w:pPr>
      <w:r w:rsidRPr="007A4AAE">
        <w:rPr>
          <w:rFonts w:ascii="Calibri" w:eastAsia="Times New Roman" w:hAnsi="Calibri" w:cs="Calibri"/>
          <w:spacing w:val="-2"/>
          <w:sz w:val="24"/>
          <w:szCs w:val="20"/>
          <w:lang w:eastAsia="en-US"/>
        </w:rPr>
        <w:t>Centrinio viešųjų pirkimų ir koncesijų skyriaus vedėja</w:t>
      </w:r>
      <w:r w:rsidRPr="007A4AAE">
        <w:rPr>
          <w:rFonts w:ascii="Calibri" w:eastAsia="Times New Roman" w:hAnsi="Calibri" w:cs="Calibri"/>
          <w:spacing w:val="-2"/>
          <w:sz w:val="24"/>
          <w:szCs w:val="20"/>
          <w:lang w:eastAsia="en-US"/>
        </w:rPr>
        <w:tab/>
      </w:r>
      <w:r w:rsidRPr="007A4AAE">
        <w:rPr>
          <w:rFonts w:ascii="Calibri" w:eastAsia="Times New Roman" w:hAnsi="Calibri" w:cs="Calibri"/>
          <w:spacing w:val="-2"/>
          <w:sz w:val="24"/>
          <w:szCs w:val="20"/>
          <w:lang w:eastAsia="en-US"/>
        </w:rPr>
        <w:tab/>
      </w:r>
      <w:r>
        <w:rPr>
          <w:rFonts w:ascii="Calibri" w:eastAsia="Times New Roman" w:hAnsi="Calibri" w:cs="Calibri"/>
          <w:spacing w:val="-2"/>
          <w:sz w:val="24"/>
          <w:szCs w:val="20"/>
          <w:lang w:eastAsia="en-US"/>
        </w:rPr>
        <w:tab/>
      </w:r>
      <w:r w:rsidRPr="007A4AAE">
        <w:rPr>
          <w:rFonts w:ascii="Calibri" w:eastAsia="Times New Roman" w:hAnsi="Calibri" w:cs="Calibri"/>
          <w:spacing w:val="-2"/>
          <w:sz w:val="24"/>
          <w:szCs w:val="20"/>
          <w:lang w:eastAsia="en-US"/>
        </w:rPr>
        <w:t>Daiva Čeponienė</w:t>
      </w:r>
    </w:p>
    <w:p w:rsidR="007A4AAE" w:rsidRPr="007A4AAE" w:rsidRDefault="007A4AAE" w:rsidP="007A4AAE">
      <w:pPr>
        <w:spacing w:after="0"/>
        <w:jc w:val="both"/>
        <w:rPr>
          <w:rFonts w:ascii="Calibri" w:eastAsia="Times New Roman" w:hAnsi="Calibri" w:cs="Calibri"/>
          <w:spacing w:val="-2"/>
          <w:sz w:val="24"/>
          <w:szCs w:val="20"/>
          <w:lang w:eastAsia="en-US"/>
        </w:rPr>
      </w:pPr>
      <w:r w:rsidRPr="007A4AAE">
        <w:rPr>
          <w:rFonts w:ascii="Calibri" w:eastAsia="Times New Roman" w:hAnsi="Calibri" w:cs="Calibri"/>
          <w:spacing w:val="-2"/>
          <w:sz w:val="24"/>
          <w:szCs w:val="20"/>
          <w:lang w:eastAsia="en-US"/>
        </w:rPr>
        <w:t xml:space="preserve">                                                                                              </w:t>
      </w:r>
    </w:p>
    <w:p w:rsidR="007A4AAE" w:rsidRPr="007A4AAE" w:rsidRDefault="007A4AAE" w:rsidP="007A4AAE">
      <w:pPr>
        <w:spacing w:after="0"/>
        <w:jc w:val="both"/>
        <w:rPr>
          <w:rFonts w:ascii="Calibri" w:eastAsia="Times New Roman" w:hAnsi="Calibri" w:cs="Calibri"/>
          <w:spacing w:val="-2"/>
          <w:sz w:val="24"/>
          <w:szCs w:val="20"/>
          <w:lang w:eastAsia="en-US"/>
        </w:rPr>
      </w:pPr>
      <w:r w:rsidRPr="007A4AAE">
        <w:rPr>
          <w:rFonts w:ascii="Calibri" w:eastAsia="Times New Roman" w:hAnsi="Calibri" w:cs="Calibri"/>
          <w:spacing w:val="-2"/>
          <w:sz w:val="24"/>
          <w:szCs w:val="20"/>
          <w:lang w:eastAsia="en-US"/>
        </w:rPr>
        <w:t>Centrinio viešųjų pirkimų ir koncesijų skyriaus</w:t>
      </w:r>
    </w:p>
    <w:p w:rsidR="007A4AAE" w:rsidRPr="007A4AAE" w:rsidRDefault="007A4AAE" w:rsidP="007A4AAE">
      <w:pPr>
        <w:spacing w:after="0"/>
        <w:ind w:right="-178"/>
        <w:rPr>
          <w:rFonts w:ascii="Calibri" w:eastAsia="Times New Roman" w:hAnsi="Calibri" w:cs="Calibri"/>
          <w:spacing w:val="-2"/>
          <w:sz w:val="24"/>
          <w:szCs w:val="20"/>
          <w:lang w:eastAsia="en-US"/>
        </w:rPr>
      </w:pPr>
      <w:r w:rsidRPr="007A4AAE">
        <w:rPr>
          <w:rFonts w:ascii="Calibri" w:eastAsia="Times New Roman" w:hAnsi="Calibri" w:cs="Calibri"/>
          <w:spacing w:val="-2"/>
          <w:sz w:val="24"/>
          <w:szCs w:val="20"/>
          <w:lang w:eastAsia="en-US"/>
        </w:rPr>
        <w:t>vyr. specialistė</w:t>
      </w:r>
      <w:r w:rsidRPr="007A4AAE">
        <w:rPr>
          <w:rFonts w:ascii="Calibri" w:eastAsia="Times New Roman" w:hAnsi="Calibri" w:cs="Calibri"/>
          <w:spacing w:val="-2"/>
          <w:sz w:val="24"/>
          <w:szCs w:val="20"/>
          <w:lang w:eastAsia="en-US"/>
        </w:rPr>
        <w:tab/>
        <w:t xml:space="preserve">                                                                    </w:t>
      </w:r>
      <w:r w:rsidRPr="007A4AAE">
        <w:rPr>
          <w:rFonts w:ascii="Calibri" w:eastAsia="Times New Roman" w:hAnsi="Calibri" w:cs="Calibri"/>
          <w:spacing w:val="-2"/>
          <w:sz w:val="24"/>
          <w:szCs w:val="20"/>
          <w:lang w:eastAsia="en-US"/>
        </w:rPr>
        <w:tab/>
      </w:r>
      <w:r>
        <w:rPr>
          <w:rFonts w:ascii="Calibri" w:eastAsia="Times New Roman" w:hAnsi="Calibri" w:cs="Calibri"/>
          <w:spacing w:val="-2"/>
          <w:sz w:val="24"/>
          <w:szCs w:val="20"/>
          <w:lang w:eastAsia="en-US"/>
        </w:rPr>
        <w:tab/>
      </w:r>
      <w:r w:rsidRPr="007A4AAE">
        <w:rPr>
          <w:rFonts w:ascii="Calibri" w:eastAsia="Times New Roman" w:hAnsi="Calibri" w:cs="Calibri"/>
          <w:spacing w:val="-2"/>
          <w:sz w:val="24"/>
          <w:szCs w:val="20"/>
          <w:lang w:eastAsia="en-US"/>
        </w:rPr>
        <w:t xml:space="preserve">Dovilė Lebedinskienė </w:t>
      </w:r>
    </w:p>
    <w:p w:rsidR="007A4AAE" w:rsidRPr="007A4AAE" w:rsidRDefault="007A4AAE" w:rsidP="007A4AAE">
      <w:pPr>
        <w:spacing w:after="0" w:line="180" w:lineRule="exact"/>
        <w:rPr>
          <w:rFonts w:ascii="Calibri" w:eastAsia="Times New Roman" w:hAnsi="Calibri" w:cs="Calibri"/>
          <w:bCs/>
          <w:sz w:val="24"/>
          <w:szCs w:val="20"/>
          <w:u w:val="single"/>
          <w:lang w:eastAsia="en-US"/>
        </w:rPr>
      </w:pPr>
    </w:p>
    <w:p w:rsidR="007A4AAE" w:rsidRPr="007A4AAE" w:rsidRDefault="007A4AAE" w:rsidP="007A4AAE">
      <w:pPr>
        <w:spacing w:after="0"/>
        <w:rPr>
          <w:rFonts w:ascii="Calibri" w:eastAsia="Times New Roman" w:hAnsi="Calibri" w:cs="Calibri"/>
          <w:bCs/>
          <w:sz w:val="24"/>
          <w:szCs w:val="20"/>
          <w:u w:val="single"/>
          <w:lang w:eastAsia="en-US"/>
        </w:rPr>
      </w:pPr>
      <w:r w:rsidRPr="007A4AAE">
        <w:rPr>
          <w:rFonts w:ascii="Calibri" w:eastAsia="Times New Roman" w:hAnsi="Calibri" w:cs="Calibri"/>
          <w:bCs/>
          <w:sz w:val="24"/>
          <w:szCs w:val="20"/>
          <w:u w:val="single"/>
          <w:lang w:eastAsia="en-US"/>
        </w:rPr>
        <w:t>Pirkimo sąlygas suderino:</w:t>
      </w:r>
    </w:p>
    <w:p w:rsidR="007A4AAE" w:rsidRPr="007A4AAE" w:rsidRDefault="007A4AAE" w:rsidP="007A4AAE">
      <w:pPr>
        <w:spacing w:after="0" w:line="180" w:lineRule="exact"/>
        <w:rPr>
          <w:rFonts w:ascii="Calibri" w:eastAsia="Times New Roman" w:hAnsi="Calibri" w:cs="Calibri"/>
          <w:b/>
          <w:bCs/>
          <w:sz w:val="24"/>
          <w:szCs w:val="20"/>
          <w:lang w:eastAsia="en-US"/>
        </w:rPr>
      </w:pPr>
    </w:p>
    <w:p w:rsidR="007A4AAE" w:rsidRPr="007A4AAE" w:rsidRDefault="007A4AAE" w:rsidP="007A4AAE">
      <w:pPr>
        <w:spacing w:after="0"/>
        <w:rPr>
          <w:rFonts w:ascii="Calibri" w:eastAsia="Times New Roman" w:hAnsi="Calibri" w:cs="Calibri"/>
          <w:bCs/>
          <w:iCs/>
          <w:sz w:val="24"/>
          <w:szCs w:val="20"/>
          <w:lang w:eastAsia="en-US"/>
        </w:rPr>
      </w:pPr>
      <w:r>
        <w:rPr>
          <w:rFonts w:ascii="Calibri" w:eastAsia="Times New Roman" w:hAnsi="Calibri" w:cs="Calibri"/>
          <w:bCs/>
          <w:iCs/>
          <w:sz w:val="24"/>
          <w:szCs w:val="20"/>
          <w:lang w:eastAsia="en-US"/>
        </w:rPr>
        <w:t xml:space="preserve">Nekilnojamojo turto </w:t>
      </w:r>
      <w:r w:rsidRPr="007A4AAE">
        <w:rPr>
          <w:rFonts w:ascii="Calibri" w:eastAsia="Times New Roman" w:hAnsi="Calibri" w:cs="Calibri"/>
          <w:bCs/>
          <w:iCs/>
          <w:sz w:val="24"/>
          <w:szCs w:val="20"/>
          <w:lang w:eastAsia="en-US"/>
        </w:rPr>
        <w:t>skyriaus vedėjas</w:t>
      </w:r>
      <w:r>
        <w:rPr>
          <w:rFonts w:ascii="Calibri" w:eastAsia="Times New Roman" w:hAnsi="Calibri" w:cs="Calibri"/>
          <w:bCs/>
          <w:iCs/>
          <w:sz w:val="24"/>
          <w:szCs w:val="20"/>
          <w:lang w:eastAsia="en-US"/>
        </w:rPr>
        <w:tab/>
      </w:r>
      <w:r>
        <w:rPr>
          <w:rFonts w:ascii="Calibri" w:eastAsia="Times New Roman" w:hAnsi="Calibri" w:cs="Calibri"/>
          <w:bCs/>
          <w:iCs/>
          <w:sz w:val="24"/>
          <w:szCs w:val="20"/>
          <w:lang w:eastAsia="en-US"/>
        </w:rPr>
        <w:tab/>
      </w:r>
      <w:r>
        <w:rPr>
          <w:rFonts w:ascii="Calibri" w:eastAsia="Times New Roman" w:hAnsi="Calibri" w:cs="Calibri"/>
          <w:bCs/>
          <w:iCs/>
          <w:sz w:val="24"/>
          <w:szCs w:val="20"/>
          <w:lang w:eastAsia="en-US"/>
        </w:rPr>
        <w:tab/>
      </w:r>
      <w:r>
        <w:rPr>
          <w:rFonts w:ascii="Calibri" w:eastAsia="Times New Roman" w:hAnsi="Calibri" w:cs="Calibri"/>
          <w:bCs/>
          <w:iCs/>
          <w:sz w:val="24"/>
          <w:szCs w:val="20"/>
          <w:lang w:eastAsia="en-US"/>
        </w:rPr>
        <w:tab/>
        <w:t>Donatas Valiukas</w:t>
      </w:r>
    </w:p>
    <w:p w:rsidR="007A4AAE" w:rsidRPr="007A4AAE" w:rsidRDefault="007A4AAE" w:rsidP="007A4AAE">
      <w:pPr>
        <w:tabs>
          <w:tab w:val="left" w:pos="7485"/>
        </w:tabs>
        <w:spacing w:after="0"/>
        <w:rPr>
          <w:rFonts w:ascii="Calibri" w:eastAsia="Times New Roman" w:hAnsi="Calibri" w:cs="Calibri"/>
          <w:bCs/>
          <w:iCs/>
          <w:sz w:val="24"/>
          <w:szCs w:val="20"/>
          <w:lang w:eastAsia="en-US"/>
        </w:rPr>
      </w:pPr>
    </w:p>
    <w:p w:rsidR="007A4AAE" w:rsidRDefault="007A4AAE" w:rsidP="007A4AAE">
      <w:pPr>
        <w:spacing w:after="0"/>
        <w:rPr>
          <w:rFonts w:ascii="Calibri" w:eastAsia="Times New Roman" w:hAnsi="Calibri" w:cs="Calibri"/>
          <w:bCs/>
          <w:iCs/>
          <w:sz w:val="24"/>
          <w:szCs w:val="20"/>
          <w:lang w:eastAsia="en-US"/>
        </w:rPr>
      </w:pPr>
      <w:r>
        <w:rPr>
          <w:rFonts w:ascii="Calibri" w:eastAsia="Times New Roman" w:hAnsi="Calibri" w:cs="Calibri"/>
          <w:bCs/>
          <w:iCs/>
          <w:sz w:val="24"/>
          <w:szCs w:val="20"/>
          <w:lang w:eastAsia="en-US"/>
        </w:rPr>
        <w:t xml:space="preserve">Nekilnojamojo turto skyriaus </w:t>
      </w:r>
      <w:r w:rsidRPr="007A4AAE">
        <w:rPr>
          <w:rFonts w:ascii="Calibri" w:eastAsia="Times New Roman" w:hAnsi="Calibri" w:cs="Calibri"/>
          <w:bCs/>
          <w:iCs/>
          <w:sz w:val="24"/>
          <w:szCs w:val="20"/>
          <w:lang w:eastAsia="en-US"/>
        </w:rPr>
        <w:t>Disponavimo</w:t>
      </w:r>
      <w:r>
        <w:rPr>
          <w:rFonts w:ascii="Calibri" w:eastAsia="Times New Roman" w:hAnsi="Calibri" w:cs="Calibri"/>
          <w:bCs/>
          <w:iCs/>
          <w:sz w:val="24"/>
          <w:szCs w:val="20"/>
          <w:lang w:eastAsia="en-US"/>
        </w:rPr>
        <w:tab/>
      </w:r>
      <w:r>
        <w:rPr>
          <w:rFonts w:ascii="Calibri" w:eastAsia="Times New Roman" w:hAnsi="Calibri" w:cs="Calibri"/>
          <w:bCs/>
          <w:iCs/>
          <w:sz w:val="24"/>
          <w:szCs w:val="20"/>
          <w:lang w:eastAsia="en-US"/>
        </w:rPr>
        <w:tab/>
      </w:r>
      <w:r>
        <w:rPr>
          <w:rFonts w:ascii="Calibri" w:eastAsia="Times New Roman" w:hAnsi="Calibri" w:cs="Calibri"/>
          <w:bCs/>
          <w:iCs/>
          <w:sz w:val="24"/>
          <w:szCs w:val="20"/>
          <w:lang w:eastAsia="en-US"/>
        </w:rPr>
        <w:tab/>
      </w:r>
      <w:r>
        <w:rPr>
          <w:rFonts w:ascii="Calibri" w:eastAsia="Times New Roman" w:hAnsi="Calibri" w:cs="Calibri"/>
          <w:bCs/>
          <w:iCs/>
          <w:sz w:val="24"/>
          <w:szCs w:val="20"/>
          <w:lang w:eastAsia="en-US"/>
        </w:rPr>
        <w:t>Simona Bijaminaitė</w:t>
      </w:r>
      <w:r w:rsidRPr="007A4AAE">
        <w:rPr>
          <w:rFonts w:ascii="Calibri" w:eastAsia="Times New Roman" w:hAnsi="Calibri" w:cs="Calibri"/>
          <w:bCs/>
          <w:iCs/>
          <w:sz w:val="24"/>
          <w:szCs w:val="20"/>
          <w:lang w:eastAsia="en-US"/>
        </w:rPr>
        <w:t xml:space="preserve"> </w:t>
      </w:r>
    </w:p>
    <w:p w:rsidR="007A4AAE" w:rsidRDefault="007A4AAE" w:rsidP="007A4AAE">
      <w:pPr>
        <w:spacing w:after="0"/>
        <w:rPr>
          <w:rFonts w:ascii="Calibri" w:eastAsia="Times New Roman" w:hAnsi="Calibri" w:cs="Calibri"/>
          <w:bCs/>
          <w:iCs/>
          <w:sz w:val="24"/>
          <w:szCs w:val="20"/>
          <w:lang w:eastAsia="en-US"/>
        </w:rPr>
      </w:pPr>
      <w:r w:rsidRPr="007A4AAE">
        <w:rPr>
          <w:rFonts w:ascii="Calibri" w:eastAsia="Times New Roman" w:hAnsi="Calibri" w:cs="Calibri"/>
          <w:bCs/>
          <w:iCs/>
          <w:sz w:val="24"/>
          <w:szCs w:val="20"/>
          <w:lang w:eastAsia="en-US"/>
        </w:rPr>
        <w:t>turtu ir</w:t>
      </w:r>
      <w:r>
        <w:rPr>
          <w:rFonts w:ascii="Calibri" w:eastAsia="Times New Roman" w:hAnsi="Calibri" w:cs="Calibri"/>
          <w:bCs/>
          <w:iCs/>
          <w:sz w:val="24"/>
          <w:szCs w:val="20"/>
          <w:lang w:eastAsia="en-US"/>
        </w:rPr>
        <w:t xml:space="preserve"> </w:t>
      </w:r>
      <w:r w:rsidRPr="007A4AAE">
        <w:rPr>
          <w:rFonts w:ascii="Calibri" w:eastAsia="Times New Roman" w:hAnsi="Calibri" w:cs="Calibri"/>
          <w:bCs/>
          <w:iCs/>
          <w:sz w:val="24"/>
          <w:szCs w:val="20"/>
          <w:lang w:eastAsia="en-US"/>
        </w:rPr>
        <w:t xml:space="preserve">žemės sklypų valdymo poskyrio </w:t>
      </w:r>
    </w:p>
    <w:p w:rsidR="007A4AAE" w:rsidRPr="007A4AAE" w:rsidRDefault="007A4AAE" w:rsidP="007A4AAE">
      <w:pPr>
        <w:spacing w:after="0"/>
        <w:rPr>
          <w:rFonts w:ascii="Calibri" w:eastAsia="Times New Roman" w:hAnsi="Calibri" w:cs="Calibri"/>
          <w:bCs/>
          <w:iCs/>
          <w:sz w:val="24"/>
          <w:szCs w:val="20"/>
          <w:lang w:eastAsia="en-US"/>
        </w:rPr>
      </w:pPr>
      <w:r w:rsidRPr="007A4AAE">
        <w:rPr>
          <w:rFonts w:ascii="Calibri" w:eastAsia="Times New Roman" w:hAnsi="Calibri" w:cs="Calibri"/>
          <w:bCs/>
          <w:iCs/>
          <w:sz w:val="24"/>
          <w:szCs w:val="20"/>
          <w:lang w:eastAsia="en-US"/>
        </w:rPr>
        <w:t>vyr</w:t>
      </w:r>
      <w:r>
        <w:rPr>
          <w:rFonts w:ascii="Calibri" w:eastAsia="Times New Roman" w:hAnsi="Calibri" w:cs="Calibri"/>
          <w:bCs/>
          <w:iCs/>
          <w:sz w:val="24"/>
          <w:szCs w:val="20"/>
          <w:lang w:eastAsia="en-US"/>
        </w:rPr>
        <w:t>.</w:t>
      </w:r>
      <w:bookmarkStart w:id="47" w:name="_GoBack"/>
      <w:bookmarkEnd w:id="47"/>
      <w:r w:rsidRPr="007A4AAE">
        <w:rPr>
          <w:rFonts w:ascii="Calibri" w:eastAsia="Times New Roman" w:hAnsi="Calibri" w:cs="Calibri"/>
          <w:bCs/>
          <w:iCs/>
          <w:sz w:val="24"/>
          <w:szCs w:val="20"/>
          <w:lang w:eastAsia="en-US"/>
        </w:rPr>
        <w:t xml:space="preserve"> specialistė</w:t>
      </w:r>
      <w:r w:rsidRPr="007A4AAE">
        <w:rPr>
          <w:rFonts w:ascii="Calibri" w:eastAsia="Times New Roman" w:hAnsi="Calibri" w:cs="Calibri"/>
          <w:bCs/>
          <w:iCs/>
          <w:sz w:val="24"/>
          <w:szCs w:val="20"/>
          <w:lang w:eastAsia="en-US"/>
        </w:rPr>
        <w:t xml:space="preserve"> </w:t>
      </w:r>
      <w:r w:rsidRPr="007A4AAE">
        <w:rPr>
          <w:rFonts w:ascii="Calibri" w:eastAsia="Times New Roman" w:hAnsi="Calibri" w:cs="Calibri"/>
          <w:bCs/>
          <w:iCs/>
          <w:sz w:val="24"/>
          <w:szCs w:val="20"/>
          <w:lang w:eastAsia="en-US"/>
        </w:rPr>
        <w:tab/>
      </w:r>
      <w:r w:rsidRPr="007A4AAE">
        <w:rPr>
          <w:rFonts w:ascii="Calibri" w:eastAsia="Times New Roman" w:hAnsi="Calibri" w:cs="Calibri"/>
          <w:bCs/>
          <w:iCs/>
          <w:sz w:val="24"/>
          <w:szCs w:val="20"/>
          <w:lang w:eastAsia="en-US"/>
        </w:rPr>
        <w:tab/>
      </w:r>
      <w:r w:rsidRPr="007A4AAE">
        <w:rPr>
          <w:rFonts w:ascii="Calibri" w:eastAsia="Times New Roman" w:hAnsi="Calibri" w:cs="Calibri"/>
          <w:bCs/>
          <w:iCs/>
          <w:sz w:val="24"/>
          <w:szCs w:val="20"/>
          <w:lang w:eastAsia="en-US"/>
        </w:rPr>
        <w:tab/>
      </w:r>
      <w:r w:rsidRPr="007A4AAE">
        <w:rPr>
          <w:rFonts w:ascii="Calibri" w:eastAsia="Times New Roman" w:hAnsi="Calibri" w:cs="Calibri"/>
          <w:bCs/>
          <w:iCs/>
          <w:sz w:val="24"/>
          <w:szCs w:val="20"/>
          <w:lang w:eastAsia="en-US"/>
        </w:rPr>
        <w:tab/>
      </w:r>
    </w:p>
    <w:p w:rsidR="007A4AAE" w:rsidRPr="009A408F" w:rsidRDefault="007A4AAE" w:rsidP="00547FCB">
      <w:pPr>
        <w:shd w:val="clear" w:color="auto" w:fill="FFFFFF"/>
        <w:spacing w:after="0" w:line="240" w:lineRule="auto"/>
        <w:jc w:val="center"/>
        <w:rPr>
          <w:rFonts w:eastAsia="Calibri" w:cstheme="minorHAnsi"/>
        </w:rPr>
        <w:sectPr w:rsidR="007A4AAE" w:rsidRPr="009A408F"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rsidR="000D0FC2" w:rsidRDefault="000D0FC2" w:rsidP="000D0FC2">
      <w:pPr>
        <w:pStyle w:val="Antrat2"/>
        <w:jc w:val="right"/>
        <w:rPr>
          <w:b/>
          <w:color w:val="0070C0"/>
          <w:sz w:val="20"/>
          <w:szCs w:val="20"/>
        </w:rPr>
      </w:pPr>
      <w:bookmarkStart w:id="48" w:name="_Toc190679370"/>
      <w:r w:rsidRPr="000D0FC2">
        <w:rPr>
          <w:b/>
          <w:color w:val="0070C0"/>
          <w:sz w:val="20"/>
          <w:szCs w:val="20"/>
        </w:rPr>
        <w:lastRenderedPageBreak/>
        <w:t>Pirkimo sąlygų 1 priedas „Terminai“</w:t>
      </w:r>
      <w:bookmarkEnd w:id="48"/>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547FCB" w:rsidP="00547FCB">
            <w:pPr>
              <w:rPr>
                <w:rFonts w:cstheme="minorHAnsi"/>
                <w:iCs/>
              </w:rPr>
            </w:pPr>
            <w:r>
              <w:rPr>
                <w:rFonts w:cstheme="minorHAnsi"/>
                <w:iCs/>
                <w:color w:val="00B050"/>
              </w:rPr>
              <w:t>4</w:t>
            </w:r>
            <w:r w:rsidR="003966D6">
              <w:rPr>
                <w:rFonts w:cstheme="minorHAnsi"/>
                <w:iCs/>
                <w:color w:val="00B050"/>
              </w:rPr>
              <w:t xml:space="preserve">  (</w:t>
            </w:r>
            <w:r>
              <w:rPr>
                <w:rFonts w:cstheme="minorHAnsi"/>
                <w:iCs/>
                <w:color w:val="00B050"/>
              </w:rPr>
              <w:t>keturi</w:t>
            </w:r>
            <w:r w:rsidR="003966D6" w:rsidRPr="003107CC">
              <w:rPr>
                <w:rFonts w:cstheme="minorHAnsi"/>
                <w:iCs/>
                <w:color w:val="00B050"/>
              </w:rPr>
              <w:t xml:space="preserve">) </w:t>
            </w:r>
            <w:r>
              <w:rPr>
                <w:rFonts w:cstheme="minorHAnsi"/>
                <w:iCs/>
                <w:color w:val="00B050"/>
              </w:rPr>
              <w:t>mėnesiai</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9" w:name="_Toc190679371"/>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9"/>
    </w:p>
    <w:p w:rsidR="00281735" w:rsidRPr="003107CC" w:rsidRDefault="00281735" w:rsidP="00281735">
      <w:pPr>
        <w:jc w:val="center"/>
        <w:rPr>
          <w:rFonts w:cstheme="minorHAnsi"/>
          <w:b/>
          <w:bCs/>
        </w:rPr>
      </w:pPr>
    </w:p>
    <w:p w:rsidR="00210A97" w:rsidRDefault="00210A97" w:rsidP="00210A97">
      <w:pPr>
        <w:jc w:val="center"/>
        <w:rPr>
          <w:rFonts w:cstheme="minorHAnsi"/>
          <w:b/>
        </w:rPr>
      </w:pPr>
      <w:bookmarkStart w:id="50" w:name="_Ref38285444"/>
      <w:bookmarkStart w:id="51" w:name="_Ref38291496"/>
      <w:r w:rsidRPr="003107CC">
        <w:rPr>
          <w:rFonts w:cstheme="minorHAnsi"/>
          <w:b/>
        </w:rPr>
        <w:t>PASIŪLYMAS</w:t>
      </w:r>
    </w:p>
    <w:p w:rsidR="00A427A6" w:rsidRPr="00A427A6" w:rsidRDefault="00396351" w:rsidP="00A427A6">
      <w:pPr>
        <w:rPr>
          <w:rFonts w:cstheme="minorHAnsi"/>
        </w:rPr>
      </w:pPr>
      <w:r>
        <w:rPr>
          <w:rFonts w:cstheme="minorHAnsi"/>
        </w:rPr>
        <w:t>Pasiūlymo forma</w:t>
      </w:r>
      <w:r w:rsidR="00E474CE">
        <w:rPr>
          <w:rFonts w:cstheme="minorHAnsi"/>
        </w:rPr>
        <w:t xml:space="preserve"> (pirkimo sąlygų 2 priedas) </w:t>
      </w:r>
      <w:r w:rsidR="00A427A6" w:rsidRPr="00A427A6">
        <w:rPr>
          <w:rFonts w:cstheme="minorHAnsi"/>
        </w:rPr>
        <w:t xml:space="preserve"> pridedama atskiru </w:t>
      </w:r>
      <w:r w:rsidR="00E474CE">
        <w:rPr>
          <w:rFonts w:cstheme="minorHAnsi"/>
        </w:rPr>
        <w:t>dokumentu Excel formate</w:t>
      </w:r>
      <w:r w:rsidR="00A427A6" w:rsidRPr="00A427A6">
        <w:rPr>
          <w:rFonts w:cstheme="minorHAnsi"/>
        </w:rPr>
        <w:t>.</w:t>
      </w:r>
    </w:p>
    <w:p w:rsidR="00210A97" w:rsidRDefault="00210A97"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Default="00A427A6" w:rsidP="00210A97">
      <w:pPr>
        <w:jc w:val="right"/>
        <w:rPr>
          <w:rFonts w:cstheme="minorHAnsi"/>
        </w:rPr>
      </w:pPr>
    </w:p>
    <w:p w:rsidR="00A427A6" w:rsidRPr="003107CC" w:rsidRDefault="00A427A6" w:rsidP="00210A97">
      <w:pPr>
        <w:jc w:val="right"/>
        <w:rPr>
          <w:rFonts w:cstheme="minorHAnsi"/>
        </w:rPr>
      </w:pP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bookmarkStart w:id="52" w:name="_Toc190679372"/>
    </w:p>
    <w:p w:rsidR="0028627A" w:rsidRDefault="0028627A" w:rsidP="00B77D91">
      <w:pPr>
        <w:pStyle w:val="Antrat2"/>
        <w:ind w:left="5103"/>
        <w:jc w:val="right"/>
        <w:rPr>
          <w:rFonts w:asciiTheme="minorHAnsi" w:eastAsia="Calibri" w:hAnsiTheme="minorHAnsi" w:cstheme="minorHAnsi"/>
          <w:color w:val="0070C0"/>
          <w:sz w:val="21"/>
          <w:szCs w:val="21"/>
        </w:rPr>
      </w:pPr>
    </w:p>
    <w:p w:rsidR="005A31F0" w:rsidRPr="00585EF7" w:rsidRDefault="005A31F0" w:rsidP="00B77D91">
      <w:pPr>
        <w:pStyle w:val="Antrat2"/>
        <w:ind w:left="5103"/>
        <w:jc w:val="right"/>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w:t>
      </w:r>
      <w:bookmarkEnd w:id="52"/>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3"/>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7"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1,</w:t>
      </w:r>
      <w:r w:rsidR="003F1AD3">
        <w:rPr>
          <w:rFonts w:cstheme="minorHAnsi"/>
          <w:bCs/>
        </w:rPr>
        <w:t xml:space="preserve"> </w:t>
      </w:r>
      <w:r w:rsidR="008225DF" w:rsidRPr="006D0E7F">
        <w:rPr>
          <w:rFonts w:cstheme="minorHAnsi"/>
          <w:bCs/>
        </w:rPr>
        <w:t xml:space="preserve">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1, 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w:t>
      </w:r>
      <w:proofErr w:type="spellStart"/>
      <w:r w:rsidR="00AE0D49">
        <w:rPr>
          <w:rFonts w:cstheme="minorHAnsi"/>
          <w:lang w:val="en-US"/>
        </w:rPr>
        <w:t>i</w:t>
      </w:r>
      <w:proofErr w:type="spellEnd"/>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7"/>
            <w:r w:rsidRPr="00F70818">
              <w:rPr>
                <w:rFonts w:ascii="Calibri" w:eastAsia="Times New Roman" w:hAnsi="Calibri" w:cs="Calibri"/>
                <w:b/>
              </w:rPr>
              <w:t>VPĮ straipsnis, dalis, punktas bei EBVPD formos dalis pildymui</w:t>
            </w:r>
            <w:bookmarkEnd w:id="54"/>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5" w:name="_Toc190091898"/>
            <w:r w:rsidRPr="00F70818">
              <w:rPr>
                <w:rFonts w:ascii="Calibri" w:eastAsia="Times New Roman" w:hAnsi="Calibri" w:cs="Calibri"/>
                <w:b/>
              </w:rPr>
              <w:t>Dokumentai, kuriuos tiekėjas turi pateikti, siekiant įrodyti jo pašalinimo pagrindų nebuvimą</w:t>
            </w:r>
            <w:bookmarkEnd w:id="55"/>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3F1AD3">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w:t>
            </w:r>
            <w:r w:rsidRPr="00F70818">
              <w:rPr>
                <w:rFonts w:ascii="Calibri" w:eastAsia="Times New Roman" w:hAnsi="Calibri" w:cs="Calibri"/>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w:t>
            </w:r>
            <w:r w:rsidRPr="00F70818">
              <w:rPr>
                <w:rFonts w:ascii="Calibri" w:eastAsia="Times New Roman" w:hAnsi="Calibri" w:cs="Calibri"/>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lastRenderedPageBreak/>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 xml:space="preserve">Pažymų, patvirtinančių VPĮ 46 straipsnyje nurodytų tiekėjo pašalinimo pagrindų nebuvimą, pateikti </w:t>
            </w:r>
            <w:r w:rsidRPr="00F70818">
              <w:rPr>
                <w:rFonts w:ascii="Calibri" w:eastAsia="Times New Roman" w:hAnsi="Calibri" w:cs="Calibri"/>
              </w:rPr>
              <w:lastRenderedPageBreak/>
              <w:t>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lastRenderedPageBreak/>
              <w:t>1) tiekėjo, kuris yra fizinis asmuo,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70818">
              <w:rPr>
                <w:rFonts w:ascii="Calibri" w:eastAsia="Times New Roman" w:hAnsi="Calibri" w:cs="Calibri"/>
                <w:bCs/>
                <w:color w:val="000000"/>
                <w:u w:color="000000"/>
                <w:bdr w:val="nil"/>
              </w:rPr>
              <w:lastRenderedPageBreak/>
              <w:t>aktualius dokumentus pagal VPĮ 50 straipsnio 6 dalį, jis įrodo, kad jau 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w:t>
            </w:r>
            <w:r w:rsidRPr="00F70818">
              <w:rPr>
                <w:rFonts w:ascii="Calibri" w:eastAsia="Times New Roman" w:hAnsi="Calibri" w:cs="Calibri"/>
                <w:i/>
                <w:iCs/>
                <w:color w:val="000000"/>
              </w:rPr>
              <w:lastRenderedPageBreak/>
              <w:t xml:space="preserve">prašydama iki 2022-10-14 pateikti įrodančius 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70818">
              <w:rPr>
                <w:rFonts w:ascii="Calibri" w:eastAsia="Times New Roman" w:hAnsi="Calibri" w:cs="Calibri"/>
              </w:rPr>
              <w:lastRenderedPageBreak/>
              <w:t>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w:t>
            </w:r>
            <w:r w:rsidRPr="00F70818">
              <w:rPr>
                <w:rFonts w:ascii="Calibri" w:eastAsia="Yu Mincho" w:hAnsi="Calibri" w:cs="Calibri"/>
                <w:i/>
                <w:iCs/>
              </w:rPr>
              <w:lastRenderedPageBreak/>
              <w:t xml:space="preserve">narėje ar atitinkamoje šalyje tokie dokumentai neišduodami arba toje šalyje išduodami dokumentai 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 xml:space="preserve">6. </w:t>
            </w:r>
            <w:r w:rsidRPr="00F70818">
              <w:rPr>
                <w:rFonts w:ascii="Calibri" w:eastAsia="Times New Roman" w:hAnsi="Calibri" w:cs="Calibri"/>
                <w:color w:val="000000"/>
                <w:u w:color="000000"/>
                <w:bdr w:val="nil"/>
              </w:rPr>
              <w:t>Pažeista konkurencija, kaip nustatyta VPĮ 27 straipsnio 3 ir 4 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w:t>
            </w:r>
            <w:r w:rsidRPr="00F70818">
              <w:rPr>
                <w:rFonts w:ascii="Calibri" w:eastAsia="Times New Roman" w:hAnsi="Calibri" w:cs="Calibr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346BC3" w:rsidP="00F70818">
            <w:pPr>
              <w:pBdr>
                <w:top w:val="nil"/>
                <w:left w:val="nil"/>
                <w:bottom w:val="nil"/>
                <w:right w:val="nil"/>
                <w:between w:val="nil"/>
                <w:bar w:val="nil"/>
              </w:pBdr>
              <w:spacing w:line="300" w:lineRule="atLeast"/>
              <w:jc w:val="both"/>
              <w:rPr>
                <w:rFonts w:ascii="Calibri" w:eastAsia="Times New Roman" w:hAnsi="Calibri" w:cs="Calibri"/>
              </w:rPr>
            </w:pPr>
            <w:hyperlink r:id="rId19"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F70818">
              <w:rPr>
                <w:rFonts w:ascii="Calibri" w:eastAsia="Times New Roman" w:hAnsi="Calibri" w:cs="Calibri"/>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346BC3" w:rsidP="00F70818">
            <w:pPr>
              <w:spacing w:line="300" w:lineRule="atLeast"/>
              <w:rPr>
                <w:rFonts w:ascii="Calibri" w:eastAsia="Times New Roman" w:hAnsi="Calibri" w:cs="Calibri"/>
                <w:color w:val="0000FF"/>
                <w:u w:val="single" w:color="000000"/>
                <w:bdr w:val="nil"/>
              </w:rPr>
            </w:pPr>
            <w:hyperlink r:id="rId20"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346BC3"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21"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paskelbtą informaciją, taip pat į šiame informaciniame pranešime pateiktą informaciją:</w:t>
            </w:r>
          </w:p>
          <w:p w:rsidR="00F70818" w:rsidRPr="00F70818" w:rsidRDefault="00346BC3"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3"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4">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346BC3" w:rsidP="00F70818">
            <w:pPr>
              <w:spacing w:line="300" w:lineRule="atLeast"/>
              <w:rPr>
                <w:rFonts w:ascii="Calibri" w:eastAsia="Times New Roman" w:hAnsi="Calibri" w:cs="Calibri"/>
                <w:bCs/>
                <w:iCs/>
              </w:rPr>
            </w:pPr>
            <w:hyperlink r:id="rId25"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14.</w:t>
            </w:r>
            <w:r w:rsidRPr="00F70818">
              <w:rPr>
                <w:rFonts w:ascii="Calibri" w:eastAsia="Times New Roman" w:hAnsi="Calibri" w:cs="Calibri"/>
              </w:rPr>
              <w:t xml:space="preserve"> Tiekėjas yra nemokus, jam iškelta restruktūrizavimo ar bankroto byla, inicijuotos ar pradėtos likvidavimo procedūros, </w:t>
            </w:r>
            <w:r w:rsidRPr="00F70818">
              <w:rPr>
                <w:rFonts w:ascii="Calibri" w:eastAsia="Times New Roman" w:hAnsi="Calibri" w:cs="Calibr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 xml:space="preserve">VPĮ 46 straipsnio 6 </w:t>
            </w:r>
            <w:r w:rsidRPr="00F70818">
              <w:rPr>
                <w:rFonts w:ascii="Calibri" w:eastAsia="Yu Mincho" w:hAnsi="Calibri" w:cs="Calibri"/>
                <w:b/>
                <w:bCs/>
              </w:rPr>
              <w:lastRenderedPageBreak/>
              <w:t>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346BC3" w:rsidP="00F70818">
            <w:pPr>
              <w:spacing w:line="300" w:lineRule="atLeast"/>
              <w:jc w:val="both"/>
              <w:rPr>
                <w:rFonts w:ascii="Calibri" w:eastAsia="Times New Roman" w:hAnsi="Calibri" w:cs="Calibri"/>
                <w:bCs/>
              </w:rPr>
            </w:pPr>
            <w:hyperlink r:id="rId26"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0818">
              <w:rPr>
                <w:rFonts w:ascii="Calibri" w:eastAsia="Times New Roman" w:hAnsi="Calibri" w:cs="Calibri"/>
              </w:rPr>
              <w:lastRenderedPageBreak/>
              <w:t>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6"/>
      <w:bookmarkEnd w:id="57"/>
      <w:bookmarkEnd w:id="58"/>
      <w:bookmarkEnd w:id="59"/>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161A6A">
        <w:rPr>
          <w:rFonts w:eastAsiaTheme="minorHAnsi" w:cstheme="minorHAnsi"/>
          <w:lang w:eastAsia="en-US"/>
        </w:rPr>
        <w:t>Tiekėjo kvalifikacija turi atitikti ši</w:t>
      </w:r>
      <w:r w:rsidR="005B19E4" w:rsidRPr="00161A6A">
        <w:rPr>
          <w:rFonts w:eastAsiaTheme="minorHAnsi" w:cstheme="minorHAnsi"/>
          <w:lang w:eastAsia="en-US"/>
        </w:rPr>
        <w:t xml:space="preserve">ame priede nustatytus </w:t>
      </w:r>
      <w:r w:rsidRPr="00161A6A">
        <w:rPr>
          <w:rFonts w:eastAsiaTheme="minorHAnsi" w:cstheme="minorHAnsi"/>
          <w:lang w:eastAsia="en-US"/>
        </w:rPr>
        <w:t>reikalavimus kvalifikacijai</w:t>
      </w:r>
      <w:r w:rsidR="005B19E4" w:rsidRPr="00161A6A">
        <w:rPr>
          <w:rFonts w:eastAsiaTheme="minorHAnsi" w:cstheme="minorHAnsi"/>
          <w:lang w:eastAsia="en-US"/>
        </w:rPr>
        <w:t>.</w:t>
      </w:r>
      <w:r w:rsidR="008F38C8" w:rsidRPr="00161A6A">
        <w:rPr>
          <w:rFonts w:eastAsiaTheme="minorHAnsi" w:cstheme="minorHAnsi"/>
        </w:rPr>
        <w:t xml:space="preserve"> </w:t>
      </w:r>
      <w:r w:rsidR="001B5526" w:rsidRPr="00161A6A">
        <w:rPr>
          <w:rFonts w:cstheme="minorHAnsi"/>
          <w:b/>
          <w:sz w:val="22"/>
          <w:szCs w:val="22"/>
        </w:rPr>
        <w:t xml:space="preserve">Tiekėjo kvalifikacija dėl teisės verstis atitinkama veikla nėra tikrinama visa apimtimi. Vadovaujantis VPĮ 35 str. 2 d. 3 p., sutarties projekte nustatytas tiekėjo įsipareigojimas, kad pirkimo sutartį vykdys tik tokią teisę turintys asmenys. </w:t>
      </w:r>
      <w:r w:rsidR="001B5526" w:rsidRPr="00161A6A">
        <w:rPr>
          <w:rFonts w:cstheme="minorHAnsi"/>
          <w:b/>
          <w:color w:val="000000"/>
          <w:sz w:val="22"/>
          <w:szCs w:val="22"/>
        </w:rPr>
        <w:t>Tiekėjas, Paslaugų gavėjui paprašius, turės pateikti atitinkamus dokumentus, įrodančius, kad pirkimo sutartį vykdys tik tokią teisę turintys asmenys i</w:t>
      </w:r>
      <w:r w:rsidR="001B5526" w:rsidRPr="00161A6A">
        <w:rPr>
          <w:rFonts w:cstheme="minorHAnsi"/>
          <w:b/>
          <w:iCs/>
          <w:color w:val="000000"/>
          <w:sz w:val="22"/>
          <w:szCs w:val="22"/>
        </w:rPr>
        <w:t>ki atitinkamų veiklų vykdymo pradžios</w:t>
      </w:r>
      <w:r w:rsidR="001B5526" w:rsidRPr="00161A6A">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426" w:type="pct"/>
        <w:tblLook w:val="04A0" w:firstRow="1" w:lastRow="0" w:firstColumn="1" w:lastColumn="0" w:noHBand="0" w:noVBand="1"/>
      </w:tblPr>
      <w:tblGrid>
        <w:gridCol w:w="1524"/>
        <w:gridCol w:w="3321"/>
        <w:gridCol w:w="3973"/>
      </w:tblGrid>
      <w:tr w:rsidR="008B2C22" w:rsidRPr="003107CC" w:rsidTr="006217DB">
        <w:trPr>
          <w:cantSplit/>
          <w:tblHeader/>
        </w:trPr>
        <w:tc>
          <w:tcPr>
            <w:tcW w:w="86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8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5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6217DB">
        <w:tc>
          <w:tcPr>
            <w:tcW w:w="86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3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6217DB">
        <w:tc>
          <w:tcPr>
            <w:tcW w:w="86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p>
        </w:tc>
        <w:tc>
          <w:tcPr>
            <w:tcW w:w="1883" w:type="pct"/>
            <w:tcBorders>
              <w:top w:val="single" w:sz="4" w:space="0" w:color="auto"/>
              <w:left w:val="single" w:sz="4" w:space="0" w:color="auto"/>
              <w:bottom w:val="single" w:sz="4" w:space="0" w:color="auto"/>
              <w:right w:val="single" w:sz="4" w:space="0" w:color="auto"/>
            </w:tcBorders>
          </w:tcPr>
          <w:p w:rsidR="007F7865" w:rsidRPr="00D71439" w:rsidRDefault="00D71439" w:rsidP="00E31A9F">
            <w:pPr>
              <w:spacing w:line="276" w:lineRule="auto"/>
              <w:jc w:val="both"/>
              <w:rPr>
                <w:rFonts w:asciiTheme="minorHAnsi" w:hAnsiTheme="minorHAnsi" w:cstheme="minorHAnsi"/>
                <w:sz w:val="22"/>
                <w:szCs w:val="22"/>
              </w:rPr>
            </w:pPr>
            <w:r>
              <w:rPr>
                <w:rFonts w:asciiTheme="minorHAnsi" w:hAnsiTheme="minorHAnsi" w:cstheme="minorHAnsi"/>
                <w:sz w:val="22"/>
                <w:szCs w:val="22"/>
              </w:rPr>
              <w:t>Netaikoma</w:t>
            </w:r>
          </w:p>
        </w:tc>
        <w:tc>
          <w:tcPr>
            <w:tcW w:w="2253" w:type="pct"/>
            <w:tcBorders>
              <w:top w:val="single" w:sz="4" w:space="0" w:color="auto"/>
              <w:left w:val="single" w:sz="4" w:space="0" w:color="auto"/>
              <w:bottom w:val="single" w:sz="4" w:space="0" w:color="auto"/>
              <w:right w:val="single" w:sz="4" w:space="0" w:color="auto"/>
            </w:tcBorders>
          </w:tcPr>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p>
        </w:tc>
      </w:tr>
      <w:tr w:rsidR="007F7865" w:rsidRPr="003107CC" w:rsidTr="006217DB">
        <w:tc>
          <w:tcPr>
            <w:tcW w:w="86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3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6217DB">
        <w:tc>
          <w:tcPr>
            <w:tcW w:w="86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883"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53"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6217DB">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3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F7865" w:rsidRPr="003107CC" w:rsidTr="006217DB">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883" w:type="pct"/>
            <w:tcBorders>
              <w:top w:val="single" w:sz="4" w:space="0" w:color="000000" w:themeColor="text1"/>
              <w:left w:val="single" w:sz="4" w:space="0" w:color="000000" w:themeColor="text1"/>
              <w:bottom w:val="single" w:sz="4" w:space="0" w:color="000000" w:themeColor="text1"/>
              <w:right w:val="single" w:sz="4" w:space="0" w:color="auto"/>
            </w:tcBorders>
          </w:tcPr>
          <w:p w:rsidR="001B6954" w:rsidRPr="00161A6A" w:rsidRDefault="001B6954" w:rsidP="001B6954">
            <w:pPr>
              <w:spacing w:line="276" w:lineRule="auto"/>
              <w:jc w:val="both"/>
              <w:rPr>
                <w:rFonts w:ascii="Calibri" w:hAnsi="Calibri" w:cs="Calibri"/>
                <w:sz w:val="22"/>
                <w:szCs w:val="22"/>
              </w:rPr>
            </w:pPr>
            <w:r w:rsidRPr="00141670">
              <w:rPr>
                <w:rFonts w:ascii="Calibri" w:hAnsi="Calibri" w:cs="Calibri"/>
                <w:sz w:val="22"/>
                <w:szCs w:val="22"/>
              </w:rPr>
              <w:t xml:space="preserve">Tiekėjas per pastaruosius 3 metus iki pasiūlymų pateikimo termino pabaigos arba per laiką nuo tiekėjo įregistravimo dienos (jeigu tiekėjas vykdė veiklą mažiau nei </w:t>
            </w:r>
            <w:r w:rsidR="00A41E73">
              <w:rPr>
                <w:rFonts w:ascii="Calibri" w:hAnsi="Calibri" w:cs="Calibri"/>
                <w:sz w:val="22"/>
                <w:szCs w:val="22"/>
              </w:rPr>
              <w:t>3 metus) pagal vieną ar daugiau</w:t>
            </w:r>
            <w:r w:rsidR="00371DF7" w:rsidRPr="00141670">
              <w:rPr>
                <w:rFonts w:ascii="Calibri" w:hAnsi="Calibri" w:cs="Calibri"/>
                <w:sz w:val="22"/>
                <w:szCs w:val="22"/>
              </w:rPr>
              <w:t xml:space="preserve"> </w:t>
            </w:r>
            <w:r w:rsidRPr="00141670">
              <w:rPr>
                <w:rFonts w:ascii="Calibri" w:hAnsi="Calibri" w:cs="Calibri"/>
                <w:sz w:val="22"/>
                <w:szCs w:val="22"/>
              </w:rPr>
              <w:t>sutar</w:t>
            </w:r>
            <w:r w:rsidR="00371DF7" w:rsidRPr="00141670">
              <w:rPr>
                <w:rFonts w:ascii="Calibri" w:hAnsi="Calibri" w:cs="Calibri"/>
                <w:sz w:val="22"/>
                <w:szCs w:val="22"/>
              </w:rPr>
              <w:t>tį</w:t>
            </w:r>
            <w:r w:rsidRPr="00141670">
              <w:rPr>
                <w:rFonts w:ascii="Calibri" w:hAnsi="Calibri" w:cs="Calibri"/>
                <w:sz w:val="22"/>
                <w:szCs w:val="22"/>
              </w:rPr>
              <w:t xml:space="preserve"> yra savo jėgomis</w:t>
            </w:r>
            <w:r w:rsidRPr="00141670">
              <w:rPr>
                <w:rFonts w:ascii="Calibri" w:hAnsi="Calibri" w:cs="Calibri"/>
                <w:sz w:val="22"/>
                <w:szCs w:val="22"/>
                <w:vertAlign w:val="superscript"/>
              </w:rPr>
              <w:t>1</w:t>
            </w:r>
            <w:r w:rsidRPr="00141670">
              <w:rPr>
                <w:rFonts w:ascii="Calibri" w:hAnsi="Calibri" w:cs="Calibri"/>
                <w:sz w:val="22"/>
                <w:szCs w:val="22"/>
              </w:rPr>
              <w:t xml:space="preserve"> tinkamai suteikęs</w:t>
            </w:r>
            <w:r w:rsidR="00A41E73">
              <w:rPr>
                <w:rFonts w:ascii="Calibri" w:hAnsi="Calibri" w:cs="Calibri"/>
                <w:sz w:val="22"/>
                <w:szCs w:val="22"/>
              </w:rPr>
              <w:t xml:space="preserve"> arba teikia</w:t>
            </w:r>
            <w:r w:rsidRPr="00141670">
              <w:rPr>
                <w:rFonts w:ascii="Calibri" w:hAnsi="Calibri" w:cs="Calibri"/>
                <w:sz w:val="22"/>
                <w:szCs w:val="22"/>
              </w:rPr>
              <w:t xml:space="preserve"> dokumentų saugojimo ir(ar) tvarkymo ir(ar) archyvavimo paslaugų, kurių bendra vertė yra ne mažesnė kaip 25 000 </w:t>
            </w:r>
            <w:proofErr w:type="spellStart"/>
            <w:r w:rsidRPr="00141670">
              <w:rPr>
                <w:rFonts w:ascii="Calibri" w:hAnsi="Calibri" w:cs="Calibri"/>
                <w:sz w:val="22"/>
                <w:szCs w:val="22"/>
              </w:rPr>
              <w:t>Eur</w:t>
            </w:r>
            <w:proofErr w:type="spellEnd"/>
            <w:r w:rsidRPr="00141670">
              <w:rPr>
                <w:rFonts w:ascii="Calibri" w:hAnsi="Calibri" w:cs="Calibri"/>
                <w:sz w:val="22"/>
                <w:szCs w:val="22"/>
              </w:rPr>
              <w:t xml:space="preserve"> be PVM.</w:t>
            </w:r>
          </w:p>
          <w:p w:rsidR="001B6954" w:rsidRDefault="001B6954" w:rsidP="001B6954">
            <w:pPr>
              <w:spacing w:line="320" w:lineRule="atLeast"/>
              <w:jc w:val="both"/>
              <w:rPr>
                <w:rFonts w:ascii="Calibri" w:hAnsi="Calibri" w:cs="Calibri"/>
              </w:rPr>
            </w:pPr>
            <w:r>
              <w:rPr>
                <w:rFonts w:ascii="Calibri" w:hAnsi="Calibri" w:cs="Calibri"/>
              </w:rPr>
              <w:t>Pastabos:</w:t>
            </w:r>
          </w:p>
          <w:p w:rsidR="00141670" w:rsidRPr="00141670" w:rsidRDefault="00141670" w:rsidP="00141670">
            <w:pPr>
              <w:pStyle w:val="Komentarotekstas"/>
              <w:spacing w:line="240" w:lineRule="atLeast"/>
              <w:jc w:val="both"/>
              <w:rPr>
                <w:rFonts w:asciiTheme="minorHAnsi" w:hAnsiTheme="minorHAnsi" w:cstheme="minorHAnsi"/>
                <w:i/>
              </w:rPr>
            </w:pPr>
            <w:r w:rsidRPr="00141670">
              <w:rPr>
                <w:rFonts w:ascii="Calibri" w:hAnsi="Calibri" w:cs="Calibri"/>
                <w:i/>
                <w:vertAlign w:val="superscript"/>
              </w:rPr>
              <w:t>1</w:t>
            </w:r>
            <w:r w:rsidRPr="00141670">
              <w:rPr>
                <w:rFonts w:ascii="Calibri" w:hAnsi="Calibri" w:cs="Calibri"/>
                <w:i/>
              </w:rPr>
              <w:t xml:space="preserve">Sutartys, kurias Tiekėjas, tiekėjų grupės partneriai, ūkio subjektai, kurių </w:t>
            </w:r>
            <w:proofErr w:type="spellStart"/>
            <w:r w:rsidRPr="00141670">
              <w:rPr>
                <w:rFonts w:ascii="Calibri" w:hAnsi="Calibri" w:cs="Calibri"/>
                <w:i/>
              </w:rPr>
              <w:t>pajėgumais</w:t>
            </w:r>
            <w:proofErr w:type="spellEnd"/>
            <w:r w:rsidRPr="00141670">
              <w:rPr>
                <w:rFonts w:ascii="Calibri" w:hAnsi="Calibri" w:cs="Calibri"/>
                <w:i/>
              </w:rPr>
              <w:t xml:space="preserve"> tiekėjas remiasi, atliko savo jėgomis. Tiekėjui, tiekėjų grupės partneriui, ūkio subjektui, kurio </w:t>
            </w:r>
            <w:proofErr w:type="spellStart"/>
            <w:r w:rsidRPr="00141670">
              <w:rPr>
                <w:rFonts w:ascii="Calibri" w:hAnsi="Calibri" w:cs="Calibri"/>
                <w:i/>
              </w:rPr>
              <w:t>pajėgumais</w:t>
            </w:r>
            <w:proofErr w:type="spellEnd"/>
            <w:r w:rsidRPr="00141670">
              <w:rPr>
                <w:rFonts w:ascii="Calibri" w:hAnsi="Calibri" w:cs="Calibri"/>
                <w:i/>
              </w:rPr>
              <w:t xml:space="preserve"> tiekėjas remiasi, nedraudžiama remtis sutartimi, kurią jis vykdė ne vienas, bet kartu su kitais ūkio subjektais. Tačiau tokiu atveju turi būti nurodomos </w:t>
            </w:r>
            <w:r w:rsidRPr="00141670">
              <w:rPr>
                <w:rFonts w:asciiTheme="minorHAnsi" w:hAnsiTheme="minorHAnsi" w:cstheme="minorHAnsi"/>
                <w:bCs/>
                <w:i/>
                <w:iCs/>
              </w:rPr>
              <w:t xml:space="preserve"> būtent konkretaus subjekto, dalyvaujančio viešajame pirkime, suteiktos paslaugos, jų apimtis, vertė, o ne visas vykdytos sutarties objektas</w:t>
            </w:r>
            <w:r w:rsidRPr="00141670">
              <w:rPr>
                <w:rFonts w:asciiTheme="minorHAnsi" w:hAnsiTheme="minorHAnsi" w:cstheme="minorHAnsi"/>
                <w:i/>
              </w:rPr>
              <w:t>, t. y. iš subjekto suteiktų paslaugų vertės turi būti atimta jo subtiekėjų suteiktų paslaugų vertė.</w:t>
            </w:r>
          </w:p>
          <w:p w:rsidR="00141670" w:rsidRDefault="00141670" w:rsidP="001B6954">
            <w:pPr>
              <w:spacing w:line="320" w:lineRule="atLeast"/>
              <w:jc w:val="both"/>
              <w:rPr>
                <w:rFonts w:ascii="Calibri" w:hAnsi="Calibri" w:cs="Calibri"/>
              </w:rPr>
            </w:pPr>
          </w:p>
          <w:p w:rsidR="00141670" w:rsidRDefault="00141670" w:rsidP="00C01CC0">
            <w:pPr>
              <w:jc w:val="both"/>
              <w:rPr>
                <w:rFonts w:ascii="Calibri" w:hAnsi="Calibri" w:cs="Calibri"/>
              </w:rPr>
            </w:pPr>
            <w:r w:rsidRPr="00141670">
              <w:rPr>
                <w:rFonts w:ascii="Calibri" w:hAnsi="Calibri" w:cs="Calibri"/>
              </w:rPr>
              <w:t>Patirtis gali būti įrodinėjama tiek baigtomis sutartimis, tiek nebaigtų vykdyti sutarčių jau įvykdytomis dalimis.</w:t>
            </w:r>
          </w:p>
          <w:p w:rsidR="00141670" w:rsidRDefault="00141670" w:rsidP="001B6954">
            <w:pPr>
              <w:spacing w:line="320" w:lineRule="atLeast"/>
              <w:jc w:val="both"/>
              <w:rPr>
                <w:rFonts w:ascii="Calibri" w:hAnsi="Calibri" w:cs="Calibri"/>
              </w:rPr>
            </w:pPr>
          </w:p>
          <w:p w:rsidR="007F7865" w:rsidRPr="001B6954" w:rsidRDefault="00C01CC0" w:rsidP="00C01CC0">
            <w:pPr>
              <w:jc w:val="both"/>
              <w:rPr>
                <w:rFonts w:ascii="Calibri" w:hAnsi="Calibri" w:cs="Calibri"/>
                <w:sz w:val="22"/>
                <w:szCs w:val="22"/>
              </w:rPr>
            </w:pPr>
            <w:r w:rsidRPr="00C01CC0">
              <w:rPr>
                <w:rFonts w:ascii="Calibri" w:hAnsi="Calibri" w:cs="Calibri"/>
              </w:rPr>
              <w:t>Jei tiekėjas teikia informaciją apie vykdomą (-</w:t>
            </w:r>
            <w:proofErr w:type="spellStart"/>
            <w:r w:rsidRPr="00C01CC0">
              <w:rPr>
                <w:rFonts w:ascii="Calibri" w:hAnsi="Calibri" w:cs="Calibri"/>
              </w:rPr>
              <w:t>as</w:t>
            </w:r>
            <w:proofErr w:type="spellEnd"/>
            <w:r w:rsidRPr="00C01CC0">
              <w:rPr>
                <w:rFonts w:ascii="Calibri" w:hAnsi="Calibri" w:cs="Calibri"/>
              </w:rPr>
              <w:t>) sutartį (-</w:t>
            </w:r>
            <w:proofErr w:type="spellStart"/>
            <w:r w:rsidRPr="00C01CC0">
              <w:rPr>
                <w:rFonts w:ascii="Calibri" w:hAnsi="Calibri" w:cs="Calibri"/>
              </w:rPr>
              <w:t>is</w:t>
            </w:r>
            <w:proofErr w:type="spellEnd"/>
            <w:r w:rsidRPr="00C01CC0">
              <w:rPr>
                <w:rFonts w:ascii="Calibri" w:hAnsi="Calibri" w:cs="Calibri"/>
              </w:rPr>
              <w:t xml:space="preserve">), laikoma, </w:t>
            </w:r>
            <w:r w:rsidRPr="00C01CC0">
              <w:rPr>
                <w:rFonts w:ascii="Calibri" w:hAnsi="Calibri" w:cs="Calibri"/>
              </w:rPr>
              <w:lastRenderedPageBreak/>
              <w:t>kad jo patirtis atitinka keliamą reikalavimą, jei</w:t>
            </w:r>
            <w:r w:rsidRPr="00C01CC0">
              <w:rPr>
                <w:rFonts w:ascii="Calibri" w:hAnsi="Calibri" w:cs="Calibri"/>
                <w:sz w:val="22"/>
                <w:szCs w:val="22"/>
              </w:rPr>
              <w:t xml:space="preserve"> </w:t>
            </w:r>
            <w:r w:rsidRPr="00C01CC0">
              <w:rPr>
                <w:rFonts w:ascii="Calibri" w:hAnsi="Calibri" w:cs="Calibri"/>
              </w:rPr>
              <w:t>vykdomos (-ų) sutarties (-</w:t>
            </w:r>
            <w:proofErr w:type="spellStart"/>
            <w:r w:rsidRPr="00C01CC0">
              <w:rPr>
                <w:rFonts w:ascii="Calibri" w:hAnsi="Calibri" w:cs="Calibri"/>
              </w:rPr>
              <w:t>ių</w:t>
            </w:r>
            <w:proofErr w:type="spellEnd"/>
            <w:r w:rsidRPr="00C01CC0">
              <w:rPr>
                <w:rFonts w:ascii="Calibri" w:hAnsi="Calibri" w:cs="Calibri"/>
              </w:rPr>
              <w:t>) savo</w:t>
            </w:r>
            <w:r w:rsidRPr="00C01CC0">
              <w:rPr>
                <w:rFonts w:ascii="Calibri" w:hAnsi="Calibri" w:cs="Calibri"/>
                <w:sz w:val="22"/>
                <w:szCs w:val="22"/>
              </w:rPr>
              <w:t xml:space="preserve"> </w:t>
            </w:r>
            <w:r w:rsidRPr="00C01CC0">
              <w:rPr>
                <w:rFonts w:ascii="Calibri" w:hAnsi="Calibri" w:cs="Calibri"/>
              </w:rPr>
              <w:t xml:space="preserve">jėgomis įvykdyta dalis per paskutinius 3 metus iki pasiūlymo pateikimo </w:t>
            </w:r>
            <w:r>
              <w:rPr>
                <w:rFonts w:ascii="Calibri" w:hAnsi="Calibri" w:cs="Calibri"/>
              </w:rPr>
              <w:t xml:space="preserve">termino </w:t>
            </w:r>
            <w:r w:rsidRPr="00C01CC0">
              <w:rPr>
                <w:rFonts w:ascii="Calibri" w:hAnsi="Calibri" w:cs="Calibri"/>
              </w:rPr>
              <w:t xml:space="preserve">dienos yra ne mažesnė kaip </w:t>
            </w:r>
            <w:r>
              <w:rPr>
                <w:rFonts w:ascii="Calibri" w:hAnsi="Calibri" w:cs="Calibri"/>
              </w:rPr>
              <w:t>25</w:t>
            </w:r>
            <w:r w:rsidRPr="00C01CC0">
              <w:rPr>
                <w:rFonts w:ascii="Calibri" w:hAnsi="Calibri" w:cs="Calibri"/>
              </w:rPr>
              <w:t xml:space="preserve"> 000 </w:t>
            </w:r>
            <w:proofErr w:type="spellStart"/>
            <w:r w:rsidRPr="00C01CC0">
              <w:rPr>
                <w:rFonts w:ascii="Calibri" w:hAnsi="Calibri" w:cs="Calibri"/>
              </w:rPr>
              <w:t>Eur</w:t>
            </w:r>
            <w:proofErr w:type="spellEnd"/>
            <w:r w:rsidRPr="00C01CC0">
              <w:rPr>
                <w:rFonts w:ascii="Calibri" w:hAnsi="Calibri" w:cs="Calibri"/>
              </w:rPr>
              <w:t xml:space="preserve"> be PVM.</w:t>
            </w:r>
          </w:p>
        </w:tc>
        <w:tc>
          <w:tcPr>
            <w:tcW w:w="2253" w:type="pct"/>
            <w:tcBorders>
              <w:top w:val="single" w:sz="4" w:space="0" w:color="000000" w:themeColor="text1"/>
              <w:left w:val="single" w:sz="4" w:space="0" w:color="auto"/>
              <w:bottom w:val="single" w:sz="4" w:space="0" w:color="000000" w:themeColor="text1"/>
              <w:right w:val="single" w:sz="4" w:space="0" w:color="auto"/>
            </w:tcBorders>
          </w:tcPr>
          <w:p w:rsidR="001B6954" w:rsidRPr="00BE4021" w:rsidRDefault="001B6954" w:rsidP="001B6954">
            <w:pPr>
              <w:tabs>
                <w:tab w:val="left" w:pos="709"/>
              </w:tabs>
              <w:spacing w:line="276" w:lineRule="auto"/>
              <w:jc w:val="both"/>
              <w:rPr>
                <w:rFonts w:ascii="Calibri" w:hAnsi="Calibri" w:cs="Calibri"/>
                <w:b/>
                <w:color w:val="000000"/>
              </w:rPr>
            </w:pPr>
            <w:r w:rsidRPr="00BE4021">
              <w:rPr>
                <w:rFonts w:ascii="Calibri" w:hAnsi="Calibri" w:cs="Calibri"/>
                <w:b/>
                <w:color w:val="000000"/>
              </w:rPr>
              <w:lastRenderedPageBreak/>
              <w:t>Pateikiama: </w:t>
            </w:r>
          </w:p>
          <w:p w:rsidR="001B6954" w:rsidRPr="00C01CC0" w:rsidRDefault="001B6954" w:rsidP="001B6954">
            <w:pPr>
              <w:spacing w:line="276" w:lineRule="auto"/>
              <w:jc w:val="both"/>
              <w:rPr>
                <w:rFonts w:ascii="Calibri" w:hAnsi="Calibri" w:cs="Calibri"/>
              </w:rPr>
            </w:pPr>
            <w:r w:rsidRPr="00C01CC0">
              <w:rPr>
                <w:rFonts w:ascii="Calibri" w:hAnsi="Calibri" w:cs="Calibri"/>
                <w:color w:val="000000"/>
              </w:rPr>
              <w:t xml:space="preserve">1) </w:t>
            </w:r>
            <w:r w:rsidRPr="00C01CC0">
              <w:rPr>
                <w:rFonts w:ascii="Calibri" w:hAnsi="Calibri" w:cs="Calibri"/>
              </w:rPr>
              <w:t xml:space="preserve">Per pastaruosius 3 metus </w:t>
            </w:r>
            <w:r w:rsidRPr="00C01CC0">
              <w:rPr>
                <w:rFonts w:ascii="Calibri" w:hAnsi="Calibri" w:cs="Calibri"/>
                <w:u w:val="single"/>
              </w:rPr>
              <w:t xml:space="preserve">iki pasiūlymo pateikimo </w:t>
            </w:r>
            <w:r w:rsidR="00371DF7" w:rsidRPr="00C01CC0">
              <w:rPr>
                <w:rFonts w:ascii="Calibri" w:hAnsi="Calibri" w:cs="Calibri"/>
                <w:u w:val="single"/>
              </w:rPr>
              <w:t xml:space="preserve">termino </w:t>
            </w:r>
            <w:r w:rsidR="00C01CC0" w:rsidRPr="00C01CC0">
              <w:rPr>
                <w:rFonts w:ascii="Calibri" w:hAnsi="Calibri" w:cs="Calibri"/>
                <w:u w:val="single"/>
              </w:rPr>
              <w:t>pabaigos</w:t>
            </w:r>
            <w:r w:rsidRPr="00C01CC0">
              <w:rPr>
                <w:rFonts w:ascii="Calibri" w:hAnsi="Calibri" w:cs="Calibri"/>
              </w:rPr>
              <w:t>, arba per laiką nuo tiekėjo įregistravimo dienos (jeigu tiekėjas vykdo veiklą mažiau nei 3 metus)</w:t>
            </w:r>
            <w:r w:rsidR="00C01CC0" w:rsidRPr="00C01CC0">
              <w:rPr>
                <w:rFonts w:ascii="Calibri" w:hAnsi="Calibri" w:cs="Calibri"/>
              </w:rPr>
              <w:t xml:space="preserve"> </w:t>
            </w:r>
            <w:r w:rsidR="00C01CC0" w:rsidRPr="00C01CC0">
              <w:rPr>
                <w:rFonts w:asciiTheme="minorHAnsi" w:hAnsiTheme="minorHAnsi" w:cstheme="minorHAnsi"/>
                <w:color w:val="000000"/>
              </w:rPr>
              <w:t xml:space="preserve"> savo jėgomis įvykdytų/vykdomų sutarčių, kurių objektas </w:t>
            </w:r>
            <w:r w:rsidRPr="00C01CC0">
              <w:rPr>
                <w:rFonts w:ascii="Calibri" w:hAnsi="Calibri" w:cs="Calibri"/>
                <w:b/>
              </w:rPr>
              <w:t>dokumentų</w:t>
            </w:r>
            <w:r w:rsidR="00C01CC0" w:rsidRPr="00C01CC0">
              <w:rPr>
                <w:rFonts w:ascii="Calibri" w:hAnsi="Calibri" w:cs="Calibri"/>
                <w:b/>
              </w:rPr>
              <w:t xml:space="preserve"> saugojimo ir/ar tvarkymo ir/ar </w:t>
            </w:r>
            <w:r w:rsidRPr="00C01CC0">
              <w:rPr>
                <w:rFonts w:ascii="Calibri" w:hAnsi="Calibri" w:cs="Calibri"/>
                <w:b/>
              </w:rPr>
              <w:t>archyvavimo paslaug</w:t>
            </w:r>
            <w:r w:rsidR="00C01CC0" w:rsidRPr="00C01CC0">
              <w:rPr>
                <w:rFonts w:ascii="Calibri" w:hAnsi="Calibri" w:cs="Calibri"/>
                <w:b/>
              </w:rPr>
              <w:t>os,</w:t>
            </w:r>
            <w:r w:rsidRPr="00C01CC0">
              <w:rPr>
                <w:rFonts w:ascii="Calibri" w:hAnsi="Calibri" w:cs="Calibri"/>
              </w:rPr>
              <w:t xml:space="preserve"> </w:t>
            </w:r>
            <w:r w:rsidRPr="00C01CC0">
              <w:rPr>
                <w:rFonts w:ascii="Calibri" w:hAnsi="Calibri" w:cs="Calibri"/>
                <w:b/>
              </w:rPr>
              <w:t>sąrašas</w:t>
            </w:r>
            <w:r w:rsidR="00371DF7" w:rsidRPr="00C01CC0">
              <w:rPr>
                <w:rFonts w:ascii="Calibri" w:hAnsi="Calibri" w:cs="Calibri"/>
              </w:rPr>
              <w:t xml:space="preserve"> (elektroninė</w:t>
            </w:r>
            <w:r w:rsidRPr="00C01CC0">
              <w:rPr>
                <w:rFonts w:ascii="Calibri" w:hAnsi="Calibri" w:cs="Calibri"/>
              </w:rPr>
              <w:t xml:space="preserve"> forma) (užpildyti pirkimo sąlygų 8 priedą).</w:t>
            </w:r>
          </w:p>
          <w:p w:rsidR="006217DB" w:rsidRPr="006217DB" w:rsidRDefault="00C01CC0" w:rsidP="006217DB">
            <w:pPr>
              <w:spacing w:line="276" w:lineRule="auto"/>
              <w:jc w:val="both"/>
              <w:rPr>
                <w:rFonts w:ascii="Calibri" w:hAnsi="Calibri" w:cs="Calibri"/>
              </w:rPr>
            </w:pPr>
            <w:r w:rsidRPr="00A41E73">
              <w:rPr>
                <w:rFonts w:ascii="Calibri" w:hAnsi="Calibri" w:cs="Calibri"/>
              </w:rPr>
              <w:t>Sąrašas pateiktas elektroninėje formoje. Sąraš</w:t>
            </w:r>
            <w:r w:rsidR="00A41E73" w:rsidRPr="00A41E73">
              <w:rPr>
                <w:rFonts w:ascii="Calibri" w:hAnsi="Calibri" w:cs="Calibri"/>
              </w:rPr>
              <w:t xml:space="preserve">e nurodomi paslaugų pavadinimas, </w:t>
            </w:r>
            <w:r w:rsidRPr="00A41E73">
              <w:rPr>
                <w:rFonts w:ascii="Calibri" w:hAnsi="Calibri" w:cs="Calibri"/>
              </w:rPr>
              <w:t>apibūdinimas,</w:t>
            </w:r>
            <w:r w:rsidR="00A41E73" w:rsidRPr="00A41E73">
              <w:rPr>
                <w:rFonts w:ascii="Calibri" w:hAnsi="Calibri" w:cs="Calibri"/>
                <w:sz w:val="24"/>
                <w:szCs w:val="24"/>
                <w:lang w:eastAsia="en-US"/>
              </w:rPr>
              <w:t xml:space="preserve"> </w:t>
            </w:r>
            <w:r w:rsidR="006217DB" w:rsidRPr="006217DB">
              <w:rPr>
                <w:sz w:val="22"/>
                <w:szCs w:val="22"/>
                <w:lang w:eastAsia="en-US"/>
              </w:rPr>
              <w:t xml:space="preserve"> </w:t>
            </w:r>
            <w:r w:rsidR="006217DB" w:rsidRPr="006217DB">
              <w:rPr>
                <w:rFonts w:ascii="Calibri" w:hAnsi="Calibri" w:cs="Calibri"/>
              </w:rPr>
              <w:t xml:space="preserve">per nurodytą laikotarpį savo jėgomis suteiktų paslaugų vertė </w:t>
            </w:r>
            <w:proofErr w:type="spellStart"/>
            <w:r w:rsidR="006217DB" w:rsidRPr="006217DB">
              <w:rPr>
                <w:rFonts w:ascii="Calibri" w:hAnsi="Calibri" w:cs="Calibri"/>
              </w:rPr>
              <w:t>Eur</w:t>
            </w:r>
            <w:proofErr w:type="spellEnd"/>
            <w:r w:rsidR="006217DB" w:rsidRPr="006217DB">
              <w:rPr>
                <w:rFonts w:ascii="Calibri" w:hAnsi="Calibri" w:cs="Calibri"/>
              </w:rPr>
              <w:t xml:space="preserve"> (be PVM), paslaugų teikimo pradžios ir pabaigos datos (nurodant metus, mėnesį, dieną) užsakovo identifikavimo duomenys. Sąraše turi būti nurodyta ne mažiau kaip 1 atitinkama įvykdyta/vykdoma </w:t>
            </w:r>
            <w:r w:rsidR="003F0876">
              <w:rPr>
                <w:rFonts w:ascii="Calibri" w:hAnsi="Calibri" w:cs="Calibri"/>
              </w:rPr>
              <w:t>paslauga</w:t>
            </w:r>
            <w:r w:rsidR="006217DB" w:rsidRPr="006217DB">
              <w:rPr>
                <w:rFonts w:ascii="Calibri" w:hAnsi="Calibri" w:cs="Calibri"/>
              </w:rPr>
              <w:t>.</w:t>
            </w:r>
          </w:p>
          <w:p w:rsidR="00C01CC0" w:rsidRPr="00C01CC0" w:rsidRDefault="00C01CC0" w:rsidP="00A41E73">
            <w:pPr>
              <w:spacing w:line="276" w:lineRule="auto"/>
              <w:jc w:val="both"/>
              <w:rPr>
                <w:rFonts w:ascii="Calibri" w:hAnsi="Calibri" w:cs="Calibri"/>
              </w:rPr>
            </w:pPr>
            <w:r w:rsidRPr="00C01CC0">
              <w:rPr>
                <w:rFonts w:ascii="Calibri" w:hAnsi="Calibri" w:cs="Calibri"/>
              </w:rPr>
              <w:t xml:space="preserve"> </w:t>
            </w:r>
          </w:p>
          <w:p w:rsidR="006217DB" w:rsidRPr="006217DB" w:rsidRDefault="00C01CC0" w:rsidP="006217DB">
            <w:pPr>
              <w:spacing w:line="276" w:lineRule="auto"/>
              <w:jc w:val="both"/>
              <w:rPr>
                <w:rFonts w:ascii="Calibri" w:hAnsi="Calibri" w:cs="Calibri"/>
              </w:rPr>
            </w:pPr>
            <w:r w:rsidRPr="00C01CC0">
              <w:rPr>
                <w:rFonts w:ascii="Calibri" w:hAnsi="Calibri" w:cs="Calibri"/>
              </w:rPr>
              <w:t xml:space="preserve">2) </w:t>
            </w:r>
            <w:r w:rsidR="00FD1DB4">
              <w:rPr>
                <w:rFonts w:ascii="Calibri" w:hAnsi="Calibri" w:cs="Calibri"/>
              </w:rPr>
              <w:t>Užsakovų atsiliepimas</w:t>
            </w:r>
            <w:r w:rsidRPr="00C01CC0">
              <w:rPr>
                <w:rFonts w:ascii="Calibri" w:hAnsi="Calibri" w:cs="Calibri"/>
              </w:rPr>
              <w:t xml:space="preserve"> apie tai, kad paslaugos buvo suteiktos  / sutartis įvykdyta tinkamai. Atsiliepime turi būti nurodytas subjekto savo jėgomis suteiktų paslaugų </w:t>
            </w:r>
            <w:r w:rsidR="006217DB">
              <w:rPr>
                <w:rFonts w:ascii="Calibri" w:hAnsi="Calibri" w:cs="Calibri"/>
              </w:rPr>
              <w:t xml:space="preserve">pavadinimas, </w:t>
            </w:r>
            <w:r w:rsidRPr="00C01CC0">
              <w:rPr>
                <w:rFonts w:ascii="Calibri" w:hAnsi="Calibri" w:cs="Calibri"/>
              </w:rPr>
              <w:t>apibūdinimas,</w:t>
            </w:r>
            <w:r w:rsidR="006217DB">
              <w:rPr>
                <w:rFonts w:ascii="Calibri" w:hAnsi="Calibri" w:cs="Calibri"/>
              </w:rPr>
              <w:t xml:space="preserve"> </w:t>
            </w:r>
            <w:r w:rsidR="006217DB" w:rsidRPr="006217DB">
              <w:rPr>
                <w:sz w:val="22"/>
                <w:szCs w:val="22"/>
                <w:lang w:eastAsia="en-US"/>
              </w:rPr>
              <w:t xml:space="preserve"> </w:t>
            </w:r>
            <w:r w:rsidR="006217DB" w:rsidRPr="006217DB">
              <w:rPr>
                <w:rFonts w:ascii="Calibri" w:hAnsi="Calibri" w:cs="Calibri"/>
              </w:rPr>
              <w:t xml:space="preserve">suteiktų paslaugų per reikalaujamą laikotarpį vertė </w:t>
            </w:r>
            <w:proofErr w:type="spellStart"/>
            <w:r w:rsidR="006217DB" w:rsidRPr="006217DB">
              <w:rPr>
                <w:rFonts w:ascii="Calibri" w:hAnsi="Calibri" w:cs="Calibri"/>
              </w:rPr>
              <w:t>Eur</w:t>
            </w:r>
            <w:proofErr w:type="spellEnd"/>
            <w:r w:rsidR="006217DB" w:rsidRPr="006217DB">
              <w:rPr>
                <w:rFonts w:ascii="Calibri" w:hAnsi="Calibri" w:cs="Calibri"/>
              </w:rPr>
              <w:t xml:space="preserve"> (be PVM)</w:t>
            </w:r>
            <w:r w:rsidR="006217DB" w:rsidRPr="006217DB">
              <w:rPr>
                <w:rFonts w:ascii="Calibri" w:hAnsi="Calibri" w:cs="Calibri"/>
                <w:lang w:val="en-GB"/>
              </w:rPr>
              <w:t xml:space="preserve"> </w:t>
            </w:r>
            <w:r w:rsidR="006217DB" w:rsidRPr="006217DB">
              <w:rPr>
                <w:rFonts w:ascii="Calibri" w:hAnsi="Calibri" w:cs="Calibri"/>
              </w:rPr>
              <w:t>paslaugų teikimo pradžios ir pabaigos datos (nurodant metus, mėnesį, dieną), ar paslaugos buvo suteiktos tinkamai.</w:t>
            </w:r>
          </w:p>
          <w:p w:rsidR="001B6954" w:rsidRDefault="001B6954" w:rsidP="001B6954">
            <w:pPr>
              <w:spacing w:line="276" w:lineRule="auto"/>
              <w:jc w:val="both"/>
              <w:rPr>
                <w:rFonts w:ascii="Calibri" w:hAnsi="Calibri" w:cs="Calibri"/>
              </w:rPr>
            </w:pPr>
            <w:r w:rsidRPr="006A6EF2">
              <w:rPr>
                <w:rFonts w:ascii="Calibri" w:hAnsi="Calibri" w:cs="Calibri"/>
              </w:rPr>
              <w:t>Užsakovo atsiliepime pateikta informacija turi sutapti su pirkimo sąlygų 8 priede pateikta informacija.</w:t>
            </w:r>
          </w:p>
          <w:p w:rsidR="001B6954" w:rsidRPr="001913A2" w:rsidRDefault="001B6954" w:rsidP="001B6954">
            <w:pPr>
              <w:spacing w:line="276" w:lineRule="auto"/>
              <w:jc w:val="both"/>
              <w:rPr>
                <w:rFonts w:ascii="Calibri" w:hAnsi="Calibri" w:cs="Calibri"/>
                <w:i/>
              </w:rPr>
            </w:pPr>
            <w:r w:rsidRPr="001913A2">
              <w:rPr>
                <w:rFonts w:ascii="Calibri" w:hAnsi="Calibri" w:cs="Calibri"/>
                <w:i/>
                <w:iCs/>
              </w:rPr>
              <w:t>Vietoj užsakovo atsiliepimo gali būti pateikiami ir kiti dokumentai, jei jie patvirtina tinkamą nurodytų paslaugų</w:t>
            </w:r>
            <w:r w:rsidR="006A6EF2">
              <w:rPr>
                <w:rFonts w:ascii="Calibri" w:hAnsi="Calibri" w:cs="Calibri"/>
                <w:i/>
                <w:iCs/>
              </w:rPr>
              <w:t xml:space="preserve"> </w:t>
            </w:r>
            <w:r w:rsidRPr="001913A2">
              <w:rPr>
                <w:rFonts w:ascii="Calibri" w:hAnsi="Calibri" w:cs="Calibri"/>
                <w:i/>
                <w:iCs/>
              </w:rPr>
              <w:t xml:space="preserve">tiekimo faktą </w:t>
            </w:r>
            <w:r w:rsidRPr="001913A2">
              <w:rPr>
                <w:rFonts w:ascii="Calibri" w:hAnsi="Calibri" w:cs="Calibri"/>
                <w:i/>
              </w:rPr>
              <w:t xml:space="preserve">jei juose yra visa reikalaujama informacija (iš jų galima </w:t>
            </w:r>
            <w:r w:rsidRPr="001913A2">
              <w:rPr>
                <w:rFonts w:ascii="Calibri" w:hAnsi="Calibri" w:cs="Calibri"/>
                <w:i/>
              </w:rPr>
              <w:lastRenderedPageBreak/>
              <w:t>nustatyti atitiktį iškeltiems reikalavimams) ir jie yra užsakovo pasirašyti (patvirtinti).</w:t>
            </w:r>
          </w:p>
          <w:p w:rsidR="001B6954" w:rsidRPr="00CD0DA9" w:rsidRDefault="001B6954" w:rsidP="001B6954">
            <w:pPr>
              <w:spacing w:line="276" w:lineRule="auto"/>
              <w:jc w:val="both"/>
              <w:rPr>
                <w:rFonts w:ascii="Calibri" w:hAnsi="Calibri" w:cs="Calibri"/>
              </w:rPr>
            </w:pPr>
          </w:p>
          <w:p w:rsidR="007F7865" w:rsidRPr="007F7865" w:rsidRDefault="001B6954" w:rsidP="001B6954">
            <w:pPr>
              <w:autoSpaceDE w:val="0"/>
              <w:autoSpaceDN w:val="0"/>
              <w:adjustRightInd w:val="0"/>
              <w:spacing w:line="276" w:lineRule="auto"/>
              <w:rPr>
                <w:rFonts w:asciiTheme="minorHAnsi" w:hAnsiTheme="minorHAnsi" w:cstheme="minorHAnsi"/>
                <w:color w:val="000000"/>
                <w:highlight w:val="yellow"/>
              </w:rPr>
            </w:pPr>
            <w:r w:rsidRPr="00CD0DA9">
              <w:rPr>
                <w:rFonts w:ascii="Calibri" w:hAnsi="Calibri" w:cs="Calibri"/>
                <w:color w:val="000000"/>
                <w:u w:val="single"/>
              </w:rPr>
              <w:t>Pateikiamos dokumentų skaitmeninės kopijos**</w:t>
            </w:r>
          </w:p>
        </w:tc>
      </w:tr>
      <w:tr w:rsidR="007F7865" w:rsidRPr="003107CC" w:rsidTr="006217DB">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883"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3400D4" w:rsidRDefault="007F7865" w:rsidP="007F7865">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53"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400D4" w:rsidRDefault="007F7865" w:rsidP="007F7865">
            <w:pPr>
              <w:tabs>
                <w:tab w:val="left" w:pos="9631"/>
              </w:tabs>
              <w:jc w:val="both"/>
              <w:rPr>
                <w:rFonts w:asciiTheme="minorHAnsi" w:hAnsiTheme="minorHAnsi" w:cstheme="minorHAnsi"/>
                <w:i/>
                <w:color w:val="000000"/>
                <w:highlight w:val="yellow"/>
              </w:rPr>
            </w:pPr>
          </w:p>
        </w:tc>
      </w:tr>
      <w:tr w:rsidR="007F7865" w:rsidRPr="003107CC" w:rsidTr="006217DB">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t>3.2.1.</w:t>
            </w:r>
          </w:p>
        </w:tc>
        <w:tc>
          <w:tcPr>
            <w:tcW w:w="1883"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F231BE" w:rsidRDefault="007F7865" w:rsidP="007F7865">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53" w:type="pct"/>
            <w:tcBorders>
              <w:top w:val="single" w:sz="4" w:space="0" w:color="000000" w:themeColor="text1"/>
              <w:left w:val="single" w:sz="4" w:space="0" w:color="auto"/>
              <w:bottom w:val="single" w:sz="4" w:space="0" w:color="000000" w:themeColor="text1"/>
              <w:right w:val="single" w:sz="4" w:space="0" w:color="000000" w:themeColor="text1"/>
            </w:tcBorders>
          </w:tcPr>
          <w:p w:rsidR="001B6954" w:rsidRDefault="007F7865" w:rsidP="007D7A49">
            <w:pPr>
              <w:spacing w:line="276" w:lineRule="auto"/>
              <w:jc w:val="both"/>
              <w:rPr>
                <w:rFonts w:asciiTheme="minorHAnsi" w:hAnsiTheme="minorHAnsi" w:cstheme="minorHAnsi"/>
                <w:iCs/>
                <w:u w:val="single"/>
              </w:rPr>
            </w:pPr>
            <w:r w:rsidRPr="006A6EF2">
              <w:rPr>
                <w:rFonts w:asciiTheme="minorHAnsi" w:hAnsiTheme="minorHAnsi" w:cstheme="minorHAnsi"/>
                <w:iCs/>
              </w:rPr>
              <w:t>Kval</w:t>
            </w:r>
            <w:r w:rsidR="007D7A49" w:rsidRPr="006A6EF2">
              <w:rPr>
                <w:rFonts w:asciiTheme="minorHAnsi" w:hAnsiTheme="minorHAnsi" w:cstheme="minorHAnsi"/>
                <w:iCs/>
              </w:rPr>
              <w:t xml:space="preserve">ifikacijos 3.1 p. reikalavimus </w:t>
            </w:r>
            <w:r w:rsidRPr="006A6EF2">
              <w:rPr>
                <w:rFonts w:asciiTheme="minorHAnsi" w:hAnsiTheme="minorHAnsi" w:cstheme="minorHAnsi"/>
                <w:iCs/>
              </w:rPr>
              <w:t xml:space="preserve">turi </w:t>
            </w:r>
            <w:r w:rsidR="001B6954" w:rsidRPr="006A6EF2">
              <w:rPr>
                <w:rFonts w:ascii="Calibri" w:hAnsi="Calibri" w:cs="Calibri"/>
              </w:rPr>
              <w:t xml:space="preserve"> atitikti ir pateikti nurodytus dokumentus visi ūkio subjektų grupės nariai kartu (ūkio subjektų grupės narių turima patirtis sumuojama), atsižvelgiant į jų prisiimamus įsipareigojimus.</w:t>
            </w:r>
          </w:p>
          <w:p w:rsidR="00FC4BD4" w:rsidRDefault="00FC4BD4" w:rsidP="007D7A49">
            <w:pPr>
              <w:spacing w:line="276" w:lineRule="auto"/>
              <w:jc w:val="both"/>
              <w:rPr>
                <w:rFonts w:asciiTheme="minorHAnsi" w:hAnsiTheme="minorHAnsi" w:cstheme="minorHAnsi"/>
                <w:iCs/>
                <w:u w:val="single"/>
              </w:rPr>
            </w:pPr>
          </w:p>
          <w:p w:rsidR="007F7865" w:rsidRPr="00FC4BD4" w:rsidRDefault="00FC4BD4" w:rsidP="007D7A49">
            <w:pPr>
              <w:spacing w:line="276" w:lineRule="auto"/>
              <w:jc w:val="both"/>
              <w:rPr>
                <w:rFonts w:asciiTheme="minorHAnsi" w:hAnsiTheme="minorHAnsi" w:cstheme="minorHAnsi"/>
                <w:iCs/>
              </w:rPr>
            </w:pPr>
            <w:r w:rsidRPr="00FC4BD4">
              <w:rPr>
                <w:rFonts w:asciiTheme="minorHAnsi" w:hAnsiTheme="minorHAnsi" w:cstheme="minorHAnsi"/>
                <w:iCs/>
              </w:rPr>
              <w:t>Dokumentai pateikiami elektroninėje formoje – tiesiogiai suformuoti elektroninėmis priemonėmis ar skaitmeninės originalo kopijos.</w:t>
            </w:r>
          </w:p>
        </w:tc>
      </w:tr>
      <w:tr w:rsidR="007F7865" w:rsidRPr="003107CC" w:rsidTr="006217DB">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8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jc w:val="both"/>
              <w:rPr>
                <w:rFonts w:asciiTheme="minorHAnsi" w:hAnsiTheme="minorHAnsi" w:cstheme="minorHAnsi"/>
                <w:highlight w:val="yellow"/>
              </w:rPr>
            </w:pPr>
            <w:r w:rsidRPr="00F231BE">
              <w:rPr>
                <w:rFonts w:asciiTheme="minorHAnsi" w:hAnsiTheme="minorHAnsi" w:cstheme="minorHAnsi"/>
                <w:b/>
                <w:bCs/>
              </w:rPr>
              <w:t xml:space="preserve">Tiekėjas turi teisę pasitelkti ūkio subjektus, kurių </w:t>
            </w:r>
            <w:proofErr w:type="spellStart"/>
            <w:r w:rsidRPr="00F231BE">
              <w:rPr>
                <w:rFonts w:asciiTheme="minorHAnsi" w:hAnsiTheme="minorHAnsi" w:cstheme="minorHAnsi"/>
                <w:b/>
                <w:bCs/>
              </w:rPr>
              <w:t>pajėgumais</w:t>
            </w:r>
            <w:proofErr w:type="spellEnd"/>
            <w:r w:rsidRPr="00F231BE">
              <w:rPr>
                <w:rFonts w:asciiTheme="minorHAnsi" w:hAnsiTheme="minorHAnsi" w:cstheme="minorHAnsi"/>
                <w:b/>
                <w:bCs/>
              </w:rPr>
              <w:t xml:space="preserve">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6954" w:rsidRPr="00585DBF" w:rsidRDefault="00FC4BD4" w:rsidP="001B6954">
            <w:pPr>
              <w:spacing w:line="276" w:lineRule="auto"/>
              <w:jc w:val="both"/>
              <w:rPr>
                <w:rFonts w:ascii="Calibri" w:hAnsi="Calibri" w:cs="Calibri"/>
                <w:bCs/>
              </w:rPr>
            </w:pPr>
            <w:r>
              <w:rPr>
                <w:rFonts w:asciiTheme="minorHAnsi" w:hAnsiTheme="minorHAnsi" w:cstheme="minorHAnsi"/>
              </w:rPr>
              <w:t>Ū</w:t>
            </w:r>
            <w:r w:rsidR="007F7865" w:rsidRPr="003107CC">
              <w:rPr>
                <w:rFonts w:asciiTheme="minorHAnsi" w:hAnsiTheme="minorHAnsi" w:cstheme="minorHAnsi"/>
              </w:rPr>
              <w:t xml:space="preserve">kio subjekto, kurio </w:t>
            </w:r>
            <w:proofErr w:type="spellStart"/>
            <w:r w:rsidR="007F7865" w:rsidRPr="003107CC">
              <w:rPr>
                <w:rFonts w:asciiTheme="minorHAnsi" w:hAnsiTheme="minorHAnsi" w:cstheme="minorHAnsi"/>
              </w:rPr>
              <w:t>pajėgumais</w:t>
            </w:r>
            <w:proofErr w:type="spellEnd"/>
            <w:r w:rsidR="007F7865" w:rsidRPr="003107CC">
              <w:rPr>
                <w:rFonts w:asciiTheme="minorHAnsi" w:hAnsiTheme="minorHAnsi" w:cstheme="minorHAnsi"/>
              </w:rPr>
              <w:t xml:space="preserve"> tiekėjas remiasi, dokumentai nurodyti pirkimo sąlygų 3.1 punkte, pateikiami tuo atveju, </w:t>
            </w:r>
            <w:r w:rsidR="001B6954">
              <w:rPr>
                <w:rFonts w:asciiTheme="minorHAnsi" w:hAnsiTheme="minorHAnsi" w:cstheme="minorHAnsi"/>
              </w:rPr>
              <w:t xml:space="preserve">jeigu tie subjektai </w:t>
            </w:r>
            <w:r w:rsidR="001B6954" w:rsidRPr="00D55E71">
              <w:rPr>
                <w:rFonts w:ascii="Calibri" w:hAnsi="Calibri" w:cs="Calibri"/>
                <w:bCs/>
              </w:rPr>
              <w:t xml:space="preserve"> patys vykdys tą pirkimo sutarties dalį, kuriai reikia jų turimų </w:t>
            </w:r>
            <w:proofErr w:type="spellStart"/>
            <w:r w:rsidR="001B6954" w:rsidRPr="00D55E71">
              <w:rPr>
                <w:rFonts w:ascii="Calibri" w:hAnsi="Calibri" w:cs="Calibri"/>
                <w:bCs/>
              </w:rPr>
              <w:t>pajėgumų</w:t>
            </w:r>
            <w:proofErr w:type="spellEnd"/>
            <w:r w:rsidR="001B6954" w:rsidRPr="00D55E71">
              <w:rPr>
                <w:rFonts w:ascii="Calibri" w:hAnsi="Calibri" w:cs="Calibri"/>
                <w:bCs/>
              </w:rPr>
              <w:t>;</w:t>
            </w:r>
          </w:p>
          <w:p w:rsidR="007F7865" w:rsidRPr="003107CC" w:rsidRDefault="007F7865" w:rsidP="007D7A49">
            <w:pPr>
              <w:spacing w:line="276" w:lineRule="auto"/>
              <w:jc w:val="both"/>
              <w:rPr>
                <w:rFonts w:asciiTheme="minorHAnsi" w:hAnsiTheme="minorHAnsi" w:cstheme="minorHAnsi"/>
              </w:rPr>
            </w:pPr>
          </w:p>
          <w:p w:rsidR="007F7865" w:rsidRPr="003107CC" w:rsidRDefault="007F7865" w:rsidP="007D7A49">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7F7865" w:rsidRPr="003107CC" w:rsidRDefault="007F7865" w:rsidP="007D7A49">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140AA9" w:rsidRDefault="00140AA9"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6217DB" w:rsidRDefault="006217DB" w:rsidP="00140AA9">
      <w:pPr>
        <w:tabs>
          <w:tab w:val="left" w:pos="720"/>
        </w:tabs>
        <w:spacing w:after="0" w:line="240" w:lineRule="auto"/>
        <w:ind w:firstLine="567"/>
        <w:jc w:val="center"/>
        <w:rPr>
          <w:rFonts w:eastAsia="Calibri" w:cstheme="minorHAnsi"/>
          <w:b/>
          <w:bCs/>
          <w:lang w:eastAsia="en-US"/>
        </w:rPr>
      </w:pPr>
    </w:p>
    <w:p w:rsidR="00140AA9" w:rsidRPr="009A408F" w:rsidRDefault="00140AA9" w:rsidP="00140AA9">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Tiekėjams keliami reikalavimai dėl kokybės vadybos sistemos ir (ar) aplinkos apsaugos vadybos sistemos standartų reikalavimai</w:t>
      </w:r>
    </w:p>
    <w:p w:rsidR="00EB0FC3" w:rsidRDefault="00EB0FC3" w:rsidP="00384F5A">
      <w:pPr>
        <w:jc w:val="center"/>
        <w:rPr>
          <w:rFonts w:cstheme="minorHAnsi"/>
          <w:b/>
          <w:bCs/>
          <w:smallCaps/>
        </w:rPr>
      </w:pPr>
    </w:p>
    <w:p w:rsidR="00140AA9" w:rsidRPr="009A408F" w:rsidRDefault="00140AA9" w:rsidP="00140AA9">
      <w:pPr>
        <w:spacing w:line="300" w:lineRule="atLeast"/>
        <w:jc w:val="both"/>
        <w:rPr>
          <w:rFonts w:cstheme="minorHAnsi"/>
          <w:b/>
        </w:rPr>
      </w:pPr>
      <w:r w:rsidRPr="009A408F">
        <w:rPr>
          <w:rFonts w:eastAsia="Calibri" w:cstheme="minorHAnsi"/>
          <w:lang w:eastAsia="en-US"/>
        </w:rPr>
        <w:t>Tiekėjai turi atitikti šiame priede nustatytus reikalavimus</w:t>
      </w:r>
      <w:r w:rsidRPr="009A408F">
        <w:rPr>
          <w:rFonts w:eastAsiaTheme="minorHAnsi" w:cstheme="minorHAnsi"/>
          <w:lang w:eastAsia="en-US"/>
        </w:rPr>
        <w:t xml:space="preserve"> dėl </w:t>
      </w:r>
      <w:r w:rsidRPr="009A408F">
        <w:rPr>
          <w:rFonts w:eastAsia="Calibri" w:cstheme="minorHAnsi"/>
          <w:iCs/>
          <w:color w:val="00B050"/>
          <w:lang w:eastAsia="en-US"/>
        </w:rPr>
        <w:t xml:space="preserve">aplinkos apsaugos vadybos sistemos </w:t>
      </w:r>
      <w:r w:rsidRPr="009A408F">
        <w:rPr>
          <w:rFonts w:eastAsia="Calibri" w:cstheme="minorHAnsi"/>
          <w:iCs/>
          <w:lang w:eastAsia="en-US"/>
        </w:rPr>
        <w:t>standartų</w:t>
      </w:r>
      <w:r w:rsidRPr="009A408F">
        <w:rPr>
          <w:rFonts w:eastAsiaTheme="minorHAnsi" w:cstheme="minorHAnsi"/>
          <w:lang w:eastAsia="en-US"/>
        </w:rPr>
        <w:t xml:space="preserve"> laikymosi. </w:t>
      </w:r>
      <w:r w:rsidRPr="009A408F">
        <w:rPr>
          <w:rFonts w:cstheme="minorHAnsi"/>
        </w:rPr>
        <w:t>Perkančioji organizacija šiame pirkime dalyviams kokybės vadybos sistemos standartų, įskaitant ir prieinamumo neįgaliesiems standartus, laikymosi reikalavimų pagal VPĮ 48 str., nenustato.</w:t>
      </w:r>
    </w:p>
    <w:p w:rsidR="00140AA9" w:rsidRPr="009A408F" w:rsidRDefault="00140AA9" w:rsidP="00140AA9">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140AA9" w:rsidRPr="009A408F" w:rsidTr="00E474CE">
        <w:tc>
          <w:tcPr>
            <w:tcW w:w="3539" w:type="dxa"/>
          </w:tcPr>
          <w:p w:rsidR="00140AA9" w:rsidRDefault="00140AA9" w:rsidP="00E474CE">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 xml:space="preserve">Tiekėjas </w:t>
            </w:r>
            <w:r w:rsidRPr="00140AA9">
              <w:rPr>
                <w:rFonts w:asciiTheme="minorHAnsi" w:hAnsiTheme="minorHAnsi" w:cstheme="minorHAnsi"/>
                <w:spacing w:val="2"/>
                <w:sz w:val="21"/>
                <w:szCs w:val="21"/>
                <w:shd w:val="clear" w:color="auto" w:fill="FFFFFF"/>
              </w:rPr>
              <w:t>dokumentų saugojimo ir(ar) tvarkymo ir(ar) archyvavimo</w:t>
            </w:r>
            <w:r>
              <w:rPr>
                <w:rFonts w:asciiTheme="minorHAnsi" w:hAnsiTheme="minorHAnsi" w:cstheme="minorHAnsi"/>
                <w:spacing w:val="2"/>
                <w:sz w:val="21"/>
                <w:szCs w:val="21"/>
                <w:shd w:val="clear" w:color="auto" w:fill="FFFFFF"/>
              </w:rPr>
              <w:t xml:space="preserve"> paslaugoms </w:t>
            </w:r>
            <w:r w:rsidRPr="009A408F">
              <w:rPr>
                <w:rFonts w:asciiTheme="minorHAnsi" w:hAnsiTheme="minorHAnsi" w:cstheme="minorHAnsi"/>
                <w:spacing w:val="2"/>
                <w:sz w:val="21"/>
                <w:szCs w:val="21"/>
                <w:u w:val="single"/>
                <w:shd w:val="clear" w:color="auto" w:fill="FFFFFF"/>
              </w:rPr>
              <w:t>turi būti įsidiegęs</w:t>
            </w:r>
            <w:r w:rsidR="00360EC1">
              <w:rPr>
                <w:rFonts w:asciiTheme="minorHAnsi" w:hAnsiTheme="minorHAnsi" w:cstheme="minorHAnsi"/>
                <w:spacing w:val="2"/>
                <w:sz w:val="21"/>
                <w:szCs w:val="21"/>
                <w:u w:val="single"/>
                <w:shd w:val="clear" w:color="auto" w:fill="FFFFFF"/>
              </w:rPr>
              <w:t xml:space="preserve"> (pasiūlymo pateikimo termino pabaigos </w:t>
            </w:r>
            <w:r w:rsidR="000D7FF2">
              <w:rPr>
                <w:rFonts w:asciiTheme="minorHAnsi" w:hAnsiTheme="minorHAnsi" w:cstheme="minorHAnsi"/>
                <w:spacing w:val="2"/>
                <w:sz w:val="21"/>
                <w:szCs w:val="21"/>
                <w:u w:val="single"/>
                <w:shd w:val="clear" w:color="auto" w:fill="FFFFFF"/>
              </w:rPr>
              <w:t>dieną</w:t>
            </w:r>
            <w:r w:rsidR="00360EC1">
              <w:rPr>
                <w:rFonts w:asciiTheme="minorHAnsi" w:hAnsiTheme="minorHAnsi" w:cstheme="minorHAnsi"/>
                <w:spacing w:val="2"/>
                <w:sz w:val="21"/>
                <w:szCs w:val="21"/>
                <w:u w:val="single"/>
                <w:shd w:val="clear" w:color="auto" w:fill="FFFFFF"/>
              </w:rPr>
              <w:t>)</w:t>
            </w:r>
            <w:r w:rsidRPr="009A408F">
              <w:rPr>
                <w:rFonts w:asciiTheme="minorHAnsi" w:hAnsiTheme="minorHAnsi" w:cstheme="minorHAnsi"/>
                <w:spacing w:val="2"/>
                <w:sz w:val="21"/>
                <w:szCs w:val="21"/>
                <w:u w:val="single"/>
                <w:shd w:val="clear" w:color="auto" w:fill="FFFFFF"/>
              </w:rPr>
              <w:t xml:space="preserve"> ir taikyti</w:t>
            </w:r>
            <w:r w:rsidR="00360EC1">
              <w:rPr>
                <w:rFonts w:asciiTheme="minorHAnsi" w:hAnsiTheme="minorHAnsi" w:cstheme="minorHAnsi"/>
                <w:spacing w:val="2"/>
                <w:sz w:val="21"/>
                <w:szCs w:val="21"/>
                <w:u w:val="single"/>
                <w:shd w:val="clear" w:color="auto" w:fill="FFFFFF"/>
              </w:rPr>
              <w:t xml:space="preserve"> (sutarties vykdymo metu)</w:t>
            </w:r>
            <w:r w:rsidRPr="009A408F">
              <w:rPr>
                <w:rFonts w:asciiTheme="minorHAnsi" w:hAnsiTheme="minorHAnsi" w:cstheme="minorHAnsi"/>
                <w:spacing w:val="2"/>
                <w:sz w:val="21"/>
                <w:szCs w:val="21"/>
                <w:u w:val="single"/>
                <w:shd w:val="clear" w:color="auto" w:fill="FFFFFF"/>
              </w:rPr>
              <w:t xml:space="preserve"> </w:t>
            </w:r>
            <w:r w:rsidRPr="009A408F">
              <w:rPr>
                <w:rFonts w:asciiTheme="minorHAnsi" w:hAnsiTheme="minorHAnsi" w:cstheme="minorHAnsi"/>
                <w:spacing w:val="2"/>
                <w:sz w:val="21"/>
                <w:szCs w:val="21"/>
                <w:shd w:val="clear" w:color="auto" w:fill="FFFFFF"/>
              </w:rPr>
              <w:t xml:space="preserve">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9A408F">
              <w:rPr>
                <w:rFonts w:asciiTheme="minorHAnsi" w:hAnsiTheme="minorHAnsi" w:cstheme="minorHAnsi"/>
                <w:spacing w:val="2"/>
                <w:sz w:val="21"/>
                <w:szCs w:val="21"/>
                <w:shd w:val="clear" w:color="auto" w:fill="FFFFFF"/>
              </w:rPr>
              <w:t>įrodymais</w:t>
            </w:r>
            <w:proofErr w:type="spellEnd"/>
            <w:r w:rsidRPr="009A408F">
              <w:rPr>
                <w:rFonts w:asciiTheme="minorHAnsi" w:hAnsiTheme="minorHAnsi" w:cstheme="minorHAnsi"/>
                <w:spacing w:val="2"/>
                <w:sz w:val="21"/>
                <w:szCs w:val="21"/>
                <w:shd w:val="clear" w:color="auto" w:fill="FFFFFF"/>
              </w:rPr>
              <w:t>.</w:t>
            </w:r>
          </w:p>
          <w:p w:rsidR="00140AA9" w:rsidRDefault="00140AA9" w:rsidP="00E474CE">
            <w:pPr>
              <w:spacing w:line="300" w:lineRule="atLeast"/>
              <w:jc w:val="both"/>
              <w:rPr>
                <w:rFonts w:asciiTheme="minorHAnsi" w:hAnsiTheme="minorHAnsi" w:cstheme="minorHAnsi"/>
                <w:spacing w:val="2"/>
                <w:sz w:val="21"/>
                <w:szCs w:val="21"/>
                <w:shd w:val="clear" w:color="auto" w:fill="FFFFFF"/>
              </w:rPr>
            </w:pPr>
          </w:p>
          <w:p w:rsidR="00140AA9" w:rsidRPr="009A408F" w:rsidRDefault="00140AA9" w:rsidP="00E474CE">
            <w:pPr>
              <w:spacing w:line="300" w:lineRule="atLeast"/>
              <w:jc w:val="both"/>
              <w:rPr>
                <w:rFonts w:asciiTheme="minorHAnsi" w:hAnsiTheme="minorHAnsi" w:cstheme="minorHAnsi"/>
                <w:sz w:val="21"/>
                <w:szCs w:val="21"/>
              </w:rPr>
            </w:pPr>
          </w:p>
          <w:p w:rsidR="00140AA9" w:rsidRPr="009A408F" w:rsidRDefault="00140AA9" w:rsidP="00E474CE">
            <w:pPr>
              <w:spacing w:line="300" w:lineRule="atLeast"/>
              <w:jc w:val="both"/>
              <w:rPr>
                <w:rFonts w:asciiTheme="minorHAnsi" w:hAnsiTheme="minorHAnsi" w:cstheme="minorHAnsi"/>
                <w:color w:val="000000"/>
                <w:sz w:val="21"/>
                <w:szCs w:val="21"/>
              </w:rPr>
            </w:pPr>
          </w:p>
          <w:p w:rsidR="00140AA9" w:rsidRPr="009A408F" w:rsidRDefault="00140AA9" w:rsidP="00E474CE">
            <w:pPr>
              <w:spacing w:line="300" w:lineRule="atLeast"/>
              <w:jc w:val="both"/>
              <w:rPr>
                <w:rFonts w:asciiTheme="minorHAnsi" w:hAnsiTheme="minorHAnsi" w:cstheme="minorHAnsi"/>
                <w:color w:val="000000"/>
                <w:sz w:val="21"/>
                <w:szCs w:val="21"/>
              </w:rPr>
            </w:pPr>
          </w:p>
        </w:tc>
        <w:tc>
          <w:tcPr>
            <w:tcW w:w="6379" w:type="dxa"/>
          </w:tcPr>
          <w:p w:rsidR="00140AA9" w:rsidRDefault="00140AA9" w:rsidP="00E474CE">
            <w:pPr>
              <w:spacing w:line="300" w:lineRule="atLeast"/>
              <w:jc w:val="both"/>
              <w:rPr>
                <w:rFonts w:asciiTheme="minorHAnsi" w:hAnsiTheme="minorHAnsi" w:cstheme="minorHAnsi"/>
                <w:sz w:val="22"/>
                <w:szCs w:val="22"/>
              </w:rPr>
            </w:pPr>
            <w:r w:rsidRPr="00140AA9">
              <w:rPr>
                <w:rFonts w:asciiTheme="minorHAnsi" w:hAnsiTheme="minorHAnsi" w:cstheme="minorHAnsi"/>
                <w:sz w:val="22"/>
                <w:szCs w:val="22"/>
              </w:rPr>
              <w:t>Pateikiama:</w:t>
            </w:r>
          </w:p>
          <w:p w:rsidR="00140AA9" w:rsidRPr="00360EC1" w:rsidRDefault="00140AA9" w:rsidP="00140AA9">
            <w:pPr>
              <w:spacing w:line="300" w:lineRule="atLeast"/>
              <w:jc w:val="both"/>
              <w:rPr>
                <w:rFonts w:asciiTheme="minorHAnsi" w:hAnsiTheme="minorHAnsi" w:cstheme="minorHAnsi"/>
                <w:sz w:val="22"/>
                <w:szCs w:val="22"/>
              </w:rPr>
            </w:pPr>
            <w:r w:rsidRPr="00360EC1">
              <w:rPr>
                <w:rFonts w:asciiTheme="minorHAnsi" w:hAnsiTheme="minorHAnsi" w:cstheme="minorHAnsi"/>
                <w:color w:val="000000"/>
                <w:sz w:val="21"/>
                <w:szCs w:val="21"/>
              </w:rPr>
              <w:t>tiekėjo (</w:t>
            </w:r>
            <w:r w:rsidRPr="00360EC1">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360EC1">
              <w:rPr>
                <w:rFonts w:asciiTheme="minorHAnsi" w:hAnsiTheme="minorHAnsi" w:cstheme="minorHAnsi"/>
                <w:color w:val="1F497D"/>
                <w:spacing w:val="2"/>
                <w:sz w:val="21"/>
                <w:szCs w:val="21"/>
              </w:rPr>
              <w:t>*</w:t>
            </w:r>
            <w:r w:rsidRPr="00360EC1">
              <w:rPr>
                <w:rFonts w:asciiTheme="minorHAnsi" w:hAnsiTheme="minorHAnsi" w:cstheme="minorHAnsi"/>
                <w:color w:val="000000"/>
                <w:sz w:val="21"/>
                <w:szCs w:val="21"/>
              </w:rPr>
              <w:t xml:space="preserve">) </w:t>
            </w:r>
            <w:r w:rsidRPr="00360EC1">
              <w:rPr>
                <w:rFonts w:asciiTheme="minorHAnsi" w:hAnsiTheme="minorHAnsi" w:cstheme="minorHAnsi"/>
                <w:bCs/>
                <w:sz w:val="22"/>
                <w:szCs w:val="22"/>
              </w:rPr>
              <w:t xml:space="preserve">LST EN ISO 14001 arba EMAS, ar kitas lygiavertis sertifikatas, </w:t>
            </w:r>
            <w:r w:rsidRPr="00360EC1">
              <w:rPr>
                <w:rFonts w:asciiTheme="minorHAnsi" w:hAnsiTheme="minorHAnsi" w:cstheme="minorHAnsi"/>
                <w:sz w:val="22"/>
                <w:szCs w:val="22"/>
              </w:rPr>
              <w:t>išduotas nepriklausomos įstaigos, patvirtinantis, kad tiekėjas</w:t>
            </w:r>
            <w:r w:rsidRPr="00360EC1">
              <w:rPr>
                <w:rFonts w:asciiTheme="minorHAnsi" w:hAnsiTheme="minorHAnsi" w:cstheme="minorHAnsi"/>
                <w:bCs/>
                <w:sz w:val="22"/>
                <w:szCs w:val="22"/>
              </w:rPr>
              <w:t xml:space="preserve"> </w:t>
            </w:r>
            <w:r w:rsidRPr="00360EC1">
              <w:rPr>
                <w:rFonts w:asciiTheme="minorHAnsi" w:hAnsiTheme="minorHAnsi" w:cstheme="minorHAnsi"/>
                <w:spacing w:val="2"/>
                <w:sz w:val="21"/>
                <w:szCs w:val="21"/>
                <w:shd w:val="clear" w:color="auto" w:fill="FFFFFF"/>
              </w:rPr>
              <w:t>dokumentų saugojimo ir(ar) tvarkymo ir(ar) archyvavimo</w:t>
            </w:r>
            <w:r w:rsidRPr="00360EC1">
              <w:rPr>
                <w:rFonts w:asciiTheme="minorHAnsi" w:hAnsiTheme="minorHAnsi" w:cstheme="minorHAnsi"/>
                <w:sz w:val="22"/>
                <w:szCs w:val="22"/>
              </w:rPr>
              <w:t xml:space="preserve"> paslaugoms yra įsidiegęs</w:t>
            </w:r>
            <w:r w:rsidR="00360EC1" w:rsidRPr="00360EC1">
              <w:rPr>
                <w:rFonts w:asciiTheme="minorHAnsi" w:hAnsiTheme="minorHAnsi" w:cstheme="minorHAnsi"/>
                <w:sz w:val="22"/>
                <w:szCs w:val="22"/>
              </w:rPr>
              <w:t xml:space="preserve"> </w:t>
            </w:r>
            <w:r w:rsidR="00360EC1" w:rsidRPr="00360EC1">
              <w:rPr>
                <w:rFonts w:asciiTheme="minorHAnsi" w:hAnsiTheme="minorHAnsi" w:cstheme="minorHAnsi"/>
                <w:spacing w:val="2"/>
                <w:sz w:val="21"/>
                <w:szCs w:val="21"/>
                <w:shd w:val="clear" w:color="auto" w:fill="FFFFFF"/>
              </w:rPr>
              <w:t>(pasiūlymo pateikimo termino pabaigos metu)</w:t>
            </w:r>
            <w:r w:rsidRPr="00360EC1">
              <w:rPr>
                <w:rFonts w:asciiTheme="minorHAnsi" w:hAnsiTheme="minorHAnsi" w:cstheme="minorHAnsi"/>
                <w:sz w:val="22"/>
                <w:szCs w:val="22"/>
              </w:rPr>
              <w:t xml:space="preserve"> ir taiko </w:t>
            </w:r>
            <w:r w:rsidR="00360EC1" w:rsidRPr="00360EC1">
              <w:rPr>
                <w:rFonts w:asciiTheme="minorHAnsi" w:hAnsiTheme="minorHAnsi" w:cstheme="minorHAnsi"/>
                <w:spacing w:val="2"/>
                <w:sz w:val="21"/>
                <w:szCs w:val="21"/>
                <w:shd w:val="clear" w:color="auto" w:fill="FFFFFF"/>
              </w:rPr>
              <w:t xml:space="preserve">(sutarties vykdymo metu) </w:t>
            </w:r>
            <w:r w:rsidRPr="00360EC1">
              <w:rPr>
                <w:rFonts w:asciiTheme="minorHAnsi" w:hAnsiTheme="minorHAnsi" w:cstheme="minorHAnsi"/>
                <w:sz w:val="22"/>
                <w:szCs w:val="22"/>
              </w:rPr>
              <w:t>aplinkos apsaugos vadybos sistemos reikalavimus pagal standartą LST EN ISO 14001 arba EMAS, ar kitus aplinkos apsaugos vadybos standartus, pagrįstus atitinkamais Europos arba tarptautinių standartizacijos organizacijų priimtais standartais,</w:t>
            </w:r>
          </w:p>
          <w:p w:rsidR="00140AA9" w:rsidRPr="009A408F" w:rsidRDefault="00140AA9" w:rsidP="00E474CE">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rsidR="00140AA9" w:rsidRPr="009A408F" w:rsidRDefault="00140AA9" w:rsidP="00E474CE">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rsidR="00140AA9" w:rsidRPr="009A408F" w:rsidRDefault="00140AA9" w:rsidP="00E474CE">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rsidR="00140AA9" w:rsidRPr="009A408F" w:rsidRDefault="00140AA9" w:rsidP="00E474CE">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w:t>
            </w:r>
            <w:r w:rsidRPr="009A408F">
              <w:rPr>
                <w:rFonts w:asciiTheme="minorHAnsi" w:hAnsiTheme="minorHAnsi" w:cstheme="minorHAnsi"/>
                <w:i/>
                <w:iCs/>
                <w:spacing w:val="2"/>
                <w:sz w:val="21"/>
                <w:szCs w:val="21"/>
              </w:rPr>
              <w:lastRenderedPageBreak/>
              <w:t xml:space="preserve">taikymo, pats tiesiogiai ir dalyvautų vykdant sutartį tose dalyse, kur šis aplinkos apsaugos vadybos sistemos </w:t>
            </w:r>
            <w:r w:rsidRPr="00541A35">
              <w:rPr>
                <w:rFonts w:asciiTheme="minorHAnsi" w:hAnsiTheme="minorHAnsi" w:cstheme="minorHAnsi"/>
                <w:i/>
                <w:iCs/>
                <w:spacing w:val="2"/>
                <w:sz w:val="21"/>
                <w:szCs w:val="21"/>
              </w:rPr>
              <w:t xml:space="preserve">standartas reikalingas </w:t>
            </w:r>
            <w:r w:rsidRPr="00541A35">
              <w:rPr>
                <w:rFonts w:asciiTheme="minorHAnsi" w:hAnsiTheme="minorHAnsi" w:cstheme="minorHAnsi"/>
                <w:b/>
                <w:i/>
                <w:iCs/>
                <w:color w:val="FF0000"/>
                <w:spacing w:val="2"/>
                <w:sz w:val="21"/>
                <w:szCs w:val="21"/>
                <w:u w:val="single"/>
              </w:rPr>
              <w:t>ir būtų išviešintas teikiant pasiūlymą.</w:t>
            </w:r>
          </w:p>
          <w:p w:rsidR="00140AA9" w:rsidRDefault="00346BC3" w:rsidP="00E474CE">
            <w:pPr>
              <w:spacing w:line="276" w:lineRule="auto"/>
              <w:jc w:val="both"/>
              <w:rPr>
                <w:rFonts w:ascii="Calibri" w:hAnsi="Calibri" w:cs="Calibri"/>
                <w:sz w:val="22"/>
                <w:szCs w:val="22"/>
              </w:rPr>
            </w:pPr>
            <w:hyperlink r:id="rId33" w:history="1">
              <w:r w:rsidR="00140AA9" w:rsidRPr="007500FC">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rsidR="00140AA9" w:rsidRPr="009A408F" w:rsidRDefault="00140AA9" w:rsidP="00E474CE">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rsidR="00140AA9" w:rsidRPr="009A408F" w:rsidRDefault="00140AA9" w:rsidP="00E474CE">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rsidR="00140AA9" w:rsidRPr="009A408F" w:rsidRDefault="00140AA9" w:rsidP="00140AA9">
      <w:pPr>
        <w:spacing w:after="0" w:line="240" w:lineRule="auto"/>
        <w:jc w:val="center"/>
        <w:rPr>
          <w:rFonts w:cstheme="minorHAnsi"/>
          <w:b/>
          <w:bCs/>
          <w:smallCaps/>
        </w:rPr>
      </w:pPr>
      <w:r w:rsidRPr="009A408F">
        <w:rPr>
          <w:rFonts w:eastAsiaTheme="minorHAnsi" w:cstheme="minorHAnsi"/>
          <w:lang w:eastAsia="en-US"/>
        </w:rPr>
        <w:lastRenderedPageBreak/>
        <w:t>__________</w:t>
      </w:r>
    </w:p>
    <w:p w:rsidR="00140AA9" w:rsidRDefault="00140AA9" w:rsidP="00140AA9">
      <w:pP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7F7865" w:rsidP="00C715B6">
      <w:pPr>
        <w:jc w:val="right"/>
        <w:rPr>
          <w:rFonts w:cstheme="minorHAnsi"/>
          <w:b/>
          <w:bCs/>
          <w:smallCaps/>
        </w:rPr>
      </w:pPr>
      <w:bookmarkStart w:id="60" w:name="_Ref38540913"/>
      <w:bookmarkStart w:id="61" w:name="_Ref38898051"/>
      <w:bookmarkStart w:id="62" w:name="_Ref38901392"/>
    </w:p>
    <w:p w:rsidR="00FC4BD4" w:rsidRDefault="00FC4BD4" w:rsidP="00C715B6">
      <w:pPr>
        <w:jc w:val="right"/>
        <w:rPr>
          <w:rFonts w:eastAsia="Calibri" w:cstheme="minorHAnsi"/>
          <w:color w:val="0070C0"/>
        </w:rPr>
      </w:pPr>
    </w:p>
    <w:p w:rsidR="00FC4BD4" w:rsidRDefault="00FC4BD4" w:rsidP="00C715B6">
      <w:pPr>
        <w:jc w:val="right"/>
        <w:rPr>
          <w:rFonts w:eastAsia="Calibri" w:cstheme="minorHAnsi"/>
          <w:color w:val="0070C0"/>
        </w:rPr>
      </w:pPr>
    </w:p>
    <w:p w:rsidR="00FC4BD4" w:rsidRDefault="00FC4BD4" w:rsidP="00C715B6">
      <w:pPr>
        <w:jc w:val="right"/>
        <w:rPr>
          <w:rFonts w:eastAsia="Calibri" w:cstheme="minorHAnsi"/>
          <w:color w:val="0070C0"/>
        </w:rPr>
      </w:pPr>
    </w:p>
    <w:p w:rsidR="00FC4BD4" w:rsidRDefault="00FC4BD4"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140AA9" w:rsidRDefault="00140AA9" w:rsidP="00C715B6">
      <w:pPr>
        <w:jc w:val="right"/>
        <w:rPr>
          <w:rFonts w:eastAsia="Calibri" w:cstheme="minorHAnsi"/>
          <w:color w:val="0070C0"/>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0"/>
      <w:bookmarkEnd w:id="61"/>
      <w:bookmarkEnd w:id="62"/>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B24E7B" w:rsidRPr="007C3B15" w:rsidRDefault="00B24E7B" w:rsidP="00B24E7B">
      <w:pPr>
        <w:numPr>
          <w:ilvl w:val="2"/>
          <w:numId w:val="0"/>
        </w:numPr>
        <w:tabs>
          <w:tab w:val="num" w:pos="720"/>
          <w:tab w:val="left" w:pos="9631"/>
        </w:tabs>
        <w:jc w:val="both"/>
        <w:rPr>
          <w:rFonts w:ascii="Calibri" w:hAnsi="Calibri" w:cs="Calibri"/>
          <w:iCs/>
          <w:spacing w:val="-5"/>
        </w:rPr>
      </w:pPr>
      <w:r w:rsidRPr="007C3B15">
        <w:rPr>
          <w:rFonts w:ascii="Calibri" w:hAnsi="Calibri" w:cs="Calibri"/>
          <w:iCs/>
          <w:color w:val="000000"/>
          <w:spacing w:val="-5"/>
        </w:rPr>
        <w:t xml:space="preserve">Ekonominis naudingumas (S) apskaičiuojamas sudedant tiekėjo pasiūlymo kainos (C) ir socialinio kriterijaus (B) balus </w:t>
      </w:r>
      <w:proofErr w:type="spellStart"/>
      <w:r w:rsidRPr="007C3B15">
        <w:rPr>
          <w:rFonts w:ascii="Calibri" w:hAnsi="Calibri" w:cs="Calibri"/>
          <w:iCs/>
          <w:color w:val="000000"/>
          <w:spacing w:val="-5"/>
        </w:rPr>
        <w:t>balus</w:t>
      </w:r>
      <w:proofErr w:type="spellEnd"/>
      <w:r w:rsidRPr="007C3B15">
        <w:rPr>
          <w:rFonts w:ascii="Calibri" w:hAnsi="Calibri" w:cs="Calibri"/>
          <w:iCs/>
          <w:color w:val="000000"/>
          <w:spacing w:val="-5"/>
        </w:rPr>
        <w:t>:</w:t>
      </w:r>
      <w:r w:rsidRPr="007C3B15">
        <w:rPr>
          <w:rFonts w:ascii="Calibri" w:hAnsi="Calibri" w:cs="Calibri"/>
          <w:iCs/>
          <w:spacing w:val="-5"/>
        </w:rPr>
        <w:t xml:space="preserve"> </w:t>
      </w:r>
    </w:p>
    <w:p w:rsidR="00B24E7B" w:rsidRPr="007C3B15" w:rsidRDefault="00B24E7B" w:rsidP="00B24E7B">
      <w:pPr>
        <w:numPr>
          <w:ilvl w:val="2"/>
          <w:numId w:val="0"/>
        </w:numPr>
        <w:tabs>
          <w:tab w:val="num" w:pos="720"/>
          <w:tab w:val="left" w:pos="6030"/>
        </w:tabs>
        <w:jc w:val="center"/>
        <w:rPr>
          <w:rFonts w:ascii="Calibri" w:hAnsi="Calibri" w:cs="Calibri"/>
          <w:color w:val="000000"/>
          <w:spacing w:val="-5"/>
        </w:rPr>
      </w:pPr>
      <w:r w:rsidRPr="007C3B15">
        <w:rPr>
          <w:rFonts w:ascii="Calibri" w:hAnsi="Calibri" w:cs="Calibri"/>
          <w:color w:val="000000"/>
          <w:spacing w:val="-5"/>
        </w:rPr>
        <w:t>S = C + B</w:t>
      </w:r>
    </w:p>
    <w:p w:rsidR="00B24E7B" w:rsidRPr="007C3B15" w:rsidRDefault="00B24E7B" w:rsidP="00B24E7B">
      <w:pPr>
        <w:shd w:val="clear" w:color="auto" w:fill="FFFFFF"/>
        <w:tabs>
          <w:tab w:val="left" w:pos="709"/>
        </w:tabs>
        <w:jc w:val="both"/>
        <w:rPr>
          <w:rFonts w:ascii="Calibri" w:hAnsi="Calibri" w:cs="Calibri"/>
          <w:color w:val="000000"/>
          <w:spacing w:val="-5"/>
        </w:rPr>
      </w:pPr>
      <w:r>
        <w:rPr>
          <w:rFonts w:ascii="Calibri" w:hAnsi="Calibri" w:cs="Calibri"/>
          <w:b/>
          <w:color w:val="000000"/>
          <w:spacing w:val="-5"/>
        </w:rPr>
        <w:t>1</w:t>
      </w:r>
      <w:r w:rsidRPr="007C3B15">
        <w:rPr>
          <w:rFonts w:ascii="Calibri" w:hAnsi="Calibri" w:cs="Calibri"/>
          <w:b/>
          <w:color w:val="000000"/>
          <w:spacing w:val="-5"/>
        </w:rPr>
        <w:t>.</w:t>
      </w:r>
      <w:r w:rsidRPr="007C3B15">
        <w:rPr>
          <w:rFonts w:ascii="Calibri" w:hAnsi="Calibri" w:cs="Calibri"/>
          <w:color w:val="000000"/>
          <w:spacing w:val="-5"/>
        </w:rPr>
        <w:t xml:space="preserve"> Tiekėjo pasiūlymo kainos balas </w:t>
      </w:r>
      <w:r w:rsidRPr="007C3B15">
        <w:rPr>
          <w:rFonts w:ascii="Calibri" w:hAnsi="Calibri" w:cs="Calibri"/>
          <w:b/>
          <w:color w:val="000000"/>
          <w:spacing w:val="-5"/>
        </w:rPr>
        <w:t>(C)</w:t>
      </w:r>
      <w:r w:rsidRPr="007C3B15">
        <w:rPr>
          <w:rFonts w:ascii="Calibri" w:hAnsi="Calibri" w:cs="Calibri"/>
          <w:color w:val="000000"/>
          <w:spacing w:val="-5"/>
        </w:rPr>
        <w:t xml:space="preserve"> apskaičiuojamas mažiausios pasiūlytos kainos (</w:t>
      </w:r>
      <w:proofErr w:type="spellStart"/>
      <w:r w:rsidRPr="007C3B15">
        <w:rPr>
          <w:rFonts w:ascii="Calibri" w:hAnsi="Calibri" w:cs="Calibri"/>
          <w:color w:val="000000"/>
          <w:spacing w:val="-5"/>
        </w:rPr>
        <w:t>C</w:t>
      </w:r>
      <w:r w:rsidRPr="007C3B15">
        <w:rPr>
          <w:rFonts w:ascii="Calibri" w:hAnsi="Calibri" w:cs="Calibri"/>
          <w:color w:val="000000"/>
          <w:spacing w:val="-5"/>
          <w:vertAlign w:val="subscript"/>
        </w:rPr>
        <w:t>min</w:t>
      </w:r>
      <w:proofErr w:type="spellEnd"/>
      <w:r w:rsidRPr="007C3B15">
        <w:rPr>
          <w:rFonts w:ascii="Calibri" w:hAnsi="Calibri" w:cs="Calibri"/>
          <w:color w:val="000000"/>
          <w:spacing w:val="-5"/>
        </w:rPr>
        <w:t>) ir vertinamo pasiūlymo kainos (</w:t>
      </w:r>
      <w:proofErr w:type="spellStart"/>
      <w:r w:rsidRPr="007C3B15">
        <w:rPr>
          <w:rFonts w:ascii="Calibri" w:hAnsi="Calibri" w:cs="Calibri"/>
          <w:color w:val="000000"/>
          <w:spacing w:val="-5"/>
        </w:rPr>
        <w:t>C</w:t>
      </w:r>
      <w:r w:rsidRPr="007C3B15">
        <w:rPr>
          <w:rFonts w:ascii="Calibri" w:hAnsi="Calibri" w:cs="Calibri"/>
          <w:color w:val="000000"/>
          <w:spacing w:val="-5"/>
          <w:vertAlign w:val="subscript"/>
        </w:rPr>
        <w:t>p</w:t>
      </w:r>
      <w:proofErr w:type="spellEnd"/>
      <w:r w:rsidRPr="007C3B15">
        <w:rPr>
          <w:rFonts w:ascii="Calibri" w:hAnsi="Calibri" w:cs="Calibri"/>
          <w:color w:val="000000"/>
          <w:spacing w:val="-5"/>
        </w:rPr>
        <w:t>) santykį padauginant iš kainos lyginamojo svorio (X):</w:t>
      </w:r>
    </w:p>
    <w:p w:rsidR="00B24E7B" w:rsidRPr="007C3B15" w:rsidRDefault="00B24E7B" w:rsidP="00B24E7B">
      <w:pPr>
        <w:shd w:val="clear" w:color="auto" w:fill="FFFFFF"/>
        <w:tabs>
          <w:tab w:val="left" w:pos="709"/>
        </w:tabs>
        <w:jc w:val="center"/>
        <w:rPr>
          <w:rFonts w:ascii="Calibri" w:hAnsi="Calibri" w:cs="Calibri"/>
          <w:color w:val="000000"/>
          <w:spacing w:val="-5"/>
        </w:rPr>
      </w:pPr>
      <w:proofErr w:type="spellStart"/>
      <w:r w:rsidRPr="007C3B15">
        <w:rPr>
          <w:rFonts w:ascii="Calibri" w:hAnsi="Calibri" w:cs="Calibri"/>
          <w:color w:val="000000"/>
          <w:spacing w:val="-5"/>
        </w:rPr>
        <w:t>C</w:t>
      </w:r>
      <w:r w:rsidRPr="007C3B15">
        <w:rPr>
          <w:rFonts w:ascii="Calibri" w:hAnsi="Calibri" w:cs="Calibri"/>
          <w:color w:val="000000"/>
          <w:spacing w:val="-5"/>
          <w:vertAlign w:val="subscript"/>
        </w:rPr>
        <w:t>min</w:t>
      </w:r>
      <w:proofErr w:type="spellEnd"/>
    </w:p>
    <w:p w:rsidR="00B24E7B" w:rsidRPr="007C3B15" w:rsidRDefault="00B24E7B" w:rsidP="00B24E7B">
      <w:pPr>
        <w:shd w:val="clear" w:color="auto" w:fill="FFFFFF"/>
        <w:tabs>
          <w:tab w:val="left" w:pos="709"/>
        </w:tabs>
        <w:jc w:val="center"/>
        <w:rPr>
          <w:rFonts w:ascii="Calibri" w:hAnsi="Calibri" w:cs="Calibri"/>
          <w:color w:val="000000"/>
          <w:spacing w:val="-5"/>
        </w:rPr>
      </w:pPr>
      <w:r w:rsidRPr="007C3B15">
        <w:rPr>
          <w:rFonts w:ascii="Calibri" w:hAnsi="Calibri" w:cs="Calibri"/>
          <w:color w:val="000000"/>
          <w:spacing w:val="-5"/>
        </w:rPr>
        <w:t xml:space="preserve">C = ------------ x </w:t>
      </w:r>
      <w:proofErr w:type="spellStart"/>
      <w:r w:rsidRPr="007C3B15">
        <w:rPr>
          <w:rFonts w:ascii="Calibri" w:hAnsi="Calibri" w:cs="Calibri"/>
          <w:color w:val="000000"/>
          <w:spacing w:val="-5"/>
        </w:rPr>
        <w:t>X</w:t>
      </w:r>
      <w:proofErr w:type="spellEnd"/>
    </w:p>
    <w:p w:rsidR="00B24E7B" w:rsidRPr="007C3B15" w:rsidRDefault="00B24E7B" w:rsidP="00B24E7B">
      <w:pPr>
        <w:shd w:val="clear" w:color="auto" w:fill="FFFFFF"/>
        <w:tabs>
          <w:tab w:val="left" w:pos="709"/>
        </w:tabs>
        <w:jc w:val="center"/>
        <w:rPr>
          <w:rFonts w:ascii="Calibri" w:hAnsi="Calibri" w:cs="Calibri"/>
          <w:b/>
          <w:i/>
          <w:color w:val="000000"/>
          <w:spacing w:val="-5"/>
          <w:u w:val="single"/>
        </w:rPr>
      </w:pPr>
      <w:proofErr w:type="spellStart"/>
      <w:r w:rsidRPr="007C3B15">
        <w:rPr>
          <w:rFonts w:ascii="Calibri" w:hAnsi="Calibri" w:cs="Calibri"/>
          <w:color w:val="000000"/>
          <w:spacing w:val="-5"/>
        </w:rPr>
        <w:t>C</w:t>
      </w:r>
      <w:r w:rsidRPr="007C3B15">
        <w:rPr>
          <w:rFonts w:ascii="Calibri" w:hAnsi="Calibri" w:cs="Calibri"/>
          <w:color w:val="000000"/>
          <w:spacing w:val="-5"/>
          <w:vertAlign w:val="subscript"/>
        </w:rPr>
        <w:t>p</w:t>
      </w:r>
      <w:proofErr w:type="spellEnd"/>
    </w:p>
    <w:p w:rsidR="00B24E7B" w:rsidRPr="007C3B15" w:rsidRDefault="00B24E7B" w:rsidP="00B24E7B">
      <w:pPr>
        <w:shd w:val="clear" w:color="auto" w:fill="FFFFFF"/>
        <w:tabs>
          <w:tab w:val="left" w:pos="709"/>
        </w:tabs>
        <w:jc w:val="both"/>
        <w:rPr>
          <w:rFonts w:ascii="Calibri" w:hAnsi="Calibri" w:cs="Calibri"/>
          <w:i/>
          <w:color w:val="000000"/>
          <w:spacing w:val="-5"/>
          <w:vertAlign w:val="subscript"/>
        </w:rPr>
      </w:pPr>
      <w:r w:rsidRPr="007C3B15">
        <w:rPr>
          <w:rFonts w:ascii="Calibri" w:hAnsi="Calibri" w:cs="Calibr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rsidR="00B24E7B" w:rsidRPr="007C3B15" w:rsidRDefault="00B24E7B" w:rsidP="00B24E7B">
      <w:pPr>
        <w:numPr>
          <w:ilvl w:val="2"/>
          <w:numId w:val="0"/>
        </w:numPr>
        <w:tabs>
          <w:tab w:val="num" w:pos="720"/>
          <w:tab w:val="left" w:pos="9631"/>
        </w:tabs>
        <w:jc w:val="both"/>
        <w:rPr>
          <w:rFonts w:ascii="Calibri" w:hAnsi="Calibri" w:cs="Calibri"/>
          <w:spacing w:val="-5"/>
        </w:rPr>
      </w:pPr>
      <w:r>
        <w:rPr>
          <w:rFonts w:ascii="Calibri" w:hAnsi="Calibri" w:cs="Calibri"/>
          <w:b/>
          <w:color w:val="000000"/>
          <w:spacing w:val="-5"/>
        </w:rPr>
        <w:t xml:space="preserve">2. </w:t>
      </w:r>
      <w:r w:rsidRPr="007C3B15">
        <w:rPr>
          <w:rFonts w:ascii="Calibri" w:hAnsi="Calibri" w:cs="Calibri"/>
          <w:b/>
          <w:spacing w:val="-5"/>
        </w:rPr>
        <w:t>Socialinio kriterijaus</w:t>
      </w:r>
      <w:r w:rsidRPr="007C3B15">
        <w:rPr>
          <w:rFonts w:ascii="Calibri" w:hAnsi="Calibri" w:cs="Calibri"/>
          <w:spacing w:val="-5"/>
        </w:rPr>
        <w:t xml:space="preserve"> – sutartį faktiškai vykdysiančių įdarbintų asmenų darbo užmokesčio – balas </w:t>
      </w:r>
      <w:r w:rsidRPr="007C3B15">
        <w:rPr>
          <w:rFonts w:ascii="Calibri" w:hAnsi="Calibri" w:cs="Calibri"/>
          <w:b/>
          <w:spacing w:val="-5"/>
        </w:rPr>
        <w:t>(B)</w:t>
      </w:r>
      <w:r w:rsidRPr="007C3B15">
        <w:rPr>
          <w:rFonts w:ascii="Calibri" w:hAnsi="Calibri" w:cs="Calibri"/>
          <w:spacing w:val="-5"/>
        </w:rPr>
        <w:t xml:space="preserve"> apskaičiuojamas vertinamo tiekėjo pasiūlymo siūlomos mokėti darbo užmokesčio mėnesio medianos* užsakovo nurodytas užduotis atliksiantiems, įdarbintiems darbuotojams** ir Lietuvos Respublikoje nustatyto minimalaus darbo užmokesčio skirtumo (</w:t>
      </w:r>
      <w:proofErr w:type="spellStart"/>
      <w:r w:rsidRPr="007C3B15">
        <w:rPr>
          <w:rFonts w:ascii="Calibri" w:hAnsi="Calibri" w:cs="Calibri"/>
          <w:spacing w:val="-5"/>
        </w:rPr>
        <w:t>B</w:t>
      </w:r>
      <w:r w:rsidRPr="007C3B15">
        <w:rPr>
          <w:rFonts w:ascii="Calibri" w:hAnsi="Calibri" w:cs="Calibri"/>
          <w:spacing w:val="-5"/>
          <w:vertAlign w:val="subscript"/>
        </w:rPr>
        <w:t>p</w:t>
      </w:r>
      <w:proofErr w:type="spellEnd"/>
      <w:r w:rsidRPr="007C3B15">
        <w:rPr>
          <w:rFonts w:ascii="Calibri" w:hAnsi="Calibri" w:cs="Calibri"/>
          <w:spacing w:val="-5"/>
        </w:rPr>
        <w:t>) ir didžiausio pasiūlytos darbo užmokesčio mėnesio medianos ir Lietuvos Respublikoje nustatyto minimalaus darbo užmokesčio skirtumo (</w:t>
      </w:r>
      <w:proofErr w:type="spellStart"/>
      <w:r w:rsidRPr="007C3B15">
        <w:rPr>
          <w:rFonts w:ascii="Calibri" w:hAnsi="Calibri" w:cs="Calibri"/>
          <w:spacing w:val="-5"/>
        </w:rPr>
        <w:t>B</w:t>
      </w:r>
      <w:r w:rsidRPr="007C3B15">
        <w:rPr>
          <w:rFonts w:ascii="Calibri" w:hAnsi="Calibri" w:cs="Calibri"/>
          <w:spacing w:val="-5"/>
          <w:vertAlign w:val="subscript"/>
        </w:rPr>
        <w:t>max</w:t>
      </w:r>
      <w:proofErr w:type="spellEnd"/>
      <w:r w:rsidRPr="007C3B15">
        <w:rPr>
          <w:rFonts w:ascii="Calibri" w:hAnsi="Calibri" w:cs="Calibri"/>
          <w:spacing w:val="-5"/>
        </w:rPr>
        <w:t xml:space="preserve">) santykį padauginant iš lyginamojo svorio (Z): </w:t>
      </w:r>
      <w:r w:rsidRPr="007C3B15">
        <w:rPr>
          <w:rFonts w:ascii="Calibri" w:hAnsi="Calibri" w:cs="Calibri"/>
          <w:spacing w:val="-5"/>
        </w:rPr>
        <w:tab/>
      </w:r>
    </w:p>
    <w:p w:rsidR="00B24E7B" w:rsidRPr="007C3B15" w:rsidRDefault="00B24E7B" w:rsidP="00B24E7B">
      <w:pPr>
        <w:numPr>
          <w:ilvl w:val="2"/>
          <w:numId w:val="0"/>
        </w:numPr>
        <w:tabs>
          <w:tab w:val="num" w:pos="720"/>
          <w:tab w:val="left" w:pos="9631"/>
        </w:tabs>
        <w:jc w:val="center"/>
        <w:rPr>
          <w:rFonts w:ascii="Calibri" w:hAnsi="Calibri" w:cs="Calibri"/>
          <w:spacing w:val="-5"/>
        </w:rPr>
      </w:pPr>
      <w:proofErr w:type="spellStart"/>
      <w:r w:rsidRPr="007C3B15">
        <w:rPr>
          <w:rFonts w:ascii="Calibri" w:hAnsi="Calibri" w:cs="Calibri"/>
          <w:spacing w:val="-5"/>
        </w:rPr>
        <w:t>B</w:t>
      </w:r>
      <w:r w:rsidRPr="007C3B15">
        <w:rPr>
          <w:rFonts w:ascii="Calibri" w:hAnsi="Calibri" w:cs="Calibri"/>
          <w:spacing w:val="-5"/>
          <w:vertAlign w:val="subscript"/>
        </w:rPr>
        <w:t>p</w:t>
      </w:r>
      <w:proofErr w:type="spellEnd"/>
    </w:p>
    <w:p w:rsidR="00B24E7B" w:rsidRPr="007C3B15" w:rsidRDefault="00B24E7B" w:rsidP="00B24E7B">
      <w:pPr>
        <w:numPr>
          <w:ilvl w:val="2"/>
          <w:numId w:val="0"/>
        </w:numPr>
        <w:tabs>
          <w:tab w:val="num" w:pos="720"/>
          <w:tab w:val="left" w:pos="9631"/>
        </w:tabs>
        <w:jc w:val="center"/>
        <w:rPr>
          <w:rFonts w:ascii="Calibri" w:hAnsi="Calibri" w:cs="Calibri"/>
          <w:spacing w:val="-5"/>
        </w:rPr>
      </w:pPr>
      <w:r w:rsidRPr="007C3B15">
        <w:rPr>
          <w:rFonts w:ascii="Calibri" w:hAnsi="Calibri" w:cs="Calibri"/>
          <w:spacing w:val="-5"/>
        </w:rPr>
        <w:t>B = ------------ x Z</w:t>
      </w:r>
    </w:p>
    <w:p w:rsidR="00B24E7B" w:rsidRPr="007C3B15" w:rsidRDefault="00B24E7B" w:rsidP="00B24E7B">
      <w:pPr>
        <w:numPr>
          <w:ilvl w:val="2"/>
          <w:numId w:val="0"/>
        </w:numPr>
        <w:tabs>
          <w:tab w:val="num" w:pos="720"/>
          <w:tab w:val="left" w:pos="9631"/>
        </w:tabs>
        <w:jc w:val="center"/>
        <w:rPr>
          <w:rFonts w:ascii="Calibri" w:hAnsi="Calibri" w:cs="Calibri"/>
          <w:spacing w:val="-5"/>
          <w:vertAlign w:val="subscript"/>
        </w:rPr>
      </w:pPr>
      <w:proofErr w:type="spellStart"/>
      <w:r w:rsidRPr="007C3B15">
        <w:rPr>
          <w:rFonts w:ascii="Calibri" w:hAnsi="Calibri" w:cs="Calibri"/>
          <w:spacing w:val="-5"/>
        </w:rPr>
        <w:t>B</w:t>
      </w:r>
      <w:r w:rsidRPr="007C3B15">
        <w:rPr>
          <w:rFonts w:ascii="Calibri" w:hAnsi="Calibri" w:cs="Calibri"/>
          <w:spacing w:val="-5"/>
          <w:vertAlign w:val="subscript"/>
        </w:rPr>
        <w:t>max</w:t>
      </w:r>
      <w:proofErr w:type="spellEnd"/>
    </w:p>
    <w:p w:rsidR="00B24E7B" w:rsidRPr="007C3B15" w:rsidRDefault="00B24E7B" w:rsidP="00B24E7B">
      <w:pPr>
        <w:numPr>
          <w:ilvl w:val="2"/>
          <w:numId w:val="0"/>
        </w:numPr>
        <w:tabs>
          <w:tab w:val="num" w:pos="720"/>
          <w:tab w:val="left" w:pos="9631"/>
        </w:tabs>
        <w:jc w:val="both"/>
        <w:rPr>
          <w:rFonts w:ascii="Calibri" w:hAnsi="Calibri" w:cs="Calibri"/>
          <w:spacing w:val="-5"/>
        </w:rPr>
      </w:pPr>
    </w:p>
    <w:p w:rsidR="00B24E7B" w:rsidRPr="007C3B15" w:rsidRDefault="00B24E7B" w:rsidP="00B24E7B">
      <w:pPr>
        <w:numPr>
          <w:ilvl w:val="2"/>
          <w:numId w:val="0"/>
        </w:numPr>
        <w:tabs>
          <w:tab w:val="num" w:pos="720"/>
          <w:tab w:val="left" w:pos="9631"/>
        </w:tabs>
        <w:jc w:val="both"/>
        <w:rPr>
          <w:rFonts w:ascii="Calibri" w:hAnsi="Calibri" w:cs="Calibri"/>
          <w:spacing w:val="-5"/>
        </w:rPr>
      </w:pPr>
      <w:r w:rsidRPr="007C3B15">
        <w:rPr>
          <w:rFonts w:ascii="Calibri" w:hAnsi="Calibri" w:cs="Calibri"/>
          <w:spacing w:val="-5"/>
        </w:rPr>
        <w:t>*darbo užmokesčio (darbuotojams mokamu darbo užmokesčiu laikomos jų draudžiamosios pajamos) mediana yra skaičių eilės vidurinis elementas, pavyzdžiui, skaičių sekos 1000, 1000, 2000, 3000, 3050, mediana yra 2000. Jei skaičių sekos (perkančiosios organizacijos nurodytas užduotis atliksiančių darbuotojų mėnesinio darbo užmokesčio) sudedamųjų dalių skaičius lyginis, mediana yra dviejų vidurinių skaičių vidurkis, pavyzdžiui, sekos 1000, 1000, 2000, 3000 mediana yra 1500;</w:t>
      </w:r>
    </w:p>
    <w:p w:rsidR="00B24E7B" w:rsidRPr="007C3B15" w:rsidRDefault="00B24E7B" w:rsidP="00B24E7B">
      <w:pPr>
        <w:numPr>
          <w:ilvl w:val="2"/>
          <w:numId w:val="0"/>
        </w:numPr>
        <w:tabs>
          <w:tab w:val="num" w:pos="720"/>
          <w:tab w:val="left" w:pos="9631"/>
        </w:tabs>
        <w:jc w:val="both"/>
        <w:rPr>
          <w:rFonts w:ascii="Calibri" w:hAnsi="Calibri" w:cs="Calibri"/>
          <w:spacing w:val="-5"/>
        </w:rPr>
      </w:pPr>
      <w:r w:rsidRPr="007C3B15">
        <w:rPr>
          <w:rFonts w:ascii="Calibri" w:hAnsi="Calibri" w:cs="Calibri"/>
          <w:spacing w:val="-5"/>
        </w:rPr>
        <w:t xml:space="preserve">**Perkančiosios organizacijos </w:t>
      </w:r>
      <w:r w:rsidRPr="007C3B15">
        <w:rPr>
          <w:rFonts w:ascii="Calibri" w:hAnsi="Calibri" w:cs="Calibri"/>
        </w:rPr>
        <w:t xml:space="preserve">nurodytas užduotis faktiškai atliksiantys įdarbinti darbuotojai – </w:t>
      </w:r>
      <w:r w:rsidR="00541A35">
        <w:rPr>
          <w:rFonts w:ascii="Calibri" w:hAnsi="Calibri" w:cs="Calibri"/>
        </w:rPr>
        <w:t>Dokumentų tvarkymo</w:t>
      </w:r>
      <w:r>
        <w:rPr>
          <w:rFonts w:ascii="Calibri" w:hAnsi="Calibri" w:cs="Calibri"/>
        </w:rPr>
        <w:t xml:space="preserve"> </w:t>
      </w:r>
      <w:r w:rsidRPr="007C3B15">
        <w:rPr>
          <w:rFonts w:ascii="Calibri" w:hAnsi="Calibri" w:cs="Calibri"/>
        </w:rPr>
        <w:t xml:space="preserve">paslaugas teiksiantys darbuotojai, įskaitant ir </w:t>
      </w:r>
      <w:proofErr w:type="spellStart"/>
      <w:r w:rsidRPr="007C3B15">
        <w:rPr>
          <w:rFonts w:ascii="Calibri" w:hAnsi="Calibri" w:cs="Calibri"/>
        </w:rPr>
        <w:t>subteikėjų</w:t>
      </w:r>
      <w:proofErr w:type="spellEnd"/>
      <w:r w:rsidRPr="007C3B15">
        <w:rPr>
          <w:rFonts w:ascii="Calibri" w:hAnsi="Calibri" w:cs="Calibri"/>
        </w:rPr>
        <w:t>, jei jie pasitelkiami, darbuotojus ir specialistus (išskyrus Tiekėjo administracijos darbuotojus, vadovus, tiesiogiai neatliekančius perkamų paslaugų), kurių sąrašas turi būti pateikiamas Užsakovui ne vėliau kaip per 3 darbo dienas nuo sutarties įsigaliojimo;</w:t>
      </w:r>
    </w:p>
    <w:p w:rsidR="00B24E7B" w:rsidRPr="007C3B15" w:rsidRDefault="00B24E7B" w:rsidP="00B24E7B">
      <w:pPr>
        <w:numPr>
          <w:ilvl w:val="2"/>
          <w:numId w:val="0"/>
        </w:numPr>
        <w:tabs>
          <w:tab w:val="num" w:pos="720"/>
          <w:tab w:val="left" w:pos="9631"/>
        </w:tabs>
        <w:jc w:val="both"/>
        <w:rPr>
          <w:rFonts w:ascii="Calibri" w:hAnsi="Calibri" w:cs="Calibri"/>
          <w:spacing w:val="-5"/>
        </w:rPr>
      </w:pPr>
      <w:r>
        <w:rPr>
          <w:rFonts w:ascii="Calibri" w:hAnsi="Calibri" w:cs="Calibri"/>
          <w:spacing w:val="-5"/>
        </w:rPr>
        <w:t>2</w:t>
      </w:r>
      <w:r w:rsidRPr="007C3B15">
        <w:rPr>
          <w:rFonts w:ascii="Calibri" w:hAnsi="Calibri" w:cs="Calibri"/>
          <w:spacing w:val="-5"/>
        </w:rPr>
        <w:t>.1. Tiekėjas Pasiūlymo (2 priedas) 2 punkte turi nurodyti siūlomą mokėti (vykdant šią konkrečią sutartį) darbo užmokesčio mėnesio medianą Perkančiosios organizacijos nurodytas užduotis tiesiogiai atliksiantiems įdarbintiems darbuotojams, Eurais. Tiekėjas turi nurodyti konkretų (</w:t>
      </w:r>
      <w:r w:rsidRPr="007C3B15">
        <w:rPr>
          <w:rFonts w:ascii="Calibri" w:hAnsi="Calibri" w:cs="Calibri"/>
          <w:spacing w:val="-5"/>
          <w:u w:val="single"/>
        </w:rPr>
        <w:t>nurodyti konkrečią sumą be intervalų ar be žodžio nuo / iki)</w:t>
      </w:r>
      <w:r w:rsidRPr="007C3B15">
        <w:rPr>
          <w:rFonts w:ascii="Calibri" w:hAnsi="Calibri" w:cs="Calibri"/>
          <w:spacing w:val="-5"/>
        </w:rPr>
        <w:t xml:space="preserve"> siūlomo mokėti darbo užmokesčio mėnesio medianos dydį;</w:t>
      </w:r>
    </w:p>
    <w:p w:rsidR="00B24E7B" w:rsidRPr="007C3B15" w:rsidRDefault="00B24E7B" w:rsidP="00B24E7B">
      <w:pPr>
        <w:numPr>
          <w:ilvl w:val="2"/>
          <w:numId w:val="0"/>
        </w:numPr>
        <w:tabs>
          <w:tab w:val="num" w:pos="720"/>
          <w:tab w:val="left" w:pos="9631"/>
        </w:tabs>
        <w:jc w:val="both"/>
        <w:rPr>
          <w:rFonts w:ascii="Calibri" w:hAnsi="Calibri" w:cs="Calibri"/>
          <w:spacing w:val="-5"/>
        </w:rPr>
      </w:pPr>
      <w:r>
        <w:rPr>
          <w:rFonts w:ascii="Calibri" w:hAnsi="Calibri" w:cs="Calibri"/>
          <w:spacing w:val="-5"/>
        </w:rPr>
        <w:lastRenderedPageBreak/>
        <w:t>2</w:t>
      </w:r>
      <w:r w:rsidRPr="007C3B15">
        <w:rPr>
          <w:rFonts w:ascii="Calibri" w:hAnsi="Calibri" w:cs="Calibri"/>
          <w:spacing w:val="-5"/>
        </w:rPr>
        <w:t>.2. Jei tiekėjo Pasiūlymo 2 punkte nebus nurodyta siūloma mokėti (ateityje, vykdant šią konkrečią sutartį) darbo užmokesčio mėnesio mediana (vykdant šią konkrečią pagrindinę sutartį), tiekėjui už socialinį kriterijų bus skiriama 0 balų.</w:t>
      </w:r>
    </w:p>
    <w:p w:rsidR="00B24E7B" w:rsidRPr="007C3B15" w:rsidRDefault="00B24E7B" w:rsidP="00B24E7B">
      <w:pPr>
        <w:numPr>
          <w:ilvl w:val="2"/>
          <w:numId w:val="0"/>
        </w:numPr>
        <w:tabs>
          <w:tab w:val="num" w:pos="720"/>
          <w:tab w:val="left" w:pos="9631"/>
        </w:tabs>
        <w:jc w:val="both"/>
        <w:rPr>
          <w:rFonts w:ascii="Calibri" w:hAnsi="Calibri" w:cs="Calibri"/>
          <w:spacing w:val="-5"/>
        </w:rPr>
      </w:pPr>
      <w:r>
        <w:rPr>
          <w:rFonts w:ascii="Calibri" w:hAnsi="Calibri" w:cs="Calibri"/>
          <w:spacing w:val="-5"/>
        </w:rPr>
        <w:t>2</w:t>
      </w:r>
      <w:r w:rsidRPr="007C3B15">
        <w:rPr>
          <w:rFonts w:ascii="Calibri" w:hAnsi="Calibri" w:cs="Calibri"/>
          <w:spacing w:val="-5"/>
        </w:rPr>
        <w:t xml:space="preserve">.3. Perkančioji organizacija nustato, kad skaičiuojant socialinio kriterijaus balą (B), bus vertinama ne didesnė kaip </w:t>
      </w:r>
      <w:r>
        <w:rPr>
          <w:rFonts w:ascii="Calibri" w:hAnsi="Calibri" w:cs="Calibri"/>
          <w:spacing w:val="-5"/>
        </w:rPr>
        <w:t>2</w:t>
      </w:r>
      <w:r w:rsidRPr="007C3B15">
        <w:rPr>
          <w:rFonts w:ascii="Calibri" w:hAnsi="Calibri" w:cs="Calibri"/>
          <w:spacing w:val="-5"/>
        </w:rPr>
        <w:t xml:space="preserve"> 000 </w:t>
      </w:r>
      <w:proofErr w:type="spellStart"/>
      <w:r w:rsidRPr="007C3B15">
        <w:rPr>
          <w:rFonts w:ascii="Calibri" w:hAnsi="Calibri" w:cs="Calibri"/>
          <w:spacing w:val="-5"/>
        </w:rPr>
        <w:t>Eur</w:t>
      </w:r>
      <w:proofErr w:type="spellEnd"/>
      <w:r w:rsidRPr="007C3B15">
        <w:rPr>
          <w:rFonts w:ascii="Calibri" w:hAnsi="Calibri" w:cs="Calibri"/>
          <w:spacing w:val="-5"/>
        </w:rPr>
        <w:t xml:space="preserve"> siūloma darbo užmokesčio mėnesio mediana. Jei tiekėjas pasiūlyme nurodys didesnę kaip </w:t>
      </w:r>
      <w:r>
        <w:rPr>
          <w:rFonts w:ascii="Calibri" w:hAnsi="Calibri" w:cs="Calibri"/>
          <w:spacing w:val="-5"/>
        </w:rPr>
        <w:t>2</w:t>
      </w:r>
      <w:r w:rsidRPr="007C3B15">
        <w:rPr>
          <w:rFonts w:ascii="Calibri" w:hAnsi="Calibri" w:cs="Calibri"/>
          <w:spacing w:val="-5"/>
        </w:rPr>
        <w:t xml:space="preserve"> 000 </w:t>
      </w:r>
      <w:proofErr w:type="spellStart"/>
      <w:r w:rsidRPr="007C3B15">
        <w:rPr>
          <w:rFonts w:ascii="Calibri" w:hAnsi="Calibri" w:cs="Calibri"/>
          <w:spacing w:val="-5"/>
        </w:rPr>
        <w:t>Eur</w:t>
      </w:r>
      <w:proofErr w:type="spellEnd"/>
      <w:r w:rsidRPr="007C3B15">
        <w:rPr>
          <w:rFonts w:ascii="Calibri" w:hAnsi="Calibri" w:cs="Calibri"/>
          <w:spacing w:val="-5"/>
        </w:rPr>
        <w:t xml:space="preserve"> siūlomą darbo užmokesčio mėnesio medianą, skaičiuojant socialinio kriterijaus balą (B) bus vertinama, kad tiekėjas pasiūlė maksimalią </w:t>
      </w:r>
      <w:r>
        <w:rPr>
          <w:rFonts w:ascii="Calibri" w:hAnsi="Calibri" w:cs="Calibri"/>
          <w:spacing w:val="-5"/>
        </w:rPr>
        <w:t>2</w:t>
      </w:r>
      <w:r w:rsidRPr="007C3B15">
        <w:rPr>
          <w:rFonts w:ascii="Calibri" w:hAnsi="Calibri" w:cs="Calibri"/>
          <w:spacing w:val="-5"/>
        </w:rPr>
        <w:t xml:space="preserve"> 000 </w:t>
      </w:r>
      <w:proofErr w:type="spellStart"/>
      <w:r w:rsidRPr="007C3B15">
        <w:rPr>
          <w:rFonts w:ascii="Calibri" w:hAnsi="Calibri" w:cs="Calibri"/>
          <w:spacing w:val="-5"/>
        </w:rPr>
        <w:t>Eur</w:t>
      </w:r>
      <w:proofErr w:type="spellEnd"/>
      <w:r w:rsidRPr="007C3B15">
        <w:rPr>
          <w:rFonts w:ascii="Calibri" w:hAnsi="Calibri" w:cs="Calibri"/>
          <w:spacing w:val="-5"/>
        </w:rPr>
        <w:t xml:space="preserve"> siūlomą darbo užmokesčio mėnesio medianą.</w:t>
      </w:r>
    </w:p>
    <w:p w:rsidR="00B24E7B" w:rsidRPr="007C3B15" w:rsidRDefault="00B24E7B" w:rsidP="00B24E7B">
      <w:pPr>
        <w:numPr>
          <w:ilvl w:val="2"/>
          <w:numId w:val="0"/>
        </w:numPr>
        <w:tabs>
          <w:tab w:val="num" w:pos="720"/>
          <w:tab w:val="left" w:pos="9631"/>
        </w:tabs>
        <w:jc w:val="both"/>
        <w:rPr>
          <w:rFonts w:ascii="Calibri" w:hAnsi="Calibri" w:cs="Calibri"/>
          <w:spacing w:val="-5"/>
        </w:rPr>
      </w:pPr>
      <w:r>
        <w:rPr>
          <w:rFonts w:ascii="Calibri" w:hAnsi="Calibri" w:cs="Calibri"/>
          <w:spacing w:val="-5"/>
        </w:rPr>
        <w:t>2</w:t>
      </w:r>
      <w:r w:rsidRPr="007C3B15">
        <w:rPr>
          <w:rFonts w:ascii="Calibri" w:hAnsi="Calibri" w:cs="Calibri"/>
          <w:spacing w:val="-5"/>
        </w:rPr>
        <w:t>.4. Jeigu tiekėjas nurodys ne konkretų darbo užmokesčio mėnesio medianos dydį, o nurodys dydžio intervalą, vertinamas bus intervalo mažiausias dydis.</w:t>
      </w:r>
    </w:p>
    <w:p w:rsidR="00B24E7B" w:rsidRPr="007C3B15" w:rsidRDefault="00B24E7B" w:rsidP="00B24E7B">
      <w:pPr>
        <w:numPr>
          <w:ilvl w:val="2"/>
          <w:numId w:val="0"/>
        </w:numPr>
        <w:tabs>
          <w:tab w:val="num" w:pos="720"/>
          <w:tab w:val="left" w:pos="9631"/>
        </w:tabs>
        <w:jc w:val="both"/>
        <w:rPr>
          <w:rFonts w:ascii="Calibri" w:hAnsi="Calibri" w:cs="Calibri"/>
        </w:rPr>
      </w:pPr>
      <w:r w:rsidRPr="00DA4235">
        <w:rPr>
          <w:rFonts w:ascii="Calibri" w:hAnsi="Calibri" w:cs="Calibri"/>
          <w:spacing w:val="-5"/>
        </w:rPr>
        <w:t xml:space="preserve">2.5. </w:t>
      </w:r>
      <w:r w:rsidRPr="00DA4235">
        <w:rPr>
          <w:rFonts w:ascii="Calibri" w:hAnsi="Calibri" w:cs="Calibri"/>
        </w:rPr>
        <w:t xml:space="preserve">Sudarius sutartį, bet ne vėliau kaip per 3 darbo dienas nuo sutarties įsigaliojimo, Tiekėjas privalo pateikti Užsakovui Nurodytų darbuotojų sąrašą (nurodyti vardus, pavardes, gimimo datas, darbuotojo funkcijas (pareigas) vykdant sutartį) ir jiems siūlomo mokėti darbo užmokesčio mėnesio medianą. Sąraše Nurodytų darbuotojų mediana turi būti ne mažesnė, nei nurodyta pasiūlymo formos 2 punkte ir sutarties </w:t>
      </w:r>
      <w:r w:rsidR="00DA4235" w:rsidRPr="00DA4235">
        <w:rPr>
          <w:rFonts w:ascii="Calibri" w:hAnsi="Calibri" w:cs="Calibri"/>
        </w:rPr>
        <w:t>specialiųjų sąlygų 10.1.2.6</w:t>
      </w:r>
      <w:r w:rsidRPr="00DA4235">
        <w:rPr>
          <w:rFonts w:ascii="Calibri" w:hAnsi="Calibri" w:cs="Calibri"/>
        </w:rPr>
        <w:t xml:space="preserve"> punkte. Sutarties vykdymo metu, pasikeitus nurodytai informacijai, tiekėjas nedelsdamas privalo informuoti Užsakovą ir pateikti atnaujintą Nurodytų darbuotojų sąrašą (</w:t>
      </w:r>
      <w:r w:rsidRPr="00DA4235">
        <w:rPr>
          <w:rFonts w:ascii="Calibri" w:hAnsi="Calibri" w:cs="Calibri"/>
          <w:i/>
        </w:rPr>
        <w:t>ši nuostata taikoma, jeigu tiekėjui už socialinį kriterijų buvo skirta daugiau kaip 0 balų</w:t>
      </w:r>
      <w:r w:rsidRPr="00DA4235">
        <w:rPr>
          <w:rFonts w:ascii="Calibri" w:hAnsi="Calibri" w:cs="Calibri"/>
        </w:rPr>
        <w:t>).</w:t>
      </w:r>
    </w:p>
    <w:p w:rsidR="00B24E7B" w:rsidRPr="007C3B15" w:rsidRDefault="00B24E7B" w:rsidP="00B24E7B">
      <w:pPr>
        <w:numPr>
          <w:ilvl w:val="2"/>
          <w:numId w:val="0"/>
        </w:numPr>
        <w:tabs>
          <w:tab w:val="num" w:pos="720"/>
          <w:tab w:val="left" w:pos="9631"/>
        </w:tabs>
        <w:jc w:val="both"/>
        <w:rPr>
          <w:rFonts w:ascii="Calibri" w:hAnsi="Calibri" w:cs="Calibri"/>
          <w:spacing w:val="-5"/>
        </w:rPr>
      </w:pPr>
      <w:r>
        <w:rPr>
          <w:rFonts w:ascii="Calibri" w:hAnsi="Calibri" w:cs="Calibri"/>
          <w:spacing w:val="-5"/>
        </w:rPr>
        <w:t>2</w:t>
      </w:r>
      <w:r w:rsidRPr="007C3B15">
        <w:rPr>
          <w:rFonts w:ascii="Calibri" w:hAnsi="Calibri" w:cs="Calibri"/>
          <w:spacing w:val="-5"/>
        </w:rPr>
        <w:t>.6. Perkančioji organizacija pasiūlymo vertinimo metu gali prašyti paaiškinti, pagrįsti tiekėjo Pasiūlymo    2 punkte nurodytų kriterijų realumą (pvz. jei reikšmės skirsis nuo visų pasiūlymų</w:t>
      </w:r>
      <w:r w:rsidRPr="007C3B15">
        <w:rPr>
          <w:rFonts w:ascii="Calibri" w:hAnsi="Calibri" w:cs="Calibri"/>
          <w:color w:val="2E74B5"/>
          <w:spacing w:val="-5"/>
        </w:rPr>
        <w:t xml:space="preserve"> </w:t>
      </w:r>
      <w:r w:rsidRPr="007C3B15">
        <w:rPr>
          <w:rFonts w:ascii="Calibri" w:hAnsi="Calibri" w:cs="Calibri"/>
          <w:spacing w:val="-5"/>
        </w:rPr>
        <w:t>reikšmių</w:t>
      </w:r>
      <w:r w:rsidRPr="007C3B15">
        <w:rPr>
          <w:rFonts w:ascii="Calibri" w:hAnsi="Calibri" w:cs="Calibri"/>
          <w:color w:val="2E74B5"/>
          <w:spacing w:val="-5"/>
        </w:rPr>
        <w:t xml:space="preserve"> </w:t>
      </w:r>
      <w:r w:rsidRPr="007C3B15">
        <w:rPr>
          <w:rFonts w:ascii="Calibri" w:hAnsi="Calibri" w:cs="Calibri"/>
          <w:spacing w:val="-5"/>
        </w:rPr>
        <w:t>vidurkio daugiau kaip 30 proc. arba ženkliai skirsis nuo viešai skelbiamų reikšmių).</w:t>
      </w:r>
    </w:p>
    <w:p w:rsidR="00B24E7B" w:rsidRPr="00DA4235" w:rsidRDefault="00B24E7B" w:rsidP="00B24E7B">
      <w:pPr>
        <w:numPr>
          <w:ilvl w:val="2"/>
          <w:numId w:val="0"/>
        </w:numPr>
        <w:tabs>
          <w:tab w:val="num" w:pos="720"/>
          <w:tab w:val="left" w:pos="9631"/>
        </w:tabs>
        <w:jc w:val="both"/>
        <w:rPr>
          <w:rFonts w:ascii="Calibri" w:hAnsi="Calibri" w:cs="Calibri"/>
          <w:spacing w:val="-5"/>
        </w:rPr>
      </w:pPr>
      <w:r w:rsidRPr="00DA4235">
        <w:rPr>
          <w:rFonts w:ascii="Calibri" w:hAnsi="Calibri" w:cs="Calibri"/>
          <w:spacing w:val="-5"/>
        </w:rPr>
        <w:t xml:space="preserve">2.7. Tiekėjas įsipareigoja visą Sutarties vykdymo laikotarpį mokėti Nurodytiems darbuotojams ne mažesnio dydžio nei </w:t>
      </w:r>
      <w:r w:rsidRPr="00DA4235">
        <w:rPr>
          <w:rFonts w:ascii="Calibri" w:hAnsi="Calibri" w:cs="Calibri"/>
        </w:rPr>
        <w:t xml:space="preserve">nurodyta pasiūlymo formos 2 punkte / </w:t>
      </w:r>
      <w:r w:rsidR="00DA4235" w:rsidRPr="00DA4235">
        <w:rPr>
          <w:rFonts w:ascii="Calibri" w:hAnsi="Calibri" w:cs="Calibri"/>
        </w:rPr>
        <w:t>sutarties specialiųjų sąlygų 10.1.2.6 punkte</w:t>
      </w:r>
      <w:r w:rsidRPr="00DA4235">
        <w:rPr>
          <w:rFonts w:ascii="Calibri" w:hAnsi="Calibri" w:cs="Calibri"/>
          <w:spacing w:val="-5"/>
        </w:rPr>
        <w:t xml:space="preserve"> darbo užmokesčio mėnesio medianą. Paslaugų gavėjas patikrins, ar Tiekėjas laikosi šiame punkte nurodyto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Paslaugų gavėjui nepateikia prašomos informacijos, informaciją Užsakovui apie Tiekėjo Nurodytiems darbuotojams mokamo darbo užmokesčio mėnesio medianą turi pateikti pats Tiekėjas, prieš tai kreipęsis į minėtą instituciją dėl Tiekėjo prašomos informacijos išdavimo. Tiekėjas įsipareigoja ne rečiau kaip 1 (vieną) kartą kas 6 mėnesius nuo Sutarties įsigaliojimo pateikti Paslaugų gavėjui informaciją, gautą iš Valstybinio socialinio draudimo fondo valdybos prie Socialinės apsaugos ir darbo ministerijos, apie tiekėjo Nurodytiems darbuotojams mokamo darbo užmokesčio mėnesio medianą.</w:t>
      </w:r>
    </w:p>
    <w:p w:rsidR="00B24E7B" w:rsidRPr="007C3B15" w:rsidRDefault="00B24E7B" w:rsidP="00B24E7B">
      <w:pPr>
        <w:numPr>
          <w:ilvl w:val="2"/>
          <w:numId w:val="0"/>
        </w:numPr>
        <w:tabs>
          <w:tab w:val="num" w:pos="720"/>
          <w:tab w:val="left" w:pos="9631"/>
        </w:tabs>
        <w:jc w:val="both"/>
        <w:rPr>
          <w:rFonts w:ascii="Calibri" w:hAnsi="Calibri" w:cs="Calibri"/>
          <w:spacing w:val="-5"/>
        </w:rPr>
      </w:pPr>
      <w:r w:rsidRPr="00DA4235">
        <w:rPr>
          <w:rFonts w:ascii="Calibri" w:hAnsi="Calibri" w:cs="Calibri"/>
          <w:spacing w:val="-5"/>
        </w:rPr>
        <w:t xml:space="preserve">Tuo atveju, jei nustatoma, kad Tiekėjas nesilaiko šių įsipareigojimų, Paslaugų gavėjas privalo reikalauti iš Tiekėjo sumokėti </w:t>
      </w:r>
      <w:r w:rsidR="00DA4235" w:rsidRPr="00DA4235">
        <w:rPr>
          <w:rFonts w:ascii="Calibri" w:hAnsi="Calibri" w:cs="Calibri"/>
          <w:spacing w:val="-5"/>
        </w:rPr>
        <w:t xml:space="preserve">        </w:t>
      </w:r>
      <w:r w:rsidRPr="00DA4235">
        <w:rPr>
          <w:rFonts w:ascii="Calibri" w:hAnsi="Calibri" w:cs="Calibri"/>
          <w:spacing w:val="-5"/>
        </w:rPr>
        <w:t xml:space="preserve">1 000 </w:t>
      </w:r>
      <w:proofErr w:type="spellStart"/>
      <w:r w:rsidRPr="00DA4235">
        <w:rPr>
          <w:rFonts w:ascii="Calibri" w:hAnsi="Calibri" w:cs="Calibri"/>
          <w:spacing w:val="-5"/>
        </w:rPr>
        <w:t>Eur</w:t>
      </w:r>
      <w:proofErr w:type="spellEnd"/>
      <w:r w:rsidRPr="00DA4235">
        <w:rPr>
          <w:rFonts w:ascii="Calibri" w:hAnsi="Calibri" w:cs="Calibri"/>
          <w:spacing w:val="-5"/>
        </w:rPr>
        <w:t xml:space="preserve"> baudą už kiekvieną pažeidimo mėnesį.</w:t>
      </w:r>
    </w:p>
    <w:p w:rsidR="00B24E7B" w:rsidRPr="007C3B15" w:rsidRDefault="00B24E7B" w:rsidP="00B24E7B">
      <w:pPr>
        <w:numPr>
          <w:ilvl w:val="2"/>
          <w:numId w:val="0"/>
        </w:numPr>
        <w:tabs>
          <w:tab w:val="num" w:pos="720"/>
          <w:tab w:val="left" w:pos="9631"/>
        </w:tabs>
        <w:jc w:val="both"/>
        <w:rPr>
          <w:rFonts w:ascii="Calibri" w:hAnsi="Calibri" w:cs="Calibri"/>
          <w:spacing w:val="-5"/>
        </w:rPr>
      </w:pPr>
      <w:r w:rsidRPr="007C3B15">
        <w:rPr>
          <w:rFonts w:ascii="Calibri" w:hAnsi="Calibri" w:cs="Calibri"/>
          <w:spacing w:val="-5"/>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rsidR="00B24E7B" w:rsidRPr="007C3B15" w:rsidRDefault="00B24E7B" w:rsidP="00B24E7B">
      <w:pPr>
        <w:rPr>
          <w:rFonts w:ascii="Calibri" w:hAnsi="Calibri" w:cs="Calibri"/>
          <w:b/>
          <w:bCs/>
        </w:rPr>
      </w:pPr>
      <w:r w:rsidRPr="007C3B15">
        <w:rPr>
          <w:rFonts w:ascii="Calibri" w:hAnsi="Calibri" w:cs="Calibri"/>
          <w:b/>
          <w:bCs/>
        </w:rPr>
        <w:t>6.17.4. Vertinant pasiūlymą:</w:t>
      </w:r>
    </w:p>
    <w:p w:rsidR="00B24E7B" w:rsidRPr="007C3B15" w:rsidRDefault="00B24E7B" w:rsidP="00B24E7B">
      <w:pPr>
        <w:shd w:val="clear" w:color="auto" w:fill="FFFFFF"/>
        <w:tabs>
          <w:tab w:val="left" w:pos="709"/>
        </w:tabs>
        <w:jc w:val="both"/>
        <w:rPr>
          <w:rFonts w:ascii="Calibri" w:hAnsi="Calibri" w:cs="Calibri"/>
          <w:b/>
        </w:rPr>
      </w:pPr>
      <w:r w:rsidRPr="007C3B15">
        <w:rPr>
          <w:rFonts w:ascii="Calibri" w:hAnsi="Calibri" w:cs="Calibri"/>
          <w:b/>
        </w:rPr>
        <w:t>Kainos (C) lyginamasis svoris (X) – 95;</w:t>
      </w:r>
    </w:p>
    <w:p w:rsidR="00B24E7B" w:rsidRPr="007C3B15" w:rsidRDefault="00B24E7B" w:rsidP="00B24E7B">
      <w:pPr>
        <w:shd w:val="clear" w:color="auto" w:fill="FFFFFF"/>
        <w:tabs>
          <w:tab w:val="left" w:pos="709"/>
        </w:tabs>
        <w:jc w:val="both"/>
        <w:rPr>
          <w:rFonts w:ascii="Calibri" w:hAnsi="Calibri" w:cs="Calibri"/>
          <w:b/>
        </w:rPr>
      </w:pPr>
      <w:r w:rsidRPr="007C3B15">
        <w:rPr>
          <w:rFonts w:ascii="Calibri" w:hAnsi="Calibri" w:cs="Calibri"/>
          <w:b/>
        </w:rPr>
        <w:t>Socialinio kriterijaus (B) lyginamasis svoris (Z) – 5.</w:t>
      </w: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3" w:name="_Ref39484039"/>
      <w:bookmarkStart w:id="64" w:name="_Ref40278562"/>
      <w:bookmarkStart w:id="65"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3"/>
      <w:bookmarkEnd w:id="64"/>
      <w:bookmarkEnd w:id="65"/>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6" w:name="_Ref39586171"/>
      <w:bookmarkStart w:id="67" w:name="_Ref39673580"/>
      <w:bookmarkStart w:id="68"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1A7135">
      <w:pPr>
        <w:pStyle w:val="Antrat2"/>
        <w:ind w:left="5103"/>
        <w:jc w:val="right"/>
        <w:rPr>
          <w:rFonts w:asciiTheme="minorHAnsi" w:hAnsiTheme="minorHAnsi" w:cstheme="minorHAnsi"/>
          <w:color w:val="0070C0"/>
          <w:sz w:val="21"/>
          <w:szCs w:val="21"/>
        </w:rPr>
      </w:pPr>
      <w:bookmarkStart w:id="69" w:name="_Toc190679378"/>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w:t>
      </w:r>
      <w:r w:rsidR="001A7135">
        <w:rPr>
          <w:rFonts w:asciiTheme="minorHAnsi" w:hAnsiTheme="minorHAnsi" w:cstheme="minorHAnsi"/>
          <w:color w:val="0070C0"/>
          <w:sz w:val="21"/>
          <w:szCs w:val="21"/>
        </w:rPr>
        <w:t>Suteiktų paslaugų sąrašas</w:t>
      </w:r>
      <w:r w:rsidR="004D3BE3" w:rsidRPr="003107CC">
        <w:rPr>
          <w:rFonts w:asciiTheme="minorHAnsi" w:hAnsiTheme="minorHAnsi" w:cstheme="minorHAnsi"/>
          <w:color w:val="0070C0"/>
          <w:sz w:val="21"/>
          <w:szCs w:val="21"/>
        </w:rPr>
        <w:t>“</w:t>
      </w:r>
      <w:bookmarkEnd w:id="69"/>
    </w:p>
    <w:p w:rsidR="00BF3FB1" w:rsidRPr="003107CC" w:rsidRDefault="00BF3FB1" w:rsidP="003268D6">
      <w:pPr>
        <w:jc w:val="center"/>
        <w:rPr>
          <w:rFonts w:eastAsiaTheme="minorHAnsi" w:cstheme="minorHAnsi"/>
          <w:sz w:val="24"/>
          <w:szCs w:val="24"/>
        </w:rPr>
      </w:pPr>
    </w:p>
    <w:bookmarkEnd w:id="66"/>
    <w:bookmarkEnd w:id="67"/>
    <w:bookmarkEnd w:id="68"/>
    <w:p w:rsidR="001A7135" w:rsidRDefault="001A7135" w:rsidP="001A7135">
      <w:pPr>
        <w:jc w:val="center"/>
        <w:rPr>
          <w:b/>
        </w:rPr>
      </w:pPr>
      <w:r>
        <w:rPr>
          <w:b/>
        </w:rPr>
        <w:t xml:space="preserve">SUTEIKTŲ DOKUMENTŲ SAUGOJIMO IR(AR) TVARKYMO IR(AR) ARCHYVAVIMO </w:t>
      </w:r>
      <w:r w:rsidRPr="00B312C9">
        <w:rPr>
          <w:b/>
          <w:bCs/>
        </w:rPr>
        <w:t>PASLAUGŲ</w:t>
      </w:r>
      <w:r w:rsidRPr="00B312C9">
        <w:rPr>
          <w:b/>
        </w:rPr>
        <w:t xml:space="preserve"> SĄRAŠ</w:t>
      </w:r>
      <w:r>
        <w:rPr>
          <w:b/>
        </w:rPr>
        <w:t>AS</w:t>
      </w:r>
    </w:p>
    <w:p w:rsidR="001A7135" w:rsidRPr="00B312C9" w:rsidRDefault="001A7135" w:rsidP="001A7135">
      <w:pPr>
        <w:jc w:val="center"/>
        <w:rPr>
          <w:b/>
          <w:caps/>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3689"/>
        <w:gridCol w:w="1701"/>
        <w:gridCol w:w="1701"/>
        <w:gridCol w:w="1701"/>
        <w:gridCol w:w="1701"/>
        <w:gridCol w:w="2126"/>
      </w:tblGrid>
      <w:tr w:rsidR="001A7135" w:rsidRPr="00357A75" w:rsidTr="00E474CE">
        <w:trPr>
          <w:trHeight w:val="2349"/>
        </w:trPr>
        <w:tc>
          <w:tcPr>
            <w:tcW w:w="814" w:type="dxa"/>
            <w:shd w:val="clear" w:color="auto" w:fill="auto"/>
          </w:tcPr>
          <w:p w:rsidR="001A7135" w:rsidRPr="00357A75" w:rsidRDefault="001A7135" w:rsidP="00E474CE">
            <w:pPr>
              <w:jc w:val="center"/>
              <w:rPr>
                <w:b/>
                <w:sz w:val="22"/>
                <w:szCs w:val="22"/>
              </w:rPr>
            </w:pPr>
            <w:r w:rsidRPr="00357A75">
              <w:rPr>
                <w:b/>
                <w:sz w:val="22"/>
                <w:szCs w:val="22"/>
              </w:rPr>
              <w:t>Eil.</w:t>
            </w:r>
          </w:p>
          <w:p w:rsidR="001A7135" w:rsidRPr="00357A75" w:rsidRDefault="001A7135" w:rsidP="00E474CE">
            <w:pPr>
              <w:jc w:val="center"/>
              <w:rPr>
                <w:b/>
                <w:sz w:val="22"/>
                <w:szCs w:val="22"/>
              </w:rPr>
            </w:pPr>
            <w:r w:rsidRPr="00357A75">
              <w:rPr>
                <w:b/>
                <w:sz w:val="22"/>
                <w:szCs w:val="22"/>
              </w:rPr>
              <w:t>Nr.</w:t>
            </w:r>
          </w:p>
        </w:tc>
        <w:tc>
          <w:tcPr>
            <w:tcW w:w="3689" w:type="dxa"/>
            <w:shd w:val="clear" w:color="auto" w:fill="auto"/>
          </w:tcPr>
          <w:p w:rsidR="001A7135" w:rsidRPr="00357A75" w:rsidRDefault="001A7135" w:rsidP="00E474CE">
            <w:pPr>
              <w:jc w:val="center"/>
              <w:rPr>
                <w:b/>
                <w:sz w:val="22"/>
                <w:szCs w:val="22"/>
              </w:rPr>
            </w:pPr>
            <w:r>
              <w:rPr>
                <w:b/>
                <w:sz w:val="22"/>
                <w:szCs w:val="22"/>
              </w:rPr>
              <w:t>Suteiktų paslaugų</w:t>
            </w:r>
            <w:r w:rsidRPr="00357A75">
              <w:rPr>
                <w:b/>
                <w:sz w:val="22"/>
                <w:szCs w:val="22"/>
              </w:rPr>
              <w:t xml:space="preserve"> pavadinimas</w:t>
            </w:r>
            <w:r w:rsidR="006217DB">
              <w:rPr>
                <w:b/>
                <w:sz w:val="22"/>
                <w:szCs w:val="22"/>
              </w:rPr>
              <w:t>*</w:t>
            </w:r>
            <w:r w:rsidRPr="00357A75">
              <w:rPr>
                <w:b/>
                <w:sz w:val="22"/>
                <w:szCs w:val="22"/>
              </w:rPr>
              <w:t xml:space="preserve">  </w:t>
            </w:r>
          </w:p>
        </w:tc>
        <w:tc>
          <w:tcPr>
            <w:tcW w:w="1701" w:type="dxa"/>
            <w:shd w:val="clear" w:color="auto" w:fill="auto"/>
          </w:tcPr>
          <w:p w:rsidR="001A7135" w:rsidRDefault="001A7135" w:rsidP="00E474CE">
            <w:pPr>
              <w:jc w:val="center"/>
              <w:rPr>
                <w:b/>
                <w:sz w:val="22"/>
                <w:szCs w:val="22"/>
              </w:rPr>
            </w:pPr>
            <w:r>
              <w:rPr>
                <w:b/>
                <w:sz w:val="22"/>
                <w:szCs w:val="22"/>
              </w:rPr>
              <w:t>Suteiktų paslaugų apibūdinimas</w:t>
            </w:r>
          </w:p>
          <w:p w:rsidR="001A7135" w:rsidRPr="00357A75" w:rsidRDefault="001A7135" w:rsidP="00E474CE">
            <w:pPr>
              <w:jc w:val="center"/>
              <w:rPr>
                <w:b/>
                <w:sz w:val="22"/>
                <w:szCs w:val="22"/>
              </w:rPr>
            </w:pPr>
            <w:r w:rsidRPr="00357A75">
              <w:rPr>
                <w:b/>
                <w:sz w:val="22"/>
                <w:szCs w:val="22"/>
              </w:rPr>
              <w:t xml:space="preserve"> </w:t>
            </w:r>
          </w:p>
        </w:tc>
        <w:tc>
          <w:tcPr>
            <w:tcW w:w="1701" w:type="dxa"/>
          </w:tcPr>
          <w:p w:rsidR="001A7135" w:rsidRDefault="001A7135" w:rsidP="00E474CE">
            <w:pPr>
              <w:jc w:val="center"/>
              <w:rPr>
                <w:b/>
                <w:sz w:val="22"/>
                <w:szCs w:val="22"/>
              </w:rPr>
            </w:pPr>
            <w:r>
              <w:rPr>
                <w:b/>
                <w:sz w:val="22"/>
                <w:szCs w:val="22"/>
              </w:rPr>
              <w:t>Paslaugų teikimo</w:t>
            </w:r>
            <w:r w:rsidRPr="00357A75">
              <w:rPr>
                <w:b/>
                <w:sz w:val="22"/>
                <w:szCs w:val="22"/>
              </w:rPr>
              <w:t xml:space="preserve"> pradži</w:t>
            </w:r>
            <w:r>
              <w:rPr>
                <w:b/>
                <w:sz w:val="22"/>
                <w:szCs w:val="22"/>
              </w:rPr>
              <w:t>os</w:t>
            </w:r>
            <w:r w:rsidRPr="00357A75">
              <w:rPr>
                <w:b/>
                <w:sz w:val="22"/>
                <w:szCs w:val="22"/>
              </w:rPr>
              <w:t xml:space="preserve"> ir pabaig</w:t>
            </w:r>
            <w:r>
              <w:rPr>
                <w:b/>
                <w:sz w:val="22"/>
                <w:szCs w:val="22"/>
              </w:rPr>
              <w:t>os datos</w:t>
            </w:r>
          </w:p>
          <w:p w:rsidR="001A7135" w:rsidRPr="007157DF" w:rsidRDefault="001A7135" w:rsidP="00E474CE">
            <w:pPr>
              <w:jc w:val="center"/>
              <w:rPr>
                <w:i/>
                <w:sz w:val="22"/>
                <w:szCs w:val="22"/>
              </w:rPr>
            </w:pPr>
            <w:r w:rsidRPr="007157DF">
              <w:rPr>
                <w:i/>
                <w:sz w:val="22"/>
                <w:szCs w:val="22"/>
              </w:rPr>
              <w:t>(nurod</w:t>
            </w:r>
            <w:r>
              <w:rPr>
                <w:i/>
                <w:sz w:val="22"/>
                <w:szCs w:val="22"/>
              </w:rPr>
              <w:t>omi</w:t>
            </w:r>
            <w:r w:rsidRPr="007157DF">
              <w:rPr>
                <w:i/>
                <w:sz w:val="22"/>
                <w:szCs w:val="22"/>
              </w:rPr>
              <w:t xml:space="preserve"> met</w:t>
            </w:r>
            <w:r>
              <w:rPr>
                <w:i/>
                <w:sz w:val="22"/>
                <w:szCs w:val="22"/>
              </w:rPr>
              <w:t>ai</w:t>
            </w:r>
            <w:r w:rsidRPr="007157DF">
              <w:rPr>
                <w:i/>
                <w:sz w:val="22"/>
                <w:szCs w:val="22"/>
              </w:rPr>
              <w:t>, mėnes</w:t>
            </w:r>
            <w:r>
              <w:rPr>
                <w:i/>
                <w:sz w:val="22"/>
                <w:szCs w:val="22"/>
              </w:rPr>
              <w:t>is</w:t>
            </w:r>
            <w:r w:rsidRPr="007157DF">
              <w:rPr>
                <w:i/>
                <w:sz w:val="22"/>
                <w:szCs w:val="22"/>
              </w:rPr>
              <w:t>, dien</w:t>
            </w:r>
            <w:r>
              <w:rPr>
                <w:i/>
                <w:sz w:val="22"/>
                <w:szCs w:val="22"/>
              </w:rPr>
              <w:t>a</w:t>
            </w:r>
            <w:r w:rsidRPr="007157DF">
              <w:rPr>
                <w:i/>
                <w:sz w:val="22"/>
                <w:szCs w:val="22"/>
              </w:rPr>
              <w:t>)</w:t>
            </w:r>
          </w:p>
        </w:tc>
        <w:tc>
          <w:tcPr>
            <w:tcW w:w="1701" w:type="dxa"/>
          </w:tcPr>
          <w:p w:rsidR="001A7135" w:rsidRDefault="001A7135" w:rsidP="00E474CE">
            <w:pPr>
              <w:jc w:val="center"/>
              <w:rPr>
                <w:b/>
                <w:sz w:val="22"/>
                <w:szCs w:val="22"/>
              </w:rPr>
            </w:pPr>
            <w:r>
              <w:rPr>
                <w:b/>
                <w:sz w:val="22"/>
                <w:szCs w:val="22"/>
              </w:rPr>
              <w:t xml:space="preserve">Suteiktų paslaugų vertė, </w:t>
            </w:r>
            <w:proofErr w:type="spellStart"/>
            <w:r>
              <w:rPr>
                <w:b/>
                <w:sz w:val="22"/>
                <w:szCs w:val="22"/>
              </w:rPr>
              <w:t>Eur</w:t>
            </w:r>
            <w:proofErr w:type="spellEnd"/>
            <w:r>
              <w:rPr>
                <w:b/>
                <w:sz w:val="22"/>
                <w:szCs w:val="22"/>
              </w:rPr>
              <w:t xml:space="preserve"> be PVM</w:t>
            </w:r>
          </w:p>
          <w:p w:rsidR="001A7135" w:rsidRPr="007157DF" w:rsidRDefault="001A7135" w:rsidP="00E474CE">
            <w:pPr>
              <w:jc w:val="center"/>
              <w:rPr>
                <w:i/>
                <w:sz w:val="22"/>
                <w:szCs w:val="22"/>
              </w:rPr>
            </w:pPr>
            <w:r w:rsidRPr="007157DF">
              <w:rPr>
                <w:i/>
                <w:sz w:val="22"/>
                <w:szCs w:val="22"/>
              </w:rPr>
              <w:t>(nurodoma per reikalaujamą laikotarpį suteiktų paslaugų vertė)</w:t>
            </w:r>
          </w:p>
        </w:tc>
        <w:tc>
          <w:tcPr>
            <w:tcW w:w="1701" w:type="dxa"/>
            <w:shd w:val="clear" w:color="auto" w:fill="auto"/>
          </w:tcPr>
          <w:p w:rsidR="001A7135" w:rsidRPr="00357A75" w:rsidRDefault="001A7135" w:rsidP="00E474CE">
            <w:pPr>
              <w:jc w:val="center"/>
              <w:rPr>
                <w:b/>
                <w:sz w:val="22"/>
                <w:szCs w:val="22"/>
              </w:rPr>
            </w:pPr>
            <w:r>
              <w:rPr>
                <w:b/>
                <w:sz w:val="22"/>
                <w:szCs w:val="22"/>
              </w:rPr>
              <w:t>Užsakovo</w:t>
            </w:r>
            <w:r w:rsidRPr="00357A75">
              <w:rPr>
                <w:b/>
                <w:sz w:val="22"/>
                <w:szCs w:val="22"/>
              </w:rPr>
              <w:t xml:space="preserve"> identifikavimo duomenys (kontaktiniai asmenys)</w:t>
            </w:r>
          </w:p>
        </w:tc>
        <w:tc>
          <w:tcPr>
            <w:tcW w:w="2126" w:type="dxa"/>
            <w:shd w:val="clear" w:color="auto" w:fill="auto"/>
          </w:tcPr>
          <w:p w:rsidR="001A7135" w:rsidRPr="00357A75" w:rsidRDefault="001A7135" w:rsidP="00E474CE">
            <w:pPr>
              <w:jc w:val="center"/>
              <w:rPr>
                <w:b/>
                <w:sz w:val="22"/>
                <w:szCs w:val="22"/>
              </w:rPr>
            </w:pPr>
            <w:r w:rsidRPr="00357A75">
              <w:rPr>
                <w:b/>
                <w:sz w:val="22"/>
                <w:szCs w:val="22"/>
              </w:rPr>
              <w:t xml:space="preserve">Užsakovų pažymos (atsiliepimai) apie tinkamai </w:t>
            </w:r>
            <w:r>
              <w:rPr>
                <w:b/>
                <w:sz w:val="22"/>
                <w:szCs w:val="22"/>
              </w:rPr>
              <w:t>suteiktas paslaugas**</w:t>
            </w:r>
            <w:r w:rsidRPr="00357A75">
              <w:rPr>
                <w:b/>
                <w:sz w:val="22"/>
                <w:szCs w:val="22"/>
              </w:rPr>
              <w:t xml:space="preserve"> </w:t>
            </w:r>
            <w:r w:rsidRPr="007157DF">
              <w:rPr>
                <w:i/>
                <w:sz w:val="22"/>
                <w:szCs w:val="22"/>
              </w:rPr>
              <w:t>(nurod</w:t>
            </w:r>
            <w:r>
              <w:rPr>
                <w:i/>
                <w:sz w:val="22"/>
                <w:szCs w:val="22"/>
              </w:rPr>
              <w:t>omas pridedamo dokumento pavadi</w:t>
            </w:r>
            <w:r w:rsidRPr="007157DF">
              <w:rPr>
                <w:i/>
                <w:sz w:val="22"/>
                <w:szCs w:val="22"/>
              </w:rPr>
              <w:t>nimas)</w:t>
            </w:r>
          </w:p>
        </w:tc>
      </w:tr>
      <w:tr w:rsidR="001A7135" w:rsidRPr="00357A75" w:rsidTr="00E474CE">
        <w:trPr>
          <w:trHeight w:val="285"/>
        </w:trPr>
        <w:tc>
          <w:tcPr>
            <w:tcW w:w="814" w:type="dxa"/>
            <w:shd w:val="clear" w:color="auto" w:fill="auto"/>
          </w:tcPr>
          <w:p w:rsidR="001A7135" w:rsidRPr="00357A75" w:rsidRDefault="001A7135" w:rsidP="00E474CE">
            <w:pPr>
              <w:jc w:val="center"/>
              <w:rPr>
                <w:b/>
                <w:sz w:val="22"/>
                <w:szCs w:val="22"/>
              </w:rPr>
            </w:pPr>
            <w:r w:rsidRPr="00357A75">
              <w:rPr>
                <w:b/>
                <w:sz w:val="22"/>
                <w:szCs w:val="22"/>
              </w:rPr>
              <w:t>1</w:t>
            </w:r>
          </w:p>
        </w:tc>
        <w:tc>
          <w:tcPr>
            <w:tcW w:w="3689" w:type="dxa"/>
            <w:shd w:val="clear" w:color="auto" w:fill="auto"/>
          </w:tcPr>
          <w:p w:rsidR="001A7135" w:rsidRPr="00357A75" w:rsidRDefault="001A7135" w:rsidP="00E474CE">
            <w:pPr>
              <w:jc w:val="center"/>
              <w:rPr>
                <w:b/>
                <w:sz w:val="22"/>
                <w:szCs w:val="22"/>
              </w:rPr>
            </w:pPr>
            <w:r w:rsidRPr="00357A75">
              <w:rPr>
                <w:b/>
                <w:sz w:val="22"/>
                <w:szCs w:val="22"/>
              </w:rPr>
              <w:t>2</w:t>
            </w:r>
          </w:p>
        </w:tc>
        <w:tc>
          <w:tcPr>
            <w:tcW w:w="1701" w:type="dxa"/>
            <w:shd w:val="clear" w:color="auto" w:fill="auto"/>
          </w:tcPr>
          <w:p w:rsidR="001A7135" w:rsidRPr="00357A75" w:rsidRDefault="001A7135" w:rsidP="00E474CE">
            <w:pPr>
              <w:jc w:val="center"/>
              <w:rPr>
                <w:b/>
                <w:sz w:val="22"/>
                <w:szCs w:val="22"/>
              </w:rPr>
            </w:pPr>
            <w:r w:rsidRPr="00357A75">
              <w:rPr>
                <w:b/>
                <w:sz w:val="22"/>
                <w:szCs w:val="22"/>
              </w:rPr>
              <w:t>3</w:t>
            </w:r>
          </w:p>
        </w:tc>
        <w:tc>
          <w:tcPr>
            <w:tcW w:w="1701" w:type="dxa"/>
          </w:tcPr>
          <w:p w:rsidR="001A7135" w:rsidRPr="00357A75" w:rsidRDefault="001A7135" w:rsidP="00E474CE">
            <w:pPr>
              <w:jc w:val="center"/>
              <w:rPr>
                <w:b/>
                <w:sz w:val="22"/>
                <w:szCs w:val="22"/>
              </w:rPr>
            </w:pPr>
            <w:r w:rsidRPr="00357A75">
              <w:rPr>
                <w:b/>
                <w:sz w:val="22"/>
                <w:szCs w:val="22"/>
              </w:rPr>
              <w:t>4</w:t>
            </w:r>
          </w:p>
        </w:tc>
        <w:tc>
          <w:tcPr>
            <w:tcW w:w="1701" w:type="dxa"/>
          </w:tcPr>
          <w:p w:rsidR="001A7135" w:rsidRDefault="001A7135" w:rsidP="00E474CE">
            <w:pPr>
              <w:jc w:val="center"/>
              <w:rPr>
                <w:b/>
                <w:sz w:val="22"/>
                <w:szCs w:val="22"/>
              </w:rPr>
            </w:pPr>
            <w:r>
              <w:rPr>
                <w:b/>
                <w:sz w:val="22"/>
                <w:szCs w:val="22"/>
              </w:rPr>
              <w:t>5</w:t>
            </w:r>
          </w:p>
        </w:tc>
        <w:tc>
          <w:tcPr>
            <w:tcW w:w="1701" w:type="dxa"/>
            <w:shd w:val="clear" w:color="auto" w:fill="auto"/>
          </w:tcPr>
          <w:p w:rsidR="001A7135" w:rsidRPr="00357A75" w:rsidRDefault="001A7135" w:rsidP="00E474CE">
            <w:pPr>
              <w:jc w:val="center"/>
              <w:rPr>
                <w:b/>
                <w:sz w:val="22"/>
                <w:szCs w:val="22"/>
              </w:rPr>
            </w:pPr>
            <w:r>
              <w:rPr>
                <w:b/>
                <w:sz w:val="22"/>
                <w:szCs w:val="22"/>
              </w:rPr>
              <w:t>6</w:t>
            </w:r>
          </w:p>
        </w:tc>
        <w:tc>
          <w:tcPr>
            <w:tcW w:w="2126" w:type="dxa"/>
            <w:shd w:val="clear" w:color="auto" w:fill="auto"/>
          </w:tcPr>
          <w:p w:rsidR="001A7135" w:rsidRPr="00357A75" w:rsidRDefault="001A7135" w:rsidP="00E474CE">
            <w:pPr>
              <w:jc w:val="center"/>
              <w:rPr>
                <w:b/>
                <w:sz w:val="22"/>
                <w:szCs w:val="22"/>
              </w:rPr>
            </w:pPr>
            <w:r>
              <w:rPr>
                <w:b/>
                <w:sz w:val="22"/>
                <w:szCs w:val="22"/>
              </w:rPr>
              <w:t>7</w:t>
            </w:r>
          </w:p>
        </w:tc>
      </w:tr>
      <w:tr w:rsidR="001A7135" w:rsidRPr="00357A75" w:rsidTr="00E474CE">
        <w:trPr>
          <w:trHeight w:val="269"/>
        </w:trPr>
        <w:tc>
          <w:tcPr>
            <w:tcW w:w="814" w:type="dxa"/>
            <w:shd w:val="clear" w:color="auto" w:fill="auto"/>
          </w:tcPr>
          <w:p w:rsidR="001A7135" w:rsidRPr="00357A75" w:rsidRDefault="001A7135" w:rsidP="00E474CE">
            <w:pPr>
              <w:jc w:val="center"/>
              <w:rPr>
                <w:b/>
                <w:sz w:val="22"/>
                <w:szCs w:val="22"/>
              </w:rPr>
            </w:pPr>
          </w:p>
        </w:tc>
        <w:tc>
          <w:tcPr>
            <w:tcW w:w="3689" w:type="dxa"/>
            <w:shd w:val="clear" w:color="auto" w:fill="auto"/>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2126" w:type="dxa"/>
            <w:shd w:val="clear" w:color="auto" w:fill="auto"/>
          </w:tcPr>
          <w:p w:rsidR="001A7135" w:rsidRPr="00357A75" w:rsidRDefault="001A7135" w:rsidP="00E474CE">
            <w:pPr>
              <w:jc w:val="center"/>
              <w:rPr>
                <w:b/>
                <w:sz w:val="22"/>
                <w:szCs w:val="22"/>
              </w:rPr>
            </w:pPr>
          </w:p>
        </w:tc>
      </w:tr>
      <w:tr w:rsidR="001A7135" w:rsidRPr="00357A75" w:rsidTr="00E474CE">
        <w:trPr>
          <w:trHeight w:val="269"/>
        </w:trPr>
        <w:tc>
          <w:tcPr>
            <w:tcW w:w="814" w:type="dxa"/>
            <w:shd w:val="clear" w:color="auto" w:fill="auto"/>
          </w:tcPr>
          <w:p w:rsidR="001A7135" w:rsidRPr="00357A75" w:rsidRDefault="001A7135" w:rsidP="00E474CE">
            <w:pPr>
              <w:jc w:val="center"/>
              <w:rPr>
                <w:b/>
                <w:sz w:val="22"/>
                <w:szCs w:val="22"/>
              </w:rPr>
            </w:pPr>
          </w:p>
        </w:tc>
        <w:tc>
          <w:tcPr>
            <w:tcW w:w="3689" w:type="dxa"/>
            <w:shd w:val="clear" w:color="auto" w:fill="auto"/>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2126" w:type="dxa"/>
            <w:shd w:val="clear" w:color="auto" w:fill="auto"/>
          </w:tcPr>
          <w:p w:rsidR="001A7135" w:rsidRPr="00357A75" w:rsidRDefault="001A7135" w:rsidP="00E474CE">
            <w:pPr>
              <w:jc w:val="center"/>
              <w:rPr>
                <w:b/>
                <w:sz w:val="22"/>
                <w:szCs w:val="22"/>
              </w:rPr>
            </w:pPr>
          </w:p>
        </w:tc>
      </w:tr>
      <w:tr w:rsidR="001A7135" w:rsidRPr="00357A75" w:rsidTr="00E474CE">
        <w:trPr>
          <w:trHeight w:val="269"/>
        </w:trPr>
        <w:tc>
          <w:tcPr>
            <w:tcW w:w="814" w:type="dxa"/>
            <w:shd w:val="clear" w:color="auto" w:fill="auto"/>
          </w:tcPr>
          <w:p w:rsidR="001A7135" w:rsidRPr="00357A75" w:rsidRDefault="001A7135" w:rsidP="00E474CE">
            <w:pPr>
              <w:jc w:val="center"/>
              <w:rPr>
                <w:b/>
                <w:sz w:val="22"/>
                <w:szCs w:val="22"/>
              </w:rPr>
            </w:pPr>
          </w:p>
        </w:tc>
        <w:tc>
          <w:tcPr>
            <w:tcW w:w="3689" w:type="dxa"/>
            <w:shd w:val="clear" w:color="auto" w:fill="auto"/>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2126" w:type="dxa"/>
            <w:shd w:val="clear" w:color="auto" w:fill="auto"/>
          </w:tcPr>
          <w:p w:rsidR="001A7135" w:rsidRPr="00357A75" w:rsidRDefault="001A7135" w:rsidP="00E474CE">
            <w:pPr>
              <w:jc w:val="center"/>
              <w:rPr>
                <w:b/>
                <w:sz w:val="22"/>
                <w:szCs w:val="22"/>
              </w:rPr>
            </w:pPr>
          </w:p>
        </w:tc>
      </w:tr>
      <w:tr w:rsidR="001A7135" w:rsidRPr="00357A75" w:rsidTr="00E474CE">
        <w:trPr>
          <w:trHeight w:val="269"/>
        </w:trPr>
        <w:tc>
          <w:tcPr>
            <w:tcW w:w="814" w:type="dxa"/>
            <w:shd w:val="clear" w:color="auto" w:fill="auto"/>
          </w:tcPr>
          <w:p w:rsidR="001A7135" w:rsidRPr="00357A75" w:rsidRDefault="001A7135" w:rsidP="00E474CE">
            <w:pPr>
              <w:jc w:val="center"/>
              <w:rPr>
                <w:b/>
                <w:sz w:val="22"/>
                <w:szCs w:val="22"/>
              </w:rPr>
            </w:pPr>
          </w:p>
        </w:tc>
        <w:tc>
          <w:tcPr>
            <w:tcW w:w="3689" w:type="dxa"/>
            <w:shd w:val="clear" w:color="auto" w:fill="auto"/>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tcPr>
          <w:p w:rsidR="001A7135" w:rsidRPr="00357A75" w:rsidRDefault="001A7135" w:rsidP="00E474CE">
            <w:pPr>
              <w:jc w:val="center"/>
              <w:rPr>
                <w:b/>
                <w:sz w:val="22"/>
                <w:szCs w:val="22"/>
              </w:rPr>
            </w:pPr>
          </w:p>
        </w:tc>
        <w:tc>
          <w:tcPr>
            <w:tcW w:w="1701" w:type="dxa"/>
            <w:shd w:val="clear" w:color="auto" w:fill="auto"/>
          </w:tcPr>
          <w:p w:rsidR="001A7135" w:rsidRPr="00357A75" w:rsidRDefault="001A7135" w:rsidP="00E474CE">
            <w:pPr>
              <w:jc w:val="center"/>
              <w:rPr>
                <w:b/>
                <w:sz w:val="22"/>
                <w:szCs w:val="22"/>
              </w:rPr>
            </w:pPr>
          </w:p>
        </w:tc>
        <w:tc>
          <w:tcPr>
            <w:tcW w:w="2126" w:type="dxa"/>
            <w:shd w:val="clear" w:color="auto" w:fill="auto"/>
          </w:tcPr>
          <w:p w:rsidR="001A7135" w:rsidRPr="00357A75" w:rsidRDefault="001A7135" w:rsidP="00E474CE">
            <w:pPr>
              <w:jc w:val="center"/>
              <w:rPr>
                <w:b/>
                <w:sz w:val="22"/>
                <w:szCs w:val="22"/>
              </w:rPr>
            </w:pPr>
          </w:p>
        </w:tc>
      </w:tr>
    </w:tbl>
    <w:p w:rsidR="001A7135" w:rsidRPr="00357A75" w:rsidRDefault="001A7135" w:rsidP="001A7135">
      <w:pPr>
        <w:jc w:val="both"/>
        <w:rPr>
          <w:b/>
        </w:rPr>
      </w:pPr>
      <w:r w:rsidRPr="00357A75">
        <w:rPr>
          <w:b/>
        </w:rPr>
        <w:t>Pastabos:</w:t>
      </w:r>
    </w:p>
    <w:p w:rsidR="001A7135" w:rsidRPr="00357A75" w:rsidRDefault="001A7135" w:rsidP="001A7135">
      <w:pPr>
        <w:jc w:val="both"/>
        <w:rPr>
          <w:i/>
        </w:rPr>
      </w:pPr>
      <w:r w:rsidRPr="00357A75">
        <w:t xml:space="preserve">* </w:t>
      </w:r>
      <w:r w:rsidRPr="00B312C9">
        <w:rPr>
          <w:i/>
        </w:rPr>
        <w:t>Paslaugų</w:t>
      </w:r>
      <w:r w:rsidRPr="00357A75">
        <w:rPr>
          <w:i/>
        </w:rPr>
        <w:t xml:space="preserve"> sąraše turi bū</w:t>
      </w:r>
      <w:r>
        <w:rPr>
          <w:i/>
        </w:rPr>
        <w:t xml:space="preserve">ti nurodytos </w:t>
      </w:r>
      <w:r w:rsidRPr="00357A75">
        <w:rPr>
          <w:i/>
        </w:rPr>
        <w:t xml:space="preserve">per pastaruosius </w:t>
      </w:r>
      <w:r>
        <w:rPr>
          <w:i/>
        </w:rPr>
        <w:t>3</w:t>
      </w:r>
      <w:r w:rsidRPr="00357A75">
        <w:rPr>
          <w:i/>
        </w:rPr>
        <w:t xml:space="preserve"> metus iki pasiūlymų pateikimo </w:t>
      </w:r>
      <w:r w:rsidR="006217DB">
        <w:rPr>
          <w:i/>
        </w:rPr>
        <w:t xml:space="preserve">termino </w:t>
      </w:r>
      <w:r w:rsidRPr="00357A75">
        <w:rPr>
          <w:i/>
        </w:rPr>
        <w:t>dienos</w:t>
      </w:r>
      <w:r>
        <w:rPr>
          <w:i/>
        </w:rPr>
        <w:t xml:space="preserve"> suteiktos reikalaujamos paslaugos</w:t>
      </w:r>
      <w:r w:rsidRPr="00357A75">
        <w:rPr>
          <w:i/>
        </w:rPr>
        <w:t>.</w:t>
      </w:r>
    </w:p>
    <w:p w:rsidR="001A7135" w:rsidRPr="00357A75" w:rsidRDefault="001A7135" w:rsidP="001A7135">
      <w:pPr>
        <w:jc w:val="both"/>
        <w:rPr>
          <w:i/>
        </w:rPr>
      </w:pPr>
      <w:r>
        <w:rPr>
          <w:b/>
          <w:i/>
        </w:rPr>
        <w:t>**</w:t>
      </w:r>
      <w:r w:rsidRPr="00F767E8">
        <w:rPr>
          <w:i/>
        </w:rPr>
        <w:t xml:space="preserve"> </w:t>
      </w:r>
      <w:r>
        <w:rPr>
          <w:i/>
        </w:rPr>
        <w:t>Pridedamuose</w:t>
      </w:r>
      <w:r w:rsidRPr="007157DF">
        <w:rPr>
          <w:i/>
        </w:rPr>
        <w:t xml:space="preserve"> Užsakovų atsiliepimuose</w:t>
      </w:r>
      <w:r w:rsidRPr="00DC7F34">
        <w:rPr>
          <w:i/>
        </w:rPr>
        <w:t xml:space="preserve"> </w:t>
      </w:r>
      <w:r>
        <w:rPr>
          <w:i/>
        </w:rPr>
        <w:t>(</w:t>
      </w:r>
      <w:r w:rsidRPr="007157DF">
        <w:rPr>
          <w:i/>
        </w:rPr>
        <w:t>pažymose) pateikta informacija turi sutapti su šiame priede pateikta informacija.</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C3" w:rsidRDefault="00346BC3" w:rsidP="00D05666">
      <w:r>
        <w:separator/>
      </w:r>
    </w:p>
  </w:endnote>
  <w:endnote w:type="continuationSeparator" w:id="0">
    <w:p w:rsidR="00346BC3" w:rsidRDefault="00346BC3" w:rsidP="00D05666">
      <w:r>
        <w:continuationSeparator/>
      </w:r>
    </w:p>
  </w:endnote>
  <w:endnote w:type="continuationNotice" w:id="1">
    <w:p w:rsidR="00346BC3" w:rsidRDefault="00346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Content>
      <w:p w:rsidR="00346BC3" w:rsidRDefault="00346BC3">
        <w:pPr>
          <w:pStyle w:val="Porat"/>
          <w:jc w:val="right"/>
        </w:pPr>
        <w:r>
          <w:fldChar w:fldCharType="begin"/>
        </w:r>
        <w:r>
          <w:instrText>PAGE   \* MERGEFORMAT</w:instrText>
        </w:r>
        <w:r>
          <w:fldChar w:fldCharType="separate"/>
        </w:r>
        <w:r w:rsidR="007A4AAE">
          <w:rPr>
            <w:noProof/>
          </w:rPr>
          <w:t>6</w:t>
        </w:r>
        <w:r>
          <w:fldChar w:fldCharType="end"/>
        </w:r>
      </w:p>
    </w:sdtContent>
  </w:sdt>
  <w:p w:rsidR="00346BC3" w:rsidRDefault="00346B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pPr>
      <w:pStyle w:val="Porat"/>
      <w:jc w:val="right"/>
    </w:pPr>
  </w:p>
  <w:p w:rsidR="00346BC3" w:rsidRDefault="00346B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Content>
      <w:p w:rsidR="00346BC3" w:rsidRDefault="00346BC3">
        <w:pPr>
          <w:pStyle w:val="Porat"/>
          <w:jc w:val="right"/>
        </w:pPr>
        <w:r>
          <w:fldChar w:fldCharType="begin"/>
        </w:r>
        <w:r>
          <w:instrText>PAGE   \* MERGEFORMAT</w:instrText>
        </w:r>
        <w:r>
          <w:fldChar w:fldCharType="separate"/>
        </w:r>
        <w:r w:rsidR="007A4AAE">
          <w:rPr>
            <w:noProof/>
          </w:rPr>
          <w:t>13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C3" w:rsidRDefault="00346BC3" w:rsidP="00D05666">
      <w:r>
        <w:separator/>
      </w:r>
    </w:p>
  </w:footnote>
  <w:footnote w:type="continuationSeparator" w:id="0">
    <w:p w:rsidR="00346BC3" w:rsidRDefault="00346BC3" w:rsidP="00D05666">
      <w:r>
        <w:continuationSeparator/>
      </w:r>
    </w:p>
  </w:footnote>
  <w:footnote w:type="continuationNotice" w:id="1">
    <w:p w:rsidR="00346BC3" w:rsidRDefault="00346B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pPr>
      <w:pStyle w:val="Antrats"/>
      <w:jc w:val="right"/>
    </w:pPr>
  </w:p>
  <w:p w:rsidR="00346BC3" w:rsidRDefault="00346B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C3" w:rsidRDefault="00346BC3"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04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142"/>
    <w:rsid w:val="000D5C58"/>
    <w:rsid w:val="000D638A"/>
    <w:rsid w:val="000D71C2"/>
    <w:rsid w:val="000D7494"/>
    <w:rsid w:val="000D7AD2"/>
    <w:rsid w:val="000D7FF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AA9"/>
    <w:rsid w:val="00140D50"/>
    <w:rsid w:val="00141292"/>
    <w:rsid w:val="00141670"/>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A6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135"/>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6954"/>
    <w:rsid w:val="001B77FA"/>
    <w:rsid w:val="001C1AD0"/>
    <w:rsid w:val="001C1BFF"/>
    <w:rsid w:val="001C1CC5"/>
    <w:rsid w:val="001C1F2F"/>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B17"/>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6BDA"/>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306"/>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54"/>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46BC3"/>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EC1"/>
    <w:rsid w:val="00360F9B"/>
    <w:rsid w:val="00361525"/>
    <w:rsid w:val="003617F1"/>
    <w:rsid w:val="003625CD"/>
    <w:rsid w:val="00362719"/>
    <w:rsid w:val="00363134"/>
    <w:rsid w:val="00365384"/>
    <w:rsid w:val="003660B8"/>
    <w:rsid w:val="003671C3"/>
    <w:rsid w:val="00370156"/>
    <w:rsid w:val="00370489"/>
    <w:rsid w:val="00370682"/>
    <w:rsid w:val="00370BF4"/>
    <w:rsid w:val="00371025"/>
    <w:rsid w:val="003713E4"/>
    <w:rsid w:val="00371433"/>
    <w:rsid w:val="00371DF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351"/>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876"/>
    <w:rsid w:val="003F092C"/>
    <w:rsid w:val="003F0DA7"/>
    <w:rsid w:val="003F139A"/>
    <w:rsid w:val="003F14C3"/>
    <w:rsid w:val="003F1531"/>
    <w:rsid w:val="003F18FD"/>
    <w:rsid w:val="003F1951"/>
    <w:rsid w:val="003F1AD3"/>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4C2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0F10"/>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0FC8"/>
    <w:rsid w:val="004D1010"/>
    <w:rsid w:val="004D248A"/>
    <w:rsid w:val="004D3BE3"/>
    <w:rsid w:val="004D459D"/>
    <w:rsid w:val="004D4C7B"/>
    <w:rsid w:val="004D7072"/>
    <w:rsid w:val="004D7B52"/>
    <w:rsid w:val="004D7DFA"/>
    <w:rsid w:val="004E0049"/>
    <w:rsid w:val="004E05A2"/>
    <w:rsid w:val="004E0611"/>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A35"/>
    <w:rsid w:val="00541BC4"/>
    <w:rsid w:val="005420ED"/>
    <w:rsid w:val="00542A74"/>
    <w:rsid w:val="00543248"/>
    <w:rsid w:val="00543AE0"/>
    <w:rsid w:val="005448A6"/>
    <w:rsid w:val="005464B7"/>
    <w:rsid w:val="00547265"/>
    <w:rsid w:val="00547443"/>
    <w:rsid w:val="00547FCB"/>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7F2"/>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C4A"/>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17DB"/>
    <w:rsid w:val="00622112"/>
    <w:rsid w:val="00622EF5"/>
    <w:rsid w:val="00623F37"/>
    <w:rsid w:val="00623F56"/>
    <w:rsid w:val="006242E9"/>
    <w:rsid w:val="0062443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6EF2"/>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3AF7"/>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4AA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335"/>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7EC"/>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AD5"/>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1E73"/>
    <w:rsid w:val="00A427A6"/>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ECF"/>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4E7B"/>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1CC0"/>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5E6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439"/>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4235"/>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474CE"/>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39AE"/>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BD4"/>
    <w:rsid w:val="00FC5AAA"/>
    <w:rsid w:val="00FC5CAE"/>
    <w:rsid w:val="00FC5EA5"/>
    <w:rsid w:val="00FC674E"/>
    <w:rsid w:val="00FC7724"/>
    <w:rsid w:val="00FC7ACC"/>
    <w:rsid w:val="00FC7AD6"/>
    <w:rsid w:val="00FD003B"/>
    <w:rsid w:val="00FD03FA"/>
    <w:rsid w:val="00FD0898"/>
    <w:rsid w:val="00FD1086"/>
    <w:rsid w:val="00FD1A28"/>
    <w:rsid w:val="00FD1DB4"/>
    <w:rsid w:val="00FD1E9A"/>
    <w:rsid w:val="00FD2A30"/>
    <w:rsid w:val="00FD34DC"/>
    <w:rsid w:val="00FD46C9"/>
    <w:rsid w:val="00FD4D74"/>
    <w:rsid w:val="00FD4F2E"/>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AB73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vile.lebedinskien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www.vmi.lt/evmi/mokesciu-moketoju-informacija"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9f7bfde5-fec1-41b1-af96-d0ead4fdf1a4"/>
    <ds:schemaRef ds:uri="e58d86aa-8fe5-4539-8203-03c44674af5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A3B4EDA5-20C7-4FA1-9975-BCF94995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40747</Words>
  <Characters>23226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2025-04-29T10:34:00Z</dcterms:created>
  <dcterms:modified xsi:type="dcterms:W3CDTF">2025-05-22T06:42:00Z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