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AD82" w14:textId="301322FE" w:rsidR="000B55CD" w:rsidRPr="000B55CD" w:rsidRDefault="000B55CD" w:rsidP="000B55CD">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r w:rsidRPr="000B55CD">
        <w:rPr>
          <w:rFonts w:ascii="Times New Roman" w:eastAsia="Arial Unicode MS" w:hAnsi="Times New Roman" w:cs="Times New Roman"/>
          <w:sz w:val="24"/>
          <w:szCs w:val="24"/>
          <w:bdr w:val="nil"/>
          <w:lang w:val="lt-LT" w:eastAsia="lt-LT"/>
        </w:rPr>
        <w:t>DPS sąlygų C dalies 2 priedas „Pirkimo sutarties projektas“ (aktuali redakcija nuo 2025-05-22)</w:t>
      </w:r>
    </w:p>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1801DE7B"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7A2748">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7A2748">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3CE8F749"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7C6293">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D59FE48"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8D0CC9" w:rsidRPr="008D0CC9">
        <w:rPr>
          <w:rFonts w:ascii="Times New Roman" w:eastAsia="Arial Unicode MS" w:hAnsi="Times New Roman" w:cs="Times New Roman"/>
          <w:sz w:val="24"/>
          <w:szCs w:val="24"/>
          <w:bdr w:val="nil"/>
          <w:lang w:val="lt-LT"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w:t>
      </w:r>
      <w:r w:rsidR="008D0CC9" w:rsidRPr="008D0CC9">
        <w:rPr>
          <w:rFonts w:ascii="Times New Roman" w:eastAsia="Arial Unicode MS" w:hAnsi="Times New Roman" w:cs="Times New Roman"/>
          <w:sz w:val="24"/>
          <w:szCs w:val="24"/>
          <w:bdr w:val="nil"/>
          <w:lang w:val="lt-LT" w:eastAsia="lt-LT"/>
        </w:rPr>
        <w:lastRenderedPageBreak/>
        <w:t>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008D0CC9">
        <w:rPr>
          <w:rFonts w:ascii="Times New Roman" w:eastAsia="Arial Unicode MS" w:hAnsi="Times New Roman" w:cs="Times New Roman"/>
          <w:sz w:val="24"/>
          <w:szCs w:val="24"/>
          <w:bdr w:val="nil"/>
          <w:lang w:val="lt-LT" w:eastAsia="lt-LT"/>
        </w:rPr>
        <w:t>.</w:t>
      </w:r>
    </w:p>
    <w:p w14:paraId="1D5305DA" w14:textId="5FD9B37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8D0CC9">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8D0CC9">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w:t>
      </w:r>
      <w:r w:rsidR="001118ED" w:rsidRPr="00EC42C5">
        <w:rPr>
          <w:rFonts w:ascii="Times New Roman" w:hAnsi="Times New Roman" w:cs="Times New Roman"/>
          <w:sz w:val="24"/>
          <w:szCs w:val="24"/>
          <w:lang w:val="lt-LT"/>
        </w:rPr>
        <w:lastRenderedPageBreak/>
        <w:t>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p w14:paraId="2D36B0D0" w14:textId="77777777" w:rsidR="00B9170A" w:rsidRPr="00EC42C5" w:rsidRDefault="00B9170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w:t>
      </w:r>
      <w:r w:rsidRPr="00EC42C5">
        <w:rPr>
          <w:rFonts w:ascii="Times New Roman" w:eastAsia="Calibri" w:hAnsi="Times New Roman" w:cs="Times New Roman"/>
          <w:sz w:val="24"/>
          <w:szCs w:val="24"/>
          <w:lang w:val="lt-LT"/>
        </w:rPr>
        <w:lastRenderedPageBreak/>
        <w:t xml:space="preserve">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w:t>
      </w:r>
      <w:r w:rsidRPr="00EC42C5">
        <w:rPr>
          <w:rFonts w:ascii="Times New Roman" w:eastAsia="Arial Unicode MS" w:hAnsi="Times New Roman" w:cs="Times New Roman"/>
          <w:bCs/>
          <w:sz w:val="24"/>
          <w:szCs w:val="24"/>
          <w:bdr w:val="nil"/>
          <w:lang w:val="lt-LT" w:eastAsia="lt-LT"/>
        </w:rPr>
        <w:lastRenderedPageBreak/>
        <w:t xml:space="preserve">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43937C96" w:rsidR="00B2046C" w:rsidRDefault="00B2046C" w:rsidP="0030503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29C839AD" w14:textId="77777777" w:rsidR="0030503B" w:rsidRPr="00EC42C5" w:rsidRDefault="0030503B" w:rsidP="0030503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w:t>
      </w:r>
      <w:r w:rsidRPr="00EC42C5">
        <w:rPr>
          <w:rFonts w:ascii="Times New Roman" w:eastAsia="Arial Unicode MS" w:hAnsi="Times New Roman" w:cs="Times New Roman"/>
          <w:sz w:val="24"/>
          <w:szCs w:val="24"/>
          <w:bdr w:val="nil"/>
          <w:lang w:val="lt-LT" w:eastAsia="lt-LT"/>
        </w:rPr>
        <w:lastRenderedPageBreak/>
        <w:t xml:space="preserve">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B4AD610" w14:textId="77777777" w:rsidR="003073CA" w:rsidRPr="00EC42C5" w:rsidRDefault="003073CA"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lastRenderedPageBreak/>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lastRenderedPageBreak/>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lastRenderedPageBreak/>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xml:space="preserve">, į jo vietą nepaskiria </w:t>
      </w:r>
      <w:r w:rsidRPr="00EC42C5">
        <w:rPr>
          <w:rFonts w:ascii="Times New Roman" w:eastAsia="Times New Roman" w:hAnsi="Times New Roman" w:cs="Times New Roman"/>
          <w:sz w:val="24"/>
          <w:szCs w:val="24"/>
          <w:lang w:val="lt-LT"/>
        </w:rPr>
        <w:lastRenderedPageBreak/>
        <w:t>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w:t>
      </w:r>
      <w:r w:rsidRPr="00EC42C5">
        <w:rPr>
          <w:rFonts w:ascii="Times New Roman" w:eastAsia="Arial Unicode MS" w:hAnsi="Times New Roman" w:cs="Times New Roman"/>
          <w:sz w:val="24"/>
          <w:szCs w:val="24"/>
          <w:bdr w:val="nil"/>
          <w:lang w:val="lt-LT" w:eastAsia="lt-LT"/>
        </w:rPr>
        <w:lastRenderedPageBreak/>
        <w:t xml:space="preserve">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EC42C5">
        <w:rPr>
          <w:rFonts w:ascii="Times New Roman" w:eastAsia="Times New Roman" w:hAnsi="Times New Roman" w:cs="Times New Roman"/>
          <w:sz w:val="24"/>
          <w:szCs w:val="24"/>
          <w:lang w:val="lt-LT" w:eastAsia="lt-LT"/>
        </w:rPr>
        <w:lastRenderedPageBreak/>
        <w:t xml:space="preserve">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65C1510E" w14:textId="2E5F366C" w:rsidR="00263969" w:rsidRPr="008B04B6" w:rsidRDefault="00DC7049"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0CEDAFF" w14:textId="2EE2145F" w:rsidR="00655207" w:rsidRPr="00A04278" w:rsidRDefault="00655207" w:rsidP="00A04278">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5959D497" w14:textId="77777777" w:rsidR="009751A4" w:rsidRDefault="009751A4"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63430107" w14:textId="77777777" w:rsidR="009751A4" w:rsidRDefault="009751A4"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29734C6F" w14:textId="77777777" w:rsidR="009751A4" w:rsidRDefault="009751A4"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315E5141" w14:textId="77777777" w:rsidR="009751A4" w:rsidRDefault="009751A4"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1DCBE804" w14:textId="77777777" w:rsidR="009751A4" w:rsidRPr="00EC42C5" w:rsidRDefault="009751A4"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21. ŠALIŲ JURIDINIAI ADRESAI, REKVIZITAI IR PARAŠAI</w:t>
      </w:r>
    </w:p>
    <w:p w14:paraId="445588E6" w14:textId="77777777" w:rsidR="00EC4C62" w:rsidRPr="00EC42C5" w:rsidRDefault="00EC4C62"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D4D1" w14:textId="77777777" w:rsidR="001063D5" w:rsidRDefault="001063D5" w:rsidP="00AE6C01">
      <w:pPr>
        <w:spacing w:after="0" w:line="240" w:lineRule="auto"/>
      </w:pPr>
      <w:r>
        <w:separator/>
      </w:r>
    </w:p>
  </w:endnote>
  <w:endnote w:type="continuationSeparator" w:id="0">
    <w:p w14:paraId="7F892803" w14:textId="77777777" w:rsidR="001063D5" w:rsidRDefault="001063D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42D5" w14:textId="77777777" w:rsidR="001063D5" w:rsidRDefault="001063D5" w:rsidP="00AE6C01">
      <w:pPr>
        <w:spacing w:after="0" w:line="240" w:lineRule="auto"/>
      </w:pPr>
      <w:r>
        <w:separator/>
      </w:r>
    </w:p>
  </w:footnote>
  <w:footnote w:type="continuationSeparator" w:id="0">
    <w:p w14:paraId="053A2F43" w14:textId="77777777" w:rsidR="001063D5" w:rsidRDefault="001063D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B55CD"/>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063D5"/>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248B"/>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0503B"/>
    <w:rsid w:val="003073CA"/>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1F8A"/>
    <w:rsid w:val="00773A32"/>
    <w:rsid w:val="00773F3E"/>
    <w:rsid w:val="00774A3C"/>
    <w:rsid w:val="00775CFC"/>
    <w:rsid w:val="007806A5"/>
    <w:rsid w:val="00784EBA"/>
    <w:rsid w:val="00786700"/>
    <w:rsid w:val="007869A1"/>
    <w:rsid w:val="00797B5E"/>
    <w:rsid w:val="007A2748"/>
    <w:rsid w:val="007A383E"/>
    <w:rsid w:val="007A6596"/>
    <w:rsid w:val="007A69BD"/>
    <w:rsid w:val="007B4B5D"/>
    <w:rsid w:val="007B5242"/>
    <w:rsid w:val="007C0588"/>
    <w:rsid w:val="007C07BC"/>
    <w:rsid w:val="007C2D44"/>
    <w:rsid w:val="007C39CD"/>
    <w:rsid w:val="007C6293"/>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04B6"/>
    <w:rsid w:val="008B279B"/>
    <w:rsid w:val="008B77FA"/>
    <w:rsid w:val="008B7F1D"/>
    <w:rsid w:val="008C08CA"/>
    <w:rsid w:val="008C3B57"/>
    <w:rsid w:val="008C6C1C"/>
    <w:rsid w:val="008C6F34"/>
    <w:rsid w:val="008D0CC9"/>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1A4"/>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4278"/>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170A"/>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4B29"/>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7AE9"/>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C4C62"/>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34CA"/>
    <w:rsid w:val="00F05489"/>
    <w:rsid w:val="00F111D5"/>
    <w:rsid w:val="00F22CB0"/>
    <w:rsid w:val="00F27730"/>
    <w:rsid w:val="00F303E9"/>
    <w:rsid w:val="00F33AFE"/>
    <w:rsid w:val="00F33EE4"/>
    <w:rsid w:val="00F36B9A"/>
    <w:rsid w:val="00F37431"/>
    <w:rsid w:val="00F42E24"/>
    <w:rsid w:val="00F443BB"/>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11243</Words>
  <Characters>64091</Characters>
  <Application>Microsoft Office Word</Application>
  <DocSecurity>0</DocSecurity>
  <Lines>534</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Akvilė Lodaitė</cp:lastModifiedBy>
  <cp:revision>16</cp:revision>
  <cp:lastPrinted>2021-07-13T11:20:00Z</cp:lastPrinted>
  <dcterms:created xsi:type="dcterms:W3CDTF">2023-01-30T19:48:00Z</dcterms:created>
  <dcterms:modified xsi:type="dcterms:W3CDTF">2025-05-22T09:09:00Z</dcterms:modified>
</cp:coreProperties>
</file>