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E20A8B" w:rsidRDefault="00360A21" w:rsidP="007334EA">
          <w:pPr>
            <w:spacing w:after="120"/>
            <w:ind w:left="567" w:firstLine="0"/>
            <w:contextualSpacing/>
            <w:jc w:val="center"/>
            <w:rPr>
              <w:rFonts w:ascii="Times New Roman" w:hAnsi="Times New Roman" w:cs="Times New Roman"/>
              <w:b/>
              <w:bCs/>
            </w:rPr>
          </w:pPr>
        </w:p>
        <w:p w14:paraId="54BED0BB" w14:textId="77777777" w:rsidR="00E20A8B" w:rsidRPr="00E20A8B" w:rsidRDefault="00E20A8B" w:rsidP="00E20A8B">
          <w:pPr>
            <w:spacing w:line="360" w:lineRule="auto"/>
            <w:ind w:left="567" w:firstLine="0"/>
            <w:contextualSpacing/>
            <w:jc w:val="center"/>
            <w:rPr>
              <w:rFonts w:ascii="Times New Roman" w:hAnsi="Times New Roman" w:cs="Times New Roman"/>
              <w:b/>
              <w:bCs/>
              <w:sz w:val="28"/>
              <w:szCs w:val="28"/>
            </w:rPr>
          </w:pPr>
          <w:r w:rsidRPr="00E20A8B">
            <w:rPr>
              <w:rFonts w:ascii="Times New Roman" w:hAnsi="Times New Roman" w:cs="Times New Roman"/>
              <w:b/>
              <w:bCs/>
              <w:sz w:val="28"/>
              <w:szCs w:val="28"/>
            </w:rPr>
            <w:t>LIETUVOS RESPUBLIKOS VALSTYBĖS SAUGUMO DEPARTAMENTAS</w:t>
          </w:r>
        </w:p>
        <w:p w14:paraId="375A814F" w14:textId="77777777" w:rsidR="00E20A8B" w:rsidRPr="00E20A8B" w:rsidRDefault="00E20A8B" w:rsidP="00E20A8B">
          <w:pPr>
            <w:spacing w:line="360" w:lineRule="auto"/>
            <w:ind w:left="567" w:firstLine="0"/>
            <w:contextualSpacing/>
            <w:jc w:val="center"/>
            <w:rPr>
              <w:rFonts w:ascii="Times New Roman" w:hAnsi="Times New Roman" w:cs="Times New Roman"/>
              <w:sz w:val="28"/>
              <w:szCs w:val="28"/>
            </w:rPr>
          </w:pPr>
          <w:r w:rsidRPr="00E20A8B">
            <w:rPr>
              <w:rFonts w:ascii="Times New Roman" w:hAnsi="Times New Roman" w:cs="Times New Roman"/>
              <w:sz w:val="28"/>
              <w:szCs w:val="28"/>
            </w:rPr>
            <w:t>Pilaitės pr. 19, Vilnius</w:t>
          </w:r>
        </w:p>
        <w:p w14:paraId="261F7257" w14:textId="77777777" w:rsidR="00E20A8B" w:rsidRPr="00E20A8B" w:rsidRDefault="00E20A8B" w:rsidP="00E20A8B">
          <w:pPr>
            <w:spacing w:after="120"/>
            <w:ind w:left="567" w:firstLine="0"/>
            <w:contextualSpacing/>
            <w:jc w:val="center"/>
            <w:rPr>
              <w:rFonts w:ascii="Times New Roman" w:hAnsi="Times New Roman" w:cs="Times New Roman"/>
              <w:color w:val="00B050"/>
            </w:rPr>
          </w:pPr>
        </w:p>
        <w:p w14:paraId="1F7247C1" w14:textId="77777777" w:rsidR="00E20A8B" w:rsidRPr="00E20A8B" w:rsidRDefault="00E20A8B" w:rsidP="00E20A8B">
          <w:pPr>
            <w:spacing w:after="120"/>
            <w:ind w:left="567" w:firstLine="0"/>
            <w:contextualSpacing/>
            <w:jc w:val="center"/>
            <w:rPr>
              <w:rFonts w:ascii="Times New Roman" w:hAnsi="Times New Roman" w:cs="Times New Roman"/>
              <w:color w:val="00B050"/>
            </w:rPr>
          </w:pPr>
        </w:p>
        <w:p w14:paraId="7E3769E9" w14:textId="77777777" w:rsidR="00E20A8B" w:rsidRPr="00E20A8B" w:rsidRDefault="00E20A8B" w:rsidP="00E20A8B">
          <w:pPr>
            <w:spacing w:after="120"/>
            <w:ind w:left="567" w:firstLine="0"/>
            <w:contextualSpacing/>
            <w:jc w:val="center"/>
            <w:rPr>
              <w:rFonts w:ascii="Times New Roman" w:hAnsi="Times New Roman" w:cs="Times New Roman"/>
            </w:rPr>
          </w:pPr>
        </w:p>
        <w:p w14:paraId="2EE715B1" w14:textId="77777777" w:rsidR="00E20A8B" w:rsidRPr="00E20A8B" w:rsidRDefault="00E20A8B" w:rsidP="00E20A8B">
          <w:pPr>
            <w:spacing w:after="120"/>
            <w:ind w:left="567" w:firstLine="0"/>
            <w:contextualSpacing/>
            <w:jc w:val="center"/>
            <w:rPr>
              <w:rFonts w:ascii="Times New Roman" w:hAnsi="Times New Roman" w:cs="Times New Roman"/>
              <w:sz w:val="28"/>
              <w:szCs w:val="28"/>
            </w:rPr>
          </w:pPr>
        </w:p>
        <w:p w14:paraId="7237FF7D" w14:textId="77777777" w:rsidR="00E20A8B" w:rsidRPr="00E20A8B" w:rsidRDefault="00E20A8B" w:rsidP="00E20A8B">
          <w:pPr>
            <w:spacing w:after="120"/>
            <w:ind w:left="567" w:firstLine="0"/>
            <w:contextualSpacing/>
            <w:jc w:val="center"/>
            <w:rPr>
              <w:rFonts w:ascii="Times New Roman" w:hAnsi="Times New Roman" w:cs="Times New Roman"/>
              <w:sz w:val="28"/>
              <w:szCs w:val="28"/>
            </w:rPr>
          </w:pPr>
        </w:p>
        <w:p w14:paraId="69515698" w14:textId="60615FB4" w:rsidR="00E20A8B" w:rsidRPr="00E20A8B" w:rsidRDefault="00E20A8B" w:rsidP="00E20A8B">
          <w:pPr>
            <w:spacing w:line="360" w:lineRule="auto"/>
            <w:ind w:left="567" w:firstLine="0"/>
            <w:contextualSpacing/>
            <w:jc w:val="center"/>
            <w:rPr>
              <w:rFonts w:ascii="Times New Roman" w:hAnsi="Times New Roman" w:cs="Times New Roman"/>
              <w:b/>
              <w:bCs/>
              <w:sz w:val="28"/>
              <w:szCs w:val="28"/>
            </w:rPr>
          </w:pPr>
          <w:r w:rsidRPr="00E20A8B">
            <w:rPr>
              <w:rFonts w:ascii="Times New Roman" w:hAnsi="Times New Roman" w:cs="Times New Roman"/>
              <w:b/>
              <w:bCs/>
              <w:sz w:val="28"/>
              <w:szCs w:val="28"/>
            </w:rPr>
            <w:t>MAŽOS VERTĖS VIEŠOJO PIRKIMO „</w:t>
          </w:r>
          <w:r w:rsidR="003028CB">
            <w:rPr>
              <w:rFonts w:ascii="Times New Roman" w:hAnsi="Times New Roman" w:cs="Times New Roman"/>
              <w:b/>
              <w:bCs/>
              <w:sz w:val="28"/>
              <w:szCs w:val="28"/>
            </w:rPr>
            <w:t>UPS</w:t>
          </w:r>
          <w:r w:rsidR="00C005B4">
            <w:rPr>
              <w:rFonts w:ascii="Times New Roman" w:hAnsi="Times New Roman" w:cs="Times New Roman"/>
              <w:b/>
              <w:bCs/>
              <w:sz w:val="28"/>
              <w:szCs w:val="28"/>
            </w:rPr>
            <w:t xml:space="preserve"> (</w:t>
          </w:r>
          <w:r w:rsidR="00C005B4" w:rsidRPr="00C005B4">
            <w:rPr>
              <w:rFonts w:ascii="Times New Roman" w:hAnsi="Times New Roman" w:cs="Times New Roman"/>
              <w:b/>
              <w:bCs/>
              <w:sz w:val="28"/>
              <w:szCs w:val="28"/>
            </w:rPr>
            <w:t>NEPERTRAUKIAMŲ MAITINIMO ŠALTINIŲ)</w:t>
          </w:r>
          <w:r w:rsidR="00B97E46">
            <w:rPr>
              <w:rFonts w:ascii="Times New Roman" w:hAnsi="Times New Roman" w:cs="Times New Roman"/>
              <w:b/>
              <w:bCs/>
              <w:sz w:val="28"/>
              <w:szCs w:val="28"/>
            </w:rPr>
            <w:t xml:space="preserve"> REMONTO BEI PRIEŽIŪROS PASLAUGOS</w:t>
          </w:r>
          <w:r w:rsidRPr="00E20A8B">
            <w:rPr>
              <w:rFonts w:ascii="Times New Roman" w:hAnsi="Times New Roman" w:cs="Times New Roman"/>
              <w:b/>
              <w:bCs/>
              <w:sz w:val="28"/>
              <w:szCs w:val="28"/>
            </w:rPr>
            <w:t>“</w:t>
          </w:r>
        </w:p>
        <w:p w14:paraId="7073EC8B" w14:textId="6D661BA5" w:rsidR="00E20A8B" w:rsidRPr="00E20A8B" w:rsidRDefault="00E20A8B" w:rsidP="00E20A8B">
          <w:pPr>
            <w:spacing w:line="360" w:lineRule="auto"/>
            <w:ind w:left="567" w:firstLine="0"/>
            <w:contextualSpacing/>
            <w:jc w:val="center"/>
            <w:rPr>
              <w:rFonts w:ascii="Times New Roman" w:hAnsi="Times New Roman" w:cs="Times New Roman"/>
              <w:b/>
              <w:bCs/>
              <w:sz w:val="28"/>
              <w:szCs w:val="28"/>
            </w:rPr>
          </w:pPr>
          <w:r w:rsidRPr="00E20A8B">
            <w:rPr>
              <w:rFonts w:ascii="Times New Roman" w:hAnsi="Times New Roman" w:cs="Times New Roman"/>
              <w:b/>
              <w:bCs/>
              <w:sz w:val="28"/>
              <w:szCs w:val="28"/>
            </w:rPr>
            <w:t>SKELBIAMOS APKLAUSOS SPECIALIOSIOS SĄLYGOS</w:t>
          </w:r>
        </w:p>
        <w:p w14:paraId="517C01D9" w14:textId="2A467CD8" w:rsidR="001C24BC" w:rsidRPr="00E20A8B" w:rsidRDefault="00E20A8B" w:rsidP="00E20A8B">
          <w:pPr>
            <w:spacing w:after="120" w:line="240" w:lineRule="auto"/>
            <w:ind w:left="567" w:firstLine="0"/>
            <w:contextualSpacing/>
            <w:jc w:val="center"/>
            <w:rPr>
              <w:rFonts w:ascii="Times New Roman" w:hAnsi="Times New Roman" w:cs="Times New Roman"/>
            </w:rPr>
          </w:pPr>
          <w:r w:rsidRPr="00E20A8B">
            <w:rPr>
              <w:rFonts w:ascii="Times New Roman" w:hAnsi="Times New Roman" w:cs="Times New Roman"/>
              <w:b/>
              <w:bCs/>
              <w:sz w:val="28"/>
              <w:szCs w:val="28"/>
            </w:rPr>
            <w:t xml:space="preserve">Versija Nr. 1 </w:t>
          </w:r>
          <w:r w:rsidR="005F13F0" w:rsidRPr="00E20A8B">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E20A8B" w:rsidRDefault="00173FBA" w:rsidP="00581B14">
              <w:pPr>
                <w:pStyle w:val="TOCHeading"/>
                <w:tabs>
                  <w:tab w:val="left" w:pos="6555"/>
                </w:tabs>
                <w:rPr>
                  <w:rFonts w:ascii="Times New Roman" w:hAnsi="Times New Roman" w:cs="Times New Roman"/>
                </w:rPr>
              </w:pPr>
              <w:r w:rsidRPr="00E20A8B">
                <w:rPr>
                  <w:rFonts w:ascii="Times New Roman" w:hAnsi="Times New Roman" w:cs="Times New Roman"/>
                </w:rPr>
                <w:t>T</w:t>
              </w:r>
              <w:r w:rsidR="00F42EC8" w:rsidRPr="00E20A8B">
                <w:rPr>
                  <w:rFonts w:ascii="Times New Roman" w:hAnsi="Times New Roman" w:cs="Times New Roman"/>
                </w:rPr>
                <w:t>URINYS</w:t>
              </w:r>
              <w:r w:rsidR="00581B14" w:rsidRPr="00E20A8B">
                <w:rPr>
                  <w:rFonts w:ascii="Times New Roman" w:hAnsi="Times New Roman" w:cs="Times New Roman"/>
                </w:rPr>
                <w:tab/>
              </w:r>
            </w:p>
            <w:p w14:paraId="61D01D41" w14:textId="17CF03F9" w:rsidR="00DF752A" w:rsidRPr="00DF752A" w:rsidRDefault="00173FBA">
              <w:pPr>
                <w:pStyle w:val="TOC1"/>
                <w:rPr>
                  <w:rFonts w:ascii="Times New Roman" w:hAnsi="Times New Roman" w:cs="Times New Roman"/>
                  <w:noProof/>
                  <w:kern w:val="2"/>
                  <w:sz w:val="24"/>
                  <w:szCs w:val="24"/>
                  <w14:ligatures w14:val="standardContextual"/>
                </w:rPr>
              </w:pPr>
              <w:r w:rsidRPr="00DF752A">
                <w:rPr>
                  <w:rFonts w:ascii="Times New Roman" w:hAnsi="Times New Roman" w:cs="Times New Roman"/>
                  <w:sz w:val="24"/>
                  <w:szCs w:val="24"/>
                </w:rPr>
                <w:fldChar w:fldCharType="begin"/>
              </w:r>
              <w:r w:rsidRPr="00DF752A">
                <w:rPr>
                  <w:rFonts w:ascii="Times New Roman" w:hAnsi="Times New Roman" w:cs="Times New Roman"/>
                  <w:sz w:val="24"/>
                  <w:szCs w:val="24"/>
                </w:rPr>
                <w:instrText xml:space="preserve"> TOC \o "1-3" \h \z \u </w:instrText>
              </w:r>
              <w:r w:rsidRPr="00DF752A">
                <w:rPr>
                  <w:rFonts w:ascii="Times New Roman" w:hAnsi="Times New Roman" w:cs="Times New Roman"/>
                  <w:sz w:val="24"/>
                  <w:szCs w:val="24"/>
                </w:rPr>
                <w:fldChar w:fldCharType="separate"/>
              </w:r>
              <w:hyperlink w:anchor="_Toc197073124" w:history="1">
                <w:r w:rsidR="00DF752A" w:rsidRPr="00DF752A">
                  <w:rPr>
                    <w:rStyle w:val="Hyperlink"/>
                    <w:rFonts w:ascii="Times New Roman" w:hAnsi="Times New Roman" w:cs="Times New Roman"/>
                    <w:noProof/>
                    <w:sz w:val="24"/>
                    <w:szCs w:val="24"/>
                  </w:rPr>
                  <w:t>1.</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Bendra informacija</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_Toc197073124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3</w:t>
                </w:r>
                <w:r w:rsidR="00DF752A" w:rsidRPr="00DF752A">
                  <w:rPr>
                    <w:rFonts w:ascii="Times New Roman" w:hAnsi="Times New Roman" w:cs="Times New Roman"/>
                    <w:noProof/>
                    <w:webHidden/>
                    <w:sz w:val="24"/>
                    <w:szCs w:val="24"/>
                  </w:rPr>
                  <w:fldChar w:fldCharType="end"/>
                </w:r>
              </w:hyperlink>
            </w:p>
            <w:p w14:paraId="07FF38BC" w14:textId="0692C163" w:rsidR="00DF752A" w:rsidRPr="00DF752A" w:rsidRDefault="00447997">
              <w:pPr>
                <w:pStyle w:val="TOC1"/>
                <w:rPr>
                  <w:rFonts w:ascii="Times New Roman" w:hAnsi="Times New Roman" w:cs="Times New Roman"/>
                  <w:noProof/>
                  <w:kern w:val="2"/>
                  <w:sz w:val="24"/>
                  <w:szCs w:val="24"/>
                  <w14:ligatures w14:val="standardContextual"/>
                </w:rPr>
              </w:pPr>
              <w:hyperlink w:anchor="_Toc197073125" w:history="1">
                <w:r w:rsidR="00DF752A" w:rsidRPr="00DF752A">
                  <w:rPr>
                    <w:rStyle w:val="Hyperlink"/>
                    <w:rFonts w:ascii="Times New Roman" w:eastAsia="Calibri" w:hAnsi="Times New Roman" w:cs="Times New Roman"/>
                    <w:noProof/>
                    <w:sz w:val="24"/>
                    <w:szCs w:val="24"/>
                  </w:rPr>
                  <w:t>2.</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Pirkimo objektas</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_Toc197073125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3</w:t>
                </w:r>
                <w:r w:rsidR="00DF752A" w:rsidRPr="00DF752A">
                  <w:rPr>
                    <w:rFonts w:ascii="Times New Roman" w:hAnsi="Times New Roman" w:cs="Times New Roman"/>
                    <w:noProof/>
                    <w:webHidden/>
                    <w:sz w:val="24"/>
                    <w:szCs w:val="24"/>
                  </w:rPr>
                  <w:fldChar w:fldCharType="end"/>
                </w:r>
              </w:hyperlink>
            </w:p>
            <w:p w14:paraId="653029E9" w14:textId="5B173EC2" w:rsidR="00DF752A" w:rsidRPr="00DF752A" w:rsidRDefault="00447997">
              <w:pPr>
                <w:pStyle w:val="TOC1"/>
                <w:rPr>
                  <w:rFonts w:ascii="Times New Roman" w:hAnsi="Times New Roman" w:cs="Times New Roman"/>
                  <w:noProof/>
                  <w:kern w:val="2"/>
                  <w:sz w:val="24"/>
                  <w:szCs w:val="24"/>
                  <w14:ligatures w14:val="standardContextual"/>
                </w:rPr>
              </w:pPr>
              <w:hyperlink w:anchor="_Toc197073126" w:history="1">
                <w:r w:rsidR="00DF752A" w:rsidRPr="00DF752A">
                  <w:rPr>
                    <w:rStyle w:val="Hyperlink"/>
                    <w:rFonts w:ascii="Times New Roman" w:eastAsia="Calibri" w:hAnsi="Times New Roman" w:cs="Times New Roman"/>
                    <w:noProof/>
                    <w:sz w:val="24"/>
                    <w:szCs w:val="24"/>
                  </w:rPr>
                  <w:t>3.</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_Toc197073126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4</w:t>
                </w:r>
                <w:r w:rsidR="00DF752A" w:rsidRPr="00DF752A">
                  <w:rPr>
                    <w:rFonts w:ascii="Times New Roman" w:hAnsi="Times New Roman" w:cs="Times New Roman"/>
                    <w:noProof/>
                    <w:webHidden/>
                    <w:sz w:val="24"/>
                    <w:szCs w:val="24"/>
                  </w:rPr>
                  <w:fldChar w:fldCharType="end"/>
                </w:r>
              </w:hyperlink>
            </w:p>
            <w:p w14:paraId="03C4B088" w14:textId="7074454B" w:rsidR="00DF752A" w:rsidRPr="00DF752A" w:rsidRDefault="00447997">
              <w:pPr>
                <w:pStyle w:val="TOC1"/>
                <w:rPr>
                  <w:rFonts w:ascii="Times New Roman" w:hAnsi="Times New Roman" w:cs="Times New Roman"/>
                  <w:noProof/>
                  <w:kern w:val="2"/>
                  <w:sz w:val="24"/>
                  <w:szCs w:val="24"/>
                  <w14:ligatures w14:val="standardContextual"/>
                </w:rPr>
              </w:pPr>
              <w:hyperlink w:anchor="_Toc197073127" w:history="1">
                <w:r w:rsidR="00DF752A" w:rsidRPr="00DF752A">
                  <w:rPr>
                    <w:rStyle w:val="Hyperlink"/>
                    <w:rFonts w:ascii="Times New Roman" w:eastAsia="Calibri" w:hAnsi="Times New Roman" w:cs="Times New Roman"/>
                    <w:noProof/>
                    <w:sz w:val="24"/>
                    <w:szCs w:val="24"/>
                  </w:rPr>
                  <w:t>4.</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Reikalavimai, susiję su nacionaliniu saugumu</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_Toc197073127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4</w:t>
                </w:r>
                <w:r w:rsidR="00DF752A" w:rsidRPr="00DF752A">
                  <w:rPr>
                    <w:rFonts w:ascii="Times New Roman" w:hAnsi="Times New Roman" w:cs="Times New Roman"/>
                    <w:noProof/>
                    <w:webHidden/>
                    <w:sz w:val="24"/>
                    <w:szCs w:val="24"/>
                  </w:rPr>
                  <w:fldChar w:fldCharType="end"/>
                </w:r>
              </w:hyperlink>
            </w:p>
            <w:p w14:paraId="2BB4FF90" w14:textId="08AA682D" w:rsidR="00DF752A" w:rsidRPr="00DF752A" w:rsidRDefault="00447997">
              <w:pPr>
                <w:pStyle w:val="TOC1"/>
                <w:rPr>
                  <w:rFonts w:ascii="Times New Roman" w:hAnsi="Times New Roman" w:cs="Times New Roman"/>
                  <w:noProof/>
                  <w:kern w:val="2"/>
                  <w:sz w:val="24"/>
                  <w:szCs w:val="24"/>
                  <w14:ligatures w14:val="standardContextual"/>
                </w:rPr>
              </w:pPr>
              <w:hyperlink w:anchor="_Toc197073128" w:history="1">
                <w:r w:rsidR="00DF752A" w:rsidRPr="00DF752A">
                  <w:rPr>
                    <w:rStyle w:val="Hyperlink"/>
                    <w:rFonts w:ascii="Times New Roman" w:eastAsia="Calibri" w:hAnsi="Times New Roman" w:cs="Times New Roman"/>
                    <w:noProof/>
                    <w:sz w:val="24"/>
                    <w:szCs w:val="24"/>
                  </w:rPr>
                  <w:t>5.</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Specialieji reikalavimai pasiūlymų rengimui ir pateikimui</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_Toc197073128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5</w:t>
                </w:r>
                <w:r w:rsidR="00DF752A" w:rsidRPr="00DF752A">
                  <w:rPr>
                    <w:rFonts w:ascii="Times New Roman" w:hAnsi="Times New Roman" w:cs="Times New Roman"/>
                    <w:noProof/>
                    <w:webHidden/>
                    <w:sz w:val="24"/>
                    <w:szCs w:val="24"/>
                  </w:rPr>
                  <w:fldChar w:fldCharType="end"/>
                </w:r>
              </w:hyperlink>
            </w:p>
            <w:p w14:paraId="59BD0CF4" w14:textId="2376791A" w:rsidR="00DF752A" w:rsidRPr="00DF752A" w:rsidRDefault="00447997">
              <w:pPr>
                <w:pStyle w:val="TOC1"/>
                <w:rPr>
                  <w:rFonts w:ascii="Times New Roman" w:hAnsi="Times New Roman" w:cs="Times New Roman"/>
                  <w:noProof/>
                  <w:kern w:val="2"/>
                  <w:sz w:val="24"/>
                  <w:szCs w:val="24"/>
                  <w14:ligatures w14:val="standardContextual"/>
                </w:rPr>
              </w:pPr>
              <w:hyperlink w:anchor="_Toc197073129" w:history="1">
                <w:r w:rsidR="00DF752A" w:rsidRPr="00DF752A">
                  <w:rPr>
                    <w:rStyle w:val="Hyperlink"/>
                    <w:rFonts w:ascii="Times New Roman" w:hAnsi="Times New Roman" w:cs="Times New Roman"/>
                    <w:noProof/>
                    <w:sz w:val="24"/>
                    <w:szCs w:val="24"/>
                  </w:rPr>
                  <w:t>6.    Pasiūlymo galiojimo užtikrinimas</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_Toc197073129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6</w:t>
                </w:r>
                <w:r w:rsidR="00DF752A" w:rsidRPr="00DF752A">
                  <w:rPr>
                    <w:rFonts w:ascii="Times New Roman" w:hAnsi="Times New Roman" w:cs="Times New Roman"/>
                    <w:noProof/>
                    <w:webHidden/>
                    <w:sz w:val="24"/>
                    <w:szCs w:val="24"/>
                  </w:rPr>
                  <w:fldChar w:fldCharType="end"/>
                </w:r>
              </w:hyperlink>
            </w:p>
            <w:p w14:paraId="44A6DE15" w14:textId="45FFF7A0" w:rsidR="00DF752A" w:rsidRPr="00DF752A" w:rsidRDefault="00447997">
              <w:pPr>
                <w:pStyle w:val="TOC1"/>
                <w:rPr>
                  <w:rFonts w:ascii="Times New Roman" w:hAnsi="Times New Roman" w:cs="Times New Roman"/>
                  <w:noProof/>
                  <w:kern w:val="2"/>
                  <w:sz w:val="24"/>
                  <w:szCs w:val="24"/>
                  <w14:ligatures w14:val="standardContextual"/>
                </w:rPr>
              </w:pPr>
              <w:hyperlink w:anchor="_Toc197073130" w:history="1">
                <w:r w:rsidR="00DF752A" w:rsidRPr="00DF752A">
                  <w:rPr>
                    <w:rStyle w:val="Hyperlink"/>
                    <w:rFonts w:ascii="Times New Roman" w:hAnsi="Times New Roman" w:cs="Times New Roman"/>
                    <w:noProof/>
                    <w:sz w:val="24"/>
                    <w:szCs w:val="24"/>
                  </w:rPr>
                  <w:t>7.</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Pasiūlymų vertinimas</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_Toc197073130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6</w:t>
                </w:r>
                <w:r w:rsidR="00DF752A" w:rsidRPr="00DF752A">
                  <w:rPr>
                    <w:rFonts w:ascii="Times New Roman" w:hAnsi="Times New Roman" w:cs="Times New Roman"/>
                    <w:noProof/>
                    <w:webHidden/>
                    <w:sz w:val="24"/>
                    <w:szCs w:val="24"/>
                  </w:rPr>
                  <w:fldChar w:fldCharType="end"/>
                </w:r>
              </w:hyperlink>
            </w:p>
            <w:p w14:paraId="50A2A59E" w14:textId="34C9F5FD" w:rsidR="00DF752A" w:rsidRPr="00DF752A" w:rsidRDefault="00447997">
              <w:pPr>
                <w:pStyle w:val="TOC1"/>
                <w:rPr>
                  <w:rFonts w:ascii="Times New Roman" w:hAnsi="Times New Roman" w:cs="Times New Roman"/>
                  <w:noProof/>
                  <w:kern w:val="2"/>
                  <w:sz w:val="24"/>
                  <w:szCs w:val="24"/>
                  <w14:ligatures w14:val="standardContextual"/>
                </w:rPr>
              </w:pPr>
              <w:hyperlink w:anchor="_Toc197073131" w:history="1">
                <w:r w:rsidR="00DF752A" w:rsidRPr="00DF752A">
                  <w:rPr>
                    <w:rStyle w:val="Hyperlink"/>
                    <w:rFonts w:ascii="Times New Roman" w:hAnsi="Times New Roman" w:cs="Times New Roman"/>
                    <w:noProof/>
                    <w:sz w:val="24"/>
                    <w:szCs w:val="24"/>
                  </w:rPr>
                  <w:t>8.    Sutarties sudarymas</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_Toc197073131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6</w:t>
                </w:r>
                <w:r w:rsidR="00DF752A" w:rsidRPr="00DF752A">
                  <w:rPr>
                    <w:rFonts w:ascii="Times New Roman" w:hAnsi="Times New Roman" w:cs="Times New Roman"/>
                    <w:noProof/>
                    <w:webHidden/>
                    <w:sz w:val="24"/>
                    <w:szCs w:val="24"/>
                  </w:rPr>
                  <w:fldChar w:fldCharType="end"/>
                </w:r>
              </w:hyperlink>
            </w:p>
            <w:p w14:paraId="0AB87E03" w14:textId="3E250685" w:rsidR="00DF752A" w:rsidRPr="00DF752A" w:rsidRDefault="00447997">
              <w:pPr>
                <w:pStyle w:val="TOC1"/>
                <w:rPr>
                  <w:rFonts w:ascii="Times New Roman" w:hAnsi="Times New Roman" w:cs="Times New Roman"/>
                  <w:noProof/>
                  <w:kern w:val="2"/>
                  <w:sz w:val="24"/>
                  <w:szCs w:val="24"/>
                  <w14:ligatures w14:val="standardContextual"/>
                </w:rPr>
              </w:pPr>
              <w:hyperlink w:anchor="_Toc197073132" w:history="1">
                <w:r w:rsidR="00DF752A" w:rsidRPr="00DF752A">
                  <w:rPr>
                    <w:rStyle w:val="Hyperlink"/>
                    <w:rFonts w:ascii="Times New Roman" w:hAnsi="Times New Roman" w:cs="Times New Roman"/>
                    <w:noProof/>
                    <w:sz w:val="24"/>
                    <w:szCs w:val="24"/>
                  </w:rPr>
                  <w:t>9.    Kitos sąlygos</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_Toc197073132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6</w:t>
                </w:r>
                <w:r w:rsidR="00DF752A" w:rsidRPr="00DF752A">
                  <w:rPr>
                    <w:rFonts w:ascii="Times New Roman" w:hAnsi="Times New Roman" w:cs="Times New Roman"/>
                    <w:noProof/>
                    <w:webHidden/>
                    <w:sz w:val="24"/>
                    <w:szCs w:val="24"/>
                  </w:rPr>
                  <w:fldChar w:fldCharType="end"/>
                </w:r>
              </w:hyperlink>
            </w:p>
            <w:p w14:paraId="7ACF4EEF" w14:textId="62C6E3DF" w:rsidR="00173FBA" w:rsidRPr="00E20A8B" w:rsidRDefault="00173FBA">
              <w:pPr>
                <w:rPr>
                  <w:rFonts w:ascii="Times New Roman" w:hAnsi="Times New Roman" w:cs="Times New Roman"/>
                </w:rPr>
              </w:pPr>
              <w:r w:rsidRPr="00DF752A">
                <w:rPr>
                  <w:rFonts w:ascii="Times New Roman" w:hAnsi="Times New Roman" w:cs="Times New Roman"/>
                  <w:noProof/>
                  <w:sz w:val="24"/>
                  <w:szCs w:val="24"/>
                </w:rPr>
                <w:fldChar w:fldCharType="end"/>
              </w:r>
            </w:p>
          </w:sdtContent>
        </w:sdt>
        <w:p w14:paraId="7E8074B3" w14:textId="4C816312" w:rsidR="00173FBA" w:rsidRPr="00E20A8B" w:rsidRDefault="00173FBA" w:rsidP="007334EA">
          <w:pPr>
            <w:spacing w:after="120"/>
            <w:ind w:left="567" w:firstLine="0"/>
            <w:contextualSpacing/>
            <w:rPr>
              <w:rFonts w:ascii="Times New Roman" w:hAnsi="Times New Roman" w:cs="Times New Roman"/>
            </w:rPr>
          </w:pPr>
        </w:p>
        <w:p w14:paraId="1AC291EB" w14:textId="356498D2" w:rsidR="00173FBA" w:rsidRPr="00E20A8B" w:rsidRDefault="00173FBA" w:rsidP="007334EA">
          <w:pPr>
            <w:spacing w:after="120"/>
            <w:ind w:left="567" w:firstLine="0"/>
            <w:contextualSpacing/>
            <w:rPr>
              <w:rFonts w:ascii="Times New Roman" w:hAnsi="Times New Roman" w:cs="Times New Roman"/>
            </w:rPr>
          </w:pPr>
        </w:p>
        <w:p w14:paraId="6F478FD2" w14:textId="27655BD5" w:rsidR="00173FBA" w:rsidRPr="00E20A8B" w:rsidRDefault="00173FBA" w:rsidP="00A84437">
          <w:pPr>
            <w:spacing w:after="120"/>
            <w:ind w:left="567" w:firstLine="0"/>
            <w:contextualSpacing/>
            <w:jc w:val="center"/>
            <w:rPr>
              <w:rFonts w:ascii="Times New Roman" w:hAnsi="Times New Roman" w:cs="Times New Roman"/>
            </w:rPr>
          </w:pPr>
        </w:p>
        <w:p w14:paraId="7680CD9F" w14:textId="465D4565" w:rsidR="00173FBA" w:rsidRPr="00E20A8B" w:rsidRDefault="00173FBA" w:rsidP="007334EA">
          <w:pPr>
            <w:spacing w:after="120"/>
            <w:ind w:left="567" w:firstLine="0"/>
            <w:contextualSpacing/>
            <w:rPr>
              <w:rFonts w:ascii="Times New Roman" w:hAnsi="Times New Roman" w:cs="Times New Roman"/>
            </w:rPr>
          </w:pPr>
        </w:p>
        <w:p w14:paraId="033C1E9E" w14:textId="346F4E98" w:rsidR="00173FBA" w:rsidRPr="00E20A8B" w:rsidRDefault="00173FBA" w:rsidP="007334EA">
          <w:pPr>
            <w:spacing w:after="120"/>
            <w:ind w:left="567" w:firstLine="0"/>
            <w:contextualSpacing/>
            <w:rPr>
              <w:rFonts w:ascii="Times New Roman" w:hAnsi="Times New Roman" w:cs="Times New Roman"/>
            </w:rPr>
          </w:pPr>
        </w:p>
        <w:p w14:paraId="2D26E3BB" w14:textId="47FB447D" w:rsidR="00173FBA" w:rsidRPr="00E20A8B" w:rsidRDefault="00173FBA" w:rsidP="007334EA">
          <w:pPr>
            <w:spacing w:after="120"/>
            <w:ind w:left="567" w:firstLine="0"/>
            <w:contextualSpacing/>
            <w:rPr>
              <w:rFonts w:ascii="Times New Roman" w:hAnsi="Times New Roman" w:cs="Times New Roman"/>
            </w:rPr>
          </w:pPr>
        </w:p>
        <w:p w14:paraId="0D7F5B29" w14:textId="69D8EF03" w:rsidR="00173FBA" w:rsidRPr="00E20A8B" w:rsidRDefault="00173FBA" w:rsidP="007334EA">
          <w:pPr>
            <w:spacing w:after="120"/>
            <w:ind w:left="567" w:firstLine="0"/>
            <w:contextualSpacing/>
            <w:rPr>
              <w:rFonts w:ascii="Times New Roman" w:hAnsi="Times New Roman" w:cs="Times New Roman"/>
            </w:rPr>
          </w:pPr>
        </w:p>
        <w:p w14:paraId="42562BFE" w14:textId="7EE28A4F" w:rsidR="00173FBA" w:rsidRPr="00E20A8B" w:rsidRDefault="00173FBA" w:rsidP="007334EA">
          <w:pPr>
            <w:spacing w:after="120"/>
            <w:ind w:left="567" w:firstLine="0"/>
            <w:contextualSpacing/>
            <w:rPr>
              <w:rFonts w:ascii="Times New Roman" w:hAnsi="Times New Roman" w:cs="Times New Roman"/>
            </w:rPr>
          </w:pPr>
        </w:p>
        <w:p w14:paraId="53E0ED23" w14:textId="76F63C0A" w:rsidR="00173FBA" w:rsidRPr="00E20A8B" w:rsidRDefault="00173FBA" w:rsidP="007334EA">
          <w:pPr>
            <w:spacing w:after="120"/>
            <w:ind w:left="567" w:firstLine="0"/>
            <w:contextualSpacing/>
            <w:rPr>
              <w:rFonts w:ascii="Times New Roman" w:hAnsi="Times New Roman" w:cs="Times New Roman"/>
            </w:rPr>
          </w:pPr>
        </w:p>
        <w:p w14:paraId="5F6A5427" w14:textId="0D2B3436" w:rsidR="00173FBA" w:rsidRPr="00E20A8B" w:rsidRDefault="00173FBA" w:rsidP="007334EA">
          <w:pPr>
            <w:spacing w:after="120"/>
            <w:ind w:left="567" w:firstLine="0"/>
            <w:contextualSpacing/>
            <w:rPr>
              <w:rFonts w:ascii="Times New Roman" w:hAnsi="Times New Roman" w:cs="Times New Roman"/>
            </w:rPr>
          </w:pPr>
        </w:p>
        <w:p w14:paraId="4D7EBF80" w14:textId="12858112" w:rsidR="00173FBA" w:rsidRPr="00E20A8B" w:rsidRDefault="00173FBA" w:rsidP="007334EA">
          <w:pPr>
            <w:spacing w:after="120"/>
            <w:ind w:left="567" w:firstLine="0"/>
            <w:contextualSpacing/>
            <w:rPr>
              <w:rFonts w:ascii="Times New Roman" w:hAnsi="Times New Roman" w:cs="Times New Roman"/>
            </w:rPr>
          </w:pPr>
        </w:p>
        <w:p w14:paraId="26B554C6" w14:textId="1582037A" w:rsidR="00173FBA" w:rsidRPr="00E20A8B" w:rsidRDefault="00173FBA" w:rsidP="007334EA">
          <w:pPr>
            <w:spacing w:after="120"/>
            <w:ind w:left="567" w:firstLine="0"/>
            <w:contextualSpacing/>
            <w:rPr>
              <w:rFonts w:ascii="Times New Roman" w:hAnsi="Times New Roman" w:cs="Times New Roman"/>
            </w:rPr>
          </w:pPr>
        </w:p>
        <w:p w14:paraId="37CC271A" w14:textId="2E04EABC" w:rsidR="00173FBA" w:rsidRPr="00E20A8B" w:rsidRDefault="00173FBA" w:rsidP="007334EA">
          <w:pPr>
            <w:spacing w:after="120"/>
            <w:ind w:left="567" w:firstLine="0"/>
            <w:contextualSpacing/>
            <w:rPr>
              <w:rFonts w:ascii="Times New Roman" w:hAnsi="Times New Roman" w:cs="Times New Roman"/>
            </w:rPr>
          </w:pPr>
        </w:p>
        <w:p w14:paraId="0DAE036B" w14:textId="67C5E088" w:rsidR="00173FBA" w:rsidRPr="00E20A8B" w:rsidRDefault="00173FBA" w:rsidP="007334EA">
          <w:pPr>
            <w:spacing w:after="120"/>
            <w:ind w:left="567" w:firstLine="0"/>
            <w:contextualSpacing/>
            <w:rPr>
              <w:rFonts w:ascii="Times New Roman" w:hAnsi="Times New Roman" w:cs="Times New Roman"/>
            </w:rPr>
          </w:pPr>
        </w:p>
        <w:p w14:paraId="2D43B83E" w14:textId="19FFFF83" w:rsidR="00173FBA" w:rsidRPr="00E20A8B" w:rsidRDefault="00173FBA" w:rsidP="007334EA">
          <w:pPr>
            <w:spacing w:after="120"/>
            <w:ind w:left="567" w:firstLine="0"/>
            <w:contextualSpacing/>
            <w:rPr>
              <w:rFonts w:ascii="Times New Roman" w:hAnsi="Times New Roman" w:cs="Times New Roman"/>
            </w:rPr>
          </w:pPr>
        </w:p>
        <w:p w14:paraId="0CFA0807" w14:textId="6F12BA4C" w:rsidR="00173FBA" w:rsidRPr="00E20A8B" w:rsidRDefault="00173FBA" w:rsidP="007334EA">
          <w:pPr>
            <w:spacing w:after="120"/>
            <w:ind w:left="567" w:firstLine="0"/>
            <w:contextualSpacing/>
            <w:rPr>
              <w:rFonts w:ascii="Times New Roman" w:hAnsi="Times New Roman" w:cs="Times New Roman"/>
            </w:rPr>
          </w:pPr>
        </w:p>
        <w:p w14:paraId="3C81F9EF" w14:textId="615E1745" w:rsidR="00173FBA" w:rsidRPr="00E20A8B" w:rsidRDefault="00173FBA" w:rsidP="007334EA">
          <w:pPr>
            <w:spacing w:after="120"/>
            <w:ind w:left="567" w:firstLine="0"/>
            <w:contextualSpacing/>
            <w:rPr>
              <w:rFonts w:ascii="Times New Roman" w:hAnsi="Times New Roman" w:cs="Times New Roman"/>
            </w:rPr>
          </w:pPr>
        </w:p>
        <w:p w14:paraId="71AF9CE9" w14:textId="79239798" w:rsidR="00173FBA" w:rsidRPr="00E20A8B" w:rsidRDefault="00173FBA" w:rsidP="007334EA">
          <w:pPr>
            <w:spacing w:after="120"/>
            <w:ind w:left="567" w:firstLine="0"/>
            <w:contextualSpacing/>
            <w:rPr>
              <w:rFonts w:ascii="Times New Roman" w:hAnsi="Times New Roman" w:cs="Times New Roman"/>
            </w:rPr>
          </w:pPr>
        </w:p>
        <w:p w14:paraId="657B9349" w14:textId="50CE351B" w:rsidR="00173FBA" w:rsidRPr="00E20A8B" w:rsidRDefault="00173FBA" w:rsidP="007334EA">
          <w:pPr>
            <w:spacing w:after="120"/>
            <w:ind w:left="567" w:firstLine="0"/>
            <w:contextualSpacing/>
            <w:rPr>
              <w:rFonts w:ascii="Times New Roman" w:hAnsi="Times New Roman" w:cs="Times New Roman"/>
            </w:rPr>
          </w:pPr>
        </w:p>
        <w:p w14:paraId="11D821A1" w14:textId="2B8EE8A5" w:rsidR="00173FBA" w:rsidRPr="00E20A8B" w:rsidRDefault="00173FBA" w:rsidP="007334EA">
          <w:pPr>
            <w:spacing w:after="120"/>
            <w:ind w:left="567" w:firstLine="0"/>
            <w:contextualSpacing/>
            <w:rPr>
              <w:rFonts w:ascii="Times New Roman" w:hAnsi="Times New Roman" w:cs="Times New Roman"/>
            </w:rPr>
          </w:pPr>
        </w:p>
        <w:p w14:paraId="247FBC8A" w14:textId="5370AF42" w:rsidR="00173FBA" w:rsidRPr="00E20A8B" w:rsidRDefault="00173FBA" w:rsidP="007334EA">
          <w:pPr>
            <w:spacing w:after="120"/>
            <w:ind w:left="567" w:firstLine="0"/>
            <w:contextualSpacing/>
            <w:rPr>
              <w:rFonts w:ascii="Times New Roman" w:hAnsi="Times New Roman" w:cs="Times New Roman"/>
            </w:rPr>
          </w:pPr>
        </w:p>
        <w:p w14:paraId="25004880" w14:textId="16EA21F5" w:rsidR="00173FBA" w:rsidRPr="00E20A8B" w:rsidRDefault="00173FBA" w:rsidP="007334EA">
          <w:pPr>
            <w:spacing w:after="120"/>
            <w:ind w:left="567" w:firstLine="0"/>
            <w:contextualSpacing/>
            <w:rPr>
              <w:rFonts w:ascii="Times New Roman" w:hAnsi="Times New Roman" w:cs="Times New Roman"/>
            </w:rPr>
          </w:pPr>
        </w:p>
        <w:p w14:paraId="2F25641C" w14:textId="487E512D" w:rsidR="00173FBA" w:rsidRPr="00E20A8B" w:rsidRDefault="00173FBA" w:rsidP="007334EA">
          <w:pPr>
            <w:spacing w:after="120"/>
            <w:ind w:left="567" w:firstLine="0"/>
            <w:contextualSpacing/>
            <w:rPr>
              <w:rFonts w:ascii="Times New Roman" w:hAnsi="Times New Roman" w:cs="Times New Roman"/>
            </w:rPr>
          </w:pPr>
        </w:p>
        <w:p w14:paraId="30FCFE5F" w14:textId="74B73FE0" w:rsidR="00173FBA" w:rsidRPr="00E20A8B" w:rsidRDefault="00173FBA" w:rsidP="007334EA">
          <w:pPr>
            <w:spacing w:after="120"/>
            <w:ind w:left="567" w:firstLine="0"/>
            <w:contextualSpacing/>
            <w:rPr>
              <w:rFonts w:ascii="Times New Roman" w:hAnsi="Times New Roman" w:cs="Times New Roman"/>
            </w:rPr>
          </w:pPr>
        </w:p>
        <w:p w14:paraId="351A6B83" w14:textId="519B533C" w:rsidR="00173FBA" w:rsidRPr="00E20A8B" w:rsidRDefault="00173FBA" w:rsidP="007334EA">
          <w:pPr>
            <w:spacing w:after="120"/>
            <w:ind w:left="567" w:firstLine="0"/>
            <w:contextualSpacing/>
            <w:rPr>
              <w:rFonts w:ascii="Times New Roman" w:hAnsi="Times New Roman" w:cs="Times New Roman"/>
            </w:rPr>
          </w:pPr>
        </w:p>
        <w:p w14:paraId="4ED50C0C" w14:textId="5E3C0DBC" w:rsidR="00173FBA" w:rsidRPr="00E20A8B" w:rsidRDefault="00173FBA" w:rsidP="007334EA">
          <w:pPr>
            <w:spacing w:after="120"/>
            <w:ind w:left="567" w:firstLine="0"/>
            <w:contextualSpacing/>
            <w:rPr>
              <w:rFonts w:ascii="Times New Roman" w:hAnsi="Times New Roman" w:cs="Times New Roman"/>
            </w:rPr>
          </w:pPr>
        </w:p>
        <w:p w14:paraId="40E7DC49" w14:textId="19FAA115" w:rsidR="00173FBA" w:rsidRPr="00E20A8B" w:rsidRDefault="00173FBA" w:rsidP="007334EA">
          <w:pPr>
            <w:spacing w:after="120"/>
            <w:ind w:left="567" w:firstLine="0"/>
            <w:contextualSpacing/>
            <w:rPr>
              <w:rFonts w:ascii="Times New Roman" w:hAnsi="Times New Roman" w:cs="Times New Roman"/>
            </w:rPr>
          </w:pPr>
        </w:p>
        <w:p w14:paraId="2F205330" w14:textId="45A4DB6E" w:rsidR="0051611C" w:rsidRPr="00E20A8B" w:rsidRDefault="00447997" w:rsidP="00E20A8B">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20A8B" w:rsidRDefault="00C31EC9" w:rsidP="00263FA2">
      <w:pPr>
        <w:pStyle w:val="Heading1"/>
        <w:numPr>
          <w:ilvl w:val="0"/>
          <w:numId w:val="5"/>
        </w:numPr>
        <w:spacing w:before="720" w:after="0" w:line="300" w:lineRule="auto"/>
        <w:ind w:left="357" w:hanging="357"/>
        <w:rPr>
          <w:rFonts w:ascii="Times New Roman" w:hAnsi="Times New Roman" w:cs="Times New Roman"/>
          <w:color w:val="auto"/>
        </w:rPr>
      </w:pPr>
      <w:bookmarkStart w:id="6" w:name="_Toc197073124"/>
      <w:bookmarkStart w:id="7" w:name="_Ref39666794"/>
      <w:bookmarkStart w:id="8" w:name="_Ref39666796"/>
      <w:bookmarkStart w:id="9" w:name="_Toc48053171"/>
      <w:r w:rsidRPr="00E20A8B">
        <w:rPr>
          <w:rFonts w:ascii="Times New Roman" w:hAnsi="Times New Roman" w:cs="Times New Roman"/>
          <w:color w:val="auto"/>
        </w:rPr>
        <w:lastRenderedPageBreak/>
        <w:t>Bendra informacij</w:t>
      </w:r>
      <w:r w:rsidR="00B076FD" w:rsidRPr="00E20A8B">
        <w:rPr>
          <w:rFonts w:ascii="Times New Roman" w:hAnsi="Times New Roman" w:cs="Times New Roman"/>
          <w:color w:val="auto"/>
        </w:rPr>
        <w:t>a</w:t>
      </w:r>
      <w:bookmarkEnd w:id="6"/>
      <w:r w:rsidR="6B81CCAC" w:rsidRPr="00E20A8B">
        <w:rPr>
          <w:rFonts w:ascii="Times New Roman" w:hAnsi="Times New Roman" w:cs="Times New Roman"/>
          <w:color w:val="auto"/>
        </w:rPr>
        <w:t xml:space="preserve"> </w:t>
      </w:r>
    </w:p>
    <w:p w14:paraId="698C5E70" w14:textId="490FD0EB" w:rsidR="00746BAF" w:rsidRPr="00E20A8B" w:rsidRDefault="00746BAF" w:rsidP="00746BAF">
      <w:pPr>
        <w:ind w:firstLine="0"/>
        <w:rPr>
          <w:rFonts w:ascii="Times New Roman" w:hAnsi="Times New Roman" w:cs="Times New Roman"/>
        </w:rPr>
      </w:pPr>
    </w:p>
    <w:p w14:paraId="0D9EB1E4" w14:textId="77777777" w:rsidR="00E20A8B" w:rsidRPr="00197970" w:rsidRDefault="00E20A8B" w:rsidP="00E20A8B">
      <w:pPr>
        <w:spacing w:line="240" w:lineRule="auto"/>
        <w:rPr>
          <w:rFonts w:ascii="Times New Roman" w:hAnsi="Times New Roman" w:cs="Times New Roman"/>
          <w:sz w:val="24"/>
          <w:szCs w:val="24"/>
        </w:rPr>
      </w:pPr>
      <w:r w:rsidRPr="00197970">
        <w:rPr>
          <w:rFonts w:ascii="Times New Roman" w:hAnsi="Times New Roman" w:cs="Times New Roman"/>
          <w:sz w:val="24"/>
          <w:szCs w:val="24"/>
        </w:rPr>
        <w:t>1.1. Perkančioji organizacija – Lietuvos Respublikos valstybės saugumo departamentas, juridinio asmens kodas 188675233,  adresas Pilaitės per. 19, LT-06264, Vilnius. Perkančioji organizacija yra PVM mokėtoja, tačiau, kaip biudžetinė įstaiga, neturi teisės PVM ataskaitai.</w:t>
      </w:r>
    </w:p>
    <w:p w14:paraId="6669709E" w14:textId="0A698FA8" w:rsidR="00316D64" w:rsidRPr="00E20A8B" w:rsidRDefault="00CA0CC5" w:rsidP="00263FA2">
      <w:pPr>
        <w:pStyle w:val="ListParagraph"/>
        <w:numPr>
          <w:ilvl w:val="1"/>
          <w:numId w:val="8"/>
        </w:numPr>
        <w:spacing w:line="240" w:lineRule="auto"/>
        <w:ind w:left="0" w:firstLine="710"/>
        <w:rPr>
          <w:rFonts w:ascii="Times New Roman" w:hAnsi="Times New Roman" w:cs="Times New Roman"/>
          <w:sz w:val="24"/>
          <w:szCs w:val="24"/>
        </w:rPr>
      </w:pPr>
      <w:r w:rsidRPr="00E20A8B">
        <w:rPr>
          <w:rFonts w:ascii="Times New Roman" w:hAnsi="Times New Roman" w:cs="Times New Roman"/>
          <w:sz w:val="24"/>
          <w:szCs w:val="24"/>
        </w:rPr>
        <w:t>Pirkimas neatliekamas naudojantis centralizuotų pirkimų katalogu, ne</w:t>
      </w:r>
      <w:r w:rsidR="00B97E46">
        <w:rPr>
          <w:rFonts w:ascii="Times New Roman" w:hAnsi="Times New Roman" w:cs="Times New Roman"/>
          <w:sz w:val="24"/>
          <w:szCs w:val="24"/>
        </w:rPr>
        <w:t xml:space="preserve">s </w:t>
      </w:r>
      <w:r w:rsidR="00DF752A">
        <w:rPr>
          <w:rFonts w:ascii="Times New Roman" w:hAnsi="Times New Roman" w:cs="Times New Roman"/>
          <w:sz w:val="24"/>
          <w:szCs w:val="24"/>
        </w:rPr>
        <w:t>perkamų paslaugų nėra CPO kataloge.</w:t>
      </w:r>
    </w:p>
    <w:p w14:paraId="52EA068B" w14:textId="7EC09933" w:rsidR="00C71C6F" w:rsidRPr="00E20A8B" w:rsidRDefault="00503A5B" w:rsidP="00F77A5D">
      <w:pPr>
        <w:spacing w:line="240" w:lineRule="auto"/>
        <w:ind w:left="697" w:firstLine="0"/>
        <w:rPr>
          <w:rFonts w:ascii="Times New Roman" w:hAnsi="Times New Roman" w:cs="Times New Roman"/>
          <w:sz w:val="24"/>
          <w:szCs w:val="24"/>
        </w:rPr>
      </w:pPr>
      <w:r w:rsidRPr="00E20A8B">
        <w:rPr>
          <w:rFonts w:ascii="Times New Roman" w:hAnsi="Times New Roman" w:cs="Times New Roman"/>
          <w:sz w:val="24"/>
          <w:szCs w:val="24"/>
        </w:rPr>
        <w:t>1.</w:t>
      </w:r>
      <w:r w:rsidR="00B56896">
        <w:rPr>
          <w:rFonts w:ascii="Times New Roman" w:hAnsi="Times New Roman" w:cs="Times New Roman"/>
          <w:sz w:val="24"/>
          <w:szCs w:val="24"/>
        </w:rPr>
        <w:t>3</w:t>
      </w:r>
      <w:r w:rsidRPr="00E20A8B">
        <w:rPr>
          <w:rFonts w:ascii="Times New Roman" w:hAnsi="Times New Roman" w:cs="Times New Roman"/>
          <w:sz w:val="24"/>
          <w:szCs w:val="24"/>
        </w:rPr>
        <w:t xml:space="preserve">. </w:t>
      </w:r>
      <w:r w:rsidR="00091F01" w:rsidRPr="00E20A8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20A8B">
            <w:rPr>
              <w:rFonts w:ascii="Times New Roman" w:hAnsi="Times New Roman" w:cs="Times New Roman"/>
              <w:sz w:val="24"/>
              <w:szCs w:val="24"/>
            </w:rPr>
            <w:t>nėra</w:t>
          </w:r>
        </w:sdtContent>
      </w:sdt>
      <w:r w:rsidR="00A100C8" w:rsidRPr="00E20A8B" w:rsidDel="00A100C8">
        <w:rPr>
          <w:rFonts w:ascii="Times New Roman" w:hAnsi="Times New Roman" w:cs="Times New Roman"/>
          <w:sz w:val="24"/>
          <w:szCs w:val="24"/>
        </w:rPr>
        <w:t xml:space="preserve"> </w:t>
      </w:r>
      <w:r w:rsidR="00091F01" w:rsidRPr="00E20A8B">
        <w:rPr>
          <w:rFonts w:ascii="Times New Roman" w:hAnsi="Times New Roman" w:cs="Times New Roman"/>
          <w:sz w:val="24"/>
          <w:szCs w:val="24"/>
        </w:rPr>
        <w:t xml:space="preserve">sudaroma. </w:t>
      </w:r>
    </w:p>
    <w:p w14:paraId="664A88B9" w14:textId="1B2F0B44" w:rsidR="002E226E" w:rsidRDefault="004F6423" w:rsidP="002E226E">
      <w:pPr>
        <w:spacing w:line="240" w:lineRule="auto"/>
        <w:rPr>
          <w:rFonts w:ascii="Times New Roman" w:hAnsi="Times New Roman" w:cs="Times New Roman"/>
          <w:sz w:val="24"/>
          <w:szCs w:val="24"/>
        </w:rPr>
      </w:pPr>
      <w:r w:rsidRPr="00E20A8B">
        <w:rPr>
          <w:rFonts w:ascii="Times New Roman" w:hAnsi="Times New Roman" w:cs="Times New Roman"/>
          <w:sz w:val="24"/>
          <w:szCs w:val="24"/>
        </w:rPr>
        <w:t>1.</w:t>
      </w:r>
      <w:r w:rsidR="00B56896">
        <w:rPr>
          <w:rFonts w:ascii="Times New Roman" w:hAnsi="Times New Roman" w:cs="Times New Roman"/>
          <w:sz w:val="24"/>
          <w:szCs w:val="24"/>
        </w:rPr>
        <w:t>4</w:t>
      </w:r>
      <w:r w:rsidRPr="00E20A8B">
        <w:rPr>
          <w:rFonts w:ascii="Times New Roman" w:hAnsi="Times New Roman" w:cs="Times New Roman"/>
          <w:sz w:val="24"/>
          <w:szCs w:val="24"/>
        </w:rPr>
        <w:t>.</w:t>
      </w:r>
      <w:r w:rsidRPr="00B56896">
        <w:rPr>
          <w:rFonts w:ascii="Times New Roman" w:hAnsi="Times New Roman" w:cs="Times New Roman"/>
          <w:sz w:val="24"/>
          <w:szCs w:val="24"/>
        </w:rPr>
        <w:t xml:space="preserve"> </w:t>
      </w:r>
      <w:bookmarkStart w:id="10" w:name="_Hlk198632076"/>
      <w:r w:rsidR="003028CB" w:rsidRPr="003028CB">
        <w:rPr>
          <w:rFonts w:ascii="Times New Roman" w:hAnsi="Times New Roman" w:cs="Times New Roman"/>
          <w:sz w:val="24"/>
          <w:szCs w:val="24"/>
        </w:rPr>
        <w:t>Atliekamas žaliasis pirkimas. Pirkimas vykdomas vadovaujantis Aplinkos apsaugos ministro 2022 m. gruodžio 13 d. įsakymu Nr. D1-401 patvirtinto Aplinkos apsaugos kriterijų taikymo, vykdant žaliuosius pirkimus, tvarkos aprašo 4.3 p: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bookmarkEnd w:id="10"/>
    <w:p w14:paraId="58B4D3E2" w14:textId="030653B2" w:rsidR="00BD290E" w:rsidRPr="002E226E" w:rsidRDefault="002E226E" w:rsidP="002E226E">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1192A" w:rsidRPr="002E226E">
        <w:rPr>
          <w:rFonts w:ascii="Times New Roman" w:hAnsi="Times New Roman" w:cs="Times New Roman"/>
          <w:sz w:val="24"/>
          <w:szCs w:val="24"/>
        </w:rPr>
        <w:t xml:space="preserve">Šiame pirkime </w:t>
      </w:r>
      <w:r w:rsidR="00B56896" w:rsidRPr="002E226E">
        <w:rPr>
          <w:rFonts w:ascii="Times New Roman" w:hAnsi="Times New Roman" w:cs="Times New Roman"/>
          <w:sz w:val="24"/>
          <w:szCs w:val="24"/>
        </w:rPr>
        <w:t>ne</w:t>
      </w:r>
      <w:r w:rsidR="00B1192A" w:rsidRPr="002E226E">
        <w:rPr>
          <w:rFonts w:ascii="Times New Roman" w:hAnsi="Times New Roman" w:cs="Times New Roman"/>
          <w:sz w:val="24"/>
          <w:szCs w:val="24"/>
        </w:rPr>
        <w:t>taikomi socialiniai kriterijai</w:t>
      </w:r>
      <w:bookmarkStart w:id="11" w:name="_Hlk163547301"/>
      <w:r w:rsidR="00B56896" w:rsidRPr="002E226E">
        <w:rPr>
          <w:rFonts w:ascii="Times New Roman" w:hAnsi="Times New Roman" w:cs="Times New Roman"/>
          <w:sz w:val="24"/>
          <w:szCs w:val="24"/>
        </w:rPr>
        <w:t>.</w:t>
      </w:r>
    </w:p>
    <w:bookmarkEnd w:id="11"/>
    <w:p w14:paraId="15179C0E" w14:textId="01DD1FBF" w:rsidR="00257685" w:rsidRPr="00E20A8B" w:rsidRDefault="002E226E" w:rsidP="002E226E">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4B7098B6" w:rsidRPr="002E226E">
        <w:rPr>
          <w:rFonts w:ascii="Times New Roman" w:hAnsi="Times New Roman" w:cs="Times New Roman"/>
          <w:sz w:val="24"/>
          <w:szCs w:val="24"/>
        </w:rPr>
        <w:t>Bendrosios</w:t>
      </w:r>
      <w:r w:rsidR="00931CA2" w:rsidRPr="002E226E">
        <w:rPr>
          <w:rFonts w:ascii="Times New Roman" w:hAnsi="Times New Roman" w:cs="Times New Roman"/>
          <w:sz w:val="24"/>
          <w:szCs w:val="24"/>
        </w:rPr>
        <w:t xml:space="preserve"> pirkimo</w:t>
      </w:r>
      <w:r w:rsidR="4B7098B6" w:rsidRPr="002E226E">
        <w:rPr>
          <w:rFonts w:ascii="Times New Roman" w:hAnsi="Times New Roman" w:cs="Times New Roman"/>
          <w:sz w:val="24"/>
          <w:szCs w:val="24"/>
        </w:rPr>
        <w:t xml:space="preserve"> sąlygos yra neatskiriama ši</w:t>
      </w:r>
      <w:r w:rsidR="00931CA2" w:rsidRPr="002E226E">
        <w:rPr>
          <w:rFonts w:ascii="Times New Roman" w:hAnsi="Times New Roman" w:cs="Times New Roman"/>
          <w:sz w:val="24"/>
          <w:szCs w:val="24"/>
        </w:rPr>
        <w:t>ų</w:t>
      </w:r>
      <w:r w:rsidR="4B7098B6" w:rsidRPr="002E226E">
        <w:rPr>
          <w:rFonts w:ascii="Times New Roman" w:hAnsi="Times New Roman" w:cs="Times New Roman"/>
          <w:sz w:val="24"/>
          <w:szCs w:val="24"/>
        </w:rPr>
        <w:t xml:space="preserve"> pirkimo sąlygų dalis.</w:t>
      </w:r>
    </w:p>
    <w:p w14:paraId="4ED932F3" w14:textId="2CE07367" w:rsidR="00FB3C75" w:rsidRPr="00E20A8B" w:rsidRDefault="00244994" w:rsidP="00263FA2">
      <w:pPr>
        <w:pStyle w:val="Heading1"/>
        <w:numPr>
          <w:ilvl w:val="0"/>
          <w:numId w:val="7"/>
        </w:numPr>
        <w:spacing w:before="720" w:after="0" w:line="300" w:lineRule="auto"/>
        <w:rPr>
          <w:rFonts w:ascii="Times New Roman" w:hAnsi="Times New Roman" w:cs="Times New Roman"/>
          <w:color w:val="auto"/>
        </w:rPr>
      </w:pPr>
      <w:bookmarkStart w:id="12" w:name="_Toc197073125"/>
      <w:r w:rsidRPr="00E20A8B">
        <w:rPr>
          <w:rFonts w:ascii="Times New Roman" w:hAnsi="Times New Roman" w:cs="Times New Roman"/>
          <w:color w:val="auto"/>
        </w:rPr>
        <w:t>Pirkimo objektas</w:t>
      </w:r>
      <w:bookmarkEnd w:id="12"/>
    </w:p>
    <w:p w14:paraId="7D847502" w14:textId="77777777" w:rsidR="00FB3C75" w:rsidRPr="00E20A8B" w:rsidRDefault="00FB3C75" w:rsidP="00E62E95">
      <w:pPr>
        <w:spacing w:line="240" w:lineRule="auto"/>
        <w:ind w:firstLine="0"/>
        <w:rPr>
          <w:rFonts w:ascii="Times New Roman" w:hAnsi="Times New Roman" w:cs="Times New Roman"/>
        </w:rPr>
      </w:pPr>
    </w:p>
    <w:p w14:paraId="0AEFEE07" w14:textId="4272A88B" w:rsidR="00FB3C75" w:rsidRPr="00C005B4" w:rsidRDefault="4A330118" w:rsidP="00C005B4">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E20A8B">
        <w:rPr>
          <w:rFonts w:ascii="Times New Roman" w:hAnsi="Times New Roman" w:cs="Times New Roman"/>
        </w:rPr>
        <w:t xml:space="preserve"> </w:t>
      </w:r>
      <w:r w:rsidR="00651664" w:rsidRPr="00B56896">
        <w:rPr>
          <w:rFonts w:ascii="Times New Roman" w:hAnsi="Times New Roman" w:cs="Times New Roman"/>
          <w:sz w:val="24"/>
          <w:szCs w:val="24"/>
        </w:rPr>
        <w:t xml:space="preserve">Perkančioji organizacija </w:t>
      </w:r>
      <w:r w:rsidR="00FB3C75" w:rsidRPr="00B56896">
        <w:rPr>
          <w:rFonts w:ascii="Times New Roman" w:eastAsia="Calibri" w:hAnsi="Times New Roman" w:cs="Times New Roman"/>
          <w:sz w:val="24"/>
          <w:szCs w:val="24"/>
        </w:rPr>
        <w:t xml:space="preserve">numato įsigyti </w:t>
      </w:r>
      <w:r w:rsidR="00C005B4">
        <w:rPr>
          <w:rFonts w:ascii="Times New Roman" w:eastAsia="Calibri" w:hAnsi="Times New Roman" w:cs="Times New Roman"/>
          <w:sz w:val="24"/>
          <w:szCs w:val="24"/>
        </w:rPr>
        <w:t>Nepertraukiamų maitinimo šaltinių (toliau –</w:t>
      </w:r>
      <w:r w:rsidR="00C005B4">
        <w:rPr>
          <w:rFonts w:ascii="Times New Roman" w:hAnsi="Times New Roman" w:cs="Times New Roman"/>
          <w:color w:val="000000" w:themeColor="text1"/>
          <w:sz w:val="24"/>
          <w:szCs w:val="24"/>
        </w:rPr>
        <w:t xml:space="preserve"> </w:t>
      </w:r>
      <w:r w:rsidR="003028CB" w:rsidRPr="00C005B4">
        <w:rPr>
          <w:rFonts w:ascii="Times New Roman" w:eastAsia="Calibri" w:hAnsi="Times New Roman" w:cs="Times New Roman"/>
          <w:sz w:val="24"/>
          <w:szCs w:val="24"/>
          <w:lang w:eastAsia="en-US"/>
        </w:rPr>
        <w:t>UPS</w:t>
      </w:r>
      <w:r w:rsidR="00C005B4">
        <w:rPr>
          <w:rFonts w:ascii="Times New Roman" w:eastAsia="Calibri" w:hAnsi="Times New Roman" w:cs="Times New Roman"/>
          <w:sz w:val="24"/>
          <w:szCs w:val="24"/>
          <w:lang w:eastAsia="en-US"/>
        </w:rPr>
        <w:t>)</w:t>
      </w:r>
      <w:r w:rsidR="002E226E" w:rsidRPr="00C005B4">
        <w:rPr>
          <w:rFonts w:ascii="Times New Roman" w:eastAsia="Calibri" w:hAnsi="Times New Roman" w:cs="Times New Roman"/>
          <w:sz w:val="24"/>
          <w:szCs w:val="24"/>
          <w:lang w:eastAsia="en-US"/>
        </w:rPr>
        <w:t xml:space="preserve"> remonto ir priežiūros paslaugas.</w:t>
      </w:r>
      <w:r w:rsidR="00FB3C75" w:rsidRPr="00C005B4">
        <w:rPr>
          <w:rFonts w:ascii="Times New Roman" w:hAnsi="Times New Roman" w:cs="Times New Roman"/>
          <w:sz w:val="24"/>
          <w:szCs w:val="24"/>
        </w:rPr>
        <w:t xml:space="preserve"> Reikalavimai </w:t>
      </w:r>
      <w:r w:rsidR="00966703" w:rsidRPr="00C005B4">
        <w:rPr>
          <w:rFonts w:ascii="Times New Roman" w:hAnsi="Times New Roman" w:cs="Times New Roman"/>
          <w:sz w:val="24"/>
          <w:szCs w:val="24"/>
        </w:rPr>
        <w:t>p</w:t>
      </w:r>
      <w:r w:rsidR="00FB3C75" w:rsidRPr="00C005B4">
        <w:rPr>
          <w:rFonts w:ascii="Times New Roman" w:hAnsi="Times New Roman" w:cs="Times New Roman"/>
          <w:sz w:val="24"/>
          <w:szCs w:val="24"/>
        </w:rPr>
        <w:t>irkimo objektui nustatyti</w:t>
      </w:r>
      <w:r w:rsidR="00AE2AEF" w:rsidRPr="00C005B4">
        <w:rPr>
          <w:rFonts w:ascii="Times New Roman" w:hAnsi="Times New Roman" w:cs="Times New Roman"/>
          <w:sz w:val="24"/>
          <w:szCs w:val="24"/>
        </w:rPr>
        <w:t xml:space="preserve"> </w:t>
      </w:r>
      <w:r w:rsidR="00966703" w:rsidRPr="00C005B4">
        <w:rPr>
          <w:rFonts w:ascii="Times New Roman" w:hAnsi="Times New Roman" w:cs="Times New Roman"/>
          <w:sz w:val="24"/>
          <w:szCs w:val="24"/>
        </w:rPr>
        <w:t>s</w:t>
      </w:r>
      <w:r w:rsidR="00044836" w:rsidRPr="00C005B4">
        <w:rPr>
          <w:rFonts w:ascii="Times New Roman" w:hAnsi="Times New Roman" w:cs="Times New Roman"/>
          <w:sz w:val="24"/>
          <w:szCs w:val="24"/>
        </w:rPr>
        <w:t>pecialiųjų p</w:t>
      </w:r>
      <w:r w:rsidR="00AE2AEF" w:rsidRPr="00C005B4">
        <w:rPr>
          <w:rFonts w:ascii="Times New Roman" w:hAnsi="Times New Roman" w:cs="Times New Roman"/>
          <w:sz w:val="24"/>
          <w:szCs w:val="24"/>
        </w:rPr>
        <w:t xml:space="preserve">irkimo sąlygų </w:t>
      </w:r>
      <w:r w:rsidR="00B56896" w:rsidRPr="00C005B4">
        <w:rPr>
          <w:rFonts w:ascii="Times New Roman" w:hAnsi="Times New Roman" w:cs="Times New Roman"/>
          <w:sz w:val="24"/>
          <w:szCs w:val="24"/>
        </w:rPr>
        <w:t>4</w:t>
      </w:r>
      <w:r w:rsidR="00AE2AEF" w:rsidRPr="00C005B4">
        <w:rPr>
          <w:rFonts w:ascii="Times New Roman" w:hAnsi="Times New Roman" w:cs="Times New Roman"/>
          <w:sz w:val="24"/>
          <w:szCs w:val="24"/>
        </w:rPr>
        <w:t xml:space="preserve"> priede.</w:t>
      </w:r>
    </w:p>
    <w:p w14:paraId="49117D58" w14:textId="485262FD" w:rsidR="005D280D" w:rsidRDefault="002C41AA" w:rsidP="00F77A5D">
      <w:pPr>
        <w:pStyle w:val="NoSpacing"/>
        <w:contextualSpacing/>
        <w:rPr>
          <w:rFonts w:ascii="Times New Roman" w:hAnsi="Times New Roman" w:cs="Times New Roman"/>
          <w:sz w:val="24"/>
          <w:szCs w:val="24"/>
        </w:rPr>
      </w:pPr>
      <w:r w:rsidRPr="00B56896">
        <w:rPr>
          <w:rFonts w:ascii="Times New Roman" w:hAnsi="Times New Roman" w:cs="Times New Roman"/>
          <w:sz w:val="24"/>
          <w:szCs w:val="24"/>
        </w:rPr>
        <w:t>2.</w:t>
      </w:r>
      <w:r w:rsidR="00C92E48">
        <w:rPr>
          <w:rFonts w:ascii="Times New Roman" w:hAnsi="Times New Roman" w:cs="Times New Roman"/>
          <w:sz w:val="24"/>
          <w:szCs w:val="24"/>
        </w:rPr>
        <w:t>2</w:t>
      </w:r>
      <w:r w:rsidRPr="00B56896">
        <w:rPr>
          <w:rFonts w:ascii="Times New Roman" w:hAnsi="Times New Roman" w:cs="Times New Roman"/>
          <w:sz w:val="24"/>
          <w:szCs w:val="24"/>
        </w:rPr>
        <w:t>.</w:t>
      </w:r>
      <w:r w:rsidR="00ED1C85" w:rsidRPr="00B56896">
        <w:rPr>
          <w:rFonts w:ascii="Times New Roman" w:hAnsi="Times New Roman" w:cs="Times New Roman"/>
          <w:sz w:val="24"/>
          <w:szCs w:val="24"/>
        </w:rPr>
        <w:t xml:space="preserve"> </w:t>
      </w:r>
      <w:r w:rsidR="00FB3C75" w:rsidRPr="00B56896">
        <w:rPr>
          <w:rFonts w:ascii="Times New Roman" w:hAnsi="Times New Roman" w:cs="Times New Roman"/>
          <w:sz w:val="24"/>
          <w:szCs w:val="24"/>
        </w:rPr>
        <w:t>Pirkimo objektas į dalis neskaidomas.</w:t>
      </w:r>
      <w:r w:rsidR="00702B7B" w:rsidRPr="00B56896">
        <w:rPr>
          <w:rFonts w:ascii="Times New Roman" w:hAnsi="Times New Roman" w:cs="Times New Roman"/>
          <w:sz w:val="24"/>
          <w:szCs w:val="24"/>
        </w:rPr>
        <w:t xml:space="preserve"> Pirkimo apimtys, reikalavimai ir techninė specifikacija apibrėžti </w:t>
      </w:r>
      <w:r w:rsidR="00C314B2" w:rsidRPr="00B56896">
        <w:rPr>
          <w:rFonts w:ascii="Times New Roman" w:hAnsi="Times New Roman" w:cs="Times New Roman"/>
          <w:sz w:val="24"/>
          <w:szCs w:val="24"/>
        </w:rPr>
        <w:t>s</w:t>
      </w:r>
      <w:r w:rsidR="000B6976" w:rsidRPr="00B56896">
        <w:rPr>
          <w:rFonts w:ascii="Times New Roman" w:hAnsi="Times New Roman" w:cs="Times New Roman"/>
          <w:sz w:val="24"/>
          <w:szCs w:val="24"/>
        </w:rPr>
        <w:t>pecialiųjų p</w:t>
      </w:r>
      <w:r w:rsidR="00702B7B" w:rsidRPr="00B56896">
        <w:rPr>
          <w:rFonts w:ascii="Times New Roman" w:hAnsi="Times New Roman" w:cs="Times New Roman"/>
          <w:sz w:val="24"/>
          <w:szCs w:val="24"/>
        </w:rPr>
        <w:t xml:space="preserve">irkimo sąlygų </w:t>
      </w:r>
      <w:r w:rsidR="00B56896" w:rsidRPr="00B56896">
        <w:rPr>
          <w:rFonts w:ascii="Times New Roman" w:hAnsi="Times New Roman" w:cs="Times New Roman"/>
          <w:sz w:val="24"/>
          <w:szCs w:val="24"/>
        </w:rPr>
        <w:t>4</w:t>
      </w:r>
      <w:r w:rsidR="00702B7B" w:rsidRPr="00B56896">
        <w:rPr>
          <w:rFonts w:ascii="Times New Roman" w:hAnsi="Times New Roman" w:cs="Times New Roman"/>
          <w:sz w:val="24"/>
          <w:szCs w:val="24"/>
        </w:rPr>
        <w:t xml:space="preserve"> priede.</w:t>
      </w:r>
    </w:p>
    <w:p w14:paraId="08C72D0B" w14:textId="7C8E0C66" w:rsidR="00447997" w:rsidRPr="00447997" w:rsidRDefault="00447997" w:rsidP="00F77A5D">
      <w:pPr>
        <w:pStyle w:val="NoSpacing"/>
        <w:contextualSpacing/>
        <w:rPr>
          <w:rFonts w:ascii="Times New Roman" w:hAnsi="Times New Roman" w:cs="Times New Roman"/>
          <w:b/>
          <w:bCs/>
          <w:sz w:val="24"/>
          <w:szCs w:val="24"/>
        </w:rPr>
      </w:pPr>
      <w:r w:rsidRPr="00447997">
        <w:rPr>
          <w:rFonts w:ascii="Times New Roman" w:hAnsi="Times New Roman" w:cs="Times New Roman"/>
          <w:sz w:val="24"/>
          <w:szCs w:val="24"/>
        </w:rPr>
        <w:t xml:space="preserve">2.3. </w:t>
      </w:r>
      <w:r>
        <w:rPr>
          <w:rFonts w:ascii="Times New Roman" w:hAnsi="Times New Roman" w:cs="Times New Roman"/>
          <w:sz w:val="24"/>
          <w:szCs w:val="24"/>
        </w:rPr>
        <w:t>Paslaugų</w:t>
      </w:r>
      <w:r w:rsidRPr="00447997">
        <w:rPr>
          <w:rFonts w:ascii="Times New Roman" w:hAnsi="Times New Roman" w:cs="Times New Roman"/>
          <w:sz w:val="24"/>
          <w:szCs w:val="24"/>
        </w:rPr>
        <w:t xml:space="preserve"> pagal sutartį bus perkama ne daugiau nei už </w:t>
      </w:r>
      <w:r w:rsidRPr="00447997">
        <w:rPr>
          <w:rFonts w:ascii="Times New Roman" w:hAnsi="Times New Roman" w:cs="Times New Roman"/>
          <w:b/>
          <w:bCs/>
          <w:sz w:val="24"/>
          <w:szCs w:val="24"/>
        </w:rPr>
        <w:t>14 049,59</w:t>
      </w:r>
      <w:r w:rsidRPr="00447997">
        <w:rPr>
          <w:rFonts w:ascii="Times New Roman" w:hAnsi="Times New Roman" w:cs="Times New Roman"/>
          <w:b/>
          <w:bCs/>
          <w:sz w:val="24"/>
          <w:szCs w:val="24"/>
        </w:rPr>
        <w:t xml:space="preserve"> Eur (</w:t>
      </w:r>
      <w:proofErr w:type="spellStart"/>
      <w:r w:rsidRPr="00447997">
        <w:rPr>
          <w:rFonts w:ascii="Times New Roman" w:hAnsi="Times New Roman" w:cs="Times New Roman"/>
          <w:b/>
          <w:bCs/>
          <w:sz w:val="24"/>
          <w:szCs w:val="24"/>
        </w:rPr>
        <w:t>keturioliką</w:t>
      </w:r>
      <w:proofErr w:type="spellEnd"/>
      <w:r w:rsidRPr="00447997">
        <w:rPr>
          <w:rFonts w:ascii="Times New Roman" w:hAnsi="Times New Roman" w:cs="Times New Roman"/>
          <w:b/>
          <w:bCs/>
          <w:sz w:val="24"/>
          <w:szCs w:val="24"/>
        </w:rPr>
        <w:t xml:space="preserve"> tūkstančių keturiasdešimt devynis</w:t>
      </w:r>
      <w:r w:rsidRPr="00447997">
        <w:rPr>
          <w:rFonts w:ascii="Times New Roman" w:hAnsi="Times New Roman" w:cs="Times New Roman"/>
          <w:b/>
          <w:bCs/>
          <w:sz w:val="24"/>
          <w:szCs w:val="24"/>
        </w:rPr>
        <w:t xml:space="preserve"> Eur ir </w:t>
      </w:r>
      <w:r w:rsidRPr="00447997">
        <w:rPr>
          <w:rFonts w:ascii="Times New Roman" w:hAnsi="Times New Roman" w:cs="Times New Roman"/>
          <w:b/>
          <w:bCs/>
          <w:sz w:val="24"/>
          <w:szCs w:val="24"/>
        </w:rPr>
        <w:t>59</w:t>
      </w:r>
      <w:r w:rsidRPr="00447997">
        <w:rPr>
          <w:rFonts w:ascii="Times New Roman" w:hAnsi="Times New Roman" w:cs="Times New Roman"/>
          <w:b/>
          <w:bCs/>
          <w:sz w:val="24"/>
          <w:szCs w:val="24"/>
        </w:rPr>
        <w:t xml:space="preserve"> ct) be PVM, t. y.</w:t>
      </w:r>
      <w:r w:rsidRPr="00447997">
        <w:rPr>
          <w:rFonts w:ascii="Times New Roman" w:hAnsi="Times New Roman" w:cs="Times New Roman"/>
          <w:b/>
          <w:bCs/>
          <w:sz w:val="24"/>
          <w:szCs w:val="24"/>
        </w:rPr>
        <w:t>,</w:t>
      </w:r>
      <w:r w:rsidRPr="00447997">
        <w:rPr>
          <w:rFonts w:ascii="Times New Roman" w:hAnsi="Times New Roman" w:cs="Times New Roman"/>
          <w:b/>
          <w:bCs/>
          <w:sz w:val="24"/>
          <w:szCs w:val="24"/>
        </w:rPr>
        <w:t xml:space="preserve"> </w:t>
      </w:r>
      <w:r w:rsidRPr="00447997">
        <w:rPr>
          <w:rFonts w:ascii="Times New Roman" w:hAnsi="Times New Roman" w:cs="Times New Roman"/>
          <w:b/>
          <w:bCs/>
          <w:sz w:val="24"/>
          <w:szCs w:val="24"/>
        </w:rPr>
        <w:t>17</w:t>
      </w:r>
      <w:r w:rsidRPr="00447997">
        <w:rPr>
          <w:rFonts w:ascii="Times New Roman" w:hAnsi="Times New Roman" w:cs="Times New Roman"/>
          <w:b/>
          <w:bCs/>
          <w:sz w:val="24"/>
          <w:szCs w:val="24"/>
        </w:rPr>
        <w:t> 000,00 Eur (</w:t>
      </w:r>
      <w:proofErr w:type="spellStart"/>
      <w:r w:rsidRPr="00447997">
        <w:rPr>
          <w:rFonts w:ascii="Times New Roman" w:hAnsi="Times New Roman" w:cs="Times New Roman"/>
          <w:b/>
          <w:bCs/>
          <w:sz w:val="24"/>
          <w:szCs w:val="24"/>
        </w:rPr>
        <w:t>septynioliką</w:t>
      </w:r>
      <w:proofErr w:type="spellEnd"/>
      <w:r w:rsidRPr="00447997">
        <w:rPr>
          <w:rFonts w:ascii="Times New Roman" w:hAnsi="Times New Roman" w:cs="Times New Roman"/>
          <w:b/>
          <w:bCs/>
          <w:sz w:val="24"/>
          <w:szCs w:val="24"/>
        </w:rPr>
        <w:t xml:space="preserve"> tūkstančių</w:t>
      </w:r>
      <w:r w:rsidRPr="00447997">
        <w:rPr>
          <w:rFonts w:ascii="Times New Roman" w:hAnsi="Times New Roman" w:cs="Times New Roman"/>
          <w:b/>
          <w:bCs/>
          <w:sz w:val="24"/>
          <w:szCs w:val="24"/>
        </w:rPr>
        <w:t xml:space="preserve"> Eur ir 0 ct) Eur su PVM.</w:t>
      </w:r>
    </w:p>
    <w:p w14:paraId="2B9FCCA2" w14:textId="132A20D7" w:rsidR="003943EC" w:rsidRPr="00B56896" w:rsidRDefault="003943EC" w:rsidP="00F77A5D">
      <w:pPr>
        <w:pStyle w:val="ListParagraph"/>
        <w:spacing w:line="240" w:lineRule="auto"/>
        <w:ind w:left="0" w:firstLine="709"/>
        <w:rPr>
          <w:rFonts w:ascii="Times New Roman" w:hAnsi="Times New Roman" w:cs="Times New Roman"/>
          <w:sz w:val="24"/>
          <w:szCs w:val="24"/>
        </w:rPr>
      </w:pPr>
      <w:r w:rsidRPr="00B56896">
        <w:rPr>
          <w:rFonts w:ascii="Times New Roman" w:hAnsi="Times New Roman" w:cs="Times New Roman"/>
          <w:sz w:val="24"/>
          <w:szCs w:val="24"/>
        </w:rPr>
        <w:t>2.</w:t>
      </w:r>
      <w:r w:rsidR="00447997">
        <w:rPr>
          <w:rFonts w:ascii="Times New Roman" w:hAnsi="Times New Roman" w:cs="Times New Roman"/>
          <w:sz w:val="24"/>
          <w:szCs w:val="24"/>
        </w:rPr>
        <w:t>4</w:t>
      </w:r>
      <w:r w:rsidRPr="00B5689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E4B3F4C" w:rsidR="00255C04" w:rsidRPr="00B56896" w:rsidRDefault="003943EC" w:rsidP="00F77A5D">
      <w:pPr>
        <w:pStyle w:val="ListParagraph"/>
        <w:spacing w:line="240" w:lineRule="auto"/>
        <w:ind w:left="0" w:firstLine="709"/>
        <w:rPr>
          <w:rFonts w:ascii="Times New Roman" w:hAnsi="Times New Roman" w:cs="Times New Roman"/>
          <w:sz w:val="24"/>
          <w:szCs w:val="24"/>
        </w:rPr>
      </w:pPr>
      <w:r w:rsidRPr="00B56896">
        <w:rPr>
          <w:rFonts w:ascii="Times New Roman" w:hAnsi="Times New Roman" w:cs="Times New Roman"/>
          <w:sz w:val="24"/>
          <w:szCs w:val="24"/>
        </w:rPr>
        <w:t>2.</w:t>
      </w:r>
      <w:r w:rsidR="00447997">
        <w:rPr>
          <w:rFonts w:ascii="Times New Roman" w:hAnsi="Times New Roman" w:cs="Times New Roman"/>
          <w:sz w:val="24"/>
          <w:szCs w:val="24"/>
        </w:rPr>
        <w:t>5</w:t>
      </w:r>
      <w:r w:rsidRPr="00B56896">
        <w:rPr>
          <w:rFonts w:ascii="Times New Roman" w:hAnsi="Times New Roman" w:cs="Times New Roman"/>
          <w:sz w:val="24"/>
          <w:szCs w:val="24"/>
        </w:rPr>
        <w:t xml:space="preserve">. Jeigu apibūdinant pirkimo objektą techninėje specifikacijoje nurodytas standartas, </w:t>
      </w:r>
      <w:r w:rsidRPr="00B5689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6896">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E20A8B" w:rsidRDefault="00BF3638" w:rsidP="00263FA2">
      <w:pPr>
        <w:pStyle w:val="Heading1"/>
        <w:numPr>
          <w:ilvl w:val="0"/>
          <w:numId w:val="7"/>
        </w:numPr>
        <w:spacing w:before="720" w:after="0"/>
        <w:ind w:left="357" w:hanging="357"/>
        <w:rPr>
          <w:rFonts w:ascii="Times New Roman" w:hAnsi="Times New Roman" w:cs="Times New Roman"/>
          <w:color w:val="auto"/>
        </w:rPr>
      </w:pPr>
      <w:bookmarkStart w:id="13" w:name="_Toc197073126"/>
      <w:r w:rsidRPr="00E20A8B">
        <w:rPr>
          <w:rFonts w:ascii="Times New Roman" w:hAnsi="Times New Roman" w:cs="Times New Roman"/>
          <w:color w:val="auto"/>
        </w:rPr>
        <w:lastRenderedPageBreak/>
        <w:t>Tiekėjų pašalinimo pagrindai</w:t>
      </w:r>
      <w:r w:rsidR="00E201D8" w:rsidRPr="00E20A8B">
        <w:rPr>
          <w:rFonts w:ascii="Times New Roman" w:hAnsi="Times New Roman" w:cs="Times New Roman"/>
          <w:color w:val="auto"/>
        </w:rPr>
        <w:t>, kvalifikacijos reikalavimai ir reikalaujami kokybės vadybos sistemos ir (ar</w:t>
      </w:r>
      <w:r w:rsidR="00817AB9" w:rsidRPr="00E20A8B">
        <w:rPr>
          <w:rFonts w:ascii="Times New Roman" w:hAnsi="Times New Roman" w:cs="Times New Roman"/>
          <w:color w:val="auto"/>
        </w:rPr>
        <w:t>ba</w:t>
      </w:r>
      <w:r w:rsidR="00E201D8" w:rsidRPr="00E20A8B">
        <w:rPr>
          <w:rFonts w:ascii="Times New Roman" w:hAnsi="Times New Roman" w:cs="Times New Roman"/>
          <w:color w:val="auto"/>
        </w:rPr>
        <w:t xml:space="preserve">) </w:t>
      </w:r>
      <w:r w:rsidR="00817AB9" w:rsidRPr="00E20A8B">
        <w:rPr>
          <w:rFonts w:ascii="Times New Roman" w:hAnsi="Times New Roman" w:cs="Times New Roman"/>
          <w:color w:val="auto"/>
        </w:rPr>
        <w:t>aplinkos apsaugos vadybos sistemos standartai</w:t>
      </w:r>
      <w:bookmarkEnd w:id="13"/>
      <w:r w:rsidR="00817AB9" w:rsidRPr="00E20A8B">
        <w:rPr>
          <w:rFonts w:ascii="Times New Roman" w:hAnsi="Times New Roman" w:cs="Times New Roman"/>
          <w:color w:val="auto"/>
        </w:rPr>
        <w:t xml:space="preserve"> </w:t>
      </w:r>
    </w:p>
    <w:p w14:paraId="0ED6AD78" w14:textId="723DA34A" w:rsidR="00FB3C75" w:rsidRDefault="00FB3C75" w:rsidP="00E62E95">
      <w:pPr>
        <w:spacing w:line="240" w:lineRule="auto"/>
        <w:ind w:firstLine="0"/>
        <w:rPr>
          <w:rFonts w:ascii="Times New Roman" w:hAnsi="Times New Roman" w:cs="Times New Roman"/>
        </w:rPr>
      </w:pPr>
    </w:p>
    <w:p w14:paraId="6C661640" w14:textId="43B8C758" w:rsidR="00F55461" w:rsidRDefault="00F55461" w:rsidP="00F55461">
      <w:pPr>
        <w:pStyle w:val="ListParagraph"/>
        <w:numPr>
          <w:ilvl w:val="1"/>
          <w:numId w:val="7"/>
        </w:numPr>
        <w:spacing w:line="240" w:lineRule="auto"/>
        <w:ind w:left="0" w:firstLine="697"/>
        <w:rPr>
          <w:rFonts w:ascii="Times New Roman" w:hAnsi="Times New Roman" w:cs="Times New Roman"/>
          <w:sz w:val="24"/>
          <w:szCs w:val="24"/>
        </w:rPr>
      </w:pPr>
      <w:r w:rsidRPr="009F0A40">
        <w:rPr>
          <w:rFonts w:ascii="Times New Roman" w:hAnsi="Times New Roman" w:cs="Times New Roman"/>
          <w:sz w:val="24"/>
          <w:szCs w:val="24"/>
        </w:rPr>
        <w:t>Tiekėjas, teikdamas pasiūlymą, įsipareigoja, kad sutartį vykdys tik teisę verstis atitinkama veikla turintys asmenys.</w:t>
      </w:r>
    </w:p>
    <w:p w14:paraId="616EF220" w14:textId="77777777" w:rsidR="002E226E" w:rsidRDefault="002E226E" w:rsidP="002E226E">
      <w:pPr>
        <w:pStyle w:val="ListParagraph"/>
        <w:numPr>
          <w:ilvl w:val="1"/>
          <w:numId w:val="7"/>
        </w:numPr>
        <w:spacing w:line="240" w:lineRule="auto"/>
        <w:ind w:left="0" w:firstLine="697"/>
        <w:rPr>
          <w:rFonts w:ascii="Times New Roman" w:hAnsi="Times New Roman" w:cs="Times New Roman"/>
          <w:sz w:val="24"/>
          <w:szCs w:val="24"/>
        </w:rPr>
      </w:pPr>
      <w:r w:rsidRPr="002E226E">
        <w:rPr>
          <w:rFonts w:ascii="Times New Roman" w:hAnsi="Times New Roman" w:cs="Times New Roman"/>
          <w:sz w:val="24"/>
          <w:szCs w:val="24"/>
        </w:rPr>
        <w:t>Tiekėjas sutarties vykdymui gali pasitelkti subrangovus, kuriuos turi išviešinti pasiūlymo pateikimo metu ir nurodyti kur ir kurioms paslaugoms teikti pasitelkiami subrangovai.</w:t>
      </w:r>
    </w:p>
    <w:p w14:paraId="2B81DBAC" w14:textId="77777777" w:rsidR="00F55461" w:rsidRPr="00F55461" w:rsidRDefault="00F55461" w:rsidP="00F55461">
      <w:pPr>
        <w:pStyle w:val="ListParagraph"/>
        <w:numPr>
          <w:ilvl w:val="1"/>
          <w:numId w:val="7"/>
        </w:numPr>
        <w:spacing w:line="240" w:lineRule="auto"/>
        <w:ind w:left="0" w:firstLine="697"/>
        <w:rPr>
          <w:rFonts w:ascii="Times New Roman" w:hAnsi="Times New Roman" w:cs="Times New Roman"/>
          <w:b/>
          <w:bCs/>
          <w:sz w:val="24"/>
          <w:szCs w:val="24"/>
        </w:rPr>
      </w:pPr>
      <w:r w:rsidRPr="00F55461">
        <w:rPr>
          <w:rFonts w:ascii="Times New Roman" w:hAnsi="Times New Roman" w:cs="Times New Roman"/>
          <w:b/>
          <w:bCs/>
          <w:sz w:val="24"/>
          <w:szCs w:val="24"/>
        </w:rPr>
        <w:t>Per 3 darbo dienas nuo laimėtojo paskelbimo dienos, laimėjęs Paslaugų teikėjas turi pateikti darbuotojų sąrašą, kuriems paslaugų teikimo metu bus reikalinga patekti į Paslaugų gavėjo patalpas (vardas, pavardė, asmens kodas (gimimo data) ir pareigos). Atsakymas dėl patekimo į Paslaugų gavėjo patalpas išduodamas ne anksčiau kaip per 3 sav. Paslaugas galės suteikti tik galiojančius leidimus turintys darbuotojai. Leidimo nesuteikimo priežastys nekomentuojamos. Subrangovams taikomos tokios pat nuostatos.</w:t>
      </w:r>
    </w:p>
    <w:p w14:paraId="5841EF20" w14:textId="421B2B92" w:rsidR="00B56896" w:rsidRPr="00B56896" w:rsidRDefault="00B56896" w:rsidP="00263FA2">
      <w:pPr>
        <w:pStyle w:val="ListParagraph"/>
        <w:numPr>
          <w:ilvl w:val="1"/>
          <w:numId w:val="7"/>
        </w:numPr>
        <w:spacing w:line="240" w:lineRule="auto"/>
        <w:ind w:left="0" w:firstLine="697"/>
        <w:rPr>
          <w:rFonts w:ascii="Times New Roman" w:hAnsi="Times New Roman" w:cs="Times New Roman"/>
          <w:sz w:val="24"/>
          <w:szCs w:val="24"/>
        </w:rPr>
      </w:pPr>
      <w:r w:rsidRPr="00B56896">
        <w:rPr>
          <w:rFonts w:ascii="Times New Roman" w:hAnsi="Times New Roman" w:cs="Times New Roman"/>
          <w:sz w:val="24"/>
          <w:szCs w:val="24"/>
        </w:rPr>
        <w:t xml:space="preserve">Tiekėjas teikdamas pasiūlymą neturi pateikti nei EBVPD, nei laisvos formos deklaracijos dėl atitikties reikalavimams. </w:t>
      </w:r>
    </w:p>
    <w:p w14:paraId="5238050B" w14:textId="59DBE1F3" w:rsidR="00B56896" w:rsidRPr="00B56896" w:rsidRDefault="00B56896" w:rsidP="00263FA2">
      <w:pPr>
        <w:pStyle w:val="ListParagraph"/>
        <w:numPr>
          <w:ilvl w:val="1"/>
          <w:numId w:val="7"/>
        </w:numPr>
        <w:spacing w:line="240" w:lineRule="auto"/>
        <w:ind w:left="0" w:firstLine="697"/>
        <w:rPr>
          <w:rFonts w:ascii="Times New Roman" w:hAnsi="Times New Roman" w:cs="Times New Roman"/>
          <w:sz w:val="24"/>
          <w:szCs w:val="24"/>
        </w:rPr>
      </w:pPr>
      <w:r w:rsidRPr="00D023E9">
        <w:rPr>
          <w:rFonts w:ascii="Times New Roman" w:hAnsi="Times New Roman" w:cs="Times New Roman"/>
          <w:b/>
          <w:bCs/>
          <w:sz w:val="24"/>
          <w:szCs w:val="24"/>
        </w:rPr>
        <w:t>Taikomas pašalinimo pagrindas, nurodytas VPĮ 46 straipsnio 2</w:t>
      </w:r>
      <w:r w:rsidRPr="00D023E9">
        <w:rPr>
          <w:rFonts w:ascii="Times New Roman" w:hAnsi="Times New Roman" w:cs="Times New Roman"/>
          <w:b/>
          <w:bCs/>
          <w:sz w:val="24"/>
          <w:szCs w:val="24"/>
          <w:vertAlign w:val="superscript"/>
        </w:rPr>
        <w:t>1</w:t>
      </w:r>
      <w:r w:rsidRPr="00D023E9">
        <w:rPr>
          <w:rFonts w:ascii="Times New Roman" w:hAnsi="Times New Roman" w:cs="Times New Roman"/>
          <w:b/>
          <w:bCs/>
          <w:sz w:val="24"/>
          <w:szCs w:val="24"/>
        </w:rPr>
        <w:t xml:space="preserve"> dalyje</w:t>
      </w:r>
      <w:r w:rsidRPr="00D023E9">
        <w:rPr>
          <w:rFonts w:ascii="Times New Roman" w:hAnsi="Times New Roman" w:cs="Times New Roman"/>
          <w:sz w:val="24"/>
          <w:szCs w:val="24"/>
        </w:rPr>
        <w:t>:</w:t>
      </w:r>
      <w:r w:rsidRPr="00D923E9">
        <w:rPr>
          <w:rFonts w:ascii="Times New Roman" w:hAnsi="Times New Roman" w:cs="Times New Roman"/>
          <w:sz w:val="24"/>
          <w:szCs w:val="24"/>
        </w:rPr>
        <w:t xml:space="preserve"> „Perkančioji organizacija pašalina tiekėją iš pirkimo procedūros, tiekėjas yra neatlikęs jam teismo sprendimu paskirtos baudžiamojo poveikio priemonės – uždraudimo juridiniam asmeniui dal</w:t>
      </w:r>
      <w:r>
        <w:rPr>
          <w:rFonts w:ascii="Times New Roman" w:hAnsi="Times New Roman" w:cs="Times New Roman"/>
          <w:sz w:val="24"/>
          <w:szCs w:val="24"/>
        </w:rPr>
        <w:t>yvauti viešuosiuose pirkimuose“.</w:t>
      </w:r>
    </w:p>
    <w:p w14:paraId="69360CD7" w14:textId="6915587E" w:rsidR="00894FEF" w:rsidRPr="00E20A8B" w:rsidRDefault="00817AB9" w:rsidP="00263FA2">
      <w:pPr>
        <w:pStyle w:val="Heading1"/>
        <w:numPr>
          <w:ilvl w:val="0"/>
          <w:numId w:val="7"/>
        </w:numPr>
        <w:spacing w:before="720" w:after="0" w:line="300" w:lineRule="auto"/>
        <w:ind w:left="357" w:hanging="357"/>
        <w:rPr>
          <w:rFonts w:ascii="Times New Roman" w:hAnsi="Times New Roman" w:cs="Times New Roman"/>
          <w:color w:val="auto"/>
        </w:rPr>
      </w:pPr>
      <w:bookmarkStart w:id="14" w:name="_Toc197073127"/>
      <w:r w:rsidRPr="00E20A8B">
        <w:rPr>
          <w:rFonts w:ascii="Times New Roman" w:hAnsi="Times New Roman" w:cs="Times New Roman"/>
          <w:color w:val="auto"/>
        </w:rPr>
        <w:t>Reikalavima</w:t>
      </w:r>
      <w:r w:rsidR="00202139" w:rsidRPr="00E20A8B">
        <w:rPr>
          <w:rFonts w:ascii="Times New Roman" w:hAnsi="Times New Roman" w:cs="Times New Roman"/>
          <w:color w:val="auto"/>
        </w:rPr>
        <w:t xml:space="preserve">i, </w:t>
      </w:r>
      <w:r w:rsidRPr="00E20A8B">
        <w:rPr>
          <w:rFonts w:ascii="Times New Roman" w:hAnsi="Times New Roman" w:cs="Times New Roman"/>
          <w:color w:val="auto"/>
        </w:rPr>
        <w:t>susiję su nacionaliniu saugumu</w:t>
      </w:r>
      <w:bookmarkEnd w:id="14"/>
      <w:r w:rsidRPr="00E20A8B">
        <w:rPr>
          <w:rFonts w:ascii="Times New Roman" w:hAnsi="Times New Roman" w:cs="Times New Roman"/>
          <w:color w:val="auto"/>
        </w:rPr>
        <w:t xml:space="preserve"> </w:t>
      </w:r>
    </w:p>
    <w:p w14:paraId="0A3E7F23" w14:textId="2800E67D" w:rsidR="00894FEF" w:rsidRPr="00E20A8B" w:rsidRDefault="00894FEF" w:rsidP="009F7690">
      <w:pPr>
        <w:pStyle w:val="ListParagraph"/>
        <w:spacing w:line="20" w:lineRule="atLeast"/>
        <w:ind w:left="697" w:firstLine="0"/>
        <w:rPr>
          <w:rFonts w:ascii="Times New Roman" w:hAnsi="Times New Roman" w:cs="Times New Roman"/>
        </w:rPr>
      </w:pPr>
    </w:p>
    <w:p w14:paraId="3266668D" w14:textId="002BDB75" w:rsidR="004D3A6B" w:rsidRPr="000F1075" w:rsidRDefault="004D3A6B" w:rsidP="004D3A6B">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Pr="000F1075">
        <w:rPr>
          <w:rFonts w:ascii="Times New Roman" w:hAnsi="Times New Roman" w:cs="Times New Roman"/>
          <w:sz w:val="24"/>
          <w:szCs w:val="24"/>
        </w:rPr>
        <w:t xml:space="preserve">. Perkančioji organizacija, įvertinusi visus galinčius kelti grėsmę nacionalinio saugumo interesams rizikos veiksnius numato, kad šiame pirkime </w:t>
      </w:r>
      <w:r>
        <w:rPr>
          <w:rFonts w:ascii="Times New Roman" w:hAnsi="Times New Roman" w:cs="Times New Roman"/>
          <w:sz w:val="24"/>
          <w:szCs w:val="24"/>
        </w:rPr>
        <w:t>ne</w:t>
      </w:r>
      <w:r w:rsidRPr="000F1075">
        <w:rPr>
          <w:rFonts w:ascii="Times New Roman" w:hAnsi="Times New Roman" w:cs="Times New Roman"/>
          <w:sz w:val="24"/>
          <w:szCs w:val="24"/>
        </w:rPr>
        <w:t>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D78F642" w14:textId="77777777" w:rsidR="004D3A6B" w:rsidRPr="000F1075" w:rsidRDefault="004D3A6B" w:rsidP="004D3A6B">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Pr="000F1075">
        <w:rPr>
          <w:rFonts w:ascii="Times New Roman" w:hAnsi="Times New Roman" w:cs="Times New Roman"/>
          <w:sz w:val="24"/>
          <w:szCs w:val="24"/>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0F1075">
        <w:rPr>
          <w:rFonts w:ascii="Times New Roman" w:hAnsi="Times New Roman" w:cs="Times New Roman"/>
          <w:sz w:val="24"/>
          <w:szCs w:val="24"/>
          <w:vertAlign w:val="superscript"/>
        </w:rPr>
        <w:footnoteReference w:id="2"/>
      </w:r>
      <w:r w:rsidRPr="000F1075">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48BFCF2" w14:textId="77777777" w:rsidR="004D3A6B" w:rsidRPr="000F1075" w:rsidRDefault="004D3A6B" w:rsidP="004D3A6B">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73A7E1" w14:textId="77777777" w:rsidR="004D3A6B" w:rsidRPr="000F1075" w:rsidRDefault="004D3A6B" w:rsidP="004D3A6B">
      <w:pPr>
        <w:spacing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Pr="000F1075">
        <w:rPr>
          <w:rFonts w:ascii="Times New Roman" w:hAnsi="Times New Roman" w:cs="Times New Roman"/>
          <w:sz w:val="24"/>
          <w:szCs w:val="24"/>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w:t>
      </w:r>
      <w:r w:rsidRPr="000F1075">
        <w:rPr>
          <w:rFonts w:ascii="Times New Roman" w:hAnsi="Times New Roman" w:cs="Times New Roman"/>
          <w:sz w:val="24"/>
          <w:szCs w:val="24"/>
        </w:rPr>
        <w:lastRenderedPageBreak/>
        <w:t xml:space="preserve">pateikti </w:t>
      </w:r>
      <w:r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Pr="000F1075">
        <w:rPr>
          <w:rFonts w:ascii="Times New Roman" w:hAnsi="Times New Roman" w:cs="Times New Roman"/>
          <w:sz w:val="24"/>
          <w:szCs w:val="24"/>
          <w:vertAlign w:val="superscript"/>
        </w:rPr>
        <w:footnoteReference w:id="3"/>
      </w:r>
      <w:r w:rsidRPr="000F1075">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74FC4604" w14:textId="77777777" w:rsidR="004D3A6B" w:rsidRPr="00197970" w:rsidRDefault="004D3A6B" w:rsidP="004D3A6B">
      <w:pPr>
        <w:spacing w:line="240" w:lineRule="auto"/>
        <w:ind w:firstLine="567"/>
        <w:rPr>
          <w:rFonts w:ascii="Times New Roman" w:hAnsi="Times New Roman" w:cs="Times New Roman"/>
        </w:rPr>
      </w:pPr>
      <w:r w:rsidRPr="000F10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E20A8B" w:rsidRDefault="003630A0" w:rsidP="00263FA2">
      <w:pPr>
        <w:pStyle w:val="Heading1"/>
        <w:numPr>
          <w:ilvl w:val="0"/>
          <w:numId w:val="7"/>
        </w:numPr>
        <w:spacing w:before="720" w:after="0" w:line="300" w:lineRule="auto"/>
        <w:rPr>
          <w:rFonts w:ascii="Times New Roman" w:hAnsi="Times New Roman" w:cs="Times New Roman"/>
          <w:color w:val="auto"/>
        </w:rPr>
      </w:pPr>
      <w:bookmarkStart w:id="15" w:name="_Toc197073128"/>
      <w:r w:rsidRPr="00E20A8B">
        <w:rPr>
          <w:rFonts w:ascii="Times New Roman" w:hAnsi="Times New Roman" w:cs="Times New Roman"/>
          <w:color w:val="auto"/>
        </w:rPr>
        <w:t>Specialieji reikalavimai pasiūlymų rengimui ir pateikimui</w:t>
      </w:r>
      <w:bookmarkEnd w:id="7"/>
      <w:bookmarkEnd w:id="8"/>
      <w:bookmarkEnd w:id="9"/>
      <w:bookmarkEnd w:id="15"/>
    </w:p>
    <w:p w14:paraId="5971D0C7" w14:textId="77777777" w:rsidR="00E861F5" w:rsidRPr="00E20A8B" w:rsidRDefault="00E861F5" w:rsidP="00257685">
      <w:pPr>
        <w:ind w:firstLine="0"/>
        <w:rPr>
          <w:rFonts w:ascii="Times New Roman" w:hAnsi="Times New Roman" w:cs="Times New Roman"/>
          <w:b/>
          <w:bCs/>
        </w:rPr>
      </w:pPr>
    </w:p>
    <w:p w14:paraId="42752441" w14:textId="6B0CE105" w:rsidR="008B12C0" w:rsidRPr="004D3A6B" w:rsidRDefault="000010DA" w:rsidP="009B4FB1">
      <w:pPr>
        <w:pStyle w:val="ListParagraph"/>
        <w:spacing w:line="240" w:lineRule="auto"/>
        <w:ind w:left="0" w:firstLine="709"/>
        <w:rPr>
          <w:rFonts w:ascii="Times New Roman" w:hAnsi="Times New Roman" w:cs="Times New Roman"/>
          <w:sz w:val="24"/>
          <w:szCs w:val="24"/>
        </w:rPr>
      </w:pPr>
      <w:r w:rsidRPr="004D3A6B">
        <w:rPr>
          <w:rFonts w:ascii="Times New Roman" w:hAnsi="Times New Roman" w:cs="Times New Roman"/>
          <w:sz w:val="24"/>
          <w:szCs w:val="24"/>
        </w:rPr>
        <w:t>5</w:t>
      </w:r>
      <w:r w:rsidR="00CC654F" w:rsidRPr="004D3A6B">
        <w:rPr>
          <w:rFonts w:ascii="Times New Roman" w:hAnsi="Times New Roman" w:cs="Times New Roman"/>
          <w:sz w:val="24"/>
          <w:szCs w:val="24"/>
        </w:rPr>
        <w:t>.</w:t>
      </w:r>
      <w:r w:rsidR="00BD2E81" w:rsidRPr="004D3A6B">
        <w:rPr>
          <w:rFonts w:ascii="Times New Roman" w:hAnsi="Times New Roman" w:cs="Times New Roman"/>
          <w:sz w:val="24"/>
          <w:szCs w:val="24"/>
        </w:rPr>
        <w:t>1</w:t>
      </w:r>
      <w:r w:rsidR="00CC654F" w:rsidRPr="004D3A6B">
        <w:rPr>
          <w:rFonts w:ascii="Times New Roman" w:hAnsi="Times New Roman" w:cs="Times New Roman"/>
          <w:sz w:val="24"/>
          <w:szCs w:val="24"/>
        </w:rPr>
        <w:t>.</w:t>
      </w:r>
      <w:r w:rsidR="00291C92" w:rsidRPr="004D3A6B">
        <w:rPr>
          <w:rFonts w:ascii="Times New Roman" w:hAnsi="Times New Roman" w:cs="Times New Roman"/>
          <w:sz w:val="24"/>
          <w:szCs w:val="24"/>
        </w:rPr>
        <w:t xml:space="preserve"> </w:t>
      </w:r>
      <w:r w:rsidR="00D41416" w:rsidRPr="004D3A6B">
        <w:rPr>
          <w:rFonts w:ascii="Times New Roman" w:hAnsi="Times New Roman" w:cs="Times New Roman"/>
          <w:b/>
          <w:bCs/>
          <w:sz w:val="24"/>
          <w:szCs w:val="24"/>
        </w:rPr>
        <w:t xml:space="preserve">CVP IS pasiūlymo lango </w:t>
      </w:r>
      <w:r w:rsidR="00F16BEB" w:rsidRPr="004D3A6B">
        <w:rPr>
          <w:rFonts w:ascii="Times New Roman" w:hAnsi="Times New Roman" w:cs="Times New Roman"/>
          <w:b/>
          <w:bCs/>
          <w:sz w:val="24"/>
          <w:szCs w:val="24"/>
        </w:rPr>
        <w:t xml:space="preserve">eilutėje </w:t>
      </w:r>
      <w:r w:rsidR="008D277C" w:rsidRPr="004D3A6B">
        <w:rPr>
          <w:rFonts w:ascii="Times New Roman" w:hAnsi="Times New Roman" w:cs="Times New Roman"/>
          <w:b/>
          <w:bCs/>
          <w:sz w:val="24"/>
          <w:szCs w:val="24"/>
        </w:rPr>
        <w:t>„Prisegti dokument</w:t>
      </w:r>
      <w:r w:rsidR="00B7716A" w:rsidRPr="004D3A6B">
        <w:rPr>
          <w:rFonts w:ascii="Times New Roman" w:hAnsi="Times New Roman" w:cs="Times New Roman"/>
          <w:b/>
          <w:bCs/>
          <w:sz w:val="24"/>
          <w:szCs w:val="24"/>
        </w:rPr>
        <w:t>us</w:t>
      </w:r>
      <w:r w:rsidR="008D277C" w:rsidRPr="004D3A6B">
        <w:rPr>
          <w:rFonts w:ascii="Times New Roman" w:hAnsi="Times New Roman" w:cs="Times New Roman"/>
          <w:b/>
          <w:bCs/>
          <w:sz w:val="24"/>
          <w:szCs w:val="24"/>
        </w:rPr>
        <w:t>“ pateikiama</w:t>
      </w:r>
      <w:r w:rsidR="005964CC" w:rsidRPr="004D3A6B">
        <w:rPr>
          <w:rFonts w:ascii="Times New Roman" w:hAnsi="Times New Roman" w:cs="Times New Roman"/>
          <w:b/>
          <w:bCs/>
          <w:sz w:val="24"/>
          <w:szCs w:val="24"/>
        </w:rPr>
        <w:t>s</w:t>
      </w:r>
      <w:r w:rsidR="005964CC" w:rsidRPr="004D3A6B">
        <w:rPr>
          <w:rFonts w:ascii="Times New Roman" w:hAnsi="Times New Roman" w:cs="Times New Roman"/>
          <w:sz w:val="24"/>
          <w:szCs w:val="24"/>
        </w:rPr>
        <w:t xml:space="preserve"> </w:t>
      </w:r>
      <w:r w:rsidR="005A5204" w:rsidRPr="004D3A6B">
        <w:rPr>
          <w:rFonts w:ascii="Times New Roman" w:hAnsi="Times New Roman" w:cs="Times New Roman"/>
          <w:sz w:val="24"/>
          <w:szCs w:val="24"/>
        </w:rPr>
        <w:t xml:space="preserve">tiekėjo pasirašytas pasiūlymas, parengtas pagal </w:t>
      </w:r>
      <w:r w:rsidR="00820787" w:rsidRPr="004D3A6B">
        <w:rPr>
          <w:rFonts w:ascii="Times New Roman" w:hAnsi="Times New Roman" w:cs="Times New Roman"/>
          <w:sz w:val="24"/>
          <w:szCs w:val="24"/>
        </w:rPr>
        <w:t>s</w:t>
      </w:r>
      <w:r w:rsidR="00D85943" w:rsidRPr="004D3A6B">
        <w:rPr>
          <w:rFonts w:ascii="Times New Roman" w:hAnsi="Times New Roman" w:cs="Times New Roman"/>
          <w:sz w:val="24"/>
          <w:szCs w:val="24"/>
        </w:rPr>
        <w:t xml:space="preserve">pecialiųjų </w:t>
      </w:r>
      <w:r w:rsidR="005A5204" w:rsidRPr="004D3A6B">
        <w:rPr>
          <w:rFonts w:ascii="Times New Roman" w:hAnsi="Times New Roman" w:cs="Times New Roman"/>
          <w:sz w:val="24"/>
          <w:szCs w:val="24"/>
        </w:rPr>
        <w:fldChar w:fldCharType="begin"/>
      </w:r>
      <w:r w:rsidR="005A5204" w:rsidRPr="004D3A6B">
        <w:rPr>
          <w:rFonts w:ascii="Times New Roman" w:hAnsi="Times New Roman" w:cs="Times New Roman"/>
          <w:sz w:val="24"/>
          <w:szCs w:val="24"/>
        </w:rPr>
        <w:instrText xml:space="preserve"> REF _Ref38540913 \h  \* MERGEFORMAT </w:instrText>
      </w:r>
      <w:r w:rsidR="005A5204" w:rsidRPr="004D3A6B">
        <w:rPr>
          <w:rFonts w:ascii="Times New Roman" w:hAnsi="Times New Roman" w:cs="Times New Roman"/>
          <w:sz w:val="24"/>
          <w:szCs w:val="24"/>
        </w:rPr>
      </w:r>
      <w:r w:rsidR="005A5204" w:rsidRPr="004D3A6B">
        <w:rPr>
          <w:rFonts w:ascii="Times New Roman" w:hAnsi="Times New Roman" w:cs="Times New Roman"/>
          <w:sz w:val="24"/>
          <w:szCs w:val="24"/>
        </w:rPr>
        <w:fldChar w:fldCharType="separate"/>
      </w:r>
      <w:r w:rsidR="00D85943" w:rsidRPr="004D3A6B">
        <w:rPr>
          <w:rFonts w:ascii="Times New Roman" w:hAnsi="Times New Roman" w:cs="Times New Roman"/>
          <w:sz w:val="24"/>
          <w:szCs w:val="24"/>
        </w:rPr>
        <w:t>p</w:t>
      </w:r>
      <w:r w:rsidR="005A5204" w:rsidRPr="004D3A6B">
        <w:rPr>
          <w:rFonts w:ascii="Times New Roman" w:hAnsi="Times New Roman" w:cs="Times New Roman"/>
          <w:sz w:val="24"/>
          <w:szCs w:val="24"/>
        </w:rPr>
        <w:t xml:space="preserve">irkimo sąlygų </w:t>
      </w:r>
      <w:r w:rsidR="004D3A6B" w:rsidRPr="004D3A6B">
        <w:rPr>
          <w:rFonts w:ascii="Times New Roman" w:hAnsi="Times New Roman" w:cs="Times New Roman"/>
          <w:sz w:val="24"/>
          <w:szCs w:val="24"/>
          <w:shd w:val="clear" w:color="auto" w:fill="FFFFFF"/>
        </w:rPr>
        <w:t>5</w:t>
      </w:r>
      <w:r w:rsidR="00D85943" w:rsidRPr="004D3A6B">
        <w:rPr>
          <w:rFonts w:ascii="Times New Roman" w:hAnsi="Times New Roman" w:cs="Times New Roman"/>
          <w:sz w:val="24"/>
          <w:szCs w:val="24"/>
          <w:shd w:val="clear" w:color="auto" w:fill="FFFFFF"/>
        </w:rPr>
        <w:t xml:space="preserve"> </w:t>
      </w:r>
      <w:r w:rsidR="005A5204" w:rsidRPr="004D3A6B">
        <w:rPr>
          <w:rFonts w:ascii="Times New Roman" w:hAnsi="Times New Roman" w:cs="Times New Roman"/>
          <w:sz w:val="24"/>
          <w:szCs w:val="24"/>
        </w:rPr>
        <w:fldChar w:fldCharType="end"/>
      </w:r>
      <w:r w:rsidR="008339CC" w:rsidRPr="004D3A6B">
        <w:rPr>
          <w:rFonts w:ascii="Times New Roman" w:hAnsi="Times New Roman" w:cs="Times New Roman"/>
          <w:sz w:val="24"/>
          <w:szCs w:val="24"/>
        </w:rPr>
        <w:t xml:space="preserve">priede </w:t>
      </w:r>
      <w:r w:rsidR="005A5204" w:rsidRPr="004D3A6B">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4D3A6B" w:rsidRDefault="005A52E6" w:rsidP="009B4FB1">
      <w:pPr>
        <w:pStyle w:val="ListParagraph"/>
        <w:spacing w:line="240" w:lineRule="auto"/>
        <w:ind w:left="0"/>
        <w:rPr>
          <w:rFonts w:ascii="Times New Roman" w:hAnsi="Times New Roman" w:cs="Times New Roman"/>
          <w:sz w:val="24"/>
          <w:szCs w:val="24"/>
          <w:u w:val="single"/>
        </w:rPr>
      </w:pPr>
      <w:r w:rsidRPr="004D3A6B">
        <w:rPr>
          <w:rFonts w:ascii="Times New Roman" w:eastAsia="Calibri" w:hAnsi="Times New Roman" w:cs="Times New Roman"/>
          <w:sz w:val="24"/>
          <w:szCs w:val="24"/>
        </w:rPr>
        <w:t xml:space="preserve">5.2. </w:t>
      </w:r>
      <w:r w:rsidR="00AD4F1A" w:rsidRPr="004D3A6B">
        <w:rPr>
          <w:rFonts w:ascii="Times New Roman" w:eastAsia="Calibri" w:hAnsi="Times New Roman" w:cs="Times New Roman"/>
          <w:sz w:val="24"/>
          <w:szCs w:val="24"/>
        </w:rPr>
        <w:t xml:space="preserve">Pasiūlymas gali būti pasirašytas </w:t>
      </w:r>
      <w:r w:rsidR="00FD5736" w:rsidRPr="004D3A6B">
        <w:rPr>
          <w:rFonts w:ascii="Times New Roman" w:eastAsia="Calibri" w:hAnsi="Times New Roman" w:cs="Times New Roman"/>
          <w:sz w:val="24"/>
          <w:szCs w:val="24"/>
        </w:rPr>
        <w:t xml:space="preserve">fiziniu arba </w:t>
      </w:r>
      <w:r w:rsidR="00AD4F1A" w:rsidRPr="004D3A6B">
        <w:rPr>
          <w:rFonts w:ascii="Times New Roman" w:eastAsia="Calibri" w:hAnsi="Times New Roman" w:cs="Times New Roman"/>
          <w:sz w:val="24"/>
          <w:szCs w:val="24"/>
        </w:rPr>
        <w:t xml:space="preserve">kvalifikuotu elektroniniu parašu. Jeigu </w:t>
      </w:r>
      <w:r w:rsidR="00FD5736" w:rsidRPr="004D3A6B">
        <w:rPr>
          <w:rFonts w:ascii="Times New Roman" w:eastAsia="Calibri" w:hAnsi="Times New Roman" w:cs="Times New Roman"/>
          <w:sz w:val="24"/>
          <w:szCs w:val="24"/>
        </w:rPr>
        <w:t xml:space="preserve">tiekėjas </w:t>
      </w:r>
      <w:r w:rsidR="00AD4F1A" w:rsidRPr="004D3A6B">
        <w:rPr>
          <w:rFonts w:ascii="Times New Roman" w:eastAsia="Calibri" w:hAnsi="Times New Roman" w:cs="Times New Roman"/>
          <w:sz w:val="24"/>
          <w:szCs w:val="24"/>
        </w:rPr>
        <w:t>dokumentus tvirtina naudodamas elektroninį, o ne fizinį parašą, elektroninis parašas turi atitikti VPĮ 22</w:t>
      </w:r>
      <w:r w:rsidR="006E2B14" w:rsidRPr="004D3A6B">
        <w:rPr>
          <w:rFonts w:ascii="Times New Roman" w:eastAsia="Calibri" w:hAnsi="Times New Roman" w:cs="Times New Roman"/>
          <w:sz w:val="24"/>
          <w:szCs w:val="24"/>
        </w:rPr>
        <w:t xml:space="preserve"> </w:t>
      </w:r>
      <w:r w:rsidR="00AD4F1A" w:rsidRPr="004D3A6B">
        <w:rPr>
          <w:rFonts w:ascii="Times New Roman" w:eastAsia="Calibri" w:hAnsi="Times New Roman" w:cs="Times New Roman"/>
          <w:sz w:val="24"/>
          <w:szCs w:val="24"/>
        </w:rPr>
        <w:t xml:space="preserve">straipsnio 11 dalies 2 ir 3 punktuose nustatytus reikalavimus. </w:t>
      </w:r>
      <w:r w:rsidR="7C928381" w:rsidRPr="004D3A6B">
        <w:rPr>
          <w:rFonts w:ascii="Times New Roman" w:hAnsi="Times New Roman" w:cs="Times New Roman"/>
          <w:sz w:val="24"/>
          <w:szCs w:val="24"/>
        </w:rPr>
        <w:t>P</w:t>
      </w:r>
      <w:r w:rsidR="007037F7" w:rsidRPr="004D3A6B">
        <w:rPr>
          <w:rFonts w:ascii="Times New Roman" w:hAnsi="Times New Roman" w:cs="Times New Roman"/>
          <w:sz w:val="24"/>
          <w:szCs w:val="24"/>
        </w:rPr>
        <w:t>erkančiajai organizacijai</w:t>
      </w:r>
      <w:r w:rsidR="00AD4F1A" w:rsidRPr="004D3A6B">
        <w:rPr>
          <w:rFonts w:ascii="Times New Roman" w:hAnsi="Times New Roman" w:cs="Times New Roman"/>
          <w:sz w:val="24"/>
          <w:szCs w:val="24"/>
        </w:rPr>
        <w:t xml:space="preserve"> kilus abejonių dėl dokumentų tikrumo, ji turi teisę reikalauti pateikti dokumentų originalus.</w:t>
      </w:r>
      <w:r w:rsidR="00AD4F1A" w:rsidRPr="004D3A6B">
        <w:rPr>
          <w:rFonts w:ascii="Times New Roman" w:eastAsia="Calibri" w:hAnsi="Times New Roman" w:cs="Times New Roman"/>
          <w:sz w:val="24"/>
          <w:szCs w:val="24"/>
        </w:rPr>
        <w:t xml:space="preserve"> Gali būti:</w:t>
      </w:r>
    </w:p>
    <w:p w14:paraId="2EE860FF" w14:textId="0B983AE4" w:rsidR="001C1D32" w:rsidRPr="004D3A6B" w:rsidRDefault="005A52E6" w:rsidP="009B4FB1">
      <w:pPr>
        <w:spacing w:line="240" w:lineRule="auto"/>
        <w:ind w:firstLine="709"/>
        <w:rPr>
          <w:rFonts w:ascii="Times New Roman" w:hAnsi="Times New Roman" w:cs="Times New Roman"/>
          <w:sz w:val="24"/>
          <w:szCs w:val="24"/>
        </w:rPr>
      </w:pPr>
      <w:r w:rsidRPr="004D3A6B">
        <w:rPr>
          <w:rFonts w:ascii="Times New Roman" w:eastAsia="Calibri" w:hAnsi="Times New Roman" w:cs="Times New Roman"/>
          <w:sz w:val="24"/>
          <w:szCs w:val="24"/>
        </w:rPr>
        <w:t>5</w:t>
      </w:r>
      <w:r w:rsidR="00713645" w:rsidRPr="004D3A6B">
        <w:rPr>
          <w:rFonts w:ascii="Times New Roman" w:eastAsia="Calibri" w:hAnsi="Times New Roman" w:cs="Times New Roman"/>
          <w:sz w:val="24"/>
          <w:szCs w:val="24"/>
        </w:rPr>
        <w:t>.</w:t>
      </w:r>
      <w:r w:rsidR="00C60621" w:rsidRPr="004D3A6B">
        <w:rPr>
          <w:rFonts w:ascii="Times New Roman" w:eastAsia="Calibri" w:hAnsi="Times New Roman" w:cs="Times New Roman"/>
          <w:sz w:val="24"/>
          <w:szCs w:val="24"/>
        </w:rPr>
        <w:t>2</w:t>
      </w:r>
      <w:r w:rsidR="00713645" w:rsidRPr="004D3A6B">
        <w:rPr>
          <w:rFonts w:ascii="Times New Roman" w:eastAsia="Calibri" w:hAnsi="Times New Roman" w:cs="Times New Roman"/>
          <w:sz w:val="24"/>
          <w:szCs w:val="24"/>
        </w:rPr>
        <w:t xml:space="preserve">.1. </w:t>
      </w:r>
      <w:r w:rsidR="00AD4F1A" w:rsidRPr="004D3A6B">
        <w:rPr>
          <w:rFonts w:ascii="Times New Roman" w:eastAsia="Calibri" w:hAnsi="Times New Roman" w:cs="Times New Roman"/>
          <w:sz w:val="24"/>
          <w:szCs w:val="24"/>
        </w:rPr>
        <w:t>pateikiami kvalifikuotu elektroniniu parašu pasirašyti elektroninėmis priemonėmis suformuoti dokumentai;</w:t>
      </w:r>
    </w:p>
    <w:p w14:paraId="07293A75" w14:textId="3C3FA834" w:rsidR="00C476D8" w:rsidRPr="001F5DD7" w:rsidRDefault="00C60621" w:rsidP="001F5DD7">
      <w:pPr>
        <w:pStyle w:val="ListParagraph"/>
        <w:spacing w:line="240" w:lineRule="auto"/>
        <w:ind w:left="0"/>
        <w:rPr>
          <w:rFonts w:ascii="Times New Roman" w:hAnsi="Times New Roman" w:cs="Times New Roman"/>
          <w:sz w:val="24"/>
          <w:szCs w:val="24"/>
        </w:rPr>
      </w:pPr>
      <w:r w:rsidRPr="004D3A6B">
        <w:rPr>
          <w:rFonts w:ascii="Times New Roman" w:eastAsia="Calibri" w:hAnsi="Times New Roman" w:cs="Times New Roman"/>
          <w:sz w:val="24"/>
          <w:szCs w:val="24"/>
        </w:rPr>
        <w:t>5</w:t>
      </w:r>
      <w:r w:rsidR="00713645" w:rsidRPr="004D3A6B">
        <w:rPr>
          <w:rFonts w:ascii="Times New Roman" w:eastAsia="Calibri" w:hAnsi="Times New Roman" w:cs="Times New Roman"/>
          <w:sz w:val="24"/>
          <w:szCs w:val="24"/>
        </w:rPr>
        <w:t>.</w:t>
      </w:r>
      <w:r w:rsidRPr="004D3A6B">
        <w:rPr>
          <w:rFonts w:ascii="Times New Roman" w:eastAsia="Calibri" w:hAnsi="Times New Roman" w:cs="Times New Roman"/>
          <w:sz w:val="24"/>
          <w:szCs w:val="24"/>
        </w:rPr>
        <w:t>2</w:t>
      </w:r>
      <w:r w:rsidR="00713645" w:rsidRPr="004D3A6B">
        <w:rPr>
          <w:rFonts w:ascii="Times New Roman" w:eastAsia="Calibri" w:hAnsi="Times New Roman" w:cs="Times New Roman"/>
          <w:sz w:val="24"/>
          <w:szCs w:val="24"/>
        </w:rPr>
        <w:t xml:space="preserve">.2. </w:t>
      </w:r>
      <w:r w:rsidR="00AD4F1A" w:rsidRPr="004D3A6B">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498F23A" w:rsidR="00EB0E73" w:rsidRPr="004D3A6B" w:rsidRDefault="00392458" w:rsidP="00F77A5D">
      <w:pPr>
        <w:pStyle w:val="ListParagraph"/>
        <w:spacing w:line="240" w:lineRule="auto"/>
        <w:ind w:left="0"/>
        <w:rPr>
          <w:rFonts w:ascii="Times New Roman" w:hAnsi="Times New Roman" w:cs="Times New Roman"/>
          <w:sz w:val="24"/>
          <w:szCs w:val="24"/>
        </w:rPr>
      </w:pPr>
      <w:r w:rsidRPr="004D3A6B">
        <w:rPr>
          <w:rFonts w:ascii="Times New Roman" w:eastAsia="Arial" w:hAnsi="Times New Roman" w:cs="Times New Roman"/>
          <w:sz w:val="24"/>
          <w:szCs w:val="24"/>
        </w:rPr>
        <w:t xml:space="preserve">5.3. </w:t>
      </w:r>
      <w:r w:rsidR="00D61DED" w:rsidRPr="004D3A6B">
        <w:rPr>
          <w:rFonts w:ascii="Times New Roman" w:eastAsia="Arial" w:hAnsi="Times New Roman" w:cs="Times New Roman"/>
          <w:sz w:val="24"/>
          <w:szCs w:val="24"/>
        </w:rPr>
        <w:t>Pasiūlyma</w:t>
      </w:r>
      <w:r w:rsidR="00543400" w:rsidRPr="004D3A6B">
        <w:rPr>
          <w:rFonts w:ascii="Times New Roman" w:eastAsia="Arial" w:hAnsi="Times New Roman" w:cs="Times New Roman"/>
          <w:sz w:val="24"/>
          <w:szCs w:val="24"/>
        </w:rPr>
        <w:t>s turi būti parengtas</w:t>
      </w:r>
      <w:r w:rsidR="00D61DED" w:rsidRPr="004D3A6B">
        <w:rPr>
          <w:rFonts w:ascii="Times New Roman" w:eastAsia="Arial" w:hAnsi="Times New Roman" w:cs="Times New Roman"/>
          <w:sz w:val="24"/>
          <w:szCs w:val="24"/>
        </w:rPr>
        <w:t xml:space="preserve"> lietuvių </w:t>
      </w:r>
      <w:r w:rsidR="004D3A6B" w:rsidRPr="004D3A6B">
        <w:rPr>
          <w:rFonts w:ascii="Times New Roman" w:eastAsia="Arial" w:hAnsi="Times New Roman" w:cs="Times New Roman"/>
          <w:sz w:val="24"/>
          <w:szCs w:val="24"/>
        </w:rPr>
        <w:t>kalba</w:t>
      </w:r>
      <w:r w:rsidR="00D61DED" w:rsidRPr="004D3A6B">
        <w:rPr>
          <w:rFonts w:ascii="Times New Roman" w:eastAsia="Arial" w:hAnsi="Times New Roman" w:cs="Times New Roman"/>
          <w:sz w:val="24"/>
          <w:szCs w:val="24"/>
        </w:rPr>
        <w:t xml:space="preserve">. </w:t>
      </w:r>
      <w:r w:rsidR="000A3108" w:rsidRPr="004D3A6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D3A6B" w:rsidRDefault="00AB0036" w:rsidP="00F77A5D">
      <w:pPr>
        <w:pStyle w:val="ListParagraph"/>
        <w:spacing w:line="240" w:lineRule="auto"/>
        <w:ind w:left="0"/>
        <w:rPr>
          <w:rFonts w:ascii="Times New Roman" w:hAnsi="Times New Roman" w:cs="Times New Roman"/>
          <w:sz w:val="24"/>
          <w:szCs w:val="24"/>
        </w:rPr>
      </w:pPr>
      <w:r w:rsidRPr="004D3A6B">
        <w:rPr>
          <w:rFonts w:ascii="Times New Roman" w:hAnsi="Times New Roman" w:cs="Times New Roman"/>
          <w:sz w:val="24"/>
          <w:szCs w:val="24"/>
        </w:rPr>
        <w:t xml:space="preserve">5.4. </w:t>
      </w:r>
      <w:r w:rsidR="0032046A" w:rsidRPr="004D3A6B">
        <w:rPr>
          <w:rFonts w:ascii="Times New Roman" w:hAnsi="Times New Roman" w:cs="Times New Roman"/>
          <w:sz w:val="24"/>
          <w:szCs w:val="24"/>
        </w:rPr>
        <w:t>Pasiūlym</w:t>
      </w:r>
      <w:r w:rsidR="00990A2D" w:rsidRPr="004D3A6B">
        <w:rPr>
          <w:rFonts w:ascii="Times New Roman" w:hAnsi="Times New Roman" w:cs="Times New Roman"/>
          <w:sz w:val="24"/>
          <w:szCs w:val="24"/>
        </w:rPr>
        <w:t xml:space="preserve">uose nurodytos kainos </w:t>
      </w:r>
      <w:r w:rsidR="003C09C7" w:rsidRPr="004D3A6B">
        <w:rPr>
          <w:rFonts w:ascii="Times New Roman" w:hAnsi="Times New Roman" w:cs="Times New Roman"/>
          <w:sz w:val="24"/>
          <w:szCs w:val="24"/>
        </w:rPr>
        <w:t xml:space="preserve">bus vertinamos </w:t>
      </w:r>
      <w:r w:rsidR="0032046A" w:rsidRPr="004D3A6B">
        <w:rPr>
          <w:rFonts w:ascii="Times New Roman" w:hAnsi="Times New Roman" w:cs="Times New Roman"/>
          <w:sz w:val="24"/>
          <w:szCs w:val="24"/>
        </w:rPr>
        <w:t>eurais</w:t>
      </w:r>
      <w:r w:rsidR="0032046A" w:rsidRPr="004D3A6B">
        <w:rPr>
          <w:rFonts w:ascii="Times New Roman" w:eastAsia="Calibri" w:hAnsi="Times New Roman" w:cs="Times New Roman"/>
          <w:sz w:val="24"/>
          <w:szCs w:val="24"/>
        </w:rPr>
        <w:t>.</w:t>
      </w:r>
      <w:r w:rsidR="0032046A" w:rsidRPr="004D3A6B">
        <w:rPr>
          <w:rFonts w:ascii="Times New Roman" w:hAnsi="Times New Roman" w:cs="Times New Roman"/>
          <w:sz w:val="24"/>
          <w:szCs w:val="24"/>
        </w:rPr>
        <w:t xml:space="preserve"> Jeigu </w:t>
      </w:r>
      <w:r w:rsidR="005B57A2" w:rsidRPr="004D3A6B">
        <w:rPr>
          <w:rFonts w:ascii="Times New Roman" w:hAnsi="Times New Roman" w:cs="Times New Roman"/>
          <w:sz w:val="24"/>
          <w:szCs w:val="24"/>
        </w:rPr>
        <w:t>p</w:t>
      </w:r>
      <w:r w:rsidR="0032046A" w:rsidRPr="004D3A6B">
        <w:rPr>
          <w:rFonts w:ascii="Times New Roman" w:hAnsi="Times New Roman" w:cs="Times New Roman"/>
          <w:sz w:val="24"/>
          <w:szCs w:val="24"/>
        </w:rPr>
        <w:t xml:space="preserve">asiūlymuose kainos nurodytos užsienio valiuta, jos </w:t>
      </w:r>
      <w:r w:rsidR="003C09C7" w:rsidRPr="004D3A6B">
        <w:rPr>
          <w:rFonts w:ascii="Times New Roman" w:hAnsi="Times New Roman" w:cs="Times New Roman"/>
          <w:sz w:val="24"/>
          <w:szCs w:val="24"/>
        </w:rPr>
        <w:t>bus</w:t>
      </w:r>
      <w:r w:rsidR="0032046A" w:rsidRPr="004D3A6B">
        <w:rPr>
          <w:rFonts w:ascii="Times New Roman" w:hAnsi="Times New Roman" w:cs="Times New Roman"/>
          <w:sz w:val="24"/>
          <w:szCs w:val="24"/>
        </w:rPr>
        <w:t xml:space="preserve"> perskaičiuojamos </w:t>
      </w:r>
      <w:r w:rsidR="003C09C7" w:rsidRPr="004D3A6B">
        <w:rPr>
          <w:rFonts w:ascii="Times New Roman" w:hAnsi="Times New Roman" w:cs="Times New Roman"/>
          <w:sz w:val="24"/>
          <w:szCs w:val="24"/>
        </w:rPr>
        <w:t>eurais</w:t>
      </w:r>
      <w:r w:rsidR="0032046A" w:rsidRPr="004D3A6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D3A6B">
        <w:rPr>
          <w:rFonts w:ascii="Times New Roman" w:hAnsi="Times New Roman" w:cs="Times New Roman"/>
          <w:sz w:val="24"/>
          <w:szCs w:val="24"/>
        </w:rPr>
        <w:t>.</w:t>
      </w:r>
    </w:p>
    <w:p w14:paraId="4CC36FFA" w14:textId="0A917B48" w:rsidR="006A6A5B" w:rsidRPr="004D3A6B"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4D3A6B">
        <w:rPr>
          <w:rFonts w:ascii="Times New Roman" w:eastAsia="Arial" w:hAnsi="Times New Roman" w:cs="Times New Roman"/>
          <w:sz w:val="24"/>
          <w:szCs w:val="24"/>
        </w:rPr>
        <w:t>5.5.</w:t>
      </w:r>
      <w:r w:rsidR="006A6A5B" w:rsidRPr="004D3A6B">
        <w:rPr>
          <w:rFonts w:ascii="Times New Roman" w:eastAsia="Arial" w:hAnsi="Times New Roman" w:cs="Times New Roman"/>
          <w:sz w:val="24"/>
          <w:szCs w:val="24"/>
        </w:rPr>
        <w:t xml:space="preserve"> Bendra pasiūlymo kaina (sąnaudos) su PVM  turi būti nurodoma dviejų </w:t>
      </w:r>
      <w:r w:rsidR="00EE7D60" w:rsidRPr="004D3A6B">
        <w:rPr>
          <w:rFonts w:ascii="Times New Roman" w:eastAsia="Arial" w:hAnsi="Times New Roman" w:cs="Times New Roman"/>
          <w:sz w:val="24"/>
          <w:szCs w:val="24"/>
        </w:rPr>
        <w:t>skaitmenų</w:t>
      </w:r>
      <w:r w:rsidR="006A6A5B" w:rsidRPr="004D3A6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D3A6B">
        <w:rPr>
          <w:rFonts w:ascii="Times New Roman" w:eastAsia="Arial" w:hAnsi="Times New Roman" w:cs="Times New Roman"/>
          <w:sz w:val="24"/>
          <w:szCs w:val="24"/>
        </w:rPr>
        <w:t>i</w:t>
      </w:r>
      <w:r w:rsidR="006A6A5B" w:rsidRPr="004D3A6B">
        <w:rPr>
          <w:rFonts w:ascii="Times New Roman" w:eastAsia="Arial" w:hAnsi="Times New Roman" w:cs="Times New Roman"/>
          <w:sz w:val="24"/>
          <w:szCs w:val="24"/>
        </w:rPr>
        <w:t xml:space="preserve"> neribojant </w:t>
      </w:r>
      <w:r w:rsidR="00EE7D60" w:rsidRPr="004D3A6B">
        <w:rPr>
          <w:rFonts w:ascii="Times New Roman" w:eastAsia="Arial" w:hAnsi="Times New Roman" w:cs="Times New Roman"/>
          <w:sz w:val="24"/>
          <w:szCs w:val="24"/>
        </w:rPr>
        <w:t>skaitmenų</w:t>
      </w:r>
      <w:r w:rsidR="006A6A5B" w:rsidRPr="004D3A6B">
        <w:rPr>
          <w:rFonts w:ascii="Times New Roman" w:eastAsia="Arial" w:hAnsi="Times New Roman" w:cs="Times New Roman"/>
          <w:sz w:val="24"/>
          <w:szCs w:val="24"/>
        </w:rPr>
        <w:t xml:space="preserve"> po kablelio kiekio. </w:t>
      </w:r>
    </w:p>
    <w:p w14:paraId="5D6AA436" w14:textId="00C0D7F7" w:rsidR="009C66EF" w:rsidRPr="0055173C" w:rsidRDefault="009C66EF" w:rsidP="0055173C">
      <w:pPr>
        <w:pStyle w:val="ListParagraph"/>
        <w:spacing w:line="240" w:lineRule="auto"/>
        <w:ind w:left="0"/>
        <w:rPr>
          <w:rFonts w:ascii="Times New Roman" w:eastAsia="Arial" w:hAnsi="Times New Roman" w:cs="Times New Roman"/>
          <w:sz w:val="24"/>
          <w:szCs w:val="24"/>
        </w:rPr>
      </w:pPr>
      <w:r w:rsidRPr="004D3A6B">
        <w:rPr>
          <w:rFonts w:ascii="Times New Roman" w:eastAsia="Arial" w:hAnsi="Times New Roman" w:cs="Times New Roman"/>
          <w:sz w:val="24"/>
          <w:szCs w:val="24"/>
        </w:rPr>
        <w:t xml:space="preserve">5.6. Tiekėjų pasiūlymuose nurodytos kainos bus vertinamos ir lyginamos su visais mokesčiais, įskaitant PVM. </w:t>
      </w:r>
    </w:p>
    <w:p w14:paraId="76771895" w14:textId="77777777" w:rsidR="00F527B1" w:rsidRPr="00E20A8B" w:rsidRDefault="00F527B1" w:rsidP="00F77A5D">
      <w:pPr>
        <w:pStyle w:val="paragrafesrasas2lygis"/>
        <w:spacing w:line="240" w:lineRule="auto"/>
        <w:rPr>
          <w:sz w:val="21"/>
          <w:szCs w:val="21"/>
        </w:rPr>
      </w:pPr>
    </w:p>
    <w:p w14:paraId="3946E33E" w14:textId="65B6C219" w:rsidR="00F527B1" w:rsidRPr="00E20A8B" w:rsidRDefault="00E85882" w:rsidP="003F5D40">
      <w:pPr>
        <w:pStyle w:val="Heading1"/>
        <w:spacing w:before="0" w:after="0" w:line="300" w:lineRule="auto"/>
        <w:ind w:left="357" w:firstLine="0"/>
        <w:rPr>
          <w:rFonts w:ascii="Times New Roman" w:hAnsi="Times New Roman" w:cs="Times New Roman"/>
          <w:color w:val="auto"/>
        </w:rPr>
      </w:pPr>
      <w:bookmarkStart w:id="16" w:name="_Toc197073129"/>
      <w:r w:rsidRPr="00E20A8B">
        <w:rPr>
          <w:rFonts w:ascii="Times New Roman" w:hAnsi="Times New Roman" w:cs="Times New Roman"/>
          <w:color w:val="auto"/>
        </w:rPr>
        <w:t>6</w:t>
      </w:r>
      <w:r w:rsidR="003F5D40" w:rsidRPr="00E20A8B">
        <w:rPr>
          <w:rFonts w:ascii="Times New Roman" w:hAnsi="Times New Roman" w:cs="Times New Roman"/>
          <w:color w:val="auto"/>
        </w:rPr>
        <w:t xml:space="preserve">. </w:t>
      </w:r>
      <w:r w:rsidR="00E62E95" w:rsidRPr="00E20A8B">
        <w:rPr>
          <w:rFonts w:ascii="Times New Roman" w:hAnsi="Times New Roman" w:cs="Times New Roman"/>
          <w:color w:val="auto"/>
        </w:rPr>
        <w:t>Pasiūlymo galiojimo užtikrinimas</w:t>
      </w:r>
      <w:bookmarkEnd w:id="16"/>
    </w:p>
    <w:p w14:paraId="7A210472" w14:textId="77777777" w:rsidR="003D73C2" w:rsidRPr="00E20A8B" w:rsidRDefault="003D73C2" w:rsidP="00C17335">
      <w:pPr>
        <w:ind w:firstLine="0"/>
        <w:rPr>
          <w:rFonts w:ascii="Times New Roman" w:hAnsi="Times New Roman" w:cs="Times New Roman"/>
          <w:i/>
          <w:iCs/>
          <w:color w:val="7030A0"/>
        </w:rPr>
      </w:pPr>
    </w:p>
    <w:p w14:paraId="6B9596C1" w14:textId="7A75E193" w:rsidR="00F527B1" w:rsidRPr="00F55461" w:rsidRDefault="00C92E48" w:rsidP="00F55461">
      <w:pPr>
        <w:pStyle w:val="ListParagraph"/>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 xml:space="preserve">6.1.  </w:t>
      </w:r>
      <w:r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60CC5C94" w:rsidR="00831133" w:rsidRPr="00F55461" w:rsidRDefault="00F55461" w:rsidP="00F55461">
      <w:pPr>
        <w:pStyle w:val="Heading1"/>
        <w:tabs>
          <w:tab w:val="left" w:pos="567"/>
        </w:tabs>
        <w:spacing w:line="20" w:lineRule="atLeast"/>
        <w:ind w:firstLine="0"/>
        <w:contextualSpacing/>
        <w:rPr>
          <w:rFonts w:ascii="Times New Roman" w:hAnsi="Times New Roman" w:cs="Times New Roman"/>
        </w:rPr>
      </w:pPr>
      <w:bookmarkStart w:id="17" w:name="_Toc15392775"/>
      <w:bookmarkStart w:id="18" w:name="_Toc197073130"/>
      <w:r>
        <w:rPr>
          <w:rFonts w:ascii="Times New Roman" w:hAnsi="Times New Roman" w:cs="Times New Roman"/>
        </w:rPr>
        <w:lastRenderedPageBreak/>
        <w:t xml:space="preserve">7. </w:t>
      </w:r>
      <w:r w:rsidR="00B52705" w:rsidRPr="00F55461">
        <w:rPr>
          <w:rFonts w:ascii="Times New Roman" w:hAnsi="Times New Roman" w:cs="Times New Roman"/>
        </w:rPr>
        <w:t>P</w:t>
      </w:r>
      <w:bookmarkEnd w:id="17"/>
      <w:r w:rsidR="00E62E95" w:rsidRPr="00F55461">
        <w:rPr>
          <w:rFonts w:ascii="Times New Roman" w:hAnsi="Times New Roman" w:cs="Times New Roman"/>
        </w:rPr>
        <w:t xml:space="preserve">asiūlymų </w:t>
      </w:r>
      <w:r w:rsidR="00A84437" w:rsidRPr="00F55461">
        <w:rPr>
          <w:rFonts w:ascii="Times New Roman" w:hAnsi="Times New Roman" w:cs="Times New Roman"/>
        </w:rPr>
        <w:t>vertinimas</w:t>
      </w:r>
      <w:bookmarkEnd w:id="18"/>
    </w:p>
    <w:p w14:paraId="0C1B0E3A" w14:textId="77777777" w:rsidR="00E85882" w:rsidRPr="00E20A8B" w:rsidRDefault="00E85882" w:rsidP="00F77A5D">
      <w:pPr>
        <w:spacing w:line="240" w:lineRule="auto"/>
        <w:ind w:firstLine="0"/>
        <w:rPr>
          <w:rFonts w:ascii="Times New Roman" w:hAnsi="Times New Roman" w:cs="Times New Roman"/>
          <w:vanish/>
        </w:rPr>
      </w:pPr>
    </w:p>
    <w:p w14:paraId="23355F7A" w14:textId="62E4411B" w:rsidR="00C92E48" w:rsidRPr="00910FA5" w:rsidRDefault="00C92E48" w:rsidP="00C92E48">
      <w:pPr>
        <w:pStyle w:val="ListParagraph"/>
        <w:spacing w:line="240" w:lineRule="auto"/>
        <w:ind w:left="0" w:firstLine="709"/>
        <w:rPr>
          <w:rFonts w:ascii="Times New Roman" w:eastAsia="Calibri" w:hAnsi="Times New Roman" w:cs="Times New Roman"/>
          <w:sz w:val="24"/>
          <w:szCs w:val="24"/>
        </w:rPr>
      </w:pPr>
      <w:r w:rsidRPr="00910FA5">
        <w:rPr>
          <w:rFonts w:ascii="Times New Roman" w:eastAsia="Calibri" w:hAnsi="Times New Roman" w:cs="Times New Roman"/>
          <w:sz w:val="24"/>
          <w:szCs w:val="24"/>
        </w:rPr>
        <w:t>7.1.</w:t>
      </w:r>
      <w:r>
        <w:rPr>
          <w:rFonts w:ascii="Times New Roman" w:eastAsia="Calibri" w:hAnsi="Times New Roman" w:cs="Times New Roman"/>
          <w:sz w:val="24"/>
          <w:szCs w:val="24"/>
        </w:rPr>
        <w:t xml:space="preserve"> </w:t>
      </w:r>
      <w:r w:rsidRPr="00910FA5">
        <w:rPr>
          <w:rFonts w:ascii="Times New Roman" w:hAnsi="Times New Roman" w:cs="Times New Roman"/>
          <w:sz w:val="24"/>
          <w:szCs w:val="24"/>
        </w:rPr>
        <w:t>Perkančioji organizacija</w:t>
      </w:r>
      <w:r w:rsidRPr="00910FA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000CE9">
        <w:rPr>
          <w:rFonts w:ascii="Times New Roman" w:eastAsia="Calibri" w:hAnsi="Times New Roman" w:cs="Times New Roman"/>
          <w:sz w:val="24"/>
          <w:szCs w:val="24"/>
        </w:rPr>
        <w:t>5 priede.</w:t>
      </w:r>
    </w:p>
    <w:p w14:paraId="519C9041" w14:textId="77777777" w:rsidR="00C92E48" w:rsidRPr="00910FA5" w:rsidRDefault="00C92E48" w:rsidP="00C92E48">
      <w:pPr>
        <w:pStyle w:val="ListParagraph"/>
        <w:spacing w:line="240" w:lineRule="auto"/>
        <w:ind w:left="0"/>
        <w:rPr>
          <w:rFonts w:ascii="Times New Roman" w:hAnsi="Times New Roman" w:cs="Times New Roman"/>
          <w:sz w:val="24"/>
          <w:szCs w:val="24"/>
        </w:rPr>
      </w:pPr>
      <w:r w:rsidRPr="00910FA5">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56EBA5" w14:textId="77777777" w:rsidR="00C92E48" w:rsidRDefault="00C92E48" w:rsidP="00C92E48">
      <w:pPr>
        <w:pStyle w:val="NoSpacing"/>
        <w:ind w:firstLine="709"/>
        <w:contextualSpacing/>
        <w:rPr>
          <w:rFonts w:ascii="Times New Roman" w:hAnsi="Times New Roman" w:cs="Times New Roman"/>
          <w:b/>
          <w:sz w:val="24"/>
          <w:szCs w:val="24"/>
        </w:rPr>
      </w:pPr>
      <w:r w:rsidRPr="00910FA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000CE9">
        <w:rPr>
          <w:rFonts w:ascii="Times New Roman" w:hAnsi="Times New Roman" w:cs="Times New Roman"/>
          <w:b/>
          <w:sz w:val="24"/>
          <w:szCs w:val="24"/>
        </w:rPr>
        <w:t>specialiųjų pirkimo sąlygų 5 priedas, specialiųjų pirkimo sąlygų 9 priedas.</w:t>
      </w:r>
    </w:p>
    <w:p w14:paraId="5F28C774" w14:textId="73F14EAB" w:rsidR="00F5411E" w:rsidRPr="00E20A8B"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E20A8B" w:rsidRDefault="00D83C57" w:rsidP="004A0305">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97073131"/>
      <w:r w:rsidRPr="00E20A8B">
        <w:rPr>
          <w:rFonts w:ascii="Times New Roman" w:hAnsi="Times New Roman" w:cs="Times New Roman"/>
        </w:rPr>
        <w:t>8. Sutarties sudarymas</w:t>
      </w:r>
      <w:bookmarkEnd w:id="19"/>
      <w:bookmarkEnd w:id="20"/>
      <w:bookmarkEnd w:id="21"/>
      <w:bookmarkEnd w:id="22"/>
    </w:p>
    <w:p w14:paraId="0A53AACF" w14:textId="77777777" w:rsidR="00C92E48" w:rsidRDefault="00C92E48" w:rsidP="00C92E48">
      <w:pPr>
        <w:pStyle w:val="ListParagraph"/>
        <w:spacing w:line="240" w:lineRule="auto"/>
        <w:ind w:left="0" w:firstLine="709"/>
        <w:rPr>
          <w:rFonts w:ascii="Times New Roman" w:hAnsi="Times New Roman" w:cs="Times New Roman"/>
          <w:sz w:val="24"/>
          <w:szCs w:val="24"/>
        </w:rPr>
      </w:pPr>
    </w:p>
    <w:p w14:paraId="1EF018A3" w14:textId="4CA252EA" w:rsidR="00C92E48" w:rsidRDefault="00C92E48" w:rsidP="00C92E48">
      <w:pPr>
        <w:pStyle w:val="ListParagraph"/>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7 priede. </w:t>
      </w:r>
    </w:p>
    <w:p w14:paraId="4F901DA0" w14:textId="77777777" w:rsidR="005450B5" w:rsidRPr="00E20A8B" w:rsidRDefault="005450B5" w:rsidP="00C92E48">
      <w:pPr>
        <w:pStyle w:val="NoSpacing"/>
        <w:spacing w:line="276" w:lineRule="auto"/>
        <w:ind w:firstLine="0"/>
        <w:contextualSpacing/>
        <w:jc w:val="left"/>
        <w:rPr>
          <w:rFonts w:ascii="Times New Roman" w:eastAsiaTheme="minorHAnsi" w:hAnsi="Times New Roman" w:cs="Times New Roman"/>
        </w:rPr>
      </w:pPr>
    </w:p>
    <w:p w14:paraId="780EE5C1" w14:textId="77777777" w:rsidR="005450B5" w:rsidRPr="00E20A8B"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E20A8B" w:rsidRDefault="00D83C57" w:rsidP="00DA4A0C">
      <w:pPr>
        <w:pStyle w:val="Heading1"/>
        <w:spacing w:before="0" w:after="0" w:line="300" w:lineRule="auto"/>
        <w:ind w:firstLine="0"/>
        <w:rPr>
          <w:rFonts w:ascii="Times New Roman" w:hAnsi="Times New Roman" w:cs="Times New Roman"/>
          <w:color w:val="auto"/>
        </w:rPr>
      </w:pPr>
      <w:bookmarkStart w:id="23" w:name="_Toc197073132"/>
      <w:r w:rsidRPr="00E20A8B">
        <w:rPr>
          <w:rFonts w:ascii="Times New Roman" w:hAnsi="Times New Roman" w:cs="Times New Roman"/>
          <w:color w:val="auto"/>
        </w:rPr>
        <w:t xml:space="preserve">9. </w:t>
      </w:r>
      <w:r w:rsidR="00274B64" w:rsidRPr="00E20A8B">
        <w:rPr>
          <w:rFonts w:ascii="Times New Roman" w:hAnsi="Times New Roman" w:cs="Times New Roman"/>
          <w:color w:val="auto"/>
        </w:rPr>
        <w:t>K</w:t>
      </w:r>
      <w:r w:rsidR="00A84437" w:rsidRPr="00E20A8B">
        <w:rPr>
          <w:rFonts w:ascii="Times New Roman" w:hAnsi="Times New Roman" w:cs="Times New Roman"/>
          <w:color w:val="auto"/>
        </w:rPr>
        <w:t>itos sąlygos</w:t>
      </w:r>
      <w:bookmarkEnd w:id="23"/>
      <w:r w:rsidR="00A84437" w:rsidRPr="00E20A8B">
        <w:rPr>
          <w:rFonts w:ascii="Times New Roman" w:hAnsi="Times New Roman" w:cs="Times New Roman"/>
          <w:color w:val="auto"/>
        </w:rPr>
        <w:t xml:space="preserve"> </w:t>
      </w:r>
    </w:p>
    <w:p w14:paraId="229A419C" w14:textId="77777777" w:rsidR="0008378B" w:rsidRPr="00E20A8B" w:rsidRDefault="0008378B" w:rsidP="00E250DF">
      <w:pPr>
        <w:pStyle w:val="NoSpacing"/>
        <w:spacing w:line="300" w:lineRule="auto"/>
        <w:ind w:firstLine="0"/>
        <w:contextualSpacing/>
        <w:rPr>
          <w:rFonts w:ascii="Times New Roman" w:eastAsiaTheme="minorHAnsi" w:hAnsi="Times New Roman" w:cs="Times New Roman"/>
        </w:rPr>
      </w:pPr>
    </w:p>
    <w:p w14:paraId="61E987D1" w14:textId="77777777" w:rsidR="00C92E48" w:rsidRPr="00435859" w:rsidRDefault="00C92E48" w:rsidP="00C92E48">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570C5230" w14:textId="77777777" w:rsidR="00C92E48" w:rsidRPr="00435859" w:rsidRDefault="00C92E48" w:rsidP="00263FA2">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0EB9DF8C" w14:textId="77777777" w:rsidR="00C92E48" w:rsidRPr="00435859" w:rsidRDefault="00C92E48" w:rsidP="00263FA2">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0BC1A4C0" w14:textId="77777777" w:rsidR="00C92E48" w:rsidRPr="00435859" w:rsidRDefault="00C92E48" w:rsidP="00263FA2">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08EF5DAE" w:rsidR="00E250DF" w:rsidRPr="00E20A8B" w:rsidRDefault="00EE68F7" w:rsidP="00F77A5D">
      <w:pPr>
        <w:pStyle w:val="NoSpacing"/>
        <w:spacing w:line="276" w:lineRule="auto"/>
        <w:ind w:firstLine="0"/>
        <w:contextualSpacing/>
        <w:rPr>
          <w:rFonts w:ascii="Times New Roman" w:eastAsiaTheme="minorHAnsi" w:hAnsi="Times New Roman" w:cs="Times New Roman"/>
        </w:rPr>
      </w:pPr>
      <w:r w:rsidRPr="00E20A8B">
        <w:rPr>
          <w:rFonts w:ascii="Times New Roman" w:eastAsiaTheme="minorHAnsi" w:hAnsi="Times New Roman" w:cs="Times New Roman"/>
        </w:rPr>
        <w:br w:type="page"/>
      </w:r>
    </w:p>
    <w:p w14:paraId="729EDC83" w14:textId="6E7D82C4" w:rsidR="00112F92" w:rsidRPr="00E20A8B" w:rsidRDefault="005450B5" w:rsidP="00112F92">
      <w:pPr>
        <w:spacing w:line="240" w:lineRule="auto"/>
        <w:ind w:left="7314" w:firstLine="0"/>
        <w:rPr>
          <w:rFonts w:ascii="Times New Roman" w:hAnsi="Times New Roman" w:cs="Times New Roman"/>
        </w:rPr>
      </w:pPr>
      <w:r w:rsidRPr="00E20A8B">
        <w:rPr>
          <w:rFonts w:ascii="Times New Roman" w:hAnsi="Times New Roman" w:cs="Times New Roman"/>
        </w:rPr>
        <w:lastRenderedPageBreak/>
        <w:t>P</w:t>
      </w:r>
      <w:r w:rsidR="00112F92" w:rsidRPr="00E20A8B">
        <w:rPr>
          <w:rFonts w:ascii="Times New Roman" w:hAnsi="Times New Roman" w:cs="Times New Roman"/>
        </w:rPr>
        <w:t>irkimo sąlygų 1 priedas „Tiekėjų pašalinimo pagrindai“</w:t>
      </w:r>
    </w:p>
    <w:p w14:paraId="537E8F24" w14:textId="77777777" w:rsidR="00112F92" w:rsidRPr="00E20A8B"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E20A8B" w:rsidRDefault="00112F92" w:rsidP="00112F92">
      <w:pPr>
        <w:spacing w:after="240" w:line="276" w:lineRule="auto"/>
        <w:jc w:val="center"/>
        <w:rPr>
          <w:rFonts w:ascii="Times New Roman" w:eastAsia="Arial" w:hAnsi="Times New Roman" w:cs="Times New Roman"/>
          <w:smallCaps/>
          <w:color w:val="404040"/>
          <w:sz w:val="28"/>
          <w:szCs w:val="28"/>
        </w:rPr>
      </w:pPr>
      <w:r w:rsidRPr="00E20A8B">
        <w:rPr>
          <w:rFonts w:ascii="Times New Roman" w:eastAsia="Arial" w:hAnsi="Times New Roman" w:cs="Times New Roman"/>
          <w:smallCaps/>
          <w:color w:val="404040"/>
          <w:sz w:val="28"/>
          <w:szCs w:val="28"/>
        </w:rPr>
        <w:t>TIEKĖJŲ PAŠALINIMO PAGRINDAI</w:t>
      </w:r>
    </w:p>
    <w:p w14:paraId="5EA99807" w14:textId="77777777" w:rsidR="00C92E48" w:rsidRPr="00164BED" w:rsidRDefault="00C92E48" w:rsidP="00C92E48">
      <w:pPr>
        <w:spacing w:line="240" w:lineRule="auto"/>
        <w:ind w:firstLine="720"/>
        <w:rPr>
          <w:rFonts w:ascii="Times New Roman" w:eastAsia="Arial" w:hAnsi="Times New Roman" w:cs="Times New Roman"/>
          <w:i/>
          <w:sz w:val="24"/>
          <w:szCs w:val="24"/>
        </w:rPr>
      </w:pPr>
      <w:r w:rsidRPr="00164BED">
        <w:rPr>
          <w:rFonts w:ascii="Times New Roman" w:eastAsia="Arial" w:hAnsi="Times New Roman" w:cs="Times New Roman"/>
          <w:i/>
          <w:sz w:val="24"/>
          <w:szCs w:val="24"/>
        </w:rPr>
        <w:t xml:space="preserve">Perkančioji organizacija atmeta tiekėjo pasiūlymą, jeigu: </w:t>
      </w:r>
    </w:p>
    <w:p w14:paraId="2B3A38E8" w14:textId="77777777" w:rsidR="00C92E48" w:rsidRPr="00164BED" w:rsidRDefault="00C92E48" w:rsidP="00C92E48">
      <w:pPr>
        <w:spacing w:line="240" w:lineRule="auto"/>
        <w:ind w:firstLine="720"/>
        <w:rPr>
          <w:rFonts w:ascii="Times New Roman" w:eastAsia="Yu Mincho" w:hAnsi="Times New Roman" w:cs="Times New Roman"/>
          <w:b/>
          <w:bCs/>
          <w:i/>
          <w:sz w:val="24"/>
          <w:szCs w:val="24"/>
        </w:rPr>
      </w:pPr>
      <w:r w:rsidRPr="00164BED">
        <w:rPr>
          <w:rFonts w:ascii="Times New Roman" w:eastAsia="Arial" w:hAnsi="Times New Roman" w:cs="Times New Roman"/>
          <w:i/>
          <w:sz w:val="24"/>
          <w:szCs w:val="24"/>
        </w:rPr>
        <w:t xml:space="preserve">1. </w:t>
      </w:r>
      <w:r w:rsidRPr="00164BE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1 punktas</w:t>
      </w:r>
      <w:r w:rsidRPr="00164BED">
        <w:rPr>
          <w:rFonts w:ascii="Times New Roman" w:eastAsia="Arial" w:hAnsi="Times New Roman" w:cs="Times New Roman"/>
          <w:i/>
          <w:sz w:val="24"/>
          <w:szCs w:val="24"/>
        </w:rPr>
        <w:t>).</w:t>
      </w:r>
    </w:p>
    <w:p w14:paraId="73A5F97D" w14:textId="77777777" w:rsidR="00C92E48" w:rsidRPr="00164BED" w:rsidRDefault="00C92E48" w:rsidP="00C92E48">
      <w:pPr>
        <w:spacing w:line="240" w:lineRule="auto"/>
        <w:ind w:firstLine="720"/>
        <w:rPr>
          <w:rFonts w:ascii="Times New Roman" w:hAnsi="Times New Roman" w:cs="Times New Roman"/>
          <w:b/>
          <w:i/>
          <w:color w:val="7030A0"/>
          <w:sz w:val="24"/>
          <w:szCs w:val="24"/>
        </w:rPr>
      </w:pPr>
      <w:r w:rsidRPr="00164BED">
        <w:rPr>
          <w:rFonts w:ascii="Times New Roman" w:eastAsia="Arial" w:hAnsi="Times New Roman" w:cs="Times New Roman"/>
          <w:i/>
          <w:sz w:val="24"/>
          <w:szCs w:val="24"/>
        </w:rPr>
        <w:t xml:space="preserve">2. </w:t>
      </w:r>
      <w:r w:rsidRPr="00164BE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2 punktas)</w:t>
      </w:r>
      <w:r w:rsidRPr="00164BED">
        <w:rPr>
          <w:rFonts w:ascii="Times New Roman" w:hAnsi="Times New Roman" w:cs="Times New Roman"/>
          <w:i/>
          <w:sz w:val="24"/>
          <w:szCs w:val="24"/>
        </w:rPr>
        <w:t>.</w:t>
      </w:r>
    </w:p>
    <w:p w14:paraId="41612F1D" w14:textId="77777777" w:rsidR="00C92E48" w:rsidRPr="00164BED" w:rsidRDefault="00C92E48" w:rsidP="00C92E48">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48594B5E" w14:textId="77777777" w:rsidR="00C92E48" w:rsidRPr="00164BED" w:rsidRDefault="00C92E48" w:rsidP="00C92E48">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AD3B34" w14:textId="77777777" w:rsidR="00C92E48" w:rsidRPr="00164BED" w:rsidRDefault="00C92E48" w:rsidP="00C92E48">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24C4FC81" w14:textId="77777777" w:rsidR="00C92E48" w:rsidRPr="00164BED" w:rsidRDefault="00C92E48" w:rsidP="00C92E48">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C92E48">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E20A8B" w:rsidRDefault="00112F92" w:rsidP="00112F92">
      <w:pPr>
        <w:spacing w:line="200" w:lineRule="auto"/>
        <w:rPr>
          <w:rFonts w:ascii="Times New Roman" w:eastAsia="Arial" w:hAnsi="Times New Roman" w:cs="Times New Roman"/>
        </w:rPr>
      </w:pPr>
      <w:r w:rsidRPr="00E20A8B">
        <w:rPr>
          <w:rFonts w:ascii="Times New Roman" w:eastAsia="Arial" w:hAnsi="Times New Roman" w:cs="Times New Roman"/>
        </w:rPr>
        <w:br w:type="page"/>
      </w:r>
    </w:p>
    <w:p w14:paraId="3DBF3DE0" w14:textId="77777777" w:rsidR="00112F92" w:rsidRPr="00E20A8B" w:rsidRDefault="00112F92" w:rsidP="00112F92">
      <w:pPr>
        <w:spacing w:line="240" w:lineRule="auto"/>
        <w:ind w:left="7314" w:firstLine="0"/>
        <w:rPr>
          <w:rFonts w:ascii="Times New Roman" w:hAnsi="Times New Roman" w:cs="Times New Roman"/>
        </w:rPr>
      </w:pPr>
      <w:r w:rsidRPr="00E20A8B">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E20A8B" w:rsidRDefault="00112F92" w:rsidP="00112F92">
      <w:pPr>
        <w:spacing w:after="240"/>
        <w:rPr>
          <w:rFonts w:ascii="Times New Roman" w:hAnsi="Times New Roman" w:cs="Times New Roman"/>
          <w:smallCaps/>
          <w:color w:val="404040"/>
          <w:sz w:val="28"/>
          <w:szCs w:val="28"/>
        </w:rPr>
      </w:pPr>
    </w:p>
    <w:p w14:paraId="0E6E035C" w14:textId="77777777" w:rsidR="00112F92" w:rsidRPr="00E20A8B" w:rsidRDefault="00112F92" w:rsidP="00112F92">
      <w:pPr>
        <w:spacing w:after="240"/>
        <w:jc w:val="center"/>
        <w:rPr>
          <w:rFonts w:ascii="Times New Roman" w:eastAsia="Arial" w:hAnsi="Times New Roman" w:cs="Times New Roman"/>
          <w:smallCaps/>
          <w:color w:val="404040"/>
          <w:sz w:val="28"/>
          <w:szCs w:val="28"/>
        </w:rPr>
      </w:pPr>
      <w:r w:rsidRPr="00E20A8B">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E617799" w14:textId="37A1237B" w:rsidR="00F55461" w:rsidRDefault="00F55461" w:rsidP="00F55461">
      <w:pPr>
        <w:spacing w:after="160" w:line="240" w:lineRule="auto"/>
        <w:ind w:firstLine="710"/>
        <w:rPr>
          <w:rFonts w:ascii="Times New Roman" w:eastAsia="Arial" w:hAnsi="Times New Roman" w:cs="Times New Roman"/>
          <w:sz w:val="24"/>
          <w:szCs w:val="24"/>
        </w:rPr>
      </w:pPr>
      <w:bookmarkStart w:id="24" w:name="_heading=h.26in1rg" w:colFirst="0" w:colLast="0"/>
      <w:bookmarkStart w:id="25" w:name="ketvpriedas"/>
      <w:bookmarkStart w:id="26" w:name="_Toc85439812"/>
      <w:bookmarkEnd w:id="24"/>
      <w:r w:rsidRPr="00F55461">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F55461">
        <w:rPr>
          <w:rFonts w:ascii="Times New Roman" w:eastAsia="Arial" w:hAnsi="Times New Roman" w:cs="Times New Roman"/>
          <w:sz w:val="24"/>
          <w:szCs w:val="24"/>
        </w:rPr>
        <w:t>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imes New Roman" w:eastAsia="Arial" w:hAnsi="Times New Roman" w:cs="Times New Roman"/>
          <w:sz w:val="24"/>
          <w:szCs w:val="24"/>
        </w:rPr>
        <w:t xml:space="preserve"> </w:t>
      </w:r>
      <w:r w:rsidRPr="00F55461">
        <w:rPr>
          <w:rFonts w:ascii="Times New Roman" w:eastAsia="Arial" w:hAnsi="Times New Roman" w:cs="Times New Roman"/>
          <w:b/>
          <w:bCs/>
          <w:sz w:val="24"/>
          <w:szCs w:val="24"/>
        </w:rPr>
        <w:t>Pateikiama kartu su pasiūlymu.</w:t>
      </w:r>
    </w:p>
    <w:p w14:paraId="72ED6586" w14:textId="76CE6B81" w:rsidR="00F55461" w:rsidRPr="00F55461" w:rsidRDefault="00F55461" w:rsidP="00F55461">
      <w:pPr>
        <w:spacing w:after="160" w:line="240" w:lineRule="auto"/>
        <w:ind w:firstLine="710"/>
        <w:rPr>
          <w:rFonts w:ascii="Times New Roman" w:eastAsia="Arial" w:hAnsi="Times New Roman" w:cs="Times New Roman"/>
          <w:sz w:val="24"/>
          <w:szCs w:val="24"/>
        </w:rPr>
      </w:pPr>
    </w:p>
    <w:p w14:paraId="2F58C0C6" w14:textId="5B826EE4" w:rsidR="00483B9F" w:rsidRPr="00E20A8B" w:rsidRDefault="00483B9F" w:rsidP="00F55461">
      <w:pPr>
        <w:pStyle w:val="Heading2"/>
        <w:ind w:firstLine="0"/>
        <w:jc w:val="left"/>
        <w:rPr>
          <w:rFonts w:ascii="Times New Roman" w:hAnsi="Times New Roman" w:cs="Times New Roman"/>
        </w:rPr>
      </w:pPr>
    </w:p>
    <w:p w14:paraId="5F2B74ED" w14:textId="77777777" w:rsidR="00A040B5" w:rsidRPr="00E20A8B" w:rsidRDefault="00A040B5" w:rsidP="00A040B5">
      <w:pPr>
        <w:rPr>
          <w:rFonts w:ascii="Times New Roman" w:hAnsi="Times New Roman" w:cs="Times New Roman"/>
        </w:rPr>
      </w:pPr>
    </w:p>
    <w:p w14:paraId="0028E1BB" w14:textId="77777777" w:rsidR="00A040B5" w:rsidRPr="00E20A8B" w:rsidRDefault="00A040B5" w:rsidP="00A040B5">
      <w:pPr>
        <w:rPr>
          <w:rFonts w:ascii="Times New Roman" w:hAnsi="Times New Roman" w:cs="Times New Roman"/>
        </w:rPr>
      </w:pPr>
    </w:p>
    <w:p w14:paraId="7B5D4BA9" w14:textId="77777777" w:rsidR="00A040B5" w:rsidRPr="00E20A8B" w:rsidRDefault="00A040B5" w:rsidP="00A040B5">
      <w:pPr>
        <w:rPr>
          <w:rFonts w:ascii="Times New Roman" w:hAnsi="Times New Roman" w:cs="Times New Roman"/>
        </w:rPr>
      </w:pPr>
    </w:p>
    <w:p w14:paraId="337DF235" w14:textId="77777777" w:rsidR="00A040B5" w:rsidRPr="00E20A8B" w:rsidRDefault="00A040B5" w:rsidP="00A040B5">
      <w:pPr>
        <w:rPr>
          <w:rFonts w:ascii="Times New Roman" w:hAnsi="Times New Roman" w:cs="Times New Roman"/>
        </w:rPr>
      </w:pPr>
    </w:p>
    <w:p w14:paraId="5A285091" w14:textId="77777777" w:rsidR="00A040B5" w:rsidRPr="00E20A8B" w:rsidRDefault="00A040B5" w:rsidP="00A040B5">
      <w:pPr>
        <w:rPr>
          <w:rFonts w:ascii="Times New Roman" w:hAnsi="Times New Roman" w:cs="Times New Roman"/>
        </w:rPr>
      </w:pPr>
    </w:p>
    <w:p w14:paraId="6EF20A02" w14:textId="77777777" w:rsidR="00A040B5" w:rsidRDefault="00A040B5" w:rsidP="00A040B5">
      <w:pPr>
        <w:rPr>
          <w:rFonts w:ascii="Times New Roman" w:hAnsi="Times New Roman" w:cs="Times New Roman"/>
        </w:rPr>
      </w:pPr>
    </w:p>
    <w:p w14:paraId="626C0FF8" w14:textId="77777777" w:rsidR="00C92E48" w:rsidRDefault="00C92E48" w:rsidP="00A040B5">
      <w:pPr>
        <w:rPr>
          <w:rFonts w:ascii="Times New Roman" w:hAnsi="Times New Roman" w:cs="Times New Roman"/>
        </w:rPr>
      </w:pPr>
    </w:p>
    <w:p w14:paraId="2CD74586" w14:textId="77777777" w:rsidR="00C92E48" w:rsidRDefault="00C92E48" w:rsidP="00A040B5">
      <w:pPr>
        <w:rPr>
          <w:rFonts w:ascii="Times New Roman" w:hAnsi="Times New Roman" w:cs="Times New Roman"/>
        </w:rPr>
      </w:pPr>
    </w:p>
    <w:p w14:paraId="776722BA" w14:textId="77777777" w:rsidR="00C92E48" w:rsidRDefault="00C92E48" w:rsidP="00A040B5">
      <w:pPr>
        <w:rPr>
          <w:rFonts w:ascii="Times New Roman" w:hAnsi="Times New Roman" w:cs="Times New Roman"/>
        </w:rPr>
      </w:pPr>
    </w:p>
    <w:p w14:paraId="4AE3C1AE" w14:textId="77777777" w:rsidR="00C92E48" w:rsidRDefault="00C92E48" w:rsidP="00A040B5">
      <w:pPr>
        <w:rPr>
          <w:rFonts w:ascii="Times New Roman" w:hAnsi="Times New Roman" w:cs="Times New Roman"/>
        </w:rPr>
      </w:pPr>
    </w:p>
    <w:p w14:paraId="2E911ED7" w14:textId="77777777" w:rsidR="00C92E48" w:rsidRDefault="00C92E48" w:rsidP="00A040B5">
      <w:pPr>
        <w:rPr>
          <w:rFonts w:ascii="Times New Roman" w:hAnsi="Times New Roman" w:cs="Times New Roman"/>
        </w:rPr>
      </w:pPr>
    </w:p>
    <w:p w14:paraId="3C195F88" w14:textId="77777777" w:rsidR="00C92E48" w:rsidRDefault="00C92E48" w:rsidP="00A040B5">
      <w:pPr>
        <w:rPr>
          <w:rFonts w:ascii="Times New Roman" w:hAnsi="Times New Roman" w:cs="Times New Roman"/>
        </w:rPr>
      </w:pPr>
    </w:p>
    <w:p w14:paraId="30DF69B9" w14:textId="77777777" w:rsidR="00C92E48" w:rsidRDefault="00C92E48" w:rsidP="00A040B5">
      <w:pPr>
        <w:rPr>
          <w:rFonts w:ascii="Times New Roman" w:hAnsi="Times New Roman" w:cs="Times New Roman"/>
        </w:rPr>
      </w:pPr>
    </w:p>
    <w:p w14:paraId="254A5902" w14:textId="77777777" w:rsidR="00C92E48" w:rsidRDefault="00C92E48" w:rsidP="00A040B5">
      <w:pPr>
        <w:rPr>
          <w:rFonts w:ascii="Times New Roman" w:hAnsi="Times New Roman" w:cs="Times New Roman"/>
        </w:rPr>
      </w:pPr>
    </w:p>
    <w:p w14:paraId="7185FF2B" w14:textId="77777777" w:rsidR="00C92E48" w:rsidRDefault="00C92E48" w:rsidP="00A040B5">
      <w:pPr>
        <w:rPr>
          <w:rFonts w:ascii="Times New Roman" w:hAnsi="Times New Roman" w:cs="Times New Roman"/>
        </w:rPr>
      </w:pPr>
    </w:p>
    <w:p w14:paraId="23022545" w14:textId="77777777" w:rsidR="00C92E48" w:rsidRDefault="00C92E48" w:rsidP="00A040B5">
      <w:pPr>
        <w:rPr>
          <w:rFonts w:ascii="Times New Roman" w:hAnsi="Times New Roman" w:cs="Times New Roman"/>
        </w:rPr>
      </w:pPr>
    </w:p>
    <w:p w14:paraId="0B55712A" w14:textId="77777777" w:rsidR="00C92E48" w:rsidRDefault="00C92E48" w:rsidP="00A040B5">
      <w:pPr>
        <w:rPr>
          <w:rFonts w:ascii="Times New Roman" w:hAnsi="Times New Roman" w:cs="Times New Roman"/>
        </w:rPr>
      </w:pPr>
    </w:p>
    <w:p w14:paraId="0A4EF39B" w14:textId="77777777" w:rsidR="00C92E48" w:rsidRDefault="00C92E48" w:rsidP="00A040B5">
      <w:pPr>
        <w:rPr>
          <w:rFonts w:ascii="Times New Roman" w:hAnsi="Times New Roman" w:cs="Times New Roman"/>
        </w:rPr>
      </w:pPr>
    </w:p>
    <w:p w14:paraId="799082C9" w14:textId="77777777" w:rsidR="00C92E48" w:rsidRDefault="00C92E48" w:rsidP="00A040B5">
      <w:pPr>
        <w:rPr>
          <w:rFonts w:ascii="Times New Roman" w:hAnsi="Times New Roman" w:cs="Times New Roman"/>
        </w:rPr>
      </w:pPr>
    </w:p>
    <w:p w14:paraId="7F0C256C" w14:textId="77777777" w:rsidR="00C92E48" w:rsidRDefault="00C92E48" w:rsidP="00A040B5">
      <w:pPr>
        <w:rPr>
          <w:rFonts w:ascii="Times New Roman" w:hAnsi="Times New Roman" w:cs="Times New Roman"/>
        </w:rPr>
      </w:pPr>
    </w:p>
    <w:p w14:paraId="1A77F270" w14:textId="77777777" w:rsidR="00C92E48" w:rsidRDefault="00C92E48" w:rsidP="00A040B5">
      <w:pPr>
        <w:rPr>
          <w:rFonts w:ascii="Times New Roman" w:hAnsi="Times New Roman" w:cs="Times New Roman"/>
        </w:rPr>
      </w:pPr>
    </w:p>
    <w:p w14:paraId="54363B23" w14:textId="77777777" w:rsidR="00483B9F" w:rsidRPr="00E20A8B" w:rsidRDefault="00483B9F" w:rsidP="002E226E">
      <w:pPr>
        <w:ind w:firstLine="0"/>
        <w:rPr>
          <w:rFonts w:ascii="Times New Roman" w:hAnsi="Times New Roman" w:cs="Times New Roman"/>
        </w:rPr>
      </w:pPr>
    </w:p>
    <w:p w14:paraId="6147A0F2" w14:textId="77777777" w:rsidR="00112F92" w:rsidRPr="00E20A8B" w:rsidRDefault="00112F92" w:rsidP="00112F92">
      <w:pPr>
        <w:spacing w:line="240" w:lineRule="auto"/>
        <w:ind w:left="7314" w:firstLine="0"/>
        <w:rPr>
          <w:rFonts w:ascii="Times New Roman" w:hAnsi="Times New Roman" w:cs="Times New Roman"/>
        </w:rPr>
      </w:pPr>
      <w:r w:rsidRPr="00E20A8B">
        <w:rPr>
          <w:rFonts w:ascii="Times New Roman" w:hAnsi="Times New Roman" w:cs="Times New Roman"/>
        </w:rPr>
        <w:lastRenderedPageBreak/>
        <w:t>Pirkimo sąlygų 3 priedas „„EBVPD“ (XML formatu)“</w:t>
      </w:r>
    </w:p>
    <w:bookmarkEnd w:id="25"/>
    <w:bookmarkEnd w:id="26"/>
    <w:p w14:paraId="13F645DA" w14:textId="77777777" w:rsidR="00112F92" w:rsidRPr="00E20A8B" w:rsidRDefault="00112F92" w:rsidP="00112F92">
      <w:pPr>
        <w:pStyle w:val="Subtitle"/>
        <w:jc w:val="center"/>
        <w:rPr>
          <w:rFonts w:ascii="Times New Roman" w:eastAsia="Arial" w:hAnsi="Times New Roman" w:cs="Times New Roman"/>
        </w:rPr>
      </w:pPr>
    </w:p>
    <w:p w14:paraId="69E26FD2" w14:textId="77777777" w:rsidR="00112F92" w:rsidRPr="00E20A8B" w:rsidRDefault="00112F92" w:rsidP="00112F92">
      <w:pPr>
        <w:pStyle w:val="Subtitle"/>
        <w:jc w:val="center"/>
        <w:rPr>
          <w:rFonts w:ascii="Times New Roman" w:eastAsia="Arial" w:hAnsi="Times New Roman" w:cs="Times New Roman"/>
        </w:rPr>
      </w:pPr>
      <w:r w:rsidRPr="00E20A8B">
        <w:rPr>
          <w:rFonts w:ascii="Times New Roman" w:eastAsia="Arial" w:hAnsi="Times New Roman" w:cs="Times New Roman"/>
        </w:rPr>
        <w:t>EUROPOS BENDRASIS VIEŠŲJŲ PIRKIMŲ DOKUMENTAS</w:t>
      </w:r>
    </w:p>
    <w:p w14:paraId="2EE8AAE6" w14:textId="77777777" w:rsidR="00112F92" w:rsidRPr="00E20A8B" w:rsidRDefault="00112F92" w:rsidP="00112F92">
      <w:pPr>
        <w:rPr>
          <w:rFonts w:ascii="Times New Roman" w:hAnsi="Times New Roman" w:cs="Times New Roman"/>
          <w:lang w:val="en-US"/>
        </w:rPr>
      </w:pPr>
    </w:p>
    <w:p w14:paraId="5D5DBD50" w14:textId="77777777" w:rsidR="00C92E48" w:rsidRPr="001F5DD7" w:rsidRDefault="00C92E48" w:rsidP="00C92E48">
      <w:pPr>
        <w:jc w:val="left"/>
        <w:rPr>
          <w:rFonts w:ascii="Times New Roman" w:eastAsia="Arial" w:hAnsi="Times New Roman" w:cs="Times New Roman"/>
          <w:smallCaps/>
          <w:sz w:val="24"/>
          <w:szCs w:val="24"/>
        </w:rPr>
      </w:pPr>
      <w:r w:rsidRPr="001F5DD7">
        <w:rPr>
          <w:rFonts w:ascii="Times New Roman" w:eastAsia="Arial" w:hAnsi="Times New Roman" w:cs="Times New Roman"/>
          <w:sz w:val="24"/>
          <w:szCs w:val="24"/>
        </w:rPr>
        <w:t>„Europos bendrasis viešųjų pirkimų dokumentas (EBVPD)“ neteikiamas.</w:t>
      </w:r>
    </w:p>
    <w:p w14:paraId="3DB23246" w14:textId="56E71AB3" w:rsidR="00C70E3A" w:rsidRPr="00E20A8B" w:rsidRDefault="00112F92" w:rsidP="00C50C58">
      <w:pPr>
        <w:jc w:val="right"/>
        <w:rPr>
          <w:rFonts w:ascii="Times New Roman" w:eastAsia="Arial" w:hAnsi="Times New Roman" w:cs="Times New Roman"/>
          <w:b/>
          <w:smallCaps/>
        </w:rPr>
      </w:pPr>
      <w:r w:rsidRPr="00E20A8B">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38E90753" w:rsidR="00CB5907" w:rsidRPr="00E20A8B" w:rsidRDefault="00DE051B" w:rsidP="00105DAD">
      <w:pPr>
        <w:spacing w:line="240" w:lineRule="auto"/>
        <w:ind w:left="7314" w:firstLine="0"/>
        <w:rPr>
          <w:rFonts w:ascii="Times New Roman" w:hAnsi="Times New Roman" w:cs="Times New Roman"/>
        </w:rPr>
      </w:pPr>
      <w:r w:rsidRPr="00E20A8B">
        <w:rPr>
          <w:rFonts w:ascii="Times New Roman" w:hAnsi="Times New Roman" w:cs="Times New Roman"/>
        </w:rPr>
        <w:lastRenderedPageBreak/>
        <w:t>P</w:t>
      </w:r>
      <w:r w:rsidR="00CB5907" w:rsidRPr="00E20A8B">
        <w:rPr>
          <w:rFonts w:ascii="Times New Roman" w:hAnsi="Times New Roman" w:cs="Times New Roman"/>
        </w:rPr>
        <w:t xml:space="preserve">irkimo sąlygų </w:t>
      </w:r>
      <w:r w:rsidR="0012726D" w:rsidRPr="00E20A8B">
        <w:rPr>
          <w:rFonts w:ascii="Times New Roman" w:hAnsi="Times New Roman" w:cs="Times New Roman"/>
        </w:rPr>
        <w:t>4</w:t>
      </w:r>
      <w:r w:rsidR="00CB5907" w:rsidRPr="00E20A8B">
        <w:rPr>
          <w:rFonts w:ascii="Times New Roman" w:hAnsi="Times New Roman" w:cs="Times New Roman"/>
        </w:rPr>
        <w:t xml:space="preserve"> priedas</w:t>
      </w:r>
      <w:r w:rsidR="00105DAD" w:rsidRPr="00E20A8B">
        <w:rPr>
          <w:rFonts w:ascii="Times New Roman" w:hAnsi="Times New Roman" w:cs="Times New Roman"/>
        </w:rPr>
        <w:t xml:space="preserve"> </w:t>
      </w:r>
      <w:r w:rsidR="00CB5907" w:rsidRPr="00E20A8B">
        <w:rPr>
          <w:rFonts w:ascii="Times New Roman" w:hAnsi="Times New Roman" w:cs="Times New Roman"/>
        </w:rPr>
        <w:t>„Techninė specifikacija“</w:t>
      </w:r>
      <w:bookmarkEnd w:id="27"/>
      <w:bookmarkEnd w:id="28"/>
      <w:bookmarkEnd w:id="29"/>
      <w:bookmarkEnd w:id="30"/>
      <w:bookmarkEnd w:id="31"/>
      <w:bookmarkEnd w:id="32"/>
    </w:p>
    <w:bookmarkEnd w:id="33"/>
    <w:p w14:paraId="111DB7D6" w14:textId="77777777" w:rsidR="00CB5907" w:rsidRPr="00E20A8B" w:rsidRDefault="00CB5907" w:rsidP="00CB5907">
      <w:pPr>
        <w:jc w:val="center"/>
        <w:rPr>
          <w:rFonts w:ascii="Times New Roman" w:hAnsi="Times New Roman" w:cs="Times New Roman"/>
          <w:sz w:val="28"/>
          <w:szCs w:val="28"/>
        </w:rPr>
      </w:pPr>
    </w:p>
    <w:p w14:paraId="0B66F885" w14:textId="25192377" w:rsidR="00C92E48" w:rsidRPr="002E226E" w:rsidRDefault="00CB5907" w:rsidP="002E226E">
      <w:pPr>
        <w:pStyle w:val="Subtitle"/>
        <w:jc w:val="center"/>
        <w:rPr>
          <w:rFonts w:ascii="Times New Roman" w:eastAsia="Arial" w:hAnsi="Times New Roman" w:cs="Times New Roman"/>
        </w:rPr>
      </w:pPr>
      <w:r w:rsidRPr="002E226E">
        <w:rPr>
          <w:rFonts w:ascii="Times New Roman" w:eastAsia="Arial" w:hAnsi="Times New Roman" w:cs="Times New Roman"/>
        </w:rPr>
        <w:t>TECHNINĖ SPECIFIKACIJA</w:t>
      </w:r>
    </w:p>
    <w:p w14:paraId="72687B6E" w14:textId="141CE8A4" w:rsidR="00F55461" w:rsidRDefault="00F55461" w:rsidP="00F55461">
      <w:pPr>
        <w:pStyle w:val="ListParagraph"/>
        <w:numPr>
          <w:ilvl w:val="0"/>
          <w:numId w:val="16"/>
        </w:numPr>
        <w:spacing w:line="276" w:lineRule="auto"/>
        <w:rPr>
          <w:rFonts w:ascii="Times New Roman" w:hAnsi="Times New Roman" w:cs="Times New Roman"/>
          <w:sz w:val="24"/>
          <w:szCs w:val="24"/>
        </w:rPr>
      </w:pPr>
      <w:r w:rsidRPr="00F55461">
        <w:rPr>
          <w:rFonts w:ascii="Times New Roman" w:hAnsi="Times New Roman" w:cs="Times New Roman"/>
          <w:sz w:val="24"/>
          <w:szCs w:val="24"/>
        </w:rPr>
        <w:t xml:space="preserve">Pirkimo objektas – </w:t>
      </w:r>
      <w:sdt>
        <w:sdtPr>
          <w:rPr>
            <w:rFonts w:ascii="Times New Roman" w:hAnsi="Times New Roman" w:cs="Times New Roman"/>
            <w:sz w:val="24"/>
            <w:szCs w:val="24"/>
          </w:rPr>
          <w:id w:val="-694532401"/>
          <w:placeholder>
            <w:docPart w:val="3B91F115B8284F02A141304A0511DF18"/>
          </w:placeholder>
          <w:text w:multiLine="1"/>
        </w:sdtPr>
        <w:sdtEndPr/>
        <w:sdtContent>
          <w:r w:rsidRPr="00F55461">
            <w:rPr>
              <w:rFonts w:ascii="Times New Roman" w:hAnsi="Times New Roman" w:cs="Times New Roman"/>
              <w:sz w:val="24"/>
              <w:szCs w:val="24"/>
            </w:rPr>
            <w:t>UPS priežiūros ir remonto paslaugos</w:t>
          </w:r>
        </w:sdtContent>
      </w:sdt>
      <w:r w:rsidRPr="00F55461">
        <w:rPr>
          <w:rFonts w:ascii="Times New Roman" w:hAnsi="Times New Roman" w:cs="Times New Roman"/>
          <w:sz w:val="24"/>
          <w:szCs w:val="24"/>
        </w:rPr>
        <w:t xml:space="preserve">. </w:t>
      </w:r>
    </w:p>
    <w:p w14:paraId="2D49BCAE" w14:textId="77777777" w:rsidR="00F55461" w:rsidRPr="00F55461" w:rsidRDefault="00F55461" w:rsidP="00F55461">
      <w:pPr>
        <w:pStyle w:val="ListParagraph"/>
        <w:numPr>
          <w:ilvl w:val="0"/>
          <w:numId w:val="16"/>
        </w:numPr>
        <w:spacing w:line="276" w:lineRule="auto"/>
        <w:rPr>
          <w:rFonts w:ascii="Times New Roman" w:hAnsi="Times New Roman" w:cs="Times New Roman"/>
          <w:sz w:val="24"/>
          <w:szCs w:val="24"/>
        </w:rPr>
      </w:pPr>
      <w:r w:rsidRPr="00F55461">
        <w:rPr>
          <w:rFonts w:ascii="Times New Roman" w:hAnsi="Times New Roman" w:cs="Times New Roman"/>
          <w:sz w:val="24"/>
          <w:szCs w:val="24"/>
        </w:rPr>
        <w:t xml:space="preserve">Pirkimo objektą sudaro: </w:t>
      </w:r>
    </w:p>
    <w:tbl>
      <w:tblPr>
        <w:tblStyle w:val="TableGrid"/>
        <w:tblW w:w="0" w:type="auto"/>
        <w:tblInd w:w="1075" w:type="dxa"/>
        <w:tblLook w:val="04A0" w:firstRow="1" w:lastRow="0" w:firstColumn="1" w:lastColumn="0" w:noHBand="0" w:noVBand="1"/>
      </w:tblPr>
      <w:tblGrid>
        <w:gridCol w:w="3539"/>
        <w:gridCol w:w="1843"/>
      </w:tblGrid>
      <w:tr w:rsidR="00F55461" w:rsidRPr="006174C1" w14:paraId="489A6ED2" w14:textId="77777777" w:rsidTr="00F55461">
        <w:trPr>
          <w:trHeight w:val="370"/>
        </w:trPr>
        <w:tc>
          <w:tcPr>
            <w:tcW w:w="3539" w:type="dxa"/>
          </w:tcPr>
          <w:p w14:paraId="00D824AC" w14:textId="77777777" w:rsidR="00F55461" w:rsidRPr="00F55461" w:rsidRDefault="00F55461" w:rsidP="00F55461">
            <w:pPr>
              <w:ind w:firstLine="0"/>
              <w:rPr>
                <w:rFonts w:hAnsi="Times New Roman" w:cs="Times New Roman"/>
                <w:b/>
                <w:sz w:val="24"/>
                <w:szCs w:val="24"/>
              </w:rPr>
            </w:pPr>
            <w:r w:rsidRPr="00F55461">
              <w:rPr>
                <w:rFonts w:hAnsi="Times New Roman" w:cs="Times New Roman"/>
                <w:b/>
                <w:sz w:val="24"/>
                <w:szCs w:val="24"/>
              </w:rPr>
              <w:t>Modelis</w:t>
            </w:r>
          </w:p>
        </w:tc>
        <w:tc>
          <w:tcPr>
            <w:tcW w:w="1843" w:type="dxa"/>
          </w:tcPr>
          <w:p w14:paraId="7F039C91" w14:textId="77777777" w:rsidR="00F55461" w:rsidRPr="00F55461" w:rsidRDefault="00F55461" w:rsidP="00F55461">
            <w:pPr>
              <w:ind w:firstLine="0"/>
              <w:rPr>
                <w:rFonts w:hAnsi="Times New Roman" w:cs="Times New Roman"/>
                <w:b/>
                <w:sz w:val="24"/>
                <w:szCs w:val="24"/>
              </w:rPr>
            </w:pPr>
            <w:r w:rsidRPr="00F55461">
              <w:rPr>
                <w:rFonts w:hAnsi="Times New Roman" w:cs="Times New Roman"/>
                <w:b/>
                <w:sz w:val="24"/>
                <w:szCs w:val="24"/>
              </w:rPr>
              <w:t>Vardinė galia</w:t>
            </w:r>
          </w:p>
        </w:tc>
      </w:tr>
      <w:tr w:rsidR="00F55461" w:rsidRPr="00FA04D6" w14:paraId="5B3F588A" w14:textId="77777777" w:rsidTr="00F55461">
        <w:tc>
          <w:tcPr>
            <w:tcW w:w="3539" w:type="dxa"/>
          </w:tcPr>
          <w:p w14:paraId="679A5550" w14:textId="77777777" w:rsidR="00F55461" w:rsidRPr="00F55461" w:rsidRDefault="00F55461" w:rsidP="00F55461">
            <w:pPr>
              <w:ind w:firstLine="0"/>
              <w:rPr>
                <w:rFonts w:hAnsi="Times New Roman" w:cs="Times New Roman"/>
                <w:sz w:val="24"/>
                <w:szCs w:val="24"/>
              </w:rPr>
            </w:pPr>
            <w:proofErr w:type="spellStart"/>
            <w:r w:rsidRPr="00F55461">
              <w:rPr>
                <w:rFonts w:hAnsi="Times New Roman" w:cs="Times New Roman"/>
                <w:sz w:val="24"/>
                <w:szCs w:val="24"/>
              </w:rPr>
              <w:t>Saturn</w:t>
            </w:r>
            <w:proofErr w:type="spellEnd"/>
            <w:r w:rsidRPr="00F55461">
              <w:rPr>
                <w:rFonts w:hAnsi="Times New Roman" w:cs="Times New Roman"/>
                <w:sz w:val="24"/>
                <w:szCs w:val="24"/>
              </w:rPr>
              <w:t xml:space="preserve"> STO15T-09</w:t>
            </w:r>
          </w:p>
        </w:tc>
        <w:tc>
          <w:tcPr>
            <w:tcW w:w="1843" w:type="dxa"/>
          </w:tcPr>
          <w:p w14:paraId="26C7D4E7"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15kVA/13,5kW</w:t>
            </w:r>
          </w:p>
        </w:tc>
      </w:tr>
      <w:tr w:rsidR="00F55461" w:rsidRPr="00FA04D6" w14:paraId="41E4F717" w14:textId="77777777" w:rsidTr="00F55461">
        <w:tc>
          <w:tcPr>
            <w:tcW w:w="3539" w:type="dxa"/>
          </w:tcPr>
          <w:p w14:paraId="28348FEF" w14:textId="77777777" w:rsidR="00F55461" w:rsidRPr="00F55461" w:rsidRDefault="00F55461" w:rsidP="00F55461">
            <w:pPr>
              <w:ind w:firstLine="0"/>
              <w:rPr>
                <w:rFonts w:hAnsi="Times New Roman" w:cs="Times New Roman"/>
                <w:sz w:val="24"/>
                <w:szCs w:val="24"/>
              </w:rPr>
            </w:pPr>
            <w:proofErr w:type="spellStart"/>
            <w:r w:rsidRPr="00F55461">
              <w:rPr>
                <w:rFonts w:hAnsi="Times New Roman" w:cs="Times New Roman"/>
                <w:sz w:val="24"/>
                <w:szCs w:val="24"/>
              </w:rPr>
              <w:t>Riello</w:t>
            </w:r>
            <w:proofErr w:type="spellEnd"/>
            <w:r w:rsidRPr="00F55461">
              <w:rPr>
                <w:rFonts w:hAnsi="Times New Roman" w:cs="Times New Roman"/>
                <w:sz w:val="24"/>
                <w:szCs w:val="24"/>
              </w:rPr>
              <w:t xml:space="preserve"> </w:t>
            </w:r>
            <w:proofErr w:type="spellStart"/>
            <w:r w:rsidRPr="00F55461">
              <w:rPr>
                <w:rFonts w:hAnsi="Times New Roman" w:cs="Times New Roman"/>
                <w:sz w:val="24"/>
                <w:szCs w:val="24"/>
              </w:rPr>
              <w:t>Multi</w:t>
            </w:r>
            <w:proofErr w:type="spellEnd"/>
            <w:r w:rsidRPr="00F55461">
              <w:rPr>
                <w:rFonts w:hAnsi="Times New Roman" w:cs="Times New Roman"/>
                <w:sz w:val="24"/>
                <w:szCs w:val="24"/>
              </w:rPr>
              <w:t xml:space="preserve"> </w:t>
            </w:r>
            <w:proofErr w:type="spellStart"/>
            <w:r w:rsidRPr="00F55461">
              <w:rPr>
                <w:rFonts w:hAnsi="Times New Roman" w:cs="Times New Roman"/>
                <w:sz w:val="24"/>
                <w:szCs w:val="24"/>
              </w:rPr>
              <w:t>Sentry</w:t>
            </w:r>
            <w:proofErr w:type="spellEnd"/>
            <w:r w:rsidRPr="00F55461">
              <w:rPr>
                <w:rFonts w:hAnsi="Times New Roman" w:cs="Times New Roman"/>
                <w:sz w:val="24"/>
                <w:szCs w:val="24"/>
              </w:rPr>
              <w:t xml:space="preserve"> MST20</w:t>
            </w:r>
          </w:p>
        </w:tc>
        <w:tc>
          <w:tcPr>
            <w:tcW w:w="1843" w:type="dxa"/>
          </w:tcPr>
          <w:p w14:paraId="03828996" w14:textId="79B7A59A"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20</w:t>
            </w:r>
            <w:r w:rsidR="00C50C58">
              <w:rPr>
                <w:rFonts w:hAnsi="Times New Roman" w:cs="Times New Roman"/>
                <w:sz w:val="24"/>
                <w:szCs w:val="24"/>
              </w:rPr>
              <w:t>kV</w:t>
            </w:r>
            <w:r w:rsidRPr="00F55461">
              <w:rPr>
                <w:rFonts w:hAnsi="Times New Roman" w:cs="Times New Roman"/>
                <w:sz w:val="24"/>
                <w:szCs w:val="24"/>
              </w:rPr>
              <w:t>a/18kW</w:t>
            </w:r>
          </w:p>
        </w:tc>
      </w:tr>
      <w:tr w:rsidR="00F55461" w:rsidRPr="00FA04D6" w14:paraId="1544F599" w14:textId="77777777" w:rsidTr="00F55461">
        <w:tc>
          <w:tcPr>
            <w:tcW w:w="3539" w:type="dxa"/>
          </w:tcPr>
          <w:p w14:paraId="07E7FEA8"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G-TEC</w:t>
            </w:r>
          </w:p>
        </w:tc>
        <w:tc>
          <w:tcPr>
            <w:tcW w:w="1843" w:type="dxa"/>
          </w:tcPr>
          <w:p w14:paraId="6A212994"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5,4kW</w:t>
            </w:r>
          </w:p>
        </w:tc>
      </w:tr>
      <w:tr w:rsidR="00F55461" w:rsidRPr="00FA04D6" w14:paraId="6CE58AF5" w14:textId="77777777" w:rsidTr="00F55461">
        <w:tc>
          <w:tcPr>
            <w:tcW w:w="3539" w:type="dxa"/>
          </w:tcPr>
          <w:p w14:paraId="118EB877"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 xml:space="preserve">Al </w:t>
            </w:r>
            <w:proofErr w:type="spellStart"/>
            <w:r w:rsidRPr="00F55461">
              <w:rPr>
                <w:rFonts w:hAnsi="Times New Roman" w:cs="Times New Roman"/>
                <w:sz w:val="24"/>
                <w:szCs w:val="24"/>
              </w:rPr>
              <w:t>pha</w:t>
            </w:r>
            <w:proofErr w:type="spellEnd"/>
            <w:r w:rsidRPr="00F55461">
              <w:rPr>
                <w:rFonts w:hAnsi="Times New Roman" w:cs="Times New Roman"/>
                <w:sz w:val="24"/>
                <w:szCs w:val="24"/>
              </w:rPr>
              <w:t xml:space="preserve"> </w:t>
            </w:r>
            <w:proofErr w:type="spellStart"/>
            <w:r w:rsidRPr="00F55461">
              <w:rPr>
                <w:rFonts w:hAnsi="Times New Roman" w:cs="Times New Roman"/>
                <w:sz w:val="24"/>
                <w:szCs w:val="24"/>
              </w:rPr>
              <w:t>Tri</w:t>
            </w:r>
            <w:proofErr w:type="spellEnd"/>
            <w:r w:rsidRPr="00F55461">
              <w:rPr>
                <w:rFonts w:hAnsi="Times New Roman" w:cs="Times New Roman"/>
                <w:sz w:val="24"/>
                <w:szCs w:val="24"/>
              </w:rPr>
              <w:t xml:space="preserve"> Power </w:t>
            </w:r>
            <w:proofErr w:type="spellStart"/>
            <w:r w:rsidRPr="00F55461">
              <w:rPr>
                <w:rFonts w:hAnsi="Times New Roman" w:cs="Times New Roman"/>
                <w:sz w:val="24"/>
                <w:szCs w:val="24"/>
              </w:rPr>
              <w:t>Power</w:t>
            </w:r>
            <w:proofErr w:type="spellEnd"/>
            <w:r w:rsidRPr="00F55461">
              <w:rPr>
                <w:rFonts w:hAnsi="Times New Roman" w:cs="Times New Roman"/>
                <w:sz w:val="24"/>
                <w:szCs w:val="24"/>
              </w:rPr>
              <w:t xml:space="preserve"> X33TE</w:t>
            </w:r>
          </w:p>
        </w:tc>
        <w:tc>
          <w:tcPr>
            <w:tcW w:w="1843" w:type="dxa"/>
          </w:tcPr>
          <w:p w14:paraId="2B476474"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10kVA</w:t>
            </w:r>
          </w:p>
        </w:tc>
      </w:tr>
      <w:tr w:rsidR="00F55461" w:rsidRPr="00FA04D6" w14:paraId="621005C9" w14:textId="77777777" w:rsidTr="00F55461">
        <w:tc>
          <w:tcPr>
            <w:tcW w:w="3539" w:type="dxa"/>
          </w:tcPr>
          <w:p w14:paraId="3D10CA85" w14:textId="77777777" w:rsidR="00F55461" w:rsidRPr="00F55461" w:rsidRDefault="00F55461" w:rsidP="00F55461">
            <w:pPr>
              <w:ind w:firstLine="0"/>
              <w:rPr>
                <w:rFonts w:hAnsi="Times New Roman" w:cs="Times New Roman"/>
                <w:sz w:val="24"/>
                <w:szCs w:val="24"/>
              </w:rPr>
            </w:pPr>
            <w:proofErr w:type="spellStart"/>
            <w:r w:rsidRPr="00F55461">
              <w:rPr>
                <w:rFonts w:hAnsi="Times New Roman" w:cs="Times New Roman"/>
                <w:sz w:val="24"/>
                <w:szCs w:val="24"/>
              </w:rPr>
              <w:t>LanPro</w:t>
            </w:r>
            <w:proofErr w:type="spellEnd"/>
          </w:p>
        </w:tc>
        <w:tc>
          <w:tcPr>
            <w:tcW w:w="1843" w:type="dxa"/>
          </w:tcPr>
          <w:p w14:paraId="48363159"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4kVA</w:t>
            </w:r>
          </w:p>
        </w:tc>
      </w:tr>
      <w:tr w:rsidR="00F55461" w:rsidRPr="00FA04D6" w14:paraId="74D394C6" w14:textId="77777777" w:rsidTr="00F55461">
        <w:tc>
          <w:tcPr>
            <w:tcW w:w="3539" w:type="dxa"/>
          </w:tcPr>
          <w:p w14:paraId="1BBAE3C9" w14:textId="77777777" w:rsidR="00F55461" w:rsidRPr="00F55461" w:rsidRDefault="00F55461" w:rsidP="00F55461">
            <w:pPr>
              <w:ind w:firstLine="0"/>
              <w:rPr>
                <w:rFonts w:hAnsi="Times New Roman" w:cs="Times New Roman"/>
                <w:sz w:val="24"/>
                <w:szCs w:val="24"/>
              </w:rPr>
            </w:pPr>
            <w:proofErr w:type="spellStart"/>
            <w:r w:rsidRPr="00F55461">
              <w:rPr>
                <w:rFonts w:hAnsi="Times New Roman" w:cs="Times New Roman"/>
                <w:sz w:val="24"/>
                <w:szCs w:val="24"/>
              </w:rPr>
              <w:t>Nestš</w:t>
            </w:r>
            <w:proofErr w:type="spellEnd"/>
            <w:r w:rsidRPr="00F55461">
              <w:rPr>
                <w:rFonts w:hAnsi="Times New Roman" w:cs="Times New Roman"/>
                <w:sz w:val="24"/>
                <w:szCs w:val="24"/>
              </w:rPr>
              <w:t xml:space="preserve"> </w:t>
            </w:r>
            <w:proofErr w:type="spellStart"/>
            <w:r w:rsidRPr="00F55461">
              <w:rPr>
                <w:rFonts w:hAnsi="Times New Roman" w:cs="Times New Roman"/>
                <w:sz w:val="24"/>
                <w:szCs w:val="24"/>
              </w:rPr>
              <w:t>Masterys</w:t>
            </w:r>
            <w:proofErr w:type="spellEnd"/>
          </w:p>
        </w:tc>
        <w:tc>
          <w:tcPr>
            <w:tcW w:w="1843" w:type="dxa"/>
          </w:tcPr>
          <w:p w14:paraId="6BC161D8"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60kVA</w:t>
            </w:r>
          </w:p>
        </w:tc>
      </w:tr>
      <w:tr w:rsidR="00F55461" w:rsidRPr="00FA04D6" w14:paraId="0D8E1D25" w14:textId="77777777" w:rsidTr="00F55461">
        <w:tc>
          <w:tcPr>
            <w:tcW w:w="3539" w:type="dxa"/>
          </w:tcPr>
          <w:p w14:paraId="73FF7320"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LP33</w:t>
            </w:r>
          </w:p>
        </w:tc>
        <w:tc>
          <w:tcPr>
            <w:tcW w:w="1843" w:type="dxa"/>
          </w:tcPr>
          <w:p w14:paraId="29F094ED"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40kVA</w:t>
            </w:r>
          </w:p>
        </w:tc>
      </w:tr>
      <w:tr w:rsidR="00F55461" w:rsidRPr="00FA04D6" w14:paraId="0A335850" w14:textId="77777777" w:rsidTr="00F55461">
        <w:tc>
          <w:tcPr>
            <w:tcW w:w="3539" w:type="dxa"/>
          </w:tcPr>
          <w:p w14:paraId="2000CE23" w14:textId="77777777" w:rsidR="00F55461" w:rsidRPr="00F55461" w:rsidRDefault="00F55461" w:rsidP="00F55461">
            <w:pPr>
              <w:ind w:firstLine="0"/>
              <w:rPr>
                <w:rFonts w:hAnsi="Times New Roman" w:cs="Times New Roman"/>
                <w:sz w:val="24"/>
                <w:szCs w:val="24"/>
              </w:rPr>
            </w:pPr>
            <w:proofErr w:type="spellStart"/>
            <w:r w:rsidRPr="00F55461">
              <w:rPr>
                <w:rFonts w:hAnsi="Times New Roman" w:cs="Times New Roman"/>
                <w:sz w:val="24"/>
                <w:szCs w:val="24"/>
              </w:rPr>
              <w:t>Master</w:t>
            </w:r>
            <w:proofErr w:type="spellEnd"/>
            <w:r w:rsidRPr="00F55461">
              <w:rPr>
                <w:rFonts w:hAnsi="Times New Roman" w:cs="Times New Roman"/>
                <w:sz w:val="24"/>
                <w:szCs w:val="24"/>
              </w:rPr>
              <w:t xml:space="preserve"> </w:t>
            </w:r>
            <w:proofErr w:type="spellStart"/>
            <w:r w:rsidRPr="00F55461">
              <w:rPr>
                <w:rFonts w:hAnsi="Times New Roman" w:cs="Times New Roman"/>
                <w:sz w:val="24"/>
                <w:szCs w:val="24"/>
              </w:rPr>
              <w:t>Mc</w:t>
            </w:r>
            <w:proofErr w:type="spellEnd"/>
          </w:p>
        </w:tc>
        <w:tc>
          <w:tcPr>
            <w:tcW w:w="1843" w:type="dxa"/>
          </w:tcPr>
          <w:p w14:paraId="59F0E94F"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60kVA</w:t>
            </w:r>
          </w:p>
        </w:tc>
      </w:tr>
      <w:tr w:rsidR="00F55461" w:rsidRPr="00FA04D6" w14:paraId="16C74EF3" w14:textId="77777777" w:rsidTr="00F55461">
        <w:tc>
          <w:tcPr>
            <w:tcW w:w="3539" w:type="dxa"/>
          </w:tcPr>
          <w:p w14:paraId="6ECFBC04" w14:textId="77777777" w:rsidR="00F55461" w:rsidRPr="00F55461" w:rsidRDefault="00F55461" w:rsidP="00F55461">
            <w:pPr>
              <w:ind w:firstLine="0"/>
              <w:rPr>
                <w:rFonts w:hAnsi="Times New Roman" w:cs="Times New Roman"/>
                <w:sz w:val="24"/>
                <w:szCs w:val="24"/>
              </w:rPr>
            </w:pPr>
            <w:proofErr w:type="spellStart"/>
            <w:r w:rsidRPr="00F55461">
              <w:rPr>
                <w:rFonts w:hAnsi="Times New Roman" w:cs="Times New Roman"/>
                <w:sz w:val="24"/>
                <w:szCs w:val="24"/>
              </w:rPr>
              <w:t>Gp</w:t>
            </w:r>
            <w:proofErr w:type="spellEnd"/>
          </w:p>
        </w:tc>
        <w:tc>
          <w:tcPr>
            <w:tcW w:w="1843" w:type="dxa"/>
          </w:tcPr>
          <w:p w14:paraId="326CE62E" w14:textId="77777777" w:rsidR="00F55461" w:rsidRPr="00F55461" w:rsidRDefault="00F55461" w:rsidP="00F55461">
            <w:pPr>
              <w:ind w:firstLine="0"/>
              <w:rPr>
                <w:rFonts w:hAnsi="Times New Roman" w:cs="Times New Roman"/>
                <w:sz w:val="24"/>
                <w:szCs w:val="24"/>
              </w:rPr>
            </w:pPr>
            <w:r w:rsidRPr="00F55461">
              <w:rPr>
                <w:rFonts w:hAnsi="Times New Roman" w:cs="Times New Roman"/>
                <w:sz w:val="24"/>
                <w:szCs w:val="24"/>
              </w:rPr>
              <w:t>120kVA</w:t>
            </w:r>
          </w:p>
        </w:tc>
      </w:tr>
    </w:tbl>
    <w:p w14:paraId="3B854498" w14:textId="77777777" w:rsidR="00F55461" w:rsidRDefault="00F55461" w:rsidP="00F55461">
      <w:pPr>
        <w:spacing w:line="360" w:lineRule="auto"/>
        <w:jc w:val="left"/>
        <w:rPr>
          <w:rFonts w:ascii="Times New Roman" w:hAnsi="Times New Roman" w:cs="Times New Roman"/>
          <w:sz w:val="24"/>
          <w:szCs w:val="24"/>
        </w:rPr>
      </w:pPr>
    </w:p>
    <w:p w14:paraId="61A3E7FE" w14:textId="41C70C3F" w:rsidR="00C50C58" w:rsidRPr="00C50C58" w:rsidRDefault="00C50C58" w:rsidP="00C50C58">
      <w:pPr>
        <w:spacing w:line="240" w:lineRule="auto"/>
        <w:ind w:firstLine="710"/>
        <w:rPr>
          <w:rFonts w:ascii="Times New Roman" w:eastAsia="Arial" w:hAnsi="Times New Roman" w:cs="Times New Roman"/>
          <w:sz w:val="24"/>
          <w:szCs w:val="24"/>
        </w:rPr>
      </w:pPr>
      <w:r w:rsidRPr="00C50C58">
        <w:rPr>
          <w:rFonts w:ascii="Times New Roman" w:eastAsia="Arial" w:hAnsi="Times New Roman" w:cs="Times New Roman"/>
          <w:sz w:val="24"/>
          <w:szCs w:val="24"/>
        </w:rPr>
        <w:t>3.</w:t>
      </w:r>
      <w:r>
        <w:rPr>
          <w:rFonts w:ascii="Times New Roman" w:eastAsia="Arial" w:hAnsi="Times New Roman" w:cs="Times New Roman"/>
          <w:sz w:val="24"/>
          <w:szCs w:val="24"/>
        </w:rPr>
        <w:t xml:space="preserve"> </w:t>
      </w:r>
      <w:r w:rsidR="00F55461" w:rsidRPr="00C50C58">
        <w:rPr>
          <w:rFonts w:ascii="Times New Roman" w:eastAsia="Arial" w:hAnsi="Times New Roman" w:cs="Times New Roman"/>
          <w:sz w:val="24"/>
          <w:szCs w:val="24"/>
        </w:rPr>
        <w:t>Paslaugos turi būti teikiamos Vilniuje, Šalčininkuose, Visagine, Klaipėdoje, Kaune, Kybartuose, Varėn</w:t>
      </w:r>
      <w:r w:rsidR="00753C1A" w:rsidRPr="00C50C58">
        <w:rPr>
          <w:rFonts w:ascii="Times New Roman" w:eastAsia="Arial" w:hAnsi="Times New Roman" w:cs="Times New Roman"/>
          <w:sz w:val="24"/>
          <w:szCs w:val="24"/>
        </w:rPr>
        <w:t>oje</w:t>
      </w:r>
      <w:r w:rsidR="00F55461" w:rsidRPr="00C50C58">
        <w:rPr>
          <w:rFonts w:ascii="Times New Roman" w:eastAsia="Arial" w:hAnsi="Times New Roman" w:cs="Times New Roman"/>
          <w:sz w:val="24"/>
          <w:szCs w:val="24"/>
        </w:rPr>
        <w:t>, Vilniaus raj. (Mickūn</w:t>
      </w:r>
      <w:r w:rsidR="00753C1A" w:rsidRPr="00C50C58">
        <w:rPr>
          <w:rFonts w:ascii="Times New Roman" w:eastAsia="Arial" w:hAnsi="Times New Roman" w:cs="Times New Roman"/>
          <w:sz w:val="24"/>
          <w:szCs w:val="24"/>
        </w:rPr>
        <w:t>uose</w:t>
      </w:r>
      <w:r w:rsidR="00F55461" w:rsidRPr="00C50C58">
        <w:rPr>
          <w:rFonts w:ascii="Times New Roman" w:eastAsia="Arial" w:hAnsi="Times New Roman" w:cs="Times New Roman"/>
          <w:sz w:val="24"/>
          <w:szCs w:val="24"/>
        </w:rPr>
        <w:t>)</w:t>
      </w:r>
      <w:r w:rsidR="00753C1A" w:rsidRPr="00C50C58">
        <w:rPr>
          <w:rFonts w:ascii="Times New Roman" w:eastAsia="Arial" w:hAnsi="Times New Roman" w:cs="Times New Roman"/>
          <w:sz w:val="24"/>
          <w:szCs w:val="24"/>
        </w:rPr>
        <w:t xml:space="preserve"> ir</w:t>
      </w:r>
      <w:r w:rsidR="00F55461" w:rsidRPr="00C50C58">
        <w:rPr>
          <w:rFonts w:ascii="Times New Roman" w:eastAsia="Arial" w:hAnsi="Times New Roman" w:cs="Times New Roman"/>
          <w:sz w:val="24"/>
          <w:szCs w:val="24"/>
        </w:rPr>
        <w:t xml:space="preserve"> Pagėgi</w:t>
      </w:r>
      <w:r w:rsidR="00753C1A" w:rsidRPr="00C50C58">
        <w:rPr>
          <w:rFonts w:ascii="Times New Roman" w:eastAsia="Arial" w:hAnsi="Times New Roman" w:cs="Times New Roman"/>
          <w:sz w:val="24"/>
          <w:szCs w:val="24"/>
        </w:rPr>
        <w:t>uose</w:t>
      </w:r>
      <w:r w:rsidR="00F55461" w:rsidRPr="00C50C58">
        <w:rPr>
          <w:rFonts w:ascii="Times New Roman" w:eastAsia="Arial" w:hAnsi="Times New Roman" w:cs="Times New Roman"/>
          <w:sz w:val="24"/>
          <w:szCs w:val="24"/>
        </w:rPr>
        <w:t>.</w:t>
      </w:r>
    </w:p>
    <w:p w14:paraId="11D93A10" w14:textId="77777777" w:rsidR="00C50C58" w:rsidRDefault="00C50C58" w:rsidP="00C50C58">
      <w:pPr>
        <w:spacing w:line="240" w:lineRule="auto"/>
        <w:ind w:firstLine="710"/>
        <w:rPr>
          <w:rFonts w:ascii="Times New Roman" w:eastAsia="Arial" w:hAnsi="Times New Roman" w:cs="Times New Roman"/>
          <w:sz w:val="24"/>
          <w:szCs w:val="24"/>
        </w:rPr>
      </w:pPr>
      <w:r w:rsidRPr="00C50C58">
        <w:rPr>
          <w:rFonts w:ascii="Times New Roman" w:eastAsia="Arial" w:hAnsi="Times New Roman" w:cs="Times New Roman"/>
          <w:sz w:val="24"/>
          <w:szCs w:val="24"/>
        </w:rPr>
        <w:t xml:space="preserve">4. </w:t>
      </w:r>
      <w:r w:rsidR="00753C1A" w:rsidRPr="00C50C58">
        <w:rPr>
          <w:rFonts w:ascii="Times New Roman" w:eastAsia="Arial" w:hAnsi="Times New Roman" w:cs="Times New Roman"/>
          <w:sz w:val="24"/>
          <w:szCs w:val="24"/>
        </w:rPr>
        <w:t>Paslaugos teikėjas, atvykęs į objektą, privalės atliktų darbų aktuose fiksuoti atvykimo laiką, atliekamų darbų pobūdį, išvykimo laiką ir paslaugas teikusius asmenis.</w:t>
      </w:r>
    </w:p>
    <w:p w14:paraId="1C0F4106" w14:textId="5C246284" w:rsidR="00753C1A" w:rsidRPr="00753C1A" w:rsidRDefault="00C50C58" w:rsidP="00C50C58">
      <w:pPr>
        <w:spacing w:line="240" w:lineRule="auto"/>
        <w:ind w:firstLine="710"/>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00753C1A" w:rsidRPr="00753C1A">
        <w:rPr>
          <w:rFonts w:ascii="Times New Roman" w:eastAsia="Arial" w:hAnsi="Times New Roman" w:cs="Times New Roman"/>
          <w:sz w:val="24"/>
          <w:szCs w:val="24"/>
        </w:rPr>
        <w:t>Didelės apimties remonto darbai (virš 1</w:t>
      </w:r>
      <w:r>
        <w:rPr>
          <w:rFonts w:ascii="Times New Roman" w:eastAsia="Arial" w:hAnsi="Times New Roman" w:cs="Times New Roman"/>
          <w:sz w:val="24"/>
          <w:szCs w:val="24"/>
        </w:rPr>
        <w:t xml:space="preserve"> </w:t>
      </w:r>
      <w:r w:rsidR="00753C1A" w:rsidRPr="00753C1A">
        <w:rPr>
          <w:rFonts w:ascii="Times New Roman" w:eastAsia="Arial" w:hAnsi="Times New Roman" w:cs="Times New Roman"/>
          <w:sz w:val="24"/>
          <w:szCs w:val="24"/>
        </w:rPr>
        <w:t>500 Eur su PVM) vykdomi pagal iš anksto suderintą sąmatą. Sąmata derinama su atsakingu už sutarties vykdymą Užsakovo atstovu nurodytu sutartyje.</w:t>
      </w:r>
    </w:p>
    <w:p w14:paraId="103E4EEF" w14:textId="7AE4557D" w:rsidR="00753C1A" w:rsidRPr="00753C1A" w:rsidRDefault="00C50C58" w:rsidP="00C50C58">
      <w:pPr>
        <w:spacing w:line="240" w:lineRule="auto"/>
        <w:ind w:firstLine="710"/>
        <w:rPr>
          <w:rFonts w:ascii="Times New Roman" w:eastAsia="Arial" w:hAnsi="Times New Roman" w:cs="Times New Roman"/>
          <w:sz w:val="24"/>
          <w:szCs w:val="24"/>
        </w:rPr>
      </w:pPr>
      <w:r>
        <w:rPr>
          <w:rFonts w:ascii="Times New Roman" w:eastAsia="Arial" w:hAnsi="Times New Roman" w:cs="Times New Roman"/>
          <w:sz w:val="24"/>
          <w:szCs w:val="24"/>
        </w:rPr>
        <w:t xml:space="preserve">6. </w:t>
      </w:r>
      <w:r w:rsidR="00753C1A" w:rsidRPr="00753C1A">
        <w:rPr>
          <w:rFonts w:ascii="Times New Roman" w:eastAsia="Arial" w:hAnsi="Times New Roman" w:cs="Times New Roman"/>
          <w:sz w:val="24"/>
          <w:szCs w:val="24"/>
        </w:rPr>
        <w:t>Įrangos techninis aptarnavimas vykdomas darbo dienomis ir darbo valandomis (8-17 val.) pagal iš anksto suderintą grafiką. Įrangos techninio aptarnavimo darbai (sutepimas, suvaržymas ir t.</w:t>
      </w:r>
      <w:r>
        <w:rPr>
          <w:rFonts w:ascii="Times New Roman" w:eastAsia="Arial" w:hAnsi="Times New Roman" w:cs="Times New Roman"/>
          <w:sz w:val="24"/>
          <w:szCs w:val="24"/>
        </w:rPr>
        <w:t xml:space="preserve"> </w:t>
      </w:r>
      <w:r w:rsidR="00753C1A" w:rsidRPr="00753C1A">
        <w:rPr>
          <w:rFonts w:ascii="Times New Roman" w:eastAsia="Arial" w:hAnsi="Times New Roman" w:cs="Times New Roman"/>
          <w:sz w:val="24"/>
          <w:szCs w:val="24"/>
        </w:rPr>
        <w:t>t.) atliekami vadovaujantis gamintojo rekomendacijomis. Valandinis įkainis turi būti nurodomas su techniniam aptarnavimui reikalingomis medžiagomis.</w:t>
      </w:r>
    </w:p>
    <w:p w14:paraId="4166F2CD" w14:textId="369CA661" w:rsidR="00753C1A" w:rsidRPr="00753C1A" w:rsidRDefault="00C50C58" w:rsidP="00C50C58">
      <w:pPr>
        <w:spacing w:line="240" w:lineRule="auto"/>
        <w:ind w:firstLine="710"/>
        <w:rPr>
          <w:rFonts w:ascii="Times New Roman" w:eastAsia="Arial" w:hAnsi="Times New Roman" w:cs="Times New Roman"/>
          <w:sz w:val="24"/>
          <w:szCs w:val="24"/>
        </w:rPr>
      </w:pPr>
      <w:r>
        <w:rPr>
          <w:rFonts w:ascii="Times New Roman" w:eastAsia="Arial" w:hAnsi="Times New Roman" w:cs="Times New Roman"/>
          <w:sz w:val="24"/>
          <w:szCs w:val="24"/>
        </w:rPr>
        <w:t xml:space="preserve">7. </w:t>
      </w:r>
      <w:r w:rsidR="00753C1A" w:rsidRPr="00753C1A">
        <w:rPr>
          <w:rFonts w:ascii="Times New Roman" w:eastAsia="Arial" w:hAnsi="Times New Roman" w:cs="Times New Roman"/>
          <w:sz w:val="24"/>
          <w:szCs w:val="24"/>
        </w:rPr>
        <w:t xml:space="preserve">Remontas vykdomas pagal Užsakovo poreikį, teikiant pranešimą sutartyje nurodytu el. paštu arba telefonu. </w:t>
      </w:r>
    </w:p>
    <w:p w14:paraId="134AAA49" w14:textId="77777777" w:rsidR="00C50C58" w:rsidRDefault="00C50C58" w:rsidP="00C50C58">
      <w:pPr>
        <w:spacing w:line="240" w:lineRule="auto"/>
        <w:ind w:firstLine="710"/>
        <w:rPr>
          <w:rFonts w:ascii="Times New Roman" w:eastAsia="Arial" w:hAnsi="Times New Roman" w:cs="Times New Roman"/>
          <w:sz w:val="24"/>
          <w:szCs w:val="24"/>
        </w:rPr>
      </w:pPr>
      <w:r>
        <w:rPr>
          <w:rFonts w:ascii="Times New Roman" w:eastAsia="Arial" w:hAnsi="Times New Roman" w:cs="Times New Roman"/>
          <w:sz w:val="24"/>
          <w:szCs w:val="24"/>
        </w:rPr>
        <w:t xml:space="preserve">8. </w:t>
      </w:r>
      <w:r w:rsidR="00753C1A" w:rsidRPr="00753C1A">
        <w:rPr>
          <w:rFonts w:ascii="Times New Roman" w:eastAsia="Arial" w:hAnsi="Times New Roman" w:cs="Times New Roman"/>
          <w:sz w:val="24"/>
          <w:szCs w:val="24"/>
        </w:rPr>
        <w:t>Vilniaus m. remontas turi būti pradedamas ne vėliau kaip per 4 val. nuo pranešimo gavimo, kituose Paslaugų gavėjo objektuose ne vėliau kaip per 6 val. nuo pranešimo gavimo. Esant poreikiui remontas vykdomas 24 val. per parą ir 7 dienas per savaitę.</w:t>
      </w:r>
    </w:p>
    <w:p w14:paraId="560CD03E" w14:textId="1F0D2D31" w:rsidR="00C50C58" w:rsidRPr="00C50C58" w:rsidRDefault="00C50C58" w:rsidP="00C50C58">
      <w:pPr>
        <w:spacing w:line="240" w:lineRule="auto"/>
        <w:ind w:firstLine="710"/>
        <w:rPr>
          <w:rFonts w:ascii="Times New Roman" w:eastAsia="Arial" w:hAnsi="Times New Roman" w:cs="Times New Roman"/>
          <w:sz w:val="24"/>
          <w:szCs w:val="24"/>
        </w:rPr>
      </w:pPr>
      <w:r>
        <w:rPr>
          <w:rFonts w:ascii="Times New Roman" w:eastAsia="Arial" w:hAnsi="Times New Roman" w:cs="Times New Roman"/>
          <w:sz w:val="24"/>
          <w:szCs w:val="24"/>
        </w:rPr>
        <w:t xml:space="preserve">9. </w:t>
      </w:r>
      <w:r w:rsidRPr="00C50C58">
        <w:rPr>
          <w:rFonts w:ascii="Times New Roman" w:eastAsia="Arial" w:hAnsi="Times New Roman" w:cs="Times New Roman"/>
          <w:sz w:val="24"/>
          <w:szCs w:val="24"/>
        </w:rPr>
        <w:t>Atvykstantis personalas turi turėti remonto darbams būtiną įrangą, įrankius bei pateikti darbuotojo pažymėjimą su nuotrauka arba asmens tapatybę patvirtinantį dokumentą.</w:t>
      </w:r>
    </w:p>
    <w:p w14:paraId="449DB1BD" w14:textId="7B7EE8B5" w:rsidR="00C50C58" w:rsidRPr="00C50C58" w:rsidRDefault="00C50C58" w:rsidP="00C50C58">
      <w:pPr>
        <w:spacing w:line="240" w:lineRule="auto"/>
        <w:ind w:firstLine="710"/>
        <w:rPr>
          <w:rFonts w:ascii="Times New Roman" w:eastAsia="Arial" w:hAnsi="Times New Roman" w:cs="Times New Roman"/>
          <w:sz w:val="24"/>
          <w:szCs w:val="24"/>
        </w:rPr>
      </w:pPr>
      <w:r>
        <w:rPr>
          <w:rFonts w:ascii="Times New Roman" w:eastAsia="Arial" w:hAnsi="Times New Roman" w:cs="Times New Roman"/>
          <w:sz w:val="24"/>
          <w:szCs w:val="24"/>
        </w:rPr>
        <w:t xml:space="preserve">10. </w:t>
      </w:r>
      <w:r w:rsidRPr="00C50C58">
        <w:rPr>
          <w:rFonts w:ascii="Times New Roman" w:eastAsia="Arial" w:hAnsi="Times New Roman" w:cs="Times New Roman"/>
          <w:sz w:val="24"/>
          <w:szCs w:val="24"/>
        </w:rPr>
        <w:t>Remontas ar techninis aptarnavimas bus apmokamas pagal valandinį įkainį, Vilniaus ir Vilniaus raj. objekte kelionės laikas į darbo valandas neįskaitomas. Į kitus objektus gali būti nurodomas atvykimo į objektą mokestis.</w:t>
      </w:r>
    </w:p>
    <w:p w14:paraId="70B889FB" w14:textId="1C039C1B" w:rsidR="00C50C58" w:rsidRPr="00C50C58" w:rsidRDefault="00C50C58" w:rsidP="00C50C58">
      <w:pPr>
        <w:spacing w:line="240" w:lineRule="auto"/>
        <w:ind w:firstLine="710"/>
        <w:rPr>
          <w:rFonts w:ascii="Times New Roman" w:eastAsia="Arial" w:hAnsi="Times New Roman" w:cs="Times New Roman"/>
          <w:sz w:val="24"/>
          <w:szCs w:val="24"/>
        </w:rPr>
      </w:pPr>
      <w:r>
        <w:rPr>
          <w:rFonts w:ascii="Times New Roman" w:eastAsia="Arial" w:hAnsi="Times New Roman" w:cs="Times New Roman"/>
          <w:sz w:val="24"/>
          <w:szCs w:val="24"/>
        </w:rPr>
        <w:t xml:space="preserve">11. </w:t>
      </w:r>
      <w:r w:rsidRPr="00C50C58">
        <w:rPr>
          <w:rFonts w:ascii="Times New Roman" w:eastAsia="Arial" w:hAnsi="Times New Roman" w:cs="Times New Roman"/>
          <w:sz w:val="24"/>
          <w:szCs w:val="24"/>
        </w:rPr>
        <w:t>Valandinis įkainis skaičiuojamas nuo atvykimo į objektą. Pirma darbo valanda apvalinama iki valandos, nepriklausomai kiek užtruko darbas. Nuo antros darbo valandos laikas apvalinamas kas 30 min.</w:t>
      </w:r>
    </w:p>
    <w:p w14:paraId="729258B8" w14:textId="0E8310FD" w:rsidR="00C50C58" w:rsidRPr="00C50C58" w:rsidRDefault="00C50C58" w:rsidP="00C50C58">
      <w:pPr>
        <w:spacing w:line="240" w:lineRule="auto"/>
        <w:ind w:firstLine="710"/>
        <w:rPr>
          <w:rFonts w:ascii="Times New Roman" w:eastAsia="Arial" w:hAnsi="Times New Roman" w:cs="Times New Roman"/>
          <w:sz w:val="24"/>
          <w:szCs w:val="24"/>
        </w:rPr>
      </w:pPr>
      <w:r>
        <w:rPr>
          <w:rFonts w:ascii="Times New Roman" w:eastAsia="Arial" w:hAnsi="Times New Roman" w:cs="Times New Roman"/>
          <w:sz w:val="24"/>
          <w:szCs w:val="24"/>
        </w:rPr>
        <w:t xml:space="preserve">12. </w:t>
      </w:r>
      <w:r w:rsidRPr="00C50C58">
        <w:rPr>
          <w:rFonts w:ascii="Times New Roman" w:eastAsia="Arial" w:hAnsi="Times New Roman" w:cs="Times New Roman"/>
          <w:sz w:val="24"/>
          <w:szCs w:val="24"/>
        </w:rPr>
        <w:t>Į valandinį remonto įkainį medžiagos neįskaičiuojamos.</w:t>
      </w:r>
    </w:p>
    <w:p w14:paraId="20096D68" w14:textId="2187196C" w:rsidR="00C50C58" w:rsidRPr="00C50C58" w:rsidRDefault="00C50C58" w:rsidP="00C50C58">
      <w:pPr>
        <w:spacing w:line="240" w:lineRule="auto"/>
        <w:ind w:firstLine="710"/>
        <w:rPr>
          <w:rFonts w:ascii="Times New Roman" w:eastAsia="Arial" w:hAnsi="Times New Roman" w:cs="Times New Roman"/>
          <w:sz w:val="24"/>
          <w:szCs w:val="24"/>
        </w:rPr>
      </w:pPr>
      <w:r>
        <w:rPr>
          <w:rFonts w:ascii="Times New Roman" w:eastAsia="Arial" w:hAnsi="Times New Roman" w:cs="Times New Roman"/>
          <w:sz w:val="24"/>
          <w:szCs w:val="24"/>
        </w:rPr>
        <w:t xml:space="preserve">13. </w:t>
      </w:r>
      <w:r w:rsidRPr="00C50C58">
        <w:rPr>
          <w:rFonts w:ascii="Times New Roman" w:eastAsia="Arial" w:hAnsi="Times New Roman" w:cs="Times New Roman"/>
          <w:sz w:val="24"/>
          <w:szCs w:val="24"/>
        </w:rPr>
        <w:t>UPS remonto paslaugų kaina Paslaugų perdavimo</w:t>
      </w:r>
      <w:r>
        <w:rPr>
          <w:rFonts w:ascii="Times New Roman" w:eastAsia="Arial" w:hAnsi="Times New Roman" w:cs="Times New Roman"/>
          <w:sz w:val="24"/>
          <w:szCs w:val="24"/>
        </w:rPr>
        <w:t>–</w:t>
      </w:r>
      <w:r w:rsidRPr="00C50C58">
        <w:rPr>
          <w:rFonts w:ascii="Times New Roman" w:eastAsia="Arial" w:hAnsi="Times New Roman" w:cs="Times New Roman"/>
          <w:sz w:val="24"/>
          <w:szCs w:val="24"/>
        </w:rPr>
        <w:t>priėmimo akte turi būti nurodoma su aptarnavimui reikalingomis eksploatacinėmis medžiagomis.</w:t>
      </w:r>
    </w:p>
    <w:p w14:paraId="6D050637" w14:textId="2DC04332" w:rsidR="00CB5907" w:rsidRPr="00953EA8" w:rsidRDefault="00CB5907" w:rsidP="00953EA8">
      <w:pPr>
        <w:pStyle w:val="ListParagraph"/>
        <w:numPr>
          <w:ilvl w:val="0"/>
          <w:numId w:val="16"/>
        </w:numPr>
        <w:rPr>
          <w:rFonts w:ascii="Times New Roman" w:hAnsi="Times New Roman" w:cs="Times New Roman"/>
          <w:b/>
          <w:bCs/>
          <w:smallCaps/>
          <w:sz w:val="22"/>
          <w:szCs w:val="22"/>
        </w:rPr>
      </w:pPr>
      <w:r w:rsidRPr="00953EA8">
        <w:rPr>
          <w:rFonts w:ascii="Times New Roman" w:hAnsi="Times New Roman" w:cs="Times New Roman"/>
          <w:b/>
          <w:bCs/>
          <w:smallCaps/>
          <w:sz w:val="22"/>
          <w:szCs w:val="22"/>
        </w:rPr>
        <w:br w:type="page"/>
      </w:r>
    </w:p>
    <w:p w14:paraId="12DA495F" w14:textId="77777777" w:rsidR="00506996" w:rsidRPr="00E20A8B"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E20A8B">
        <w:rPr>
          <w:rFonts w:ascii="Times New Roman" w:hAnsi="Times New Roman" w:cs="Times New Roman"/>
        </w:rPr>
        <w:lastRenderedPageBreak/>
        <w:t xml:space="preserve">Pirkimo sąlygų </w:t>
      </w:r>
      <w:r w:rsidR="0012726D" w:rsidRPr="00E20A8B">
        <w:rPr>
          <w:rFonts w:ascii="Times New Roman" w:hAnsi="Times New Roman" w:cs="Times New Roman"/>
        </w:rPr>
        <w:t>5</w:t>
      </w:r>
      <w:r w:rsidRPr="00E20A8B">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E20A8B" w:rsidRDefault="00CB5907" w:rsidP="00CB5907">
      <w:pPr>
        <w:rPr>
          <w:rFonts w:ascii="Times New Roman" w:hAnsi="Times New Roman" w:cs="Times New Roman"/>
          <w:b/>
          <w:bCs/>
          <w:smallCaps/>
          <w:sz w:val="22"/>
          <w:szCs w:val="22"/>
        </w:rPr>
      </w:pPr>
    </w:p>
    <w:p w14:paraId="2801D7CE" w14:textId="77777777" w:rsidR="00C92E48" w:rsidRPr="00F01A99" w:rsidRDefault="00C92E48" w:rsidP="00C92E48">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Lietuvos Respublikos valstybės saugumo departamentui</w:t>
      </w:r>
    </w:p>
    <w:p w14:paraId="69C0C357" w14:textId="77777777" w:rsidR="00C92E48" w:rsidRPr="00F01A99" w:rsidRDefault="00C92E48" w:rsidP="00C92E48">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Pilaitės pr. 19, LT-06264, Vilnius</w:t>
      </w:r>
    </w:p>
    <w:p w14:paraId="2312C1B7" w14:textId="77777777" w:rsidR="00C92E48" w:rsidRPr="00F01A99" w:rsidRDefault="00C92E48" w:rsidP="00C92E48">
      <w:pPr>
        <w:spacing w:line="240" w:lineRule="auto"/>
        <w:ind w:firstLine="0"/>
        <w:jc w:val="left"/>
        <w:rPr>
          <w:rFonts w:ascii="Times New Roman" w:hAnsi="Times New Roman" w:cs="Times New Roman"/>
          <w:b/>
          <w:sz w:val="24"/>
          <w:szCs w:val="24"/>
        </w:rPr>
      </w:pPr>
    </w:p>
    <w:p w14:paraId="219E4C8B" w14:textId="77777777" w:rsidR="00C92E48" w:rsidRPr="00F01A99" w:rsidRDefault="00C92E48" w:rsidP="00C92E48">
      <w:pPr>
        <w:spacing w:line="240" w:lineRule="auto"/>
        <w:ind w:firstLine="0"/>
        <w:jc w:val="left"/>
        <w:rPr>
          <w:rFonts w:ascii="Times New Roman" w:hAnsi="Times New Roman" w:cs="Times New Roman"/>
          <w:b/>
          <w:sz w:val="24"/>
          <w:szCs w:val="24"/>
        </w:rPr>
      </w:pPr>
    </w:p>
    <w:p w14:paraId="50EB39C6" w14:textId="77777777" w:rsidR="00C92E48" w:rsidRPr="00F01A99" w:rsidRDefault="00C92E48" w:rsidP="00C92E48">
      <w:pPr>
        <w:keepNext/>
        <w:widowControl w:val="0"/>
        <w:spacing w:line="240" w:lineRule="auto"/>
        <w:ind w:firstLine="0"/>
        <w:jc w:val="center"/>
        <w:outlineLvl w:val="4"/>
        <w:rPr>
          <w:rFonts w:ascii="Times New Roman" w:hAnsi="Times New Roman" w:cs="Times New Roman"/>
          <w:b/>
          <w:caps/>
          <w:sz w:val="24"/>
          <w:szCs w:val="24"/>
        </w:rPr>
      </w:pPr>
      <w:r w:rsidRPr="00F01A99">
        <w:rPr>
          <w:rFonts w:ascii="Times New Roman" w:hAnsi="Times New Roman" w:cs="Times New Roman"/>
          <w:b/>
          <w:caps/>
          <w:sz w:val="24"/>
          <w:szCs w:val="24"/>
        </w:rPr>
        <w:t>PASIŪLYMAS</w:t>
      </w:r>
    </w:p>
    <w:p w14:paraId="53D208F0" w14:textId="7E51BB5C" w:rsidR="00C92E48" w:rsidRDefault="00C50C58" w:rsidP="00C92E48">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UPS</w:t>
      </w:r>
      <w:r w:rsidR="00953EA8">
        <w:rPr>
          <w:rFonts w:ascii="Times New Roman" w:hAnsi="Times New Roman" w:cs="Times New Roman"/>
          <w:b/>
          <w:bCs/>
          <w:sz w:val="24"/>
          <w:szCs w:val="24"/>
        </w:rPr>
        <w:t xml:space="preserve"> REMONTO BEI PRIEŽIŪROS PASLAUGŲ</w:t>
      </w:r>
    </w:p>
    <w:p w14:paraId="6B14537E" w14:textId="59D17713" w:rsidR="00C92E48" w:rsidRDefault="00C92E48" w:rsidP="00C92E48">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 xml:space="preserve"> PIRKIMUI</w:t>
      </w:r>
    </w:p>
    <w:p w14:paraId="05D3FE91" w14:textId="77777777" w:rsidR="00C92E48" w:rsidRPr="00F01A99" w:rsidRDefault="00C92E48" w:rsidP="00C92E48">
      <w:pPr>
        <w:spacing w:line="240" w:lineRule="auto"/>
        <w:ind w:firstLine="0"/>
        <w:jc w:val="center"/>
        <w:rPr>
          <w:rFonts w:ascii="Times New Roman" w:hAnsi="Times New Roman" w:cs="Times New Roman"/>
          <w:sz w:val="24"/>
          <w:szCs w:val="24"/>
        </w:rPr>
      </w:pPr>
    </w:p>
    <w:p w14:paraId="30D9A278" w14:textId="77777777" w:rsidR="00C92E48" w:rsidRPr="00F01A99" w:rsidRDefault="00C92E48" w:rsidP="00C92E4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283AAC5D" w14:textId="77777777" w:rsidR="00C92E48" w:rsidRPr="00F01A99" w:rsidRDefault="00C92E48" w:rsidP="00C92E4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(Data)</w:t>
      </w:r>
    </w:p>
    <w:p w14:paraId="6DF32C4C" w14:textId="77777777" w:rsidR="00C92E48" w:rsidRPr="00F01A99" w:rsidRDefault="00C92E48" w:rsidP="00C92E4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24F74883" w14:textId="77777777" w:rsidR="00C92E48" w:rsidRPr="00F01A99" w:rsidRDefault="00C92E48" w:rsidP="00C92E4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(Vieta)</w:t>
      </w:r>
    </w:p>
    <w:p w14:paraId="3DA58875" w14:textId="77777777" w:rsidR="00C92E48" w:rsidRPr="00F01A99" w:rsidRDefault="00C92E48" w:rsidP="00C92E48">
      <w:pPr>
        <w:spacing w:line="240" w:lineRule="auto"/>
        <w:ind w:firstLine="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C92E48" w:rsidRPr="00F01A99" w14:paraId="2A7093C1" w14:textId="77777777" w:rsidTr="000A558C">
        <w:tc>
          <w:tcPr>
            <w:tcW w:w="5245" w:type="dxa"/>
          </w:tcPr>
          <w:p w14:paraId="1270B331" w14:textId="77777777" w:rsidR="00C92E48" w:rsidRPr="00F01A99" w:rsidRDefault="00C92E48" w:rsidP="000A558C">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pavadinimas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F01A99">
              <w:rPr>
                <w:rFonts w:ascii="Times New Roman" w:hAnsi="Times New Roman" w:cs="Times New Roman"/>
                <w:sz w:val="24"/>
                <w:szCs w:val="24"/>
              </w:rPr>
              <w:t>]</w:t>
            </w:r>
          </w:p>
        </w:tc>
        <w:tc>
          <w:tcPr>
            <w:tcW w:w="4536" w:type="dxa"/>
          </w:tcPr>
          <w:p w14:paraId="08972B9B"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40C12662" w14:textId="77777777" w:rsidTr="000A558C">
        <w:tc>
          <w:tcPr>
            <w:tcW w:w="5245" w:type="dxa"/>
          </w:tcPr>
          <w:p w14:paraId="3BE120AA" w14:textId="77777777" w:rsidR="00C92E48" w:rsidRPr="00F01A99" w:rsidRDefault="00C92E48" w:rsidP="000A558C">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Atsakingasis partneris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nurodyti atsakingojo partnerio pavadinimą, jei pasiūlymą teikia ūkio subjektų grupė</w:t>
            </w:r>
            <w:r w:rsidRPr="00F01A99">
              <w:rPr>
                <w:rFonts w:ascii="Times New Roman" w:hAnsi="Times New Roman" w:cs="Times New Roman"/>
                <w:sz w:val="24"/>
                <w:szCs w:val="24"/>
              </w:rPr>
              <w:t>]</w:t>
            </w:r>
          </w:p>
        </w:tc>
        <w:tc>
          <w:tcPr>
            <w:tcW w:w="4536" w:type="dxa"/>
          </w:tcPr>
          <w:p w14:paraId="46AEF386"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4A2AE63D" w14:textId="77777777" w:rsidTr="000A558C">
        <w:tc>
          <w:tcPr>
            <w:tcW w:w="5245" w:type="dxa"/>
          </w:tcPr>
          <w:p w14:paraId="4CEA5B1D" w14:textId="77777777" w:rsidR="00C92E48" w:rsidRPr="00F01A99" w:rsidRDefault="00C92E48" w:rsidP="000A558C">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Tiekėjo kodas</w:t>
            </w:r>
          </w:p>
        </w:tc>
        <w:tc>
          <w:tcPr>
            <w:tcW w:w="4536" w:type="dxa"/>
          </w:tcPr>
          <w:p w14:paraId="55B63562"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25E6B309" w14:textId="77777777" w:rsidTr="000A558C">
        <w:tc>
          <w:tcPr>
            <w:tcW w:w="5245" w:type="dxa"/>
          </w:tcPr>
          <w:p w14:paraId="6ACF92BE" w14:textId="77777777" w:rsidR="00C92E48" w:rsidRPr="00F01A99" w:rsidRDefault="00C92E48" w:rsidP="000A558C">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adresas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pasiūlymą teikia ūkio subjektų grupė, nurodyti visų partnerių  adresus</w:t>
            </w:r>
            <w:r w:rsidRPr="00F01A99">
              <w:rPr>
                <w:rFonts w:ascii="Times New Roman" w:hAnsi="Times New Roman" w:cs="Times New Roman"/>
                <w:sz w:val="24"/>
                <w:szCs w:val="24"/>
              </w:rPr>
              <w:t>]</w:t>
            </w:r>
          </w:p>
        </w:tc>
        <w:tc>
          <w:tcPr>
            <w:tcW w:w="4536" w:type="dxa"/>
          </w:tcPr>
          <w:p w14:paraId="383D6209"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46441696" w14:textId="77777777" w:rsidTr="000A558C">
        <w:tc>
          <w:tcPr>
            <w:tcW w:w="5245" w:type="dxa"/>
          </w:tcPr>
          <w:p w14:paraId="1E6F29DA" w14:textId="77777777" w:rsidR="00C92E48" w:rsidRPr="00F01A99" w:rsidRDefault="00C92E48" w:rsidP="000A558C">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Už pasiūlymą atsakingo asmens pareigos, vardas, pavardė</w:t>
            </w:r>
          </w:p>
        </w:tc>
        <w:tc>
          <w:tcPr>
            <w:tcW w:w="4536" w:type="dxa"/>
          </w:tcPr>
          <w:p w14:paraId="29A551E9"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755A9A3A" w14:textId="77777777" w:rsidTr="000A558C">
        <w:tc>
          <w:tcPr>
            <w:tcW w:w="5245" w:type="dxa"/>
          </w:tcPr>
          <w:p w14:paraId="3D234226" w14:textId="77777777" w:rsidR="00C92E48" w:rsidRPr="00F01A99" w:rsidRDefault="00C92E48" w:rsidP="000A558C">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Telefono numeris</w:t>
            </w:r>
          </w:p>
        </w:tc>
        <w:tc>
          <w:tcPr>
            <w:tcW w:w="4536" w:type="dxa"/>
          </w:tcPr>
          <w:p w14:paraId="0CAD747D"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5C0325E7" w14:textId="77777777" w:rsidTr="000A558C">
        <w:trPr>
          <w:trHeight w:val="313"/>
        </w:trPr>
        <w:tc>
          <w:tcPr>
            <w:tcW w:w="5245" w:type="dxa"/>
          </w:tcPr>
          <w:p w14:paraId="2FDB9377" w14:textId="77777777" w:rsidR="00C92E48" w:rsidRPr="00F01A99" w:rsidRDefault="00C92E48" w:rsidP="000A558C">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El. pašto adresas</w:t>
            </w:r>
          </w:p>
        </w:tc>
        <w:tc>
          <w:tcPr>
            <w:tcW w:w="4536" w:type="dxa"/>
          </w:tcPr>
          <w:p w14:paraId="15B50164" w14:textId="77777777" w:rsidR="00C92E48" w:rsidRPr="00F01A99" w:rsidRDefault="00C92E48" w:rsidP="000A558C">
            <w:pPr>
              <w:spacing w:line="240" w:lineRule="auto"/>
              <w:ind w:firstLine="0"/>
              <w:rPr>
                <w:rFonts w:ascii="Times New Roman" w:hAnsi="Times New Roman" w:cs="Times New Roman"/>
                <w:sz w:val="24"/>
                <w:szCs w:val="24"/>
              </w:rPr>
            </w:pPr>
          </w:p>
        </w:tc>
      </w:tr>
    </w:tbl>
    <w:p w14:paraId="7FD2012E" w14:textId="77777777" w:rsidR="00C92E48" w:rsidRPr="00F01A99" w:rsidRDefault="00C92E48" w:rsidP="00C92E48">
      <w:pPr>
        <w:spacing w:line="240" w:lineRule="auto"/>
        <w:ind w:firstLine="0"/>
        <w:rPr>
          <w:rFonts w:ascii="Times New Roman" w:hAnsi="Times New Roman" w:cs="Times New Roman"/>
          <w:color w:val="000000"/>
          <w:sz w:val="24"/>
          <w:szCs w:val="24"/>
        </w:rPr>
      </w:pPr>
    </w:p>
    <w:p w14:paraId="368441FD" w14:textId="77777777" w:rsidR="00C92E48" w:rsidRPr="00A12139" w:rsidRDefault="00C92E48" w:rsidP="00C92E48">
      <w:pPr>
        <w:spacing w:line="240" w:lineRule="auto"/>
        <w:ind w:firstLine="0"/>
        <w:rPr>
          <w:rFonts w:ascii="Times New Roman" w:hAnsi="Times New Roman" w:cs="Times New Roman"/>
          <w:sz w:val="24"/>
          <w:szCs w:val="24"/>
        </w:rPr>
      </w:pPr>
      <w:r w:rsidRPr="00A12139">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0AE45F8E" w14:textId="77777777" w:rsidR="00C92E48" w:rsidRPr="00F01A99" w:rsidRDefault="00C92E48" w:rsidP="00C92E48">
      <w:pPr>
        <w:spacing w:line="240" w:lineRule="auto"/>
        <w:ind w:firstLine="567"/>
        <w:rPr>
          <w:rFonts w:ascii="Times New Roman" w:hAnsi="Times New Roman" w:cs="Times New Roman"/>
          <w:sz w:val="24"/>
          <w:szCs w:val="24"/>
          <w:highlight w:val="yellow"/>
        </w:rPr>
      </w:pPr>
    </w:p>
    <w:p w14:paraId="7632797D" w14:textId="77777777" w:rsidR="00C92E48" w:rsidRPr="0059356A" w:rsidRDefault="00C92E48" w:rsidP="00C92E48">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59356A">
        <w:rPr>
          <w:rFonts w:ascii="Times New Roman" w:hAnsi="Times New Roman" w:cs="Times New Roman"/>
          <w:sz w:val="24"/>
          <w:szCs w:val="24"/>
        </w:rPr>
        <w:t>Patvirtiname, kad siūlomos paslaugos atitinka techninės specifikacijos reikalavimus.</w:t>
      </w:r>
    </w:p>
    <w:p w14:paraId="096BA560" w14:textId="77777777" w:rsidR="00C92E48" w:rsidRDefault="00C92E48" w:rsidP="00C92E48">
      <w:pPr>
        <w:widowControl w:val="0"/>
        <w:spacing w:line="240" w:lineRule="auto"/>
        <w:ind w:firstLine="0"/>
        <w:rPr>
          <w:rFonts w:ascii="Times New Roman" w:hAnsi="Times New Roman" w:cs="Times New Roman"/>
          <w:sz w:val="22"/>
          <w:szCs w:val="22"/>
        </w:rPr>
      </w:pPr>
    </w:p>
    <w:p w14:paraId="01C68CEA" w14:textId="77777777" w:rsidR="00953EA8" w:rsidRDefault="00953EA8" w:rsidP="00C92E48">
      <w:pPr>
        <w:widowControl w:val="0"/>
        <w:spacing w:line="240" w:lineRule="auto"/>
        <w:ind w:firstLine="0"/>
        <w:rPr>
          <w:rFonts w:ascii="Times New Roman" w:hAnsi="Times New Roman" w:cs="Times New Roman"/>
          <w:sz w:val="22"/>
          <w:szCs w:val="22"/>
        </w:rPr>
      </w:pPr>
    </w:p>
    <w:p w14:paraId="01EE19EC" w14:textId="77777777" w:rsidR="00953EA8" w:rsidRDefault="00953EA8" w:rsidP="00C92E48">
      <w:pPr>
        <w:widowControl w:val="0"/>
        <w:spacing w:line="240" w:lineRule="auto"/>
        <w:ind w:firstLine="0"/>
        <w:rPr>
          <w:rFonts w:ascii="Times New Roman" w:hAnsi="Times New Roman" w:cs="Times New Roman"/>
          <w:sz w:val="22"/>
          <w:szCs w:val="22"/>
        </w:rPr>
      </w:pPr>
    </w:p>
    <w:p w14:paraId="1132BA66" w14:textId="77777777" w:rsidR="00953EA8" w:rsidRDefault="00953EA8" w:rsidP="00C92E48">
      <w:pPr>
        <w:widowControl w:val="0"/>
        <w:spacing w:line="240" w:lineRule="auto"/>
        <w:ind w:firstLine="0"/>
        <w:rPr>
          <w:rFonts w:ascii="Times New Roman" w:hAnsi="Times New Roman" w:cs="Times New Roman"/>
          <w:sz w:val="22"/>
          <w:szCs w:val="22"/>
        </w:rPr>
      </w:pPr>
    </w:p>
    <w:p w14:paraId="56CE1E16" w14:textId="77777777" w:rsidR="00953EA8" w:rsidRDefault="00953EA8" w:rsidP="00C92E48">
      <w:pPr>
        <w:widowControl w:val="0"/>
        <w:spacing w:line="240" w:lineRule="auto"/>
        <w:ind w:firstLine="0"/>
        <w:rPr>
          <w:rFonts w:ascii="Times New Roman" w:hAnsi="Times New Roman" w:cs="Times New Roman"/>
          <w:sz w:val="22"/>
          <w:szCs w:val="22"/>
        </w:rPr>
      </w:pPr>
    </w:p>
    <w:p w14:paraId="0AB1E57F" w14:textId="77777777" w:rsidR="00953EA8" w:rsidRDefault="00953EA8" w:rsidP="00C92E48">
      <w:pPr>
        <w:widowControl w:val="0"/>
        <w:spacing w:line="240" w:lineRule="auto"/>
        <w:ind w:firstLine="0"/>
        <w:rPr>
          <w:rFonts w:ascii="Times New Roman" w:hAnsi="Times New Roman" w:cs="Times New Roman"/>
          <w:sz w:val="22"/>
          <w:szCs w:val="22"/>
        </w:rPr>
      </w:pPr>
    </w:p>
    <w:p w14:paraId="4130FFF5" w14:textId="77777777" w:rsidR="00953EA8" w:rsidRDefault="00953EA8" w:rsidP="00C92E48">
      <w:pPr>
        <w:widowControl w:val="0"/>
        <w:spacing w:line="240" w:lineRule="auto"/>
        <w:ind w:firstLine="0"/>
        <w:rPr>
          <w:rFonts w:ascii="Times New Roman" w:hAnsi="Times New Roman" w:cs="Times New Roman"/>
          <w:sz w:val="22"/>
          <w:szCs w:val="22"/>
        </w:rPr>
      </w:pPr>
    </w:p>
    <w:p w14:paraId="76354106" w14:textId="77777777" w:rsidR="00953EA8" w:rsidRDefault="00953EA8" w:rsidP="00C92E48">
      <w:pPr>
        <w:widowControl w:val="0"/>
        <w:spacing w:line="240" w:lineRule="auto"/>
        <w:ind w:firstLine="0"/>
        <w:rPr>
          <w:rFonts w:ascii="Times New Roman" w:hAnsi="Times New Roman" w:cs="Times New Roman"/>
          <w:sz w:val="22"/>
          <w:szCs w:val="22"/>
        </w:rPr>
      </w:pPr>
    </w:p>
    <w:p w14:paraId="1CE8917F" w14:textId="77777777" w:rsidR="00953EA8" w:rsidRDefault="00953EA8" w:rsidP="00C92E48">
      <w:pPr>
        <w:widowControl w:val="0"/>
        <w:spacing w:line="240" w:lineRule="auto"/>
        <w:ind w:firstLine="0"/>
        <w:rPr>
          <w:rFonts w:ascii="Times New Roman" w:hAnsi="Times New Roman" w:cs="Times New Roman"/>
          <w:sz w:val="22"/>
          <w:szCs w:val="22"/>
        </w:rPr>
      </w:pPr>
    </w:p>
    <w:p w14:paraId="3FB824D9" w14:textId="77777777" w:rsidR="00953EA8" w:rsidRDefault="00953EA8" w:rsidP="00C92E48">
      <w:pPr>
        <w:widowControl w:val="0"/>
        <w:spacing w:line="240" w:lineRule="auto"/>
        <w:ind w:firstLine="0"/>
        <w:rPr>
          <w:rFonts w:ascii="Times New Roman" w:hAnsi="Times New Roman" w:cs="Times New Roman"/>
          <w:sz w:val="22"/>
          <w:szCs w:val="22"/>
        </w:rPr>
      </w:pPr>
    </w:p>
    <w:p w14:paraId="0970E82F" w14:textId="77777777" w:rsidR="00953EA8" w:rsidRDefault="00953EA8" w:rsidP="00C92E48">
      <w:pPr>
        <w:widowControl w:val="0"/>
        <w:spacing w:line="240" w:lineRule="auto"/>
        <w:ind w:firstLine="0"/>
        <w:rPr>
          <w:rFonts w:ascii="Times New Roman" w:hAnsi="Times New Roman" w:cs="Times New Roman"/>
          <w:sz w:val="22"/>
          <w:szCs w:val="22"/>
        </w:rPr>
      </w:pPr>
    </w:p>
    <w:p w14:paraId="39F7BD59" w14:textId="77777777" w:rsidR="00953EA8" w:rsidRDefault="00953EA8" w:rsidP="00C92E48">
      <w:pPr>
        <w:widowControl w:val="0"/>
        <w:spacing w:line="240" w:lineRule="auto"/>
        <w:ind w:firstLine="0"/>
        <w:rPr>
          <w:rFonts w:ascii="Times New Roman" w:hAnsi="Times New Roman" w:cs="Times New Roman"/>
          <w:sz w:val="22"/>
          <w:szCs w:val="22"/>
        </w:rPr>
      </w:pPr>
    </w:p>
    <w:p w14:paraId="419597BF" w14:textId="77777777" w:rsidR="00953EA8" w:rsidRDefault="00953EA8" w:rsidP="00C92E48">
      <w:pPr>
        <w:widowControl w:val="0"/>
        <w:spacing w:line="240" w:lineRule="auto"/>
        <w:ind w:firstLine="0"/>
        <w:rPr>
          <w:rFonts w:ascii="Times New Roman" w:hAnsi="Times New Roman" w:cs="Times New Roman"/>
          <w:sz w:val="22"/>
          <w:szCs w:val="22"/>
        </w:rPr>
      </w:pPr>
    </w:p>
    <w:p w14:paraId="380E1220" w14:textId="77777777" w:rsidR="00953EA8" w:rsidRPr="00987A59" w:rsidRDefault="00953EA8" w:rsidP="00C92E48">
      <w:pPr>
        <w:widowControl w:val="0"/>
        <w:spacing w:line="240" w:lineRule="auto"/>
        <w:ind w:firstLine="0"/>
        <w:rPr>
          <w:rFonts w:ascii="Times New Roman" w:hAnsi="Times New Roman" w:cs="Times New Roman"/>
          <w:sz w:val="22"/>
          <w:szCs w:val="22"/>
        </w:rPr>
      </w:pPr>
    </w:p>
    <w:p w14:paraId="01B41C2F" w14:textId="77777777" w:rsidR="00C92E48" w:rsidRPr="0059356A" w:rsidRDefault="00C92E48" w:rsidP="00263FA2">
      <w:pPr>
        <w:pStyle w:val="ListParagraph"/>
        <w:numPr>
          <w:ilvl w:val="0"/>
          <w:numId w:val="11"/>
        </w:numPr>
        <w:spacing w:line="240" w:lineRule="auto"/>
        <w:jc w:val="left"/>
        <w:rPr>
          <w:rFonts w:ascii="Times New Roman" w:hAnsi="Times New Roman" w:cs="Times New Roman"/>
          <w:b/>
          <w:sz w:val="24"/>
          <w:szCs w:val="24"/>
        </w:rPr>
      </w:pPr>
      <w:r w:rsidRPr="0059356A">
        <w:rPr>
          <w:rFonts w:ascii="Times New Roman" w:hAnsi="Times New Roman" w:cs="Times New Roman"/>
          <w:b/>
          <w:sz w:val="24"/>
          <w:szCs w:val="24"/>
        </w:rPr>
        <w:lastRenderedPageBreak/>
        <w:t xml:space="preserve">Kainos pasiūlymas: </w:t>
      </w:r>
    </w:p>
    <w:p w14:paraId="75A9F569" w14:textId="77777777" w:rsidR="00C92E48" w:rsidRDefault="00C92E48" w:rsidP="00C92E48">
      <w:pPr>
        <w:pStyle w:val="ListParagraph"/>
        <w:spacing w:line="240" w:lineRule="auto"/>
        <w:ind w:left="851" w:firstLine="0"/>
        <w:jc w:val="left"/>
        <w:rPr>
          <w:rFonts w:ascii="Times New Roman" w:hAnsi="Times New Roman" w:cs="Times New Roman"/>
          <w:b/>
          <w:sz w:val="24"/>
          <w:szCs w:val="24"/>
        </w:rPr>
      </w:pPr>
    </w:p>
    <w:p w14:paraId="1438C226" w14:textId="65032F20" w:rsidR="00C92E48" w:rsidRPr="00DF752A" w:rsidRDefault="00C92E48" w:rsidP="00DF752A">
      <w:pPr>
        <w:pStyle w:val="ListParagraph"/>
        <w:numPr>
          <w:ilvl w:val="0"/>
          <w:numId w:val="17"/>
        </w:numPr>
        <w:spacing w:line="240" w:lineRule="auto"/>
        <w:jc w:val="left"/>
        <w:rPr>
          <w:rFonts w:ascii="Times New Roman" w:hAnsi="Times New Roman" w:cs="Times New Roman"/>
          <w:b/>
          <w:bCs/>
          <w:i/>
          <w:iCs/>
          <w:sz w:val="24"/>
          <w:szCs w:val="24"/>
        </w:rPr>
      </w:pPr>
      <w:r w:rsidRPr="00DF752A">
        <w:rPr>
          <w:rFonts w:ascii="Times New Roman" w:hAnsi="Times New Roman" w:cs="Times New Roman"/>
          <w:b/>
          <w:bCs/>
          <w:i/>
          <w:iCs/>
          <w:sz w:val="24"/>
          <w:szCs w:val="24"/>
        </w:rPr>
        <w:t>Lentelė</w:t>
      </w:r>
    </w:p>
    <w:tbl>
      <w:tblPr>
        <w:tblW w:w="9280" w:type="dxa"/>
        <w:tblLook w:val="04A0" w:firstRow="1" w:lastRow="0" w:firstColumn="1" w:lastColumn="0" w:noHBand="0" w:noVBand="1"/>
      </w:tblPr>
      <w:tblGrid>
        <w:gridCol w:w="556"/>
        <w:gridCol w:w="2074"/>
        <w:gridCol w:w="1170"/>
        <w:gridCol w:w="548"/>
        <w:gridCol w:w="548"/>
        <w:gridCol w:w="548"/>
        <w:gridCol w:w="548"/>
        <w:gridCol w:w="548"/>
        <w:gridCol w:w="548"/>
        <w:gridCol w:w="548"/>
        <w:gridCol w:w="548"/>
        <w:gridCol w:w="548"/>
        <w:gridCol w:w="548"/>
      </w:tblGrid>
      <w:tr w:rsidR="00953EA8" w:rsidRPr="00953EA8" w14:paraId="13D749C5" w14:textId="77777777" w:rsidTr="00953EA8">
        <w:trPr>
          <w:trHeight w:val="1320"/>
        </w:trPr>
        <w:tc>
          <w:tcPr>
            <w:tcW w:w="55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962780"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Eil. Nr.</w:t>
            </w:r>
          </w:p>
        </w:tc>
        <w:tc>
          <w:tcPr>
            <w:tcW w:w="2261" w:type="dxa"/>
            <w:tcBorders>
              <w:top w:val="single" w:sz="8" w:space="0" w:color="000000"/>
              <w:left w:val="nil"/>
              <w:bottom w:val="single" w:sz="8" w:space="0" w:color="000000"/>
              <w:right w:val="single" w:sz="8" w:space="0" w:color="000000"/>
            </w:tcBorders>
            <w:shd w:val="clear" w:color="auto" w:fill="auto"/>
            <w:vAlign w:val="center"/>
            <w:hideMark/>
          </w:tcPr>
          <w:p w14:paraId="4D76489E"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Darbų aprašymas</w:t>
            </w:r>
          </w:p>
        </w:tc>
        <w:tc>
          <w:tcPr>
            <w:tcW w:w="983" w:type="dxa"/>
            <w:tcBorders>
              <w:top w:val="single" w:sz="8" w:space="0" w:color="000000"/>
              <w:left w:val="nil"/>
              <w:bottom w:val="single" w:sz="8" w:space="0" w:color="000000"/>
              <w:right w:val="single" w:sz="8" w:space="0" w:color="000000"/>
            </w:tcBorders>
            <w:shd w:val="clear" w:color="auto" w:fill="auto"/>
            <w:vAlign w:val="center"/>
            <w:hideMark/>
          </w:tcPr>
          <w:p w14:paraId="4DCCBD8C"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Mato vnt.</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42909022"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Vilnius</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3EF62DE3"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Mickūnai</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054B2686"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Klaipėda</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2F1199FA"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Palanga</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514CE79B"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Šalčininkai</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0E5E12B5"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Varėna</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4A0064B9"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Kaunas</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0C24E52D"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Visaginas</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7E78AC43"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Pagėgiai</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76757A07"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Kybartai</w:t>
            </w:r>
          </w:p>
        </w:tc>
      </w:tr>
      <w:tr w:rsidR="00953EA8" w:rsidRPr="00953EA8" w14:paraId="6DEFA958" w14:textId="77777777" w:rsidTr="00953EA8">
        <w:trPr>
          <w:trHeight w:val="330"/>
        </w:trPr>
        <w:tc>
          <w:tcPr>
            <w:tcW w:w="556" w:type="dxa"/>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4535BB58"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1</w:t>
            </w:r>
          </w:p>
        </w:tc>
        <w:tc>
          <w:tcPr>
            <w:tcW w:w="2261" w:type="dxa"/>
            <w:tcBorders>
              <w:top w:val="nil"/>
              <w:left w:val="nil"/>
              <w:bottom w:val="single" w:sz="8" w:space="0" w:color="000000"/>
              <w:right w:val="single" w:sz="8" w:space="0" w:color="000000"/>
            </w:tcBorders>
            <w:shd w:val="clear" w:color="auto" w:fill="DEEAF6" w:themeFill="accent5" w:themeFillTint="33"/>
            <w:vAlign w:val="center"/>
            <w:hideMark/>
          </w:tcPr>
          <w:p w14:paraId="39610253"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2</w:t>
            </w:r>
          </w:p>
        </w:tc>
        <w:tc>
          <w:tcPr>
            <w:tcW w:w="983" w:type="dxa"/>
            <w:tcBorders>
              <w:top w:val="nil"/>
              <w:left w:val="nil"/>
              <w:bottom w:val="single" w:sz="8" w:space="0" w:color="000000"/>
              <w:right w:val="single" w:sz="8" w:space="0" w:color="000000"/>
            </w:tcBorders>
            <w:shd w:val="clear" w:color="auto" w:fill="DEEAF6" w:themeFill="accent5" w:themeFillTint="33"/>
            <w:vAlign w:val="center"/>
            <w:hideMark/>
          </w:tcPr>
          <w:p w14:paraId="59A2FE72"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3</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5D084284"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4</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20EC9966"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5</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2FC5908F"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6</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494781C2"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7</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5749D813"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8</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46F3409F"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9</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7D02E6EE"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10</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73622A20"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11</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17F6FC99"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12</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79452D81"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13</w:t>
            </w:r>
          </w:p>
        </w:tc>
      </w:tr>
      <w:tr w:rsidR="00953EA8" w:rsidRPr="00953EA8" w14:paraId="30170D08" w14:textId="77777777" w:rsidTr="00953EA8">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1E407BFF"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1.</w:t>
            </w:r>
          </w:p>
        </w:tc>
        <w:tc>
          <w:tcPr>
            <w:tcW w:w="8724" w:type="dxa"/>
            <w:gridSpan w:val="12"/>
            <w:tcBorders>
              <w:top w:val="single" w:sz="8" w:space="0" w:color="000000"/>
              <w:left w:val="nil"/>
              <w:bottom w:val="single" w:sz="8" w:space="0" w:color="000000"/>
              <w:right w:val="single" w:sz="8" w:space="0" w:color="000000"/>
            </w:tcBorders>
            <w:shd w:val="clear" w:color="auto" w:fill="auto"/>
            <w:vAlign w:val="center"/>
            <w:hideMark/>
          </w:tcPr>
          <w:p w14:paraId="2AE1B630"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Remontas ir techninis aptarnavimas</w:t>
            </w:r>
          </w:p>
        </w:tc>
      </w:tr>
      <w:tr w:rsidR="00953EA8" w:rsidRPr="00953EA8" w14:paraId="748A072E" w14:textId="77777777" w:rsidTr="00953EA8">
        <w:trPr>
          <w:trHeight w:val="645"/>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F5BAB38"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1.1</w:t>
            </w:r>
          </w:p>
        </w:tc>
        <w:tc>
          <w:tcPr>
            <w:tcW w:w="2261" w:type="dxa"/>
            <w:tcBorders>
              <w:top w:val="nil"/>
              <w:left w:val="nil"/>
              <w:bottom w:val="single" w:sz="8" w:space="0" w:color="000000"/>
              <w:right w:val="single" w:sz="8" w:space="0" w:color="000000"/>
            </w:tcBorders>
            <w:shd w:val="clear" w:color="auto" w:fill="auto"/>
            <w:vAlign w:val="center"/>
            <w:hideMark/>
          </w:tcPr>
          <w:p w14:paraId="7AC46FD6"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Gedimų šalinimas darbo valandomis</w:t>
            </w:r>
          </w:p>
        </w:tc>
        <w:tc>
          <w:tcPr>
            <w:tcW w:w="983" w:type="dxa"/>
            <w:tcBorders>
              <w:top w:val="nil"/>
              <w:left w:val="nil"/>
              <w:bottom w:val="single" w:sz="8" w:space="0" w:color="000000"/>
              <w:right w:val="single" w:sz="8" w:space="0" w:color="auto"/>
            </w:tcBorders>
            <w:shd w:val="clear" w:color="auto" w:fill="auto"/>
            <w:vAlign w:val="center"/>
            <w:hideMark/>
          </w:tcPr>
          <w:p w14:paraId="5D03658B" w14:textId="603310FB"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Eur</w:t>
            </w:r>
            <w:r w:rsidR="00DF752A">
              <w:rPr>
                <w:rFonts w:ascii="Times New Roman" w:eastAsia="Times New Roman" w:hAnsi="Times New Roman" w:cs="Times New Roman"/>
                <w:color w:val="000000"/>
                <w:sz w:val="24"/>
                <w:szCs w:val="24"/>
              </w:rPr>
              <w:t xml:space="preserve"> su PVM</w:t>
            </w:r>
            <w:r w:rsidRPr="00953EA8">
              <w:rPr>
                <w:rFonts w:ascii="Times New Roman" w:eastAsia="Times New Roman" w:hAnsi="Times New Roman" w:cs="Times New Roman"/>
                <w:color w:val="000000"/>
                <w:sz w:val="24"/>
                <w:szCs w:val="24"/>
              </w:rPr>
              <w:t>/val.</w:t>
            </w:r>
          </w:p>
        </w:tc>
        <w:tc>
          <w:tcPr>
            <w:tcW w:w="548" w:type="dxa"/>
            <w:tcBorders>
              <w:top w:val="nil"/>
              <w:left w:val="nil"/>
              <w:bottom w:val="single" w:sz="8" w:space="0" w:color="auto"/>
              <w:right w:val="single" w:sz="8" w:space="0" w:color="auto"/>
            </w:tcBorders>
            <w:shd w:val="clear" w:color="auto" w:fill="auto"/>
            <w:vAlign w:val="center"/>
            <w:hideMark/>
          </w:tcPr>
          <w:p w14:paraId="665B68A0"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5BC9A7E0"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23A2FD6"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D4A216C"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FF10FAA"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DF2C818"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15F32AAC"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2CB8B5F8"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529A863"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A2DA7C4"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r>
      <w:tr w:rsidR="00953EA8" w:rsidRPr="00953EA8" w14:paraId="04E910BC" w14:textId="77777777" w:rsidTr="00953EA8">
        <w:trPr>
          <w:trHeight w:val="645"/>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E426F03"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1.2</w:t>
            </w:r>
          </w:p>
        </w:tc>
        <w:tc>
          <w:tcPr>
            <w:tcW w:w="2261" w:type="dxa"/>
            <w:tcBorders>
              <w:top w:val="nil"/>
              <w:left w:val="nil"/>
              <w:bottom w:val="single" w:sz="8" w:space="0" w:color="000000"/>
              <w:right w:val="single" w:sz="8" w:space="0" w:color="000000"/>
            </w:tcBorders>
            <w:shd w:val="clear" w:color="auto" w:fill="auto"/>
            <w:vAlign w:val="center"/>
            <w:hideMark/>
          </w:tcPr>
          <w:p w14:paraId="05A9B74F" w14:textId="77777777" w:rsidR="00953EA8" w:rsidRPr="00953EA8" w:rsidRDefault="00953EA8" w:rsidP="00953EA8">
            <w:pPr>
              <w:spacing w:line="276" w:lineRule="auto"/>
              <w:ind w:firstLine="0"/>
              <w:jc w:val="left"/>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Gedimų šalinimas ne darbo valandomis</w:t>
            </w:r>
          </w:p>
        </w:tc>
        <w:tc>
          <w:tcPr>
            <w:tcW w:w="983" w:type="dxa"/>
            <w:tcBorders>
              <w:top w:val="nil"/>
              <w:left w:val="nil"/>
              <w:bottom w:val="single" w:sz="8" w:space="0" w:color="000000"/>
              <w:right w:val="single" w:sz="8" w:space="0" w:color="auto"/>
            </w:tcBorders>
            <w:shd w:val="clear" w:color="auto" w:fill="auto"/>
            <w:vAlign w:val="center"/>
            <w:hideMark/>
          </w:tcPr>
          <w:p w14:paraId="5AEA16DB" w14:textId="28E009D8"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Eur</w:t>
            </w:r>
            <w:r w:rsidR="00DF752A">
              <w:rPr>
                <w:rFonts w:ascii="Times New Roman" w:eastAsia="Times New Roman" w:hAnsi="Times New Roman" w:cs="Times New Roman"/>
                <w:color w:val="000000"/>
                <w:sz w:val="24"/>
                <w:szCs w:val="24"/>
              </w:rPr>
              <w:t xml:space="preserve"> su PVM</w:t>
            </w:r>
            <w:r w:rsidRPr="00953EA8">
              <w:rPr>
                <w:rFonts w:ascii="Times New Roman" w:eastAsia="Times New Roman" w:hAnsi="Times New Roman" w:cs="Times New Roman"/>
                <w:color w:val="000000"/>
                <w:sz w:val="24"/>
                <w:szCs w:val="24"/>
              </w:rPr>
              <w:t>/val.</w:t>
            </w:r>
          </w:p>
        </w:tc>
        <w:tc>
          <w:tcPr>
            <w:tcW w:w="548" w:type="dxa"/>
            <w:tcBorders>
              <w:top w:val="nil"/>
              <w:left w:val="nil"/>
              <w:bottom w:val="single" w:sz="8" w:space="0" w:color="auto"/>
              <w:right w:val="single" w:sz="8" w:space="0" w:color="auto"/>
            </w:tcBorders>
            <w:shd w:val="clear" w:color="auto" w:fill="auto"/>
            <w:vAlign w:val="center"/>
            <w:hideMark/>
          </w:tcPr>
          <w:p w14:paraId="617BC27F"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3E17467"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5B3B6D55"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11DE2E86"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13AB7996"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34643E18"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04AEE6F4"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4DED603"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33C513D9"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2A972EBF"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r>
      <w:tr w:rsidR="00953EA8" w:rsidRPr="00953EA8" w14:paraId="440C4829" w14:textId="77777777" w:rsidTr="00953EA8">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C33AA60"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1.3</w:t>
            </w:r>
          </w:p>
        </w:tc>
        <w:tc>
          <w:tcPr>
            <w:tcW w:w="2261" w:type="dxa"/>
            <w:tcBorders>
              <w:top w:val="nil"/>
              <w:left w:val="nil"/>
              <w:bottom w:val="single" w:sz="8" w:space="0" w:color="000000"/>
              <w:right w:val="single" w:sz="8" w:space="0" w:color="000000"/>
            </w:tcBorders>
            <w:shd w:val="clear" w:color="auto" w:fill="auto"/>
            <w:vAlign w:val="center"/>
            <w:hideMark/>
          </w:tcPr>
          <w:p w14:paraId="651C19E9"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Techninis aptarnavimas</w:t>
            </w:r>
          </w:p>
        </w:tc>
        <w:tc>
          <w:tcPr>
            <w:tcW w:w="983" w:type="dxa"/>
            <w:tcBorders>
              <w:top w:val="nil"/>
              <w:left w:val="nil"/>
              <w:bottom w:val="single" w:sz="8" w:space="0" w:color="000000"/>
              <w:right w:val="single" w:sz="8" w:space="0" w:color="auto"/>
            </w:tcBorders>
            <w:shd w:val="clear" w:color="auto" w:fill="auto"/>
            <w:vAlign w:val="center"/>
            <w:hideMark/>
          </w:tcPr>
          <w:p w14:paraId="021AF55C" w14:textId="2D8119F4"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Eur</w:t>
            </w:r>
            <w:r w:rsidR="00DF752A">
              <w:rPr>
                <w:rFonts w:ascii="Times New Roman" w:eastAsia="Times New Roman" w:hAnsi="Times New Roman" w:cs="Times New Roman"/>
                <w:color w:val="000000"/>
                <w:sz w:val="24"/>
                <w:szCs w:val="24"/>
              </w:rPr>
              <w:t xml:space="preserve"> su PVM</w:t>
            </w:r>
            <w:r w:rsidRPr="00953EA8">
              <w:rPr>
                <w:rFonts w:ascii="Times New Roman" w:eastAsia="Times New Roman" w:hAnsi="Times New Roman" w:cs="Times New Roman"/>
                <w:color w:val="000000"/>
                <w:sz w:val="24"/>
                <w:szCs w:val="24"/>
              </w:rPr>
              <w:t>/val.</w:t>
            </w:r>
          </w:p>
        </w:tc>
        <w:tc>
          <w:tcPr>
            <w:tcW w:w="548" w:type="dxa"/>
            <w:tcBorders>
              <w:top w:val="nil"/>
              <w:left w:val="nil"/>
              <w:bottom w:val="single" w:sz="8" w:space="0" w:color="auto"/>
              <w:right w:val="single" w:sz="8" w:space="0" w:color="auto"/>
            </w:tcBorders>
            <w:shd w:val="clear" w:color="auto" w:fill="auto"/>
            <w:vAlign w:val="center"/>
            <w:hideMark/>
          </w:tcPr>
          <w:p w14:paraId="5F438B9C"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3D4FBA90"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36B4FD74"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586C2E7F"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940926E"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D3E6D10"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EEAD640"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22A547A"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CF7B6A4"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7626A81D"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r>
      <w:tr w:rsidR="00953EA8" w:rsidRPr="00953EA8" w14:paraId="45070710" w14:textId="77777777" w:rsidTr="00953EA8">
        <w:trPr>
          <w:trHeight w:val="330"/>
        </w:trPr>
        <w:tc>
          <w:tcPr>
            <w:tcW w:w="556" w:type="dxa"/>
            <w:tcBorders>
              <w:top w:val="nil"/>
              <w:left w:val="single" w:sz="8" w:space="0" w:color="000000"/>
              <w:bottom w:val="single" w:sz="4" w:space="0" w:color="auto"/>
              <w:right w:val="single" w:sz="8" w:space="0" w:color="000000"/>
            </w:tcBorders>
            <w:shd w:val="clear" w:color="auto" w:fill="auto"/>
            <w:vAlign w:val="center"/>
            <w:hideMark/>
          </w:tcPr>
          <w:p w14:paraId="26392ED4"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1.4</w:t>
            </w:r>
          </w:p>
        </w:tc>
        <w:tc>
          <w:tcPr>
            <w:tcW w:w="2261" w:type="dxa"/>
            <w:tcBorders>
              <w:top w:val="nil"/>
              <w:left w:val="nil"/>
              <w:bottom w:val="single" w:sz="4" w:space="0" w:color="auto"/>
              <w:right w:val="single" w:sz="8" w:space="0" w:color="000000"/>
            </w:tcBorders>
            <w:shd w:val="clear" w:color="auto" w:fill="auto"/>
            <w:vAlign w:val="center"/>
            <w:hideMark/>
          </w:tcPr>
          <w:p w14:paraId="7AC63E00"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Atvykimo mokestis</w:t>
            </w:r>
          </w:p>
        </w:tc>
        <w:tc>
          <w:tcPr>
            <w:tcW w:w="983" w:type="dxa"/>
            <w:tcBorders>
              <w:top w:val="nil"/>
              <w:left w:val="nil"/>
              <w:bottom w:val="single" w:sz="4" w:space="0" w:color="auto"/>
              <w:right w:val="single" w:sz="8" w:space="0" w:color="000000"/>
            </w:tcBorders>
            <w:shd w:val="clear" w:color="auto" w:fill="auto"/>
            <w:vAlign w:val="center"/>
            <w:hideMark/>
          </w:tcPr>
          <w:p w14:paraId="22456EAD" w14:textId="52C1EC3A" w:rsidR="00953EA8" w:rsidRPr="00953EA8" w:rsidRDefault="00DF752A" w:rsidP="00953EA8">
            <w:pPr>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Eur su PVM/</w:t>
            </w:r>
            <w:r w:rsidR="00953EA8" w:rsidRPr="00953EA8">
              <w:rPr>
                <w:rFonts w:ascii="Times New Roman" w:eastAsia="Times New Roman" w:hAnsi="Times New Roman" w:cs="Times New Roman"/>
                <w:color w:val="000000"/>
                <w:sz w:val="24"/>
                <w:szCs w:val="24"/>
              </w:rPr>
              <w:t>vnt.</w:t>
            </w:r>
          </w:p>
        </w:tc>
        <w:tc>
          <w:tcPr>
            <w:tcW w:w="548" w:type="dxa"/>
            <w:tcBorders>
              <w:top w:val="nil"/>
              <w:left w:val="nil"/>
              <w:bottom w:val="single" w:sz="4" w:space="0" w:color="auto"/>
              <w:right w:val="single" w:sz="8" w:space="0" w:color="000000"/>
            </w:tcBorders>
            <w:shd w:val="clear" w:color="auto" w:fill="auto"/>
            <w:vAlign w:val="center"/>
            <w:hideMark/>
          </w:tcPr>
          <w:p w14:paraId="5CB3B33F"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x</w:t>
            </w:r>
          </w:p>
        </w:tc>
        <w:tc>
          <w:tcPr>
            <w:tcW w:w="548" w:type="dxa"/>
            <w:tcBorders>
              <w:top w:val="nil"/>
              <w:left w:val="nil"/>
              <w:bottom w:val="single" w:sz="4" w:space="0" w:color="auto"/>
              <w:right w:val="single" w:sz="8" w:space="0" w:color="000000"/>
            </w:tcBorders>
            <w:shd w:val="clear" w:color="auto" w:fill="auto"/>
            <w:vAlign w:val="center"/>
            <w:hideMark/>
          </w:tcPr>
          <w:p w14:paraId="74F04DE7"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x</w:t>
            </w:r>
          </w:p>
        </w:tc>
        <w:tc>
          <w:tcPr>
            <w:tcW w:w="548" w:type="dxa"/>
            <w:tcBorders>
              <w:top w:val="nil"/>
              <w:left w:val="nil"/>
              <w:bottom w:val="single" w:sz="4" w:space="0" w:color="auto"/>
              <w:right w:val="single" w:sz="8" w:space="0" w:color="000000"/>
            </w:tcBorders>
            <w:shd w:val="clear" w:color="auto" w:fill="auto"/>
            <w:vAlign w:val="center"/>
            <w:hideMark/>
          </w:tcPr>
          <w:p w14:paraId="41E984D7"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3699F191"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4AD509C3"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69E45F9E"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7935322C"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08D2B2E8"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16261792"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4E62F2BC"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r>
      <w:tr w:rsidR="00953EA8" w:rsidRPr="00953EA8" w14:paraId="454D4286" w14:textId="77777777" w:rsidTr="00953EA8">
        <w:trPr>
          <w:trHeight w:val="330"/>
        </w:trPr>
        <w:tc>
          <w:tcPr>
            <w:tcW w:w="3800"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14:paraId="6F5EB405" w14:textId="765454C6" w:rsidR="00953EA8" w:rsidRPr="00953EA8" w:rsidRDefault="00953EA8" w:rsidP="00953EA8">
            <w:pPr>
              <w:spacing w:line="276" w:lineRule="auto"/>
              <w:ind w:firstLine="0"/>
              <w:jc w:val="left"/>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Viso, Eur su PVM</w:t>
            </w:r>
          </w:p>
        </w:tc>
        <w:tc>
          <w:tcPr>
            <w:tcW w:w="548" w:type="dxa"/>
            <w:tcBorders>
              <w:top w:val="single" w:sz="4" w:space="0" w:color="auto"/>
              <w:left w:val="nil"/>
              <w:bottom w:val="single" w:sz="8" w:space="0" w:color="000000"/>
              <w:right w:val="single" w:sz="8" w:space="0" w:color="000000"/>
            </w:tcBorders>
            <w:shd w:val="clear" w:color="auto" w:fill="auto"/>
            <w:vAlign w:val="center"/>
          </w:tcPr>
          <w:p w14:paraId="1F2D1795"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1FEE7B09"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1AF2BBD3"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6D1C3FED"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6FCD62BA"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35516EAF"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101005D2"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51BBFF63"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34415859"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49E730F0"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r>
    </w:tbl>
    <w:p w14:paraId="2C14926E" w14:textId="77777777" w:rsidR="00C92E48" w:rsidRDefault="00C92E48" w:rsidP="00C92E48">
      <w:pPr>
        <w:spacing w:line="240" w:lineRule="auto"/>
        <w:ind w:firstLine="0"/>
        <w:rPr>
          <w:rFonts w:ascii="Times New Roman" w:hAnsi="Times New Roman" w:cs="Times New Roman"/>
          <w:sz w:val="22"/>
          <w:szCs w:val="22"/>
        </w:rPr>
      </w:pPr>
    </w:p>
    <w:p w14:paraId="2C425BD5" w14:textId="77777777" w:rsidR="00C92E48" w:rsidRPr="00987A59" w:rsidRDefault="00C92E48" w:rsidP="00C92E48">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 xml:space="preserve">Pastabos: </w:t>
      </w:r>
    </w:p>
    <w:p w14:paraId="08C9B401" w14:textId="77777777" w:rsidR="00C92E48" w:rsidRPr="00987A59" w:rsidRDefault="00C92E48" w:rsidP="00C92E48">
      <w:pPr>
        <w:spacing w:line="240" w:lineRule="auto"/>
        <w:ind w:firstLine="0"/>
        <w:rPr>
          <w:rFonts w:ascii="Times New Roman" w:hAnsi="Times New Roman" w:cs="Times New Roman"/>
          <w:b/>
          <w:sz w:val="22"/>
          <w:szCs w:val="22"/>
        </w:rPr>
      </w:pPr>
      <w:r w:rsidRPr="00987A59">
        <w:rPr>
          <w:rFonts w:ascii="Times New Roman" w:hAnsi="Times New Roman" w:cs="Times New Roman"/>
          <w:b/>
          <w:sz w:val="22"/>
          <w:szCs w:val="22"/>
        </w:rPr>
        <w:t xml:space="preserve">1. kainos, įkainiai ir sumos pasiūlyme nurodomos, paliekant du skaitmenis po kablelio. </w:t>
      </w:r>
    </w:p>
    <w:p w14:paraId="3D0B31A0" w14:textId="77777777" w:rsidR="00C92E48" w:rsidRPr="00987A59" w:rsidRDefault="00C92E48" w:rsidP="00C92E48">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717BA7DB" w14:textId="77777777" w:rsidR="00C92E48" w:rsidRPr="00987A59" w:rsidRDefault="00C92E48" w:rsidP="00C92E48">
      <w:pPr>
        <w:spacing w:line="240" w:lineRule="auto"/>
        <w:ind w:firstLine="720"/>
        <w:rPr>
          <w:rFonts w:ascii="Times New Roman" w:hAnsi="Times New Roman" w:cs="Times New Roman"/>
          <w:sz w:val="22"/>
          <w:szCs w:val="22"/>
        </w:rPr>
      </w:pPr>
    </w:p>
    <w:p w14:paraId="2FE36981" w14:textId="03836A5F" w:rsidR="00C92E48" w:rsidRDefault="00C92E48" w:rsidP="00C92E48">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Visa pasiūlymo kaina,</w:t>
      </w:r>
      <w:r w:rsidRPr="0059356A">
        <w:rPr>
          <w:rFonts w:ascii="Times New Roman" w:hAnsi="Times New Roman" w:cs="Times New Roman"/>
          <w:sz w:val="24"/>
          <w:szCs w:val="24"/>
        </w:rPr>
        <w:t xml:space="preserve"> </w:t>
      </w:r>
      <w:r w:rsidRPr="0059356A">
        <w:rPr>
          <w:rFonts w:ascii="Times New Roman" w:hAnsi="Times New Roman" w:cs="Times New Roman"/>
          <w:b/>
          <w:sz w:val="24"/>
          <w:szCs w:val="24"/>
        </w:rPr>
        <w:t>Eur su PVM</w:t>
      </w:r>
    </w:p>
    <w:p w14:paraId="425357E6" w14:textId="77777777" w:rsidR="00C92E48" w:rsidRDefault="00C92E48" w:rsidP="00C92E48">
      <w:pPr>
        <w:spacing w:line="240" w:lineRule="auto"/>
        <w:ind w:firstLine="0"/>
        <w:jc w:val="left"/>
        <w:rPr>
          <w:rFonts w:ascii="Times New Roman" w:hAnsi="Times New Roman" w:cs="Times New Roman"/>
          <w:b/>
          <w:sz w:val="24"/>
          <w:szCs w:val="24"/>
        </w:rPr>
      </w:pPr>
    </w:p>
    <w:p w14:paraId="125FEAD3" w14:textId="77777777" w:rsidR="00C92E48" w:rsidRPr="0059356A" w:rsidRDefault="00C92E48" w:rsidP="00C92E48">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__________________________________________________________________________________________</w:t>
      </w:r>
    </w:p>
    <w:p w14:paraId="04C05315" w14:textId="77777777" w:rsidR="00C92E48" w:rsidRPr="0059356A" w:rsidRDefault="00C92E48" w:rsidP="00C92E48">
      <w:pPr>
        <w:spacing w:line="240" w:lineRule="auto"/>
        <w:ind w:firstLine="0"/>
        <w:jc w:val="left"/>
        <w:rPr>
          <w:rFonts w:ascii="Times New Roman" w:hAnsi="Times New Roman" w:cs="Times New Roman"/>
          <w:i/>
          <w:sz w:val="22"/>
          <w:szCs w:val="22"/>
        </w:rPr>
      </w:pPr>
      <w:r w:rsidRPr="0059356A">
        <w:rPr>
          <w:rFonts w:ascii="Times New Roman" w:hAnsi="Times New Roman" w:cs="Times New Roman"/>
          <w:i/>
          <w:sz w:val="22"/>
          <w:szCs w:val="22"/>
        </w:rPr>
        <w:t xml:space="preserve">                                                                              (suma skaičiais ir žodžiais)</w:t>
      </w:r>
    </w:p>
    <w:p w14:paraId="61400978" w14:textId="77777777" w:rsidR="00C92E48" w:rsidRPr="00A27CD1" w:rsidRDefault="00C92E48" w:rsidP="00C92E48">
      <w:pPr>
        <w:spacing w:line="240" w:lineRule="auto"/>
        <w:ind w:firstLine="0"/>
        <w:jc w:val="left"/>
        <w:rPr>
          <w:rFonts w:ascii="Times New Roman" w:hAnsi="Times New Roman" w:cs="Times New Roman"/>
          <w:sz w:val="24"/>
          <w:szCs w:val="24"/>
        </w:rPr>
      </w:pPr>
    </w:p>
    <w:p w14:paraId="188BBD3D" w14:textId="74904D6D" w:rsidR="00263FA2" w:rsidRPr="00DF752A" w:rsidRDefault="00C92E48" w:rsidP="00DF752A">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 xml:space="preserve">Į šią sumą įeina visos išlaidos ir visi mokesčiai, taip pat ir ____ </w:t>
      </w:r>
      <w:r w:rsidRPr="00A27CD1">
        <w:rPr>
          <w:rFonts w:ascii="Times New Roman" w:hAnsi="Times New Roman" w:cs="Times New Roman"/>
          <w:sz w:val="24"/>
          <w:szCs w:val="24"/>
          <w:shd w:val="clear" w:color="auto" w:fill="FFFFFF"/>
        </w:rPr>
        <w:t>% PVM, kuris sudaro ____________ Eur.</w:t>
      </w:r>
    </w:p>
    <w:p w14:paraId="507DB40C" w14:textId="77777777" w:rsidR="00263FA2" w:rsidRDefault="00263FA2" w:rsidP="00DF752A">
      <w:pPr>
        <w:spacing w:line="240" w:lineRule="auto"/>
        <w:ind w:firstLine="0"/>
        <w:rPr>
          <w:rFonts w:ascii="Times New Roman" w:hAnsi="Times New Roman" w:cs="Times New Roman"/>
          <w:b/>
          <w:sz w:val="24"/>
          <w:szCs w:val="24"/>
        </w:rPr>
      </w:pPr>
    </w:p>
    <w:p w14:paraId="1B0E2A9C" w14:textId="0FBC93C5" w:rsidR="00C92E48" w:rsidRDefault="00C92E48" w:rsidP="00C92E48">
      <w:pPr>
        <w:spacing w:line="240" w:lineRule="auto"/>
        <w:ind w:firstLine="720"/>
        <w:rPr>
          <w:rFonts w:ascii="Times New Roman" w:hAnsi="Times New Roman" w:cs="Times New Roman"/>
          <w:b/>
          <w:sz w:val="24"/>
          <w:szCs w:val="24"/>
        </w:rPr>
      </w:pPr>
      <w:r w:rsidRPr="00A27CD1">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09856117" w14:textId="77777777" w:rsidR="00C92E48" w:rsidRDefault="00C92E48" w:rsidP="00C92E48">
      <w:pPr>
        <w:spacing w:line="240" w:lineRule="auto"/>
        <w:ind w:firstLine="0"/>
        <w:rPr>
          <w:rFonts w:ascii="Times New Roman" w:hAnsi="Times New Roman" w:cs="Times New Roman"/>
          <w:b/>
          <w:sz w:val="24"/>
          <w:szCs w:val="24"/>
        </w:rPr>
      </w:pPr>
    </w:p>
    <w:p w14:paraId="5CEA6E98" w14:textId="77777777" w:rsidR="00C92E48" w:rsidRDefault="00C92E48" w:rsidP="00263FA2">
      <w:pPr>
        <w:pStyle w:val="ListParagraph"/>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28A1A2C0" w14:textId="77777777" w:rsidR="00C92E48" w:rsidRDefault="00C92E48" w:rsidP="00C92E48">
      <w:pPr>
        <w:pStyle w:val="ListParagraph"/>
        <w:spacing w:line="240" w:lineRule="auto"/>
        <w:ind w:left="360" w:firstLine="0"/>
        <w:rPr>
          <w:rFonts w:ascii="Times New Roman" w:hAnsi="Times New Roman" w:cs="Times New Roman"/>
          <w:b/>
          <w:sz w:val="24"/>
          <w:szCs w:val="24"/>
        </w:rPr>
      </w:pPr>
    </w:p>
    <w:p w14:paraId="5BED57F2" w14:textId="77777777" w:rsidR="00C92E48" w:rsidRDefault="00C92E48" w:rsidP="00C92E48">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3B53C198" w14:textId="77777777" w:rsidR="00C92E48" w:rsidRDefault="00C92E48" w:rsidP="00C92E48">
      <w:pPr>
        <w:spacing w:line="240" w:lineRule="auto"/>
        <w:ind w:firstLine="720"/>
        <w:rPr>
          <w:rFonts w:ascii="Times New Roman" w:hAnsi="Times New Roman" w:cs="Times New Roman"/>
          <w:sz w:val="24"/>
          <w:szCs w:val="24"/>
        </w:rPr>
      </w:pPr>
    </w:p>
    <w:p w14:paraId="1736C687" w14:textId="77777777" w:rsidR="00C92E48" w:rsidRDefault="00C92E48" w:rsidP="00C92E48">
      <w:pPr>
        <w:pBdr>
          <w:bottom w:val="single" w:sz="12" w:space="1" w:color="auto"/>
        </w:pBdr>
        <w:spacing w:line="240" w:lineRule="auto"/>
        <w:ind w:firstLine="720"/>
        <w:rPr>
          <w:rFonts w:ascii="Times New Roman" w:hAnsi="Times New Roman" w:cs="Times New Roman"/>
          <w:sz w:val="24"/>
          <w:szCs w:val="24"/>
        </w:rPr>
      </w:pPr>
    </w:p>
    <w:p w14:paraId="2B6AE882" w14:textId="77777777" w:rsidR="00C92E48" w:rsidRPr="00395AC8" w:rsidRDefault="00C92E48" w:rsidP="00C92E48">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3F66974C" w14:textId="77777777" w:rsidR="00C92E48" w:rsidRDefault="00C92E48" w:rsidP="00C92E48">
      <w:pPr>
        <w:spacing w:line="240" w:lineRule="auto"/>
        <w:ind w:firstLine="0"/>
        <w:rPr>
          <w:rFonts w:ascii="Times New Roman" w:hAnsi="Times New Roman" w:cs="Times New Roman"/>
          <w:sz w:val="24"/>
          <w:szCs w:val="24"/>
        </w:rPr>
      </w:pPr>
    </w:p>
    <w:p w14:paraId="5DC710CE" w14:textId="77777777" w:rsidR="00C92E48" w:rsidRDefault="00C92E48" w:rsidP="00263FA2">
      <w:pPr>
        <w:pStyle w:val="ListParagraph"/>
        <w:numPr>
          <w:ilvl w:val="0"/>
          <w:numId w:val="11"/>
        </w:numPr>
        <w:spacing w:line="240" w:lineRule="auto"/>
        <w:jc w:val="left"/>
        <w:rPr>
          <w:rFonts w:ascii="Times New Roman" w:hAnsi="Times New Roman" w:cs="Times New Roman"/>
          <w:b/>
          <w:sz w:val="24"/>
          <w:szCs w:val="24"/>
        </w:rPr>
      </w:pPr>
      <w:r w:rsidRPr="00EF2236">
        <w:rPr>
          <w:rFonts w:ascii="Times New Roman" w:hAnsi="Times New Roman" w:cs="Times New Roman"/>
          <w:b/>
          <w:sz w:val="24"/>
          <w:szCs w:val="24"/>
        </w:rPr>
        <w:t>Aplinkos apsaugos reikalavimai:</w:t>
      </w:r>
    </w:p>
    <w:p w14:paraId="6B60099D" w14:textId="77777777" w:rsidR="00C11A68" w:rsidRPr="00EF2236" w:rsidRDefault="00C11A68" w:rsidP="00C11A68">
      <w:pPr>
        <w:pStyle w:val="ListParagraph"/>
        <w:spacing w:line="240" w:lineRule="auto"/>
        <w:ind w:left="360" w:firstLine="0"/>
        <w:jc w:val="left"/>
        <w:rPr>
          <w:rFonts w:ascii="Times New Roman" w:hAnsi="Times New Roman" w:cs="Times New Roman"/>
          <w:b/>
          <w:sz w:val="24"/>
          <w:szCs w:val="24"/>
        </w:rPr>
      </w:pPr>
    </w:p>
    <w:p w14:paraId="38DC92A4" w14:textId="22E3E868" w:rsidR="00C92E48" w:rsidRPr="00C11A68" w:rsidRDefault="00C11A68" w:rsidP="00C92E48">
      <w:pPr>
        <w:tabs>
          <w:tab w:val="left" w:pos="720"/>
        </w:tabs>
        <w:spacing w:line="240" w:lineRule="auto"/>
        <w:ind w:firstLine="709"/>
        <w:rPr>
          <w:rFonts w:ascii="Times New Roman" w:hAnsi="Times New Roman" w:cs="Times New Roman"/>
          <w:b/>
          <w:i/>
          <w:iCs/>
          <w:sz w:val="24"/>
          <w:szCs w:val="24"/>
        </w:rPr>
      </w:pPr>
      <w:r w:rsidRPr="00C11A68">
        <w:rPr>
          <w:rFonts w:ascii="Times New Roman" w:hAnsi="Times New Roman" w:cs="Times New Roman"/>
          <w:b/>
          <w:i/>
          <w:iCs/>
          <w:sz w:val="24"/>
          <w:szCs w:val="24"/>
        </w:rPr>
        <w:t>2 lentelė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7229"/>
        <w:gridCol w:w="2694"/>
      </w:tblGrid>
      <w:tr w:rsidR="00C92E48" w:rsidRPr="009B2E94" w14:paraId="7CB3E2BB" w14:textId="77777777" w:rsidTr="000A558C">
        <w:trPr>
          <w:trHeight w:val="424"/>
        </w:trPr>
        <w:tc>
          <w:tcPr>
            <w:tcW w:w="567" w:type="dxa"/>
          </w:tcPr>
          <w:p w14:paraId="00F27553" w14:textId="77777777" w:rsidR="00C92E48" w:rsidRPr="009B2E94" w:rsidRDefault="00C92E48" w:rsidP="000A558C">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Eil.</w:t>
            </w:r>
          </w:p>
          <w:p w14:paraId="708B9929" w14:textId="77777777" w:rsidR="00C92E48" w:rsidRPr="009B2E94" w:rsidRDefault="00C92E48" w:rsidP="000A558C">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Nr.</w:t>
            </w:r>
          </w:p>
        </w:tc>
        <w:tc>
          <w:tcPr>
            <w:tcW w:w="7229" w:type="dxa"/>
          </w:tcPr>
          <w:p w14:paraId="367FB9F3" w14:textId="77777777" w:rsidR="00C92E48" w:rsidRPr="009B2E94" w:rsidRDefault="00C92E48" w:rsidP="000A558C">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Reikalavimai*</w:t>
            </w:r>
          </w:p>
        </w:tc>
        <w:tc>
          <w:tcPr>
            <w:tcW w:w="2694" w:type="dxa"/>
          </w:tcPr>
          <w:p w14:paraId="5D0D6EA0" w14:textId="77777777" w:rsidR="00C92E48" w:rsidRPr="009B2E94" w:rsidRDefault="00C92E48" w:rsidP="000A558C">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Rodiklio reikšmė</w:t>
            </w:r>
          </w:p>
          <w:p w14:paraId="6759D7AC" w14:textId="77777777" w:rsidR="00C92E48" w:rsidRPr="009B2E94" w:rsidRDefault="00C92E48" w:rsidP="000A558C">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(Taip/Ne)</w:t>
            </w:r>
          </w:p>
        </w:tc>
      </w:tr>
      <w:tr w:rsidR="00C92E48" w:rsidRPr="009B2E94" w14:paraId="39C9268D" w14:textId="77777777" w:rsidTr="000A558C">
        <w:trPr>
          <w:trHeight w:val="657"/>
        </w:trPr>
        <w:tc>
          <w:tcPr>
            <w:tcW w:w="567" w:type="dxa"/>
          </w:tcPr>
          <w:p w14:paraId="1C0E2CCD" w14:textId="77777777" w:rsidR="00C92E48" w:rsidRPr="009B2E94" w:rsidRDefault="00C92E48" w:rsidP="000A558C">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7229" w:type="dxa"/>
          </w:tcPr>
          <w:p w14:paraId="66D97A87" w14:textId="77777777" w:rsidR="00C92E48" w:rsidRPr="009B2E94" w:rsidRDefault="00C92E48" w:rsidP="000A558C">
            <w:pPr>
              <w:spacing w:line="240" w:lineRule="auto"/>
              <w:ind w:firstLine="0"/>
              <w:rPr>
                <w:rFonts w:ascii="Times New Roman" w:hAnsi="Times New Roman" w:cs="Times New Roman"/>
                <w:sz w:val="24"/>
                <w:szCs w:val="24"/>
              </w:rPr>
            </w:pPr>
            <w:r>
              <w:rPr>
                <w:rFonts w:ascii="Times New Roman" w:hAnsi="Times New Roman" w:cs="Times New Roman"/>
                <w:sz w:val="24"/>
                <w:szCs w:val="24"/>
              </w:rPr>
              <w:t>T</w:t>
            </w:r>
            <w:r w:rsidRPr="00F40F20">
              <w:rPr>
                <w:rFonts w:ascii="Times New Roman" w:hAnsi="Times New Roman" w:cs="Times New Roman"/>
                <w:sz w:val="24"/>
                <w:szCs w:val="24"/>
              </w:rPr>
              <w: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sz w:val="24"/>
                <w:szCs w:val="24"/>
              </w:rPr>
              <w:t>.</w:t>
            </w:r>
          </w:p>
        </w:tc>
        <w:tc>
          <w:tcPr>
            <w:tcW w:w="2694" w:type="dxa"/>
          </w:tcPr>
          <w:p w14:paraId="403E86E0" w14:textId="77777777" w:rsidR="00C92E48" w:rsidRPr="009B2E94" w:rsidRDefault="00C92E48" w:rsidP="000A558C">
            <w:pPr>
              <w:spacing w:line="240" w:lineRule="auto"/>
              <w:ind w:firstLine="0"/>
              <w:rPr>
                <w:rFonts w:ascii="Times New Roman" w:hAnsi="Times New Roman" w:cs="Times New Roman"/>
                <w:sz w:val="24"/>
                <w:szCs w:val="24"/>
              </w:rPr>
            </w:pPr>
          </w:p>
        </w:tc>
      </w:tr>
    </w:tbl>
    <w:p w14:paraId="74D8CDA1" w14:textId="77777777" w:rsidR="00C92E48" w:rsidRPr="00263FA2" w:rsidRDefault="00C92E48" w:rsidP="00C92E48">
      <w:pPr>
        <w:spacing w:line="240" w:lineRule="auto"/>
        <w:ind w:firstLine="0"/>
        <w:rPr>
          <w:rFonts w:ascii="Times New Roman" w:eastAsia="Arial" w:hAnsi="Times New Roman" w:cs="Times New Roman"/>
          <w:b/>
          <w:bCs/>
          <w:i/>
          <w:sz w:val="22"/>
          <w:szCs w:val="24"/>
        </w:rPr>
      </w:pPr>
      <w:r w:rsidRPr="00263FA2">
        <w:rPr>
          <w:rFonts w:ascii="Times New Roman" w:hAnsi="Times New Roman" w:cs="Times New Roman"/>
          <w:b/>
          <w:bCs/>
          <w:i/>
          <w:sz w:val="22"/>
          <w:szCs w:val="24"/>
        </w:rPr>
        <w:t>*</w:t>
      </w:r>
      <w:r w:rsidRPr="00263FA2">
        <w:rPr>
          <w:rFonts w:ascii="Times New Roman" w:eastAsia="Arial" w:hAnsi="Times New Roman" w:cs="Times New Roman"/>
          <w:b/>
          <w:bCs/>
          <w:i/>
          <w:sz w:val="22"/>
          <w:szCs w:val="24"/>
        </w:rPr>
        <w:t xml:space="preserve"> Tiekėjas turi pateikti patvirtinančius sertifikatus</w:t>
      </w:r>
    </w:p>
    <w:p w14:paraId="3C559499" w14:textId="77777777" w:rsidR="00C92E48" w:rsidRPr="00A27CD1" w:rsidRDefault="00C92E48" w:rsidP="00C92E48">
      <w:pPr>
        <w:spacing w:line="240" w:lineRule="auto"/>
        <w:ind w:firstLine="0"/>
        <w:rPr>
          <w:rFonts w:ascii="Times New Roman" w:hAnsi="Times New Roman" w:cs="Times New Roman"/>
          <w:sz w:val="24"/>
          <w:szCs w:val="24"/>
        </w:rPr>
      </w:pPr>
    </w:p>
    <w:p w14:paraId="3A3275D8" w14:textId="77777777" w:rsidR="00C92E48" w:rsidRPr="00A27CD1" w:rsidRDefault="00C92E48" w:rsidP="00C92E48">
      <w:pPr>
        <w:tabs>
          <w:tab w:val="left" w:pos="720"/>
        </w:tabs>
        <w:spacing w:line="240" w:lineRule="auto"/>
        <w:ind w:firstLine="709"/>
        <w:rPr>
          <w:rFonts w:ascii="Times New Roman" w:hAnsi="Times New Roman" w:cs="Times New Roman"/>
          <w:sz w:val="24"/>
          <w:szCs w:val="24"/>
        </w:rPr>
      </w:pPr>
      <w:r w:rsidRPr="00A27CD1">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CDFA527" w14:textId="77777777" w:rsidR="00C92E48" w:rsidRPr="00A27CD1" w:rsidRDefault="00C92E48" w:rsidP="00C92E4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6ACFA028" w14:textId="77777777" w:rsidR="00C92E48" w:rsidRDefault="00C92E48" w:rsidP="00C92E4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Siūlomi darbai visiškai atitinka pirkimo dokumentuose nurodytus reikalavimus. </w:t>
      </w:r>
    </w:p>
    <w:p w14:paraId="3A401A50" w14:textId="77777777" w:rsidR="00C92E48" w:rsidRPr="00A27CD1" w:rsidRDefault="00C92E48" w:rsidP="00C92E48">
      <w:pPr>
        <w:spacing w:line="240" w:lineRule="auto"/>
        <w:ind w:firstLine="720"/>
        <w:rPr>
          <w:rFonts w:ascii="Times New Roman" w:hAnsi="Times New Roman" w:cs="Times New Roman"/>
          <w:sz w:val="24"/>
          <w:szCs w:val="24"/>
        </w:rPr>
      </w:pPr>
    </w:p>
    <w:p w14:paraId="483E4B99" w14:textId="77777777" w:rsidR="00C92E48" w:rsidRPr="00A27CD1" w:rsidRDefault="00C92E48" w:rsidP="00C92E48">
      <w:pPr>
        <w:spacing w:line="240" w:lineRule="auto"/>
        <w:ind w:firstLine="720"/>
        <w:rPr>
          <w:rFonts w:ascii="Times New Roman" w:hAnsi="Times New Roman" w:cs="Times New Roman"/>
          <w:sz w:val="24"/>
          <w:szCs w:val="24"/>
        </w:rPr>
      </w:pPr>
    </w:p>
    <w:p w14:paraId="18E712F0" w14:textId="77777777" w:rsidR="00C92E48" w:rsidRPr="00A27CD1" w:rsidRDefault="00C92E48" w:rsidP="00C92E4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C92E48" w:rsidRPr="00A27CD1" w14:paraId="5EF27F7E" w14:textId="77777777" w:rsidTr="000A558C">
        <w:tc>
          <w:tcPr>
            <w:tcW w:w="596" w:type="dxa"/>
            <w:tcBorders>
              <w:top w:val="single" w:sz="4" w:space="0" w:color="auto"/>
              <w:left w:val="single" w:sz="4" w:space="0" w:color="auto"/>
              <w:bottom w:val="single" w:sz="4" w:space="0" w:color="auto"/>
              <w:right w:val="single" w:sz="4" w:space="0" w:color="auto"/>
            </w:tcBorders>
            <w:shd w:val="clear" w:color="auto" w:fill="auto"/>
          </w:tcPr>
          <w:p w14:paraId="73CE394E" w14:textId="77777777" w:rsidR="00C92E48" w:rsidRPr="00A27CD1" w:rsidRDefault="00C92E48" w:rsidP="000A558C">
            <w:pPr>
              <w:spacing w:line="240" w:lineRule="auto"/>
              <w:ind w:firstLine="0"/>
              <w:jc w:val="center"/>
              <w:rPr>
                <w:rFonts w:ascii="Times New Roman" w:hAnsi="Times New Roman" w:cs="Times New Roman"/>
                <w:sz w:val="24"/>
                <w:szCs w:val="24"/>
              </w:rPr>
            </w:pPr>
            <w:proofErr w:type="spellStart"/>
            <w:r w:rsidRPr="00A27CD1">
              <w:rPr>
                <w:rFonts w:ascii="Times New Roman" w:hAnsi="Times New Roman" w:cs="Times New Roman"/>
                <w:sz w:val="24"/>
                <w:szCs w:val="24"/>
              </w:rPr>
              <w:t>Eil.Nr</w:t>
            </w:r>
            <w:proofErr w:type="spellEnd"/>
            <w:r w:rsidRPr="00A27CD1">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49796769"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1810D92"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Dokumento puslapių skaičius</w:t>
            </w:r>
          </w:p>
        </w:tc>
      </w:tr>
      <w:tr w:rsidR="00C92E48" w:rsidRPr="00A27CD1" w14:paraId="38E6D696" w14:textId="77777777" w:rsidTr="000A558C">
        <w:tc>
          <w:tcPr>
            <w:tcW w:w="596" w:type="dxa"/>
            <w:tcBorders>
              <w:top w:val="single" w:sz="4" w:space="0" w:color="auto"/>
              <w:left w:val="single" w:sz="4" w:space="0" w:color="auto"/>
              <w:bottom w:val="single" w:sz="4" w:space="0" w:color="auto"/>
              <w:right w:val="single" w:sz="4" w:space="0" w:color="auto"/>
            </w:tcBorders>
            <w:shd w:val="clear" w:color="auto" w:fill="auto"/>
          </w:tcPr>
          <w:p w14:paraId="1811DC5E" w14:textId="77777777" w:rsidR="00C92E48" w:rsidRPr="00A27CD1" w:rsidRDefault="00C92E48" w:rsidP="000A558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003FC297" w14:textId="07D3C647" w:rsidR="00C92E48" w:rsidRPr="00A27CD1" w:rsidRDefault="00C92E48" w:rsidP="000A558C">
            <w:pPr>
              <w:spacing w:line="240" w:lineRule="auto"/>
              <w:ind w:firstLine="0"/>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2918D66D" w14:textId="77777777" w:rsidR="00C92E48" w:rsidRPr="00A27CD1" w:rsidRDefault="00C92E48" w:rsidP="000A558C">
            <w:pPr>
              <w:spacing w:line="240" w:lineRule="auto"/>
              <w:ind w:firstLine="0"/>
              <w:jc w:val="center"/>
              <w:rPr>
                <w:rFonts w:ascii="Times New Roman" w:hAnsi="Times New Roman" w:cs="Times New Roman"/>
                <w:sz w:val="24"/>
                <w:szCs w:val="24"/>
              </w:rPr>
            </w:pPr>
          </w:p>
        </w:tc>
      </w:tr>
    </w:tbl>
    <w:p w14:paraId="0AC30932" w14:textId="77777777" w:rsidR="00C92E48" w:rsidRPr="00A27CD1" w:rsidRDefault="00C92E48" w:rsidP="00C92E48">
      <w:pPr>
        <w:spacing w:line="240" w:lineRule="auto"/>
        <w:ind w:firstLine="0"/>
        <w:rPr>
          <w:rFonts w:ascii="Times New Roman" w:hAnsi="Times New Roman" w:cs="Times New Roman"/>
          <w:sz w:val="24"/>
          <w:szCs w:val="24"/>
        </w:rPr>
      </w:pPr>
    </w:p>
    <w:p w14:paraId="77446853" w14:textId="77777777" w:rsidR="00C92E48" w:rsidRPr="00A27CD1" w:rsidRDefault="00C92E48" w:rsidP="00C92E4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Informacija apie subtiekėjus (pažymėti): </w:t>
      </w:r>
    </w:p>
    <w:p w14:paraId="16633BF4" w14:textId="77777777" w:rsidR="00C92E48" w:rsidRPr="00A27CD1" w:rsidRDefault="00C92E48" w:rsidP="00C92E48">
      <w:pPr>
        <w:spacing w:line="240" w:lineRule="auto"/>
        <w:ind w:left="720" w:firstLine="0"/>
        <w:rPr>
          <w:rFonts w:ascii="Times New Roman" w:hAnsi="Times New Roman" w:cs="Times New Roman"/>
          <w:sz w:val="24"/>
          <w:szCs w:val="24"/>
        </w:rPr>
      </w:pPr>
      <w:proofErr w:type="spellStart"/>
      <w:r w:rsidRPr="00A27CD1">
        <w:rPr>
          <w:rFonts w:ascii="Times New Roman" w:hAnsi="Times New Roman" w:cs="Times New Roman"/>
          <w:sz w:val="24"/>
          <w:szCs w:val="24"/>
        </w:rPr>
        <w:t>Subtiekimas</w:t>
      </w:r>
      <w:proofErr w:type="spellEnd"/>
      <w:r w:rsidRPr="00A27CD1">
        <w:rPr>
          <w:rFonts w:ascii="Times New Roman" w:hAnsi="Times New Roman" w:cs="Times New Roman"/>
          <w:sz w:val="24"/>
          <w:szCs w:val="24"/>
        </w:rPr>
        <w:t xml:space="preserve">:           </w:t>
      </w:r>
      <w:r w:rsidRPr="00A27CD1">
        <w:rPr>
          <w:rFonts w:ascii="Times New Roman" w:hAnsi="Times New Roman" w:cs="Times New Roman"/>
          <w:sz w:val="24"/>
          <w:szCs w:val="24"/>
        </w:rPr>
        <w:fldChar w:fldCharType="begin">
          <w:ffData>
            <w:name w:val="Check2"/>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00447997">
        <w:rPr>
          <w:rFonts w:ascii="Times New Roman" w:hAnsi="Times New Roman" w:cs="Times New Roman"/>
          <w:sz w:val="24"/>
          <w:szCs w:val="24"/>
        </w:rPr>
      </w:r>
      <w:r w:rsidR="00447997">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nenumatomas      </w:t>
      </w:r>
      <w:r w:rsidRPr="00A27CD1">
        <w:rPr>
          <w:rFonts w:ascii="Times New Roman" w:hAnsi="Times New Roman" w:cs="Times New Roman"/>
          <w:sz w:val="24"/>
          <w:szCs w:val="24"/>
        </w:rPr>
        <w:fldChar w:fldCharType="begin">
          <w:ffData>
            <w:name w:val="Check1"/>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00447997">
        <w:rPr>
          <w:rFonts w:ascii="Times New Roman" w:hAnsi="Times New Roman" w:cs="Times New Roman"/>
          <w:sz w:val="24"/>
          <w:szCs w:val="24"/>
        </w:rPr>
      </w:r>
      <w:r w:rsidR="00447997">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numatomas</w:t>
      </w:r>
    </w:p>
    <w:p w14:paraId="77FFC698" w14:textId="77777777" w:rsidR="00C92E48" w:rsidRPr="00A27CD1" w:rsidRDefault="00C92E48" w:rsidP="00C92E48">
      <w:pPr>
        <w:spacing w:line="240" w:lineRule="auto"/>
        <w:ind w:firstLine="0"/>
        <w:rPr>
          <w:rFonts w:ascii="Times New Roman" w:hAnsi="Times New Roman" w:cs="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C92E48" w:rsidRPr="00A27CD1" w14:paraId="2A3EBD13" w14:textId="77777777" w:rsidTr="000A558C">
        <w:tc>
          <w:tcPr>
            <w:tcW w:w="624" w:type="dxa"/>
            <w:vAlign w:val="center"/>
          </w:tcPr>
          <w:p w14:paraId="2A72B5F2"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2509" w:type="dxa"/>
            <w:vAlign w:val="center"/>
          </w:tcPr>
          <w:p w14:paraId="0DBAE127"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Prekės pavadinimas</w:t>
            </w:r>
          </w:p>
        </w:tc>
        <w:tc>
          <w:tcPr>
            <w:tcW w:w="1787" w:type="dxa"/>
            <w:vAlign w:val="center"/>
          </w:tcPr>
          <w:p w14:paraId="555C5FA5"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Vertinė išraiška, Eur</w:t>
            </w:r>
          </w:p>
        </w:tc>
        <w:tc>
          <w:tcPr>
            <w:tcW w:w="1488" w:type="dxa"/>
            <w:vAlign w:val="center"/>
          </w:tcPr>
          <w:p w14:paraId="53CE2BE9"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Procentinė išraiška</w:t>
            </w:r>
          </w:p>
        </w:tc>
        <w:tc>
          <w:tcPr>
            <w:tcW w:w="3222" w:type="dxa"/>
          </w:tcPr>
          <w:p w14:paraId="277763DC"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Subtiekėjo pavadinimas ir adresas</w:t>
            </w:r>
          </w:p>
        </w:tc>
      </w:tr>
      <w:tr w:rsidR="00C92E48" w:rsidRPr="00A27CD1" w14:paraId="7FBCFB31" w14:textId="77777777" w:rsidTr="000A558C">
        <w:tc>
          <w:tcPr>
            <w:tcW w:w="624" w:type="dxa"/>
          </w:tcPr>
          <w:p w14:paraId="43E846B0" w14:textId="77777777" w:rsidR="00C92E48" w:rsidRPr="00A27CD1" w:rsidRDefault="00C92E48" w:rsidP="000A558C">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1.</w:t>
            </w:r>
          </w:p>
        </w:tc>
        <w:tc>
          <w:tcPr>
            <w:tcW w:w="2509" w:type="dxa"/>
          </w:tcPr>
          <w:p w14:paraId="40EC9E09" w14:textId="77777777" w:rsidR="00C92E48" w:rsidRPr="00A27CD1" w:rsidRDefault="00C92E48" w:rsidP="000A558C">
            <w:pPr>
              <w:spacing w:line="240" w:lineRule="auto"/>
              <w:ind w:firstLine="0"/>
              <w:rPr>
                <w:rFonts w:ascii="Times New Roman" w:hAnsi="Times New Roman" w:cs="Times New Roman"/>
                <w:sz w:val="24"/>
                <w:szCs w:val="24"/>
              </w:rPr>
            </w:pPr>
          </w:p>
        </w:tc>
        <w:tc>
          <w:tcPr>
            <w:tcW w:w="1787" w:type="dxa"/>
          </w:tcPr>
          <w:p w14:paraId="50779FC7" w14:textId="77777777" w:rsidR="00C92E48" w:rsidRPr="00A27CD1" w:rsidRDefault="00C92E48" w:rsidP="000A558C">
            <w:pPr>
              <w:spacing w:line="240" w:lineRule="auto"/>
              <w:ind w:firstLine="0"/>
              <w:rPr>
                <w:rFonts w:ascii="Times New Roman" w:hAnsi="Times New Roman" w:cs="Times New Roman"/>
                <w:sz w:val="24"/>
                <w:szCs w:val="24"/>
              </w:rPr>
            </w:pPr>
          </w:p>
        </w:tc>
        <w:tc>
          <w:tcPr>
            <w:tcW w:w="1488" w:type="dxa"/>
          </w:tcPr>
          <w:p w14:paraId="18396D56" w14:textId="77777777" w:rsidR="00C92E48" w:rsidRPr="00A27CD1" w:rsidRDefault="00C92E48" w:rsidP="000A558C">
            <w:pPr>
              <w:spacing w:line="240" w:lineRule="auto"/>
              <w:ind w:firstLine="0"/>
              <w:rPr>
                <w:rFonts w:ascii="Times New Roman" w:hAnsi="Times New Roman" w:cs="Times New Roman"/>
                <w:sz w:val="24"/>
                <w:szCs w:val="24"/>
              </w:rPr>
            </w:pPr>
          </w:p>
        </w:tc>
        <w:tc>
          <w:tcPr>
            <w:tcW w:w="3222" w:type="dxa"/>
          </w:tcPr>
          <w:p w14:paraId="6E244020" w14:textId="77777777" w:rsidR="00C92E48" w:rsidRPr="00A27CD1" w:rsidRDefault="00C92E48" w:rsidP="000A558C">
            <w:pPr>
              <w:spacing w:line="240" w:lineRule="auto"/>
              <w:ind w:firstLine="0"/>
              <w:rPr>
                <w:rFonts w:ascii="Times New Roman" w:hAnsi="Times New Roman" w:cs="Times New Roman"/>
                <w:sz w:val="24"/>
                <w:szCs w:val="24"/>
              </w:rPr>
            </w:pPr>
          </w:p>
        </w:tc>
      </w:tr>
      <w:tr w:rsidR="00C92E48" w:rsidRPr="00A27CD1" w14:paraId="6711E815" w14:textId="77777777" w:rsidTr="000A558C">
        <w:tc>
          <w:tcPr>
            <w:tcW w:w="624" w:type="dxa"/>
          </w:tcPr>
          <w:p w14:paraId="0FFD727A" w14:textId="77777777" w:rsidR="00C92E48" w:rsidRPr="00A27CD1" w:rsidRDefault="00C92E48" w:rsidP="000A558C">
            <w:pPr>
              <w:spacing w:line="240" w:lineRule="auto"/>
              <w:ind w:firstLine="0"/>
              <w:rPr>
                <w:rFonts w:ascii="Times New Roman" w:hAnsi="Times New Roman" w:cs="Times New Roman"/>
                <w:sz w:val="24"/>
                <w:szCs w:val="24"/>
              </w:rPr>
            </w:pPr>
          </w:p>
        </w:tc>
        <w:tc>
          <w:tcPr>
            <w:tcW w:w="2509" w:type="dxa"/>
          </w:tcPr>
          <w:p w14:paraId="091D668D" w14:textId="77777777" w:rsidR="00C92E48" w:rsidRPr="00A27CD1" w:rsidRDefault="00C92E48" w:rsidP="000A558C">
            <w:pPr>
              <w:spacing w:line="240" w:lineRule="auto"/>
              <w:ind w:firstLine="0"/>
              <w:rPr>
                <w:rFonts w:ascii="Times New Roman" w:hAnsi="Times New Roman" w:cs="Times New Roman"/>
                <w:sz w:val="24"/>
                <w:szCs w:val="24"/>
              </w:rPr>
            </w:pPr>
          </w:p>
        </w:tc>
        <w:tc>
          <w:tcPr>
            <w:tcW w:w="1787" w:type="dxa"/>
          </w:tcPr>
          <w:p w14:paraId="47F3D37D" w14:textId="77777777" w:rsidR="00C92E48" w:rsidRPr="00A27CD1" w:rsidRDefault="00C92E48" w:rsidP="000A558C">
            <w:pPr>
              <w:spacing w:line="240" w:lineRule="auto"/>
              <w:ind w:firstLine="0"/>
              <w:rPr>
                <w:rFonts w:ascii="Times New Roman" w:hAnsi="Times New Roman" w:cs="Times New Roman"/>
                <w:sz w:val="24"/>
                <w:szCs w:val="24"/>
              </w:rPr>
            </w:pPr>
          </w:p>
        </w:tc>
        <w:tc>
          <w:tcPr>
            <w:tcW w:w="1488" w:type="dxa"/>
          </w:tcPr>
          <w:p w14:paraId="700538F3" w14:textId="77777777" w:rsidR="00C92E48" w:rsidRPr="00A27CD1" w:rsidRDefault="00C92E48" w:rsidP="000A558C">
            <w:pPr>
              <w:spacing w:line="240" w:lineRule="auto"/>
              <w:ind w:firstLine="0"/>
              <w:rPr>
                <w:rFonts w:ascii="Times New Roman" w:hAnsi="Times New Roman" w:cs="Times New Roman"/>
                <w:sz w:val="24"/>
                <w:szCs w:val="24"/>
              </w:rPr>
            </w:pPr>
          </w:p>
        </w:tc>
        <w:tc>
          <w:tcPr>
            <w:tcW w:w="3222" w:type="dxa"/>
          </w:tcPr>
          <w:p w14:paraId="1366BA9E" w14:textId="77777777" w:rsidR="00C92E48" w:rsidRPr="00A27CD1" w:rsidRDefault="00C92E48" w:rsidP="000A558C">
            <w:pPr>
              <w:spacing w:line="240" w:lineRule="auto"/>
              <w:ind w:firstLine="0"/>
              <w:rPr>
                <w:rFonts w:ascii="Times New Roman" w:hAnsi="Times New Roman" w:cs="Times New Roman"/>
                <w:sz w:val="24"/>
                <w:szCs w:val="24"/>
              </w:rPr>
            </w:pPr>
          </w:p>
        </w:tc>
      </w:tr>
      <w:tr w:rsidR="00C92E48" w:rsidRPr="00A27CD1" w14:paraId="449DA9E1" w14:textId="77777777" w:rsidTr="000A558C">
        <w:tc>
          <w:tcPr>
            <w:tcW w:w="624" w:type="dxa"/>
          </w:tcPr>
          <w:p w14:paraId="35015FAC" w14:textId="77777777" w:rsidR="00C92E48" w:rsidRPr="00A27CD1" w:rsidRDefault="00C92E48" w:rsidP="000A558C">
            <w:pPr>
              <w:spacing w:line="240" w:lineRule="auto"/>
              <w:ind w:firstLine="0"/>
              <w:rPr>
                <w:rFonts w:ascii="Times New Roman" w:hAnsi="Times New Roman" w:cs="Times New Roman"/>
                <w:sz w:val="24"/>
                <w:szCs w:val="24"/>
              </w:rPr>
            </w:pPr>
          </w:p>
        </w:tc>
        <w:tc>
          <w:tcPr>
            <w:tcW w:w="2509" w:type="dxa"/>
          </w:tcPr>
          <w:p w14:paraId="10C00E7F" w14:textId="77777777" w:rsidR="00C92E48" w:rsidRPr="00A27CD1" w:rsidRDefault="00C92E48" w:rsidP="000A558C">
            <w:pPr>
              <w:spacing w:line="240" w:lineRule="auto"/>
              <w:ind w:firstLine="0"/>
              <w:rPr>
                <w:rFonts w:ascii="Times New Roman" w:hAnsi="Times New Roman" w:cs="Times New Roman"/>
                <w:sz w:val="24"/>
                <w:szCs w:val="24"/>
              </w:rPr>
            </w:pPr>
          </w:p>
        </w:tc>
        <w:tc>
          <w:tcPr>
            <w:tcW w:w="1787" w:type="dxa"/>
            <w:vAlign w:val="center"/>
          </w:tcPr>
          <w:p w14:paraId="32F8DCC7" w14:textId="77777777" w:rsidR="00C92E48" w:rsidRPr="00A27CD1" w:rsidRDefault="00C92E48" w:rsidP="000A558C">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Eur</w:t>
            </w:r>
          </w:p>
        </w:tc>
        <w:tc>
          <w:tcPr>
            <w:tcW w:w="1488" w:type="dxa"/>
            <w:vAlign w:val="center"/>
          </w:tcPr>
          <w:p w14:paraId="103A9271" w14:textId="77777777" w:rsidR="00C92E48" w:rsidRPr="00A27CD1" w:rsidRDefault="00C92E48" w:rsidP="000A558C">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w:t>
            </w:r>
          </w:p>
        </w:tc>
        <w:tc>
          <w:tcPr>
            <w:tcW w:w="3222" w:type="dxa"/>
          </w:tcPr>
          <w:p w14:paraId="3210ABDA" w14:textId="77777777" w:rsidR="00C92E48" w:rsidRPr="00A27CD1" w:rsidRDefault="00C92E48" w:rsidP="000A558C">
            <w:pPr>
              <w:spacing w:line="240" w:lineRule="auto"/>
              <w:ind w:firstLine="0"/>
              <w:rPr>
                <w:rFonts w:ascii="Times New Roman" w:hAnsi="Times New Roman" w:cs="Times New Roman"/>
                <w:sz w:val="24"/>
                <w:szCs w:val="24"/>
              </w:rPr>
            </w:pPr>
          </w:p>
        </w:tc>
      </w:tr>
    </w:tbl>
    <w:p w14:paraId="6F8AF4DA" w14:textId="77777777" w:rsidR="00C92E48" w:rsidRPr="00A27CD1" w:rsidRDefault="00C92E48" w:rsidP="00C92E48">
      <w:pPr>
        <w:spacing w:line="240" w:lineRule="auto"/>
        <w:ind w:firstLine="720"/>
        <w:rPr>
          <w:rFonts w:ascii="Times New Roman" w:hAnsi="Times New Roman" w:cs="Times New Roman"/>
          <w:sz w:val="24"/>
          <w:szCs w:val="24"/>
        </w:rPr>
      </w:pPr>
    </w:p>
    <w:p w14:paraId="40E0406A" w14:textId="77777777" w:rsidR="00C92E48" w:rsidRPr="00A27CD1" w:rsidRDefault="00C92E48" w:rsidP="00C92E4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Pasiūlymas galioja ________dienų nuo vokų su pasiūlymais atplėšimo dienos.</w:t>
      </w:r>
    </w:p>
    <w:p w14:paraId="7613E7AA" w14:textId="77777777" w:rsidR="00C92E48" w:rsidRPr="00A27CD1" w:rsidRDefault="00C92E48" w:rsidP="00C92E48">
      <w:pPr>
        <w:tabs>
          <w:tab w:val="left" w:pos="142"/>
        </w:tabs>
        <w:spacing w:line="240" w:lineRule="auto"/>
        <w:ind w:firstLine="440"/>
        <w:jc w:val="left"/>
        <w:rPr>
          <w:rFonts w:ascii="Times New Roman" w:hAnsi="Times New Roman" w:cs="Times New Roman"/>
          <w:spacing w:val="-4"/>
          <w:sz w:val="24"/>
          <w:szCs w:val="24"/>
        </w:rPr>
      </w:pPr>
    </w:p>
    <w:p w14:paraId="74AB57B2" w14:textId="77777777" w:rsidR="00C92E48" w:rsidRPr="00A27CD1" w:rsidRDefault="00C92E48" w:rsidP="00C92E48">
      <w:pPr>
        <w:tabs>
          <w:tab w:val="left" w:pos="142"/>
        </w:tabs>
        <w:spacing w:line="240" w:lineRule="auto"/>
        <w:ind w:firstLine="440"/>
        <w:jc w:val="left"/>
        <w:rPr>
          <w:rFonts w:ascii="Times New Roman" w:hAnsi="Times New Roman" w:cs="Times New Roman"/>
          <w:spacing w:val="-4"/>
          <w:sz w:val="24"/>
          <w:szCs w:val="24"/>
        </w:rPr>
      </w:pPr>
    </w:p>
    <w:p w14:paraId="6C503A14" w14:textId="77777777" w:rsidR="00C92E48" w:rsidRPr="00A27CD1" w:rsidRDefault="00C92E48" w:rsidP="00C92E48">
      <w:pPr>
        <w:tabs>
          <w:tab w:val="left" w:pos="142"/>
        </w:tabs>
        <w:spacing w:line="240" w:lineRule="auto"/>
        <w:ind w:firstLine="440"/>
        <w:jc w:val="left"/>
        <w:rPr>
          <w:rFonts w:ascii="Times New Roman" w:hAnsi="Times New Roman" w:cs="Times New Roman"/>
          <w:sz w:val="24"/>
          <w:szCs w:val="24"/>
        </w:rPr>
      </w:pPr>
      <w:r w:rsidRPr="00A27CD1">
        <w:rPr>
          <w:rFonts w:ascii="Times New Roman" w:hAnsi="Times New Roman" w:cs="Times New Roman"/>
          <w:spacing w:val="-4"/>
          <w:sz w:val="24"/>
          <w:szCs w:val="24"/>
        </w:rPr>
        <w:t>Ši pasiūlyme nurodyta informacija yra konfidenciali</w:t>
      </w:r>
      <w:r w:rsidRPr="00A27CD1">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C92E48" w:rsidRPr="00A27CD1" w14:paraId="43813B23" w14:textId="77777777" w:rsidTr="000A558C">
        <w:trPr>
          <w:trHeight w:val="1008"/>
        </w:trPr>
        <w:tc>
          <w:tcPr>
            <w:tcW w:w="567" w:type="dxa"/>
            <w:vAlign w:val="center"/>
          </w:tcPr>
          <w:p w14:paraId="5CD0F931" w14:textId="77777777" w:rsidR="00C92E48" w:rsidRPr="00A27CD1" w:rsidRDefault="00C92E48" w:rsidP="000A558C">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3768" w:type="dxa"/>
            <w:vAlign w:val="center"/>
          </w:tcPr>
          <w:p w14:paraId="57F4A43E" w14:textId="77777777" w:rsidR="00C92E48" w:rsidRPr="00A27CD1" w:rsidRDefault="00C92E48" w:rsidP="000A558C">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Pateikto dokumento pavadinimas (rekomenduojama pavadinime vartoti žodį „Konfidencialu“)</w:t>
            </w:r>
          </w:p>
        </w:tc>
        <w:tc>
          <w:tcPr>
            <w:tcW w:w="5304" w:type="dxa"/>
            <w:vAlign w:val="center"/>
          </w:tcPr>
          <w:p w14:paraId="5F4DB763" w14:textId="77777777" w:rsidR="00C92E48" w:rsidRPr="00A27CD1" w:rsidRDefault="00C92E48" w:rsidP="000A558C">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 xml:space="preserve">Dokumentas yra įkeltas šioje CVP IS pasiūlymo lango eilutėje („Prisegti dokumentai“ arba </w:t>
            </w:r>
            <w:r w:rsidRPr="00A27CD1">
              <w:rPr>
                <w:rFonts w:ascii="Times New Roman" w:hAnsi="Times New Roman" w:cs="Times New Roman"/>
                <w:bCs/>
                <w:sz w:val="24"/>
                <w:szCs w:val="24"/>
              </w:rPr>
              <w:t>„Kvalifikaciniai klausimai“ prie atsakymo į klausimą)</w:t>
            </w:r>
          </w:p>
        </w:tc>
      </w:tr>
      <w:tr w:rsidR="00C92E48" w:rsidRPr="00A27CD1" w14:paraId="6AB88951" w14:textId="77777777" w:rsidTr="000A558C">
        <w:trPr>
          <w:trHeight w:val="266"/>
        </w:trPr>
        <w:tc>
          <w:tcPr>
            <w:tcW w:w="567" w:type="dxa"/>
          </w:tcPr>
          <w:p w14:paraId="4FC69650"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c>
          <w:tcPr>
            <w:tcW w:w="3768" w:type="dxa"/>
          </w:tcPr>
          <w:p w14:paraId="10816AC9"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c>
          <w:tcPr>
            <w:tcW w:w="5304" w:type="dxa"/>
          </w:tcPr>
          <w:p w14:paraId="4FEA4DD3"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r>
      <w:tr w:rsidR="00C92E48" w:rsidRPr="00A27CD1" w14:paraId="711E300E" w14:textId="77777777" w:rsidTr="000A558C">
        <w:trPr>
          <w:trHeight w:val="266"/>
        </w:trPr>
        <w:tc>
          <w:tcPr>
            <w:tcW w:w="567" w:type="dxa"/>
          </w:tcPr>
          <w:p w14:paraId="4478D752"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c>
          <w:tcPr>
            <w:tcW w:w="3768" w:type="dxa"/>
          </w:tcPr>
          <w:p w14:paraId="6AE93808"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c>
          <w:tcPr>
            <w:tcW w:w="5304" w:type="dxa"/>
          </w:tcPr>
          <w:p w14:paraId="1017838B"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r>
    </w:tbl>
    <w:p w14:paraId="2E266AA5" w14:textId="77777777" w:rsidR="00C92E48" w:rsidRDefault="00C92E48" w:rsidP="00C92E48">
      <w:pPr>
        <w:tabs>
          <w:tab w:val="left" w:pos="142"/>
        </w:tabs>
        <w:spacing w:line="240" w:lineRule="auto"/>
        <w:ind w:firstLine="851"/>
        <w:rPr>
          <w:rFonts w:ascii="Times New Roman" w:hAnsi="Times New Roman" w:cs="Times New Roman"/>
          <w:sz w:val="24"/>
          <w:szCs w:val="24"/>
        </w:rPr>
      </w:pPr>
      <w:r w:rsidRPr="00A27CD1">
        <w:rPr>
          <w:rFonts w:ascii="Times New Roman" w:hAnsi="Times New Roman" w:cs="Times New Roman"/>
          <w:sz w:val="24"/>
          <w:szCs w:val="24"/>
        </w:rPr>
        <w:t>Pastaba. Tiekėjui nenurodžius, kokia informacija yra konfidenciali, laikoma, kad konfidencialios informacijos pasiūlyme nėra.</w:t>
      </w:r>
    </w:p>
    <w:p w14:paraId="12D6029A" w14:textId="77777777" w:rsidR="00C92E48" w:rsidRDefault="00C92E48" w:rsidP="00C92E48">
      <w:pPr>
        <w:tabs>
          <w:tab w:val="left" w:pos="142"/>
        </w:tabs>
        <w:spacing w:line="240" w:lineRule="auto"/>
        <w:ind w:firstLine="851"/>
        <w:rPr>
          <w:rFonts w:ascii="Times New Roman" w:hAnsi="Times New Roman" w:cs="Times New Roman"/>
          <w:sz w:val="24"/>
          <w:szCs w:val="24"/>
        </w:rPr>
      </w:pPr>
    </w:p>
    <w:p w14:paraId="372E8C70" w14:textId="77777777" w:rsidR="00C92E48" w:rsidRDefault="00C92E48" w:rsidP="00C92E48">
      <w:pPr>
        <w:tabs>
          <w:tab w:val="left" w:pos="142"/>
        </w:tabs>
        <w:spacing w:line="240" w:lineRule="auto"/>
        <w:ind w:firstLine="851"/>
        <w:rPr>
          <w:rFonts w:ascii="Times New Roman" w:hAnsi="Times New Roman" w:cs="Times New Roman"/>
          <w:sz w:val="24"/>
          <w:szCs w:val="24"/>
        </w:rPr>
      </w:pPr>
    </w:p>
    <w:p w14:paraId="0FCE6AE6" w14:textId="77777777" w:rsidR="00C92E48" w:rsidRPr="009E309C" w:rsidRDefault="00C92E48" w:rsidP="00C92E48">
      <w:pPr>
        <w:rPr>
          <w:rFonts w:ascii="Times New Roman" w:hAnsi="Times New Roman" w:cs="Times New Roman"/>
          <w:bCs/>
          <w:sz w:val="24"/>
          <w:szCs w:val="24"/>
        </w:rPr>
      </w:pPr>
      <w:r w:rsidRPr="009E309C">
        <w:rPr>
          <w:rFonts w:ascii="Times New Roman" w:hAnsi="Times New Roman" w:cs="Times New Roman"/>
          <w:bCs/>
          <w:sz w:val="24"/>
          <w:szCs w:val="24"/>
        </w:rPr>
        <w:t>Laimėjimo atveju už sutarties vykdymą skiriame atsakingu ir sutartį pasirašantį jį asmenį (-</w:t>
      </w:r>
      <w:proofErr w:type="spellStart"/>
      <w:r w:rsidRPr="009E309C">
        <w:rPr>
          <w:rFonts w:ascii="Times New Roman" w:hAnsi="Times New Roman" w:cs="Times New Roman"/>
          <w:bCs/>
          <w:sz w:val="24"/>
          <w:szCs w:val="24"/>
        </w:rPr>
        <w:t>is</w:t>
      </w:r>
      <w:proofErr w:type="spellEnd"/>
      <w:r w:rsidRPr="009E309C">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C92E48" w:rsidRPr="009E309C" w14:paraId="1098611C" w14:textId="77777777" w:rsidTr="000A558C">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CE7B498" w14:textId="77777777" w:rsidR="00C92E48" w:rsidRPr="009E309C" w:rsidRDefault="00C92E48" w:rsidP="000A558C">
            <w:pPr>
              <w:rPr>
                <w:rFonts w:ascii="Times New Roman" w:hAnsi="Times New Roman" w:cs="Times New Roman"/>
                <w:b/>
                <w:sz w:val="24"/>
                <w:szCs w:val="24"/>
              </w:rPr>
            </w:pPr>
            <w:r w:rsidRPr="009E309C">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0083084" w14:textId="77777777" w:rsidR="00C92E48" w:rsidRPr="009E309C" w:rsidRDefault="00C92E48" w:rsidP="000A558C">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53A1730" w14:textId="77777777" w:rsidR="00C92E48" w:rsidRPr="009E309C" w:rsidRDefault="00C92E48" w:rsidP="000A558C">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pasirašantis sutartį</w:t>
            </w:r>
          </w:p>
        </w:tc>
      </w:tr>
      <w:tr w:rsidR="00C92E48" w:rsidRPr="009E309C" w14:paraId="48EC5334" w14:textId="77777777" w:rsidTr="000A558C">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0D22C63" w14:textId="77777777" w:rsidR="00C92E48" w:rsidRPr="009E309C" w:rsidRDefault="00C92E48" w:rsidP="000A558C">
            <w:pPr>
              <w:ind w:firstLine="0"/>
              <w:jc w:val="left"/>
              <w:rPr>
                <w:rFonts w:ascii="Times New Roman" w:hAnsi="Times New Roman" w:cs="Times New Roman"/>
                <w:sz w:val="24"/>
                <w:szCs w:val="24"/>
              </w:rPr>
            </w:pPr>
            <w:r w:rsidRPr="009E309C">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9FDBB2A" w14:textId="77777777" w:rsidR="00C92E48" w:rsidRPr="009E309C" w:rsidRDefault="00C92E48" w:rsidP="000A558C">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760214FE" w14:textId="77777777" w:rsidR="00C92E48" w:rsidRPr="009E309C" w:rsidRDefault="00C92E48" w:rsidP="000A558C">
            <w:pPr>
              <w:rPr>
                <w:rFonts w:ascii="Times New Roman" w:hAnsi="Times New Roman" w:cs="Times New Roman"/>
                <w:sz w:val="24"/>
                <w:szCs w:val="24"/>
              </w:rPr>
            </w:pPr>
          </w:p>
        </w:tc>
      </w:tr>
      <w:tr w:rsidR="00C92E48" w:rsidRPr="009E309C" w14:paraId="116CAF6F" w14:textId="77777777" w:rsidTr="000A558C">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D40C058" w14:textId="77777777" w:rsidR="00C92E48" w:rsidRPr="009E309C" w:rsidRDefault="00C92E48" w:rsidP="000A558C">
            <w:pPr>
              <w:ind w:firstLine="0"/>
              <w:jc w:val="left"/>
              <w:rPr>
                <w:rFonts w:ascii="Times New Roman" w:hAnsi="Times New Roman" w:cs="Times New Roman"/>
                <w:sz w:val="24"/>
                <w:szCs w:val="24"/>
              </w:rPr>
            </w:pPr>
            <w:r w:rsidRPr="009E309C">
              <w:rPr>
                <w:rFonts w:ascii="Times New Roman" w:hAnsi="Times New Roman" w:cs="Times New Roman"/>
                <w:sz w:val="24"/>
                <w:szCs w:val="24"/>
              </w:rPr>
              <w:t xml:space="preserve">Atstovavimo pagrindas </w:t>
            </w:r>
            <w:r w:rsidRPr="009E309C">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81FAA44" w14:textId="77777777" w:rsidR="00C92E48" w:rsidRPr="009E309C" w:rsidRDefault="00C92E48" w:rsidP="000A558C">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1D3B251" w14:textId="77777777" w:rsidR="00C92E48" w:rsidRPr="009E309C" w:rsidRDefault="00C92E48" w:rsidP="000A558C">
            <w:pPr>
              <w:rPr>
                <w:rFonts w:ascii="Times New Roman" w:hAnsi="Times New Roman" w:cs="Times New Roman"/>
                <w:sz w:val="24"/>
                <w:szCs w:val="24"/>
              </w:rPr>
            </w:pPr>
          </w:p>
        </w:tc>
      </w:tr>
      <w:tr w:rsidR="00C92E48" w:rsidRPr="009E309C" w14:paraId="4E50EC6F" w14:textId="77777777" w:rsidTr="000A558C">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192FF48" w14:textId="77777777" w:rsidR="00C92E48" w:rsidRPr="009E309C" w:rsidRDefault="00C92E48" w:rsidP="000A558C">
            <w:pPr>
              <w:ind w:firstLine="0"/>
              <w:jc w:val="left"/>
              <w:rPr>
                <w:rFonts w:ascii="Times New Roman" w:hAnsi="Times New Roman" w:cs="Times New Roman"/>
                <w:sz w:val="24"/>
                <w:szCs w:val="24"/>
              </w:rPr>
            </w:pPr>
            <w:r w:rsidRPr="009E309C">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F582B59" w14:textId="77777777" w:rsidR="00C92E48" w:rsidRPr="009E309C" w:rsidRDefault="00C92E48" w:rsidP="000A558C">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483C609" w14:textId="77777777" w:rsidR="00C92E48" w:rsidRPr="009E309C" w:rsidRDefault="00C92E48" w:rsidP="000A558C">
            <w:pPr>
              <w:rPr>
                <w:rFonts w:ascii="Times New Roman" w:hAnsi="Times New Roman" w:cs="Times New Roman"/>
                <w:sz w:val="24"/>
                <w:szCs w:val="24"/>
              </w:rPr>
            </w:pPr>
          </w:p>
        </w:tc>
      </w:tr>
      <w:tr w:rsidR="00C92E48" w:rsidRPr="009E309C" w14:paraId="52B32E27" w14:textId="77777777" w:rsidTr="000A558C">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18B3BC3" w14:textId="77777777" w:rsidR="00C92E48" w:rsidRPr="009E309C" w:rsidRDefault="00C92E48" w:rsidP="000A558C">
            <w:pPr>
              <w:ind w:firstLine="0"/>
              <w:jc w:val="left"/>
              <w:rPr>
                <w:rFonts w:ascii="Times New Roman" w:hAnsi="Times New Roman" w:cs="Times New Roman"/>
                <w:sz w:val="24"/>
                <w:szCs w:val="24"/>
              </w:rPr>
            </w:pPr>
            <w:r w:rsidRPr="009E309C">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5806EB9" w14:textId="77777777" w:rsidR="00C92E48" w:rsidRPr="009E309C" w:rsidRDefault="00C92E48" w:rsidP="000A558C">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B24829A" w14:textId="77777777" w:rsidR="00C92E48" w:rsidRPr="009E309C" w:rsidRDefault="00C92E48" w:rsidP="000A558C">
            <w:pPr>
              <w:rPr>
                <w:rFonts w:ascii="Times New Roman" w:hAnsi="Times New Roman" w:cs="Times New Roman"/>
                <w:sz w:val="24"/>
                <w:szCs w:val="24"/>
              </w:rPr>
            </w:pPr>
          </w:p>
        </w:tc>
      </w:tr>
    </w:tbl>
    <w:p w14:paraId="3EFE70B3" w14:textId="77777777" w:rsidR="00C92E48" w:rsidRPr="00A27CD1" w:rsidRDefault="00C92E48" w:rsidP="00C92E48">
      <w:pPr>
        <w:tabs>
          <w:tab w:val="left" w:pos="142"/>
        </w:tabs>
        <w:spacing w:line="240" w:lineRule="auto"/>
        <w:ind w:firstLine="709"/>
        <w:rPr>
          <w:rFonts w:ascii="Times New Roman" w:hAnsi="Times New Roman" w:cs="Times New Roman"/>
          <w:sz w:val="24"/>
          <w:szCs w:val="24"/>
        </w:rPr>
      </w:pPr>
      <w:r w:rsidRPr="009E309C">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42365766" w14:textId="77777777" w:rsidR="00C92E48" w:rsidRDefault="00C92E48" w:rsidP="00C92E48">
      <w:pPr>
        <w:pBdr>
          <w:bottom w:val="single" w:sz="12" w:space="1" w:color="auto"/>
        </w:pBdr>
        <w:spacing w:line="240" w:lineRule="auto"/>
        <w:ind w:firstLine="0"/>
        <w:rPr>
          <w:rFonts w:ascii="Times New Roman" w:hAnsi="Times New Roman" w:cs="Times New Roman"/>
          <w:sz w:val="24"/>
          <w:szCs w:val="24"/>
        </w:rPr>
      </w:pPr>
    </w:p>
    <w:p w14:paraId="39C3ABC3" w14:textId="77777777" w:rsidR="00C92E48" w:rsidRPr="00987A59" w:rsidRDefault="00C92E48" w:rsidP="00C92E48">
      <w:pPr>
        <w:pBdr>
          <w:bottom w:val="single" w:sz="12" w:space="1" w:color="auto"/>
        </w:pBdr>
        <w:spacing w:line="240" w:lineRule="auto"/>
        <w:ind w:firstLine="0"/>
        <w:rPr>
          <w:rFonts w:ascii="Times New Roman" w:hAnsi="Times New Roman" w:cs="Times New Roman"/>
          <w:sz w:val="22"/>
          <w:szCs w:val="22"/>
        </w:rPr>
      </w:pPr>
    </w:p>
    <w:p w14:paraId="22A12B2A" w14:textId="77777777" w:rsidR="00C92E48" w:rsidRPr="002927FE" w:rsidRDefault="00C92E48" w:rsidP="00C92E48">
      <w:pPr>
        <w:tabs>
          <w:tab w:val="left" w:pos="9795"/>
        </w:tabs>
        <w:spacing w:line="240" w:lineRule="auto"/>
        <w:ind w:firstLine="0"/>
        <w:rPr>
          <w:rFonts w:ascii="Times New Roman" w:hAnsi="Times New Roman" w:cs="Times New Roman"/>
          <w:i/>
          <w:sz w:val="22"/>
          <w:szCs w:val="22"/>
        </w:rPr>
      </w:pPr>
      <w:r w:rsidRPr="00395AC8">
        <w:rPr>
          <w:rFonts w:ascii="Times New Roman" w:hAnsi="Times New Roman" w:cs="Times New Roman"/>
          <w:i/>
          <w:sz w:val="22"/>
          <w:szCs w:val="22"/>
        </w:rPr>
        <w:t>(Tiekėjo arba jo įgalioto asmens vardas, pavardė, parašas)</w:t>
      </w:r>
    </w:p>
    <w:p w14:paraId="1E8A1B49" w14:textId="77777777" w:rsidR="00A52BA0" w:rsidRPr="00E20A8B"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E20A8B" w:rsidRDefault="00CB5907" w:rsidP="00506996">
      <w:pPr>
        <w:pStyle w:val="NoSpacing"/>
        <w:spacing w:line="300" w:lineRule="auto"/>
        <w:ind w:firstLine="0"/>
        <w:contextualSpacing/>
        <w:rPr>
          <w:rFonts w:ascii="Times New Roman" w:eastAsiaTheme="minorHAnsi" w:hAnsi="Times New Roman" w:cs="Times New Roman"/>
          <w:bCs/>
          <w:iCs/>
        </w:rPr>
      </w:pPr>
      <w:bookmarkStart w:id="41" w:name="_Pirkimo_sąlygų_3"/>
      <w:bookmarkEnd w:id="41"/>
    </w:p>
    <w:p w14:paraId="3B35D96C" w14:textId="00FF4ED9" w:rsidR="00E078A0" w:rsidRPr="00E20A8B" w:rsidRDefault="00060B51" w:rsidP="0055173C">
      <w:pPr>
        <w:rPr>
          <w:rFonts w:ascii="Times New Roman" w:hAnsi="Times New Roman" w:cs="Times New Roman"/>
        </w:rPr>
      </w:pPr>
      <w:r w:rsidRPr="00E20A8B">
        <w:rPr>
          <w:rFonts w:ascii="Times New Roman" w:hAnsi="Times New Roman" w:cs="Times New Roman"/>
        </w:rPr>
        <w:br w:type="page"/>
      </w:r>
    </w:p>
    <w:p w14:paraId="69A20E3E" w14:textId="77777777" w:rsidR="00E078A0" w:rsidRPr="00E20A8B" w:rsidRDefault="00E078A0" w:rsidP="007D6542">
      <w:pPr>
        <w:spacing w:line="240" w:lineRule="auto"/>
        <w:ind w:left="7314" w:firstLine="0"/>
        <w:rPr>
          <w:rFonts w:ascii="Times New Roman" w:hAnsi="Times New Roman" w:cs="Times New Roman"/>
        </w:rPr>
      </w:pPr>
    </w:p>
    <w:p w14:paraId="5707BE58" w14:textId="6CEC0126" w:rsidR="007D6542" w:rsidRPr="00E20A8B" w:rsidRDefault="007D6542" w:rsidP="007D6542">
      <w:pPr>
        <w:spacing w:line="240" w:lineRule="auto"/>
        <w:ind w:left="7314" w:firstLine="0"/>
        <w:rPr>
          <w:rFonts w:ascii="Times New Roman" w:hAnsi="Times New Roman" w:cs="Times New Roman"/>
        </w:rPr>
      </w:pPr>
      <w:r w:rsidRPr="00E20A8B">
        <w:rPr>
          <w:rFonts w:ascii="Times New Roman" w:hAnsi="Times New Roman" w:cs="Times New Roman"/>
        </w:rPr>
        <w:t xml:space="preserve">Pirkimo sąlygų </w:t>
      </w:r>
      <w:r w:rsidR="0012726D" w:rsidRPr="00E20A8B">
        <w:rPr>
          <w:rFonts w:ascii="Times New Roman" w:hAnsi="Times New Roman" w:cs="Times New Roman"/>
        </w:rPr>
        <w:t>6</w:t>
      </w:r>
      <w:r w:rsidRPr="00E20A8B">
        <w:rPr>
          <w:rFonts w:ascii="Times New Roman" w:hAnsi="Times New Roman" w:cs="Times New Roman"/>
        </w:rPr>
        <w:t xml:space="preserve"> priedas „Pasiūlymų vertinimo kriterijai ir sąlygos“</w:t>
      </w:r>
    </w:p>
    <w:p w14:paraId="416EE195" w14:textId="55D0FA67" w:rsidR="00DF53CC" w:rsidRPr="00E20A8B" w:rsidRDefault="00DF53CC" w:rsidP="007D6542">
      <w:pPr>
        <w:spacing w:line="240" w:lineRule="auto"/>
        <w:ind w:left="7314" w:firstLine="0"/>
        <w:rPr>
          <w:rFonts w:ascii="Times New Roman" w:hAnsi="Times New Roman" w:cs="Times New Roman"/>
        </w:rPr>
      </w:pPr>
    </w:p>
    <w:p w14:paraId="1DCAE46B" w14:textId="77777777" w:rsidR="00A54EAE" w:rsidRPr="00E20A8B" w:rsidRDefault="00A54EAE" w:rsidP="00A54EAE">
      <w:pPr>
        <w:jc w:val="center"/>
        <w:rPr>
          <w:rFonts w:ascii="Times New Roman" w:hAnsi="Times New Roman" w:cs="Times New Roman"/>
          <w:b/>
          <w:szCs w:val="24"/>
        </w:rPr>
      </w:pPr>
    </w:p>
    <w:p w14:paraId="0BA9918D" w14:textId="77777777" w:rsidR="00A54EAE" w:rsidRPr="00E20A8B" w:rsidRDefault="00A54EAE" w:rsidP="00A54EAE">
      <w:pPr>
        <w:pStyle w:val="Subtitle"/>
        <w:jc w:val="center"/>
        <w:rPr>
          <w:rFonts w:ascii="Times New Roman" w:hAnsi="Times New Roman" w:cs="Times New Roman"/>
          <w:bCs/>
          <w:smallCaps/>
          <w:sz w:val="22"/>
          <w:szCs w:val="22"/>
        </w:rPr>
      </w:pPr>
      <w:r w:rsidRPr="00E20A8B">
        <w:rPr>
          <w:rFonts w:ascii="Times New Roman" w:hAnsi="Times New Roman" w:cs="Times New Roman"/>
        </w:rPr>
        <w:t>PASIŪLYMŲ VERTINIMO KRITERIJAI ir Sąlygos</w:t>
      </w:r>
    </w:p>
    <w:p w14:paraId="4D232320" w14:textId="58075711" w:rsidR="00DF53CC" w:rsidRPr="00E20A8B" w:rsidRDefault="00DF53CC" w:rsidP="00343C91">
      <w:pPr>
        <w:spacing w:line="240" w:lineRule="auto"/>
        <w:ind w:left="7314" w:firstLine="0"/>
        <w:rPr>
          <w:rFonts w:ascii="Times New Roman" w:hAnsi="Times New Roman" w:cs="Times New Roman"/>
        </w:rPr>
      </w:pPr>
    </w:p>
    <w:p w14:paraId="5AECA85D" w14:textId="5D809786" w:rsidR="00506996" w:rsidRPr="00E20A8B" w:rsidRDefault="00263FA2" w:rsidP="0055173C">
      <w:pPr>
        <w:spacing w:line="240" w:lineRule="auto"/>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E20A8B">
        <w:rPr>
          <w:rFonts w:ascii="Times New Roman" w:eastAsiaTheme="minorHAnsi" w:hAnsi="Times New Roman" w:cs="Times New Roman"/>
          <w:bCs/>
          <w:iCs/>
        </w:rPr>
        <w:br w:type="page"/>
      </w:r>
    </w:p>
    <w:p w14:paraId="68C4BC99" w14:textId="77777777" w:rsidR="007D6542" w:rsidRPr="00E20A8B" w:rsidRDefault="007D6542" w:rsidP="00506996">
      <w:pPr>
        <w:spacing w:line="240" w:lineRule="auto"/>
        <w:ind w:left="7314" w:firstLine="0"/>
        <w:rPr>
          <w:rFonts w:ascii="Times New Roman" w:hAnsi="Times New Roman" w:cs="Times New Roman"/>
        </w:rPr>
      </w:pPr>
    </w:p>
    <w:p w14:paraId="282BAFD3" w14:textId="368485F6" w:rsidR="00506996" w:rsidRPr="00E20A8B" w:rsidRDefault="00506996" w:rsidP="00506996">
      <w:pPr>
        <w:spacing w:line="240" w:lineRule="auto"/>
        <w:ind w:left="7314" w:firstLine="0"/>
        <w:rPr>
          <w:rFonts w:ascii="Times New Roman" w:hAnsi="Times New Roman" w:cs="Times New Roman"/>
        </w:rPr>
      </w:pPr>
      <w:r w:rsidRPr="00E20A8B">
        <w:rPr>
          <w:rFonts w:ascii="Times New Roman" w:hAnsi="Times New Roman" w:cs="Times New Roman"/>
        </w:rPr>
        <w:t xml:space="preserve">Pirkimo sąlygų </w:t>
      </w:r>
      <w:r w:rsidR="0012726D" w:rsidRPr="00E20A8B">
        <w:rPr>
          <w:rFonts w:ascii="Times New Roman" w:hAnsi="Times New Roman" w:cs="Times New Roman"/>
        </w:rPr>
        <w:t>7</w:t>
      </w:r>
      <w:r w:rsidRPr="00E20A8B">
        <w:rPr>
          <w:rFonts w:ascii="Times New Roman" w:hAnsi="Times New Roman" w:cs="Times New Roman"/>
        </w:rPr>
        <w:t xml:space="preserve"> priedas „Sutarties projektas“</w:t>
      </w:r>
    </w:p>
    <w:p w14:paraId="7CB80FF3" w14:textId="2C6CB943" w:rsidR="00506996" w:rsidRPr="00E20A8B" w:rsidRDefault="00506996" w:rsidP="00E63A8A">
      <w:pPr>
        <w:pStyle w:val="NoSpacing"/>
        <w:spacing w:line="300" w:lineRule="auto"/>
        <w:ind w:firstLine="0"/>
        <w:contextualSpacing/>
        <w:rPr>
          <w:rFonts w:ascii="Times New Roman" w:eastAsiaTheme="minorHAnsi" w:hAnsi="Times New Roman" w:cs="Times New Roman"/>
          <w:bCs/>
          <w:iCs/>
        </w:rPr>
      </w:pPr>
    </w:p>
    <w:p w14:paraId="0B19C885" w14:textId="478BC141" w:rsidR="00263FA2" w:rsidRPr="00F40F20" w:rsidRDefault="00263FA2" w:rsidP="00DF752A">
      <w:pPr>
        <w:spacing w:after="160" w:line="240" w:lineRule="auto"/>
        <w:rPr>
          <w:rFonts w:ascii="Times New Roman" w:eastAsia="Arial" w:hAnsi="Times New Roman" w:cs="Times New Roman"/>
          <w:sz w:val="24"/>
          <w:szCs w:val="24"/>
        </w:rPr>
      </w:pPr>
      <w:r w:rsidRPr="00F40F20">
        <w:rPr>
          <w:rFonts w:ascii="Times New Roman" w:eastAsia="Arial" w:hAnsi="Times New Roman" w:cs="Times New Roman"/>
          <w:sz w:val="24"/>
          <w:szCs w:val="24"/>
        </w:rPr>
        <w:t>Pagrindinės pirkimo</w:t>
      </w:r>
      <w:r w:rsidR="00DF752A">
        <w:rPr>
          <w:rFonts w:ascii="Times New Roman" w:eastAsia="Arial" w:hAnsi="Times New Roman" w:cs="Times New Roman"/>
          <w:sz w:val="24"/>
          <w:szCs w:val="24"/>
        </w:rPr>
        <w:t>–pardavimo</w:t>
      </w:r>
      <w:r w:rsidRPr="00F40F20">
        <w:rPr>
          <w:rFonts w:ascii="Times New Roman" w:eastAsia="Arial" w:hAnsi="Times New Roman" w:cs="Times New Roman"/>
          <w:sz w:val="24"/>
          <w:szCs w:val="24"/>
        </w:rPr>
        <w:t xml:space="preserve"> sutarties sąlygos:</w:t>
      </w:r>
    </w:p>
    <w:p w14:paraId="74CE27FE" w14:textId="2BDC423B" w:rsidR="00C50C58" w:rsidRPr="00C50C58" w:rsidRDefault="00C50C58" w:rsidP="00C50C58">
      <w:pPr>
        <w:pStyle w:val="NoSpacing"/>
        <w:numPr>
          <w:ilvl w:val="0"/>
          <w:numId w:val="20"/>
        </w:numPr>
        <w:contextualSpacing/>
        <w:rPr>
          <w:rFonts w:ascii="Times New Roman" w:eastAsia="Calibri" w:hAnsi="Times New Roman" w:cs="Times New Roman"/>
          <w:sz w:val="24"/>
          <w:szCs w:val="24"/>
          <w:lang w:eastAsia="en-US"/>
        </w:rPr>
      </w:pPr>
      <w:r w:rsidRPr="00C50C58">
        <w:rPr>
          <w:rFonts w:ascii="Times New Roman" w:eastAsia="Calibri" w:hAnsi="Times New Roman" w:cs="Times New Roman"/>
          <w:sz w:val="24"/>
          <w:szCs w:val="24"/>
          <w:lang w:eastAsia="en-US"/>
        </w:rPr>
        <w:t>Su laimėtoj</w:t>
      </w:r>
      <w:r>
        <w:rPr>
          <w:rFonts w:ascii="Times New Roman" w:eastAsia="Calibri" w:hAnsi="Times New Roman" w:cs="Times New Roman"/>
          <w:sz w:val="24"/>
          <w:szCs w:val="24"/>
          <w:lang w:eastAsia="en-US"/>
        </w:rPr>
        <w:t>u</w:t>
      </w:r>
      <w:r w:rsidRPr="00C50C58">
        <w:rPr>
          <w:rFonts w:ascii="Times New Roman" w:eastAsia="Calibri" w:hAnsi="Times New Roman" w:cs="Times New Roman"/>
          <w:sz w:val="24"/>
          <w:szCs w:val="24"/>
          <w:lang w:eastAsia="en-US"/>
        </w:rPr>
        <w:t xml:space="preserve"> bus sudaroma 36 mėn. galiojanti sutartis, jos terminą skaičiuojant nuo Sutarties pasirašymo dienos. Sutarties galiojimas baigiasi nesuėjus 36 mėnesių terminui, jei bus išnaudota visa maksimali Sutarties kaina.</w:t>
      </w:r>
    </w:p>
    <w:p w14:paraId="23E128E5" w14:textId="77777777" w:rsidR="00C50C58" w:rsidRPr="00C50C58" w:rsidRDefault="00C50C58" w:rsidP="00C50C58">
      <w:pPr>
        <w:pStyle w:val="NoSpacing"/>
        <w:numPr>
          <w:ilvl w:val="0"/>
          <w:numId w:val="20"/>
        </w:numPr>
        <w:contextualSpacing/>
        <w:rPr>
          <w:rFonts w:ascii="Times New Roman" w:eastAsia="Calibri" w:hAnsi="Times New Roman" w:cs="Times New Roman"/>
          <w:sz w:val="24"/>
          <w:szCs w:val="24"/>
          <w:lang w:eastAsia="en-US"/>
        </w:rPr>
      </w:pPr>
      <w:r w:rsidRPr="00C50C58">
        <w:rPr>
          <w:rFonts w:ascii="Times New Roman" w:eastAsia="Calibri" w:hAnsi="Times New Roman" w:cs="Times New Roman"/>
          <w:sz w:val="24"/>
          <w:szCs w:val="24"/>
          <w:lang w:eastAsia="en-US"/>
        </w:rPr>
        <w:t>Bus taikomas sutarties sąlygų įvykdymo užtikrinimas:</w:t>
      </w:r>
    </w:p>
    <w:p w14:paraId="0FEAA925" w14:textId="77777777" w:rsidR="00C50C58" w:rsidRPr="00C50C58" w:rsidRDefault="00C50C58" w:rsidP="00C50C58">
      <w:pPr>
        <w:pStyle w:val="NoSpacing"/>
        <w:numPr>
          <w:ilvl w:val="1"/>
          <w:numId w:val="20"/>
        </w:numPr>
        <w:contextualSpacing/>
        <w:rPr>
          <w:rFonts w:ascii="Times New Roman" w:eastAsia="Calibri" w:hAnsi="Times New Roman" w:cs="Times New Roman"/>
          <w:sz w:val="24"/>
          <w:szCs w:val="24"/>
          <w:lang w:eastAsia="en-US"/>
        </w:rPr>
      </w:pPr>
      <w:r w:rsidRPr="00C50C58">
        <w:rPr>
          <w:rFonts w:ascii="Times New Roman" w:eastAsia="Calibri" w:hAnsi="Times New Roman" w:cs="Times New Roman"/>
          <w:sz w:val="24"/>
          <w:szCs w:val="24"/>
          <w:lang w:eastAsia="en-US"/>
        </w:rPr>
        <w:t>Jei Paslaugų teikėjas Sutartyje nustatytais terminais neįvykdo savo sutartinių įsipareigojimų, tuomet Paslaugų teikėjas, Paslaugų gav</w:t>
      </w:r>
      <w:r w:rsidRPr="00C50C58">
        <w:rPr>
          <w:rFonts w:ascii="Times New Roman" w:eastAsia="Calibri" w:hAnsi="Times New Roman" w:cs="Times New Roman"/>
          <w:bCs/>
          <w:sz w:val="24"/>
          <w:szCs w:val="24"/>
          <w:lang w:eastAsia="en-US"/>
        </w:rPr>
        <w:t>ėj</w:t>
      </w:r>
      <w:r w:rsidRPr="00C50C58">
        <w:rPr>
          <w:rFonts w:ascii="Times New Roman" w:eastAsia="Calibri" w:hAnsi="Times New Roman" w:cs="Times New Roman"/>
          <w:sz w:val="24"/>
          <w:szCs w:val="24"/>
          <w:lang w:eastAsia="en-US"/>
        </w:rPr>
        <w:t>ui pareikalavus, privalo Paslaugų gavėjui mokėti 0,02 proc. dydžio delspinigius, skaičiuojamus nuo maksimalios Sutarties kainos, už kiekvieną uždelstą kalendorinę dieną.</w:t>
      </w:r>
    </w:p>
    <w:p w14:paraId="38679CA6" w14:textId="77777777" w:rsidR="00C50C58" w:rsidRPr="00C50C58" w:rsidRDefault="00C50C58" w:rsidP="00C50C58">
      <w:pPr>
        <w:pStyle w:val="NoSpacing"/>
        <w:numPr>
          <w:ilvl w:val="1"/>
          <w:numId w:val="20"/>
        </w:numPr>
        <w:contextualSpacing/>
        <w:rPr>
          <w:rFonts w:ascii="Times New Roman" w:eastAsia="Calibri" w:hAnsi="Times New Roman" w:cs="Times New Roman"/>
          <w:sz w:val="24"/>
          <w:szCs w:val="24"/>
          <w:lang w:eastAsia="en-US"/>
        </w:rPr>
      </w:pPr>
      <w:r w:rsidRPr="00C50C58">
        <w:rPr>
          <w:rFonts w:ascii="Times New Roman" w:eastAsia="Calibri" w:hAnsi="Times New Roman" w:cs="Times New Roman"/>
          <w:sz w:val="24"/>
          <w:szCs w:val="24"/>
          <w:lang w:eastAsia="en-US"/>
        </w:rPr>
        <w:t>Jei Paslaugų gav</w:t>
      </w:r>
      <w:r w:rsidRPr="00C50C58">
        <w:rPr>
          <w:rFonts w:ascii="Times New Roman" w:eastAsia="Calibri" w:hAnsi="Times New Roman" w:cs="Times New Roman"/>
          <w:bCs/>
          <w:sz w:val="24"/>
          <w:szCs w:val="24"/>
          <w:lang w:eastAsia="en-US"/>
        </w:rPr>
        <w:t>ėj</w:t>
      </w:r>
      <w:r w:rsidRPr="00C50C58">
        <w:rPr>
          <w:rFonts w:ascii="Times New Roman" w:eastAsia="Calibri" w:hAnsi="Times New Roman" w:cs="Times New Roman"/>
          <w:sz w:val="24"/>
          <w:szCs w:val="24"/>
          <w:lang w:eastAsia="en-US"/>
        </w:rPr>
        <w:t>as Sutartyje nustatytais terminais nesumoka Paslaugų teikėjui už suteiktas tinkamos kokybės Paslaugas, tuomet Paslaugų gav</w:t>
      </w:r>
      <w:r w:rsidRPr="00C50C58">
        <w:rPr>
          <w:rFonts w:ascii="Times New Roman" w:eastAsia="Calibri" w:hAnsi="Times New Roman" w:cs="Times New Roman"/>
          <w:bCs/>
          <w:sz w:val="24"/>
          <w:szCs w:val="24"/>
          <w:lang w:eastAsia="en-US"/>
        </w:rPr>
        <w:t>ėj</w:t>
      </w:r>
      <w:r w:rsidRPr="00C50C58">
        <w:rPr>
          <w:rFonts w:ascii="Times New Roman" w:eastAsia="Calibri" w:hAnsi="Times New Roman" w:cs="Times New Roman"/>
          <w:sz w:val="24"/>
          <w:szCs w:val="24"/>
          <w:lang w:eastAsia="en-US"/>
        </w:rPr>
        <w:t>as, Paslaugų teikėjui pareikalavus, privalo sumokėti 0,02 proc. dydžio delspinigius, skaičiuojamus nuo neapmokėtos sumos, už kiekvieną uždelstą kalendorinę dieną.</w:t>
      </w:r>
    </w:p>
    <w:p w14:paraId="79F16C96" w14:textId="77777777" w:rsidR="00C50C58" w:rsidRPr="00C50C58" w:rsidRDefault="00C50C58" w:rsidP="00C50C58">
      <w:pPr>
        <w:pStyle w:val="NoSpacing"/>
        <w:numPr>
          <w:ilvl w:val="1"/>
          <w:numId w:val="20"/>
        </w:numPr>
        <w:contextualSpacing/>
        <w:rPr>
          <w:rFonts w:ascii="Times New Roman" w:eastAsia="Calibri" w:hAnsi="Times New Roman" w:cs="Times New Roman"/>
          <w:sz w:val="24"/>
          <w:szCs w:val="24"/>
          <w:lang w:eastAsia="en-US"/>
        </w:rPr>
      </w:pPr>
      <w:r w:rsidRPr="00C50C58">
        <w:rPr>
          <w:rFonts w:ascii="Times New Roman" w:eastAsia="Calibri" w:hAnsi="Times New Roman" w:cs="Times New Roman"/>
          <w:sz w:val="24"/>
          <w:szCs w:val="24"/>
          <w:lang w:eastAsia="en-US"/>
        </w:rPr>
        <w:t>Jei Paslaugų teikėj</w:t>
      </w:r>
      <w:r w:rsidRPr="00C50C58">
        <w:rPr>
          <w:rFonts w:ascii="Times New Roman" w:eastAsia="Calibri" w:hAnsi="Times New Roman" w:cs="Times New Roman"/>
          <w:iCs/>
          <w:sz w:val="24"/>
          <w:szCs w:val="24"/>
          <w:lang w:eastAsia="en-US"/>
        </w:rPr>
        <w:t xml:space="preserve">as </w:t>
      </w:r>
      <w:r w:rsidRPr="00C50C58">
        <w:rPr>
          <w:rFonts w:ascii="Times New Roman" w:eastAsia="Calibri" w:hAnsi="Times New Roman" w:cs="Times New Roman"/>
          <w:sz w:val="24"/>
          <w:szCs w:val="24"/>
          <w:lang w:eastAsia="en-US"/>
        </w:rPr>
        <w:t xml:space="preserve">po Sutarties pasirašymo atsisako vykdyti Sutartį, </w:t>
      </w:r>
      <w:r w:rsidRPr="00C50C58">
        <w:rPr>
          <w:rFonts w:ascii="Times New Roman" w:eastAsia="Calibri" w:hAnsi="Times New Roman" w:cs="Times New Roman"/>
          <w:iCs/>
          <w:sz w:val="24"/>
          <w:szCs w:val="24"/>
          <w:lang w:eastAsia="en-US"/>
        </w:rPr>
        <w:t xml:space="preserve">teikti Paslaugas </w:t>
      </w:r>
      <w:r w:rsidRPr="00C50C58">
        <w:rPr>
          <w:rFonts w:ascii="Times New Roman" w:eastAsia="Calibri" w:hAnsi="Times New Roman" w:cs="Times New Roman"/>
          <w:sz w:val="24"/>
          <w:szCs w:val="24"/>
          <w:lang w:eastAsia="en-US"/>
        </w:rPr>
        <w:t>ir (ar) vykdyti kitus Sutartyje numatytus įsipareigojimus, Paslaugų gav</w:t>
      </w:r>
      <w:r w:rsidRPr="00C50C58">
        <w:rPr>
          <w:rFonts w:ascii="Times New Roman" w:eastAsia="Calibri" w:hAnsi="Times New Roman" w:cs="Times New Roman"/>
          <w:bCs/>
          <w:sz w:val="24"/>
          <w:szCs w:val="24"/>
          <w:lang w:eastAsia="en-US"/>
        </w:rPr>
        <w:t>ėj</w:t>
      </w:r>
      <w:r w:rsidRPr="00C50C58">
        <w:rPr>
          <w:rFonts w:ascii="Times New Roman" w:eastAsia="Calibri" w:hAnsi="Times New Roman" w:cs="Times New Roman"/>
          <w:sz w:val="24"/>
          <w:szCs w:val="24"/>
          <w:lang w:eastAsia="en-US"/>
        </w:rPr>
        <w:t>as įgyja teisę vienašališkai nutraukti Sutartį. Paslaugų teikėjas šiuo atveju privalo Paslaugų gavėjui sumokėti 10 proc. Maksimalios Sutarties kainos dydžio baudą.</w:t>
      </w:r>
    </w:p>
    <w:p w14:paraId="3DDF9FFE" w14:textId="1EC5FB26" w:rsidR="00C50C58" w:rsidRPr="00C50C58" w:rsidRDefault="00C50C58" w:rsidP="00C50C58">
      <w:pPr>
        <w:pStyle w:val="NoSpacing"/>
        <w:numPr>
          <w:ilvl w:val="0"/>
          <w:numId w:val="20"/>
        </w:numPr>
        <w:contextualSpacing/>
        <w:rPr>
          <w:rFonts w:ascii="Times New Roman" w:eastAsia="Calibri" w:hAnsi="Times New Roman" w:cs="Times New Roman"/>
          <w:sz w:val="24"/>
          <w:szCs w:val="24"/>
          <w:lang w:eastAsia="en-US"/>
        </w:rPr>
      </w:pPr>
      <w:r w:rsidRPr="00C50C58">
        <w:rPr>
          <w:rFonts w:ascii="Times New Roman" w:eastAsia="Calibri" w:hAnsi="Times New Roman" w:cs="Times New Roman"/>
          <w:sz w:val="24"/>
          <w:szCs w:val="24"/>
          <w:lang w:eastAsia="en-US"/>
        </w:rPr>
        <w:t>Paslaugos gavėjas už tinkamai suteiktas paslaugas sumoka nurodytą kainą per 30 kalendorinių dienų nuo Paslaugų perdavimo</w:t>
      </w:r>
      <w:r>
        <w:rPr>
          <w:rFonts w:ascii="Times New Roman" w:eastAsia="Calibri" w:hAnsi="Times New Roman" w:cs="Times New Roman"/>
          <w:sz w:val="24"/>
          <w:szCs w:val="24"/>
          <w:lang w:eastAsia="en-US"/>
        </w:rPr>
        <w:t>–</w:t>
      </w:r>
      <w:r w:rsidRPr="00C50C58">
        <w:rPr>
          <w:rFonts w:ascii="Times New Roman" w:eastAsia="Calibri" w:hAnsi="Times New Roman" w:cs="Times New Roman"/>
          <w:sz w:val="24"/>
          <w:szCs w:val="24"/>
          <w:lang w:eastAsia="en-US"/>
        </w:rPr>
        <w:t>priėmimo akto pasirašymo dienos bei Paslaugų teikėjo pateiktos PVM sąskaitos</w:t>
      </w:r>
      <w:r>
        <w:rPr>
          <w:rFonts w:ascii="Times New Roman" w:eastAsia="Calibri" w:hAnsi="Times New Roman" w:cs="Times New Roman"/>
          <w:sz w:val="24"/>
          <w:szCs w:val="24"/>
          <w:lang w:eastAsia="en-US"/>
        </w:rPr>
        <w:t xml:space="preserve"> </w:t>
      </w:r>
      <w:r w:rsidRPr="00C50C58">
        <w:rPr>
          <w:rFonts w:ascii="Times New Roman" w:eastAsia="Calibri" w:hAnsi="Times New Roman" w:cs="Times New Roman"/>
          <w:sz w:val="24"/>
          <w:szCs w:val="24"/>
          <w:lang w:eastAsia="en-US"/>
        </w:rPr>
        <w:t>faktūros per SABIS sistemą gavimo dienos. Apmokėjimas už Paslaugas atliekamas pavedimu į sutartyje nurodytą Paslaugų teikėjo banko sąskaitą.</w:t>
      </w:r>
    </w:p>
    <w:p w14:paraId="4709A386" w14:textId="5BCC6F73" w:rsidR="00C50C58" w:rsidRPr="00C50C58" w:rsidRDefault="00C50C58" w:rsidP="00C50C58">
      <w:pPr>
        <w:pStyle w:val="NoSpacing"/>
        <w:numPr>
          <w:ilvl w:val="0"/>
          <w:numId w:val="20"/>
        </w:numPr>
        <w:contextualSpacing/>
        <w:rPr>
          <w:rFonts w:ascii="Times New Roman" w:eastAsia="Calibri" w:hAnsi="Times New Roman" w:cs="Times New Roman"/>
          <w:sz w:val="24"/>
          <w:szCs w:val="24"/>
          <w:lang w:eastAsia="en-US"/>
        </w:rPr>
      </w:pPr>
      <w:r w:rsidRPr="00C50C58">
        <w:rPr>
          <w:rFonts w:ascii="Times New Roman" w:eastAsia="Calibri" w:hAnsi="Times New Roman" w:cs="Times New Roman"/>
          <w:sz w:val="24"/>
          <w:szCs w:val="24"/>
          <w:lang w:eastAsia="en-US"/>
        </w:rPr>
        <w:t>Paslaugų teikimui į Paslaugos gavėjo patalpas (teritoriją) įleidžiami tik Paslaugų teikėjo darbuotojai, nurodyti Paslaugų teikėjo iš anksto pateiktame sąraše ir gavę Paslaugų gavėjo nustatytos formos leidimus patekti į Paslaugos gavėjo patalpas (teritoriją</w:t>
      </w:r>
      <w:r w:rsidR="00C005B4">
        <w:rPr>
          <w:rFonts w:ascii="Times New Roman" w:eastAsia="Calibri" w:hAnsi="Times New Roman" w:cs="Times New Roman"/>
          <w:sz w:val="24"/>
          <w:szCs w:val="24"/>
          <w:lang w:eastAsia="en-US"/>
        </w:rPr>
        <w:t>)</w:t>
      </w:r>
      <w:r w:rsidRPr="00C50C58">
        <w:rPr>
          <w:rFonts w:ascii="Times New Roman" w:eastAsia="Calibri" w:hAnsi="Times New Roman" w:cs="Times New Roman"/>
          <w:sz w:val="24"/>
          <w:szCs w:val="24"/>
          <w:lang w:eastAsia="en-US"/>
        </w:rPr>
        <w:t xml:space="preserve"> bei pateikę Paslaugų teikėjo išduotą darbuotojo pažymėjimą su nuotrauka arba asmens tapatybę patvirtinantį dokumentą.</w:t>
      </w:r>
    </w:p>
    <w:p w14:paraId="57D313C2" w14:textId="6AE0B1D4" w:rsidR="00C50C58" w:rsidRPr="00C50C58" w:rsidRDefault="00C50C58" w:rsidP="00C005B4">
      <w:pPr>
        <w:pStyle w:val="NoSpacing"/>
        <w:numPr>
          <w:ilvl w:val="0"/>
          <w:numId w:val="20"/>
        </w:numPr>
        <w:contextualSpacing/>
        <w:rPr>
          <w:rFonts w:ascii="Times New Roman" w:eastAsia="Calibri" w:hAnsi="Times New Roman" w:cs="Times New Roman"/>
          <w:sz w:val="24"/>
          <w:szCs w:val="24"/>
          <w:lang w:eastAsia="en-US"/>
        </w:rPr>
      </w:pPr>
      <w:r w:rsidRPr="00C50C58">
        <w:rPr>
          <w:rFonts w:ascii="Times New Roman" w:eastAsia="Calibri" w:hAnsi="Times New Roman" w:cs="Times New Roman"/>
          <w:sz w:val="24"/>
          <w:szCs w:val="24"/>
          <w:lang w:eastAsia="en-US"/>
        </w:rPr>
        <w:t>Visos detalės, įrenginiai, mazgai ir medžiagos (toliau</w:t>
      </w:r>
      <w:r w:rsidR="00C005B4">
        <w:rPr>
          <w:rFonts w:ascii="Times New Roman" w:eastAsia="Calibri" w:hAnsi="Times New Roman" w:cs="Times New Roman"/>
          <w:sz w:val="24"/>
          <w:szCs w:val="24"/>
          <w:lang w:eastAsia="en-US"/>
        </w:rPr>
        <w:t xml:space="preserve"> –</w:t>
      </w:r>
      <w:r w:rsidRPr="00C50C58">
        <w:rPr>
          <w:rFonts w:ascii="Times New Roman" w:eastAsia="Calibri" w:hAnsi="Times New Roman" w:cs="Times New Roman"/>
          <w:sz w:val="24"/>
          <w:szCs w:val="24"/>
          <w:lang w:eastAsia="en-US"/>
        </w:rPr>
        <w:t xml:space="preserve"> medžiagos) naudojamos UPS remontui ir priežiūrai turi būti sertifikuotos Europos Sąjungoje.</w:t>
      </w:r>
    </w:p>
    <w:p w14:paraId="57A9EFA3" w14:textId="1332EB1B" w:rsidR="00C50C58" w:rsidRPr="00C50C58" w:rsidRDefault="00C50C58" w:rsidP="00C50C58">
      <w:pPr>
        <w:pStyle w:val="NoSpacing"/>
        <w:numPr>
          <w:ilvl w:val="0"/>
          <w:numId w:val="20"/>
        </w:numPr>
        <w:contextualSpacing/>
        <w:rPr>
          <w:rFonts w:ascii="Times New Roman" w:eastAsia="Calibri" w:hAnsi="Times New Roman" w:cs="Times New Roman"/>
          <w:sz w:val="24"/>
          <w:szCs w:val="24"/>
          <w:lang w:eastAsia="en-US"/>
        </w:rPr>
      </w:pPr>
      <w:r w:rsidRPr="00C50C58">
        <w:rPr>
          <w:rFonts w:ascii="Times New Roman" w:eastAsia="Calibri" w:hAnsi="Times New Roman" w:cs="Times New Roman"/>
          <w:sz w:val="24"/>
          <w:szCs w:val="24"/>
          <w:lang w:eastAsia="en-US"/>
        </w:rPr>
        <w:t>Paslaugų teikėjas suteikia ne trumpesnę kaip 12 mėn. garantij</w:t>
      </w:r>
      <w:r w:rsidR="00C005B4">
        <w:rPr>
          <w:rFonts w:ascii="Times New Roman" w:eastAsia="Calibri" w:hAnsi="Times New Roman" w:cs="Times New Roman"/>
          <w:sz w:val="24"/>
          <w:szCs w:val="24"/>
          <w:lang w:eastAsia="en-US"/>
        </w:rPr>
        <w:t>ą</w:t>
      </w:r>
      <w:r w:rsidRPr="00C50C58">
        <w:rPr>
          <w:rFonts w:ascii="Times New Roman" w:eastAsia="Calibri" w:hAnsi="Times New Roman" w:cs="Times New Roman"/>
          <w:sz w:val="24"/>
          <w:szCs w:val="24"/>
          <w:lang w:eastAsia="en-US"/>
        </w:rPr>
        <w:t xml:space="preserve"> darbams ir UPS remontui panaudotoms medžiagoms.</w:t>
      </w:r>
    </w:p>
    <w:p w14:paraId="3B1B44D5" w14:textId="0C7FAEF1" w:rsidR="00112F92" w:rsidRPr="00E20A8B"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E20A8B"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E20A8B" w:rsidRDefault="00112F92" w:rsidP="009B4090">
      <w:pPr>
        <w:rPr>
          <w:rFonts w:ascii="Times New Roman" w:eastAsiaTheme="minorHAnsi" w:hAnsi="Times New Roman" w:cs="Times New Roman"/>
          <w:bCs/>
          <w:iCs/>
        </w:rPr>
      </w:pPr>
      <w:r w:rsidRPr="00E20A8B">
        <w:rPr>
          <w:rFonts w:ascii="Times New Roman" w:eastAsiaTheme="minorHAnsi" w:hAnsi="Times New Roman" w:cs="Times New Roman"/>
          <w:bCs/>
          <w:iCs/>
        </w:rPr>
        <w:br w:type="page"/>
      </w:r>
    </w:p>
    <w:p w14:paraId="05A79617" w14:textId="6267F2CA" w:rsidR="009B4090" w:rsidRPr="00E20A8B" w:rsidRDefault="009B4090" w:rsidP="009B4090">
      <w:pPr>
        <w:rPr>
          <w:rFonts w:ascii="Times New Roman" w:eastAsiaTheme="minorHAnsi" w:hAnsi="Times New Roman" w:cs="Times New Roman"/>
          <w:bCs/>
          <w:iCs/>
        </w:rPr>
      </w:pPr>
    </w:p>
    <w:p w14:paraId="163D66E3" w14:textId="3CF04666" w:rsidR="009B4090" w:rsidRPr="00E20A8B" w:rsidRDefault="005110A6" w:rsidP="005110A6">
      <w:pPr>
        <w:ind w:firstLine="7371"/>
        <w:rPr>
          <w:rFonts w:ascii="Times New Roman" w:eastAsiaTheme="minorHAnsi" w:hAnsi="Times New Roman" w:cs="Times New Roman"/>
          <w:bCs/>
          <w:iCs/>
        </w:rPr>
      </w:pPr>
      <w:r w:rsidRPr="00E20A8B">
        <w:rPr>
          <w:rFonts w:ascii="Times New Roman" w:hAnsi="Times New Roman" w:cs="Times New Roman"/>
        </w:rPr>
        <w:t xml:space="preserve">Pirkimo sąlygų </w:t>
      </w:r>
      <w:r w:rsidR="0012726D" w:rsidRPr="00E20A8B">
        <w:rPr>
          <w:rFonts w:ascii="Times New Roman" w:hAnsi="Times New Roman" w:cs="Times New Roman"/>
        </w:rPr>
        <w:t>8</w:t>
      </w:r>
      <w:r w:rsidRPr="00E20A8B">
        <w:rPr>
          <w:rFonts w:ascii="Times New Roman" w:hAnsi="Times New Roman" w:cs="Times New Roman"/>
        </w:rPr>
        <w:t xml:space="preserve"> priedas „Terminai“</w:t>
      </w:r>
    </w:p>
    <w:p w14:paraId="3C4C7BB6" w14:textId="5B1B043D" w:rsidR="009B4090" w:rsidRPr="00E20A8B" w:rsidRDefault="009B4090" w:rsidP="009B4090">
      <w:pPr>
        <w:rPr>
          <w:rFonts w:ascii="Times New Roman" w:eastAsiaTheme="minorHAnsi" w:hAnsi="Times New Roman" w:cs="Times New Roman"/>
          <w:bCs/>
          <w:iCs/>
        </w:rPr>
      </w:pPr>
    </w:p>
    <w:tbl>
      <w:tblPr>
        <w:tblStyle w:val="TableGrid21"/>
        <w:tblW w:w="10369" w:type="dxa"/>
        <w:tblInd w:w="421" w:type="dxa"/>
        <w:tblLayout w:type="fixed"/>
        <w:tblLook w:val="04A0" w:firstRow="1" w:lastRow="0" w:firstColumn="1" w:lastColumn="0" w:noHBand="0" w:noVBand="1"/>
      </w:tblPr>
      <w:tblGrid>
        <w:gridCol w:w="600"/>
        <w:gridCol w:w="2660"/>
        <w:gridCol w:w="3685"/>
        <w:gridCol w:w="3424"/>
      </w:tblGrid>
      <w:tr w:rsidR="00BB67F7" w:rsidRPr="000B4EE1" w14:paraId="5E39B404" w14:textId="77777777" w:rsidTr="001E6BC5">
        <w:trPr>
          <w:trHeight w:val="20"/>
        </w:trPr>
        <w:tc>
          <w:tcPr>
            <w:tcW w:w="600" w:type="dxa"/>
          </w:tcPr>
          <w:bookmarkEnd w:id="5"/>
          <w:p w14:paraId="0AF1993F" w14:textId="77777777" w:rsidR="00BB67F7" w:rsidRPr="000B4EE1" w:rsidRDefault="00BB67F7" w:rsidP="001E6BC5">
            <w:pPr>
              <w:ind w:firstLine="0"/>
              <w:rPr>
                <w:sz w:val="24"/>
                <w:szCs w:val="24"/>
              </w:rPr>
            </w:pPr>
            <w:r w:rsidRPr="000B4EE1">
              <w:rPr>
                <w:sz w:val="24"/>
                <w:szCs w:val="24"/>
              </w:rPr>
              <w:t>Eil.</w:t>
            </w:r>
          </w:p>
          <w:p w14:paraId="7190CE6A" w14:textId="77777777" w:rsidR="00BB67F7" w:rsidRPr="000B4EE1" w:rsidRDefault="00BB67F7" w:rsidP="001E6BC5">
            <w:pPr>
              <w:ind w:firstLine="0"/>
              <w:rPr>
                <w:sz w:val="24"/>
                <w:szCs w:val="24"/>
              </w:rPr>
            </w:pPr>
            <w:r w:rsidRPr="000B4EE1">
              <w:rPr>
                <w:sz w:val="24"/>
                <w:szCs w:val="24"/>
              </w:rPr>
              <w:t>Nr.</w:t>
            </w:r>
          </w:p>
        </w:tc>
        <w:tc>
          <w:tcPr>
            <w:tcW w:w="2660" w:type="dxa"/>
          </w:tcPr>
          <w:p w14:paraId="5B4BB21D" w14:textId="77777777" w:rsidR="00BB67F7" w:rsidRPr="000B4EE1" w:rsidRDefault="00BB67F7" w:rsidP="001E6BC5">
            <w:pPr>
              <w:ind w:firstLine="0"/>
              <w:rPr>
                <w:sz w:val="24"/>
                <w:szCs w:val="24"/>
              </w:rPr>
            </w:pPr>
            <w:r w:rsidRPr="000B4EE1">
              <w:rPr>
                <w:b/>
                <w:sz w:val="24"/>
                <w:szCs w:val="24"/>
              </w:rPr>
              <w:t xml:space="preserve">VEIKSMAS </w:t>
            </w:r>
          </w:p>
        </w:tc>
        <w:tc>
          <w:tcPr>
            <w:tcW w:w="3685" w:type="dxa"/>
            <w:hideMark/>
          </w:tcPr>
          <w:p w14:paraId="01FCFB40" w14:textId="77777777" w:rsidR="00BB67F7" w:rsidRPr="000B4EE1" w:rsidRDefault="00BB67F7" w:rsidP="001E6BC5">
            <w:pPr>
              <w:ind w:firstLine="34"/>
              <w:rPr>
                <w:b/>
                <w:sz w:val="24"/>
                <w:szCs w:val="24"/>
              </w:rPr>
            </w:pPr>
            <w:r w:rsidRPr="000B4EE1">
              <w:rPr>
                <w:b/>
                <w:sz w:val="24"/>
                <w:szCs w:val="24"/>
              </w:rPr>
              <w:t>DATA/DIENŲ SKAIČIUS/ LAIKAS</w:t>
            </w:r>
          </w:p>
          <w:p w14:paraId="613F6B43" w14:textId="77777777" w:rsidR="00BB67F7" w:rsidRPr="000B4EE1" w:rsidRDefault="00BB67F7" w:rsidP="001E6BC5">
            <w:pPr>
              <w:ind w:firstLine="34"/>
              <w:rPr>
                <w:sz w:val="24"/>
                <w:szCs w:val="24"/>
              </w:rPr>
            </w:pPr>
            <w:r w:rsidRPr="000B4EE1">
              <w:rPr>
                <w:sz w:val="24"/>
                <w:szCs w:val="24"/>
              </w:rPr>
              <w:t>(Lietuvos laiku)</w:t>
            </w:r>
          </w:p>
        </w:tc>
        <w:tc>
          <w:tcPr>
            <w:tcW w:w="3424" w:type="dxa"/>
            <w:hideMark/>
          </w:tcPr>
          <w:p w14:paraId="5902DF34" w14:textId="77777777" w:rsidR="00BB67F7" w:rsidRPr="000B4EE1" w:rsidRDefault="00BB67F7" w:rsidP="001E6BC5">
            <w:pPr>
              <w:ind w:firstLine="34"/>
              <w:rPr>
                <w:b/>
                <w:sz w:val="24"/>
                <w:szCs w:val="24"/>
              </w:rPr>
            </w:pPr>
            <w:r w:rsidRPr="000B4EE1">
              <w:rPr>
                <w:b/>
                <w:sz w:val="24"/>
                <w:szCs w:val="24"/>
              </w:rPr>
              <w:t>PASTABOS</w:t>
            </w:r>
          </w:p>
        </w:tc>
      </w:tr>
      <w:tr w:rsidR="00BB67F7" w:rsidRPr="000B4EE1" w14:paraId="392E72D7" w14:textId="77777777" w:rsidTr="001E6BC5">
        <w:trPr>
          <w:trHeight w:val="20"/>
        </w:trPr>
        <w:tc>
          <w:tcPr>
            <w:tcW w:w="600" w:type="dxa"/>
          </w:tcPr>
          <w:p w14:paraId="66BBED65" w14:textId="77777777" w:rsidR="00BB67F7" w:rsidRPr="000B4EE1" w:rsidRDefault="00BB67F7" w:rsidP="001E6BC5">
            <w:pPr>
              <w:ind w:firstLine="0"/>
              <w:rPr>
                <w:bCs/>
                <w:sz w:val="24"/>
                <w:szCs w:val="24"/>
              </w:rPr>
            </w:pPr>
            <w:r w:rsidRPr="000B4EE1">
              <w:rPr>
                <w:bCs/>
                <w:sz w:val="24"/>
                <w:szCs w:val="24"/>
              </w:rPr>
              <w:t>1.</w:t>
            </w:r>
          </w:p>
        </w:tc>
        <w:tc>
          <w:tcPr>
            <w:tcW w:w="2660" w:type="dxa"/>
          </w:tcPr>
          <w:p w14:paraId="528F23C4" w14:textId="77777777" w:rsidR="00BB67F7" w:rsidRPr="000B4EE1" w:rsidRDefault="00BB67F7" w:rsidP="001E6BC5">
            <w:pPr>
              <w:ind w:firstLine="0"/>
              <w:rPr>
                <w:bCs/>
                <w:sz w:val="24"/>
                <w:szCs w:val="24"/>
              </w:rPr>
            </w:pPr>
            <w:r w:rsidRPr="000B4EE1">
              <w:rPr>
                <w:bCs/>
                <w:sz w:val="24"/>
                <w:szCs w:val="24"/>
              </w:rPr>
              <w:t>Pasiūlymų pateikimo terminas</w:t>
            </w:r>
          </w:p>
        </w:tc>
        <w:tc>
          <w:tcPr>
            <w:tcW w:w="3685" w:type="dxa"/>
          </w:tcPr>
          <w:p w14:paraId="585BFB81" w14:textId="77777777" w:rsidR="00BB67F7" w:rsidRPr="000B4EE1" w:rsidRDefault="00BB67F7" w:rsidP="001E6BC5">
            <w:pPr>
              <w:ind w:firstLine="34"/>
              <w:rPr>
                <w:sz w:val="24"/>
                <w:szCs w:val="24"/>
              </w:rPr>
            </w:pPr>
            <w:r w:rsidRPr="000B4EE1">
              <w:rPr>
                <w:sz w:val="24"/>
                <w:szCs w:val="24"/>
              </w:rPr>
              <w:t xml:space="preserve">Bus nurodytas skelbime apie pirkimą. </w:t>
            </w:r>
          </w:p>
        </w:tc>
        <w:tc>
          <w:tcPr>
            <w:tcW w:w="3424" w:type="dxa"/>
          </w:tcPr>
          <w:p w14:paraId="5BCC73E1" w14:textId="77777777" w:rsidR="00BB67F7" w:rsidRPr="000B4EE1" w:rsidRDefault="00BB67F7" w:rsidP="001E6BC5">
            <w:pPr>
              <w:ind w:firstLine="0"/>
              <w:rPr>
                <w:sz w:val="24"/>
                <w:szCs w:val="24"/>
              </w:rPr>
            </w:pPr>
            <w:r w:rsidRPr="000B4EE1">
              <w:rPr>
                <w:sz w:val="24"/>
                <w:szCs w:val="24"/>
              </w:rPr>
              <w:t>Perkančioji organizacija turi teisę pratęsti pasiūlymų pateikimo terminą.</w:t>
            </w:r>
          </w:p>
          <w:p w14:paraId="4D866DC8" w14:textId="77777777" w:rsidR="00BB67F7" w:rsidRPr="000B4EE1" w:rsidRDefault="00BB67F7" w:rsidP="001E6BC5">
            <w:pPr>
              <w:ind w:firstLine="34"/>
              <w:rPr>
                <w:color w:val="7030A0"/>
                <w:sz w:val="24"/>
                <w:szCs w:val="24"/>
              </w:rPr>
            </w:pPr>
          </w:p>
        </w:tc>
      </w:tr>
      <w:tr w:rsidR="00BB67F7" w:rsidRPr="000B4EE1" w14:paraId="22A67F7C" w14:textId="77777777" w:rsidTr="001E6BC5">
        <w:trPr>
          <w:trHeight w:val="20"/>
        </w:trPr>
        <w:tc>
          <w:tcPr>
            <w:tcW w:w="600" w:type="dxa"/>
          </w:tcPr>
          <w:p w14:paraId="45F86C22" w14:textId="77777777" w:rsidR="00BB67F7" w:rsidRPr="000B4EE1" w:rsidRDefault="00BB67F7" w:rsidP="001E6BC5">
            <w:pPr>
              <w:ind w:firstLine="0"/>
              <w:rPr>
                <w:bCs/>
                <w:sz w:val="24"/>
                <w:szCs w:val="24"/>
              </w:rPr>
            </w:pPr>
            <w:r w:rsidRPr="000B4EE1">
              <w:rPr>
                <w:bCs/>
                <w:sz w:val="24"/>
                <w:szCs w:val="24"/>
              </w:rPr>
              <w:t>2.</w:t>
            </w:r>
          </w:p>
        </w:tc>
        <w:tc>
          <w:tcPr>
            <w:tcW w:w="2660" w:type="dxa"/>
          </w:tcPr>
          <w:p w14:paraId="66593FDF" w14:textId="77777777" w:rsidR="00BB67F7" w:rsidRPr="000B4EE1" w:rsidRDefault="00BB67F7" w:rsidP="001E6BC5">
            <w:pPr>
              <w:ind w:firstLine="0"/>
              <w:rPr>
                <w:bCs/>
                <w:sz w:val="24"/>
                <w:szCs w:val="24"/>
              </w:rPr>
            </w:pPr>
            <w:r w:rsidRPr="000B4EE1">
              <w:rPr>
                <w:sz w:val="24"/>
                <w:szCs w:val="24"/>
              </w:rPr>
              <w:t>Pasiūlymą patikslinti pirkimo dokumentus arba prašymus dėl pirkimo dokumentų paaiškinimų tiekėjas turi pateikti ne vėliau kaip:</w:t>
            </w:r>
          </w:p>
        </w:tc>
        <w:tc>
          <w:tcPr>
            <w:tcW w:w="3685" w:type="dxa"/>
          </w:tcPr>
          <w:p w14:paraId="08F440F5" w14:textId="77777777" w:rsidR="00BB67F7" w:rsidRPr="000B4EE1" w:rsidRDefault="00BB67F7" w:rsidP="001E6BC5">
            <w:pPr>
              <w:ind w:firstLine="0"/>
              <w:rPr>
                <w:sz w:val="24"/>
                <w:szCs w:val="24"/>
              </w:rPr>
            </w:pPr>
            <w:r w:rsidRPr="000B4EE1">
              <w:rPr>
                <w:sz w:val="24"/>
                <w:szCs w:val="24"/>
              </w:rPr>
              <w:t xml:space="preserve">Likus </w:t>
            </w:r>
            <w:r w:rsidRPr="000B4EE1">
              <w:rPr>
                <w:b/>
                <w:sz w:val="24"/>
                <w:szCs w:val="24"/>
              </w:rPr>
              <w:t>2 darbo dienoms</w:t>
            </w:r>
            <w:r w:rsidRPr="000B4EE1">
              <w:rPr>
                <w:sz w:val="24"/>
                <w:szCs w:val="24"/>
              </w:rPr>
              <w:t xml:space="preserve"> iki pasiūlymų pateikimo termino pabaigos.</w:t>
            </w:r>
          </w:p>
        </w:tc>
        <w:tc>
          <w:tcPr>
            <w:tcW w:w="3424" w:type="dxa"/>
          </w:tcPr>
          <w:p w14:paraId="1D6C9C8C" w14:textId="77777777" w:rsidR="00BB67F7" w:rsidRPr="000B4EE1" w:rsidRDefault="00BB67F7" w:rsidP="001E6BC5">
            <w:pPr>
              <w:ind w:firstLine="34"/>
              <w:rPr>
                <w:color w:val="7030A0"/>
                <w:sz w:val="24"/>
                <w:szCs w:val="24"/>
              </w:rPr>
            </w:pPr>
            <w:r w:rsidRPr="000B4EE1">
              <w:rPr>
                <w:color w:val="000000"/>
                <w:sz w:val="24"/>
                <w:szCs w:val="24"/>
              </w:rPr>
              <w:t>Jei paaiškinimai ar patikslinimai teikiami pasiūlymo pateikimo dieną, pasiūlymų terminas pakeičiamas</w:t>
            </w:r>
          </w:p>
          <w:p w14:paraId="6ABE5A68" w14:textId="77777777" w:rsidR="00BB67F7" w:rsidRPr="000B4EE1" w:rsidRDefault="00BB67F7" w:rsidP="001E6BC5">
            <w:pPr>
              <w:ind w:firstLine="34"/>
              <w:rPr>
                <w:color w:val="7030A0"/>
                <w:sz w:val="24"/>
                <w:szCs w:val="24"/>
              </w:rPr>
            </w:pPr>
          </w:p>
          <w:p w14:paraId="239F46C9" w14:textId="77777777" w:rsidR="00BB67F7" w:rsidRPr="000B4EE1" w:rsidRDefault="00BB67F7" w:rsidP="001E6BC5">
            <w:pPr>
              <w:ind w:firstLine="34"/>
              <w:rPr>
                <w:color w:val="7030A0"/>
                <w:sz w:val="24"/>
                <w:szCs w:val="24"/>
              </w:rPr>
            </w:pPr>
          </w:p>
          <w:p w14:paraId="306B624A" w14:textId="77777777" w:rsidR="00BB67F7" w:rsidRPr="000B4EE1" w:rsidRDefault="00BB67F7" w:rsidP="001E6BC5">
            <w:pPr>
              <w:ind w:firstLine="34"/>
              <w:rPr>
                <w:color w:val="7030A0"/>
                <w:sz w:val="24"/>
                <w:szCs w:val="24"/>
              </w:rPr>
            </w:pPr>
          </w:p>
        </w:tc>
      </w:tr>
      <w:tr w:rsidR="00BB67F7" w:rsidRPr="000B4EE1" w14:paraId="1B4E20ED" w14:textId="77777777" w:rsidTr="001E6BC5">
        <w:trPr>
          <w:trHeight w:val="20"/>
        </w:trPr>
        <w:tc>
          <w:tcPr>
            <w:tcW w:w="600" w:type="dxa"/>
          </w:tcPr>
          <w:p w14:paraId="68758047" w14:textId="77777777" w:rsidR="00BB67F7" w:rsidRPr="000B4EE1" w:rsidRDefault="00BB67F7" w:rsidP="001E6BC5">
            <w:pPr>
              <w:ind w:firstLine="0"/>
              <w:rPr>
                <w:bCs/>
                <w:sz w:val="24"/>
                <w:szCs w:val="24"/>
              </w:rPr>
            </w:pPr>
            <w:r w:rsidRPr="000B4EE1">
              <w:rPr>
                <w:bCs/>
                <w:sz w:val="24"/>
                <w:szCs w:val="24"/>
              </w:rPr>
              <w:t>3.</w:t>
            </w:r>
          </w:p>
        </w:tc>
        <w:tc>
          <w:tcPr>
            <w:tcW w:w="2660" w:type="dxa"/>
          </w:tcPr>
          <w:p w14:paraId="7EC70186" w14:textId="77777777" w:rsidR="00BB67F7" w:rsidRPr="000B4EE1" w:rsidRDefault="00BB67F7" w:rsidP="001E6BC5">
            <w:pPr>
              <w:ind w:firstLine="0"/>
              <w:rPr>
                <w:sz w:val="24"/>
                <w:szCs w:val="24"/>
              </w:rPr>
            </w:pPr>
            <w:r w:rsidRPr="000B4EE1">
              <w:rPr>
                <w:rFonts w:eastAsia="Arial"/>
                <w:sz w:val="24"/>
                <w:szCs w:val="24"/>
              </w:rPr>
              <w:t xml:space="preserve">Perkančioji organizacija </w:t>
            </w:r>
            <w:r w:rsidRPr="000B4EE1">
              <w:rPr>
                <w:sz w:val="24"/>
                <w:szCs w:val="24"/>
              </w:rPr>
              <w:t>pirkimo dokumentų paaiškinimą, patikslinimą pateikia visiems dalyviams:</w:t>
            </w:r>
          </w:p>
        </w:tc>
        <w:tc>
          <w:tcPr>
            <w:tcW w:w="3685" w:type="dxa"/>
          </w:tcPr>
          <w:p w14:paraId="33927ACD" w14:textId="77777777" w:rsidR="00BB67F7" w:rsidRPr="000B4EE1" w:rsidRDefault="00BB67F7" w:rsidP="001E6BC5">
            <w:pPr>
              <w:ind w:firstLine="0"/>
              <w:rPr>
                <w:sz w:val="24"/>
                <w:szCs w:val="24"/>
              </w:rPr>
            </w:pPr>
            <w:r w:rsidRPr="000B4EE1">
              <w:rPr>
                <w:bCs/>
                <w:sz w:val="24"/>
                <w:szCs w:val="24"/>
              </w:rPr>
              <w:t>Likus ne mažiau kaip</w:t>
            </w:r>
            <w:r w:rsidRPr="000B4EE1">
              <w:rPr>
                <w:b/>
                <w:sz w:val="24"/>
                <w:szCs w:val="24"/>
              </w:rPr>
              <w:t xml:space="preserve"> 1 darbo dienai</w:t>
            </w:r>
            <w:r w:rsidRPr="000B4EE1">
              <w:rPr>
                <w:sz w:val="24"/>
                <w:szCs w:val="24"/>
              </w:rPr>
              <w:t xml:space="preserve"> iki pasiūlymų pateikimo termino pabaigos.</w:t>
            </w:r>
          </w:p>
        </w:tc>
        <w:tc>
          <w:tcPr>
            <w:tcW w:w="3424" w:type="dxa"/>
          </w:tcPr>
          <w:p w14:paraId="157DCD89" w14:textId="77777777" w:rsidR="00BB67F7" w:rsidRPr="000B4EE1" w:rsidRDefault="00BB67F7" w:rsidP="001E6BC5">
            <w:pPr>
              <w:ind w:firstLine="0"/>
              <w:rPr>
                <w:color w:val="7030A0"/>
                <w:sz w:val="24"/>
                <w:szCs w:val="24"/>
              </w:rPr>
            </w:pPr>
            <w:r w:rsidRPr="000B4EE1">
              <w:rPr>
                <w:color w:val="000000"/>
                <w:sz w:val="24"/>
                <w:szCs w:val="24"/>
              </w:rPr>
              <w:t xml:space="preserve">Jei paaiškinimai ar patikslinimai teikiami perkančiosios organizacijos iniciatyva, jų pateikimo terminas nesikeičia. </w:t>
            </w:r>
          </w:p>
          <w:p w14:paraId="1642CA0D" w14:textId="77777777" w:rsidR="00BB67F7" w:rsidRPr="000B4EE1" w:rsidRDefault="00BB67F7" w:rsidP="001E6BC5">
            <w:pPr>
              <w:ind w:firstLine="34"/>
              <w:rPr>
                <w:color w:val="7030A0"/>
                <w:sz w:val="24"/>
                <w:szCs w:val="24"/>
              </w:rPr>
            </w:pPr>
          </w:p>
        </w:tc>
      </w:tr>
      <w:tr w:rsidR="00BB67F7" w:rsidRPr="000B4EE1" w14:paraId="4C1B3F58" w14:textId="77777777" w:rsidTr="001E6BC5">
        <w:trPr>
          <w:trHeight w:val="1055"/>
        </w:trPr>
        <w:tc>
          <w:tcPr>
            <w:tcW w:w="600" w:type="dxa"/>
          </w:tcPr>
          <w:p w14:paraId="1F51F386" w14:textId="77777777" w:rsidR="00BB67F7" w:rsidRPr="000B4EE1" w:rsidRDefault="00BB67F7" w:rsidP="001E6BC5">
            <w:pPr>
              <w:ind w:firstLine="0"/>
              <w:rPr>
                <w:bCs/>
                <w:sz w:val="24"/>
                <w:szCs w:val="24"/>
              </w:rPr>
            </w:pPr>
            <w:r w:rsidRPr="000B4EE1">
              <w:rPr>
                <w:bCs/>
                <w:sz w:val="24"/>
                <w:szCs w:val="24"/>
              </w:rPr>
              <w:t>4.</w:t>
            </w:r>
          </w:p>
        </w:tc>
        <w:tc>
          <w:tcPr>
            <w:tcW w:w="2660" w:type="dxa"/>
            <w:hideMark/>
          </w:tcPr>
          <w:p w14:paraId="25F823D6" w14:textId="77777777" w:rsidR="00BB67F7" w:rsidRPr="000B4EE1" w:rsidRDefault="00BB67F7" w:rsidP="001E6BC5">
            <w:pPr>
              <w:ind w:firstLine="0"/>
              <w:rPr>
                <w:sz w:val="24"/>
                <w:szCs w:val="24"/>
              </w:rPr>
            </w:pPr>
            <w:r w:rsidRPr="000B4EE1">
              <w:rPr>
                <w:sz w:val="24"/>
                <w:szCs w:val="24"/>
              </w:rPr>
              <w:t>Pradinis susipažinimas su CVP IS priemonėmis gautais pasiūlymais</w:t>
            </w:r>
          </w:p>
        </w:tc>
        <w:tc>
          <w:tcPr>
            <w:tcW w:w="3685" w:type="dxa"/>
            <w:hideMark/>
          </w:tcPr>
          <w:p w14:paraId="3B839F82" w14:textId="5DE42F0C" w:rsidR="00BB67F7" w:rsidRPr="000B4EE1" w:rsidRDefault="00BB67F7" w:rsidP="001E6BC5">
            <w:pPr>
              <w:ind w:firstLine="34"/>
              <w:rPr>
                <w:sz w:val="24"/>
                <w:szCs w:val="24"/>
              </w:rPr>
            </w:pPr>
            <w:r w:rsidRPr="000B4EE1">
              <w:rPr>
                <w:sz w:val="24"/>
                <w:szCs w:val="24"/>
              </w:rPr>
              <w:t xml:space="preserve">Pradedamas ne anksčiau nei </w:t>
            </w:r>
            <w:r w:rsidRPr="000B4EE1">
              <w:rPr>
                <w:color w:val="000000" w:themeColor="text1"/>
                <w:sz w:val="24"/>
                <w:szCs w:val="24"/>
              </w:rPr>
              <w:t xml:space="preserve">po </w:t>
            </w:r>
            <w:r w:rsidR="00DF752A">
              <w:rPr>
                <w:color w:val="000000" w:themeColor="text1"/>
                <w:sz w:val="24"/>
                <w:szCs w:val="24"/>
              </w:rPr>
              <w:t>30</w:t>
            </w:r>
            <w:r w:rsidRPr="000B4EE1">
              <w:rPr>
                <w:color w:val="000000" w:themeColor="text1"/>
                <w:sz w:val="24"/>
                <w:szCs w:val="24"/>
              </w:rPr>
              <w:t xml:space="preserve"> minučių</w:t>
            </w:r>
            <w:r w:rsidRPr="000B4EE1">
              <w:rPr>
                <w:sz w:val="24"/>
                <w:szCs w:val="24"/>
              </w:rPr>
              <w:t xml:space="preserve"> po galutinių pasiūlymų pateikimo termino pabaigos</w:t>
            </w:r>
          </w:p>
        </w:tc>
        <w:tc>
          <w:tcPr>
            <w:tcW w:w="3424" w:type="dxa"/>
            <w:hideMark/>
          </w:tcPr>
          <w:p w14:paraId="438B251A" w14:textId="77777777" w:rsidR="00BB67F7" w:rsidRPr="000B4EE1" w:rsidRDefault="00BB67F7" w:rsidP="001E6BC5">
            <w:pPr>
              <w:ind w:firstLine="34"/>
              <w:rPr>
                <w:iCs/>
                <w:sz w:val="24"/>
                <w:szCs w:val="24"/>
              </w:rPr>
            </w:pPr>
          </w:p>
        </w:tc>
      </w:tr>
      <w:tr w:rsidR="00BB67F7" w:rsidRPr="000B4EE1" w14:paraId="7CE5CCC7" w14:textId="77777777" w:rsidTr="001E6BC5">
        <w:trPr>
          <w:trHeight w:val="20"/>
        </w:trPr>
        <w:tc>
          <w:tcPr>
            <w:tcW w:w="600" w:type="dxa"/>
          </w:tcPr>
          <w:p w14:paraId="4C59F832" w14:textId="77777777" w:rsidR="00BB67F7" w:rsidRPr="000B4EE1" w:rsidRDefault="00BB67F7" w:rsidP="001E6BC5">
            <w:pPr>
              <w:ind w:firstLine="0"/>
              <w:rPr>
                <w:bCs/>
                <w:sz w:val="24"/>
                <w:szCs w:val="24"/>
              </w:rPr>
            </w:pPr>
            <w:r w:rsidRPr="000B4EE1">
              <w:rPr>
                <w:bCs/>
                <w:sz w:val="24"/>
                <w:szCs w:val="24"/>
              </w:rPr>
              <w:t>5.</w:t>
            </w:r>
          </w:p>
        </w:tc>
        <w:tc>
          <w:tcPr>
            <w:tcW w:w="2660" w:type="dxa"/>
          </w:tcPr>
          <w:p w14:paraId="32937F37" w14:textId="77777777" w:rsidR="00BB67F7" w:rsidRPr="000B4EE1" w:rsidRDefault="00BB67F7" w:rsidP="001E6BC5">
            <w:pPr>
              <w:ind w:firstLine="0"/>
              <w:rPr>
                <w:sz w:val="24"/>
                <w:szCs w:val="24"/>
              </w:rPr>
            </w:pPr>
            <w:r w:rsidRPr="000B4EE1">
              <w:rPr>
                <w:bCs/>
                <w:sz w:val="24"/>
                <w:szCs w:val="24"/>
              </w:rPr>
              <w:t>Pasiūlymo galiojimo ir pasiūlymo galiojimo užtikrinimo (jei taikoma) terminas ne trumpesnis kaip</w:t>
            </w:r>
          </w:p>
        </w:tc>
        <w:tc>
          <w:tcPr>
            <w:tcW w:w="3685" w:type="dxa"/>
          </w:tcPr>
          <w:p w14:paraId="5F842DC8" w14:textId="77777777" w:rsidR="00BB67F7" w:rsidRPr="000B4EE1" w:rsidRDefault="00BB67F7" w:rsidP="001E6BC5">
            <w:pPr>
              <w:ind w:firstLine="34"/>
              <w:rPr>
                <w:sz w:val="24"/>
                <w:szCs w:val="24"/>
              </w:rPr>
            </w:pPr>
            <w:r w:rsidRPr="000B4EE1">
              <w:rPr>
                <w:sz w:val="24"/>
                <w:szCs w:val="24"/>
              </w:rPr>
              <w:t xml:space="preserve">90 (devyniasdešimt) dienų nuo pasiūlymų pateikimo galutinio termino pabaigos. </w:t>
            </w:r>
          </w:p>
        </w:tc>
        <w:tc>
          <w:tcPr>
            <w:tcW w:w="3424" w:type="dxa"/>
          </w:tcPr>
          <w:p w14:paraId="6CDD3276" w14:textId="77777777" w:rsidR="00BB67F7" w:rsidRPr="000B4EE1" w:rsidRDefault="00BB67F7" w:rsidP="001E6BC5">
            <w:pPr>
              <w:ind w:firstLine="34"/>
              <w:rPr>
                <w:sz w:val="24"/>
                <w:szCs w:val="24"/>
              </w:rPr>
            </w:pPr>
          </w:p>
        </w:tc>
      </w:tr>
      <w:tr w:rsidR="00BB67F7" w:rsidRPr="000B4EE1" w14:paraId="0E356DAA" w14:textId="77777777" w:rsidTr="001E6BC5">
        <w:trPr>
          <w:trHeight w:val="20"/>
        </w:trPr>
        <w:tc>
          <w:tcPr>
            <w:tcW w:w="600" w:type="dxa"/>
          </w:tcPr>
          <w:p w14:paraId="16EDEE80" w14:textId="77777777" w:rsidR="00BB67F7" w:rsidRPr="000B4EE1" w:rsidRDefault="00BB67F7" w:rsidP="001E6BC5">
            <w:pPr>
              <w:ind w:firstLine="0"/>
              <w:rPr>
                <w:bCs/>
                <w:sz w:val="24"/>
                <w:szCs w:val="24"/>
              </w:rPr>
            </w:pPr>
            <w:r w:rsidRPr="000B4EE1">
              <w:rPr>
                <w:bCs/>
                <w:sz w:val="24"/>
                <w:szCs w:val="24"/>
              </w:rPr>
              <w:t>6.</w:t>
            </w:r>
          </w:p>
        </w:tc>
        <w:tc>
          <w:tcPr>
            <w:tcW w:w="2660" w:type="dxa"/>
          </w:tcPr>
          <w:p w14:paraId="40E34FE2" w14:textId="77777777" w:rsidR="00BB67F7" w:rsidRPr="000B4EE1" w:rsidRDefault="00BB67F7" w:rsidP="001E6BC5">
            <w:pPr>
              <w:ind w:firstLine="0"/>
              <w:rPr>
                <w:sz w:val="24"/>
                <w:szCs w:val="24"/>
              </w:rPr>
            </w:pPr>
            <w:r w:rsidRPr="000B4EE1">
              <w:rPr>
                <w:rFonts w:eastAsia="Arial"/>
                <w:sz w:val="24"/>
                <w:szCs w:val="24"/>
              </w:rPr>
              <w:t>Perkančioji organizacija</w:t>
            </w:r>
            <w:r w:rsidRPr="000B4EE1">
              <w:rPr>
                <w:sz w:val="24"/>
                <w:szCs w:val="24"/>
              </w:rPr>
              <w:t xml:space="preserve"> informuoja dalyvius apie EBVPD vertinimo rezultatus, jeigu taikoma, ne vėliau kaip per</w:t>
            </w:r>
          </w:p>
        </w:tc>
        <w:tc>
          <w:tcPr>
            <w:tcW w:w="3685" w:type="dxa"/>
          </w:tcPr>
          <w:p w14:paraId="6B7C7175" w14:textId="77777777" w:rsidR="00BB67F7" w:rsidRPr="000B4EE1" w:rsidRDefault="00BB67F7" w:rsidP="001E6BC5">
            <w:pPr>
              <w:ind w:firstLine="34"/>
              <w:rPr>
                <w:sz w:val="24"/>
                <w:szCs w:val="24"/>
              </w:rPr>
            </w:pPr>
            <w:r w:rsidRPr="000B4EE1">
              <w:rPr>
                <w:bCs/>
                <w:sz w:val="24"/>
                <w:szCs w:val="24"/>
              </w:rPr>
              <w:t>3 (tris) darbo dienas nuo sprendimo priėmimo dienos</w:t>
            </w:r>
          </w:p>
        </w:tc>
        <w:tc>
          <w:tcPr>
            <w:tcW w:w="3424" w:type="dxa"/>
          </w:tcPr>
          <w:p w14:paraId="201985F9" w14:textId="77777777" w:rsidR="00BB67F7" w:rsidRPr="000B4EE1" w:rsidRDefault="00BB67F7" w:rsidP="001E6BC5">
            <w:pPr>
              <w:ind w:firstLine="34"/>
              <w:rPr>
                <w:sz w:val="24"/>
                <w:szCs w:val="24"/>
              </w:rPr>
            </w:pPr>
          </w:p>
        </w:tc>
      </w:tr>
      <w:tr w:rsidR="00BB67F7" w:rsidRPr="000B4EE1" w14:paraId="6C5F5964" w14:textId="77777777" w:rsidTr="001E6BC5">
        <w:trPr>
          <w:trHeight w:val="20"/>
        </w:trPr>
        <w:tc>
          <w:tcPr>
            <w:tcW w:w="600" w:type="dxa"/>
          </w:tcPr>
          <w:p w14:paraId="32BCBBD2" w14:textId="77777777" w:rsidR="00BB67F7" w:rsidRPr="000B4EE1" w:rsidRDefault="00BB67F7" w:rsidP="001E6BC5">
            <w:pPr>
              <w:ind w:firstLine="0"/>
              <w:rPr>
                <w:bCs/>
                <w:sz w:val="24"/>
                <w:szCs w:val="24"/>
              </w:rPr>
            </w:pPr>
            <w:r w:rsidRPr="000B4EE1">
              <w:rPr>
                <w:bCs/>
                <w:sz w:val="24"/>
                <w:szCs w:val="24"/>
              </w:rPr>
              <w:t>7.</w:t>
            </w:r>
          </w:p>
        </w:tc>
        <w:tc>
          <w:tcPr>
            <w:tcW w:w="2660" w:type="dxa"/>
            <w:hideMark/>
          </w:tcPr>
          <w:p w14:paraId="0D7E2F73" w14:textId="77777777" w:rsidR="00BB67F7" w:rsidRPr="000B4EE1" w:rsidRDefault="00BB67F7" w:rsidP="001E6BC5">
            <w:pPr>
              <w:ind w:firstLine="0"/>
              <w:rPr>
                <w:sz w:val="24"/>
                <w:szCs w:val="24"/>
              </w:rPr>
            </w:pPr>
            <w:r w:rsidRPr="000B4EE1">
              <w:rPr>
                <w:rFonts w:eastAsia="Arial"/>
                <w:sz w:val="24"/>
                <w:szCs w:val="24"/>
              </w:rPr>
              <w:t>Perkančioji organizacija</w:t>
            </w:r>
            <w:r w:rsidRPr="000B4EE1">
              <w:rPr>
                <w:sz w:val="24"/>
                <w:szCs w:val="24"/>
              </w:rPr>
              <w:t xml:space="preserve"> dalyviams praneša apie priimtą sprendimą nustatyti laimėjusį pasiūlymą, dėl kurio bus sudaroma sutartis ne vėliau kaip per</w:t>
            </w:r>
          </w:p>
        </w:tc>
        <w:tc>
          <w:tcPr>
            <w:tcW w:w="3685" w:type="dxa"/>
            <w:hideMark/>
          </w:tcPr>
          <w:p w14:paraId="3CEEFF2E" w14:textId="77777777" w:rsidR="00BB67F7" w:rsidRPr="000B4EE1" w:rsidRDefault="00BB67F7" w:rsidP="001E6BC5">
            <w:pPr>
              <w:ind w:firstLine="34"/>
              <w:rPr>
                <w:bCs/>
                <w:sz w:val="24"/>
                <w:szCs w:val="24"/>
              </w:rPr>
            </w:pPr>
            <w:r w:rsidRPr="000B4EE1">
              <w:rPr>
                <w:bCs/>
                <w:sz w:val="24"/>
                <w:szCs w:val="24"/>
              </w:rPr>
              <w:t>3 (tris) darbo dienas nuo sprendimo priėmimo dienos</w:t>
            </w:r>
          </w:p>
        </w:tc>
        <w:tc>
          <w:tcPr>
            <w:tcW w:w="3424" w:type="dxa"/>
            <w:hideMark/>
          </w:tcPr>
          <w:p w14:paraId="37C06E97" w14:textId="77777777" w:rsidR="00BB67F7" w:rsidRPr="000B4EE1" w:rsidRDefault="00BB67F7" w:rsidP="001E6BC5">
            <w:pPr>
              <w:ind w:firstLine="34"/>
              <w:rPr>
                <w:sz w:val="24"/>
                <w:szCs w:val="24"/>
              </w:rPr>
            </w:pPr>
          </w:p>
        </w:tc>
      </w:tr>
    </w:tbl>
    <w:p w14:paraId="367E8661" w14:textId="77777777" w:rsidR="009B4090" w:rsidRDefault="009B4090" w:rsidP="003C138F">
      <w:pPr>
        <w:spacing w:line="240" w:lineRule="auto"/>
        <w:rPr>
          <w:rFonts w:ascii="Times New Roman" w:hAnsi="Times New Roman" w:cs="Times New Roman"/>
        </w:rPr>
      </w:pPr>
    </w:p>
    <w:p w14:paraId="49ECE191" w14:textId="77777777" w:rsidR="00BB67F7" w:rsidRDefault="00BB67F7" w:rsidP="003C138F">
      <w:pPr>
        <w:spacing w:line="240" w:lineRule="auto"/>
        <w:rPr>
          <w:rFonts w:ascii="Times New Roman" w:hAnsi="Times New Roman" w:cs="Times New Roman"/>
        </w:rPr>
      </w:pPr>
    </w:p>
    <w:p w14:paraId="64DBE576" w14:textId="77777777" w:rsidR="00BB67F7" w:rsidRDefault="00BB67F7" w:rsidP="003C138F">
      <w:pPr>
        <w:spacing w:line="240" w:lineRule="auto"/>
        <w:rPr>
          <w:rFonts w:ascii="Times New Roman" w:hAnsi="Times New Roman" w:cs="Times New Roman"/>
        </w:rPr>
      </w:pPr>
    </w:p>
    <w:p w14:paraId="6146C500" w14:textId="77777777" w:rsidR="00BB67F7" w:rsidRDefault="00BB67F7" w:rsidP="003C138F">
      <w:pPr>
        <w:spacing w:line="240" w:lineRule="auto"/>
        <w:rPr>
          <w:rFonts w:ascii="Times New Roman" w:hAnsi="Times New Roman" w:cs="Times New Roman"/>
        </w:rPr>
      </w:pPr>
    </w:p>
    <w:p w14:paraId="76B2B65D" w14:textId="77777777" w:rsidR="00BB67F7" w:rsidRDefault="00BB67F7" w:rsidP="003C138F">
      <w:pPr>
        <w:spacing w:line="240" w:lineRule="auto"/>
        <w:rPr>
          <w:rFonts w:ascii="Times New Roman" w:hAnsi="Times New Roman" w:cs="Times New Roman"/>
        </w:rPr>
      </w:pPr>
    </w:p>
    <w:p w14:paraId="5DFC8D7C" w14:textId="77777777" w:rsidR="00BB67F7" w:rsidRDefault="00BB67F7" w:rsidP="003C138F">
      <w:pPr>
        <w:spacing w:line="240" w:lineRule="auto"/>
        <w:rPr>
          <w:rFonts w:ascii="Times New Roman" w:hAnsi="Times New Roman" w:cs="Times New Roman"/>
        </w:rPr>
      </w:pPr>
    </w:p>
    <w:p w14:paraId="029B742F" w14:textId="77777777" w:rsidR="00BB67F7" w:rsidRPr="00463326" w:rsidRDefault="00BB67F7" w:rsidP="00BB67F7">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20C4DBCF" w14:textId="77777777" w:rsidR="00BB67F7" w:rsidRDefault="00BB67F7" w:rsidP="00BB67F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3B315889" w14:textId="77777777" w:rsidR="00BB67F7" w:rsidRDefault="00BB67F7" w:rsidP="00BB67F7">
      <w:pPr>
        <w:spacing w:line="240" w:lineRule="auto"/>
        <w:jc w:val="right"/>
        <w:rPr>
          <w:rFonts w:ascii="Times New Roman" w:hAnsi="Times New Roman" w:cs="Times New Roman"/>
        </w:rPr>
      </w:pPr>
    </w:p>
    <w:p w14:paraId="6F1E636C" w14:textId="77777777" w:rsidR="00BB67F7" w:rsidRPr="00E9780F" w:rsidRDefault="00BB67F7" w:rsidP="00BB67F7">
      <w:pPr>
        <w:shd w:val="clear" w:color="auto" w:fill="FFFFFF"/>
        <w:suppressAutoHyphens/>
        <w:spacing w:line="240" w:lineRule="auto"/>
        <w:ind w:firstLine="0"/>
        <w:jc w:val="center"/>
        <w:rPr>
          <w:rFonts w:ascii="Times New Roman" w:hAnsi="Times New Roman" w:cs="Times New Roman"/>
          <w:b/>
          <w:sz w:val="24"/>
          <w:szCs w:val="24"/>
        </w:rPr>
      </w:pPr>
    </w:p>
    <w:p w14:paraId="7BD91666" w14:textId="77777777" w:rsidR="00BB67F7" w:rsidRPr="00E9780F" w:rsidRDefault="00BB67F7" w:rsidP="00BB67F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23D441C" w14:textId="77777777" w:rsidR="00BB67F7" w:rsidRPr="00E9780F" w:rsidRDefault="00BB67F7" w:rsidP="00BB67F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136AC628" w14:textId="77777777" w:rsidR="00BB67F7" w:rsidRPr="00E9780F" w:rsidRDefault="00BB67F7" w:rsidP="00BB67F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240BA29" w14:textId="77777777" w:rsidR="00BB67F7" w:rsidRPr="00E9780F" w:rsidRDefault="00BB67F7" w:rsidP="00BB67F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08327144" w14:textId="77777777" w:rsidR="00BB67F7" w:rsidRPr="00E9780F" w:rsidRDefault="00BB67F7" w:rsidP="00BB67F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1230044B"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57215966"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356F766F"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01F505A"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1C5A3FE0"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4D512A2C"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3DCBC3DC" w14:textId="77777777" w:rsidR="00BB67F7" w:rsidRPr="00E9780F" w:rsidRDefault="00BB67F7" w:rsidP="00BB67F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4D259BA6" w14:textId="77777777" w:rsidR="00BB67F7" w:rsidRPr="00E9780F" w:rsidRDefault="00BB67F7" w:rsidP="00BB67F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36D10925" w14:textId="77777777" w:rsidR="00BB67F7" w:rsidRPr="00E9780F" w:rsidRDefault="00BB67F7" w:rsidP="00BB67F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C58A21E" w14:textId="77777777" w:rsidR="00BB67F7" w:rsidRPr="00E9780F" w:rsidRDefault="00BB67F7" w:rsidP="00BB67F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3F500BED" w14:textId="77777777" w:rsidR="00BB67F7" w:rsidRPr="00E9780F" w:rsidRDefault="00BB67F7" w:rsidP="00BB67F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7CE65152" w14:textId="77777777" w:rsidR="00BB67F7" w:rsidRPr="00E9780F" w:rsidRDefault="00BB67F7" w:rsidP="00BB67F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2ACAA8E8" w14:textId="77777777" w:rsidR="00BB67F7" w:rsidRPr="00E9780F" w:rsidRDefault="00BB67F7" w:rsidP="00BB67F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3BBE9856" w14:textId="77777777" w:rsidR="00BB67F7" w:rsidRPr="00E9780F" w:rsidRDefault="00BB67F7" w:rsidP="00BB67F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19E6DCBB" w14:textId="77777777" w:rsidR="00BB67F7" w:rsidRPr="00E9780F" w:rsidRDefault="00BB67F7" w:rsidP="00BB67F7">
      <w:pPr>
        <w:spacing w:line="240" w:lineRule="auto"/>
        <w:ind w:firstLine="636"/>
        <w:rPr>
          <w:rFonts w:ascii="Times New Roman" w:hAnsi="Times New Roman" w:cs="Times New Roman"/>
          <w:color w:val="000000"/>
          <w:sz w:val="24"/>
          <w:szCs w:val="24"/>
        </w:rPr>
      </w:pPr>
    </w:p>
    <w:p w14:paraId="48AEC255" w14:textId="77777777" w:rsidR="00BB67F7" w:rsidRPr="00E9780F" w:rsidRDefault="00BB67F7" w:rsidP="00BB67F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B67F7" w:rsidRPr="00E9780F" w14:paraId="739E34B8" w14:textId="77777777" w:rsidTr="001E6BC5">
        <w:tc>
          <w:tcPr>
            <w:tcW w:w="352" w:type="dxa"/>
            <w:tcBorders>
              <w:top w:val="single" w:sz="4" w:space="0" w:color="auto"/>
              <w:left w:val="single" w:sz="4" w:space="0" w:color="auto"/>
              <w:bottom w:val="single" w:sz="4" w:space="0" w:color="auto"/>
              <w:right w:val="nil"/>
            </w:tcBorders>
            <w:hideMark/>
          </w:tcPr>
          <w:p w14:paraId="73620CE5" w14:textId="77777777" w:rsidR="00BB67F7" w:rsidRPr="00E9780F" w:rsidRDefault="00BB67F7" w:rsidP="001E6BC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3959B1D" w14:textId="77777777" w:rsidR="00BB67F7" w:rsidRPr="00E9780F" w:rsidRDefault="00BB67F7" w:rsidP="001E6BC5">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6D6C6CFE" w14:textId="77777777" w:rsidR="00BB67F7" w:rsidRPr="00E9780F" w:rsidRDefault="00BB67F7" w:rsidP="001E6BC5">
            <w:pPr>
              <w:shd w:val="clear" w:color="auto" w:fill="FFFFFF"/>
              <w:spacing w:line="240" w:lineRule="auto"/>
              <w:ind w:left="389" w:hanging="462"/>
              <w:jc w:val="left"/>
              <w:rPr>
                <w:rFonts w:ascii="Times New Roman" w:hAnsi="Times New Roman" w:cs="Times New Roman"/>
                <w:i/>
                <w:sz w:val="24"/>
                <w:szCs w:val="24"/>
              </w:rPr>
            </w:pPr>
          </w:p>
        </w:tc>
      </w:tr>
      <w:tr w:rsidR="00BB67F7" w:rsidRPr="00E9780F" w14:paraId="4BA26D5C" w14:textId="77777777" w:rsidTr="001E6BC5">
        <w:tc>
          <w:tcPr>
            <w:tcW w:w="352" w:type="dxa"/>
            <w:tcBorders>
              <w:top w:val="single" w:sz="4" w:space="0" w:color="auto"/>
              <w:left w:val="nil"/>
              <w:bottom w:val="nil"/>
              <w:right w:val="nil"/>
            </w:tcBorders>
          </w:tcPr>
          <w:p w14:paraId="17597F24"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F6F4B23" w14:textId="77777777" w:rsidR="00BB67F7" w:rsidRPr="00E9780F" w:rsidRDefault="00BB67F7" w:rsidP="001E6BC5">
            <w:pPr>
              <w:spacing w:line="240" w:lineRule="auto"/>
              <w:ind w:firstLine="0"/>
              <w:jc w:val="left"/>
              <w:rPr>
                <w:rFonts w:ascii="Times New Roman" w:hAnsi="Times New Roman" w:cs="Times New Roman"/>
                <w:sz w:val="24"/>
                <w:szCs w:val="24"/>
              </w:rPr>
            </w:pPr>
          </w:p>
        </w:tc>
      </w:tr>
      <w:tr w:rsidR="00BB67F7" w:rsidRPr="00E9780F" w14:paraId="36890C61" w14:textId="77777777" w:rsidTr="001E6BC5">
        <w:tc>
          <w:tcPr>
            <w:tcW w:w="352" w:type="dxa"/>
            <w:tcBorders>
              <w:top w:val="nil"/>
              <w:left w:val="nil"/>
              <w:bottom w:val="nil"/>
              <w:right w:val="nil"/>
            </w:tcBorders>
          </w:tcPr>
          <w:p w14:paraId="314A2EA0"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5EB7F8E" w14:textId="77777777" w:rsidR="00BB67F7" w:rsidRPr="00E9780F" w:rsidRDefault="00BB67F7" w:rsidP="001E6BC5">
            <w:pPr>
              <w:spacing w:line="240" w:lineRule="auto"/>
              <w:ind w:firstLine="0"/>
              <w:jc w:val="left"/>
              <w:rPr>
                <w:rFonts w:ascii="Times New Roman" w:hAnsi="Times New Roman" w:cs="Times New Roman"/>
                <w:sz w:val="24"/>
                <w:szCs w:val="24"/>
              </w:rPr>
            </w:pPr>
          </w:p>
        </w:tc>
      </w:tr>
    </w:tbl>
    <w:p w14:paraId="42ACBC01" w14:textId="77777777" w:rsidR="00BB67F7" w:rsidRPr="00E9780F" w:rsidRDefault="00BB67F7" w:rsidP="00BB67F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B67F7" w:rsidRPr="00E9780F" w14:paraId="7F17BEAC" w14:textId="77777777" w:rsidTr="001E6BC5">
        <w:tc>
          <w:tcPr>
            <w:tcW w:w="352" w:type="dxa"/>
            <w:tcBorders>
              <w:bottom w:val="single" w:sz="4" w:space="0" w:color="auto"/>
              <w:right w:val="nil"/>
            </w:tcBorders>
            <w:hideMark/>
          </w:tcPr>
          <w:p w14:paraId="77B5593D" w14:textId="77777777" w:rsidR="00BB67F7" w:rsidRPr="00E9780F" w:rsidRDefault="00BB67F7" w:rsidP="001E6BC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32D6210" w14:textId="77777777" w:rsidR="00BB67F7" w:rsidRPr="00E9780F" w:rsidRDefault="00BB67F7" w:rsidP="001E6BC5">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BB67F7" w:rsidRPr="00E9780F" w14:paraId="0C788309" w14:textId="77777777" w:rsidTr="001E6BC5">
        <w:tc>
          <w:tcPr>
            <w:tcW w:w="352" w:type="dxa"/>
            <w:tcBorders>
              <w:left w:val="nil"/>
              <w:bottom w:val="nil"/>
              <w:right w:val="nil"/>
            </w:tcBorders>
          </w:tcPr>
          <w:p w14:paraId="4CFADBE6"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ED2EA6F" w14:textId="77777777" w:rsidR="00BB67F7" w:rsidRPr="00E9780F" w:rsidRDefault="00BB67F7" w:rsidP="001E6BC5">
            <w:pPr>
              <w:spacing w:line="240" w:lineRule="auto"/>
              <w:ind w:firstLine="0"/>
              <w:jc w:val="left"/>
              <w:rPr>
                <w:rFonts w:ascii="Times New Roman" w:hAnsi="Times New Roman" w:cs="Times New Roman"/>
                <w:sz w:val="24"/>
                <w:szCs w:val="24"/>
              </w:rPr>
            </w:pPr>
          </w:p>
        </w:tc>
      </w:tr>
      <w:tr w:rsidR="00BB67F7" w:rsidRPr="00E9780F" w14:paraId="0216DF9B" w14:textId="77777777" w:rsidTr="001E6BC5">
        <w:trPr>
          <w:trHeight w:val="708"/>
        </w:trPr>
        <w:tc>
          <w:tcPr>
            <w:tcW w:w="352" w:type="dxa"/>
            <w:tcBorders>
              <w:top w:val="nil"/>
              <w:left w:val="nil"/>
              <w:bottom w:val="nil"/>
              <w:right w:val="nil"/>
            </w:tcBorders>
          </w:tcPr>
          <w:p w14:paraId="0647BA87"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8CB80BF" w14:textId="77777777" w:rsidR="00BB67F7" w:rsidRPr="00E9780F" w:rsidRDefault="00BB67F7" w:rsidP="001E6BC5">
            <w:pPr>
              <w:spacing w:line="240" w:lineRule="auto"/>
              <w:ind w:firstLine="0"/>
              <w:jc w:val="left"/>
              <w:rPr>
                <w:rFonts w:ascii="Times New Roman" w:hAnsi="Times New Roman" w:cs="Times New Roman"/>
                <w:sz w:val="24"/>
                <w:szCs w:val="24"/>
              </w:rPr>
            </w:pPr>
          </w:p>
        </w:tc>
      </w:tr>
    </w:tbl>
    <w:p w14:paraId="428CE3F9" w14:textId="77777777" w:rsidR="00BB67F7" w:rsidRPr="00E9780F" w:rsidRDefault="00BB67F7" w:rsidP="00BB67F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B67F7" w:rsidRPr="00E9780F" w14:paraId="702EDD26" w14:textId="77777777" w:rsidTr="001E6BC5">
        <w:tc>
          <w:tcPr>
            <w:tcW w:w="352" w:type="dxa"/>
            <w:tcBorders>
              <w:top w:val="single" w:sz="4" w:space="0" w:color="auto"/>
              <w:left w:val="single" w:sz="4" w:space="0" w:color="auto"/>
              <w:bottom w:val="single" w:sz="4" w:space="0" w:color="auto"/>
              <w:right w:val="nil"/>
            </w:tcBorders>
            <w:hideMark/>
          </w:tcPr>
          <w:p w14:paraId="321296CF" w14:textId="77777777" w:rsidR="00BB67F7" w:rsidRPr="00E9780F" w:rsidRDefault="00BB67F7" w:rsidP="001E6BC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E305B65" w14:textId="77777777" w:rsidR="00BB67F7" w:rsidRPr="00E9780F" w:rsidRDefault="00BB67F7" w:rsidP="001E6BC5">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BB67F7" w:rsidRPr="00E9780F" w14:paraId="2FAFA79E" w14:textId="77777777" w:rsidTr="001E6BC5">
        <w:tc>
          <w:tcPr>
            <w:tcW w:w="352" w:type="dxa"/>
            <w:tcBorders>
              <w:top w:val="single" w:sz="4" w:space="0" w:color="auto"/>
              <w:left w:val="nil"/>
              <w:bottom w:val="nil"/>
              <w:right w:val="nil"/>
            </w:tcBorders>
          </w:tcPr>
          <w:p w14:paraId="50E6E221"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47DF869" w14:textId="77777777" w:rsidR="00BB67F7" w:rsidRPr="00E9780F" w:rsidRDefault="00BB67F7" w:rsidP="001E6BC5">
            <w:pPr>
              <w:spacing w:line="240" w:lineRule="auto"/>
              <w:ind w:firstLine="0"/>
              <w:jc w:val="left"/>
              <w:rPr>
                <w:rFonts w:ascii="Times New Roman" w:hAnsi="Times New Roman" w:cs="Times New Roman"/>
                <w:sz w:val="24"/>
                <w:szCs w:val="24"/>
              </w:rPr>
            </w:pPr>
          </w:p>
        </w:tc>
      </w:tr>
      <w:tr w:rsidR="00BB67F7" w:rsidRPr="00E9780F" w14:paraId="22E5E04A" w14:textId="77777777" w:rsidTr="001E6BC5">
        <w:tc>
          <w:tcPr>
            <w:tcW w:w="352" w:type="dxa"/>
            <w:tcBorders>
              <w:top w:val="nil"/>
              <w:left w:val="nil"/>
              <w:bottom w:val="nil"/>
              <w:right w:val="nil"/>
            </w:tcBorders>
          </w:tcPr>
          <w:p w14:paraId="00BE1937"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7DA0B08" w14:textId="77777777" w:rsidR="00BB67F7" w:rsidRPr="00E9780F" w:rsidRDefault="00BB67F7" w:rsidP="001E6BC5">
            <w:pPr>
              <w:spacing w:line="240" w:lineRule="auto"/>
              <w:ind w:firstLine="0"/>
              <w:jc w:val="left"/>
              <w:rPr>
                <w:rFonts w:ascii="Times New Roman" w:hAnsi="Times New Roman" w:cs="Times New Roman"/>
                <w:sz w:val="24"/>
                <w:szCs w:val="24"/>
              </w:rPr>
            </w:pPr>
          </w:p>
        </w:tc>
      </w:tr>
    </w:tbl>
    <w:p w14:paraId="67DA4691" w14:textId="77777777" w:rsidR="00BB67F7" w:rsidRPr="00E9780F" w:rsidRDefault="00BB67F7" w:rsidP="00BB67F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3BD21C67" w14:textId="77777777" w:rsidR="00BB67F7" w:rsidRPr="00E9780F" w:rsidRDefault="00BB67F7" w:rsidP="00BB67F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069876FC" w14:textId="77777777" w:rsidR="00BB67F7" w:rsidRPr="00E9780F" w:rsidRDefault="00BB67F7" w:rsidP="00BB67F7">
      <w:pPr>
        <w:shd w:val="clear" w:color="auto" w:fill="FFFFFF"/>
        <w:spacing w:line="240" w:lineRule="auto"/>
        <w:ind w:firstLine="720"/>
        <w:jc w:val="left"/>
        <w:rPr>
          <w:rFonts w:ascii="Times New Roman" w:hAnsi="Times New Roman" w:cs="Times New Roman"/>
          <w:sz w:val="24"/>
          <w:szCs w:val="24"/>
        </w:rPr>
      </w:pPr>
    </w:p>
    <w:p w14:paraId="221953AD" w14:textId="77777777" w:rsidR="00BB67F7" w:rsidRPr="00E9780F" w:rsidRDefault="00BB67F7" w:rsidP="00BB67F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0ABDB2E" w14:textId="77777777" w:rsidR="00BB67F7" w:rsidRPr="00E9780F" w:rsidRDefault="00BB67F7" w:rsidP="00BB67F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1C044A8E" w14:textId="77777777" w:rsidR="00BB67F7" w:rsidRPr="00E9780F" w:rsidRDefault="00BB67F7" w:rsidP="00BB67F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6BACF111" w14:textId="77777777" w:rsidR="00BB67F7" w:rsidRPr="00E9780F" w:rsidRDefault="00BB67F7" w:rsidP="00BB67F7">
      <w:pPr>
        <w:widowControl w:val="0"/>
        <w:suppressAutoHyphens/>
        <w:spacing w:line="240" w:lineRule="auto"/>
        <w:ind w:left="709" w:firstLine="0"/>
        <w:textAlignment w:val="baseline"/>
        <w:rPr>
          <w:rFonts w:ascii="Times New Roman" w:hAnsi="Times New Roman" w:cs="Times New Roman"/>
          <w:sz w:val="24"/>
          <w:szCs w:val="24"/>
        </w:rPr>
      </w:pPr>
    </w:p>
    <w:p w14:paraId="64A8FDF4" w14:textId="77777777" w:rsidR="00BB67F7" w:rsidRPr="00E9780F" w:rsidRDefault="00BB67F7" w:rsidP="00BB67F7">
      <w:pPr>
        <w:widowControl w:val="0"/>
        <w:suppressAutoHyphens/>
        <w:spacing w:line="240" w:lineRule="auto"/>
        <w:ind w:firstLine="0"/>
        <w:jc w:val="center"/>
        <w:textAlignment w:val="baseline"/>
        <w:rPr>
          <w:rFonts w:ascii="Times New Roman" w:hAnsi="Times New Roman" w:cs="Times New Roman"/>
          <w:sz w:val="24"/>
          <w:szCs w:val="24"/>
        </w:rPr>
      </w:pPr>
    </w:p>
    <w:p w14:paraId="42235F52" w14:textId="77777777" w:rsidR="00BB67F7" w:rsidRPr="00E9780F" w:rsidRDefault="00BB67F7" w:rsidP="00BB67F7">
      <w:pPr>
        <w:widowControl w:val="0"/>
        <w:suppressAutoHyphens/>
        <w:spacing w:line="240" w:lineRule="auto"/>
        <w:ind w:firstLine="0"/>
        <w:jc w:val="center"/>
        <w:textAlignment w:val="baseline"/>
        <w:rPr>
          <w:rFonts w:ascii="Times New Roman" w:hAnsi="Times New Roman" w:cs="Times New Roman"/>
          <w:sz w:val="24"/>
          <w:szCs w:val="24"/>
        </w:rPr>
      </w:pPr>
    </w:p>
    <w:p w14:paraId="620C92EC" w14:textId="77777777" w:rsidR="00BB67F7" w:rsidRPr="00E9780F" w:rsidRDefault="00BB67F7" w:rsidP="00BB67F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176D422D" w14:textId="77777777" w:rsidR="00BB67F7" w:rsidRPr="00E9780F" w:rsidRDefault="00BB67F7" w:rsidP="00BB67F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5590750A" w14:textId="77777777" w:rsidR="00BB67F7" w:rsidRPr="00523F32" w:rsidRDefault="00BB67F7" w:rsidP="00BB67F7">
      <w:pPr>
        <w:spacing w:line="240" w:lineRule="auto"/>
        <w:rPr>
          <w:rFonts w:ascii="Times New Roman" w:hAnsi="Times New Roman" w:cs="Times New Roman"/>
        </w:rPr>
      </w:pPr>
    </w:p>
    <w:p w14:paraId="2BC25D90" w14:textId="77777777" w:rsidR="00BB67F7" w:rsidRPr="00E20A8B" w:rsidRDefault="00BB67F7" w:rsidP="003C138F">
      <w:pPr>
        <w:spacing w:line="240" w:lineRule="auto"/>
        <w:rPr>
          <w:rFonts w:ascii="Times New Roman" w:hAnsi="Times New Roman" w:cs="Times New Roman"/>
        </w:rPr>
      </w:pPr>
    </w:p>
    <w:sectPr w:rsidR="00BB67F7" w:rsidRPr="00E20A8B" w:rsidSect="0055173C">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0D16FB25" w14:textId="77777777" w:rsidR="004D3A6B" w:rsidRPr="000F1075" w:rsidRDefault="004D3A6B" w:rsidP="004D3A6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45AD7F4D" w14:textId="77777777" w:rsidR="004D3A6B" w:rsidRPr="000F1075" w:rsidRDefault="004D3A6B" w:rsidP="004D3A6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2BF9840A" w14:textId="77777777" w:rsidR="004D3A6B" w:rsidRDefault="004D3A6B" w:rsidP="004D3A6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55173C" w:rsidRDefault="00285B02">
        <w:pPr>
          <w:pStyle w:val="Header"/>
          <w:jc w:val="center"/>
          <w:rPr>
            <w:rFonts w:ascii="Times New Roman" w:hAnsi="Times New Roman" w:cs="Times New Roman"/>
          </w:rPr>
        </w:pPr>
        <w:r w:rsidRPr="0055173C">
          <w:rPr>
            <w:rFonts w:ascii="Times New Roman" w:hAnsi="Times New Roman" w:cs="Times New Roman"/>
          </w:rPr>
          <w:fldChar w:fldCharType="begin"/>
        </w:r>
        <w:r w:rsidRPr="0055173C">
          <w:rPr>
            <w:rFonts w:ascii="Times New Roman" w:hAnsi="Times New Roman" w:cs="Times New Roman"/>
          </w:rPr>
          <w:instrText>PAGE   \* MERGEFORMAT</w:instrText>
        </w:r>
        <w:r w:rsidRPr="0055173C">
          <w:rPr>
            <w:rFonts w:ascii="Times New Roman" w:hAnsi="Times New Roman" w:cs="Times New Roman"/>
          </w:rPr>
          <w:fldChar w:fldCharType="separate"/>
        </w:r>
        <w:r w:rsidRPr="0055173C">
          <w:rPr>
            <w:rFonts w:ascii="Times New Roman" w:hAnsi="Times New Roman" w:cs="Times New Roman"/>
            <w:noProof/>
          </w:rPr>
          <w:t>16</w:t>
        </w:r>
        <w:r w:rsidRPr="0055173C">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545EDA"/>
    <w:multiLevelType w:val="multilevel"/>
    <w:tmpl w:val="2912EC4C"/>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06729D2"/>
    <w:multiLevelType w:val="hybridMultilevel"/>
    <w:tmpl w:val="E0223972"/>
    <w:lvl w:ilvl="0" w:tplc="3A924F3A">
      <w:start w:val="1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3A685877"/>
    <w:multiLevelType w:val="hybridMultilevel"/>
    <w:tmpl w:val="EEC2526E"/>
    <w:lvl w:ilvl="0" w:tplc="DC9E33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FB62D5"/>
    <w:multiLevelType w:val="hybridMultilevel"/>
    <w:tmpl w:val="9B48CA46"/>
    <w:lvl w:ilvl="0" w:tplc="04270001">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55004842"/>
    <w:lvl w:ilvl="0">
      <w:start w:val="2"/>
      <w:numFmt w:val="decimal"/>
      <w:lvlText w:val="%1."/>
      <w:lvlJc w:val="left"/>
      <w:pPr>
        <w:ind w:left="360" w:hanging="360"/>
      </w:pPr>
      <w:rPr>
        <w:rFonts w:eastAsia="Calibri" w:hint="default"/>
        <w:color w:val="auto"/>
      </w:rPr>
    </w:lvl>
    <w:lvl w:ilvl="1">
      <w:start w:val="1"/>
      <w:numFmt w:val="decimal"/>
      <w:lvlText w:val="%2."/>
      <w:lvlJc w:val="left"/>
      <w:pPr>
        <w:ind w:left="644" w:hanging="360"/>
      </w:pPr>
      <w:rPr>
        <w:rFonts w:ascii="Times New Roman" w:eastAsiaTheme="minorEastAsia" w:hAnsi="Times New Roman" w:cs="Times New Roman"/>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99C2C43"/>
    <w:multiLevelType w:val="hybridMultilevel"/>
    <w:tmpl w:val="B512EEC8"/>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730EC7"/>
    <w:multiLevelType w:val="multilevel"/>
    <w:tmpl w:val="1F9E61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022845"/>
    <w:multiLevelType w:val="hybridMultilevel"/>
    <w:tmpl w:val="24E6FD40"/>
    <w:lvl w:ilvl="0" w:tplc="98C09B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3A74629"/>
    <w:multiLevelType w:val="multilevel"/>
    <w:tmpl w:val="B8C28B9C"/>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D687C1C"/>
    <w:multiLevelType w:val="multilevel"/>
    <w:tmpl w:val="CEAE9940"/>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0A3259"/>
    <w:multiLevelType w:val="multilevel"/>
    <w:tmpl w:val="FFA4FB3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5"/>
  </w:num>
  <w:num w:numId="3" w16cid:durableId="138770985">
    <w:abstractNumId w:val="8"/>
  </w:num>
  <w:num w:numId="4" w16cid:durableId="219707255">
    <w:abstractNumId w:val="18"/>
  </w:num>
  <w:num w:numId="5" w16cid:durableId="1652252092">
    <w:abstractNumId w:val="4"/>
  </w:num>
  <w:num w:numId="6" w16cid:durableId="963148996">
    <w:abstractNumId w:val="2"/>
  </w:num>
  <w:num w:numId="7" w16cid:durableId="817724215">
    <w:abstractNumId w:val="9"/>
  </w:num>
  <w:num w:numId="8" w16cid:durableId="1476410157">
    <w:abstractNumId w:val="17"/>
  </w:num>
  <w:num w:numId="9" w16cid:durableId="693119159">
    <w:abstractNumId w:val="10"/>
  </w:num>
  <w:num w:numId="10" w16cid:durableId="399181411">
    <w:abstractNumId w:val="12"/>
  </w:num>
  <w:num w:numId="11" w16cid:durableId="460463459">
    <w:abstractNumId w:val="0"/>
  </w:num>
  <w:num w:numId="12" w16cid:durableId="1938128131">
    <w:abstractNumId w:val="5"/>
  </w:num>
  <w:num w:numId="13" w16cid:durableId="696665002">
    <w:abstractNumId w:val="14"/>
  </w:num>
  <w:num w:numId="14" w16cid:durableId="1769504356">
    <w:abstractNumId w:val="1"/>
  </w:num>
  <w:num w:numId="15" w16cid:durableId="230233528">
    <w:abstractNumId w:val="7"/>
  </w:num>
  <w:num w:numId="16" w16cid:durableId="1945265163">
    <w:abstractNumId w:val="13"/>
  </w:num>
  <w:num w:numId="17" w16cid:durableId="409474435">
    <w:abstractNumId w:val="6"/>
  </w:num>
  <w:num w:numId="18" w16cid:durableId="1900437843">
    <w:abstractNumId w:val="16"/>
  </w:num>
  <w:num w:numId="19" w16cid:durableId="73553547">
    <w:abstractNumId w:val="11"/>
  </w:num>
  <w:num w:numId="20" w16cid:durableId="7962177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7A"/>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AF1"/>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3EB"/>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DD7"/>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3FA2"/>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26E"/>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7BB"/>
    <w:rsid w:val="003028CB"/>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6B6"/>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A6B"/>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73C"/>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F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46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3CE"/>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1A"/>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FF"/>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CB6"/>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EA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A4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DAB"/>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7E"/>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896"/>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43B"/>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97E46"/>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914"/>
    <w:rsid w:val="00BB3B0E"/>
    <w:rsid w:val="00BB3FAC"/>
    <w:rsid w:val="00BB45B4"/>
    <w:rsid w:val="00BB45DF"/>
    <w:rsid w:val="00BB4A57"/>
    <w:rsid w:val="00BB5270"/>
    <w:rsid w:val="00BB54F0"/>
    <w:rsid w:val="00BB67F7"/>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5B4"/>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6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C58"/>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E48"/>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168"/>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2A"/>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A8B"/>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4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8F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21">
    <w:name w:val="Table Grid21"/>
    <w:basedOn w:val="TableNormal"/>
    <w:next w:val="TableGrid"/>
    <w:uiPriority w:val="39"/>
    <w:rsid w:val="00BB67F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3B91F115B8284F02A141304A0511DF18"/>
        <w:category>
          <w:name w:val="General"/>
          <w:gallery w:val="placeholder"/>
        </w:category>
        <w:types>
          <w:type w:val="bbPlcHdr"/>
        </w:types>
        <w:behaviors>
          <w:behavior w:val="content"/>
        </w:behaviors>
        <w:guid w:val="{DCCFCBAC-C4D1-43E8-AC82-9E45F23B3C09}"/>
      </w:docPartPr>
      <w:docPartBody>
        <w:p w:rsidR="00A077C6" w:rsidRDefault="00A077C6" w:rsidP="00A077C6">
          <w:pPr>
            <w:pStyle w:val="3B91F115B8284F02A141304A0511DF18"/>
          </w:pPr>
          <w:r w:rsidRPr="00381D0B">
            <w:rPr>
              <w:rStyle w:val="PlaceholderText"/>
            </w:rPr>
            <w:t>&lt;Įrašyti&gt;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95EF8"/>
    <w:rsid w:val="002C1509"/>
    <w:rsid w:val="003027BB"/>
    <w:rsid w:val="003616B6"/>
    <w:rsid w:val="003661A6"/>
    <w:rsid w:val="004161F4"/>
    <w:rsid w:val="00430113"/>
    <w:rsid w:val="00460C76"/>
    <w:rsid w:val="0046126A"/>
    <w:rsid w:val="004C214A"/>
    <w:rsid w:val="004D38E9"/>
    <w:rsid w:val="005861F5"/>
    <w:rsid w:val="0061446E"/>
    <w:rsid w:val="00652F79"/>
    <w:rsid w:val="006D77F5"/>
    <w:rsid w:val="007173CE"/>
    <w:rsid w:val="007260B3"/>
    <w:rsid w:val="00731487"/>
    <w:rsid w:val="00737C4C"/>
    <w:rsid w:val="0078514A"/>
    <w:rsid w:val="007C7D73"/>
    <w:rsid w:val="007F25D7"/>
    <w:rsid w:val="00810A25"/>
    <w:rsid w:val="008D6E2A"/>
    <w:rsid w:val="00906FC8"/>
    <w:rsid w:val="00915DD0"/>
    <w:rsid w:val="00926BF1"/>
    <w:rsid w:val="009443C2"/>
    <w:rsid w:val="009520DA"/>
    <w:rsid w:val="00975C18"/>
    <w:rsid w:val="0097687E"/>
    <w:rsid w:val="009C5E39"/>
    <w:rsid w:val="009E6FBD"/>
    <w:rsid w:val="00A02E8E"/>
    <w:rsid w:val="00A03CB8"/>
    <w:rsid w:val="00A077C6"/>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F6792"/>
    <w:rsid w:val="00F81DB5"/>
    <w:rsid w:val="00FD58F5"/>
    <w:rsid w:val="00FE7E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A077C6"/>
    <w:rPr>
      <w:color w:val="808080"/>
    </w:rPr>
  </w:style>
  <w:style w:type="paragraph" w:customStyle="1" w:styleId="3B91F115B8284F02A141304A0511DF18">
    <w:name w:val="3B91F115B8284F02A141304A0511DF18"/>
    <w:rsid w:val="00A077C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19</Pages>
  <Words>20001</Words>
  <Characters>11402</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31341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24</cp:revision>
  <cp:lastPrinted>2021-11-03T05:49:00Z</cp:lastPrinted>
  <dcterms:created xsi:type="dcterms:W3CDTF">2024-07-02T11:47:00Z</dcterms:created>
  <dcterms:modified xsi:type="dcterms:W3CDTF">2025-05-20T11:36:00Z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