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1F" w:rsidRPr="00406BF1" w:rsidRDefault="0036721F" w:rsidP="0036721F">
      <w:pPr>
        <w:ind w:left="6480" w:firstLine="720"/>
        <w:rPr>
          <w:sz w:val="24"/>
          <w:szCs w:val="24"/>
          <w:lang w:val="lt-LT"/>
        </w:rPr>
      </w:pPr>
      <w:r w:rsidRPr="00406BF1">
        <w:rPr>
          <w:sz w:val="24"/>
          <w:szCs w:val="24"/>
          <w:lang w:val="lt-LT"/>
        </w:rPr>
        <w:t xml:space="preserve">Pirkimo sąlygų </w:t>
      </w:r>
    </w:p>
    <w:p w:rsidR="0036721F" w:rsidRPr="00406BF1" w:rsidRDefault="00406BF1" w:rsidP="0036721F">
      <w:pPr>
        <w:ind w:left="6480" w:firstLine="720"/>
        <w:rPr>
          <w:b/>
          <w:sz w:val="24"/>
          <w:szCs w:val="24"/>
          <w:lang w:val="lt-LT"/>
        </w:rPr>
      </w:pPr>
      <w:r w:rsidRPr="00406BF1">
        <w:rPr>
          <w:b/>
          <w:sz w:val="24"/>
          <w:szCs w:val="24"/>
          <w:lang w:val="lt-LT"/>
        </w:rPr>
        <w:t>3</w:t>
      </w:r>
      <w:r w:rsidR="0036721F" w:rsidRPr="00406BF1">
        <w:rPr>
          <w:b/>
          <w:sz w:val="24"/>
          <w:szCs w:val="24"/>
          <w:lang w:val="lt-LT"/>
        </w:rPr>
        <w:t xml:space="preserve"> priedas</w:t>
      </w:r>
    </w:p>
    <w:p w:rsidR="00C76C50" w:rsidRPr="00406BF1" w:rsidRDefault="00C76C50" w:rsidP="00C76C50">
      <w:pPr>
        <w:suppressAutoHyphens/>
        <w:autoSpaceDN w:val="0"/>
        <w:jc w:val="center"/>
        <w:textAlignment w:val="baseline"/>
        <w:rPr>
          <w:b/>
          <w:sz w:val="24"/>
          <w:szCs w:val="24"/>
          <w:lang w:val="lt-LT"/>
        </w:rPr>
      </w:pPr>
    </w:p>
    <w:p w:rsidR="00C76C50" w:rsidRDefault="00C76C50" w:rsidP="00C76C50">
      <w:pPr>
        <w:suppressAutoHyphens/>
        <w:autoSpaceDN w:val="0"/>
        <w:jc w:val="center"/>
        <w:textAlignment w:val="baseline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SIŪLOMOS PREKĖS TECHNINIAI DUOMENYS</w:t>
      </w:r>
    </w:p>
    <w:p w:rsidR="00CB3C64" w:rsidRDefault="00CB3C64" w:rsidP="00C76C50">
      <w:pPr>
        <w:suppressAutoHyphens/>
        <w:autoSpaceDN w:val="0"/>
        <w:jc w:val="center"/>
        <w:textAlignment w:val="baseline"/>
        <w:rPr>
          <w:b/>
          <w:sz w:val="24"/>
          <w:szCs w:val="24"/>
          <w:lang w:val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7"/>
        <w:gridCol w:w="3539"/>
        <w:gridCol w:w="3059"/>
        <w:gridCol w:w="60"/>
        <w:gridCol w:w="2409"/>
      </w:tblGrid>
      <w:tr w:rsidR="00CB3C64" w:rsidTr="00045151">
        <w:tc>
          <w:tcPr>
            <w:tcW w:w="567" w:type="dxa"/>
            <w:vAlign w:val="center"/>
          </w:tcPr>
          <w:p w:rsidR="00CB3C64" w:rsidRPr="00972B1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 w:rsidRPr="00972B14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539" w:type="dxa"/>
            <w:vAlign w:val="center"/>
          </w:tcPr>
          <w:p w:rsidR="00CB3C64" w:rsidRPr="00045151" w:rsidRDefault="00CB3C64" w:rsidP="00445910">
            <w:pPr>
              <w:jc w:val="center"/>
              <w:rPr>
                <w:lang w:val="lt-LT"/>
              </w:rPr>
            </w:pPr>
            <w:r w:rsidRPr="00045151">
              <w:rPr>
                <w:lang w:val="lt-LT"/>
              </w:rPr>
              <w:t>Techniniai reikalavimai</w:t>
            </w:r>
          </w:p>
        </w:tc>
        <w:tc>
          <w:tcPr>
            <w:tcW w:w="3059" w:type="dxa"/>
            <w:vAlign w:val="center"/>
          </w:tcPr>
          <w:p w:rsidR="00CB3C64" w:rsidRPr="00045151" w:rsidRDefault="00CB3C64" w:rsidP="00445910">
            <w:pPr>
              <w:jc w:val="both"/>
              <w:rPr>
                <w:rFonts w:eastAsia="Calibri"/>
                <w:lang w:val="lt-LT"/>
              </w:rPr>
            </w:pPr>
            <w:r w:rsidRPr="00045151">
              <w:rPr>
                <w:rFonts w:eastAsia="Calibri"/>
                <w:lang w:val="lt-LT"/>
              </w:rPr>
              <w:t>Siūloma teikti prekė atitinka nustatytus Techninės specifikacijos reikalavimus ir jos savybės tokios</w:t>
            </w:r>
            <w:r w:rsidR="00045151" w:rsidRPr="00045151">
              <w:rPr>
                <w:b/>
                <w:bCs/>
              </w:rPr>
              <w:t>*</w:t>
            </w:r>
            <w:r w:rsidRPr="00045151">
              <w:rPr>
                <w:rFonts w:eastAsia="Calibri"/>
                <w:lang w:val="lt-LT"/>
              </w:rPr>
              <w:t xml:space="preserve">: </w:t>
            </w:r>
          </w:p>
          <w:p w:rsidR="00CB3C64" w:rsidRPr="00045151" w:rsidRDefault="00CB3C64" w:rsidP="00445910">
            <w:pPr>
              <w:jc w:val="center"/>
              <w:rPr>
                <w:lang w:val="lt-LT"/>
              </w:rPr>
            </w:pPr>
            <w:r w:rsidRPr="00045151">
              <w:rPr>
                <w:rFonts w:eastAsia="Calibri"/>
                <w:b/>
                <w:i/>
                <w:lang w:val="lt-LT"/>
              </w:rPr>
              <w:t>(užpildo tiekėjas, nurodydamas siūlomos prekės konkrečius techninius duomenys)</w:t>
            </w:r>
            <w:r w:rsidRPr="00045151">
              <w:rPr>
                <w:b/>
                <w:bCs/>
              </w:rPr>
              <w:t xml:space="preserve"> *</w:t>
            </w:r>
          </w:p>
        </w:tc>
        <w:tc>
          <w:tcPr>
            <w:tcW w:w="2469" w:type="dxa"/>
            <w:gridSpan w:val="2"/>
            <w:vAlign w:val="center"/>
          </w:tcPr>
          <w:p w:rsidR="00CB3C64" w:rsidRPr="00045151" w:rsidRDefault="00045151" w:rsidP="00045151">
            <w:pPr>
              <w:jc w:val="center"/>
              <w:rPr>
                <w:lang w:val="lt-LT"/>
              </w:rPr>
            </w:pPr>
            <w:r w:rsidRPr="00045151">
              <w:rPr>
                <w:lang w:val="lt-LT"/>
              </w:rPr>
              <w:t>Pateikiami</w:t>
            </w:r>
            <w:r w:rsidR="00CB3C64" w:rsidRPr="00045151">
              <w:rPr>
                <w:lang w:val="lt-LT"/>
              </w:rPr>
              <w:t xml:space="preserve"> </w:t>
            </w:r>
            <w:r w:rsidRPr="00045151">
              <w:rPr>
                <w:lang w:val="lt-LT"/>
              </w:rPr>
              <w:t>d</w:t>
            </w:r>
            <w:r w:rsidR="00CB3C64" w:rsidRPr="00045151">
              <w:rPr>
                <w:lang w:val="lt-LT"/>
              </w:rPr>
              <w:t>okumentai</w:t>
            </w:r>
            <w:r w:rsidRPr="00045151">
              <w:rPr>
                <w:b/>
                <w:bCs/>
              </w:rPr>
              <w:t>**</w:t>
            </w:r>
            <w:r w:rsidR="00CB3C64" w:rsidRPr="00045151">
              <w:rPr>
                <w:lang w:val="lt-LT"/>
              </w:rPr>
              <w:t>, patvirtinantys siūlomos prekės techninius parametrus, nurodant puslapio numerį (</w:t>
            </w:r>
            <w:r w:rsidR="00CB3C64" w:rsidRPr="00045151">
              <w:rPr>
                <w:rFonts w:eastAsia="Calibri"/>
                <w:b/>
                <w:i/>
                <w:lang w:val="lt-LT"/>
              </w:rPr>
              <w:t>užpildo tiekėjas)</w:t>
            </w:r>
          </w:p>
        </w:tc>
      </w:tr>
      <w:tr w:rsidR="00C76C50" w:rsidTr="00445910">
        <w:trPr>
          <w:trHeight w:val="705"/>
        </w:trPr>
        <w:tc>
          <w:tcPr>
            <w:tcW w:w="567" w:type="dxa"/>
            <w:vAlign w:val="center"/>
          </w:tcPr>
          <w:p w:rsidR="00C76C50" w:rsidRPr="00862712" w:rsidRDefault="00C76C50" w:rsidP="00445910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067" w:type="dxa"/>
            <w:gridSpan w:val="4"/>
            <w:vAlign w:val="center"/>
          </w:tcPr>
          <w:p w:rsidR="00C76C50" w:rsidRDefault="00720F8C" w:rsidP="00720F8C">
            <w:pPr>
              <w:rPr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 xml:space="preserve">Siūlomos </w:t>
            </w:r>
            <w:r w:rsidR="004432CB">
              <w:rPr>
                <w:rFonts w:eastAsia="Calibri"/>
                <w:sz w:val="24"/>
                <w:szCs w:val="24"/>
                <w:lang w:val="lt-LT"/>
              </w:rPr>
              <w:t>p</w:t>
            </w:r>
            <w:r w:rsidR="00C76C50">
              <w:rPr>
                <w:rFonts w:eastAsia="Calibri"/>
                <w:sz w:val="24"/>
                <w:szCs w:val="24"/>
                <w:lang w:val="lt-LT"/>
              </w:rPr>
              <w:t xml:space="preserve">rekės pavadinimas </w:t>
            </w:r>
            <w:r w:rsidR="00C76C50">
              <w:rPr>
                <w:rFonts w:eastAsia="Calibri"/>
                <w:sz w:val="24"/>
                <w:szCs w:val="24"/>
                <w:u w:val="single"/>
                <w:lang w:val="lt-LT"/>
              </w:rPr>
              <w:t xml:space="preserve">                                                   </w:t>
            </w:r>
            <w:r>
              <w:rPr>
                <w:rFonts w:eastAsia="Calibri"/>
                <w:sz w:val="24"/>
                <w:szCs w:val="24"/>
                <w:u w:val="single"/>
                <w:lang w:val="lt-LT"/>
              </w:rPr>
              <w:t xml:space="preserve">                  </w:t>
            </w:r>
            <w:r w:rsidR="00C76C50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="00C76C50" w:rsidRPr="009D0C3F">
              <w:rPr>
                <w:rFonts w:eastAsia="Calibri"/>
                <w:lang w:val="lt-LT"/>
              </w:rPr>
              <w:t xml:space="preserve">(modelis, </w:t>
            </w:r>
            <w:r>
              <w:rPr>
                <w:rFonts w:eastAsia="Calibri"/>
                <w:lang w:val="lt-LT"/>
              </w:rPr>
              <w:t>g</w:t>
            </w:r>
            <w:r w:rsidR="00C76C50" w:rsidRPr="009D0C3F">
              <w:rPr>
                <w:rFonts w:eastAsia="Calibri"/>
                <w:lang w:val="lt-LT"/>
              </w:rPr>
              <w:t>amintojas</w:t>
            </w:r>
            <w:r w:rsidR="001345AF">
              <w:rPr>
                <w:rFonts w:eastAsia="Calibri"/>
                <w:lang w:val="lt-LT"/>
              </w:rPr>
              <w:t>, kilmės šalis</w:t>
            </w:r>
            <w:r w:rsidR="00C76C50" w:rsidRPr="009D0C3F">
              <w:rPr>
                <w:rFonts w:eastAsia="Calibri"/>
                <w:lang w:val="lt-LT"/>
              </w:rPr>
              <w:t>)</w:t>
            </w:r>
          </w:p>
        </w:tc>
      </w:tr>
      <w:tr w:rsidR="00CB3C64" w:rsidTr="00045151">
        <w:tc>
          <w:tcPr>
            <w:tcW w:w="567" w:type="dxa"/>
            <w:vAlign w:val="center"/>
          </w:tcPr>
          <w:p w:rsidR="00CB3C64" w:rsidRPr="00862712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3539" w:type="dxa"/>
            <w:vAlign w:val="center"/>
          </w:tcPr>
          <w:p w:rsidR="00CB3C64" w:rsidRPr="00CC16A9" w:rsidRDefault="00CB3C64" w:rsidP="00445910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Savaeigis, autonominis skirtas automatizuotam grindų plovimui.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CC16A9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CC16A9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744"/>
        </w:trPr>
        <w:tc>
          <w:tcPr>
            <w:tcW w:w="567" w:type="dxa"/>
            <w:vAlign w:val="center"/>
          </w:tcPr>
          <w:p w:rsidR="00CB3C64" w:rsidRPr="00862712" w:rsidRDefault="00CB3C64" w:rsidP="00720F8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3539" w:type="dxa"/>
            <w:vAlign w:val="center"/>
          </w:tcPr>
          <w:p w:rsidR="00CB3C64" w:rsidRPr="00737592" w:rsidRDefault="00CB3C64" w:rsidP="0073271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 xml:space="preserve">Robotas turi atlikti automatines grindų plovimo, dulkių siurbimo, šlavimo ir drėgno valymo funkcijas. 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  <w:bookmarkStart w:id="0" w:name="_GoBack"/>
            <w:bookmarkEnd w:id="0"/>
          </w:p>
        </w:tc>
      </w:tr>
      <w:tr w:rsidR="00CB3C64" w:rsidTr="00045151">
        <w:trPr>
          <w:trHeight w:val="1020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Turi būti galimybė reguliuoti valymo intensyvumą ir metodus priklausomai nuo grindų dangos tipo.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624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Robotas turi turėti automatinį grįžimą į įkrovimo stotelę ir greitą įkrovimą.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540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 xml:space="preserve">Praktinis valymo efektyvumas: 400 – 700  m² per val. 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612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Matmenys: ne didesnis kaip ilgis – 550 mm, plotis – 450 mm, aukštis – 650 mm.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612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 xml:space="preserve">Baterijos veikimo trukmė: Plovimas ir dulkių siurbimas – ne mažiau 4 val. 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528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D65DB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Šlavimas ir drėgnas valymas – ne mažiau 8 val.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276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Įkrovimo laikas: ne ilgiau kaip 2 val.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588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Vandens bakas: Švaraus vandens talpa – ne mažiau kaip  10 l.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624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 xml:space="preserve"> Purvino vandens talpa – ne mažiau kaip 10 l.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384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Šiukšlių konteineris - ne mažiau kaip 0,5 l</w:t>
            </w:r>
            <w:r>
              <w:rPr>
                <w:lang w:val="lt-LT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Daugkartinis dulkių maišas – ne mažiau kaip 5 l.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 xml:space="preserve">Triukšmo lygis: ne daugiau kaip 65 </w:t>
            </w:r>
            <w:proofErr w:type="spellStart"/>
            <w:r w:rsidRPr="0073271C">
              <w:rPr>
                <w:lang w:val="lt-LT"/>
              </w:rPr>
              <w:t>dB</w:t>
            </w:r>
            <w:proofErr w:type="spellEnd"/>
            <w:r w:rsidRPr="0073271C">
              <w:rPr>
                <w:lang w:val="lt-LT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:rsidR="00CB3C64" w:rsidRPr="0073271C" w:rsidRDefault="00CB3C64" w:rsidP="007D65DB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Minimalus pravažiavimo plotis: 600 mm.</w:t>
            </w:r>
          </w:p>
          <w:p w:rsidR="00CB3C64" w:rsidRPr="0073271C" w:rsidRDefault="00CB3C64" w:rsidP="007D65DB">
            <w:pPr>
              <w:pStyle w:val="NoSpacing"/>
              <w:rPr>
                <w:lang w:val="lt-LT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240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16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D65DB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Minimalus pravažiavimo aukštis: 650 mm.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369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347BA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Minimalus apsisukimo plotis: 700 mm.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468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Maksimali įkalnė: ne mažiau 7%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853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 xml:space="preserve">Navigacijos sistema: robotas turi naudoti 3D gylio kameras, RGB kamerą ir </w:t>
            </w:r>
            <w:proofErr w:type="spellStart"/>
            <w:r w:rsidRPr="0073271C">
              <w:rPr>
                <w:lang w:val="lt-LT"/>
              </w:rPr>
              <w:t>anti</w:t>
            </w:r>
            <w:proofErr w:type="spellEnd"/>
            <w:r w:rsidRPr="0073271C">
              <w:rPr>
                <w:lang w:val="lt-LT"/>
              </w:rPr>
              <w:t>-kritimo bei kliūčių vengimo jutiklius.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853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Kliūčių vengimas: robotas turi sugebėti aptikti ir išvengti susidūrimų su baldais, žmonėmis ir kitais objektais. Minimalus aptinkamų kliūčių aukštis: 20 mm.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444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1345AF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Robotas turi gebėti valyti arti sienų ir kampų (</w:t>
            </w:r>
            <w:proofErr w:type="spellStart"/>
            <w:r w:rsidRPr="0073271C">
              <w:rPr>
                <w:lang w:val="lt-LT"/>
              </w:rPr>
              <w:t>Edge</w:t>
            </w:r>
            <w:proofErr w:type="spellEnd"/>
            <w:r w:rsidRPr="0073271C">
              <w:rPr>
                <w:lang w:val="lt-LT"/>
              </w:rPr>
              <w:t xml:space="preserve"> </w:t>
            </w:r>
            <w:proofErr w:type="spellStart"/>
            <w:r w:rsidRPr="0073271C">
              <w:rPr>
                <w:lang w:val="lt-LT"/>
              </w:rPr>
              <w:t>Cleaning</w:t>
            </w:r>
            <w:proofErr w:type="spellEnd"/>
            <w:r w:rsidRPr="0073271C">
              <w:rPr>
                <w:lang w:val="lt-LT"/>
              </w:rPr>
              <w:t xml:space="preserve"> technologija).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300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539" w:type="dxa"/>
            <w:vAlign w:val="center"/>
          </w:tcPr>
          <w:p w:rsidR="00CB3C64" w:rsidRPr="00720F8C" w:rsidRDefault="00CB3C64" w:rsidP="00347BAC">
            <w:pPr>
              <w:pStyle w:val="NoSpacing"/>
              <w:rPr>
                <w:lang w:val="lt-LT"/>
              </w:rPr>
            </w:pPr>
            <w:r w:rsidRPr="00720F8C">
              <w:rPr>
                <w:lang w:val="lt-LT"/>
              </w:rPr>
              <w:t xml:space="preserve">Valdymo galimybės: 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1263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Robotas turi būti valdomas per mobiliąją programėlę ar kompiuterinę sąsają, suteikiančią galimybę planuoti valymo grafikus, peržiūrėti statistinius duomenis ir stebėti roboto būseną.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672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</w:t>
            </w:r>
          </w:p>
        </w:tc>
        <w:tc>
          <w:tcPr>
            <w:tcW w:w="3539" w:type="dxa"/>
            <w:vAlign w:val="center"/>
          </w:tcPr>
          <w:p w:rsidR="00CB3C64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 xml:space="preserve">Turi turėti galimybę integruotis su pastatų valdymo sistemomis. 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420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Turi palaikyti nuotolinio atnaujinimo funkciją.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748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 xml:space="preserve">Roboto korpusas turi būti atsparus drėgmei ir cheminių medžiagų poveikiui. 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480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 xml:space="preserve">Robotas turi būti pritaikytas darbui ant įvairių grindų dangų: plytelės, linoleumas, parketas. 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573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</w:t>
            </w:r>
          </w:p>
        </w:tc>
        <w:tc>
          <w:tcPr>
            <w:tcW w:w="3539" w:type="dxa"/>
            <w:vAlign w:val="center"/>
          </w:tcPr>
          <w:p w:rsidR="00CB3C64" w:rsidRPr="0073271C" w:rsidRDefault="00CB3C64" w:rsidP="00720F8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Turi būti numatyta avarinio sustabdymo funkcija.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  <w:tr w:rsidR="00CB3C64" w:rsidTr="00045151">
        <w:trPr>
          <w:trHeight w:val="851"/>
        </w:trPr>
        <w:tc>
          <w:tcPr>
            <w:tcW w:w="567" w:type="dxa"/>
            <w:vAlign w:val="center"/>
          </w:tcPr>
          <w:p w:rsidR="00CB3C64" w:rsidRDefault="00CB3C64" w:rsidP="0044591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</w:t>
            </w:r>
          </w:p>
        </w:tc>
        <w:tc>
          <w:tcPr>
            <w:tcW w:w="3539" w:type="dxa"/>
            <w:vAlign w:val="center"/>
          </w:tcPr>
          <w:p w:rsidR="00CB3C64" w:rsidRDefault="00CB3C64" w:rsidP="00347BAC">
            <w:pPr>
              <w:pStyle w:val="NoSpacing"/>
              <w:rPr>
                <w:lang w:val="lt-LT"/>
              </w:rPr>
            </w:pPr>
            <w:r w:rsidRPr="0073271C">
              <w:rPr>
                <w:lang w:val="lt-LT"/>
              </w:rPr>
              <w:t>Komplekte robotas turi turėti automatinę įkrovimo stotelę, užtikrinančią automatizuotą roboto baterijos įkrovimą.</w:t>
            </w:r>
          </w:p>
        </w:tc>
        <w:tc>
          <w:tcPr>
            <w:tcW w:w="3119" w:type="dxa"/>
            <w:gridSpan w:val="2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  <w:tc>
          <w:tcPr>
            <w:tcW w:w="2409" w:type="dxa"/>
            <w:vAlign w:val="center"/>
          </w:tcPr>
          <w:p w:rsidR="00CB3C64" w:rsidRPr="00737592" w:rsidRDefault="00CB3C64" w:rsidP="00445910">
            <w:pPr>
              <w:pStyle w:val="NoSpacing"/>
              <w:rPr>
                <w:lang w:val="lt-LT"/>
              </w:rPr>
            </w:pPr>
          </w:p>
        </w:tc>
      </w:tr>
    </w:tbl>
    <w:p w:rsidR="00C76C50" w:rsidRDefault="00C76C50" w:rsidP="00C76C50">
      <w:pPr>
        <w:jc w:val="both"/>
        <w:rPr>
          <w:bCs/>
          <w:i/>
          <w:sz w:val="24"/>
          <w:szCs w:val="24"/>
          <w:lang w:val="lt-LT"/>
        </w:rPr>
      </w:pPr>
      <w:proofErr w:type="gramStart"/>
      <w:r w:rsidRPr="00C23E15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 -</w:t>
      </w:r>
      <w:proofErr w:type="gramEnd"/>
      <w:r>
        <w:rPr>
          <w:b/>
          <w:bCs/>
          <w:sz w:val="28"/>
          <w:szCs w:val="28"/>
        </w:rPr>
        <w:t xml:space="preserve">  </w:t>
      </w:r>
      <w:r w:rsidRPr="00200BE5">
        <w:rPr>
          <w:bCs/>
          <w:i/>
          <w:sz w:val="24"/>
          <w:szCs w:val="24"/>
          <w:lang w:val="lt-LT"/>
        </w:rPr>
        <w:t xml:space="preserve">tiekėjas pildydamas </w:t>
      </w:r>
      <w:r>
        <w:rPr>
          <w:bCs/>
          <w:i/>
          <w:sz w:val="24"/>
          <w:szCs w:val="24"/>
          <w:lang w:val="lt-LT"/>
        </w:rPr>
        <w:t>lentelę, turi nurodyti konkrečiu</w:t>
      </w:r>
      <w:r w:rsidRPr="00200BE5">
        <w:rPr>
          <w:bCs/>
          <w:i/>
          <w:sz w:val="24"/>
          <w:szCs w:val="24"/>
          <w:lang w:val="lt-LT"/>
        </w:rPr>
        <w:t xml:space="preserve">s siūlomos prekės </w:t>
      </w:r>
      <w:r>
        <w:rPr>
          <w:bCs/>
          <w:i/>
          <w:sz w:val="24"/>
          <w:szCs w:val="24"/>
          <w:lang w:val="lt-LT"/>
        </w:rPr>
        <w:t>techninius duomenys, nekopijuojant</w:t>
      </w:r>
      <w:r w:rsidRPr="00200BE5">
        <w:rPr>
          <w:bCs/>
          <w:i/>
          <w:sz w:val="24"/>
          <w:szCs w:val="24"/>
          <w:lang w:val="lt-LT"/>
        </w:rPr>
        <w:t xml:space="preserve"> suformuluoto reikalavimo</w:t>
      </w:r>
      <w:r w:rsidR="00757338">
        <w:rPr>
          <w:bCs/>
          <w:i/>
          <w:sz w:val="24"/>
          <w:szCs w:val="24"/>
          <w:lang w:val="lt-LT"/>
        </w:rPr>
        <w:t xml:space="preserve">. Apsiribojimas vien įrašais </w:t>
      </w:r>
      <w:r w:rsidR="00757338" w:rsidRPr="00757338">
        <w:rPr>
          <w:b/>
          <w:bCs/>
          <w:i/>
          <w:sz w:val="24"/>
          <w:szCs w:val="24"/>
          <w:lang w:val="lt-LT"/>
        </w:rPr>
        <w:t>,,atitinka“</w:t>
      </w:r>
      <w:r w:rsidR="00757338">
        <w:rPr>
          <w:bCs/>
          <w:i/>
          <w:sz w:val="24"/>
          <w:szCs w:val="24"/>
          <w:lang w:val="lt-LT"/>
        </w:rPr>
        <w:t xml:space="preserve"> ir/ar </w:t>
      </w:r>
      <w:r w:rsidR="00757338" w:rsidRPr="00757338">
        <w:rPr>
          <w:b/>
          <w:bCs/>
          <w:i/>
          <w:sz w:val="24"/>
          <w:szCs w:val="24"/>
          <w:lang w:val="lt-LT"/>
        </w:rPr>
        <w:t>,,taip“</w:t>
      </w:r>
      <w:r w:rsidR="00757338">
        <w:rPr>
          <w:bCs/>
          <w:i/>
          <w:sz w:val="24"/>
          <w:szCs w:val="24"/>
          <w:lang w:val="lt-LT"/>
        </w:rPr>
        <w:t xml:space="preserve"> negalimas</w:t>
      </w:r>
    </w:p>
    <w:p w:rsidR="00045151" w:rsidRPr="00045151" w:rsidRDefault="00045151" w:rsidP="00C76C50">
      <w:pPr>
        <w:jc w:val="both"/>
        <w:rPr>
          <w:i/>
          <w:sz w:val="24"/>
          <w:szCs w:val="24"/>
          <w:lang w:val="lt-LT"/>
        </w:rPr>
      </w:pPr>
      <w:r w:rsidRPr="00045151">
        <w:rPr>
          <w:bCs/>
          <w:i/>
          <w:sz w:val="24"/>
          <w:szCs w:val="24"/>
          <w:lang w:val="lt-LT"/>
        </w:rPr>
        <w:t>**</w:t>
      </w:r>
      <w:r>
        <w:rPr>
          <w:b/>
          <w:bCs/>
          <w:sz w:val="28"/>
          <w:szCs w:val="28"/>
        </w:rPr>
        <w:t xml:space="preserve">  -  </w:t>
      </w:r>
      <w:r w:rsidRPr="00045151">
        <w:rPr>
          <w:i/>
          <w:sz w:val="24"/>
          <w:szCs w:val="24"/>
          <w:lang w:val="lt-LT"/>
        </w:rPr>
        <w:t xml:space="preserve"> turės pateikti</w:t>
      </w:r>
      <w:r w:rsidRPr="00045151">
        <w:rPr>
          <w:bCs/>
          <w:i/>
          <w:sz w:val="24"/>
          <w:szCs w:val="24"/>
          <w:lang w:val="lt-LT"/>
        </w:rPr>
        <w:t xml:space="preserve"> galimas pirkimo laimėtojas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C76C50" w:rsidRPr="00E33A97" w:rsidTr="00CB3C6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C50" w:rsidRPr="00E33A97" w:rsidRDefault="00C76C50" w:rsidP="0044591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C76C50" w:rsidRPr="00E33A97" w:rsidRDefault="00C76C50" w:rsidP="0044591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C50" w:rsidRPr="00E33A97" w:rsidRDefault="00C76C50" w:rsidP="0044591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C76C50" w:rsidRPr="00E33A97" w:rsidRDefault="00C76C50" w:rsidP="0044591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C50" w:rsidRPr="00E33A97" w:rsidRDefault="00C76C50" w:rsidP="00445910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C76C50" w:rsidRPr="00E33A97" w:rsidRDefault="00C76C50" w:rsidP="00445910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  <w:tr w:rsidR="00C76C50" w:rsidRPr="00E33A97" w:rsidTr="00CB3C64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C50" w:rsidRPr="00E33A97" w:rsidRDefault="00720F8C" w:rsidP="00720F8C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</w:t>
            </w:r>
            <w:r w:rsidR="00C76C50" w:rsidRPr="00E33A97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604" w:type="dxa"/>
          </w:tcPr>
          <w:p w:rsidR="00C76C50" w:rsidRPr="00E33A97" w:rsidRDefault="00C76C50" w:rsidP="0044591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C50" w:rsidRPr="00E33A97" w:rsidRDefault="00C76C50" w:rsidP="00445910">
            <w:pPr>
              <w:ind w:right="-1"/>
              <w:jc w:val="center"/>
              <w:rPr>
                <w:sz w:val="24"/>
                <w:szCs w:val="24"/>
              </w:rPr>
            </w:pPr>
            <w:r w:rsidRPr="00E33A97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E33A97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E33A97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</w:tcPr>
          <w:p w:rsidR="00C76C50" w:rsidRPr="00E33A97" w:rsidRDefault="00C76C50" w:rsidP="0044591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C50" w:rsidRPr="00E33A97" w:rsidRDefault="00C76C50" w:rsidP="00445910">
            <w:pPr>
              <w:ind w:right="-1"/>
              <w:jc w:val="center"/>
              <w:rPr>
                <w:sz w:val="24"/>
                <w:szCs w:val="24"/>
              </w:rPr>
            </w:pPr>
            <w:r w:rsidRPr="00E33A97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E33A97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E33A97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E33A97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E33A97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E33A97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E33A97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648" w:type="dxa"/>
          </w:tcPr>
          <w:p w:rsidR="00C76C50" w:rsidRPr="00E33A97" w:rsidRDefault="00C76C50" w:rsidP="00445910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EE24E9" w:rsidRDefault="00EE24E9" w:rsidP="00CB3C64"/>
    <w:sectPr w:rsidR="00EE24E9" w:rsidSect="009611CD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BD"/>
    <w:rsid w:val="000021BD"/>
    <w:rsid w:val="00045151"/>
    <w:rsid w:val="001345AF"/>
    <w:rsid w:val="00347BAC"/>
    <w:rsid w:val="0036721F"/>
    <w:rsid w:val="00406BF1"/>
    <w:rsid w:val="004432CB"/>
    <w:rsid w:val="004B3527"/>
    <w:rsid w:val="00720F8C"/>
    <w:rsid w:val="0073271C"/>
    <w:rsid w:val="00757338"/>
    <w:rsid w:val="007D65DB"/>
    <w:rsid w:val="00C76C50"/>
    <w:rsid w:val="00CB3C64"/>
    <w:rsid w:val="00E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E180"/>
  <w15:chartTrackingRefBased/>
  <w15:docId w15:val="{71B47BC2-475F-4AB9-A83C-98112BB5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C76C5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Spacing">
    <w:name w:val="No Spacing"/>
    <w:uiPriority w:val="1"/>
    <w:qFormat/>
    <w:rsid w:val="00C76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76C5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4FBE0-968D-4A2F-88F5-C9FAD265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Kmieliauskiene</dc:creator>
  <cp:keywords/>
  <dc:description/>
  <cp:lastModifiedBy>Dainora Kmieliauskiene</cp:lastModifiedBy>
  <cp:revision>13</cp:revision>
  <dcterms:created xsi:type="dcterms:W3CDTF">2021-10-07T06:49:00Z</dcterms:created>
  <dcterms:modified xsi:type="dcterms:W3CDTF">2025-05-22T10:57:00Z</dcterms:modified>
</cp:coreProperties>
</file>