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B69C3" w14:textId="77777777" w:rsidR="009A731D" w:rsidRDefault="009A731D" w:rsidP="009A731D">
      <w:pPr>
        <w:pStyle w:val="Antrat2"/>
        <w:ind w:left="5103" w:firstLine="81"/>
        <w:jc w:val="right"/>
        <w:rPr>
          <w:rFonts w:asciiTheme="minorHAnsi" w:eastAsia="Calibri" w:hAnsiTheme="minorHAnsi" w:cstheme="minorHAnsi"/>
          <w:color w:val="auto"/>
          <w:sz w:val="21"/>
          <w:szCs w:val="21"/>
        </w:rPr>
      </w:pPr>
      <w:bookmarkStart w:id="0" w:name="_Ref38540913"/>
      <w:bookmarkStart w:id="1" w:name="_Ref38898051"/>
      <w:bookmarkStart w:id="2" w:name="_Ref38901392"/>
      <w:bookmarkStart w:id="3" w:name="_Toc126333944"/>
    </w:p>
    <w:p w14:paraId="65FC1892" w14:textId="5664778E" w:rsidR="009D3745" w:rsidRPr="0060460E" w:rsidRDefault="009A731D" w:rsidP="009A731D">
      <w:pPr>
        <w:pStyle w:val="Antrat2"/>
        <w:ind w:left="5103" w:firstLine="81"/>
        <w:jc w:val="right"/>
        <w:rPr>
          <w:rFonts w:asciiTheme="minorHAnsi" w:eastAsia="Calibri" w:hAnsiTheme="minorHAnsi" w:cstheme="minorHAnsi"/>
          <w:color w:val="auto"/>
          <w:sz w:val="21"/>
          <w:szCs w:val="21"/>
        </w:rPr>
      </w:pPr>
      <w:r>
        <w:rPr>
          <w:rFonts w:asciiTheme="minorHAnsi" w:eastAsia="Calibri" w:hAnsiTheme="minorHAnsi" w:cstheme="minorHAnsi"/>
          <w:color w:val="auto"/>
          <w:sz w:val="21"/>
          <w:szCs w:val="21"/>
        </w:rPr>
        <w:t>Specialiųjų pirkimo</w:t>
      </w:r>
      <w:r w:rsidR="009D3745" w:rsidRPr="0060460E">
        <w:rPr>
          <w:rFonts w:asciiTheme="minorHAnsi" w:eastAsia="Calibri" w:hAnsiTheme="minorHAnsi" w:cstheme="minorHAnsi"/>
          <w:color w:val="auto"/>
          <w:sz w:val="21"/>
          <w:szCs w:val="21"/>
        </w:rPr>
        <w:t xml:space="preserve"> sąlygų 6 priedas</w:t>
      </w:r>
      <w:bookmarkEnd w:id="0"/>
      <w:bookmarkEnd w:id="1"/>
      <w:bookmarkEnd w:id="2"/>
      <w:bookmarkEnd w:id="3"/>
    </w:p>
    <w:p w14:paraId="694AB718" w14:textId="77777777" w:rsidR="006C737E" w:rsidRDefault="006C737E" w:rsidP="0024492D">
      <w:pPr>
        <w:spacing w:after="0"/>
        <w:ind w:left="5954"/>
        <w:rPr>
          <w:rFonts w:ascii="Times New Roman" w:hAnsi="Times New Roman" w:cs="Times New Roman"/>
          <w:b/>
          <w:bCs/>
          <w:sz w:val="24"/>
          <w:szCs w:val="24"/>
        </w:rPr>
      </w:pPr>
    </w:p>
    <w:p w14:paraId="745402CC" w14:textId="77777777" w:rsidR="008F7595" w:rsidRDefault="008F7595" w:rsidP="00405041">
      <w:pPr>
        <w:spacing w:after="0"/>
        <w:ind w:left="5103"/>
        <w:rPr>
          <w:rFonts w:ascii="Times New Roman" w:hAnsi="Times New Roman" w:cs="Times New Roman"/>
          <w:sz w:val="24"/>
          <w:szCs w:val="24"/>
        </w:rPr>
      </w:pPr>
    </w:p>
    <w:p w14:paraId="1C491EE3" w14:textId="77777777" w:rsidR="00AF2AA4" w:rsidRPr="00E6355F" w:rsidRDefault="00AF2AA4" w:rsidP="00405041">
      <w:pPr>
        <w:spacing w:after="0"/>
        <w:jc w:val="center"/>
        <w:rPr>
          <w:rFonts w:ascii="Times New Roman" w:hAnsi="Times New Roman" w:cs="Times New Roman"/>
          <w:sz w:val="24"/>
          <w:szCs w:val="24"/>
        </w:rPr>
      </w:pPr>
      <w:r w:rsidRPr="00E6355F">
        <w:rPr>
          <w:rFonts w:ascii="Times New Roman" w:hAnsi="Times New Roman" w:cs="Times New Roman"/>
          <w:sz w:val="24"/>
          <w:szCs w:val="24"/>
        </w:rPr>
        <w:t>Herbas arba prekių ženklas</w:t>
      </w:r>
    </w:p>
    <w:p w14:paraId="7D77717F" w14:textId="77777777" w:rsidR="00AF2AA4" w:rsidRPr="00E6355F" w:rsidRDefault="00AF2AA4" w:rsidP="00405041">
      <w:pPr>
        <w:spacing w:after="0"/>
        <w:jc w:val="center"/>
        <w:rPr>
          <w:rFonts w:ascii="Times New Roman" w:hAnsi="Times New Roman" w:cs="Times New Roman"/>
          <w:sz w:val="24"/>
          <w:szCs w:val="24"/>
        </w:rPr>
      </w:pPr>
      <w:r w:rsidRPr="00E6355F">
        <w:rPr>
          <w:rFonts w:ascii="Times New Roman" w:hAnsi="Times New Roman" w:cs="Times New Roman"/>
          <w:sz w:val="24"/>
          <w:szCs w:val="24"/>
        </w:rPr>
        <w:t>(Tiekėjo pavadinimas)</w:t>
      </w:r>
    </w:p>
    <w:p w14:paraId="6A49FE69" w14:textId="77777777" w:rsidR="00AF2AA4" w:rsidRPr="00E6355F" w:rsidRDefault="00AF2AA4" w:rsidP="00405041">
      <w:pPr>
        <w:spacing w:after="0"/>
        <w:rPr>
          <w:rFonts w:ascii="Times New Roman" w:hAnsi="Times New Roman" w:cs="Times New Roman"/>
          <w:sz w:val="24"/>
          <w:szCs w:val="24"/>
        </w:rPr>
      </w:pPr>
    </w:p>
    <w:p w14:paraId="33B1E3ED" w14:textId="77777777" w:rsidR="00AF2AA4" w:rsidRPr="00E6355F" w:rsidRDefault="00AF2AA4" w:rsidP="00405041">
      <w:pPr>
        <w:spacing w:after="0"/>
        <w:rPr>
          <w:rFonts w:ascii="Times New Roman" w:hAnsi="Times New Roman" w:cs="Times New Roman"/>
          <w:sz w:val="24"/>
          <w:szCs w:val="24"/>
        </w:rPr>
      </w:pPr>
      <w:r w:rsidRPr="00E6355F">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81D683" w14:textId="77777777" w:rsidR="00AF2AA4" w:rsidRPr="00E6355F" w:rsidRDefault="00AF2AA4" w:rsidP="00405041">
      <w:pPr>
        <w:spacing w:after="0"/>
        <w:rPr>
          <w:rFonts w:ascii="Times New Roman" w:hAnsi="Times New Roman" w:cs="Times New Roman"/>
          <w:b/>
          <w:bCs/>
          <w:sz w:val="24"/>
          <w:szCs w:val="24"/>
        </w:rPr>
      </w:pPr>
    </w:p>
    <w:p w14:paraId="7C270523" w14:textId="77777777" w:rsidR="006C7538" w:rsidRPr="006C7538" w:rsidRDefault="006C7538" w:rsidP="006C7538">
      <w:pPr>
        <w:tabs>
          <w:tab w:val="center" w:pos="2520"/>
        </w:tabs>
        <w:spacing w:after="0" w:line="240" w:lineRule="auto"/>
        <w:jc w:val="both"/>
        <w:rPr>
          <w:rFonts w:ascii="Times New Roman" w:hAnsi="Times New Roman" w:cs="Times New Roman"/>
          <w:sz w:val="24"/>
          <w:szCs w:val="24"/>
        </w:rPr>
      </w:pPr>
      <w:r w:rsidRPr="006C7538">
        <w:rPr>
          <w:rFonts w:ascii="Times New Roman" w:hAnsi="Times New Roman" w:cs="Times New Roman"/>
          <w:sz w:val="24"/>
          <w:szCs w:val="24"/>
        </w:rPr>
        <w:t>Užimtumo tarnybai prie Lietuvos Respublikos</w:t>
      </w:r>
    </w:p>
    <w:p w14:paraId="7FFD06EC" w14:textId="4B6961B7" w:rsidR="006C7538" w:rsidRPr="006C7538" w:rsidRDefault="006C7538" w:rsidP="006C7538">
      <w:pPr>
        <w:tabs>
          <w:tab w:val="center" w:pos="2520"/>
        </w:tabs>
        <w:spacing w:after="0" w:line="240" w:lineRule="auto"/>
        <w:jc w:val="both"/>
        <w:rPr>
          <w:rFonts w:ascii="Times New Roman" w:hAnsi="Times New Roman" w:cs="Times New Roman"/>
          <w:sz w:val="24"/>
          <w:szCs w:val="24"/>
          <w:vertAlign w:val="superscript"/>
        </w:rPr>
      </w:pPr>
      <w:r w:rsidRPr="006C7538">
        <w:rPr>
          <w:rFonts w:ascii="Times New Roman" w:hAnsi="Times New Roman" w:cs="Times New Roman"/>
          <w:sz w:val="24"/>
          <w:szCs w:val="24"/>
          <w:u w:val="single"/>
        </w:rPr>
        <w:t>socialinės apsaugos ir darbo ministerijos</w:t>
      </w:r>
      <w:r>
        <w:rPr>
          <w:rFonts w:ascii="Times New Roman" w:hAnsi="Times New Roman" w:cs="Times New Roman"/>
          <w:sz w:val="24"/>
          <w:szCs w:val="24"/>
        </w:rPr>
        <w:t>___</w:t>
      </w:r>
      <w:r w:rsidRPr="006C7538">
        <w:rPr>
          <w:rFonts w:ascii="Times New Roman" w:hAnsi="Times New Roman" w:cs="Times New Roman"/>
          <w:sz w:val="24"/>
          <w:szCs w:val="24"/>
          <w:vertAlign w:val="superscript"/>
        </w:rPr>
        <w:t xml:space="preserve"> </w:t>
      </w:r>
    </w:p>
    <w:p w14:paraId="4AD09D04" w14:textId="28FF8BA4" w:rsidR="00AF2AA4" w:rsidRPr="001A5962" w:rsidRDefault="006C7538" w:rsidP="006C7538">
      <w:pPr>
        <w:spacing w:after="0"/>
        <w:rPr>
          <w:rFonts w:ascii="Times New Roman" w:hAnsi="Times New Roman" w:cs="Times New Roman"/>
          <w:sz w:val="24"/>
          <w:szCs w:val="24"/>
          <w:vertAlign w:val="superscript"/>
        </w:rPr>
      </w:pPr>
      <w:r w:rsidRPr="001A5962">
        <w:rPr>
          <w:rFonts w:ascii="Times New Roman" w:hAnsi="Times New Roman" w:cs="Times New Roman"/>
          <w:sz w:val="24"/>
          <w:szCs w:val="24"/>
          <w:vertAlign w:val="superscript"/>
        </w:rPr>
        <w:t xml:space="preserve"> </w:t>
      </w:r>
      <w:r w:rsidR="00AF2AA4" w:rsidRPr="001A5962">
        <w:rPr>
          <w:rFonts w:ascii="Times New Roman" w:hAnsi="Times New Roman" w:cs="Times New Roman"/>
          <w:sz w:val="24"/>
          <w:szCs w:val="24"/>
          <w:vertAlign w:val="superscript"/>
        </w:rPr>
        <w:t>(Adresatas (perkančioji/įgaliotoji organizacija)</w:t>
      </w:r>
    </w:p>
    <w:p w14:paraId="402478B2" w14:textId="77777777" w:rsidR="00AF2AA4" w:rsidRPr="00E6355F" w:rsidRDefault="00AF2AA4" w:rsidP="00405041">
      <w:pPr>
        <w:spacing w:after="0"/>
        <w:rPr>
          <w:rFonts w:ascii="Times New Roman" w:hAnsi="Times New Roman" w:cs="Times New Roman"/>
          <w:b/>
          <w:sz w:val="24"/>
          <w:szCs w:val="24"/>
        </w:rPr>
      </w:pPr>
    </w:p>
    <w:p w14:paraId="52372120" w14:textId="77777777" w:rsidR="00AF2AA4" w:rsidRPr="00E6355F" w:rsidRDefault="00AF2AA4" w:rsidP="00405041">
      <w:pPr>
        <w:spacing w:after="0"/>
        <w:jc w:val="center"/>
        <w:rPr>
          <w:rFonts w:ascii="Times New Roman" w:hAnsi="Times New Roman" w:cs="Times New Roman"/>
          <w:b/>
          <w:sz w:val="24"/>
          <w:szCs w:val="24"/>
        </w:rPr>
      </w:pPr>
      <w:r w:rsidRPr="00E6355F">
        <w:rPr>
          <w:rFonts w:ascii="Times New Roman" w:hAnsi="Times New Roman" w:cs="Times New Roman"/>
          <w:b/>
          <w:sz w:val="24"/>
          <w:szCs w:val="24"/>
        </w:rPr>
        <w:t>PASIŪLYMAS</w:t>
      </w:r>
    </w:p>
    <w:p w14:paraId="27FEA803" w14:textId="1236F848" w:rsidR="00AF2AA4" w:rsidRPr="0024492D" w:rsidRDefault="006F6390" w:rsidP="00405041">
      <w:pPr>
        <w:spacing w:after="0"/>
        <w:jc w:val="center"/>
        <w:rPr>
          <w:rFonts w:ascii="Times New Roman" w:hAnsi="Times New Roman" w:cs="Times New Roman"/>
          <w:b/>
          <w:bCs/>
          <w:sz w:val="24"/>
          <w:szCs w:val="24"/>
        </w:rPr>
      </w:pPr>
      <w:r w:rsidRPr="0024492D">
        <w:rPr>
          <w:rFonts w:ascii="Times New Roman" w:hAnsi="Times New Roman" w:cs="Times New Roman"/>
          <w:b/>
          <w:sz w:val="24"/>
          <w:szCs w:val="24"/>
        </w:rPr>
        <w:t xml:space="preserve">DĖL </w:t>
      </w:r>
      <w:bookmarkStart w:id="4" w:name="_Hlk131582097"/>
      <w:r w:rsidR="00A53129" w:rsidRPr="00A53129">
        <w:rPr>
          <w:rFonts w:ascii="Times New Roman" w:hAnsi="Times New Roman" w:cs="Times New Roman"/>
          <w:b/>
          <w:sz w:val="24"/>
          <w:szCs w:val="24"/>
        </w:rPr>
        <w:t>KONSULTAVIMO PASLAUGŲ DĖL MOTYVACIJOS DIRBTI IR (AR) SOCIALINIŲ ĮGŪDŽIŲ STIPRINIMO</w:t>
      </w:r>
      <w:bookmarkEnd w:id="4"/>
      <w:r w:rsidR="00D17E39" w:rsidRPr="00D17E39">
        <w:rPr>
          <w:rFonts w:ascii="Times New Roman" w:hAnsi="Times New Roman" w:cs="Times New Roman"/>
          <w:b/>
          <w:bCs/>
          <w:sz w:val="32"/>
          <w:szCs w:val="32"/>
        </w:rPr>
        <w:t xml:space="preserve"> </w:t>
      </w:r>
      <w:r w:rsidRPr="0024492D">
        <w:rPr>
          <w:rFonts w:ascii="Times New Roman" w:eastAsia="Calibri" w:hAnsi="Times New Roman" w:cs="Times New Roman"/>
          <w:b/>
          <w:bCs/>
          <w:sz w:val="24"/>
          <w:szCs w:val="24"/>
        </w:rPr>
        <w:t>PIRKIMO</w:t>
      </w:r>
    </w:p>
    <w:p w14:paraId="24D79338" w14:textId="77777777" w:rsidR="005752AF" w:rsidRPr="001A5962" w:rsidRDefault="005752AF" w:rsidP="00405041">
      <w:pPr>
        <w:spacing w:after="0"/>
        <w:rPr>
          <w:rFonts w:ascii="Times New Roman" w:hAnsi="Times New Roman" w:cs="Times New Roman"/>
          <w:sz w:val="24"/>
          <w:szCs w:val="24"/>
        </w:rPr>
      </w:pPr>
    </w:p>
    <w:p w14:paraId="7D378F00" w14:textId="77777777" w:rsidR="00AF2AA4" w:rsidRPr="001A5962" w:rsidRDefault="00AF2AA4" w:rsidP="00405041">
      <w:pPr>
        <w:spacing w:after="0"/>
        <w:jc w:val="center"/>
        <w:rPr>
          <w:rFonts w:ascii="Times New Roman" w:hAnsi="Times New Roman" w:cs="Times New Roman"/>
          <w:b/>
          <w:bCs/>
          <w:sz w:val="24"/>
          <w:szCs w:val="24"/>
        </w:rPr>
      </w:pPr>
      <w:r w:rsidRPr="001A5962">
        <w:rPr>
          <w:rFonts w:ascii="Times New Roman" w:hAnsi="Times New Roman" w:cs="Times New Roman"/>
          <w:sz w:val="24"/>
          <w:szCs w:val="24"/>
        </w:rPr>
        <w:t>_____________</w:t>
      </w:r>
      <w:r w:rsidRPr="001A5962">
        <w:rPr>
          <w:rFonts w:ascii="Times New Roman" w:hAnsi="Times New Roman" w:cs="Times New Roman"/>
          <w:b/>
          <w:bCs/>
          <w:sz w:val="24"/>
          <w:szCs w:val="24"/>
        </w:rPr>
        <w:t xml:space="preserve"> </w:t>
      </w:r>
      <w:r w:rsidRPr="001A5962">
        <w:rPr>
          <w:rFonts w:ascii="Times New Roman" w:hAnsi="Times New Roman" w:cs="Times New Roman"/>
          <w:sz w:val="24"/>
          <w:szCs w:val="24"/>
        </w:rPr>
        <w:t>Nr.______</w:t>
      </w:r>
    </w:p>
    <w:p w14:paraId="5775F407" w14:textId="77777777" w:rsidR="00AF2AA4" w:rsidRPr="001A5962" w:rsidRDefault="00AF2AA4" w:rsidP="00405041">
      <w:pPr>
        <w:spacing w:after="0"/>
        <w:jc w:val="center"/>
        <w:rPr>
          <w:rFonts w:ascii="Times New Roman" w:hAnsi="Times New Roman" w:cs="Times New Roman"/>
          <w:bCs/>
          <w:sz w:val="24"/>
          <w:szCs w:val="24"/>
          <w:vertAlign w:val="superscript"/>
        </w:rPr>
      </w:pPr>
      <w:r w:rsidRPr="001A5962">
        <w:rPr>
          <w:rFonts w:ascii="Times New Roman" w:hAnsi="Times New Roman" w:cs="Times New Roman"/>
          <w:bCs/>
          <w:sz w:val="24"/>
          <w:szCs w:val="24"/>
          <w:vertAlign w:val="superscript"/>
        </w:rPr>
        <w:t>(Data)</w:t>
      </w:r>
    </w:p>
    <w:p w14:paraId="631F824A" w14:textId="42AF454A" w:rsidR="00AF2AA4" w:rsidRPr="001A5962" w:rsidRDefault="00AF2AA4" w:rsidP="00405041">
      <w:pPr>
        <w:spacing w:after="0"/>
        <w:jc w:val="center"/>
        <w:rPr>
          <w:rFonts w:ascii="Times New Roman" w:hAnsi="Times New Roman" w:cs="Times New Roman"/>
          <w:bCs/>
          <w:sz w:val="24"/>
          <w:szCs w:val="24"/>
        </w:rPr>
      </w:pPr>
      <w:r w:rsidRPr="001A5962">
        <w:rPr>
          <w:rFonts w:ascii="Times New Roman" w:hAnsi="Times New Roman" w:cs="Times New Roman"/>
          <w:bCs/>
          <w:sz w:val="24"/>
          <w:szCs w:val="24"/>
        </w:rPr>
        <w:t>____________</w:t>
      </w:r>
    </w:p>
    <w:p w14:paraId="4AD6313E" w14:textId="77777777" w:rsidR="00AF2AA4" w:rsidRPr="001A5962" w:rsidRDefault="00AF2AA4" w:rsidP="00405041">
      <w:pPr>
        <w:spacing w:after="0"/>
        <w:jc w:val="center"/>
        <w:rPr>
          <w:rFonts w:ascii="Times New Roman" w:hAnsi="Times New Roman" w:cs="Times New Roman"/>
          <w:bCs/>
          <w:sz w:val="24"/>
          <w:szCs w:val="24"/>
          <w:vertAlign w:val="superscript"/>
        </w:rPr>
      </w:pPr>
      <w:r w:rsidRPr="001A5962">
        <w:rPr>
          <w:rFonts w:ascii="Times New Roman" w:hAnsi="Times New Roman" w:cs="Times New Roman"/>
          <w:bCs/>
          <w:sz w:val="24"/>
          <w:szCs w:val="24"/>
          <w:vertAlign w:val="superscript"/>
        </w:rPr>
        <w:t>(Sudarymo vieta)</w:t>
      </w:r>
    </w:p>
    <w:p w14:paraId="162BE1A1" w14:textId="77777777" w:rsidR="00AF2AA4" w:rsidRPr="001A5962" w:rsidRDefault="00AF2AA4" w:rsidP="00405041">
      <w:pPr>
        <w:spacing w:after="0"/>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8"/>
        <w:gridCol w:w="4538"/>
      </w:tblGrid>
      <w:tr w:rsidR="00AF2AA4" w:rsidRPr="001A5962" w14:paraId="30A6CFD6" w14:textId="77777777" w:rsidTr="003F4F83">
        <w:tc>
          <w:tcPr>
            <w:tcW w:w="5068" w:type="dxa"/>
            <w:tcBorders>
              <w:top w:val="single" w:sz="4" w:space="0" w:color="auto"/>
              <w:left w:val="single" w:sz="4" w:space="0" w:color="auto"/>
              <w:bottom w:val="single" w:sz="4" w:space="0" w:color="auto"/>
              <w:right w:val="single" w:sz="4" w:space="0" w:color="auto"/>
            </w:tcBorders>
          </w:tcPr>
          <w:p w14:paraId="2C7BA99E" w14:textId="77777777" w:rsidR="00AF2AA4" w:rsidRPr="001A5962" w:rsidRDefault="00AF2AA4" w:rsidP="00405041">
            <w:pPr>
              <w:spacing w:after="0"/>
              <w:rPr>
                <w:rFonts w:ascii="Times New Roman" w:hAnsi="Times New Roman" w:cs="Times New Roman"/>
                <w:sz w:val="24"/>
                <w:szCs w:val="24"/>
              </w:rPr>
            </w:pPr>
            <w:r w:rsidRPr="001A5962">
              <w:rPr>
                <w:rFonts w:ascii="Times New Roman" w:hAnsi="Times New Roman" w:cs="Times New Roman"/>
                <w:sz w:val="24"/>
                <w:szCs w:val="24"/>
              </w:rPr>
              <w:t xml:space="preserve">Tiekėjo pavadinimas </w:t>
            </w:r>
            <w:r w:rsidRPr="001A5962">
              <w:rPr>
                <w:rFonts w:ascii="Times New Roman" w:hAnsi="Times New Roman" w:cs="Times New Roman"/>
                <w:i/>
                <w:sz w:val="24"/>
                <w:szCs w:val="24"/>
              </w:rPr>
              <w:t>/Jeigu dalyvauja ūkio subjektų grupė, surašomi visi dalyvių pavadinimai/</w:t>
            </w:r>
          </w:p>
        </w:tc>
        <w:tc>
          <w:tcPr>
            <w:tcW w:w="4538" w:type="dxa"/>
            <w:tcBorders>
              <w:top w:val="single" w:sz="4" w:space="0" w:color="auto"/>
              <w:left w:val="single" w:sz="4" w:space="0" w:color="auto"/>
              <w:bottom w:val="single" w:sz="4" w:space="0" w:color="auto"/>
              <w:right w:val="single" w:sz="4" w:space="0" w:color="auto"/>
            </w:tcBorders>
          </w:tcPr>
          <w:p w14:paraId="1F26DADB" w14:textId="77777777" w:rsidR="00AF2AA4" w:rsidRPr="001A5962" w:rsidRDefault="00AF2AA4" w:rsidP="00405041">
            <w:pPr>
              <w:spacing w:after="0"/>
              <w:rPr>
                <w:rFonts w:ascii="Times New Roman" w:hAnsi="Times New Roman" w:cs="Times New Roman"/>
                <w:sz w:val="24"/>
                <w:szCs w:val="24"/>
              </w:rPr>
            </w:pPr>
          </w:p>
        </w:tc>
      </w:tr>
      <w:tr w:rsidR="00AF2AA4" w:rsidRPr="001A5962" w14:paraId="148489E5" w14:textId="77777777" w:rsidTr="003F4F83">
        <w:tc>
          <w:tcPr>
            <w:tcW w:w="5068" w:type="dxa"/>
            <w:tcBorders>
              <w:top w:val="single" w:sz="4" w:space="0" w:color="auto"/>
              <w:left w:val="single" w:sz="4" w:space="0" w:color="auto"/>
              <w:bottom w:val="single" w:sz="4" w:space="0" w:color="auto"/>
              <w:right w:val="single" w:sz="4" w:space="0" w:color="auto"/>
            </w:tcBorders>
          </w:tcPr>
          <w:p w14:paraId="0A801B23" w14:textId="77777777" w:rsidR="00AF2AA4" w:rsidRPr="001A5962" w:rsidRDefault="00AF2AA4" w:rsidP="00405041">
            <w:pPr>
              <w:spacing w:after="0"/>
              <w:rPr>
                <w:rFonts w:ascii="Times New Roman" w:hAnsi="Times New Roman" w:cs="Times New Roman"/>
                <w:sz w:val="24"/>
                <w:szCs w:val="24"/>
              </w:rPr>
            </w:pPr>
            <w:r w:rsidRPr="001A5962">
              <w:rPr>
                <w:rFonts w:ascii="Times New Roman" w:hAnsi="Times New Roman" w:cs="Times New Roman"/>
                <w:sz w:val="24"/>
                <w:szCs w:val="24"/>
              </w:rPr>
              <w:t xml:space="preserve">Tiekėjo adresas </w:t>
            </w:r>
            <w:r w:rsidRPr="001A5962">
              <w:rPr>
                <w:rFonts w:ascii="Times New Roman" w:hAnsi="Times New Roman" w:cs="Times New Roman"/>
                <w:i/>
                <w:sz w:val="24"/>
                <w:szCs w:val="24"/>
              </w:rPr>
              <w:t>/Jeigu dalyvauja ūkio subjektų grupė, surašomi visi dalyvių adresai/</w:t>
            </w:r>
          </w:p>
        </w:tc>
        <w:tc>
          <w:tcPr>
            <w:tcW w:w="4538" w:type="dxa"/>
            <w:tcBorders>
              <w:top w:val="single" w:sz="4" w:space="0" w:color="auto"/>
              <w:left w:val="single" w:sz="4" w:space="0" w:color="auto"/>
              <w:bottom w:val="single" w:sz="4" w:space="0" w:color="auto"/>
              <w:right w:val="single" w:sz="4" w:space="0" w:color="auto"/>
            </w:tcBorders>
          </w:tcPr>
          <w:p w14:paraId="6F9DD1BF" w14:textId="77777777" w:rsidR="00AF2AA4" w:rsidRPr="001A5962" w:rsidRDefault="00AF2AA4" w:rsidP="00405041">
            <w:pPr>
              <w:spacing w:after="0"/>
              <w:rPr>
                <w:rFonts w:ascii="Times New Roman" w:hAnsi="Times New Roman" w:cs="Times New Roman"/>
                <w:sz w:val="24"/>
                <w:szCs w:val="24"/>
              </w:rPr>
            </w:pPr>
          </w:p>
        </w:tc>
      </w:tr>
      <w:tr w:rsidR="00AF2AA4" w:rsidRPr="001A5962" w14:paraId="369A1524" w14:textId="77777777" w:rsidTr="003F4F83">
        <w:tc>
          <w:tcPr>
            <w:tcW w:w="5068" w:type="dxa"/>
            <w:tcBorders>
              <w:top w:val="single" w:sz="4" w:space="0" w:color="auto"/>
              <w:left w:val="single" w:sz="4" w:space="0" w:color="auto"/>
              <w:bottom w:val="single" w:sz="4" w:space="0" w:color="auto"/>
              <w:right w:val="single" w:sz="4" w:space="0" w:color="auto"/>
            </w:tcBorders>
          </w:tcPr>
          <w:p w14:paraId="3BAAD342" w14:textId="77777777" w:rsidR="00AF2AA4" w:rsidRPr="001A5962" w:rsidRDefault="00A70D55" w:rsidP="00405041">
            <w:pPr>
              <w:spacing w:after="0"/>
              <w:rPr>
                <w:rFonts w:ascii="Times New Roman" w:hAnsi="Times New Roman" w:cs="Times New Roman"/>
                <w:sz w:val="24"/>
                <w:szCs w:val="24"/>
              </w:rPr>
            </w:pPr>
            <w:r>
              <w:rPr>
                <w:rFonts w:ascii="Times New Roman" w:hAnsi="Times New Roman" w:cs="Times New Roman"/>
                <w:sz w:val="24"/>
                <w:szCs w:val="24"/>
              </w:rPr>
              <w:t>Bankas ir</w:t>
            </w:r>
            <w:r w:rsidR="00AF2AA4" w:rsidRPr="001A5962">
              <w:rPr>
                <w:rFonts w:ascii="Times New Roman" w:hAnsi="Times New Roman" w:cs="Times New Roman"/>
                <w:sz w:val="24"/>
                <w:szCs w:val="24"/>
              </w:rPr>
              <w:t xml:space="preserve"> sąskaitos Nr.</w:t>
            </w:r>
          </w:p>
        </w:tc>
        <w:tc>
          <w:tcPr>
            <w:tcW w:w="4538" w:type="dxa"/>
            <w:tcBorders>
              <w:top w:val="single" w:sz="4" w:space="0" w:color="auto"/>
              <w:left w:val="single" w:sz="4" w:space="0" w:color="auto"/>
              <w:bottom w:val="single" w:sz="4" w:space="0" w:color="auto"/>
              <w:right w:val="single" w:sz="4" w:space="0" w:color="auto"/>
            </w:tcBorders>
          </w:tcPr>
          <w:p w14:paraId="2377663E" w14:textId="77777777" w:rsidR="00AF2AA4" w:rsidRPr="001A5962" w:rsidRDefault="00AF2AA4" w:rsidP="00405041">
            <w:pPr>
              <w:spacing w:after="0"/>
              <w:rPr>
                <w:rFonts w:ascii="Times New Roman" w:hAnsi="Times New Roman" w:cs="Times New Roman"/>
                <w:sz w:val="24"/>
                <w:szCs w:val="24"/>
              </w:rPr>
            </w:pPr>
          </w:p>
        </w:tc>
      </w:tr>
      <w:tr w:rsidR="00AF2AA4" w:rsidRPr="001A5962" w14:paraId="36EDB057" w14:textId="77777777" w:rsidTr="003F4F83">
        <w:tc>
          <w:tcPr>
            <w:tcW w:w="5068" w:type="dxa"/>
            <w:tcBorders>
              <w:top w:val="single" w:sz="4" w:space="0" w:color="auto"/>
              <w:left w:val="single" w:sz="4" w:space="0" w:color="auto"/>
              <w:bottom w:val="single" w:sz="4" w:space="0" w:color="auto"/>
              <w:right w:val="single" w:sz="4" w:space="0" w:color="auto"/>
            </w:tcBorders>
          </w:tcPr>
          <w:p w14:paraId="5029DDE5" w14:textId="77777777" w:rsidR="00AF2AA4" w:rsidRPr="001A5962" w:rsidRDefault="00AF2AA4" w:rsidP="00405041">
            <w:pPr>
              <w:spacing w:after="0"/>
              <w:rPr>
                <w:rFonts w:ascii="Times New Roman" w:hAnsi="Times New Roman" w:cs="Times New Roman"/>
                <w:sz w:val="24"/>
                <w:szCs w:val="24"/>
              </w:rPr>
            </w:pPr>
            <w:r w:rsidRPr="001A5962">
              <w:rPr>
                <w:rFonts w:ascii="Times New Roman" w:hAnsi="Times New Roman" w:cs="Times New Roman"/>
                <w:sz w:val="24"/>
                <w:szCs w:val="24"/>
              </w:rPr>
              <w:t>Asmens, pasirašiusio pasiūlymą, vardas, pavardė, pareigos</w:t>
            </w:r>
          </w:p>
        </w:tc>
        <w:tc>
          <w:tcPr>
            <w:tcW w:w="4538" w:type="dxa"/>
            <w:tcBorders>
              <w:top w:val="single" w:sz="4" w:space="0" w:color="auto"/>
              <w:left w:val="single" w:sz="4" w:space="0" w:color="auto"/>
              <w:bottom w:val="single" w:sz="4" w:space="0" w:color="auto"/>
              <w:right w:val="single" w:sz="4" w:space="0" w:color="auto"/>
            </w:tcBorders>
          </w:tcPr>
          <w:p w14:paraId="71326F88" w14:textId="77777777" w:rsidR="00AF2AA4" w:rsidRPr="001A5962" w:rsidRDefault="00AF2AA4" w:rsidP="00405041">
            <w:pPr>
              <w:spacing w:after="0"/>
              <w:rPr>
                <w:rFonts w:ascii="Times New Roman" w:hAnsi="Times New Roman" w:cs="Times New Roman"/>
                <w:sz w:val="24"/>
                <w:szCs w:val="24"/>
              </w:rPr>
            </w:pPr>
          </w:p>
        </w:tc>
      </w:tr>
      <w:tr w:rsidR="00AF2AA4" w:rsidRPr="001A5962" w14:paraId="6B0E9ADE" w14:textId="77777777" w:rsidTr="003F4F83">
        <w:tc>
          <w:tcPr>
            <w:tcW w:w="5068" w:type="dxa"/>
            <w:tcBorders>
              <w:top w:val="single" w:sz="4" w:space="0" w:color="auto"/>
              <w:left w:val="single" w:sz="4" w:space="0" w:color="auto"/>
              <w:bottom w:val="single" w:sz="4" w:space="0" w:color="auto"/>
              <w:right w:val="single" w:sz="4" w:space="0" w:color="auto"/>
            </w:tcBorders>
          </w:tcPr>
          <w:p w14:paraId="5792BDDD" w14:textId="77777777" w:rsidR="00AF2AA4" w:rsidRPr="001A5962" w:rsidRDefault="00AF2AA4" w:rsidP="00405041">
            <w:pPr>
              <w:spacing w:after="0"/>
              <w:rPr>
                <w:rFonts w:ascii="Times New Roman" w:hAnsi="Times New Roman" w:cs="Times New Roman"/>
                <w:sz w:val="24"/>
                <w:szCs w:val="24"/>
              </w:rPr>
            </w:pPr>
            <w:r w:rsidRPr="001A5962">
              <w:rPr>
                <w:rFonts w:ascii="Times New Roman" w:hAnsi="Times New Roman" w:cs="Times New Roman"/>
                <w:sz w:val="24"/>
                <w:szCs w:val="24"/>
              </w:rPr>
              <w:t>Telefono numeris</w:t>
            </w:r>
          </w:p>
        </w:tc>
        <w:tc>
          <w:tcPr>
            <w:tcW w:w="4538" w:type="dxa"/>
            <w:tcBorders>
              <w:top w:val="single" w:sz="4" w:space="0" w:color="auto"/>
              <w:left w:val="single" w:sz="4" w:space="0" w:color="auto"/>
              <w:bottom w:val="single" w:sz="4" w:space="0" w:color="auto"/>
              <w:right w:val="single" w:sz="4" w:space="0" w:color="auto"/>
            </w:tcBorders>
          </w:tcPr>
          <w:p w14:paraId="338AB355" w14:textId="77777777" w:rsidR="00AF2AA4" w:rsidRPr="001A5962" w:rsidRDefault="00AF2AA4" w:rsidP="00405041">
            <w:pPr>
              <w:spacing w:after="0"/>
              <w:rPr>
                <w:rFonts w:ascii="Times New Roman" w:hAnsi="Times New Roman" w:cs="Times New Roman"/>
                <w:sz w:val="24"/>
                <w:szCs w:val="24"/>
              </w:rPr>
            </w:pPr>
          </w:p>
        </w:tc>
      </w:tr>
      <w:tr w:rsidR="00AF2AA4" w:rsidRPr="001A5962" w14:paraId="7A02287C" w14:textId="77777777" w:rsidTr="003F4F83">
        <w:tc>
          <w:tcPr>
            <w:tcW w:w="5068" w:type="dxa"/>
            <w:tcBorders>
              <w:top w:val="single" w:sz="4" w:space="0" w:color="auto"/>
              <w:left w:val="single" w:sz="4" w:space="0" w:color="auto"/>
              <w:bottom w:val="single" w:sz="4" w:space="0" w:color="auto"/>
              <w:right w:val="single" w:sz="4" w:space="0" w:color="auto"/>
            </w:tcBorders>
          </w:tcPr>
          <w:p w14:paraId="2A58326E" w14:textId="77777777" w:rsidR="00AF2AA4" w:rsidRPr="001A5962" w:rsidRDefault="00AF2AA4" w:rsidP="00405041">
            <w:pPr>
              <w:spacing w:after="0"/>
              <w:rPr>
                <w:rFonts w:ascii="Times New Roman" w:hAnsi="Times New Roman" w:cs="Times New Roman"/>
                <w:sz w:val="24"/>
                <w:szCs w:val="24"/>
              </w:rPr>
            </w:pPr>
            <w:r w:rsidRPr="001A5962">
              <w:rPr>
                <w:rFonts w:ascii="Times New Roman" w:hAnsi="Times New Roman" w:cs="Times New Roman"/>
                <w:sz w:val="24"/>
                <w:szCs w:val="24"/>
              </w:rPr>
              <w:t>Fakso numeris</w:t>
            </w:r>
          </w:p>
        </w:tc>
        <w:tc>
          <w:tcPr>
            <w:tcW w:w="4538" w:type="dxa"/>
            <w:tcBorders>
              <w:top w:val="single" w:sz="4" w:space="0" w:color="auto"/>
              <w:left w:val="single" w:sz="4" w:space="0" w:color="auto"/>
              <w:bottom w:val="single" w:sz="4" w:space="0" w:color="auto"/>
              <w:right w:val="single" w:sz="4" w:space="0" w:color="auto"/>
            </w:tcBorders>
          </w:tcPr>
          <w:p w14:paraId="14938280" w14:textId="77777777" w:rsidR="00AF2AA4" w:rsidRPr="001A5962" w:rsidRDefault="00AF2AA4" w:rsidP="00405041">
            <w:pPr>
              <w:spacing w:after="0"/>
              <w:rPr>
                <w:rFonts w:ascii="Times New Roman" w:hAnsi="Times New Roman" w:cs="Times New Roman"/>
                <w:sz w:val="24"/>
                <w:szCs w:val="24"/>
              </w:rPr>
            </w:pPr>
          </w:p>
        </w:tc>
      </w:tr>
      <w:tr w:rsidR="00AF2AA4" w:rsidRPr="001A5962" w14:paraId="4BEC4937" w14:textId="77777777" w:rsidTr="003F4F83">
        <w:tc>
          <w:tcPr>
            <w:tcW w:w="5068" w:type="dxa"/>
            <w:tcBorders>
              <w:top w:val="single" w:sz="4" w:space="0" w:color="auto"/>
              <w:left w:val="single" w:sz="4" w:space="0" w:color="auto"/>
              <w:bottom w:val="single" w:sz="4" w:space="0" w:color="auto"/>
              <w:right w:val="single" w:sz="4" w:space="0" w:color="auto"/>
            </w:tcBorders>
          </w:tcPr>
          <w:p w14:paraId="3FD821E5" w14:textId="77777777" w:rsidR="00AF2AA4" w:rsidRPr="001A5962" w:rsidRDefault="00AF2AA4" w:rsidP="00405041">
            <w:pPr>
              <w:spacing w:after="0"/>
              <w:rPr>
                <w:rFonts w:ascii="Times New Roman" w:hAnsi="Times New Roman" w:cs="Times New Roman"/>
                <w:sz w:val="24"/>
                <w:szCs w:val="24"/>
              </w:rPr>
            </w:pPr>
            <w:r w:rsidRPr="001A5962">
              <w:rPr>
                <w:rFonts w:ascii="Times New Roman" w:hAnsi="Times New Roman" w:cs="Times New Roman"/>
                <w:sz w:val="24"/>
                <w:szCs w:val="24"/>
              </w:rPr>
              <w:t>El. pašto adresas</w:t>
            </w:r>
          </w:p>
        </w:tc>
        <w:tc>
          <w:tcPr>
            <w:tcW w:w="4538" w:type="dxa"/>
            <w:tcBorders>
              <w:top w:val="single" w:sz="4" w:space="0" w:color="auto"/>
              <w:left w:val="single" w:sz="4" w:space="0" w:color="auto"/>
              <w:bottom w:val="single" w:sz="4" w:space="0" w:color="auto"/>
              <w:right w:val="single" w:sz="4" w:space="0" w:color="auto"/>
            </w:tcBorders>
          </w:tcPr>
          <w:p w14:paraId="619929FA" w14:textId="77777777" w:rsidR="00AF2AA4" w:rsidRPr="001A5962" w:rsidRDefault="00AF2AA4" w:rsidP="00405041">
            <w:pPr>
              <w:spacing w:after="0"/>
              <w:rPr>
                <w:rFonts w:ascii="Times New Roman" w:hAnsi="Times New Roman" w:cs="Times New Roman"/>
                <w:sz w:val="24"/>
                <w:szCs w:val="24"/>
              </w:rPr>
            </w:pPr>
          </w:p>
        </w:tc>
      </w:tr>
    </w:tbl>
    <w:p w14:paraId="1AF3839D" w14:textId="73FCEA6A" w:rsidR="006E299D" w:rsidRDefault="006E299D" w:rsidP="009F090A">
      <w:pPr>
        <w:pStyle w:val="Sraopastraipa"/>
        <w:numPr>
          <w:ilvl w:val="0"/>
          <w:numId w:val="7"/>
        </w:numPr>
        <w:tabs>
          <w:tab w:val="left" w:pos="0"/>
          <w:tab w:val="left" w:pos="709"/>
          <w:tab w:val="left" w:pos="993"/>
        </w:tabs>
        <w:spacing w:after="0" w:line="240" w:lineRule="auto"/>
        <w:ind w:left="0" w:right="193" w:firstLine="567"/>
        <w:jc w:val="both"/>
        <w:rPr>
          <w:rFonts w:ascii="Times New Roman" w:eastAsia="Times New Roman" w:hAnsi="Times New Roman" w:cs="Times New Roman"/>
          <w:sz w:val="24"/>
          <w:szCs w:val="24"/>
        </w:rPr>
      </w:pPr>
      <w:r w:rsidRPr="006E299D">
        <w:rPr>
          <w:rFonts w:ascii="Times New Roman" w:eastAsia="Times New Roman" w:hAnsi="Times New Roman" w:cs="Times New Roman"/>
          <w:sz w:val="24"/>
          <w:szCs w:val="24"/>
        </w:rPr>
        <w:t xml:space="preserve">Šiuo pasiūlymu pažymime, kad susipažinome ir sutinkame su visomis sąlygomis, nustatytomis </w:t>
      </w:r>
      <w:r w:rsidR="00025326">
        <w:rPr>
          <w:rFonts w:ascii="Times New Roman" w:eastAsia="Times New Roman" w:hAnsi="Times New Roman" w:cs="Times New Roman"/>
          <w:sz w:val="24"/>
          <w:szCs w:val="24"/>
        </w:rPr>
        <w:t xml:space="preserve">šio </w:t>
      </w:r>
      <w:r w:rsidRPr="006E299D">
        <w:rPr>
          <w:rFonts w:ascii="Times New Roman" w:eastAsia="Times New Roman" w:hAnsi="Times New Roman" w:cs="Times New Roman"/>
          <w:sz w:val="24"/>
          <w:szCs w:val="24"/>
        </w:rPr>
        <w:t>pirkimo</w:t>
      </w:r>
      <w:r w:rsidR="00025326">
        <w:rPr>
          <w:rFonts w:ascii="Times New Roman" w:eastAsia="Times New Roman" w:hAnsi="Times New Roman" w:cs="Times New Roman"/>
          <w:sz w:val="24"/>
          <w:szCs w:val="24"/>
        </w:rPr>
        <w:t xml:space="preserve"> </w:t>
      </w:r>
      <w:r w:rsidRPr="006E299D">
        <w:rPr>
          <w:rFonts w:ascii="Times New Roman" w:eastAsia="Times New Roman" w:hAnsi="Times New Roman" w:cs="Times New Roman"/>
          <w:sz w:val="24"/>
          <w:szCs w:val="24"/>
        </w:rPr>
        <w:t>sąlygose, kituose pirkimo dokumentuose (jų paaiškinimuose, papildymuose, jei tokių yra).</w:t>
      </w:r>
    </w:p>
    <w:p w14:paraId="0B0CDFD3" w14:textId="790B2244" w:rsidR="006E299D" w:rsidRPr="00225D6A" w:rsidRDefault="006E299D" w:rsidP="009F090A">
      <w:pPr>
        <w:pStyle w:val="Sraopastraipa"/>
        <w:numPr>
          <w:ilvl w:val="0"/>
          <w:numId w:val="7"/>
        </w:numPr>
        <w:tabs>
          <w:tab w:val="left" w:pos="0"/>
          <w:tab w:val="left" w:pos="709"/>
          <w:tab w:val="left" w:pos="993"/>
        </w:tabs>
        <w:spacing w:after="0" w:line="240" w:lineRule="auto"/>
        <w:ind w:left="0" w:right="193" w:firstLine="567"/>
        <w:jc w:val="both"/>
        <w:rPr>
          <w:rFonts w:ascii="Times New Roman" w:eastAsia="Times New Roman" w:hAnsi="Times New Roman" w:cs="Times New Roman"/>
          <w:sz w:val="24"/>
          <w:szCs w:val="24"/>
        </w:rPr>
      </w:pPr>
      <w:r w:rsidRPr="00225D6A">
        <w:rPr>
          <w:rFonts w:ascii="Times New Roman" w:eastAsia="Times New Roman" w:hAnsi="Times New Roman" w:cs="Times New Roman"/>
          <w:sz w:val="24"/>
          <w:szCs w:val="24"/>
        </w:rPr>
        <w:t>Pasiūlymas galioja iki termino, nustatyto pirkimo dokumentuose.</w:t>
      </w:r>
    </w:p>
    <w:p w14:paraId="1D760AB7" w14:textId="02535331" w:rsidR="000B6538" w:rsidRPr="005C0636" w:rsidRDefault="006E299D" w:rsidP="005C0636">
      <w:pPr>
        <w:pStyle w:val="Sraopastraipa"/>
        <w:numPr>
          <w:ilvl w:val="0"/>
          <w:numId w:val="7"/>
        </w:numPr>
        <w:tabs>
          <w:tab w:val="left" w:pos="0"/>
          <w:tab w:val="left" w:pos="709"/>
          <w:tab w:val="left" w:pos="993"/>
        </w:tabs>
        <w:spacing w:after="0" w:line="240" w:lineRule="auto"/>
        <w:ind w:left="0" w:right="193" w:firstLine="567"/>
        <w:jc w:val="both"/>
        <w:rPr>
          <w:rFonts w:ascii="Times New Roman" w:eastAsia="Times New Roman" w:hAnsi="Times New Roman" w:cs="Times New Roman"/>
          <w:sz w:val="24"/>
          <w:szCs w:val="24"/>
        </w:rPr>
      </w:pPr>
      <w:r w:rsidRPr="00225D6A">
        <w:rPr>
          <w:rFonts w:ascii="Times New Roman" w:eastAsia="Times New Roman" w:hAnsi="Times New Roman" w:cs="Times New Roman"/>
          <w:sz w:val="24"/>
          <w:szCs w:val="24"/>
        </w:rPr>
        <w:t>Dokumentų pateikti duomenys yra tikri.</w:t>
      </w:r>
    </w:p>
    <w:p w14:paraId="49A2BB02" w14:textId="7057D617" w:rsidR="002D05FD" w:rsidRDefault="000B6538" w:rsidP="000B6538">
      <w:pPr>
        <w:pStyle w:val="Sraopastraipa"/>
        <w:widowControl w:val="0"/>
        <w:numPr>
          <w:ilvl w:val="0"/>
          <w:numId w:val="7"/>
        </w:numPr>
        <w:spacing w:after="0" w:line="240" w:lineRule="auto"/>
        <w:ind w:left="0" w:firstLine="567"/>
        <w:jc w:val="both"/>
        <w:rPr>
          <w:rFonts w:ascii="Times New Roman" w:eastAsia="Times New Roman" w:hAnsi="Times New Roman" w:cs="Times New Roman"/>
          <w:sz w:val="24"/>
          <w:szCs w:val="24"/>
        </w:rPr>
      </w:pPr>
      <w:r w:rsidRPr="000B6538">
        <w:rPr>
          <w:rFonts w:ascii="Times New Roman" w:hAnsi="Times New Roman" w:cs="Times New Roman"/>
          <w:color w:val="000000"/>
          <w:sz w:val="24"/>
          <w:szCs w:val="24"/>
        </w:rPr>
        <w:t xml:space="preserve">Tiekėjas pildo lentelę  </w:t>
      </w:r>
      <w:r w:rsidRPr="000B6538">
        <w:rPr>
          <w:rFonts w:ascii="Times New Roman" w:eastAsia="Times New Roman" w:hAnsi="Times New Roman" w:cs="Times New Roman"/>
          <w:sz w:val="24"/>
          <w:szCs w:val="24"/>
        </w:rPr>
        <w:t>(Pasiūlymo priedas Nr. 1)</w:t>
      </w:r>
      <w:r w:rsidRPr="000B6538">
        <w:rPr>
          <w:rFonts w:ascii="Times New Roman" w:hAnsi="Times New Roman" w:cs="Times New Roman"/>
          <w:color w:val="000000"/>
          <w:sz w:val="24"/>
          <w:szCs w:val="24"/>
        </w:rPr>
        <w:t xml:space="preserve"> tik tai / toms pirkimo objekto daliai (-ims) (</w:t>
      </w:r>
      <w:r w:rsidRPr="000B6538">
        <w:rPr>
          <w:rFonts w:ascii="Times New Roman" w:hAnsi="Times New Roman" w:cs="Times New Roman"/>
          <w:b/>
          <w:bCs/>
          <w:i/>
          <w:iCs/>
          <w:color w:val="000000"/>
          <w:sz w:val="24"/>
          <w:szCs w:val="24"/>
        </w:rPr>
        <w:t>nekeičiant suteikto objekto dalies numerio</w:t>
      </w:r>
      <w:r w:rsidRPr="000B6538">
        <w:rPr>
          <w:rFonts w:ascii="Times New Roman" w:hAnsi="Times New Roman" w:cs="Times New Roman"/>
          <w:color w:val="000000"/>
          <w:sz w:val="24"/>
          <w:szCs w:val="24"/>
        </w:rPr>
        <w:t>), kuriai (-</w:t>
      </w:r>
      <w:proofErr w:type="spellStart"/>
      <w:r w:rsidRPr="000B6538">
        <w:rPr>
          <w:rFonts w:ascii="Times New Roman" w:hAnsi="Times New Roman" w:cs="Times New Roman"/>
          <w:color w:val="000000"/>
          <w:sz w:val="24"/>
          <w:szCs w:val="24"/>
        </w:rPr>
        <w:t>ioms</w:t>
      </w:r>
      <w:proofErr w:type="spellEnd"/>
      <w:r w:rsidRPr="000B6538">
        <w:rPr>
          <w:rFonts w:ascii="Times New Roman" w:hAnsi="Times New Roman" w:cs="Times New Roman"/>
          <w:color w:val="000000"/>
          <w:sz w:val="24"/>
          <w:szCs w:val="24"/>
        </w:rPr>
        <w:t xml:space="preserve">) teikia pasiūlymą. </w:t>
      </w:r>
      <w:r w:rsidRPr="000B6538">
        <w:rPr>
          <w:rFonts w:ascii="Times New Roman" w:hAnsi="Times New Roman" w:cs="Times New Roman"/>
          <w:sz w:val="24"/>
          <w:szCs w:val="24"/>
        </w:rPr>
        <w:t>Tiekėjas pasiūlymą gali teikti vienai ar visoms pirkimo objekto dalims.</w:t>
      </w:r>
      <w:r w:rsidRPr="000B6538">
        <w:rPr>
          <w:rFonts w:ascii="Times New Roman" w:hAnsi="Times New Roman" w:cs="Times New Roman"/>
          <w:color w:val="000000"/>
          <w:sz w:val="24"/>
          <w:szCs w:val="24"/>
        </w:rPr>
        <w:t xml:space="preserve"> Tų dalių, kurioms tiekėjas neteikia pasiūlymo, gali nepildyti.</w:t>
      </w:r>
      <w:r w:rsidRPr="000B6538">
        <w:rPr>
          <w:rFonts w:ascii="Times New Roman" w:eastAsia="Times New Roman" w:hAnsi="Times New Roman" w:cs="Times New Roman"/>
          <w:sz w:val="24"/>
          <w:szCs w:val="24"/>
        </w:rPr>
        <w:tab/>
      </w:r>
    </w:p>
    <w:p w14:paraId="6D29BAF1" w14:textId="41561074" w:rsidR="005C0636" w:rsidRDefault="005C0636" w:rsidP="005C0636">
      <w:pPr>
        <w:pStyle w:val="Sraopastraipa"/>
        <w:numPr>
          <w:ilvl w:val="0"/>
          <w:numId w:val="7"/>
        </w:numPr>
        <w:tabs>
          <w:tab w:val="left" w:pos="0"/>
        </w:tabs>
        <w:spacing w:after="0" w:line="240" w:lineRule="auto"/>
        <w:ind w:right="57"/>
        <w:jc w:val="both"/>
        <w:rPr>
          <w:rFonts w:ascii="Times New Roman" w:hAnsi="Times New Roman" w:cs="Times New Roman"/>
          <w:color w:val="000000"/>
          <w:sz w:val="24"/>
          <w:szCs w:val="24"/>
        </w:rPr>
      </w:pPr>
      <w:r w:rsidRPr="005C0636">
        <w:rPr>
          <w:rFonts w:ascii="Times New Roman" w:eastAsia="Times New Roman" w:hAnsi="Times New Roman" w:cs="Times New Roman"/>
          <w:sz w:val="24"/>
          <w:szCs w:val="24"/>
        </w:rPr>
        <w:t>Mes siūlome ir patvirtiname, kad siūlomos Paslaugos</w:t>
      </w:r>
      <w:r w:rsidRPr="005C0636">
        <w:rPr>
          <w:rFonts w:ascii="Times New Roman" w:eastAsia="Times New Roman" w:hAnsi="Times New Roman" w:cs="Times New Roman"/>
          <w:i/>
          <w:sz w:val="24"/>
          <w:szCs w:val="24"/>
        </w:rPr>
        <w:t xml:space="preserve"> </w:t>
      </w:r>
      <w:r w:rsidRPr="005C0636">
        <w:rPr>
          <w:rFonts w:ascii="Times New Roman" w:eastAsia="Times New Roman" w:hAnsi="Times New Roman" w:cs="Times New Roman"/>
          <w:sz w:val="24"/>
          <w:szCs w:val="24"/>
        </w:rPr>
        <w:t>visiškai atitinka pirkimo dokumentuose nurodytus reikalavimus, kurių kainos nurodytos Pasiūlymo priede Nr. 1.</w:t>
      </w:r>
      <w:r w:rsidRPr="005C0636">
        <w:rPr>
          <w:rFonts w:ascii="Times New Roman" w:hAnsi="Times New Roman" w:cs="Times New Roman"/>
          <w:color w:val="000000"/>
          <w:sz w:val="24"/>
          <w:szCs w:val="24"/>
        </w:rPr>
        <w:t xml:space="preserve"> Pasiūlymas teikiamas šioms pirkimo objekto dalims (įrašyti pirkimo objekto Nr.):</w:t>
      </w:r>
    </w:p>
    <w:tbl>
      <w:tblPr>
        <w:tblStyle w:val="Lentelstinklelis"/>
        <w:tblW w:w="9639" w:type="dxa"/>
        <w:tblInd w:w="-5" w:type="dxa"/>
        <w:tblLook w:val="04A0" w:firstRow="1" w:lastRow="0" w:firstColumn="1" w:lastColumn="0" w:noHBand="0" w:noVBand="1"/>
      </w:tblPr>
      <w:tblGrid>
        <w:gridCol w:w="9639"/>
      </w:tblGrid>
      <w:tr w:rsidR="00560EEA" w14:paraId="4ED2180D" w14:textId="77777777" w:rsidTr="00560EEA">
        <w:tc>
          <w:tcPr>
            <w:tcW w:w="9639" w:type="dxa"/>
          </w:tcPr>
          <w:p w14:paraId="6F7DF94E" w14:textId="77777777" w:rsidR="00560EEA" w:rsidRDefault="00560EEA" w:rsidP="005C0636">
            <w:pPr>
              <w:tabs>
                <w:tab w:val="left" w:pos="0"/>
              </w:tabs>
              <w:ind w:right="57"/>
              <w:jc w:val="both"/>
              <w:rPr>
                <w:rFonts w:ascii="Times New Roman" w:hAnsi="Times New Roman" w:cs="Times New Roman"/>
                <w:color w:val="000000"/>
                <w:sz w:val="24"/>
                <w:szCs w:val="24"/>
              </w:rPr>
            </w:pPr>
          </w:p>
        </w:tc>
      </w:tr>
    </w:tbl>
    <w:p w14:paraId="3A6BF5AC" w14:textId="77777777" w:rsidR="005C0636" w:rsidRPr="005C0636" w:rsidRDefault="005C0636" w:rsidP="005C0636">
      <w:pPr>
        <w:tabs>
          <w:tab w:val="left" w:pos="0"/>
        </w:tabs>
        <w:spacing w:after="0" w:line="240" w:lineRule="auto"/>
        <w:ind w:left="426" w:right="57"/>
        <w:jc w:val="both"/>
        <w:rPr>
          <w:rFonts w:ascii="Times New Roman" w:hAnsi="Times New Roman" w:cs="Times New Roman"/>
          <w:color w:val="000000"/>
          <w:sz w:val="24"/>
          <w:szCs w:val="24"/>
        </w:rPr>
      </w:pPr>
    </w:p>
    <w:p w14:paraId="0ADC3BDA" w14:textId="77777777" w:rsidR="000B6D51" w:rsidRDefault="000B6D51" w:rsidP="00D104BC">
      <w:pPr>
        <w:tabs>
          <w:tab w:val="left" w:pos="993"/>
        </w:tabs>
        <w:spacing w:after="0"/>
        <w:rPr>
          <w:rFonts w:ascii="Times New Roman" w:hAnsi="Times New Roman" w:cs="Times New Roman"/>
          <w:b/>
          <w:sz w:val="24"/>
          <w:szCs w:val="24"/>
        </w:rPr>
      </w:pPr>
    </w:p>
    <w:p w14:paraId="1F6FCE36" w14:textId="77777777" w:rsidR="00AD051E" w:rsidRDefault="00AD051E" w:rsidP="00D104BC">
      <w:pPr>
        <w:tabs>
          <w:tab w:val="left" w:pos="993"/>
        </w:tabs>
        <w:spacing w:after="0"/>
        <w:rPr>
          <w:rFonts w:ascii="Times New Roman" w:hAnsi="Times New Roman" w:cs="Times New Roman"/>
          <w:b/>
          <w:sz w:val="24"/>
          <w:szCs w:val="24"/>
        </w:rPr>
      </w:pPr>
    </w:p>
    <w:p w14:paraId="73E3E449" w14:textId="77777777" w:rsidR="00AD051E" w:rsidRDefault="00AD051E" w:rsidP="00D104BC">
      <w:pPr>
        <w:tabs>
          <w:tab w:val="left" w:pos="993"/>
        </w:tabs>
        <w:spacing w:after="0"/>
        <w:rPr>
          <w:rFonts w:ascii="Times New Roman" w:hAnsi="Times New Roman" w:cs="Times New Roman"/>
          <w:b/>
          <w:sz w:val="24"/>
          <w:szCs w:val="24"/>
        </w:rPr>
      </w:pPr>
    </w:p>
    <w:p w14:paraId="5658A602" w14:textId="77777777" w:rsidR="00AD051E" w:rsidRDefault="00AD051E" w:rsidP="00D104BC">
      <w:pPr>
        <w:tabs>
          <w:tab w:val="left" w:pos="993"/>
        </w:tabs>
        <w:spacing w:after="0"/>
        <w:rPr>
          <w:rFonts w:ascii="Times New Roman" w:hAnsi="Times New Roman" w:cs="Times New Roman"/>
          <w:b/>
          <w:sz w:val="24"/>
          <w:szCs w:val="24"/>
        </w:rPr>
      </w:pPr>
    </w:p>
    <w:p w14:paraId="7E3967DD" w14:textId="77777777" w:rsidR="00AD051E" w:rsidRDefault="00AD051E" w:rsidP="00D104BC">
      <w:pPr>
        <w:tabs>
          <w:tab w:val="left" w:pos="993"/>
        </w:tabs>
        <w:spacing w:after="0"/>
        <w:rPr>
          <w:rFonts w:ascii="Times New Roman" w:hAnsi="Times New Roman" w:cs="Times New Roman"/>
          <w:b/>
          <w:sz w:val="24"/>
          <w:szCs w:val="24"/>
        </w:rPr>
      </w:pPr>
    </w:p>
    <w:p w14:paraId="2A8ADA0D" w14:textId="77777777" w:rsidR="00AD051E" w:rsidRDefault="00AD051E" w:rsidP="00D104BC">
      <w:pPr>
        <w:tabs>
          <w:tab w:val="left" w:pos="993"/>
        </w:tabs>
        <w:spacing w:after="0"/>
        <w:rPr>
          <w:rFonts w:ascii="Times New Roman" w:hAnsi="Times New Roman" w:cs="Times New Roman"/>
          <w:b/>
          <w:sz w:val="24"/>
          <w:szCs w:val="24"/>
        </w:rPr>
      </w:pPr>
    </w:p>
    <w:p w14:paraId="2D88DC9D" w14:textId="77777777" w:rsidR="00AD051E" w:rsidRDefault="00AD051E" w:rsidP="00D104BC">
      <w:pPr>
        <w:tabs>
          <w:tab w:val="left" w:pos="993"/>
        </w:tabs>
        <w:spacing w:after="0"/>
        <w:rPr>
          <w:rFonts w:ascii="Times New Roman" w:hAnsi="Times New Roman" w:cs="Times New Roman"/>
          <w:b/>
          <w:sz w:val="24"/>
          <w:szCs w:val="24"/>
        </w:rPr>
      </w:pPr>
    </w:p>
    <w:p w14:paraId="47B977FB" w14:textId="56CE9B90" w:rsidR="000B6D51" w:rsidRPr="002E22F0" w:rsidRDefault="008927DF" w:rsidP="000B6D51">
      <w:pPr>
        <w:tabs>
          <w:tab w:val="left" w:pos="1276"/>
          <w:tab w:val="left" w:pos="1418"/>
        </w:tabs>
        <w:spacing w:after="0" w:line="240" w:lineRule="auto"/>
        <w:jc w:val="both"/>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1</w:t>
      </w:r>
      <w:r w:rsidR="000B6D51" w:rsidRPr="00800402">
        <w:rPr>
          <w:rFonts w:ascii="Times New Roman" w:eastAsia="Times New Roman" w:hAnsi="Times New Roman" w:cs="Times New Roman"/>
          <w:bCs/>
          <w:color w:val="000000"/>
          <w:sz w:val="24"/>
          <w:szCs w:val="24"/>
          <w:lang w:eastAsia="lt-LT"/>
        </w:rPr>
        <w:t xml:space="preserve"> lentelė. *Vykdant</w:t>
      </w:r>
      <w:r w:rsidR="000B6D51" w:rsidRPr="002E22F0">
        <w:rPr>
          <w:rFonts w:ascii="Times New Roman" w:eastAsia="Times New Roman" w:hAnsi="Times New Roman" w:cs="Times New Roman"/>
          <w:bCs/>
          <w:color w:val="000000"/>
          <w:sz w:val="24"/>
          <w:szCs w:val="24"/>
          <w:lang w:eastAsia="lt-LT"/>
        </w:rPr>
        <w:t xml:space="preserve"> sutartį pasitelksiu šiuos ūkio subjektus ir / ar </w:t>
      </w:r>
      <w:proofErr w:type="spellStart"/>
      <w:r w:rsidR="000B6D51" w:rsidRPr="002E22F0">
        <w:rPr>
          <w:rFonts w:ascii="Times New Roman" w:eastAsia="Times New Roman" w:hAnsi="Times New Roman" w:cs="Times New Roman"/>
          <w:bCs/>
          <w:color w:val="000000"/>
          <w:sz w:val="24"/>
          <w:szCs w:val="24"/>
          <w:lang w:eastAsia="lt-LT"/>
        </w:rPr>
        <w:t>kvazisubtiekėjus</w:t>
      </w:r>
      <w:proofErr w:type="spellEnd"/>
      <w:r w:rsidR="000B6D51" w:rsidRPr="002E22F0">
        <w:rPr>
          <w:rFonts w:ascii="Times New Roman" w:eastAsia="Times New Roman" w:hAnsi="Times New Roman" w:cs="Times New Roman"/>
          <w:bCs/>
          <w:color w:val="000000"/>
          <w:sz w:val="24"/>
          <w:szCs w:val="24"/>
          <w:lang w:eastAsia="lt-LT"/>
        </w:rPr>
        <w:t>, kurie bus pasitelkiami pajėgumams (kvalifikacijai) tenkinti:</w:t>
      </w:r>
    </w:p>
    <w:tbl>
      <w:tblPr>
        <w:tblW w:w="1020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918"/>
        <w:gridCol w:w="1803"/>
        <w:gridCol w:w="1861"/>
        <w:gridCol w:w="2053"/>
        <w:gridCol w:w="1859"/>
      </w:tblGrid>
      <w:tr w:rsidR="00B87D63" w:rsidRPr="002E22F0" w14:paraId="64C81988" w14:textId="77777777" w:rsidTr="00B87D63">
        <w:trPr>
          <w:trHeight w:val="1179"/>
        </w:trPr>
        <w:tc>
          <w:tcPr>
            <w:tcW w:w="776" w:type="dxa"/>
            <w:shd w:val="clear" w:color="auto" w:fill="auto"/>
          </w:tcPr>
          <w:p w14:paraId="313CB120" w14:textId="77777777" w:rsidR="00B87D63" w:rsidRPr="002E22F0" w:rsidRDefault="00B87D63" w:rsidP="002E61A2">
            <w:pPr>
              <w:spacing w:after="0" w:line="240" w:lineRule="auto"/>
              <w:jc w:val="both"/>
              <w:rPr>
                <w:rFonts w:ascii="Times New Roman" w:eastAsia="Times New Roman" w:hAnsi="Times New Roman" w:cs="Times New Roman"/>
                <w:bCs/>
                <w:sz w:val="24"/>
                <w:szCs w:val="24"/>
              </w:rPr>
            </w:pPr>
            <w:r w:rsidRPr="002E22F0">
              <w:rPr>
                <w:rFonts w:ascii="Times New Roman" w:eastAsia="Times New Roman" w:hAnsi="Times New Roman" w:cs="Times New Roman"/>
                <w:bCs/>
                <w:sz w:val="24"/>
                <w:szCs w:val="24"/>
              </w:rPr>
              <w:t>Eil. Nr.</w:t>
            </w:r>
          </w:p>
        </w:tc>
        <w:tc>
          <w:tcPr>
            <w:tcW w:w="2001" w:type="dxa"/>
            <w:shd w:val="clear" w:color="auto" w:fill="auto"/>
          </w:tcPr>
          <w:p w14:paraId="0063E368" w14:textId="77777777" w:rsidR="00B87D63" w:rsidRPr="002E22F0" w:rsidRDefault="00B87D63" w:rsidP="002E61A2">
            <w:pPr>
              <w:spacing w:after="0" w:line="240" w:lineRule="auto"/>
              <w:jc w:val="center"/>
              <w:rPr>
                <w:rFonts w:ascii="Times New Roman" w:eastAsia="Times New Roman" w:hAnsi="Times New Roman" w:cs="Times New Roman"/>
                <w:bCs/>
                <w:sz w:val="24"/>
                <w:szCs w:val="24"/>
              </w:rPr>
            </w:pPr>
            <w:r w:rsidRPr="002E22F0">
              <w:rPr>
                <w:rFonts w:ascii="Times New Roman" w:eastAsia="Times New Roman" w:hAnsi="Times New Roman" w:cs="Times New Roman"/>
                <w:spacing w:val="-4"/>
                <w:sz w:val="24"/>
                <w:szCs w:val="24"/>
              </w:rPr>
              <w:t xml:space="preserve">Ūkio subjektas (-ai) ir / ar </w:t>
            </w:r>
            <w:proofErr w:type="spellStart"/>
            <w:r w:rsidRPr="002E22F0">
              <w:rPr>
                <w:rFonts w:ascii="Times New Roman" w:eastAsia="Times New Roman" w:hAnsi="Times New Roman" w:cs="Times New Roman"/>
                <w:spacing w:val="-4"/>
                <w:sz w:val="24"/>
                <w:szCs w:val="24"/>
              </w:rPr>
              <w:t>kvazisubtiekėjas</w:t>
            </w:r>
            <w:proofErr w:type="spellEnd"/>
            <w:r w:rsidRPr="002E22F0">
              <w:rPr>
                <w:rFonts w:ascii="Times New Roman" w:eastAsia="Times New Roman" w:hAnsi="Times New Roman" w:cs="Times New Roman"/>
                <w:spacing w:val="-4"/>
                <w:sz w:val="24"/>
                <w:szCs w:val="24"/>
              </w:rPr>
              <w:t xml:space="preserve"> (-ai) kuris (-</w:t>
            </w:r>
            <w:proofErr w:type="spellStart"/>
            <w:r w:rsidRPr="002E22F0">
              <w:rPr>
                <w:rFonts w:ascii="Times New Roman" w:eastAsia="Times New Roman" w:hAnsi="Times New Roman" w:cs="Times New Roman"/>
                <w:spacing w:val="-4"/>
                <w:sz w:val="24"/>
                <w:szCs w:val="24"/>
              </w:rPr>
              <w:t>ie</w:t>
            </w:r>
            <w:proofErr w:type="spellEnd"/>
            <w:r w:rsidRPr="002E22F0">
              <w:rPr>
                <w:rFonts w:ascii="Times New Roman" w:eastAsia="Times New Roman" w:hAnsi="Times New Roman" w:cs="Times New Roman"/>
                <w:spacing w:val="-4"/>
                <w:sz w:val="24"/>
                <w:szCs w:val="24"/>
              </w:rPr>
              <w:t xml:space="preserve">) pasitelkiamas (-i) pajėgumams (kvalifikacijai) tenkinti, </w:t>
            </w:r>
            <w:r w:rsidRPr="002E22F0">
              <w:rPr>
                <w:rFonts w:ascii="Times New Roman" w:eastAsia="Times New Roman" w:hAnsi="Times New Roman" w:cs="Times New Roman"/>
                <w:sz w:val="24"/>
                <w:szCs w:val="24"/>
              </w:rPr>
              <w:t>pavadinimas (-ai)</w:t>
            </w:r>
          </w:p>
        </w:tc>
        <w:tc>
          <w:tcPr>
            <w:tcW w:w="1419" w:type="dxa"/>
          </w:tcPr>
          <w:p w14:paraId="1317CAE6" w14:textId="77777777" w:rsidR="00B87D63" w:rsidRPr="002E22F0" w:rsidRDefault="00B87D63" w:rsidP="002E61A2">
            <w:pPr>
              <w:spacing w:after="0" w:line="240" w:lineRule="auto"/>
              <w:jc w:val="center"/>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Nurodyti ar</w:t>
            </w:r>
          </w:p>
          <w:p w14:paraId="12CFA34A" w14:textId="77777777" w:rsidR="00B87D63" w:rsidRPr="002E22F0" w:rsidRDefault="00B87D63" w:rsidP="002E61A2">
            <w:pPr>
              <w:spacing w:after="0" w:line="240" w:lineRule="auto"/>
              <w:jc w:val="center"/>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 xml:space="preserve">ūkio subjektas ar </w:t>
            </w:r>
            <w:proofErr w:type="spellStart"/>
            <w:r w:rsidRPr="002E22F0">
              <w:rPr>
                <w:rFonts w:ascii="Times New Roman" w:eastAsia="Times New Roman" w:hAnsi="Times New Roman" w:cs="Times New Roman"/>
                <w:sz w:val="24"/>
                <w:szCs w:val="24"/>
              </w:rPr>
              <w:t>kvazisubtiekėjas</w:t>
            </w:r>
            <w:proofErr w:type="spellEnd"/>
          </w:p>
        </w:tc>
        <w:tc>
          <w:tcPr>
            <w:tcW w:w="1888" w:type="dxa"/>
            <w:shd w:val="clear" w:color="auto" w:fill="auto"/>
          </w:tcPr>
          <w:p w14:paraId="42B80589" w14:textId="77CF8FD4" w:rsidR="00B87D63" w:rsidRPr="002E22F0" w:rsidRDefault="00B87D63" w:rsidP="002E61A2">
            <w:pPr>
              <w:spacing w:after="0" w:line="240" w:lineRule="auto"/>
              <w:jc w:val="center"/>
              <w:rPr>
                <w:rFonts w:ascii="Times New Roman" w:eastAsia="Times New Roman" w:hAnsi="Times New Roman" w:cs="Times New Roman"/>
                <w:bCs/>
                <w:sz w:val="24"/>
                <w:szCs w:val="24"/>
              </w:rPr>
            </w:pPr>
            <w:r w:rsidRPr="002E22F0">
              <w:rPr>
                <w:rFonts w:ascii="Times New Roman" w:eastAsia="Times New Roman" w:hAnsi="Times New Roman" w:cs="Times New Roman"/>
                <w:sz w:val="24"/>
                <w:szCs w:val="24"/>
              </w:rPr>
              <w:t xml:space="preserve">Pirkimo sutarties dalis, kuriai ūkio subjektas ir / ar </w:t>
            </w:r>
            <w:proofErr w:type="spellStart"/>
            <w:r w:rsidRPr="002E22F0">
              <w:rPr>
                <w:rFonts w:ascii="Times New Roman" w:eastAsia="Times New Roman" w:hAnsi="Times New Roman" w:cs="Times New Roman"/>
                <w:sz w:val="24"/>
                <w:szCs w:val="24"/>
              </w:rPr>
              <w:t>kv</w:t>
            </w:r>
            <w:r w:rsidR="00F72957">
              <w:rPr>
                <w:rFonts w:ascii="Times New Roman" w:eastAsia="Times New Roman" w:hAnsi="Times New Roman" w:cs="Times New Roman"/>
                <w:sz w:val="24"/>
                <w:szCs w:val="24"/>
              </w:rPr>
              <w:t>a</w:t>
            </w:r>
            <w:r w:rsidRPr="002E22F0">
              <w:rPr>
                <w:rFonts w:ascii="Times New Roman" w:eastAsia="Times New Roman" w:hAnsi="Times New Roman" w:cs="Times New Roman"/>
                <w:sz w:val="24"/>
                <w:szCs w:val="24"/>
              </w:rPr>
              <w:t>zisubtiekėjas</w:t>
            </w:r>
            <w:proofErr w:type="spellEnd"/>
            <w:r w:rsidRPr="002E22F0">
              <w:rPr>
                <w:rFonts w:ascii="Times New Roman" w:eastAsia="Times New Roman" w:hAnsi="Times New Roman" w:cs="Times New Roman"/>
                <w:sz w:val="24"/>
                <w:szCs w:val="24"/>
              </w:rPr>
              <w:t xml:space="preserve"> pasitelkiamas</w:t>
            </w:r>
          </w:p>
        </w:tc>
        <w:tc>
          <w:tcPr>
            <w:tcW w:w="2058" w:type="dxa"/>
          </w:tcPr>
          <w:p w14:paraId="2D650231" w14:textId="4F32D8A6" w:rsidR="00B87D63" w:rsidRPr="002E22F0" w:rsidRDefault="00B87D63" w:rsidP="002E61A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Pirkimo objekto dalis, kuriai pasitelkiamas </w:t>
            </w:r>
            <w:r w:rsidRPr="002E22F0">
              <w:rPr>
                <w:rFonts w:ascii="Times New Roman" w:eastAsia="Times New Roman" w:hAnsi="Times New Roman" w:cs="Times New Roman"/>
                <w:sz w:val="24"/>
                <w:szCs w:val="24"/>
              </w:rPr>
              <w:t xml:space="preserve">ūkio subjektas ir / ar </w:t>
            </w:r>
            <w:proofErr w:type="spellStart"/>
            <w:r w:rsidRPr="002E22F0">
              <w:rPr>
                <w:rFonts w:ascii="Times New Roman" w:eastAsia="Times New Roman" w:hAnsi="Times New Roman" w:cs="Times New Roman"/>
                <w:sz w:val="24"/>
                <w:szCs w:val="24"/>
              </w:rPr>
              <w:t>kv</w:t>
            </w:r>
            <w:r w:rsidR="00F72957">
              <w:rPr>
                <w:rFonts w:ascii="Times New Roman" w:eastAsia="Times New Roman" w:hAnsi="Times New Roman" w:cs="Times New Roman"/>
                <w:sz w:val="24"/>
                <w:szCs w:val="24"/>
              </w:rPr>
              <w:t>a</w:t>
            </w:r>
            <w:r w:rsidRPr="002E22F0">
              <w:rPr>
                <w:rFonts w:ascii="Times New Roman" w:eastAsia="Times New Roman" w:hAnsi="Times New Roman" w:cs="Times New Roman"/>
                <w:sz w:val="24"/>
                <w:szCs w:val="24"/>
              </w:rPr>
              <w:t>zisubtiekėjas</w:t>
            </w:r>
            <w:proofErr w:type="spellEnd"/>
            <w:r>
              <w:rPr>
                <w:rFonts w:ascii="Times New Roman" w:eastAsia="Times New Roman" w:hAnsi="Times New Roman" w:cs="Times New Roman"/>
                <w:sz w:val="24"/>
                <w:szCs w:val="24"/>
              </w:rPr>
              <w:t>*</w:t>
            </w:r>
            <w:r w:rsidR="00B6631D">
              <w:rPr>
                <w:rFonts w:ascii="Times New Roman" w:eastAsia="Times New Roman" w:hAnsi="Times New Roman" w:cs="Times New Roman"/>
                <w:sz w:val="24"/>
                <w:szCs w:val="24"/>
              </w:rPr>
              <w:t>*</w:t>
            </w:r>
          </w:p>
        </w:tc>
        <w:tc>
          <w:tcPr>
            <w:tcW w:w="2058" w:type="dxa"/>
          </w:tcPr>
          <w:p w14:paraId="28B938E3" w14:textId="60EE349B" w:rsidR="00B87D63" w:rsidRPr="002E22F0" w:rsidRDefault="00B87D63" w:rsidP="002E61A2">
            <w:pPr>
              <w:spacing w:after="0" w:line="240" w:lineRule="auto"/>
              <w:jc w:val="center"/>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lang w:eastAsia="lt-LT"/>
              </w:rPr>
              <w:t>Pasitelkimą įrodančio dokumento pavadinimas (</w:t>
            </w:r>
            <w:r w:rsidRPr="002E22F0">
              <w:rPr>
                <w:rFonts w:ascii="Times New Roman" w:eastAsia="Times New Roman" w:hAnsi="Times New Roman" w:cs="Times New Roman"/>
                <w:i/>
                <w:sz w:val="24"/>
                <w:szCs w:val="24"/>
                <w:lang w:eastAsia="lt-LT"/>
              </w:rPr>
              <w:t>dokumentą pateikti kartu pasiūlymu</w:t>
            </w:r>
            <w:r w:rsidRPr="002E22F0">
              <w:rPr>
                <w:rFonts w:ascii="Times New Roman" w:eastAsia="Times New Roman" w:hAnsi="Times New Roman" w:cs="Times New Roman"/>
                <w:i/>
                <w:color w:val="000000"/>
                <w:sz w:val="24"/>
                <w:szCs w:val="24"/>
              </w:rPr>
              <w:t>)</w:t>
            </w:r>
          </w:p>
        </w:tc>
      </w:tr>
      <w:tr w:rsidR="00B87D63" w:rsidRPr="002E22F0" w14:paraId="7231CAC0" w14:textId="77777777" w:rsidTr="00B87D63">
        <w:trPr>
          <w:trHeight w:val="379"/>
        </w:trPr>
        <w:tc>
          <w:tcPr>
            <w:tcW w:w="776" w:type="dxa"/>
            <w:shd w:val="clear" w:color="auto" w:fill="auto"/>
          </w:tcPr>
          <w:p w14:paraId="6B8851AB" w14:textId="77777777" w:rsidR="00B87D63" w:rsidRPr="002E22F0" w:rsidRDefault="00B87D63" w:rsidP="002E61A2">
            <w:pPr>
              <w:spacing w:after="0" w:line="240" w:lineRule="auto"/>
              <w:jc w:val="center"/>
              <w:rPr>
                <w:rFonts w:ascii="Times New Roman" w:eastAsia="Times New Roman" w:hAnsi="Times New Roman" w:cs="Times New Roman"/>
                <w:bCs/>
                <w:i/>
                <w:iCs/>
                <w:sz w:val="24"/>
                <w:szCs w:val="24"/>
              </w:rPr>
            </w:pPr>
            <w:r w:rsidRPr="002E22F0">
              <w:rPr>
                <w:rFonts w:ascii="Times New Roman" w:eastAsia="Times New Roman" w:hAnsi="Times New Roman" w:cs="Times New Roman"/>
                <w:bCs/>
                <w:i/>
                <w:iCs/>
                <w:sz w:val="24"/>
                <w:szCs w:val="24"/>
              </w:rPr>
              <w:t>1</w:t>
            </w:r>
          </w:p>
        </w:tc>
        <w:tc>
          <w:tcPr>
            <w:tcW w:w="2001" w:type="dxa"/>
            <w:shd w:val="clear" w:color="auto" w:fill="auto"/>
          </w:tcPr>
          <w:p w14:paraId="67B1F019" w14:textId="77777777" w:rsidR="00B87D63" w:rsidRPr="002E22F0" w:rsidRDefault="00B87D63" w:rsidP="002E61A2">
            <w:pPr>
              <w:spacing w:after="0" w:line="240" w:lineRule="auto"/>
              <w:jc w:val="center"/>
              <w:rPr>
                <w:rFonts w:ascii="Times New Roman" w:eastAsia="Times New Roman" w:hAnsi="Times New Roman" w:cs="Times New Roman"/>
                <w:bCs/>
                <w:i/>
                <w:iCs/>
                <w:sz w:val="24"/>
                <w:szCs w:val="24"/>
              </w:rPr>
            </w:pPr>
            <w:r w:rsidRPr="002E22F0">
              <w:rPr>
                <w:rFonts w:ascii="Times New Roman" w:eastAsia="Times New Roman" w:hAnsi="Times New Roman" w:cs="Times New Roman"/>
                <w:bCs/>
                <w:i/>
                <w:iCs/>
                <w:sz w:val="24"/>
                <w:szCs w:val="24"/>
              </w:rPr>
              <w:t>2</w:t>
            </w:r>
          </w:p>
        </w:tc>
        <w:tc>
          <w:tcPr>
            <w:tcW w:w="1419" w:type="dxa"/>
          </w:tcPr>
          <w:p w14:paraId="3054ED56" w14:textId="77777777" w:rsidR="00B87D63" w:rsidRPr="002E22F0" w:rsidRDefault="00B87D63" w:rsidP="002E61A2">
            <w:pPr>
              <w:spacing w:after="0" w:line="240" w:lineRule="auto"/>
              <w:jc w:val="center"/>
              <w:rPr>
                <w:rFonts w:ascii="Times New Roman" w:eastAsia="Times New Roman" w:hAnsi="Times New Roman" w:cs="Times New Roman"/>
                <w:bCs/>
                <w:i/>
                <w:iCs/>
                <w:sz w:val="24"/>
                <w:szCs w:val="24"/>
              </w:rPr>
            </w:pPr>
            <w:r w:rsidRPr="002E22F0">
              <w:rPr>
                <w:rFonts w:ascii="Times New Roman" w:eastAsia="Times New Roman" w:hAnsi="Times New Roman" w:cs="Times New Roman"/>
                <w:bCs/>
                <w:i/>
                <w:iCs/>
                <w:sz w:val="24"/>
                <w:szCs w:val="24"/>
              </w:rPr>
              <w:t>3</w:t>
            </w:r>
          </w:p>
        </w:tc>
        <w:tc>
          <w:tcPr>
            <w:tcW w:w="1888" w:type="dxa"/>
            <w:shd w:val="clear" w:color="auto" w:fill="auto"/>
          </w:tcPr>
          <w:p w14:paraId="4521D88E" w14:textId="77777777" w:rsidR="00B87D63" w:rsidRPr="002E22F0" w:rsidRDefault="00B87D63" w:rsidP="002E61A2">
            <w:pPr>
              <w:spacing w:after="0" w:line="240" w:lineRule="auto"/>
              <w:jc w:val="center"/>
              <w:rPr>
                <w:rFonts w:ascii="Times New Roman" w:eastAsia="Times New Roman" w:hAnsi="Times New Roman" w:cs="Times New Roman"/>
                <w:bCs/>
                <w:i/>
                <w:iCs/>
                <w:sz w:val="24"/>
                <w:szCs w:val="24"/>
              </w:rPr>
            </w:pPr>
            <w:r w:rsidRPr="002E22F0">
              <w:rPr>
                <w:rFonts w:ascii="Times New Roman" w:eastAsia="Times New Roman" w:hAnsi="Times New Roman" w:cs="Times New Roman"/>
                <w:bCs/>
                <w:i/>
                <w:iCs/>
                <w:sz w:val="24"/>
                <w:szCs w:val="24"/>
              </w:rPr>
              <w:t>4</w:t>
            </w:r>
          </w:p>
        </w:tc>
        <w:tc>
          <w:tcPr>
            <w:tcW w:w="2058" w:type="dxa"/>
          </w:tcPr>
          <w:p w14:paraId="6F8AEB2A" w14:textId="3CA9D46E" w:rsidR="00B87D63" w:rsidRPr="002E22F0" w:rsidRDefault="00B237FA" w:rsidP="002E61A2">
            <w:pPr>
              <w:spacing w:after="0" w:line="240" w:lineRule="auto"/>
              <w:jc w:val="center"/>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t>5</w:t>
            </w:r>
          </w:p>
        </w:tc>
        <w:tc>
          <w:tcPr>
            <w:tcW w:w="2058" w:type="dxa"/>
          </w:tcPr>
          <w:p w14:paraId="3E7D9109" w14:textId="7D138D3D" w:rsidR="00B87D63" w:rsidRPr="002E22F0" w:rsidRDefault="00B237FA" w:rsidP="002E61A2">
            <w:pPr>
              <w:spacing w:after="0" w:line="240" w:lineRule="auto"/>
              <w:jc w:val="center"/>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t>6</w:t>
            </w:r>
          </w:p>
        </w:tc>
      </w:tr>
      <w:tr w:rsidR="00B87D63" w:rsidRPr="002E22F0" w14:paraId="1B27E689" w14:textId="77777777" w:rsidTr="00B87D63">
        <w:trPr>
          <w:trHeight w:val="379"/>
        </w:trPr>
        <w:tc>
          <w:tcPr>
            <w:tcW w:w="776" w:type="dxa"/>
            <w:shd w:val="clear" w:color="auto" w:fill="auto"/>
          </w:tcPr>
          <w:p w14:paraId="7B3C28B3" w14:textId="77777777" w:rsidR="00B87D63" w:rsidRPr="002E22F0" w:rsidRDefault="00B87D63" w:rsidP="002E61A2">
            <w:pPr>
              <w:spacing w:after="0" w:line="240" w:lineRule="auto"/>
              <w:jc w:val="center"/>
              <w:rPr>
                <w:rFonts w:ascii="Times New Roman" w:eastAsia="Times New Roman" w:hAnsi="Times New Roman" w:cs="Times New Roman"/>
                <w:bCs/>
                <w:sz w:val="24"/>
                <w:szCs w:val="24"/>
              </w:rPr>
            </w:pPr>
            <w:r w:rsidRPr="002E22F0">
              <w:rPr>
                <w:rFonts w:ascii="Times New Roman" w:eastAsia="Times New Roman" w:hAnsi="Times New Roman" w:cs="Times New Roman"/>
                <w:bCs/>
                <w:sz w:val="24"/>
                <w:szCs w:val="24"/>
              </w:rPr>
              <w:t>1.</w:t>
            </w:r>
          </w:p>
        </w:tc>
        <w:tc>
          <w:tcPr>
            <w:tcW w:w="2001" w:type="dxa"/>
            <w:shd w:val="clear" w:color="auto" w:fill="auto"/>
          </w:tcPr>
          <w:p w14:paraId="4DF24C18" w14:textId="77777777" w:rsidR="00B87D63" w:rsidRPr="002E22F0" w:rsidRDefault="00B87D63" w:rsidP="002E61A2">
            <w:pPr>
              <w:spacing w:after="0" w:line="240" w:lineRule="auto"/>
              <w:jc w:val="both"/>
              <w:rPr>
                <w:rFonts w:ascii="Times New Roman" w:eastAsia="Times New Roman" w:hAnsi="Times New Roman" w:cs="Times New Roman"/>
                <w:bCs/>
                <w:sz w:val="24"/>
                <w:szCs w:val="24"/>
              </w:rPr>
            </w:pPr>
          </w:p>
        </w:tc>
        <w:tc>
          <w:tcPr>
            <w:tcW w:w="1419" w:type="dxa"/>
          </w:tcPr>
          <w:p w14:paraId="635E124D" w14:textId="77777777" w:rsidR="00B87D63" w:rsidRPr="002E22F0" w:rsidRDefault="00B87D63" w:rsidP="002E61A2">
            <w:pPr>
              <w:spacing w:after="0" w:line="240" w:lineRule="auto"/>
              <w:jc w:val="both"/>
              <w:rPr>
                <w:rFonts w:ascii="Times New Roman" w:eastAsia="Times New Roman" w:hAnsi="Times New Roman" w:cs="Times New Roman"/>
                <w:bCs/>
                <w:sz w:val="24"/>
                <w:szCs w:val="24"/>
              </w:rPr>
            </w:pPr>
          </w:p>
        </w:tc>
        <w:tc>
          <w:tcPr>
            <w:tcW w:w="1888" w:type="dxa"/>
            <w:shd w:val="clear" w:color="auto" w:fill="auto"/>
          </w:tcPr>
          <w:p w14:paraId="2AF10F28" w14:textId="77777777" w:rsidR="00B87D63" w:rsidRPr="002E22F0" w:rsidRDefault="00B87D63" w:rsidP="002E61A2">
            <w:pPr>
              <w:spacing w:after="0" w:line="240" w:lineRule="auto"/>
              <w:jc w:val="both"/>
              <w:rPr>
                <w:rFonts w:ascii="Times New Roman" w:eastAsia="Times New Roman" w:hAnsi="Times New Roman" w:cs="Times New Roman"/>
                <w:bCs/>
                <w:sz w:val="24"/>
                <w:szCs w:val="24"/>
              </w:rPr>
            </w:pPr>
          </w:p>
        </w:tc>
        <w:tc>
          <w:tcPr>
            <w:tcW w:w="2058" w:type="dxa"/>
          </w:tcPr>
          <w:p w14:paraId="4BC12D3B" w14:textId="77777777" w:rsidR="00B87D63" w:rsidRPr="002E22F0" w:rsidRDefault="00B87D63" w:rsidP="002E61A2">
            <w:pPr>
              <w:spacing w:after="0" w:line="240" w:lineRule="auto"/>
              <w:jc w:val="both"/>
              <w:rPr>
                <w:rFonts w:ascii="Times New Roman" w:eastAsia="Times New Roman" w:hAnsi="Times New Roman" w:cs="Times New Roman"/>
                <w:bCs/>
                <w:sz w:val="24"/>
                <w:szCs w:val="24"/>
              </w:rPr>
            </w:pPr>
          </w:p>
        </w:tc>
        <w:tc>
          <w:tcPr>
            <w:tcW w:w="2058" w:type="dxa"/>
          </w:tcPr>
          <w:p w14:paraId="7CDF3CAE" w14:textId="2F00C638" w:rsidR="00B87D63" w:rsidRPr="002E22F0" w:rsidRDefault="00B87D63" w:rsidP="002E61A2">
            <w:pPr>
              <w:spacing w:after="0" w:line="240" w:lineRule="auto"/>
              <w:jc w:val="both"/>
              <w:rPr>
                <w:rFonts w:ascii="Times New Roman" w:eastAsia="Times New Roman" w:hAnsi="Times New Roman" w:cs="Times New Roman"/>
                <w:bCs/>
                <w:sz w:val="24"/>
                <w:szCs w:val="24"/>
              </w:rPr>
            </w:pPr>
          </w:p>
        </w:tc>
      </w:tr>
      <w:tr w:rsidR="00B87D63" w:rsidRPr="002E22F0" w14:paraId="7FCFCE14" w14:textId="77777777" w:rsidTr="00B87D63">
        <w:trPr>
          <w:trHeight w:val="379"/>
        </w:trPr>
        <w:tc>
          <w:tcPr>
            <w:tcW w:w="776" w:type="dxa"/>
            <w:shd w:val="clear" w:color="auto" w:fill="auto"/>
          </w:tcPr>
          <w:p w14:paraId="64C3CB0B" w14:textId="77777777" w:rsidR="00B87D63" w:rsidRPr="002E22F0" w:rsidRDefault="00B87D63" w:rsidP="002E61A2">
            <w:pPr>
              <w:spacing w:after="0" w:line="240" w:lineRule="auto"/>
              <w:jc w:val="center"/>
              <w:rPr>
                <w:rFonts w:ascii="Times New Roman" w:eastAsia="Times New Roman" w:hAnsi="Times New Roman" w:cs="Times New Roman"/>
                <w:bCs/>
                <w:sz w:val="24"/>
                <w:szCs w:val="24"/>
              </w:rPr>
            </w:pPr>
            <w:r w:rsidRPr="002E22F0">
              <w:rPr>
                <w:rFonts w:ascii="Times New Roman" w:eastAsia="Times New Roman" w:hAnsi="Times New Roman" w:cs="Times New Roman"/>
                <w:bCs/>
                <w:sz w:val="24"/>
                <w:szCs w:val="24"/>
              </w:rPr>
              <w:t>2.</w:t>
            </w:r>
          </w:p>
        </w:tc>
        <w:tc>
          <w:tcPr>
            <w:tcW w:w="2001" w:type="dxa"/>
            <w:shd w:val="clear" w:color="auto" w:fill="auto"/>
          </w:tcPr>
          <w:p w14:paraId="46514474" w14:textId="77777777" w:rsidR="00B87D63" w:rsidRPr="002E22F0" w:rsidRDefault="00B87D63" w:rsidP="002E61A2">
            <w:pPr>
              <w:spacing w:after="0" w:line="240" w:lineRule="auto"/>
              <w:jc w:val="both"/>
              <w:rPr>
                <w:rFonts w:ascii="Times New Roman" w:eastAsia="Times New Roman" w:hAnsi="Times New Roman" w:cs="Times New Roman"/>
                <w:bCs/>
                <w:sz w:val="24"/>
                <w:szCs w:val="24"/>
              </w:rPr>
            </w:pPr>
          </w:p>
        </w:tc>
        <w:tc>
          <w:tcPr>
            <w:tcW w:w="1419" w:type="dxa"/>
          </w:tcPr>
          <w:p w14:paraId="36BBFFB7" w14:textId="77777777" w:rsidR="00B87D63" w:rsidRPr="002E22F0" w:rsidRDefault="00B87D63" w:rsidP="002E61A2">
            <w:pPr>
              <w:spacing w:after="0" w:line="240" w:lineRule="auto"/>
              <w:jc w:val="both"/>
              <w:rPr>
                <w:rFonts w:ascii="Times New Roman" w:eastAsia="Times New Roman" w:hAnsi="Times New Roman" w:cs="Times New Roman"/>
                <w:bCs/>
                <w:sz w:val="24"/>
                <w:szCs w:val="24"/>
              </w:rPr>
            </w:pPr>
          </w:p>
        </w:tc>
        <w:tc>
          <w:tcPr>
            <w:tcW w:w="1888" w:type="dxa"/>
            <w:shd w:val="clear" w:color="auto" w:fill="auto"/>
          </w:tcPr>
          <w:p w14:paraId="654DE6B2" w14:textId="77777777" w:rsidR="00B87D63" w:rsidRPr="002E22F0" w:rsidRDefault="00B87D63" w:rsidP="002E61A2">
            <w:pPr>
              <w:spacing w:after="0" w:line="240" w:lineRule="auto"/>
              <w:jc w:val="both"/>
              <w:rPr>
                <w:rFonts w:ascii="Times New Roman" w:eastAsia="Times New Roman" w:hAnsi="Times New Roman" w:cs="Times New Roman"/>
                <w:bCs/>
                <w:sz w:val="24"/>
                <w:szCs w:val="24"/>
              </w:rPr>
            </w:pPr>
          </w:p>
        </w:tc>
        <w:tc>
          <w:tcPr>
            <w:tcW w:w="2058" w:type="dxa"/>
          </w:tcPr>
          <w:p w14:paraId="13FC113D" w14:textId="77777777" w:rsidR="00B87D63" w:rsidRPr="002E22F0" w:rsidRDefault="00B87D63" w:rsidP="002E61A2">
            <w:pPr>
              <w:spacing w:after="0" w:line="240" w:lineRule="auto"/>
              <w:jc w:val="both"/>
              <w:rPr>
                <w:rFonts w:ascii="Times New Roman" w:eastAsia="Times New Roman" w:hAnsi="Times New Roman" w:cs="Times New Roman"/>
                <w:bCs/>
                <w:sz w:val="24"/>
                <w:szCs w:val="24"/>
              </w:rPr>
            </w:pPr>
          </w:p>
        </w:tc>
        <w:tc>
          <w:tcPr>
            <w:tcW w:w="2058" w:type="dxa"/>
          </w:tcPr>
          <w:p w14:paraId="789824FC" w14:textId="0861335C" w:rsidR="00B87D63" w:rsidRPr="002E22F0" w:rsidRDefault="00B87D63" w:rsidP="002E61A2">
            <w:pPr>
              <w:spacing w:after="0" w:line="240" w:lineRule="auto"/>
              <w:jc w:val="both"/>
              <w:rPr>
                <w:rFonts w:ascii="Times New Roman" w:eastAsia="Times New Roman" w:hAnsi="Times New Roman" w:cs="Times New Roman"/>
                <w:bCs/>
                <w:sz w:val="24"/>
                <w:szCs w:val="24"/>
              </w:rPr>
            </w:pPr>
          </w:p>
        </w:tc>
      </w:tr>
      <w:tr w:rsidR="00B87D63" w:rsidRPr="002E22F0" w14:paraId="5F32EFD4" w14:textId="77777777" w:rsidTr="00B87D63">
        <w:trPr>
          <w:trHeight w:val="379"/>
        </w:trPr>
        <w:tc>
          <w:tcPr>
            <w:tcW w:w="776" w:type="dxa"/>
            <w:shd w:val="clear" w:color="auto" w:fill="auto"/>
          </w:tcPr>
          <w:p w14:paraId="6D765429" w14:textId="46419978" w:rsidR="00B87D63" w:rsidRPr="002E22F0" w:rsidRDefault="00B87D63" w:rsidP="002E61A2">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2001" w:type="dxa"/>
            <w:shd w:val="clear" w:color="auto" w:fill="auto"/>
          </w:tcPr>
          <w:p w14:paraId="6F87AC78" w14:textId="77777777" w:rsidR="00B87D63" w:rsidRPr="002E22F0" w:rsidRDefault="00B87D63" w:rsidP="002E61A2">
            <w:pPr>
              <w:spacing w:after="0" w:line="240" w:lineRule="auto"/>
              <w:jc w:val="both"/>
              <w:rPr>
                <w:rFonts w:ascii="Times New Roman" w:eastAsia="Times New Roman" w:hAnsi="Times New Roman" w:cs="Times New Roman"/>
                <w:bCs/>
                <w:sz w:val="24"/>
                <w:szCs w:val="24"/>
              </w:rPr>
            </w:pPr>
          </w:p>
        </w:tc>
        <w:tc>
          <w:tcPr>
            <w:tcW w:w="1419" w:type="dxa"/>
          </w:tcPr>
          <w:p w14:paraId="42F05B79" w14:textId="77777777" w:rsidR="00B87D63" w:rsidRPr="002E22F0" w:rsidRDefault="00B87D63" w:rsidP="002E61A2">
            <w:pPr>
              <w:spacing w:after="0" w:line="240" w:lineRule="auto"/>
              <w:jc w:val="both"/>
              <w:rPr>
                <w:rFonts w:ascii="Times New Roman" w:eastAsia="Times New Roman" w:hAnsi="Times New Roman" w:cs="Times New Roman"/>
                <w:bCs/>
                <w:sz w:val="24"/>
                <w:szCs w:val="24"/>
              </w:rPr>
            </w:pPr>
          </w:p>
        </w:tc>
        <w:tc>
          <w:tcPr>
            <w:tcW w:w="1888" w:type="dxa"/>
            <w:shd w:val="clear" w:color="auto" w:fill="auto"/>
          </w:tcPr>
          <w:p w14:paraId="19F20FBE" w14:textId="77777777" w:rsidR="00B87D63" w:rsidRPr="002E22F0" w:rsidRDefault="00B87D63" w:rsidP="002E61A2">
            <w:pPr>
              <w:spacing w:after="0" w:line="240" w:lineRule="auto"/>
              <w:jc w:val="both"/>
              <w:rPr>
                <w:rFonts w:ascii="Times New Roman" w:eastAsia="Times New Roman" w:hAnsi="Times New Roman" w:cs="Times New Roman"/>
                <w:bCs/>
                <w:sz w:val="24"/>
                <w:szCs w:val="24"/>
              </w:rPr>
            </w:pPr>
          </w:p>
        </w:tc>
        <w:tc>
          <w:tcPr>
            <w:tcW w:w="2058" w:type="dxa"/>
          </w:tcPr>
          <w:p w14:paraId="723AC726" w14:textId="77777777" w:rsidR="00B87D63" w:rsidRPr="002E22F0" w:rsidRDefault="00B87D63" w:rsidP="002E61A2">
            <w:pPr>
              <w:spacing w:after="0" w:line="240" w:lineRule="auto"/>
              <w:jc w:val="both"/>
              <w:rPr>
                <w:rFonts w:ascii="Times New Roman" w:eastAsia="Times New Roman" w:hAnsi="Times New Roman" w:cs="Times New Roman"/>
                <w:bCs/>
                <w:sz w:val="24"/>
                <w:szCs w:val="24"/>
              </w:rPr>
            </w:pPr>
          </w:p>
        </w:tc>
        <w:tc>
          <w:tcPr>
            <w:tcW w:w="2058" w:type="dxa"/>
          </w:tcPr>
          <w:p w14:paraId="7652BD3E" w14:textId="66C6C32F" w:rsidR="00B87D63" w:rsidRPr="002E22F0" w:rsidRDefault="00B87D63" w:rsidP="002E61A2">
            <w:pPr>
              <w:spacing w:after="0" w:line="240" w:lineRule="auto"/>
              <w:jc w:val="both"/>
              <w:rPr>
                <w:rFonts w:ascii="Times New Roman" w:eastAsia="Times New Roman" w:hAnsi="Times New Roman" w:cs="Times New Roman"/>
                <w:bCs/>
                <w:sz w:val="24"/>
                <w:szCs w:val="24"/>
              </w:rPr>
            </w:pPr>
          </w:p>
        </w:tc>
      </w:tr>
    </w:tbl>
    <w:p w14:paraId="6221E341" w14:textId="7FB32C51" w:rsidR="000B6D51" w:rsidRDefault="000B6D51" w:rsidP="000A3253">
      <w:pPr>
        <w:spacing w:after="0" w:line="240" w:lineRule="auto"/>
        <w:ind w:right="-567"/>
        <w:jc w:val="both"/>
        <w:rPr>
          <w:rFonts w:ascii="Times New Roman" w:eastAsia="Times New Roman" w:hAnsi="Times New Roman" w:cs="Times New Roman"/>
          <w:bCs/>
          <w:i/>
          <w:sz w:val="24"/>
          <w:szCs w:val="24"/>
        </w:rPr>
      </w:pPr>
      <w:r>
        <w:rPr>
          <w:rFonts w:ascii="Times New Roman" w:eastAsia="Times New Roman" w:hAnsi="Times New Roman" w:cs="Times New Roman"/>
          <w:bCs/>
          <w:sz w:val="24"/>
          <w:szCs w:val="24"/>
        </w:rPr>
        <w:t>*</w:t>
      </w:r>
      <w:r w:rsidRPr="002E22F0">
        <w:rPr>
          <w:rFonts w:ascii="Times New Roman" w:eastAsia="Times New Roman" w:hAnsi="Times New Roman" w:cs="Times New Roman"/>
          <w:bCs/>
          <w:sz w:val="24"/>
          <w:szCs w:val="24"/>
        </w:rPr>
        <w:t xml:space="preserve">Pildyti tuomet, jei pirkimo sutarties vykdymui bus pasitelkti ūkio subjektai ir / ar </w:t>
      </w:r>
      <w:proofErr w:type="spellStart"/>
      <w:r w:rsidRPr="002E22F0">
        <w:rPr>
          <w:rFonts w:ascii="Times New Roman" w:eastAsia="Times New Roman" w:hAnsi="Times New Roman" w:cs="Times New Roman"/>
          <w:bCs/>
          <w:sz w:val="24"/>
          <w:szCs w:val="24"/>
        </w:rPr>
        <w:t>kvazisubtiekėjai</w:t>
      </w:r>
      <w:proofErr w:type="spellEnd"/>
      <w:r w:rsidRPr="002E22F0">
        <w:rPr>
          <w:rFonts w:ascii="Times New Roman" w:eastAsia="Times New Roman" w:hAnsi="Times New Roman" w:cs="Times New Roman"/>
          <w:bCs/>
          <w:sz w:val="24"/>
          <w:szCs w:val="24"/>
        </w:rPr>
        <w:t xml:space="preserve"> (</w:t>
      </w:r>
      <w:r w:rsidRPr="002E22F0">
        <w:rPr>
          <w:rFonts w:ascii="Times New Roman" w:eastAsia="Times New Roman" w:hAnsi="Times New Roman" w:cs="Times New Roman"/>
          <w:sz w:val="24"/>
          <w:szCs w:val="24"/>
          <w:lang w:eastAsia="lt-LT"/>
        </w:rPr>
        <w:t>specialistas, kurio kvalifikacija tiekėjas remiasi, ir kuris pasiūlymo teikimo metu dar nėra tiekėjo, ūkio subjekto, kurio pajėgumais tiekėjas remiasi, ar subtiekėjo darbuotojas, tačiau jį ketinama įdarbinti, jei pasiūlymas bus pripažintas laimėjusiu</w:t>
      </w:r>
      <w:r w:rsidRPr="002E22F0">
        <w:rPr>
          <w:rFonts w:ascii="Times New Roman" w:eastAsia="Times New Roman" w:hAnsi="Times New Roman" w:cs="Times New Roman"/>
          <w:bCs/>
          <w:sz w:val="24"/>
          <w:szCs w:val="24"/>
        </w:rPr>
        <w:t xml:space="preserve">), kurie bus pasitelkiami pajėgumams (kvalifikacijai) tenkinti. </w:t>
      </w:r>
    </w:p>
    <w:p w14:paraId="627817C6" w14:textId="2B6D2B4A" w:rsidR="00B6631D" w:rsidRPr="00B6631D" w:rsidRDefault="00B6631D" w:rsidP="000A3253">
      <w:pPr>
        <w:spacing w:after="0" w:line="240" w:lineRule="auto"/>
        <w:ind w:right="-567"/>
        <w:jc w:val="both"/>
        <w:rPr>
          <w:rFonts w:ascii="Times New Roman" w:eastAsia="Times New Roman" w:hAnsi="Times New Roman" w:cs="Times New Roman"/>
          <w:bCs/>
          <w:sz w:val="24"/>
          <w:szCs w:val="24"/>
        </w:rPr>
      </w:pPr>
      <w:r w:rsidRPr="00B6631D">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*V</w:t>
      </w:r>
      <w:r w:rsidRPr="00B6631D">
        <w:rPr>
          <w:rFonts w:ascii="Times New Roman" w:eastAsia="Times New Roman" w:hAnsi="Times New Roman" w:cs="Times New Roman"/>
          <w:bCs/>
          <w:sz w:val="24"/>
          <w:szCs w:val="24"/>
        </w:rPr>
        <w:t xml:space="preserve">ienoje pirkimo objekto dalyje gali būti </w:t>
      </w:r>
      <w:r>
        <w:rPr>
          <w:rFonts w:ascii="Times New Roman" w:eastAsia="Times New Roman" w:hAnsi="Times New Roman" w:cs="Times New Roman"/>
          <w:bCs/>
          <w:sz w:val="24"/>
          <w:szCs w:val="24"/>
        </w:rPr>
        <w:t>pasitelkiami</w:t>
      </w:r>
      <w:r w:rsidRPr="00B6631D">
        <w:rPr>
          <w:rFonts w:ascii="Times New Roman" w:eastAsia="Times New Roman" w:hAnsi="Times New Roman" w:cs="Times New Roman"/>
          <w:bCs/>
          <w:sz w:val="24"/>
          <w:szCs w:val="24"/>
        </w:rPr>
        <w:t xml:space="preserve"> keli ūkio subjektai</w:t>
      </w:r>
      <w:r w:rsidR="00BF2F13">
        <w:rPr>
          <w:rFonts w:ascii="Times New Roman" w:eastAsia="Times New Roman" w:hAnsi="Times New Roman" w:cs="Times New Roman"/>
          <w:bCs/>
          <w:sz w:val="24"/>
          <w:szCs w:val="24"/>
        </w:rPr>
        <w:t xml:space="preserve"> ir / ar </w:t>
      </w:r>
      <w:proofErr w:type="spellStart"/>
      <w:r w:rsidR="00BF2F13">
        <w:rPr>
          <w:rFonts w:ascii="Times New Roman" w:eastAsia="Times New Roman" w:hAnsi="Times New Roman" w:cs="Times New Roman"/>
          <w:bCs/>
          <w:sz w:val="24"/>
          <w:szCs w:val="24"/>
        </w:rPr>
        <w:t>kvazisubtiekėjai</w:t>
      </w:r>
      <w:proofErr w:type="spellEnd"/>
      <w:r>
        <w:rPr>
          <w:rFonts w:ascii="Times New Roman" w:eastAsia="Times New Roman" w:hAnsi="Times New Roman" w:cs="Times New Roman"/>
          <w:bCs/>
          <w:sz w:val="24"/>
          <w:szCs w:val="24"/>
        </w:rPr>
        <w:t>;</w:t>
      </w:r>
    </w:p>
    <w:p w14:paraId="299BA2FC" w14:textId="10DF16D3" w:rsidR="0014411A" w:rsidRPr="00EE64B1" w:rsidRDefault="0014411A" w:rsidP="000A3253">
      <w:pPr>
        <w:spacing w:after="0" w:line="240" w:lineRule="auto"/>
        <w:ind w:right="-567"/>
        <w:jc w:val="both"/>
        <w:rPr>
          <w:rFonts w:ascii="Times New Roman" w:eastAsia="Times New Roman" w:hAnsi="Times New Roman" w:cs="Times New Roman"/>
          <w:b/>
          <w:i/>
          <w:color w:val="FF0000"/>
          <w:sz w:val="24"/>
          <w:szCs w:val="24"/>
        </w:rPr>
      </w:pPr>
      <w:r w:rsidRPr="00EE64B1">
        <w:rPr>
          <w:rFonts w:ascii="Times New Roman" w:eastAsia="Times New Roman" w:hAnsi="Times New Roman" w:cs="Times New Roman"/>
          <w:b/>
          <w:i/>
          <w:color w:val="FF0000"/>
          <w:sz w:val="24"/>
          <w:szCs w:val="24"/>
        </w:rPr>
        <w:t>PASTABA. Jeigu</w:t>
      </w:r>
      <w:r w:rsidR="00B6631D">
        <w:rPr>
          <w:rFonts w:ascii="Times New Roman" w:eastAsia="Times New Roman" w:hAnsi="Times New Roman" w:cs="Times New Roman"/>
          <w:b/>
          <w:i/>
          <w:color w:val="FF0000"/>
          <w:sz w:val="24"/>
          <w:szCs w:val="24"/>
        </w:rPr>
        <w:t xml:space="preserve"> šioje lentelėje</w:t>
      </w:r>
      <w:r w:rsidRPr="00EE64B1">
        <w:rPr>
          <w:rFonts w:ascii="Times New Roman" w:eastAsia="Times New Roman" w:hAnsi="Times New Roman" w:cs="Times New Roman"/>
          <w:b/>
          <w:i/>
          <w:color w:val="FF0000"/>
          <w:sz w:val="24"/>
          <w:szCs w:val="24"/>
        </w:rPr>
        <w:t xml:space="preserve"> yra nurodomi ūkio subjektai, kartu su pasiūlymu turi būti pateikiami jų užpildyti ir pasirašyti EBVPD (o galimas laimėtojas turės pateikti </w:t>
      </w:r>
      <w:r w:rsidR="00D70FA8" w:rsidRPr="00EE64B1">
        <w:rPr>
          <w:rFonts w:ascii="Times New Roman" w:eastAsia="Times New Roman" w:hAnsi="Times New Roman" w:cs="Times New Roman"/>
          <w:b/>
          <w:i/>
          <w:color w:val="FF0000"/>
          <w:sz w:val="24"/>
          <w:szCs w:val="24"/>
        </w:rPr>
        <w:t xml:space="preserve">ūkio subjektų pašalinimo pagrindų nebuvimą </w:t>
      </w:r>
      <w:r w:rsidRPr="00EE64B1">
        <w:rPr>
          <w:rFonts w:ascii="Times New Roman" w:eastAsia="Times New Roman" w:hAnsi="Times New Roman" w:cs="Times New Roman"/>
          <w:b/>
          <w:i/>
          <w:color w:val="FF0000"/>
          <w:sz w:val="24"/>
          <w:szCs w:val="24"/>
        </w:rPr>
        <w:t>pagrindžiančius dokumentus</w:t>
      </w:r>
      <w:r w:rsidR="004E0C5C" w:rsidRPr="00EE64B1">
        <w:rPr>
          <w:rFonts w:ascii="Times New Roman" w:eastAsia="Times New Roman" w:hAnsi="Times New Roman" w:cs="Times New Roman"/>
          <w:b/>
          <w:i/>
          <w:color w:val="FF0000"/>
          <w:sz w:val="24"/>
          <w:szCs w:val="24"/>
        </w:rPr>
        <w:t xml:space="preserve"> bei kvalifikaciją pagrindžiančius dokumentus</w:t>
      </w:r>
      <w:r w:rsidR="00DB44C1" w:rsidRPr="00EE64B1">
        <w:rPr>
          <w:rFonts w:ascii="Times New Roman" w:eastAsia="Times New Roman" w:hAnsi="Times New Roman" w:cs="Times New Roman"/>
          <w:b/>
          <w:i/>
          <w:color w:val="FF0000"/>
          <w:sz w:val="24"/>
          <w:szCs w:val="24"/>
        </w:rPr>
        <w:t xml:space="preserve">, nurodytus </w:t>
      </w:r>
      <w:r w:rsidR="006E4314" w:rsidRPr="00EE64B1">
        <w:rPr>
          <w:rFonts w:ascii="Times New Roman" w:eastAsia="Times New Roman" w:hAnsi="Times New Roman" w:cs="Times New Roman"/>
          <w:b/>
          <w:i/>
          <w:color w:val="FF0000"/>
          <w:sz w:val="24"/>
          <w:szCs w:val="24"/>
        </w:rPr>
        <w:t>Specialiųjų pirkimo sąlygų 3 priede</w:t>
      </w:r>
      <w:r w:rsidRPr="00EE64B1">
        <w:rPr>
          <w:rFonts w:ascii="Times New Roman" w:eastAsia="Times New Roman" w:hAnsi="Times New Roman" w:cs="Times New Roman"/>
          <w:b/>
          <w:i/>
          <w:color w:val="FF0000"/>
          <w:sz w:val="24"/>
          <w:szCs w:val="24"/>
        </w:rPr>
        <w:t>).</w:t>
      </w:r>
      <w:r w:rsidR="00AF176D">
        <w:rPr>
          <w:rFonts w:ascii="Times New Roman" w:eastAsia="Times New Roman" w:hAnsi="Times New Roman" w:cs="Times New Roman"/>
          <w:b/>
          <w:i/>
          <w:color w:val="FF0000"/>
          <w:sz w:val="24"/>
          <w:szCs w:val="24"/>
        </w:rPr>
        <w:t xml:space="preserve"> Kvazisubtiekėjų teikti EBVPD nereikia.</w:t>
      </w:r>
    </w:p>
    <w:p w14:paraId="4918168B" w14:textId="77777777" w:rsidR="000B6D51" w:rsidRPr="002E22F0" w:rsidRDefault="000B6D51" w:rsidP="000B6D51">
      <w:pPr>
        <w:spacing w:after="0" w:line="240" w:lineRule="auto"/>
        <w:jc w:val="both"/>
        <w:rPr>
          <w:rFonts w:ascii="Times New Roman" w:eastAsia="Times New Roman" w:hAnsi="Times New Roman" w:cs="Times New Roman"/>
          <w:bCs/>
          <w:i/>
          <w:sz w:val="24"/>
          <w:szCs w:val="24"/>
        </w:rPr>
      </w:pPr>
    </w:p>
    <w:p w14:paraId="3C25BBD9" w14:textId="2EB6FC9E" w:rsidR="000B6D51" w:rsidRPr="002E22F0" w:rsidRDefault="004434E1" w:rsidP="000B6D51">
      <w:pPr>
        <w:tabs>
          <w:tab w:val="left" w:pos="1418"/>
        </w:tabs>
        <w:spacing w:after="0" w:line="240" w:lineRule="auto"/>
        <w:jc w:val="both"/>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2</w:t>
      </w:r>
      <w:r w:rsidR="000B6D51">
        <w:rPr>
          <w:rFonts w:ascii="Times New Roman" w:eastAsia="Times New Roman" w:hAnsi="Times New Roman" w:cs="Times New Roman"/>
          <w:bCs/>
          <w:color w:val="000000"/>
          <w:sz w:val="24"/>
          <w:szCs w:val="24"/>
          <w:lang w:eastAsia="lt-LT"/>
        </w:rPr>
        <w:t xml:space="preserve"> lentelė. </w:t>
      </w:r>
      <w:r w:rsidR="000B6D51" w:rsidRPr="002E22F0">
        <w:rPr>
          <w:rFonts w:ascii="Times New Roman" w:eastAsia="Times New Roman" w:hAnsi="Times New Roman" w:cs="Times New Roman"/>
          <w:bCs/>
          <w:color w:val="000000"/>
          <w:sz w:val="24"/>
          <w:szCs w:val="24"/>
          <w:lang w:eastAsia="lt-LT"/>
        </w:rPr>
        <w:t>*</w:t>
      </w:r>
      <w:r w:rsidR="000B6D51">
        <w:rPr>
          <w:rFonts w:ascii="Times New Roman" w:eastAsia="Times New Roman" w:hAnsi="Times New Roman" w:cs="Times New Roman"/>
          <w:bCs/>
          <w:color w:val="000000"/>
          <w:sz w:val="24"/>
          <w:szCs w:val="24"/>
          <w:lang w:eastAsia="lt-LT"/>
        </w:rPr>
        <w:t>**</w:t>
      </w:r>
      <w:r w:rsidR="000B6D51" w:rsidRPr="002E22F0">
        <w:rPr>
          <w:rFonts w:ascii="Times New Roman" w:eastAsia="Times New Roman" w:hAnsi="Times New Roman" w:cs="Times New Roman"/>
          <w:bCs/>
          <w:color w:val="000000"/>
          <w:sz w:val="24"/>
          <w:szCs w:val="24"/>
          <w:lang w:eastAsia="lt-LT"/>
        </w:rPr>
        <w:t>Vykdant sutartį pasitelksiu šiuos subtiekėjus (subteikėjus):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753"/>
        <w:gridCol w:w="4221"/>
      </w:tblGrid>
      <w:tr w:rsidR="000B6D51" w:rsidRPr="002E22F0" w14:paraId="053AC04B" w14:textId="77777777" w:rsidTr="002A7D35">
        <w:tc>
          <w:tcPr>
            <w:tcW w:w="660" w:type="dxa"/>
            <w:shd w:val="clear" w:color="auto" w:fill="auto"/>
          </w:tcPr>
          <w:p w14:paraId="0EA43626" w14:textId="77777777" w:rsidR="000B6D51" w:rsidRPr="002E22F0" w:rsidRDefault="000B6D51" w:rsidP="002E61A2">
            <w:pPr>
              <w:spacing w:after="0" w:line="276" w:lineRule="auto"/>
              <w:jc w:val="both"/>
              <w:rPr>
                <w:rFonts w:ascii="Times New Roman" w:eastAsia="Times New Roman" w:hAnsi="Times New Roman" w:cs="Times New Roman"/>
                <w:bCs/>
                <w:sz w:val="24"/>
                <w:szCs w:val="24"/>
              </w:rPr>
            </w:pPr>
            <w:r w:rsidRPr="002E22F0">
              <w:rPr>
                <w:rFonts w:ascii="Times New Roman" w:eastAsia="Times New Roman" w:hAnsi="Times New Roman" w:cs="Times New Roman"/>
                <w:bCs/>
                <w:sz w:val="24"/>
                <w:szCs w:val="24"/>
              </w:rPr>
              <w:t>Eil. Nr.</w:t>
            </w:r>
          </w:p>
        </w:tc>
        <w:tc>
          <w:tcPr>
            <w:tcW w:w="4753" w:type="dxa"/>
            <w:shd w:val="clear" w:color="auto" w:fill="auto"/>
          </w:tcPr>
          <w:p w14:paraId="4CBDF9C4" w14:textId="7926D934" w:rsidR="000B6D51" w:rsidRPr="002E22F0" w:rsidRDefault="000B6D51" w:rsidP="002E61A2">
            <w:pPr>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spacing w:val="-4"/>
                <w:sz w:val="24"/>
                <w:szCs w:val="24"/>
              </w:rPr>
              <w:t>S</w:t>
            </w:r>
            <w:r w:rsidRPr="002E22F0">
              <w:rPr>
                <w:rFonts w:ascii="Times New Roman" w:eastAsia="Times New Roman" w:hAnsi="Times New Roman" w:cs="Times New Roman"/>
                <w:spacing w:val="-4"/>
                <w:sz w:val="24"/>
                <w:szCs w:val="24"/>
              </w:rPr>
              <w:t>ubtiekėjo (-ų) ar subteikėjo  (</w:t>
            </w:r>
            <w:r w:rsidRPr="002E22F0">
              <w:rPr>
                <w:rFonts w:ascii="Times New Roman" w:eastAsia="Times New Roman" w:hAnsi="Times New Roman" w:cs="Times New Roman"/>
                <w:spacing w:val="-4"/>
                <w:sz w:val="24"/>
                <w:szCs w:val="24"/>
              </w:rPr>
              <w:noBreakHyphen/>
              <w:t>ų)</w:t>
            </w:r>
            <w:r w:rsidRPr="002E22F0">
              <w:rPr>
                <w:rFonts w:ascii="Times New Roman" w:eastAsia="Times New Roman" w:hAnsi="Times New Roman" w:cs="Times New Roman"/>
                <w:sz w:val="24"/>
                <w:szCs w:val="24"/>
              </w:rPr>
              <w:t xml:space="preserve"> pavadinimas (-ai) </w:t>
            </w:r>
          </w:p>
        </w:tc>
        <w:tc>
          <w:tcPr>
            <w:tcW w:w="4221" w:type="dxa"/>
            <w:shd w:val="clear" w:color="auto" w:fill="auto"/>
          </w:tcPr>
          <w:p w14:paraId="2F23A341" w14:textId="5632CAF3" w:rsidR="000B6D51" w:rsidRPr="002E22F0" w:rsidRDefault="000B6D51" w:rsidP="002E61A2">
            <w:pPr>
              <w:spacing w:after="0" w:line="276" w:lineRule="auto"/>
              <w:jc w:val="both"/>
              <w:rPr>
                <w:rFonts w:ascii="Times New Roman" w:eastAsia="Times New Roman" w:hAnsi="Times New Roman" w:cs="Times New Roman"/>
                <w:bCs/>
                <w:sz w:val="24"/>
                <w:szCs w:val="24"/>
              </w:rPr>
            </w:pPr>
            <w:r w:rsidRPr="002E22F0">
              <w:rPr>
                <w:rFonts w:ascii="Times New Roman" w:eastAsia="Times New Roman" w:hAnsi="Times New Roman" w:cs="Times New Roman"/>
                <w:spacing w:val="-4"/>
                <w:sz w:val="24"/>
                <w:szCs w:val="24"/>
              </w:rPr>
              <w:t>Įsipareigojimų dalis (nurodant konkrečius pagal sutartį prisiimamus įsipareigojimus), kuriai ketinama pasitelkti subti</w:t>
            </w:r>
            <w:r w:rsidR="009B57DC">
              <w:rPr>
                <w:rFonts w:ascii="Times New Roman" w:eastAsia="Times New Roman" w:hAnsi="Times New Roman" w:cs="Times New Roman"/>
                <w:spacing w:val="-4"/>
                <w:sz w:val="24"/>
                <w:szCs w:val="24"/>
              </w:rPr>
              <w:t>e</w:t>
            </w:r>
            <w:r w:rsidRPr="002E22F0">
              <w:rPr>
                <w:rFonts w:ascii="Times New Roman" w:eastAsia="Times New Roman" w:hAnsi="Times New Roman" w:cs="Times New Roman"/>
                <w:spacing w:val="-4"/>
                <w:sz w:val="24"/>
                <w:szCs w:val="24"/>
              </w:rPr>
              <w:t>kėją (-</w:t>
            </w:r>
            <w:proofErr w:type="spellStart"/>
            <w:r w:rsidRPr="002E22F0">
              <w:rPr>
                <w:rFonts w:ascii="Times New Roman" w:eastAsia="Times New Roman" w:hAnsi="Times New Roman" w:cs="Times New Roman"/>
                <w:spacing w:val="-4"/>
                <w:sz w:val="24"/>
                <w:szCs w:val="24"/>
              </w:rPr>
              <w:t>us</w:t>
            </w:r>
            <w:proofErr w:type="spellEnd"/>
            <w:r w:rsidRPr="002E22F0">
              <w:rPr>
                <w:rFonts w:ascii="Times New Roman" w:eastAsia="Times New Roman" w:hAnsi="Times New Roman" w:cs="Times New Roman"/>
                <w:spacing w:val="-4"/>
                <w:sz w:val="24"/>
                <w:szCs w:val="24"/>
              </w:rPr>
              <w:t>)</w:t>
            </w:r>
            <w:r w:rsidR="00E2750E">
              <w:rPr>
                <w:rFonts w:ascii="Times New Roman" w:eastAsia="Times New Roman" w:hAnsi="Times New Roman" w:cs="Times New Roman"/>
                <w:spacing w:val="-4"/>
                <w:sz w:val="24"/>
                <w:szCs w:val="24"/>
              </w:rPr>
              <w:t xml:space="preserve"> Eur arba procentais</w:t>
            </w:r>
          </w:p>
        </w:tc>
      </w:tr>
      <w:tr w:rsidR="000B6D51" w:rsidRPr="002E22F0" w14:paraId="122886AA" w14:textId="77777777" w:rsidTr="002A7D35">
        <w:tc>
          <w:tcPr>
            <w:tcW w:w="660" w:type="dxa"/>
            <w:shd w:val="clear" w:color="auto" w:fill="auto"/>
          </w:tcPr>
          <w:p w14:paraId="39EFC241" w14:textId="77777777" w:rsidR="000B6D51" w:rsidRPr="002E22F0" w:rsidRDefault="000B6D51" w:rsidP="002E61A2">
            <w:pPr>
              <w:spacing w:after="0" w:line="276" w:lineRule="auto"/>
              <w:jc w:val="both"/>
              <w:rPr>
                <w:rFonts w:ascii="Times New Roman" w:eastAsia="Times New Roman" w:hAnsi="Times New Roman" w:cs="Times New Roman"/>
                <w:bCs/>
                <w:sz w:val="24"/>
                <w:szCs w:val="24"/>
              </w:rPr>
            </w:pPr>
          </w:p>
        </w:tc>
        <w:tc>
          <w:tcPr>
            <w:tcW w:w="4753" w:type="dxa"/>
            <w:shd w:val="clear" w:color="auto" w:fill="auto"/>
          </w:tcPr>
          <w:p w14:paraId="3DFC1C9E" w14:textId="77777777" w:rsidR="000B6D51" w:rsidRPr="002E22F0" w:rsidRDefault="000B6D51" w:rsidP="002E61A2">
            <w:pPr>
              <w:spacing w:after="0" w:line="276" w:lineRule="auto"/>
              <w:jc w:val="both"/>
              <w:rPr>
                <w:rFonts w:ascii="Times New Roman" w:eastAsia="Times New Roman" w:hAnsi="Times New Roman" w:cs="Times New Roman"/>
                <w:bCs/>
                <w:sz w:val="24"/>
                <w:szCs w:val="24"/>
              </w:rPr>
            </w:pPr>
          </w:p>
        </w:tc>
        <w:tc>
          <w:tcPr>
            <w:tcW w:w="4221" w:type="dxa"/>
            <w:shd w:val="clear" w:color="auto" w:fill="auto"/>
          </w:tcPr>
          <w:p w14:paraId="0BE2AD8C" w14:textId="77777777" w:rsidR="000B6D51" w:rsidRPr="002E22F0" w:rsidRDefault="000B6D51" w:rsidP="002E61A2">
            <w:pPr>
              <w:spacing w:after="0" w:line="276" w:lineRule="auto"/>
              <w:jc w:val="both"/>
              <w:rPr>
                <w:rFonts w:ascii="Times New Roman" w:eastAsia="Times New Roman" w:hAnsi="Times New Roman" w:cs="Times New Roman"/>
                <w:bCs/>
                <w:sz w:val="24"/>
                <w:szCs w:val="24"/>
              </w:rPr>
            </w:pPr>
          </w:p>
        </w:tc>
      </w:tr>
      <w:tr w:rsidR="000B6D51" w:rsidRPr="002E22F0" w14:paraId="2BF6D397" w14:textId="77777777" w:rsidTr="002A7D35">
        <w:tc>
          <w:tcPr>
            <w:tcW w:w="660" w:type="dxa"/>
            <w:shd w:val="clear" w:color="auto" w:fill="auto"/>
          </w:tcPr>
          <w:p w14:paraId="37C2E114" w14:textId="77777777" w:rsidR="000B6D51" w:rsidRPr="002E22F0" w:rsidRDefault="000B6D51" w:rsidP="002E61A2">
            <w:pPr>
              <w:spacing w:after="0" w:line="276" w:lineRule="auto"/>
              <w:jc w:val="both"/>
              <w:rPr>
                <w:rFonts w:ascii="Times New Roman" w:eastAsia="Times New Roman" w:hAnsi="Times New Roman" w:cs="Times New Roman"/>
                <w:bCs/>
                <w:sz w:val="24"/>
                <w:szCs w:val="24"/>
              </w:rPr>
            </w:pPr>
          </w:p>
        </w:tc>
        <w:tc>
          <w:tcPr>
            <w:tcW w:w="4753" w:type="dxa"/>
            <w:shd w:val="clear" w:color="auto" w:fill="auto"/>
          </w:tcPr>
          <w:p w14:paraId="4A419462" w14:textId="77777777" w:rsidR="000B6D51" w:rsidRPr="002E22F0" w:rsidRDefault="000B6D51" w:rsidP="002E61A2">
            <w:pPr>
              <w:spacing w:after="0" w:line="276" w:lineRule="auto"/>
              <w:jc w:val="both"/>
              <w:rPr>
                <w:rFonts w:ascii="Times New Roman" w:eastAsia="Times New Roman" w:hAnsi="Times New Roman" w:cs="Times New Roman"/>
                <w:bCs/>
                <w:sz w:val="24"/>
                <w:szCs w:val="24"/>
              </w:rPr>
            </w:pPr>
          </w:p>
        </w:tc>
        <w:tc>
          <w:tcPr>
            <w:tcW w:w="4221" w:type="dxa"/>
            <w:shd w:val="clear" w:color="auto" w:fill="auto"/>
          </w:tcPr>
          <w:p w14:paraId="50E63E74" w14:textId="77777777" w:rsidR="000B6D51" w:rsidRPr="002E22F0" w:rsidRDefault="000B6D51" w:rsidP="002E61A2">
            <w:pPr>
              <w:spacing w:after="0" w:line="276" w:lineRule="auto"/>
              <w:jc w:val="both"/>
              <w:rPr>
                <w:rFonts w:ascii="Times New Roman" w:eastAsia="Times New Roman" w:hAnsi="Times New Roman" w:cs="Times New Roman"/>
                <w:bCs/>
                <w:sz w:val="24"/>
                <w:szCs w:val="24"/>
              </w:rPr>
            </w:pPr>
          </w:p>
        </w:tc>
      </w:tr>
    </w:tbl>
    <w:p w14:paraId="37200D77" w14:textId="51E6DD84" w:rsidR="000B6D51" w:rsidRPr="00E046E4" w:rsidRDefault="000B6D51" w:rsidP="000B6D51">
      <w:pPr>
        <w:spacing w:after="0" w:line="276" w:lineRule="auto"/>
        <w:jc w:val="both"/>
        <w:rPr>
          <w:rFonts w:ascii="Times New Roman" w:eastAsia="Times New Roman" w:hAnsi="Times New Roman" w:cs="Times New Roman"/>
          <w:bCs/>
          <w:i/>
          <w:sz w:val="24"/>
          <w:szCs w:val="24"/>
        </w:rPr>
      </w:pPr>
      <w:r w:rsidRPr="00E046E4">
        <w:rPr>
          <w:rFonts w:ascii="Times New Roman" w:eastAsia="Times New Roman" w:hAnsi="Times New Roman" w:cs="Times New Roman"/>
          <w:bCs/>
          <w:i/>
          <w:sz w:val="24"/>
          <w:szCs w:val="24"/>
          <w:vertAlign w:val="superscript"/>
        </w:rPr>
        <w:t>***</w:t>
      </w:r>
      <w:r w:rsidRPr="00E046E4">
        <w:rPr>
          <w:rFonts w:ascii="Times New Roman" w:eastAsia="Times New Roman" w:hAnsi="Times New Roman" w:cs="Times New Roman"/>
          <w:bCs/>
          <w:i/>
          <w:sz w:val="24"/>
          <w:szCs w:val="24"/>
        </w:rPr>
        <w:t xml:space="preserve">Pildyti tuomet, </w:t>
      </w:r>
      <w:r w:rsidRPr="00E046E4">
        <w:rPr>
          <w:rFonts w:ascii="Times New Roman" w:eastAsia="Times New Roman" w:hAnsi="Times New Roman" w:cs="Times New Roman"/>
          <w:i/>
          <w:spacing w:val="-4"/>
          <w:sz w:val="24"/>
          <w:szCs w:val="24"/>
        </w:rPr>
        <w:t>jei tiekėjas ketina pasitelkti subtiekėją (-</w:t>
      </w:r>
      <w:proofErr w:type="spellStart"/>
      <w:r w:rsidRPr="00E046E4">
        <w:rPr>
          <w:rFonts w:ascii="Times New Roman" w:eastAsia="Times New Roman" w:hAnsi="Times New Roman" w:cs="Times New Roman"/>
          <w:i/>
          <w:spacing w:val="-4"/>
          <w:sz w:val="24"/>
          <w:szCs w:val="24"/>
        </w:rPr>
        <w:t>us</w:t>
      </w:r>
      <w:proofErr w:type="spellEnd"/>
      <w:r w:rsidRPr="00E046E4">
        <w:rPr>
          <w:rFonts w:ascii="Times New Roman" w:eastAsia="Times New Roman" w:hAnsi="Times New Roman" w:cs="Times New Roman"/>
          <w:i/>
          <w:spacing w:val="-4"/>
          <w:sz w:val="24"/>
          <w:szCs w:val="24"/>
        </w:rPr>
        <w:t>)</w:t>
      </w:r>
      <w:r w:rsidRPr="00E046E4">
        <w:rPr>
          <w:rFonts w:ascii="Times New Roman" w:eastAsia="Times New Roman" w:hAnsi="Times New Roman" w:cs="Times New Roman"/>
          <w:i/>
          <w:strike/>
          <w:spacing w:val="-4"/>
          <w:sz w:val="24"/>
          <w:szCs w:val="24"/>
        </w:rPr>
        <w:t>,</w:t>
      </w:r>
      <w:r w:rsidRPr="00E046E4">
        <w:rPr>
          <w:rFonts w:ascii="Times New Roman" w:eastAsia="Times New Roman" w:hAnsi="Times New Roman" w:cs="Times New Roman"/>
          <w:i/>
          <w:spacing w:val="-4"/>
          <w:sz w:val="24"/>
          <w:szCs w:val="24"/>
        </w:rPr>
        <w:t xml:space="preserve"> ar subteikėją (-</w:t>
      </w:r>
      <w:proofErr w:type="spellStart"/>
      <w:r w:rsidRPr="00E046E4">
        <w:rPr>
          <w:rFonts w:ascii="Times New Roman" w:eastAsia="Times New Roman" w:hAnsi="Times New Roman" w:cs="Times New Roman"/>
          <w:i/>
          <w:spacing w:val="-4"/>
          <w:sz w:val="24"/>
          <w:szCs w:val="24"/>
        </w:rPr>
        <w:t>us</w:t>
      </w:r>
      <w:proofErr w:type="spellEnd"/>
      <w:r w:rsidR="00E046E4">
        <w:rPr>
          <w:rFonts w:ascii="Times New Roman" w:eastAsia="Times New Roman" w:hAnsi="Times New Roman" w:cs="Times New Roman"/>
          <w:i/>
          <w:spacing w:val="-4"/>
          <w:sz w:val="24"/>
          <w:szCs w:val="24"/>
        </w:rPr>
        <w:t>)</w:t>
      </w:r>
      <w:r w:rsidR="00E046E4" w:rsidRPr="00E046E4">
        <w:rPr>
          <w:rFonts w:ascii="Times New Roman" w:eastAsia="Times New Roman" w:hAnsi="Times New Roman" w:cs="Times New Roman"/>
          <w:bCs/>
          <w:i/>
          <w:sz w:val="24"/>
          <w:szCs w:val="24"/>
        </w:rPr>
        <w:t>. Subtiekėjas – tai fi</w:t>
      </w:r>
      <w:r w:rsidR="00E046E4" w:rsidRPr="00E046E4">
        <w:rPr>
          <w:rFonts w:ascii="Times New Roman" w:hAnsi="Times New Roman" w:cs="Times New Roman"/>
          <w:i/>
          <w:sz w:val="24"/>
          <w:szCs w:val="24"/>
        </w:rPr>
        <w:t>zinis ar juridinis asmuo, kuris faktiškai vykdys numatomą sudaryti sutartį ar jos dalį ir kurio kvalifikacija tiekėjas nesiremia pagal VPĮ 49 straipsnį, kad atitiktų kvalifikacijos reikalavimus.</w:t>
      </w:r>
    </w:p>
    <w:p w14:paraId="2679BD28" w14:textId="77777777" w:rsidR="000B6D51" w:rsidRDefault="000B6D51" w:rsidP="002936C0">
      <w:pPr>
        <w:spacing w:after="0" w:line="276" w:lineRule="auto"/>
        <w:jc w:val="both"/>
        <w:rPr>
          <w:rFonts w:ascii="Times New Roman" w:eastAsia="Times New Roman" w:hAnsi="Times New Roman" w:cs="Times New Roman"/>
          <w:sz w:val="24"/>
          <w:szCs w:val="24"/>
        </w:rPr>
      </w:pPr>
    </w:p>
    <w:p w14:paraId="275A5D55" w14:textId="67B5651C" w:rsidR="000B6D51" w:rsidRPr="002E22F0" w:rsidRDefault="002936C0" w:rsidP="000B6D51">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434E1">
        <w:rPr>
          <w:rFonts w:ascii="Times New Roman" w:eastAsia="Times New Roman" w:hAnsi="Times New Roman" w:cs="Times New Roman"/>
          <w:sz w:val="24"/>
          <w:szCs w:val="24"/>
        </w:rPr>
        <w:t>3</w:t>
      </w:r>
      <w:r w:rsidR="000B6D51">
        <w:rPr>
          <w:rFonts w:ascii="Times New Roman" w:eastAsia="Times New Roman" w:hAnsi="Times New Roman" w:cs="Times New Roman"/>
          <w:sz w:val="24"/>
          <w:szCs w:val="24"/>
        </w:rPr>
        <w:t xml:space="preserve"> lentelė. </w:t>
      </w:r>
      <w:r w:rsidR="000B6D51" w:rsidRPr="002E22F0">
        <w:rPr>
          <w:rFonts w:ascii="Times New Roman" w:eastAsia="Times New Roman" w:hAnsi="Times New Roman" w:cs="Times New Roman"/>
          <w:sz w:val="24"/>
          <w:szCs w:val="24"/>
          <w:lang w:eastAsia="lt-LT"/>
        </w:rPr>
        <w:t>Su pasiūlymu pateikiami dokumentai:</w:t>
      </w: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4030"/>
        <w:gridCol w:w="4299"/>
      </w:tblGrid>
      <w:tr w:rsidR="000B6D51" w:rsidRPr="002E22F0" w14:paraId="4895C7F5" w14:textId="77777777" w:rsidTr="002E61A2">
        <w:trPr>
          <w:trHeight w:val="1300"/>
        </w:trPr>
        <w:tc>
          <w:tcPr>
            <w:tcW w:w="1209" w:type="dxa"/>
            <w:tcBorders>
              <w:top w:val="single" w:sz="4" w:space="0" w:color="auto"/>
              <w:left w:val="single" w:sz="4" w:space="0" w:color="auto"/>
              <w:bottom w:val="single" w:sz="4" w:space="0" w:color="auto"/>
              <w:right w:val="single" w:sz="4" w:space="0" w:color="auto"/>
            </w:tcBorders>
          </w:tcPr>
          <w:p w14:paraId="50BB4963"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Eil. Nr.</w:t>
            </w:r>
          </w:p>
        </w:tc>
        <w:tc>
          <w:tcPr>
            <w:tcW w:w="4030" w:type="dxa"/>
            <w:tcBorders>
              <w:top w:val="single" w:sz="4" w:space="0" w:color="auto"/>
              <w:left w:val="single" w:sz="4" w:space="0" w:color="auto"/>
              <w:bottom w:val="single" w:sz="4" w:space="0" w:color="auto"/>
              <w:right w:val="single" w:sz="4" w:space="0" w:color="auto"/>
            </w:tcBorders>
          </w:tcPr>
          <w:p w14:paraId="3BFB4E0E"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Pateiktas dokumentas ir/ar informacija</w:t>
            </w:r>
          </w:p>
        </w:tc>
        <w:tc>
          <w:tcPr>
            <w:tcW w:w="4299" w:type="dxa"/>
            <w:tcBorders>
              <w:top w:val="single" w:sz="4" w:space="0" w:color="auto"/>
              <w:left w:val="single" w:sz="4" w:space="0" w:color="auto"/>
              <w:bottom w:val="single" w:sz="4" w:space="0" w:color="auto"/>
              <w:right w:val="single" w:sz="4" w:space="0" w:color="auto"/>
            </w:tcBorders>
          </w:tcPr>
          <w:p w14:paraId="32EE48ED" w14:textId="30061F98" w:rsidR="000B6D51" w:rsidRPr="002E22F0" w:rsidRDefault="000B6D51" w:rsidP="002E61A2">
            <w:pPr>
              <w:tabs>
                <w:tab w:val="left" w:pos="851"/>
              </w:tabs>
              <w:spacing w:after="0" w:line="276" w:lineRule="auto"/>
              <w:jc w:val="center"/>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Ar nurodytame dokumente pateikiama informacija yra konfidenciali informacija (komercinė paslaptis)***</w:t>
            </w:r>
            <w:r>
              <w:rPr>
                <w:rFonts w:ascii="Times New Roman" w:eastAsia="Times New Roman" w:hAnsi="Times New Roman" w:cs="Times New Roman"/>
                <w:sz w:val="24"/>
                <w:szCs w:val="24"/>
              </w:rPr>
              <w:t>*</w:t>
            </w:r>
            <w:r w:rsidRPr="002E22F0">
              <w:rPr>
                <w:rFonts w:ascii="Times New Roman" w:eastAsia="Times New Roman" w:hAnsi="Times New Roman" w:cs="Times New Roman"/>
                <w:sz w:val="24"/>
                <w:szCs w:val="24"/>
              </w:rPr>
              <w:t xml:space="preserve"> </w:t>
            </w:r>
          </w:p>
          <w:p w14:paraId="7A707DC4"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r w:rsidRPr="002E22F0">
              <w:rPr>
                <w:rFonts w:ascii="Times New Roman" w:eastAsia="Times New Roman" w:hAnsi="Times New Roman" w:cs="Times New Roman"/>
                <w:b/>
                <w:sz w:val="24"/>
                <w:szCs w:val="24"/>
              </w:rPr>
              <w:t>Taip/Ne</w:t>
            </w:r>
            <w:r w:rsidRPr="002E22F0">
              <w:rPr>
                <w:rFonts w:ascii="Times New Roman" w:eastAsia="Times New Roman" w:hAnsi="Times New Roman" w:cs="Times New Roman"/>
                <w:sz w:val="24"/>
                <w:szCs w:val="24"/>
              </w:rPr>
              <w:t>)</w:t>
            </w:r>
          </w:p>
        </w:tc>
      </w:tr>
      <w:tr w:rsidR="000B6D51" w:rsidRPr="002E22F0" w14:paraId="02C60799" w14:textId="77777777" w:rsidTr="002E61A2">
        <w:trPr>
          <w:trHeight w:val="321"/>
        </w:trPr>
        <w:tc>
          <w:tcPr>
            <w:tcW w:w="1209" w:type="dxa"/>
            <w:tcBorders>
              <w:top w:val="single" w:sz="4" w:space="0" w:color="auto"/>
              <w:left w:val="single" w:sz="4" w:space="0" w:color="auto"/>
              <w:bottom w:val="single" w:sz="4" w:space="0" w:color="auto"/>
              <w:right w:val="single" w:sz="4" w:space="0" w:color="auto"/>
            </w:tcBorders>
          </w:tcPr>
          <w:p w14:paraId="3524D04E"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c>
          <w:tcPr>
            <w:tcW w:w="4030" w:type="dxa"/>
            <w:tcBorders>
              <w:top w:val="single" w:sz="4" w:space="0" w:color="auto"/>
              <w:left w:val="single" w:sz="4" w:space="0" w:color="auto"/>
              <w:bottom w:val="single" w:sz="4" w:space="0" w:color="auto"/>
              <w:right w:val="single" w:sz="4" w:space="0" w:color="auto"/>
            </w:tcBorders>
          </w:tcPr>
          <w:p w14:paraId="6058130E"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c>
          <w:tcPr>
            <w:tcW w:w="4299" w:type="dxa"/>
            <w:tcBorders>
              <w:top w:val="single" w:sz="4" w:space="0" w:color="auto"/>
              <w:left w:val="single" w:sz="4" w:space="0" w:color="auto"/>
              <w:bottom w:val="single" w:sz="4" w:space="0" w:color="auto"/>
              <w:right w:val="single" w:sz="4" w:space="0" w:color="auto"/>
            </w:tcBorders>
          </w:tcPr>
          <w:p w14:paraId="2DDFEE4F"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p>
        </w:tc>
      </w:tr>
      <w:tr w:rsidR="000B6D51" w:rsidRPr="002E22F0" w14:paraId="75D22241" w14:textId="77777777" w:rsidTr="002E61A2">
        <w:trPr>
          <w:trHeight w:val="321"/>
        </w:trPr>
        <w:tc>
          <w:tcPr>
            <w:tcW w:w="1209" w:type="dxa"/>
            <w:tcBorders>
              <w:top w:val="single" w:sz="4" w:space="0" w:color="auto"/>
              <w:left w:val="single" w:sz="4" w:space="0" w:color="auto"/>
              <w:bottom w:val="single" w:sz="4" w:space="0" w:color="auto"/>
              <w:right w:val="single" w:sz="4" w:space="0" w:color="auto"/>
            </w:tcBorders>
          </w:tcPr>
          <w:p w14:paraId="021E2338"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c>
          <w:tcPr>
            <w:tcW w:w="4030" w:type="dxa"/>
            <w:tcBorders>
              <w:top w:val="single" w:sz="4" w:space="0" w:color="auto"/>
              <w:left w:val="single" w:sz="4" w:space="0" w:color="auto"/>
              <w:bottom w:val="single" w:sz="4" w:space="0" w:color="auto"/>
              <w:right w:val="single" w:sz="4" w:space="0" w:color="auto"/>
            </w:tcBorders>
          </w:tcPr>
          <w:p w14:paraId="5939DC62"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c>
          <w:tcPr>
            <w:tcW w:w="4299" w:type="dxa"/>
            <w:tcBorders>
              <w:top w:val="single" w:sz="4" w:space="0" w:color="auto"/>
              <w:left w:val="single" w:sz="4" w:space="0" w:color="auto"/>
              <w:bottom w:val="single" w:sz="4" w:space="0" w:color="auto"/>
              <w:right w:val="single" w:sz="4" w:space="0" w:color="auto"/>
            </w:tcBorders>
          </w:tcPr>
          <w:p w14:paraId="1BC87F8E"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p>
        </w:tc>
      </w:tr>
      <w:tr w:rsidR="000B6D51" w:rsidRPr="002E22F0" w14:paraId="74B33A34" w14:textId="77777777" w:rsidTr="002E61A2">
        <w:trPr>
          <w:trHeight w:val="321"/>
        </w:trPr>
        <w:tc>
          <w:tcPr>
            <w:tcW w:w="1209" w:type="dxa"/>
            <w:tcBorders>
              <w:top w:val="single" w:sz="4" w:space="0" w:color="auto"/>
              <w:left w:val="single" w:sz="4" w:space="0" w:color="auto"/>
              <w:bottom w:val="single" w:sz="4" w:space="0" w:color="auto"/>
              <w:right w:val="single" w:sz="4" w:space="0" w:color="auto"/>
            </w:tcBorders>
          </w:tcPr>
          <w:p w14:paraId="1979163F"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c>
          <w:tcPr>
            <w:tcW w:w="4030" w:type="dxa"/>
            <w:tcBorders>
              <w:top w:val="single" w:sz="4" w:space="0" w:color="auto"/>
              <w:left w:val="single" w:sz="4" w:space="0" w:color="auto"/>
              <w:bottom w:val="single" w:sz="4" w:space="0" w:color="auto"/>
              <w:right w:val="single" w:sz="4" w:space="0" w:color="auto"/>
            </w:tcBorders>
          </w:tcPr>
          <w:p w14:paraId="55572176"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c>
          <w:tcPr>
            <w:tcW w:w="4299" w:type="dxa"/>
            <w:tcBorders>
              <w:top w:val="single" w:sz="4" w:space="0" w:color="auto"/>
              <w:left w:val="single" w:sz="4" w:space="0" w:color="auto"/>
              <w:bottom w:val="single" w:sz="4" w:space="0" w:color="auto"/>
              <w:right w:val="single" w:sz="4" w:space="0" w:color="auto"/>
            </w:tcBorders>
          </w:tcPr>
          <w:p w14:paraId="0AAB9D03"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p>
        </w:tc>
      </w:tr>
    </w:tbl>
    <w:p w14:paraId="1ACCCCFC" w14:textId="34F4D7C3" w:rsidR="000B6D51" w:rsidRPr="002E22F0" w:rsidRDefault="000B6D51" w:rsidP="000B6D51">
      <w:pPr>
        <w:widowControl w:val="0"/>
        <w:tabs>
          <w:tab w:val="left" w:pos="851"/>
        </w:tabs>
        <w:spacing w:after="0" w:line="276" w:lineRule="auto"/>
        <w:ind w:firstLine="567"/>
        <w:jc w:val="both"/>
        <w:rPr>
          <w:rFonts w:ascii="Times New Roman" w:eastAsia="Calibri" w:hAnsi="Times New Roman" w:cs="Times New Roman"/>
          <w:sz w:val="24"/>
          <w:szCs w:val="24"/>
          <w:lang w:eastAsia="lt-LT"/>
        </w:rPr>
      </w:pPr>
      <w:r w:rsidRPr="002E22F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2E22F0">
        <w:rPr>
          <w:rFonts w:ascii="Times New Roman" w:eastAsia="Calibri" w:hAnsi="Times New Roman" w:cs="Times New Roman"/>
          <w:sz w:val="24"/>
          <w:szCs w:val="24"/>
          <w:lang w:eastAsia="lt-LT"/>
        </w:rPr>
        <w:t>Tokią informaciją sudaro, visų pirma, komercinė (gamybinė) paslaptis ir konfidencialieji pasiūlymų aspektai. Informacija, kurią viešai skelbti įpareigoja Lietuvos Respublikos įstatymai, negali būti p</w:t>
      </w:r>
      <w:r>
        <w:rPr>
          <w:rFonts w:ascii="Times New Roman" w:eastAsia="Calibri" w:hAnsi="Times New Roman" w:cs="Times New Roman"/>
          <w:sz w:val="24"/>
          <w:szCs w:val="24"/>
          <w:lang w:eastAsia="lt-LT"/>
        </w:rPr>
        <w:t>rekių</w:t>
      </w:r>
      <w:r w:rsidRPr="002E22F0">
        <w:rPr>
          <w:rFonts w:ascii="Times New Roman" w:eastAsia="Calibri" w:hAnsi="Times New Roman" w:cs="Times New Roman"/>
          <w:sz w:val="24"/>
          <w:szCs w:val="24"/>
          <w:lang w:eastAsia="lt-LT"/>
        </w:rPr>
        <w:t xml:space="preserve"> </w:t>
      </w:r>
      <w:r w:rsidR="00684448">
        <w:rPr>
          <w:rFonts w:ascii="Times New Roman" w:eastAsia="Calibri" w:hAnsi="Times New Roman" w:cs="Times New Roman"/>
          <w:sz w:val="24"/>
          <w:szCs w:val="24"/>
          <w:lang w:eastAsia="lt-LT"/>
        </w:rPr>
        <w:t>t</w:t>
      </w:r>
      <w:r>
        <w:rPr>
          <w:rFonts w:ascii="Times New Roman" w:eastAsia="Calibri" w:hAnsi="Times New Roman" w:cs="Times New Roman"/>
          <w:sz w:val="24"/>
          <w:szCs w:val="24"/>
          <w:lang w:eastAsia="lt-LT"/>
        </w:rPr>
        <w:t>e</w:t>
      </w:r>
      <w:r w:rsidRPr="002E22F0">
        <w:rPr>
          <w:rFonts w:ascii="Times New Roman" w:eastAsia="Calibri" w:hAnsi="Times New Roman" w:cs="Times New Roman"/>
          <w:sz w:val="24"/>
          <w:szCs w:val="24"/>
          <w:lang w:eastAsia="lt-LT"/>
        </w:rPr>
        <w:t>ikėjo nurodoma kaip konfidenciali.</w:t>
      </w:r>
    </w:p>
    <w:p w14:paraId="7E98F178" w14:textId="77777777" w:rsidR="000B6D51" w:rsidRDefault="000B6D51" w:rsidP="000B6D51">
      <w:pPr>
        <w:widowControl w:val="0"/>
        <w:tabs>
          <w:tab w:val="left" w:pos="851"/>
        </w:tabs>
        <w:spacing w:after="0" w:line="276" w:lineRule="auto"/>
        <w:jc w:val="both"/>
        <w:rPr>
          <w:rFonts w:ascii="Times New Roman" w:eastAsia="Times New Roman" w:hAnsi="Times New Roman" w:cs="Times New Roman"/>
          <w:b/>
          <w:sz w:val="24"/>
          <w:szCs w:val="24"/>
        </w:rPr>
      </w:pPr>
      <w:r w:rsidRPr="002E22F0">
        <w:rPr>
          <w:rFonts w:ascii="Times New Roman" w:eastAsia="Times New Roman" w:hAnsi="Times New Roman" w:cs="Times New Roman"/>
          <w:b/>
          <w:sz w:val="24"/>
          <w:szCs w:val="24"/>
        </w:rPr>
        <w:t xml:space="preserve">          Atkreiptinas dėmesys, kad vadovaudamasi Viešųjų pirkimų įstatymo 86 straipsnio 9 dalimi, Perkančioji organizacija paskelbs sudarytą pirkimo sutartį ir laimėtojo pasiūlymą. </w:t>
      </w:r>
      <w:r w:rsidRPr="002E22F0">
        <w:rPr>
          <w:rFonts w:ascii="Times New Roman" w:eastAsia="Times New Roman" w:hAnsi="Times New Roman" w:cs="Times New Roman"/>
          <w:b/>
          <w:sz w:val="24"/>
          <w:szCs w:val="24"/>
        </w:rPr>
        <w:lastRenderedPageBreak/>
        <w:t>Todėl p</w:t>
      </w:r>
      <w:r>
        <w:rPr>
          <w:rFonts w:ascii="Times New Roman" w:eastAsia="Times New Roman" w:hAnsi="Times New Roman" w:cs="Times New Roman"/>
          <w:b/>
          <w:sz w:val="24"/>
          <w:szCs w:val="24"/>
        </w:rPr>
        <w:t>rekių</w:t>
      </w:r>
      <w:r w:rsidRPr="002E22F0">
        <w:rPr>
          <w:rFonts w:ascii="Times New Roman" w:eastAsia="Times New Roman" w:hAnsi="Times New Roman" w:cs="Times New Roman"/>
          <w:b/>
          <w:sz w:val="24"/>
          <w:szCs w:val="24"/>
        </w:rPr>
        <w:t xml:space="preserve"> t</w:t>
      </w:r>
      <w:r>
        <w:rPr>
          <w:rFonts w:ascii="Times New Roman" w:eastAsia="Times New Roman" w:hAnsi="Times New Roman" w:cs="Times New Roman"/>
          <w:b/>
          <w:sz w:val="24"/>
          <w:szCs w:val="24"/>
        </w:rPr>
        <w:t>ie</w:t>
      </w:r>
      <w:r w:rsidRPr="002E22F0">
        <w:rPr>
          <w:rFonts w:ascii="Times New Roman" w:eastAsia="Times New Roman" w:hAnsi="Times New Roman" w:cs="Times New Roman"/>
          <w:b/>
          <w:sz w:val="24"/>
          <w:szCs w:val="24"/>
        </w:rPr>
        <w:t>kėjas turi būti atidus, rengdamas savo pasiūlymą, ir tuo atveju, jei pasiūlyme yra konfidenciali informacija, teikiant pasiūlymą ją aiškiai nurodyti.</w:t>
      </w:r>
    </w:p>
    <w:p w14:paraId="4C749708" w14:textId="77777777" w:rsidR="000B6D51" w:rsidRPr="002E22F0" w:rsidRDefault="000B6D51" w:rsidP="000B6D51">
      <w:pPr>
        <w:widowControl w:val="0"/>
        <w:tabs>
          <w:tab w:val="left" w:pos="851"/>
        </w:tabs>
        <w:spacing w:after="0" w:line="276" w:lineRule="auto"/>
        <w:jc w:val="both"/>
        <w:rPr>
          <w:rFonts w:ascii="Times New Roman" w:eastAsia="Times New Roman" w:hAnsi="Times New Roman" w:cs="Times New Roman"/>
          <w:bCs/>
          <w:sz w:val="24"/>
          <w:szCs w:val="24"/>
        </w:rPr>
      </w:pPr>
    </w:p>
    <w:p w14:paraId="2FD2F349" w14:textId="7C5B29F3" w:rsidR="000B6D51" w:rsidRPr="00487376" w:rsidRDefault="004434E1" w:rsidP="000B6D51">
      <w:pPr>
        <w:tabs>
          <w:tab w:val="left" w:pos="1418"/>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0B6D51" w:rsidRPr="00487376">
        <w:rPr>
          <w:rFonts w:ascii="Times New Roman" w:eastAsia="Times New Roman" w:hAnsi="Times New Roman" w:cs="Times New Roman"/>
          <w:sz w:val="24"/>
          <w:szCs w:val="24"/>
          <w:lang w:eastAsia="lt-LT"/>
        </w:rPr>
        <w:t xml:space="preserve"> lentelė. Laimėjimo atveju už </w:t>
      </w:r>
      <w:r w:rsidR="000B6D51" w:rsidRPr="009A731D">
        <w:rPr>
          <w:rFonts w:ascii="Times New Roman" w:eastAsia="Times New Roman" w:hAnsi="Times New Roman" w:cs="Times New Roman"/>
          <w:sz w:val="24"/>
          <w:szCs w:val="24"/>
          <w:lang w:eastAsia="lt-LT"/>
        </w:rPr>
        <w:t>sutarties vykdymą skiriame atsakingą (sutarties projekto Specialiųjų sąlygų 2.2.papunktis) ir sutartį  pasirašantįjį asmenį</w:t>
      </w:r>
      <w:r w:rsidR="000B6D51" w:rsidRPr="00487376">
        <w:rPr>
          <w:rFonts w:ascii="Times New Roman" w:eastAsia="Times New Roman" w:hAnsi="Times New Roman" w:cs="Times New Roman"/>
          <w:sz w:val="24"/>
          <w:szCs w:val="24"/>
          <w:lang w:eastAsia="lt-LT"/>
        </w:rPr>
        <w:t xml:space="preserve"> (-</w:t>
      </w:r>
      <w:proofErr w:type="spellStart"/>
      <w:r w:rsidR="000B6D51" w:rsidRPr="00487376">
        <w:rPr>
          <w:rFonts w:ascii="Times New Roman" w:eastAsia="Times New Roman" w:hAnsi="Times New Roman" w:cs="Times New Roman"/>
          <w:sz w:val="24"/>
          <w:szCs w:val="24"/>
          <w:lang w:eastAsia="lt-LT"/>
        </w:rPr>
        <w:t>is</w:t>
      </w:r>
      <w:proofErr w:type="spellEnd"/>
      <w:r w:rsidR="000B6D51" w:rsidRPr="00487376">
        <w:rPr>
          <w:rFonts w:ascii="Times New Roman" w:eastAsia="Times New Roman" w:hAnsi="Times New Roman" w:cs="Times New Roman"/>
          <w:sz w:val="24"/>
          <w:szCs w:val="24"/>
          <w:lang w:eastAsia="lt-LT"/>
        </w:rPr>
        <w:t>):</w:t>
      </w:r>
    </w:p>
    <w:tbl>
      <w:tblPr>
        <w:tblW w:w="9632" w:type="dxa"/>
        <w:tblLayout w:type="fixed"/>
        <w:tblCellMar>
          <w:left w:w="0" w:type="dxa"/>
          <w:right w:w="0" w:type="dxa"/>
        </w:tblCellMar>
        <w:tblLook w:val="04A0" w:firstRow="1" w:lastRow="0" w:firstColumn="1" w:lastColumn="0" w:noHBand="0" w:noVBand="1"/>
      </w:tblPr>
      <w:tblGrid>
        <w:gridCol w:w="714"/>
        <w:gridCol w:w="2792"/>
        <w:gridCol w:w="2604"/>
        <w:gridCol w:w="3522"/>
      </w:tblGrid>
      <w:tr w:rsidR="000B6D51" w:rsidRPr="002E22F0" w14:paraId="16230480" w14:textId="77777777" w:rsidTr="002E61A2">
        <w:trPr>
          <w:trHeight w:val="614"/>
        </w:trPr>
        <w:tc>
          <w:tcPr>
            <w:tcW w:w="71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ACC0824" w14:textId="77777777" w:rsidR="000B6D51" w:rsidRPr="00487376" w:rsidRDefault="000B6D51" w:rsidP="002E61A2">
            <w:pPr>
              <w:widowControl w:val="0"/>
              <w:tabs>
                <w:tab w:val="left" w:pos="851"/>
              </w:tabs>
              <w:spacing w:after="0" w:line="276" w:lineRule="auto"/>
              <w:jc w:val="center"/>
              <w:rPr>
                <w:rFonts w:ascii="Times New Roman" w:eastAsia="Times New Roman" w:hAnsi="Times New Roman" w:cs="Times New Roman"/>
                <w:bCs/>
                <w:sz w:val="24"/>
                <w:szCs w:val="24"/>
              </w:rPr>
            </w:pPr>
            <w:r w:rsidRPr="00487376">
              <w:rPr>
                <w:rFonts w:ascii="Times New Roman" w:eastAsia="Times New Roman" w:hAnsi="Times New Roman" w:cs="Times New Roman"/>
                <w:bCs/>
                <w:sz w:val="24"/>
                <w:szCs w:val="24"/>
              </w:rPr>
              <w:t>Eil. Nr.</w:t>
            </w:r>
          </w:p>
        </w:tc>
        <w:tc>
          <w:tcPr>
            <w:tcW w:w="27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0613801" w14:textId="77777777" w:rsidR="000B6D51" w:rsidRPr="00487376" w:rsidRDefault="000B6D51" w:rsidP="002E61A2">
            <w:pPr>
              <w:widowControl w:val="0"/>
              <w:tabs>
                <w:tab w:val="left" w:pos="851"/>
              </w:tabs>
              <w:spacing w:after="0" w:line="276" w:lineRule="auto"/>
              <w:jc w:val="center"/>
              <w:rPr>
                <w:rFonts w:ascii="Times New Roman" w:eastAsia="Times New Roman" w:hAnsi="Times New Roman" w:cs="Times New Roman"/>
                <w:bCs/>
                <w:sz w:val="24"/>
                <w:szCs w:val="24"/>
              </w:rPr>
            </w:pPr>
            <w:r w:rsidRPr="00487376">
              <w:rPr>
                <w:rFonts w:ascii="Times New Roman" w:eastAsia="Times New Roman" w:hAnsi="Times New Roman" w:cs="Times New Roman"/>
                <w:bCs/>
                <w:sz w:val="24"/>
                <w:szCs w:val="24"/>
              </w:rPr>
              <w:t>Pateikiami duomenys</w:t>
            </w:r>
          </w:p>
        </w:tc>
        <w:tc>
          <w:tcPr>
            <w:tcW w:w="26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AE398E" w14:textId="77777777" w:rsidR="000B6D51" w:rsidRPr="00487376" w:rsidRDefault="000B6D51" w:rsidP="002E61A2">
            <w:pPr>
              <w:widowControl w:val="0"/>
              <w:tabs>
                <w:tab w:val="left" w:pos="851"/>
              </w:tabs>
              <w:spacing w:after="0" w:line="276" w:lineRule="auto"/>
              <w:jc w:val="center"/>
              <w:rPr>
                <w:rFonts w:ascii="Times New Roman" w:eastAsia="Times New Roman" w:hAnsi="Times New Roman" w:cs="Times New Roman"/>
                <w:bCs/>
                <w:sz w:val="24"/>
                <w:szCs w:val="24"/>
              </w:rPr>
            </w:pPr>
            <w:r w:rsidRPr="00487376">
              <w:rPr>
                <w:rFonts w:ascii="Times New Roman" w:eastAsia="Times New Roman" w:hAnsi="Times New Roman" w:cs="Times New Roman"/>
                <w:bCs/>
                <w:sz w:val="24"/>
                <w:szCs w:val="24"/>
              </w:rPr>
              <w:t>Asmuo, atsakingas už sutarties vykdymą</w:t>
            </w:r>
          </w:p>
        </w:tc>
        <w:tc>
          <w:tcPr>
            <w:tcW w:w="35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E2E975"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bCs/>
                <w:sz w:val="24"/>
                <w:szCs w:val="24"/>
              </w:rPr>
            </w:pPr>
            <w:r w:rsidRPr="00487376">
              <w:rPr>
                <w:rFonts w:ascii="Times New Roman" w:eastAsia="Times New Roman" w:hAnsi="Times New Roman" w:cs="Times New Roman"/>
                <w:bCs/>
                <w:sz w:val="24"/>
                <w:szCs w:val="24"/>
              </w:rPr>
              <w:t>Asmuo, pasirašantis sutartį</w:t>
            </w:r>
          </w:p>
        </w:tc>
      </w:tr>
      <w:tr w:rsidR="000B6D51" w:rsidRPr="002E22F0" w14:paraId="2BD07308" w14:textId="77777777" w:rsidTr="002E61A2">
        <w:trPr>
          <w:trHeight w:val="300"/>
        </w:trPr>
        <w:tc>
          <w:tcPr>
            <w:tcW w:w="7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870518E"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1.</w:t>
            </w:r>
          </w:p>
        </w:tc>
        <w:tc>
          <w:tcPr>
            <w:tcW w:w="2792" w:type="dxa"/>
            <w:tcBorders>
              <w:top w:val="nil"/>
              <w:left w:val="nil"/>
              <w:bottom w:val="single" w:sz="8" w:space="0" w:color="auto"/>
              <w:right w:val="single" w:sz="8" w:space="0" w:color="auto"/>
            </w:tcBorders>
            <w:tcMar>
              <w:top w:w="0" w:type="dxa"/>
              <w:left w:w="108" w:type="dxa"/>
              <w:bottom w:w="0" w:type="dxa"/>
              <w:right w:w="108" w:type="dxa"/>
            </w:tcMar>
            <w:hideMark/>
          </w:tcPr>
          <w:p w14:paraId="67F5911F"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Vardas, pavardė, pareigos</w:t>
            </w:r>
          </w:p>
        </w:tc>
        <w:tc>
          <w:tcPr>
            <w:tcW w:w="2604" w:type="dxa"/>
            <w:tcBorders>
              <w:top w:val="nil"/>
              <w:left w:val="nil"/>
              <w:bottom w:val="single" w:sz="8" w:space="0" w:color="auto"/>
              <w:right w:val="single" w:sz="8" w:space="0" w:color="auto"/>
            </w:tcBorders>
            <w:tcMar>
              <w:top w:w="0" w:type="dxa"/>
              <w:left w:w="108" w:type="dxa"/>
              <w:bottom w:w="0" w:type="dxa"/>
              <w:right w:w="108" w:type="dxa"/>
            </w:tcMar>
          </w:tcPr>
          <w:p w14:paraId="52CD389D"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c>
          <w:tcPr>
            <w:tcW w:w="3522" w:type="dxa"/>
            <w:tcBorders>
              <w:top w:val="nil"/>
              <w:left w:val="nil"/>
              <w:bottom w:val="single" w:sz="8" w:space="0" w:color="auto"/>
              <w:right w:val="single" w:sz="8" w:space="0" w:color="auto"/>
            </w:tcBorders>
            <w:tcMar>
              <w:top w:w="0" w:type="dxa"/>
              <w:left w:w="108" w:type="dxa"/>
              <w:bottom w:w="0" w:type="dxa"/>
              <w:right w:w="108" w:type="dxa"/>
            </w:tcMar>
          </w:tcPr>
          <w:p w14:paraId="2601BD86"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r>
      <w:tr w:rsidR="000B6D51" w:rsidRPr="002E22F0" w14:paraId="0027737C" w14:textId="77777777" w:rsidTr="002E61A2">
        <w:trPr>
          <w:trHeight w:val="300"/>
        </w:trPr>
        <w:tc>
          <w:tcPr>
            <w:tcW w:w="7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6D9B9F8"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2.</w:t>
            </w:r>
          </w:p>
        </w:tc>
        <w:tc>
          <w:tcPr>
            <w:tcW w:w="279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9C0448D" w14:textId="4DEB1826"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Atstovavimo pagrindas</w:t>
            </w:r>
            <w:r w:rsidR="00BA5E08" w:rsidRPr="00BA5E08">
              <w:rPr>
                <w:rFonts w:ascii="Times New Roman" w:eastAsia="Times New Roman" w:hAnsi="Times New Roman" w:cs="Times New Roman"/>
                <w:sz w:val="24"/>
                <w:szCs w:val="24"/>
                <w:vertAlign w:val="superscript"/>
              </w:rPr>
              <w:t>1</w:t>
            </w:r>
          </w:p>
        </w:tc>
        <w:tc>
          <w:tcPr>
            <w:tcW w:w="26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012869B"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w:t>
            </w:r>
          </w:p>
        </w:tc>
        <w:tc>
          <w:tcPr>
            <w:tcW w:w="352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1C29052"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r>
      <w:tr w:rsidR="000B6D51" w:rsidRPr="002E22F0" w14:paraId="38E8DD86" w14:textId="77777777" w:rsidTr="002E61A2">
        <w:trPr>
          <w:trHeight w:val="313"/>
        </w:trPr>
        <w:tc>
          <w:tcPr>
            <w:tcW w:w="714"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14:paraId="0486070F"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3.</w:t>
            </w:r>
          </w:p>
        </w:tc>
        <w:tc>
          <w:tcPr>
            <w:tcW w:w="2792" w:type="dxa"/>
            <w:tcBorders>
              <w:top w:val="nil"/>
              <w:left w:val="nil"/>
              <w:bottom w:val="single" w:sz="2" w:space="0" w:color="auto"/>
              <w:right w:val="single" w:sz="8" w:space="0" w:color="auto"/>
            </w:tcBorders>
            <w:tcMar>
              <w:top w:w="0" w:type="dxa"/>
              <w:left w:w="108" w:type="dxa"/>
              <w:bottom w:w="0" w:type="dxa"/>
              <w:right w:w="108" w:type="dxa"/>
            </w:tcMar>
            <w:hideMark/>
          </w:tcPr>
          <w:p w14:paraId="24C987F8"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Telefonas</w:t>
            </w:r>
          </w:p>
        </w:tc>
        <w:tc>
          <w:tcPr>
            <w:tcW w:w="2604" w:type="dxa"/>
            <w:tcBorders>
              <w:top w:val="nil"/>
              <w:left w:val="nil"/>
              <w:bottom w:val="single" w:sz="2" w:space="0" w:color="auto"/>
              <w:right w:val="single" w:sz="8" w:space="0" w:color="auto"/>
            </w:tcBorders>
            <w:tcMar>
              <w:top w:w="0" w:type="dxa"/>
              <w:left w:w="108" w:type="dxa"/>
              <w:bottom w:w="0" w:type="dxa"/>
              <w:right w:w="108" w:type="dxa"/>
            </w:tcMar>
          </w:tcPr>
          <w:p w14:paraId="6271FBCF"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c>
          <w:tcPr>
            <w:tcW w:w="3522" w:type="dxa"/>
            <w:tcBorders>
              <w:top w:val="nil"/>
              <w:left w:val="nil"/>
              <w:bottom w:val="single" w:sz="2" w:space="0" w:color="auto"/>
              <w:right w:val="single" w:sz="8" w:space="0" w:color="auto"/>
            </w:tcBorders>
            <w:tcMar>
              <w:top w:w="0" w:type="dxa"/>
              <w:left w:w="108" w:type="dxa"/>
              <w:bottom w:w="0" w:type="dxa"/>
              <w:right w:w="108" w:type="dxa"/>
            </w:tcMar>
          </w:tcPr>
          <w:p w14:paraId="49D62F7E"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r>
      <w:tr w:rsidR="000B6D51" w:rsidRPr="002E22F0" w14:paraId="17D28ABD" w14:textId="77777777" w:rsidTr="002E61A2">
        <w:trPr>
          <w:trHeight w:val="313"/>
        </w:trPr>
        <w:tc>
          <w:tcPr>
            <w:tcW w:w="714" w:type="dxa"/>
            <w:tcBorders>
              <w:top w:val="single" w:sz="2"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88734F8"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4.</w:t>
            </w:r>
          </w:p>
        </w:tc>
        <w:tc>
          <w:tcPr>
            <w:tcW w:w="2792" w:type="dxa"/>
            <w:tcBorders>
              <w:top w:val="single" w:sz="2" w:space="0" w:color="auto"/>
              <w:left w:val="nil"/>
              <w:bottom w:val="single" w:sz="2" w:space="0" w:color="auto"/>
              <w:right w:val="single" w:sz="8" w:space="0" w:color="auto"/>
            </w:tcBorders>
            <w:tcMar>
              <w:top w:w="0" w:type="dxa"/>
              <w:left w:w="108" w:type="dxa"/>
              <w:bottom w:w="0" w:type="dxa"/>
              <w:right w:w="108" w:type="dxa"/>
            </w:tcMar>
            <w:hideMark/>
          </w:tcPr>
          <w:p w14:paraId="5607FF62"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Faksas</w:t>
            </w:r>
          </w:p>
        </w:tc>
        <w:tc>
          <w:tcPr>
            <w:tcW w:w="2604"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0BDD4505"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c>
          <w:tcPr>
            <w:tcW w:w="3522"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42AD924E"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r>
      <w:tr w:rsidR="000B6D51" w:rsidRPr="002E22F0" w14:paraId="14D3B8C1" w14:textId="77777777" w:rsidTr="002E61A2">
        <w:trPr>
          <w:trHeight w:val="313"/>
        </w:trPr>
        <w:tc>
          <w:tcPr>
            <w:tcW w:w="71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212452"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5.</w:t>
            </w:r>
          </w:p>
        </w:tc>
        <w:tc>
          <w:tcPr>
            <w:tcW w:w="2792"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14:paraId="297AFEFC"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r w:rsidRPr="002E22F0">
              <w:rPr>
                <w:rFonts w:ascii="Times New Roman" w:eastAsia="Times New Roman" w:hAnsi="Times New Roman" w:cs="Times New Roman"/>
                <w:sz w:val="24"/>
                <w:szCs w:val="24"/>
              </w:rPr>
              <w:t>El. paštas</w:t>
            </w:r>
          </w:p>
        </w:tc>
        <w:tc>
          <w:tcPr>
            <w:tcW w:w="2604" w:type="dxa"/>
            <w:tcBorders>
              <w:top w:val="nil"/>
              <w:left w:val="nil"/>
              <w:bottom w:val="single" w:sz="8" w:space="0" w:color="auto"/>
              <w:right w:val="single" w:sz="8" w:space="0" w:color="auto"/>
            </w:tcBorders>
            <w:tcMar>
              <w:top w:w="0" w:type="dxa"/>
              <w:left w:w="108" w:type="dxa"/>
              <w:bottom w:w="0" w:type="dxa"/>
              <w:right w:w="108" w:type="dxa"/>
            </w:tcMar>
          </w:tcPr>
          <w:p w14:paraId="6E94CEEE"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c>
          <w:tcPr>
            <w:tcW w:w="3522" w:type="dxa"/>
            <w:tcBorders>
              <w:top w:val="nil"/>
              <w:left w:val="nil"/>
              <w:bottom w:val="single" w:sz="8" w:space="0" w:color="auto"/>
              <w:right w:val="single" w:sz="8" w:space="0" w:color="auto"/>
            </w:tcBorders>
            <w:tcMar>
              <w:top w:w="0" w:type="dxa"/>
              <w:left w:w="108" w:type="dxa"/>
              <w:bottom w:w="0" w:type="dxa"/>
              <w:right w:w="108" w:type="dxa"/>
            </w:tcMar>
          </w:tcPr>
          <w:p w14:paraId="5DD378F2" w14:textId="77777777" w:rsidR="000B6D51" w:rsidRPr="002E22F0" w:rsidRDefault="000B6D51" w:rsidP="002E61A2">
            <w:pPr>
              <w:widowControl w:val="0"/>
              <w:tabs>
                <w:tab w:val="left" w:pos="851"/>
              </w:tabs>
              <w:spacing w:after="0" w:line="276" w:lineRule="auto"/>
              <w:jc w:val="both"/>
              <w:rPr>
                <w:rFonts w:ascii="Times New Roman" w:eastAsia="Times New Roman" w:hAnsi="Times New Roman" w:cs="Times New Roman"/>
                <w:sz w:val="24"/>
                <w:szCs w:val="24"/>
              </w:rPr>
            </w:pPr>
          </w:p>
        </w:tc>
      </w:tr>
    </w:tbl>
    <w:p w14:paraId="024E187C" w14:textId="584D9A28" w:rsidR="000B6D51" w:rsidRPr="002E22F0" w:rsidRDefault="00BA5E08" w:rsidP="00AD4280">
      <w:pPr>
        <w:tabs>
          <w:tab w:val="left" w:pos="851"/>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 xml:space="preserve">    </w:t>
      </w:r>
      <w:r w:rsidR="00AD4280">
        <w:rPr>
          <w:rFonts w:ascii="Times New Roman" w:eastAsia="Times New Roman" w:hAnsi="Times New Roman" w:cs="Times New Roman"/>
          <w:sz w:val="24"/>
          <w:szCs w:val="24"/>
          <w:vertAlign w:val="superscript"/>
        </w:rPr>
        <w:t xml:space="preserve">   </w:t>
      </w:r>
      <w:r w:rsidRPr="00BA5E08">
        <w:rPr>
          <w:rFonts w:ascii="Times New Roman" w:eastAsia="Times New Roman" w:hAnsi="Times New Roman" w:cs="Times New Roman"/>
          <w:sz w:val="24"/>
          <w:szCs w:val="24"/>
          <w:vertAlign w:val="superscript"/>
        </w:rPr>
        <w:t>1</w:t>
      </w:r>
      <w:r w:rsidR="000B6D51" w:rsidRPr="002E22F0">
        <w:rPr>
          <w:rFonts w:ascii="Times New Roman" w:eastAsia="Times New Roman" w:hAnsi="Times New Roman" w:cs="Times New Roman"/>
          <w:sz w:val="24"/>
          <w:szCs w:val="24"/>
        </w:rPr>
        <w:t>duomenys (Eil. Nr. 2)  pateikiami tik sutartį pasirašančiojo asmens, t. y. veikiantis  pagal įmonės įstatus (nuostatus); jei sutartį pasirašys įgaliotas asmuo, nurodoma, kad veikiantis pagal įgaliojimą</w:t>
      </w:r>
      <w:r w:rsidR="00AD4280">
        <w:rPr>
          <w:rFonts w:ascii="Times New Roman" w:eastAsia="Times New Roman" w:hAnsi="Times New Roman" w:cs="Times New Roman"/>
          <w:sz w:val="24"/>
          <w:szCs w:val="24"/>
        </w:rPr>
        <w:t xml:space="preserve"> </w:t>
      </w:r>
      <w:r w:rsidR="000B6D51" w:rsidRPr="002E22F0">
        <w:rPr>
          <w:rFonts w:ascii="Times New Roman" w:eastAsia="Times New Roman" w:hAnsi="Times New Roman" w:cs="Times New Roman"/>
          <w:sz w:val="24"/>
          <w:szCs w:val="24"/>
        </w:rPr>
        <w:t>(data, numeris).</w:t>
      </w:r>
    </w:p>
    <w:tbl>
      <w:tblPr>
        <w:tblW w:w="14714" w:type="dxa"/>
        <w:tblLayout w:type="fixed"/>
        <w:tblLook w:val="01E0" w:firstRow="1" w:lastRow="1" w:firstColumn="1" w:lastColumn="1" w:noHBand="0" w:noVBand="0"/>
      </w:tblPr>
      <w:tblGrid>
        <w:gridCol w:w="14714"/>
      </w:tblGrid>
      <w:tr w:rsidR="000B6D51" w:rsidRPr="002E22F0" w14:paraId="478D8705" w14:textId="77777777" w:rsidTr="002E61A2">
        <w:tc>
          <w:tcPr>
            <w:tcW w:w="14714" w:type="dxa"/>
          </w:tcPr>
          <w:tbl>
            <w:tblPr>
              <w:tblW w:w="0" w:type="auto"/>
              <w:tblLayout w:type="fixed"/>
              <w:tblLook w:val="04A0" w:firstRow="1" w:lastRow="0" w:firstColumn="1" w:lastColumn="0" w:noHBand="0" w:noVBand="1"/>
            </w:tblPr>
            <w:tblGrid>
              <w:gridCol w:w="3284"/>
              <w:gridCol w:w="604"/>
              <w:gridCol w:w="1980"/>
              <w:gridCol w:w="701"/>
              <w:gridCol w:w="2611"/>
              <w:gridCol w:w="648"/>
            </w:tblGrid>
            <w:tr w:rsidR="000B6D51" w:rsidRPr="002E22F0" w14:paraId="06071FF0" w14:textId="77777777" w:rsidTr="002E61A2">
              <w:trPr>
                <w:trHeight w:val="285"/>
              </w:trPr>
              <w:tc>
                <w:tcPr>
                  <w:tcW w:w="3284" w:type="dxa"/>
                  <w:tcBorders>
                    <w:top w:val="nil"/>
                    <w:left w:val="nil"/>
                    <w:bottom w:val="single" w:sz="4" w:space="0" w:color="auto"/>
                    <w:right w:val="nil"/>
                  </w:tcBorders>
                </w:tcPr>
                <w:p w14:paraId="090DFF07" w14:textId="77777777" w:rsidR="000B6D51" w:rsidRPr="002E22F0" w:rsidRDefault="000B6D51" w:rsidP="002E61A2">
                  <w:pPr>
                    <w:widowControl w:val="0"/>
                    <w:tabs>
                      <w:tab w:val="left" w:pos="851"/>
                    </w:tabs>
                    <w:spacing w:after="0" w:line="276" w:lineRule="auto"/>
                    <w:rPr>
                      <w:rFonts w:ascii="Times New Roman" w:eastAsia="Times New Roman" w:hAnsi="Times New Roman" w:cs="Times New Roman"/>
                      <w:sz w:val="24"/>
                      <w:szCs w:val="24"/>
                    </w:rPr>
                  </w:pPr>
                </w:p>
              </w:tc>
              <w:tc>
                <w:tcPr>
                  <w:tcW w:w="604" w:type="dxa"/>
                </w:tcPr>
                <w:p w14:paraId="78FD68F0"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2CAFB544"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p>
              </w:tc>
              <w:tc>
                <w:tcPr>
                  <w:tcW w:w="701" w:type="dxa"/>
                </w:tcPr>
                <w:p w14:paraId="6BC9C698"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p>
              </w:tc>
              <w:tc>
                <w:tcPr>
                  <w:tcW w:w="2611" w:type="dxa"/>
                  <w:tcBorders>
                    <w:top w:val="nil"/>
                    <w:left w:val="nil"/>
                    <w:bottom w:val="single" w:sz="4" w:space="0" w:color="auto"/>
                    <w:right w:val="nil"/>
                  </w:tcBorders>
                </w:tcPr>
                <w:p w14:paraId="36D4ADB4" w14:textId="77777777" w:rsidR="000B6D51" w:rsidRPr="002E22F0" w:rsidRDefault="000B6D51" w:rsidP="002E61A2">
                  <w:pPr>
                    <w:widowControl w:val="0"/>
                    <w:tabs>
                      <w:tab w:val="left" w:pos="851"/>
                    </w:tabs>
                    <w:spacing w:after="0" w:line="276" w:lineRule="auto"/>
                    <w:jc w:val="right"/>
                    <w:rPr>
                      <w:rFonts w:ascii="Times New Roman" w:eastAsia="Times New Roman" w:hAnsi="Times New Roman" w:cs="Times New Roman"/>
                      <w:sz w:val="24"/>
                      <w:szCs w:val="24"/>
                    </w:rPr>
                  </w:pPr>
                </w:p>
              </w:tc>
              <w:tc>
                <w:tcPr>
                  <w:tcW w:w="648" w:type="dxa"/>
                </w:tcPr>
                <w:p w14:paraId="1818AF3B" w14:textId="77777777" w:rsidR="000B6D51" w:rsidRPr="002E22F0" w:rsidRDefault="000B6D51" w:rsidP="002E61A2">
                  <w:pPr>
                    <w:widowControl w:val="0"/>
                    <w:tabs>
                      <w:tab w:val="left" w:pos="851"/>
                    </w:tabs>
                    <w:spacing w:after="0" w:line="276" w:lineRule="auto"/>
                    <w:jc w:val="right"/>
                    <w:rPr>
                      <w:rFonts w:ascii="Times New Roman" w:eastAsia="Times New Roman" w:hAnsi="Times New Roman" w:cs="Times New Roman"/>
                      <w:sz w:val="24"/>
                      <w:szCs w:val="24"/>
                    </w:rPr>
                  </w:pPr>
                </w:p>
              </w:tc>
            </w:tr>
            <w:tr w:rsidR="000B6D51" w:rsidRPr="002E22F0" w14:paraId="1774993A" w14:textId="77777777" w:rsidTr="002E61A2">
              <w:trPr>
                <w:trHeight w:val="186"/>
              </w:trPr>
              <w:tc>
                <w:tcPr>
                  <w:tcW w:w="3284" w:type="dxa"/>
                  <w:tcBorders>
                    <w:top w:val="single" w:sz="4" w:space="0" w:color="auto"/>
                    <w:left w:val="nil"/>
                    <w:bottom w:val="nil"/>
                    <w:right w:val="nil"/>
                  </w:tcBorders>
                </w:tcPr>
                <w:p w14:paraId="5A60E1D3" w14:textId="77777777" w:rsidR="000B6D51" w:rsidRPr="002E22F0" w:rsidRDefault="000B6D51" w:rsidP="002E61A2">
                  <w:pPr>
                    <w:widowControl w:val="0"/>
                    <w:tabs>
                      <w:tab w:val="left" w:pos="851"/>
                    </w:tabs>
                    <w:snapToGrid w:val="0"/>
                    <w:spacing w:after="0" w:line="276" w:lineRule="auto"/>
                    <w:rPr>
                      <w:rFonts w:ascii="Times New Roman" w:eastAsia="Times New Roman" w:hAnsi="Times New Roman" w:cs="Times New Roman"/>
                      <w:position w:val="6"/>
                      <w:sz w:val="24"/>
                      <w:szCs w:val="24"/>
                    </w:rPr>
                  </w:pPr>
                  <w:r w:rsidRPr="002E22F0">
                    <w:rPr>
                      <w:rFonts w:ascii="Times New Roman" w:eastAsia="Times New Roman" w:hAnsi="Times New Roman" w:cs="Times New Roman"/>
                      <w:position w:val="6"/>
                      <w:sz w:val="24"/>
                      <w:szCs w:val="24"/>
                    </w:rPr>
                    <w:t>(Tiekėjo arba jo įgalioto asmens pareigų pavadinimas)</w:t>
                  </w:r>
                </w:p>
              </w:tc>
              <w:tc>
                <w:tcPr>
                  <w:tcW w:w="604" w:type="dxa"/>
                </w:tcPr>
                <w:p w14:paraId="51C438DD"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p>
              </w:tc>
              <w:tc>
                <w:tcPr>
                  <w:tcW w:w="1980" w:type="dxa"/>
                  <w:tcBorders>
                    <w:top w:val="single" w:sz="4" w:space="0" w:color="auto"/>
                    <w:left w:val="nil"/>
                    <w:bottom w:val="nil"/>
                    <w:right w:val="nil"/>
                  </w:tcBorders>
                </w:tcPr>
                <w:p w14:paraId="6FC64E9F"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r w:rsidRPr="002E22F0">
                    <w:rPr>
                      <w:rFonts w:ascii="Times New Roman" w:eastAsia="Times New Roman" w:hAnsi="Times New Roman" w:cs="Times New Roman"/>
                      <w:position w:val="6"/>
                      <w:sz w:val="24"/>
                      <w:szCs w:val="24"/>
                    </w:rPr>
                    <w:t>(Parašas)</w:t>
                  </w:r>
                  <w:r w:rsidRPr="002E22F0">
                    <w:rPr>
                      <w:rFonts w:ascii="Times New Roman" w:eastAsia="Times New Roman" w:hAnsi="Times New Roman" w:cs="Times New Roman"/>
                      <w:i/>
                      <w:sz w:val="24"/>
                      <w:szCs w:val="24"/>
                    </w:rPr>
                    <w:t xml:space="preserve"> </w:t>
                  </w:r>
                </w:p>
              </w:tc>
              <w:tc>
                <w:tcPr>
                  <w:tcW w:w="701" w:type="dxa"/>
                </w:tcPr>
                <w:p w14:paraId="25C32FE3"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p>
              </w:tc>
              <w:tc>
                <w:tcPr>
                  <w:tcW w:w="2611" w:type="dxa"/>
                  <w:tcBorders>
                    <w:top w:val="single" w:sz="4" w:space="0" w:color="auto"/>
                    <w:left w:val="nil"/>
                    <w:bottom w:val="nil"/>
                    <w:right w:val="nil"/>
                  </w:tcBorders>
                </w:tcPr>
                <w:p w14:paraId="4C10D056"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r w:rsidRPr="002E22F0">
                    <w:rPr>
                      <w:rFonts w:ascii="Times New Roman" w:eastAsia="Times New Roman" w:hAnsi="Times New Roman" w:cs="Times New Roman"/>
                      <w:position w:val="6"/>
                      <w:sz w:val="24"/>
                      <w:szCs w:val="24"/>
                    </w:rPr>
                    <w:t>(Vardas ir pavardė)</w:t>
                  </w:r>
                  <w:r w:rsidRPr="002E22F0">
                    <w:rPr>
                      <w:rFonts w:ascii="Times New Roman" w:eastAsia="Times New Roman" w:hAnsi="Times New Roman" w:cs="Times New Roman"/>
                      <w:i/>
                      <w:sz w:val="24"/>
                      <w:szCs w:val="24"/>
                    </w:rPr>
                    <w:t xml:space="preserve"> </w:t>
                  </w:r>
                </w:p>
              </w:tc>
              <w:tc>
                <w:tcPr>
                  <w:tcW w:w="648" w:type="dxa"/>
                </w:tcPr>
                <w:p w14:paraId="3C1547E9" w14:textId="77777777" w:rsidR="000B6D51" w:rsidRPr="002E22F0" w:rsidRDefault="000B6D51" w:rsidP="002E61A2">
                  <w:pPr>
                    <w:widowControl w:val="0"/>
                    <w:tabs>
                      <w:tab w:val="left" w:pos="851"/>
                    </w:tabs>
                    <w:spacing w:after="0" w:line="276" w:lineRule="auto"/>
                    <w:jc w:val="center"/>
                    <w:rPr>
                      <w:rFonts w:ascii="Times New Roman" w:eastAsia="Times New Roman" w:hAnsi="Times New Roman" w:cs="Times New Roman"/>
                      <w:sz w:val="24"/>
                      <w:szCs w:val="24"/>
                    </w:rPr>
                  </w:pPr>
                </w:p>
              </w:tc>
            </w:tr>
          </w:tbl>
          <w:p w14:paraId="6F2708E7" w14:textId="77777777" w:rsidR="000B6D51" w:rsidRPr="002E22F0" w:rsidRDefault="000B6D51" w:rsidP="002E61A2">
            <w:pPr>
              <w:tabs>
                <w:tab w:val="left" w:pos="851"/>
              </w:tabs>
              <w:spacing w:after="0" w:line="276" w:lineRule="auto"/>
              <w:ind w:firstLine="1296"/>
              <w:jc w:val="both"/>
              <w:rPr>
                <w:rFonts w:ascii="Times New Roman" w:eastAsia="Times New Roman" w:hAnsi="Times New Roman" w:cs="Times New Roman"/>
                <w:sz w:val="24"/>
                <w:szCs w:val="24"/>
              </w:rPr>
            </w:pPr>
            <w:r w:rsidRPr="002E22F0">
              <w:rPr>
                <w:rFonts w:ascii="Times New Roman" w:eastAsia="Times New Roman" w:hAnsi="Times New Roman" w:cs="Times New Roman"/>
                <w:iCs/>
                <w:sz w:val="24"/>
                <w:szCs w:val="24"/>
              </w:rPr>
              <w:t xml:space="preserve">                                       ________________</w:t>
            </w:r>
          </w:p>
        </w:tc>
      </w:tr>
    </w:tbl>
    <w:p w14:paraId="5C8A5493" w14:textId="77777777" w:rsidR="000B6D51" w:rsidRDefault="000B6D51" w:rsidP="00D104BC">
      <w:pPr>
        <w:tabs>
          <w:tab w:val="left" w:pos="993"/>
        </w:tabs>
        <w:spacing w:after="0"/>
        <w:rPr>
          <w:rFonts w:ascii="Times New Roman" w:hAnsi="Times New Roman" w:cs="Times New Roman"/>
          <w:b/>
          <w:sz w:val="24"/>
          <w:szCs w:val="24"/>
        </w:rPr>
      </w:pPr>
    </w:p>
    <w:p w14:paraId="5E17F0FA" w14:textId="77777777" w:rsidR="00C13730" w:rsidRDefault="00C13730" w:rsidP="00D104BC">
      <w:pPr>
        <w:tabs>
          <w:tab w:val="left" w:pos="993"/>
        </w:tabs>
        <w:spacing w:after="0"/>
        <w:rPr>
          <w:rFonts w:ascii="Times New Roman" w:hAnsi="Times New Roman" w:cs="Times New Roman"/>
          <w:b/>
          <w:sz w:val="24"/>
          <w:szCs w:val="24"/>
        </w:rPr>
      </w:pPr>
    </w:p>
    <w:sectPr w:rsidR="00C13730" w:rsidSect="00C54267">
      <w:footerReference w:type="default" r:id="rId11"/>
      <w:pgSz w:w="11906" w:h="16838"/>
      <w:pgMar w:top="142" w:right="849" w:bottom="28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41B9E" w14:textId="77777777" w:rsidR="00DC66FC" w:rsidRDefault="00DC66FC" w:rsidP="00125167">
      <w:pPr>
        <w:spacing w:after="0" w:line="240" w:lineRule="auto"/>
      </w:pPr>
      <w:r>
        <w:separator/>
      </w:r>
    </w:p>
  </w:endnote>
  <w:endnote w:type="continuationSeparator" w:id="0">
    <w:p w14:paraId="3E598CDD" w14:textId="77777777" w:rsidR="00DC66FC" w:rsidRDefault="00DC66FC" w:rsidP="00125167">
      <w:pPr>
        <w:spacing w:after="0" w:line="240" w:lineRule="auto"/>
      </w:pPr>
      <w:r>
        <w:continuationSeparator/>
      </w:r>
    </w:p>
  </w:endnote>
  <w:endnote w:type="continuationNotice" w:id="1">
    <w:p w14:paraId="5453695F" w14:textId="77777777" w:rsidR="00DC66FC" w:rsidRDefault="00DC66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9651707"/>
      <w:docPartObj>
        <w:docPartGallery w:val="Page Numbers (Bottom of Page)"/>
        <w:docPartUnique/>
      </w:docPartObj>
    </w:sdtPr>
    <w:sdtEndPr/>
    <w:sdtContent>
      <w:p w14:paraId="1C224C23" w14:textId="3B2F35B3" w:rsidR="00301DF3" w:rsidRDefault="00301DF3">
        <w:pPr>
          <w:pStyle w:val="Porat"/>
          <w:jc w:val="right"/>
        </w:pPr>
        <w:r>
          <w:fldChar w:fldCharType="begin"/>
        </w:r>
        <w:r>
          <w:instrText>PAGE   \* MERGEFORMAT</w:instrText>
        </w:r>
        <w:r>
          <w:fldChar w:fldCharType="separate"/>
        </w:r>
        <w:r>
          <w:t>2</w:t>
        </w:r>
        <w:r>
          <w:fldChar w:fldCharType="end"/>
        </w:r>
      </w:p>
    </w:sdtContent>
  </w:sdt>
  <w:p w14:paraId="1CF8F56C" w14:textId="77777777" w:rsidR="00301DF3" w:rsidRDefault="00301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064EE" w14:textId="77777777" w:rsidR="00DC66FC" w:rsidRDefault="00DC66FC" w:rsidP="00125167">
      <w:pPr>
        <w:spacing w:after="0" w:line="240" w:lineRule="auto"/>
      </w:pPr>
      <w:r>
        <w:separator/>
      </w:r>
    </w:p>
  </w:footnote>
  <w:footnote w:type="continuationSeparator" w:id="0">
    <w:p w14:paraId="677BEB62" w14:textId="77777777" w:rsidR="00DC66FC" w:rsidRDefault="00DC66FC" w:rsidP="00125167">
      <w:pPr>
        <w:spacing w:after="0" w:line="240" w:lineRule="auto"/>
      </w:pPr>
      <w:r>
        <w:continuationSeparator/>
      </w:r>
    </w:p>
  </w:footnote>
  <w:footnote w:type="continuationNotice" w:id="1">
    <w:p w14:paraId="1DE595B7" w14:textId="77777777" w:rsidR="00DC66FC" w:rsidRDefault="00DC66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C2662"/>
    <w:multiLevelType w:val="hybridMultilevel"/>
    <w:tmpl w:val="DB9C6CF6"/>
    <w:lvl w:ilvl="0" w:tplc="8E8C1730">
      <w:start w:val="6"/>
      <w:numFmt w:val="decimal"/>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1" w15:restartNumberingAfterBreak="0">
    <w:nsid w:val="115E01AA"/>
    <w:multiLevelType w:val="hybridMultilevel"/>
    <w:tmpl w:val="0EDEA4DE"/>
    <w:lvl w:ilvl="0" w:tplc="A26EC410">
      <w:start w:val="1"/>
      <w:numFmt w:val="decimal"/>
      <w:lvlText w:val="%1."/>
      <w:lvlJc w:val="left"/>
      <w:pPr>
        <w:ind w:left="939" w:hanging="360"/>
      </w:pPr>
      <w:rPr>
        <w:rFonts w:eastAsia="Times New Roman" w:hint="default"/>
        <w:color w:val="000000"/>
      </w:rPr>
    </w:lvl>
    <w:lvl w:ilvl="1" w:tplc="08090019" w:tentative="1">
      <w:start w:val="1"/>
      <w:numFmt w:val="lowerLetter"/>
      <w:lvlText w:val="%2."/>
      <w:lvlJc w:val="left"/>
      <w:pPr>
        <w:ind w:left="1659" w:hanging="360"/>
      </w:pPr>
    </w:lvl>
    <w:lvl w:ilvl="2" w:tplc="0809001B" w:tentative="1">
      <w:start w:val="1"/>
      <w:numFmt w:val="lowerRoman"/>
      <w:lvlText w:val="%3."/>
      <w:lvlJc w:val="right"/>
      <w:pPr>
        <w:ind w:left="2379" w:hanging="180"/>
      </w:pPr>
    </w:lvl>
    <w:lvl w:ilvl="3" w:tplc="0809000F" w:tentative="1">
      <w:start w:val="1"/>
      <w:numFmt w:val="decimal"/>
      <w:lvlText w:val="%4."/>
      <w:lvlJc w:val="left"/>
      <w:pPr>
        <w:ind w:left="3099" w:hanging="360"/>
      </w:pPr>
    </w:lvl>
    <w:lvl w:ilvl="4" w:tplc="08090019" w:tentative="1">
      <w:start w:val="1"/>
      <w:numFmt w:val="lowerLetter"/>
      <w:lvlText w:val="%5."/>
      <w:lvlJc w:val="left"/>
      <w:pPr>
        <w:ind w:left="3819" w:hanging="360"/>
      </w:pPr>
    </w:lvl>
    <w:lvl w:ilvl="5" w:tplc="0809001B" w:tentative="1">
      <w:start w:val="1"/>
      <w:numFmt w:val="lowerRoman"/>
      <w:lvlText w:val="%6."/>
      <w:lvlJc w:val="right"/>
      <w:pPr>
        <w:ind w:left="4539" w:hanging="180"/>
      </w:pPr>
    </w:lvl>
    <w:lvl w:ilvl="6" w:tplc="0809000F" w:tentative="1">
      <w:start w:val="1"/>
      <w:numFmt w:val="decimal"/>
      <w:lvlText w:val="%7."/>
      <w:lvlJc w:val="left"/>
      <w:pPr>
        <w:ind w:left="5259" w:hanging="360"/>
      </w:pPr>
    </w:lvl>
    <w:lvl w:ilvl="7" w:tplc="08090019" w:tentative="1">
      <w:start w:val="1"/>
      <w:numFmt w:val="lowerLetter"/>
      <w:lvlText w:val="%8."/>
      <w:lvlJc w:val="left"/>
      <w:pPr>
        <w:ind w:left="5979" w:hanging="360"/>
      </w:pPr>
    </w:lvl>
    <w:lvl w:ilvl="8" w:tplc="0809001B" w:tentative="1">
      <w:start w:val="1"/>
      <w:numFmt w:val="lowerRoman"/>
      <w:lvlText w:val="%9."/>
      <w:lvlJc w:val="right"/>
      <w:pPr>
        <w:ind w:left="6699" w:hanging="180"/>
      </w:pPr>
    </w:lvl>
  </w:abstractNum>
  <w:abstractNum w:abstractNumId="2" w15:restartNumberingAfterBreak="0">
    <w:nsid w:val="151C07A4"/>
    <w:multiLevelType w:val="hybridMultilevel"/>
    <w:tmpl w:val="9448F24E"/>
    <w:lvl w:ilvl="0" w:tplc="9F24D45E">
      <w:start w:val="6"/>
      <w:numFmt w:val="decimal"/>
      <w:lvlText w:val="%1"/>
      <w:lvlJc w:val="left"/>
      <w:pPr>
        <w:ind w:left="840" w:hanging="360"/>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3" w15:restartNumberingAfterBreak="0">
    <w:nsid w:val="166E21C4"/>
    <w:multiLevelType w:val="hybridMultilevel"/>
    <w:tmpl w:val="AB1A87D2"/>
    <w:lvl w:ilvl="0" w:tplc="3ADA1512">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F718EA"/>
    <w:multiLevelType w:val="hybridMultilevel"/>
    <w:tmpl w:val="52D661DC"/>
    <w:lvl w:ilvl="0" w:tplc="C3A0786E">
      <w:start w:val="1"/>
      <w:numFmt w:val="decimal"/>
      <w:lvlText w:val="%1."/>
      <w:lvlJc w:val="left"/>
      <w:pPr>
        <w:ind w:left="1069" w:hanging="360"/>
      </w:pPr>
      <w:rPr>
        <w:rFonts w:ascii="Times New Roman" w:eastAsia="Times New Roman" w:hAnsi="Times New Roman" w:cs="Times New Roman"/>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1A3402BB"/>
    <w:multiLevelType w:val="hybridMultilevel"/>
    <w:tmpl w:val="0C568B6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CA1C06"/>
    <w:multiLevelType w:val="hybridMultilevel"/>
    <w:tmpl w:val="E75664D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EE594D"/>
    <w:multiLevelType w:val="hybridMultilevel"/>
    <w:tmpl w:val="0C568B62"/>
    <w:lvl w:ilvl="0" w:tplc="FFFFFFFF">
      <w:start w:val="1"/>
      <w:numFmt w:val="decimal"/>
      <w:lvlText w:val="%1."/>
      <w:lvlJc w:val="left"/>
      <w:pPr>
        <w:ind w:left="502" w:hanging="360"/>
      </w:pPr>
      <w:rPr>
        <w:rFonts w:hint="default"/>
        <w:sz w:val="24"/>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24C55477"/>
    <w:multiLevelType w:val="hybridMultilevel"/>
    <w:tmpl w:val="B3F07784"/>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C75D96"/>
    <w:multiLevelType w:val="hybridMultilevel"/>
    <w:tmpl w:val="3E6406D2"/>
    <w:lvl w:ilvl="0" w:tplc="5768838E">
      <w:start w:val="9"/>
      <w:numFmt w:val="decimal"/>
      <w:lvlText w:val="%1"/>
      <w:lvlJc w:val="left"/>
      <w:pPr>
        <w:ind w:left="840" w:hanging="360"/>
      </w:pPr>
      <w:rPr>
        <w:rFonts w:hint="default"/>
        <w:b/>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10" w15:restartNumberingAfterBreak="0">
    <w:nsid w:val="2B133271"/>
    <w:multiLevelType w:val="hybridMultilevel"/>
    <w:tmpl w:val="A6A8E79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65081B"/>
    <w:multiLevelType w:val="hybridMultilevel"/>
    <w:tmpl w:val="71EE38C2"/>
    <w:lvl w:ilvl="0" w:tplc="8188BD94">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241554"/>
    <w:multiLevelType w:val="hybridMultilevel"/>
    <w:tmpl w:val="BE8804DA"/>
    <w:lvl w:ilvl="0" w:tplc="94CE199E">
      <w:start w:val="1"/>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946B10"/>
    <w:multiLevelType w:val="hybridMultilevel"/>
    <w:tmpl w:val="DA546AB0"/>
    <w:lvl w:ilvl="0" w:tplc="678E2B42">
      <w:start w:val="6"/>
      <w:numFmt w:val="decimal"/>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4" w15:restartNumberingAfterBreak="0">
    <w:nsid w:val="36145B3A"/>
    <w:multiLevelType w:val="hybridMultilevel"/>
    <w:tmpl w:val="F65A7224"/>
    <w:lvl w:ilvl="0" w:tplc="71CE80A0">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73201E"/>
    <w:multiLevelType w:val="hybridMultilevel"/>
    <w:tmpl w:val="6DAA6F90"/>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530D56"/>
    <w:multiLevelType w:val="multilevel"/>
    <w:tmpl w:val="BDC4A0B6"/>
    <w:lvl w:ilvl="0">
      <w:start w:val="1"/>
      <w:numFmt w:val="decimal"/>
      <w:lvlText w:val="%1."/>
      <w:lvlJc w:val="left"/>
      <w:pPr>
        <w:ind w:left="1495" w:hanging="360"/>
      </w:pPr>
      <w:rPr>
        <w:rFonts w:hint="default"/>
      </w:rPr>
    </w:lvl>
    <w:lvl w:ilvl="1">
      <w:start w:val="1"/>
      <w:numFmt w:val="decimal"/>
      <w:lvlText w:val="7.%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B9A7C5F"/>
    <w:multiLevelType w:val="hybridMultilevel"/>
    <w:tmpl w:val="881AE7CE"/>
    <w:lvl w:ilvl="0" w:tplc="924838B2">
      <w:start w:val="8"/>
      <w:numFmt w:val="decimal"/>
      <w:lvlText w:val="%1"/>
      <w:lvlJc w:val="left"/>
      <w:pPr>
        <w:ind w:left="1200" w:hanging="360"/>
      </w:pPr>
      <w:rPr>
        <w:rFonts w:cs="Times New Roman"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8" w15:restartNumberingAfterBreak="0">
    <w:nsid w:val="5BDC468D"/>
    <w:multiLevelType w:val="hybridMultilevel"/>
    <w:tmpl w:val="2D0CB46C"/>
    <w:lvl w:ilvl="0" w:tplc="8ABCC8C8">
      <w:start w:val="8"/>
      <w:numFmt w:val="decimal"/>
      <w:lvlText w:val="%1."/>
      <w:lvlJc w:val="left"/>
      <w:pPr>
        <w:ind w:left="927" w:hanging="360"/>
      </w:pPr>
      <w:rPr>
        <w:rFonts w:cs="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5CC94DEB"/>
    <w:multiLevelType w:val="hybridMultilevel"/>
    <w:tmpl w:val="32CABF90"/>
    <w:lvl w:ilvl="0" w:tplc="83548DD2">
      <w:start w:val="6"/>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5CD7003C"/>
    <w:multiLevelType w:val="multilevel"/>
    <w:tmpl w:val="ABE064C6"/>
    <w:lvl w:ilvl="0">
      <w:start w:val="1"/>
      <w:numFmt w:val="decimal"/>
      <w:lvlText w:val="%1."/>
      <w:lvlJc w:val="left"/>
      <w:pPr>
        <w:ind w:left="1495" w:hanging="360"/>
      </w:pPr>
      <w:rPr>
        <w:rFonts w:hint="default"/>
      </w:rPr>
    </w:lvl>
    <w:lvl w:ilvl="1">
      <w:start w:val="1"/>
      <w:numFmt w:val="decimal"/>
      <w:lvlText w:val="6.%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FC4337E"/>
    <w:multiLevelType w:val="hybridMultilevel"/>
    <w:tmpl w:val="D5826FEC"/>
    <w:lvl w:ilvl="0" w:tplc="9ED86292">
      <w:start w:val="9000"/>
      <w:numFmt w:val="decimal"/>
      <w:lvlText w:val="%1"/>
      <w:lvlJc w:val="left"/>
      <w:pPr>
        <w:ind w:left="792" w:hanging="43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8702947">
    <w:abstractNumId w:val="20"/>
  </w:num>
  <w:num w:numId="2" w16cid:durableId="1303273117">
    <w:abstractNumId w:val="6"/>
  </w:num>
  <w:num w:numId="3" w16cid:durableId="60837639">
    <w:abstractNumId w:val="16"/>
  </w:num>
  <w:num w:numId="4" w16cid:durableId="1930310499">
    <w:abstractNumId w:val="11"/>
  </w:num>
  <w:num w:numId="5" w16cid:durableId="107237315">
    <w:abstractNumId w:val="4"/>
  </w:num>
  <w:num w:numId="6" w16cid:durableId="2144302535">
    <w:abstractNumId w:val="14"/>
  </w:num>
  <w:num w:numId="7" w16cid:durableId="880439029">
    <w:abstractNumId w:val="3"/>
  </w:num>
  <w:num w:numId="8" w16cid:durableId="323515773">
    <w:abstractNumId w:val="10"/>
  </w:num>
  <w:num w:numId="9" w16cid:durableId="1493565641">
    <w:abstractNumId w:val="12"/>
  </w:num>
  <w:num w:numId="10" w16cid:durableId="10274399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064506">
    <w:abstractNumId w:val="15"/>
  </w:num>
  <w:num w:numId="12" w16cid:durableId="1390685542">
    <w:abstractNumId w:val="1"/>
  </w:num>
  <w:num w:numId="13" w16cid:durableId="1868594870">
    <w:abstractNumId w:val="5"/>
  </w:num>
  <w:num w:numId="14" w16cid:durableId="1230848676">
    <w:abstractNumId w:val="7"/>
  </w:num>
  <w:num w:numId="15" w16cid:durableId="10769047">
    <w:abstractNumId w:val="8"/>
  </w:num>
  <w:num w:numId="16" w16cid:durableId="281310149">
    <w:abstractNumId w:val="21"/>
  </w:num>
  <w:num w:numId="17" w16cid:durableId="879897227">
    <w:abstractNumId w:val="18"/>
  </w:num>
  <w:num w:numId="18" w16cid:durableId="1617519199">
    <w:abstractNumId w:val="0"/>
  </w:num>
  <w:num w:numId="19" w16cid:durableId="1102409744">
    <w:abstractNumId w:val="13"/>
  </w:num>
  <w:num w:numId="20" w16cid:durableId="201211718">
    <w:abstractNumId w:val="2"/>
  </w:num>
  <w:num w:numId="21" w16cid:durableId="1171144680">
    <w:abstractNumId w:val="17"/>
  </w:num>
  <w:num w:numId="22" w16cid:durableId="309753685">
    <w:abstractNumId w:val="9"/>
  </w:num>
  <w:num w:numId="23" w16cid:durableId="15309465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AA4"/>
    <w:rsid w:val="00001414"/>
    <w:rsid w:val="00003494"/>
    <w:rsid w:val="00004D5E"/>
    <w:rsid w:val="00013F4E"/>
    <w:rsid w:val="0001594E"/>
    <w:rsid w:val="00020100"/>
    <w:rsid w:val="00021445"/>
    <w:rsid w:val="00025326"/>
    <w:rsid w:val="000260B0"/>
    <w:rsid w:val="0002792D"/>
    <w:rsid w:val="000316DF"/>
    <w:rsid w:val="00040B07"/>
    <w:rsid w:val="00041E50"/>
    <w:rsid w:val="00047D0D"/>
    <w:rsid w:val="00050CED"/>
    <w:rsid w:val="000511D9"/>
    <w:rsid w:val="0005131C"/>
    <w:rsid w:val="00054A60"/>
    <w:rsid w:val="00057EEC"/>
    <w:rsid w:val="000620E5"/>
    <w:rsid w:val="00067D6C"/>
    <w:rsid w:val="000707AA"/>
    <w:rsid w:val="000737E2"/>
    <w:rsid w:val="00074485"/>
    <w:rsid w:val="000753DE"/>
    <w:rsid w:val="00083D2E"/>
    <w:rsid w:val="00092EE1"/>
    <w:rsid w:val="0009439F"/>
    <w:rsid w:val="0009770C"/>
    <w:rsid w:val="000A0B04"/>
    <w:rsid w:val="000A2302"/>
    <w:rsid w:val="000A232E"/>
    <w:rsid w:val="000A3253"/>
    <w:rsid w:val="000B20B8"/>
    <w:rsid w:val="000B386F"/>
    <w:rsid w:val="000B3941"/>
    <w:rsid w:val="000B6538"/>
    <w:rsid w:val="000B6D51"/>
    <w:rsid w:val="000C11EF"/>
    <w:rsid w:val="000D4239"/>
    <w:rsid w:val="000D7131"/>
    <w:rsid w:val="000F02FA"/>
    <w:rsid w:val="000F213B"/>
    <w:rsid w:val="000F7770"/>
    <w:rsid w:val="0010375C"/>
    <w:rsid w:val="00103ADA"/>
    <w:rsid w:val="0010727B"/>
    <w:rsid w:val="00113D84"/>
    <w:rsid w:val="00114745"/>
    <w:rsid w:val="0011646C"/>
    <w:rsid w:val="001167B2"/>
    <w:rsid w:val="00117E3F"/>
    <w:rsid w:val="00123472"/>
    <w:rsid w:val="00125167"/>
    <w:rsid w:val="0012694D"/>
    <w:rsid w:val="00141BA0"/>
    <w:rsid w:val="0014411A"/>
    <w:rsid w:val="00155188"/>
    <w:rsid w:val="00161294"/>
    <w:rsid w:val="00163B2E"/>
    <w:rsid w:val="00164036"/>
    <w:rsid w:val="00165C20"/>
    <w:rsid w:val="001832D1"/>
    <w:rsid w:val="00186D2E"/>
    <w:rsid w:val="001A3AAA"/>
    <w:rsid w:val="001A4073"/>
    <w:rsid w:val="001A74E3"/>
    <w:rsid w:val="001C6D3E"/>
    <w:rsid w:val="001D65D8"/>
    <w:rsid w:val="001E7A46"/>
    <w:rsid w:val="001F1A48"/>
    <w:rsid w:val="00203A76"/>
    <w:rsid w:val="0020793B"/>
    <w:rsid w:val="00225D6A"/>
    <w:rsid w:val="0022610E"/>
    <w:rsid w:val="00242FC3"/>
    <w:rsid w:val="00243997"/>
    <w:rsid w:val="0024492D"/>
    <w:rsid w:val="002567E1"/>
    <w:rsid w:val="0025799A"/>
    <w:rsid w:val="00257A94"/>
    <w:rsid w:val="002609A3"/>
    <w:rsid w:val="00261FD2"/>
    <w:rsid w:val="00262DBC"/>
    <w:rsid w:val="002632AD"/>
    <w:rsid w:val="0026396D"/>
    <w:rsid w:val="00271DDA"/>
    <w:rsid w:val="0027635D"/>
    <w:rsid w:val="0027674C"/>
    <w:rsid w:val="002773CE"/>
    <w:rsid w:val="00282B25"/>
    <w:rsid w:val="00286905"/>
    <w:rsid w:val="0029367C"/>
    <w:rsid w:val="002936C0"/>
    <w:rsid w:val="00297133"/>
    <w:rsid w:val="002A2CDA"/>
    <w:rsid w:val="002A49F3"/>
    <w:rsid w:val="002A6941"/>
    <w:rsid w:val="002A77C7"/>
    <w:rsid w:val="002A7D35"/>
    <w:rsid w:val="002A7D52"/>
    <w:rsid w:val="002A7FB1"/>
    <w:rsid w:val="002B2DAF"/>
    <w:rsid w:val="002B4041"/>
    <w:rsid w:val="002C03B4"/>
    <w:rsid w:val="002C2E5B"/>
    <w:rsid w:val="002D05FD"/>
    <w:rsid w:val="002D2543"/>
    <w:rsid w:val="002D7774"/>
    <w:rsid w:val="002E3DE0"/>
    <w:rsid w:val="002E7BCF"/>
    <w:rsid w:val="002F158F"/>
    <w:rsid w:val="002F34A9"/>
    <w:rsid w:val="00301DF3"/>
    <w:rsid w:val="0030245A"/>
    <w:rsid w:val="00302BDA"/>
    <w:rsid w:val="00311FCF"/>
    <w:rsid w:val="0031356E"/>
    <w:rsid w:val="0032646F"/>
    <w:rsid w:val="00334301"/>
    <w:rsid w:val="00335005"/>
    <w:rsid w:val="00353F85"/>
    <w:rsid w:val="00355E53"/>
    <w:rsid w:val="0036023F"/>
    <w:rsid w:val="00363CEC"/>
    <w:rsid w:val="00364202"/>
    <w:rsid w:val="00365D7C"/>
    <w:rsid w:val="00373212"/>
    <w:rsid w:val="00380A96"/>
    <w:rsid w:val="0038105A"/>
    <w:rsid w:val="003916D7"/>
    <w:rsid w:val="003A5267"/>
    <w:rsid w:val="003B1994"/>
    <w:rsid w:val="003C3B82"/>
    <w:rsid w:val="003D0F33"/>
    <w:rsid w:val="003D1F4E"/>
    <w:rsid w:val="003D7046"/>
    <w:rsid w:val="003D73AC"/>
    <w:rsid w:val="003F1422"/>
    <w:rsid w:val="003F4F83"/>
    <w:rsid w:val="00403978"/>
    <w:rsid w:val="00405041"/>
    <w:rsid w:val="00407B18"/>
    <w:rsid w:val="00417264"/>
    <w:rsid w:val="00427C41"/>
    <w:rsid w:val="004434E1"/>
    <w:rsid w:val="00444A5F"/>
    <w:rsid w:val="0045191E"/>
    <w:rsid w:val="004624C9"/>
    <w:rsid w:val="004709BE"/>
    <w:rsid w:val="004727B6"/>
    <w:rsid w:val="004755D1"/>
    <w:rsid w:val="004762BF"/>
    <w:rsid w:val="0047774B"/>
    <w:rsid w:val="00487376"/>
    <w:rsid w:val="00490981"/>
    <w:rsid w:val="004A1EFA"/>
    <w:rsid w:val="004A1F20"/>
    <w:rsid w:val="004A3FDA"/>
    <w:rsid w:val="004A4877"/>
    <w:rsid w:val="004A5490"/>
    <w:rsid w:val="004A68D2"/>
    <w:rsid w:val="004B166E"/>
    <w:rsid w:val="004B4DD6"/>
    <w:rsid w:val="004B5A92"/>
    <w:rsid w:val="004B5AB7"/>
    <w:rsid w:val="004C06E1"/>
    <w:rsid w:val="004D170E"/>
    <w:rsid w:val="004D67F6"/>
    <w:rsid w:val="004E0C5C"/>
    <w:rsid w:val="004E4B0B"/>
    <w:rsid w:val="004F05DA"/>
    <w:rsid w:val="004F3974"/>
    <w:rsid w:val="004F7EE0"/>
    <w:rsid w:val="005027F1"/>
    <w:rsid w:val="00502B6F"/>
    <w:rsid w:val="0052119B"/>
    <w:rsid w:val="0052127E"/>
    <w:rsid w:val="00523F05"/>
    <w:rsid w:val="00536BEA"/>
    <w:rsid w:val="00540BE9"/>
    <w:rsid w:val="005451EF"/>
    <w:rsid w:val="00560EEA"/>
    <w:rsid w:val="00566DC7"/>
    <w:rsid w:val="00572142"/>
    <w:rsid w:val="00572622"/>
    <w:rsid w:val="005752AF"/>
    <w:rsid w:val="00582123"/>
    <w:rsid w:val="0058434C"/>
    <w:rsid w:val="00585CC3"/>
    <w:rsid w:val="00592990"/>
    <w:rsid w:val="00594A79"/>
    <w:rsid w:val="00597178"/>
    <w:rsid w:val="005979EC"/>
    <w:rsid w:val="005A1DB5"/>
    <w:rsid w:val="005C0636"/>
    <w:rsid w:val="005D1896"/>
    <w:rsid w:val="006052CD"/>
    <w:rsid w:val="00605519"/>
    <w:rsid w:val="006107D9"/>
    <w:rsid w:val="00612E0E"/>
    <w:rsid w:val="0061476A"/>
    <w:rsid w:val="006161B5"/>
    <w:rsid w:val="006252A2"/>
    <w:rsid w:val="00633635"/>
    <w:rsid w:val="00636266"/>
    <w:rsid w:val="006362B0"/>
    <w:rsid w:val="00636F49"/>
    <w:rsid w:val="00641992"/>
    <w:rsid w:val="0065150A"/>
    <w:rsid w:val="00651DDF"/>
    <w:rsid w:val="006538F7"/>
    <w:rsid w:val="00655E19"/>
    <w:rsid w:val="0066752A"/>
    <w:rsid w:val="00671A88"/>
    <w:rsid w:val="0068356D"/>
    <w:rsid w:val="00684448"/>
    <w:rsid w:val="00695CE4"/>
    <w:rsid w:val="006A0EBB"/>
    <w:rsid w:val="006B41D5"/>
    <w:rsid w:val="006C4E0F"/>
    <w:rsid w:val="006C737E"/>
    <w:rsid w:val="006C7538"/>
    <w:rsid w:val="006C78CF"/>
    <w:rsid w:val="006D4AE9"/>
    <w:rsid w:val="006E299D"/>
    <w:rsid w:val="006E4314"/>
    <w:rsid w:val="006F3F68"/>
    <w:rsid w:val="006F6390"/>
    <w:rsid w:val="006F7231"/>
    <w:rsid w:val="00702644"/>
    <w:rsid w:val="00710285"/>
    <w:rsid w:val="00710F0B"/>
    <w:rsid w:val="00714799"/>
    <w:rsid w:val="007222F6"/>
    <w:rsid w:val="007258E1"/>
    <w:rsid w:val="00727DB1"/>
    <w:rsid w:val="0074095C"/>
    <w:rsid w:val="007521BD"/>
    <w:rsid w:val="0075682C"/>
    <w:rsid w:val="00762805"/>
    <w:rsid w:val="00766794"/>
    <w:rsid w:val="0076716A"/>
    <w:rsid w:val="00775E7A"/>
    <w:rsid w:val="00781EFF"/>
    <w:rsid w:val="00784DEB"/>
    <w:rsid w:val="007A2410"/>
    <w:rsid w:val="007A50C3"/>
    <w:rsid w:val="007A7351"/>
    <w:rsid w:val="007C6B56"/>
    <w:rsid w:val="007C6C44"/>
    <w:rsid w:val="007D7519"/>
    <w:rsid w:val="007E6054"/>
    <w:rsid w:val="007F0C9C"/>
    <w:rsid w:val="007F2538"/>
    <w:rsid w:val="00800E9A"/>
    <w:rsid w:val="00804997"/>
    <w:rsid w:val="00806960"/>
    <w:rsid w:val="0081259B"/>
    <w:rsid w:val="008458CD"/>
    <w:rsid w:val="00851FC8"/>
    <w:rsid w:val="008542B8"/>
    <w:rsid w:val="00865DCE"/>
    <w:rsid w:val="0088099B"/>
    <w:rsid w:val="00884DDE"/>
    <w:rsid w:val="00892063"/>
    <w:rsid w:val="008927DF"/>
    <w:rsid w:val="008A7CCD"/>
    <w:rsid w:val="008B485E"/>
    <w:rsid w:val="008C5244"/>
    <w:rsid w:val="008D3E19"/>
    <w:rsid w:val="008D5839"/>
    <w:rsid w:val="008E3C6B"/>
    <w:rsid w:val="008F5FDC"/>
    <w:rsid w:val="008F7595"/>
    <w:rsid w:val="00901024"/>
    <w:rsid w:val="0090299E"/>
    <w:rsid w:val="00902ACF"/>
    <w:rsid w:val="00903554"/>
    <w:rsid w:val="00904FE9"/>
    <w:rsid w:val="009057C0"/>
    <w:rsid w:val="00905C20"/>
    <w:rsid w:val="00906753"/>
    <w:rsid w:val="00910A25"/>
    <w:rsid w:val="00911A90"/>
    <w:rsid w:val="0091509F"/>
    <w:rsid w:val="00946A66"/>
    <w:rsid w:val="00946FB2"/>
    <w:rsid w:val="00947CB6"/>
    <w:rsid w:val="00953836"/>
    <w:rsid w:val="00960310"/>
    <w:rsid w:val="0096711C"/>
    <w:rsid w:val="00973C35"/>
    <w:rsid w:val="0098378F"/>
    <w:rsid w:val="009857F9"/>
    <w:rsid w:val="00992EDE"/>
    <w:rsid w:val="009A731D"/>
    <w:rsid w:val="009B3F35"/>
    <w:rsid w:val="009B410E"/>
    <w:rsid w:val="009B57DC"/>
    <w:rsid w:val="009C361A"/>
    <w:rsid w:val="009C5BF9"/>
    <w:rsid w:val="009D1DFD"/>
    <w:rsid w:val="009D3745"/>
    <w:rsid w:val="009D7862"/>
    <w:rsid w:val="009E4867"/>
    <w:rsid w:val="009F090A"/>
    <w:rsid w:val="009F6254"/>
    <w:rsid w:val="00A27766"/>
    <w:rsid w:val="00A351B7"/>
    <w:rsid w:val="00A375EA"/>
    <w:rsid w:val="00A431C2"/>
    <w:rsid w:val="00A53129"/>
    <w:rsid w:val="00A54213"/>
    <w:rsid w:val="00A56FAA"/>
    <w:rsid w:val="00A61943"/>
    <w:rsid w:val="00A61D31"/>
    <w:rsid w:val="00A7094F"/>
    <w:rsid w:val="00A70D55"/>
    <w:rsid w:val="00A711FB"/>
    <w:rsid w:val="00A80D59"/>
    <w:rsid w:val="00A85A25"/>
    <w:rsid w:val="00AA67ED"/>
    <w:rsid w:val="00AC1E23"/>
    <w:rsid w:val="00AD051E"/>
    <w:rsid w:val="00AD4280"/>
    <w:rsid w:val="00AE023B"/>
    <w:rsid w:val="00AE0EA3"/>
    <w:rsid w:val="00AE554A"/>
    <w:rsid w:val="00AE5FD9"/>
    <w:rsid w:val="00AF176D"/>
    <w:rsid w:val="00AF2AA4"/>
    <w:rsid w:val="00B00417"/>
    <w:rsid w:val="00B04047"/>
    <w:rsid w:val="00B11DCA"/>
    <w:rsid w:val="00B1587D"/>
    <w:rsid w:val="00B17972"/>
    <w:rsid w:val="00B237FA"/>
    <w:rsid w:val="00B24868"/>
    <w:rsid w:val="00B24A6B"/>
    <w:rsid w:val="00B2648E"/>
    <w:rsid w:val="00B327CD"/>
    <w:rsid w:val="00B343CF"/>
    <w:rsid w:val="00B55F1C"/>
    <w:rsid w:val="00B563B5"/>
    <w:rsid w:val="00B6134C"/>
    <w:rsid w:val="00B6631D"/>
    <w:rsid w:val="00B666FA"/>
    <w:rsid w:val="00B67214"/>
    <w:rsid w:val="00B7693C"/>
    <w:rsid w:val="00B7751F"/>
    <w:rsid w:val="00B7754A"/>
    <w:rsid w:val="00B84824"/>
    <w:rsid w:val="00B87D63"/>
    <w:rsid w:val="00B9532D"/>
    <w:rsid w:val="00BA01A9"/>
    <w:rsid w:val="00BA3DD3"/>
    <w:rsid w:val="00BA5084"/>
    <w:rsid w:val="00BA5E08"/>
    <w:rsid w:val="00BB4281"/>
    <w:rsid w:val="00BB568A"/>
    <w:rsid w:val="00BD2EDD"/>
    <w:rsid w:val="00BD31B4"/>
    <w:rsid w:val="00BD4897"/>
    <w:rsid w:val="00BE1A05"/>
    <w:rsid w:val="00BE1B38"/>
    <w:rsid w:val="00BE2A87"/>
    <w:rsid w:val="00BF2F13"/>
    <w:rsid w:val="00C0035D"/>
    <w:rsid w:val="00C0376D"/>
    <w:rsid w:val="00C0539B"/>
    <w:rsid w:val="00C11BF9"/>
    <w:rsid w:val="00C13730"/>
    <w:rsid w:val="00C207F9"/>
    <w:rsid w:val="00C243D3"/>
    <w:rsid w:val="00C31BFB"/>
    <w:rsid w:val="00C31C22"/>
    <w:rsid w:val="00C4581C"/>
    <w:rsid w:val="00C51969"/>
    <w:rsid w:val="00C5350B"/>
    <w:rsid w:val="00C54267"/>
    <w:rsid w:val="00C62373"/>
    <w:rsid w:val="00C63BF1"/>
    <w:rsid w:val="00C667FC"/>
    <w:rsid w:val="00C73F99"/>
    <w:rsid w:val="00C84F03"/>
    <w:rsid w:val="00C91B23"/>
    <w:rsid w:val="00C92CF0"/>
    <w:rsid w:val="00C938D4"/>
    <w:rsid w:val="00C974F3"/>
    <w:rsid w:val="00CA04BA"/>
    <w:rsid w:val="00CA1A14"/>
    <w:rsid w:val="00CA45D9"/>
    <w:rsid w:val="00CB2CB0"/>
    <w:rsid w:val="00CB7A0B"/>
    <w:rsid w:val="00CD6972"/>
    <w:rsid w:val="00CE04F4"/>
    <w:rsid w:val="00CE3773"/>
    <w:rsid w:val="00CF0CD8"/>
    <w:rsid w:val="00CF1C3F"/>
    <w:rsid w:val="00CF76C0"/>
    <w:rsid w:val="00CF79B3"/>
    <w:rsid w:val="00CF7D48"/>
    <w:rsid w:val="00D013AA"/>
    <w:rsid w:val="00D02F45"/>
    <w:rsid w:val="00D03D91"/>
    <w:rsid w:val="00D104BC"/>
    <w:rsid w:val="00D143B3"/>
    <w:rsid w:val="00D159E8"/>
    <w:rsid w:val="00D164C5"/>
    <w:rsid w:val="00D17E39"/>
    <w:rsid w:val="00D24958"/>
    <w:rsid w:val="00D4278D"/>
    <w:rsid w:val="00D4487C"/>
    <w:rsid w:val="00D50A49"/>
    <w:rsid w:val="00D60CA4"/>
    <w:rsid w:val="00D61DD6"/>
    <w:rsid w:val="00D67F2B"/>
    <w:rsid w:val="00D70F95"/>
    <w:rsid w:val="00D70FA8"/>
    <w:rsid w:val="00D71A4D"/>
    <w:rsid w:val="00D91A6D"/>
    <w:rsid w:val="00DB08BA"/>
    <w:rsid w:val="00DB1CD9"/>
    <w:rsid w:val="00DB44C1"/>
    <w:rsid w:val="00DB627B"/>
    <w:rsid w:val="00DB676C"/>
    <w:rsid w:val="00DC1B62"/>
    <w:rsid w:val="00DC66FC"/>
    <w:rsid w:val="00DD2A28"/>
    <w:rsid w:val="00DD4C52"/>
    <w:rsid w:val="00DF0335"/>
    <w:rsid w:val="00DF3506"/>
    <w:rsid w:val="00DF4BC8"/>
    <w:rsid w:val="00DF518D"/>
    <w:rsid w:val="00E046E4"/>
    <w:rsid w:val="00E067D7"/>
    <w:rsid w:val="00E13284"/>
    <w:rsid w:val="00E16F1A"/>
    <w:rsid w:val="00E22E5F"/>
    <w:rsid w:val="00E2750E"/>
    <w:rsid w:val="00E605A9"/>
    <w:rsid w:val="00E60752"/>
    <w:rsid w:val="00E704EA"/>
    <w:rsid w:val="00E7221C"/>
    <w:rsid w:val="00E81231"/>
    <w:rsid w:val="00E90E94"/>
    <w:rsid w:val="00E91A1F"/>
    <w:rsid w:val="00E92960"/>
    <w:rsid w:val="00E92EEB"/>
    <w:rsid w:val="00EA03E0"/>
    <w:rsid w:val="00EA6133"/>
    <w:rsid w:val="00EA6FE8"/>
    <w:rsid w:val="00EC2FFD"/>
    <w:rsid w:val="00EC5106"/>
    <w:rsid w:val="00EE1B76"/>
    <w:rsid w:val="00EE4A32"/>
    <w:rsid w:val="00EE64B1"/>
    <w:rsid w:val="00EF5DAA"/>
    <w:rsid w:val="00EF7A36"/>
    <w:rsid w:val="00F039D8"/>
    <w:rsid w:val="00F217BD"/>
    <w:rsid w:val="00F339A3"/>
    <w:rsid w:val="00F61651"/>
    <w:rsid w:val="00F63C64"/>
    <w:rsid w:val="00F7231D"/>
    <w:rsid w:val="00F72957"/>
    <w:rsid w:val="00F7324C"/>
    <w:rsid w:val="00F77C80"/>
    <w:rsid w:val="00F85376"/>
    <w:rsid w:val="00F932CB"/>
    <w:rsid w:val="00F95D20"/>
    <w:rsid w:val="00FA163E"/>
    <w:rsid w:val="00FA1E51"/>
    <w:rsid w:val="00FB66AA"/>
    <w:rsid w:val="00FC09E0"/>
    <w:rsid w:val="00FD2CF7"/>
    <w:rsid w:val="00FD392D"/>
    <w:rsid w:val="00FD400D"/>
    <w:rsid w:val="00FD55B3"/>
    <w:rsid w:val="00FE607F"/>
    <w:rsid w:val="00FE60CB"/>
    <w:rsid w:val="00FE7C07"/>
    <w:rsid w:val="00FF180F"/>
    <w:rsid w:val="00FF25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86026"/>
  <w15:chartTrackingRefBased/>
  <w15:docId w15:val="{9539300B-4AA2-4A28-AA44-97BEA065B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0100"/>
  </w:style>
  <w:style w:type="paragraph" w:styleId="Antrat2">
    <w:name w:val="heading 2"/>
    <w:basedOn w:val="prastasis"/>
    <w:next w:val="prastasis"/>
    <w:link w:val="Antrat2Diagrama"/>
    <w:uiPriority w:val="9"/>
    <w:semiHidden/>
    <w:unhideWhenUsed/>
    <w:qFormat/>
    <w:rsid w:val="009D3745"/>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F2AA4"/>
    <w:rPr>
      <w:color w:val="0563C1" w:themeColor="hyperlink"/>
      <w:u w:val="single"/>
    </w:rPr>
  </w:style>
  <w:style w:type="paragraph" w:customStyle="1" w:styleId="prastasis1">
    <w:name w:val="Įprastasis1"/>
    <w:rsid w:val="00947CB6"/>
    <w:pPr>
      <w:suppressAutoHyphens/>
      <w:autoSpaceDN w:val="0"/>
      <w:spacing w:after="200" w:line="276" w:lineRule="auto"/>
      <w:textAlignment w:val="baseline"/>
    </w:pPr>
    <w:rPr>
      <w:rFonts w:ascii="Calibri" w:eastAsia="Calibri" w:hAnsi="Calibri" w:cs="Times New Roman"/>
    </w:rPr>
  </w:style>
  <w:style w:type="character" w:customStyle="1" w:styleId="Numatytasispastraiposriftas1">
    <w:name w:val="Numatytasis pastraipos šriftas1"/>
    <w:rsid w:val="00947CB6"/>
  </w:style>
  <w:style w:type="paragraph" w:styleId="Sraopastraipa">
    <w:name w:val="List Paragraph"/>
    <w:basedOn w:val="prastasis"/>
    <w:uiPriority w:val="34"/>
    <w:qFormat/>
    <w:rsid w:val="00E92960"/>
    <w:pPr>
      <w:ind w:left="720"/>
      <w:contextualSpacing/>
    </w:pPr>
  </w:style>
  <w:style w:type="character" w:styleId="Komentaronuoroda">
    <w:name w:val="annotation reference"/>
    <w:basedOn w:val="Numatytasispastraiposriftas"/>
    <w:unhideWhenUsed/>
    <w:rsid w:val="00992EDE"/>
    <w:rPr>
      <w:sz w:val="16"/>
      <w:szCs w:val="16"/>
    </w:rPr>
  </w:style>
  <w:style w:type="paragraph" w:styleId="Komentarotekstas">
    <w:name w:val="annotation text"/>
    <w:basedOn w:val="prastasis"/>
    <w:link w:val="KomentarotekstasDiagrama"/>
    <w:unhideWhenUsed/>
    <w:rsid w:val="00992EDE"/>
    <w:pPr>
      <w:spacing w:line="240" w:lineRule="auto"/>
    </w:pPr>
    <w:rPr>
      <w:sz w:val="20"/>
      <w:szCs w:val="20"/>
    </w:rPr>
  </w:style>
  <w:style w:type="character" w:customStyle="1" w:styleId="KomentarotekstasDiagrama">
    <w:name w:val="Komentaro tekstas Diagrama"/>
    <w:basedOn w:val="Numatytasispastraiposriftas"/>
    <w:link w:val="Komentarotekstas"/>
    <w:rsid w:val="00992EDE"/>
    <w:rPr>
      <w:sz w:val="20"/>
      <w:szCs w:val="20"/>
    </w:rPr>
  </w:style>
  <w:style w:type="paragraph" w:styleId="Komentarotema">
    <w:name w:val="annotation subject"/>
    <w:basedOn w:val="Komentarotekstas"/>
    <w:next w:val="Komentarotekstas"/>
    <w:link w:val="KomentarotemaDiagrama"/>
    <w:uiPriority w:val="99"/>
    <w:semiHidden/>
    <w:unhideWhenUsed/>
    <w:rsid w:val="00992EDE"/>
    <w:rPr>
      <w:b/>
      <w:bCs/>
    </w:rPr>
  </w:style>
  <w:style w:type="character" w:customStyle="1" w:styleId="KomentarotemaDiagrama">
    <w:name w:val="Komentaro tema Diagrama"/>
    <w:basedOn w:val="KomentarotekstasDiagrama"/>
    <w:link w:val="Komentarotema"/>
    <w:uiPriority w:val="99"/>
    <w:semiHidden/>
    <w:rsid w:val="00992EDE"/>
    <w:rPr>
      <w:b/>
      <w:bCs/>
      <w:sz w:val="20"/>
      <w:szCs w:val="20"/>
    </w:rPr>
  </w:style>
  <w:style w:type="paragraph" w:styleId="Debesliotekstas">
    <w:name w:val="Balloon Text"/>
    <w:basedOn w:val="prastasis"/>
    <w:link w:val="DebesliotekstasDiagrama"/>
    <w:uiPriority w:val="99"/>
    <w:semiHidden/>
    <w:unhideWhenUsed/>
    <w:rsid w:val="00992ED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92EDE"/>
    <w:rPr>
      <w:rFonts w:ascii="Segoe UI" w:hAnsi="Segoe UI" w:cs="Segoe UI"/>
      <w:sz w:val="18"/>
      <w:szCs w:val="18"/>
    </w:rPr>
  </w:style>
  <w:style w:type="paragraph" w:styleId="Pagrindinistekstas">
    <w:name w:val="Body Text"/>
    <w:basedOn w:val="prastasis"/>
    <w:link w:val="PagrindinistekstasDiagrama"/>
    <w:unhideWhenUsed/>
    <w:rsid w:val="00286905"/>
    <w:pPr>
      <w:spacing w:after="120" w:line="276" w:lineRule="auto"/>
    </w:pPr>
    <w:rPr>
      <w:rFonts w:ascii="Times New Roman" w:eastAsia="Calibri" w:hAnsi="Times New Roman" w:cs="Times New Roman"/>
      <w:sz w:val="24"/>
    </w:rPr>
  </w:style>
  <w:style w:type="character" w:customStyle="1" w:styleId="PagrindinistekstasDiagrama">
    <w:name w:val="Pagrindinis tekstas Diagrama"/>
    <w:basedOn w:val="Numatytasispastraiposriftas"/>
    <w:link w:val="Pagrindinistekstas"/>
    <w:rsid w:val="00286905"/>
    <w:rPr>
      <w:rFonts w:ascii="Times New Roman" w:eastAsia="Calibri" w:hAnsi="Times New Roman" w:cs="Times New Roman"/>
      <w:sz w:val="24"/>
    </w:rPr>
  </w:style>
  <w:style w:type="paragraph" w:customStyle="1" w:styleId="DiagramaDiagramaCharChar">
    <w:name w:val="Diagrama Diagrama Char Char"/>
    <w:basedOn w:val="prastasis"/>
    <w:rsid w:val="00572622"/>
    <w:pPr>
      <w:spacing w:line="240" w:lineRule="exact"/>
      <w:jc w:val="center"/>
    </w:pPr>
    <w:rPr>
      <w:rFonts w:ascii="Tahoma" w:eastAsia="Times New Roman" w:hAnsi="Tahoma" w:cs="Times New Roman"/>
      <w:sz w:val="20"/>
      <w:szCs w:val="20"/>
      <w:lang w:val="en-US"/>
    </w:rPr>
  </w:style>
  <w:style w:type="paragraph" w:customStyle="1" w:styleId="m4498190640183475815msolistparagraph">
    <w:name w:val="m_4498190640183475815msolistparagraph"/>
    <w:basedOn w:val="prastasis"/>
    <w:uiPriority w:val="99"/>
    <w:rsid w:val="000260B0"/>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Patvirtinta">
    <w:name w:val="Patvirtinta"/>
    <w:rsid w:val="008F7595"/>
    <w:pPr>
      <w:tabs>
        <w:tab w:val="left" w:pos="1304"/>
        <w:tab w:val="left" w:pos="1457"/>
        <w:tab w:val="left" w:pos="1604"/>
        <w:tab w:val="left" w:pos="1757"/>
      </w:tabs>
      <w:autoSpaceDE w:val="0"/>
      <w:autoSpaceDN w:val="0"/>
      <w:adjustRightInd w:val="0"/>
      <w:spacing w:after="0" w:line="240" w:lineRule="auto"/>
      <w:ind w:left="5953"/>
      <w:jc w:val="center"/>
    </w:pPr>
    <w:rPr>
      <w:rFonts w:ascii="TimesLT" w:eastAsia="Times New Roman" w:hAnsi="TimesLT" w:cs="Times New Roman"/>
      <w:sz w:val="20"/>
      <w:szCs w:val="20"/>
      <w:lang w:val="en-US"/>
    </w:rPr>
  </w:style>
  <w:style w:type="paragraph" w:styleId="Antrats">
    <w:name w:val="header"/>
    <w:basedOn w:val="prastasis"/>
    <w:link w:val="AntratsDiagrama"/>
    <w:uiPriority w:val="99"/>
    <w:unhideWhenUsed/>
    <w:rsid w:val="001251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5167"/>
  </w:style>
  <w:style w:type="paragraph" w:styleId="Porat">
    <w:name w:val="footer"/>
    <w:basedOn w:val="prastasis"/>
    <w:link w:val="PoratDiagrama"/>
    <w:uiPriority w:val="99"/>
    <w:unhideWhenUsed/>
    <w:rsid w:val="001251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5167"/>
  </w:style>
  <w:style w:type="paragraph" w:customStyle="1" w:styleId="xmsonormal">
    <w:name w:val="x_msonormal"/>
    <w:basedOn w:val="prastasis"/>
    <w:rsid w:val="00DB627B"/>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semiHidden/>
    <w:rsid w:val="009D3745"/>
    <w:rPr>
      <w:rFonts w:asciiTheme="majorHAnsi" w:eastAsiaTheme="majorEastAsia" w:hAnsiTheme="majorHAnsi" w:cstheme="majorBidi"/>
      <w:color w:val="ED7D31" w:themeColor="accent2"/>
      <w:sz w:val="36"/>
      <w:szCs w:val="36"/>
      <w:lang w:eastAsia="lt-LT"/>
    </w:rPr>
  </w:style>
  <w:style w:type="paragraph" w:customStyle="1" w:styleId="TEKSTAS">
    <w:name w:val="TEKSTAS"/>
    <w:basedOn w:val="prastasis"/>
    <w:rsid w:val="00113D84"/>
    <w:pPr>
      <w:widowControl w:val="0"/>
      <w:overflowPunct w:val="0"/>
      <w:autoSpaceDE w:val="0"/>
      <w:spacing w:before="60" w:after="60" w:line="240" w:lineRule="auto"/>
      <w:jc w:val="both"/>
      <w:textAlignment w:val="baseline"/>
    </w:pPr>
    <w:rPr>
      <w:rFonts w:ascii="Times New Roman" w:eastAsia="Times New Roman" w:hAnsi="Times New Roman" w:cs="Times New Roman"/>
      <w:sz w:val="24"/>
      <w:szCs w:val="20"/>
      <w:lang w:val="en-GB" w:eastAsia="ar-SA"/>
    </w:rPr>
  </w:style>
  <w:style w:type="table" w:styleId="Lentelstinklelis">
    <w:name w:val="Table Grid"/>
    <w:basedOn w:val="prastojilentel"/>
    <w:uiPriority w:val="39"/>
    <w:rsid w:val="00560E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E4B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CA40FC5DCEC2B4EA82498E11E404D41" ma:contentTypeVersion="19" ma:contentTypeDescription="Kurkite naują dokumentą." ma:contentTypeScope="" ma:versionID="dbbd7140a5462e7bb902e6534ed4773c">
  <xsd:schema xmlns:xsd="http://www.w3.org/2001/XMLSchema" xmlns:xs="http://www.w3.org/2001/XMLSchema" xmlns:p="http://schemas.microsoft.com/office/2006/metadata/properties" xmlns:ns1="http://schemas.microsoft.com/sharepoint/v3" xmlns:ns2="6bd0db6b-fea7-424b-9408-2b913561cf11" xmlns:ns3="0c0909dc-c1aa-41cf-8052-93173a1f0a6a" targetNamespace="http://schemas.microsoft.com/office/2006/metadata/properties" ma:root="true" ma:fieldsID="fbcc1b3b5e35c3292916f4d1e431bb32" ns1:_="" ns2:_="" ns3:_="">
    <xsd:import namespace="http://schemas.microsoft.com/sharepoint/v3"/>
    <xsd:import namespace="6bd0db6b-fea7-424b-9408-2b913561cf11"/>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Bendrosios atitikties strategijos ypatybės" ma:hidden="true" ma:internalName="_ip_UnifiedCompliancePolicyProperties">
      <xsd:simpleType>
        <xsd:restriction base="dms:Note"/>
      </xsd:simpleType>
    </xsd:element>
    <xsd:element name="_ip_UnifiedCompliancePolicyUIAction" ma:index="11"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0db6b-fea7-424b-9408-2b913561c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b4d3471d-eaa1-4b99-a173-1cddcdf6a8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3e291401-c887-4d14-b84b-666203be14a5}" ma:internalName="TaxCatchAll" ma:showField="CatchAllData" ma:web="0c0909dc-c1aa-41cf-8052-93173a1f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6bd0db6b-fea7-424b-9408-2b913561cf11">
      <Terms xmlns="http://schemas.microsoft.com/office/infopath/2007/PartnerControls"/>
    </lcf76f155ced4ddcb4097134ff3c332f>
    <TaxCatchAll xmlns="0c0909dc-c1aa-41cf-8052-93173a1f0a6a" xsi:nil="true"/>
  </documentManagement>
</p:properties>
</file>

<file path=customXml/itemProps1.xml><?xml version="1.0" encoding="utf-8"?>
<ds:datastoreItem xmlns:ds="http://schemas.openxmlformats.org/officeDocument/2006/customXml" ds:itemID="{B2428E48-F444-442D-A1B1-4529CC04162E}">
  <ds:schemaRefs>
    <ds:schemaRef ds:uri="http://schemas.openxmlformats.org/officeDocument/2006/bibliography"/>
  </ds:schemaRefs>
</ds:datastoreItem>
</file>

<file path=customXml/itemProps2.xml><?xml version="1.0" encoding="utf-8"?>
<ds:datastoreItem xmlns:ds="http://schemas.openxmlformats.org/officeDocument/2006/customXml" ds:itemID="{F006ADED-A6E4-4142-849C-51AC32C62319}">
  <ds:schemaRefs>
    <ds:schemaRef ds:uri="http://schemas.microsoft.com/sharepoint/v3/contenttype/forms"/>
  </ds:schemaRefs>
</ds:datastoreItem>
</file>

<file path=customXml/itemProps3.xml><?xml version="1.0" encoding="utf-8"?>
<ds:datastoreItem xmlns:ds="http://schemas.openxmlformats.org/officeDocument/2006/customXml" ds:itemID="{0BBB5EF2-FBF9-4EF0-B54C-3C3D1E465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d0db6b-fea7-424b-9408-2b913561cf11"/>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9E9AF5-B3EE-4726-B68B-1D6DE5843430}">
  <ds:schemaRefs>
    <ds:schemaRef ds:uri="http://schemas.microsoft.com/office/2006/metadata/properties"/>
    <ds:schemaRef ds:uri="http://schemas.microsoft.com/office/infopath/2007/PartnerControls"/>
    <ds:schemaRef ds:uri="http://schemas.microsoft.com/sharepoint/v3"/>
    <ds:schemaRef ds:uri="6bd0db6b-fea7-424b-9408-2b913561cf11"/>
    <ds:schemaRef ds:uri="0c0909dc-c1aa-41cf-8052-93173a1f0a6a"/>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843</TotalTime>
  <Pages>3</Pages>
  <Words>3536</Words>
  <Characters>2016</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LDB</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Stackevičius</dc:creator>
  <cp:keywords/>
  <dc:description/>
  <cp:lastModifiedBy>Vitalija Jevaišaitė</cp:lastModifiedBy>
  <cp:revision>241</cp:revision>
  <dcterms:created xsi:type="dcterms:W3CDTF">2025-02-03T06:14:00Z</dcterms:created>
  <dcterms:modified xsi:type="dcterms:W3CDTF">2025-05-22T16:46:00Z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0x0101001CA40FC5DCEC2B4EA82498E11E404D41</vt:lpwstr>
  </property>
  <property fmtid="{D5CDD505-2E9C-101B-9397-08002B2CF9AE}" pid="3" name="Order">
    <vt:r8>4924400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