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3BD5" w14:textId="1E7043BB" w:rsidR="00F1111B" w:rsidRDefault="00F1111B" w:rsidP="00F1111B">
      <w:pPr>
        <w:jc w:val="right"/>
        <w:rPr>
          <w:rFonts w:ascii="Times New Roman" w:hAnsi="Times New Roman" w:cs="Times New Roman"/>
          <w:b/>
          <w:bCs/>
          <w:color w:val="212121"/>
          <w:sz w:val="24"/>
          <w:szCs w:val="24"/>
        </w:rPr>
      </w:pPr>
      <w:r w:rsidRPr="0073694D">
        <w:rPr>
          <w:rFonts w:ascii="Times New Roman" w:hAnsi="Times New Roman" w:cs="Times New Roman"/>
          <w:sz w:val="24"/>
          <w:szCs w:val="24"/>
        </w:rPr>
        <w:t xml:space="preserve">Pirkimo sąlygų </w:t>
      </w:r>
      <w:r>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4408583" w14:textId="07947514" w:rsidR="00D218C1" w:rsidRPr="00C63FFF" w:rsidRDefault="00D218C1" w:rsidP="00D218C1">
      <w:pPr>
        <w:jc w:val="center"/>
        <w:rPr>
          <w:rFonts w:ascii="Times New Roman" w:hAnsi="Times New Roman" w:cs="Times New Roman"/>
          <w:b/>
          <w:bCs/>
          <w:color w:val="212121"/>
          <w:sz w:val="24"/>
          <w:szCs w:val="24"/>
        </w:rPr>
      </w:pPr>
      <w:r w:rsidRPr="00C63FFF">
        <w:rPr>
          <w:rFonts w:ascii="Times New Roman" w:hAnsi="Times New Roman" w:cs="Times New Roman"/>
          <w:b/>
          <w:bCs/>
          <w:color w:val="212121"/>
          <w:sz w:val="24"/>
          <w:szCs w:val="24"/>
        </w:rPr>
        <w:t>TECHNINĖ SPECIFIKACIJA</w:t>
      </w:r>
      <w:r w:rsidR="00F1111B">
        <w:rPr>
          <w:rFonts w:ascii="Times New Roman" w:hAnsi="Times New Roman" w:cs="Times New Roman"/>
          <w:b/>
          <w:bCs/>
          <w:color w:val="212121"/>
          <w:sz w:val="24"/>
          <w:szCs w:val="24"/>
        </w:rPr>
        <w:t xml:space="preserve"> NR. 1</w:t>
      </w:r>
    </w:p>
    <w:p w14:paraId="2A4EB846" w14:textId="77777777" w:rsidR="007C3E58" w:rsidRPr="00C63FFF" w:rsidRDefault="00D218C1" w:rsidP="007C3E58">
      <w:pPr>
        <w:pStyle w:val="Sraopastraipa"/>
        <w:numPr>
          <w:ilvl w:val="0"/>
          <w:numId w:val="2"/>
        </w:numPr>
        <w:shd w:val="clear" w:color="auto" w:fill="FFFFFF"/>
        <w:snapToGrid w:val="0"/>
        <w:spacing w:after="0" w:line="264" w:lineRule="exact"/>
        <w:jc w:val="both"/>
        <w:rPr>
          <w:rFonts w:ascii="Times New Roman" w:hAnsi="Times New Roman" w:cs="Times New Roman"/>
          <w:sz w:val="24"/>
          <w:szCs w:val="24"/>
        </w:rPr>
      </w:pPr>
      <w:r w:rsidRPr="00C63FFF">
        <w:rPr>
          <w:rFonts w:ascii="Times New Roman" w:hAnsi="Times New Roman" w:cs="Times New Roman"/>
          <w:sz w:val="24"/>
          <w:szCs w:val="24"/>
        </w:rPr>
        <w:t xml:space="preserve">Tinko remonto darbai turi būti atliekami vadovaujantis Lietuvos statybininkų asociacijos </w:t>
      </w:r>
    </w:p>
    <w:p w14:paraId="29002C6C" w14:textId="093C0A6F" w:rsidR="00D218C1" w:rsidRPr="00C63FFF" w:rsidRDefault="00D218C1" w:rsidP="007C3E58">
      <w:pPr>
        <w:shd w:val="clear" w:color="auto" w:fill="FFFFFF"/>
        <w:snapToGrid w:val="0"/>
        <w:spacing w:after="0" w:line="264" w:lineRule="exact"/>
        <w:jc w:val="both"/>
        <w:rPr>
          <w:rFonts w:ascii="Times New Roman" w:hAnsi="Times New Roman" w:cs="Times New Roman"/>
          <w:sz w:val="24"/>
          <w:szCs w:val="24"/>
        </w:rPr>
      </w:pPr>
      <w:r w:rsidRPr="00C63FFF">
        <w:rPr>
          <w:rFonts w:ascii="Times New Roman" w:hAnsi="Times New Roman" w:cs="Times New Roman"/>
          <w:sz w:val="24"/>
          <w:szCs w:val="24"/>
        </w:rPr>
        <w:t>patvirtintomis statybos taisyklėmis ST121895674.06:2009 „Apdailos darbai“. Vidinių paviršių remontui naudojami šios sudėties skiediniai – 1:4:1–2 (cementas:</w:t>
      </w:r>
      <w:r w:rsidR="002E6E19">
        <w:rPr>
          <w:rFonts w:ascii="Times New Roman" w:hAnsi="Times New Roman" w:cs="Times New Roman"/>
          <w:sz w:val="24"/>
          <w:szCs w:val="24"/>
        </w:rPr>
        <w:t xml:space="preserve"> </w:t>
      </w:r>
      <w:r w:rsidRPr="00C63FFF">
        <w:rPr>
          <w:rFonts w:ascii="Times New Roman" w:hAnsi="Times New Roman" w:cs="Times New Roman"/>
          <w:sz w:val="24"/>
          <w:szCs w:val="24"/>
        </w:rPr>
        <w:t>kalkės:</w:t>
      </w:r>
      <w:r w:rsidR="001F40E1">
        <w:rPr>
          <w:rFonts w:ascii="Times New Roman" w:hAnsi="Times New Roman" w:cs="Times New Roman"/>
          <w:sz w:val="24"/>
          <w:szCs w:val="24"/>
        </w:rPr>
        <w:t xml:space="preserve"> </w:t>
      </w:r>
      <w:r w:rsidRPr="00C63FFF">
        <w:rPr>
          <w:rFonts w:ascii="Times New Roman" w:hAnsi="Times New Roman" w:cs="Times New Roman"/>
          <w:sz w:val="24"/>
          <w:szCs w:val="24"/>
        </w:rPr>
        <w:t>smėlis). Apdailos darbai atliekami esant aplinkos ir paviršiaus temperatūrai nuo +5C iki +25C.</w:t>
      </w:r>
      <w:r w:rsidRPr="00C63FFF">
        <w:rPr>
          <w:rStyle w:val="apple-converted-space"/>
          <w:rFonts w:ascii="Times New Roman" w:hAnsi="Times New Roman" w:cs="Times New Roman"/>
          <w:sz w:val="24"/>
          <w:szCs w:val="24"/>
        </w:rPr>
        <w:t> </w:t>
      </w:r>
      <w:r w:rsidRPr="00C63FFF">
        <w:rPr>
          <w:rFonts w:ascii="Times New Roman" w:hAnsi="Times New Roman" w:cs="Times New Roman"/>
          <w:sz w:val="24"/>
          <w:szCs w:val="24"/>
        </w:rPr>
        <w:t>Oro drėgnumas ne didesnis kaip 60%. Nuo tinkavimui paviršiaus turi būti nuvalytos dulkės, panaikintos riebalų ir bitumo dėmės, paviršius apdorojamas giluminiu gruntu. Kampai ir briaunos turi būti  formuojami galvanizuotais metaliniais bortais. Techniniai reikalavimai skiediniams – leistini nukrypimai:</w:t>
      </w:r>
    </w:p>
    <w:p w14:paraId="06B500A8"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tinko skiediniai negali turėti nuosėdų ant tinklo</w:t>
      </w:r>
    </w:p>
    <w:p w14:paraId="68E6E334" w14:textId="77777777" w:rsidR="00D218C1" w:rsidRPr="00C63FFF" w:rsidRDefault="00D218C1" w:rsidP="00D218C1">
      <w:pPr>
        <w:shd w:val="clear" w:color="auto" w:fill="FFFFFF"/>
        <w:spacing w:after="0" w:line="264" w:lineRule="exact"/>
        <w:ind w:left="5"/>
        <w:jc w:val="both"/>
        <w:rPr>
          <w:rFonts w:ascii="Times New Roman" w:hAnsi="Times New Roman" w:cs="Times New Roman"/>
          <w:sz w:val="24"/>
          <w:szCs w:val="24"/>
        </w:rPr>
      </w:pPr>
      <w:r w:rsidRPr="00C63FFF">
        <w:rPr>
          <w:rFonts w:ascii="Times New Roman" w:hAnsi="Times New Roman" w:cs="Times New Roman"/>
          <w:sz w:val="24"/>
          <w:szCs w:val="24"/>
        </w:rPr>
        <w:t>akutėmis mm – skirti dengiamajam sluoksniui – 2,0 mm;</w:t>
      </w:r>
    </w:p>
    <w:p w14:paraId="7CA7283D"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skirti gruntui – 2,5 mm;</w:t>
      </w:r>
    </w:p>
    <w:p w14:paraId="33BFB102"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išsluoksniavimas – &lt;15%;</w:t>
      </w:r>
    </w:p>
    <w:p w14:paraId="5BF67583"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vandens išlaikymas – &gt;90%;</w:t>
      </w:r>
    </w:p>
    <w:p w14:paraId="19070FFD"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leistinas tinko storis – iki 20 mm;</w:t>
      </w:r>
    </w:p>
    <w:p w14:paraId="3EFD17E1"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leistinas kalkinio skiedinio išlyginamojo</w:t>
      </w:r>
    </w:p>
    <w:p w14:paraId="0E89EAB5" w14:textId="77777777" w:rsidR="00D218C1" w:rsidRPr="00C63FFF" w:rsidRDefault="00D218C1" w:rsidP="00D218C1">
      <w:pPr>
        <w:shd w:val="clear" w:color="auto" w:fill="FFFFFF"/>
        <w:spacing w:after="0" w:line="264" w:lineRule="exact"/>
        <w:ind w:left="5"/>
        <w:jc w:val="both"/>
        <w:rPr>
          <w:rFonts w:ascii="Times New Roman" w:hAnsi="Times New Roman" w:cs="Times New Roman"/>
          <w:sz w:val="24"/>
          <w:szCs w:val="24"/>
        </w:rPr>
      </w:pPr>
      <w:r w:rsidRPr="00C63FFF">
        <w:rPr>
          <w:rFonts w:ascii="Times New Roman" w:hAnsi="Times New Roman" w:cs="Times New Roman"/>
          <w:sz w:val="24"/>
          <w:szCs w:val="24"/>
        </w:rPr>
        <w:t>sluoksnio storis – iki 7 mm;</w:t>
      </w:r>
    </w:p>
    <w:p w14:paraId="5BFDDEAB"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leistinas cementinio skiedinio išlyginamojo</w:t>
      </w:r>
    </w:p>
    <w:p w14:paraId="355439D0" w14:textId="77777777" w:rsidR="00D218C1" w:rsidRPr="00C63FFF" w:rsidRDefault="00D218C1" w:rsidP="00D218C1">
      <w:pPr>
        <w:shd w:val="clear" w:color="auto" w:fill="FFFFFF"/>
        <w:spacing w:after="0" w:line="264" w:lineRule="exact"/>
        <w:ind w:left="5"/>
        <w:jc w:val="both"/>
        <w:rPr>
          <w:rFonts w:ascii="Times New Roman" w:hAnsi="Times New Roman" w:cs="Times New Roman"/>
          <w:sz w:val="24"/>
          <w:szCs w:val="24"/>
        </w:rPr>
      </w:pPr>
      <w:r w:rsidRPr="00C63FFF">
        <w:rPr>
          <w:rFonts w:ascii="Times New Roman" w:hAnsi="Times New Roman" w:cs="Times New Roman"/>
          <w:sz w:val="24"/>
          <w:szCs w:val="24"/>
        </w:rPr>
        <w:t>sluoksnio storis – iki 5 mm;</w:t>
      </w:r>
    </w:p>
    <w:p w14:paraId="7B3AA56B"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leistinas dengiamojo sluoksnio tinko storis – iki 2 mm;</w:t>
      </w:r>
    </w:p>
    <w:p w14:paraId="13E8F74E"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nuokrypos nuo vertikalės ir horizontalės (5</w:t>
      </w:r>
    </w:p>
    <w:p w14:paraId="6B642182" w14:textId="77777777" w:rsidR="00D218C1" w:rsidRPr="00C63FFF" w:rsidRDefault="00D218C1" w:rsidP="00D218C1">
      <w:pPr>
        <w:shd w:val="clear" w:color="auto" w:fill="FFFFFF"/>
        <w:spacing w:after="0" w:line="264" w:lineRule="exact"/>
        <w:ind w:left="5"/>
        <w:jc w:val="both"/>
        <w:rPr>
          <w:rFonts w:ascii="Times New Roman" w:hAnsi="Times New Roman" w:cs="Times New Roman"/>
          <w:sz w:val="24"/>
          <w:szCs w:val="24"/>
        </w:rPr>
      </w:pPr>
      <w:r w:rsidRPr="00C63FFF">
        <w:rPr>
          <w:rFonts w:ascii="Times New Roman" w:hAnsi="Times New Roman" w:cs="Times New Roman"/>
          <w:sz w:val="24"/>
          <w:szCs w:val="24"/>
        </w:rPr>
        <w:t>matavimai 2–jų metrų liniuote 50–70 m2 paviršiaus) – 1–am metrui – 1 mm;</w:t>
      </w:r>
    </w:p>
    <w:p w14:paraId="7B665E93"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nuokrypos nuo vertikalės ir horizontalės (5</w:t>
      </w:r>
    </w:p>
    <w:p w14:paraId="21473267" w14:textId="77777777" w:rsidR="00D218C1" w:rsidRPr="00C63FFF" w:rsidRDefault="00D218C1" w:rsidP="00D218C1">
      <w:pPr>
        <w:shd w:val="clear" w:color="auto" w:fill="FFFFFF"/>
        <w:spacing w:after="0" w:line="264" w:lineRule="exact"/>
        <w:ind w:left="5"/>
        <w:jc w:val="both"/>
        <w:rPr>
          <w:rFonts w:ascii="Times New Roman" w:hAnsi="Times New Roman" w:cs="Times New Roman"/>
          <w:sz w:val="24"/>
          <w:szCs w:val="24"/>
        </w:rPr>
      </w:pPr>
      <w:r w:rsidRPr="00C63FFF">
        <w:rPr>
          <w:rFonts w:ascii="Times New Roman" w:hAnsi="Times New Roman" w:cs="Times New Roman"/>
          <w:sz w:val="24"/>
          <w:szCs w:val="24"/>
        </w:rPr>
        <w:t>matavimai 2–jų metrų liniuote 50–70 m2 paviršiaus) – visam patalpos aukščiui ar ilgiui – 5 mm;</w:t>
      </w:r>
    </w:p>
    <w:p w14:paraId="43655CC7"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angokraščių, piliastrų, stulpų, kampų, įdubų</w:t>
      </w:r>
    </w:p>
    <w:p w14:paraId="22A52373" w14:textId="77777777" w:rsidR="00D218C1" w:rsidRPr="00C63FFF" w:rsidRDefault="00D218C1" w:rsidP="00D218C1">
      <w:pPr>
        <w:shd w:val="clear" w:color="auto" w:fill="FFFFFF"/>
        <w:spacing w:after="0" w:line="264" w:lineRule="exact"/>
        <w:ind w:left="5"/>
        <w:jc w:val="both"/>
        <w:rPr>
          <w:rFonts w:ascii="Times New Roman" w:hAnsi="Times New Roman" w:cs="Times New Roman"/>
          <w:sz w:val="24"/>
          <w:szCs w:val="24"/>
        </w:rPr>
      </w:pPr>
      <w:r w:rsidRPr="00C63FFF">
        <w:rPr>
          <w:rFonts w:ascii="Times New Roman" w:hAnsi="Times New Roman" w:cs="Times New Roman"/>
          <w:sz w:val="24"/>
          <w:szCs w:val="24"/>
        </w:rPr>
        <w:t>nukrypimai nuo vertikalės ir horizontalės – 1–am metrui – 1 mm;</w:t>
      </w:r>
    </w:p>
    <w:p w14:paraId="344DAE7F"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angokraščių, piliastrų, stulpų, kampų, įdubų</w:t>
      </w:r>
    </w:p>
    <w:p w14:paraId="232C0F10" w14:textId="77777777" w:rsidR="00D218C1" w:rsidRPr="00C63FFF" w:rsidRDefault="00D218C1" w:rsidP="00D218C1">
      <w:pPr>
        <w:shd w:val="clear" w:color="auto" w:fill="FFFFFF"/>
        <w:spacing w:after="0" w:line="264" w:lineRule="exact"/>
        <w:ind w:left="5"/>
        <w:jc w:val="both"/>
        <w:rPr>
          <w:rFonts w:ascii="Times New Roman" w:hAnsi="Times New Roman" w:cs="Times New Roman"/>
          <w:sz w:val="24"/>
          <w:szCs w:val="24"/>
        </w:rPr>
      </w:pPr>
      <w:r w:rsidRPr="00C63FFF">
        <w:rPr>
          <w:rFonts w:ascii="Times New Roman" w:hAnsi="Times New Roman" w:cs="Times New Roman"/>
          <w:sz w:val="24"/>
          <w:szCs w:val="24"/>
        </w:rPr>
        <w:t>nukrypimai nuo vertikalės ir horizontalės – 1–am elementui – 3 mm;</w:t>
      </w:r>
    </w:p>
    <w:p w14:paraId="6C4A92E1" w14:textId="77777777" w:rsidR="00D218C1" w:rsidRPr="00C63FFF" w:rsidRDefault="00D218C1" w:rsidP="00D218C1">
      <w:pPr>
        <w:numPr>
          <w:ilvl w:val="0"/>
          <w:numId w:val="3"/>
        </w:numPr>
        <w:suppressAutoHyphens/>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tinkuotų angokraščių pločio nukrypimai nuo</w:t>
      </w:r>
    </w:p>
    <w:p w14:paraId="03F1B92E" w14:textId="77777777" w:rsidR="00D218C1" w:rsidRPr="00C63FFF" w:rsidRDefault="00D218C1" w:rsidP="00D218C1">
      <w:pPr>
        <w:shd w:val="clear" w:color="auto" w:fill="FFFFFF"/>
        <w:spacing w:after="0" w:line="264" w:lineRule="exact"/>
        <w:ind w:left="5"/>
        <w:jc w:val="both"/>
        <w:rPr>
          <w:rFonts w:ascii="Times New Roman" w:hAnsi="Times New Roman" w:cs="Times New Roman"/>
          <w:sz w:val="24"/>
          <w:szCs w:val="24"/>
        </w:rPr>
      </w:pPr>
      <w:r w:rsidRPr="00C63FFF">
        <w:rPr>
          <w:rFonts w:ascii="Times New Roman" w:hAnsi="Times New Roman" w:cs="Times New Roman"/>
          <w:sz w:val="24"/>
          <w:szCs w:val="24"/>
        </w:rPr>
        <w:t>projektinio – iki 2 mm;</w:t>
      </w:r>
    </w:p>
    <w:p w14:paraId="6B59BB80" w14:textId="77777777" w:rsidR="00D218C1" w:rsidRDefault="00D218C1" w:rsidP="00D218C1">
      <w:pPr>
        <w:spacing w:after="0" w:line="240" w:lineRule="auto"/>
        <w:jc w:val="both"/>
        <w:rPr>
          <w:rFonts w:ascii="Times New Roman" w:hAnsi="Times New Roman" w:cs="Times New Roman"/>
          <w:sz w:val="24"/>
          <w:szCs w:val="24"/>
        </w:rPr>
      </w:pPr>
      <w:r w:rsidRPr="00C63FFF">
        <w:rPr>
          <w:rFonts w:ascii="Times New Roman" w:hAnsi="Times New Roman" w:cs="Times New Roman"/>
          <w:sz w:val="24"/>
          <w:szCs w:val="24"/>
        </w:rPr>
        <w:t>leistinas tinkuotų ir glaistytų paviršių drėgnumas iki 8%.</w:t>
      </w:r>
    </w:p>
    <w:p w14:paraId="6C7B1AA1" w14:textId="77777777" w:rsidR="00EC33F7" w:rsidRPr="00C63FFF" w:rsidRDefault="00EC33F7" w:rsidP="00D218C1">
      <w:pPr>
        <w:spacing w:after="0" w:line="240" w:lineRule="auto"/>
        <w:jc w:val="both"/>
        <w:rPr>
          <w:rFonts w:ascii="Times New Roman" w:hAnsi="Times New Roman" w:cs="Times New Roman"/>
          <w:sz w:val="24"/>
          <w:szCs w:val="24"/>
        </w:rPr>
      </w:pPr>
    </w:p>
    <w:p w14:paraId="49B97984" w14:textId="1593AA39" w:rsidR="00287BB2" w:rsidRDefault="00DC23D8" w:rsidP="004B2899">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Lauko </w:t>
      </w:r>
      <w:r w:rsidR="00287BB2" w:rsidRPr="00287BB2">
        <w:rPr>
          <w:rFonts w:ascii="Times New Roman" w:hAnsi="Times New Roman" w:cs="Times New Roman"/>
          <w:sz w:val="24"/>
          <w:szCs w:val="24"/>
        </w:rPr>
        <w:t xml:space="preserve">sienų paviršiaus gruntavimas atliekamas vadovaujantis grunto gamintojo </w:t>
      </w:r>
    </w:p>
    <w:p w14:paraId="6B778D80" w14:textId="77777777" w:rsidR="00287BB2" w:rsidRP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 xml:space="preserve">nurodytomis instrukcijomis. </w:t>
      </w:r>
    </w:p>
    <w:p w14:paraId="647C4B74" w14:textId="77777777" w:rsidR="00287BB2" w:rsidRP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 xml:space="preserve">Gruntas atsparus šarmams, geras įsiskverbimas, sutvirtinančios ir </w:t>
      </w:r>
      <w:proofErr w:type="spellStart"/>
      <w:r w:rsidRPr="00287BB2">
        <w:rPr>
          <w:rFonts w:ascii="Times New Roman" w:hAnsi="Times New Roman" w:cs="Times New Roman"/>
          <w:sz w:val="24"/>
          <w:szCs w:val="24"/>
        </w:rPr>
        <w:t>hidrofobizuojančios</w:t>
      </w:r>
      <w:proofErr w:type="spellEnd"/>
      <w:r w:rsidRPr="00287BB2">
        <w:rPr>
          <w:rFonts w:ascii="Times New Roman" w:hAnsi="Times New Roman" w:cs="Times New Roman"/>
          <w:sz w:val="24"/>
          <w:szCs w:val="24"/>
        </w:rPr>
        <w:t xml:space="preserve"> savybės.</w:t>
      </w:r>
    </w:p>
    <w:p w14:paraId="0F6786F9" w14:textId="77777777" w:rsidR="00287BB2" w:rsidRP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Sutvirtinimo poveikis: labai geras</w:t>
      </w:r>
    </w:p>
    <w:p w14:paraId="11B1AC2B" w14:textId="77777777" w:rsidR="00287BB2" w:rsidRP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 xml:space="preserve">Plėvelė: gerai </w:t>
      </w:r>
      <w:proofErr w:type="spellStart"/>
      <w:r w:rsidRPr="00287BB2">
        <w:rPr>
          <w:rFonts w:ascii="Times New Roman" w:hAnsi="Times New Roman" w:cs="Times New Roman"/>
          <w:sz w:val="24"/>
          <w:szCs w:val="24"/>
        </w:rPr>
        <w:t>išdžiūna</w:t>
      </w:r>
      <w:proofErr w:type="spellEnd"/>
    </w:p>
    <w:p w14:paraId="68269974" w14:textId="77777777" w:rsidR="00287BB2" w:rsidRP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Vandens sugėrimas: mažiausiai 50% kapiliarinis</w:t>
      </w:r>
    </w:p>
    <w:p w14:paraId="2BD9DAF2" w14:textId="77777777" w:rsidR="00287BB2" w:rsidRP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Šarmų atsparumas: iki pH 13</w:t>
      </w:r>
    </w:p>
    <w:p w14:paraId="5FB14DA7" w14:textId="77777777" w:rsidR="00287BB2" w:rsidRP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Skverbimasis: maždaug iki 4 mm</w:t>
      </w:r>
    </w:p>
    <w:p w14:paraId="2FFCF468" w14:textId="77777777" w:rsidR="00287BB2" w:rsidRP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Hidrofobinis ilgalaikis poveikis: labai geras</w:t>
      </w:r>
    </w:p>
    <w:p w14:paraId="16391379" w14:textId="77777777" w:rsidR="00287BB2" w:rsidRPr="00287BB2" w:rsidRDefault="00287BB2" w:rsidP="00287BB2">
      <w:pPr>
        <w:spacing w:after="0" w:line="240" w:lineRule="auto"/>
        <w:jc w:val="both"/>
        <w:rPr>
          <w:rFonts w:ascii="Times New Roman" w:hAnsi="Times New Roman" w:cs="Times New Roman"/>
          <w:sz w:val="24"/>
          <w:szCs w:val="24"/>
        </w:rPr>
      </w:pPr>
      <w:proofErr w:type="spellStart"/>
      <w:r w:rsidRPr="00287BB2">
        <w:rPr>
          <w:rFonts w:ascii="Times New Roman" w:hAnsi="Times New Roman" w:cs="Times New Roman"/>
          <w:sz w:val="24"/>
          <w:szCs w:val="24"/>
        </w:rPr>
        <w:t>Sugeriamumo</w:t>
      </w:r>
      <w:proofErr w:type="spellEnd"/>
      <w:r w:rsidRPr="00287BB2">
        <w:rPr>
          <w:rFonts w:ascii="Times New Roman" w:hAnsi="Times New Roman" w:cs="Times New Roman"/>
          <w:sz w:val="24"/>
          <w:szCs w:val="24"/>
        </w:rPr>
        <w:t xml:space="preserve"> suvienodinimas: labai geras</w:t>
      </w:r>
    </w:p>
    <w:p w14:paraId="26ACCCB2" w14:textId="77777777" w:rsidR="00287BB2" w:rsidRDefault="00287BB2" w:rsidP="00287BB2">
      <w:pPr>
        <w:spacing w:after="0" w:line="240" w:lineRule="auto"/>
        <w:jc w:val="both"/>
        <w:rPr>
          <w:rFonts w:ascii="Times New Roman" w:hAnsi="Times New Roman" w:cs="Times New Roman"/>
          <w:sz w:val="24"/>
          <w:szCs w:val="24"/>
        </w:rPr>
      </w:pPr>
      <w:r w:rsidRPr="00287BB2">
        <w:rPr>
          <w:rFonts w:ascii="Times New Roman" w:hAnsi="Times New Roman" w:cs="Times New Roman"/>
          <w:sz w:val="24"/>
          <w:szCs w:val="24"/>
        </w:rPr>
        <w:t>Išeiga: iki 0,3kg/m2</w:t>
      </w:r>
      <w:r w:rsidR="00EC33F7">
        <w:rPr>
          <w:rFonts w:ascii="Times New Roman" w:hAnsi="Times New Roman" w:cs="Times New Roman"/>
          <w:sz w:val="24"/>
          <w:szCs w:val="24"/>
        </w:rPr>
        <w:t>.</w:t>
      </w:r>
    </w:p>
    <w:p w14:paraId="4E3583EF" w14:textId="77777777" w:rsidR="00EC33F7" w:rsidRPr="00287BB2" w:rsidRDefault="00EC33F7" w:rsidP="00287BB2">
      <w:pPr>
        <w:spacing w:after="0" w:line="240" w:lineRule="auto"/>
        <w:jc w:val="both"/>
        <w:rPr>
          <w:rFonts w:ascii="Times New Roman" w:hAnsi="Times New Roman" w:cs="Times New Roman"/>
          <w:sz w:val="24"/>
          <w:szCs w:val="24"/>
        </w:rPr>
      </w:pPr>
    </w:p>
    <w:p w14:paraId="7613354C" w14:textId="18E19308" w:rsidR="00170897" w:rsidRDefault="00170897" w:rsidP="00170897">
      <w:pPr>
        <w:pStyle w:val="Sraopastraipa"/>
        <w:numPr>
          <w:ilvl w:val="0"/>
          <w:numId w:val="2"/>
        </w:numPr>
        <w:spacing w:after="0" w:line="240" w:lineRule="auto"/>
        <w:jc w:val="both"/>
        <w:rPr>
          <w:rFonts w:ascii="Times New Roman" w:hAnsi="Times New Roman" w:cs="Times New Roman"/>
          <w:color w:val="212121"/>
          <w:sz w:val="24"/>
          <w:szCs w:val="24"/>
        </w:rPr>
      </w:pPr>
      <w:r w:rsidRPr="00170897">
        <w:rPr>
          <w:rFonts w:ascii="Times New Roman" w:hAnsi="Times New Roman" w:cs="Times New Roman"/>
          <w:color w:val="212121"/>
          <w:sz w:val="24"/>
          <w:szCs w:val="24"/>
        </w:rPr>
        <w:t>Glaist</w:t>
      </w:r>
      <w:r w:rsidR="00750C3B">
        <w:rPr>
          <w:rFonts w:ascii="Times New Roman" w:hAnsi="Times New Roman" w:cs="Times New Roman"/>
          <w:color w:val="212121"/>
          <w:sz w:val="24"/>
          <w:szCs w:val="24"/>
        </w:rPr>
        <w:t>y</w:t>
      </w:r>
      <w:r w:rsidRPr="00170897">
        <w:rPr>
          <w:rFonts w:ascii="Times New Roman" w:hAnsi="Times New Roman" w:cs="Times New Roman"/>
          <w:color w:val="212121"/>
          <w:sz w:val="24"/>
          <w:szCs w:val="24"/>
        </w:rPr>
        <w:t xml:space="preserve">mo darbai turi būti atliekami vadovaujantis Lietuvos statybininkų asociacijos </w:t>
      </w:r>
    </w:p>
    <w:p w14:paraId="59F09DC4" w14:textId="77777777" w:rsidR="00170897" w:rsidRPr="00170897" w:rsidRDefault="00170897" w:rsidP="00170897">
      <w:pPr>
        <w:spacing w:after="0" w:line="240" w:lineRule="auto"/>
        <w:jc w:val="both"/>
        <w:rPr>
          <w:rFonts w:ascii="Times New Roman" w:hAnsi="Times New Roman" w:cs="Times New Roman"/>
          <w:color w:val="212121"/>
          <w:sz w:val="24"/>
          <w:szCs w:val="24"/>
        </w:rPr>
      </w:pPr>
      <w:r w:rsidRPr="00170897">
        <w:rPr>
          <w:rFonts w:ascii="Times New Roman" w:hAnsi="Times New Roman" w:cs="Times New Roman"/>
          <w:color w:val="212121"/>
          <w:sz w:val="24"/>
          <w:szCs w:val="24"/>
        </w:rPr>
        <w:t>patvirtintomis statybos taisyklėmis ST121895674.06:2009 „Apdailos darbai“. Glaisto klampumas, (pagal LST EN 1015–4), 60 – 80 mm;</w:t>
      </w:r>
    </w:p>
    <w:p w14:paraId="7EE15D76" w14:textId="77777777" w:rsidR="00170897" w:rsidRPr="00170897" w:rsidRDefault="00170897" w:rsidP="00170897">
      <w:pPr>
        <w:spacing w:after="0" w:line="240" w:lineRule="auto"/>
        <w:jc w:val="both"/>
        <w:rPr>
          <w:rFonts w:ascii="Times New Roman" w:hAnsi="Times New Roman" w:cs="Times New Roman"/>
          <w:color w:val="212121"/>
          <w:sz w:val="24"/>
          <w:szCs w:val="24"/>
        </w:rPr>
      </w:pPr>
      <w:r w:rsidRPr="00170897">
        <w:rPr>
          <w:rFonts w:ascii="Times New Roman" w:hAnsi="Times New Roman" w:cs="Times New Roman"/>
          <w:color w:val="212121"/>
          <w:sz w:val="24"/>
          <w:szCs w:val="24"/>
        </w:rPr>
        <w:t>Specifinė masė, tankis, g/cm3 – 1,75±0,02 (200 C);</w:t>
      </w:r>
    </w:p>
    <w:p w14:paraId="26CB8256" w14:textId="77777777" w:rsidR="00170897" w:rsidRPr="00170897" w:rsidRDefault="00170897" w:rsidP="00170897">
      <w:pPr>
        <w:spacing w:after="0" w:line="240" w:lineRule="auto"/>
        <w:jc w:val="both"/>
        <w:rPr>
          <w:rFonts w:ascii="Times New Roman" w:hAnsi="Times New Roman" w:cs="Times New Roman"/>
          <w:color w:val="212121"/>
          <w:sz w:val="24"/>
          <w:szCs w:val="24"/>
        </w:rPr>
      </w:pPr>
      <w:r w:rsidRPr="00170897">
        <w:rPr>
          <w:rFonts w:ascii="Times New Roman" w:hAnsi="Times New Roman" w:cs="Times New Roman"/>
          <w:color w:val="212121"/>
          <w:sz w:val="24"/>
          <w:szCs w:val="24"/>
        </w:rPr>
        <w:t>Vandenilio jonų koncentracijos vertė, pH – 8,8±0,05 esant 20ºC;</w:t>
      </w:r>
    </w:p>
    <w:p w14:paraId="6853EA7E" w14:textId="77777777" w:rsidR="00170897" w:rsidRPr="00170897" w:rsidRDefault="00170897" w:rsidP="00170897">
      <w:pPr>
        <w:spacing w:after="0" w:line="240" w:lineRule="auto"/>
        <w:jc w:val="both"/>
        <w:rPr>
          <w:rFonts w:ascii="Times New Roman" w:hAnsi="Times New Roman" w:cs="Times New Roman"/>
          <w:color w:val="212121"/>
          <w:sz w:val="24"/>
          <w:szCs w:val="24"/>
        </w:rPr>
      </w:pPr>
      <w:r w:rsidRPr="00170897">
        <w:rPr>
          <w:rFonts w:ascii="Times New Roman" w:hAnsi="Times New Roman" w:cs="Times New Roman"/>
          <w:color w:val="212121"/>
          <w:sz w:val="24"/>
          <w:szCs w:val="24"/>
        </w:rPr>
        <w:t xml:space="preserve">Glaistomas paviršius turi būti sausas, atlaikantis apkrovas, stabilus, lygus ir švarus. Ant jo neturi būti atšokusių sluoksnių. Silpnas paviršius nuvalomas iki tvirto pagrindo. </w:t>
      </w:r>
    </w:p>
    <w:p w14:paraId="7657C806" w14:textId="77777777" w:rsidR="00170897" w:rsidRPr="00170897" w:rsidRDefault="00170897" w:rsidP="00170897">
      <w:pPr>
        <w:spacing w:after="0" w:line="240" w:lineRule="auto"/>
        <w:jc w:val="both"/>
        <w:rPr>
          <w:rFonts w:ascii="Times New Roman" w:hAnsi="Times New Roman" w:cs="Times New Roman"/>
          <w:color w:val="212121"/>
          <w:sz w:val="24"/>
          <w:szCs w:val="24"/>
        </w:rPr>
      </w:pPr>
      <w:r w:rsidRPr="00170897">
        <w:rPr>
          <w:rFonts w:ascii="Times New Roman" w:hAnsi="Times New Roman" w:cs="Times New Roman"/>
          <w:color w:val="212121"/>
          <w:sz w:val="24"/>
          <w:szCs w:val="24"/>
        </w:rPr>
        <w:lastRenderedPageBreak/>
        <w:t>Glaistant paviršių ir glaistui džiūstant oro ir paviršiaus temperatūra turi būti nuo +5ºC iki +30ºC (rekomenduojama +(18±2)ºC), santykinis oro drėgnis &lt;80%. Glaisto negalima šildyti. Nemaišyti su kitos rūšies gaminiais. Nesušaldyti. Ištisinio glaistymo storis – 1 mm, maksimalus sienoms– 3 mm, maksimalus luboms – 5 mm.</w:t>
      </w:r>
    </w:p>
    <w:p w14:paraId="20A18FBC" w14:textId="2DE36F92" w:rsidR="00170897" w:rsidRDefault="00170897" w:rsidP="00170897">
      <w:pPr>
        <w:spacing w:after="0" w:line="240" w:lineRule="auto"/>
        <w:jc w:val="both"/>
        <w:rPr>
          <w:rFonts w:ascii="Times New Roman" w:hAnsi="Times New Roman" w:cs="Times New Roman"/>
          <w:color w:val="212121"/>
          <w:sz w:val="24"/>
          <w:szCs w:val="24"/>
        </w:rPr>
      </w:pPr>
      <w:r w:rsidRPr="00170897">
        <w:rPr>
          <w:rFonts w:ascii="Times New Roman" w:hAnsi="Times New Roman" w:cs="Times New Roman"/>
          <w:color w:val="212121"/>
          <w:sz w:val="24"/>
          <w:szCs w:val="24"/>
        </w:rPr>
        <w:t xml:space="preserve">Prieš dažymą glaistą būtina šlifuoti instrukcijose nurodyto rupumo šveičiamu </w:t>
      </w:r>
      <w:r w:rsidR="001F40E1" w:rsidRPr="00170897">
        <w:rPr>
          <w:rFonts w:ascii="Times New Roman" w:hAnsi="Times New Roman" w:cs="Times New Roman"/>
          <w:color w:val="212121"/>
          <w:sz w:val="24"/>
          <w:szCs w:val="24"/>
        </w:rPr>
        <w:t>popieriumi</w:t>
      </w:r>
      <w:r w:rsidRPr="00170897">
        <w:rPr>
          <w:rFonts w:ascii="Times New Roman" w:hAnsi="Times New Roman" w:cs="Times New Roman"/>
          <w:color w:val="212121"/>
          <w:sz w:val="24"/>
          <w:szCs w:val="24"/>
        </w:rPr>
        <w:t xml:space="preserve"> (100 – 160 markės) ir būtinai gruntuoti dažų gamintojų rekomenduojamais gruntais.</w:t>
      </w:r>
    </w:p>
    <w:p w14:paraId="7113D505" w14:textId="77777777" w:rsidR="00EC33F7" w:rsidRPr="00D218C1" w:rsidRDefault="00EC33F7" w:rsidP="00170897">
      <w:pPr>
        <w:spacing w:after="0" w:line="240" w:lineRule="auto"/>
        <w:jc w:val="both"/>
        <w:rPr>
          <w:rFonts w:ascii="Times New Roman" w:hAnsi="Times New Roman" w:cs="Times New Roman"/>
          <w:color w:val="212121"/>
          <w:sz w:val="24"/>
          <w:szCs w:val="24"/>
        </w:rPr>
      </w:pPr>
    </w:p>
    <w:p w14:paraId="20E003B9" w14:textId="77777777" w:rsidR="00170897" w:rsidRDefault="00170897" w:rsidP="00170897">
      <w:pPr>
        <w:pStyle w:val="Sraopastraipa"/>
        <w:numPr>
          <w:ilvl w:val="0"/>
          <w:numId w:val="2"/>
        </w:numPr>
        <w:shd w:val="clear" w:color="auto" w:fill="FFFFFF"/>
        <w:tabs>
          <w:tab w:val="left" w:leader="hyphen" w:pos="2277"/>
          <w:tab w:val="left" w:leader="dot" w:pos="2873"/>
          <w:tab w:val="left" w:leader="hyphen" w:pos="4256"/>
        </w:tabs>
        <w:spacing w:before="7"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xml:space="preserve">Dažai turi būti tiekiami vieno gamintojo, paruošti naudoti. Dažai turi būti pristatomi </w:t>
      </w:r>
    </w:p>
    <w:p w14:paraId="4CFBA10E" w14:textId="77777777" w:rsidR="00170897" w:rsidRPr="00170897" w:rsidRDefault="00170897" w:rsidP="00170897">
      <w:pPr>
        <w:shd w:val="clear" w:color="auto" w:fill="FFFFFF"/>
        <w:tabs>
          <w:tab w:val="left" w:leader="hyphen" w:pos="2277"/>
          <w:tab w:val="left" w:leader="dot" w:pos="2873"/>
          <w:tab w:val="left" w:leader="hyphen" w:pos="4256"/>
        </w:tabs>
        <w:spacing w:before="7"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užantspauduotuose konteineriuose su tokia informacija: paviršiaus kokybės, skiedinio tipo, dažymo būdo reikalavimai, siuntos Nr., pagaminimo data, spalvos nuoroda pagal standartą. Darbų atlikimo eiliškumas paruošiant paviršius dažymui: nuo paviršių nuvalomos dulkės ir nešvarumai, apsilupę dažai nuvalomi metaliniais šepečiais. Švarūs ir lygus paviršiai nugruntuojami. Taip paruošti paviršiai dažomi vieną kartą aliejiniais dažais, o išdžiūvę dar kartą šlifuojami ir antrą kartą dažomi. Visi dažais dažyti paviršiai turi atitikti bandomojo dažymo pavyzdžius ir etalonus. Reikalavimai dangos sluoksniams</w:t>
      </w:r>
    </w:p>
    <w:p w14:paraId="6C5E6F8C" w14:textId="77777777" w:rsidR="00170897" w:rsidRPr="00170897" w:rsidRDefault="00170897" w:rsidP="00170897">
      <w:pPr>
        <w:shd w:val="clear" w:color="auto" w:fill="FFFFFF"/>
        <w:spacing w:after="0" w:line="240" w:lineRule="auto"/>
        <w:ind w:left="35"/>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kiekvieno sluoksnio paviršiai turi būti lygūs, be nuotekų;</w:t>
      </w:r>
    </w:p>
    <w:p w14:paraId="7DEA496A" w14:textId="77777777" w:rsidR="00170897" w:rsidRPr="00170897" w:rsidRDefault="00170897" w:rsidP="00170897">
      <w:pPr>
        <w:shd w:val="clear" w:color="auto" w:fill="FFFFFF"/>
        <w:spacing w:after="0" w:line="240" w:lineRule="auto"/>
        <w:ind w:left="43"/>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dažų sluoksnis turi būti tvirtai ir tolygiai sukibęs su dengiamuoju paviršiumi;</w:t>
      </w:r>
    </w:p>
    <w:p w14:paraId="200F5594" w14:textId="77777777" w:rsidR="00170897" w:rsidRPr="00170897" w:rsidRDefault="00170897" w:rsidP="00170897">
      <w:pPr>
        <w:shd w:val="clear" w:color="auto" w:fill="FFFFFF"/>
        <w:spacing w:after="0" w:line="240" w:lineRule="auto"/>
        <w:ind w:left="43"/>
        <w:jc w:val="both"/>
        <w:rPr>
          <w:rFonts w:ascii="Times New Roman" w:eastAsia="Times New Roman" w:hAnsi="Times New Roman" w:cs="Times New Roman"/>
          <w:sz w:val="24"/>
          <w:szCs w:val="24"/>
        </w:rPr>
      </w:pPr>
      <w:bookmarkStart w:id="0" w:name="_Hlk17719770"/>
      <w:r w:rsidRPr="00170897">
        <w:rPr>
          <w:rFonts w:ascii="Times New Roman" w:eastAsia="Times New Roman" w:hAnsi="Times New Roman" w:cs="Times New Roman"/>
          <w:sz w:val="24"/>
          <w:szCs w:val="24"/>
        </w:rPr>
        <w:t>–</w:t>
      </w:r>
      <w:bookmarkEnd w:id="0"/>
      <w:r w:rsidRPr="00170897">
        <w:rPr>
          <w:rFonts w:ascii="Times New Roman" w:eastAsia="Times New Roman" w:hAnsi="Times New Roman" w:cs="Times New Roman"/>
          <w:sz w:val="24"/>
          <w:szCs w:val="24"/>
        </w:rPr>
        <w:t xml:space="preserve"> dažytų paviršių kokybė turi būti vertinama tik dažams visiškai išdžiūvus;</w:t>
      </w:r>
    </w:p>
    <w:p w14:paraId="0752E22A" w14:textId="77777777" w:rsidR="00170897" w:rsidRPr="00170897" w:rsidRDefault="00170897" w:rsidP="00170897">
      <w:pPr>
        <w:shd w:val="clear" w:color="auto" w:fill="FFFFFF"/>
        <w:spacing w:after="0" w:line="240" w:lineRule="auto"/>
        <w:ind w:left="43"/>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vietiniai ištaisymai 3 m atstumu nuo paviršiaus neturi būti matomi;</w:t>
      </w:r>
    </w:p>
    <w:p w14:paraId="11BB1F1B" w14:textId="77777777" w:rsidR="00170897" w:rsidRPr="00170897" w:rsidRDefault="00170897" w:rsidP="00170897">
      <w:pPr>
        <w:shd w:val="clear" w:color="auto" w:fill="FFFFFF"/>
        <w:spacing w:after="0" w:line="240" w:lineRule="auto"/>
        <w:ind w:left="43"/>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paviršiai, padengti dažais, turi būti vienodo tono, be dėmių, nuotekų, purslų ir ištrintų vietų;</w:t>
      </w:r>
    </w:p>
    <w:p w14:paraId="52A50AFA" w14:textId="77777777" w:rsidR="00170897" w:rsidRPr="00170897" w:rsidRDefault="00170897" w:rsidP="00170897">
      <w:pPr>
        <w:shd w:val="clear" w:color="auto" w:fill="FFFFFF"/>
        <w:spacing w:after="0" w:line="240" w:lineRule="auto"/>
        <w:ind w:left="43"/>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negali būti išsisluoksniavimo pūslių, raukšlių, dažų kruopelių, nelygumų, teptuko ar volelio žymių, neturi prasišviesti apatiniai dažai;</w:t>
      </w:r>
    </w:p>
    <w:p w14:paraId="20A2ED31" w14:textId="77777777" w:rsidR="00170897" w:rsidRPr="00170897" w:rsidRDefault="00170897" w:rsidP="00170897">
      <w:pPr>
        <w:shd w:val="clear" w:color="auto" w:fill="FFFFFF"/>
        <w:spacing w:after="0" w:line="240" w:lineRule="auto"/>
        <w:ind w:left="21"/>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pridėjus prie išdžiūvusio dažyto paviršiaus tamponą ir juo pabraukus, ant jo neturi likti dažų žymių.</w:t>
      </w:r>
    </w:p>
    <w:p w14:paraId="25723882" w14:textId="77777777" w:rsidR="00170897" w:rsidRPr="00170897" w:rsidRDefault="00170897" w:rsidP="00170897">
      <w:pPr>
        <w:shd w:val="clear" w:color="auto" w:fill="FFFFFF"/>
        <w:spacing w:after="0" w:line="240" w:lineRule="auto"/>
        <w:ind w:left="21"/>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Dažai turi tenkinti reikalavimus:</w:t>
      </w:r>
    </w:p>
    <w:p w14:paraId="29EEA68C" w14:textId="77777777" w:rsidR="00170897" w:rsidRPr="00170897" w:rsidRDefault="00170897" w:rsidP="00170897">
      <w:pPr>
        <w:shd w:val="clear" w:color="auto" w:fill="FFFFFF"/>
        <w:spacing w:after="0" w:line="240" w:lineRule="auto"/>
        <w:ind w:left="21"/>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atsparumas atmosferos poveikiams dirbtinio klimato kameroje, pagal LST ISO–4628–1998 – daugiau kaip 40 ciklų be pokyčio;</w:t>
      </w:r>
    </w:p>
    <w:p w14:paraId="43782219" w14:textId="77777777" w:rsidR="00170897" w:rsidRPr="00170897" w:rsidRDefault="00170897" w:rsidP="00170897">
      <w:pPr>
        <w:numPr>
          <w:ilvl w:val="0"/>
          <w:numId w:val="4"/>
        </w:numPr>
        <w:shd w:val="clear" w:color="auto" w:fill="FFFFFF"/>
        <w:suppressAutoHyphens/>
        <w:spacing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blizgesys – pusiau matinis;</w:t>
      </w:r>
    </w:p>
    <w:p w14:paraId="72C0FFBB" w14:textId="77777777" w:rsidR="00170897" w:rsidRPr="00170897" w:rsidRDefault="00170897" w:rsidP="00170897">
      <w:pPr>
        <w:numPr>
          <w:ilvl w:val="0"/>
          <w:numId w:val="4"/>
        </w:numPr>
        <w:shd w:val="clear" w:color="auto" w:fill="FFFFFF"/>
        <w:suppressAutoHyphens/>
        <w:spacing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xml:space="preserve">adhezija (kietų dalelių sukibimas su paviršiumi) – 1,5 – 2,0 </w:t>
      </w:r>
      <w:proofErr w:type="spellStart"/>
      <w:r w:rsidRPr="00170897">
        <w:rPr>
          <w:rFonts w:ascii="Times New Roman" w:eastAsia="Times New Roman" w:hAnsi="Times New Roman" w:cs="Times New Roman"/>
          <w:sz w:val="24"/>
          <w:szCs w:val="24"/>
        </w:rPr>
        <w:t>Mpa</w:t>
      </w:r>
      <w:proofErr w:type="spellEnd"/>
      <w:r w:rsidRPr="00170897">
        <w:rPr>
          <w:rFonts w:ascii="Times New Roman" w:eastAsia="Times New Roman" w:hAnsi="Times New Roman" w:cs="Times New Roman"/>
          <w:sz w:val="24"/>
          <w:szCs w:val="24"/>
        </w:rPr>
        <w:t>;</w:t>
      </w:r>
    </w:p>
    <w:p w14:paraId="711FA34A" w14:textId="77777777" w:rsidR="00170897" w:rsidRPr="00170897" w:rsidRDefault="00170897" w:rsidP="00170897">
      <w:pPr>
        <w:numPr>
          <w:ilvl w:val="0"/>
          <w:numId w:val="4"/>
        </w:numPr>
        <w:shd w:val="clear" w:color="auto" w:fill="FFFFFF"/>
        <w:suppressAutoHyphens/>
        <w:spacing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atsparumas spalvos blukimui pagal LST ISO–4628–1998 – 40 ciklų be pokyčio;</w:t>
      </w:r>
    </w:p>
    <w:p w14:paraId="65C83F8C" w14:textId="77777777" w:rsidR="00170897" w:rsidRPr="00170897" w:rsidRDefault="00170897" w:rsidP="00170897">
      <w:pPr>
        <w:numPr>
          <w:ilvl w:val="0"/>
          <w:numId w:val="4"/>
        </w:numPr>
        <w:shd w:val="clear" w:color="auto" w:fill="FFFFFF"/>
        <w:suppressAutoHyphens/>
        <w:spacing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dažų plėvelė turi būti atspari dezinfekuojančių tirpalų poveikiui.</w:t>
      </w:r>
    </w:p>
    <w:p w14:paraId="4E3ACCD4" w14:textId="77777777" w:rsidR="00170897" w:rsidRPr="00170897" w:rsidRDefault="00170897" w:rsidP="00170897">
      <w:pPr>
        <w:shd w:val="clear" w:color="auto" w:fill="FFFFFF"/>
        <w:snapToGrid w:val="0"/>
        <w:spacing w:after="0" w:line="240" w:lineRule="auto"/>
        <w:ind w:left="5"/>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xml:space="preserve">Dažymo darbai turi būti atliekami vadovaujantis Lietuvos statybininkų asociacijos patvirtintomis statybos taisyklėmis ST121895674.06:2009 „Apdailos darbai“. Dažai turi būti tiekiami iš vieno gamintojo, paruošti naudoti. Jie turi būti pristatomi užantspauduotuose konteineriuose su tokia informacija: gamintojo rekvizitai; medžiagos pavadinimas ir savybės; paviršiaus kokybės, skiediklio tipo, dažymo būdo reikalavimai; siuntos Nr. ir pagaminimo data; spalvos nuoroda pagal standartą. </w:t>
      </w:r>
    </w:p>
    <w:p w14:paraId="40D0BB3B" w14:textId="77777777" w:rsidR="00170897" w:rsidRPr="00170897" w:rsidRDefault="00170897" w:rsidP="00170897">
      <w:pPr>
        <w:autoSpaceDE w:val="0"/>
        <w:autoSpaceDN w:val="0"/>
        <w:adjustRightInd w:val="0"/>
        <w:spacing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Tinkuotu ir betoniniu vidaus paviršiu dažymas vandeniniais matiniais dažais. Jie turi būti atsparus plovimui (atlaikyti ne mažiau 2000 brūkštelėjimų), valymo priemonių chemikalu poveikiui. Savybių turi nekeisti 10 metu.</w:t>
      </w:r>
    </w:p>
    <w:p w14:paraId="22AB9496" w14:textId="77777777" w:rsidR="00170897" w:rsidRPr="00170897" w:rsidRDefault="00170897" w:rsidP="00170897">
      <w:pPr>
        <w:autoSpaceDE w:val="0"/>
        <w:autoSpaceDN w:val="0"/>
        <w:adjustRightInd w:val="0"/>
        <w:spacing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 xml:space="preserve">Nuo tinkuotu ir betoniniu paviršiu nuvalomos dulkės ir nešvarumai. Gruntui </w:t>
      </w:r>
      <w:proofErr w:type="spellStart"/>
      <w:r w:rsidRPr="00170897">
        <w:rPr>
          <w:rFonts w:ascii="Times New Roman" w:eastAsia="Times New Roman" w:hAnsi="Times New Roman" w:cs="Times New Roman"/>
          <w:sz w:val="24"/>
          <w:szCs w:val="24"/>
        </w:rPr>
        <w:t>išdžiuvus</w:t>
      </w:r>
      <w:proofErr w:type="spellEnd"/>
      <w:r w:rsidRPr="00170897">
        <w:rPr>
          <w:rFonts w:ascii="Times New Roman" w:eastAsia="Times New Roman" w:hAnsi="Times New Roman" w:cs="Times New Roman"/>
          <w:sz w:val="24"/>
          <w:szCs w:val="24"/>
        </w:rPr>
        <w:t xml:space="preserve"> paviršiai du kartus</w:t>
      </w:r>
      <w:r>
        <w:rPr>
          <w:rFonts w:ascii="Times New Roman" w:eastAsia="Times New Roman" w:hAnsi="Times New Roman" w:cs="Times New Roman"/>
          <w:sz w:val="24"/>
          <w:szCs w:val="24"/>
        </w:rPr>
        <w:t xml:space="preserve"> </w:t>
      </w:r>
      <w:r w:rsidRPr="00170897">
        <w:rPr>
          <w:rFonts w:ascii="Times New Roman" w:eastAsia="Times New Roman" w:hAnsi="Times New Roman" w:cs="Times New Roman"/>
          <w:sz w:val="24"/>
          <w:szCs w:val="24"/>
        </w:rPr>
        <w:t>dažomi vandeniniais matiniais dažais.</w:t>
      </w:r>
    </w:p>
    <w:p w14:paraId="2B700347" w14:textId="77777777" w:rsidR="00170897" w:rsidRPr="00170897" w:rsidRDefault="00170897" w:rsidP="00170897">
      <w:pPr>
        <w:spacing w:after="0" w:line="240" w:lineRule="auto"/>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Patalpų sien</w:t>
      </w:r>
      <w:r>
        <w:rPr>
          <w:rFonts w:ascii="Times New Roman" w:eastAsia="Times New Roman" w:hAnsi="Times New Roman" w:cs="Times New Roman"/>
          <w:sz w:val="24"/>
          <w:szCs w:val="24"/>
        </w:rPr>
        <w:t xml:space="preserve">ų dažų spalva parenkama suderinus su Architektūros skyriumi. </w:t>
      </w:r>
    </w:p>
    <w:p w14:paraId="033A8AE5" w14:textId="77777777" w:rsidR="00170897" w:rsidRDefault="00170897" w:rsidP="00170897">
      <w:pPr>
        <w:shd w:val="clear" w:color="auto" w:fill="FFFFFF"/>
        <w:tabs>
          <w:tab w:val="left" w:leader="hyphen" w:pos="2277"/>
          <w:tab w:val="left" w:leader="dot" w:pos="2873"/>
          <w:tab w:val="left" w:leader="hyphen" w:pos="4256"/>
        </w:tabs>
        <w:spacing w:before="7" w:after="0" w:line="240" w:lineRule="auto"/>
        <w:ind w:left="35"/>
        <w:jc w:val="both"/>
        <w:rPr>
          <w:rFonts w:ascii="Times New Roman" w:eastAsia="Times New Roman" w:hAnsi="Times New Roman" w:cs="Times New Roman"/>
          <w:sz w:val="24"/>
          <w:szCs w:val="24"/>
        </w:rPr>
      </w:pPr>
      <w:r w:rsidRPr="00170897">
        <w:rPr>
          <w:rFonts w:ascii="Times New Roman" w:eastAsia="Times New Roman" w:hAnsi="Times New Roman" w:cs="Times New Roman"/>
          <w:sz w:val="24"/>
          <w:szCs w:val="24"/>
        </w:rPr>
        <w:t>Visi dažomi paviršiai turi būti vientisi, švarūs, sausi, lygūs. Aliejiniai dažai turi būti atsparūs cheminių valymo priemonių poveikiui, atsparus drėgmei ir trynimui.  Dažai neturi keisti savybių 15-20 metų.</w:t>
      </w:r>
    </w:p>
    <w:p w14:paraId="77EF2D55" w14:textId="77777777" w:rsidR="00287BB2" w:rsidRPr="00287BB2" w:rsidRDefault="00287BB2" w:rsidP="00287BB2">
      <w:pPr>
        <w:shd w:val="clear" w:color="auto" w:fill="FFFFFF"/>
        <w:tabs>
          <w:tab w:val="left" w:leader="hyphen" w:pos="2277"/>
          <w:tab w:val="left" w:leader="dot" w:pos="2873"/>
          <w:tab w:val="left" w:leader="hyphen" w:pos="4256"/>
        </w:tabs>
        <w:spacing w:before="7" w:after="0" w:line="240" w:lineRule="auto"/>
        <w:ind w:left="35"/>
        <w:jc w:val="both"/>
        <w:rPr>
          <w:rFonts w:ascii="Times New Roman" w:eastAsia="Times New Roman" w:hAnsi="Times New Roman" w:cs="Times New Roman"/>
          <w:sz w:val="24"/>
          <w:szCs w:val="24"/>
        </w:rPr>
      </w:pPr>
      <w:r w:rsidRPr="00287BB2">
        <w:rPr>
          <w:rFonts w:ascii="Times New Roman" w:eastAsia="Times New Roman" w:hAnsi="Times New Roman" w:cs="Times New Roman"/>
          <w:sz w:val="24"/>
          <w:szCs w:val="24"/>
        </w:rPr>
        <w:t xml:space="preserve">Bet kurios sudėties gruntinis, išlyginamasis ir apdailinis dažų sluoksniai turi būti iš vieno gamintojo.  Į  statybos  aikštelę  turi  būti  tiekiamos  paruoštos  naudoti  medžiagos.  Jos turi būti pristatomos užantspauduotuose konteineriuose (iki 20 l) su tokia informacija: </w:t>
      </w:r>
    </w:p>
    <w:p w14:paraId="2DAB1449" w14:textId="77777777" w:rsidR="00287BB2" w:rsidRPr="00287BB2" w:rsidRDefault="00AE27B7" w:rsidP="00287BB2">
      <w:pPr>
        <w:shd w:val="clear" w:color="auto" w:fill="FFFFFF"/>
        <w:tabs>
          <w:tab w:val="left" w:leader="hyphen" w:pos="2277"/>
          <w:tab w:val="left" w:leader="dot" w:pos="2873"/>
          <w:tab w:val="left" w:leader="hyphen" w:pos="4256"/>
        </w:tabs>
        <w:spacing w:before="7" w:after="0" w:line="240" w:lineRule="auto"/>
        <w:ind w:left="35"/>
        <w:jc w:val="both"/>
        <w:rPr>
          <w:rFonts w:ascii="Times New Roman" w:eastAsia="Times New Roman" w:hAnsi="Times New Roman" w:cs="Times New Roman"/>
          <w:sz w:val="24"/>
          <w:szCs w:val="24"/>
        </w:rPr>
      </w:pPr>
      <w:r w:rsidRPr="00AE27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87BB2" w:rsidRPr="00287BB2">
        <w:rPr>
          <w:rFonts w:ascii="Times New Roman" w:eastAsia="Times New Roman" w:hAnsi="Times New Roman" w:cs="Times New Roman"/>
          <w:sz w:val="24"/>
          <w:szCs w:val="24"/>
        </w:rPr>
        <w:t xml:space="preserve">gamintojo rekvizitai; </w:t>
      </w:r>
    </w:p>
    <w:p w14:paraId="17360F69" w14:textId="77777777" w:rsidR="00287BB2" w:rsidRPr="00287BB2" w:rsidRDefault="00AE27B7" w:rsidP="00287BB2">
      <w:pPr>
        <w:shd w:val="clear" w:color="auto" w:fill="FFFFFF"/>
        <w:tabs>
          <w:tab w:val="left" w:leader="hyphen" w:pos="2277"/>
          <w:tab w:val="left" w:leader="dot" w:pos="2873"/>
          <w:tab w:val="left" w:leader="hyphen" w:pos="4256"/>
        </w:tabs>
        <w:spacing w:before="7" w:after="0" w:line="240" w:lineRule="auto"/>
        <w:ind w:left="35"/>
        <w:jc w:val="both"/>
        <w:rPr>
          <w:rFonts w:ascii="Times New Roman" w:eastAsia="Times New Roman" w:hAnsi="Times New Roman" w:cs="Times New Roman"/>
          <w:sz w:val="24"/>
          <w:szCs w:val="24"/>
        </w:rPr>
      </w:pPr>
      <w:r w:rsidRPr="00AE27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87BB2" w:rsidRPr="00287BB2">
        <w:rPr>
          <w:rFonts w:ascii="Times New Roman" w:eastAsia="Times New Roman" w:hAnsi="Times New Roman" w:cs="Times New Roman"/>
          <w:sz w:val="24"/>
          <w:szCs w:val="24"/>
        </w:rPr>
        <w:t xml:space="preserve">medžiagos pavadinimas ir savybės; </w:t>
      </w:r>
    </w:p>
    <w:p w14:paraId="0FF9EF49" w14:textId="77777777" w:rsidR="00287BB2" w:rsidRPr="00287BB2" w:rsidRDefault="00AE27B7" w:rsidP="00287BB2">
      <w:pPr>
        <w:shd w:val="clear" w:color="auto" w:fill="FFFFFF"/>
        <w:tabs>
          <w:tab w:val="left" w:leader="hyphen" w:pos="2277"/>
          <w:tab w:val="left" w:leader="dot" w:pos="2873"/>
          <w:tab w:val="left" w:leader="hyphen" w:pos="4256"/>
        </w:tabs>
        <w:spacing w:before="7" w:after="0" w:line="240" w:lineRule="auto"/>
        <w:ind w:left="35"/>
        <w:jc w:val="both"/>
        <w:rPr>
          <w:rFonts w:ascii="Times New Roman" w:eastAsia="Times New Roman" w:hAnsi="Times New Roman" w:cs="Times New Roman"/>
          <w:sz w:val="24"/>
          <w:szCs w:val="24"/>
        </w:rPr>
      </w:pPr>
      <w:r w:rsidRPr="00AE27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87BB2" w:rsidRPr="00287BB2">
        <w:rPr>
          <w:rFonts w:ascii="Times New Roman" w:eastAsia="Times New Roman" w:hAnsi="Times New Roman" w:cs="Times New Roman"/>
          <w:sz w:val="24"/>
          <w:szCs w:val="24"/>
        </w:rPr>
        <w:t xml:space="preserve">pritaikymo sritys; </w:t>
      </w:r>
    </w:p>
    <w:p w14:paraId="025D8995" w14:textId="77777777" w:rsidR="00287BB2" w:rsidRPr="00287BB2" w:rsidRDefault="00AE27B7" w:rsidP="00287BB2">
      <w:pPr>
        <w:shd w:val="clear" w:color="auto" w:fill="FFFFFF"/>
        <w:tabs>
          <w:tab w:val="left" w:leader="hyphen" w:pos="2277"/>
          <w:tab w:val="left" w:leader="dot" w:pos="2873"/>
          <w:tab w:val="left" w:leader="hyphen" w:pos="4256"/>
        </w:tabs>
        <w:spacing w:before="7" w:after="0" w:line="240" w:lineRule="auto"/>
        <w:ind w:left="35"/>
        <w:jc w:val="both"/>
        <w:rPr>
          <w:rFonts w:ascii="Times New Roman" w:eastAsia="Times New Roman" w:hAnsi="Times New Roman" w:cs="Times New Roman"/>
          <w:sz w:val="24"/>
          <w:szCs w:val="24"/>
        </w:rPr>
      </w:pPr>
      <w:r w:rsidRPr="00AE27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87BB2" w:rsidRPr="00287BB2">
        <w:rPr>
          <w:rFonts w:ascii="Times New Roman" w:eastAsia="Times New Roman" w:hAnsi="Times New Roman" w:cs="Times New Roman"/>
          <w:sz w:val="24"/>
          <w:szCs w:val="24"/>
        </w:rPr>
        <w:t xml:space="preserve">paviršiaus, skiediklio tipo, dažymo būdo reikalavimai; </w:t>
      </w:r>
    </w:p>
    <w:p w14:paraId="5973C63C" w14:textId="77777777" w:rsidR="00287BB2" w:rsidRPr="00287BB2" w:rsidRDefault="00AE27B7" w:rsidP="00287BB2">
      <w:pPr>
        <w:shd w:val="clear" w:color="auto" w:fill="FFFFFF"/>
        <w:tabs>
          <w:tab w:val="left" w:leader="hyphen" w:pos="2277"/>
          <w:tab w:val="left" w:leader="dot" w:pos="2873"/>
          <w:tab w:val="left" w:leader="hyphen" w:pos="4256"/>
        </w:tabs>
        <w:spacing w:before="7" w:after="0" w:line="240" w:lineRule="auto"/>
        <w:ind w:left="35"/>
        <w:jc w:val="both"/>
        <w:rPr>
          <w:rFonts w:ascii="Times New Roman" w:eastAsia="Times New Roman" w:hAnsi="Times New Roman" w:cs="Times New Roman"/>
          <w:sz w:val="24"/>
          <w:szCs w:val="24"/>
        </w:rPr>
      </w:pPr>
      <w:r w:rsidRPr="00AE27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87BB2" w:rsidRPr="00287BB2">
        <w:rPr>
          <w:rFonts w:ascii="Times New Roman" w:eastAsia="Times New Roman" w:hAnsi="Times New Roman" w:cs="Times New Roman"/>
          <w:sz w:val="24"/>
          <w:szCs w:val="24"/>
        </w:rPr>
        <w:t xml:space="preserve">spalvos nuoroda; </w:t>
      </w:r>
    </w:p>
    <w:p w14:paraId="4988D2FA" w14:textId="77777777" w:rsidR="00287BB2" w:rsidRPr="00AE27B7" w:rsidRDefault="00287BB2" w:rsidP="00AE27B7">
      <w:pPr>
        <w:pStyle w:val="Sraopastraipa"/>
        <w:numPr>
          <w:ilvl w:val="0"/>
          <w:numId w:val="4"/>
        </w:numPr>
        <w:shd w:val="clear" w:color="auto" w:fill="FFFFFF"/>
        <w:tabs>
          <w:tab w:val="left" w:leader="hyphen" w:pos="2277"/>
          <w:tab w:val="left" w:leader="dot" w:pos="2873"/>
          <w:tab w:val="left" w:leader="hyphen" w:pos="4256"/>
        </w:tabs>
        <w:spacing w:before="7" w:after="0" w:line="240" w:lineRule="auto"/>
        <w:jc w:val="both"/>
        <w:rPr>
          <w:rFonts w:ascii="Times New Roman" w:eastAsia="Times New Roman" w:hAnsi="Times New Roman" w:cs="Times New Roman"/>
          <w:sz w:val="24"/>
          <w:szCs w:val="24"/>
        </w:rPr>
      </w:pPr>
      <w:r w:rsidRPr="00AE27B7">
        <w:rPr>
          <w:rFonts w:ascii="Times New Roman" w:eastAsia="Times New Roman" w:hAnsi="Times New Roman" w:cs="Times New Roman"/>
          <w:sz w:val="24"/>
          <w:szCs w:val="24"/>
        </w:rPr>
        <w:t>siuntos numeris ir pagaminimo data.</w:t>
      </w:r>
    </w:p>
    <w:p w14:paraId="21128FDF" w14:textId="77777777" w:rsidR="00EC33F7" w:rsidRPr="00170897" w:rsidRDefault="00EC33F7" w:rsidP="00287BB2">
      <w:pPr>
        <w:shd w:val="clear" w:color="auto" w:fill="FFFFFF"/>
        <w:tabs>
          <w:tab w:val="left" w:leader="hyphen" w:pos="2277"/>
          <w:tab w:val="left" w:leader="dot" w:pos="2873"/>
          <w:tab w:val="left" w:leader="hyphen" w:pos="4256"/>
        </w:tabs>
        <w:spacing w:before="7" w:after="0" w:line="240" w:lineRule="auto"/>
        <w:ind w:left="35"/>
        <w:jc w:val="both"/>
        <w:rPr>
          <w:rFonts w:ascii="Times New Roman" w:eastAsia="Times New Roman" w:hAnsi="Times New Roman" w:cs="Times New Roman"/>
          <w:sz w:val="24"/>
          <w:szCs w:val="24"/>
        </w:rPr>
      </w:pPr>
    </w:p>
    <w:p w14:paraId="483827E6" w14:textId="31B36132" w:rsidR="004F2640" w:rsidRPr="0021696E" w:rsidRDefault="0008456A" w:rsidP="001F40E1">
      <w:pPr>
        <w:pStyle w:val="Sraopastraipa"/>
        <w:numPr>
          <w:ilvl w:val="0"/>
          <w:numId w:val="2"/>
        </w:numPr>
        <w:shd w:val="clear" w:color="auto" w:fill="FFFFFF"/>
        <w:spacing w:after="0" w:line="240" w:lineRule="auto"/>
        <w:jc w:val="both"/>
        <w:rPr>
          <w:rFonts w:ascii="Times New Roman" w:eastAsia="Times New Roman" w:hAnsi="Times New Roman" w:cs="Times New Roman"/>
          <w:color w:val="181818"/>
          <w:sz w:val="24"/>
          <w:szCs w:val="24"/>
          <w:lang w:eastAsia="lt-LT"/>
        </w:rPr>
      </w:pPr>
      <w:proofErr w:type="spellStart"/>
      <w:r w:rsidRPr="0021696E">
        <w:rPr>
          <w:rFonts w:ascii="Times New Roman" w:eastAsia="Times New Roman" w:hAnsi="Times New Roman" w:cs="Times New Roman"/>
          <w:color w:val="181818"/>
          <w:sz w:val="24"/>
          <w:szCs w:val="24"/>
          <w:lang w:eastAsia="lt-LT"/>
        </w:rPr>
        <w:t>D</w:t>
      </w:r>
      <w:r w:rsidR="00BB5C62" w:rsidRPr="0021696E">
        <w:rPr>
          <w:rFonts w:ascii="Times New Roman" w:eastAsia="Times New Roman" w:hAnsi="Times New Roman" w:cs="Times New Roman"/>
          <w:color w:val="181818"/>
          <w:sz w:val="24"/>
          <w:szCs w:val="24"/>
          <w:lang w:eastAsia="lt-LT"/>
        </w:rPr>
        <w:t>ę</w:t>
      </w:r>
      <w:r w:rsidR="004F2640" w:rsidRPr="0021696E">
        <w:rPr>
          <w:rFonts w:ascii="Times New Roman" w:eastAsia="Times New Roman" w:hAnsi="Times New Roman" w:cs="Times New Roman"/>
          <w:color w:val="181818"/>
          <w:sz w:val="24"/>
          <w:szCs w:val="24"/>
          <w:lang w:eastAsia="lt-LT"/>
        </w:rPr>
        <w:t>korat</w:t>
      </w:r>
      <w:r w:rsidR="00BB5C62" w:rsidRPr="0021696E">
        <w:rPr>
          <w:rFonts w:ascii="Times New Roman" w:eastAsia="Times New Roman" w:hAnsi="Times New Roman" w:cs="Times New Roman"/>
          <w:color w:val="181818"/>
          <w:sz w:val="24"/>
          <w:szCs w:val="24"/>
          <w:lang w:eastAsia="lt-LT"/>
        </w:rPr>
        <w:t>yv</w:t>
      </w:r>
      <w:r w:rsidR="004F2640" w:rsidRPr="0021696E">
        <w:rPr>
          <w:rFonts w:ascii="Times New Roman" w:eastAsia="Times New Roman" w:hAnsi="Times New Roman" w:cs="Times New Roman"/>
          <w:color w:val="181818"/>
          <w:sz w:val="24"/>
          <w:szCs w:val="24"/>
          <w:lang w:eastAsia="lt-LT"/>
        </w:rPr>
        <w:t>in</w:t>
      </w:r>
      <w:r w:rsidRPr="0021696E">
        <w:rPr>
          <w:rFonts w:ascii="Times New Roman" w:eastAsia="Times New Roman" w:hAnsi="Times New Roman" w:cs="Times New Roman"/>
          <w:color w:val="181818"/>
          <w:sz w:val="24"/>
          <w:szCs w:val="24"/>
          <w:lang w:eastAsia="lt-LT"/>
        </w:rPr>
        <w:t>io</w:t>
      </w:r>
      <w:proofErr w:type="spellEnd"/>
      <w:r w:rsidRPr="0021696E">
        <w:rPr>
          <w:rFonts w:ascii="Times New Roman" w:eastAsia="Times New Roman" w:hAnsi="Times New Roman" w:cs="Times New Roman"/>
          <w:color w:val="181818"/>
          <w:sz w:val="24"/>
          <w:szCs w:val="24"/>
          <w:lang w:eastAsia="lt-LT"/>
        </w:rPr>
        <w:t xml:space="preserve"> tinko darbai</w:t>
      </w:r>
    </w:p>
    <w:p w14:paraId="2D5F8BFB" w14:textId="68BFBB2C" w:rsidR="004F2640" w:rsidRPr="004F2640" w:rsidRDefault="004F2640" w:rsidP="001F40E1">
      <w:pPr>
        <w:shd w:val="clear" w:color="auto" w:fill="FFFFFF"/>
        <w:spacing w:before="150" w:after="150" w:line="240" w:lineRule="auto"/>
        <w:jc w:val="both"/>
        <w:rPr>
          <w:rFonts w:ascii="Times New Roman" w:eastAsia="Times New Roman" w:hAnsi="Times New Roman" w:cs="Times New Roman"/>
          <w:color w:val="181818"/>
          <w:sz w:val="24"/>
          <w:szCs w:val="24"/>
          <w:lang w:eastAsia="lt-LT"/>
        </w:rPr>
      </w:pPr>
      <w:r w:rsidRPr="004F2640">
        <w:rPr>
          <w:rFonts w:ascii="Times New Roman" w:eastAsia="Times New Roman" w:hAnsi="Times New Roman" w:cs="Times New Roman"/>
          <w:color w:val="181818"/>
          <w:sz w:val="24"/>
          <w:szCs w:val="24"/>
          <w:lang w:eastAsia="lt-LT"/>
        </w:rPr>
        <w:t xml:space="preserve">Prieš purškiant dekoratyvinį tinką pagrindas turi būti sausas, švarus, stabilus, tvirtas ir tinkamai </w:t>
      </w:r>
      <w:r w:rsidR="001F40E1" w:rsidRPr="004F2640">
        <w:rPr>
          <w:rFonts w:ascii="Times New Roman" w:eastAsia="Times New Roman" w:hAnsi="Times New Roman" w:cs="Times New Roman"/>
          <w:color w:val="181818"/>
          <w:sz w:val="24"/>
          <w:szCs w:val="24"/>
          <w:lang w:eastAsia="lt-LT"/>
        </w:rPr>
        <w:t>išdžiūvęs</w:t>
      </w:r>
      <w:r w:rsidRPr="004F2640">
        <w:rPr>
          <w:rFonts w:ascii="Times New Roman" w:eastAsia="Times New Roman" w:hAnsi="Times New Roman" w:cs="Times New Roman"/>
          <w:color w:val="181818"/>
          <w:sz w:val="24"/>
          <w:szCs w:val="24"/>
          <w:lang w:eastAsia="lt-LT"/>
        </w:rPr>
        <w:t xml:space="preserve"> ( Turi būti praėjusios bent 3 dienos nuo armavimo tinkliuko įleidimo į armavimo mišinį, nuo tinkavimo praėjo  28 dienos, betonas). Nuvalykite sukibimą mažinančias medžiagas, pašalinkite trapius ir eižėjančius sluoksnius, ištrupėjimus užpildykite greitojo rišimo mišiniu ALPOL AZ 130 arba išlyginamuoju skiediniu ALPOL AZ 135. Silpnus arba smarkiai įgeriančius pagrindus gruntuoti </w:t>
      </w:r>
      <w:r w:rsidR="001F40E1" w:rsidRPr="004F2640">
        <w:rPr>
          <w:rFonts w:ascii="Times New Roman" w:eastAsia="Times New Roman" w:hAnsi="Times New Roman" w:cs="Times New Roman"/>
          <w:color w:val="181818"/>
          <w:sz w:val="24"/>
          <w:szCs w:val="24"/>
          <w:lang w:eastAsia="lt-LT"/>
        </w:rPr>
        <w:t>giluminiu</w:t>
      </w:r>
      <w:r w:rsidRPr="004F2640">
        <w:rPr>
          <w:rFonts w:ascii="Times New Roman" w:eastAsia="Times New Roman" w:hAnsi="Times New Roman" w:cs="Times New Roman"/>
          <w:color w:val="181818"/>
          <w:sz w:val="24"/>
          <w:szCs w:val="24"/>
          <w:lang w:eastAsia="lt-LT"/>
        </w:rPr>
        <w:t xml:space="preserve"> gruntu ALPOL AG 700. Pagrindą reikia nudažyti gruntu ALPOL AG 705 (gruntas prieš dekoratyvinį tinką). Nuo pagrindo nugruntavimo turi praeiti 24 valandos, kad būtų galima dėti struk</w:t>
      </w:r>
      <w:r>
        <w:rPr>
          <w:rFonts w:ascii="Times New Roman" w:eastAsia="Times New Roman" w:hAnsi="Times New Roman" w:cs="Times New Roman"/>
          <w:color w:val="181818"/>
          <w:sz w:val="24"/>
          <w:szCs w:val="24"/>
          <w:lang w:eastAsia="lt-LT"/>
        </w:rPr>
        <w:t>t</w:t>
      </w:r>
      <w:r w:rsidRPr="004F2640">
        <w:rPr>
          <w:rFonts w:ascii="Times New Roman" w:eastAsia="Times New Roman" w:hAnsi="Times New Roman" w:cs="Times New Roman"/>
          <w:color w:val="181818"/>
          <w:sz w:val="24"/>
          <w:szCs w:val="24"/>
          <w:lang w:eastAsia="lt-LT"/>
        </w:rPr>
        <w:t>ū</w:t>
      </w:r>
      <w:r>
        <w:rPr>
          <w:rFonts w:ascii="Times New Roman" w:eastAsia="Times New Roman" w:hAnsi="Times New Roman" w:cs="Times New Roman"/>
          <w:color w:val="181818"/>
          <w:sz w:val="24"/>
          <w:szCs w:val="24"/>
          <w:lang w:eastAsia="lt-LT"/>
        </w:rPr>
        <w:t>ri</w:t>
      </w:r>
      <w:r w:rsidRPr="004F2640">
        <w:rPr>
          <w:rFonts w:ascii="Times New Roman" w:eastAsia="Times New Roman" w:hAnsi="Times New Roman" w:cs="Times New Roman"/>
          <w:color w:val="181818"/>
          <w:sz w:val="24"/>
          <w:szCs w:val="24"/>
          <w:lang w:eastAsia="lt-LT"/>
        </w:rPr>
        <w:t>nį tinką. Grunto spalva prarenkama pagal struktū</w:t>
      </w:r>
      <w:r>
        <w:rPr>
          <w:rFonts w:ascii="Times New Roman" w:eastAsia="Times New Roman" w:hAnsi="Times New Roman" w:cs="Times New Roman"/>
          <w:color w:val="181818"/>
          <w:sz w:val="24"/>
          <w:szCs w:val="24"/>
          <w:lang w:eastAsia="lt-LT"/>
        </w:rPr>
        <w:t>ri</w:t>
      </w:r>
      <w:r w:rsidRPr="004F2640">
        <w:rPr>
          <w:rFonts w:ascii="Times New Roman" w:eastAsia="Times New Roman" w:hAnsi="Times New Roman" w:cs="Times New Roman"/>
          <w:color w:val="181818"/>
          <w:sz w:val="24"/>
          <w:szCs w:val="24"/>
          <w:lang w:eastAsia="lt-LT"/>
        </w:rPr>
        <w:t>nio tinko spalvą.</w:t>
      </w:r>
    </w:p>
    <w:p w14:paraId="4589E577" w14:textId="77777777" w:rsidR="004F2640" w:rsidRPr="004F2640" w:rsidRDefault="004F2640" w:rsidP="001F40E1">
      <w:pPr>
        <w:shd w:val="clear" w:color="auto" w:fill="FFFFFF"/>
        <w:spacing w:after="0" w:line="240" w:lineRule="auto"/>
        <w:jc w:val="both"/>
        <w:rPr>
          <w:rFonts w:ascii="Times New Roman" w:eastAsia="Times New Roman" w:hAnsi="Times New Roman" w:cs="Times New Roman"/>
          <w:color w:val="181818"/>
          <w:sz w:val="24"/>
          <w:szCs w:val="24"/>
          <w:lang w:eastAsia="lt-LT"/>
        </w:rPr>
      </w:pPr>
      <w:r w:rsidRPr="004F2640">
        <w:rPr>
          <w:rFonts w:ascii="Times New Roman" w:eastAsia="Times New Roman" w:hAnsi="Times New Roman" w:cs="Times New Roman"/>
          <w:color w:val="181818"/>
          <w:sz w:val="24"/>
          <w:szCs w:val="24"/>
          <w:lang w:eastAsia="lt-LT"/>
        </w:rPr>
        <w:t>Dekoratyvinio tinko naudojimo būdas</w:t>
      </w:r>
    </w:p>
    <w:p w14:paraId="5634D26E" w14:textId="77777777" w:rsidR="004F2640" w:rsidRPr="004F2640" w:rsidRDefault="004F2640" w:rsidP="001F40E1">
      <w:pPr>
        <w:shd w:val="clear" w:color="auto" w:fill="FFFFFF"/>
        <w:spacing w:before="150" w:after="150" w:line="240" w:lineRule="auto"/>
        <w:jc w:val="both"/>
        <w:rPr>
          <w:rFonts w:ascii="Times New Roman" w:eastAsia="Times New Roman" w:hAnsi="Times New Roman" w:cs="Times New Roman"/>
          <w:color w:val="181818"/>
          <w:sz w:val="24"/>
          <w:szCs w:val="24"/>
          <w:lang w:eastAsia="lt-LT"/>
        </w:rPr>
      </w:pPr>
      <w:r w:rsidRPr="004F2640">
        <w:rPr>
          <w:rFonts w:ascii="Times New Roman" w:eastAsia="Times New Roman" w:hAnsi="Times New Roman" w:cs="Times New Roman"/>
          <w:color w:val="181818"/>
          <w:sz w:val="24"/>
          <w:szCs w:val="24"/>
          <w:lang w:eastAsia="lt-LT"/>
        </w:rPr>
        <w:t xml:space="preserve">Prieš naudojant dekoratyvinį tinką gerai išmaišyt lėtaeigiu maišikliu. Tinkuoti nerūdijančia plienine </w:t>
      </w:r>
      <w:proofErr w:type="spellStart"/>
      <w:r w:rsidRPr="004F2640">
        <w:rPr>
          <w:rFonts w:ascii="Times New Roman" w:eastAsia="Times New Roman" w:hAnsi="Times New Roman" w:cs="Times New Roman"/>
          <w:color w:val="181818"/>
          <w:sz w:val="24"/>
          <w:szCs w:val="24"/>
          <w:lang w:eastAsia="lt-LT"/>
        </w:rPr>
        <w:t>glaistykle</w:t>
      </w:r>
      <w:proofErr w:type="spellEnd"/>
      <w:r w:rsidRPr="004F2640">
        <w:rPr>
          <w:rFonts w:ascii="Times New Roman" w:eastAsia="Times New Roman" w:hAnsi="Times New Roman" w:cs="Times New Roman"/>
          <w:color w:val="181818"/>
          <w:sz w:val="24"/>
          <w:szCs w:val="24"/>
          <w:lang w:eastAsia="lt-LT"/>
        </w:rPr>
        <w:t xml:space="preserve">, nubraukti ir išlyginti iki grūdelių dydžio, paskiau nutrinti plastikine </w:t>
      </w:r>
      <w:proofErr w:type="spellStart"/>
      <w:r w:rsidRPr="004F2640">
        <w:rPr>
          <w:rFonts w:ascii="Times New Roman" w:eastAsia="Times New Roman" w:hAnsi="Times New Roman" w:cs="Times New Roman"/>
          <w:color w:val="181818"/>
          <w:sz w:val="24"/>
          <w:szCs w:val="24"/>
          <w:lang w:eastAsia="lt-LT"/>
        </w:rPr>
        <w:t>glaistykle</w:t>
      </w:r>
      <w:proofErr w:type="spellEnd"/>
      <w:r w:rsidRPr="004F2640">
        <w:rPr>
          <w:rFonts w:ascii="Times New Roman" w:eastAsia="Times New Roman" w:hAnsi="Times New Roman" w:cs="Times New Roman"/>
          <w:color w:val="181818"/>
          <w:sz w:val="24"/>
          <w:szCs w:val="24"/>
          <w:lang w:eastAsia="lt-LT"/>
        </w:rPr>
        <w:t xml:space="preserve"> iki gaunama reikiama tekstūra. Tinkavimo darbus vienoje plokštumoje atlikti be prastovų, kad būtų išvengta tinko struktūros skirtumų. Paviršius jungti „drėgnas su drėgnu“ būdu. Rekomenduojama vieną plokštumą tinkuoti tos pačios gamybos serijos tinku. Tinkavimo technologines pertraukas planuoti tose vietose, kur jungiamos spalvos, pastato kraštuose, po nuleidimo vamzdžiais ir pan.</w:t>
      </w:r>
    </w:p>
    <w:p w14:paraId="4379BBC0" w14:textId="77777777" w:rsidR="004F2640" w:rsidRPr="004F2640" w:rsidRDefault="004F2640" w:rsidP="001F40E1">
      <w:pPr>
        <w:shd w:val="clear" w:color="auto" w:fill="FFFFFF"/>
        <w:spacing w:after="0" w:line="240" w:lineRule="auto"/>
        <w:jc w:val="both"/>
        <w:rPr>
          <w:rFonts w:ascii="Times New Roman" w:eastAsia="Times New Roman" w:hAnsi="Times New Roman" w:cs="Times New Roman"/>
          <w:color w:val="181818"/>
          <w:sz w:val="24"/>
          <w:szCs w:val="24"/>
          <w:lang w:eastAsia="lt-LT"/>
        </w:rPr>
      </w:pPr>
      <w:r w:rsidRPr="004F2640">
        <w:rPr>
          <w:rFonts w:ascii="Times New Roman" w:eastAsia="Times New Roman" w:hAnsi="Times New Roman" w:cs="Times New Roman"/>
          <w:color w:val="181818"/>
          <w:sz w:val="24"/>
          <w:szCs w:val="24"/>
          <w:lang w:eastAsia="lt-LT"/>
        </w:rPr>
        <w:t>Darbų atlikimo sąlygos</w:t>
      </w:r>
    </w:p>
    <w:p w14:paraId="30247CE8" w14:textId="77777777" w:rsidR="004F2640" w:rsidRPr="004F2640" w:rsidRDefault="004F2640" w:rsidP="001F40E1">
      <w:pPr>
        <w:shd w:val="clear" w:color="auto" w:fill="FFFFFF"/>
        <w:spacing w:before="150" w:after="150" w:line="240" w:lineRule="auto"/>
        <w:jc w:val="both"/>
        <w:rPr>
          <w:rFonts w:ascii="Times New Roman" w:eastAsia="Times New Roman" w:hAnsi="Times New Roman" w:cs="Times New Roman"/>
          <w:color w:val="181818"/>
          <w:sz w:val="24"/>
          <w:szCs w:val="24"/>
          <w:lang w:eastAsia="lt-LT"/>
        </w:rPr>
      </w:pPr>
      <w:r w:rsidRPr="004F2640">
        <w:rPr>
          <w:rFonts w:ascii="Times New Roman" w:eastAsia="Times New Roman" w:hAnsi="Times New Roman" w:cs="Times New Roman"/>
          <w:color w:val="181818"/>
          <w:sz w:val="24"/>
          <w:szCs w:val="24"/>
          <w:lang w:eastAsia="lt-LT"/>
        </w:rPr>
        <w:t>Prieš tinkuojant patikrinti, ar spalva atitinka užsakytą. Darbus atlikti esant nuo +5°C iki +25°C aplinkos temperatūrai. Tinko negalima maišyti su kitu tinku, rišikliais, užpildais ir dažymo sistemoje nenumatytais dažikliais. Neskiesti vandeniu. Nenaudoti nešvarių ar rūdijančių įrankių ir indų. Netinkuoti, kai veikia tiesioginiai saulės spinduliai, pučiant stipriam vėjui ar esant aukštam oro drėgniui. Ką tik tinkuotus paviršius saugoti uždengiant tinklu.</w:t>
      </w:r>
    </w:p>
    <w:p w14:paraId="02D8A70D" w14:textId="77777777" w:rsidR="004F2640" w:rsidRPr="004F2640" w:rsidRDefault="004F2640" w:rsidP="001F40E1">
      <w:pPr>
        <w:shd w:val="clear" w:color="auto" w:fill="FFFFFF"/>
        <w:spacing w:after="0" w:line="240" w:lineRule="auto"/>
        <w:jc w:val="both"/>
        <w:rPr>
          <w:rFonts w:ascii="Times New Roman" w:eastAsia="Times New Roman" w:hAnsi="Times New Roman" w:cs="Times New Roman"/>
          <w:color w:val="181818"/>
          <w:sz w:val="24"/>
          <w:szCs w:val="24"/>
          <w:lang w:eastAsia="lt-LT"/>
        </w:rPr>
      </w:pPr>
      <w:r w:rsidRPr="004F2640">
        <w:rPr>
          <w:rFonts w:ascii="Times New Roman" w:eastAsia="Times New Roman" w:hAnsi="Times New Roman" w:cs="Times New Roman"/>
          <w:color w:val="181818"/>
          <w:sz w:val="24"/>
          <w:szCs w:val="24"/>
          <w:lang w:eastAsia="lt-LT"/>
        </w:rPr>
        <w:t>Dekoratyvinio tinko laikymo sąlygos</w:t>
      </w:r>
    </w:p>
    <w:p w14:paraId="4C8D5E3C" w14:textId="77777777" w:rsidR="004F2640" w:rsidRDefault="004F2640" w:rsidP="001F40E1">
      <w:pPr>
        <w:shd w:val="clear" w:color="auto" w:fill="FFFFFF"/>
        <w:spacing w:before="150" w:after="150" w:line="240" w:lineRule="auto"/>
        <w:jc w:val="both"/>
        <w:rPr>
          <w:rFonts w:ascii="Times New Roman" w:eastAsia="Times New Roman" w:hAnsi="Times New Roman" w:cs="Times New Roman"/>
          <w:color w:val="181818"/>
          <w:sz w:val="24"/>
          <w:szCs w:val="24"/>
          <w:lang w:eastAsia="lt-LT"/>
        </w:rPr>
      </w:pPr>
      <w:r w:rsidRPr="004F2640">
        <w:rPr>
          <w:rFonts w:ascii="Times New Roman" w:eastAsia="Times New Roman" w:hAnsi="Times New Roman" w:cs="Times New Roman"/>
          <w:color w:val="181818"/>
          <w:sz w:val="24"/>
          <w:szCs w:val="24"/>
          <w:lang w:eastAsia="lt-LT"/>
        </w:rPr>
        <w:t>Originalioje, nepažeistoje, sandariai uždarytoje pakuotėje nuo +5°C iki +25°C temperatūroje – 12 mėnesių nuo pagaminimo datos. Produktą saugoti, kad neperšaltų ir neperkaistų.</w:t>
      </w:r>
    </w:p>
    <w:p w14:paraId="7601CC4D" w14:textId="526043FE" w:rsidR="00AE27B7" w:rsidRPr="0021696E" w:rsidRDefault="00DC23D8" w:rsidP="004F2640">
      <w:pPr>
        <w:spacing w:after="0" w:line="240" w:lineRule="auto"/>
        <w:jc w:val="both"/>
        <w:rPr>
          <w:rFonts w:ascii="Times New Roman" w:hAnsi="Times New Roman" w:cs="Times New Roman"/>
          <w:sz w:val="24"/>
          <w:szCs w:val="24"/>
        </w:rPr>
      </w:pPr>
      <w:r w:rsidRPr="004359BC">
        <w:rPr>
          <w:rFonts w:ascii="Times New Roman" w:hAnsi="Times New Roman" w:cs="Times New Roman"/>
          <w:b/>
          <w:bCs/>
          <w:sz w:val="24"/>
          <w:szCs w:val="24"/>
        </w:rPr>
        <w:t>6</w:t>
      </w:r>
      <w:r w:rsidR="00AE27B7" w:rsidRPr="004359BC">
        <w:rPr>
          <w:rFonts w:ascii="Times New Roman" w:hAnsi="Times New Roman" w:cs="Times New Roman"/>
          <w:b/>
          <w:bCs/>
          <w:sz w:val="24"/>
          <w:szCs w:val="24"/>
        </w:rPr>
        <w:t>.</w:t>
      </w:r>
      <w:r w:rsidR="00AE27B7" w:rsidRPr="0021696E">
        <w:rPr>
          <w:rFonts w:ascii="Times New Roman" w:hAnsi="Times New Roman" w:cs="Times New Roman"/>
          <w:sz w:val="24"/>
          <w:szCs w:val="24"/>
        </w:rPr>
        <w:t xml:space="preserve"> Darbų sauga </w:t>
      </w:r>
    </w:p>
    <w:p w14:paraId="3E079B76" w14:textId="77777777" w:rsidR="00AE27B7" w:rsidRPr="004F2640" w:rsidRDefault="00AE27B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 xml:space="preserve">Visais darbo saugos klausimais būtina vadovautis „Darboviečių įrengimo statybvietėse nuostatomis“ Nr. A1-22/D1-34; DT 5-00 „Saugos ir sveikatos taisyklės statyboje” bei kitais veikiančiais darbų saugos dokumentais. </w:t>
      </w:r>
    </w:p>
    <w:p w14:paraId="44E3D083" w14:textId="77777777" w:rsidR="00AE27B7" w:rsidRPr="004F2640" w:rsidRDefault="00AE27B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 xml:space="preserve">Prieš pradedant vykdyti darbus, darbininkai turi būti supažindinti projekto reikalavimais, pravedamas instruktažas, darbininkai aprūpinami darbiniais rūbais, avalyne, šalmais, apsauginiais diržais ir kita būtina įranga. Ardymo darbams būtina išduoti paskyrą-leidimą. </w:t>
      </w:r>
    </w:p>
    <w:p w14:paraId="72C318D7" w14:textId="77777777" w:rsidR="00AE27B7" w:rsidRPr="004F2640" w:rsidRDefault="00AE27B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 xml:space="preserve">Ardymo darbus atlikti atitinkamu eiliškumu, leidžiantis iš viršaus žemyn tokiu būdu, kad pašalinus vieną dalį, nebūtų sukelta kitos dalies griūtis. </w:t>
      </w:r>
    </w:p>
    <w:p w14:paraId="419CD57C" w14:textId="77777777" w:rsidR="00AE27B7" w:rsidRPr="004F2640" w:rsidRDefault="00AE27B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 xml:space="preserve">Radus darbo brėžiniuose nepažymėtų komunikacijų, negalima dirbti, kol nebus gautas iš organizacijos, kuriai priklauso rasta komunikacija, raštiškas leidimas. </w:t>
      </w:r>
    </w:p>
    <w:p w14:paraId="38B6C6BF" w14:textId="77777777" w:rsidR="00AE27B7" w:rsidRPr="004F2640" w:rsidRDefault="00AE27B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 xml:space="preserve">Prieš keliant elementus, kiekvienas elementas turi būti apžiūrėtas ir atitinkamai paruoštas. Apžiūros metu tikrinamas elemento markiravimas, užkabinimo elementų stovis, konstrukcijos įtvirtinimas projektinėje padėtyje. Prieš demontavimą (mazgų nupjovimą) konstrukcija turi būti palaikoma, kol tai bus atlikta. </w:t>
      </w:r>
    </w:p>
    <w:p w14:paraId="56F358EA" w14:textId="77777777" w:rsidR="00AE27B7" w:rsidRPr="004F2640" w:rsidRDefault="00AE27B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 xml:space="preserve">Keliant nestandartinius krūvius, darbams tiesiogiai vadovauja darbų vadovas. </w:t>
      </w:r>
    </w:p>
    <w:p w14:paraId="50A6E671" w14:textId="77777777" w:rsidR="001707C2" w:rsidRPr="004F2640" w:rsidRDefault="00AE27B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Baigus ar pertraukus darbą, draudžiama palikti kabančius ar neįtvirtintus elementus.</w:t>
      </w:r>
    </w:p>
    <w:p w14:paraId="2DE36A4C" w14:textId="77777777" w:rsidR="00170897" w:rsidRPr="004F2640" w:rsidRDefault="0017089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Rangovas nuo darbų pradžios iki pabaigos turi palaikyti švarą ir tvarką statybos objekte. Susikaupusias statybos atliekas turi utilizuoti išveždamas į sąvartyną</w:t>
      </w:r>
    </w:p>
    <w:p w14:paraId="0871B902" w14:textId="77777777" w:rsidR="00170897" w:rsidRPr="004F2640" w:rsidRDefault="0017089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 xml:space="preserve">Dulkančios statybinės atliekos turi būti vežamos dengtose transporto priemonėse ar kitose transporto priemonėse, užtikrinančiose aplinkos apsaugą. </w:t>
      </w:r>
    </w:p>
    <w:p w14:paraId="0DD33B93" w14:textId="77777777" w:rsidR="00170897" w:rsidRPr="00170897" w:rsidRDefault="00170897" w:rsidP="004F2640">
      <w:pPr>
        <w:spacing w:after="0" w:line="240" w:lineRule="auto"/>
        <w:jc w:val="both"/>
        <w:rPr>
          <w:rFonts w:ascii="Times New Roman" w:hAnsi="Times New Roman" w:cs="Times New Roman"/>
          <w:sz w:val="24"/>
          <w:szCs w:val="24"/>
        </w:rPr>
      </w:pPr>
      <w:r w:rsidRPr="004F2640">
        <w:rPr>
          <w:rFonts w:ascii="Times New Roman" w:hAnsi="Times New Roman" w:cs="Times New Roman"/>
          <w:sz w:val="24"/>
          <w:szCs w:val="24"/>
        </w:rPr>
        <w:t>Rangovas išvežęs atliekas į sąvartyną privalo pateikti užsakovui pažymą patvirtinančią atliekų</w:t>
      </w:r>
      <w:r w:rsidRPr="00170897">
        <w:rPr>
          <w:rFonts w:ascii="Times New Roman" w:hAnsi="Times New Roman" w:cs="Times New Roman"/>
          <w:sz w:val="24"/>
          <w:szCs w:val="24"/>
        </w:rPr>
        <w:t xml:space="preserve">  priėmimą.</w:t>
      </w:r>
    </w:p>
    <w:sectPr w:rsidR="00170897" w:rsidRPr="00170897" w:rsidSect="00D74AE7">
      <w:pgSz w:w="11906" w:h="16838"/>
      <w:pgMar w:top="1021"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3E312FF7"/>
    <w:multiLevelType w:val="hybridMultilevel"/>
    <w:tmpl w:val="11E02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9B4191"/>
    <w:multiLevelType w:val="hybridMultilevel"/>
    <w:tmpl w:val="FDB82A4E"/>
    <w:lvl w:ilvl="0" w:tplc="79342E96">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num w:numId="1" w16cid:durableId="1837721464">
    <w:abstractNumId w:val="2"/>
  </w:num>
  <w:num w:numId="2" w16cid:durableId="191770427">
    <w:abstractNumId w:val="3"/>
  </w:num>
  <w:num w:numId="3" w16cid:durableId="943683428">
    <w:abstractNumId w:val="0"/>
  </w:num>
  <w:num w:numId="4" w16cid:durableId="1083332503">
    <w:abstractNumId w:val="1"/>
  </w:num>
  <w:num w:numId="5" w16cid:durableId="1362584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ED"/>
    <w:rsid w:val="0002406F"/>
    <w:rsid w:val="00055758"/>
    <w:rsid w:val="0008456A"/>
    <w:rsid w:val="001707C2"/>
    <w:rsid w:val="00170897"/>
    <w:rsid w:val="001F3490"/>
    <w:rsid w:val="001F40E1"/>
    <w:rsid w:val="0021696E"/>
    <w:rsid w:val="00216A5A"/>
    <w:rsid w:val="00217011"/>
    <w:rsid w:val="00287BB2"/>
    <w:rsid w:val="002B152B"/>
    <w:rsid w:val="002C4E91"/>
    <w:rsid w:val="002E6E19"/>
    <w:rsid w:val="00314189"/>
    <w:rsid w:val="003374C5"/>
    <w:rsid w:val="003C3F27"/>
    <w:rsid w:val="004359BC"/>
    <w:rsid w:val="004C30A0"/>
    <w:rsid w:val="004F2640"/>
    <w:rsid w:val="00546255"/>
    <w:rsid w:val="00596F03"/>
    <w:rsid w:val="005F08DA"/>
    <w:rsid w:val="007170AA"/>
    <w:rsid w:val="00731D60"/>
    <w:rsid w:val="00750C3B"/>
    <w:rsid w:val="007B64FC"/>
    <w:rsid w:val="007C3E58"/>
    <w:rsid w:val="00865A33"/>
    <w:rsid w:val="00950005"/>
    <w:rsid w:val="00970AB7"/>
    <w:rsid w:val="009A3A32"/>
    <w:rsid w:val="00A0721C"/>
    <w:rsid w:val="00AD3DED"/>
    <w:rsid w:val="00AE27B7"/>
    <w:rsid w:val="00AF76A4"/>
    <w:rsid w:val="00B004A8"/>
    <w:rsid w:val="00B3149D"/>
    <w:rsid w:val="00B426F2"/>
    <w:rsid w:val="00BB5C62"/>
    <w:rsid w:val="00C63FFF"/>
    <w:rsid w:val="00CB094D"/>
    <w:rsid w:val="00CD7FB3"/>
    <w:rsid w:val="00D218C1"/>
    <w:rsid w:val="00D74AE7"/>
    <w:rsid w:val="00D7509B"/>
    <w:rsid w:val="00D87664"/>
    <w:rsid w:val="00DC23D8"/>
    <w:rsid w:val="00DE1CFB"/>
    <w:rsid w:val="00E106DE"/>
    <w:rsid w:val="00E67045"/>
    <w:rsid w:val="00EC33F7"/>
    <w:rsid w:val="00F1111B"/>
    <w:rsid w:val="00F17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B4DC"/>
  <w15:chartTrackingRefBased/>
  <w15:docId w15:val="{EA87C95E-391E-400F-A0BE-D82A6A28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18C1"/>
    <w:pPr>
      <w:ind w:left="720"/>
      <w:contextualSpacing/>
    </w:pPr>
  </w:style>
  <w:style w:type="character" w:customStyle="1" w:styleId="apple-converted-space">
    <w:name w:val="apple-converted-space"/>
    <w:basedOn w:val="Numatytasispastraiposriftas"/>
    <w:rsid w:val="00D218C1"/>
  </w:style>
  <w:style w:type="table" w:styleId="Lentelstinklelis">
    <w:name w:val="Table Grid"/>
    <w:basedOn w:val="prastojilentel"/>
    <w:uiPriority w:val="59"/>
    <w:rsid w:val="00D218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8738">
      <w:bodyDiv w:val="1"/>
      <w:marLeft w:val="0"/>
      <w:marRight w:val="0"/>
      <w:marTop w:val="0"/>
      <w:marBottom w:val="0"/>
      <w:divBdr>
        <w:top w:val="none" w:sz="0" w:space="0" w:color="auto"/>
        <w:left w:val="none" w:sz="0" w:space="0" w:color="auto"/>
        <w:bottom w:val="none" w:sz="0" w:space="0" w:color="auto"/>
        <w:right w:val="none" w:sz="0" w:space="0" w:color="auto"/>
      </w:divBdr>
      <w:divsChild>
        <w:div w:id="898370507">
          <w:marLeft w:val="0"/>
          <w:marRight w:val="0"/>
          <w:marTop w:val="0"/>
          <w:marBottom w:val="0"/>
          <w:divBdr>
            <w:top w:val="none" w:sz="0" w:space="0" w:color="auto"/>
            <w:left w:val="none" w:sz="0" w:space="0" w:color="auto"/>
            <w:bottom w:val="none" w:sz="0" w:space="0" w:color="auto"/>
            <w:right w:val="none" w:sz="0" w:space="0" w:color="auto"/>
          </w:divBdr>
          <w:divsChild>
            <w:div w:id="1425879268">
              <w:marLeft w:val="0"/>
              <w:marRight w:val="0"/>
              <w:marTop w:val="0"/>
              <w:marBottom w:val="0"/>
              <w:divBdr>
                <w:top w:val="none" w:sz="0" w:space="0" w:color="auto"/>
                <w:left w:val="none" w:sz="0" w:space="0" w:color="auto"/>
                <w:bottom w:val="none" w:sz="0" w:space="0" w:color="auto"/>
                <w:right w:val="none" w:sz="0" w:space="0" w:color="auto"/>
              </w:divBdr>
              <w:divsChild>
                <w:div w:id="1760830789">
                  <w:marLeft w:val="0"/>
                  <w:marRight w:val="0"/>
                  <w:marTop w:val="0"/>
                  <w:marBottom w:val="0"/>
                  <w:divBdr>
                    <w:top w:val="none" w:sz="0" w:space="0" w:color="auto"/>
                    <w:left w:val="none" w:sz="0" w:space="0" w:color="auto"/>
                    <w:bottom w:val="none" w:sz="0" w:space="0" w:color="auto"/>
                    <w:right w:val="none" w:sz="0" w:space="0" w:color="auto"/>
                  </w:divBdr>
                  <w:divsChild>
                    <w:div w:id="2028360739">
                      <w:marLeft w:val="0"/>
                      <w:marRight w:val="0"/>
                      <w:marTop w:val="0"/>
                      <w:marBottom w:val="0"/>
                      <w:divBdr>
                        <w:top w:val="none" w:sz="0" w:space="0" w:color="auto"/>
                        <w:left w:val="none" w:sz="0" w:space="0" w:color="auto"/>
                        <w:bottom w:val="none" w:sz="0" w:space="0" w:color="auto"/>
                        <w:right w:val="none" w:sz="0" w:space="0" w:color="auto"/>
                      </w:divBdr>
                      <w:divsChild>
                        <w:div w:id="1656029707">
                          <w:marLeft w:val="-225"/>
                          <w:marRight w:val="-225"/>
                          <w:marTop w:val="0"/>
                          <w:marBottom w:val="0"/>
                          <w:divBdr>
                            <w:top w:val="none" w:sz="0" w:space="0" w:color="auto"/>
                            <w:left w:val="none" w:sz="0" w:space="0" w:color="auto"/>
                            <w:bottom w:val="none" w:sz="0" w:space="0" w:color="auto"/>
                            <w:right w:val="none" w:sz="0" w:space="0" w:color="auto"/>
                          </w:divBdr>
                          <w:divsChild>
                            <w:div w:id="157573840">
                              <w:marLeft w:val="0"/>
                              <w:marRight w:val="0"/>
                              <w:marTop w:val="0"/>
                              <w:marBottom w:val="0"/>
                              <w:divBdr>
                                <w:top w:val="none" w:sz="0" w:space="0" w:color="auto"/>
                                <w:left w:val="none" w:sz="0" w:space="0" w:color="auto"/>
                                <w:bottom w:val="none" w:sz="0" w:space="0" w:color="auto"/>
                                <w:right w:val="none" w:sz="0" w:space="0" w:color="auto"/>
                              </w:divBdr>
                              <w:divsChild>
                                <w:div w:id="611328366">
                                  <w:marLeft w:val="0"/>
                                  <w:marRight w:val="0"/>
                                  <w:marTop w:val="0"/>
                                  <w:marBottom w:val="0"/>
                                  <w:divBdr>
                                    <w:top w:val="none" w:sz="0" w:space="0" w:color="auto"/>
                                    <w:left w:val="none" w:sz="0" w:space="0" w:color="auto"/>
                                    <w:bottom w:val="none" w:sz="0" w:space="0" w:color="auto"/>
                                    <w:right w:val="none" w:sz="0" w:space="0" w:color="auto"/>
                                  </w:divBdr>
                                  <w:divsChild>
                                    <w:div w:id="1974092959">
                                      <w:marLeft w:val="-225"/>
                                      <w:marRight w:val="-225"/>
                                      <w:marTop w:val="0"/>
                                      <w:marBottom w:val="0"/>
                                      <w:divBdr>
                                        <w:top w:val="none" w:sz="0" w:space="0" w:color="auto"/>
                                        <w:left w:val="none" w:sz="0" w:space="0" w:color="auto"/>
                                        <w:bottom w:val="none" w:sz="0" w:space="0" w:color="auto"/>
                                        <w:right w:val="none" w:sz="0" w:space="0" w:color="auto"/>
                                      </w:divBdr>
                                      <w:divsChild>
                                        <w:div w:id="1595476175">
                                          <w:marLeft w:val="0"/>
                                          <w:marRight w:val="0"/>
                                          <w:marTop w:val="0"/>
                                          <w:marBottom w:val="0"/>
                                          <w:divBdr>
                                            <w:top w:val="none" w:sz="0" w:space="0" w:color="auto"/>
                                            <w:left w:val="none" w:sz="0" w:space="0" w:color="auto"/>
                                            <w:bottom w:val="none" w:sz="0" w:space="0" w:color="auto"/>
                                            <w:right w:val="none" w:sz="0" w:space="0" w:color="auto"/>
                                          </w:divBdr>
                                          <w:divsChild>
                                            <w:div w:id="2027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283091">
      <w:bodyDiv w:val="1"/>
      <w:marLeft w:val="0"/>
      <w:marRight w:val="0"/>
      <w:marTop w:val="0"/>
      <w:marBottom w:val="0"/>
      <w:divBdr>
        <w:top w:val="none" w:sz="0" w:space="0" w:color="auto"/>
        <w:left w:val="none" w:sz="0" w:space="0" w:color="auto"/>
        <w:bottom w:val="none" w:sz="0" w:space="0" w:color="auto"/>
        <w:right w:val="none" w:sz="0" w:space="0" w:color="auto"/>
      </w:divBdr>
    </w:div>
    <w:div w:id="16688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6577</Words>
  <Characters>3749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dc:creator>
  <cp:keywords/>
  <dc:description/>
  <cp:lastModifiedBy>Romualda Baginienė</cp:lastModifiedBy>
  <cp:revision>14</cp:revision>
  <dcterms:created xsi:type="dcterms:W3CDTF">2025-05-05T06:13:00Z</dcterms:created>
  <dcterms:modified xsi:type="dcterms:W3CDTF">2025-05-22T13:34:00Z</dcterms:modified>
</cp:coreProperties>
</file>