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F3D59" w14:textId="3D98735D" w:rsidR="00D81892" w:rsidRPr="00791C91" w:rsidRDefault="00CF5B67" w:rsidP="00D81892">
      <w:pPr>
        <w:pStyle w:val="Header"/>
        <w:jc w:val="center"/>
        <w:rPr>
          <w:rFonts w:ascii="Cambria" w:hAnsi="Cambria"/>
          <w:b/>
          <w:sz w:val="28"/>
          <w:szCs w:val="24"/>
          <w:lang w:val="lt-LT"/>
        </w:rPr>
      </w:pPr>
      <w:r w:rsidRPr="00791C91">
        <w:rPr>
          <w:rFonts w:ascii="Cambria" w:hAnsi="Cambria"/>
          <w:b/>
          <w:sz w:val="28"/>
          <w:szCs w:val="24"/>
          <w:lang w:val="lt-LT"/>
        </w:rPr>
        <w:t>TECHNINĖ SPECIFIKACIJA</w:t>
      </w:r>
      <w:r w:rsidR="00BF0F20" w:rsidRPr="00791C91">
        <w:rPr>
          <w:rFonts w:ascii="Cambria" w:hAnsi="Cambria"/>
          <w:b/>
          <w:sz w:val="28"/>
          <w:szCs w:val="24"/>
          <w:lang w:val="lt-LT"/>
        </w:rPr>
        <w:t xml:space="preserve"> KRAUJO MAIŠELIŲ SISTEMAI SU INTEGRUOTU LEUKOCITŲ FILTRU VISAM KRAUJUI FILTRUOTI ĮSIGYTI</w:t>
      </w:r>
    </w:p>
    <w:p w14:paraId="6C658B59" w14:textId="77777777" w:rsidR="00CF5B67" w:rsidRDefault="00CF5B67" w:rsidP="00B54ABF">
      <w:pPr>
        <w:pStyle w:val="Header"/>
        <w:rPr>
          <w:rFonts w:ascii="Cambria" w:hAnsi="Cambria"/>
          <w:lang w:val="lt-LT"/>
        </w:rPr>
      </w:pPr>
    </w:p>
    <w:tbl>
      <w:tblPr>
        <w:tblStyle w:val="TableGrid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52"/>
        <w:gridCol w:w="1475"/>
        <w:gridCol w:w="1276"/>
        <w:gridCol w:w="6095"/>
        <w:gridCol w:w="1418"/>
      </w:tblGrid>
      <w:tr w:rsidR="00F223A0" w:rsidRPr="00400D46" w14:paraId="35C0F993" w14:textId="77777777" w:rsidTr="00F223A0">
        <w:trPr>
          <w:trHeight w:val="843"/>
        </w:trPr>
        <w:tc>
          <w:tcPr>
            <w:tcW w:w="652" w:type="dxa"/>
          </w:tcPr>
          <w:p w14:paraId="0E9FD8E9" w14:textId="41AFCFD4" w:rsidR="00F223A0" w:rsidRPr="00BF0F20" w:rsidRDefault="00F223A0" w:rsidP="00AF20DF">
            <w:pPr>
              <w:rPr>
                <w:rFonts w:ascii="Cambria" w:hAnsi="Cambria"/>
                <w:lang w:val="lt-LT"/>
              </w:rPr>
            </w:pPr>
            <w:proofErr w:type="spellStart"/>
            <w:r w:rsidRPr="00BF0F20">
              <w:rPr>
                <w:rFonts w:ascii="Cambria" w:hAnsi="Cambria"/>
                <w:lang w:val="lt-LT"/>
              </w:rPr>
              <w:t>Poz.Nr</w:t>
            </w:r>
            <w:proofErr w:type="spellEnd"/>
            <w:r w:rsidRPr="00BF0F20">
              <w:rPr>
                <w:rFonts w:ascii="Cambria" w:hAnsi="Cambria"/>
                <w:lang w:val="lt-LT"/>
              </w:rPr>
              <w:t>.</w:t>
            </w:r>
          </w:p>
        </w:tc>
        <w:tc>
          <w:tcPr>
            <w:tcW w:w="1475" w:type="dxa"/>
          </w:tcPr>
          <w:p w14:paraId="255114A0" w14:textId="77777777" w:rsidR="00F223A0" w:rsidRPr="00BF0F20" w:rsidRDefault="00F223A0" w:rsidP="00AF20DF">
            <w:pPr>
              <w:jc w:val="center"/>
              <w:rPr>
                <w:rFonts w:ascii="Cambria" w:hAnsi="Cambria"/>
                <w:lang w:val="lt-LT"/>
              </w:rPr>
            </w:pPr>
            <w:r w:rsidRPr="00BF0F20">
              <w:rPr>
                <w:rFonts w:ascii="Cambria" w:hAnsi="Cambria"/>
                <w:lang w:val="lt-LT"/>
              </w:rPr>
              <w:t>Pavadinimas</w:t>
            </w:r>
          </w:p>
        </w:tc>
        <w:tc>
          <w:tcPr>
            <w:tcW w:w="1276" w:type="dxa"/>
          </w:tcPr>
          <w:p w14:paraId="3290F785" w14:textId="77777777" w:rsidR="00F223A0" w:rsidRPr="00BF0F20" w:rsidRDefault="00F223A0" w:rsidP="00AF20DF">
            <w:pPr>
              <w:jc w:val="center"/>
              <w:rPr>
                <w:rFonts w:ascii="Cambria" w:hAnsi="Cambria"/>
                <w:lang w:val="lt-LT"/>
              </w:rPr>
            </w:pPr>
            <w:r w:rsidRPr="00BF0F20">
              <w:rPr>
                <w:rFonts w:ascii="Cambria" w:hAnsi="Cambria"/>
                <w:lang w:val="lt-LT"/>
              </w:rPr>
              <w:t>Paskirtis</w:t>
            </w:r>
          </w:p>
        </w:tc>
        <w:tc>
          <w:tcPr>
            <w:tcW w:w="6095" w:type="dxa"/>
          </w:tcPr>
          <w:p w14:paraId="7E748866" w14:textId="4CAAC6AC" w:rsidR="00F223A0" w:rsidRPr="00BF0F20" w:rsidRDefault="00F223A0" w:rsidP="00AF20DF">
            <w:pPr>
              <w:jc w:val="center"/>
              <w:rPr>
                <w:rFonts w:ascii="Cambria" w:hAnsi="Cambria"/>
                <w:lang w:val="lt-LT"/>
              </w:rPr>
            </w:pPr>
            <w:r w:rsidRPr="00BF0F20">
              <w:rPr>
                <w:rFonts w:ascii="Cambria" w:hAnsi="Cambria"/>
                <w:lang w:val="lt-LT"/>
              </w:rPr>
              <w:t>Techninės specifikacijos reikalavimai</w:t>
            </w:r>
          </w:p>
        </w:tc>
        <w:tc>
          <w:tcPr>
            <w:tcW w:w="1418" w:type="dxa"/>
          </w:tcPr>
          <w:p w14:paraId="6E3D03A0" w14:textId="6F3F97DE" w:rsidR="00F223A0" w:rsidRPr="00BF0F20" w:rsidRDefault="00F223A0" w:rsidP="00AF20DF">
            <w:pPr>
              <w:rPr>
                <w:rFonts w:ascii="Cambria" w:hAnsi="Cambria"/>
                <w:lang w:val="lt-LT"/>
              </w:rPr>
            </w:pPr>
            <w:r>
              <w:rPr>
                <w:rFonts w:ascii="Cambria" w:hAnsi="Cambria"/>
                <w:lang w:val="lt-LT"/>
              </w:rPr>
              <w:t>Orientacinis poreikis</w:t>
            </w:r>
          </w:p>
        </w:tc>
      </w:tr>
      <w:tr w:rsidR="00F223A0" w14:paraId="6636CEB9" w14:textId="77777777" w:rsidTr="00F223A0">
        <w:trPr>
          <w:trHeight w:val="1125"/>
        </w:trPr>
        <w:tc>
          <w:tcPr>
            <w:tcW w:w="652" w:type="dxa"/>
          </w:tcPr>
          <w:p w14:paraId="47335E55" w14:textId="23FB99DA" w:rsidR="00F223A0" w:rsidRPr="00BF0F20" w:rsidRDefault="00F223A0" w:rsidP="00AF20DF">
            <w:pPr>
              <w:rPr>
                <w:rFonts w:ascii="Cambria" w:hAnsi="Cambria"/>
                <w:lang w:val="lt-LT"/>
              </w:rPr>
            </w:pPr>
            <w:r w:rsidRPr="00BF0F20">
              <w:rPr>
                <w:rFonts w:ascii="Cambria" w:hAnsi="Cambria"/>
                <w:lang w:val="lt-LT"/>
              </w:rPr>
              <w:t>1</w:t>
            </w:r>
            <w:r w:rsidR="00B22A65">
              <w:rPr>
                <w:rFonts w:ascii="Cambria" w:hAnsi="Cambria"/>
                <w:lang w:val="lt-LT"/>
              </w:rPr>
              <w:t>.</w:t>
            </w:r>
          </w:p>
        </w:tc>
        <w:tc>
          <w:tcPr>
            <w:tcW w:w="1475" w:type="dxa"/>
          </w:tcPr>
          <w:p w14:paraId="18B6CC3B" w14:textId="77777777" w:rsidR="00F223A0" w:rsidRPr="00BF0F20" w:rsidRDefault="00F223A0" w:rsidP="00AF20DF">
            <w:pPr>
              <w:rPr>
                <w:rFonts w:ascii="Cambria" w:hAnsi="Cambria"/>
                <w:noProof/>
                <w:lang w:val="lt-LT"/>
              </w:rPr>
            </w:pPr>
            <w:r w:rsidRPr="00BF0F20">
              <w:rPr>
                <w:rFonts w:ascii="Cambria" w:hAnsi="Cambria"/>
                <w:noProof/>
                <w:lang w:val="lt-LT"/>
              </w:rPr>
              <w:t xml:space="preserve">Keturguba kraujo maišelių sistema su integruotu leukocitų filtru </w:t>
            </w:r>
            <w:r w:rsidRPr="00BF0F20">
              <w:rPr>
                <w:rFonts w:ascii="Cambria" w:hAnsi="Cambria"/>
                <w:b/>
                <w:noProof/>
                <w:lang w:val="lt-LT"/>
              </w:rPr>
              <w:t xml:space="preserve">visam </w:t>
            </w:r>
            <w:r w:rsidRPr="00BF0F20">
              <w:rPr>
                <w:rFonts w:ascii="Cambria" w:hAnsi="Cambria"/>
                <w:noProof/>
                <w:lang w:val="lt-LT"/>
              </w:rPr>
              <w:t>kraujui filtruoti</w:t>
            </w:r>
          </w:p>
        </w:tc>
        <w:tc>
          <w:tcPr>
            <w:tcW w:w="1276" w:type="dxa"/>
          </w:tcPr>
          <w:p w14:paraId="37C5B5BF" w14:textId="77777777" w:rsidR="00F223A0" w:rsidRPr="00BF0F20" w:rsidRDefault="00F223A0" w:rsidP="00AF20DF">
            <w:pPr>
              <w:rPr>
                <w:rFonts w:ascii="Cambria" w:hAnsi="Cambria"/>
                <w:lang w:val="lt-LT"/>
              </w:rPr>
            </w:pPr>
            <w:r w:rsidRPr="00BF0F20">
              <w:rPr>
                <w:rFonts w:ascii="Cambria" w:hAnsi="Cambria"/>
                <w:lang w:val="lt-LT"/>
              </w:rPr>
              <w:t>Donorų kraujui surinkti ir jo komponentams ruošti</w:t>
            </w:r>
          </w:p>
        </w:tc>
        <w:tc>
          <w:tcPr>
            <w:tcW w:w="6095" w:type="dxa"/>
          </w:tcPr>
          <w:p w14:paraId="36DA30B6" w14:textId="77777777" w:rsidR="00F223A0" w:rsidRPr="00BF0F20" w:rsidRDefault="00F223A0" w:rsidP="00F223A0">
            <w:pPr>
              <w:ind w:right="-108"/>
              <w:rPr>
                <w:rFonts w:ascii="Cambria" w:hAnsi="Cambria"/>
                <w:lang w:val="lt-LT"/>
              </w:rPr>
            </w:pPr>
            <w:r w:rsidRPr="00BF0F20">
              <w:rPr>
                <w:rFonts w:ascii="Cambria" w:hAnsi="Cambria"/>
                <w:lang w:val="lt-LT"/>
              </w:rPr>
              <w:t xml:space="preserve">1.1.Keturių maišelių sistema su ne mažiau kaip 63 ml antikoagulianto, skirta surinkti 450 ml donorų kraujo ir toje pačioje uždaroje sistemoje ruošti kraujo komponentus – eritrocitus be leukocitų bei šviežiai šaldytą plazmą. </w:t>
            </w:r>
          </w:p>
          <w:p w14:paraId="6B8B852A" w14:textId="0ECC32D0" w:rsidR="00F223A0" w:rsidRPr="00BF0F20" w:rsidRDefault="00F223A0" w:rsidP="00F223A0">
            <w:pPr>
              <w:ind w:right="-108"/>
              <w:rPr>
                <w:rFonts w:ascii="Cambria" w:hAnsi="Cambria"/>
                <w:lang w:val="lt-LT"/>
              </w:rPr>
            </w:pPr>
            <w:r w:rsidRPr="00BF0F20">
              <w:rPr>
                <w:rFonts w:ascii="Cambria" w:hAnsi="Cambria"/>
                <w:lang w:val="lt-LT"/>
              </w:rPr>
              <w:t>1.2. Pagaminta iš PVC ar lygiavertės medžiagos</w:t>
            </w:r>
            <w:r>
              <w:rPr>
                <w:rFonts w:ascii="Cambria" w:hAnsi="Cambria"/>
                <w:lang w:val="lt-LT"/>
              </w:rPr>
              <w:t>,</w:t>
            </w:r>
            <w:r w:rsidRPr="00BF0F20">
              <w:rPr>
                <w:rFonts w:ascii="Cambria" w:hAnsi="Cambria"/>
                <w:lang w:val="lt-LT"/>
              </w:rPr>
              <w:t xml:space="preserve"> sterili</w:t>
            </w:r>
            <w:r>
              <w:rPr>
                <w:rFonts w:ascii="Cambria" w:hAnsi="Cambria"/>
                <w:lang w:val="lt-LT"/>
              </w:rPr>
              <w:t xml:space="preserve"> (simbolis ant pakuotės)</w:t>
            </w:r>
            <w:r w:rsidRPr="00BF0F20">
              <w:rPr>
                <w:rFonts w:ascii="Cambria" w:hAnsi="Cambria"/>
                <w:lang w:val="lt-LT"/>
              </w:rPr>
              <w:t xml:space="preserve">, </w:t>
            </w:r>
            <w:proofErr w:type="spellStart"/>
            <w:r w:rsidRPr="00BF0F20">
              <w:rPr>
                <w:rFonts w:ascii="Cambria" w:hAnsi="Cambria"/>
                <w:lang w:val="lt-LT"/>
              </w:rPr>
              <w:t>apirogeniška</w:t>
            </w:r>
            <w:proofErr w:type="spellEnd"/>
            <w:r w:rsidRPr="00BF0F20">
              <w:rPr>
                <w:rFonts w:ascii="Cambria" w:hAnsi="Cambria"/>
                <w:lang w:val="lt-LT"/>
              </w:rPr>
              <w:t xml:space="preserve">. </w:t>
            </w:r>
          </w:p>
          <w:p w14:paraId="62808E4C" w14:textId="77777777" w:rsidR="00F223A0" w:rsidRPr="00BF0F20" w:rsidRDefault="00F223A0" w:rsidP="00F223A0">
            <w:pPr>
              <w:ind w:right="-108"/>
              <w:rPr>
                <w:rFonts w:ascii="Cambria" w:hAnsi="Cambria"/>
                <w:lang w:val="lt-LT"/>
              </w:rPr>
            </w:pPr>
            <w:r w:rsidRPr="00BF0F20">
              <w:rPr>
                <w:rFonts w:ascii="Cambria" w:hAnsi="Cambria"/>
                <w:lang w:val="lt-LT"/>
              </w:rPr>
              <w:t xml:space="preserve">1.3. Maišeliai turi būti užapvalintais kampais. Visų sistemos maišelių šonuose iš abiejų pusių turi būti po dvi prapjovas. </w:t>
            </w:r>
          </w:p>
          <w:p w14:paraId="78DFE521" w14:textId="77777777" w:rsidR="00F223A0" w:rsidRPr="00BF0F20" w:rsidRDefault="00F223A0" w:rsidP="00F223A0">
            <w:pPr>
              <w:ind w:right="-108"/>
              <w:rPr>
                <w:rFonts w:ascii="Cambria" w:hAnsi="Cambria"/>
                <w:lang w:val="lt-LT"/>
              </w:rPr>
            </w:pPr>
            <w:r w:rsidRPr="00BF0F20">
              <w:rPr>
                <w:rFonts w:ascii="Cambria" w:hAnsi="Cambria"/>
                <w:lang w:val="lt-LT"/>
              </w:rPr>
              <w:t xml:space="preserve">1.4. Į sistemą turi būti integruotas leukocitų filtras visam kraujui filtruoti. </w:t>
            </w:r>
          </w:p>
          <w:p w14:paraId="406615EE" w14:textId="77777777" w:rsidR="00F223A0" w:rsidRPr="00BF0F20" w:rsidRDefault="00F223A0" w:rsidP="00F223A0">
            <w:pPr>
              <w:ind w:right="-108"/>
              <w:rPr>
                <w:rFonts w:ascii="Cambria" w:hAnsi="Cambria"/>
                <w:lang w:val="lt-LT"/>
              </w:rPr>
            </w:pPr>
            <w:r w:rsidRPr="00BF0F20">
              <w:rPr>
                <w:rFonts w:ascii="Cambria" w:hAnsi="Cambria"/>
                <w:lang w:val="lt-LT"/>
              </w:rPr>
              <w:t xml:space="preserve">1.5. Liekamųjų leukocitų skaičius viename eritrocitų koncentrato vienete turi būti mažesnis nei 1x106 . </w:t>
            </w:r>
          </w:p>
          <w:p w14:paraId="27641784" w14:textId="77777777" w:rsidR="00F223A0" w:rsidRPr="00BF0F20" w:rsidRDefault="00F223A0" w:rsidP="00F223A0">
            <w:pPr>
              <w:ind w:right="-108"/>
              <w:rPr>
                <w:rFonts w:ascii="Cambria" w:hAnsi="Cambria"/>
                <w:lang w:val="lt-LT"/>
              </w:rPr>
            </w:pPr>
            <w:r w:rsidRPr="00BF0F20">
              <w:rPr>
                <w:rFonts w:ascii="Cambria" w:hAnsi="Cambria"/>
                <w:lang w:val="lt-LT"/>
              </w:rPr>
              <w:t xml:space="preserve">1.6. Pridėtinis maitinamasis tirpalas (100 (±10) ml) turi užtikrinti eritrocitų gyvavimą ne trumpiau kaip 42 paras (pateikiama gamintojo pažyma). </w:t>
            </w:r>
          </w:p>
          <w:p w14:paraId="45E6E471" w14:textId="560C8E03" w:rsidR="00F223A0" w:rsidRPr="00BF0F20" w:rsidRDefault="00F223A0" w:rsidP="00F223A0">
            <w:pPr>
              <w:ind w:right="-108"/>
              <w:rPr>
                <w:rFonts w:ascii="Cambria" w:hAnsi="Cambria"/>
                <w:lang w:val="lt-LT"/>
              </w:rPr>
            </w:pPr>
            <w:r w:rsidRPr="00BF0F20">
              <w:rPr>
                <w:rFonts w:ascii="Cambria" w:hAnsi="Cambria"/>
                <w:lang w:val="lt-LT"/>
              </w:rPr>
              <w:t xml:space="preserve">1.7. Eritrocitų saugojimo maišelis turi turėti atskirą plastikinį </w:t>
            </w:r>
            <w:r>
              <w:rPr>
                <w:rFonts w:ascii="Cambria" w:hAnsi="Cambria"/>
                <w:lang w:val="lt-LT"/>
              </w:rPr>
              <w:t xml:space="preserve">ar lygiavertį </w:t>
            </w:r>
            <w:r w:rsidRPr="00BF0F20">
              <w:rPr>
                <w:rFonts w:ascii="Cambria" w:hAnsi="Cambria"/>
                <w:lang w:val="lt-LT"/>
              </w:rPr>
              <w:t xml:space="preserve">vamzdelį kokybės kontrolės mėginio paėmimui. </w:t>
            </w:r>
          </w:p>
          <w:p w14:paraId="45D69373" w14:textId="38198291" w:rsidR="00F223A0" w:rsidRPr="00BF0F20" w:rsidRDefault="00F223A0" w:rsidP="00F223A0">
            <w:pPr>
              <w:ind w:right="-108"/>
              <w:rPr>
                <w:rFonts w:ascii="Cambria" w:hAnsi="Cambria"/>
                <w:lang w:val="lt-LT"/>
              </w:rPr>
            </w:pPr>
            <w:r w:rsidRPr="00BF0F20">
              <w:rPr>
                <w:rFonts w:ascii="Cambria" w:hAnsi="Cambria"/>
                <w:lang w:val="lt-LT"/>
              </w:rPr>
              <w:t>1.8. Nerūdijančio plieno</w:t>
            </w:r>
            <w:r>
              <w:rPr>
                <w:rFonts w:ascii="Cambria" w:hAnsi="Cambria"/>
                <w:lang w:val="lt-LT"/>
              </w:rPr>
              <w:t xml:space="preserve"> ar lygiavertės medžiagos</w:t>
            </w:r>
            <w:r w:rsidRPr="00BF0F20">
              <w:rPr>
                <w:rFonts w:ascii="Cambria" w:hAnsi="Cambria"/>
                <w:lang w:val="lt-LT"/>
              </w:rPr>
              <w:t xml:space="preserve"> plonasienė </w:t>
            </w:r>
            <w:proofErr w:type="spellStart"/>
            <w:r w:rsidRPr="00BF0F20">
              <w:rPr>
                <w:rFonts w:ascii="Cambria" w:hAnsi="Cambria"/>
                <w:lang w:val="lt-LT"/>
              </w:rPr>
              <w:t>silikonizuota</w:t>
            </w:r>
            <w:proofErr w:type="spellEnd"/>
            <w:r>
              <w:rPr>
                <w:rFonts w:ascii="Cambria" w:hAnsi="Cambria"/>
                <w:lang w:val="lt-LT"/>
              </w:rPr>
              <w:t xml:space="preserve"> ar lygiavertė</w:t>
            </w:r>
            <w:r w:rsidRPr="00BF0F20">
              <w:rPr>
                <w:rFonts w:ascii="Cambria" w:hAnsi="Cambria"/>
                <w:lang w:val="lt-LT"/>
              </w:rPr>
              <w:t xml:space="preserve"> adata 16-18 G. Apsauga nuo atsitiktinio adatos dūrio po panaudojimo su vienkartiniu užraktu neturi ,,užrakinti‘‘ adatos, jei adatos dangtelis nenuimtas. </w:t>
            </w:r>
          </w:p>
          <w:p w14:paraId="53E378CB" w14:textId="77777777" w:rsidR="00F223A0" w:rsidRPr="00BF0F20" w:rsidRDefault="00F223A0" w:rsidP="00F223A0">
            <w:pPr>
              <w:ind w:right="-108"/>
              <w:rPr>
                <w:rFonts w:ascii="Cambria" w:hAnsi="Cambria"/>
                <w:lang w:val="lt-LT"/>
              </w:rPr>
            </w:pPr>
            <w:r w:rsidRPr="00BF0F20">
              <w:rPr>
                <w:rFonts w:ascii="Cambria" w:hAnsi="Cambria"/>
                <w:lang w:val="lt-LT"/>
              </w:rPr>
              <w:t xml:space="preserve">1.9. Turi būti galimybė paimti kraujo mėginius į vakuuminius mėgintuvėlius, nenaudojant papildomų priemonių donoro kraujo surinkimo metu. Vakuuminių mėgintuvėlių adapteris turi būti saugus, su dangteliu. </w:t>
            </w:r>
          </w:p>
          <w:p w14:paraId="589DF1AA" w14:textId="77777777" w:rsidR="00F223A0" w:rsidRPr="00BF0F20" w:rsidRDefault="00F223A0" w:rsidP="00F223A0">
            <w:pPr>
              <w:ind w:right="-108"/>
              <w:rPr>
                <w:rFonts w:ascii="Cambria" w:hAnsi="Cambria"/>
                <w:lang w:val="lt-LT"/>
              </w:rPr>
            </w:pPr>
            <w:r w:rsidRPr="00BF0F20">
              <w:rPr>
                <w:rFonts w:ascii="Cambria" w:hAnsi="Cambria"/>
                <w:lang w:val="lt-LT"/>
              </w:rPr>
              <w:t xml:space="preserve">1.10. Turi būti apsauga nuo bakterinio kraujo komponentų užterštumo – papildomas maišelis pašalinti pirmą donoro kraujo porciją, ne mažesnis kaip 30 ml. Žarnelė prieš bandinių maišelį turi turėti spaustuką. </w:t>
            </w:r>
          </w:p>
          <w:p w14:paraId="3E4CF281" w14:textId="77777777" w:rsidR="00F223A0" w:rsidRPr="00BF0F20" w:rsidRDefault="00F223A0" w:rsidP="00F223A0">
            <w:pPr>
              <w:ind w:right="-108"/>
              <w:rPr>
                <w:rFonts w:ascii="Cambria" w:hAnsi="Cambria"/>
                <w:lang w:val="lt-LT"/>
              </w:rPr>
            </w:pPr>
            <w:r w:rsidRPr="00BF0F20">
              <w:rPr>
                <w:rFonts w:ascii="Cambria" w:hAnsi="Cambria"/>
                <w:lang w:val="lt-LT"/>
              </w:rPr>
              <w:t xml:space="preserve">1.11. Eritrocitų saugojimo maišelio žarnelė turi turėti ne mažiau kaip 7 atskiriamus segmentus su individualiais numeriais. </w:t>
            </w:r>
          </w:p>
          <w:p w14:paraId="29002059" w14:textId="77777777" w:rsidR="00F223A0" w:rsidRPr="00BF0F20" w:rsidRDefault="00F223A0" w:rsidP="00F223A0">
            <w:pPr>
              <w:ind w:right="-108"/>
              <w:rPr>
                <w:rFonts w:ascii="Cambria" w:hAnsi="Cambria"/>
                <w:lang w:val="lt-LT"/>
              </w:rPr>
            </w:pPr>
            <w:r w:rsidRPr="00BF0F20">
              <w:rPr>
                <w:rFonts w:ascii="Cambria" w:hAnsi="Cambria"/>
                <w:lang w:val="lt-LT"/>
              </w:rPr>
              <w:t xml:space="preserve">1.12. Turi būti užtikrinta, kad CPD tirpalas nepatektų į donoro kraujo ėmimo vamzdelį link adatos aukščiau Y jungties. </w:t>
            </w:r>
          </w:p>
          <w:p w14:paraId="04E5B5E0" w14:textId="293636A3" w:rsidR="00F223A0" w:rsidRPr="00BF0F20" w:rsidRDefault="00F223A0" w:rsidP="00F223A0">
            <w:pPr>
              <w:ind w:right="-108"/>
              <w:rPr>
                <w:rFonts w:ascii="Cambria" w:hAnsi="Cambria"/>
                <w:lang w:val="lt-LT"/>
              </w:rPr>
            </w:pPr>
            <w:r w:rsidRPr="00BF0F20">
              <w:rPr>
                <w:rFonts w:ascii="Cambria" w:hAnsi="Cambria"/>
                <w:lang w:val="lt-LT"/>
              </w:rPr>
              <w:t>1.13. Vamzdelio viduje esančios plastikinės</w:t>
            </w:r>
            <w:r>
              <w:rPr>
                <w:rFonts w:ascii="Cambria" w:hAnsi="Cambria"/>
                <w:lang w:val="lt-LT"/>
              </w:rPr>
              <w:t xml:space="preserve"> ar lygiavertės</w:t>
            </w:r>
            <w:r w:rsidRPr="00BF0F20">
              <w:rPr>
                <w:rFonts w:ascii="Cambria" w:hAnsi="Cambria"/>
                <w:lang w:val="lt-LT"/>
              </w:rPr>
              <w:t xml:space="preserve"> kaniulės turi būti nulaužiamos lenkiant į priekį ir atgal per vieną kartą. Jeigu tokiu būdu nulaužti kaniulės nėra galimybės, būtina pateikti mobilų kraujo maišelių atidarymo prietaisą. </w:t>
            </w:r>
          </w:p>
          <w:p w14:paraId="7B7F070C" w14:textId="77777777" w:rsidR="00F223A0" w:rsidRPr="00BF0F20" w:rsidRDefault="00F223A0" w:rsidP="00F223A0">
            <w:pPr>
              <w:ind w:right="-108"/>
              <w:rPr>
                <w:rFonts w:ascii="Cambria" w:hAnsi="Cambria"/>
                <w:lang w:val="lt-LT"/>
              </w:rPr>
            </w:pPr>
            <w:r w:rsidRPr="00BF0F20">
              <w:rPr>
                <w:rFonts w:ascii="Cambria" w:hAnsi="Cambria"/>
                <w:lang w:val="lt-LT"/>
              </w:rPr>
              <w:t xml:space="preserve">1.14. Kraujo maišelių etiketės turi atitikti ISBT 128 standartą, jų ženklinimas turi atitikti Kauno klinikų kraujo centre naudojamą brūkšninių kodų ženklinimo sistemą. </w:t>
            </w:r>
          </w:p>
          <w:p w14:paraId="533E4BCC" w14:textId="77777777" w:rsidR="00F223A0" w:rsidRPr="00BF0F20" w:rsidRDefault="00F223A0" w:rsidP="00F223A0">
            <w:pPr>
              <w:ind w:right="-108"/>
              <w:rPr>
                <w:rFonts w:ascii="Cambria" w:hAnsi="Cambria"/>
                <w:lang w:val="lt-LT"/>
              </w:rPr>
            </w:pPr>
            <w:r w:rsidRPr="00BF0F20">
              <w:rPr>
                <w:rFonts w:ascii="Cambria" w:hAnsi="Cambria"/>
                <w:lang w:val="lt-LT"/>
              </w:rPr>
              <w:lastRenderedPageBreak/>
              <w:t xml:space="preserve">1.15. Maišelių sistemos turi būti supakuotos po vieną sterilioje plastikinėje pakuotėje. </w:t>
            </w:r>
          </w:p>
          <w:p w14:paraId="17EEB571" w14:textId="77777777" w:rsidR="00F223A0" w:rsidRPr="00BF0F20" w:rsidRDefault="00F223A0" w:rsidP="00F223A0">
            <w:pPr>
              <w:ind w:right="-108"/>
              <w:rPr>
                <w:rFonts w:ascii="Cambria" w:hAnsi="Cambria"/>
                <w:lang w:val="lt-LT"/>
              </w:rPr>
            </w:pPr>
            <w:r w:rsidRPr="00BF0F20">
              <w:rPr>
                <w:rFonts w:ascii="Cambria" w:hAnsi="Cambria"/>
                <w:lang w:val="lt-LT"/>
              </w:rPr>
              <w:t xml:space="preserve">1.16. Maišelių sistemos galiojimo laikas pristatymo dieną ne trumpesnis negu 2/3 viso galiojimo laiko. </w:t>
            </w:r>
          </w:p>
          <w:p w14:paraId="3BB36BD8" w14:textId="77777777" w:rsidR="00F223A0" w:rsidRPr="00BF0F20" w:rsidRDefault="00F223A0" w:rsidP="00F223A0">
            <w:pPr>
              <w:ind w:right="-108"/>
              <w:rPr>
                <w:rFonts w:ascii="Cambria" w:hAnsi="Cambria"/>
                <w:lang w:val="lt-LT"/>
              </w:rPr>
            </w:pPr>
            <w:r w:rsidRPr="00BF0F20">
              <w:rPr>
                <w:rFonts w:ascii="Cambria" w:hAnsi="Cambria"/>
                <w:lang w:val="lt-LT"/>
              </w:rPr>
              <w:t xml:space="preserve">1.17. Maišeliai privalo būti sertifikuoti CE ženklu pagal MDD 93/42/EEC arba lygiaverčiu sertifikatu (būtina pateikti atitinkamo sertifikato kopiją). </w:t>
            </w:r>
          </w:p>
          <w:p w14:paraId="6D3D155B" w14:textId="77777777" w:rsidR="00F223A0" w:rsidRPr="00BF0F20" w:rsidRDefault="00F223A0" w:rsidP="00F223A0">
            <w:pPr>
              <w:ind w:right="-108"/>
              <w:rPr>
                <w:rFonts w:ascii="Cambria" w:hAnsi="Cambria"/>
                <w:lang w:val="lt-LT"/>
              </w:rPr>
            </w:pPr>
            <w:r w:rsidRPr="00BF0F20">
              <w:rPr>
                <w:rFonts w:ascii="Cambria" w:hAnsi="Cambria"/>
                <w:lang w:val="lt-LT"/>
              </w:rPr>
              <w:t xml:space="preserve">1.19. Turi būti pateiktos papildomos priemonės, skirtos filtro apsaugai centrifugavimo metu, jeigu tai rekomenduoja maišelių sistemos gamintojas. </w:t>
            </w:r>
          </w:p>
          <w:p w14:paraId="70CB6BBE" w14:textId="2F854A6A" w:rsidR="00F223A0" w:rsidRPr="00BF0F20" w:rsidRDefault="00F223A0" w:rsidP="00F223A0">
            <w:pPr>
              <w:ind w:right="-108"/>
              <w:rPr>
                <w:rFonts w:ascii="Cambria" w:hAnsi="Cambria"/>
                <w:lang w:val="lt-LT"/>
              </w:rPr>
            </w:pPr>
            <w:r w:rsidRPr="00BF0F20">
              <w:rPr>
                <w:rFonts w:ascii="Cambria" w:hAnsi="Cambria"/>
                <w:lang w:val="lt-LT"/>
              </w:rPr>
              <w:t>1.2</w:t>
            </w:r>
            <w:r w:rsidR="00673231">
              <w:rPr>
                <w:rFonts w:ascii="Cambria" w:hAnsi="Cambria"/>
                <w:lang w:val="lt-LT"/>
              </w:rPr>
              <w:t>0</w:t>
            </w:r>
            <w:r w:rsidRPr="00BF0F20">
              <w:rPr>
                <w:rFonts w:ascii="Cambria" w:hAnsi="Cambria"/>
                <w:lang w:val="lt-LT"/>
              </w:rPr>
              <w:t xml:space="preserve">. Pateikti sistemos naudojimo instrukcija lietuvių ir anglų kalbomis. </w:t>
            </w:r>
          </w:p>
          <w:p w14:paraId="46F142DF" w14:textId="2476BC9F" w:rsidR="00F223A0" w:rsidRPr="00BF0F20" w:rsidRDefault="00F223A0" w:rsidP="00F223A0">
            <w:pPr>
              <w:ind w:right="-108"/>
              <w:rPr>
                <w:rFonts w:ascii="Cambria" w:hAnsi="Cambria"/>
                <w:lang w:val="lt-LT"/>
              </w:rPr>
            </w:pPr>
            <w:r w:rsidRPr="00BF0F20">
              <w:rPr>
                <w:rFonts w:ascii="Cambria" w:hAnsi="Cambria"/>
                <w:lang w:val="lt-LT"/>
              </w:rPr>
              <w:t>1.2</w:t>
            </w:r>
            <w:r w:rsidR="00673231">
              <w:rPr>
                <w:rFonts w:ascii="Cambria" w:hAnsi="Cambria"/>
                <w:lang w:val="lt-LT"/>
              </w:rPr>
              <w:t>1</w:t>
            </w:r>
            <w:r w:rsidRPr="00BF0F20">
              <w:rPr>
                <w:rFonts w:ascii="Cambria" w:hAnsi="Cambria"/>
                <w:lang w:val="lt-LT"/>
              </w:rPr>
              <w:t>. Viešojo pirkimo komisijai paprašius, pateikti išbandymui 3 vnt. maišelių sistemų pavyzdžių.</w:t>
            </w:r>
          </w:p>
        </w:tc>
        <w:tc>
          <w:tcPr>
            <w:tcW w:w="1418" w:type="dxa"/>
          </w:tcPr>
          <w:p w14:paraId="685D8150" w14:textId="08495F9B" w:rsidR="00F223A0" w:rsidRPr="00BF0F20" w:rsidRDefault="00F223A0" w:rsidP="00AF20DF">
            <w:pPr>
              <w:rPr>
                <w:rFonts w:ascii="Cambria" w:hAnsi="Cambria"/>
                <w:lang w:val="lt-LT"/>
              </w:rPr>
            </w:pPr>
            <w:r w:rsidRPr="00BF0F20">
              <w:rPr>
                <w:rFonts w:ascii="Cambria" w:hAnsi="Cambria"/>
                <w:lang w:val="lt-LT"/>
              </w:rPr>
              <w:lastRenderedPageBreak/>
              <w:t>500</w:t>
            </w:r>
            <w:r>
              <w:rPr>
                <w:rFonts w:ascii="Cambria" w:hAnsi="Cambria"/>
                <w:lang w:val="lt-LT"/>
              </w:rPr>
              <w:t xml:space="preserve"> vnt.</w:t>
            </w:r>
          </w:p>
        </w:tc>
      </w:tr>
    </w:tbl>
    <w:p w14:paraId="5D9B8321" w14:textId="32026FF1" w:rsidR="000F6E5D" w:rsidRDefault="000F6E5D" w:rsidP="000F6E5D"/>
    <w:p w14:paraId="1EF90C32" w14:textId="77777777" w:rsidR="000F6E5D" w:rsidRPr="000A2142" w:rsidRDefault="000F6E5D" w:rsidP="000F6E5D">
      <w:pPr>
        <w:jc w:val="center"/>
        <w:rPr>
          <w:rFonts w:ascii="Cambria" w:hAnsi="Cambria" w:cs="Times New Roman"/>
          <w:sz w:val="24"/>
          <w:szCs w:val="24"/>
        </w:rPr>
      </w:pPr>
      <w:proofErr w:type="spellStart"/>
      <w:r w:rsidRPr="000A2142">
        <w:rPr>
          <w:rFonts w:ascii="Cambria" w:hAnsi="Cambria" w:cs="Times New Roman"/>
          <w:sz w:val="24"/>
          <w:szCs w:val="24"/>
        </w:rPr>
        <w:t>Priemonės</w:t>
      </w:r>
      <w:proofErr w:type="spellEnd"/>
      <w:r w:rsidRPr="000A2142">
        <w:rPr>
          <w:rFonts w:ascii="Cambria" w:hAnsi="Cambria" w:cs="Times New Roman"/>
          <w:sz w:val="24"/>
          <w:szCs w:val="24"/>
        </w:rPr>
        <w:t xml:space="preserve"> (</w:t>
      </w:r>
      <w:proofErr w:type="spellStart"/>
      <w:r w:rsidRPr="000A2142">
        <w:rPr>
          <w:rFonts w:ascii="Cambria" w:hAnsi="Cambria" w:cs="Times New Roman"/>
          <w:sz w:val="24"/>
          <w:szCs w:val="24"/>
        </w:rPr>
        <w:t>prietaisai</w:t>
      </w:r>
      <w:proofErr w:type="spellEnd"/>
      <w:r w:rsidRPr="000A2142">
        <w:rPr>
          <w:rFonts w:ascii="Cambria" w:hAnsi="Cambria" w:cs="Times New Roman"/>
          <w:sz w:val="24"/>
          <w:szCs w:val="24"/>
        </w:rPr>
        <w:t xml:space="preserve">) </w:t>
      </w:r>
      <w:proofErr w:type="spellStart"/>
      <w:r w:rsidRPr="000A2142">
        <w:rPr>
          <w:rFonts w:ascii="Cambria" w:hAnsi="Cambria" w:cs="Times New Roman"/>
          <w:sz w:val="24"/>
          <w:szCs w:val="24"/>
        </w:rPr>
        <w:t>turi</w:t>
      </w:r>
      <w:proofErr w:type="spellEnd"/>
      <w:r w:rsidRPr="000A214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2142">
        <w:rPr>
          <w:rFonts w:ascii="Cambria" w:hAnsi="Cambria" w:cs="Times New Roman"/>
          <w:sz w:val="24"/>
          <w:szCs w:val="24"/>
        </w:rPr>
        <w:t>atitikti</w:t>
      </w:r>
      <w:proofErr w:type="spellEnd"/>
      <w:r w:rsidRPr="000A214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2142">
        <w:rPr>
          <w:rFonts w:ascii="Cambria" w:hAnsi="Cambria" w:cs="Times New Roman"/>
          <w:sz w:val="24"/>
          <w:szCs w:val="24"/>
        </w:rPr>
        <w:t>tarptautinių</w:t>
      </w:r>
      <w:proofErr w:type="spellEnd"/>
      <w:r w:rsidRPr="000A214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2142">
        <w:rPr>
          <w:rFonts w:ascii="Cambria" w:hAnsi="Cambria" w:cs="Times New Roman"/>
          <w:sz w:val="24"/>
          <w:szCs w:val="24"/>
        </w:rPr>
        <w:t>kokybės</w:t>
      </w:r>
      <w:proofErr w:type="spellEnd"/>
      <w:r w:rsidRPr="000A214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2142">
        <w:rPr>
          <w:rFonts w:ascii="Cambria" w:hAnsi="Cambria" w:cs="Times New Roman"/>
          <w:sz w:val="24"/>
          <w:szCs w:val="24"/>
        </w:rPr>
        <w:t>standartų</w:t>
      </w:r>
      <w:proofErr w:type="spellEnd"/>
      <w:r w:rsidRPr="000A214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2142">
        <w:rPr>
          <w:rFonts w:ascii="Cambria" w:hAnsi="Cambria" w:cs="Times New Roman"/>
          <w:sz w:val="24"/>
          <w:szCs w:val="24"/>
        </w:rPr>
        <w:t>reikalavimus</w:t>
      </w:r>
      <w:proofErr w:type="spellEnd"/>
      <w:r w:rsidRPr="000A2142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0A2142">
        <w:rPr>
          <w:rFonts w:ascii="Cambria" w:hAnsi="Cambria" w:cs="Times New Roman"/>
          <w:sz w:val="24"/>
          <w:szCs w:val="24"/>
        </w:rPr>
        <w:t>turi</w:t>
      </w:r>
      <w:proofErr w:type="spellEnd"/>
      <w:r w:rsidRPr="000A214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2142">
        <w:rPr>
          <w:rFonts w:ascii="Cambria" w:hAnsi="Cambria" w:cs="Times New Roman"/>
          <w:sz w:val="24"/>
          <w:szCs w:val="24"/>
        </w:rPr>
        <w:t>būti</w:t>
      </w:r>
      <w:proofErr w:type="spellEnd"/>
      <w:r w:rsidRPr="000A214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2142">
        <w:rPr>
          <w:rFonts w:ascii="Cambria" w:hAnsi="Cambria" w:cs="Times New Roman"/>
          <w:sz w:val="24"/>
          <w:szCs w:val="24"/>
        </w:rPr>
        <w:t>žymimos</w:t>
      </w:r>
      <w:proofErr w:type="spellEnd"/>
      <w:r w:rsidRPr="000A2142">
        <w:rPr>
          <w:rFonts w:ascii="Cambria" w:hAnsi="Cambria" w:cs="Times New Roman"/>
          <w:sz w:val="24"/>
          <w:szCs w:val="24"/>
        </w:rPr>
        <w:t xml:space="preserve"> CE </w:t>
      </w:r>
      <w:proofErr w:type="spellStart"/>
      <w:r w:rsidRPr="000A2142">
        <w:rPr>
          <w:rFonts w:ascii="Cambria" w:hAnsi="Cambria" w:cs="Times New Roman"/>
          <w:sz w:val="24"/>
          <w:szCs w:val="24"/>
        </w:rPr>
        <w:t>ženklu</w:t>
      </w:r>
      <w:proofErr w:type="spellEnd"/>
      <w:r w:rsidRPr="000A214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2142">
        <w:rPr>
          <w:rFonts w:ascii="Cambria" w:hAnsi="Cambria" w:cs="Times New Roman"/>
          <w:sz w:val="24"/>
          <w:szCs w:val="24"/>
        </w:rPr>
        <w:t>pagal</w:t>
      </w:r>
      <w:proofErr w:type="spellEnd"/>
      <w:r w:rsidRPr="000A214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2142">
        <w:rPr>
          <w:rFonts w:ascii="Cambria" w:hAnsi="Cambria" w:cs="Times New Roman"/>
          <w:sz w:val="24"/>
          <w:szCs w:val="24"/>
        </w:rPr>
        <w:t>Europos</w:t>
      </w:r>
      <w:proofErr w:type="spellEnd"/>
      <w:r w:rsidRPr="000A214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2142">
        <w:rPr>
          <w:rFonts w:ascii="Cambria" w:hAnsi="Cambria" w:cs="Times New Roman"/>
          <w:sz w:val="24"/>
          <w:szCs w:val="24"/>
        </w:rPr>
        <w:t>Parlamento</w:t>
      </w:r>
      <w:proofErr w:type="spellEnd"/>
      <w:r w:rsidRPr="000A214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2142">
        <w:rPr>
          <w:rFonts w:ascii="Cambria" w:hAnsi="Cambria" w:cs="Times New Roman"/>
          <w:sz w:val="24"/>
          <w:szCs w:val="24"/>
        </w:rPr>
        <w:t>ir</w:t>
      </w:r>
      <w:proofErr w:type="spellEnd"/>
      <w:r w:rsidRPr="000A214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2142">
        <w:rPr>
          <w:rFonts w:ascii="Cambria" w:hAnsi="Cambria" w:cs="Times New Roman"/>
          <w:sz w:val="24"/>
          <w:szCs w:val="24"/>
        </w:rPr>
        <w:t>Tarybos</w:t>
      </w:r>
      <w:proofErr w:type="spellEnd"/>
      <w:r w:rsidRPr="000A214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2142">
        <w:rPr>
          <w:rFonts w:ascii="Cambria" w:hAnsi="Cambria" w:cs="Times New Roman"/>
          <w:sz w:val="24"/>
          <w:szCs w:val="24"/>
        </w:rPr>
        <w:t>reglamentą</w:t>
      </w:r>
      <w:proofErr w:type="spellEnd"/>
      <w:r w:rsidRPr="000A2142">
        <w:rPr>
          <w:rFonts w:ascii="Cambria" w:hAnsi="Cambria" w:cs="Times New Roman"/>
          <w:sz w:val="24"/>
          <w:szCs w:val="24"/>
        </w:rPr>
        <w:t xml:space="preserve"> (ES) 2017/745 </w:t>
      </w:r>
      <w:proofErr w:type="spellStart"/>
      <w:proofErr w:type="gramStart"/>
      <w:r w:rsidRPr="000A2142">
        <w:rPr>
          <w:rFonts w:ascii="Cambria" w:hAnsi="Cambria" w:cs="Times New Roman"/>
          <w:sz w:val="24"/>
          <w:szCs w:val="24"/>
        </w:rPr>
        <w:t>dėl</w:t>
      </w:r>
      <w:proofErr w:type="spellEnd"/>
      <w:proofErr w:type="gramEnd"/>
      <w:r w:rsidRPr="000A214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2142">
        <w:rPr>
          <w:rFonts w:ascii="Cambria" w:hAnsi="Cambria" w:cs="Times New Roman"/>
          <w:sz w:val="24"/>
          <w:szCs w:val="24"/>
        </w:rPr>
        <w:t>medicinos</w:t>
      </w:r>
      <w:proofErr w:type="spellEnd"/>
      <w:r w:rsidRPr="000A214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2142">
        <w:rPr>
          <w:rFonts w:ascii="Cambria" w:hAnsi="Cambria" w:cs="Times New Roman"/>
          <w:sz w:val="24"/>
          <w:szCs w:val="24"/>
        </w:rPr>
        <w:t>priemonių</w:t>
      </w:r>
      <w:proofErr w:type="spellEnd"/>
      <w:r w:rsidRPr="000A2142">
        <w:rPr>
          <w:rFonts w:ascii="Cambria" w:hAnsi="Cambria" w:cs="Times New Roman"/>
          <w:sz w:val="24"/>
          <w:szCs w:val="24"/>
        </w:rPr>
        <w:t>.</w:t>
      </w:r>
    </w:p>
    <w:p w14:paraId="53559D39" w14:textId="77777777" w:rsidR="000F6E5D" w:rsidRPr="000A2142" w:rsidRDefault="000F6E5D" w:rsidP="000F6E5D">
      <w:pPr>
        <w:jc w:val="center"/>
        <w:rPr>
          <w:rFonts w:ascii="Cambria" w:hAnsi="Cambria" w:cs="Times New Roman"/>
          <w:sz w:val="24"/>
          <w:szCs w:val="24"/>
        </w:rPr>
      </w:pPr>
      <w:proofErr w:type="spellStart"/>
      <w:r w:rsidRPr="000A2142">
        <w:rPr>
          <w:rFonts w:ascii="Cambria" w:hAnsi="Cambria" w:cs="Times New Roman"/>
          <w:sz w:val="24"/>
          <w:szCs w:val="24"/>
        </w:rPr>
        <w:t>Siūloma</w:t>
      </w:r>
      <w:proofErr w:type="spellEnd"/>
      <w:r w:rsidRPr="000A214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2142">
        <w:rPr>
          <w:rFonts w:ascii="Cambria" w:hAnsi="Cambria" w:cs="Times New Roman"/>
          <w:sz w:val="24"/>
          <w:szCs w:val="24"/>
        </w:rPr>
        <w:t>prekė</w:t>
      </w:r>
      <w:proofErr w:type="spellEnd"/>
      <w:r w:rsidRPr="000A214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2142">
        <w:rPr>
          <w:rFonts w:ascii="Cambria" w:hAnsi="Cambria" w:cs="Times New Roman"/>
          <w:sz w:val="24"/>
          <w:szCs w:val="24"/>
        </w:rPr>
        <w:t>turi</w:t>
      </w:r>
      <w:proofErr w:type="spellEnd"/>
      <w:r w:rsidRPr="000A214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2142">
        <w:rPr>
          <w:rFonts w:ascii="Cambria" w:hAnsi="Cambria" w:cs="Times New Roman"/>
          <w:sz w:val="24"/>
          <w:szCs w:val="24"/>
        </w:rPr>
        <w:t>atitikti</w:t>
      </w:r>
      <w:proofErr w:type="spellEnd"/>
      <w:r w:rsidRPr="000A214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2142">
        <w:rPr>
          <w:rFonts w:ascii="Cambria" w:hAnsi="Cambria" w:cs="Times New Roman"/>
          <w:sz w:val="24"/>
          <w:szCs w:val="24"/>
        </w:rPr>
        <w:t>Lietuvos</w:t>
      </w:r>
      <w:proofErr w:type="spellEnd"/>
      <w:r w:rsidRPr="000A214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2142">
        <w:rPr>
          <w:rFonts w:ascii="Cambria" w:hAnsi="Cambria" w:cs="Times New Roman"/>
          <w:sz w:val="24"/>
          <w:szCs w:val="24"/>
        </w:rPr>
        <w:t>Respublikos</w:t>
      </w:r>
      <w:proofErr w:type="spellEnd"/>
      <w:r w:rsidRPr="000A214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2142">
        <w:rPr>
          <w:rFonts w:ascii="Cambria" w:hAnsi="Cambria" w:cs="Times New Roman"/>
          <w:sz w:val="24"/>
          <w:szCs w:val="24"/>
        </w:rPr>
        <w:t>sveikatos</w:t>
      </w:r>
      <w:proofErr w:type="spellEnd"/>
      <w:r w:rsidRPr="000A214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2142">
        <w:rPr>
          <w:rFonts w:ascii="Cambria" w:hAnsi="Cambria" w:cs="Times New Roman"/>
          <w:sz w:val="24"/>
          <w:szCs w:val="24"/>
        </w:rPr>
        <w:t>sistemos</w:t>
      </w:r>
      <w:proofErr w:type="spellEnd"/>
      <w:r w:rsidRPr="000A214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2142">
        <w:rPr>
          <w:rFonts w:ascii="Cambria" w:hAnsi="Cambria" w:cs="Times New Roman"/>
          <w:sz w:val="24"/>
          <w:szCs w:val="24"/>
        </w:rPr>
        <w:t>įstatymo</w:t>
      </w:r>
      <w:proofErr w:type="spellEnd"/>
      <w:r w:rsidRPr="000A2142">
        <w:rPr>
          <w:rFonts w:ascii="Cambria" w:hAnsi="Cambria" w:cs="Times New Roman"/>
          <w:sz w:val="24"/>
          <w:szCs w:val="24"/>
        </w:rPr>
        <w:t xml:space="preserve"> 59.1 str. </w:t>
      </w:r>
      <w:proofErr w:type="spellStart"/>
      <w:r w:rsidRPr="000A2142">
        <w:rPr>
          <w:rFonts w:ascii="Cambria" w:hAnsi="Cambria" w:cs="Times New Roman"/>
          <w:sz w:val="24"/>
          <w:szCs w:val="24"/>
        </w:rPr>
        <w:t>ir</w:t>
      </w:r>
      <w:proofErr w:type="spellEnd"/>
      <w:r w:rsidRPr="000A214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2142">
        <w:rPr>
          <w:rFonts w:ascii="Cambria" w:hAnsi="Cambria" w:cs="Times New Roman"/>
          <w:sz w:val="24"/>
          <w:szCs w:val="24"/>
        </w:rPr>
        <w:t>turi</w:t>
      </w:r>
      <w:proofErr w:type="spellEnd"/>
      <w:r w:rsidRPr="000A214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2142">
        <w:rPr>
          <w:rFonts w:ascii="Cambria" w:hAnsi="Cambria" w:cs="Times New Roman"/>
          <w:sz w:val="24"/>
          <w:szCs w:val="24"/>
        </w:rPr>
        <w:t>būti</w:t>
      </w:r>
      <w:proofErr w:type="spellEnd"/>
      <w:r w:rsidRPr="000A214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2142">
        <w:rPr>
          <w:rFonts w:ascii="Cambria" w:hAnsi="Cambria" w:cs="Times New Roman"/>
          <w:sz w:val="24"/>
          <w:szCs w:val="24"/>
        </w:rPr>
        <w:t>įregistruota</w:t>
      </w:r>
      <w:proofErr w:type="spellEnd"/>
      <w:r w:rsidRPr="000A2142">
        <w:rPr>
          <w:rFonts w:ascii="Cambria" w:hAnsi="Cambria" w:cs="Times New Roman"/>
          <w:sz w:val="24"/>
          <w:szCs w:val="24"/>
        </w:rPr>
        <w:t xml:space="preserve"> į </w:t>
      </w:r>
      <w:proofErr w:type="spellStart"/>
      <w:r w:rsidRPr="000A2142">
        <w:rPr>
          <w:rFonts w:ascii="Cambria" w:hAnsi="Cambria" w:cs="Times New Roman"/>
          <w:sz w:val="24"/>
          <w:szCs w:val="24"/>
        </w:rPr>
        <w:t>teikiamų</w:t>
      </w:r>
      <w:proofErr w:type="spellEnd"/>
      <w:r w:rsidRPr="000A214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2142">
        <w:rPr>
          <w:rFonts w:ascii="Cambria" w:hAnsi="Cambria" w:cs="Times New Roman"/>
          <w:sz w:val="24"/>
          <w:szCs w:val="24"/>
        </w:rPr>
        <w:t>rinkai</w:t>
      </w:r>
      <w:proofErr w:type="spellEnd"/>
      <w:r w:rsidRPr="000A214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2142">
        <w:rPr>
          <w:rFonts w:ascii="Cambria" w:hAnsi="Cambria" w:cs="Times New Roman"/>
          <w:sz w:val="24"/>
          <w:szCs w:val="24"/>
        </w:rPr>
        <w:t>medicinos</w:t>
      </w:r>
      <w:proofErr w:type="spellEnd"/>
      <w:r w:rsidRPr="000A214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2142">
        <w:rPr>
          <w:rFonts w:ascii="Cambria" w:hAnsi="Cambria" w:cs="Times New Roman"/>
          <w:sz w:val="24"/>
          <w:szCs w:val="24"/>
        </w:rPr>
        <w:t>priemonių</w:t>
      </w:r>
      <w:proofErr w:type="spellEnd"/>
      <w:r w:rsidRPr="000A214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2142">
        <w:rPr>
          <w:rFonts w:ascii="Cambria" w:hAnsi="Cambria" w:cs="Times New Roman"/>
          <w:sz w:val="24"/>
          <w:szCs w:val="24"/>
        </w:rPr>
        <w:t>registrą</w:t>
      </w:r>
      <w:proofErr w:type="spellEnd"/>
      <w:r w:rsidRPr="000A2142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0A2142">
        <w:rPr>
          <w:rFonts w:ascii="Cambria" w:hAnsi="Cambria" w:cs="Times New Roman"/>
          <w:sz w:val="24"/>
          <w:szCs w:val="24"/>
        </w:rPr>
        <w:t>Jei</w:t>
      </w:r>
      <w:proofErr w:type="spellEnd"/>
      <w:r w:rsidRPr="000A214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2142">
        <w:rPr>
          <w:rFonts w:ascii="Cambria" w:hAnsi="Cambria" w:cs="Times New Roman"/>
          <w:sz w:val="24"/>
          <w:szCs w:val="24"/>
        </w:rPr>
        <w:t>siūloma</w:t>
      </w:r>
      <w:proofErr w:type="spellEnd"/>
      <w:r w:rsidRPr="000A214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2142">
        <w:rPr>
          <w:rFonts w:ascii="Cambria" w:hAnsi="Cambria" w:cs="Times New Roman"/>
          <w:sz w:val="24"/>
          <w:szCs w:val="24"/>
        </w:rPr>
        <w:t>prekė</w:t>
      </w:r>
      <w:proofErr w:type="spellEnd"/>
      <w:r w:rsidRPr="000A214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2142">
        <w:rPr>
          <w:rFonts w:ascii="Cambria" w:hAnsi="Cambria" w:cs="Times New Roman"/>
          <w:sz w:val="24"/>
          <w:szCs w:val="24"/>
        </w:rPr>
        <w:t>neregistruota</w:t>
      </w:r>
      <w:proofErr w:type="spellEnd"/>
      <w:r w:rsidRPr="000A2142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0A2142">
        <w:rPr>
          <w:rFonts w:ascii="Cambria" w:hAnsi="Cambria" w:cs="Times New Roman"/>
          <w:sz w:val="24"/>
          <w:szCs w:val="24"/>
        </w:rPr>
        <w:t>pateikiamas</w:t>
      </w:r>
      <w:proofErr w:type="spellEnd"/>
      <w:r w:rsidRPr="000A214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2142">
        <w:rPr>
          <w:rFonts w:ascii="Cambria" w:hAnsi="Cambria" w:cs="Times New Roman"/>
          <w:sz w:val="24"/>
          <w:szCs w:val="24"/>
        </w:rPr>
        <w:t>įrodymas</w:t>
      </w:r>
      <w:proofErr w:type="spellEnd"/>
      <w:r w:rsidRPr="000A2142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0A2142">
        <w:rPr>
          <w:rFonts w:ascii="Cambria" w:hAnsi="Cambria" w:cs="Times New Roman"/>
          <w:sz w:val="24"/>
          <w:szCs w:val="24"/>
        </w:rPr>
        <w:t>kad</w:t>
      </w:r>
      <w:proofErr w:type="spellEnd"/>
      <w:r w:rsidRPr="000A214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2142">
        <w:rPr>
          <w:rFonts w:ascii="Cambria" w:hAnsi="Cambria" w:cs="Times New Roman"/>
          <w:sz w:val="24"/>
          <w:szCs w:val="24"/>
        </w:rPr>
        <w:t>toks</w:t>
      </w:r>
      <w:proofErr w:type="spellEnd"/>
      <w:r w:rsidRPr="000A214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2142">
        <w:rPr>
          <w:rFonts w:ascii="Cambria" w:hAnsi="Cambria" w:cs="Times New Roman"/>
          <w:sz w:val="24"/>
          <w:szCs w:val="24"/>
        </w:rPr>
        <w:t>registravimas</w:t>
      </w:r>
      <w:proofErr w:type="spellEnd"/>
      <w:r w:rsidRPr="000A2142">
        <w:rPr>
          <w:rFonts w:ascii="Cambria" w:hAnsi="Cambria" w:cs="Times New Roman"/>
          <w:sz w:val="24"/>
          <w:szCs w:val="24"/>
        </w:rPr>
        <w:t xml:space="preserve"> jai </w:t>
      </w:r>
      <w:proofErr w:type="spellStart"/>
      <w:r w:rsidRPr="000A2142">
        <w:rPr>
          <w:rFonts w:ascii="Cambria" w:hAnsi="Cambria" w:cs="Times New Roman"/>
          <w:sz w:val="24"/>
          <w:szCs w:val="24"/>
        </w:rPr>
        <w:t>netaikomas</w:t>
      </w:r>
      <w:proofErr w:type="spellEnd"/>
      <w:r w:rsidRPr="000A2142">
        <w:rPr>
          <w:rFonts w:ascii="Cambria" w:hAnsi="Cambria" w:cs="Times New Roman"/>
          <w:sz w:val="24"/>
          <w:szCs w:val="24"/>
        </w:rPr>
        <w:t>.</w:t>
      </w:r>
    </w:p>
    <w:p w14:paraId="167D835A" w14:textId="77777777" w:rsidR="000F6E5D" w:rsidRPr="000A2142" w:rsidRDefault="000F6E5D" w:rsidP="000F6E5D">
      <w:pPr>
        <w:ind w:firstLine="540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0A2142">
        <w:rPr>
          <w:rFonts w:ascii="Cambria" w:hAnsi="Cambria" w:cs="Times New Roman"/>
          <w:sz w:val="24"/>
          <w:szCs w:val="24"/>
        </w:rPr>
        <w:t>Viešojo</w:t>
      </w:r>
      <w:proofErr w:type="spellEnd"/>
      <w:r w:rsidRPr="000A214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2142">
        <w:rPr>
          <w:rFonts w:ascii="Cambria" w:hAnsi="Cambria" w:cs="Times New Roman"/>
          <w:sz w:val="24"/>
          <w:szCs w:val="24"/>
        </w:rPr>
        <w:t>pirkimo</w:t>
      </w:r>
      <w:proofErr w:type="spellEnd"/>
      <w:r w:rsidRPr="000A214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2142">
        <w:rPr>
          <w:rFonts w:ascii="Cambria" w:hAnsi="Cambria" w:cs="Times New Roman"/>
          <w:sz w:val="24"/>
          <w:szCs w:val="24"/>
        </w:rPr>
        <w:t>komisijai</w:t>
      </w:r>
      <w:proofErr w:type="spellEnd"/>
      <w:r w:rsidRPr="000A214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2142">
        <w:rPr>
          <w:rFonts w:ascii="Cambria" w:hAnsi="Cambria" w:cs="Times New Roman"/>
          <w:sz w:val="24"/>
          <w:szCs w:val="24"/>
        </w:rPr>
        <w:t>pareikalavus</w:t>
      </w:r>
      <w:proofErr w:type="spellEnd"/>
      <w:r w:rsidRPr="000A2142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0A2142">
        <w:rPr>
          <w:rFonts w:ascii="Cambria" w:hAnsi="Cambria" w:cs="Times New Roman"/>
          <w:sz w:val="24"/>
          <w:szCs w:val="24"/>
        </w:rPr>
        <w:t>turi</w:t>
      </w:r>
      <w:proofErr w:type="spellEnd"/>
      <w:r w:rsidRPr="000A214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2142">
        <w:rPr>
          <w:rFonts w:ascii="Cambria" w:hAnsi="Cambria" w:cs="Times New Roman"/>
          <w:sz w:val="24"/>
          <w:szCs w:val="24"/>
        </w:rPr>
        <w:t>būti</w:t>
      </w:r>
      <w:proofErr w:type="spellEnd"/>
      <w:r w:rsidRPr="000A214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2142">
        <w:rPr>
          <w:rFonts w:ascii="Cambria" w:hAnsi="Cambria" w:cs="Times New Roman"/>
          <w:sz w:val="24"/>
          <w:szCs w:val="24"/>
        </w:rPr>
        <w:t>pateikti</w:t>
      </w:r>
      <w:proofErr w:type="spellEnd"/>
      <w:r w:rsidRPr="000A214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2142">
        <w:rPr>
          <w:rFonts w:ascii="Cambria" w:hAnsi="Cambria" w:cs="Times New Roman"/>
          <w:sz w:val="24"/>
          <w:szCs w:val="24"/>
        </w:rPr>
        <w:t>siūlomų</w:t>
      </w:r>
      <w:proofErr w:type="spellEnd"/>
      <w:r w:rsidRPr="000A214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2142">
        <w:rPr>
          <w:rFonts w:ascii="Cambria" w:hAnsi="Cambria" w:cs="Times New Roman"/>
          <w:sz w:val="24"/>
          <w:szCs w:val="24"/>
        </w:rPr>
        <w:t>prekių</w:t>
      </w:r>
      <w:proofErr w:type="spellEnd"/>
      <w:r w:rsidRPr="000A214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0A2142">
        <w:rPr>
          <w:rFonts w:ascii="Cambria" w:hAnsi="Cambria" w:cs="Times New Roman"/>
          <w:sz w:val="24"/>
          <w:szCs w:val="24"/>
        </w:rPr>
        <w:t>pavyzdžiai</w:t>
      </w:r>
      <w:proofErr w:type="spellEnd"/>
      <w:r w:rsidRPr="000A2142">
        <w:rPr>
          <w:rFonts w:ascii="Cambria" w:hAnsi="Cambria" w:cs="Times New Roman"/>
          <w:sz w:val="24"/>
          <w:szCs w:val="24"/>
        </w:rPr>
        <w:t>.</w:t>
      </w:r>
    </w:p>
    <w:p w14:paraId="6824DFE5" w14:textId="77777777" w:rsidR="000F6E5D" w:rsidRPr="000A2142" w:rsidRDefault="000F6E5D" w:rsidP="000F6E5D">
      <w:pPr>
        <w:jc w:val="both"/>
        <w:rPr>
          <w:rFonts w:ascii="Cambria" w:hAnsi="Cambria" w:cs="Times New Roman"/>
          <w:sz w:val="24"/>
          <w:szCs w:val="24"/>
        </w:rPr>
      </w:pPr>
    </w:p>
    <w:p w14:paraId="228D3A0F" w14:textId="77777777" w:rsidR="000F6E5D" w:rsidRDefault="000F6E5D" w:rsidP="00CF5B67">
      <w:pPr>
        <w:jc w:val="center"/>
      </w:pPr>
      <w:bookmarkStart w:id="0" w:name="_GoBack"/>
      <w:bookmarkEnd w:id="0"/>
    </w:p>
    <w:sectPr w:rsidR="000F6E5D" w:rsidSect="00BF0F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B67"/>
    <w:rsid w:val="00063B5A"/>
    <w:rsid w:val="000F6E5D"/>
    <w:rsid w:val="00673231"/>
    <w:rsid w:val="0074023B"/>
    <w:rsid w:val="0076784C"/>
    <w:rsid w:val="00791C91"/>
    <w:rsid w:val="008F76E1"/>
    <w:rsid w:val="00B22A65"/>
    <w:rsid w:val="00B54ABF"/>
    <w:rsid w:val="00BF0F20"/>
    <w:rsid w:val="00C56D16"/>
    <w:rsid w:val="00CF4ED9"/>
    <w:rsid w:val="00CF5B67"/>
    <w:rsid w:val="00D81892"/>
    <w:rsid w:val="00E641A9"/>
    <w:rsid w:val="00F01BC9"/>
    <w:rsid w:val="00F2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85FB4"/>
  <w15:chartTrackingRefBased/>
  <w15:docId w15:val="{165A33FD-2731-495C-BC66-4AAA0F88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B67"/>
  </w:style>
  <w:style w:type="table" w:styleId="TableGrid">
    <w:name w:val="Table Grid"/>
    <w:basedOn w:val="TableNormal"/>
    <w:uiPriority w:val="39"/>
    <w:rsid w:val="00CF5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18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rsid w:val="00BF0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5C8747-EDF5-4E43-804C-51A816777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4AAEFA-321C-4B6E-9A8F-0E6C27E771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C9C396-93F8-4B02-AB58-FD55764888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Šumilinienė</dc:creator>
  <cp:keywords/>
  <dc:description/>
  <cp:lastModifiedBy>Odeta Baliutienė</cp:lastModifiedBy>
  <cp:revision>3</cp:revision>
  <dcterms:created xsi:type="dcterms:W3CDTF">2025-04-22T12:19:00Z</dcterms:created>
  <dcterms:modified xsi:type="dcterms:W3CDTF">2025-04-28T13:50:00Z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