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7C53F9EA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2025 m. gegužės 23 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19AA1D7F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2F1510" w:rsidRPr="007920B0">
        <w:rPr>
          <w:rFonts w:asciiTheme="minorHAnsi" w:hAnsiTheme="minorHAnsi" w:cstheme="minorHAnsi"/>
          <w:iCs/>
        </w:rPr>
        <w:t xml:space="preserve">Panevėžio apylinkės teismo (juridinio asmens kodas 191444076) Rokiškio rūmų Kupiškyje pastato, esančio </w:t>
      </w:r>
      <w:r w:rsidR="002F1510" w:rsidRPr="007920B0">
        <w:rPr>
          <w:rFonts w:asciiTheme="minorHAnsi" w:hAnsiTheme="minorHAnsi" w:cstheme="minorHAnsi"/>
          <w:shd w:val="clear" w:color="auto" w:fill="FFFFFF"/>
        </w:rPr>
        <w:t>L. Stuokos-Gucevičiaus g. 10, Kupiškyje</w:t>
      </w:r>
      <w:r w:rsidR="002F1510" w:rsidRPr="007920B0">
        <w:rPr>
          <w:rFonts w:asciiTheme="minorHAnsi" w:hAnsiTheme="minorHAnsi" w:cstheme="minorHAnsi"/>
          <w:iCs/>
        </w:rPr>
        <w:t xml:space="preserve">, </w:t>
      </w:r>
      <w:r w:rsidR="002F1510" w:rsidRPr="007920B0">
        <w:rPr>
          <w:rFonts w:asciiTheme="minorHAnsi" w:hAnsiTheme="minorHAnsi" w:cstheme="minorHAnsi"/>
        </w:rPr>
        <w:t>šilumos punkto ir karšto vandens sistemos</w:t>
      </w:r>
      <w:r w:rsidR="002F1510" w:rsidRPr="007920B0">
        <w:rPr>
          <w:rFonts w:asciiTheme="minorHAnsi" w:hAnsiTheme="minorHAnsi" w:cstheme="minorHAnsi"/>
          <w:color w:val="000000"/>
        </w:rPr>
        <w:t xml:space="preserve"> paprastojo remonto darbams</w:t>
      </w:r>
      <w:r w:rsidR="002F1510" w:rsidRPr="007920B0">
        <w:rPr>
          <w:rFonts w:asciiTheme="minorHAnsi" w:hAnsiTheme="minorHAnsi" w:cstheme="minorHAnsi"/>
        </w:rPr>
        <w:t xml:space="preserve"> pirkti .</w:t>
      </w:r>
    </w:p>
    <w:p w14:paraId="4A52DBA2" w14:textId="2933AA12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240B30" w:rsidRPr="007920B0">
        <w:rPr>
          <w:rFonts w:asciiTheme="minorHAnsi" w:hAnsiTheme="minorHAnsi" w:cstheme="minorHAnsi"/>
        </w:rPr>
        <w:t xml:space="preserve">gegužės </w:t>
      </w:r>
      <w:r w:rsidRPr="007920B0">
        <w:rPr>
          <w:rFonts w:asciiTheme="minorHAnsi" w:hAnsiTheme="minorHAnsi" w:cstheme="minorHAnsi"/>
        </w:rPr>
        <w:t xml:space="preserve"> </w:t>
      </w:r>
      <w:r w:rsidR="002F1510" w:rsidRPr="007920B0">
        <w:rPr>
          <w:rFonts w:asciiTheme="minorHAnsi" w:hAnsiTheme="minorHAnsi" w:cstheme="minorHAnsi"/>
        </w:rPr>
        <w:t xml:space="preserve">23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2F1510" w:rsidRPr="007920B0">
        <w:rPr>
          <w:rFonts w:asciiTheme="minorHAnsi" w:hAnsiTheme="minorHAnsi" w:cstheme="minorHAnsi"/>
        </w:rPr>
        <w:t xml:space="preserve">patikslinti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67C0A7AC" w14:textId="77777777" w:rsidR="00CE05FF" w:rsidRPr="007920B0" w:rsidRDefault="00CE05FF" w:rsidP="002B47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ED58CF" w14:textId="3E103B7F" w:rsidR="007E442A" w:rsidRPr="007920B0" w:rsidRDefault="002F1510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7920B0">
        <w:rPr>
          <w:rFonts w:asciiTheme="minorHAnsi" w:hAnsiTheme="minorHAnsi" w:cstheme="minorHAnsi"/>
          <w:b/>
          <w:bCs/>
        </w:rPr>
        <w:t>Prašymas</w:t>
      </w:r>
      <w:r w:rsidR="00AD4258" w:rsidRPr="007920B0">
        <w:rPr>
          <w:rFonts w:asciiTheme="minorHAnsi" w:hAnsiTheme="minorHAnsi" w:cstheme="minorHAnsi"/>
          <w:b/>
          <w:bCs/>
        </w:rPr>
        <w:t>:</w:t>
      </w:r>
    </w:p>
    <w:p w14:paraId="45CCE0D1" w14:textId="7F8ED0EF" w:rsidR="002F1510" w:rsidRPr="007920B0" w:rsidRDefault="002F1510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>Prašome patikslinti 3.3.1.1. punktą nurodant, kad reikalingas specialiųjų statybos darbų vadovas, kadangi statybos darbų vadovo atestate nėra nurodomos darbų sritys – nurodomi tik statiniai.</w:t>
      </w:r>
    </w:p>
    <w:p w14:paraId="20306C5D" w14:textId="6C8E7796" w:rsidR="00AD4258" w:rsidRPr="007920B0" w:rsidRDefault="002F1510" w:rsidP="002B475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lt-LT"/>
        </w:rPr>
        <w:tab/>
      </w:r>
      <w:r w:rsidR="00AD4258" w:rsidRPr="007920B0">
        <w:rPr>
          <w:rFonts w:cstheme="minorHAnsi"/>
          <w:b/>
          <w:bCs/>
          <w:sz w:val="24"/>
          <w:szCs w:val="24"/>
        </w:rPr>
        <w:t>Atsakymas:</w:t>
      </w:r>
    </w:p>
    <w:p w14:paraId="4A7F37C2" w14:textId="77777777" w:rsidR="002F1510" w:rsidRPr="007920B0" w:rsidRDefault="002F1510" w:rsidP="007920B0">
      <w:pPr>
        <w:spacing w:after="0" w:line="240" w:lineRule="auto"/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 xml:space="preserve">Patiksliname pirkimo sąlygų </w:t>
      </w:r>
      <w:r w:rsidRPr="007920B0">
        <w:rPr>
          <w:rFonts w:eastAsia="Times New Roman" w:cstheme="minorHAnsi"/>
          <w:sz w:val="24"/>
          <w:szCs w:val="24"/>
          <w:lang w:eastAsia="lt-LT"/>
        </w:rPr>
        <w:t>3.3.1.1. punktą  ir išdėstome jį nauja redakcija:</w:t>
      </w:r>
    </w:p>
    <w:p w14:paraId="05B2BDB5" w14:textId="49C33E86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7920B0">
        <w:rPr>
          <w:rFonts w:cstheme="minorHAnsi"/>
          <w:sz w:val="24"/>
          <w:szCs w:val="24"/>
        </w:rPr>
        <w:t xml:space="preserve">Tiekėjas turi turėti </w:t>
      </w:r>
      <w:r w:rsidR="00976065">
        <w:rPr>
          <w:rFonts w:eastAsia="Times New Roman" w:cstheme="minorHAnsi"/>
          <w:color w:val="2C363A"/>
          <w:sz w:val="24"/>
          <w:szCs w:val="24"/>
          <w:lang w:eastAsia="lt-LT"/>
        </w:rPr>
        <w:t>s</w:t>
      </w: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>pecialiųjų statybos darbų vadovą*, kuris:</w:t>
      </w:r>
    </w:p>
    <w:p w14:paraId="3524812D" w14:textId="77777777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>turi turėti neypatingojo statinio specialiųjų statybos darbų vadovo kvalifikaciją.</w:t>
      </w:r>
    </w:p>
    <w:p w14:paraId="547C6C92" w14:textId="77777777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 xml:space="preserve">Statinių grupės: negyvenamieji pastatai. </w:t>
      </w:r>
    </w:p>
    <w:p w14:paraId="445DF2FB" w14:textId="77777777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>Statybos darbų sritys: statinio šildymo inžinerinių sistemų įrengimas.</w:t>
      </w:r>
    </w:p>
    <w:p w14:paraId="633F6E22" w14:textId="77777777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</w:p>
    <w:p w14:paraId="373F1E85" w14:textId="37803F1F" w:rsidR="002F1510" w:rsidRPr="007920B0" w:rsidRDefault="002F1510" w:rsidP="002F1510">
      <w:pPr>
        <w:spacing w:after="0" w:line="240" w:lineRule="auto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7920B0">
        <w:rPr>
          <w:rFonts w:eastAsia="Times New Roman" w:cstheme="minorHAnsi"/>
          <w:i/>
          <w:iCs/>
          <w:color w:val="2C363A"/>
          <w:sz w:val="24"/>
          <w:szCs w:val="24"/>
          <w:u w:val="single"/>
          <w:lang w:eastAsia="lt-LT"/>
        </w:rPr>
        <w:t xml:space="preserve">* Pastaba: Taip pat bus tinkamu laikomas ir atestatas, suteikiantis jam teisę būti ypatingojo statinio </w:t>
      </w:r>
      <w:r w:rsidRPr="007920B0">
        <w:rPr>
          <w:rFonts w:eastAsia="Times New Roman" w:cstheme="minorHAnsi"/>
          <w:color w:val="2C363A"/>
          <w:sz w:val="24"/>
          <w:szCs w:val="24"/>
          <w:u w:val="single"/>
          <w:lang w:eastAsia="lt-LT"/>
        </w:rPr>
        <w:t>specialiųjų statybos darbų</w:t>
      </w:r>
      <w:r w:rsidRPr="007920B0">
        <w:rPr>
          <w:rFonts w:eastAsia="Times New Roman" w:cstheme="minorHAnsi"/>
          <w:color w:val="2C363A"/>
          <w:sz w:val="24"/>
          <w:szCs w:val="24"/>
          <w:lang w:eastAsia="lt-LT"/>
        </w:rPr>
        <w:t xml:space="preserve"> </w:t>
      </w:r>
      <w:r w:rsidRPr="007920B0">
        <w:rPr>
          <w:rFonts w:eastAsia="Times New Roman" w:cstheme="minorHAnsi"/>
          <w:i/>
          <w:iCs/>
          <w:color w:val="2C363A"/>
          <w:sz w:val="24"/>
          <w:szCs w:val="24"/>
          <w:u w:val="single"/>
          <w:lang w:eastAsia="lt-LT"/>
        </w:rPr>
        <w:t>vadovu. Taip pat bus tinkamu laikomas ir atestatas, kuriame nurodyti abu pastatų tipai „gyvenamieji ir negyvenamieji pastatai“.</w:t>
      </w:r>
    </w:p>
    <w:p w14:paraId="21A869CC" w14:textId="3EBE3A8A" w:rsidR="002F1510" w:rsidRPr="007920B0" w:rsidRDefault="007920B0" w:rsidP="007920B0">
      <w:pPr>
        <w:spacing w:after="0" w:line="240" w:lineRule="auto"/>
        <w:ind w:firstLine="1296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>
        <w:rPr>
          <w:rFonts w:eastAsia="Times New Roman" w:cstheme="minorHAnsi"/>
          <w:color w:val="2C363A"/>
          <w:sz w:val="24"/>
          <w:szCs w:val="24"/>
          <w:lang w:eastAsia="lt-LT"/>
        </w:rPr>
        <w:t xml:space="preserve">Prašome teikiant pasiūlymą vadovautis patikslintu pirkimo sąlygų </w:t>
      </w:r>
      <w:r w:rsidRPr="007920B0">
        <w:rPr>
          <w:rFonts w:eastAsia="Times New Roman" w:cstheme="minorHAnsi"/>
          <w:sz w:val="24"/>
          <w:szCs w:val="24"/>
          <w:lang w:eastAsia="lt-LT"/>
        </w:rPr>
        <w:t>3.3.1.1. punkt</w:t>
      </w:r>
      <w:r>
        <w:rPr>
          <w:rFonts w:eastAsia="Times New Roman" w:cstheme="minorHAnsi"/>
          <w:sz w:val="24"/>
          <w:szCs w:val="24"/>
          <w:lang w:eastAsia="lt-LT"/>
        </w:rPr>
        <w:t>u.</w:t>
      </w:r>
      <w:r w:rsidRPr="007920B0">
        <w:rPr>
          <w:rFonts w:eastAsia="Times New Roman" w:cstheme="minorHAnsi"/>
          <w:sz w:val="24"/>
          <w:szCs w:val="24"/>
          <w:lang w:eastAsia="lt-LT"/>
        </w:rPr>
        <w:t xml:space="preserve">  </w:t>
      </w:r>
    </w:p>
    <w:p w14:paraId="55E98883" w14:textId="0D72B86D" w:rsidR="00E44727" w:rsidRPr="007920B0" w:rsidRDefault="00E44727" w:rsidP="007920B0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44727" w:rsidRPr="007920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948C5"/>
    <w:rsid w:val="001073C8"/>
    <w:rsid w:val="0016394B"/>
    <w:rsid w:val="0017116B"/>
    <w:rsid w:val="001843FE"/>
    <w:rsid w:val="001F5A31"/>
    <w:rsid w:val="00240B30"/>
    <w:rsid w:val="002B475C"/>
    <w:rsid w:val="002F1510"/>
    <w:rsid w:val="003F1774"/>
    <w:rsid w:val="00534461"/>
    <w:rsid w:val="006012B5"/>
    <w:rsid w:val="0069563C"/>
    <w:rsid w:val="00776319"/>
    <w:rsid w:val="007920B0"/>
    <w:rsid w:val="007E442A"/>
    <w:rsid w:val="007F1B8D"/>
    <w:rsid w:val="007F374F"/>
    <w:rsid w:val="007F7721"/>
    <w:rsid w:val="00976065"/>
    <w:rsid w:val="00A21336"/>
    <w:rsid w:val="00A40E2C"/>
    <w:rsid w:val="00A74EE0"/>
    <w:rsid w:val="00AD0F3F"/>
    <w:rsid w:val="00AD4258"/>
    <w:rsid w:val="00B63F53"/>
    <w:rsid w:val="00BB3AF6"/>
    <w:rsid w:val="00BB7764"/>
    <w:rsid w:val="00BD52E9"/>
    <w:rsid w:val="00C169EE"/>
    <w:rsid w:val="00C25CFB"/>
    <w:rsid w:val="00CA5A81"/>
    <w:rsid w:val="00CC4302"/>
    <w:rsid w:val="00CE05FF"/>
    <w:rsid w:val="00D30291"/>
    <w:rsid w:val="00E44727"/>
    <w:rsid w:val="00EC1BE1"/>
    <w:rsid w:val="00ED4BB0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3</cp:revision>
  <dcterms:created xsi:type="dcterms:W3CDTF">2025-05-23T11:13:00Z</dcterms:created>
  <dcterms:modified xsi:type="dcterms:W3CDTF">2025-05-23T12:18:00Z</dcterms:modified>
</cp:coreProperties>
</file>