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AA7E" w14:textId="77777777" w:rsidR="00F53DF8" w:rsidRPr="00BE0A24" w:rsidRDefault="00F53DF8" w:rsidP="00F53DF8">
      <w:pPr>
        <w:spacing w:line="276" w:lineRule="auto"/>
        <w:ind w:left="4656" w:firstLine="1298"/>
        <w:rPr>
          <w:rFonts w:eastAsia="Times New Roman"/>
          <w:color w:val="000000"/>
          <w:lang w:val="it-IT"/>
        </w:rPr>
      </w:pPr>
      <w:r w:rsidRPr="00BE0A24">
        <w:rPr>
          <w:rFonts w:eastAsia="Times New Roman"/>
          <w:color w:val="000000"/>
          <w:lang w:val="it-IT"/>
        </w:rPr>
        <w:t>TVIRTINU:</w:t>
      </w:r>
    </w:p>
    <w:p w14:paraId="0B1F978B" w14:textId="77777777" w:rsidR="00F53DF8" w:rsidRPr="00BE0A24" w:rsidRDefault="00F53DF8" w:rsidP="00F53DF8">
      <w:pPr>
        <w:spacing w:line="276" w:lineRule="auto"/>
        <w:ind w:firstLine="5954"/>
        <w:jc w:val="both"/>
        <w:rPr>
          <w:rFonts w:eastAsia="Times New Roman"/>
          <w:color w:val="000000"/>
          <w:lang w:val="it-IT"/>
        </w:rPr>
      </w:pPr>
      <w:r w:rsidRPr="00BE0A24">
        <w:rPr>
          <w:rFonts w:eastAsia="Times New Roman"/>
          <w:color w:val="000000"/>
          <w:lang w:val="it-IT"/>
        </w:rPr>
        <w:t>Kultūros infrastruktūros centro</w:t>
      </w:r>
    </w:p>
    <w:p w14:paraId="56055509" w14:textId="77777777" w:rsidR="00F53DF8" w:rsidRPr="00BE0A24" w:rsidRDefault="00F53DF8" w:rsidP="00F53DF8">
      <w:pPr>
        <w:spacing w:line="276" w:lineRule="auto"/>
        <w:ind w:firstLine="5954"/>
        <w:jc w:val="both"/>
        <w:rPr>
          <w:rFonts w:eastAsia="Times New Roman"/>
          <w:color w:val="000000"/>
          <w:lang w:val="it-IT"/>
        </w:rPr>
      </w:pPr>
      <w:r w:rsidRPr="00BE0A24">
        <w:rPr>
          <w:rFonts w:eastAsia="Times New Roman"/>
          <w:color w:val="000000"/>
          <w:lang w:val="it-IT"/>
        </w:rPr>
        <w:t>direktorius</w:t>
      </w:r>
    </w:p>
    <w:p w14:paraId="259C142F" w14:textId="77777777" w:rsidR="00F53DF8" w:rsidRPr="00BE0A24" w:rsidRDefault="00F53DF8" w:rsidP="00F53DF8">
      <w:pPr>
        <w:spacing w:line="276" w:lineRule="auto"/>
        <w:ind w:firstLine="5954"/>
        <w:jc w:val="both"/>
        <w:rPr>
          <w:rFonts w:eastAsia="Times New Roman"/>
          <w:color w:val="000000"/>
          <w:lang w:val="it-IT"/>
        </w:rPr>
      </w:pPr>
      <w:r w:rsidRPr="00BE0A24">
        <w:rPr>
          <w:rFonts w:eastAsia="Times New Roman"/>
          <w:color w:val="000000"/>
          <w:lang w:val="it-IT"/>
        </w:rPr>
        <w:t xml:space="preserve">                 </w:t>
      </w:r>
    </w:p>
    <w:p w14:paraId="6FBF27B6" w14:textId="77777777" w:rsidR="00F53DF8" w:rsidRPr="00BE0A24" w:rsidRDefault="00F53DF8" w:rsidP="00F53DF8">
      <w:pPr>
        <w:spacing w:line="276" w:lineRule="auto"/>
        <w:ind w:left="5103" w:firstLine="851"/>
        <w:jc w:val="both"/>
        <w:rPr>
          <w:rFonts w:eastAsia="Times New Roman"/>
          <w:color w:val="000000"/>
          <w:lang w:val="it-IT"/>
        </w:rPr>
      </w:pPr>
      <w:r w:rsidRPr="00BE0A24">
        <w:rPr>
          <w:rFonts w:eastAsia="Times New Roman"/>
          <w:color w:val="000000"/>
          <w:lang w:val="it-IT"/>
        </w:rPr>
        <w:t>__________________________</w:t>
      </w:r>
    </w:p>
    <w:p w14:paraId="13636CC0" w14:textId="77777777" w:rsidR="00F53DF8" w:rsidRPr="00BE0A24" w:rsidRDefault="00F53DF8" w:rsidP="00F53DF8">
      <w:pPr>
        <w:spacing w:line="276" w:lineRule="auto"/>
        <w:ind w:left="5103" w:firstLine="851"/>
        <w:jc w:val="both"/>
        <w:rPr>
          <w:rFonts w:eastAsia="Times New Roman"/>
          <w:color w:val="000000"/>
          <w:lang w:val="it-IT"/>
        </w:rPr>
      </w:pPr>
      <w:r w:rsidRPr="00BE0A24">
        <w:rPr>
          <w:rFonts w:eastAsia="Times New Roman"/>
          <w:color w:val="000000"/>
          <w:lang w:val="it-IT"/>
        </w:rPr>
        <w:t>Šarūnas Šoblinskas</w:t>
      </w:r>
    </w:p>
    <w:p w14:paraId="684FD07F" w14:textId="77777777" w:rsidR="00F53DF8" w:rsidRPr="00BE0A24" w:rsidRDefault="00F53DF8" w:rsidP="00F53DF8">
      <w:pPr>
        <w:suppressAutoHyphens/>
        <w:spacing w:line="276" w:lineRule="auto"/>
        <w:ind w:firstLine="5954"/>
        <w:rPr>
          <w:rFonts w:eastAsia="MS Mincho"/>
          <w:color w:val="222222"/>
          <w:shd w:val="clear" w:color="auto" w:fill="FFFFFF"/>
          <w:lang w:val="it-IT"/>
        </w:rPr>
      </w:pPr>
      <w:r w:rsidRPr="00BE0A24">
        <w:rPr>
          <w:rFonts w:eastAsia="MS Mincho"/>
          <w:color w:val="000000"/>
          <w:lang w:val="it-IT"/>
        </w:rPr>
        <w:t xml:space="preserve">2025-      Nr. </w:t>
      </w:r>
      <w:r w:rsidRPr="00BE0A24">
        <w:rPr>
          <w:rFonts w:eastAsia="MS Mincho"/>
          <w:color w:val="222222"/>
          <w:shd w:val="clear" w:color="auto" w:fill="FFFFFF"/>
          <w:lang w:val="it-IT"/>
        </w:rPr>
        <w:t>V-</w:t>
      </w:r>
    </w:p>
    <w:p w14:paraId="58FE94AB" w14:textId="77777777" w:rsidR="00F53DF8" w:rsidRPr="00BE0A24" w:rsidRDefault="00F53DF8" w:rsidP="00F53DF8">
      <w:pPr>
        <w:suppressAutoHyphens/>
        <w:spacing w:line="276" w:lineRule="auto"/>
        <w:ind w:firstLine="5954"/>
        <w:rPr>
          <w:rFonts w:eastAsia="MS Mincho"/>
          <w:color w:val="222222"/>
          <w:shd w:val="clear" w:color="auto" w:fill="FFFFFF"/>
          <w:lang w:val="it-IT"/>
        </w:rPr>
      </w:pPr>
    </w:p>
    <w:p w14:paraId="399A399D" w14:textId="77777777" w:rsidR="00F53DF8" w:rsidRPr="00BE0A24" w:rsidRDefault="00F53DF8" w:rsidP="00F53DF8">
      <w:pPr>
        <w:suppressAutoHyphens/>
        <w:spacing w:line="276" w:lineRule="auto"/>
        <w:ind w:firstLine="5954"/>
        <w:rPr>
          <w:rFonts w:eastAsia="MS Mincho"/>
          <w:color w:val="222222"/>
          <w:shd w:val="clear" w:color="auto" w:fill="FFFFFF"/>
          <w:lang w:val="it-IT"/>
        </w:rPr>
      </w:pPr>
    </w:p>
    <w:p w14:paraId="6CA11F8A" w14:textId="77777777" w:rsidR="00F53DF8" w:rsidRPr="00BE0A24" w:rsidRDefault="00F53DF8" w:rsidP="00F53DF8">
      <w:pPr>
        <w:suppressAutoHyphens/>
        <w:spacing w:line="276" w:lineRule="auto"/>
        <w:ind w:firstLine="851"/>
        <w:jc w:val="center"/>
        <w:rPr>
          <w:rFonts w:eastAsia="MS Mincho"/>
          <w:b/>
          <w:bCs/>
          <w:color w:val="000000"/>
          <w:lang w:val="lt-LT"/>
        </w:rPr>
      </w:pPr>
      <w:r w:rsidRPr="00BE0A24">
        <w:rPr>
          <w:b/>
          <w:bCs/>
          <w:lang w:val="lt-LT"/>
        </w:rPr>
        <w:t>SMILGIŲ ŠV. JURGIO BAŽNYČIOS STATINIŲ KOMPLEKSO ŠV. JURGIO BAŽNYČIOS (U. K. KVR 992), PANEVĖŽIO G. 18A, SMILGIŲ MSTL., PANEVĖŽIO R. SAV., PRESBITERIJOS TRIJŲ MEDINIŲ ALTORIŲ KOMPLEKSO KONSERVAVIMO IR RESTAURAVIMO DARBŲ PROGRAMŲ PARENGIMAS IR DARBAI</w:t>
      </w:r>
    </w:p>
    <w:p w14:paraId="2BD44496" w14:textId="77777777" w:rsidR="001346B4" w:rsidRDefault="001346B4" w:rsidP="006C28F0">
      <w:pPr>
        <w:spacing w:line="276" w:lineRule="auto"/>
        <w:jc w:val="center"/>
        <w:rPr>
          <w:b/>
          <w:bCs/>
          <w:caps/>
          <w:color w:val="000000" w:themeColor="text1"/>
          <w:lang w:val="lt-LT"/>
        </w:rPr>
      </w:pPr>
    </w:p>
    <w:p w14:paraId="45AF46F9" w14:textId="77777777" w:rsidR="001346B4" w:rsidRDefault="001346B4" w:rsidP="006C28F0">
      <w:pPr>
        <w:spacing w:line="276" w:lineRule="auto"/>
        <w:jc w:val="center"/>
        <w:rPr>
          <w:b/>
          <w:bCs/>
          <w:caps/>
          <w:color w:val="000000" w:themeColor="text1"/>
          <w:lang w:val="lt-LT"/>
        </w:rPr>
      </w:pPr>
    </w:p>
    <w:p w14:paraId="5DD5E36B" w14:textId="77777777" w:rsidR="001346B4" w:rsidRDefault="001346B4" w:rsidP="006C28F0">
      <w:pPr>
        <w:spacing w:line="276" w:lineRule="auto"/>
        <w:jc w:val="center"/>
        <w:rPr>
          <w:b/>
          <w:bCs/>
          <w:caps/>
          <w:color w:val="000000" w:themeColor="text1"/>
          <w:lang w:val="lt-LT"/>
        </w:rPr>
      </w:pPr>
    </w:p>
    <w:p w14:paraId="5E4AE192" w14:textId="77777777" w:rsidR="001346B4" w:rsidRDefault="001346B4" w:rsidP="006C28F0">
      <w:pPr>
        <w:spacing w:line="276" w:lineRule="auto"/>
        <w:jc w:val="center"/>
        <w:rPr>
          <w:b/>
          <w:bCs/>
          <w:caps/>
          <w:color w:val="000000" w:themeColor="text1"/>
          <w:lang w:val="lt-LT"/>
        </w:rPr>
      </w:pPr>
    </w:p>
    <w:p w14:paraId="56909259" w14:textId="77777777" w:rsidR="001346B4" w:rsidRDefault="001346B4" w:rsidP="006C28F0">
      <w:pPr>
        <w:spacing w:line="276" w:lineRule="auto"/>
        <w:jc w:val="center"/>
        <w:rPr>
          <w:b/>
          <w:bCs/>
          <w:caps/>
          <w:color w:val="000000" w:themeColor="text1"/>
          <w:lang w:val="lt-LT"/>
        </w:rPr>
      </w:pPr>
    </w:p>
    <w:p w14:paraId="7E94F8D3" w14:textId="77777777" w:rsidR="001346B4" w:rsidRDefault="001346B4" w:rsidP="006C28F0">
      <w:pPr>
        <w:spacing w:line="276" w:lineRule="auto"/>
        <w:jc w:val="center"/>
        <w:rPr>
          <w:b/>
          <w:bCs/>
          <w:caps/>
          <w:color w:val="000000" w:themeColor="text1"/>
          <w:lang w:val="lt-LT"/>
        </w:rPr>
      </w:pPr>
    </w:p>
    <w:p w14:paraId="0CB6F7B5" w14:textId="77777777" w:rsidR="001346B4" w:rsidRDefault="001346B4" w:rsidP="006C28F0">
      <w:pPr>
        <w:spacing w:line="276" w:lineRule="auto"/>
        <w:jc w:val="center"/>
        <w:rPr>
          <w:b/>
          <w:bCs/>
          <w:caps/>
          <w:color w:val="000000" w:themeColor="text1"/>
          <w:lang w:val="lt-LT"/>
        </w:rPr>
      </w:pPr>
    </w:p>
    <w:p w14:paraId="5B485503" w14:textId="77777777" w:rsidR="001346B4" w:rsidRDefault="001346B4" w:rsidP="006C28F0">
      <w:pPr>
        <w:spacing w:line="276" w:lineRule="auto"/>
        <w:jc w:val="center"/>
        <w:rPr>
          <w:b/>
          <w:bCs/>
          <w:caps/>
          <w:color w:val="000000" w:themeColor="text1"/>
          <w:lang w:val="lt-LT"/>
        </w:rPr>
      </w:pPr>
    </w:p>
    <w:p w14:paraId="2BD07C71" w14:textId="77777777" w:rsidR="001346B4" w:rsidRDefault="001346B4" w:rsidP="006C28F0">
      <w:pPr>
        <w:spacing w:line="276" w:lineRule="auto"/>
        <w:jc w:val="center"/>
        <w:rPr>
          <w:b/>
          <w:bCs/>
          <w:caps/>
          <w:color w:val="000000" w:themeColor="text1"/>
          <w:lang w:val="lt-LT"/>
        </w:rPr>
      </w:pPr>
    </w:p>
    <w:p w14:paraId="4BC48028" w14:textId="77777777" w:rsidR="001346B4" w:rsidRDefault="001346B4" w:rsidP="006C28F0">
      <w:pPr>
        <w:spacing w:line="276" w:lineRule="auto"/>
        <w:jc w:val="center"/>
        <w:rPr>
          <w:b/>
          <w:bCs/>
          <w:caps/>
          <w:color w:val="000000" w:themeColor="text1"/>
          <w:lang w:val="lt-LT"/>
        </w:rPr>
      </w:pPr>
    </w:p>
    <w:p w14:paraId="19A73D46" w14:textId="77777777" w:rsidR="001346B4" w:rsidRDefault="001346B4" w:rsidP="006C28F0">
      <w:pPr>
        <w:spacing w:line="276" w:lineRule="auto"/>
        <w:jc w:val="center"/>
        <w:rPr>
          <w:b/>
          <w:bCs/>
          <w:caps/>
          <w:color w:val="000000" w:themeColor="text1"/>
          <w:lang w:val="lt-LT"/>
        </w:rPr>
      </w:pPr>
    </w:p>
    <w:p w14:paraId="401BEDDE" w14:textId="77777777" w:rsidR="001346B4" w:rsidRDefault="001346B4" w:rsidP="006C28F0">
      <w:pPr>
        <w:spacing w:line="276" w:lineRule="auto"/>
        <w:jc w:val="center"/>
        <w:rPr>
          <w:b/>
          <w:bCs/>
          <w:caps/>
          <w:color w:val="000000" w:themeColor="text1"/>
          <w:lang w:val="lt-LT"/>
        </w:rPr>
      </w:pPr>
    </w:p>
    <w:p w14:paraId="78EA7430" w14:textId="77777777" w:rsidR="001346B4" w:rsidRDefault="001346B4" w:rsidP="006C28F0">
      <w:pPr>
        <w:spacing w:line="276" w:lineRule="auto"/>
        <w:jc w:val="center"/>
        <w:rPr>
          <w:b/>
          <w:bCs/>
          <w:caps/>
          <w:color w:val="000000" w:themeColor="text1"/>
          <w:lang w:val="lt-LT"/>
        </w:rPr>
      </w:pPr>
    </w:p>
    <w:p w14:paraId="006FDAA3" w14:textId="77777777" w:rsidR="001346B4" w:rsidRDefault="001346B4" w:rsidP="006C28F0">
      <w:pPr>
        <w:spacing w:line="276" w:lineRule="auto"/>
        <w:jc w:val="center"/>
        <w:rPr>
          <w:b/>
          <w:bCs/>
          <w:caps/>
          <w:color w:val="000000" w:themeColor="text1"/>
          <w:lang w:val="lt-LT"/>
        </w:rPr>
      </w:pPr>
    </w:p>
    <w:p w14:paraId="6AB633C3" w14:textId="77777777" w:rsidR="001346B4" w:rsidRDefault="001346B4" w:rsidP="006C28F0">
      <w:pPr>
        <w:spacing w:line="276" w:lineRule="auto"/>
        <w:jc w:val="center"/>
        <w:rPr>
          <w:b/>
          <w:bCs/>
          <w:caps/>
          <w:color w:val="000000" w:themeColor="text1"/>
          <w:lang w:val="lt-LT"/>
        </w:rPr>
      </w:pPr>
    </w:p>
    <w:p w14:paraId="39FA0487" w14:textId="77777777" w:rsidR="001346B4" w:rsidRDefault="001346B4" w:rsidP="006C28F0">
      <w:pPr>
        <w:spacing w:line="276" w:lineRule="auto"/>
        <w:jc w:val="center"/>
        <w:rPr>
          <w:b/>
          <w:bCs/>
          <w:caps/>
          <w:color w:val="000000" w:themeColor="text1"/>
          <w:lang w:val="lt-LT"/>
        </w:rPr>
      </w:pPr>
    </w:p>
    <w:p w14:paraId="166E6734" w14:textId="77777777" w:rsidR="001346B4" w:rsidRDefault="001346B4" w:rsidP="006C28F0">
      <w:pPr>
        <w:spacing w:line="276" w:lineRule="auto"/>
        <w:jc w:val="center"/>
        <w:rPr>
          <w:b/>
          <w:bCs/>
          <w:caps/>
          <w:color w:val="000000" w:themeColor="text1"/>
          <w:lang w:val="lt-LT"/>
        </w:rPr>
      </w:pPr>
    </w:p>
    <w:p w14:paraId="027EFD13" w14:textId="77777777" w:rsidR="001346B4" w:rsidRDefault="001346B4" w:rsidP="006C28F0">
      <w:pPr>
        <w:spacing w:line="276" w:lineRule="auto"/>
        <w:jc w:val="center"/>
        <w:rPr>
          <w:b/>
          <w:bCs/>
          <w:caps/>
          <w:color w:val="000000" w:themeColor="text1"/>
          <w:lang w:val="lt-LT"/>
        </w:rPr>
      </w:pPr>
    </w:p>
    <w:p w14:paraId="25C06F73" w14:textId="77777777" w:rsidR="001346B4" w:rsidRDefault="001346B4" w:rsidP="006C28F0">
      <w:pPr>
        <w:spacing w:line="276" w:lineRule="auto"/>
        <w:jc w:val="center"/>
        <w:rPr>
          <w:b/>
          <w:bCs/>
          <w:caps/>
          <w:color w:val="000000" w:themeColor="text1"/>
          <w:lang w:val="lt-LT"/>
        </w:rPr>
      </w:pPr>
    </w:p>
    <w:p w14:paraId="2AE4D93D" w14:textId="77777777" w:rsidR="001346B4" w:rsidRDefault="001346B4" w:rsidP="006C28F0">
      <w:pPr>
        <w:spacing w:line="276" w:lineRule="auto"/>
        <w:jc w:val="center"/>
        <w:rPr>
          <w:b/>
          <w:bCs/>
          <w:caps/>
          <w:color w:val="000000" w:themeColor="text1"/>
          <w:lang w:val="lt-LT"/>
        </w:rPr>
      </w:pPr>
    </w:p>
    <w:p w14:paraId="33D946AD" w14:textId="77777777" w:rsidR="001346B4" w:rsidRDefault="001346B4" w:rsidP="006C28F0">
      <w:pPr>
        <w:spacing w:line="276" w:lineRule="auto"/>
        <w:jc w:val="center"/>
        <w:rPr>
          <w:b/>
          <w:bCs/>
          <w:caps/>
          <w:color w:val="000000" w:themeColor="text1"/>
          <w:lang w:val="lt-LT"/>
        </w:rPr>
      </w:pPr>
    </w:p>
    <w:p w14:paraId="1F5EBC5A" w14:textId="77777777" w:rsidR="001346B4" w:rsidRDefault="001346B4" w:rsidP="006C28F0">
      <w:pPr>
        <w:spacing w:line="276" w:lineRule="auto"/>
        <w:jc w:val="center"/>
        <w:rPr>
          <w:b/>
          <w:bCs/>
          <w:caps/>
          <w:color w:val="000000" w:themeColor="text1"/>
          <w:lang w:val="lt-LT"/>
        </w:rPr>
      </w:pPr>
    </w:p>
    <w:p w14:paraId="76B415ED" w14:textId="77777777" w:rsidR="001346B4" w:rsidRDefault="001346B4" w:rsidP="006C28F0">
      <w:pPr>
        <w:spacing w:line="276" w:lineRule="auto"/>
        <w:jc w:val="center"/>
        <w:rPr>
          <w:b/>
          <w:bCs/>
          <w:caps/>
          <w:color w:val="000000" w:themeColor="text1"/>
          <w:lang w:val="lt-LT"/>
        </w:rPr>
      </w:pPr>
    </w:p>
    <w:p w14:paraId="51ADDB0B" w14:textId="77777777" w:rsidR="001346B4" w:rsidRDefault="001346B4" w:rsidP="006C28F0">
      <w:pPr>
        <w:spacing w:line="276" w:lineRule="auto"/>
        <w:jc w:val="center"/>
        <w:rPr>
          <w:b/>
          <w:bCs/>
          <w:caps/>
          <w:color w:val="000000" w:themeColor="text1"/>
          <w:lang w:val="lt-LT"/>
        </w:rPr>
      </w:pPr>
    </w:p>
    <w:p w14:paraId="4B93B8DC" w14:textId="77777777" w:rsidR="001346B4" w:rsidRDefault="001346B4" w:rsidP="006C28F0">
      <w:pPr>
        <w:spacing w:line="276" w:lineRule="auto"/>
        <w:jc w:val="center"/>
        <w:rPr>
          <w:b/>
          <w:bCs/>
          <w:caps/>
          <w:color w:val="000000" w:themeColor="text1"/>
          <w:lang w:val="lt-LT"/>
        </w:rPr>
      </w:pPr>
    </w:p>
    <w:p w14:paraId="3E7466EF" w14:textId="77777777" w:rsidR="001346B4" w:rsidRDefault="001346B4" w:rsidP="006C28F0">
      <w:pPr>
        <w:spacing w:line="276" w:lineRule="auto"/>
        <w:jc w:val="center"/>
        <w:rPr>
          <w:b/>
          <w:bCs/>
          <w:caps/>
          <w:color w:val="000000" w:themeColor="text1"/>
          <w:lang w:val="lt-LT"/>
        </w:rPr>
      </w:pPr>
    </w:p>
    <w:p w14:paraId="3EF5F41F" w14:textId="77777777" w:rsidR="001346B4" w:rsidRDefault="001346B4" w:rsidP="006C28F0">
      <w:pPr>
        <w:spacing w:line="276" w:lineRule="auto"/>
        <w:jc w:val="center"/>
        <w:rPr>
          <w:b/>
          <w:bCs/>
          <w:caps/>
          <w:color w:val="000000" w:themeColor="text1"/>
          <w:lang w:val="lt-LT"/>
        </w:rPr>
      </w:pPr>
    </w:p>
    <w:p w14:paraId="5EB181E3" w14:textId="77777777" w:rsidR="001346B4" w:rsidRDefault="001346B4" w:rsidP="006C28F0">
      <w:pPr>
        <w:spacing w:line="276" w:lineRule="auto"/>
        <w:jc w:val="center"/>
        <w:rPr>
          <w:b/>
          <w:bCs/>
          <w:caps/>
          <w:color w:val="000000" w:themeColor="text1"/>
          <w:lang w:val="lt-LT"/>
        </w:rPr>
      </w:pPr>
    </w:p>
    <w:p w14:paraId="7A33E4BE" w14:textId="77777777" w:rsidR="001346B4" w:rsidRDefault="001346B4" w:rsidP="006C28F0">
      <w:pPr>
        <w:spacing w:line="276" w:lineRule="auto"/>
        <w:jc w:val="center"/>
        <w:rPr>
          <w:b/>
          <w:bCs/>
          <w:caps/>
          <w:color w:val="000000" w:themeColor="text1"/>
          <w:lang w:val="lt-LT"/>
        </w:rPr>
      </w:pPr>
    </w:p>
    <w:p w14:paraId="5EAA6EC4" w14:textId="77777777" w:rsidR="001346B4" w:rsidRDefault="001346B4" w:rsidP="006C28F0">
      <w:pPr>
        <w:spacing w:line="276" w:lineRule="auto"/>
        <w:jc w:val="center"/>
        <w:rPr>
          <w:b/>
          <w:bCs/>
          <w:caps/>
          <w:color w:val="000000" w:themeColor="text1"/>
          <w:lang w:val="lt-LT"/>
        </w:rPr>
      </w:pPr>
    </w:p>
    <w:p w14:paraId="70CB72BF" w14:textId="77777777" w:rsidR="001346B4" w:rsidRDefault="001346B4" w:rsidP="006C28F0">
      <w:pPr>
        <w:spacing w:line="276" w:lineRule="auto"/>
        <w:jc w:val="center"/>
        <w:rPr>
          <w:b/>
          <w:bCs/>
          <w:caps/>
          <w:color w:val="000000" w:themeColor="text1"/>
          <w:lang w:val="lt-LT"/>
        </w:rPr>
      </w:pPr>
    </w:p>
    <w:p w14:paraId="5E91974A" w14:textId="77777777" w:rsidR="001346B4" w:rsidRDefault="001346B4" w:rsidP="006C28F0">
      <w:pPr>
        <w:spacing w:line="276" w:lineRule="auto"/>
        <w:jc w:val="center"/>
        <w:rPr>
          <w:b/>
          <w:bCs/>
          <w:caps/>
          <w:color w:val="000000" w:themeColor="text1"/>
          <w:lang w:val="lt-LT"/>
        </w:rPr>
      </w:pPr>
    </w:p>
    <w:p w14:paraId="777294BB" w14:textId="77777777" w:rsidR="001346B4" w:rsidRPr="00BE0A24" w:rsidRDefault="001346B4" w:rsidP="006C28F0">
      <w:pPr>
        <w:spacing w:line="276" w:lineRule="auto"/>
        <w:jc w:val="center"/>
        <w:rPr>
          <w:b/>
          <w:bCs/>
          <w:caps/>
          <w:color w:val="000000" w:themeColor="text1"/>
          <w:lang w:val="lt-LT"/>
        </w:rPr>
      </w:pPr>
    </w:p>
    <w:p w14:paraId="78DC8943" w14:textId="77777777" w:rsidR="00785DEE" w:rsidRPr="00BE0A24" w:rsidRDefault="00785DEE" w:rsidP="00071A7F">
      <w:pPr>
        <w:framePr w:hSpace="180" w:wrap="around" w:vAnchor="text" w:hAnchor="page" w:x="764" w:y="205"/>
        <w:spacing w:line="276" w:lineRule="auto"/>
        <w:rPr>
          <w:i/>
          <w:color w:val="000000" w:themeColor="text1"/>
          <w:lang w:val="lt-LT"/>
        </w:rPr>
      </w:pPr>
      <w:bookmarkStart w:id="0" w:name="_Hlk139965799"/>
    </w:p>
    <w:p w14:paraId="3F8AC1E8" w14:textId="77777777" w:rsidR="00785DEE" w:rsidRPr="00BE0A24" w:rsidRDefault="00785DEE" w:rsidP="00071A7F">
      <w:pPr>
        <w:suppressAutoHyphens/>
        <w:spacing w:line="276" w:lineRule="auto"/>
        <w:jc w:val="center"/>
        <w:rPr>
          <w:color w:val="000000" w:themeColor="text1"/>
          <w:lang w:val="it-IT"/>
        </w:rPr>
      </w:pPr>
      <w:r w:rsidRPr="00BE0A24">
        <w:rPr>
          <w:rFonts w:eastAsia="Times New Roman"/>
          <w:b/>
          <w:color w:val="000000" w:themeColor="text1"/>
          <w:lang w:val="it-IT"/>
        </w:rPr>
        <w:t>SUPAPRASTINTO PIRKIMO ATVIRO KONKURSO BŪDU SĄLYGOS</w:t>
      </w:r>
    </w:p>
    <w:bookmarkEnd w:id="0"/>
    <w:p w14:paraId="493DB0C8" w14:textId="77777777" w:rsidR="00785DEE" w:rsidRPr="00BE0A24" w:rsidRDefault="00785DEE" w:rsidP="00071A7F">
      <w:pPr>
        <w:pStyle w:val="Pagrindinistekstas"/>
        <w:spacing w:line="276" w:lineRule="auto"/>
        <w:jc w:val="center"/>
        <w:rPr>
          <w:rFonts w:ascii="Times New Roman" w:hAnsi="Times New Roman" w:cs="Times New Roman"/>
          <w:b/>
          <w:color w:val="000000" w:themeColor="text1"/>
          <w:sz w:val="24"/>
          <w:szCs w:val="24"/>
          <w:lang w:val="it-IT"/>
        </w:rPr>
      </w:pPr>
    </w:p>
    <w:p w14:paraId="5EB3B7C7" w14:textId="77777777" w:rsidR="00785DEE" w:rsidRPr="00BE0A24" w:rsidRDefault="00785DEE" w:rsidP="00071A7F">
      <w:pPr>
        <w:pStyle w:val="Pagrindinistekstas"/>
        <w:spacing w:line="276" w:lineRule="auto"/>
        <w:jc w:val="center"/>
        <w:rPr>
          <w:rFonts w:ascii="Times New Roman" w:hAnsi="Times New Roman" w:cs="Times New Roman"/>
          <w:b/>
          <w:color w:val="000000" w:themeColor="text1"/>
          <w:sz w:val="24"/>
          <w:szCs w:val="24"/>
        </w:rPr>
      </w:pPr>
      <w:r w:rsidRPr="00BE0A24">
        <w:rPr>
          <w:rFonts w:ascii="Times New Roman" w:hAnsi="Times New Roman" w:cs="Times New Roman"/>
          <w:b/>
          <w:color w:val="000000" w:themeColor="text1"/>
          <w:sz w:val="24"/>
          <w:szCs w:val="24"/>
        </w:rPr>
        <w:t>TURINYS</w:t>
      </w:r>
    </w:p>
    <w:p w14:paraId="1958E602" w14:textId="77777777" w:rsidR="002D343D" w:rsidRPr="00BE0A24" w:rsidRDefault="002D343D" w:rsidP="00071A7F">
      <w:pPr>
        <w:pStyle w:val="Pagrindinistekstas"/>
        <w:spacing w:line="276" w:lineRule="auto"/>
        <w:jc w:val="center"/>
        <w:rPr>
          <w:rFonts w:ascii="Times New Roman" w:hAnsi="Times New Roman" w:cs="Times New Roman"/>
          <w:b/>
          <w:color w:val="000000" w:themeColor="text1"/>
          <w:sz w:val="24"/>
          <w:szCs w:val="24"/>
        </w:rPr>
      </w:pPr>
    </w:p>
    <w:sdt>
      <w:sdtPr>
        <w:id w:val="1079944699"/>
        <w:docPartObj>
          <w:docPartGallery w:val="Table of Contents"/>
          <w:docPartUnique/>
        </w:docPartObj>
      </w:sdtPr>
      <w:sdtEndPr>
        <w:rPr>
          <w:b/>
          <w:bCs/>
          <w:noProof/>
        </w:rPr>
      </w:sdtEndPr>
      <w:sdtContent>
        <w:p w14:paraId="5597E911" w14:textId="5FA8568D" w:rsidR="005823CA" w:rsidRPr="00BE0A24" w:rsidRDefault="005B0D1C">
          <w:pPr>
            <w:pStyle w:val="Turinys1"/>
            <w:tabs>
              <w:tab w:val="right" w:leader="dot" w:pos="9488"/>
            </w:tabs>
            <w:rPr>
              <w:noProof/>
              <w:kern w:val="2"/>
              <w14:ligatures w14:val="standardContextual"/>
            </w:rPr>
          </w:pPr>
          <w:r w:rsidRPr="00BE0A24">
            <w:fldChar w:fldCharType="begin"/>
          </w:r>
          <w:r w:rsidRPr="00BE0A24">
            <w:instrText xml:space="preserve"> TOC \o "1-3" \h \z \u </w:instrText>
          </w:r>
          <w:r w:rsidRPr="00BE0A24">
            <w:fldChar w:fldCharType="separate"/>
          </w:r>
          <w:hyperlink w:anchor="_Toc198133266" w:history="1">
            <w:r w:rsidR="005823CA" w:rsidRPr="00BE0A24">
              <w:rPr>
                <w:rStyle w:val="Hipersaitas"/>
                <w:noProof/>
              </w:rPr>
              <w:t>I SKYRIUS BENDROSIOS NUOSTATOS</w:t>
            </w:r>
            <w:r w:rsidR="005823CA" w:rsidRPr="00BE0A24">
              <w:rPr>
                <w:noProof/>
                <w:webHidden/>
              </w:rPr>
              <w:tab/>
            </w:r>
            <w:r w:rsidR="000D2377">
              <w:rPr>
                <w:noProof/>
                <w:webHidden/>
              </w:rPr>
              <w:t>3</w:t>
            </w:r>
          </w:hyperlink>
        </w:p>
        <w:p w14:paraId="3FD5059F" w14:textId="2790BF15" w:rsidR="005823CA" w:rsidRPr="00BE0A24" w:rsidRDefault="005823CA">
          <w:pPr>
            <w:pStyle w:val="Turinys1"/>
            <w:tabs>
              <w:tab w:val="right" w:leader="dot" w:pos="9488"/>
            </w:tabs>
            <w:rPr>
              <w:noProof/>
              <w:kern w:val="2"/>
              <w14:ligatures w14:val="standardContextual"/>
            </w:rPr>
          </w:pPr>
          <w:hyperlink w:anchor="_Toc198133267" w:history="1">
            <w:r w:rsidRPr="00BE0A24">
              <w:rPr>
                <w:rStyle w:val="Hipersaitas"/>
                <w:noProof/>
              </w:rPr>
              <w:t xml:space="preserve">II SKYRIUS PIRKIMO OBJEKTAS. </w:t>
            </w:r>
            <w:r w:rsidRPr="00BE0A24">
              <w:rPr>
                <w:rStyle w:val="Hipersaitas"/>
                <w:noProof/>
                <w:lang w:val="it-IT"/>
              </w:rPr>
              <w:t>DARBŲ PAVADINIMAS, KIEKIS (APIMTIS), DARBŲ ATLIKIMO TERMINAI</w:t>
            </w:r>
            <w:r w:rsidRPr="00BE0A24">
              <w:rPr>
                <w:noProof/>
                <w:webHidden/>
              </w:rPr>
              <w:tab/>
            </w:r>
            <w:r w:rsidRPr="00BE0A24">
              <w:rPr>
                <w:noProof/>
                <w:webHidden/>
              </w:rPr>
              <w:fldChar w:fldCharType="begin"/>
            </w:r>
            <w:r w:rsidRPr="00BE0A24">
              <w:rPr>
                <w:noProof/>
                <w:webHidden/>
              </w:rPr>
              <w:instrText xml:space="preserve"> PAGEREF _Toc198133267 \h </w:instrText>
            </w:r>
            <w:r w:rsidRPr="00BE0A24">
              <w:rPr>
                <w:noProof/>
                <w:webHidden/>
              </w:rPr>
            </w:r>
            <w:r w:rsidRPr="00BE0A24">
              <w:rPr>
                <w:noProof/>
                <w:webHidden/>
              </w:rPr>
              <w:fldChar w:fldCharType="separate"/>
            </w:r>
            <w:r w:rsidRPr="00BE0A24">
              <w:rPr>
                <w:noProof/>
                <w:webHidden/>
              </w:rPr>
              <w:t>3</w:t>
            </w:r>
            <w:r w:rsidRPr="00BE0A24">
              <w:rPr>
                <w:noProof/>
                <w:webHidden/>
              </w:rPr>
              <w:fldChar w:fldCharType="end"/>
            </w:r>
          </w:hyperlink>
        </w:p>
        <w:p w14:paraId="6A45736F" w14:textId="17D8C7CF" w:rsidR="005823CA" w:rsidRPr="00BE0A24" w:rsidRDefault="005823CA">
          <w:pPr>
            <w:pStyle w:val="Turinys1"/>
            <w:tabs>
              <w:tab w:val="right" w:leader="dot" w:pos="9488"/>
            </w:tabs>
            <w:rPr>
              <w:noProof/>
              <w:kern w:val="2"/>
              <w14:ligatures w14:val="standardContextual"/>
            </w:rPr>
          </w:pPr>
          <w:hyperlink w:anchor="_Toc198133268" w:history="1">
            <w:r w:rsidRPr="00BE0A24">
              <w:rPr>
                <w:rStyle w:val="Hipersaitas"/>
                <w:noProof/>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r w:rsidRPr="00BE0A24">
              <w:rPr>
                <w:noProof/>
                <w:webHidden/>
              </w:rPr>
              <w:tab/>
            </w:r>
            <w:r w:rsidRPr="00BE0A24">
              <w:rPr>
                <w:noProof/>
                <w:webHidden/>
              </w:rPr>
              <w:fldChar w:fldCharType="begin"/>
            </w:r>
            <w:r w:rsidRPr="00BE0A24">
              <w:rPr>
                <w:noProof/>
                <w:webHidden/>
              </w:rPr>
              <w:instrText xml:space="preserve"> PAGEREF _Toc198133268 \h </w:instrText>
            </w:r>
            <w:r w:rsidRPr="00BE0A24">
              <w:rPr>
                <w:noProof/>
                <w:webHidden/>
              </w:rPr>
            </w:r>
            <w:r w:rsidRPr="00BE0A24">
              <w:rPr>
                <w:noProof/>
                <w:webHidden/>
              </w:rPr>
              <w:fldChar w:fldCharType="separate"/>
            </w:r>
            <w:r w:rsidRPr="00BE0A24">
              <w:rPr>
                <w:noProof/>
                <w:webHidden/>
              </w:rPr>
              <w:t>5</w:t>
            </w:r>
            <w:r w:rsidRPr="00BE0A24">
              <w:rPr>
                <w:noProof/>
                <w:webHidden/>
              </w:rPr>
              <w:fldChar w:fldCharType="end"/>
            </w:r>
          </w:hyperlink>
        </w:p>
        <w:p w14:paraId="056A5EE4" w14:textId="26168D23" w:rsidR="005823CA" w:rsidRPr="00BE0A24" w:rsidRDefault="005823CA">
          <w:pPr>
            <w:pStyle w:val="Turinys1"/>
            <w:tabs>
              <w:tab w:val="right" w:leader="dot" w:pos="9488"/>
            </w:tabs>
            <w:rPr>
              <w:noProof/>
              <w:kern w:val="2"/>
              <w14:ligatures w14:val="standardContextual"/>
            </w:rPr>
          </w:pPr>
          <w:hyperlink w:anchor="_Toc198133269" w:history="1">
            <w:r w:rsidRPr="00BE0A24">
              <w:rPr>
                <w:rStyle w:val="Hipersaitas"/>
                <w:noProof/>
              </w:rPr>
              <w:t>IV SKYRIUS TIEKĖJŲ GRUPĖS DALYVAVIMAS PIRKIMO PROCEDŪROSE</w:t>
            </w:r>
            <w:r w:rsidRPr="00BE0A24">
              <w:rPr>
                <w:noProof/>
                <w:webHidden/>
              </w:rPr>
              <w:tab/>
            </w:r>
          </w:hyperlink>
          <w:r w:rsidR="000D2377">
            <w:t>10</w:t>
          </w:r>
        </w:p>
        <w:p w14:paraId="5CC70414" w14:textId="7D2B1838" w:rsidR="005823CA" w:rsidRPr="00BE0A24" w:rsidRDefault="005823CA">
          <w:pPr>
            <w:pStyle w:val="Turinys1"/>
            <w:tabs>
              <w:tab w:val="right" w:leader="dot" w:pos="9488"/>
            </w:tabs>
            <w:rPr>
              <w:noProof/>
              <w:kern w:val="2"/>
              <w14:ligatures w14:val="standardContextual"/>
            </w:rPr>
          </w:pPr>
          <w:hyperlink w:anchor="_Toc198133270" w:history="1">
            <w:r w:rsidRPr="00BE0A24">
              <w:rPr>
                <w:rStyle w:val="Hipersaitas"/>
                <w:noProof/>
              </w:rPr>
              <w:t>V SKYRIUS PASIŪLYMŲ GALIOJIMO UŽTIKRINIMO REIKALAVIMAI</w:t>
            </w:r>
            <w:r w:rsidRPr="00BE0A24">
              <w:rPr>
                <w:noProof/>
                <w:webHidden/>
              </w:rPr>
              <w:tab/>
            </w:r>
            <w:r w:rsidRPr="00BE0A24">
              <w:rPr>
                <w:noProof/>
                <w:webHidden/>
              </w:rPr>
              <w:fldChar w:fldCharType="begin"/>
            </w:r>
            <w:r w:rsidRPr="00BE0A24">
              <w:rPr>
                <w:noProof/>
                <w:webHidden/>
              </w:rPr>
              <w:instrText xml:space="preserve"> PAGEREF _Toc198133270 \h </w:instrText>
            </w:r>
            <w:r w:rsidRPr="00BE0A24">
              <w:rPr>
                <w:noProof/>
                <w:webHidden/>
              </w:rPr>
            </w:r>
            <w:r w:rsidRPr="00BE0A24">
              <w:rPr>
                <w:noProof/>
                <w:webHidden/>
              </w:rPr>
              <w:fldChar w:fldCharType="separate"/>
            </w:r>
            <w:r w:rsidRPr="00BE0A24">
              <w:rPr>
                <w:noProof/>
                <w:webHidden/>
              </w:rPr>
              <w:t>10</w:t>
            </w:r>
            <w:r w:rsidRPr="00BE0A24">
              <w:rPr>
                <w:noProof/>
                <w:webHidden/>
              </w:rPr>
              <w:fldChar w:fldCharType="end"/>
            </w:r>
          </w:hyperlink>
        </w:p>
        <w:p w14:paraId="59F45665" w14:textId="4B1BDEFD" w:rsidR="005823CA" w:rsidRPr="00BE0A24" w:rsidRDefault="005823CA">
          <w:pPr>
            <w:pStyle w:val="Turinys1"/>
            <w:tabs>
              <w:tab w:val="right" w:leader="dot" w:pos="9488"/>
            </w:tabs>
            <w:rPr>
              <w:noProof/>
              <w:kern w:val="2"/>
              <w14:ligatures w14:val="standardContextual"/>
            </w:rPr>
          </w:pPr>
          <w:hyperlink w:anchor="_Toc198133271" w:history="1">
            <w:r w:rsidRPr="00BE0A24">
              <w:rPr>
                <w:rStyle w:val="Hipersaitas"/>
                <w:noProof/>
              </w:rPr>
              <w:t>VI SKYRIUS PASIŪLYMŲ RENGIMAS, PATEIKIMAS, KEITIMAS</w:t>
            </w:r>
            <w:r w:rsidRPr="00BE0A24">
              <w:rPr>
                <w:noProof/>
                <w:webHidden/>
              </w:rPr>
              <w:tab/>
            </w:r>
            <w:r w:rsidRPr="00BE0A24">
              <w:rPr>
                <w:noProof/>
                <w:webHidden/>
              </w:rPr>
              <w:fldChar w:fldCharType="begin"/>
            </w:r>
            <w:r w:rsidRPr="00BE0A24">
              <w:rPr>
                <w:noProof/>
                <w:webHidden/>
              </w:rPr>
              <w:instrText xml:space="preserve"> PAGEREF _Toc198133271 \h </w:instrText>
            </w:r>
            <w:r w:rsidRPr="00BE0A24">
              <w:rPr>
                <w:noProof/>
                <w:webHidden/>
              </w:rPr>
            </w:r>
            <w:r w:rsidRPr="00BE0A24">
              <w:rPr>
                <w:noProof/>
                <w:webHidden/>
              </w:rPr>
              <w:fldChar w:fldCharType="separate"/>
            </w:r>
            <w:r w:rsidRPr="00BE0A24">
              <w:rPr>
                <w:noProof/>
                <w:webHidden/>
              </w:rPr>
              <w:t>11</w:t>
            </w:r>
            <w:r w:rsidRPr="00BE0A24">
              <w:rPr>
                <w:noProof/>
                <w:webHidden/>
              </w:rPr>
              <w:fldChar w:fldCharType="end"/>
            </w:r>
          </w:hyperlink>
        </w:p>
        <w:p w14:paraId="0DA34673" w14:textId="1B0E14AB" w:rsidR="005823CA" w:rsidRPr="00BE0A24" w:rsidRDefault="005823CA">
          <w:pPr>
            <w:pStyle w:val="Turinys1"/>
            <w:tabs>
              <w:tab w:val="right" w:leader="dot" w:pos="9488"/>
            </w:tabs>
            <w:rPr>
              <w:noProof/>
              <w:kern w:val="2"/>
              <w14:ligatures w14:val="standardContextual"/>
            </w:rPr>
          </w:pPr>
          <w:hyperlink w:anchor="_Toc198133272" w:history="1">
            <w:r w:rsidRPr="00BE0A24">
              <w:rPr>
                <w:rStyle w:val="Hipersaitas"/>
                <w:noProof/>
              </w:rPr>
              <w:t>VII SKYRIUS PASIŪLYMŲ KAINOS ŠIFRAVIMAS</w:t>
            </w:r>
            <w:r w:rsidRPr="00BE0A24">
              <w:rPr>
                <w:noProof/>
                <w:webHidden/>
              </w:rPr>
              <w:tab/>
            </w:r>
            <w:r w:rsidRPr="00BE0A24">
              <w:rPr>
                <w:noProof/>
                <w:webHidden/>
              </w:rPr>
              <w:fldChar w:fldCharType="begin"/>
            </w:r>
            <w:r w:rsidRPr="00BE0A24">
              <w:rPr>
                <w:noProof/>
                <w:webHidden/>
              </w:rPr>
              <w:instrText xml:space="preserve"> PAGEREF _Toc198133272 \h </w:instrText>
            </w:r>
            <w:r w:rsidRPr="00BE0A24">
              <w:rPr>
                <w:noProof/>
                <w:webHidden/>
              </w:rPr>
            </w:r>
            <w:r w:rsidRPr="00BE0A24">
              <w:rPr>
                <w:noProof/>
                <w:webHidden/>
              </w:rPr>
              <w:fldChar w:fldCharType="separate"/>
            </w:r>
            <w:r w:rsidRPr="00BE0A24">
              <w:rPr>
                <w:noProof/>
                <w:webHidden/>
              </w:rPr>
              <w:t>14</w:t>
            </w:r>
            <w:r w:rsidRPr="00BE0A24">
              <w:rPr>
                <w:noProof/>
                <w:webHidden/>
              </w:rPr>
              <w:fldChar w:fldCharType="end"/>
            </w:r>
          </w:hyperlink>
        </w:p>
        <w:p w14:paraId="4BD25084" w14:textId="45CBBC31" w:rsidR="005823CA" w:rsidRPr="00BE0A24" w:rsidRDefault="005823CA">
          <w:pPr>
            <w:pStyle w:val="Turinys1"/>
            <w:tabs>
              <w:tab w:val="right" w:leader="dot" w:pos="9488"/>
            </w:tabs>
            <w:rPr>
              <w:noProof/>
              <w:kern w:val="2"/>
              <w14:ligatures w14:val="standardContextual"/>
            </w:rPr>
          </w:pPr>
          <w:hyperlink w:anchor="_Toc198133273" w:history="1">
            <w:r w:rsidRPr="00BE0A24">
              <w:rPr>
                <w:rStyle w:val="Hipersaitas"/>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BE0A24">
              <w:rPr>
                <w:noProof/>
                <w:webHidden/>
              </w:rPr>
              <w:tab/>
            </w:r>
            <w:r w:rsidRPr="00BE0A24">
              <w:rPr>
                <w:noProof/>
                <w:webHidden/>
              </w:rPr>
              <w:fldChar w:fldCharType="begin"/>
            </w:r>
            <w:r w:rsidRPr="00BE0A24">
              <w:rPr>
                <w:noProof/>
                <w:webHidden/>
              </w:rPr>
              <w:instrText xml:space="preserve"> PAGEREF _Toc198133273 \h </w:instrText>
            </w:r>
            <w:r w:rsidRPr="00BE0A24">
              <w:rPr>
                <w:noProof/>
                <w:webHidden/>
              </w:rPr>
            </w:r>
            <w:r w:rsidRPr="00BE0A24">
              <w:rPr>
                <w:noProof/>
                <w:webHidden/>
              </w:rPr>
              <w:fldChar w:fldCharType="separate"/>
            </w:r>
            <w:r w:rsidRPr="00BE0A24">
              <w:rPr>
                <w:noProof/>
                <w:webHidden/>
              </w:rPr>
              <w:t>14</w:t>
            </w:r>
            <w:r w:rsidRPr="00BE0A24">
              <w:rPr>
                <w:noProof/>
                <w:webHidden/>
              </w:rPr>
              <w:fldChar w:fldCharType="end"/>
            </w:r>
          </w:hyperlink>
        </w:p>
        <w:p w14:paraId="5E67AE45" w14:textId="3A6D2989" w:rsidR="005823CA" w:rsidRPr="00BE0A24" w:rsidRDefault="005823CA">
          <w:pPr>
            <w:pStyle w:val="Turinys1"/>
            <w:tabs>
              <w:tab w:val="right" w:leader="dot" w:pos="9488"/>
            </w:tabs>
            <w:rPr>
              <w:noProof/>
              <w:kern w:val="2"/>
              <w14:ligatures w14:val="standardContextual"/>
            </w:rPr>
          </w:pPr>
          <w:hyperlink w:anchor="_Toc198133274" w:history="1">
            <w:r w:rsidRPr="00BE0A24">
              <w:rPr>
                <w:rStyle w:val="Hipersaitas"/>
                <w:noProof/>
              </w:rPr>
              <w:t>IX SKYRIUS SUSIPAŽINIMO SU PASIŪLYMAIS IR JŲ NAGRINĖJIMO PROCEDŪROS</w:t>
            </w:r>
            <w:r w:rsidRPr="00BE0A24">
              <w:rPr>
                <w:noProof/>
                <w:webHidden/>
              </w:rPr>
              <w:tab/>
            </w:r>
            <w:r w:rsidRPr="00BE0A24">
              <w:rPr>
                <w:noProof/>
                <w:webHidden/>
              </w:rPr>
              <w:fldChar w:fldCharType="begin"/>
            </w:r>
            <w:r w:rsidRPr="00BE0A24">
              <w:rPr>
                <w:noProof/>
                <w:webHidden/>
              </w:rPr>
              <w:instrText xml:space="preserve"> PAGEREF _Toc198133274 \h </w:instrText>
            </w:r>
            <w:r w:rsidRPr="00BE0A24">
              <w:rPr>
                <w:noProof/>
                <w:webHidden/>
              </w:rPr>
            </w:r>
            <w:r w:rsidRPr="00BE0A24">
              <w:rPr>
                <w:noProof/>
                <w:webHidden/>
              </w:rPr>
              <w:fldChar w:fldCharType="separate"/>
            </w:r>
            <w:r w:rsidRPr="00BE0A24">
              <w:rPr>
                <w:noProof/>
                <w:webHidden/>
              </w:rPr>
              <w:t>15</w:t>
            </w:r>
            <w:r w:rsidRPr="00BE0A24">
              <w:rPr>
                <w:noProof/>
                <w:webHidden/>
              </w:rPr>
              <w:fldChar w:fldCharType="end"/>
            </w:r>
          </w:hyperlink>
        </w:p>
        <w:p w14:paraId="4A95707F" w14:textId="69238688" w:rsidR="005823CA" w:rsidRPr="00BE0A24" w:rsidRDefault="005823CA">
          <w:pPr>
            <w:pStyle w:val="Turinys1"/>
            <w:tabs>
              <w:tab w:val="right" w:leader="dot" w:pos="9488"/>
            </w:tabs>
            <w:rPr>
              <w:noProof/>
              <w:kern w:val="2"/>
              <w14:ligatures w14:val="standardContextual"/>
            </w:rPr>
          </w:pPr>
          <w:hyperlink w:anchor="_Toc198133275" w:history="1">
            <w:r w:rsidRPr="00BE0A24">
              <w:rPr>
                <w:rStyle w:val="Hipersaitas"/>
                <w:noProof/>
              </w:rPr>
              <w:t>X SKYRIUS PERKANČIOSIOS ORGANIZACIJOS SIŪLOMOS ŠALIMS SUDARYTI PIRKIMO SUTARTIES PAGRINDINĖS SĄLYGOS IR (ARBA) PIRKIMO SUTARTIES PROJEKTAS</w:t>
            </w:r>
            <w:r w:rsidRPr="00BE0A24">
              <w:rPr>
                <w:noProof/>
                <w:webHidden/>
              </w:rPr>
              <w:tab/>
            </w:r>
            <w:r w:rsidRPr="00BE0A24">
              <w:rPr>
                <w:noProof/>
                <w:webHidden/>
              </w:rPr>
              <w:fldChar w:fldCharType="begin"/>
            </w:r>
            <w:r w:rsidRPr="00BE0A24">
              <w:rPr>
                <w:noProof/>
                <w:webHidden/>
              </w:rPr>
              <w:instrText xml:space="preserve"> PAGEREF _Toc198133275 \h </w:instrText>
            </w:r>
            <w:r w:rsidRPr="00BE0A24">
              <w:rPr>
                <w:noProof/>
                <w:webHidden/>
              </w:rPr>
            </w:r>
            <w:r w:rsidRPr="00BE0A24">
              <w:rPr>
                <w:noProof/>
                <w:webHidden/>
              </w:rPr>
              <w:fldChar w:fldCharType="separate"/>
            </w:r>
            <w:r w:rsidRPr="00BE0A24">
              <w:rPr>
                <w:noProof/>
                <w:webHidden/>
              </w:rPr>
              <w:t>17</w:t>
            </w:r>
            <w:r w:rsidRPr="00BE0A24">
              <w:rPr>
                <w:noProof/>
                <w:webHidden/>
              </w:rPr>
              <w:fldChar w:fldCharType="end"/>
            </w:r>
          </w:hyperlink>
        </w:p>
        <w:p w14:paraId="62099366" w14:textId="6C687120" w:rsidR="005823CA" w:rsidRPr="00BE0A24" w:rsidRDefault="005823CA">
          <w:pPr>
            <w:pStyle w:val="Turinys1"/>
            <w:tabs>
              <w:tab w:val="right" w:leader="dot" w:pos="9488"/>
            </w:tabs>
            <w:rPr>
              <w:noProof/>
              <w:kern w:val="2"/>
              <w14:ligatures w14:val="standardContextual"/>
            </w:rPr>
          </w:pPr>
          <w:hyperlink w:anchor="_Toc198133276" w:history="1">
            <w:r w:rsidRPr="00BE0A24">
              <w:rPr>
                <w:rStyle w:val="Hipersaitas"/>
                <w:noProof/>
              </w:rPr>
              <w:t>XI SKYRIUS INFORMACIJA APIE ATIDĖJIMO TERMINO TAIKYMĄ, GINČŲ NAGRINĖJIMO TVARKĄ</w:t>
            </w:r>
            <w:r w:rsidRPr="00BE0A24">
              <w:rPr>
                <w:noProof/>
                <w:webHidden/>
              </w:rPr>
              <w:tab/>
            </w:r>
            <w:r w:rsidRPr="00BE0A24">
              <w:rPr>
                <w:noProof/>
                <w:webHidden/>
              </w:rPr>
              <w:fldChar w:fldCharType="begin"/>
            </w:r>
            <w:r w:rsidRPr="00BE0A24">
              <w:rPr>
                <w:noProof/>
                <w:webHidden/>
              </w:rPr>
              <w:instrText xml:space="preserve"> PAGEREF _Toc198133276 \h </w:instrText>
            </w:r>
            <w:r w:rsidRPr="00BE0A24">
              <w:rPr>
                <w:noProof/>
                <w:webHidden/>
              </w:rPr>
            </w:r>
            <w:r w:rsidRPr="00BE0A24">
              <w:rPr>
                <w:noProof/>
                <w:webHidden/>
              </w:rPr>
              <w:fldChar w:fldCharType="separate"/>
            </w:r>
            <w:r w:rsidRPr="00BE0A24">
              <w:rPr>
                <w:noProof/>
                <w:webHidden/>
              </w:rPr>
              <w:t>19</w:t>
            </w:r>
            <w:r w:rsidRPr="00BE0A24">
              <w:rPr>
                <w:noProof/>
                <w:webHidden/>
              </w:rPr>
              <w:fldChar w:fldCharType="end"/>
            </w:r>
          </w:hyperlink>
        </w:p>
        <w:p w14:paraId="24689309" w14:textId="43509BFF" w:rsidR="005823CA" w:rsidRPr="00BE0A24" w:rsidRDefault="005823CA">
          <w:pPr>
            <w:pStyle w:val="Turinys1"/>
            <w:tabs>
              <w:tab w:val="right" w:leader="dot" w:pos="9488"/>
            </w:tabs>
            <w:rPr>
              <w:noProof/>
              <w:kern w:val="2"/>
              <w14:ligatures w14:val="standardContextual"/>
            </w:rPr>
          </w:pPr>
          <w:hyperlink w:anchor="_Toc198133277" w:history="1">
            <w:r w:rsidRPr="00BE0A24">
              <w:rPr>
                <w:rStyle w:val="Hipersaitas"/>
                <w:noProof/>
              </w:rPr>
              <w:t>XII SKYRIUS BAIGIAMOSIOS NUOSTATOS</w:t>
            </w:r>
            <w:r w:rsidRPr="00BE0A24">
              <w:rPr>
                <w:noProof/>
                <w:webHidden/>
              </w:rPr>
              <w:tab/>
            </w:r>
            <w:r w:rsidRPr="00BE0A24">
              <w:rPr>
                <w:noProof/>
                <w:webHidden/>
              </w:rPr>
              <w:fldChar w:fldCharType="begin"/>
            </w:r>
            <w:r w:rsidRPr="00BE0A24">
              <w:rPr>
                <w:noProof/>
                <w:webHidden/>
              </w:rPr>
              <w:instrText xml:space="preserve"> PAGEREF _Toc198133277 \h </w:instrText>
            </w:r>
            <w:r w:rsidRPr="00BE0A24">
              <w:rPr>
                <w:noProof/>
                <w:webHidden/>
              </w:rPr>
            </w:r>
            <w:r w:rsidRPr="00BE0A24">
              <w:rPr>
                <w:noProof/>
                <w:webHidden/>
              </w:rPr>
              <w:fldChar w:fldCharType="separate"/>
            </w:r>
            <w:r w:rsidRPr="00BE0A24">
              <w:rPr>
                <w:noProof/>
                <w:webHidden/>
              </w:rPr>
              <w:t>20</w:t>
            </w:r>
            <w:r w:rsidRPr="00BE0A24">
              <w:rPr>
                <w:noProof/>
                <w:webHidden/>
              </w:rPr>
              <w:fldChar w:fldCharType="end"/>
            </w:r>
          </w:hyperlink>
        </w:p>
        <w:p w14:paraId="5ADD9816" w14:textId="78B1C0C3" w:rsidR="005823CA" w:rsidRPr="00BE0A24" w:rsidRDefault="005823CA">
          <w:pPr>
            <w:pStyle w:val="Turinys1"/>
            <w:tabs>
              <w:tab w:val="right" w:leader="dot" w:pos="9488"/>
            </w:tabs>
            <w:rPr>
              <w:noProof/>
              <w:kern w:val="2"/>
              <w14:ligatures w14:val="standardContextual"/>
            </w:rPr>
          </w:pPr>
          <w:hyperlink w:anchor="_Toc198133278" w:history="1">
            <w:r w:rsidRPr="00BE0A24">
              <w:rPr>
                <w:rStyle w:val="Hipersaitas"/>
                <w:noProof/>
              </w:rPr>
              <w:t>XIII  SKYRIUS</w:t>
            </w:r>
            <w:r w:rsidRPr="00BE0A24">
              <w:rPr>
                <w:noProof/>
                <w:webHidden/>
              </w:rPr>
              <w:tab/>
            </w:r>
            <w:r w:rsidRPr="00BE0A24">
              <w:rPr>
                <w:noProof/>
                <w:webHidden/>
              </w:rPr>
              <w:fldChar w:fldCharType="begin"/>
            </w:r>
            <w:r w:rsidRPr="00BE0A24">
              <w:rPr>
                <w:noProof/>
                <w:webHidden/>
              </w:rPr>
              <w:instrText xml:space="preserve"> PAGEREF _Toc198133278 \h </w:instrText>
            </w:r>
            <w:r w:rsidRPr="00BE0A24">
              <w:rPr>
                <w:noProof/>
                <w:webHidden/>
              </w:rPr>
            </w:r>
            <w:r w:rsidRPr="00BE0A24">
              <w:rPr>
                <w:noProof/>
                <w:webHidden/>
              </w:rPr>
              <w:fldChar w:fldCharType="separate"/>
            </w:r>
            <w:r w:rsidRPr="00BE0A24">
              <w:rPr>
                <w:noProof/>
                <w:webHidden/>
              </w:rPr>
              <w:t>20</w:t>
            </w:r>
            <w:r w:rsidRPr="00BE0A24">
              <w:rPr>
                <w:noProof/>
                <w:webHidden/>
              </w:rPr>
              <w:fldChar w:fldCharType="end"/>
            </w:r>
          </w:hyperlink>
        </w:p>
        <w:p w14:paraId="02205957" w14:textId="3B615FE1" w:rsidR="005823CA" w:rsidRPr="00BE0A24" w:rsidRDefault="005823CA">
          <w:pPr>
            <w:pStyle w:val="Turinys1"/>
            <w:tabs>
              <w:tab w:val="right" w:leader="dot" w:pos="9488"/>
            </w:tabs>
            <w:rPr>
              <w:noProof/>
              <w:kern w:val="2"/>
              <w14:ligatures w14:val="standardContextual"/>
            </w:rPr>
          </w:pPr>
          <w:hyperlink w:anchor="_Toc198133279" w:history="1">
            <w:r w:rsidRPr="00BE0A24">
              <w:rPr>
                <w:rStyle w:val="Hipersaitas"/>
                <w:noProof/>
              </w:rPr>
              <w:t>SĄVOKOS</w:t>
            </w:r>
            <w:r w:rsidRPr="00BE0A24">
              <w:rPr>
                <w:noProof/>
                <w:webHidden/>
              </w:rPr>
              <w:tab/>
            </w:r>
            <w:r w:rsidRPr="00BE0A24">
              <w:rPr>
                <w:noProof/>
                <w:webHidden/>
              </w:rPr>
              <w:fldChar w:fldCharType="begin"/>
            </w:r>
            <w:r w:rsidRPr="00BE0A24">
              <w:rPr>
                <w:noProof/>
                <w:webHidden/>
              </w:rPr>
              <w:instrText xml:space="preserve"> PAGEREF _Toc198133279 \h </w:instrText>
            </w:r>
            <w:r w:rsidRPr="00BE0A24">
              <w:rPr>
                <w:noProof/>
                <w:webHidden/>
              </w:rPr>
            </w:r>
            <w:r w:rsidRPr="00BE0A24">
              <w:rPr>
                <w:noProof/>
                <w:webHidden/>
              </w:rPr>
              <w:fldChar w:fldCharType="separate"/>
            </w:r>
            <w:r w:rsidRPr="00BE0A24">
              <w:rPr>
                <w:noProof/>
                <w:webHidden/>
              </w:rPr>
              <w:t>20</w:t>
            </w:r>
            <w:r w:rsidRPr="00BE0A24">
              <w:rPr>
                <w:noProof/>
                <w:webHidden/>
              </w:rPr>
              <w:fldChar w:fldCharType="end"/>
            </w:r>
          </w:hyperlink>
        </w:p>
        <w:p w14:paraId="2E100DD0" w14:textId="48012C52" w:rsidR="005823CA" w:rsidRPr="00BE0A24" w:rsidRDefault="005823CA">
          <w:pPr>
            <w:pStyle w:val="Turinys1"/>
            <w:tabs>
              <w:tab w:val="right" w:leader="dot" w:pos="9488"/>
            </w:tabs>
            <w:rPr>
              <w:noProof/>
              <w:kern w:val="2"/>
              <w14:ligatures w14:val="standardContextual"/>
            </w:rPr>
          </w:pPr>
          <w:hyperlink w:anchor="_Toc198133280" w:history="1">
            <w:r w:rsidRPr="00BE0A24">
              <w:rPr>
                <w:rStyle w:val="Hipersaitas"/>
                <w:noProof/>
              </w:rPr>
              <w:t>1 PRIEDAS. TECHNINĖ SPECIFIKACIJA</w:t>
            </w:r>
            <w:r w:rsidRPr="00BE0A24">
              <w:rPr>
                <w:noProof/>
                <w:webHidden/>
              </w:rPr>
              <w:tab/>
            </w:r>
            <w:r w:rsidRPr="00BE0A24">
              <w:rPr>
                <w:noProof/>
                <w:webHidden/>
              </w:rPr>
              <w:fldChar w:fldCharType="begin"/>
            </w:r>
            <w:r w:rsidRPr="00BE0A24">
              <w:rPr>
                <w:noProof/>
                <w:webHidden/>
              </w:rPr>
              <w:instrText xml:space="preserve"> PAGEREF _Toc198133280 \h </w:instrText>
            </w:r>
            <w:r w:rsidRPr="00BE0A24">
              <w:rPr>
                <w:noProof/>
                <w:webHidden/>
              </w:rPr>
            </w:r>
            <w:r w:rsidRPr="00BE0A24">
              <w:rPr>
                <w:noProof/>
                <w:webHidden/>
              </w:rPr>
              <w:fldChar w:fldCharType="separate"/>
            </w:r>
            <w:r w:rsidRPr="00BE0A24">
              <w:rPr>
                <w:noProof/>
                <w:webHidden/>
              </w:rPr>
              <w:t>21</w:t>
            </w:r>
            <w:r w:rsidRPr="00BE0A24">
              <w:rPr>
                <w:noProof/>
                <w:webHidden/>
              </w:rPr>
              <w:fldChar w:fldCharType="end"/>
            </w:r>
          </w:hyperlink>
        </w:p>
        <w:p w14:paraId="38EEA8AD" w14:textId="3F5DB290" w:rsidR="005823CA" w:rsidRPr="00BE0A24" w:rsidRDefault="005823CA">
          <w:pPr>
            <w:pStyle w:val="Turinys1"/>
            <w:tabs>
              <w:tab w:val="right" w:leader="dot" w:pos="9488"/>
            </w:tabs>
            <w:rPr>
              <w:noProof/>
              <w:kern w:val="2"/>
              <w14:ligatures w14:val="standardContextual"/>
            </w:rPr>
          </w:pPr>
          <w:hyperlink w:anchor="_Toc198133281" w:history="1">
            <w:r w:rsidRPr="00BE0A24">
              <w:rPr>
                <w:rStyle w:val="Hipersaitas"/>
                <w:noProof/>
              </w:rPr>
              <w:t>2 PRIEDAS. PASIŪLYMO FORMA</w:t>
            </w:r>
            <w:r w:rsidRPr="00BE0A24">
              <w:rPr>
                <w:noProof/>
                <w:webHidden/>
              </w:rPr>
              <w:tab/>
            </w:r>
            <w:r w:rsidRPr="00BE0A24">
              <w:rPr>
                <w:noProof/>
                <w:webHidden/>
              </w:rPr>
              <w:fldChar w:fldCharType="begin"/>
            </w:r>
            <w:r w:rsidRPr="00BE0A24">
              <w:rPr>
                <w:noProof/>
                <w:webHidden/>
              </w:rPr>
              <w:instrText xml:space="preserve"> PAGEREF _Toc198133281 \h </w:instrText>
            </w:r>
            <w:r w:rsidRPr="00BE0A24">
              <w:rPr>
                <w:noProof/>
                <w:webHidden/>
              </w:rPr>
            </w:r>
            <w:r w:rsidRPr="00BE0A24">
              <w:rPr>
                <w:noProof/>
                <w:webHidden/>
              </w:rPr>
              <w:fldChar w:fldCharType="separate"/>
            </w:r>
            <w:r w:rsidRPr="00BE0A24">
              <w:rPr>
                <w:noProof/>
                <w:webHidden/>
              </w:rPr>
              <w:t>22</w:t>
            </w:r>
            <w:r w:rsidRPr="00BE0A24">
              <w:rPr>
                <w:noProof/>
                <w:webHidden/>
              </w:rPr>
              <w:fldChar w:fldCharType="end"/>
            </w:r>
          </w:hyperlink>
        </w:p>
        <w:p w14:paraId="36C9C399" w14:textId="40FEE94A" w:rsidR="005823CA" w:rsidRPr="00BE0A24" w:rsidRDefault="005823CA">
          <w:pPr>
            <w:pStyle w:val="Turinys1"/>
            <w:tabs>
              <w:tab w:val="right" w:leader="dot" w:pos="9488"/>
            </w:tabs>
            <w:rPr>
              <w:noProof/>
              <w:kern w:val="2"/>
              <w14:ligatures w14:val="standardContextual"/>
            </w:rPr>
          </w:pPr>
          <w:hyperlink w:anchor="_Toc198133282" w:history="1">
            <w:r w:rsidRPr="00BE0A24">
              <w:rPr>
                <w:rStyle w:val="Hipersaitas"/>
                <w:noProof/>
              </w:rPr>
              <w:t>3 PRIEDAS. PIRKIMO SUTARTIES PROJEKTAS</w:t>
            </w:r>
            <w:r w:rsidRPr="00BE0A24">
              <w:rPr>
                <w:noProof/>
                <w:webHidden/>
              </w:rPr>
              <w:tab/>
            </w:r>
            <w:r w:rsidRPr="00BE0A24">
              <w:rPr>
                <w:noProof/>
                <w:webHidden/>
              </w:rPr>
              <w:fldChar w:fldCharType="begin"/>
            </w:r>
            <w:r w:rsidRPr="00BE0A24">
              <w:rPr>
                <w:noProof/>
                <w:webHidden/>
              </w:rPr>
              <w:instrText xml:space="preserve"> PAGEREF _Toc198133282 \h </w:instrText>
            </w:r>
            <w:r w:rsidRPr="00BE0A24">
              <w:rPr>
                <w:noProof/>
                <w:webHidden/>
              </w:rPr>
            </w:r>
            <w:r w:rsidRPr="00BE0A24">
              <w:rPr>
                <w:noProof/>
                <w:webHidden/>
              </w:rPr>
              <w:fldChar w:fldCharType="separate"/>
            </w:r>
            <w:r w:rsidRPr="00BE0A24">
              <w:rPr>
                <w:noProof/>
                <w:webHidden/>
              </w:rPr>
              <w:t>23</w:t>
            </w:r>
            <w:r w:rsidRPr="00BE0A24">
              <w:rPr>
                <w:noProof/>
                <w:webHidden/>
              </w:rPr>
              <w:fldChar w:fldCharType="end"/>
            </w:r>
          </w:hyperlink>
        </w:p>
        <w:p w14:paraId="3C7A8D3E" w14:textId="40E3A0F9" w:rsidR="005823CA" w:rsidRPr="00BE0A24" w:rsidRDefault="005823CA">
          <w:pPr>
            <w:pStyle w:val="Turinys1"/>
            <w:tabs>
              <w:tab w:val="right" w:leader="dot" w:pos="9488"/>
            </w:tabs>
            <w:rPr>
              <w:noProof/>
              <w:kern w:val="2"/>
              <w14:ligatures w14:val="standardContextual"/>
            </w:rPr>
          </w:pPr>
          <w:hyperlink w:anchor="_Toc198133284" w:history="1">
            <w:r w:rsidRPr="00BE0A24">
              <w:rPr>
                <w:rStyle w:val="Hipersaitas"/>
                <w:noProof/>
              </w:rPr>
              <w:t>4 PRIEDAS. TIEKĖJŲ PAŠALINIMO PAGRINDAI</w:t>
            </w:r>
            <w:r w:rsidRPr="00BE0A24">
              <w:rPr>
                <w:noProof/>
                <w:webHidden/>
              </w:rPr>
              <w:tab/>
            </w:r>
            <w:r w:rsidRPr="00BE0A24">
              <w:rPr>
                <w:noProof/>
                <w:webHidden/>
              </w:rPr>
              <w:fldChar w:fldCharType="begin"/>
            </w:r>
            <w:r w:rsidRPr="00BE0A24">
              <w:rPr>
                <w:noProof/>
                <w:webHidden/>
              </w:rPr>
              <w:instrText xml:space="preserve"> PAGEREF _Toc198133284 \h </w:instrText>
            </w:r>
            <w:r w:rsidRPr="00BE0A24">
              <w:rPr>
                <w:noProof/>
                <w:webHidden/>
              </w:rPr>
            </w:r>
            <w:r w:rsidRPr="00BE0A24">
              <w:rPr>
                <w:noProof/>
                <w:webHidden/>
              </w:rPr>
              <w:fldChar w:fldCharType="separate"/>
            </w:r>
            <w:r w:rsidRPr="00BE0A24">
              <w:rPr>
                <w:noProof/>
                <w:webHidden/>
              </w:rPr>
              <w:t>2</w:t>
            </w:r>
            <w:r w:rsidR="00EA6A5A">
              <w:rPr>
                <w:noProof/>
                <w:webHidden/>
              </w:rPr>
              <w:t>4</w:t>
            </w:r>
            <w:r w:rsidRPr="00BE0A24">
              <w:rPr>
                <w:noProof/>
                <w:webHidden/>
              </w:rPr>
              <w:fldChar w:fldCharType="end"/>
            </w:r>
          </w:hyperlink>
        </w:p>
        <w:p w14:paraId="4489671A" w14:textId="5020C35D" w:rsidR="005823CA" w:rsidRPr="00BE0A24" w:rsidRDefault="005823CA">
          <w:pPr>
            <w:pStyle w:val="Turinys1"/>
            <w:tabs>
              <w:tab w:val="right" w:leader="dot" w:pos="9488"/>
            </w:tabs>
            <w:rPr>
              <w:noProof/>
              <w:kern w:val="2"/>
              <w14:ligatures w14:val="standardContextual"/>
            </w:rPr>
          </w:pPr>
          <w:hyperlink w:anchor="_Toc198133285" w:history="1">
            <w:r w:rsidRPr="00BE0A24">
              <w:rPr>
                <w:rStyle w:val="Hipersaitas"/>
                <w:noProof/>
              </w:rPr>
              <w:t>5 PRIEDAS. EUROPOS BENDRASIS VIEŠŲJŲ PIRKIMŲ DOKUMENTAS</w:t>
            </w:r>
            <w:r w:rsidRPr="00BE0A24">
              <w:rPr>
                <w:noProof/>
                <w:webHidden/>
              </w:rPr>
              <w:tab/>
            </w:r>
            <w:r w:rsidRPr="00BE0A24">
              <w:rPr>
                <w:noProof/>
                <w:webHidden/>
              </w:rPr>
              <w:fldChar w:fldCharType="begin"/>
            </w:r>
            <w:r w:rsidRPr="00BE0A24">
              <w:rPr>
                <w:noProof/>
                <w:webHidden/>
              </w:rPr>
              <w:instrText xml:space="preserve"> PAGEREF _Toc198133285 \h </w:instrText>
            </w:r>
            <w:r w:rsidRPr="00BE0A24">
              <w:rPr>
                <w:noProof/>
                <w:webHidden/>
              </w:rPr>
            </w:r>
            <w:r w:rsidRPr="00BE0A24">
              <w:rPr>
                <w:noProof/>
                <w:webHidden/>
              </w:rPr>
              <w:fldChar w:fldCharType="separate"/>
            </w:r>
            <w:r w:rsidRPr="00BE0A24">
              <w:rPr>
                <w:noProof/>
                <w:webHidden/>
              </w:rPr>
              <w:t>2</w:t>
            </w:r>
            <w:r w:rsidR="00EA6A5A">
              <w:rPr>
                <w:noProof/>
                <w:webHidden/>
              </w:rPr>
              <w:t>5</w:t>
            </w:r>
            <w:r w:rsidRPr="00BE0A24">
              <w:rPr>
                <w:noProof/>
                <w:webHidden/>
              </w:rPr>
              <w:fldChar w:fldCharType="end"/>
            </w:r>
          </w:hyperlink>
        </w:p>
        <w:p w14:paraId="664539A5" w14:textId="06F54E50" w:rsidR="005823CA" w:rsidRPr="00BE0A24" w:rsidRDefault="005823CA">
          <w:pPr>
            <w:pStyle w:val="Turinys1"/>
            <w:tabs>
              <w:tab w:val="right" w:leader="dot" w:pos="9488"/>
            </w:tabs>
            <w:rPr>
              <w:noProof/>
              <w:kern w:val="2"/>
              <w14:ligatures w14:val="standardContextual"/>
            </w:rPr>
          </w:pPr>
          <w:hyperlink w:anchor="_Toc198133286" w:history="1">
            <w:r w:rsidRPr="00BE0A24">
              <w:rPr>
                <w:rStyle w:val="Hipersaitas"/>
                <w:bCs/>
                <w:noProof/>
              </w:rPr>
              <w:t xml:space="preserve">6 PRIEDAS. TIEKĖJŲ </w:t>
            </w:r>
            <w:r w:rsidRPr="00BE0A24">
              <w:rPr>
                <w:rStyle w:val="Hipersaitas"/>
                <w:noProof/>
              </w:rPr>
              <w:t>KVALIFIKACIJOS REIKALAVIMAI</w:t>
            </w:r>
            <w:r w:rsidRPr="00BE0A24">
              <w:rPr>
                <w:noProof/>
                <w:webHidden/>
              </w:rPr>
              <w:tab/>
            </w:r>
            <w:r w:rsidRPr="00BE0A24">
              <w:rPr>
                <w:noProof/>
                <w:webHidden/>
              </w:rPr>
              <w:fldChar w:fldCharType="begin"/>
            </w:r>
            <w:r w:rsidRPr="00BE0A24">
              <w:rPr>
                <w:noProof/>
                <w:webHidden/>
              </w:rPr>
              <w:instrText xml:space="preserve"> PAGEREF _Toc198133286 \h </w:instrText>
            </w:r>
            <w:r w:rsidRPr="00BE0A24">
              <w:rPr>
                <w:noProof/>
                <w:webHidden/>
              </w:rPr>
            </w:r>
            <w:r w:rsidRPr="00BE0A24">
              <w:rPr>
                <w:noProof/>
                <w:webHidden/>
              </w:rPr>
              <w:fldChar w:fldCharType="separate"/>
            </w:r>
            <w:r w:rsidRPr="00BE0A24">
              <w:rPr>
                <w:noProof/>
                <w:webHidden/>
              </w:rPr>
              <w:t>2</w:t>
            </w:r>
            <w:r w:rsidR="00EA6A5A">
              <w:rPr>
                <w:noProof/>
                <w:webHidden/>
              </w:rPr>
              <w:t>6</w:t>
            </w:r>
            <w:r w:rsidRPr="00BE0A24">
              <w:rPr>
                <w:noProof/>
                <w:webHidden/>
              </w:rPr>
              <w:fldChar w:fldCharType="end"/>
            </w:r>
          </w:hyperlink>
        </w:p>
        <w:p w14:paraId="08C149AF" w14:textId="6343CCF4" w:rsidR="005823CA" w:rsidRPr="00BE0A24" w:rsidRDefault="005823CA">
          <w:pPr>
            <w:pStyle w:val="Turinys1"/>
            <w:tabs>
              <w:tab w:val="right" w:leader="dot" w:pos="9488"/>
            </w:tabs>
            <w:rPr>
              <w:noProof/>
              <w:kern w:val="2"/>
              <w14:ligatures w14:val="standardContextual"/>
            </w:rPr>
          </w:pPr>
          <w:hyperlink w:anchor="_Toc198133287" w:history="1">
            <w:r w:rsidRPr="00BE0A24">
              <w:rPr>
                <w:rStyle w:val="Hipersaitas"/>
                <w:noProof/>
              </w:rPr>
              <w:t>7 PRIEDAS. SPECIALISTŲ, KURIE BUS ATSAKINGI UŽ PIRKIMO SUTARTIES VYKDYMĄ, SĄRAŠAS</w:t>
            </w:r>
            <w:r w:rsidRPr="00BE0A24">
              <w:rPr>
                <w:noProof/>
                <w:webHidden/>
              </w:rPr>
              <w:tab/>
            </w:r>
            <w:r w:rsidRPr="00BE0A24">
              <w:rPr>
                <w:noProof/>
                <w:webHidden/>
              </w:rPr>
              <w:fldChar w:fldCharType="begin"/>
            </w:r>
            <w:r w:rsidRPr="00BE0A24">
              <w:rPr>
                <w:noProof/>
                <w:webHidden/>
              </w:rPr>
              <w:instrText xml:space="preserve"> PAGEREF _Toc198133287 \h </w:instrText>
            </w:r>
            <w:r w:rsidRPr="00BE0A24">
              <w:rPr>
                <w:noProof/>
                <w:webHidden/>
              </w:rPr>
            </w:r>
            <w:r w:rsidRPr="00BE0A24">
              <w:rPr>
                <w:noProof/>
                <w:webHidden/>
              </w:rPr>
              <w:fldChar w:fldCharType="separate"/>
            </w:r>
            <w:r w:rsidRPr="00BE0A24">
              <w:rPr>
                <w:noProof/>
                <w:webHidden/>
              </w:rPr>
              <w:t>2</w:t>
            </w:r>
            <w:r w:rsidR="00EA6A5A">
              <w:rPr>
                <w:noProof/>
                <w:webHidden/>
              </w:rPr>
              <w:t>7</w:t>
            </w:r>
            <w:r w:rsidRPr="00BE0A24">
              <w:rPr>
                <w:noProof/>
                <w:webHidden/>
              </w:rPr>
              <w:fldChar w:fldCharType="end"/>
            </w:r>
          </w:hyperlink>
        </w:p>
        <w:p w14:paraId="7A3470C6" w14:textId="791F81F6" w:rsidR="005823CA" w:rsidRPr="00BE0A24" w:rsidRDefault="005823CA">
          <w:pPr>
            <w:pStyle w:val="Turinys1"/>
            <w:tabs>
              <w:tab w:val="right" w:leader="dot" w:pos="9488"/>
            </w:tabs>
            <w:rPr>
              <w:noProof/>
              <w:kern w:val="2"/>
              <w14:ligatures w14:val="standardContextual"/>
            </w:rPr>
          </w:pPr>
          <w:hyperlink w:anchor="_Toc198133288" w:history="1">
            <w:r w:rsidRPr="00BE0A24">
              <w:rPr>
                <w:rStyle w:val="Hipersaitas"/>
                <w:noProof/>
              </w:rPr>
              <w:t>8 PRIEDAS. PASIŪLYMO GALIOJIMO GARANTIJOS FORMA IR PASIŪLYMO LAIDAVIMO DRAUDIMO RAŠTO FORMA</w:t>
            </w:r>
            <w:r w:rsidRPr="00BE0A24">
              <w:rPr>
                <w:noProof/>
                <w:webHidden/>
              </w:rPr>
              <w:tab/>
            </w:r>
            <w:r w:rsidRPr="00BE0A24">
              <w:rPr>
                <w:noProof/>
                <w:webHidden/>
              </w:rPr>
              <w:fldChar w:fldCharType="begin"/>
            </w:r>
            <w:r w:rsidRPr="00BE0A24">
              <w:rPr>
                <w:noProof/>
                <w:webHidden/>
              </w:rPr>
              <w:instrText xml:space="preserve"> PAGEREF _Toc198133288 \h </w:instrText>
            </w:r>
            <w:r w:rsidRPr="00BE0A24">
              <w:rPr>
                <w:noProof/>
                <w:webHidden/>
              </w:rPr>
            </w:r>
            <w:r w:rsidRPr="00BE0A24">
              <w:rPr>
                <w:noProof/>
                <w:webHidden/>
              </w:rPr>
              <w:fldChar w:fldCharType="separate"/>
            </w:r>
            <w:r w:rsidRPr="00BE0A24">
              <w:rPr>
                <w:noProof/>
                <w:webHidden/>
              </w:rPr>
              <w:t>2</w:t>
            </w:r>
            <w:r w:rsidR="001F32B4">
              <w:rPr>
                <w:noProof/>
                <w:webHidden/>
              </w:rPr>
              <w:t>8</w:t>
            </w:r>
            <w:r w:rsidRPr="00BE0A24">
              <w:rPr>
                <w:noProof/>
                <w:webHidden/>
              </w:rPr>
              <w:fldChar w:fldCharType="end"/>
            </w:r>
          </w:hyperlink>
        </w:p>
        <w:p w14:paraId="48D75098" w14:textId="09A71FE8" w:rsidR="005823CA" w:rsidRPr="00BE0A24" w:rsidRDefault="005823CA">
          <w:pPr>
            <w:pStyle w:val="Turinys1"/>
            <w:tabs>
              <w:tab w:val="right" w:leader="dot" w:pos="9488"/>
            </w:tabs>
            <w:rPr>
              <w:noProof/>
              <w:kern w:val="2"/>
              <w14:ligatures w14:val="standardContextual"/>
            </w:rPr>
          </w:pPr>
          <w:hyperlink w:anchor="_Toc198133289" w:history="1">
            <w:r w:rsidRPr="00BE0A24">
              <w:rPr>
                <w:rStyle w:val="Hipersaitas"/>
                <w:noProof/>
              </w:rPr>
              <w:t>9 PRIEDAS. ATLIKTŲ DARBŲ SĄRAŠAS</w:t>
            </w:r>
            <w:r w:rsidRPr="00BE0A24">
              <w:rPr>
                <w:noProof/>
                <w:webHidden/>
              </w:rPr>
              <w:tab/>
            </w:r>
            <w:r w:rsidR="001F32B4">
              <w:rPr>
                <w:noProof/>
                <w:webHidden/>
              </w:rPr>
              <w:t>29</w:t>
            </w:r>
          </w:hyperlink>
        </w:p>
        <w:p w14:paraId="073BAA05" w14:textId="5F6342EC" w:rsidR="005823CA" w:rsidRPr="00BE0A24" w:rsidRDefault="005823CA">
          <w:pPr>
            <w:pStyle w:val="Turinys1"/>
            <w:tabs>
              <w:tab w:val="right" w:leader="dot" w:pos="9488"/>
            </w:tabs>
            <w:rPr>
              <w:noProof/>
              <w:kern w:val="2"/>
              <w14:ligatures w14:val="standardContextual"/>
            </w:rPr>
          </w:pPr>
          <w:hyperlink w:anchor="_Toc198133290" w:history="1">
            <w:r w:rsidRPr="00BE0A24">
              <w:rPr>
                <w:rStyle w:val="Hipersaitas"/>
                <w:noProof/>
              </w:rPr>
              <w:t xml:space="preserve">10 PRIEDAS. ATLIKTŲ DARBŲ, KURIUOS VYKDANT SPECIALISTAS VADOVAVO </w:t>
            </w:r>
            <w:r w:rsidR="00E11F45">
              <w:rPr>
                <w:rStyle w:val="Hipersaitas"/>
                <w:noProof/>
              </w:rPr>
              <w:t>RESTAURAVIMO</w:t>
            </w:r>
            <w:r w:rsidRPr="00BE0A24">
              <w:rPr>
                <w:rStyle w:val="Hipersaitas"/>
                <w:noProof/>
              </w:rPr>
              <w:t xml:space="preserve"> DARBAMS</w:t>
            </w:r>
            <w:r w:rsidR="00E11F45">
              <w:rPr>
                <w:rStyle w:val="Hipersaitas"/>
                <w:noProof/>
              </w:rPr>
              <w:t>,</w:t>
            </w:r>
            <w:r w:rsidRPr="00BE0A24">
              <w:rPr>
                <w:rStyle w:val="Hipersaitas"/>
                <w:noProof/>
              </w:rPr>
              <w:t xml:space="preserve"> SĄRAŠAS</w:t>
            </w:r>
            <w:r w:rsidR="00E11F45">
              <w:rPr>
                <w:rStyle w:val="Hipersaitas"/>
                <w:noProof/>
              </w:rPr>
              <w:t>,</w:t>
            </w:r>
            <w:r w:rsidRPr="00BE0A24">
              <w:rPr>
                <w:rStyle w:val="Hipersaitas"/>
                <w:noProof/>
              </w:rPr>
              <w:t xml:space="preserve"> </w:t>
            </w:r>
            <w:r w:rsidRPr="00BE0A24">
              <w:rPr>
                <w:rStyle w:val="Hipersaitas"/>
                <w:rFonts w:eastAsia="Calibri"/>
                <w:noProof/>
              </w:rPr>
              <w:t>KVALIFIKACIJOS REIKALAVIMŲ 1.2.1 PUNKTO PAGRINDIMUI</w:t>
            </w:r>
            <w:r w:rsidRPr="00BE0A24">
              <w:rPr>
                <w:noProof/>
                <w:webHidden/>
              </w:rPr>
              <w:tab/>
            </w:r>
            <w:r w:rsidRPr="00BE0A24">
              <w:rPr>
                <w:noProof/>
                <w:webHidden/>
              </w:rPr>
              <w:fldChar w:fldCharType="begin"/>
            </w:r>
            <w:r w:rsidRPr="00BE0A24">
              <w:rPr>
                <w:noProof/>
                <w:webHidden/>
              </w:rPr>
              <w:instrText xml:space="preserve"> PAGEREF _Toc198133290 \h </w:instrText>
            </w:r>
            <w:r w:rsidRPr="00BE0A24">
              <w:rPr>
                <w:noProof/>
                <w:webHidden/>
              </w:rPr>
            </w:r>
            <w:r w:rsidRPr="00BE0A24">
              <w:rPr>
                <w:noProof/>
                <w:webHidden/>
              </w:rPr>
              <w:fldChar w:fldCharType="separate"/>
            </w:r>
            <w:r w:rsidRPr="00BE0A24">
              <w:rPr>
                <w:noProof/>
                <w:webHidden/>
              </w:rPr>
              <w:t>3</w:t>
            </w:r>
            <w:r w:rsidR="001F32B4">
              <w:rPr>
                <w:noProof/>
                <w:webHidden/>
              </w:rPr>
              <w:t>0</w:t>
            </w:r>
            <w:r w:rsidRPr="00BE0A24">
              <w:rPr>
                <w:noProof/>
                <w:webHidden/>
              </w:rPr>
              <w:fldChar w:fldCharType="end"/>
            </w:r>
          </w:hyperlink>
        </w:p>
        <w:p w14:paraId="7E09D4C2" w14:textId="16F62A48" w:rsidR="005B0D1C" w:rsidRPr="00BE0A24" w:rsidRDefault="005B0D1C">
          <w:r w:rsidRPr="00BE0A24">
            <w:rPr>
              <w:b/>
              <w:bCs/>
              <w:noProof/>
            </w:rPr>
            <w:fldChar w:fldCharType="end"/>
          </w:r>
        </w:p>
      </w:sdtContent>
    </w:sdt>
    <w:p w14:paraId="4B81A1C8" w14:textId="77777777" w:rsidR="00785DEE" w:rsidRPr="00BE0A24" w:rsidRDefault="00785DEE" w:rsidP="005B0D1C">
      <w:pPr>
        <w:pStyle w:val="Antrat1"/>
      </w:pPr>
      <w:bookmarkStart w:id="1" w:name="_Toc4408139"/>
      <w:bookmarkStart w:id="2" w:name="_Toc198133266"/>
      <w:r w:rsidRPr="00BE0A24">
        <w:lastRenderedPageBreak/>
        <w:t>I SKYRIUS</w:t>
      </w:r>
      <w:r w:rsidRPr="00BE0A24">
        <w:br/>
        <w:t>BENDROSIOS NUOSTATOS</w:t>
      </w:r>
      <w:bookmarkEnd w:id="1"/>
      <w:bookmarkEnd w:id="2"/>
    </w:p>
    <w:p w14:paraId="3437A2B7" w14:textId="77777777" w:rsidR="00785DEE" w:rsidRPr="00BE0A24" w:rsidRDefault="00785DEE" w:rsidP="00071A7F">
      <w:pPr>
        <w:spacing w:line="276" w:lineRule="auto"/>
        <w:rPr>
          <w:lang w:val="lt-LT"/>
        </w:rPr>
      </w:pPr>
    </w:p>
    <w:p w14:paraId="67052742" w14:textId="6D172903" w:rsidR="00785DEE" w:rsidRPr="00BE0A24" w:rsidRDefault="00785DEE" w:rsidP="001B2934">
      <w:pPr>
        <w:pStyle w:val="Pagrindinistekstas"/>
        <w:numPr>
          <w:ilvl w:val="1"/>
          <w:numId w:val="1"/>
        </w:numPr>
        <w:tabs>
          <w:tab w:val="left" w:pos="851"/>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b/>
          <w:bCs/>
          <w:color w:val="000000" w:themeColor="text1"/>
          <w:sz w:val="24"/>
          <w:szCs w:val="24"/>
        </w:rPr>
        <w:t>Perkančioji organizacija – Kultūros infrastruktūros centras</w:t>
      </w:r>
      <w:r w:rsidR="008A1E88" w:rsidRPr="00BE0A24">
        <w:rPr>
          <w:rFonts w:ascii="Times New Roman" w:hAnsi="Times New Roman" w:cs="Times New Roman"/>
          <w:b/>
          <w:bCs/>
          <w:color w:val="000000" w:themeColor="text1"/>
          <w:sz w:val="24"/>
          <w:szCs w:val="24"/>
        </w:rPr>
        <w:t xml:space="preserve"> </w:t>
      </w:r>
      <w:r w:rsidRPr="00BE0A24">
        <w:rPr>
          <w:rFonts w:ascii="Times New Roman" w:hAnsi="Times New Roman" w:cs="Times New Roman"/>
          <w:color w:val="000000" w:themeColor="text1"/>
          <w:sz w:val="24"/>
          <w:szCs w:val="24"/>
        </w:rPr>
        <w:t xml:space="preserve">(kodas 110051791), Šnipiškių g. 3, LT–09309 Vilnius. Perkančioji organizacija </w:t>
      </w:r>
      <w:bookmarkStart w:id="3" w:name="_Hlk156149705"/>
      <w:bookmarkStart w:id="4" w:name="_Hlk156149625"/>
      <w:r w:rsidRPr="00BE0A24">
        <w:rPr>
          <w:rFonts w:ascii="Times New Roman" w:hAnsi="Times New Roman" w:cs="Times New Roman"/>
          <w:color w:val="000000" w:themeColor="text1"/>
          <w:sz w:val="24"/>
          <w:szCs w:val="24"/>
        </w:rPr>
        <w:t>nėra pridėtinės vertės mokesčio (toliau – PVM) mokėtoju, užsiregistravusiu kaip apmokestinamasis juridinis asmuo</w:t>
      </w:r>
      <w:bookmarkEnd w:id="3"/>
      <w:r w:rsidRPr="00BE0A24">
        <w:rPr>
          <w:rFonts w:ascii="Times New Roman" w:hAnsi="Times New Roman" w:cs="Times New Roman"/>
          <w:color w:val="000000" w:themeColor="text1"/>
          <w:sz w:val="24"/>
          <w:szCs w:val="24"/>
        </w:rPr>
        <w:t>.</w:t>
      </w:r>
      <w:r w:rsidRPr="00BE0A24">
        <w:rPr>
          <w:rFonts w:ascii="Times New Roman" w:eastAsia="Calibri" w:hAnsi="Times New Roman" w:cs="Times New Roman"/>
          <w:color w:val="000000" w:themeColor="text1"/>
          <w:sz w:val="24"/>
          <w:szCs w:val="24"/>
        </w:rPr>
        <w:t xml:space="preserve"> </w:t>
      </w:r>
    </w:p>
    <w:p w14:paraId="2785670E" w14:textId="03AF2316" w:rsidR="00785DEE" w:rsidRPr="00BE0A24" w:rsidRDefault="00785DEE" w:rsidP="001B2934">
      <w:pPr>
        <w:pStyle w:val="Pagrindinistekstas"/>
        <w:numPr>
          <w:ilvl w:val="1"/>
          <w:numId w:val="1"/>
        </w:numPr>
        <w:tabs>
          <w:tab w:val="left" w:pos="851"/>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Perkančiosios</w:t>
      </w:r>
      <w:r w:rsidRPr="00BE0A24">
        <w:rPr>
          <w:rFonts w:ascii="Times New Roman" w:hAnsi="Times New Roman" w:cs="Times New Roman"/>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BE0A24">
        <w:rPr>
          <w:rFonts w:ascii="Times New Roman" w:hAnsi="Times New Roman" w:cs="Times New Roman"/>
          <w:color w:val="000000" w:themeColor="text1"/>
          <w:sz w:val="24"/>
          <w:szCs w:val="24"/>
        </w:rPr>
        <w:t xml:space="preserve">. </w:t>
      </w:r>
    </w:p>
    <w:p w14:paraId="01DE81B8" w14:textId="7DBA3BC1" w:rsidR="00785DEE" w:rsidRPr="00BE0A24" w:rsidRDefault="000442FD" w:rsidP="001B2934">
      <w:pPr>
        <w:pStyle w:val="Pagrindinistekstas"/>
        <w:numPr>
          <w:ilvl w:val="1"/>
          <w:numId w:val="1"/>
        </w:numPr>
        <w:tabs>
          <w:tab w:val="left" w:pos="851"/>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 xml:space="preserve"> </w:t>
      </w:r>
      <w:r w:rsidR="00785DEE" w:rsidRPr="00BE0A24">
        <w:rPr>
          <w:rFonts w:ascii="Times New Roman" w:hAnsi="Times New Roman" w:cs="Times New Roman"/>
          <w:color w:val="000000" w:themeColor="text1"/>
          <w:sz w:val="24"/>
          <w:szCs w:val="24"/>
        </w:rPr>
        <w:t>Šiose konkurso sąlygose vartojamos sąvokos atitinka Viešųjų pirkimų įstatyme apibrėžtas sąvokas.</w:t>
      </w:r>
    </w:p>
    <w:p w14:paraId="2DEF4FA6" w14:textId="0D9AE323" w:rsidR="00785DEE" w:rsidRPr="00BE0A24" w:rsidRDefault="000442FD" w:rsidP="001B2934">
      <w:pPr>
        <w:pStyle w:val="Sraopastraipa"/>
        <w:numPr>
          <w:ilvl w:val="1"/>
          <w:numId w:val="1"/>
        </w:numPr>
        <w:tabs>
          <w:tab w:val="left" w:pos="993"/>
        </w:tabs>
        <w:spacing w:line="276" w:lineRule="auto"/>
        <w:ind w:left="0" w:firstLine="567"/>
        <w:jc w:val="both"/>
        <w:rPr>
          <w:rFonts w:eastAsia="Times New Roman"/>
          <w:color w:val="000000" w:themeColor="text1"/>
          <w:kern w:val="2"/>
          <w:lang w:val="lt-LT"/>
          <w14:ligatures w14:val="standardContextual"/>
        </w:rPr>
      </w:pPr>
      <w:r w:rsidRPr="00BE0A24">
        <w:rPr>
          <w:rFonts w:eastAsia="Times New Roman"/>
          <w:color w:val="000000" w:themeColor="text1"/>
          <w:kern w:val="2"/>
          <w:lang w:val="lt-LT"/>
          <w14:ligatures w14:val="standardContextual"/>
        </w:rPr>
        <w:t xml:space="preserve"> </w:t>
      </w:r>
      <w:r w:rsidR="00785DEE" w:rsidRPr="00BE0A24">
        <w:rPr>
          <w:rFonts w:eastAsia="Times New Roman"/>
          <w:color w:val="000000" w:themeColor="text1"/>
          <w:kern w:val="2"/>
          <w:lang w:val="lt-LT"/>
          <w14:ligatures w14:val="standardContextual"/>
        </w:rPr>
        <w:t>Šis pirkimas nėra rezervuotas pagal Viešųjų pirkimų įstatymo 23 ir 24 straipsnių nuostatas.</w:t>
      </w:r>
    </w:p>
    <w:p w14:paraId="4A7F8A2A" w14:textId="646528CC" w:rsidR="003D212E" w:rsidRPr="00BE0A24" w:rsidRDefault="000442FD" w:rsidP="001B2934">
      <w:pPr>
        <w:pStyle w:val="Sraopastraipa"/>
        <w:numPr>
          <w:ilvl w:val="1"/>
          <w:numId w:val="1"/>
        </w:numPr>
        <w:tabs>
          <w:tab w:val="left" w:pos="993"/>
        </w:tabs>
        <w:spacing w:after="240" w:line="276" w:lineRule="auto"/>
        <w:ind w:left="0" w:firstLine="567"/>
        <w:jc w:val="both"/>
        <w:rPr>
          <w:rFonts w:eastAsia="Times New Roman"/>
          <w:color w:val="000000" w:themeColor="text1"/>
          <w:kern w:val="2"/>
          <w:lang w:val="lt-LT"/>
          <w14:ligatures w14:val="standardContextual"/>
        </w:rPr>
      </w:pPr>
      <w:r w:rsidRPr="00BE0A24">
        <w:rPr>
          <w:rFonts w:eastAsia="Times New Roman"/>
          <w:color w:val="000000" w:themeColor="text1"/>
          <w:kern w:val="2"/>
          <w:lang w:val="lt-LT"/>
          <w14:ligatures w14:val="standardContextual"/>
        </w:rPr>
        <w:t xml:space="preserve"> </w:t>
      </w:r>
      <w:r w:rsidR="003D212E" w:rsidRPr="00BE0A24">
        <w:rPr>
          <w:rFonts w:eastAsia="Times New Roman"/>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BE0A24" w:rsidRDefault="003D212E" w:rsidP="00071A7F">
      <w:pPr>
        <w:pStyle w:val="Pagrindinistekstas"/>
        <w:tabs>
          <w:tab w:val="left" w:pos="851"/>
        </w:tabs>
        <w:spacing w:after="240" w:line="276" w:lineRule="auto"/>
        <w:ind w:firstLine="567"/>
        <w:jc w:val="center"/>
        <w:rPr>
          <w:rFonts w:ascii="Times New Roman" w:hAnsi="Times New Roman" w:cs="Times New Roman"/>
          <w:color w:val="000000" w:themeColor="text1"/>
          <w:sz w:val="24"/>
          <w:szCs w:val="24"/>
        </w:rPr>
      </w:pPr>
      <w:r w:rsidRPr="00BE0A24">
        <w:rPr>
          <w:rFonts w:ascii="Times New Roman" w:hAnsi="Times New Roman" w:cs="Times New Roman"/>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BE0A24" w:rsidRDefault="00CF146C" w:rsidP="00071A7F">
      <w:pPr>
        <w:pStyle w:val="Sraopastraipa"/>
        <w:spacing w:after="240" w:line="276" w:lineRule="auto"/>
        <w:ind w:left="0" w:firstLine="567"/>
        <w:jc w:val="both"/>
        <w:rPr>
          <w:vanish/>
          <w:lang w:val="it-IT"/>
        </w:rPr>
      </w:pPr>
      <w:r w:rsidRPr="00BE0A24">
        <w:rPr>
          <w:vanish/>
          <w:lang w:val="it-IT"/>
        </w:rPr>
        <w:t xml:space="preserve">1.6. </w:t>
      </w:r>
      <w:r w:rsidR="005F3DEC" w:rsidRPr="00BE0A24">
        <w:rPr>
          <w:vanish/>
          <w:lang w:val="it-IT"/>
        </w:rPr>
        <w:t>Išankstinio informacinio skelbimo apie šį pirkimą nebuvo.</w:t>
      </w:r>
    </w:p>
    <w:p w14:paraId="37D96518" w14:textId="335B8920" w:rsidR="005F3DEC" w:rsidRPr="00BE0A24" w:rsidRDefault="005F3DEC" w:rsidP="00071A7F">
      <w:pPr>
        <w:pStyle w:val="Stilius1"/>
        <w:spacing w:after="240" w:line="276" w:lineRule="auto"/>
        <w:ind w:firstLine="567"/>
        <w:jc w:val="center"/>
        <w:rPr>
          <w:rFonts w:eastAsia="Times New Roman"/>
          <w:b/>
          <w:bCs/>
          <w:lang w:val="it-IT"/>
        </w:rPr>
      </w:pPr>
      <w:r w:rsidRPr="00BE0A24">
        <w:rPr>
          <w:rFonts w:eastAsia="Times New Roman"/>
          <w:b/>
          <w:bCs/>
          <w:lang w:val="it-IT"/>
        </w:rPr>
        <w:t xml:space="preserve">Šiame pirkime perkančioji organizacija nenumato skelbti savanoriško </w:t>
      </w:r>
      <w:r w:rsidRPr="00BE0A24">
        <w:rPr>
          <w:rFonts w:eastAsia="Times New Roman"/>
          <w:b/>
          <w:bCs/>
          <w:i/>
          <w:lang w:val="it-IT"/>
        </w:rPr>
        <w:t>ex ante</w:t>
      </w:r>
      <w:r w:rsidRPr="00BE0A24">
        <w:rPr>
          <w:rFonts w:eastAsia="Times New Roman"/>
          <w:b/>
          <w:bCs/>
          <w:lang w:val="it-IT"/>
        </w:rPr>
        <w:t xml:space="preserve"> skaidrumo skelbimo</w:t>
      </w:r>
    </w:p>
    <w:p w14:paraId="15B4B927" w14:textId="48BD2793" w:rsidR="005F3DEC" w:rsidRPr="00BE0A24" w:rsidRDefault="002A2F1E" w:rsidP="00071A7F">
      <w:pPr>
        <w:pStyle w:val="Stilius1"/>
        <w:spacing w:after="240" w:line="276" w:lineRule="auto"/>
        <w:ind w:firstLine="567"/>
        <w:jc w:val="both"/>
        <w:rPr>
          <w:lang w:val="it-IT"/>
        </w:rPr>
      </w:pPr>
      <w:r w:rsidRPr="00BE0A24">
        <w:rPr>
          <w:lang w:val="it-IT"/>
        </w:rPr>
        <w:t>1.</w:t>
      </w:r>
      <w:r w:rsidR="00671CC0">
        <w:rPr>
          <w:lang w:val="it-IT"/>
        </w:rPr>
        <w:t>7</w:t>
      </w:r>
      <w:r w:rsidRPr="00BE0A24">
        <w:rPr>
          <w:lang w:val="it-IT"/>
        </w:rPr>
        <w:t xml:space="preserve">. </w:t>
      </w:r>
      <w:r w:rsidR="005F3DEC" w:rsidRPr="00BE0A24">
        <w:rPr>
          <w:lang w:val="it-IT"/>
        </w:rPr>
        <w:t>Informacija apie numatomą skelbti savanoriško ex ante skaidrumo skelbimą</w:t>
      </w:r>
      <w:r w:rsidR="00972809" w:rsidRPr="00BE0A24">
        <w:rPr>
          <w:lang w:val="it-IT"/>
        </w:rPr>
        <w:t>.</w:t>
      </w:r>
    </w:p>
    <w:p w14:paraId="32DE2A82" w14:textId="6FE293CB" w:rsidR="005F3DEC" w:rsidRPr="00BE0A24" w:rsidRDefault="00972809" w:rsidP="00071A7F">
      <w:pPr>
        <w:pStyle w:val="Sraopastraipa"/>
        <w:spacing w:after="240" w:line="276" w:lineRule="auto"/>
        <w:ind w:left="0" w:firstLine="567"/>
        <w:jc w:val="center"/>
        <w:rPr>
          <w:b/>
          <w:bCs/>
          <w:vanish/>
          <w:lang w:val="it-IT"/>
        </w:rPr>
      </w:pPr>
      <w:r w:rsidRPr="00BE0A24">
        <w:rPr>
          <w:b/>
          <w:bCs/>
          <w:vanish/>
          <w:lang w:val="it-IT"/>
        </w:rPr>
        <w:t>Informacija apie tai, ar į Komisijos posėdžius kviečiami dalyvauti stebėtojai, jų dalyvavimo sąlygos</w:t>
      </w:r>
    </w:p>
    <w:p w14:paraId="76D45089" w14:textId="77777777" w:rsidR="00F10078" w:rsidRPr="00BE0A24" w:rsidRDefault="00F10078" w:rsidP="00071A7F">
      <w:pPr>
        <w:pStyle w:val="Sraopastraipa"/>
        <w:spacing w:after="240" w:line="276" w:lineRule="auto"/>
        <w:ind w:left="0" w:firstLine="567"/>
        <w:jc w:val="both"/>
        <w:rPr>
          <w:b/>
          <w:bCs/>
          <w:vanish/>
          <w:lang w:val="it-IT"/>
        </w:rPr>
      </w:pPr>
    </w:p>
    <w:p w14:paraId="05C559F9" w14:textId="34F34C98" w:rsidR="005179A6" w:rsidRPr="00BE0A24" w:rsidRDefault="002A2F1E" w:rsidP="00071A7F">
      <w:pPr>
        <w:pStyle w:val="Sraopastraipa"/>
        <w:spacing w:line="276" w:lineRule="auto"/>
        <w:ind w:left="0" w:firstLine="567"/>
        <w:jc w:val="both"/>
        <w:rPr>
          <w:vanish/>
          <w:lang w:val="it-IT"/>
        </w:rPr>
      </w:pPr>
      <w:r w:rsidRPr="00BE0A24">
        <w:rPr>
          <w:vanish/>
          <w:lang w:val="it-IT"/>
        </w:rPr>
        <w:t xml:space="preserve">1.8. </w:t>
      </w:r>
      <w:r w:rsidR="005179A6" w:rsidRPr="00BE0A24">
        <w:rPr>
          <w:vanish/>
          <w:lang w:val="it-IT"/>
        </w:rPr>
        <w:t xml:space="preserve">Į šio pirkimo Viešųjų pirkimų komisijos (toliau – Komisija) posėdžius perkančioji organizacija nenumato kviesti dalyvauti stebėtojų. </w:t>
      </w:r>
    </w:p>
    <w:p w14:paraId="57650523" w14:textId="77777777" w:rsidR="00972809" w:rsidRPr="00BE0A24" w:rsidRDefault="00972809" w:rsidP="00071A7F">
      <w:pPr>
        <w:pStyle w:val="Sraopastraipa"/>
        <w:spacing w:line="276" w:lineRule="auto"/>
        <w:ind w:left="0" w:firstLine="567"/>
        <w:contextualSpacing w:val="0"/>
        <w:jc w:val="both"/>
        <w:rPr>
          <w:vanish/>
          <w:lang w:val="it-IT"/>
        </w:rPr>
      </w:pPr>
    </w:p>
    <w:p w14:paraId="44B0C9BC" w14:textId="7DC7F9B9" w:rsidR="009B7BA7" w:rsidRPr="00BE0A24" w:rsidRDefault="009B7BA7" w:rsidP="002D343D">
      <w:pPr>
        <w:pStyle w:val="Antrat1"/>
        <w:spacing w:line="276" w:lineRule="auto"/>
        <w:ind w:left="426"/>
        <w:rPr>
          <w:color w:val="000000" w:themeColor="text1"/>
          <w:lang w:val="it-IT"/>
        </w:rPr>
      </w:pPr>
      <w:bookmarkStart w:id="5" w:name="_Toc4408140"/>
      <w:bookmarkStart w:id="6" w:name="_Toc198133267"/>
      <w:r w:rsidRPr="00BE0A24">
        <w:rPr>
          <w:color w:val="000000" w:themeColor="text1"/>
        </w:rPr>
        <w:t>II SKYRIUS</w:t>
      </w:r>
      <w:r w:rsidRPr="00BE0A24">
        <w:rPr>
          <w:color w:val="000000" w:themeColor="text1"/>
        </w:rPr>
        <w:br/>
        <w:t>PIRKIMO OBJEKTAS</w:t>
      </w:r>
      <w:bookmarkEnd w:id="5"/>
      <w:r w:rsidR="00CF3F10" w:rsidRPr="00BE0A24">
        <w:rPr>
          <w:color w:val="000000" w:themeColor="text1"/>
        </w:rPr>
        <w:t xml:space="preserve">. </w:t>
      </w:r>
      <w:r w:rsidR="00CF3F10" w:rsidRPr="00BE0A24">
        <w:rPr>
          <w:color w:val="000000" w:themeColor="text1"/>
          <w:lang w:val="it-IT"/>
        </w:rPr>
        <w:t>DARBŲ PAVADINIMAS, KIEKIS (APIMTIS), DARBŲ ATLIKIMO TERMINAI</w:t>
      </w:r>
      <w:bookmarkEnd w:id="6"/>
    </w:p>
    <w:p w14:paraId="3EA86AEA" w14:textId="77777777" w:rsidR="00F10078" w:rsidRPr="00BE0A24" w:rsidRDefault="00F10078" w:rsidP="00071A7F">
      <w:pPr>
        <w:pStyle w:val="Stilius1"/>
        <w:spacing w:line="276" w:lineRule="auto"/>
        <w:ind w:left="567"/>
        <w:rPr>
          <w:lang w:val="it-IT"/>
        </w:rPr>
      </w:pPr>
    </w:p>
    <w:p w14:paraId="01044A1B" w14:textId="77777777" w:rsidR="00F10078" w:rsidRPr="00BE0A24" w:rsidRDefault="00F10078" w:rsidP="00071A7F">
      <w:pPr>
        <w:spacing w:line="276" w:lineRule="auto"/>
        <w:jc w:val="center"/>
        <w:rPr>
          <w:b/>
          <w:color w:val="000000" w:themeColor="text1"/>
          <w:lang w:val="lt-LT"/>
        </w:rPr>
      </w:pPr>
      <w:r w:rsidRPr="00BE0A24">
        <w:rPr>
          <w:b/>
          <w:color w:val="000000" w:themeColor="text1"/>
          <w:lang w:val="lt-LT"/>
        </w:rPr>
        <w:t>Darbų pavadinimas, kiekis (apimtis), darbų atlikimo terminai</w:t>
      </w:r>
    </w:p>
    <w:p w14:paraId="0111506A" w14:textId="77777777" w:rsidR="00F10078" w:rsidRPr="00BE0A24" w:rsidRDefault="00F10078" w:rsidP="00071A7F">
      <w:pPr>
        <w:pStyle w:val="Stilius1"/>
        <w:spacing w:line="276" w:lineRule="auto"/>
        <w:ind w:left="567"/>
        <w:rPr>
          <w:lang w:val="it-IT"/>
        </w:rPr>
      </w:pPr>
    </w:p>
    <w:p w14:paraId="0ADE419B" w14:textId="15F6E878" w:rsidR="005179A6" w:rsidRPr="00BE0A24" w:rsidRDefault="000442FD" w:rsidP="002710B1">
      <w:pPr>
        <w:autoSpaceDE w:val="0"/>
        <w:autoSpaceDN w:val="0"/>
        <w:adjustRightInd w:val="0"/>
        <w:ind w:firstLine="567"/>
        <w:jc w:val="both"/>
        <w:rPr>
          <w:b/>
          <w:bCs/>
          <w:lang w:val="lt-LT"/>
        </w:rPr>
      </w:pPr>
      <w:r w:rsidRPr="00BE0A24">
        <w:rPr>
          <w:lang w:val="it-IT"/>
        </w:rPr>
        <w:t>2.1</w:t>
      </w:r>
      <w:r w:rsidRPr="00BE0A24">
        <w:rPr>
          <w:lang w:val="lt-LT"/>
        </w:rPr>
        <w:t xml:space="preserve">. </w:t>
      </w:r>
      <w:r w:rsidR="00A6147A" w:rsidRPr="00BE0A24">
        <w:rPr>
          <w:b/>
          <w:bCs/>
          <w:lang w:val="lt-LT"/>
        </w:rPr>
        <w:t>Darbų pavadinimas:</w:t>
      </w:r>
      <w:bookmarkStart w:id="7" w:name="_Hlk172201873"/>
      <w:r w:rsidR="00DB1653" w:rsidRPr="00BE0A24">
        <w:rPr>
          <w:b/>
          <w:bCs/>
          <w:lang w:val="lt-LT"/>
        </w:rPr>
        <w:t xml:space="preserve"> </w:t>
      </w:r>
      <w:bookmarkEnd w:id="7"/>
      <w:r w:rsidR="005C49B8" w:rsidRPr="00BE0A24">
        <w:rPr>
          <w:b/>
          <w:bCs/>
          <w:lang w:val="lt-LT"/>
        </w:rPr>
        <w:t>Smilgių Šv. Jurgio bažnyčios statinių komplekso Šv. Jurgio bažnyčios (u. k. KVR 992), Panevėžio g. 18A, Smilgių mstl., Panevėžio r. sav., presbiterijos trijų medinių altorių komplekso konservavimo ir restauravimo darbų programų parengimas ir</w:t>
      </w:r>
      <w:r w:rsidR="005C49B8" w:rsidRPr="00BE0A24">
        <w:rPr>
          <w:lang w:val="lt-LT"/>
        </w:rPr>
        <w:t xml:space="preserve"> </w:t>
      </w:r>
      <w:r w:rsidR="00324783" w:rsidRPr="00BE0A24">
        <w:rPr>
          <w:b/>
          <w:bCs/>
          <w:lang w:val="lt-LT"/>
        </w:rPr>
        <w:t>darbai</w:t>
      </w:r>
      <w:r w:rsidR="00324783" w:rsidRPr="00BE0A24">
        <w:rPr>
          <w:lang w:val="lt-LT"/>
        </w:rPr>
        <w:t xml:space="preserve"> </w:t>
      </w:r>
      <w:r w:rsidR="00A6147A" w:rsidRPr="00671CC0">
        <w:rPr>
          <w:lang w:val="lt-LT"/>
        </w:rPr>
        <w:t xml:space="preserve">(toliau – </w:t>
      </w:r>
      <w:r w:rsidR="00993166">
        <w:rPr>
          <w:lang w:val="lt-LT"/>
        </w:rPr>
        <w:t>D</w:t>
      </w:r>
      <w:r w:rsidR="00A6147A" w:rsidRPr="00671CC0">
        <w:rPr>
          <w:lang w:val="lt-LT"/>
        </w:rPr>
        <w:t>arbai).</w:t>
      </w:r>
    </w:p>
    <w:p w14:paraId="4618C22C" w14:textId="3F9DE4CE" w:rsidR="00DF0A24" w:rsidRPr="00BE0A24" w:rsidRDefault="00CF3F10" w:rsidP="00B84905">
      <w:pPr>
        <w:spacing w:line="276" w:lineRule="auto"/>
        <w:ind w:firstLine="567"/>
        <w:jc w:val="both"/>
        <w:rPr>
          <w:lang w:val="lt-LT"/>
        </w:rPr>
      </w:pPr>
      <w:r w:rsidRPr="00BE0A24">
        <w:rPr>
          <w:lang w:val="lt-LT"/>
        </w:rPr>
        <w:t xml:space="preserve">2.2. </w:t>
      </w:r>
      <w:r w:rsidR="006D2914" w:rsidRPr="00BE0A24">
        <w:rPr>
          <w:lang w:val="lt-LT"/>
        </w:rPr>
        <w:t xml:space="preserve">Darbų </w:t>
      </w:r>
      <w:r w:rsidR="006D2914" w:rsidRPr="00282D9E">
        <w:rPr>
          <w:lang w:val="lt-LT"/>
        </w:rPr>
        <w:t xml:space="preserve">apimtys numatytos techninėje specifikacijoje (1 Priedas). Perkami darbai bus vykdomi pagal </w:t>
      </w:r>
      <w:r w:rsidR="003C692B" w:rsidRPr="00282D9E">
        <w:rPr>
          <w:b/>
          <w:bCs/>
          <w:lang w:val="lt-LT"/>
        </w:rPr>
        <w:t>parengt</w:t>
      </w:r>
      <w:r w:rsidR="00B6204B">
        <w:rPr>
          <w:b/>
          <w:bCs/>
          <w:lang w:val="lt-LT"/>
        </w:rPr>
        <w:t>as</w:t>
      </w:r>
      <w:r w:rsidR="00D21FCE" w:rsidRPr="00282D9E">
        <w:rPr>
          <w:b/>
          <w:bCs/>
          <w:lang w:val="lt-LT"/>
        </w:rPr>
        <w:t xml:space="preserve"> </w:t>
      </w:r>
      <w:r w:rsidR="00DC7E37" w:rsidRPr="00282D9E">
        <w:rPr>
          <w:b/>
          <w:bCs/>
          <w:lang w:val="lt-LT"/>
        </w:rPr>
        <w:t>ir patvirtint</w:t>
      </w:r>
      <w:r w:rsidR="00B6204B">
        <w:rPr>
          <w:b/>
          <w:bCs/>
          <w:lang w:val="lt-LT"/>
        </w:rPr>
        <w:t>as</w:t>
      </w:r>
      <w:r w:rsidR="00DC7E37" w:rsidRPr="00282D9E">
        <w:rPr>
          <w:b/>
          <w:bCs/>
          <w:lang w:val="lt-LT"/>
        </w:rPr>
        <w:t xml:space="preserve"> </w:t>
      </w:r>
      <w:r w:rsidR="003C692B" w:rsidRPr="00282D9E">
        <w:rPr>
          <w:b/>
          <w:bCs/>
          <w:lang w:val="lt-LT"/>
        </w:rPr>
        <w:t>konservavimo ir restauravimo darbų program</w:t>
      </w:r>
      <w:r w:rsidR="00B6204B">
        <w:rPr>
          <w:b/>
          <w:bCs/>
          <w:lang w:val="lt-LT"/>
        </w:rPr>
        <w:t>as</w:t>
      </w:r>
      <w:r w:rsidR="00282D9E">
        <w:rPr>
          <w:b/>
          <w:bCs/>
          <w:lang w:val="lt-LT"/>
        </w:rPr>
        <w:t>.</w:t>
      </w:r>
      <w:r w:rsidR="006D2914" w:rsidRPr="00BE0A24">
        <w:rPr>
          <w:lang w:val="lt-LT"/>
        </w:rPr>
        <w:t xml:space="preserve"> </w:t>
      </w:r>
    </w:p>
    <w:p w14:paraId="38C426A8" w14:textId="5D7743A8" w:rsidR="00FD75D3" w:rsidRPr="00BE0A24" w:rsidRDefault="00FD75D3" w:rsidP="00B84905">
      <w:pPr>
        <w:spacing w:line="276" w:lineRule="auto"/>
        <w:ind w:firstLine="567"/>
        <w:jc w:val="both"/>
        <w:rPr>
          <w:lang w:val="lt-LT"/>
        </w:rPr>
      </w:pPr>
      <w:r w:rsidRPr="00BE0A24">
        <w:rPr>
          <w:lang w:val="lt-LT"/>
        </w:rPr>
        <w:t xml:space="preserve">2.3. </w:t>
      </w:r>
      <w:r w:rsidR="00BE14E6" w:rsidRPr="00BE0A24">
        <w:rPr>
          <w:lang w:val="lt-LT"/>
        </w:rPr>
        <w:t>Darbų atlikimas bus suskirstytas į 2 etapus:</w:t>
      </w:r>
    </w:p>
    <w:p w14:paraId="0D471449" w14:textId="1D891B18" w:rsidR="00BE14E6" w:rsidRPr="00BE0A24" w:rsidRDefault="00BE14E6" w:rsidP="00B84905">
      <w:pPr>
        <w:spacing w:line="276" w:lineRule="auto"/>
        <w:ind w:firstLine="567"/>
        <w:jc w:val="both"/>
        <w:rPr>
          <w:b/>
          <w:bCs/>
          <w:lang w:val="lt-LT"/>
        </w:rPr>
      </w:pPr>
      <w:r w:rsidRPr="00BE0A24">
        <w:rPr>
          <w:lang w:val="lt-LT"/>
        </w:rPr>
        <w:lastRenderedPageBreak/>
        <w:t>2.3.1.</w:t>
      </w:r>
      <w:r w:rsidR="00E4083F" w:rsidRPr="00BE0A24">
        <w:rPr>
          <w:lang w:val="lt-LT"/>
        </w:rPr>
        <w:t xml:space="preserve"> </w:t>
      </w:r>
      <w:r w:rsidR="00E4083F" w:rsidRPr="00BE0A24">
        <w:rPr>
          <w:b/>
          <w:bCs/>
          <w:lang w:val="lt-LT"/>
        </w:rPr>
        <w:t>1 etapas:</w:t>
      </w:r>
      <w:r w:rsidR="00E4083F" w:rsidRPr="00BE0A24">
        <w:rPr>
          <w:lang w:val="lt-LT"/>
        </w:rPr>
        <w:t xml:space="preserve"> Smilgių Šv. Jurgio bažnyčios statinių komplekso Šv. Jurgio bažnyčios (u. k. KVR 992), Panevėžio g. 18A, Smilgių mstl., Panevėžio r. sav., presbiterijos trijų medinių altorių komplekso konservavimo ir restauravimo darbų</w:t>
      </w:r>
      <w:r w:rsidR="00E4083F" w:rsidRPr="00BE0A24">
        <w:rPr>
          <w:b/>
          <w:bCs/>
          <w:lang w:val="lt-LT"/>
        </w:rPr>
        <w:t xml:space="preserve"> programų </w:t>
      </w:r>
      <w:r w:rsidR="00993166">
        <w:rPr>
          <w:b/>
          <w:bCs/>
          <w:lang w:val="lt-LT"/>
        </w:rPr>
        <w:t xml:space="preserve">(toliau – Programos) </w:t>
      </w:r>
      <w:r w:rsidR="00E4083F" w:rsidRPr="00BE0A24">
        <w:rPr>
          <w:b/>
          <w:bCs/>
          <w:lang w:val="lt-LT"/>
        </w:rPr>
        <w:t>parengimas, k</w:t>
      </w:r>
      <w:r w:rsidR="00BA3D54" w:rsidRPr="00BE0A24">
        <w:rPr>
          <w:b/>
          <w:bCs/>
          <w:lang w:val="lt-LT"/>
        </w:rPr>
        <w:t>u</w:t>
      </w:r>
      <w:r w:rsidR="00E4083F" w:rsidRPr="00BE0A24">
        <w:rPr>
          <w:b/>
          <w:bCs/>
          <w:lang w:val="lt-LT"/>
        </w:rPr>
        <w:t>ri</w:t>
      </w:r>
      <w:r w:rsidR="00BA3D54" w:rsidRPr="00BE0A24">
        <w:rPr>
          <w:b/>
          <w:bCs/>
          <w:lang w:val="lt-LT"/>
        </w:rPr>
        <w:t>oms</w:t>
      </w:r>
      <w:r w:rsidR="00E4083F" w:rsidRPr="00BE0A24">
        <w:rPr>
          <w:b/>
          <w:bCs/>
          <w:lang w:val="lt-LT"/>
        </w:rPr>
        <w:t xml:space="preserve"> yra </w:t>
      </w:r>
      <w:r w:rsidR="00BA3D54" w:rsidRPr="00BE0A24">
        <w:rPr>
          <w:b/>
          <w:bCs/>
          <w:lang w:val="lt-LT"/>
        </w:rPr>
        <w:t>numatyta</w:t>
      </w:r>
      <w:r w:rsidR="00E4083F" w:rsidRPr="00BE0A24">
        <w:rPr>
          <w:b/>
          <w:bCs/>
          <w:lang w:val="lt-LT"/>
        </w:rPr>
        <w:t xml:space="preserve"> 15 000,00</w:t>
      </w:r>
      <w:r w:rsidR="00AF24A8" w:rsidRPr="00BE0A24">
        <w:rPr>
          <w:b/>
          <w:bCs/>
          <w:lang w:val="lt-LT"/>
        </w:rPr>
        <w:t xml:space="preserve"> </w:t>
      </w:r>
      <w:r w:rsidR="000A2F57" w:rsidRPr="00BE0A24">
        <w:rPr>
          <w:b/>
          <w:bCs/>
          <w:lang w:val="lt-LT"/>
        </w:rPr>
        <w:t xml:space="preserve">Eur </w:t>
      </w:r>
      <w:r w:rsidR="00AF24A8" w:rsidRPr="00BE0A24">
        <w:rPr>
          <w:b/>
          <w:bCs/>
          <w:lang w:val="lt-LT"/>
        </w:rPr>
        <w:t>be PVM;</w:t>
      </w:r>
    </w:p>
    <w:p w14:paraId="08C060DB" w14:textId="1F10046F" w:rsidR="00AF24A8" w:rsidRPr="00BE0A24" w:rsidRDefault="00AF24A8" w:rsidP="00B84905">
      <w:pPr>
        <w:spacing w:line="276" w:lineRule="auto"/>
        <w:ind w:firstLine="567"/>
        <w:jc w:val="both"/>
        <w:rPr>
          <w:b/>
          <w:bCs/>
          <w:lang w:val="lt-LT"/>
        </w:rPr>
      </w:pPr>
      <w:r w:rsidRPr="00BE0A24">
        <w:rPr>
          <w:lang w:val="lt-LT"/>
        </w:rPr>
        <w:t xml:space="preserve">2.3.2. </w:t>
      </w:r>
      <w:r w:rsidRPr="00BE0A24">
        <w:rPr>
          <w:b/>
          <w:bCs/>
          <w:lang w:val="lt-LT"/>
        </w:rPr>
        <w:t>2 etapas</w:t>
      </w:r>
      <w:r w:rsidR="00BA3D54" w:rsidRPr="00BE0A24">
        <w:rPr>
          <w:b/>
          <w:bCs/>
          <w:lang w:val="lt-LT"/>
        </w:rPr>
        <w:t xml:space="preserve">: </w:t>
      </w:r>
      <w:r w:rsidR="00BA3D54" w:rsidRPr="00BE0A24">
        <w:rPr>
          <w:lang w:val="lt-LT"/>
        </w:rPr>
        <w:t xml:space="preserve">Smilgių Šv. Jurgio bažnyčios statinių komplekso Šv. Jurgio bažnyčios (u. k. KVR 992), Panevėžio g. 18A, Smilgių mstl., Panevėžio r. sav., presbiterijos trijų medinių altorių komplekso </w:t>
      </w:r>
      <w:r w:rsidR="00BA3D54" w:rsidRPr="00BE0A24">
        <w:rPr>
          <w:b/>
          <w:bCs/>
          <w:lang w:val="lt-LT"/>
        </w:rPr>
        <w:t>konservavimo ir restauravimo darb</w:t>
      </w:r>
      <w:r w:rsidR="000A2F57" w:rsidRPr="00BE0A24">
        <w:rPr>
          <w:b/>
          <w:bCs/>
          <w:lang w:val="lt-LT"/>
        </w:rPr>
        <w:t>ų atlikimas</w:t>
      </w:r>
      <w:r w:rsidR="00E34289">
        <w:rPr>
          <w:b/>
          <w:bCs/>
          <w:lang w:val="lt-LT"/>
        </w:rPr>
        <w:t>,</w:t>
      </w:r>
      <w:r w:rsidR="00EB3792" w:rsidRPr="00BE0A24">
        <w:rPr>
          <w:b/>
          <w:bCs/>
          <w:lang w:val="lt-LT"/>
        </w:rPr>
        <w:t xml:space="preserve"> kuriems yra numatyta 670 000,00 Eur be PVM</w:t>
      </w:r>
      <w:r w:rsidR="00E010BD" w:rsidRPr="00BE0A24">
        <w:rPr>
          <w:b/>
          <w:bCs/>
          <w:lang w:val="lt-LT"/>
        </w:rPr>
        <w:t>.</w:t>
      </w:r>
    </w:p>
    <w:p w14:paraId="4C6B273D" w14:textId="2EAD6A11" w:rsidR="009C5C18" w:rsidRPr="00BE0A24" w:rsidRDefault="009C5C18" w:rsidP="00B84905">
      <w:pPr>
        <w:spacing w:line="276" w:lineRule="auto"/>
        <w:ind w:firstLine="567"/>
        <w:jc w:val="both"/>
        <w:rPr>
          <w:b/>
          <w:bCs/>
          <w:lang w:val="lt-LT"/>
        </w:rPr>
      </w:pPr>
      <w:r w:rsidRPr="00BE0A24">
        <w:rPr>
          <w:b/>
          <w:bCs/>
          <w:lang w:val="lt-LT"/>
        </w:rPr>
        <w:t xml:space="preserve">2.4. </w:t>
      </w:r>
      <w:r w:rsidR="00B84905" w:rsidRPr="00BE0A24">
        <w:rPr>
          <w:b/>
          <w:bCs/>
          <w:lang w:val="lt-LT"/>
        </w:rPr>
        <w:t>2025 meta</w:t>
      </w:r>
      <w:r w:rsidR="00DD748B" w:rsidRPr="00BE0A24">
        <w:rPr>
          <w:b/>
          <w:bCs/>
          <w:lang w:val="lt-LT"/>
        </w:rPr>
        <w:t>is</w:t>
      </w:r>
      <w:r w:rsidR="00B84905" w:rsidRPr="00BE0A24">
        <w:rPr>
          <w:b/>
          <w:bCs/>
          <w:lang w:val="lt-LT"/>
        </w:rPr>
        <w:t xml:space="preserve"> </w:t>
      </w:r>
      <w:r w:rsidR="00993166">
        <w:rPr>
          <w:b/>
          <w:bCs/>
          <w:lang w:val="lt-LT"/>
        </w:rPr>
        <w:t>Programų parengimui ir Darbams skirta</w:t>
      </w:r>
      <w:r w:rsidR="00E010BD" w:rsidRPr="00BE0A24">
        <w:rPr>
          <w:b/>
          <w:bCs/>
          <w:lang w:val="lt-LT"/>
        </w:rPr>
        <w:t xml:space="preserve"> </w:t>
      </w:r>
      <w:r w:rsidR="00993166">
        <w:rPr>
          <w:b/>
          <w:bCs/>
          <w:lang w:val="lt-LT"/>
        </w:rPr>
        <w:t>2</w:t>
      </w:r>
      <w:r w:rsidR="00E010BD" w:rsidRPr="00BE0A24">
        <w:rPr>
          <w:b/>
          <w:bCs/>
          <w:lang w:val="lt-LT"/>
        </w:rPr>
        <w:t>1 </w:t>
      </w:r>
      <w:r w:rsidR="00993166">
        <w:rPr>
          <w:b/>
          <w:bCs/>
          <w:lang w:val="lt-LT"/>
        </w:rPr>
        <w:t>12</w:t>
      </w:r>
      <w:r w:rsidR="00E010BD" w:rsidRPr="00BE0A24">
        <w:rPr>
          <w:b/>
          <w:bCs/>
          <w:lang w:val="lt-LT"/>
        </w:rPr>
        <w:t>0,00</w:t>
      </w:r>
      <w:r w:rsidRPr="00BE0A24">
        <w:rPr>
          <w:b/>
          <w:bCs/>
          <w:lang w:val="lt-LT"/>
        </w:rPr>
        <w:t xml:space="preserve"> Eur su PVM.</w:t>
      </w:r>
    </w:p>
    <w:p w14:paraId="3C01DBD8" w14:textId="03D3A781" w:rsidR="00BE0A24" w:rsidRDefault="00370D52" w:rsidP="00071A7F">
      <w:pPr>
        <w:spacing w:line="276" w:lineRule="auto"/>
        <w:ind w:firstLine="567"/>
        <w:jc w:val="both"/>
        <w:rPr>
          <w:b/>
          <w:bCs/>
          <w:lang w:val="lt-LT"/>
        </w:rPr>
      </w:pPr>
      <w:r w:rsidRPr="00563CE4">
        <w:rPr>
          <w:b/>
          <w:bCs/>
          <w:lang w:val="lt-LT"/>
        </w:rPr>
        <w:t>2.</w:t>
      </w:r>
      <w:r w:rsidR="00993166">
        <w:rPr>
          <w:b/>
          <w:bCs/>
          <w:lang w:val="lt-LT"/>
        </w:rPr>
        <w:t>5</w:t>
      </w:r>
      <w:r w:rsidRPr="00563CE4">
        <w:rPr>
          <w:b/>
          <w:bCs/>
          <w:lang w:val="lt-LT"/>
        </w:rPr>
        <w:t>.</w:t>
      </w:r>
      <w:r w:rsidRPr="00BE0A24">
        <w:rPr>
          <w:lang w:val="lt-LT"/>
        </w:rPr>
        <w:t xml:space="preserve"> </w:t>
      </w:r>
      <w:r w:rsidR="00324783" w:rsidRPr="00421A71">
        <w:rPr>
          <w:b/>
          <w:bCs/>
          <w:lang w:val="lt-LT"/>
        </w:rPr>
        <w:t>Bendra m</w:t>
      </w:r>
      <w:r w:rsidR="006D2914" w:rsidRPr="00421A71">
        <w:rPr>
          <w:b/>
          <w:bCs/>
          <w:lang w:val="lt-LT"/>
        </w:rPr>
        <w:t xml:space="preserve">aksimali perkamų darbų vertė (pirkimui skirtų lėšų suma) – </w:t>
      </w:r>
      <w:r w:rsidR="00BE0A24" w:rsidRPr="00421A71">
        <w:rPr>
          <w:b/>
          <w:bCs/>
          <w:lang w:val="lt-LT"/>
        </w:rPr>
        <w:t>685</w:t>
      </w:r>
      <w:r w:rsidR="00BE0A24" w:rsidRPr="00BE0A24">
        <w:rPr>
          <w:b/>
          <w:bCs/>
          <w:lang w:val="lt-LT"/>
        </w:rPr>
        <w:t> 000,00</w:t>
      </w:r>
      <w:r w:rsidR="00324783" w:rsidRPr="00BE0A24">
        <w:rPr>
          <w:b/>
          <w:bCs/>
          <w:i/>
          <w:lang w:val="lt-LT"/>
        </w:rPr>
        <w:t xml:space="preserve"> </w:t>
      </w:r>
      <w:r w:rsidR="006D2914" w:rsidRPr="00BE0A24">
        <w:rPr>
          <w:b/>
          <w:bCs/>
          <w:lang w:val="lt-LT"/>
        </w:rPr>
        <w:t>EUR be PVM</w:t>
      </w:r>
      <w:r w:rsidR="001562A1" w:rsidRPr="00BE0A24">
        <w:rPr>
          <w:b/>
          <w:bCs/>
          <w:lang w:val="lt-LT"/>
        </w:rPr>
        <w:t xml:space="preserve"> </w:t>
      </w:r>
      <w:r w:rsidR="006D2914" w:rsidRPr="00BE0A24">
        <w:rPr>
          <w:b/>
          <w:bCs/>
          <w:lang w:val="lt-LT"/>
        </w:rPr>
        <w:t>(</w:t>
      </w:r>
      <w:r w:rsidR="00563CE4">
        <w:rPr>
          <w:b/>
          <w:bCs/>
          <w:lang w:val="lt-LT"/>
        </w:rPr>
        <w:t>828 850,00</w:t>
      </w:r>
      <w:r w:rsidR="00324783" w:rsidRPr="00BE0A24">
        <w:rPr>
          <w:b/>
          <w:bCs/>
          <w:lang w:val="lt-LT"/>
        </w:rPr>
        <w:t xml:space="preserve"> </w:t>
      </w:r>
      <w:r w:rsidR="006D2914" w:rsidRPr="00BE0A24">
        <w:rPr>
          <w:b/>
          <w:bCs/>
          <w:lang w:val="lt-LT"/>
        </w:rPr>
        <w:t>EUR su PVM)</w:t>
      </w:r>
      <w:r w:rsidR="002101AD">
        <w:rPr>
          <w:b/>
          <w:bCs/>
          <w:lang w:val="lt-LT"/>
        </w:rPr>
        <w:t>:</w:t>
      </w:r>
    </w:p>
    <w:p w14:paraId="087BF5C2" w14:textId="66EB8155" w:rsidR="006D2914" w:rsidRPr="00BE0A24" w:rsidRDefault="00370D52" w:rsidP="00071A7F">
      <w:pPr>
        <w:spacing w:line="276" w:lineRule="auto"/>
        <w:ind w:firstLine="567"/>
        <w:jc w:val="both"/>
        <w:rPr>
          <w:lang w:val="lt-LT"/>
        </w:rPr>
      </w:pPr>
      <w:r w:rsidRPr="00BE0A24">
        <w:rPr>
          <w:lang w:val="lt-LT"/>
        </w:rPr>
        <w:t>2.</w:t>
      </w:r>
      <w:r w:rsidR="002101AD">
        <w:rPr>
          <w:lang w:val="lt-LT"/>
        </w:rPr>
        <w:t>5</w:t>
      </w:r>
      <w:r w:rsidRPr="00BE0A24">
        <w:rPr>
          <w:lang w:val="lt-LT"/>
        </w:rPr>
        <w:t>.</w:t>
      </w:r>
      <w:r w:rsidR="002101AD">
        <w:rPr>
          <w:lang w:val="lt-LT"/>
        </w:rPr>
        <w:t>1.</w:t>
      </w:r>
      <w:r w:rsidRPr="00BE0A24">
        <w:rPr>
          <w:lang w:val="lt-LT"/>
        </w:rPr>
        <w:t xml:space="preserve"> </w:t>
      </w:r>
      <w:r w:rsidR="006D2914" w:rsidRPr="00BE0A24">
        <w:rPr>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335B463C" w:rsidR="006D2914" w:rsidRPr="00BE0A24" w:rsidRDefault="00370D52" w:rsidP="00123368">
      <w:pPr>
        <w:tabs>
          <w:tab w:val="left" w:pos="1276"/>
        </w:tabs>
        <w:spacing w:line="276" w:lineRule="auto"/>
        <w:ind w:firstLine="567"/>
        <w:jc w:val="both"/>
        <w:rPr>
          <w:lang w:val="lt-LT"/>
        </w:rPr>
      </w:pPr>
      <w:r w:rsidRPr="00BE0A24">
        <w:rPr>
          <w:lang w:val="lt-LT"/>
        </w:rPr>
        <w:t>2.</w:t>
      </w:r>
      <w:r w:rsidR="002101AD">
        <w:rPr>
          <w:lang w:val="lt-LT"/>
        </w:rPr>
        <w:t>5.2</w:t>
      </w:r>
      <w:r w:rsidRPr="00BE0A24">
        <w:rPr>
          <w:lang w:val="lt-LT"/>
        </w:rPr>
        <w:t>.</w:t>
      </w:r>
      <w:r w:rsidR="00123368" w:rsidRPr="00BE0A24">
        <w:rPr>
          <w:lang w:val="lt-LT"/>
        </w:rPr>
        <w:t xml:space="preserve"> </w:t>
      </w:r>
      <w:r w:rsidR="006D2914" w:rsidRPr="00BE0A24">
        <w:rPr>
          <w:lang w:val="lt-LT"/>
        </w:rPr>
        <w:t xml:space="preserve">darbus valstybės biudžeto lėšomis finansuos Kultūros infrastruktūros centras </w:t>
      </w:r>
      <w:bookmarkStart w:id="8" w:name="_Hlk188514262"/>
      <w:r w:rsidR="006D2914" w:rsidRPr="00BE0A24">
        <w:rPr>
          <w:lang w:val="lt-LT"/>
        </w:rPr>
        <w:t>(Sutartyje vadinamas Užsakovu)</w:t>
      </w:r>
      <w:bookmarkEnd w:id="8"/>
      <w:r w:rsidR="001B2934" w:rsidRPr="00BE0A24">
        <w:rPr>
          <w:lang w:val="lt-LT"/>
        </w:rPr>
        <w:t>.</w:t>
      </w:r>
    </w:p>
    <w:p w14:paraId="3273AB64" w14:textId="4FA23AC5" w:rsidR="00DE69EA" w:rsidRPr="00BE0A24" w:rsidRDefault="00370D52" w:rsidP="008053AE">
      <w:pPr>
        <w:spacing w:line="276" w:lineRule="auto"/>
        <w:ind w:firstLine="567"/>
        <w:jc w:val="both"/>
        <w:rPr>
          <w:lang w:val="lt-LT"/>
        </w:rPr>
      </w:pPr>
      <w:r w:rsidRPr="00BE0A24">
        <w:rPr>
          <w:lang w:val="lt-LT"/>
        </w:rPr>
        <w:t>2.</w:t>
      </w:r>
      <w:r w:rsidR="002101AD">
        <w:rPr>
          <w:lang w:val="lt-LT"/>
        </w:rPr>
        <w:t>6</w:t>
      </w:r>
      <w:r w:rsidRPr="00BE0A24">
        <w:rPr>
          <w:lang w:val="lt-LT"/>
        </w:rPr>
        <w:t xml:space="preserve">. </w:t>
      </w:r>
      <w:r w:rsidR="00DE69EA" w:rsidRPr="00BE0A24">
        <w:rPr>
          <w:lang w:val="lt-LT"/>
        </w:rPr>
        <w:t xml:space="preserve">Tiekėjas, prieš pateikdamas pasiūlymą, turėtų apžiūrėti objektą, kad galėtų tinkamai parengti pasiūlymą. Jeigu tiekėjams apžiūrėjus objektą, kyla klausimų dėl projekte numatytų darbų, tiekėjai turėtų prašyti paaiškinti pirkimo dokumentus konkurso </w:t>
      </w:r>
      <w:r w:rsidR="00DE69EA" w:rsidRPr="00826433">
        <w:rPr>
          <w:lang w:val="lt-LT"/>
        </w:rPr>
        <w:t>sąlygų VIII skyriuje nustatyta</w:t>
      </w:r>
      <w:r w:rsidR="00DE69EA" w:rsidRPr="00BE0A24">
        <w:rPr>
          <w:lang w:val="lt-LT"/>
        </w:rPr>
        <w:t xml:space="preserve"> tvarka.</w:t>
      </w:r>
    </w:p>
    <w:p w14:paraId="5352D39A" w14:textId="1DB582A4" w:rsidR="00DE69EA" w:rsidRPr="00BE0A24" w:rsidRDefault="00370D52" w:rsidP="008053AE">
      <w:pPr>
        <w:spacing w:line="276" w:lineRule="auto"/>
        <w:ind w:firstLine="567"/>
        <w:jc w:val="both"/>
        <w:rPr>
          <w:lang w:val="lt-LT"/>
        </w:rPr>
      </w:pPr>
      <w:r w:rsidRPr="00BE0A24">
        <w:rPr>
          <w:lang w:val="lt-LT"/>
        </w:rPr>
        <w:t>2.</w:t>
      </w:r>
      <w:r w:rsidR="002101AD">
        <w:rPr>
          <w:lang w:val="lt-LT"/>
        </w:rPr>
        <w:t>7</w:t>
      </w:r>
      <w:r w:rsidRPr="00BE0A24">
        <w:rPr>
          <w:lang w:val="lt-LT"/>
        </w:rPr>
        <w:t xml:space="preserve">. </w:t>
      </w:r>
      <w:bookmarkStart w:id="9" w:name="_Hlk172201852"/>
      <w:r w:rsidR="00DE69EA" w:rsidRPr="00BE0A24">
        <w:rPr>
          <w:b/>
          <w:bCs/>
          <w:lang w:val="lt-LT"/>
        </w:rPr>
        <w:t xml:space="preserve">Perkančioji organizacija </w:t>
      </w:r>
      <w:r w:rsidR="00D754BA" w:rsidRPr="00BE0A24">
        <w:rPr>
          <w:b/>
          <w:bCs/>
          <w:lang w:val="lt-LT"/>
        </w:rPr>
        <w:t>ne</w:t>
      </w:r>
      <w:r w:rsidR="00DE69EA" w:rsidRPr="00BE0A24">
        <w:rPr>
          <w:b/>
          <w:bCs/>
          <w:lang w:val="lt-LT"/>
        </w:rPr>
        <w:t>organizuoja tiekėjų susipažinim</w:t>
      </w:r>
      <w:r w:rsidR="00D754BA" w:rsidRPr="00BE0A24">
        <w:rPr>
          <w:b/>
          <w:bCs/>
          <w:lang w:val="lt-LT"/>
        </w:rPr>
        <w:t>o</w:t>
      </w:r>
      <w:r w:rsidR="00DE69EA" w:rsidRPr="00BE0A24">
        <w:rPr>
          <w:b/>
          <w:bCs/>
          <w:lang w:val="lt-LT"/>
        </w:rPr>
        <w:t xml:space="preserve"> su objektu</w:t>
      </w:r>
      <w:bookmarkEnd w:id="9"/>
      <w:r w:rsidR="00D754BA" w:rsidRPr="00BE0A24">
        <w:rPr>
          <w:b/>
          <w:bCs/>
          <w:lang w:val="lt-LT"/>
        </w:rPr>
        <w:t>, tačiau pageidaujantiems bus sudaryta galimybė apžiūrėti objektus savarankiškai.</w:t>
      </w:r>
      <w:r w:rsidR="00DE69EA" w:rsidRPr="00BE0A24">
        <w:rPr>
          <w:lang w:val="lt-LT"/>
        </w:rPr>
        <w:t xml:space="preserve"> </w:t>
      </w:r>
      <w:r w:rsidR="003043BD">
        <w:rPr>
          <w:lang w:val="lt-LT"/>
        </w:rPr>
        <w:t xml:space="preserve"> </w:t>
      </w:r>
      <w:r w:rsidR="00DE69EA" w:rsidRPr="00BE0A24">
        <w:rPr>
          <w:lang w:val="lt-LT"/>
        </w:rPr>
        <w:t xml:space="preserve">Dėl </w:t>
      </w:r>
      <w:r w:rsidR="00D754BA" w:rsidRPr="00BE0A24">
        <w:rPr>
          <w:lang w:val="lt-LT"/>
        </w:rPr>
        <w:t>apžiūros</w:t>
      </w:r>
      <w:r w:rsidR="00DE69EA" w:rsidRPr="00BE0A24">
        <w:rPr>
          <w:lang w:val="lt-LT"/>
        </w:rPr>
        <w:t xml:space="preserve"> kreiptis </w:t>
      </w:r>
      <w:r w:rsidR="00DE69EA" w:rsidRPr="00A74FC9">
        <w:rPr>
          <w:lang w:val="lt-LT"/>
        </w:rPr>
        <w:t xml:space="preserve">į </w:t>
      </w:r>
      <w:r w:rsidR="006D2BC2" w:rsidRPr="00A74FC9">
        <w:rPr>
          <w:lang w:val="lt-LT"/>
        </w:rPr>
        <w:t>techninės priežiūros projekto vadov</w:t>
      </w:r>
      <w:r w:rsidR="00E83F3A" w:rsidRPr="00A74FC9">
        <w:rPr>
          <w:lang w:val="lt-LT"/>
        </w:rPr>
        <w:t>ą</w:t>
      </w:r>
      <w:r w:rsidR="006D2BC2" w:rsidRPr="00A74FC9">
        <w:rPr>
          <w:lang w:val="lt-LT"/>
        </w:rPr>
        <w:t xml:space="preserve"> </w:t>
      </w:r>
      <w:r w:rsidR="00BA2A4C" w:rsidRPr="00A74FC9">
        <w:rPr>
          <w:lang w:val="lt-LT"/>
        </w:rPr>
        <w:t>Joną</w:t>
      </w:r>
      <w:r w:rsidR="00ED43E6" w:rsidRPr="00A74FC9">
        <w:rPr>
          <w:lang w:val="lt-LT"/>
        </w:rPr>
        <w:t xml:space="preserve"> Volodko</w:t>
      </w:r>
      <w:r w:rsidR="007378C7" w:rsidRPr="00A74FC9">
        <w:rPr>
          <w:lang w:val="lt-LT"/>
        </w:rPr>
        <w:t xml:space="preserve"> </w:t>
      </w:r>
      <w:r w:rsidR="006D2BC2" w:rsidRPr="00A74FC9">
        <w:rPr>
          <w:lang w:val="lt-LT"/>
        </w:rPr>
        <w:t>(tel.</w:t>
      </w:r>
      <w:r w:rsidR="00887F10" w:rsidRPr="00A74FC9">
        <w:rPr>
          <w:lang w:val="lt-LT"/>
        </w:rPr>
        <w:t xml:space="preserve"> +370</w:t>
      </w:r>
      <w:r w:rsidR="00A74FC9" w:rsidRPr="00A74FC9">
        <w:rPr>
          <w:lang w:val="lt-LT"/>
        </w:rPr>
        <w:t> 620 97572</w:t>
      </w:r>
      <w:r w:rsidR="006D2BC2" w:rsidRPr="00A74FC9">
        <w:rPr>
          <w:lang w:val="lt-LT"/>
        </w:rPr>
        <w:t>).</w:t>
      </w:r>
    </w:p>
    <w:p w14:paraId="5540958C" w14:textId="55DF8262" w:rsidR="00DE69EA" w:rsidRPr="00BE0A24" w:rsidRDefault="00370D52" w:rsidP="008053AE">
      <w:pPr>
        <w:spacing w:line="276" w:lineRule="auto"/>
        <w:ind w:firstLine="567"/>
        <w:jc w:val="both"/>
        <w:rPr>
          <w:lang w:val="lt-LT"/>
        </w:rPr>
      </w:pPr>
      <w:r w:rsidRPr="00BE0A24">
        <w:rPr>
          <w:lang w:val="lt-LT"/>
        </w:rPr>
        <w:t>2.</w:t>
      </w:r>
      <w:r w:rsidR="002101AD">
        <w:rPr>
          <w:lang w:val="lt-LT"/>
        </w:rPr>
        <w:t>8</w:t>
      </w:r>
      <w:r w:rsidRPr="00BE0A24">
        <w:rPr>
          <w:lang w:val="lt-LT"/>
        </w:rPr>
        <w:t xml:space="preserve">. </w:t>
      </w:r>
      <w:r w:rsidR="00DE69EA" w:rsidRPr="00BE0A24">
        <w:rPr>
          <w:lang w:val="lt-LT"/>
        </w:rPr>
        <w:t>Perkančioji organizacija nereikalauja, kad esmines užduotis atliktų pats pasiūlymą pateikęs dalyvis, o jeigu pasiūlymą pateikė tiekėjų grupė, – tos grupės partneris.</w:t>
      </w:r>
    </w:p>
    <w:p w14:paraId="7104C45B" w14:textId="77983B78" w:rsidR="00DE69EA" w:rsidRPr="00954661" w:rsidRDefault="00370D52" w:rsidP="008053AE">
      <w:pPr>
        <w:spacing w:line="276" w:lineRule="auto"/>
        <w:ind w:firstLine="567"/>
        <w:jc w:val="both"/>
        <w:rPr>
          <w:lang w:val="lt-LT"/>
        </w:rPr>
      </w:pPr>
      <w:r w:rsidRPr="00954661">
        <w:rPr>
          <w:lang w:val="lt-LT"/>
        </w:rPr>
        <w:t>2.</w:t>
      </w:r>
      <w:r w:rsidR="002101AD">
        <w:rPr>
          <w:lang w:val="lt-LT"/>
        </w:rPr>
        <w:t>9</w:t>
      </w:r>
      <w:r w:rsidRPr="00954661">
        <w:rPr>
          <w:lang w:val="lt-LT"/>
        </w:rPr>
        <w:t xml:space="preserve">. </w:t>
      </w:r>
      <w:r w:rsidR="00990B8B" w:rsidRPr="00954661">
        <w:rPr>
          <w:lang w:val="lt-LT"/>
        </w:rPr>
        <w:t xml:space="preserve">Paslaugų ir </w:t>
      </w:r>
      <w:r w:rsidR="00DE69EA" w:rsidRPr="00954661">
        <w:rPr>
          <w:lang w:val="lt-LT"/>
        </w:rPr>
        <w:t>Darbų atlikimo terminai:</w:t>
      </w:r>
    </w:p>
    <w:p w14:paraId="55784129" w14:textId="5E5F1EDF" w:rsidR="00AB51FE" w:rsidRPr="00954661" w:rsidRDefault="00370D52" w:rsidP="008053AE">
      <w:pPr>
        <w:ind w:firstLine="567"/>
        <w:jc w:val="both"/>
        <w:rPr>
          <w:i/>
          <w:lang w:val="lt-LT"/>
        </w:rPr>
      </w:pPr>
      <w:r w:rsidRPr="00954661">
        <w:rPr>
          <w:color w:val="000000" w:themeColor="text1"/>
          <w:lang w:val="lt-LT"/>
        </w:rPr>
        <w:t>2.</w:t>
      </w:r>
      <w:r w:rsidR="002101AD">
        <w:rPr>
          <w:color w:val="000000" w:themeColor="text1"/>
          <w:lang w:val="lt-LT"/>
        </w:rPr>
        <w:t>9</w:t>
      </w:r>
      <w:r w:rsidRPr="00954661">
        <w:rPr>
          <w:color w:val="000000" w:themeColor="text1"/>
          <w:lang w:val="lt-LT"/>
        </w:rPr>
        <w:t>.1.</w:t>
      </w:r>
      <w:r w:rsidRPr="00954661">
        <w:rPr>
          <w:b/>
          <w:bCs/>
          <w:color w:val="000000" w:themeColor="text1"/>
          <w:lang w:val="lt-LT"/>
        </w:rPr>
        <w:t xml:space="preserve"> </w:t>
      </w:r>
      <w:r w:rsidR="00D73FBF" w:rsidRPr="00954661">
        <w:rPr>
          <w:b/>
          <w:bCs/>
          <w:color w:val="000000" w:themeColor="text1"/>
          <w:lang w:val="lt-LT"/>
        </w:rPr>
        <w:t xml:space="preserve">Programų parengimas: iki 6 mėn. nuo sutarties pasirašymo. </w:t>
      </w:r>
      <w:r w:rsidR="00AB51FE" w:rsidRPr="00954661">
        <w:rPr>
          <w:iCs/>
          <w:lang w:val="lt-LT"/>
        </w:rPr>
        <w:t xml:space="preserve">Jeigu programa parengiama po </w:t>
      </w:r>
      <w:r w:rsidR="00AB51FE" w:rsidRPr="00954661">
        <w:rPr>
          <w:i/>
          <w:lang w:val="lt-LT"/>
        </w:rPr>
        <w:t>2025 m. lapkričio 30 d., atsiskaitymas už darbus perkeliamas į 2026 m;</w:t>
      </w:r>
    </w:p>
    <w:p w14:paraId="4E4AC802" w14:textId="0F08066E" w:rsidR="00DE69EA" w:rsidRPr="00954661" w:rsidRDefault="00AB51FE" w:rsidP="008053AE">
      <w:pPr>
        <w:ind w:firstLine="567"/>
        <w:jc w:val="both"/>
        <w:rPr>
          <w:color w:val="000000" w:themeColor="text1"/>
          <w:lang w:val="it-IT"/>
        </w:rPr>
      </w:pPr>
      <w:r w:rsidRPr="00954661">
        <w:rPr>
          <w:iCs/>
          <w:lang w:val="lt-LT"/>
        </w:rPr>
        <w:t>2.</w:t>
      </w:r>
      <w:r w:rsidR="002101AD">
        <w:rPr>
          <w:iCs/>
          <w:lang w:val="lt-LT"/>
        </w:rPr>
        <w:t>9</w:t>
      </w:r>
      <w:r w:rsidRPr="00954661">
        <w:rPr>
          <w:iCs/>
          <w:lang w:val="lt-LT"/>
        </w:rPr>
        <w:t xml:space="preserve">.2. </w:t>
      </w:r>
      <w:r w:rsidR="00954661" w:rsidRPr="00954661">
        <w:rPr>
          <w:b/>
          <w:bCs/>
          <w:iCs/>
          <w:lang w:val="lt-LT"/>
        </w:rPr>
        <w:t>Konservavimo ir restauravimo d</w:t>
      </w:r>
      <w:r w:rsidR="00DE69EA" w:rsidRPr="00954661">
        <w:rPr>
          <w:b/>
          <w:bCs/>
          <w:color w:val="000000" w:themeColor="text1"/>
          <w:lang w:val="it-IT"/>
        </w:rPr>
        <w:t xml:space="preserve">arbai turi būti atlikti iki </w:t>
      </w:r>
      <w:r w:rsidR="00F80EFF" w:rsidRPr="00954661">
        <w:rPr>
          <w:b/>
          <w:color w:val="000000" w:themeColor="text1"/>
          <w:lang w:val="it-IT"/>
        </w:rPr>
        <w:t>20</w:t>
      </w:r>
      <w:r w:rsidR="00CB61F9">
        <w:rPr>
          <w:b/>
          <w:color w:val="000000" w:themeColor="text1"/>
          <w:lang w:val="it-IT"/>
        </w:rPr>
        <w:t>32</w:t>
      </w:r>
      <w:r w:rsidR="00F80EFF" w:rsidRPr="00954661">
        <w:rPr>
          <w:b/>
          <w:color w:val="000000" w:themeColor="text1"/>
          <w:lang w:val="it-IT"/>
        </w:rPr>
        <w:t xml:space="preserve"> </w:t>
      </w:r>
      <w:r w:rsidR="00DE69EA" w:rsidRPr="00954661">
        <w:rPr>
          <w:b/>
          <w:color w:val="000000" w:themeColor="text1"/>
          <w:lang w:val="it-IT"/>
        </w:rPr>
        <w:t xml:space="preserve">m. </w:t>
      </w:r>
      <w:r w:rsidR="00CB61F9">
        <w:rPr>
          <w:b/>
          <w:color w:val="000000" w:themeColor="text1"/>
          <w:lang w:val="it-IT"/>
        </w:rPr>
        <w:t>spalio</w:t>
      </w:r>
      <w:r w:rsidR="00D029EF" w:rsidRPr="00954661">
        <w:rPr>
          <w:b/>
          <w:color w:val="000000" w:themeColor="text1"/>
          <w:lang w:val="it-IT"/>
        </w:rPr>
        <w:t xml:space="preserve"> </w:t>
      </w:r>
      <w:r w:rsidR="00CB61F9">
        <w:rPr>
          <w:b/>
          <w:color w:val="000000" w:themeColor="text1"/>
          <w:lang w:val="it-IT"/>
        </w:rPr>
        <w:t>31</w:t>
      </w:r>
      <w:r w:rsidR="00D029EF" w:rsidRPr="00954661">
        <w:rPr>
          <w:b/>
          <w:color w:val="000000" w:themeColor="text1"/>
          <w:lang w:val="it-IT"/>
        </w:rPr>
        <w:t xml:space="preserve"> </w:t>
      </w:r>
      <w:r w:rsidR="00DE69EA" w:rsidRPr="00954661">
        <w:rPr>
          <w:b/>
          <w:color w:val="000000" w:themeColor="text1"/>
          <w:lang w:val="it-IT"/>
        </w:rPr>
        <w:t>d.</w:t>
      </w:r>
    </w:p>
    <w:p w14:paraId="56F8565A" w14:textId="6B5679B6" w:rsidR="003E0EEE" w:rsidRDefault="00370D52" w:rsidP="008053AE">
      <w:pPr>
        <w:spacing w:line="276" w:lineRule="auto"/>
        <w:ind w:firstLine="567"/>
        <w:jc w:val="both"/>
        <w:rPr>
          <w:rFonts w:eastAsia="Times New Roman"/>
          <w:color w:val="000000" w:themeColor="text1"/>
          <w:lang w:val="lt-LT"/>
        </w:rPr>
      </w:pPr>
      <w:r w:rsidRPr="00BE0A24">
        <w:rPr>
          <w:rFonts w:eastAsia="Times New Roman"/>
          <w:color w:val="000000" w:themeColor="text1"/>
          <w:kern w:val="2"/>
          <w:lang w:val="lt-LT"/>
          <w14:ligatures w14:val="standardContextual"/>
        </w:rPr>
        <w:t>2.</w:t>
      </w:r>
      <w:r w:rsidR="002101AD">
        <w:rPr>
          <w:rFonts w:eastAsia="Times New Roman"/>
          <w:color w:val="000000" w:themeColor="text1"/>
          <w:kern w:val="2"/>
          <w:lang w:val="lt-LT"/>
          <w14:ligatures w14:val="standardContextual"/>
        </w:rPr>
        <w:t>9</w:t>
      </w:r>
      <w:r w:rsidRPr="00BE0A24">
        <w:rPr>
          <w:rFonts w:eastAsia="Times New Roman"/>
          <w:color w:val="000000" w:themeColor="text1"/>
          <w:kern w:val="2"/>
          <w:lang w:val="lt-LT"/>
          <w14:ligatures w14:val="standardContextual"/>
        </w:rPr>
        <w:t>.</w:t>
      </w:r>
      <w:r w:rsidR="003E0EEE">
        <w:rPr>
          <w:rFonts w:eastAsia="Times New Roman"/>
          <w:color w:val="000000" w:themeColor="text1"/>
          <w:kern w:val="2"/>
          <w:lang w:val="lt-LT"/>
          <w14:ligatures w14:val="standardContextual"/>
        </w:rPr>
        <w:t>3.</w:t>
      </w:r>
      <w:r w:rsidRPr="00BE0A24">
        <w:rPr>
          <w:rFonts w:eastAsia="Times New Roman"/>
          <w:color w:val="000000" w:themeColor="text1"/>
          <w:kern w:val="2"/>
          <w:lang w:val="lt-LT"/>
          <w14:ligatures w14:val="standardContextual"/>
        </w:rPr>
        <w:t xml:space="preserve"> </w:t>
      </w:r>
      <w:r w:rsidR="008F1B4F" w:rsidRPr="00BE0A24">
        <w:rPr>
          <w:rFonts w:eastAsia="Times New Roman"/>
          <w:color w:val="000000" w:themeColor="text1"/>
          <w:kern w:val="2"/>
          <w:lang w:val="lt-LT"/>
          <w14:ligatures w14:val="standardContextual"/>
        </w:rPr>
        <w:t xml:space="preserve">Darbų atlikimo terminas gali būti pratęstas </w:t>
      </w:r>
      <w:r w:rsidR="00D754BA" w:rsidRPr="00BE0A24">
        <w:rPr>
          <w:rFonts w:eastAsia="Times New Roman"/>
          <w:color w:val="000000" w:themeColor="text1"/>
          <w:kern w:val="2"/>
          <w:lang w:val="lt-LT"/>
          <w14:ligatures w14:val="standardContextual"/>
        </w:rPr>
        <w:t>2</w:t>
      </w:r>
      <w:r w:rsidR="008F1B4F" w:rsidRPr="00BE0A24">
        <w:rPr>
          <w:rFonts w:eastAsia="Times New Roman"/>
          <w:color w:val="000000" w:themeColor="text1"/>
          <w:kern w:val="2"/>
          <w:lang w:val="lt-LT"/>
          <w14:ligatures w14:val="standardContextual"/>
        </w:rPr>
        <w:t xml:space="preserve"> (</w:t>
      </w:r>
      <w:r w:rsidR="00D754BA" w:rsidRPr="00BE0A24">
        <w:rPr>
          <w:rFonts w:eastAsia="Times New Roman"/>
          <w:color w:val="000000" w:themeColor="text1"/>
          <w:kern w:val="2"/>
          <w:lang w:val="lt-LT"/>
          <w14:ligatures w14:val="standardContextual"/>
        </w:rPr>
        <w:t>dviem</w:t>
      </w:r>
      <w:r w:rsidR="008F1B4F" w:rsidRPr="00BE0A24">
        <w:rPr>
          <w:rFonts w:eastAsia="Times New Roman"/>
          <w:color w:val="000000" w:themeColor="text1"/>
          <w:kern w:val="2"/>
          <w:lang w:val="lt-LT"/>
          <w14:ligatures w14:val="standardContextual"/>
        </w:rPr>
        <w:t>) metams</w:t>
      </w:r>
      <w:r w:rsidR="002101AD">
        <w:rPr>
          <w:rFonts w:eastAsia="Times New Roman"/>
          <w:color w:val="000000" w:themeColor="text1"/>
          <w:kern w:val="2"/>
          <w:lang w:val="lt-LT"/>
          <w14:ligatures w14:val="standardContextual"/>
        </w:rPr>
        <w:t>,</w:t>
      </w:r>
      <w:r w:rsidR="00D754BA" w:rsidRPr="00BE0A24">
        <w:rPr>
          <w:rFonts w:eastAsia="Times New Roman"/>
          <w:color w:val="000000" w:themeColor="text1"/>
          <w:lang w:val="lt-LT"/>
        </w:rPr>
        <w:t xml:space="preserve"> </w:t>
      </w:r>
      <w:r w:rsidR="00483ACE" w:rsidRPr="00483ACE">
        <w:rPr>
          <w:rFonts w:eastAsia="Times New Roman"/>
          <w:color w:val="000000" w:themeColor="text1"/>
          <w:lang w:val="lt-LT"/>
        </w:rPr>
        <w:t>o tuo atveju, kai nėra skiriamas pakankamas finansavimas sutarčiai įvykdyti Sutarties terminas gali būti pratęstas dar iki 1 (vienų) metų.</w:t>
      </w:r>
    </w:p>
    <w:p w14:paraId="385A6605" w14:textId="77777777" w:rsidR="00A64B41" w:rsidRPr="00BE0A24" w:rsidRDefault="00A64B41" w:rsidP="008F1B4F">
      <w:pPr>
        <w:spacing w:line="276" w:lineRule="auto"/>
        <w:ind w:firstLine="567"/>
        <w:jc w:val="both"/>
        <w:rPr>
          <w:rFonts w:eastAsia="Times New Roman"/>
          <w:color w:val="000000" w:themeColor="text1"/>
          <w:kern w:val="2"/>
          <w:lang w:val="lt-LT"/>
          <w14:ligatures w14:val="standardContextual"/>
        </w:rPr>
      </w:pPr>
    </w:p>
    <w:p w14:paraId="290DA991" w14:textId="7B67553C" w:rsidR="00180B12" w:rsidRPr="00BE0A24" w:rsidRDefault="00180B12" w:rsidP="00071A7F">
      <w:pPr>
        <w:pStyle w:val="Pagrindinistekstas"/>
        <w:tabs>
          <w:tab w:val="left" w:pos="993"/>
          <w:tab w:val="left" w:pos="1276"/>
        </w:tabs>
        <w:spacing w:line="276" w:lineRule="auto"/>
        <w:ind w:firstLine="567"/>
        <w:jc w:val="center"/>
        <w:rPr>
          <w:rFonts w:ascii="Times New Roman" w:hAnsi="Times New Roman" w:cs="Times New Roman"/>
          <w:b/>
          <w:color w:val="000000" w:themeColor="text1"/>
          <w:sz w:val="24"/>
          <w:szCs w:val="24"/>
        </w:rPr>
      </w:pPr>
      <w:r w:rsidRPr="00BE0A24">
        <w:rPr>
          <w:rFonts w:ascii="Times New Roman" w:hAnsi="Times New Roman" w:cs="Times New Roman"/>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BE0A24" w:rsidRDefault="00A64B41" w:rsidP="00071A7F">
      <w:pPr>
        <w:pStyle w:val="Pagrindinistekstas"/>
        <w:tabs>
          <w:tab w:val="left" w:pos="993"/>
          <w:tab w:val="left" w:pos="1276"/>
        </w:tabs>
        <w:spacing w:line="276" w:lineRule="auto"/>
        <w:ind w:firstLine="567"/>
        <w:rPr>
          <w:rFonts w:ascii="Times New Roman" w:hAnsi="Times New Roman" w:cs="Times New Roman"/>
          <w:b/>
          <w:color w:val="000000" w:themeColor="text1"/>
          <w:sz w:val="24"/>
          <w:szCs w:val="24"/>
        </w:rPr>
      </w:pPr>
    </w:p>
    <w:p w14:paraId="54F7D325" w14:textId="1C145EF3" w:rsidR="00BD09C8" w:rsidRPr="00BE0A24" w:rsidRDefault="00370D52" w:rsidP="00071A7F">
      <w:pPr>
        <w:spacing w:line="276" w:lineRule="auto"/>
        <w:ind w:firstLine="567"/>
        <w:jc w:val="both"/>
        <w:rPr>
          <w:rFonts w:eastAsia="Times New Roman"/>
          <w:color w:val="000000" w:themeColor="text1"/>
          <w:kern w:val="2"/>
          <w:lang w:val="lt-LT"/>
          <w14:ligatures w14:val="standardContextual"/>
        </w:rPr>
      </w:pPr>
      <w:r w:rsidRPr="00BE0A24">
        <w:rPr>
          <w:rFonts w:eastAsia="Times New Roman"/>
          <w:color w:val="000000" w:themeColor="text1"/>
          <w:kern w:val="2"/>
          <w:lang w:val="lt-LT"/>
          <w14:ligatures w14:val="standardContextual"/>
        </w:rPr>
        <w:t>2.</w:t>
      </w:r>
      <w:r w:rsidR="009D2841">
        <w:rPr>
          <w:rFonts w:eastAsia="Times New Roman"/>
          <w:color w:val="000000" w:themeColor="text1"/>
          <w:kern w:val="2"/>
          <w:lang w:val="lt-LT"/>
          <w14:ligatures w14:val="standardContextual"/>
        </w:rPr>
        <w:t>1</w:t>
      </w:r>
      <w:r w:rsidR="002101AD">
        <w:rPr>
          <w:rFonts w:eastAsia="Times New Roman"/>
          <w:color w:val="000000" w:themeColor="text1"/>
          <w:kern w:val="2"/>
          <w:lang w:val="lt-LT"/>
          <w14:ligatures w14:val="standardContextual"/>
        </w:rPr>
        <w:t>0</w:t>
      </w:r>
      <w:r w:rsidRPr="00BE0A24">
        <w:rPr>
          <w:rFonts w:eastAsia="Times New Roman"/>
          <w:color w:val="000000" w:themeColor="text1"/>
          <w:kern w:val="2"/>
          <w:lang w:val="lt-LT"/>
          <w14:ligatures w14:val="standardContextual"/>
        </w:rPr>
        <w:t xml:space="preserve">. </w:t>
      </w:r>
      <w:r w:rsidR="00BD09C8" w:rsidRPr="00BE0A24">
        <w:rPr>
          <w:rFonts w:eastAsia="Times New Roman"/>
          <w:color w:val="000000" w:themeColor="text1"/>
          <w:kern w:val="2"/>
          <w:lang w:val="lt-LT"/>
          <w14:ligatures w14:val="standardContextual"/>
        </w:rPr>
        <w:t xml:space="preserve">Pirkimo objektas neskaidomas į dalis. Tiekėjai privalo siūlyti visą </w:t>
      </w:r>
      <w:r w:rsidR="00C647CA">
        <w:rPr>
          <w:rFonts w:eastAsia="Times New Roman"/>
          <w:color w:val="000000" w:themeColor="text1"/>
          <w:kern w:val="2"/>
          <w:lang w:val="lt-LT"/>
          <w14:ligatures w14:val="standardContextual"/>
        </w:rPr>
        <w:t xml:space="preserve">paslaugų ir </w:t>
      </w:r>
      <w:r w:rsidR="00BD09C8" w:rsidRPr="00BE0A24">
        <w:rPr>
          <w:rFonts w:eastAsia="Times New Roman"/>
          <w:color w:val="000000" w:themeColor="text1"/>
          <w:kern w:val="2"/>
          <w:lang w:val="lt-LT"/>
          <w14:ligatures w14:val="standardContextual"/>
        </w:rPr>
        <w:t xml:space="preserve">darbų apimtį. </w:t>
      </w:r>
    </w:p>
    <w:p w14:paraId="63345452" w14:textId="548B47A6" w:rsidR="00BD09C8" w:rsidRPr="00BE0A24" w:rsidRDefault="00370D52" w:rsidP="00071A7F">
      <w:pPr>
        <w:spacing w:line="276" w:lineRule="auto"/>
        <w:ind w:firstLine="567"/>
        <w:jc w:val="both"/>
        <w:rPr>
          <w:rFonts w:eastAsia="Times New Roman"/>
          <w:color w:val="000000" w:themeColor="text1"/>
          <w:kern w:val="2"/>
          <w:lang w:val="lt-LT"/>
          <w14:ligatures w14:val="standardContextual"/>
        </w:rPr>
      </w:pPr>
      <w:r w:rsidRPr="00BE0A24">
        <w:rPr>
          <w:rFonts w:eastAsia="Times New Roman"/>
          <w:color w:val="000000" w:themeColor="text1"/>
          <w:kern w:val="2"/>
          <w:lang w:val="lt-LT"/>
          <w14:ligatures w14:val="standardContextual"/>
        </w:rPr>
        <w:t>2.</w:t>
      </w:r>
      <w:r w:rsidR="009D2841">
        <w:rPr>
          <w:rFonts w:eastAsia="Times New Roman"/>
          <w:color w:val="000000" w:themeColor="text1"/>
          <w:kern w:val="2"/>
          <w:lang w:val="lt-LT"/>
          <w14:ligatures w14:val="standardContextual"/>
        </w:rPr>
        <w:t>1</w:t>
      </w:r>
      <w:r w:rsidR="002101AD">
        <w:rPr>
          <w:rFonts w:eastAsia="Times New Roman"/>
          <w:color w:val="000000" w:themeColor="text1"/>
          <w:kern w:val="2"/>
          <w:lang w:val="lt-LT"/>
          <w14:ligatures w14:val="standardContextual"/>
        </w:rPr>
        <w:t>1</w:t>
      </w:r>
      <w:r w:rsidR="00A64B41" w:rsidRPr="00BE0A24">
        <w:rPr>
          <w:rFonts w:eastAsia="Times New Roman"/>
          <w:color w:val="000000" w:themeColor="text1"/>
          <w:kern w:val="2"/>
          <w:lang w:val="lt-LT"/>
          <w14:ligatures w14:val="standardContextual"/>
        </w:rPr>
        <w:t xml:space="preserve">. </w:t>
      </w:r>
      <w:r w:rsidR="00BD09C8" w:rsidRPr="00BE0A24">
        <w:rPr>
          <w:rFonts w:eastAsia="Times New Roman"/>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7E488E0F" w:rsidR="00BD09C8" w:rsidRPr="00BE0A24" w:rsidRDefault="00370D52" w:rsidP="00071A7F">
      <w:pPr>
        <w:spacing w:line="276" w:lineRule="auto"/>
        <w:ind w:firstLine="567"/>
        <w:jc w:val="both"/>
        <w:rPr>
          <w:color w:val="000000" w:themeColor="text1"/>
          <w:lang w:val="lt-LT"/>
        </w:rPr>
      </w:pPr>
      <w:bookmarkStart w:id="10" w:name="_Hlk156153795"/>
      <w:r w:rsidRPr="00BE0A24">
        <w:rPr>
          <w:rFonts w:eastAsia="Times New Roman"/>
          <w:color w:val="000000" w:themeColor="text1"/>
          <w:kern w:val="2"/>
          <w:lang w:val="lt-LT"/>
          <w14:ligatures w14:val="standardContextual"/>
        </w:rPr>
        <w:t>2.</w:t>
      </w:r>
      <w:r w:rsidR="00A64B41" w:rsidRPr="00BE0A24">
        <w:rPr>
          <w:rFonts w:eastAsia="Times New Roman"/>
          <w:color w:val="000000" w:themeColor="text1"/>
          <w:kern w:val="2"/>
          <w:lang w:val="lt-LT"/>
          <w14:ligatures w14:val="standardContextual"/>
        </w:rPr>
        <w:t>1</w:t>
      </w:r>
      <w:r w:rsidR="002101AD">
        <w:rPr>
          <w:rFonts w:eastAsia="Times New Roman"/>
          <w:color w:val="000000" w:themeColor="text1"/>
          <w:kern w:val="2"/>
          <w:lang w:val="lt-LT"/>
          <w14:ligatures w14:val="standardContextual"/>
        </w:rPr>
        <w:t>2</w:t>
      </w:r>
      <w:r w:rsidRPr="00BE0A24">
        <w:rPr>
          <w:rFonts w:eastAsia="Times New Roman"/>
          <w:color w:val="000000" w:themeColor="text1"/>
          <w:kern w:val="2"/>
          <w:lang w:val="lt-LT"/>
          <w14:ligatures w14:val="standardContextual"/>
        </w:rPr>
        <w:t xml:space="preserve">. </w:t>
      </w:r>
      <w:r w:rsidR="00BD09C8" w:rsidRPr="00BE0A24">
        <w:rPr>
          <w:rFonts w:eastAsia="Times New Roman"/>
          <w:color w:val="000000" w:themeColor="text1"/>
          <w:lang w:val="lt-LT"/>
        </w:rPr>
        <w:t>Išsamesnė perkamų darbų informacija ir reikalavimai pateikiami techninėje specifikacijoje</w:t>
      </w:r>
      <w:r w:rsidR="00BD09C8" w:rsidRPr="00BE0A24">
        <w:rPr>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BE0A24" w:rsidRDefault="00A64B41" w:rsidP="00071A7F">
      <w:pPr>
        <w:spacing w:line="276" w:lineRule="auto"/>
        <w:ind w:firstLine="567"/>
        <w:jc w:val="both"/>
        <w:rPr>
          <w:color w:val="000000" w:themeColor="text1"/>
          <w:lang w:val="lt-LT"/>
        </w:rPr>
      </w:pPr>
    </w:p>
    <w:p w14:paraId="5C64E175" w14:textId="5CC136FC" w:rsidR="00BD09C8" w:rsidRPr="00BE0A24" w:rsidRDefault="00BD09C8" w:rsidP="00071A7F">
      <w:pPr>
        <w:spacing w:line="276" w:lineRule="auto"/>
        <w:ind w:firstLine="567"/>
        <w:jc w:val="center"/>
        <w:rPr>
          <w:b/>
          <w:bCs/>
          <w:color w:val="000000" w:themeColor="text1"/>
          <w:lang w:val="lt-LT"/>
        </w:rPr>
      </w:pPr>
      <w:r w:rsidRPr="00BE0A24">
        <w:rPr>
          <w:b/>
          <w:bCs/>
          <w:color w:val="000000" w:themeColor="text1"/>
          <w:lang w:val="lt-LT"/>
        </w:rPr>
        <w:lastRenderedPageBreak/>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BE0A24" w:rsidRDefault="00A64B41" w:rsidP="00071A7F">
      <w:pPr>
        <w:spacing w:line="276" w:lineRule="auto"/>
        <w:ind w:firstLine="567"/>
        <w:jc w:val="both"/>
        <w:rPr>
          <w:b/>
          <w:bCs/>
          <w:color w:val="000000" w:themeColor="text1"/>
          <w:lang w:val="lt-LT"/>
        </w:rPr>
      </w:pPr>
    </w:p>
    <w:p w14:paraId="2AEB8738" w14:textId="50610801" w:rsidR="00BD09C8" w:rsidRPr="00BE0A24" w:rsidRDefault="00370D52" w:rsidP="00071A7F">
      <w:pPr>
        <w:spacing w:line="276" w:lineRule="auto"/>
        <w:ind w:firstLine="567"/>
        <w:jc w:val="both"/>
        <w:rPr>
          <w:color w:val="000000" w:themeColor="text1"/>
          <w:lang w:val="lt-LT"/>
        </w:rPr>
      </w:pPr>
      <w:r w:rsidRPr="00BE0A24">
        <w:rPr>
          <w:color w:val="000000" w:themeColor="text1"/>
          <w:lang w:val="lt-LT"/>
        </w:rPr>
        <w:t>2.1</w:t>
      </w:r>
      <w:r w:rsidR="002101AD">
        <w:rPr>
          <w:color w:val="000000" w:themeColor="text1"/>
          <w:lang w:val="lt-LT"/>
        </w:rPr>
        <w:t>3</w:t>
      </w:r>
      <w:r w:rsidR="00A64B41" w:rsidRPr="00BE0A24">
        <w:rPr>
          <w:color w:val="000000" w:themeColor="text1"/>
          <w:lang w:val="lt-LT"/>
        </w:rPr>
        <w:t xml:space="preserve">. </w:t>
      </w:r>
      <w:r w:rsidR="00BD09C8" w:rsidRPr="00BE0A24">
        <w:rPr>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357D01C1" w:rsidR="00BD09C8" w:rsidRPr="00BE0A24" w:rsidRDefault="00370D52" w:rsidP="00071A7F">
      <w:pPr>
        <w:spacing w:line="276" w:lineRule="auto"/>
        <w:ind w:firstLine="567"/>
        <w:jc w:val="both"/>
        <w:rPr>
          <w:color w:val="000000" w:themeColor="text1"/>
          <w:lang w:val="lt-LT"/>
        </w:rPr>
      </w:pPr>
      <w:r w:rsidRPr="00BE0A24">
        <w:rPr>
          <w:color w:val="000000" w:themeColor="text1"/>
          <w:lang w:val="lt-LT"/>
        </w:rPr>
        <w:t>2.1</w:t>
      </w:r>
      <w:r w:rsidR="002101AD">
        <w:rPr>
          <w:color w:val="000000" w:themeColor="text1"/>
          <w:lang w:val="lt-LT"/>
        </w:rPr>
        <w:t>4</w:t>
      </w:r>
      <w:r w:rsidR="00A64B41" w:rsidRPr="00BE0A24">
        <w:rPr>
          <w:color w:val="000000" w:themeColor="text1"/>
          <w:lang w:val="lt-LT"/>
        </w:rPr>
        <w:t>.</w:t>
      </w:r>
      <w:r w:rsidRPr="00BE0A24">
        <w:rPr>
          <w:color w:val="000000" w:themeColor="text1"/>
          <w:lang w:val="lt-LT"/>
        </w:rPr>
        <w:t xml:space="preserve"> </w:t>
      </w:r>
      <w:r w:rsidR="00BD09C8" w:rsidRPr="00BE0A24">
        <w:rPr>
          <w:color w:val="000000" w:themeColor="text1"/>
          <w:lang w:val="lt-LT"/>
        </w:rPr>
        <w:t>Šiame pirkime taikomi aplinkos apsaugos reikalavimai.</w:t>
      </w:r>
    </w:p>
    <w:p w14:paraId="0B006AF8" w14:textId="77777777" w:rsidR="00A64B41" w:rsidRPr="00BE0A24" w:rsidRDefault="00A64B41" w:rsidP="00071A7F">
      <w:pPr>
        <w:spacing w:line="276" w:lineRule="auto"/>
        <w:ind w:firstLine="567"/>
        <w:jc w:val="both"/>
        <w:rPr>
          <w:color w:val="000000" w:themeColor="text1"/>
          <w:lang w:val="lt-LT"/>
        </w:rPr>
      </w:pPr>
    </w:p>
    <w:p w14:paraId="69BA602F" w14:textId="4EEC5D39" w:rsidR="00A64B41" w:rsidRPr="00BE0A24" w:rsidRDefault="00A64B41" w:rsidP="00071A7F">
      <w:pPr>
        <w:spacing w:line="276" w:lineRule="auto"/>
        <w:ind w:firstLine="567"/>
        <w:jc w:val="center"/>
        <w:rPr>
          <w:b/>
          <w:bCs/>
          <w:color w:val="000000" w:themeColor="text1"/>
          <w:lang w:val="lt-LT"/>
        </w:rPr>
      </w:pPr>
      <w:r w:rsidRPr="00BE0A24">
        <w:rPr>
          <w:b/>
          <w:bCs/>
          <w:color w:val="000000" w:themeColor="text1"/>
          <w:lang w:val="lt-LT"/>
        </w:rPr>
        <w:t>Informacija, ar perkančioji organizacija leidžia, neleidžia ar reikalauja pateikti alternatyvius pasiūlymus, šių pasiūlymų reikalavimai</w:t>
      </w:r>
    </w:p>
    <w:p w14:paraId="256DC908" w14:textId="77777777" w:rsidR="00A64B41" w:rsidRPr="00BE0A24" w:rsidRDefault="00A64B41" w:rsidP="00071A7F">
      <w:pPr>
        <w:spacing w:line="276" w:lineRule="auto"/>
        <w:ind w:firstLine="567"/>
        <w:jc w:val="both"/>
        <w:rPr>
          <w:color w:val="000000" w:themeColor="text1"/>
          <w:lang w:val="lt-LT"/>
        </w:rPr>
      </w:pPr>
    </w:p>
    <w:p w14:paraId="0E96B5D6" w14:textId="3D12F09F" w:rsidR="009510F5" w:rsidRPr="00BE0A24" w:rsidRDefault="00370D52" w:rsidP="00286FA1">
      <w:pPr>
        <w:spacing w:line="276" w:lineRule="auto"/>
        <w:ind w:firstLine="567"/>
        <w:jc w:val="both"/>
        <w:rPr>
          <w:color w:val="000000" w:themeColor="text1"/>
          <w:lang w:val="lt-LT"/>
        </w:rPr>
      </w:pPr>
      <w:r w:rsidRPr="00BE0A24">
        <w:rPr>
          <w:color w:val="000000" w:themeColor="text1"/>
          <w:lang w:val="lt-LT"/>
        </w:rPr>
        <w:t>2.1</w:t>
      </w:r>
      <w:r w:rsidR="002101AD">
        <w:rPr>
          <w:color w:val="000000" w:themeColor="text1"/>
          <w:lang w:val="lt-LT"/>
        </w:rPr>
        <w:t>5</w:t>
      </w:r>
      <w:r w:rsidRPr="00BE0A24">
        <w:rPr>
          <w:color w:val="000000" w:themeColor="text1"/>
          <w:lang w:val="lt-LT"/>
        </w:rPr>
        <w:t xml:space="preserve">. </w:t>
      </w:r>
      <w:r w:rsidR="00BD09C8" w:rsidRPr="00BE0A24">
        <w:rPr>
          <w:color w:val="000000" w:themeColor="text1"/>
          <w:lang w:val="lt-LT"/>
        </w:rPr>
        <w:t>Perkančioji organizacija neleidžia pateikti alternatyvių pasiūlymų. Tiekėjui pateikus alternatyvų pasiūlymą (alternatyvius pasiūlymus), jo pasiūlymas ir alternatyvūs pasiūlymai bus atmesti.</w:t>
      </w:r>
    </w:p>
    <w:p w14:paraId="5EB5BFB6" w14:textId="77777777" w:rsidR="009510F5" w:rsidRPr="00BE0A24" w:rsidRDefault="009510F5" w:rsidP="00771BEB">
      <w:pPr>
        <w:spacing w:line="276" w:lineRule="auto"/>
        <w:ind w:firstLine="567"/>
        <w:jc w:val="both"/>
        <w:rPr>
          <w:color w:val="000000" w:themeColor="text1"/>
          <w:lang w:val="lt-LT"/>
        </w:rPr>
      </w:pPr>
    </w:p>
    <w:p w14:paraId="00A0975D" w14:textId="77777777" w:rsidR="00BE2CA1" w:rsidRPr="00BE0A24" w:rsidRDefault="00BE2CA1" w:rsidP="00071A7F">
      <w:pPr>
        <w:pStyle w:val="Antrat1"/>
        <w:spacing w:line="276" w:lineRule="auto"/>
        <w:ind w:left="426"/>
        <w:rPr>
          <w:i/>
          <w:color w:val="000000" w:themeColor="text1"/>
        </w:rPr>
      </w:pPr>
      <w:bookmarkStart w:id="11" w:name="_Toc4408141"/>
      <w:bookmarkStart w:id="12" w:name="_Toc198133268"/>
      <w:r w:rsidRPr="00BE0A24">
        <w:rPr>
          <w:color w:val="000000" w:themeColor="text1"/>
        </w:rPr>
        <w:t>III SKYRIUS</w:t>
      </w:r>
      <w:r w:rsidRPr="00BE0A24">
        <w:rPr>
          <w:color w:val="000000" w:themeColor="text1"/>
        </w:rPr>
        <w:br/>
        <w:t xml:space="preserve">TIEKĖJŲ </w:t>
      </w:r>
      <w:bookmarkStart w:id="13" w:name="_Toc362767482"/>
      <w:bookmarkStart w:id="14" w:name="_Toc369179872"/>
      <w:r w:rsidRPr="00BE0A24">
        <w:rPr>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1"/>
      <w:bookmarkEnd w:id="12"/>
      <w:bookmarkEnd w:id="13"/>
      <w:bookmarkEnd w:id="14"/>
    </w:p>
    <w:p w14:paraId="6C87F7D1" w14:textId="77777777" w:rsidR="00BD09C8" w:rsidRPr="00BE0A24" w:rsidRDefault="00BD09C8" w:rsidP="00071A7F">
      <w:pPr>
        <w:pStyle w:val="Sraopastraipa"/>
        <w:spacing w:line="276" w:lineRule="auto"/>
        <w:ind w:left="567"/>
        <w:jc w:val="both"/>
        <w:rPr>
          <w:color w:val="000000" w:themeColor="text1"/>
          <w:lang w:val="lt-LT"/>
        </w:rPr>
      </w:pPr>
    </w:p>
    <w:p w14:paraId="7E3B69DF" w14:textId="3EA77C5A" w:rsidR="00BE2CA1" w:rsidRPr="00BE0A24" w:rsidRDefault="00B92AC3" w:rsidP="00071A7F">
      <w:pPr>
        <w:spacing w:line="276" w:lineRule="auto"/>
        <w:ind w:firstLine="567"/>
        <w:jc w:val="both"/>
        <w:rPr>
          <w:color w:val="000000" w:themeColor="text1"/>
          <w:lang w:val="lt-LT"/>
        </w:rPr>
      </w:pPr>
      <w:r w:rsidRPr="00BE0A24">
        <w:rPr>
          <w:color w:val="000000" w:themeColor="text1"/>
          <w:lang w:val="lt-LT"/>
        </w:rPr>
        <w:t xml:space="preserve">3.1. </w:t>
      </w:r>
      <w:r w:rsidR="00BE2CA1" w:rsidRPr="00BE0A24">
        <w:rPr>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BE0A24" w:rsidRDefault="003F177B" w:rsidP="00071A7F">
      <w:pPr>
        <w:spacing w:line="276" w:lineRule="auto"/>
        <w:ind w:firstLine="567"/>
        <w:jc w:val="both"/>
        <w:rPr>
          <w:color w:val="000000" w:themeColor="text1"/>
          <w:lang w:val="lt-LT"/>
        </w:rPr>
      </w:pPr>
      <w:r w:rsidRPr="00BE0A24">
        <w:rPr>
          <w:color w:val="000000" w:themeColor="text1"/>
          <w:lang w:val="lt-LT"/>
        </w:rPr>
        <w:t xml:space="preserve">3.2. </w:t>
      </w:r>
      <w:r w:rsidR="00612F22" w:rsidRPr="00BE0A24">
        <w:rPr>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BE0A24" w:rsidRDefault="003F177B" w:rsidP="00071A7F">
      <w:pPr>
        <w:spacing w:line="276" w:lineRule="auto"/>
        <w:ind w:firstLine="567"/>
        <w:jc w:val="both"/>
        <w:rPr>
          <w:color w:val="000000" w:themeColor="text1"/>
          <w:lang w:val="lt-LT"/>
        </w:rPr>
      </w:pPr>
      <w:r w:rsidRPr="00BE0A24">
        <w:rPr>
          <w:color w:val="000000" w:themeColor="text1"/>
          <w:lang w:val="lt-LT"/>
        </w:rPr>
        <w:t xml:space="preserve">3.3. </w:t>
      </w:r>
      <w:r w:rsidR="009F5062" w:rsidRPr="00BE0A24">
        <w:rPr>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BE0A24" w:rsidRDefault="003F177B" w:rsidP="00071A7F">
      <w:pPr>
        <w:spacing w:line="276" w:lineRule="auto"/>
        <w:ind w:firstLine="567"/>
        <w:jc w:val="both"/>
        <w:rPr>
          <w:color w:val="000000" w:themeColor="text1"/>
          <w:lang w:val="lt-LT"/>
        </w:rPr>
      </w:pPr>
      <w:r w:rsidRPr="00BE0A24">
        <w:rPr>
          <w:color w:val="000000" w:themeColor="text1"/>
          <w:lang w:val="lt-LT"/>
        </w:rPr>
        <w:t xml:space="preserve">3.4. </w:t>
      </w:r>
      <w:r w:rsidR="000442FD" w:rsidRPr="00BE0A24">
        <w:rPr>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BE0A24" w:rsidRDefault="003F177B" w:rsidP="00071A7F">
      <w:pPr>
        <w:spacing w:line="276" w:lineRule="auto"/>
        <w:ind w:firstLine="567"/>
        <w:jc w:val="both"/>
        <w:rPr>
          <w:color w:val="000000" w:themeColor="text1"/>
          <w:lang w:val="lt-LT"/>
        </w:rPr>
      </w:pPr>
      <w:r w:rsidRPr="00BE0A24">
        <w:rPr>
          <w:color w:val="000000" w:themeColor="text1"/>
          <w:lang w:val="lt-LT"/>
        </w:rPr>
        <w:t xml:space="preserve">3.4.1. </w:t>
      </w:r>
      <w:r w:rsidRPr="00BE0A24">
        <w:rPr>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BE0A24" w:rsidRDefault="003F177B" w:rsidP="00071A7F">
      <w:pPr>
        <w:spacing w:line="276" w:lineRule="auto"/>
        <w:ind w:firstLine="567"/>
        <w:jc w:val="both"/>
        <w:rPr>
          <w:color w:val="000000" w:themeColor="text1"/>
          <w:lang w:val="lt-LT"/>
        </w:rPr>
      </w:pPr>
      <w:r w:rsidRPr="00BE0A24">
        <w:rPr>
          <w:color w:val="000000" w:themeColor="text1"/>
          <w:lang w:val="lt-LT"/>
        </w:rPr>
        <w:t xml:space="preserve">3.4.2. </w:t>
      </w:r>
      <w:r w:rsidRPr="00BE0A24">
        <w:rPr>
          <w:color w:val="000000" w:themeColor="text1"/>
          <w:lang w:val="lt-LT"/>
        </w:rPr>
        <w:tab/>
        <w:t>šiuos dokumentus jau turi iš ankstesnių pirkimo procedūrų.</w:t>
      </w:r>
    </w:p>
    <w:p w14:paraId="21D1F244" w14:textId="731AA596" w:rsidR="003F177B" w:rsidRPr="00BE0A24" w:rsidRDefault="003F177B" w:rsidP="001B2934">
      <w:pPr>
        <w:tabs>
          <w:tab w:val="left" w:pos="993"/>
        </w:tabs>
        <w:spacing w:line="276" w:lineRule="auto"/>
        <w:ind w:firstLine="567"/>
        <w:jc w:val="both"/>
        <w:rPr>
          <w:color w:val="000000" w:themeColor="text1"/>
          <w:lang w:val="lt-LT"/>
        </w:rPr>
      </w:pPr>
      <w:r w:rsidRPr="00BE0A24">
        <w:rPr>
          <w:color w:val="000000" w:themeColor="text1"/>
          <w:lang w:val="lt-LT"/>
        </w:rPr>
        <w:t xml:space="preserve">3.5. </w:t>
      </w:r>
      <w:r w:rsidR="00901571" w:rsidRPr="00BE0A24">
        <w:rPr>
          <w:color w:val="000000" w:themeColor="text1"/>
          <w:lang w:val="lt-LT"/>
        </w:rPr>
        <w:tab/>
        <w:t xml:space="preserve">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w:t>
      </w:r>
      <w:r w:rsidR="00901571" w:rsidRPr="00BE0A24">
        <w:rPr>
          <w:color w:val="000000" w:themeColor="text1"/>
          <w:lang w:val="lt-LT"/>
        </w:rPr>
        <w:lastRenderedPageBreak/>
        <w:t>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09415638" w14:textId="437A56D4" w:rsidR="00882C10" w:rsidRPr="00BE0A24" w:rsidRDefault="00882C10" w:rsidP="001B2934">
      <w:pPr>
        <w:pStyle w:val="Sraopastraipa"/>
        <w:numPr>
          <w:ilvl w:val="1"/>
          <w:numId w:val="2"/>
        </w:numPr>
        <w:tabs>
          <w:tab w:val="left" w:pos="993"/>
        </w:tabs>
        <w:spacing w:line="276" w:lineRule="auto"/>
        <w:ind w:left="0" w:firstLine="567"/>
        <w:jc w:val="both"/>
        <w:rPr>
          <w:rFonts w:eastAsia="Times New Roman"/>
          <w:color w:val="000000" w:themeColor="text1"/>
          <w:lang w:val="lt-LT"/>
        </w:rPr>
      </w:pPr>
      <w:r w:rsidRPr="00BE0A24">
        <w:rPr>
          <w:rFonts w:eastAsia="Times New Roman"/>
          <w:bCs/>
          <w:color w:val="000000" w:themeColor="text1"/>
          <w:lang w:val="lt-LT"/>
        </w:rPr>
        <w:t xml:space="preserve">Prieš </w:t>
      </w:r>
      <w:r w:rsidRPr="00BE0A24">
        <w:rPr>
          <w:rFonts w:eastAsia="Times New Roman"/>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BE0A24">
        <w:rPr>
          <w:color w:val="000000" w:themeColor="text1"/>
          <w:lang w:val="lt-LT"/>
        </w:rPr>
        <w:t>.</w:t>
      </w:r>
    </w:p>
    <w:p w14:paraId="26F1E5A6" w14:textId="77777777" w:rsidR="00882C10" w:rsidRPr="00BE0A24" w:rsidRDefault="00882C10" w:rsidP="001B2934">
      <w:pPr>
        <w:pStyle w:val="Sraopastraipa"/>
        <w:numPr>
          <w:ilvl w:val="1"/>
          <w:numId w:val="2"/>
        </w:numPr>
        <w:tabs>
          <w:tab w:val="left" w:pos="993"/>
        </w:tab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548BB055" w:rsidR="00882C10" w:rsidRPr="00BE0A24" w:rsidRDefault="001B2934" w:rsidP="001B2934">
      <w:pPr>
        <w:pStyle w:val="Sraopastraipa"/>
        <w:numPr>
          <w:ilvl w:val="2"/>
          <w:numId w:val="2"/>
        </w:numPr>
        <w:tabs>
          <w:tab w:val="left" w:pos="1134"/>
        </w:tabs>
        <w:spacing w:line="276" w:lineRule="auto"/>
        <w:ind w:left="0" w:firstLine="567"/>
        <w:jc w:val="both"/>
        <w:rPr>
          <w:rFonts w:eastAsia="Times New Roman"/>
          <w:b/>
          <w:bCs/>
          <w:color w:val="000000" w:themeColor="text1"/>
          <w:lang w:val="lt-LT"/>
        </w:rPr>
      </w:pPr>
      <w:r w:rsidRPr="00BE0A24">
        <w:rPr>
          <w:rFonts w:eastAsia="Times New Roman"/>
          <w:b/>
          <w:bCs/>
          <w:color w:val="000000" w:themeColor="text1"/>
          <w:lang w:val="lt-LT"/>
        </w:rPr>
        <w:t xml:space="preserve"> </w:t>
      </w:r>
      <w:r w:rsidR="00882C10" w:rsidRPr="00BE0A24">
        <w:rPr>
          <w:rFonts w:eastAsia="Times New Roman"/>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BE0A24">
        <w:rPr>
          <w:rFonts w:eastAsia="Times New Roman"/>
          <w:b/>
          <w:bCs/>
          <w:color w:val="000000" w:themeColor="text1"/>
          <w:lang w:val="lt-LT"/>
        </w:rPr>
        <w:t>perkančioji organizacija)</w:t>
      </w:r>
      <w:r w:rsidR="00882C10" w:rsidRPr="00BE0A24">
        <w:rPr>
          <w:b/>
          <w:bCs/>
          <w:lang w:val="lt-LT"/>
        </w:rPr>
        <w:t xml:space="preserve"> reikalaus</w:t>
      </w:r>
      <w:r w:rsidR="008A1E88" w:rsidRPr="00BE0A24">
        <w:rPr>
          <w:b/>
          <w:bCs/>
          <w:lang w:val="lt-LT"/>
        </w:rPr>
        <w:t>,</w:t>
      </w:r>
      <w:r w:rsidR="00882C10" w:rsidRPr="00BE0A24">
        <w:rPr>
          <w:b/>
          <w:bCs/>
          <w:lang w:val="lt-LT"/>
        </w:rPr>
        <w:t xml:space="preserve"> tik turėdama pagrįstų abejonių dėl tiekėjo patikimumo)</w:t>
      </w:r>
      <w:r w:rsidR="00882C10" w:rsidRPr="00BE0A24">
        <w:rPr>
          <w:rFonts w:eastAsia="Times New Roman"/>
          <w:b/>
          <w:bCs/>
          <w:color w:val="000000" w:themeColor="text1"/>
          <w:lang w:val="lt-LT"/>
        </w:rPr>
        <w:t xml:space="preserve"> ir (ar) kvalifikacijos atitiktį, paskutinė diena.</w:t>
      </w:r>
    </w:p>
    <w:p w14:paraId="37DB6A40" w14:textId="5C7D5AC1" w:rsidR="009F5062" w:rsidRPr="00BE0A24" w:rsidRDefault="00D850A7"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BE0A24">
        <w:rPr>
          <w:color w:val="000000" w:themeColor="text1"/>
          <w:lang w:val="lt-LT"/>
        </w:rPr>
        <w:t>terminą</w:t>
      </w:r>
      <w:r w:rsidRPr="00BE0A24">
        <w:rPr>
          <w:color w:val="000000" w:themeColor="text1"/>
          <w:lang w:val="lt-LT"/>
        </w:rPr>
        <w:t xml:space="preserve"> paaiškinti aktualius dokumentus, įrodančius tiekėjo atitiktį minėtam (-iems) reikalavimui (-ams). Perkančioji organizacija įvertina tiekėjo pateiktus aktualius dokumentus ir apie savo priimtą sprendimą ne vėliau kaip per 3 (tris) darbo dienas informuoja tiekėją.</w:t>
      </w:r>
    </w:p>
    <w:p w14:paraId="0553A893" w14:textId="79DF2CCE" w:rsidR="00D850A7" w:rsidRPr="00BE0A24" w:rsidRDefault="00D850A7"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01C6C0E4" w:rsidR="00D850A7" w:rsidRPr="00BE0A24" w:rsidRDefault="00D850A7"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500F97B9" w:rsidR="00D850A7" w:rsidRPr="00BE0A24" w:rsidRDefault="00D850A7"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632A37B8" w:rsidR="00D850A7" w:rsidRPr="00BE0A24" w:rsidRDefault="00D850A7"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Perkančioji organizacija turi teisę paprašyti tiekėjo, kad jis pateiktų dokumentų originalus.</w:t>
      </w:r>
    </w:p>
    <w:p w14:paraId="0448AC3A" w14:textId="013C667C" w:rsidR="00D850A7" w:rsidRPr="00BE0A24" w:rsidRDefault="00D850A7"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Perkančioji organizacija gali nevertinti viso tiekėjo pasiūlymo, jeigu patikrinusi jo dalį nustato, kad, vadovaujantis konkurso sąlygomis, pasiūlymas turi būti atmestas.</w:t>
      </w:r>
    </w:p>
    <w:p w14:paraId="77367BC1" w14:textId="75FF3639" w:rsidR="00D850A7" w:rsidRPr="00BE0A24" w:rsidRDefault="001B2934"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 xml:space="preserve"> </w:t>
      </w:r>
      <w:r w:rsidR="00C41642" w:rsidRPr="00BE0A24">
        <w:rPr>
          <w:color w:val="000000" w:themeColor="text1"/>
          <w:lang w:val="lt-LT"/>
        </w:rPr>
        <w:t xml:space="preserve">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w:t>
      </w:r>
      <w:r w:rsidR="00C41642" w:rsidRPr="00BE0A24">
        <w:rPr>
          <w:color w:val="000000" w:themeColor="text1"/>
          <w:lang w:val="lt-LT"/>
        </w:rPr>
        <w:lastRenderedPageBreak/>
        <w:t>pirkimų dokumente (toliau – EBVPD) nurodytą informaciją, kitų tiekėjų pašalinimo pagrindų nebuvimą įrodantys ir atitiktį kvalifikacijos reikalavimams patvirtinantys dokumentai nėra tikrinami.</w:t>
      </w:r>
    </w:p>
    <w:p w14:paraId="3F423602" w14:textId="05344119" w:rsidR="00C41642" w:rsidRPr="00BE0A24" w:rsidRDefault="00C41642"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w:t>
      </w:r>
      <w:r w:rsidR="00D429B8" w:rsidRPr="00BE0A24">
        <w:rPr>
          <w:color w:val="000000" w:themeColor="text1"/>
          <w:lang w:val="lt-LT"/>
        </w:rPr>
        <w:t>,</w:t>
      </w:r>
      <w:r w:rsidRPr="00BE0A24">
        <w:rPr>
          <w:color w:val="000000" w:themeColor="text1"/>
          <w:lang w:val="lt-LT"/>
        </w:rPr>
        <w:t xml:space="preserve"> vadovaujantis konkursų </w:t>
      </w:r>
      <w:r w:rsidRPr="00BE0A24">
        <w:rPr>
          <w:lang w:val="lt-LT"/>
        </w:rPr>
        <w:t xml:space="preserve">sąlygų </w:t>
      </w:r>
      <w:r w:rsidR="00263F1B" w:rsidRPr="00BE0A24">
        <w:rPr>
          <w:lang w:val="lt-LT"/>
        </w:rPr>
        <w:t>9.8</w:t>
      </w:r>
      <w:r w:rsidRPr="00BE0A24">
        <w:rPr>
          <w:lang w:val="lt-LT"/>
        </w:rPr>
        <w:t xml:space="preserve"> punkte </w:t>
      </w:r>
      <w:r w:rsidRPr="00BE0A24">
        <w:rPr>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BE0A24" w:rsidRDefault="00C41642">
      <w:pPr>
        <w:pStyle w:val="Sraopastraipa"/>
        <w:numPr>
          <w:ilvl w:val="2"/>
          <w:numId w:val="2"/>
        </w:numPr>
        <w:spacing w:line="276" w:lineRule="auto"/>
        <w:ind w:left="0" w:firstLine="567"/>
        <w:jc w:val="both"/>
        <w:rPr>
          <w:color w:val="000000" w:themeColor="text1"/>
          <w:lang w:val="lt-LT"/>
        </w:rPr>
      </w:pPr>
      <w:r w:rsidRPr="00BE0A24">
        <w:rPr>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BE0A24" w:rsidRDefault="002A1D3A" w:rsidP="00071A7F">
      <w:pPr>
        <w:spacing w:line="276" w:lineRule="auto"/>
        <w:jc w:val="both"/>
        <w:rPr>
          <w:color w:val="000000" w:themeColor="text1"/>
          <w:lang w:val="lt-LT"/>
        </w:rPr>
      </w:pPr>
    </w:p>
    <w:p w14:paraId="6A162A80" w14:textId="77777777" w:rsidR="002A1D3A" w:rsidRPr="00BE0A24" w:rsidRDefault="002A1D3A" w:rsidP="00071A7F">
      <w:pPr>
        <w:pStyle w:val="Sraopastraipa"/>
        <w:spacing w:line="276" w:lineRule="auto"/>
        <w:ind w:left="0"/>
        <w:jc w:val="center"/>
        <w:rPr>
          <w:rFonts w:eastAsia="Times New Roman"/>
          <w:b/>
          <w:color w:val="000000" w:themeColor="text1"/>
          <w:lang w:val="lt-LT"/>
        </w:rPr>
      </w:pPr>
      <w:r w:rsidRPr="00BE0A24">
        <w:rPr>
          <w:rFonts w:eastAsia="Times New Roman"/>
          <w:b/>
          <w:color w:val="000000" w:themeColor="text1"/>
          <w:lang w:val="lt-LT"/>
        </w:rPr>
        <w:t>Tiekėjų pašalinimo pagrindai</w:t>
      </w:r>
    </w:p>
    <w:p w14:paraId="061C62BA" w14:textId="77777777" w:rsidR="002A1D3A" w:rsidRPr="00BE0A24" w:rsidRDefault="002A1D3A" w:rsidP="00071A7F">
      <w:pPr>
        <w:spacing w:line="276" w:lineRule="auto"/>
        <w:jc w:val="both"/>
        <w:rPr>
          <w:color w:val="000000" w:themeColor="text1"/>
          <w:lang w:val="lt-LT"/>
        </w:rPr>
      </w:pPr>
    </w:p>
    <w:p w14:paraId="56B7C3CB" w14:textId="77777777" w:rsidR="00F91D9F" w:rsidRPr="00BE0A24" w:rsidRDefault="00F91D9F" w:rsidP="001B2934">
      <w:pPr>
        <w:pStyle w:val="Sraopastraipa"/>
        <w:numPr>
          <w:ilvl w:val="1"/>
          <w:numId w:val="2"/>
        </w:numPr>
        <w:tabs>
          <w:tab w:val="left" w:pos="993"/>
        </w:tabs>
        <w:spacing w:line="276" w:lineRule="auto"/>
        <w:ind w:left="0" w:firstLine="567"/>
        <w:jc w:val="both"/>
        <w:rPr>
          <w:color w:val="000000" w:themeColor="text1"/>
          <w:lang w:val="lt-LT"/>
        </w:rPr>
      </w:pPr>
      <w:r w:rsidRPr="00BE0A24">
        <w:rPr>
          <w:color w:val="000000" w:themeColor="text1"/>
          <w:lang w:val="lt-LT"/>
        </w:rPr>
        <w:t xml:space="preserve"> Pašalinimo pagrindai, jų nebuvimą patvirtinantys dokumentai nurodyti konkurso sąlygų 4 priede.</w:t>
      </w:r>
    </w:p>
    <w:p w14:paraId="7841BBDD" w14:textId="77777777" w:rsidR="002336F8" w:rsidRPr="00BE0A24" w:rsidRDefault="002336F8" w:rsidP="001B2934">
      <w:pPr>
        <w:pStyle w:val="Sraopastraipa"/>
        <w:numPr>
          <w:ilvl w:val="1"/>
          <w:numId w:val="2"/>
        </w:numPr>
        <w:tabs>
          <w:tab w:val="left" w:pos="993"/>
        </w:tabs>
        <w:spacing w:line="276" w:lineRule="auto"/>
        <w:ind w:left="0" w:firstLine="567"/>
        <w:jc w:val="both"/>
        <w:rPr>
          <w:color w:val="000000" w:themeColor="text1"/>
          <w:lang w:val="lt-LT"/>
        </w:rPr>
      </w:pPr>
      <w:r w:rsidRPr="00BE0A24">
        <w:rPr>
          <w:color w:val="000000" w:themeColor="text1"/>
          <w:lang w:val="lt-LT"/>
        </w:rPr>
        <w:t xml:space="preserve"> Deklaruodami, kad nėra pagrindo pašalinti iš pirkimo, kartu su pasiūlymu užpildytą aktualų EBVPD turi pateikti:</w:t>
      </w:r>
    </w:p>
    <w:p w14:paraId="5D855716" w14:textId="77777777" w:rsidR="002336F8" w:rsidRPr="00BE0A24" w:rsidRDefault="002336F8"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pasiūlymą pateikęs dalyvis;</w:t>
      </w:r>
    </w:p>
    <w:p w14:paraId="5AD24044" w14:textId="77777777" w:rsidR="002336F8" w:rsidRPr="00BE0A24" w:rsidRDefault="002336F8"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kiekvienas tiekėjų grupės partneris, jei pasiūlymą pateikia tiekėjų grupė;</w:t>
      </w:r>
    </w:p>
    <w:p w14:paraId="74BA2C35" w14:textId="44CAE566" w:rsidR="009F5062" w:rsidRPr="00BE0A24" w:rsidRDefault="002336F8" w:rsidP="001B2934">
      <w:pPr>
        <w:pStyle w:val="Sraopastraipa"/>
        <w:numPr>
          <w:ilvl w:val="2"/>
          <w:numId w:val="2"/>
        </w:numPr>
        <w:tabs>
          <w:tab w:val="left" w:pos="1134"/>
        </w:tabs>
        <w:spacing w:line="276" w:lineRule="auto"/>
        <w:ind w:left="0" w:firstLine="567"/>
        <w:jc w:val="both"/>
        <w:rPr>
          <w:color w:val="000000" w:themeColor="text1"/>
          <w:lang w:val="lt-LT"/>
        </w:rPr>
      </w:pPr>
      <w:r w:rsidRPr="00BE0A24">
        <w:rPr>
          <w:color w:val="000000" w:themeColor="text1"/>
          <w:lang w:val="lt-LT"/>
        </w:rPr>
        <w:t>kiekvienas ūkio subjektas (išskyrus kvazisubtiekėjus)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BE0A24" w:rsidRDefault="002336F8" w:rsidP="001B2934">
      <w:pPr>
        <w:pStyle w:val="Sraopastraipa"/>
        <w:numPr>
          <w:ilvl w:val="1"/>
          <w:numId w:val="2"/>
        </w:numPr>
        <w:tabs>
          <w:tab w:val="left" w:pos="1134"/>
        </w:tabs>
        <w:spacing w:line="276" w:lineRule="auto"/>
        <w:jc w:val="both"/>
        <w:rPr>
          <w:color w:val="000000" w:themeColor="text1"/>
          <w:lang w:val="lt-LT"/>
        </w:rPr>
      </w:pPr>
      <w:r w:rsidRPr="00BE0A24">
        <w:rPr>
          <w:color w:val="000000" w:themeColor="text1"/>
          <w:lang w:val="lt-LT"/>
        </w:rPr>
        <w:t>Tiekėjas turi užpildyti EBVPD tokiu būdu:</w:t>
      </w:r>
    </w:p>
    <w:p w14:paraId="7807A9EE" w14:textId="77777777" w:rsidR="002336F8" w:rsidRPr="00BE0A24" w:rsidRDefault="002336F8" w:rsidP="001B2934">
      <w:pPr>
        <w:pStyle w:val="Sraopastraipa"/>
        <w:numPr>
          <w:ilvl w:val="2"/>
          <w:numId w:val="2"/>
        </w:numPr>
        <w:tabs>
          <w:tab w:val="left" w:pos="1276"/>
        </w:tabs>
        <w:spacing w:line="276" w:lineRule="auto"/>
        <w:ind w:left="0" w:firstLine="567"/>
        <w:jc w:val="both"/>
        <w:rPr>
          <w:color w:val="000000" w:themeColor="text1"/>
          <w:lang w:val="lt-LT"/>
        </w:rPr>
      </w:pPr>
      <w:r w:rsidRPr="00BE0A24">
        <w:rPr>
          <w:color w:val="000000" w:themeColor="text1"/>
          <w:lang w:val="lt-LT"/>
        </w:rPr>
        <w:t>kompiuteryje išsaugoti EBVPD formą XML formatu;</w:t>
      </w:r>
    </w:p>
    <w:p w14:paraId="26ACF167" w14:textId="77777777" w:rsidR="002336F8" w:rsidRPr="00BE0A24" w:rsidRDefault="002336F8" w:rsidP="001B2934">
      <w:pPr>
        <w:pStyle w:val="Sraopastraipa"/>
        <w:numPr>
          <w:ilvl w:val="2"/>
          <w:numId w:val="2"/>
        </w:numPr>
        <w:tabs>
          <w:tab w:val="left" w:pos="1276"/>
        </w:tabs>
        <w:spacing w:line="276" w:lineRule="auto"/>
        <w:ind w:left="0" w:firstLine="567"/>
        <w:jc w:val="both"/>
        <w:rPr>
          <w:color w:val="000000" w:themeColor="text1"/>
          <w:lang w:val="lt-LT"/>
        </w:rPr>
      </w:pPr>
      <w:r w:rsidRPr="00BE0A24">
        <w:rPr>
          <w:color w:val="000000" w:themeColor="text1"/>
          <w:lang w:val="lt-LT"/>
        </w:rPr>
        <w:t>įkelti (importuoti) EBVPD duomenis svetainėje http://ebvpd.eviesiejipirkimai.lt/espd-web/ ;</w:t>
      </w:r>
    </w:p>
    <w:p w14:paraId="4D112FFF" w14:textId="00D7C696" w:rsidR="002336F8" w:rsidRPr="00BE0A24" w:rsidRDefault="00CA61F5" w:rsidP="001B2934">
      <w:pPr>
        <w:pStyle w:val="Sraopastraipa"/>
        <w:numPr>
          <w:ilvl w:val="2"/>
          <w:numId w:val="2"/>
        </w:numPr>
        <w:tabs>
          <w:tab w:val="left" w:pos="1276"/>
        </w:tabs>
        <w:spacing w:line="276" w:lineRule="auto"/>
        <w:ind w:left="0" w:firstLine="567"/>
        <w:jc w:val="both"/>
        <w:rPr>
          <w:color w:val="000000" w:themeColor="text1"/>
          <w:lang w:val="lt-LT"/>
        </w:rPr>
      </w:pPr>
      <w:r w:rsidRPr="00BE0A24">
        <w:rPr>
          <w:color w:val="000000" w:themeColor="text1"/>
          <w:lang w:val="lt-LT"/>
        </w:rPr>
        <w:t xml:space="preserve">pateikti atsakymus į EBVPD nurodytus klausimus. EBVPD pildymo rekomendacijos tiekėjams: </w:t>
      </w:r>
      <w:hyperlink r:id="rId6" w:history="1">
        <w:r w:rsidRPr="00BE0A24">
          <w:rPr>
            <w:rStyle w:val="Hipersaitas"/>
            <w:lang w:val="lt-LT"/>
          </w:rPr>
          <w:t>http://vpt.lrv.lt/uploads/vpt/documents/files/EBVPD%20pildymas(Tiek%C4%97jas).pdf</w:t>
        </w:r>
      </w:hyperlink>
      <w:r w:rsidRPr="00BE0A24">
        <w:rPr>
          <w:color w:val="000000" w:themeColor="text1"/>
          <w:lang w:val="lt-LT"/>
        </w:rPr>
        <w:t>;</w:t>
      </w:r>
    </w:p>
    <w:p w14:paraId="68097131" w14:textId="0A018541" w:rsidR="00CA61F5" w:rsidRPr="00BE0A24" w:rsidRDefault="00CA61F5">
      <w:pPr>
        <w:pStyle w:val="Sraopastraipa"/>
        <w:numPr>
          <w:ilvl w:val="3"/>
          <w:numId w:val="2"/>
        </w:numPr>
        <w:tabs>
          <w:tab w:val="left" w:pos="1418"/>
        </w:tabs>
        <w:spacing w:line="276" w:lineRule="auto"/>
        <w:ind w:left="0" w:firstLine="567"/>
        <w:jc w:val="both"/>
        <w:rPr>
          <w:color w:val="000000" w:themeColor="text1"/>
          <w:lang w:val="lt-LT"/>
        </w:rPr>
      </w:pPr>
      <w:r w:rsidRPr="00BE0A24">
        <w:rPr>
          <w:color w:val="000000" w:themeColor="text1"/>
          <w:lang w:val="lt-LT"/>
        </w:rPr>
        <w:t>kompiuteryje išsaugoti PDF formatu gautą formą su pateiktais atsakymais;</w:t>
      </w:r>
    </w:p>
    <w:p w14:paraId="6DCF4A7D" w14:textId="47884C71" w:rsidR="00CA61F5" w:rsidRPr="00BE0A24" w:rsidRDefault="00CA61F5" w:rsidP="00071A7F">
      <w:pPr>
        <w:pStyle w:val="Sraopastraipa"/>
        <w:tabs>
          <w:tab w:val="left" w:pos="1418"/>
        </w:tabs>
        <w:spacing w:line="276" w:lineRule="auto"/>
        <w:ind w:left="0" w:firstLine="567"/>
        <w:jc w:val="both"/>
        <w:rPr>
          <w:color w:val="000000" w:themeColor="text1"/>
          <w:lang w:val="lt-LT"/>
        </w:rPr>
      </w:pPr>
      <w:r w:rsidRPr="00BE0A24">
        <w:rPr>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BE0A24" w:rsidRDefault="00CA61F5" w:rsidP="001B2934">
      <w:pPr>
        <w:tabs>
          <w:tab w:val="left" w:pos="1134"/>
        </w:tabs>
        <w:spacing w:line="276" w:lineRule="auto"/>
        <w:ind w:firstLine="567"/>
        <w:jc w:val="both"/>
        <w:rPr>
          <w:color w:val="000000" w:themeColor="text1"/>
          <w:lang w:val="lt-LT"/>
        </w:rPr>
      </w:pPr>
      <w:r w:rsidRPr="00BE0A24">
        <w:rPr>
          <w:color w:val="000000" w:themeColor="text1"/>
          <w:lang w:val="lt-LT"/>
        </w:rPr>
        <w:t xml:space="preserve">3.11. </w:t>
      </w:r>
      <w:r w:rsidRPr="00BE0A24">
        <w:rPr>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696589CA" w:rsidR="00CA61F5" w:rsidRPr="00BE0A24" w:rsidRDefault="00CA61F5" w:rsidP="001B2934">
      <w:pPr>
        <w:pStyle w:val="Sraopastraipa"/>
        <w:tabs>
          <w:tab w:val="left" w:pos="1134"/>
        </w:tabs>
        <w:spacing w:line="276" w:lineRule="auto"/>
        <w:ind w:left="0" w:firstLine="567"/>
        <w:jc w:val="both"/>
        <w:rPr>
          <w:color w:val="000000" w:themeColor="text1"/>
          <w:lang w:val="lt-LT"/>
        </w:rPr>
      </w:pPr>
      <w:r w:rsidRPr="00BE0A24">
        <w:rPr>
          <w:color w:val="000000" w:themeColor="text1"/>
          <w:lang w:val="lt-LT"/>
        </w:rPr>
        <w:t>3.12.</w:t>
      </w:r>
      <w:r w:rsidR="001B2934" w:rsidRPr="00BE0A24">
        <w:rPr>
          <w:color w:val="000000" w:themeColor="text1"/>
          <w:lang w:val="lt-LT"/>
        </w:rPr>
        <w:t xml:space="preserve"> </w:t>
      </w:r>
      <w:r w:rsidRPr="00BE0A24">
        <w:rPr>
          <w:color w:val="000000" w:themeColor="text1"/>
          <w:lang w:val="lt-LT"/>
        </w:rPr>
        <w:t>Jeigu tiekėjas negali pateikti reikalaujamų dokumentų, nes valstybėje narėje ar atitinkamoje šalyje tokie dokumentai neišduodami arba toje šalyje išduodami dokumentai neapima visų konkurso sąlygų 4 priedo 1, 2 punktuose keliamų klausimų, jie gali būti pakeisti:</w:t>
      </w:r>
    </w:p>
    <w:p w14:paraId="632B1486" w14:textId="20ECC71C" w:rsidR="00A042B8" w:rsidRPr="00BE0A24" w:rsidRDefault="00CA61F5" w:rsidP="00071A7F">
      <w:pPr>
        <w:pStyle w:val="Sraopastraipa"/>
        <w:spacing w:line="276" w:lineRule="auto"/>
        <w:ind w:left="567"/>
        <w:jc w:val="both"/>
        <w:rPr>
          <w:color w:val="000000" w:themeColor="text1"/>
          <w:lang w:val="lt-LT"/>
        </w:rPr>
      </w:pPr>
      <w:r w:rsidRPr="00BE0A24">
        <w:rPr>
          <w:color w:val="000000" w:themeColor="text1"/>
          <w:lang w:val="lt-LT"/>
        </w:rPr>
        <w:t xml:space="preserve">3.12.1. </w:t>
      </w:r>
      <w:r w:rsidRPr="00BE0A24">
        <w:rPr>
          <w:color w:val="000000" w:themeColor="text1"/>
          <w:lang w:val="lt-LT"/>
        </w:rPr>
        <w:tab/>
        <w:t>priesaikos deklaracija;</w:t>
      </w:r>
    </w:p>
    <w:p w14:paraId="17A3993E" w14:textId="0582CB01" w:rsidR="00CA61F5" w:rsidRPr="00BE0A24" w:rsidRDefault="00CA61F5" w:rsidP="00071A7F">
      <w:pPr>
        <w:pStyle w:val="Sraopastraipa"/>
        <w:spacing w:line="276" w:lineRule="auto"/>
        <w:ind w:left="0" w:firstLine="567"/>
        <w:jc w:val="both"/>
        <w:rPr>
          <w:color w:val="000000" w:themeColor="text1"/>
          <w:lang w:val="lt-LT"/>
        </w:rPr>
      </w:pPr>
      <w:r w:rsidRPr="00BE0A24">
        <w:rPr>
          <w:color w:val="000000" w:themeColor="text1"/>
          <w:lang w:val="lt-LT"/>
        </w:rPr>
        <w:lastRenderedPageBreak/>
        <w:t xml:space="preserve">3.12.2. </w:t>
      </w:r>
      <w:r w:rsidRPr="00BE0A24">
        <w:rPr>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BE0A24" w:rsidRDefault="002A1D3A" w:rsidP="00071A7F">
      <w:pPr>
        <w:pStyle w:val="Sraopastraipa"/>
        <w:spacing w:line="276" w:lineRule="auto"/>
        <w:ind w:left="0" w:firstLine="567"/>
        <w:jc w:val="both"/>
        <w:rPr>
          <w:color w:val="000000" w:themeColor="text1"/>
          <w:lang w:val="lt-LT"/>
        </w:rPr>
      </w:pPr>
    </w:p>
    <w:p w14:paraId="68328B8F" w14:textId="4B9CB320" w:rsidR="00BE2CA1" w:rsidRPr="00BE0A24" w:rsidRDefault="00CE23A3" w:rsidP="00071A7F">
      <w:pPr>
        <w:pStyle w:val="Sraopastraipa"/>
        <w:spacing w:line="276" w:lineRule="auto"/>
        <w:ind w:left="0" w:firstLine="567"/>
        <w:jc w:val="center"/>
        <w:rPr>
          <w:b/>
          <w:bCs/>
          <w:color w:val="000000" w:themeColor="text1"/>
          <w:lang w:val="lt-LT"/>
        </w:rPr>
      </w:pPr>
      <w:r w:rsidRPr="00BE0A24">
        <w:rPr>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BE0A24" w:rsidRDefault="002A1D3A" w:rsidP="00071A7F">
      <w:pPr>
        <w:pStyle w:val="Sraopastraipa"/>
        <w:spacing w:line="276" w:lineRule="auto"/>
        <w:ind w:left="0" w:firstLine="567"/>
        <w:jc w:val="both"/>
        <w:rPr>
          <w:b/>
          <w:bCs/>
          <w:color w:val="000000" w:themeColor="text1"/>
          <w:lang w:val="lt-LT"/>
        </w:rPr>
      </w:pPr>
    </w:p>
    <w:p w14:paraId="2658E7FB" w14:textId="325500E9" w:rsidR="00CE23A3" w:rsidRPr="00BE0A24" w:rsidRDefault="00CE23A3" w:rsidP="001B2934">
      <w:pPr>
        <w:pStyle w:val="Sraopastraipa"/>
        <w:tabs>
          <w:tab w:val="left" w:pos="1134"/>
        </w:tabs>
        <w:spacing w:line="276" w:lineRule="auto"/>
        <w:ind w:left="0" w:firstLine="567"/>
        <w:jc w:val="both"/>
        <w:rPr>
          <w:color w:val="000000" w:themeColor="text1"/>
          <w:lang w:val="lt-LT"/>
        </w:rPr>
      </w:pPr>
      <w:r w:rsidRPr="00BE0A24">
        <w:rPr>
          <w:color w:val="000000" w:themeColor="text1"/>
          <w:lang w:val="lt-LT"/>
        </w:rPr>
        <w:t xml:space="preserve">3.13. </w:t>
      </w:r>
      <w:r w:rsidRPr="00BE0A24">
        <w:rPr>
          <w:color w:val="000000" w:themeColor="text1"/>
          <w:lang w:val="lt-LT"/>
        </w:rPr>
        <w:tab/>
        <w:t xml:space="preserve">Jeigu tiekėjas neatitinka konkurso sąlygų </w:t>
      </w:r>
      <w:r w:rsidRPr="005F22A1">
        <w:rPr>
          <w:color w:val="000000" w:themeColor="text1"/>
          <w:lang w:val="lt-LT"/>
        </w:rPr>
        <w:t>4 priedo 1, 3–11 punktuose</w:t>
      </w:r>
      <w:r w:rsidRPr="00BE0A24">
        <w:rPr>
          <w:color w:val="000000" w:themeColor="text1"/>
          <w:lang w:val="lt-LT"/>
        </w:rPr>
        <w:t xml:space="preserve"> nustatytų reikalavimų, perkančioji organizacija jo nepašalina iš pirkimo procedūros, kai yra abi šios sąlygos kartu:</w:t>
      </w:r>
    </w:p>
    <w:bookmarkEnd w:id="10"/>
    <w:p w14:paraId="7171A95A" w14:textId="58D5B4A4" w:rsidR="00BD09C8" w:rsidRPr="00BE0A24" w:rsidRDefault="00CE23A3" w:rsidP="001B2934">
      <w:pPr>
        <w:pStyle w:val="Sraopastraipa"/>
        <w:tabs>
          <w:tab w:val="left" w:pos="1276"/>
        </w:tabs>
        <w:spacing w:line="276" w:lineRule="auto"/>
        <w:ind w:left="0" w:firstLine="567"/>
        <w:jc w:val="both"/>
        <w:rPr>
          <w:rFonts w:eastAsia="Times New Roman"/>
          <w:color w:val="000000" w:themeColor="text1"/>
          <w:kern w:val="2"/>
          <w:lang w:val="lt-LT"/>
          <w14:ligatures w14:val="standardContextual"/>
        </w:rPr>
      </w:pPr>
      <w:r w:rsidRPr="00BE0A24">
        <w:rPr>
          <w:rFonts w:eastAsia="Times New Roman"/>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BE0A24" w:rsidRDefault="00CE23A3" w:rsidP="00071A7F">
      <w:pPr>
        <w:pStyle w:val="Sraopastraipa"/>
        <w:spacing w:line="276" w:lineRule="auto"/>
        <w:ind w:left="0" w:firstLine="567"/>
        <w:jc w:val="both"/>
        <w:rPr>
          <w:rFonts w:eastAsia="Times New Roman"/>
          <w:color w:val="000000" w:themeColor="text1"/>
          <w:kern w:val="2"/>
          <w:lang w:val="lt-LT"/>
          <w14:ligatures w14:val="standardContextual"/>
        </w:rPr>
      </w:pPr>
      <w:r w:rsidRPr="00BE0A24">
        <w:rPr>
          <w:rFonts w:eastAsia="Times New Roman"/>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BE0A24" w:rsidRDefault="003F1069" w:rsidP="00071A7F">
      <w:pPr>
        <w:pStyle w:val="Sraopastraipa"/>
        <w:spacing w:line="276" w:lineRule="auto"/>
        <w:ind w:left="-142" w:firstLine="709"/>
        <w:jc w:val="both"/>
        <w:rPr>
          <w:rFonts w:eastAsia="Times New Roman"/>
          <w:color w:val="000000" w:themeColor="text1"/>
          <w:kern w:val="2"/>
          <w:lang w:val="lt-LT"/>
          <w14:ligatures w14:val="standardContextual"/>
        </w:rPr>
      </w:pPr>
      <w:r w:rsidRPr="00BE0A24">
        <w:rPr>
          <w:rFonts w:eastAsia="Times New Roman"/>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BE0A24" w:rsidRDefault="003F1069" w:rsidP="00071A7F">
      <w:pPr>
        <w:pStyle w:val="Sraopastraipa"/>
        <w:spacing w:line="276" w:lineRule="auto"/>
        <w:ind w:left="0" w:firstLine="567"/>
        <w:jc w:val="both"/>
        <w:rPr>
          <w:rFonts w:eastAsia="Times New Roman"/>
          <w:color w:val="000000" w:themeColor="text1"/>
          <w:kern w:val="2"/>
          <w:lang w:val="lt-LT"/>
          <w14:ligatures w14:val="standardContextual"/>
        </w:rPr>
      </w:pPr>
      <w:r w:rsidRPr="00BE0A24">
        <w:rPr>
          <w:rFonts w:eastAsia="Times New Roman"/>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BE0A24" w:rsidRDefault="003F1069"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3.13.</w:t>
      </w:r>
      <w:r w:rsidR="00FC0CE3" w:rsidRPr="00BE0A24">
        <w:rPr>
          <w:rFonts w:ascii="Times New Roman" w:hAnsi="Times New Roman" w:cs="Times New Roman"/>
          <w:color w:val="000000" w:themeColor="text1"/>
          <w:sz w:val="24"/>
          <w:szCs w:val="24"/>
        </w:rPr>
        <w:t>2</w:t>
      </w:r>
      <w:r w:rsidRPr="00BE0A24">
        <w:rPr>
          <w:rFonts w:ascii="Times New Roman" w:hAnsi="Times New Roman" w:cs="Times New Roman"/>
          <w:color w:val="000000" w:themeColor="text1"/>
          <w:sz w:val="24"/>
          <w:szCs w:val="24"/>
        </w:rPr>
        <w:t xml:space="preserve">. perkančioji organizacija įvertino tiekėjo informaciją, pateiktą pagal konkurso sąlygų 3.13.1 </w:t>
      </w:r>
      <w:r w:rsidR="00FC0CE3" w:rsidRPr="00BE0A24">
        <w:rPr>
          <w:rFonts w:ascii="Times New Roman" w:hAnsi="Times New Roman" w:cs="Times New Roman"/>
          <w:color w:val="000000" w:themeColor="text1"/>
          <w:sz w:val="24"/>
          <w:szCs w:val="24"/>
        </w:rPr>
        <w:t>pa</w:t>
      </w:r>
      <w:r w:rsidRPr="00BE0A24">
        <w:rPr>
          <w:rFonts w:ascii="Times New Roman" w:hAnsi="Times New Roman" w:cs="Times New Roman"/>
          <w:color w:val="000000" w:themeColor="text1"/>
          <w:sz w:val="24"/>
          <w:szCs w:val="24"/>
        </w:rPr>
        <w:t>punkt</w:t>
      </w:r>
      <w:r w:rsidR="00FC0CE3" w:rsidRPr="00BE0A24">
        <w:rPr>
          <w:rFonts w:ascii="Times New Roman" w:hAnsi="Times New Roman" w:cs="Times New Roman"/>
          <w:color w:val="000000" w:themeColor="text1"/>
          <w:sz w:val="24"/>
          <w:szCs w:val="24"/>
        </w:rPr>
        <w:t>į</w:t>
      </w:r>
      <w:r w:rsidRPr="00BE0A24">
        <w:rPr>
          <w:rFonts w:ascii="Times New Roman" w:hAnsi="Times New Roman" w:cs="Times New Roman"/>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1F0A1A3C" w:rsidR="00BD09C8" w:rsidRPr="00BE0A24" w:rsidRDefault="003F1069" w:rsidP="001B2934">
      <w:pPr>
        <w:pStyle w:val="Pagrindinistekstas"/>
        <w:tabs>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3.1</w:t>
      </w:r>
      <w:r w:rsidR="002A1D3A" w:rsidRPr="00BE0A24">
        <w:rPr>
          <w:rFonts w:ascii="Times New Roman" w:hAnsi="Times New Roman" w:cs="Times New Roman"/>
          <w:color w:val="000000" w:themeColor="text1"/>
          <w:sz w:val="24"/>
          <w:szCs w:val="24"/>
        </w:rPr>
        <w:t>4</w:t>
      </w:r>
      <w:r w:rsidR="001B2934" w:rsidRPr="00BE0A24">
        <w:rPr>
          <w:rFonts w:ascii="Times New Roman" w:hAnsi="Times New Roman" w:cs="Times New Roman"/>
          <w:color w:val="000000" w:themeColor="text1"/>
          <w:sz w:val="24"/>
          <w:szCs w:val="24"/>
        </w:rPr>
        <w:t>.</w:t>
      </w:r>
      <w:r w:rsidRPr="00BE0A24">
        <w:rPr>
          <w:rFonts w:ascii="Times New Roman" w:hAnsi="Times New Roman" w:cs="Times New Roman"/>
          <w:color w:val="000000" w:themeColor="text1"/>
          <w:sz w:val="24"/>
          <w:szCs w:val="24"/>
        </w:rPr>
        <w:t xml:space="preserve"> </w:t>
      </w:r>
      <w:r w:rsidRPr="00BE0A24">
        <w:rPr>
          <w:rFonts w:ascii="Times New Roman" w:hAnsi="Times New Roman" w:cs="Times New Roman"/>
          <w:color w:val="000000" w:themeColor="text1"/>
          <w:sz w:val="24"/>
          <w:szCs w:val="24"/>
        </w:rPr>
        <w:tab/>
        <w:t xml:space="preserve">Perkančioji organizacija pateikia tiekėjui motyvuotą sprendimą raštu ne vėliau kaip per 10 dienų nuo konkurso sąlygų 3.13.1  </w:t>
      </w:r>
      <w:r w:rsidR="00FC0CE3" w:rsidRPr="00BE0A24">
        <w:rPr>
          <w:rFonts w:ascii="Times New Roman" w:hAnsi="Times New Roman" w:cs="Times New Roman"/>
          <w:color w:val="000000" w:themeColor="text1"/>
          <w:sz w:val="24"/>
          <w:szCs w:val="24"/>
        </w:rPr>
        <w:t>pa</w:t>
      </w:r>
      <w:r w:rsidRPr="00BE0A24">
        <w:rPr>
          <w:rFonts w:ascii="Times New Roman" w:hAnsi="Times New Roman" w:cs="Times New Roman"/>
          <w:color w:val="000000" w:themeColor="text1"/>
          <w:sz w:val="24"/>
          <w:szCs w:val="24"/>
        </w:rPr>
        <w:t>punkt</w:t>
      </w:r>
      <w:r w:rsidR="00FC0CE3" w:rsidRPr="00BE0A24">
        <w:rPr>
          <w:rFonts w:ascii="Times New Roman" w:hAnsi="Times New Roman" w:cs="Times New Roman"/>
          <w:color w:val="000000" w:themeColor="text1"/>
          <w:sz w:val="24"/>
          <w:szCs w:val="24"/>
        </w:rPr>
        <w:t>yj</w:t>
      </w:r>
      <w:r w:rsidRPr="00BE0A24">
        <w:rPr>
          <w:rFonts w:ascii="Times New Roman" w:hAnsi="Times New Roman" w:cs="Times New Roman"/>
          <w:color w:val="000000" w:themeColor="text1"/>
          <w:sz w:val="24"/>
          <w:szCs w:val="24"/>
        </w:rPr>
        <w:t>e nurodytos tiekėjo informacijos gavimo dienos.</w:t>
      </w:r>
    </w:p>
    <w:p w14:paraId="4B095A60" w14:textId="70B86E09" w:rsidR="002A1D3A" w:rsidRPr="00BE0A24" w:rsidRDefault="006425B5" w:rsidP="001B2934">
      <w:pPr>
        <w:pStyle w:val="Pagrindinistekstas"/>
        <w:tabs>
          <w:tab w:val="left" w:pos="993"/>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3.1</w:t>
      </w:r>
      <w:r w:rsidR="002A1D3A" w:rsidRPr="00BE0A24">
        <w:rPr>
          <w:rFonts w:ascii="Times New Roman" w:hAnsi="Times New Roman" w:cs="Times New Roman"/>
          <w:color w:val="000000" w:themeColor="text1"/>
          <w:sz w:val="24"/>
          <w:szCs w:val="24"/>
        </w:rPr>
        <w:t>5</w:t>
      </w:r>
      <w:r w:rsidRPr="00BE0A24">
        <w:rPr>
          <w:rFonts w:ascii="Times New Roman" w:hAnsi="Times New Roman" w:cs="Times New Roman"/>
          <w:color w:val="000000" w:themeColor="text1"/>
          <w:sz w:val="24"/>
          <w:szCs w:val="24"/>
        </w:rPr>
        <w:t xml:space="preserve">. </w:t>
      </w:r>
      <w:r w:rsidRPr="00BE0A24">
        <w:rPr>
          <w:rFonts w:ascii="Times New Roman" w:hAnsi="Times New Roman" w:cs="Times New Roman"/>
          <w:color w:val="000000" w:themeColor="text1"/>
          <w:sz w:val="24"/>
          <w:szCs w:val="24"/>
        </w:rPr>
        <w:tab/>
        <w:t>Perkančioji organizacija 4 priedo 1 punkte, 2 punkto 1 ir 2 papunkčiuose, 3–11 punktuose nustatytais pagrindais gali nepašalinti tiekėjo iš pirkimo procedūros tik išimtinais atvejais, kai būtina užtikrinti viešojo intereso apsaugą, įskaitant visuomenės sveikatos ir aplinkos apsaugą.</w:t>
      </w:r>
    </w:p>
    <w:p w14:paraId="51A54FF2" w14:textId="77777777" w:rsidR="003043BD" w:rsidRDefault="003043BD" w:rsidP="00071A7F">
      <w:pPr>
        <w:spacing w:line="276" w:lineRule="auto"/>
        <w:ind w:firstLine="567"/>
        <w:jc w:val="center"/>
        <w:rPr>
          <w:rFonts w:eastAsia="Times New Roman"/>
          <w:b/>
          <w:color w:val="000000" w:themeColor="text1"/>
          <w:lang w:val="lt-LT"/>
        </w:rPr>
      </w:pPr>
    </w:p>
    <w:p w14:paraId="6C982D00" w14:textId="5789844D" w:rsidR="002A1D3A" w:rsidRPr="00BE0A24" w:rsidRDefault="002A1D3A" w:rsidP="00071A7F">
      <w:pPr>
        <w:spacing w:line="276" w:lineRule="auto"/>
        <w:ind w:firstLine="567"/>
        <w:jc w:val="center"/>
        <w:rPr>
          <w:rFonts w:eastAsia="Times New Roman"/>
          <w:b/>
          <w:color w:val="000000" w:themeColor="text1"/>
          <w:lang w:val="lt-LT"/>
        </w:rPr>
      </w:pPr>
      <w:r w:rsidRPr="000002B7">
        <w:rPr>
          <w:rFonts w:eastAsia="Times New Roman"/>
          <w:b/>
          <w:color w:val="000000" w:themeColor="text1"/>
          <w:lang w:val="lt-LT"/>
        </w:rPr>
        <w:t>Tiekėjų kvalifikacijos reikalavimai</w:t>
      </w:r>
    </w:p>
    <w:p w14:paraId="534A9888" w14:textId="77777777" w:rsidR="002A1D3A" w:rsidRPr="00BE0A24" w:rsidRDefault="002A1D3A"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p>
    <w:p w14:paraId="4EC26482" w14:textId="2DD24CCC" w:rsidR="00BD09C8" w:rsidRPr="00BE0A24" w:rsidRDefault="00FA2DFA"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3.1</w:t>
      </w:r>
      <w:r w:rsidR="002A1D3A" w:rsidRPr="00BE0A24">
        <w:rPr>
          <w:rFonts w:ascii="Times New Roman" w:hAnsi="Times New Roman" w:cs="Times New Roman"/>
          <w:color w:val="000000" w:themeColor="text1"/>
          <w:sz w:val="24"/>
          <w:szCs w:val="24"/>
        </w:rPr>
        <w:t>6</w:t>
      </w:r>
      <w:r w:rsidRPr="00BE0A24">
        <w:rPr>
          <w:rFonts w:ascii="Times New Roman" w:hAnsi="Times New Roman" w:cs="Times New Roman"/>
          <w:color w:val="000000" w:themeColor="text1"/>
          <w:sz w:val="24"/>
          <w:szCs w:val="24"/>
        </w:rPr>
        <w:t>. Tiekėjų kvalifikacijos reikalavimai bei reikalaujami dokumentai</w:t>
      </w:r>
      <w:r w:rsidRPr="00BE0A24">
        <w:rPr>
          <w:rFonts w:ascii="Times New Roman" w:hAnsi="Times New Roman" w:cs="Times New Roman"/>
          <w:sz w:val="24"/>
          <w:szCs w:val="24"/>
        </w:rPr>
        <w:t xml:space="preserve"> </w:t>
      </w:r>
      <w:r w:rsidRPr="00BE0A24">
        <w:rPr>
          <w:rFonts w:ascii="Times New Roman" w:hAnsi="Times New Roman" w:cs="Times New Roman"/>
          <w:color w:val="000000" w:themeColor="text1"/>
          <w:sz w:val="24"/>
          <w:szCs w:val="24"/>
        </w:rPr>
        <w:t xml:space="preserve">nurodyti konkurso sąlygų </w:t>
      </w:r>
      <w:r w:rsidR="0019008A" w:rsidRPr="00BE0A24">
        <w:rPr>
          <w:rFonts w:ascii="Times New Roman" w:hAnsi="Times New Roman" w:cs="Times New Roman"/>
          <w:color w:val="000000" w:themeColor="text1"/>
          <w:sz w:val="24"/>
          <w:szCs w:val="24"/>
        </w:rPr>
        <w:t>6</w:t>
      </w:r>
      <w:r w:rsidRPr="00BE0A24">
        <w:rPr>
          <w:rFonts w:ascii="Times New Roman" w:hAnsi="Times New Roman" w:cs="Times New Roman"/>
          <w:color w:val="000000" w:themeColor="text1"/>
          <w:sz w:val="24"/>
          <w:szCs w:val="24"/>
        </w:rPr>
        <w:t xml:space="preserve"> priede.</w:t>
      </w:r>
    </w:p>
    <w:p w14:paraId="603E1CC3" w14:textId="77777777" w:rsidR="002A1D3A" w:rsidRPr="00BE0A24" w:rsidRDefault="002A1D3A"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p>
    <w:p w14:paraId="3700B872" w14:textId="18F49D06" w:rsidR="00BD09C8" w:rsidRPr="00BE0A24" w:rsidRDefault="00FA2DFA" w:rsidP="00071A7F">
      <w:pPr>
        <w:pStyle w:val="Pagrindinistekstas"/>
        <w:tabs>
          <w:tab w:val="left" w:pos="993"/>
          <w:tab w:val="left" w:pos="1276"/>
        </w:tabs>
        <w:spacing w:line="276" w:lineRule="auto"/>
        <w:ind w:firstLine="567"/>
        <w:jc w:val="center"/>
        <w:rPr>
          <w:rFonts w:ascii="Times New Roman" w:hAnsi="Times New Roman" w:cs="Times New Roman"/>
          <w:b/>
          <w:bCs/>
          <w:color w:val="000000" w:themeColor="text1"/>
          <w:sz w:val="24"/>
          <w:szCs w:val="24"/>
        </w:rPr>
      </w:pPr>
      <w:r w:rsidRPr="00BE0A24">
        <w:rPr>
          <w:rFonts w:ascii="Times New Roman" w:hAnsi="Times New Roman" w:cs="Times New Roman"/>
          <w:b/>
          <w:bCs/>
          <w:color w:val="000000" w:themeColor="text1"/>
          <w:sz w:val="24"/>
          <w:szCs w:val="24"/>
        </w:rPr>
        <w:t>Reikalaujami kokybės vadybos sistemos ir (arba) aplinkos apsaugos vadybos sistemos standartai</w:t>
      </w:r>
    </w:p>
    <w:p w14:paraId="092F1801" w14:textId="77777777" w:rsidR="002A1D3A" w:rsidRPr="00BE0A24" w:rsidRDefault="002A1D3A" w:rsidP="00071A7F">
      <w:pPr>
        <w:pStyle w:val="Pagrindinistekstas"/>
        <w:tabs>
          <w:tab w:val="left" w:pos="993"/>
          <w:tab w:val="left" w:pos="1276"/>
        </w:tabs>
        <w:spacing w:line="276" w:lineRule="auto"/>
        <w:ind w:firstLine="567"/>
        <w:rPr>
          <w:rFonts w:ascii="Times New Roman" w:hAnsi="Times New Roman" w:cs="Times New Roman"/>
          <w:b/>
          <w:bCs/>
          <w:color w:val="000000" w:themeColor="text1"/>
          <w:sz w:val="24"/>
          <w:szCs w:val="24"/>
        </w:rPr>
      </w:pPr>
    </w:p>
    <w:p w14:paraId="7236B6A6" w14:textId="4BD8FFD2" w:rsidR="00FA2DFA" w:rsidRPr="00BE0A24" w:rsidRDefault="00FA2DFA"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3.1</w:t>
      </w:r>
      <w:r w:rsidR="002A1D3A" w:rsidRPr="00BE0A24">
        <w:rPr>
          <w:rFonts w:ascii="Times New Roman" w:hAnsi="Times New Roman" w:cs="Times New Roman"/>
          <w:color w:val="000000" w:themeColor="text1"/>
          <w:sz w:val="24"/>
          <w:szCs w:val="24"/>
        </w:rPr>
        <w:t>7</w:t>
      </w:r>
      <w:r w:rsidRPr="00BE0A24">
        <w:rPr>
          <w:rFonts w:ascii="Times New Roman" w:hAnsi="Times New Roman" w:cs="Times New Roman"/>
          <w:color w:val="000000" w:themeColor="text1"/>
          <w:sz w:val="24"/>
          <w:szCs w:val="24"/>
        </w:rPr>
        <w:t xml:space="preserve">. Vykdomas žaliasis pirkimas pagal LR Aplinkos ministro 2011 m. birželio 28 d. įsakymu Nr. D1-508 patvirtintą „Aplinkos apsaugos kriterijų taikymo, vykdant žaliuosius pirkimus, tvarkos aprašą“ (toliau – Tvarkos aprašas). Taikomos aplinkos apsaugos vadybos sistemos priemonės, kurios </w:t>
      </w:r>
      <w:r w:rsidRPr="0097580F">
        <w:rPr>
          <w:rFonts w:ascii="Times New Roman" w:hAnsi="Times New Roman" w:cs="Times New Roman"/>
          <w:color w:val="000000" w:themeColor="text1"/>
          <w:sz w:val="24"/>
          <w:szCs w:val="24"/>
        </w:rPr>
        <w:t>nurodytos sutartyje (3 priedas).</w:t>
      </w:r>
    </w:p>
    <w:p w14:paraId="2C0C3E9A" w14:textId="3DA6F359" w:rsidR="00FA2DFA" w:rsidRPr="00BE0A24" w:rsidRDefault="00FA2DFA"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3.1</w:t>
      </w:r>
      <w:r w:rsidR="002A1D3A" w:rsidRPr="00BE0A24">
        <w:rPr>
          <w:rFonts w:ascii="Times New Roman" w:hAnsi="Times New Roman" w:cs="Times New Roman"/>
          <w:color w:val="000000" w:themeColor="text1"/>
          <w:sz w:val="24"/>
          <w:szCs w:val="24"/>
        </w:rPr>
        <w:t>8</w:t>
      </w:r>
      <w:r w:rsidRPr="00BE0A24">
        <w:rPr>
          <w:rFonts w:ascii="Times New Roman" w:hAnsi="Times New Roman" w:cs="Times New Roman"/>
          <w:color w:val="000000" w:themeColor="text1"/>
          <w:sz w:val="24"/>
          <w:szCs w:val="24"/>
        </w:rPr>
        <w:t>. Perkančioji organizacija šiame pirkime netaiko kokybės vadybos sistemos standartų.</w:t>
      </w:r>
    </w:p>
    <w:p w14:paraId="4B107D3A" w14:textId="77777777" w:rsidR="002A1D3A" w:rsidRPr="00BE0A24" w:rsidRDefault="002A1D3A"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p>
    <w:p w14:paraId="25E38F45" w14:textId="26706DA8" w:rsidR="00FA2DFA" w:rsidRPr="00BE0A24" w:rsidRDefault="001A42B6" w:rsidP="00071A7F">
      <w:pPr>
        <w:pStyle w:val="Pagrindinistekstas"/>
        <w:tabs>
          <w:tab w:val="left" w:pos="993"/>
          <w:tab w:val="left" w:pos="1276"/>
        </w:tabs>
        <w:spacing w:line="276" w:lineRule="auto"/>
        <w:ind w:firstLine="567"/>
        <w:jc w:val="center"/>
        <w:rPr>
          <w:rFonts w:ascii="Times New Roman" w:hAnsi="Times New Roman" w:cs="Times New Roman"/>
          <w:b/>
          <w:bCs/>
          <w:color w:val="000000" w:themeColor="text1"/>
          <w:sz w:val="24"/>
          <w:szCs w:val="24"/>
        </w:rPr>
      </w:pPr>
      <w:r w:rsidRPr="00BE0A24">
        <w:rPr>
          <w:rFonts w:ascii="Times New Roman" w:hAnsi="Times New Roman" w:cs="Times New Roman"/>
          <w:b/>
          <w:bCs/>
          <w:color w:val="000000" w:themeColor="text1"/>
          <w:sz w:val="24"/>
          <w:szCs w:val="24"/>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BE0A24" w:rsidRDefault="002A1D3A" w:rsidP="00071A7F">
      <w:pPr>
        <w:pStyle w:val="Pagrindinistekstas"/>
        <w:tabs>
          <w:tab w:val="left" w:pos="993"/>
          <w:tab w:val="left" w:pos="1276"/>
        </w:tabs>
        <w:spacing w:line="276" w:lineRule="auto"/>
        <w:ind w:firstLine="567"/>
        <w:rPr>
          <w:rFonts w:ascii="Times New Roman" w:hAnsi="Times New Roman" w:cs="Times New Roman"/>
          <w:b/>
          <w:bCs/>
          <w:color w:val="000000" w:themeColor="text1"/>
          <w:sz w:val="24"/>
          <w:szCs w:val="24"/>
        </w:rPr>
      </w:pPr>
    </w:p>
    <w:p w14:paraId="656E7F11" w14:textId="2C269D82" w:rsidR="00BD09C8" w:rsidRPr="00BE0A24" w:rsidRDefault="001A42B6"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3.1</w:t>
      </w:r>
      <w:r w:rsidR="002A1D3A" w:rsidRPr="00BE0A24">
        <w:rPr>
          <w:rFonts w:ascii="Times New Roman" w:hAnsi="Times New Roman" w:cs="Times New Roman"/>
          <w:color w:val="000000" w:themeColor="text1"/>
          <w:sz w:val="24"/>
          <w:szCs w:val="24"/>
        </w:rPr>
        <w:t>9</w:t>
      </w:r>
      <w:r w:rsidRPr="00BE0A24">
        <w:rPr>
          <w:rFonts w:ascii="Times New Roman" w:hAnsi="Times New Roman" w:cs="Times New Roman"/>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BE0A24" w:rsidRDefault="001A42B6" w:rsidP="001B2934">
      <w:pPr>
        <w:pStyle w:val="Pagrindinistekstas"/>
        <w:tabs>
          <w:tab w:val="left" w:pos="993"/>
          <w:tab w:val="left" w:pos="1134"/>
        </w:tabs>
        <w:spacing w:line="276" w:lineRule="auto"/>
        <w:ind w:firstLine="567"/>
        <w:rPr>
          <w:rFonts w:ascii="Times New Roman" w:hAnsi="Times New Roman" w:cs="Times New Roman"/>
          <w:color w:val="000000" w:themeColor="text1"/>
          <w:sz w:val="24"/>
          <w:szCs w:val="24"/>
        </w:rPr>
      </w:pPr>
      <w:r w:rsidRPr="005515D7">
        <w:rPr>
          <w:rFonts w:ascii="Times New Roman" w:hAnsi="Times New Roman" w:cs="Times New Roman"/>
          <w:color w:val="000000" w:themeColor="text1"/>
          <w:sz w:val="24"/>
          <w:szCs w:val="24"/>
        </w:rPr>
        <w:t>3.</w:t>
      </w:r>
      <w:r w:rsidR="002A1D3A" w:rsidRPr="005515D7">
        <w:rPr>
          <w:rFonts w:ascii="Times New Roman" w:hAnsi="Times New Roman" w:cs="Times New Roman"/>
          <w:color w:val="000000" w:themeColor="text1"/>
          <w:sz w:val="24"/>
          <w:szCs w:val="24"/>
        </w:rPr>
        <w:t>20</w:t>
      </w:r>
      <w:r w:rsidRPr="005515D7">
        <w:rPr>
          <w:rFonts w:ascii="Times New Roman" w:hAnsi="Times New Roman" w:cs="Times New Roman"/>
          <w:color w:val="000000" w:themeColor="text1"/>
          <w:sz w:val="24"/>
          <w:szCs w:val="24"/>
        </w:rPr>
        <w:t xml:space="preserve">. </w:t>
      </w:r>
      <w:r w:rsidRPr="005515D7">
        <w:rPr>
          <w:rFonts w:ascii="Times New Roman" w:hAnsi="Times New Roman" w:cs="Times New Roman"/>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BE0A24" w:rsidRDefault="002A1D3A"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p>
    <w:p w14:paraId="14F3427D" w14:textId="461C7B14" w:rsidR="00DE69EA" w:rsidRPr="00BE0A24" w:rsidRDefault="001A42B6" w:rsidP="00071A7F">
      <w:pPr>
        <w:spacing w:line="276" w:lineRule="auto"/>
        <w:ind w:firstLine="567"/>
        <w:jc w:val="center"/>
        <w:rPr>
          <w:b/>
          <w:bCs/>
          <w:lang w:val="lt-LT"/>
        </w:rPr>
      </w:pPr>
      <w:r w:rsidRPr="00BE0A24">
        <w:rPr>
          <w:b/>
          <w:bCs/>
          <w:lang w:val="lt-LT"/>
        </w:rPr>
        <w:t>Rėmimasis kitų ūkio subjektų pajėgumais</w:t>
      </w:r>
    </w:p>
    <w:p w14:paraId="4D7016FA" w14:textId="77777777" w:rsidR="002A1D3A" w:rsidRPr="00BE0A24" w:rsidRDefault="002A1D3A" w:rsidP="00071A7F">
      <w:pPr>
        <w:spacing w:line="276" w:lineRule="auto"/>
        <w:ind w:firstLine="567"/>
        <w:jc w:val="both"/>
        <w:rPr>
          <w:b/>
          <w:bCs/>
          <w:lang w:val="lt-LT"/>
        </w:rPr>
      </w:pPr>
    </w:p>
    <w:p w14:paraId="24DE2752" w14:textId="3D68838C" w:rsidR="001A42B6" w:rsidRPr="00BE0A24" w:rsidRDefault="001A42B6" w:rsidP="001B2934">
      <w:pPr>
        <w:tabs>
          <w:tab w:val="left" w:pos="1134"/>
        </w:tabs>
        <w:spacing w:line="276" w:lineRule="auto"/>
        <w:ind w:firstLine="567"/>
        <w:jc w:val="both"/>
        <w:rPr>
          <w:lang w:val="lt-LT"/>
        </w:rPr>
      </w:pPr>
      <w:r w:rsidRPr="00BE0A24">
        <w:rPr>
          <w:lang w:val="lt-LT"/>
        </w:rPr>
        <w:t>3.</w:t>
      </w:r>
      <w:r w:rsidR="002A1D3A" w:rsidRPr="00BE0A24">
        <w:rPr>
          <w:lang w:val="lt-LT"/>
        </w:rPr>
        <w:t>21</w:t>
      </w:r>
      <w:r w:rsidRPr="00BE0A24">
        <w:rPr>
          <w:lang w:val="lt-LT"/>
        </w:rPr>
        <w:t xml:space="preserve">. </w:t>
      </w:r>
      <w:r w:rsidRPr="00BE0A24">
        <w:rPr>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FDB989D" w14:textId="4DC73E38" w:rsidR="001A42B6" w:rsidRPr="00BE0A24" w:rsidRDefault="001A42B6" w:rsidP="001B2934">
      <w:pPr>
        <w:tabs>
          <w:tab w:val="left" w:pos="1134"/>
        </w:tabs>
        <w:spacing w:line="276" w:lineRule="auto"/>
        <w:ind w:firstLine="567"/>
        <w:jc w:val="both"/>
        <w:rPr>
          <w:lang w:val="lt-LT"/>
        </w:rPr>
      </w:pPr>
      <w:r w:rsidRPr="00BE0A24">
        <w:rPr>
          <w:lang w:val="lt-LT"/>
        </w:rPr>
        <w:t>3.</w:t>
      </w:r>
      <w:r w:rsidR="002A1D3A" w:rsidRPr="00BE0A24">
        <w:rPr>
          <w:lang w:val="lt-LT"/>
        </w:rPr>
        <w:t>22</w:t>
      </w:r>
      <w:r w:rsidR="001B2934" w:rsidRPr="00BE0A24">
        <w:rPr>
          <w:lang w:val="lt-LT"/>
        </w:rPr>
        <w:t>.</w:t>
      </w:r>
      <w:r w:rsidRPr="00BE0A24">
        <w:rPr>
          <w:lang w:val="lt-LT"/>
        </w:rPr>
        <w:t xml:space="preserve"> </w:t>
      </w:r>
      <w:r w:rsidRPr="00BE0A24">
        <w:rPr>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nepažeidžiant </w:t>
      </w:r>
      <w:r w:rsidR="002155D4" w:rsidRPr="00BE0A24">
        <w:rPr>
          <w:color w:val="000000" w:themeColor="text1"/>
          <w:lang w:val="lt-LT"/>
        </w:rPr>
        <w:t>konkurso sąlygų</w:t>
      </w:r>
      <w:r w:rsidR="002155D4" w:rsidRPr="00BE0A24">
        <w:rPr>
          <w:lang w:val="lt-LT"/>
        </w:rPr>
        <w:t xml:space="preserve"> 2.</w:t>
      </w:r>
      <w:r w:rsidR="007E0C38">
        <w:rPr>
          <w:lang w:val="lt-LT"/>
        </w:rPr>
        <w:t>8</w:t>
      </w:r>
      <w:r w:rsidRPr="00BE0A24">
        <w:rPr>
          <w:lang w:val="lt-LT"/>
        </w:rPr>
        <w:t xml:space="preserve"> punkte nustatyto reikalavimo.</w:t>
      </w:r>
    </w:p>
    <w:p w14:paraId="3A4553DF" w14:textId="10BA448A" w:rsidR="00DE69EA" w:rsidRPr="00BE0A24" w:rsidRDefault="00AF5543" w:rsidP="001B2934">
      <w:pPr>
        <w:pStyle w:val="Sraopastraipa"/>
        <w:tabs>
          <w:tab w:val="left" w:pos="1134"/>
        </w:tabs>
        <w:spacing w:line="276" w:lineRule="auto"/>
        <w:ind w:left="0" w:firstLine="567"/>
        <w:jc w:val="both"/>
        <w:rPr>
          <w:lang w:val="lt-LT"/>
        </w:rPr>
      </w:pPr>
      <w:r w:rsidRPr="00BE0A24">
        <w:rPr>
          <w:lang w:val="lt-LT"/>
        </w:rPr>
        <w:t>3.</w:t>
      </w:r>
      <w:r w:rsidR="002A1D3A" w:rsidRPr="00BE0A24">
        <w:rPr>
          <w:lang w:val="lt-LT"/>
        </w:rPr>
        <w:t>23</w:t>
      </w:r>
      <w:r w:rsidRPr="00BE0A24">
        <w:rPr>
          <w:lang w:val="lt-LT"/>
        </w:rPr>
        <w:t xml:space="preserve">. </w:t>
      </w:r>
      <w:r w:rsidRPr="00BE0A24">
        <w:rPr>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BE0A24" w:rsidRDefault="00AF5543" w:rsidP="001B2934">
      <w:pPr>
        <w:pStyle w:val="Sraopastraipa"/>
        <w:tabs>
          <w:tab w:val="left" w:pos="1134"/>
        </w:tabs>
        <w:spacing w:line="276" w:lineRule="auto"/>
        <w:ind w:left="0" w:firstLine="567"/>
        <w:jc w:val="both"/>
        <w:rPr>
          <w:lang w:val="lt-LT"/>
        </w:rPr>
      </w:pPr>
      <w:r w:rsidRPr="00BE0A24">
        <w:rPr>
          <w:lang w:val="lt-LT"/>
        </w:rPr>
        <w:t>3.</w:t>
      </w:r>
      <w:r w:rsidR="002A1D3A" w:rsidRPr="00BE0A24">
        <w:rPr>
          <w:lang w:val="lt-LT"/>
        </w:rPr>
        <w:t>24</w:t>
      </w:r>
      <w:r w:rsidRPr="00BE0A24">
        <w:rPr>
          <w:lang w:val="lt-LT"/>
        </w:rPr>
        <w:t xml:space="preserve">. </w:t>
      </w:r>
      <w:r w:rsidR="004E1569" w:rsidRPr="00BE0A24">
        <w:rPr>
          <w:lang w:val="lt-LT"/>
        </w:rPr>
        <w:tab/>
        <w:t>Perkančioji organizacija patikrina, ar ūkio subjektai, kurių pajėgumais ketina remtis tiekėjas, tenkina jiems keliamus kvalifikacijos reikalavimus ir ar nėra tokio ūkio subjekto (išskyrus kvazisubtiekėjo) pašalinimo pagrindų.</w:t>
      </w:r>
    </w:p>
    <w:p w14:paraId="37D9A499" w14:textId="5480333C" w:rsidR="004E1569" w:rsidRPr="00BE0A24" w:rsidRDefault="004E1569" w:rsidP="001B2934">
      <w:pPr>
        <w:pStyle w:val="Sraopastraipa"/>
        <w:tabs>
          <w:tab w:val="left" w:pos="1134"/>
        </w:tabs>
        <w:spacing w:line="276" w:lineRule="auto"/>
        <w:ind w:left="0" w:firstLine="567"/>
        <w:jc w:val="both"/>
        <w:rPr>
          <w:lang w:val="lt-LT"/>
        </w:rPr>
      </w:pPr>
      <w:r w:rsidRPr="00BE0A24">
        <w:rPr>
          <w:lang w:val="lt-LT"/>
        </w:rPr>
        <w:t>3.</w:t>
      </w:r>
      <w:r w:rsidR="002A1D3A" w:rsidRPr="00BE0A24">
        <w:rPr>
          <w:lang w:val="lt-LT"/>
        </w:rPr>
        <w:t>25</w:t>
      </w:r>
      <w:r w:rsidRPr="00BE0A24">
        <w:rPr>
          <w:lang w:val="lt-LT"/>
        </w:rPr>
        <w:t xml:space="preserve">. </w:t>
      </w:r>
      <w:r w:rsidRPr="00BE0A24">
        <w:rPr>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BE0A24" w:rsidRDefault="004E1569" w:rsidP="001B2934">
      <w:pPr>
        <w:pStyle w:val="Stilius1"/>
        <w:tabs>
          <w:tab w:val="left" w:pos="1134"/>
        </w:tabs>
        <w:spacing w:line="276" w:lineRule="auto"/>
        <w:ind w:firstLine="567"/>
        <w:jc w:val="both"/>
        <w:rPr>
          <w:lang w:val="lt-LT"/>
        </w:rPr>
      </w:pPr>
      <w:r w:rsidRPr="00BE0A24">
        <w:rPr>
          <w:lang w:val="lt-LT"/>
        </w:rPr>
        <w:t>3.</w:t>
      </w:r>
      <w:r w:rsidR="002A1D3A" w:rsidRPr="00BE0A24">
        <w:rPr>
          <w:lang w:val="lt-LT"/>
        </w:rPr>
        <w:t>26</w:t>
      </w:r>
      <w:r w:rsidRPr="00BE0A24">
        <w:rPr>
          <w:lang w:val="lt-LT"/>
        </w:rPr>
        <w:t xml:space="preserve">. </w:t>
      </w:r>
      <w:r w:rsidRPr="00BE0A24">
        <w:rPr>
          <w:lang w:val="lt-LT"/>
        </w:rPr>
        <w:tab/>
        <w:t>Kai tiekėjas remiasi kitų ūkio subjektų pajėgumais, atsižvelgdamas į pirkimo dokumentuose nustatytus ekonominio ir finansinio pajėgumo reikalavimus, perkančioji organizacija reikalauja, kad tiekėjas ir ūkio subjektai (išskyrus kvazisubtiekėjus),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BE0A24" w:rsidRDefault="00AF5543" w:rsidP="00071A7F">
      <w:pPr>
        <w:pStyle w:val="Stilius1"/>
        <w:spacing w:line="276" w:lineRule="auto"/>
        <w:ind w:left="567"/>
        <w:rPr>
          <w:lang w:val="lt-LT"/>
        </w:rPr>
      </w:pPr>
    </w:p>
    <w:p w14:paraId="2D8D139D" w14:textId="77777777" w:rsidR="007917EC" w:rsidRPr="00BE0A24" w:rsidRDefault="007917EC" w:rsidP="00071A7F">
      <w:pPr>
        <w:pStyle w:val="Antrat1"/>
        <w:spacing w:line="276" w:lineRule="auto"/>
        <w:rPr>
          <w:i/>
          <w:color w:val="000000" w:themeColor="text1"/>
        </w:rPr>
      </w:pPr>
      <w:bookmarkStart w:id="15" w:name="_Toc4408142"/>
      <w:bookmarkStart w:id="16" w:name="_Toc198133269"/>
      <w:r w:rsidRPr="00BE0A24">
        <w:rPr>
          <w:color w:val="000000" w:themeColor="text1"/>
          <w:lang w:eastAsia="en-US"/>
        </w:rPr>
        <w:t>IV SKYRIUS</w:t>
      </w:r>
      <w:r w:rsidRPr="00BE0A24">
        <w:rPr>
          <w:color w:val="000000" w:themeColor="text1"/>
          <w:lang w:eastAsia="en-US"/>
        </w:rPr>
        <w:br/>
        <w:t>TIEKĖJŲ GRUPĖS DALYVAVIMAS PIRKIMO PROCEDŪROSE</w:t>
      </w:r>
      <w:bookmarkEnd w:id="15"/>
      <w:bookmarkEnd w:id="16"/>
    </w:p>
    <w:p w14:paraId="18362C01" w14:textId="77777777" w:rsidR="007917EC" w:rsidRPr="00BE0A24" w:rsidRDefault="007917EC" w:rsidP="00071A7F">
      <w:pPr>
        <w:pStyle w:val="Pagrindinistekstas"/>
        <w:tabs>
          <w:tab w:val="left" w:pos="0"/>
          <w:tab w:val="left" w:pos="709"/>
        </w:tabs>
        <w:spacing w:line="276" w:lineRule="auto"/>
        <w:ind w:firstLine="567"/>
        <w:rPr>
          <w:rFonts w:ascii="Times New Roman" w:hAnsi="Times New Roman" w:cs="Times New Roman"/>
          <w:color w:val="000000" w:themeColor="text1"/>
          <w:sz w:val="24"/>
          <w:szCs w:val="24"/>
        </w:rPr>
      </w:pPr>
    </w:p>
    <w:p w14:paraId="35540784" w14:textId="23396E47" w:rsidR="00AF5543" w:rsidRPr="00BE0A24" w:rsidRDefault="007917EC" w:rsidP="00071A7F">
      <w:pPr>
        <w:pStyle w:val="Stilius1"/>
        <w:spacing w:line="276" w:lineRule="auto"/>
        <w:ind w:firstLine="567"/>
        <w:jc w:val="both"/>
        <w:rPr>
          <w:lang w:val="lt-LT"/>
        </w:rPr>
      </w:pPr>
      <w:r w:rsidRPr="00BE0A24">
        <w:rPr>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sidRPr="00BE0A24">
        <w:rPr>
          <w:lang w:val="lt-LT"/>
        </w:rPr>
        <w:t xml:space="preserve">konkurso </w:t>
      </w:r>
      <w:r w:rsidRPr="00BE0A24">
        <w:rPr>
          <w:lang w:val="lt-LT"/>
        </w:rPr>
        <w:t>sąlygų skyriuje nustatytų sąlygų.</w:t>
      </w:r>
    </w:p>
    <w:p w14:paraId="4BD2B841" w14:textId="1E3B2EAB" w:rsidR="007917EC" w:rsidRPr="00BE0A24" w:rsidRDefault="007917EC" w:rsidP="00071A7F">
      <w:pPr>
        <w:pStyle w:val="Sraopastraipa"/>
        <w:tabs>
          <w:tab w:val="left" w:pos="993"/>
          <w:tab w:val="left" w:pos="1134"/>
        </w:tabs>
        <w:suppressAutoHyphens/>
        <w:spacing w:line="276" w:lineRule="auto"/>
        <w:ind w:left="567"/>
        <w:jc w:val="both"/>
        <w:rPr>
          <w:rFonts w:eastAsia="Times New Roman"/>
          <w:color w:val="000000" w:themeColor="text1"/>
          <w:lang w:val="lt-LT"/>
        </w:rPr>
      </w:pPr>
      <w:r w:rsidRPr="00BE0A24">
        <w:rPr>
          <w:rFonts w:eastAsia="Times New Roman"/>
          <w:color w:val="000000" w:themeColor="text1"/>
          <w:lang w:val="lt-LT"/>
        </w:rPr>
        <w:t>4.2. Jungtinės veiklos sutartyje turi būti:</w:t>
      </w:r>
    </w:p>
    <w:p w14:paraId="6DF3725F" w14:textId="4F12D6DD" w:rsidR="007917EC" w:rsidRPr="00BE0A24" w:rsidRDefault="007917EC" w:rsidP="00071A7F">
      <w:pPr>
        <w:pStyle w:val="Sraopastraipa"/>
        <w:tabs>
          <w:tab w:val="left" w:pos="1134"/>
        </w:tabs>
        <w:suppressAutoHyphen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BE0A24" w:rsidRDefault="007917EC" w:rsidP="00071A7F">
      <w:pPr>
        <w:pStyle w:val="Sraopastraipa"/>
        <w:tabs>
          <w:tab w:val="left" w:pos="1134"/>
        </w:tabs>
        <w:suppressAutoHyphen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BE0A24" w:rsidRDefault="007917EC" w:rsidP="001B2934">
      <w:pPr>
        <w:pStyle w:val="Sraopastraipa"/>
        <w:numPr>
          <w:ilvl w:val="1"/>
          <w:numId w:val="3"/>
        </w:numPr>
        <w:tabs>
          <w:tab w:val="left" w:pos="993"/>
        </w:tabs>
        <w:suppressAutoHyphens/>
        <w:spacing w:line="276" w:lineRule="auto"/>
        <w:ind w:left="0" w:firstLine="567"/>
        <w:jc w:val="both"/>
        <w:rPr>
          <w:rFonts w:eastAsia="Times New Roman"/>
          <w:i/>
          <w:color w:val="000000" w:themeColor="text1"/>
          <w:lang w:val="lt-LT"/>
        </w:rPr>
      </w:pPr>
      <w:r w:rsidRPr="00BE0A24">
        <w:rPr>
          <w:rFonts w:eastAsia="Times New Roman"/>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BE0A24" w:rsidRDefault="007917EC" w:rsidP="001B2934">
      <w:pPr>
        <w:pStyle w:val="Sraopastraipa"/>
        <w:numPr>
          <w:ilvl w:val="1"/>
          <w:numId w:val="3"/>
        </w:numPr>
        <w:tabs>
          <w:tab w:val="left" w:pos="567"/>
          <w:tab w:val="left" w:pos="993"/>
        </w:tabs>
        <w:suppressAutoHyphens/>
        <w:spacing w:line="276" w:lineRule="auto"/>
        <w:ind w:left="0" w:firstLine="567"/>
        <w:jc w:val="both"/>
        <w:rPr>
          <w:rFonts w:eastAsia="Times New Roman"/>
          <w:i/>
          <w:color w:val="000000" w:themeColor="text1"/>
          <w:lang w:val="lt-LT"/>
        </w:rPr>
      </w:pPr>
      <w:r w:rsidRPr="00BE0A24">
        <w:rPr>
          <w:rFonts w:eastAsia="Times New Roman"/>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BE0A24" w:rsidRDefault="007917EC" w:rsidP="001B2934">
      <w:pPr>
        <w:pStyle w:val="Sraopastraipa"/>
        <w:numPr>
          <w:ilvl w:val="1"/>
          <w:numId w:val="3"/>
        </w:numPr>
        <w:tabs>
          <w:tab w:val="left" w:pos="567"/>
          <w:tab w:val="left" w:pos="993"/>
        </w:tabs>
        <w:suppressAutoHyphens/>
        <w:spacing w:line="276" w:lineRule="auto"/>
        <w:ind w:left="0" w:firstLine="567"/>
        <w:jc w:val="both"/>
        <w:rPr>
          <w:rFonts w:eastAsia="Times New Roman"/>
          <w:i/>
          <w:color w:val="000000" w:themeColor="text1"/>
          <w:lang w:val="lt-LT"/>
        </w:rPr>
      </w:pPr>
      <w:r w:rsidRPr="00BE0A24">
        <w:rPr>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BE0A24">
        <w:rPr>
          <w:rFonts w:eastAsia="Times New Roman"/>
          <w:color w:val="000000" w:themeColor="text1"/>
          <w:lang w:val="lt-LT"/>
        </w:rPr>
        <w:t>perkančioji</w:t>
      </w:r>
      <w:r w:rsidRPr="00BE0A24" w:rsidDel="00F866B1">
        <w:rPr>
          <w:color w:val="000000" w:themeColor="text1"/>
          <w:lang w:val="lt-LT"/>
        </w:rPr>
        <w:t xml:space="preserve"> </w:t>
      </w:r>
      <w:r w:rsidRPr="00BE0A24">
        <w:rPr>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BE0A24" w:rsidRDefault="007917EC" w:rsidP="00071A7F">
      <w:pPr>
        <w:pStyle w:val="Stilius1"/>
        <w:spacing w:line="276" w:lineRule="auto"/>
        <w:ind w:firstLine="567"/>
        <w:jc w:val="both"/>
        <w:rPr>
          <w:lang w:val="lt-LT"/>
        </w:rPr>
      </w:pPr>
    </w:p>
    <w:p w14:paraId="26AAA4AE" w14:textId="77777777" w:rsidR="007E1881" w:rsidRPr="00BE0A24" w:rsidRDefault="007E1881" w:rsidP="00071A7F">
      <w:pPr>
        <w:pStyle w:val="Antrat1"/>
        <w:spacing w:line="276" w:lineRule="auto"/>
        <w:rPr>
          <w:color w:val="000000" w:themeColor="text1"/>
        </w:rPr>
      </w:pPr>
      <w:bookmarkStart w:id="17" w:name="_Toc4408143"/>
      <w:bookmarkStart w:id="18" w:name="_Toc198133270"/>
      <w:r w:rsidRPr="00BE0A24">
        <w:rPr>
          <w:color w:val="000000" w:themeColor="text1"/>
        </w:rPr>
        <w:t>V SKYRIUS</w:t>
      </w:r>
      <w:r w:rsidRPr="00BE0A24">
        <w:rPr>
          <w:color w:val="000000" w:themeColor="text1"/>
        </w:rPr>
        <w:br/>
        <w:t>PASIŪLYMŲ GALIOJIMO UŽTIKRINIMO REIKALAVIMAI</w:t>
      </w:r>
      <w:bookmarkEnd w:id="17"/>
      <w:bookmarkEnd w:id="18"/>
    </w:p>
    <w:p w14:paraId="7649981D" w14:textId="77777777" w:rsidR="00A45057" w:rsidRPr="00BE0A24" w:rsidRDefault="00A45057" w:rsidP="00771BEB">
      <w:pPr>
        <w:rPr>
          <w:lang w:val="lt-LT"/>
        </w:rPr>
      </w:pPr>
    </w:p>
    <w:p w14:paraId="08DADB98" w14:textId="6AFC4894" w:rsidR="00A45057" w:rsidRPr="00BE0A24" w:rsidRDefault="006F6900" w:rsidP="00A45057">
      <w:pPr>
        <w:pStyle w:val="Sraopastraipa"/>
        <w:numPr>
          <w:ilvl w:val="1"/>
          <w:numId w:val="4"/>
        </w:numPr>
        <w:tabs>
          <w:tab w:val="left" w:pos="993"/>
        </w:tabs>
        <w:spacing w:line="276" w:lineRule="auto"/>
        <w:ind w:left="0" w:firstLine="567"/>
        <w:jc w:val="both"/>
        <w:rPr>
          <w:bCs/>
          <w:color w:val="000000" w:themeColor="text1"/>
          <w:lang w:val="lt-LT"/>
        </w:rPr>
      </w:pPr>
      <w:r w:rsidRPr="00BE0A24">
        <w:rPr>
          <w:lang w:val="lt-LT"/>
        </w:rPr>
        <w:t xml:space="preserve"> </w:t>
      </w:r>
      <w:r w:rsidR="00A45057" w:rsidRPr="00BE0A24">
        <w:rPr>
          <w:rFonts w:eastAsia="Times New Roman"/>
          <w:color w:val="000000" w:themeColor="text1"/>
          <w:lang w:val="lt-LT"/>
        </w:rPr>
        <w:t xml:space="preserve">Pasiūlymas turi būti užtikrinamas </w:t>
      </w:r>
      <w:r w:rsidR="003F4319" w:rsidRPr="00FB4B60">
        <w:rPr>
          <w:rFonts w:eastAsia="Times New Roman"/>
          <w:b/>
          <w:bCs/>
          <w:color w:val="000000" w:themeColor="text1"/>
          <w:lang w:val="lt-LT"/>
        </w:rPr>
        <w:t>2</w:t>
      </w:r>
      <w:r w:rsidR="00FB4B60" w:rsidRPr="00FB4B60">
        <w:rPr>
          <w:rFonts w:eastAsia="Times New Roman"/>
          <w:b/>
          <w:bCs/>
          <w:color w:val="000000" w:themeColor="text1"/>
          <w:lang w:val="lt-LT"/>
        </w:rPr>
        <w:t xml:space="preserve">0 </w:t>
      </w:r>
      <w:r w:rsidR="00A45057" w:rsidRPr="00FB4B60">
        <w:rPr>
          <w:rFonts w:eastAsia="Times New Roman"/>
          <w:b/>
          <w:bCs/>
          <w:color w:val="000000" w:themeColor="text1"/>
          <w:lang w:val="lt-LT"/>
        </w:rPr>
        <w:t>0</w:t>
      </w:r>
      <w:r w:rsidR="00FB4B60" w:rsidRPr="00FB4B60">
        <w:rPr>
          <w:rFonts w:eastAsia="Times New Roman"/>
          <w:b/>
          <w:bCs/>
          <w:color w:val="000000" w:themeColor="text1"/>
          <w:lang w:val="lt-LT"/>
        </w:rPr>
        <w:t>0</w:t>
      </w:r>
      <w:r w:rsidR="00A45057" w:rsidRPr="00FB4B60">
        <w:rPr>
          <w:rFonts w:eastAsia="Times New Roman"/>
          <w:b/>
          <w:bCs/>
          <w:color w:val="000000" w:themeColor="text1"/>
          <w:lang w:val="lt-LT"/>
        </w:rPr>
        <w:t>0,00</w:t>
      </w:r>
      <w:r w:rsidR="00A45057" w:rsidRPr="00FB4B60">
        <w:rPr>
          <w:rFonts w:eastAsia="Times New Roman"/>
          <w:color w:val="000000" w:themeColor="text1"/>
          <w:lang w:val="lt-LT"/>
        </w:rPr>
        <w:t xml:space="preserve"> </w:t>
      </w:r>
      <w:r w:rsidR="00A45057" w:rsidRPr="00FB4B60">
        <w:rPr>
          <w:rFonts w:eastAsia="Times New Roman"/>
          <w:b/>
          <w:bCs/>
          <w:color w:val="000000" w:themeColor="text1"/>
          <w:lang w:val="lt-LT"/>
        </w:rPr>
        <w:t>EUR sumai,</w:t>
      </w:r>
      <w:r w:rsidR="00A45057" w:rsidRPr="00BE0A24">
        <w:rPr>
          <w:rFonts w:eastAsia="SimSun"/>
          <w:color w:val="000000" w:themeColor="text1"/>
          <w:lang w:val="lt-LT" w:eastAsia="zh-CN"/>
        </w:rPr>
        <w:t xml:space="preserve"> </w:t>
      </w:r>
      <w:r w:rsidR="00A45057" w:rsidRPr="00BE0A24">
        <w:rPr>
          <w:rFonts w:eastAsia="Times New Roman"/>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BE0A24" w:rsidRDefault="00A45057" w:rsidP="00A45057">
      <w:pPr>
        <w:pStyle w:val="Sraopastraipa"/>
        <w:numPr>
          <w:ilvl w:val="2"/>
          <w:numId w:val="5"/>
        </w:numPr>
        <w:tabs>
          <w:tab w:val="left" w:pos="567"/>
          <w:tab w:val="left" w:pos="1134"/>
        </w:tabs>
        <w:suppressAutoHyphens/>
        <w:spacing w:line="276" w:lineRule="auto"/>
        <w:ind w:left="0" w:firstLine="566"/>
        <w:jc w:val="both"/>
        <w:rPr>
          <w:rFonts w:eastAsia="Times New Roman"/>
          <w:color w:val="000000" w:themeColor="text1"/>
          <w:lang w:val="lt-LT"/>
        </w:rPr>
      </w:pPr>
      <w:r w:rsidRPr="00BE0A24">
        <w:rPr>
          <w:rFonts w:eastAsia="Times New Roman"/>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BE0A24" w:rsidRDefault="00A45057" w:rsidP="00A45057">
      <w:pPr>
        <w:pStyle w:val="Sraopastraipa"/>
        <w:numPr>
          <w:ilvl w:val="2"/>
          <w:numId w:val="6"/>
        </w:numPr>
        <w:tabs>
          <w:tab w:val="left" w:pos="1134"/>
          <w:tab w:val="left" w:pos="1276"/>
        </w:tabs>
        <w:suppressAutoHyphens/>
        <w:spacing w:line="276" w:lineRule="auto"/>
        <w:ind w:left="0" w:firstLine="566"/>
        <w:jc w:val="both"/>
        <w:rPr>
          <w:rFonts w:eastAsia="Times New Roman"/>
          <w:color w:val="000000" w:themeColor="text1"/>
          <w:lang w:val="lt-LT"/>
        </w:rPr>
      </w:pPr>
      <w:r w:rsidRPr="00BE0A24">
        <w:rPr>
          <w:rFonts w:eastAsia="Times New Roman"/>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020CE018" w:rsidR="00A45057" w:rsidRPr="00BE0A24" w:rsidRDefault="00A45057" w:rsidP="00A45057">
      <w:pPr>
        <w:pStyle w:val="Sraopastraipa"/>
        <w:numPr>
          <w:ilvl w:val="1"/>
          <w:numId w:val="6"/>
        </w:numPr>
        <w:tabs>
          <w:tab w:val="left" w:pos="993"/>
          <w:tab w:val="left" w:pos="1276"/>
        </w:tabs>
        <w:suppressAutoHyphen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 xml:space="preserve">Jei pasiūlymas užtikrinamas banko garantija arba draudimo bendrovės laidavimu, </w:t>
      </w:r>
      <w:r w:rsidRPr="00BE0A24">
        <w:rPr>
          <w:rFonts w:eastAsia="Times New Roman"/>
          <w:b/>
          <w:color w:val="000000" w:themeColor="text1"/>
          <w:lang w:val="lt-LT"/>
        </w:rPr>
        <w:t>tiekėjas privalo pateikti užpildytą</w:t>
      </w:r>
      <w:r w:rsidRPr="00BE0A24">
        <w:rPr>
          <w:rFonts w:eastAsia="Times New Roman"/>
          <w:color w:val="000000" w:themeColor="text1"/>
          <w:lang w:val="lt-LT"/>
        </w:rPr>
        <w:t xml:space="preserve"> </w:t>
      </w:r>
      <w:r w:rsidRPr="00BE0A24">
        <w:rPr>
          <w:rFonts w:eastAsia="Times New Roman"/>
          <w:b/>
          <w:bCs/>
          <w:color w:val="000000" w:themeColor="text1"/>
          <w:lang w:val="lt-LT"/>
        </w:rPr>
        <w:t xml:space="preserve">pasiūlymo galiojimą užtikrinantį dokumentą pagal pasiūlymo galiojimo užtikrinimo formos nuostatas (konkurso sąlygų </w:t>
      </w:r>
      <w:r w:rsidR="00B60695" w:rsidRPr="00BE0A24">
        <w:rPr>
          <w:rFonts w:eastAsia="Times New Roman"/>
          <w:b/>
          <w:bCs/>
          <w:color w:val="000000" w:themeColor="text1"/>
          <w:lang w:val="lt-LT"/>
        </w:rPr>
        <w:t>8</w:t>
      </w:r>
      <w:r w:rsidRPr="00BE0A24">
        <w:rPr>
          <w:rFonts w:eastAsia="Times New Roman"/>
          <w:b/>
          <w:bCs/>
          <w:color w:val="000000" w:themeColor="text1"/>
          <w:lang w:val="lt-LT"/>
        </w:rPr>
        <w:t xml:space="preserve"> priedas).</w:t>
      </w:r>
    </w:p>
    <w:p w14:paraId="6ABCD625" w14:textId="77777777" w:rsidR="00A45057" w:rsidRPr="00BE0A24" w:rsidRDefault="00A45057" w:rsidP="00A45057">
      <w:pPr>
        <w:pStyle w:val="Sraopastraipa"/>
        <w:numPr>
          <w:ilvl w:val="1"/>
          <w:numId w:val="6"/>
        </w:numPr>
        <w:tabs>
          <w:tab w:val="left" w:pos="993"/>
          <w:tab w:val="left" w:pos="1276"/>
        </w:tabs>
        <w:suppressAutoHyphen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lastRenderedPageBreak/>
        <w:t>Perkančioji organizacija grąžina pasiūlymo galiojimo užtikrinimą esant bent vienai iš šių sąlygų:</w:t>
      </w:r>
    </w:p>
    <w:p w14:paraId="69703017" w14:textId="77777777" w:rsidR="00A45057" w:rsidRPr="00BE0A24" w:rsidRDefault="00A45057" w:rsidP="00A45057">
      <w:pPr>
        <w:pStyle w:val="Sraopastraipa"/>
        <w:numPr>
          <w:ilvl w:val="2"/>
          <w:numId w:val="7"/>
        </w:numPr>
        <w:tabs>
          <w:tab w:val="left" w:pos="1134"/>
        </w:tabs>
        <w:suppressAutoHyphens/>
        <w:spacing w:line="276" w:lineRule="auto"/>
        <w:jc w:val="both"/>
        <w:rPr>
          <w:rFonts w:eastAsia="Times New Roman"/>
          <w:color w:val="000000" w:themeColor="text1"/>
          <w:lang w:val="lt-LT"/>
        </w:rPr>
      </w:pPr>
      <w:r w:rsidRPr="00BE0A24">
        <w:rPr>
          <w:rFonts w:eastAsia="Times New Roman"/>
          <w:color w:val="000000" w:themeColor="text1"/>
          <w:lang w:val="lt-LT"/>
        </w:rPr>
        <w:t>pasibaigia pasiūlymų užtikrinimo galiojimo laikas;</w:t>
      </w:r>
    </w:p>
    <w:p w14:paraId="0FF1DCB7" w14:textId="77777777" w:rsidR="00A45057" w:rsidRPr="00BE0A24" w:rsidRDefault="00A45057" w:rsidP="00A45057">
      <w:pPr>
        <w:pStyle w:val="Sraopastraipa"/>
        <w:numPr>
          <w:ilvl w:val="2"/>
          <w:numId w:val="7"/>
        </w:numPr>
        <w:tabs>
          <w:tab w:val="left" w:pos="1134"/>
        </w:tabs>
        <w:suppressAutoHyphens/>
        <w:spacing w:line="276" w:lineRule="auto"/>
        <w:jc w:val="both"/>
        <w:rPr>
          <w:rFonts w:eastAsia="Times New Roman"/>
          <w:color w:val="000000" w:themeColor="text1"/>
          <w:lang w:val="lt-LT"/>
        </w:rPr>
      </w:pPr>
      <w:r w:rsidRPr="00BE0A24">
        <w:rPr>
          <w:rFonts w:eastAsia="Times New Roman"/>
          <w:color w:val="000000" w:themeColor="text1"/>
          <w:lang w:val="lt-LT"/>
        </w:rPr>
        <w:t>įsigalioja pirkimo sutartis;</w:t>
      </w:r>
    </w:p>
    <w:p w14:paraId="4CAD23B5" w14:textId="77777777" w:rsidR="00A45057" w:rsidRPr="00BE0A24" w:rsidRDefault="00A45057" w:rsidP="00A45057">
      <w:pPr>
        <w:pStyle w:val="Sraopastraipa"/>
        <w:numPr>
          <w:ilvl w:val="2"/>
          <w:numId w:val="7"/>
        </w:numPr>
        <w:tabs>
          <w:tab w:val="left" w:pos="1134"/>
        </w:tabs>
        <w:suppressAutoHyphens/>
        <w:spacing w:line="276" w:lineRule="auto"/>
        <w:jc w:val="both"/>
        <w:rPr>
          <w:rFonts w:eastAsia="Times New Roman"/>
          <w:color w:val="000000" w:themeColor="text1"/>
          <w:lang w:val="lt-LT"/>
        </w:rPr>
      </w:pPr>
      <w:r w:rsidRPr="00BE0A24">
        <w:rPr>
          <w:rFonts w:eastAsia="Times New Roman"/>
          <w:color w:val="000000" w:themeColor="text1"/>
          <w:lang w:val="lt-LT"/>
        </w:rPr>
        <w:t>nutraukiamos pirkimo procedūros;</w:t>
      </w:r>
    </w:p>
    <w:p w14:paraId="293FBEAE" w14:textId="77777777" w:rsidR="00A45057" w:rsidRPr="00BE0A24" w:rsidRDefault="00A45057" w:rsidP="00A45057">
      <w:pPr>
        <w:pStyle w:val="Sraopastraipa"/>
        <w:numPr>
          <w:ilvl w:val="2"/>
          <w:numId w:val="7"/>
        </w:numPr>
        <w:tabs>
          <w:tab w:val="left" w:pos="1134"/>
        </w:tabs>
        <w:suppressAutoHyphens/>
        <w:spacing w:line="276" w:lineRule="auto"/>
        <w:ind w:left="0" w:firstLine="566"/>
        <w:jc w:val="both"/>
        <w:rPr>
          <w:rFonts w:eastAsia="Times New Roman"/>
          <w:color w:val="000000" w:themeColor="text1"/>
          <w:lang w:val="lt-LT"/>
        </w:rPr>
      </w:pPr>
      <w:r w:rsidRPr="00BE0A24">
        <w:rPr>
          <w:rFonts w:eastAsia="Times New Roman"/>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BE0A24" w:rsidRDefault="00A45057" w:rsidP="00A45057">
      <w:pPr>
        <w:pStyle w:val="Sraopastraipa"/>
        <w:numPr>
          <w:ilvl w:val="1"/>
          <w:numId w:val="7"/>
        </w:numPr>
        <w:tabs>
          <w:tab w:val="left" w:pos="993"/>
        </w:tabs>
        <w:suppressAutoHyphen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Dalyvis netenka pasiūlymo galiojimo užtikrinimo esant bent vienai šių sąlygų:</w:t>
      </w:r>
    </w:p>
    <w:p w14:paraId="73542FA9" w14:textId="77777777" w:rsidR="00A45057" w:rsidRPr="00BE0A24" w:rsidRDefault="00A45057" w:rsidP="00A45057">
      <w:pPr>
        <w:pStyle w:val="Sraopastraipa"/>
        <w:numPr>
          <w:ilvl w:val="2"/>
          <w:numId w:val="7"/>
        </w:numPr>
        <w:tabs>
          <w:tab w:val="left" w:pos="1134"/>
        </w:tabs>
        <w:suppressAutoHyphens/>
        <w:spacing w:line="276" w:lineRule="auto"/>
        <w:ind w:left="0" w:firstLine="566"/>
        <w:jc w:val="both"/>
        <w:rPr>
          <w:rFonts w:eastAsia="Times New Roman"/>
          <w:color w:val="000000" w:themeColor="text1"/>
          <w:lang w:val="lt-LT"/>
        </w:rPr>
      </w:pPr>
      <w:r w:rsidRPr="00BE0A24">
        <w:rPr>
          <w:rFonts w:eastAsia="Times New Roman"/>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BE0A24" w:rsidRDefault="00A45057" w:rsidP="00A45057">
      <w:pPr>
        <w:pStyle w:val="Sraopastraipa"/>
        <w:numPr>
          <w:ilvl w:val="2"/>
          <w:numId w:val="7"/>
        </w:numPr>
        <w:tabs>
          <w:tab w:val="left" w:pos="1134"/>
        </w:tabs>
        <w:suppressAutoHyphens/>
        <w:spacing w:line="276" w:lineRule="auto"/>
        <w:ind w:left="0" w:firstLine="566"/>
        <w:jc w:val="both"/>
        <w:rPr>
          <w:rFonts w:eastAsia="Times New Roman"/>
          <w:color w:val="000000" w:themeColor="text1"/>
          <w:lang w:val="lt-LT"/>
        </w:rPr>
      </w:pPr>
      <w:r w:rsidRPr="00BE0A24">
        <w:rPr>
          <w:rFonts w:eastAsia="Times New Roman"/>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BE0A24" w:rsidRDefault="00A45057" w:rsidP="00A45057">
      <w:pPr>
        <w:pStyle w:val="Sraopastraipa"/>
        <w:numPr>
          <w:ilvl w:val="2"/>
          <w:numId w:val="7"/>
        </w:numPr>
        <w:tabs>
          <w:tab w:val="left" w:pos="1134"/>
        </w:tabs>
        <w:suppressAutoHyphens/>
        <w:spacing w:line="276" w:lineRule="auto"/>
        <w:ind w:left="0" w:firstLine="566"/>
        <w:jc w:val="both"/>
        <w:rPr>
          <w:rFonts w:eastAsia="Times New Roman"/>
          <w:color w:val="000000" w:themeColor="text1"/>
          <w:lang w:val="lt-LT"/>
        </w:rPr>
      </w:pPr>
      <w:r w:rsidRPr="00BE0A24">
        <w:rPr>
          <w:rFonts w:eastAsia="Times New Roman"/>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BE0A24" w:rsidRDefault="00A45057" w:rsidP="00A45057">
      <w:pPr>
        <w:pStyle w:val="Sraopastraipa"/>
        <w:numPr>
          <w:ilvl w:val="2"/>
          <w:numId w:val="7"/>
        </w:numPr>
        <w:tabs>
          <w:tab w:val="left" w:pos="1134"/>
        </w:tabs>
        <w:suppressAutoHyphens/>
        <w:spacing w:line="276" w:lineRule="auto"/>
        <w:ind w:left="0" w:firstLine="566"/>
        <w:jc w:val="both"/>
        <w:rPr>
          <w:rFonts w:eastAsia="Times New Roman"/>
          <w:color w:val="000000" w:themeColor="text1"/>
          <w:lang w:val="lt-LT"/>
        </w:rPr>
      </w:pPr>
      <w:r w:rsidRPr="00BE0A24">
        <w:rPr>
          <w:rFonts w:eastAsia="Times New Roman"/>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BE0A24" w:rsidRDefault="00A45057" w:rsidP="00A45057">
      <w:pPr>
        <w:pStyle w:val="Sraopastraipa"/>
        <w:numPr>
          <w:ilvl w:val="1"/>
          <w:numId w:val="7"/>
        </w:numPr>
        <w:tabs>
          <w:tab w:val="left" w:pos="993"/>
        </w:tabs>
        <w:suppressAutoHyphen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iš </w:t>
      </w:r>
      <w:r w:rsidRPr="00BE0A24">
        <w:rPr>
          <w:color w:val="000000" w:themeColor="text1"/>
          <w:lang w:val="lt-LT"/>
        </w:rPr>
        <w:t>konkurso sąlygų</w:t>
      </w:r>
      <w:r w:rsidRPr="00BE0A24">
        <w:rPr>
          <w:rFonts w:eastAsia="Times New Roman"/>
          <w:color w:val="000000" w:themeColor="text1"/>
          <w:lang w:val="lt-LT"/>
        </w:rPr>
        <w:t xml:space="preserve"> 5.4 punkte nurodytų sąlygų, įvardindama šią sąlygą.</w:t>
      </w:r>
    </w:p>
    <w:p w14:paraId="1571F950" w14:textId="77777777" w:rsidR="00A45057" w:rsidRPr="00BE0A24" w:rsidRDefault="00A45057" w:rsidP="00A45057">
      <w:pPr>
        <w:pStyle w:val="Sraopastraipa"/>
        <w:numPr>
          <w:ilvl w:val="1"/>
          <w:numId w:val="7"/>
        </w:numPr>
        <w:tabs>
          <w:tab w:val="left" w:pos="993"/>
        </w:tabs>
        <w:suppressAutoHyphen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BE0A24" w:rsidRDefault="00A45057" w:rsidP="00A45057">
      <w:pPr>
        <w:pStyle w:val="Stilius1"/>
        <w:spacing w:line="276" w:lineRule="auto"/>
        <w:ind w:left="567"/>
        <w:rPr>
          <w:lang w:val="lt-LT"/>
        </w:rPr>
      </w:pPr>
    </w:p>
    <w:p w14:paraId="56C50EA2" w14:textId="77777777" w:rsidR="00D012B1" w:rsidRPr="00BE0A24" w:rsidRDefault="00D012B1" w:rsidP="002D343D">
      <w:pPr>
        <w:pStyle w:val="Antrat1"/>
      </w:pPr>
      <w:bookmarkStart w:id="19" w:name="_Toc4408144"/>
      <w:bookmarkStart w:id="20" w:name="_Toc198133271"/>
      <w:r w:rsidRPr="00BE0A24">
        <w:t>VI SKYRIUS</w:t>
      </w:r>
      <w:r w:rsidRPr="00BE0A24">
        <w:br/>
        <w:t>PASIŪLYMŲ RENGIMAS, PATEIKIMAS, KEITIMAS</w:t>
      </w:r>
      <w:bookmarkEnd w:id="19"/>
      <w:bookmarkEnd w:id="20"/>
    </w:p>
    <w:p w14:paraId="0CA516A7" w14:textId="77777777" w:rsidR="005179A6" w:rsidRPr="00BE0A24" w:rsidRDefault="005179A6" w:rsidP="00071A7F">
      <w:pPr>
        <w:pStyle w:val="Stilius1"/>
        <w:spacing w:line="276" w:lineRule="auto"/>
        <w:ind w:left="567"/>
        <w:rPr>
          <w:lang w:val="lt-LT"/>
        </w:rPr>
      </w:pPr>
    </w:p>
    <w:p w14:paraId="3E83DB45" w14:textId="77777777" w:rsidR="00D012B1" w:rsidRPr="00BE0A24" w:rsidRDefault="00D012B1" w:rsidP="00071A7F">
      <w:pPr>
        <w:spacing w:line="276" w:lineRule="auto"/>
        <w:ind w:firstLine="567"/>
        <w:jc w:val="center"/>
        <w:rPr>
          <w:rFonts w:eastAsia="Times New Roman"/>
          <w:b/>
          <w:color w:val="000000" w:themeColor="text1"/>
          <w:lang w:val="lt-LT"/>
        </w:rPr>
      </w:pPr>
      <w:r w:rsidRPr="00BE0A24">
        <w:rPr>
          <w:rFonts w:eastAsia="Times New Roman"/>
          <w:b/>
          <w:color w:val="000000" w:themeColor="text1"/>
          <w:lang w:val="lt-LT"/>
        </w:rPr>
        <w:t>Pasiūlymų rengimo reikalavimai</w:t>
      </w:r>
    </w:p>
    <w:p w14:paraId="353C6FC4" w14:textId="493CE2DE" w:rsidR="00785DEE" w:rsidRPr="00BE0A24" w:rsidRDefault="00785DEE" w:rsidP="00071A7F">
      <w:pPr>
        <w:pStyle w:val="Pagrindinistekstas"/>
        <w:tabs>
          <w:tab w:val="left" w:pos="851"/>
        </w:tabs>
        <w:spacing w:line="276" w:lineRule="auto"/>
        <w:ind w:left="567"/>
        <w:rPr>
          <w:rFonts w:ascii="Times New Roman" w:hAnsi="Times New Roman" w:cs="Times New Roman"/>
          <w:color w:val="000000" w:themeColor="text1"/>
          <w:sz w:val="24"/>
          <w:szCs w:val="24"/>
        </w:rPr>
      </w:pPr>
    </w:p>
    <w:bookmarkEnd w:id="4"/>
    <w:p w14:paraId="5B147540" w14:textId="2C5D9EA8" w:rsidR="00ED02AE" w:rsidRPr="00BE0A24" w:rsidRDefault="00ED02AE">
      <w:pPr>
        <w:pStyle w:val="Pagrindinistekstas"/>
        <w:numPr>
          <w:ilvl w:val="1"/>
          <w:numId w:val="8"/>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eastAsia="Calibri" w:hAnsi="Times New Roman" w:cs="Times New Roman"/>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BE0A24" w:rsidRDefault="00ED02AE">
      <w:pPr>
        <w:pStyle w:val="Pagrindinistekstas"/>
        <w:numPr>
          <w:ilvl w:val="1"/>
          <w:numId w:val="8"/>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eastAsia="Calibri" w:hAnsi="Times New Roman" w:cs="Times New Roman"/>
          <w:color w:val="000000" w:themeColor="text1"/>
          <w:sz w:val="24"/>
          <w:szCs w:val="24"/>
        </w:rPr>
        <w:t>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pdf, jpg, doc ir kt.)</w:t>
      </w:r>
      <w:r w:rsidRPr="00BE0A24">
        <w:rPr>
          <w:rFonts w:ascii="Times New Roman" w:hAnsi="Times New Roman" w:cs="Times New Roman"/>
          <w:color w:val="000000" w:themeColor="text1"/>
          <w:sz w:val="24"/>
          <w:szCs w:val="24"/>
        </w:rPr>
        <w:t xml:space="preserve">. </w:t>
      </w:r>
    </w:p>
    <w:p w14:paraId="32BB4802" w14:textId="7CE3551D" w:rsidR="00ED02AE" w:rsidRPr="00BE0A24" w:rsidRDefault="00ED02AE">
      <w:pPr>
        <w:pStyle w:val="Pagrindinistekstas"/>
        <w:numPr>
          <w:ilvl w:val="1"/>
          <w:numId w:val="8"/>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eastAsia="Calibri" w:hAnsi="Times New Roman" w:cs="Times New Roman"/>
          <w:color w:val="000000" w:themeColor="text1"/>
          <w:sz w:val="24"/>
          <w:szCs w:val="24"/>
        </w:rPr>
        <w:t xml:space="preserve">Perkančioji organizacija reikalauja, kad pateiktas pasiūlymas būtų pasirašytas juridinio asmens vadovo ar jo įgalioto asmens parašu. Perkančioji organizacija nereikalauja, kad pateiktas </w:t>
      </w:r>
      <w:r w:rsidRPr="00BE0A24">
        <w:rPr>
          <w:rFonts w:ascii="Times New Roman" w:eastAsia="Calibri" w:hAnsi="Times New Roman" w:cs="Times New Roman"/>
          <w:color w:val="000000" w:themeColor="text1"/>
          <w:sz w:val="24"/>
          <w:szCs w:val="24"/>
        </w:rPr>
        <w:lastRenderedPageBreak/>
        <w:t>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BE0A24">
        <w:rPr>
          <w:rFonts w:ascii="Times New Roman" w:hAnsi="Times New Roman" w:cs="Times New Roman"/>
          <w:color w:val="000000" w:themeColor="text1"/>
          <w:sz w:val="24"/>
          <w:szCs w:val="24"/>
        </w:rPr>
        <w:t>.</w:t>
      </w:r>
    </w:p>
    <w:p w14:paraId="55C637C9" w14:textId="4E1BF771" w:rsidR="00ED02AE" w:rsidRPr="00BE0A24" w:rsidRDefault="00ED02AE">
      <w:pPr>
        <w:pStyle w:val="Sraopastraipa"/>
        <w:numPr>
          <w:ilvl w:val="1"/>
          <w:numId w:val="8"/>
        </w:numPr>
        <w:tabs>
          <w:tab w:val="left" w:pos="993"/>
        </w:tab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BE0A24" w:rsidRDefault="00ED02AE" w:rsidP="001B2934">
      <w:pPr>
        <w:pStyle w:val="Pagrindinistekstas"/>
        <w:numPr>
          <w:ilvl w:val="1"/>
          <w:numId w:val="8"/>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BE0A24" w:rsidRDefault="00ED02AE" w:rsidP="001B2934">
      <w:pPr>
        <w:pStyle w:val="Pagrindinistekstas"/>
        <w:numPr>
          <w:ilvl w:val="1"/>
          <w:numId w:val="8"/>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eastAsia="Calibri" w:hAnsi="Times New Roman" w:cs="Times New Roman"/>
          <w:color w:val="000000" w:themeColor="text1"/>
          <w:sz w:val="24"/>
          <w:szCs w:val="24"/>
        </w:rPr>
        <w:t xml:space="preserve">Tiekėjas prisiima visas išlaidas, susijusias su pasiūlymo rengimu ir įteikimu, </w:t>
      </w:r>
      <w:r w:rsidRPr="00BE0A24">
        <w:rPr>
          <w:rFonts w:ascii="Times New Roman" w:hAnsi="Times New Roman" w:cs="Times New Roman"/>
          <w:color w:val="000000" w:themeColor="text1"/>
          <w:sz w:val="24"/>
          <w:szCs w:val="24"/>
        </w:rPr>
        <w:t>perkančioji</w:t>
      </w:r>
      <w:r w:rsidRPr="00BE0A24" w:rsidDel="00955AB4">
        <w:rPr>
          <w:rFonts w:ascii="Times New Roman" w:eastAsia="Calibri" w:hAnsi="Times New Roman" w:cs="Times New Roman"/>
          <w:color w:val="000000" w:themeColor="text1"/>
          <w:sz w:val="24"/>
          <w:szCs w:val="24"/>
        </w:rPr>
        <w:t xml:space="preserve"> </w:t>
      </w:r>
      <w:r w:rsidRPr="00BE0A24">
        <w:rPr>
          <w:rFonts w:ascii="Times New Roman" w:eastAsia="Calibri" w:hAnsi="Times New Roman" w:cs="Times New Roman"/>
          <w:color w:val="000000" w:themeColor="text1"/>
          <w:sz w:val="24"/>
          <w:szCs w:val="24"/>
        </w:rPr>
        <w:t>organizacija nėra atsakinga ar įpareigota dėl šių išlaidų. P</w:t>
      </w:r>
      <w:r w:rsidRPr="00BE0A24">
        <w:rPr>
          <w:rFonts w:ascii="Times New Roman" w:hAnsi="Times New Roman" w:cs="Times New Roman"/>
          <w:color w:val="000000" w:themeColor="text1"/>
          <w:sz w:val="24"/>
          <w:szCs w:val="24"/>
        </w:rPr>
        <w:t>erkančioji</w:t>
      </w:r>
      <w:r w:rsidRPr="00BE0A24" w:rsidDel="00955AB4">
        <w:rPr>
          <w:rFonts w:ascii="Times New Roman" w:eastAsia="Calibri" w:hAnsi="Times New Roman" w:cs="Times New Roman"/>
          <w:color w:val="000000" w:themeColor="text1"/>
          <w:sz w:val="24"/>
          <w:szCs w:val="24"/>
        </w:rPr>
        <w:t xml:space="preserve"> </w:t>
      </w:r>
      <w:r w:rsidRPr="00BE0A24">
        <w:rPr>
          <w:rFonts w:ascii="Times New Roman" w:eastAsia="Calibri" w:hAnsi="Times New Roman" w:cs="Times New Roman"/>
          <w:color w:val="000000" w:themeColor="text1"/>
          <w:sz w:val="24"/>
          <w:szCs w:val="24"/>
        </w:rPr>
        <w:t>organizacija neatsakys ir neprisiims šių išlaidų, nepriklausomai nuo to, kaip vyktų ir baigtųsi viešasis pirkimas</w:t>
      </w:r>
      <w:r w:rsidRPr="00BE0A24">
        <w:rPr>
          <w:rFonts w:ascii="Times New Roman" w:hAnsi="Times New Roman" w:cs="Times New Roman"/>
          <w:color w:val="000000" w:themeColor="text1"/>
          <w:sz w:val="24"/>
          <w:szCs w:val="24"/>
        </w:rPr>
        <w:t>.</w:t>
      </w:r>
    </w:p>
    <w:p w14:paraId="1351CECB" w14:textId="1D8C83D2" w:rsidR="00ED02AE" w:rsidRPr="00BE0A24" w:rsidRDefault="00A45057">
      <w:pPr>
        <w:pStyle w:val="Pagrindinistekstas"/>
        <w:numPr>
          <w:ilvl w:val="1"/>
          <w:numId w:val="8"/>
        </w:numPr>
        <w:tabs>
          <w:tab w:val="left" w:pos="993"/>
        </w:tabs>
        <w:spacing w:line="276" w:lineRule="auto"/>
        <w:rPr>
          <w:rFonts w:ascii="Times New Roman" w:hAnsi="Times New Roman" w:cs="Times New Roman"/>
          <w:b/>
          <w:bCs/>
          <w:color w:val="000000" w:themeColor="text1"/>
          <w:sz w:val="24"/>
          <w:szCs w:val="24"/>
        </w:rPr>
      </w:pPr>
      <w:r w:rsidRPr="00BE0A24">
        <w:rPr>
          <w:rFonts w:ascii="Times New Roman" w:hAnsi="Times New Roman" w:cs="Times New Roman"/>
          <w:b/>
          <w:bCs/>
          <w:color w:val="000000" w:themeColor="text1"/>
          <w:sz w:val="24"/>
          <w:szCs w:val="24"/>
        </w:rPr>
        <w:t xml:space="preserve"> </w:t>
      </w:r>
      <w:r w:rsidR="00ED02AE" w:rsidRPr="00BE0A24">
        <w:rPr>
          <w:rFonts w:ascii="Times New Roman" w:hAnsi="Times New Roman" w:cs="Times New Roman"/>
          <w:b/>
          <w:bCs/>
          <w:color w:val="000000" w:themeColor="text1"/>
          <w:sz w:val="24"/>
          <w:szCs w:val="24"/>
        </w:rPr>
        <w:t xml:space="preserve">Tiekėjo pasiūlyme turi būti: </w:t>
      </w:r>
    </w:p>
    <w:p w14:paraId="447709E7" w14:textId="03CBE78C" w:rsidR="00ED02AE" w:rsidRPr="00BE0A24" w:rsidRDefault="00ED02AE">
      <w:pPr>
        <w:pStyle w:val="Pagrindinistekstas"/>
        <w:numPr>
          <w:ilvl w:val="2"/>
          <w:numId w:val="8"/>
        </w:numPr>
        <w:tabs>
          <w:tab w:val="left" w:pos="0"/>
          <w:tab w:val="left" w:pos="1134"/>
        </w:tabs>
        <w:spacing w:line="276" w:lineRule="auto"/>
        <w:ind w:left="0" w:firstLine="567"/>
        <w:rPr>
          <w:rFonts w:ascii="Times New Roman" w:eastAsiaTheme="minorEastAsia" w:hAnsi="Times New Roman" w:cs="Times New Roman"/>
          <w:color w:val="000000" w:themeColor="text1"/>
          <w:sz w:val="24"/>
          <w:szCs w:val="24"/>
        </w:rPr>
      </w:pPr>
      <w:r w:rsidRPr="00BE0A24">
        <w:rPr>
          <w:rFonts w:ascii="Times New Roman" w:eastAsiaTheme="minorEastAsia" w:hAnsi="Times New Roman" w:cs="Times New Roman"/>
          <w:color w:val="000000" w:themeColor="text1"/>
          <w:sz w:val="24"/>
          <w:szCs w:val="24"/>
        </w:rPr>
        <w:t xml:space="preserve">įgaliojimas ar kitas dokumentas </w:t>
      </w:r>
      <w:r w:rsidRPr="00BE0A24">
        <w:rPr>
          <w:rFonts w:ascii="Times New Roman" w:hAnsi="Times New Roman" w:cs="Times New Roman"/>
          <w:color w:val="000000" w:themeColor="text1"/>
          <w:sz w:val="24"/>
          <w:szCs w:val="24"/>
        </w:rPr>
        <w:t>(pvz., pareigybės aprašymas)</w:t>
      </w:r>
      <w:r w:rsidRPr="00BE0A24">
        <w:rPr>
          <w:rFonts w:ascii="Times New Roman" w:eastAsiaTheme="minorEastAsia" w:hAnsi="Times New Roman" w:cs="Times New Roman"/>
          <w:color w:val="000000" w:themeColor="text1"/>
          <w:sz w:val="24"/>
          <w:szCs w:val="24"/>
        </w:rPr>
        <w:t>, suteikiantis teisę pasirašyti tiekėjo pasiūlymą, kai pasiūlymą pasirašo ne juridinio asmens vadovas, o jo įgaliotas asmuo;</w:t>
      </w:r>
    </w:p>
    <w:p w14:paraId="25C3B9B0" w14:textId="48C8C2C7" w:rsidR="00ED02AE" w:rsidRPr="00BE0A24" w:rsidRDefault="00ED02AE">
      <w:pPr>
        <w:pStyle w:val="Pagrindinistekstas"/>
        <w:numPr>
          <w:ilvl w:val="2"/>
          <w:numId w:val="8"/>
        </w:numPr>
        <w:tabs>
          <w:tab w:val="left" w:pos="0"/>
          <w:tab w:val="left" w:pos="1134"/>
        </w:tabs>
        <w:spacing w:line="276" w:lineRule="auto"/>
        <w:ind w:left="0" w:firstLine="567"/>
        <w:rPr>
          <w:rFonts w:ascii="Times New Roman" w:eastAsiaTheme="minorEastAsia" w:hAnsi="Times New Roman" w:cs="Times New Roman"/>
          <w:color w:val="000000" w:themeColor="text1"/>
          <w:sz w:val="24"/>
          <w:szCs w:val="24"/>
        </w:rPr>
      </w:pPr>
      <w:r w:rsidRPr="00BE0A24">
        <w:rPr>
          <w:rFonts w:ascii="Times New Roman" w:eastAsiaTheme="minorEastAsia" w:hAnsi="Times New Roman" w:cs="Times New Roman"/>
          <w:color w:val="000000" w:themeColor="text1"/>
          <w:sz w:val="24"/>
          <w:szCs w:val="24"/>
        </w:rPr>
        <w:t>užpildytas pasiūlymas pagal pasiūlymo formą (konkurso sąlygų 2 priedas);</w:t>
      </w:r>
    </w:p>
    <w:p w14:paraId="745605AD" w14:textId="435104FB" w:rsidR="00ED02AE" w:rsidRPr="00BE0A24" w:rsidRDefault="00ED02AE">
      <w:pPr>
        <w:pStyle w:val="Pagrindinistekstas"/>
        <w:numPr>
          <w:ilvl w:val="2"/>
          <w:numId w:val="8"/>
        </w:numPr>
        <w:tabs>
          <w:tab w:val="left" w:pos="0"/>
          <w:tab w:val="left" w:pos="1134"/>
        </w:tabs>
        <w:spacing w:line="276" w:lineRule="auto"/>
        <w:ind w:left="0" w:firstLine="567"/>
        <w:rPr>
          <w:rFonts w:ascii="Times New Roman" w:eastAsiaTheme="minorEastAsia" w:hAnsi="Times New Roman" w:cs="Times New Roman"/>
          <w:color w:val="000000" w:themeColor="text1"/>
          <w:sz w:val="24"/>
          <w:szCs w:val="24"/>
        </w:rPr>
      </w:pPr>
      <w:r w:rsidRPr="00BE0A24">
        <w:rPr>
          <w:rFonts w:ascii="Times New Roman" w:eastAsia="Calibri" w:hAnsi="Times New Roman" w:cs="Times New Roman"/>
          <w:color w:val="000000" w:themeColor="text1"/>
          <w:sz w:val="24"/>
          <w:szCs w:val="24"/>
        </w:rPr>
        <w:t>pasiūlymo galiojimo užtikrinim</w:t>
      </w:r>
      <w:r w:rsidR="00A45057" w:rsidRPr="00BE0A24">
        <w:rPr>
          <w:rFonts w:ascii="Times New Roman" w:eastAsia="Calibri" w:hAnsi="Times New Roman" w:cs="Times New Roman"/>
          <w:color w:val="000000" w:themeColor="text1"/>
          <w:sz w:val="24"/>
          <w:szCs w:val="24"/>
        </w:rPr>
        <w:t>as (žr.</w:t>
      </w:r>
      <w:r w:rsidR="00A45057" w:rsidRPr="00BE0A24">
        <w:rPr>
          <w:rFonts w:ascii="Times New Roman" w:hAnsi="Times New Roman" w:cs="Times New Roman"/>
          <w:color w:val="000000" w:themeColor="text1"/>
          <w:kern w:val="0"/>
          <w:sz w:val="24"/>
          <w:szCs w:val="24"/>
          <w14:ligatures w14:val="none"/>
        </w:rPr>
        <w:t xml:space="preserve"> </w:t>
      </w:r>
      <w:r w:rsidR="00A45057" w:rsidRPr="00BE0A24">
        <w:rPr>
          <w:rFonts w:ascii="Times New Roman" w:eastAsia="Calibri" w:hAnsi="Times New Roman" w:cs="Times New Roman"/>
          <w:color w:val="000000" w:themeColor="text1"/>
          <w:sz w:val="24"/>
          <w:szCs w:val="24"/>
        </w:rPr>
        <w:t>konkurso sąlygų 5.1 p.)</w:t>
      </w:r>
      <w:r w:rsidRPr="00BE0A24">
        <w:rPr>
          <w:rFonts w:ascii="Times New Roman" w:eastAsia="Calibri" w:hAnsi="Times New Roman" w:cs="Times New Roman"/>
          <w:color w:val="000000" w:themeColor="text1"/>
          <w:sz w:val="24"/>
          <w:szCs w:val="24"/>
        </w:rPr>
        <w:t xml:space="preserve">;  </w:t>
      </w:r>
    </w:p>
    <w:p w14:paraId="2324A314" w14:textId="4908AA98" w:rsidR="00ED02AE" w:rsidRPr="00BE0A24" w:rsidRDefault="00ED02AE">
      <w:pPr>
        <w:pStyle w:val="Pagrindinistekstas"/>
        <w:numPr>
          <w:ilvl w:val="2"/>
          <w:numId w:val="8"/>
        </w:numPr>
        <w:tabs>
          <w:tab w:val="left" w:pos="0"/>
          <w:tab w:val="left" w:pos="1134"/>
        </w:tabs>
        <w:spacing w:line="276" w:lineRule="auto"/>
        <w:ind w:left="0" w:firstLine="567"/>
        <w:rPr>
          <w:rFonts w:ascii="Times New Roman" w:eastAsiaTheme="minorEastAsia" w:hAnsi="Times New Roman" w:cs="Times New Roman"/>
          <w:color w:val="000000" w:themeColor="text1"/>
          <w:sz w:val="24"/>
          <w:szCs w:val="24"/>
        </w:rPr>
      </w:pPr>
      <w:r w:rsidRPr="00BE0A24">
        <w:rPr>
          <w:rFonts w:ascii="Times New Roman" w:eastAsia="Calibri" w:hAnsi="Times New Roman" w:cs="Times New Roman"/>
          <w:color w:val="000000" w:themeColor="text1"/>
          <w:sz w:val="24"/>
          <w:szCs w:val="24"/>
        </w:rPr>
        <w:t xml:space="preserve">užpildytas ir pasirašytas EBVPD (konkurso sąlygų 5 priedas). EBVPD turi užpildyti, pasirašyti ir pateikti tiekėjas, </w:t>
      </w:r>
      <w:r w:rsidRPr="00BE0A24">
        <w:rPr>
          <w:rFonts w:ascii="Times New Roman" w:eastAsia="Calibri" w:hAnsi="Times New Roman" w:cs="Times New Roman"/>
          <w:b/>
          <w:color w:val="000000" w:themeColor="text1"/>
          <w:sz w:val="24"/>
          <w:szCs w:val="24"/>
        </w:rPr>
        <w:t>kiekvienas</w:t>
      </w:r>
      <w:r w:rsidRPr="00BE0A24">
        <w:rPr>
          <w:rFonts w:ascii="Times New Roman" w:eastAsia="Calibri" w:hAnsi="Times New Roman" w:cs="Times New Roman"/>
          <w:color w:val="000000" w:themeColor="text1"/>
          <w:sz w:val="24"/>
          <w:szCs w:val="24"/>
        </w:rPr>
        <w:t xml:space="preserve"> tiekėjų grupės partneris (jei pasiūlymą pateikia tiekėjų grupė), </w:t>
      </w:r>
      <w:r w:rsidRPr="00BE0A24">
        <w:rPr>
          <w:rFonts w:ascii="Times New Roman" w:eastAsia="Calibri" w:hAnsi="Times New Roman" w:cs="Times New Roman"/>
          <w:b/>
          <w:color w:val="000000" w:themeColor="text1"/>
          <w:sz w:val="24"/>
          <w:szCs w:val="24"/>
        </w:rPr>
        <w:t>kiekvienas</w:t>
      </w:r>
      <w:r w:rsidRPr="00BE0A24">
        <w:rPr>
          <w:rFonts w:ascii="Times New Roman" w:eastAsia="Calibri" w:hAnsi="Times New Roman" w:cs="Times New Roman"/>
          <w:color w:val="000000" w:themeColor="text1"/>
          <w:sz w:val="24"/>
          <w:szCs w:val="24"/>
        </w:rPr>
        <w:t xml:space="preserve"> ūkio subjektas, kurio pajėgumais ketina remtis tiekėjas</w:t>
      </w:r>
      <w:r w:rsidRPr="00BE0A24">
        <w:rPr>
          <w:rFonts w:ascii="Times New Roman" w:eastAsiaTheme="minorEastAsia" w:hAnsi="Times New Roman" w:cs="Times New Roman"/>
          <w:color w:val="000000" w:themeColor="text1"/>
          <w:sz w:val="24"/>
          <w:szCs w:val="24"/>
        </w:rPr>
        <w:t xml:space="preserve"> </w:t>
      </w:r>
      <w:r w:rsidRPr="00BE0A24">
        <w:rPr>
          <w:rFonts w:ascii="Times New Roman" w:eastAsia="Calibri" w:hAnsi="Times New Roman" w:cs="Times New Roman"/>
          <w:color w:val="000000" w:themeColor="text1"/>
          <w:sz w:val="24"/>
          <w:szCs w:val="24"/>
        </w:rPr>
        <w:t>(išskyrus kvazisubtiekėjus);</w:t>
      </w:r>
    </w:p>
    <w:p w14:paraId="460BBAC0" w14:textId="1D5BD65B" w:rsidR="00ED02AE" w:rsidRPr="00BE0A24" w:rsidRDefault="00ED02AE" w:rsidP="00B60695">
      <w:pPr>
        <w:pStyle w:val="Pagrindinistekstas"/>
        <w:numPr>
          <w:ilvl w:val="2"/>
          <w:numId w:val="8"/>
        </w:numPr>
        <w:tabs>
          <w:tab w:val="left" w:pos="0"/>
          <w:tab w:val="left" w:pos="1134"/>
        </w:tabs>
        <w:spacing w:line="276" w:lineRule="auto"/>
        <w:ind w:left="0" w:firstLine="567"/>
        <w:rPr>
          <w:rFonts w:ascii="Times New Roman" w:eastAsiaTheme="minorEastAsia" w:hAnsi="Times New Roman" w:cs="Times New Roman"/>
          <w:color w:val="000000" w:themeColor="text1"/>
          <w:sz w:val="24"/>
          <w:szCs w:val="24"/>
        </w:rPr>
      </w:pPr>
      <w:r w:rsidRPr="00BE0A24">
        <w:rPr>
          <w:rFonts w:ascii="Times New Roman" w:eastAsiaTheme="minorEastAsia" w:hAnsi="Times New Roman" w:cs="Times New Roman"/>
          <w:color w:val="000000" w:themeColor="text1"/>
          <w:sz w:val="24"/>
          <w:szCs w:val="24"/>
        </w:rPr>
        <w:t>jungtinės veiklos sutartis, jeigu pasiūlymą pateiki</w:t>
      </w:r>
      <w:r w:rsidR="00132A03" w:rsidRPr="00BE0A24">
        <w:rPr>
          <w:rFonts w:ascii="Times New Roman" w:eastAsiaTheme="minorEastAsia" w:hAnsi="Times New Roman" w:cs="Times New Roman"/>
          <w:color w:val="000000" w:themeColor="text1"/>
          <w:sz w:val="24"/>
          <w:szCs w:val="24"/>
        </w:rPr>
        <w:t>a</w:t>
      </w:r>
      <w:r w:rsidRPr="00BE0A24">
        <w:rPr>
          <w:rFonts w:ascii="Times New Roman" w:eastAsiaTheme="minorEastAsia" w:hAnsi="Times New Roman" w:cs="Times New Roman"/>
          <w:color w:val="000000" w:themeColor="text1"/>
          <w:sz w:val="24"/>
          <w:szCs w:val="24"/>
        </w:rPr>
        <w:t xml:space="preserve"> tiekėjų grupė</w:t>
      </w:r>
      <w:r w:rsidR="00B60695" w:rsidRPr="00BE0A24">
        <w:rPr>
          <w:rFonts w:ascii="Times New Roman" w:hAnsi="Times New Roman" w:cs="Times New Roman"/>
          <w:color w:val="000000" w:themeColor="text1"/>
          <w:sz w:val="24"/>
          <w:szCs w:val="24"/>
        </w:rPr>
        <w:t>.</w:t>
      </w:r>
    </w:p>
    <w:p w14:paraId="4B0825AD" w14:textId="62E968C6" w:rsidR="00ED02AE" w:rsidRPr="00BE0A24" w:rsidRDefault="00ED02AE" w:rsidP="00071A7F">
      <w:pPr>
        <w:pStyle w:val="Pagrindinistekstas"/>
        <w:tabs>
          <w:tab w:val="left" w:pos="993"/>
        </w:tabs>
        <w:spacing w:line="276" w:lineRule="auto"/>
        <w:ind w:firstLine="567"/>
        <w:rPr>
          <w:rFonts w:ascii="Times New Roman" w:hAnsi="Times New Roman" w:cs="Times New Roman"/>
          <w:color w:val="000000" w:themeColor="text1"/>
          <w:sz w:val="24"/>
          <w:szCs w:val="24"/>
          <w:shd w:val="clear" w:color="auto" w:fill="FFFFFF"/>
        </w:rPr>
      </w:pPr>
      <w:r w:rsidRPr="00BE0A24">
        <w:rPr>
          <w:rFonts w:ascii="Times New Roman" w:hAnsi="Times New Roman" w:cs="Times New Roman"/>
          <w:color w:val="000000" w:themeColor="text1"/>
          <w:sz w:val="24"/>
          <w:szCs w:val="24"/>
        </w:rPr>
        <w:t xml:space="preserve">6.8. jeigu kandidatas ar dalyvis pateikė netikslius, neišsamius ar klaidingus dokumentus ar duomenis pagal konkurso sąlygų </w:t>
      </w:r>
      <w:r w:rsidR="00071A7F" w:rsidRPr="00BE0A24">
        <w:rPr>
          <w:rFonts w:ascii="Times New Roman" w:hAnsi="Times New Roman" w:cs="Times New Roman"/>
          <w:color w:val="000000" w:themeColor="text1"/>
          <w:sz w:val="24"/>
          <w:szCs w:val="24"/>
        </w:rPr>
        <w:t>6.7.1-6.7.5</w:t>
      </w:r>
      <w:r w:rsidRPr="00BE0A24">
        <w:rPr>
          <w:rFonts w:ascii="Times New Roman" w:hAnsi="Times New Roman" w:cs="Times New Roman"/>
          <w:color w:val="000000" w:themeColor="text1"/>
          <w:sz w:val="24"/>
          <w:szCs w:val="24"/>
        </w:rPr>
        <w:t xml:space="preserve"> 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E0A24">
        <w:rPr>
          <w:rFonts w:ascii="Times New Roman" w:hAnsi="Times New Roman" w:cs="Times New Roman"/>
          <w:color w:val="000000" w:themeColor="text1"/>
          <w:sz w:val="24"/>
          <w:szCs w:val="24"/>
          <w:shd w:val="clear" w:color="auto" w:fill="FFFFFF"/>
        </w:rPr>
        <w:t xml:space="preserve"> Pasiūlymai tikslinami, papildomi arba paaiškinami vadovaujantis </w:t>
      </w:r>
      <w:r w:rsidRPr="00BE0A24">
        <w:rPr>
          <w:rFonts w:ascii="Times New Roman" w:hAnsi="Times New Roman" w:cs="Times New Roman"/>
          <w:color w:val="000000" w:themeColor="text1"/>
          <w:sz w:val="24"/>
          <w:szCs w:val="24"/>
        </w:rPr>
        <w:t>Viešųjų pirkimų įstatymo</w:t>
      </w:r>
      <w:r w:rsidRPr="00BE0A24">
        <w:rPr>
          <w:rFonts w:ascii="Times New Roman" w:hAnsi="Times New Roman" w:cs="Times New Roman"/>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BE0A24" w:rsidRDefault="00785DEE" w:rsidP="00071A7F">
      <w:pPr>
        <w:spacing w:line="276" w:lineRule="auto"/>
        <w:rPr>
          <w:lang w:val="lt-LT"/>
        </w:rPr>
      </w:pPr>
    </w:p>
    <w:p w14:paraId="7E300AB8" w14:textId="77777777" w:rsidR="00AB13B7" w:rsidRPr="00BE0A24" w:rsidRDefault="00AB13B7" w:rsidP="00071A7F">
      <w:pPr>
        <w:pStyle w:val="Sraopastraipa"/>
        <w:spacing w:line="276" w:lineRule="auto"/>
        <w:ind w:left="0"/>
        <w:jc w:val="center"/>
        <w:rPr>
          <w:b/>
          <w:color w:val="000000" w:themeColor="text1"/>
          <w:lang w:val="lt-LT"/>
        </w:rPr>
      </w:pPr>
      <w:r w:rsidRPr="00BE0A24">
        <w:rPr>
          <w:b/>
          <w:color w:val="000000" w:themeColor="text1"/>
          <w:lang w:val="lt-LT"/>
        </w:rPr>
        <w:t xml:space="preserve">Informacija, kaip turi būti apskaičiuota ir išreikšta pasiūlymuose nurodoma kaina. </w:t>
      </w:r>
    </w:p>
    <w:p w14:paraId="14183AF8" w14:textId="77777777" w:rsidR="00AB13B7" w:rsidRPr="00BE0A24" w:rsidRDefault="00AB13B7" w:rsidP="00071A7F">
      <w:pPr>
        <w:pStyle w:val="Sraopastraipa"/>
        <w:spacing w:line="276" w:lineRule="auto"/>
        <w:ind w:left="0"/>
        <w:jc w:val="center"/>
        <w:rPr>
          <w:rFonts w:eastAsia="Times New Roman"/>
          <w:b/>
          <w:color w:val="000000" w:themeColor="text1"/>
          <w:lang w:val="lt-LT"/>
        </w:rPr>
      </w:pPr>
      <w:r w:rsidRPr="00BE0A24">
        <w:rPr>
          <w:b/>
          <w:color w:val="000000" w:themeColor="text1"/>
          <w:lang w:val="lt-LT"/>
        </w:rPr>
        <w:t>Į kainą turi būti įskaityti visi mokesčiai</w:t>
      </w:r>
    </w:p>
    <w:p w14:paraId="3F11257A" w14:textId="77777777" w:rsidR="00785DEE" w:rsidRPr="00BE0A24" w:rsidRDefault="00785DEE" w:rsidP="00071A7F">
      <w:pPr>
        <w:spacing w:line="276" w:lineRule="auto"/>
        <w:rPr>
          <w:lang w:val="lt-LT"/>
        </w:rPr>
      </w:pPr>
    </w:p>
    <w:p w14:paraId="2EFA22D7" w14:textId="0D58C82D" w:rsidR="00D337C6" w:rsidRPr="00BE0A24" w:rsidRDefault="00D337C6">
      <w:pPr>
        <w:pStyle w:val="Sraopastraipa"/>
        <w:numPr>
          <w:ilvl w:val="1"/>
          <w:numId w:val="9"/>
        </w:numPr>
        <w:tabs>
          <w:tab w:val="left" w:pos="993"/>
        </w:tab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 xml:space="preserve">Pasiūlyme nurodoma pirkimo kaina turi būti apskaičiuota ir išreikšta taip, kaip nurodyta konkurso sąlygų 2 priede. Apskaičiuojant kainą turi būti atsižvelgta į visas perkamų darbų apimtis, į pasiūlymo kainos sudėtines dalis, į techninės specifikacijos (konkurso sąlygų 1 priedas) reikalavimus, į pirkimo sutarties projekte (konkurso sąlygų 3 priedas) numatytą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BE0A24">
        <w:rPr>
          <w:rFonts w:eastAsia="Times New Roman"/>
          <w:color w:val="000000" w:themeColor="text1"/>
          <w:lang w:val="lt-LT"/>
        </w:rPr>
        <w:t>Sąskaitų administravimo bendrąją informacinę sistemą (SABIS)</w:t>
      </w:r>
      <w:r w:rsidRPr="00BE0A24">
        <w:rPr>
          <w:rFonts w:eastAsia="Times New Roman"/>
          <w:color w:val="000000" w:themeColor="text1"/>
          <w:lang w:val="lt-LT"/>
        </w:rPr>
        <w:t>, išlaidos.</w:t>
      </w:r>
    </w:p>
    <w:p w14:paraId="4D17540B" w14:textId="3DF43A8B" w:rsidR="00D337C6" w:rsidRPr="00BE0A24" w:rsidRDefault="00D337C6" w:rsidP="001B2934">
      <w:pPr>
        <w:pStyle w:val="Sraopastraipa"/>
        <w:numPr>
          <w:ilvl w:val="1"/>
          <w:numId w:val="9"/>
        </w:numPr>
        <w:tabs>
          <w:tab w:val="left" w:pos="567"/>
          <w:tab w:val="left" w:pos="1134"/>
        </w:tab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Tuo atveju, kai pasiūlyme nurodyta kaina, išreikšta skaitmenimis, neatitinka kainos, nurodytos žodžiais, teisinga laikoma kaina, nurodyta žodžiais.</w:t>
      </w:r>
    </w:p>
    <w:p w14:paraId="12FFFDD8" w14:textId="096ECD25" w:rsidR="00D337C6" w:rsidRPr="00BE0A24" w:rsidRDefault="00D337C6" w:rsidP="001B2934">
      <w:pPr>
        <w:pStyle w:val="Sraopastraipa"/>
        <w:numPr>
          <w:ilvl w:val="1"/>
          <w:numId w:val="9"/>
        </w:numPr>
        <w:tabs>
          <w:tab w:val="left" w:pos="567"/>
          <w:tab w:val="left" w:pos="1134"/>
        </w:tab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BE0A24" w:rsidRDefault="00785DEE" w:rsidP="00071A7F">
      <w:pPr>
        <w:spacing w:line="276" w:lineRule="auto"/>
        <w:rPr>
          <w:lang w:val="lt-LT"/>
        </w:rPr>
      </w:pPr>
    </w:p>
    <w:p w14:paraId="22647A12" w14:textId="77777777" w:rsidR="00E20193" w:rsidRPr="00BE0A24" w:rsidRDefault="00E20193" w:rsidP="00071A7F">
      <w:pPr>
        <w:pStyle w:val="Sraopastraipa"/>
        <w:spacing w:line="276" w:lineRule="auto"/>
        <w:ind w:left="0"/>
        <w:jc w:val="center"/>
        <w:rPr>
          <w:rFonts w:eastAsia="Times New Roman"/>
          <w:b/>
          <w:color w:val="000000" w:themeColor="text1"/>
          <w:lang w:val="it-IT"/>
        </w:rPr>
      </w:pPr>
      <w:r w:rsidRPr="00BE0A24">
        <w:rPr>
          <w:rFonts w:eastAsia="Times New Roman"/>
          <w:b/>
          <w:color w:val="000000" w:themeColor="text1"/>
          <w:lang w:val="it-IT"/>
        </w:rPr>
        <w:t>Pasiūlymų pateikimo termino pabaiga, vieta ir būdas</w:t>
      </w:r>
    </w:p>
    <w:p w14:paraId="10F577AE" w14:textId="77777777" w:rsidR="00785DEE" w:rsidRPr="00BE0A24" w:rsidRDefault="00785DEE" w:rsidP="001B2934">
      <w:pPr>
        <w:tabs>
          <w:tab w:val="left" w:pos="1134"/>
        </w:tabs>
        <w:spacing w:line="276" w:lineRule="auto"/>
        <w:rPr>
          <w:lang w:val="it-IT"/>
        </w:rPr>
      </w:pPr>
    </w:p>
    <w:p w14:paraId="4431CF7A" w14:textId="5CBDD334" w:rsidR="00E20193" w:rsidRPr="00BE0A24" w:rsidRDefault="00E20193" w:rsidP="001B2934">
      <w:pPr>
        <w:pStyle w:val="Sraopastraipa"/>
        <w:numPr>
          <w:ilvl w:val="1"/>
          <w:numId w:val="9"/>
        </w:numPr>
        <w:tabs>
          <w:tab w:val="left" w:pos="1134"/>
        </w:tab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 xml:space="preserve">Pasiūlymas turi būti pateiktas perkančiajai organizacijai iki </w:t>
      </w:r>
      <w:r w:rsidRPr="00BE0A24">
        <w:rPr>
          <w:b/>
          <w:color w:val="000000" w:themeColor="text1"/>
          <w:lang w:val="lt-LT"/>
        </w:rPr>
        <w:t>skelbime apie pirkimą nurodyto termino pabaigos</w:t>
      </w:r>
      <w:r w:rsidRPr="00BE0A24">
        <w:rPr>
          <w:rFonts w:eastAsia="Times New Roman"/>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BE0A24" w:rsidRDefault="00E20193" w:rsidP="001B2934">
      <w:pPr>
        <w:pStyle w:val="Sraopastraipa"/>
        <w:numPr>
          <w:ilvl w:val="1"/>
          <w:numId w:val="9"/>
        </w:numPr>
        <w:tabs>
          <w:tab w:val="left" w:pos="993"/>
          <w:tab w:val="left" w:pos="1134"/>
        </w:tab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BE0A24" w:rsidRDefault="00785DEE" w:rsidP="00071A7F">
      <w:pPr>
        <w:spacing w:line="276" w:lineRule="auto"/>
        <w:rPr>
          <w:lang w:val="lt-LT"/>
        </w:rPr>
      </w:pPr>
    </w:p>
    <w:p w14:paraId="70675794" w14:textId="77777777" w:rsidR="00E20193" w:rsidRPr="00BE0A24" w:rsidRDefault="00E20193"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BE0A24">
        <w:rPr>
          <w:rFonts w:ascii="Times New Roman" w:hAnsi="Times New Roman" w:cs="Times New Roman"/>
          <w:b/>
          <w:color w:val="000000" w:themeColor="text1"/>
          <w:sz w:val="24"/>
          <w:szCs w:val="24"/>
        </w:rPr>
        <w:t>Data, iki kada turi galioti pasiūlymas, arba laikotarpis, kurį turi galioti pasiūlymas</w:t>
      </w:r>
    </w:p>
    <w:p w14:paraId="4797C825" w14:textId="77777777" w:rsidR="00E20193" w:rsidRPr="00BE0A24" w:rsidRDefault="00E20193"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571A2344" w14:textId="7ADCF2C0" w:rsidR="00E20193" w:rsidRPr="00BE0A24" w:rsidRDefault="00E20193" w:rsidP="001B2934">
      <w:pPr>
        <w:pStyle w:val="Pagrindinistekstas"/>
        <w:numPr>
          <w:ilvl w:val="1"/>
          <w:numId w:val="9"/>
        </w:numPr>
        <w:tabs>
          <w:tab w:val="left" w:pos="142"/>
          <w:tab w:val="left" w:pos="1134"/>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BE0A24" w:rsidRDefault="00785DEE" w:rsidP="00071A7F">
      <w:pPr>
        <w:spacing w:line="276" w:lineRule="auto"/>
        <w:rPr>
          <w:lang w:val="lt-LT"/>
        </w:rPr>
      </w:pPr>
    </w:p>
    <w:p w14:paraId="03C03C1D" w14:textId="77777777" w:rsidR="004A2D1C" w:rsidRPr="00BE0A24" w:rsidRDefault="004A2D1C" w:rsidP="00071A7F">
      <w:pPr>
        <w:pStyle w:val="Sraopastraipa"/>
        <w:spacing w:line="276" w:lineRule="auto"/>
        <w:ind w:left="0"/>
        <w:jc w:val="center"/>
        <w:rPr>
          <w:rFonts w:eastAsia="Times New Roman"/>
          <w:b/>
          <w:color w:val="000000" w:themeColor="text1"/>
          <w:lang w:val="lt-LT"/>
        </w:rPr>
      </w:pPr>
      <w:r w:rsidRPr="00BE0A24">
        <w:rPr>
          <w:rFonts w:eastAsia="Times New Roman"/>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BE0A24" w:rsidRDefault="00E20193"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19FFFCB7" w14:textId="77777777" w:rsidR="004A2D1C" w:rsidRPr="00BE0A24" w:rsidRDefault="004A2D1C" w:rsidP="001B2934">
      <w:pPr>
        <w:pStyle w:val="Sraopastraipa"/>
        <w:numPr>
          <w:ilvl w:val="1"/>
          <w:numId w:val="9"/>
        </w:numPr>
        <w:tabs>
          <w:tab w:val="left" w:pos="1134"/>
        </w:tabs>
        <w:spacing w:line="276" w:lineRule="auto"/>
        <w:ind w:left="0" w:firstLine="567"/>
        <w:jc w:val="both"/>
        <w:rPr>
          <w:rFonts w:eastAsia="Times New Roman"/>
          <w:color w:val="000000" w:themeColor="text1"/>
          <w:kern w:val="2"/>
          <w:lang w:val="lt-LT"/>
          <w14:ligatures w14:val="standardContextual"/>
        </w:rPr>
      </w:pPr>
      <w:r w:rsidRPr="00BE0A24">
        <w:rPr>
          <w:rFonts w:eastAsia="Times New Roman"/>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BE0A24" w:rsidRDefault="004A2D1C" w:rsidP="001B2934">
      <w:pPr>
        <w:pStyle w:val="Pagrindinistekstas"/>
        <w:numPr>
          <w:ilvl w:val="1"/>
          <w:numId w:val="9"/>
        </w:numPr>
        <w:tabs>
          <w:tab w:val="left" w:pos="993"/>
          <w:tab w:val="left" w:pos="1134"/>
        </w:tabs>
        <w:spacing w:line="276" w:lineRule="auto"/>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Konfidencialia negalima laikyti informacijos:</w:t>
      </w:r>
    </w:p>
    <w:p w14:paraId="70CBCEE1" w14:textId="2977CCE1" w:rsidR="004A2D1C" w:rsidRPr="00BE0A24" w:rsidRDefault="004A2D1C">
      <w:pPr>
        <w:pStyle w:val="Pagrindinistekstas"/>
        <w:numPr>
          <w:ilvl w:val="2"/>
          <w:numId w:val="9"/>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BE0A24" w:rsidRDefault="004A2D1C">
      <w:pPr>
        <w:pStyle w:val="Pagrindinistekstas"/>
        <w:numPr>
          <w:ilvl w:val="2"/>
          <w:numId w:val="9"/>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BE0A24" w:rsidRDefault="004A2D1C">
      <w:pPr>
        <w:pStyle w:val="Pagrindinistekstas"/>
        <w:numPr>
          <w:ilvl w:val="2"/>
          <w:numId w:val="9"/>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BE0A24" w:rsidRDefault="004A2D1C">
      <w:pPr>
        <w:pStyle w:val="Pagrindinistekstas"/>
        <w:numPr>
          <w:ilvl w:val="2"/>
          <w:numId w:val="9"/>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informacija apie pasitelktus ūkio subjektus, kurių pajėgumais remiasi tiekėjas, ir subtiekėjus.</w:t>
      </w:r>
    </w:p>
    <w:p w14:paraId="74EF622A" w14:textId="77777777" w:rsidR="004A2D1C" w:rsidRPr="00BE0A24" w:rsidRDefault="004A2D1C" w:rsidP="001B2934">
      <w:pPr>
        <w:pStyle w:val="Pagrindinistekstas"/>
        <w:numPr>
          <w:ilvl w:val="1"/>
          <w:numId w:val="9"/>
        </w:numPr>
        <w:tabs>
          <w:tab w:val="left" w:pos="1134"/>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BE0A24">
        <w:rPr>
          <w:rFonts w:ascii="Times New Roman" w:hAnsi="Times New Roman" w:cs="Times New Roman"/>
          <w:color w:val="000000" w:themeColor="text1"/>
          <w:sz w:val="24"/>
          <w:szCs w:val="24"/>
        </w:rPr>
        <w:lastRenderedPageBreak/>
        <w:t xml:space="preserve">rašo žodį </w:t>
      </w:r>
      <w:r w:rsidRPr="00BE0A24">
        <w:rPr>
          <w:rFonts w:ascii="Times New Roman" w:hAnsi="Times New Roman" w:cs="Times New Roman"/>
          <w:b/>
          <w:bCs/>
          <w:color w:val="000000" w:themeColor="text1"/>
          <w:sz w:val="24"/>
          <w:szCs w:val="24"/>
        </w:rPr>
        <w:t>„Konfidencialu“</w:t>
      </w:r>
      <w:r w:rsidRPr="00BE0A24">
        <w:rPr>
          <w:rFonts w:ascii="Times New Roman" w:hAnsi="Times New Roman" w:cs="Times New Roman"/>
          <w:color w:val="000000" w:themeColor="text1"/>
          <w:sz w:val="24"/>
          <w:szCs w:val="24"/>
        </w:rPr>
        <w:t>. Jei tiekėjas nenurodo konfidencialios informacijos, laikoma, kad tokios tiekėjo pasiūlyme nėra.</w:t>
      </w:r>
    </w:p>
    <w:p w14:paraId="6066CBB2" w14:textId="74926BB4" w:rsidR="00E20193" w:rsidRPr="00BE0A24" w:rsidRDefault="00E20193" w:rsidP="00071A7F">
      <w:pPr>
        <w:pStyle w:val="Pagrindinistekstas"/>
        <w:tabs>
          <w:tab w:val="left" w:pos="993"/>
        </w:tabs>
        <w:spacing w:line="276" w:lineRule="auto"/>
        <w:ind w:left="927"/>
        <w:rPr>
          <w:rFonts w:ascii="Times New Roman" w:hAnsi="Times New Roman" w:cs="Times New Roman"/>
          <w:color w:val="000000" w:themeColor="text1"/>
          <w:sz w:val="24"/>
          <w:szCs w:val="24"/>
        </w:rPr>
      </w:pPr>
    </w:p>
    <w:p w14:paraId="600296E3" w14:textId="7AC46288" w:rsidR="00E20193" w:rsidRPr="00BE0A24" w:rsidRDefault="00AE4CDD" w:rsidP="00771BEB">
      <w:pPr>
        <w:spacing w:line="276" w:lineRule="auto"/>
        <w:jc w:val="center"/>
        <w:rPr>
          <w:lang w:val="lt-LT"/>
        </w:rPr>
      </w:pPr>
      <w:r w:rsidRPr="00BE0A24">
        <w:rPr>
          <w:b/>
          <w:color w:val="000000" w:themeColor="text1"/>
          <w:lang w:val="lt-LT"/>
        </w:rPr>
        <w:t>Subtiekimo reikalavimai, nustatyti vadovaujantis Viešųjų pirkimų įstatymo 88 straipsnio nuostatomis</w:t>
      </w:r>
    </w:p>
    <w:p w14:paraId="5C177989" w14:textId="6D479C8A" w:rsidR="00AE4CDD" w:rsidRPr="00BE0A24" w:rsidRDefault="00AE4CDD" w:rsidP="001B2934">
      <w:pPr>
        <w:pStyle w:val="Sraopastraipa"/>
        <w:numPr>
          <w:ilvl w:val="1"/>
          <w:numId w:val="9"/>
        </w:numPr>
        <w:tabs>
          <w:tab w:val="left" w:pos="567"/>
          <w:tab w:val="left" w:pos="1134"/>
        </w:tabs>
        <w:spacing w:line="276" w:lineRule="auto"/>
        <w:ind w:left="0" w:firstLine="567"/>
        <w:jc w:val="both"/>
        <w:rPr>
          <w:rFonts w:eastAsia="Times New Roman"/>
          <w:color w:val="000000" w:themeColor="text1"/>
          <w:lang w:val="lt-LT"/>
        </w:rPr>
      </w:pPr>
      <w:r w:rsidRPr="00BE0A24">
        <w:rPr>
          <w:rFonts w:eastAsia="Times New Roman"/>
          <w:color w:val="000000" w:themeColor="text1"/>
          <w:lang w:val="lt-LT"/>
        </w:rPr>
        <w:t>Perkančioji organizacija reikalauja, kad dalyvis savo pasiūlyme (pasiūlymo formoje (konkurso sąlygų 2 priedas) nurodytų, kokiai pirkimo sutarties daliai (apimtis eurais) ir kokius subtiekėjus, jeigu jie yra žinomi, jis ketina pasitelkti.</w:t>
      </w:r>
    </w:p>
    <w:p w14:paraId="046157F7" w14:textId="77777777" w:rsidR="00E20193" w:rsidRPr="00BE0A24" w:rsidRDefault="00E20193"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7641BF0B" w14:textId="77777777" w:rsidR="000B41FB" w:rsidRPr="00BE0A24" w:rsidRDefault="000B41FB" w:rsidP="00071A7F">
      <w:pPr>
        <w:pStyle w:val="Antrat1"/>
        <w:spacing w:line="276" w:lineRule="auto"/>
        <w:rPr>
          <w:i/>
          <w:color w:val="000000" w:themeColor="text1"/>
        </w:rPr>
      </w:pPr>
      <w:bookmarkStart w:id="21" w:name="_Toc4408145"/>
      <w:bookmarkStart w:id="22" w:name="_Toc198133272"/>
      <w:r w:rsidRPr="00BE0A24">
        <w:rPr>
          <w:color w:val="000000" w:themeColor="text1"/>
        </w:rPr>
        <w:t>VII SKYRIUS</w:t>
      </w:r>
      <w:r w:rsidRPr="00BE0A24">
        <w:rPr>
          <w:color w:val="000000" w:themeColor="text1"/>
        </w:rPr>
        <w:br/>
        <w:t>PASIŪLYMŲ KAINOS ŠIFRAVIMAS</w:t>
      </w:r>
      <w:bookmarkEnd w:id="21"/>
      <w:bookmarkEnd w:id="22"/>
    </w:p>
    <w:p w14:paraId="166C109B" w14:textId="77777777" w:rsidR="00E20193" w:rsidRPr="00BE0A24" w:rsidRDefault="00E20193"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25F5A07E" w14:textId="07A85E57" w:rsidR="000B41FB" w:rsidRPr="00BE0A24" w:rsidRDefault="000B41FB" w:rsidP="001B2934">
      <w:pPr>
        <w:pStyle w:val="Pagrindinistekstas"/>
        <w:numPr>
          <w:ilvl w:val="1"/>
          <w:numId w:val="10"/>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Tiekėjo teikiamas pasiūlymas gali būti užšifruojamas. Tiekėjas, nusprendęs pateikti užšifruotą pasiūlymą, turi:</w:t>
      </w:r>
    </w:p>
    <w:p w14:paraId="5B1ABEB0" w14:textId="19442709" w:rsidR="000B41FB" w:rsidRPr="00BE0A24" w:rsidRDefault="000B41FB">
      <w:pPr>
        <w:pStyle w:val="Pagrindinistekstas"/>
        <w:numPr>
          <w:ilvl w:val="2"/>
          <w:numId w:val="10"/>
        </w:numPr>
        <w:tabs>
          <w:tab w:val="left" w:pos="1134"/>
          <w:tab w:val="left" w:pos="1276"/>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b/>
          <w:color w:val="000000" w:themeColor="text1"/>
          <w:sz w:val="24"/>
          <w:szCs w:val="24"/>
          <w:u w:val="single"/>
        </w:rPr>
        <w:t>iki</w:t>
      </w:r>
      <w:r w:rsidRPr="00BE0A24">
        <w:rPr>
          <w:rFonts w:ascii="Times New Roman" w:hAnsi="Times New Roman" w:cs="Times New Roman"/>
          <w:color w:val="000000" w:themeColor="text1"/>
          <w:sz w:val="24"/>
          <w:szCs w:val="24"/>
          <w:u w:val="single"/>
        </w:rPr>
        <w:t xml:space="preserve"> </w:t>
      </w:r>
      <w:r w:rsidRPr="00BE0A24">
        <w:rPr>
          <w:rFonts w:ascii="Times New Roman" w:hAnsi="Times New Roman" w:cs="Times New Roman"/>
          <w:b/>
          <w:color w:val="000000" w:themeColor="text1"/>
          <w:sz w:val="24"/>
          <w:szCs w:val="24"/>
          <w:u w:val="single"/>
        </w:rPr>
        <w:t>pasiūlymų pateikimo termino pabaigos</w:t>
      </w:r>
      <w:r w:rsidRPr="00BE0A24">
        <w:rPr>
          <w:rFonts w:ascii="Times New Roman" w:hAnsi="Times New Roman" w:cs="Times New Roman"/>
          <w:b/>
          <w:color w:val="000000" w:themeColor="text1"/>
          <w:sz w:val="24"/>
          <w:szCs w:val="24"/>
        </w:rPr>
        <w:t xml:space="preserve"> </w:t>
      </w:r>
      <w:r w:rsidRPr="00BE0A24">
        <w:rPr>
          <w:rFonts w:ascii="Times New Roman" w:hAnsi="Times New Roman" w:cs="Times New Roman"/>
          <w:color w:val="000000" w:themeColor="text1"/>
          <w:sz w:val="24"/>
          <w:szCs w:val="24"/>
        </w:rPr>
        <w:t xml:space="preserve">naudodamasis CVP IS priemonėmis </w:t>
      </w:r>
      <w:r w:rsidRPr="00BE0A24">
        <w:rPr>
          <w:rFonts w:ascii="Times New Roman" w:hAnsi="Times New Roman" w:cs="Times New Roman"/>
          <w:iCs/>
          <w:color w:val="000000" w:themeColor="text1"/>
          <w:sz w:val="24"/>
          <w:szCs w:val="24"/>
        </w:rPr>
        <w:t xml:space="preserve">pateikti užšifruotą pasiūlymą (užšifruojamas </w:t>
      </w:r>
      <w:r w:rsidRPr="00BE0A24">
        <w:rPr>
          <w:rFonts w:ascii="Times New Roman" w:hAnsi="Times New Roman" w:cs="Times New Roman"/>
          <w:color w:val="000000" w:themeColor="text1"/>
          <w:sz w:val="24"/>
          <w:szCs w:val="24"/>
        </w:rPr>
        <w:t>visas pasiūlymas arba pasiūlymo dokumentas, kuriame nurodyta pasiūlymo kaina)</w:t>
      </w:r>
      <w:r w:rsidRPr="00BE0A24">
        <w:rPr>
          <w:rFonts w:ascii="Times New Roman" w:hAnsi="Times New Roman" w:cs="Times New Roman"/>
          <w:iCs/>
          <w:color w:val="000000" w:themeColor="text1"/>
          <w:sz w:val="24"/>
          <w:szCs w:val="24"/>
        </w:rPr>
        <w:t xml:space="preserve">. </w:t>
      </w:r>
      <w:r w:rsidRPr="00BE0A24">
        <w:rPr>
          <w:rFonts w:ascii="Times New Roman" w:hAnsi="Times New Roman" w:cs="Times New Roman"/>
          <w:color w:val="000000" w:themeColor="text1"/>
          <w:sz w:val="24"/>
          <w:szCs w:val="24"/>
        </w:rPr>
        <w:t xml:space="preserve">Instrukciją, kaip tiekėjui užšifruoti pasiūlymą, galima rasti </w:t>
      </w:r>
      <w:hyperlink r:id="rId7" w:history="1">
        <w:r w:rsidRPr="00BE0A24">
          <w:rPr>
            <w:rStyle w:val="Hipersaitas"/>
            <w:rFonts w:ascii="Times New Roman" w:hAnsi="Times New Roman" w:cs="Times New Roman"/>
            <w:sz w:val="24"/>
            <w:szCs w:val="24"/>
          </w:rPr>
          <w:t>https://vpt.lrv.lt/uploads/vpt/documents/files/LT_versija/CVP_IS/Mokymu_medziaga/Tiekejams/Uzsifravimo_instrukcija.pdf</w:t>
        </w:r>
      </w:hyperlink>
      <w:r w:rsidRPr="00BE0A24">
        <w:rPr>
          <w:rFonts w:ascii="Times New Roman" w:hAnsi="Times New Roman" w:cs="Times New Roman"/>
          <w:color w:val="000000" w:themeColor="text1"/>
          <w:sz w:val="24"/>
          <w:szCs w:val="24"/>
        </w:rPr>
        <w:t xml:space="preserve">; </w:t>
      </w:r>
    </w:p>
    <w:p w14:paraId="2C1259A1" w14:textId="382EEDAA" w:rsidR="000B41FB" w:rsidRPr="00BE0A24" w:rsidRDefault="000B41FB">
      <w:pPr>
        <w:pStyle w:val="Pagrindinistekstas"/>
        <w:numPr>
          <w:ilvl w:val="2"/>
          <w:numId w:val="10"/>
        </w:numPr>
        <w:tabs>
          <w:tab w:val="left" w:pos="993"/>
          <w:tab w:val="left" w:pos="1134"/>
          <w:tab w:val="left" w:pos="1276"/>
        </w:tabs>
        <w:spacing w:line="276" w:lineRule="auto"/>
        <w:ind w:left="0" w:firstLine="567"/>
        <w:rPr>
          <w:rFonts w:ascii="Times New Roman" w:hAnsi="Times New Roman" w:cs="Times New Roman"/>
          <w:color w:val="000000" w:themeColor="text1"/>
          <w:sz w:val="24"/>
          <w:szCs w:val="24"/>
          <w:lang w:eastAsia="lt-LT"/>
        </w:rPr>
      </w:pPr>
      <w:r w:rsidRPr="00BE0A24">
        <w:rPr>
          <w:rFonts w:ascii="Times New Roman" w:hAnsi="Times New Roman" w:cs="Times New Roman"/>
          <w:b/>
          <w:color w:val="000000" w:themeColor="text1"/>
          <w:sz w:val="24"/>
          <w:szCs w:val="24"/>
          <w:u w:val="single"/>
        </w:rPr>
        <w:t xml:space="preserve">per </w:t>
      </w:r>
      <w:r w:rsidR="00C37616" w:rsidRPr="00BE0A24">
        <w:rPr>
          <w:rFonts w:ascii="Times New Roman" w:hAnsi="Times New Roman" w:cs="Times New Roman"/>
          <w:b/>
          <w:color w:val="000000" w:themeColor="text1"/>
          <w:sz w:val="24"/>
          <w:szCs w:val="24"/>
          <w:u w:val="single"/>
        </w:rPr>
        <w:t xml:space="preserve">30 </w:t>
      </w:r>
      <w:r w:rsidRPr="00BE0A24">
        <w:rPr>
          <w:rFonts w:ascii="Times New Roman" w:hAnsi="Times New Roman" w:cs="Times New Roman"/>
          <w:b/>
          <w:color w:val="000000" w:themeColor="text1"/>
          <w:sz w:val="24"/>
          <w:szCs w:val="24"/>
          <w:u w:val="single"/>
        </w:rPr>
        <w:t>minu</w:t>
      </w:r>
      <w:r w:rsidR="00C37616" w:rsidRPr="00BE0A24">
        <w:rPr>
          <w:rFonts w:ascii="Times New Roman" w:hAnsi="Times New Roman" w:cs="Times New Roman"/>
          <w:b/>
          <w:color w:val="000000" w:themeColor="text1"/>
          <w:sz w:val="24"/>
          <w:szCs w:val="24"/>
          <w:u w:val="single"/>
        </w:rPr>
        <w:t>čių</w:t>
      </w:r>
      <w:r w:rsidRPr="00BE0A24">
        <w:rPr>
          <w:rFonts w:ascii="Times New Roman" w:hAnsi="Times New Roman" w:cs="Times New Roman"/>
          <w:b/>
          <w:color w:val="000000" w:themeColor="text1"/>
          <w:sz w:val="24"/>
          <w:szCs w:val="24"/>
          <w:u w:val="single"/>
        </w:rPr>
        <w:t xml:space="preserve"> nuo pasiūlymų pateikimo termino pabaigos CVP IS susirašinėjimo priemonėmis</w:t>
      </w:r>
      <w:r w:rsidRPr="00BE0A2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E0A24">
        <w:rPr>
          <w:rFonts w:ascii="Times New Roman" w:hAnsi="Times New Roman" w:cs="Times New Roman"/>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BE0A24" w:rsidRDefault="000B41FB" w:rsidP="001B2934">
      <w:pPr>
        <w:pStyle w:val="Pagrindinistekstas"/>
        <w:numPr>
          <w:ilvl w:val="1"/>
          <w:numId w:val="10"/>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lang w:eastAsia="lt-LT"/>
        </w:rPr>
        <w:t xml:space="preserve">Tiekėjui užšifravus visą pasiūlymą ir per </w:t>
      </w:r>
      <w:r w:rsidR="00C37616" w:rsidRPr="00BE0A24">
        <w:rPr>
          <w:rFonts w:ascii="Times New Roman" w:hAnsi="Times New Roman" w:cs="Times New Roman"/>
          <w:color w:val="000000" w:themeColor="text1"/>
          <w:sz w:val="24"/>
          <w:szCs w:val="24"/>
          <w:lang w:eastAsia="lt-LT"/>
        </w:rPr>
        <w:t xml:space="preserve">30 </w:t>
      </w:r>
      <w:r w:rsidRPr="00BE0A24">
        <w:rPr>
          <w:rFonts w:ascii="Times New Roman" w:hAnsi="Times New Roman" w:cs="Times New Roman"/>
          <w:color w:val="000000" w:themeColor="text1"/>
          <w:sz w:val="24"/>
          <w:szCs w:val="24"/>
          <w:lang w:eastAsia="lt-LT"/>
        </w:rPr>
        <w:t>minu</w:t>
      </w:r>
      <w:r w:rsidR="00C37616" w:rsidRPr="00BE0A24">
        <w:rPr>
          <w:rFonts w:ascii="Times New Roman" w:hAnsi="Times New Roman" w:cs="Times New Roman"/>
          <w:color w:val="000000" w:themeColor="text1"/>
          <w:sz w:val="24"/>
          <w:szCs w:val="24"/>
          <w:lang w:eastAsia="lt-LT"/>
        </w:rPr>
        <w:t>čių</w:t>
      </w:r>
      <w:r w:rsidRPr="00BE0A24">
        <w:rPr>
          <w:rFonts w:ascii="Times New Roman" w:hAnsi="Times New Roman" w:cs="Times New Roman"/>
          <w:color w:val="000000" w:themeColor="text1"/>
          <w:sz w:val="24"/>
          <w:szCs w:val="24"/>
          <w:lang w:eastAsia="lt-LT"/>
        </w:rPr>
        <w:t xml:space="preserve"> nuo</w:t>
      </w:r>
      <w:r w:rsidRPr="00BE0A24">
        <w:rPr>
          <w:rFonts w:ascii="Times New Roman" w:hAnsi="Times New Roman" w:cs="Times New Roman"/>
          <w:color w:val="000000" w:themeColor="text1"/>
          <w:sz w:val="24"/>
          <w:szCs w:val="24"/>
        </w:rPr>
        <w:t xml:space="preserve"> pasiūlymų pateikimo termino pabaigos </w:t>
      </w:r>
      <w:r w:rsidRPr="00BE0A24">
        <w:rPr>
          <w:rFonts w:ascii="Times New Roman" w:hAnsi="Times New Roman" w:cs="Times New Roman"/>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E0A24">
        <w:rPr>
          <w:rFonts w:ascii="Times New Roman" w:hAnsi="Times New Roman" w:cs="Times New Roman"/>
          <w:color w:val="000000" w:themeColor="text1"/>
          <w:sz w:val="24"/>
          <w:szCs w:val="24"/>
        </w:rPr>
        <w:t>neatitinkantį pirkimo dokumentuose nustatytų reikalavimų (tiekėjas nepateikė pasiūlymo kainos).</w:t>
      </w:r>
    </w:p>
    <w:p w14:paraId="21B7DB0B" w14:textId="25CF6F58" w:rsidR="00E20193" w:rsidRPr="00BE0A24" w:rsidRDefault="00E20193"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15CB7764" w14:textId="77777777" w:rsidR="00EC09A9" w:rsidRPr="00BE0A24" w:rsidRDefault="00EC09A9" w:rsidP="00071A7F">
      <w:pPr>
        <w:pStyle w:val="Antrat1"/>
        <w:spacing w:line="276" w:lineRule="auto"/>
        <w:rPr>
          <w:i/>
          <w:color w:val="000000" w:themeColor="text1"/>
        </w:rPr>
      </w:pPr>
      <w:bookmarkStart w:id="23" w:name="_Toc4408146"/>
      <w:bookmarkStart w:id="24" w:name="_Toc198133273"/>
      <w:r w:rsidRPr="00BE0A24">
        <w:rPr>
          <w:color w:val="000000" w:themeColor="text1"/>
          <w:lang w:eastAsia="en-US"/>
        </w:rPr>
        <w:t>VIII SKYRIUS</w:t>
      </w:r>
      <w:r w:rsidRPr="00BE0A24">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BE0A24">
        <w:rPr>
          <w:color w:val="000000" w:themeColor="text1"/>
        </w:rPr>
        <w:t>DOKUMENTUS</w:t>
      </w:r>
      <w:bookmarkEnd w:id="23"/>
      <w:bookmarkEnd w:id="24"/>
    </w:p>
    <w:p w14:paraId="39AFFD16" w14:textId="77777777" w:rsidR="00EC09A9" w:rsidRPr="00BE0A24" w:rsidRDefault="00EC09A9" w:rsidP="00071A7F">
      <w:pPr>
        <w:spacing w:line="276" w:lineRule="auto"/>
        <w:ind w:firstLine="567"/>
        <w:rPr>
          <w:color w:val="000000" w:themeColor="text1"/>
          <w:lang w:val="lt-LT"/>
        </w:rPr>
      </w:pPr>
    </w:p>
    <w:p w14:paraId="2F8D12F4" w14:textId="554FA527" w:rsidR="00EC09A9" w:rsidRPr="00BE0A24" w:rsidRDefault="00EC09A9" w:rsidP="001B2934">
      <w:pPr>
        <w:pStyle w:val="Pagrindinistekstas"/>
        <w:numPr>
          <w:ilvl w:val="1"/>
          <w:numId w:val="11"/>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BE0A24" w:rsidDel="00955AB4">
        <w:rPr>
          <w:rFonts w:ascii="Times New Roman" w:hAnsi="Times New Roman" w:cs="Times New Roman"/>
          <w:color w:val="000000" w:themeColor="text1"/>
          <w:sz w:val="24"/>
          <w:szCs w:val="24"/>
        </w:rPr>
        <w:t xml:space="preserve"> </w:t>
      </w:r>
      <w:r w:rsidRPr="00BE0A24">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Pr="00BE0A24" w:rsidRDefault="00EC09A9" w:rsidP="001B2934">
      <w:pPr>
        <w:pStyle w:val="Sraopastraipa"/>
        <w:numPr>
          <w:ilvl w:val="2"/>
          <w:numId w:val="11"/>
        </w:numPr>
        <w:tabs>
          <w:tab w:val="left" w:pos="1134"/>
        </w:tabs>
        <w:spacing w:line="276" w:lineRule="auto"/>
        <w:ind w:left="0" w:firstLine="567"/>
        <w:jc w:val="both"/>
        <w:rPr>
          <w:color w:val="000000" w:themeColor="text1"/>
          <w:lang w:val="lt-LT"/>
        </w:rPr>
      </w:pPr>
      <w:r w:rsidRPr="00BE0A24">
        <w:rPr>
          <w:color w:val="000000" w:themeColor="text1"/>
          <w:lang w:val="lt-LT"/>
        </w:rPr>
        <w:lastRenderedPageBreak/>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BE0A24" w:rsidRDefault="00EC09A9" w:rsidP="001B2934">
      <w:pPr>
        <w:pStyle w:val="Sraopastraipa"/>
        <w:numPr>
          <w:ilvl w:val="2"/>
          <w:numId w:val="11"/>
        </w:numPr>
        <w:tabs>
          <w:tab w:val="left" w:pos="1134"/>
        </w:tabs>
        <w:spacing w:line="276" w:lineRule="auto"/>
        <w:ind w:left="0" w:firstLine="567"/>
        <w:jc w:val="both"/>
        <w:rPr>
          <w:color w:val="000000" w:themeColor="text1"/>
          <w:lang w:val="lt-LT"/>
        </w:rPr>
      </w:pPr>
      <w:r w:rsidRPr="00BE0A24">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BE0A24" w:rsidRDefault="00EC09A9">
      <w:pPr>
        <w:pStyle w:val="Pagrindinistekstas"/>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5" w:name="_Ref501105953"/>
      <w:r w:rsidRPr="00BE0A24">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BE0A24">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BE0A24">
        <w:rPr>
          <w:rFonts w:ascii="Times New Roman" w:hAnsi="Times New Roman" w:cs="Times New Roman"/>
          <w:color w:val="000000" w:themeColor="text1"/>
          <w:sz w:val="24"/>
          <w:szCs w:val="24"/>
        </w:rPr>
        <w:t xml:space="preserve"> 6 (šešias) dienas iki pasiūlymų pateikimo termino pabaigos.</w:t>
      </w:r>
      <w:bookmarkEnd w:id="25"/>
    </w:p>
    <w:p w14:paraId="5D2362E3" w14:textId="4B0CB60A" w:rsidR="00EC09A9" w:rsidRPr="00BE0A24" w:rsidRDefault="00EC09A9" w:rsidP="001B2934">
      <w:pPr>
        <w:pStyle w:val="Pagrindinistekstas"/>
        <w:numPr>
          <w:ilvl w:val="1"/>
          <w:numId w:val="11"/>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bCs/>
          <w:color w:val="000000" w:themeColor="text1"/>
          <w:sz w:val="24"/>
          <w:szCs w:val="24"/>
        </w:rPr>
        <w:t>Jeigu papildomos su pirkimo dokumentais susijusios informacijos paprašoma laiku,</w:t>
      </w:r>
      <w:r w:rsidRPr="00BE0A24">
        <w:rPr>
          <w:rFonts w:ascii="Times New Roman" w:hAnsi="Times New Roman" w:cs="Times New Roman"/>
          <w:color w:val="000000" w:themeColor="text1"/>
          <w:sz w:val="24"/>
          <w:szCs w:val="24"/>
        </w:rPr>
        <w:t xml:space="preserve"> p</w:t>
      </w:r>
      <w:r w:rsidRPr="00BE0A24">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BE0A24"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7EB3E63D" w:rsidR="00EC09A9" w:rsidRPr="00BE0A24"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 xml:space="preserve">Tiekėjas gali savarankiškai apžiūrėti </w:t>
      </w:r>
      <w:r w:rsidR="00132A03" w:rsidRPr="00BE0A24">
        <w:rPr>
          <w:rFonts w:ascii="Times New Roman" w:hAnsi="Times New Roman" w:cs="Times New Roman"/>
          <w:color w:val="000000" w:themeColor="text1"/>
          <w:sz w:val="24"/>
          <w:szCs w:val="24"/>
        </w:rPr>
        <w:t>objektus</w:t>
      </w:r>
      <w:r w:rsidRPr="00BE0A24">
        <w:rPr>
          <w:rFonts w:ascii="Times New Roman" w:hAnsi="Times New Roman" w:cs="Times New Roman"/>
          <w:color w:val="000000" w:themeColor="text1"/>
          <w:sz w:val="24"/>
          <w:szCs w:val="24"/>
        </w:rPr>
        <w:t xml:space="preserve"> ir, kilus neaiškumams, </w:t>
      </w:r>
      <w:r w:rsidR="00193075" w:rsidRPr="00BE0A24">
        <w:rPr>
          <w:rFonts w:ascii="Times New Roman" w:hAnsi="Times New Roman" w:cs="Times New Roman"/>
          <w:color w:val="000000" w:themeColor="text1"/>
          <w:sz w:val="24"/>
          <w:szCs w:val="24"/>
        </w:rPr>
        <w:t>konkurso sąlygų</w:t>
      </w:r>
      <w:r w:rsidR="00193075" w:rsidRPr="00BE0A24">
        <w:rPr>
          <w:rFonts w:ascii="Times New Roman" w:hAnsi="Times New Roman" w:cs="Times New Roman"/>
          <w:b/>
          <w:bCs/>
          <w:color w:val="000000" w:themeColor="text1"/>
          <w:sz w:val="24"/>
          <w:szCs w:val="24"/>
        </w:rPr>
        <w:t xml:space="preserve"> </w:t>
      </w:r>
      <w:r w:rsidR="00193075" w:rsidRPr="00BE0A24">
        <w:rPr>
          <w:rFonts w:ascii="Times New Roman" w:hAnsi="Times New Roman" w:cs="Times New Roman"/>
          <w:color w:val="000000" w:themeColor="text1"/>
          <w:sz w:val="24"/>
          <w:szCs w:val="24"/>
        </w:rPr>
        <w:t>8.1-8.2</w:t>
      </w:r>
      <w:r w:rsidRPr="00BE0A24">
        <w:rPr>
          <w:rFonts w:ascii="Times New Roman" w:hAnsi="Times New Roman" w:cs="Times New Roman"/>
          <w:color w:val="000000" w:themeColor="text1"/>
          <w:sz w:val="24"/>
          <w:szCs w:val="24"/>
        </w:rPr>
        <w:t xml:space="preserve"> punktuose nustatyta tvarka kreiptis į perkančiąją organizaciją dėl papildomos su pirkimo dokumentais susijusios informacijos.</w:t>
      </w:r>
    </w:p>
    <w:p w14:paraId="6FF446A6" w14:textId="7FFAFA8F" w:rsidR="00EC09A9" w:rsidRPr="00BE0A24" w:rsidRDefault="00EC09A9" w:rsidP="001B2934">
      <w:pPr>
        <w:pStyle w:val="Sraopastraipa"/>
        <w:numPr>
          <w:ilvl w:val="1"/>
          <w:numId w:val="11"/>
        </w:numPr>
        <w:tabs>
          <w:tab w:val="left" w:pos="0"/>
          <w:tab w:val="left" w:pos="567"/>
          <w:tab w:val="left" w:pos="993"/>
        </w:tabs>
        <w:spacing w:line="276" w:lineRule="auto"/>
        <w:ind w:left="0" w:firstLine="567"/>
        <w:jc w:val="both"/>
        <w:rPr>
          <w:color w:val="000000" w:themeColor="text1"/>
          <w:lang w:val="lt-LT"/>
        </w:rPr>
      </w:pPr>
      <w:r w:rsidRPr="00BE0A24">
        <w:rPr>
          <w:bCs/>
          <w:color w:val="000000" w:themeColor="text1"/>
          <w:lang w:val="lt-LT"/>
        </w:rPr>
        <w:t>Perkančioji organizacija savo iniciatyva gali paaiškinti (patikslinti) pirkimo dokumentus ne vėliau kaip likus 2 (</w:t>
      </w:r>
      <w:r w:rsidR="00193075" w:rsidRPr="00BE0A24">
        <w:rPr>
          <w:bCs/>
          <w:color w:val="000000" w:themeColor="text1"/>
          <w:lang w:val="lt-LT"/>
        </w:rPr>
        <w:t>dviem</w:t>
      </w:r>
      <w:r w:rsidRPr="00BE0A24">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BE0A24" w:rsidRDefault="00EC09A9" w:rsidP="00071A7F">
      <w:pPr>
        <w:pStyle w:val="Sraopastraipa"/>
        <w:tabs>
          <w:tab w:val="left" w:pos="0"/>
          <w:tab w:val="left" w:pos="993"/>
        </w:tabs>
        <w:spacing w:line="276" w:lineRule="auto"/>
        <w:ind w:left="567"/>
        <w:jc w:val="both"/>
        <w:rPr>
          <w:color w:val="000000" w:themeColor="text1"/>
          <w:lang w:val="lt-LT"/>
        </w:rPr>
      </w:pPr>
    </w:p>
    <w:p w14:paraId="262ED2A5" w14:textId="77777777" w:rsidR="00291026" w:rsidRPr="00BE0A24" w:rsidRDefault="00291026" w:rsidP="00071A7F">
      <w:pPr>
        <w:pStyle w:val="Antrat1"/>
        <w:spacing w:line="276" w:lineRule="auto"/>
        <w:rPr>
          <w:i/>
          <w:color w:val="000000" w:themeColor="text1"/>
        </w:rPr>
      </w:pPr>
      <w:bookmarkStart w:id="26" w:name="_Toc198133274"/>
      <w:r w:rsidRPr="00BE0A24">
        <w:rPr>
          <w:color w:val="000000" w:themeColor="text1"/>
        </w:rPr>
        <w:t>IX SKYRIUS</w:t>
      </w:r>
      <w:r w:rsidRPr="00BE0A24">
        <w:rPr>
          <w:color w:val="000000" w:themeColor="text1"/>
        </w:rPr>
        <w:br/>
        <w:t xml:space="preserve">SUSIPAŽINIMO SU </w:t>
      </w:r>
      <w:r w:rsidRPr="00BE0A24">
        <w:rPr>
          <w:color w:val="000000" w:themeColor="text1"/>
          <w:lang w:eastAsia="en-US"/>
        </w:rPr>
        <w:t xml:space="preserve">PASIŪLYMAIS IR JŲ NAGRINĖJIMO </w:t>
      </w:r>
      <w:r w:rsidRPr="00BE0A24">
        <w:rPr>
          <w:color w:val="000000" w:themeColor="text1"/>
        </w:rPr>
        <w:t>PROCEDŪROS</w:t>
      </w:r>
      <w:bookmarkEnd w:id="26"/>
    </w:p>
    <w:p w14:paraId="2EA03895" w14:textId="77777777" w:rsidR="00E20193" w:rsidRPr="00BE0A24" w:rsidRDefault="00E20193"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5C1634E9" w14:textId="4D7895AB" w:rsidR="00E20193" w:rsidRPr="00BE0A24" w:rsidRDefault="00291026"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 xml:space="preserve">9.1. </w:t>
      </w:r>
      <w:r w:rsidRPr="00BE0A24">
        <w:rPr>
          <w:rFonts w:ascii="Times New Roman" w:hAnsi="Times New Roman" w:cs="Times New Roman"/>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3096D8E4" w:rsidR="007831B0" w:rsidRPr="00BE0A24" w:rsidRDefault="007831B0">
      <w:pPr>
        <w:pStyle w:val="Pagrindinistekstas"/>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 xml:space="preserve">Perkančioji organizacija pasiūlymus vertins </w:t>
      </w:r>
      <w:r w:rsidRPr="00BE0A24">
        <w:rPr>
          <w:rFonts w:ascii="Times New Roman" w:hAnsi="Times New Roman" w:cs="Times New Roman"/>
          <w:b/>
          <w:bCs/>
          <w:color w:val="000000" w:themeColor="text1"/>
          <w:sz w:val="24"/>
          <w:szCs w:val="24"/>
        </w:rPr>
        <w:t xml:space="preserve">pagal kainos </w:t>
      </w:r>
      <w:r w:rsidR="004B7E50" w:rsidRPr="00BE0A24">
        <w:rPr>
          <w:rFonts w:ascii="Times New Roman" w:hAnsi="Times New Roman" w:cs="Times New Roman"/>
          <w:b/>
          <w:bCs/>
          <w:color w:val="000000" w:themeColor="text1"/>
          <w:sz w:val="24"/>
          <w:szCs w:val="24"/>
        </w:rPr>
        <w:t>kriterijų,</w:t>
      </w:r>
      <w:r w:rsidRPr="00BE0A24">
        <w:rPr>
          <w:rFonts w:ascii="Times New Roman" w:hAnsi="Times New Roman" w:cs="Times New Roman"/>
          <w:color w:val="000000" w:themeColor="text1"/>
          <w:sz w:val="24"/>
          <w:szCs w:val="24"/>
        </w:rPr>
        <w:t xml:space="preserve"> pasiūlymą reikalaujama pateikti 1 (viename) voke, pradinis susipažinimas su CVP IS priemonėmis gautais pasiūlymais pradedamas ne anksčiau kaip </w:t>
      </w:r>
      <w:r w:rsidRPr="00BE0A24">
        <w:rPr>
          <w:rFonts w:ascii="Times New Roman" w:hAnsi="Times New Roman" w:cs="Times New Roman"/>
          <w:color w:val="000000" w:themeColor="text1"/>
          <w:sz w:val="24"/>
          <w:szCs w:val="24"/>
          <w:lang w:eastAsia="lt-LT"/>
        </w:rPr>
        <w:t xml:space="preserve">po </w:t>
      </w:r>
      <w:r w:rsidR="00062BB2">
        <w:rPr>
          <w:rFonts w:ascii="Times New Roman" w:hAnsi="Times New Roman" w:cs="Times New Roman"/>
          <w:color w:val="000000" w:themeColor="text1"/>
          <w:sz w:val="24"/>
          <w:szCs w:val="24"/>
          <w:lang w:eastAsia="lt-LT"/>
        </w:rPr>
        <w:t>30</w:t>
      </w:r>
      <w:r w:rsidRPr="00BE0A24">
        <w:rPr>
          <w:rFonts w:ascii="Times New Roman" w:hAnsi="Times New Roman" w:cs="Times New Roman"/>
          <w:color w:val="000000" w:themeColor="text1"/>
          <w:sz w:val="24"/>
          <w:szCs w:val="24"/>
          <w:lang w:eastAsia="lt-LT"/>
        </w:rPr>
        <w:t xml:space="preserve"> minučių nuo</w:t>
      </w:r>
      <w:r w:rsidRPr="00BE0A24">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BE0A24" w:rsidRDefault="007831B0" w:rsidP="001B2934">
      <w:pPr>
        <w:pStyle w:val="Pagrindinistekstas"/>
        <w:numPr>
          <w:ilvl w:val="2"/>
          <w:numId w:val="12"/>
        </w:numPr>
        <w:tabs>
          <w:tab w:val="left" w:pos="1134"/>
        </w:tabs>
        <w:spacing w:line="276" w:lineRule="auto"/>
        <w:ind w:left="0"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Atlikusi pradinį susipažinimą su pasiūlymais, perkančioji organizacija:</w:t>
      </w:r>
    </w:p>
    <w:p w14:paraId="1FA8AED1" w14:textId="18EDAF8D"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9.2.1.1. įvertina, ar pasiūlymai atitinka pirkimo dokumentuose nustatytus, su pirkimo objektu nesusijusius, reikalavimus, įskaitant nuostatas dėl alternatyvių pasiūlymų teikimo;</w:t>
      </w:r>
    </w:p>
    <w:p w14:paraId="25475DA5" w14:textId="5511CC5C"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 xml:space="preserve">9.2.1.2.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w:t>
      </w:r>
      <w:r w:rsidRPr="00BE0A24">
        <w:rPr>
          <w:rFonts w:ascii="Times New Roman" w:hAnsi="Times New Roman" w:cs="Times New Roman"/>
          <w:color w:val="000000" w:themeColor="text1"/>
          <w:sz w:val="24"/>
          <w:szCs w:val="24"/>
        </w:rPr>
        <w:lastRenderedPageBreak/>
        <w:t>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9.2.1.3.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9.2.1.4. įvertina, ar tiekėjų pasiūlytos kainos ir (ar) sąnaudos nėra per didelės, perkančiajai organizacijai nepriimtinos. Taikomos Viešųjų pirkimų įstatymo 45 straipsnio 1 dalies 5 punkto nuostatos;</w:t>
      </w:r>
    </w:p>
    <w:p w14:paraId="641A0946" w14:textId="7741613D"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9.2.1.5. 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9.2.1.6. 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9.3.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9.4. 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BE0A24" w:rsidRDefault="00E20193"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10FD7DB3" w14:textId="77777777" w:rsidR="00F1389D" w:rsidRPr="00BE0A24" w:rsidRDefault="00F1389D"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BE0A24">
        <w:rPr>
          <w:rFonts w:ascii="Times New Roman" w:hAnsi="Times New Roman" w:cs="Times New Roman"/>
          <w:b/>
          <w:color w:val="000000" w:themeColor="text1"/>
          <w:sz w:val="24"/>
          <w:szCs w:val="24"/>
        </w:rPr>
        <w:t>Susipažinimo su pasiūlymais vieta</w:t>
      </w:r>
    </w:p>
    <w:p w14:paraId="67CBE409" w14:textId="77777777"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9.5. Susipažįstama su gautais pasiūlymais bus skelbime apie pirkimą nurodytu Lietuvos laiku perkančiosios organizacijos (Šnipiškių g. 3, Vilniuje) Komisijos posėdyje.</w:t>
      </w:r>
    </w:p>
    <w:p w14:paraId="292F3514" w14:textId="0570A74D" w:rsidR="00E20193"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9.6. 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BE0A24" w:rsidRDefault="00E20193"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310AB06A" w14:textId="77777777" w:rsidR="00F1389D" w:rsidRPr="00BE0A24" w:rsidRDefault="00F1389D" w:rsidP="00071A7F">
      <w:pPr>
        <w:pStyle w:val="Sraopastraipa"/>
        <w:spacing w:line="276" w:lineRule="auto"/>
        <w:ind w:left="0"/>
        <w:jc w:val="center"/>
        <w:rPr>
          <w:b/>
          <w:color w:val="000000" w:themeColor="text1"/>
          <w:lang w:val="lt-LT"/>
        </w:rPr>
      </w:pPr>
      <w:r w:rsidRPr="00BE0A24">
        <w:rPr>
          <w:b/>
          <w:color w:val="000000" w:themeColor="text1"/>
          <w:lang w:val="lt-LT"/>
        </w:rPr>
        <w:t>Pasiūlymų vertinimo kriterijai ir sąlygos</w:t>
      </w:r>
    </w:p>
    <w:p w14:paraId="1FD99D64" w14:textId="77777777" w:rsidR="00E20193" w:rsidRPr="00BE0A24" w:rsidRDefault="00E20193"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F4541DE" w14:textId="5D7A84E9" w:rsidR="00F1389D" w:rsidRPr="00BE0A24" w:rsidRDefault="00F1389D" w:rsidP="001B2934">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9.7.</w:t>
      </w:r>
      <w:r w:rsidR="001B2934" w:rsidRPr="00BE0A24">
        <w:rPr>
          <w:rFonts w:ascii="Times New Roman" w:hAnsi="Times New Roman" w:cs="Times New Roman"/>
          <w:color w:val="000000" w:themeColor="text1"/>
          <w:sz w:val="24"/>
          <w:szCs w:val="24"/>
        </w:rPr>
        <w:t xml:space="preserve"> </w:t>
      </w:r>
      <w:r w:rsidRPr="00BE0A24">
        <w:rPr>
          <w:rFonts w:ascii="Times New Roman" w:hAnsi="Times New Roman" w:cs="Times New Roman"/>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 Komisija atmeta pasiūlymą, jeigu:</w:t>
      </w:r>
    </w:p>
    <w:p w14:paraId="548E4FAB" w14:textId="3045F64A" w:rsidR="00F1389D" w:rsidRPr="00BE0A24" w:rsidRDefault="00F1389D" w:rsidP="001B2934">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9.8.1.</w:t>
      </w:r>
      <w:r w:rsidR="001B2934" w:rsidRPr="00BE0A24">
        <w:rPr>
          <w:rFonts w:ascii="Times New Roman" w:hAnsi="Times New Roman" w:cs="Times New Roman"/>
          <w:color w:val="000000" w:themeColor="text1"/>
          <w:sz w:val="24"/>
          <w:szCs w:val="24"/>
        </w:rPr>
        <w:t xml:space="preserve"> </w:t>
      </w:r>
      <w:r w:rsidRPr="00BE0A24">
        <w:rPr>
          <w:rFonts w:ascii="Times New Roman" w:hAnsi="Times New Roman" w:cs="Times New Roman"/>
          <w:color w:val="000000" w:themeColor="text1"/>
          <w:sz w:val="24"/>
          <w:szCs w:val="24"/>
        </w:rPr>
        <w:t>pasiūlymas neatitinka pirkimo dokumentuose nustatytų reikalavimų, sąlygų ir kriterijų;</w:t>
      </w:r>
    </w:p>
    <w:p w14:paraId="72933546" w14:textId="6BD601A3" w:rsidR="00F1389D" w:rsidRPr="00BE0A24" w:rsidRDefault="00F1389D" w:rsidP="00286FA1">
      <w:pPr>
        <w:pStyle w:val="Pagrindinistekstas"/>
        <w:tabs>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9.8.2.</w:t>
      </w:r>
      <w:r w:rsidRPr="00BE0A24">
        <w:rPr>
          <w:rFonts w:ascii="Times New Roman" w:hAnsi="Times New Roman" w:cs="Times New Roman"/>
          <w:color w:val="000000" w:themeColor="text1"/>
          <w:sz w:val="24"/>
          <w:szCs w:val="24"/>
        </w:rPr>
        <w:tab/>
        <w:t>dalyvis turi būti pašalintas vadovaujantis Viešųjų pirkimų įstatymo 46 straipsnio nuostatomis;</w:t>
      </w:r>
    </w:p>
    <w:p w14:paraId="146FBCB0" w14:textId="783E3302" w:rsidR="00F1389D" w:rsidRPr="00BE0A24" w:rsidRDefault="00F1389D" w:rsidP="00286FA1">
      <w:pPr>
        <w:pStyle w:val="Pagrindinistekstas"/>
        <w:tabs>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9.8.3.</w:t>
      </w:r>
      <w:r w:rsidRPr="00BE0A24">
        <w:rPr>
          <w:rFonts w:ascii="Times New Roman" w:hAnsi="Times New Roman" w:cs="Times New Roman"/>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BE0A24" w:rsidRDefault="00F1389D" w:rsidP="00286FA1">
      <w:pPr>
        <w:pStyle w:val="Pagrindinistekstas"/>
        <w:tabs>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9.8.4.</w:t>
      </w:r>
      <w:r w:rsidRPr="00BE0A24">
        <w:rPr>
          <w:rFonts w:ascii="Times New Roman" w:hAnsi="Times New Roman" w:cs="Times New Roman"/>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BE0A24" w:rsidRDefault="00F1389D" w:rsidP="00286FA1">
      <w:pPr>
        <w:pStyle w:val="Pagrindinistekstas"/>
        <w:tabs>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9.8.5.</w:t>
      </w:r>
      <w:r w:rsidRPr="00BE0A24">
        <w:rPr>
          <w:rFonts w:ascii="Times New Roman" w:hAnsi="Times New Roman" w:cs="Times New Roman"/>
          <w:color w:val="000000" w:themeColor="text1"/>
          <w:sz w:val="24"/>
          <w:szCs w:val="24"/>
        </w:rPr>
        <w:tab/>
        <w:t>dalyvis per perkančiosios organizacijos nustatytą terminą nepatikslino, nepapildė, nepaaiškino informacijos;</w:t>
      </w:r>
    </w:p>
    <w:p w14:paraId="5956C962" w14:textId="334AFB67" w:rsidR="00F1389D" w:rsidRPr="00BE0A24" w:rsidRDefault="00F1389D" w:rsidP="00286FA1">
      <w:pPr>
        <w:pStyle w:val="Pagrindinistekstas"/>
        <w:tabs>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9.8.6.</w:t>
      </w:r>
      <w:r w:rsidRPr="00BE0A24">
        <w:rPr>
          <w:rFonts w:ascii="Times New Roman" w:hAnsi="Times New Roman" w:cs="Times New Roman"/>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BE0A24" w:rsidRDefault="00F1389D" w:rsidP="00286FA1">
      <w:pPr>
        <w:pStyle w:val="Pagrindinistekstas"/>
        <w:tabs>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9.8.7.</w:t>
      </w:r>
      <w:r w:rsidRPr="00BE0A24">
        <w:rPr>
          <w:rFonts w:ascii="Times New Roman" w:hAnsi="Times New Roman" w:cs="Times New Roman"/>
          <w:color w:val="000000" w:themeColor="text1"/>
          <w:sz w:val="24"/>
          <w:szCs w:val="24"/>
        </w:rPr>
        <w:tab/>
        <w:t>pasiūlyme nurodyta neįprastai maža kaina ir dalyvis nepateikia tinkamų pasiūlytos neįprastai mažos kainos pagrįstumo įrodymų;</w:t>
      </w:r>
    </w:p>
    <w:p w14:paraId="392874C9" w14:textId="71B97C95" w:rsidR="00F1389D" w:rsidRPr="00BE0A24" w:rsidRDefault="00F1389D" w:rsidP="00286FA1">
      <w:pPr>
        <w:pStyle w:val="Pagrindinistekstas"/>
        <w:tabs>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9.8.8.</w:t>
      </w:r>
      <w:r w:rsidRPr="00BE0A24">
        <w:rPr>
          <w:rFonts w:ascii="Times New Roman" w:hAnsi="Times New Roman" w:cs="Times New Roman"/>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0210373" w:rsidR="00F1389D" w:rsidRPr="00BE0A24" w:rsidRDefault="00F1389D" w:rsidP="00286FA1">
      <w:pPr>
        <w:pStyle w:val="Pagrindinistekstas"/>
        <w:tabs>
          <w:tab w:val="left" w:pos="1134"/>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9.8.9.</w:t>
      </w:r>
      <w:r w:rsidRPr="00BE0A24">
        <w:rPr>
          <w:rFonts w:ascii="Times New Roman" w:hAnsi="Times New Roman" w:cs="Times New Roman"/>
          <w:color w:val="000000" w:themeColor="text1"/>
          <w:sz w:val="24"/>
          <w:szCs w:val="24"/>
        </w:rPr>
        <w:tab/>
        <w:t xml:space="preserve">dalyvis nepateikė tinkamo turinio pasiūlymo užtikrinimo dokumento perkančiajai organizacijai priimtina forma pagal konkurso sąlygų </w:t>
      </w:r>
      <w:r w:rsidR="007948A0" w:rsidRPr="00BE0A24">
        <w:rPr>
          <w:rFonts w:ascii="Times New Roman" w:hAnsi="Times New Roman" w:cs="Times New Roman"/>
          <w:color w:val="000000" w:themeColor="text1"/>
          <w:sz w:val="24"/>
          <w:szCs w:val="24"/>
        </w:rPr>
        <w:t>8</w:t>
      </w:r>
      <w:r w:rsidRPr="00BE0A24">
        <w:rPr>
          <w:rFonts w:ascii="Times New Roman" w:hAnsi="Times New Roman" w:cs="Times New Roman"/>
          <w:color w:val="000000" w:themeColor="text1"/>
          <w:sz w:val="24"/>
          <w:szCs w:val="24"/>
        </w:rPr>
        <w:t xml:space="preserve"> priedo nuostatas;</w:t>
      </w:r>
    </w:p>
    <w:p w14:paraId="216EDEB9" w14:textId="3F83F8D2"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9.8.10.</w:t>
      </w:r>
      <w:r w:rsidRPr="00BE0A24">
        <w:rPr>
          <w:rFonts w:ascii="Times New Roman" w:hAnsi="Times New Roman" w:cs="Times New Roman"/>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9.8.11.</w:t>
      </w:r>
      <w:r w:rsidRPr="00BE0A24">
        <w:rPr>
          <w:rFonts w:ascii="Times New Roman" w:hAnsi="Times New Roman" w:cs="Times New Roman"/>
          <w:color w:val="000000" w:themeColor="text1"/>
          <w:sz w:val="24"/>
          <w:szCs w:val="24"/>
        </w:rPr>
        <w:tab/>
        <w:t>netenkinami pirkimo sąlygose nustatyti reikalavimai, susiję su nacionaliniu saugumu (kai taikoma);</w:t>
      </w:r>
    </w:p>
    <w:p w14:paraId="35AB0B6B" w14:textId="5FCF28EC" w:rsidR="00F1389D"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9.8.12.</w:t>
      </w:r>
      <w:r w:rsidRPr="00BE0A24">
        <w:rPr>
          <w:rFonts w:ascii="Times New Roman" w:hAnsi="Times New Roman" w:cs="Times New Roman"/>
          <w:color w:val="000000" w:themeColor="text1"/>
          <w:sz w:val="24"/>
          <w:szCs w:val="24"/>
        </w:rPr>
        <w:tab/>
        <w:t xml:space="preserve">Perkančioji organizacija gali atmesti pasiūlymus kitais </w:t>
      </w:r>
      <w:r w:rsidR="00AA2EF5" w:rsidRPr="00BE0A24">
        <w:rPr>
          <w:rFonts w:ascii="Times New Roman" w:hAnsi="Times New Roman" w:cs="Times New Roman"/>
          <w:color w:val="000000" w:themeColor="text1"/>
          <w:sz w:val="24"/>
          <w:szCs w:val="24"/>
        </w:rPr>
        <w:t>konkurso</w:t>
      </w:r>
      <w:r w:rsidRPr="00BE0A24">
        <w:rPr>
          <w:rFonts w:ascii="Times New Roman" w:hAnsi="Times New Roman" w:cs="Times New Roman"/>
          <w:color w:val="000000" w:themeColor="text1"/>
          <w:sz w:val="24"/>
          <w:szCs w:val="24"/>
        </w:rPr>
        <w:t xml:space="preserve"> sąlygose nurodytais pagrindais.</w:t>
      </w:r>
    </w:p>
    <w:p w14:paraId="62C2116A" w14:textId="1FDFF5EF" w:rsidR="00E20193" w:rsidRPr="00BE0A24"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r w:rsidRPr="00BE0A24">
        <w:rPr>
          <w:rFonts w:ascii="Times New Roman" w:hAnsi="Times New Roman" w:cs="Times New Roman"/>
          <w:color w:val="000000" w:themeColor="text1"/>
          <w:sz w:val="24"/>
          <w:szCs w:val="24"/>
        </w:rPr>
        <w:t>9.8.</w:t>
      </w:r>
      <w:r w:rsidR="007C0EE9" w:rsidRPr="00BE0A24">
        <w:rPr>
          <w:rFonts w:ascii="Times New Roman" w:hAnsi="Times New Roman" w:cs="Times New Roman"/>
          <w:color w:val="000000" w:themeColor="text1"/>
          <w:sz w:val="24"/>
          <w:szCs w:val="24"/>
        </w:rPr>
        <w:t>13</w:t>
      </w:r>
      <w:r w:rsidRPr="00BE0A24">
        <w:rPr>
          <w:rFonts w:ascii="Times New Roman" w:hAnsi="Times New Roman" w:cs="Times New Roman"/>
          <w:color w:val="000000" w:themeColor="text1"/>
          <w:sz w:val="24"/>
          <w:szCs w:val="24"/>
        </w:rPr>
        <w:t>.</w:t>
      </w:r>
      <w:r w:rsidRPr="00BE0A24">
        <w:rPr>
          <w:rFonts w:ascii="Times New Roman" w:hAnsi="Times New Roman" w:cs="Times New Roman"/>
          <w:color w:val="000000" w:themeColor="text1"/>
          <w:sz w:val="24"/>
          <w:szCs w:val="24"/>
        </w:rPr>
        <w:tab/>
        <w:t>Šiame pirkime</w:t>
      </w:r>
      <w:r w:rsidR="007948A0" w:rsidRPr="00BE0A24">
        <w:rPr>
          <w:rFonts w:ascii="Times New Roman" w:hAnsi="Times New Roman" w:cs="Times New Roman"/>
          <w:color w:val="000000" w:themeColor="text1"/>
          <w:sz w:val="24"/>
          <w:szCs w:val="24"/>
        </w:rPr>
        <w:t xml:space="preserve"> ekonomiškai naudingiausias pasiūlymas</w:t>
      </w:r>
      <w:r w:rsidRPr="00BE0A24">
        <w:rPr>
          <w:rFonts w:ascii="Times New Roman" w:hAnsi="Times New Roman" w:cs="Times New Roman"/>
          <w:color w:val="000000" w:themeColor="text1"/>
          <w:sz w:val="24"/>
          <w:szCs w:val="24"/>
        </w:rPr>
        <w:t xml:space="preserve"> bus išrenkamas pagal kainos </w:t>
      </w:r>
      <w:r w:rsidR="007948A0" w:rsidRPr="00BE0A24">
        <w:rPr>
          <w:rFonts w:ascii="Times New Roman" w:hAnsi="Times New Roman" w:cs="Times New Roman"/>
          <w:color w:val="000000" w:themeColor="text1"/>
          <w:sz w:val="24"/>
          <w:szCs w:val="24"/>
        </w:rPr>
        <w:t>kriterijų</w:t>
      </w:r>
      <w:r w:rsidRPr="00BE0A24">
        <w:rPr>
          <w:rFonts w:ascii="Times New Roman" w:hAnsi="Times New Roman" w:cs="Times New Roman"/>
          <w:color w:val="000000" w:themeColor="text1"/>
          <w:sz w:val="24"/>
          <w:szCs w:val="24"/>
        </w:rPr>
        <w:t>.</w:t>
      </w:r>
      <w:r w:rsidR="001E408A" w:rsidRPr="00BE0A24">
        <w:rPr>
          <w:rFonts w:ascii="Times New Roman" w:hAnsi="Times New Roman" w:cs="Times New Roman"/>
          <w:b/>
          <w:bCs/>
          <w:sz w:val="24"/>
          <w:szCs w:val="24"/>
        </w:rPr>
        <w:t xml:space="preserve"> </w:t>
      </w:r>
    </w:p>
    <w:p w14:paraId="5608560E" w14:textId="30302690" w:rsidR="00785DEE" w:rsidRPr="00BE0A24" w:rsidRDefault="00452734" w:rsidP="007948A0">
      <w:pPr>
        <w:spacing w:line="276" w:lineRule="auto"/>
        <w:ind w:firstLine="567"/>
        <w:jc w:val="both"/>
        <w:rPr>
          <w:lang w:val="lt-LT"/>
        </w:rPr>
      </w:pPr>
      <w:r w:rsidRPr="00BE0A24">
        <w:rPr>
          <w:rFonts w:eastAsia="Times New Roman"/>
          <w:color w:val="000000" w:themeColor="text1"/>
          <w:kern w:val="2"/>
          <w:lang w:val="lt-LT"/>
          <w14:ligatures w14:val="standardContextual"/>
        </w:rPr>
        <w:t xml:space="preserve">9.9. </w:t>
      </w:r>
      <w:r w:rsidR="007948A0" w:rsidRPr="00BE0A24">
        <w:rPr>
          <w:color w:val="000000"/>
          <w:lang w:val="lt-LT"/>
        </w:rPr>
        <w:t xml:space="preserve">Pasiūlymai eilėje surašomi ekonominio naudingumo mažėjimo tvarka. </w:t>
      </w:r>
      <w:r w:rsidR="007948A0" w:rsidRPr="00BE0A24">
        <w:rPr>
          <w:lang w:val="lt-LT"/>
        </w:rPr>
        <w:t>Tais atvejais, kai kelių dalyvių pasiūlymų ekonominis naudingumas yra vienodas, nustatant pasiūlymų eilę, pirmesnis į šią eilę įrašomas dalyvis, kurio pasiūlymas CVP IS pateiktas anksčiausiai.</w:t>
      </w:r>
    </w:p>
    <w:p w14:paraId="36ECA985" w14:textId="77777777" w:rsidR="007948A0" w:rsidRPr="00BE0A24" w:rsidRDefault="007948A0" w:rsidP="007948A0">
      <w:pPr>
        <w:spacing w:line="276" w:lineRule="auto"/>
        <w:ind w:firstLine="567"/>
        <w:jc w:val="both"/>
        <w:rPr>
          <w:lang w:val="lt-LT"/>
        </w:rPr>
      </w:pPr>
    </w:p>
    <w:p w14:paraId="4519114E" w14:textId="160036A1" w:rsidR="00665163" w:rsidRPr="00BE0A24" w:rsidRDefault="00665163" w:rsidP="002D343D">
      <w:pPr>
        <w:pStyle w:val="Antrat1"/>
      </w:pPr>
      <w:bookmarkStart w:id="27" w:name="_Toc198133275"/>
      <w:r w:rsidRPr="00BE0A24">
        <w:t>X SKYRIUS</w:t>
      </w:r>
      <w:r w:rsidRPr="00BE0A24">
        <w:br/>
        <w:t>PERKANČIOSIOS ORGANIZACIJOS SIŪLOMOS ŠALIMS SUDARYTI PIRKIMO</w:t>
      </w:r>
      <w:r w:rsidR="002D343D" w:rsidRPr="00BE0A24">
        <w:t xml:space="preserve"> </w:t>
      </w:r>
      <w:r w:rsidRPr="00BE0A24">
        <w:t>SUTARTIES PAGRINDINĖS SĄLYGOS IR (ARBA) PIRKIMO SUTARTIE</w:t>
      </w:r>
      <w:r w:rsidR="00CA32C7" w:rsidRPr="00BE0A24">
        <w:t>S</w:t>
      </w:r>
      <w:r w:rsidR="002D343D" w:rsidRPr="00BE0A24">
        <w:t xml:space="preserve"> </w:t>
      </w:r>
      <w:r w:rsidRPr="00BE0A24">
        <w:t>PROJEKTAS</w:t>
      </w:r>
      <w:bookmarkEnd w:id="27"/>
    </w:p>
    <w:p w14:paraId="0498C426" w14:textId="77777777" w:rsidR="00665163" w:rsidRPr="00BE0A24" w:rsidRDefault="00665163" w:rsidP="00071A7F">
      <w:pPr>
        <w:spacing w:line="276" w:lineRule="auto"/>
        <w:rPr>
          <w:lang w:val="lt-LT"/>
        </w:rPr>
      </w:pPr>
    </w:p>
    <w:p w14:paraId="56A7E324" w14:textId="1A2DEEF5" w:rsidR="00665163" w:rsidRPr="00BE0A24" w:rsidRDefault="00665163" w:rsidP="00071A7F">
      <w:pPr>
        <w:spacing w:line="276" w:lineRule="auto"/>
        <w:ind w:firstLine="567"/>
        <w:jc w:val="both"/>
        <w:rPr>
          <w:lang w:val="lt-LT"/>
        </w:rPr>
      </w:pPr>
      <w:r w:rsidRPr="00BE0A24">
        <w:rPr>
          <w:lang w:val="lt-LT"/>
        </w:rPr>
        <w:t xml:space="preserve">10.1. Perkančioji organizacija gali nuspręsti nesudaryti pirkimo sutarties su ekonomiškai naudingiausią pasiūlymą pateikusiu tiekėju, jeigu paaiškėja, kad pasiūlymas neatitinka Viešųjų </w:t>
      </w:r>
      <w:r w:rsidRPr="00BE0A24">
        <w:rPr>
          <w:lang w:val="lt-LT"/>
        </w:rPr>
        <w:lastRenderedPageBreak/>
        <w:t>pirkimų įstatymo 17 straipsnio 2 dalies 2 punkte nurodytų aplinkos apsaugos, socialinės ir darbo teisės įpareigojimų.</w:t>
      </w:r>
    </w:p>
    <w:p w14:paraId="01C1B8EB" w14:textId="729F8F9E" w:rsidR="00665163" w:rsidRPr="00BE0A24" w:rsidRDefault="00665163" w:rsidP="00071A7F">
      <w:pPr>
        <w:spacing w:line="276" w:lineRule="auto"/>
        <w:ind w:firstLine="567"/>
        <w:jc w:val="both"/>
        <w:rPr>
          <w:lang w:val="lt-LT"/>
        </w:rPr>
      </w:pPr>
      <w:r w:rsidRPr="00BE0A24">
        <w:rPr>
          <w:lang w:val="lt-LT"/>
        </w:rPr>
        <w:t xml:space="preserve">10.2. Pirkimo sutarties projektas tarp Užsakovo, </w:t>
      </w:r>
      <w:r w:rsidR="00893A98">
        <w:rPr>
          <w:lang w:val="lt-LT"/>
        </w:rPr>
        <w:t>Vald</w:t>
      </w:r>
      <w:r w:rsidR="00A336DB" w:rsidRPr="00BE0A24">
        <w:rPr>
          <w:lang w:val="lt-LT"/>
        </w:rPr>
        <w:t>ytojo</w:t>
      </w:r>
      <w:r w:rsidRPr="00BE0A24">
        <w:rPr>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BE0A24" w:rsidRDefault="00780D56" w:rsidP="00071A7F">
      <w:pPr>
        <w:spacing w:line="276" w:lineRule="auto"/>
        <w:ind w:firstLine="567"/>
        <w:jc w:val="both"/>
        <w:rPr>
          <w:lang w:val="lt-LT"/>
        </w:rPr>
      </w:pPr>
      <w:r w:rsidRPr="00BE0A24">
        <w:rPr>
          <w:lang w:val="lt-LT"/>
        </w:rPr>
        <w:t xml:space="preserve">10.3. </w:t>
      </w:r>
      <w:r w:rsidR="00665163" w:rsidRPr="00BE0A24">
        <w:rPr>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BE0A24" w:rsidRDefault="00D57A8C" w:rsidP="00071A7F">
      <w:pPr>
        <w:spacing w:line="276" w:lineRule="auto"/>
        <w:ind w:firstLine="567"/>
        <w:jc w:val="both"/>
        <w:rPr>
          <w:lang w:val="lt-LT"/>
        </w:rPr>
      </w:pPr>
      <w:r w:rsidRPr="00BE0A24">
        <w:rPr>
          <w:lang w:val="lt-LT"/>
        </w:rPr>
        <w:t xml:space="preserve">10.4. </w:t>
      </w:r>
      <w:r w:rsidR="00665163" w:rsidRPr="00BE0A24">
        <w:rPr>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BE0A24" w:rsidRDefault="00D57A8C" w:rsidP="00071A7F">
      <w:pPr>
        <w:spacing w:line="276" w:lineRule="auto"/>
        <w:ind w:firstLine="567"/>
        <w:jc w:val="both"/>
        <w:rPr>
          <w:lang w:val="lt-LT"/>
        </w:rPr>
      </w:pPr>
      <w:r w:rsidRPr="00BE0A24">
        <w:rPr>
          <w:lang w:val="lt-LT"/>
        </w:rPr>
        <w:t xml:space="preserve">10.5. </w:t>
      </w:r>
      <w:r w:rsidR="00665163" w:rsidRPr="00BE0A24">
        <w:rPr>
          <w:lang w:val="lt-LT"/>
        </w:rPr>
        <w:t>Vykdant pirkimo sutartį, pridėtinės vertės mokesčio sąskaitos faktūros, sąskaitos faktūros, kreditiniai ir debetiniai dokumentai bei avansinės sąskaitos turi būti teikiami naudojantis informacinės sistemos „</w:t>
      </w:r>
      <w:r w:rsidR="00D029EF" w:rsidRPr="00BE0A24">
        <w:rPr>
          <w:lang w:val="lt-LT"/>
        </w:rPr>
        <w:t>SABIS</w:t>
      </w:r>
      <w:r w:rsidR="00665163" w:rsidRPr="00BE0A24">
        <w:rPr>
          <w:lang w:val="lt-LT"/>
        </w:rPr>
        <w:t>“ priemonėmis, išskyrus atvejus, kai mobilizacijos, karo ir nepaprastosios padėties atveju yra CVP IS ar informacinės sistemos „</w:t>
      </w:r>
      <w:r w:rsidR="00007A7D" w:rsidRPr="00BE0A24">
        <w:rPr>
          <w:lang w:val="lt-LT"/>
        </w:rPr>
        <w:t>SABIS</w:t>
      </w:r>
      <w:r w:rsidR="00665163" w:rsidRPr="00BE0A24">
        <w:rPr>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BE0A24" w:rsidRDefault="00D57A8C" w:rsidP="00071A7F">
      <w:pPr>
        <w:spacing w:line="276" w:lineRule="auto"/>
        <w:ind w:firstLine="567"/>
        <w:jc w:val="both"/>
        <w:rPr>
          <w:lang w:val="lt-LT"/>
        </w:rPr>
      </w:pPr>
      <w:r w:rsidRPr="00BE0A24">
        <w:rPr>
          <w:lang w:val="lt-LT"/>
        </w:rPr>
        <w:t xml:space="preserve">10.6. </w:t>
      </w:r>
      <w:r w:rsidR="00665163" w:rsidRPr="00BE0A24">
        <w:rPr>
          <w:lang w:val="lt-LT"/>
        </w:rPr>
        <w:t xml:space="preserve">Pirkimo sutartyje yra pasirinktas </w:t>
      </w:r>
      <w:r w:rsidR="00665163" w:rsidRPr="00BE0A24">
        <w:rPr>
          <w:b/>
          <w:bCs/>
          <w:lang w:val="lt-LT"/>
        </w:rPr>
        <w:t>fiksuotos kainos</w:t>
      </w:r>
      <w:r w:rsidR="00665163" w:rsidRPr="00BE0A24">
        <w:rPr>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BE0A24">
        <w:rPr>
          <w:b/>
          <w:bCs/>
          <w:lang w:val="lt-LT"/>
        </w:rPr>
        <w:t>Perkančioji organizacija atkreipia dalyvių dėmesį į tai, kad po sutarties pasirašymo, rangovo pretenzijos dėl apimčių nebus nagrinėjamos.</w:t>
      </w:r>
    </w:p>
    <w:p w14:paraId="1E6F6442" w14:textId="0F63C6EE" w:rsidR="00665163" w:rsidRPr="00BE0A24" w:rsidRDefault="00D57A8C" w:rsidP="00071A7F">
      <w:pPr>
        <w:spacing w:line="276" w:lineRule="auto"/>
        <w:ind w:firstLine="567"/>
        <w:jc w:val="both"/>
        <w:rPr>
          <w:lang w:val="lt-LT"/>
        </w:rPr>
      </w:pPr>
      <w:r w:rsidRPr="00BE0A24">
        <w:rPr>
          <w:lang w:val="lt-LT"/>
        </w:rPr>
        <w:t xml:space="preserve">10.7. </w:t>
      </w:r>
      <w:r w:rsidR="00665163" w:rsidRPr="00BE0A24">
        <w:rPr>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BE0A24" w:rsidRDefault="00D57A8C" w:rsidP="00071A7F">
      <w:pPr>
        <w:spacing w:line="276" w:lineRule="auto"/>
        <w:ind w:firstLine="567"/>
        <w:jc w:val="both"/>
        <w:rPr>
          <w:lang w:val="lt-LT"/>
        </w:rPr>
      </w:pPr>
      <w:r w:rsidRPr="00BE0A24">
        <w:rPr>
          <w:lang w:val="lt-LT"/>
        </w:rPr>
        <w:t xml:space="preserve">10.8. </w:t>
      </w:r>
      <w:r w:rsidR="00665163" w:rsidRPr="00BE0A24">
        <w:rPr>
          <w:lang w:val="lt-LT"/>
        </w:rPr>
        <w:t>Tiesioginio atsiskaitymo su subtiekėju (-ais) galimybė yra numatyta pirkimo sutarties projekte (konkurso sąlygų 3 priedas).</w:t>
      </w:r>
    </w:p>
    <w:p w14:paraId="0BCCE9E4" w14:textId="76C5136D" w:rsidR="00665163" w:rsidRPr="00BE0A24" w:rsidRDefault="00D57A8C" w:rsidP="00071A7F">
      <w:pPr>
        <w:spacing w:line="276" w:lineRule="auto"/>
        <w:ind w:firstLine="567"/>
        <w:jc w:val="both"/>
        <w:rPr>
          <w:lang w:val="lt-LT"/>
        </w:rPr>
      </w:pPr>
      <w:r w:rsidRPr="00BE0A24">
        <w:rPr>
          <w:lang w:val="lt-LT"/>
        </w:rPr>
        <w:lastRenderedPageBreak/>
        <w:t xml:space="preserve">10.9. </w:t>
      </w:r>
      <w:r w:rsidR="00665163" w:rsidRPr="00BE0A24">
        <w:rPr>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BE0A24" w:rsidRDefault="00D57A8C" w:rsidP="00125BE9">
      <w:pPr>
        <w:spacing w:line="276" w:lineRule="auto"/>
        <w:ind w:firstLine="567"/>
        <w:jc w:val="both"/>
        <w:rPr>
          <w:lang w:val="lt-LT"/>
        </w:rPr>
      </w:pPr>
      <w:r w:rsidRPr="00BE0A24">
        <w:rPr>
          <w:lang w:val="lt-LT"/>
        </w:rPr>
        <w:t xml:space="preserve">10.10. </w:t>
      </w:r>
      <w:r w:rsidR="00665163" w:rsidRPr="00BE0A24">
        <w:rPr>
          <w:lang w:val="lt-LT"/>
        </w:rPr>
        <w:t>Pirkimo sutartis jos galiojimo laikotarpiu gali būti keičiama neatliekant naujos pirkimo procedūros vadovaujantis Viešųjų pirkimų įstatymo 89 straipsniu.</w:t>
      </w:r>
    </w:p>
    <w:p w14:paraId="564B12DB" w14:textId="447DA42B" w:rsidR="00665163" w:rsidRPr="00BE0A24" w:rsidRDefault="00D57A8C" w:rsidP="00071A7F">
      <w:pPr>
        <w:spacing w:line="276" w:lineRule="auto"/>
        <w:ind w:firstLine="567"/>
        <w:jc w:val="both"/>
        <w:rPr>
          <w:lang w:val="lt-LT"/>
        </w:rPr>
      </w:pPr>
      <w:r w:rsidRPr="00BE0A24">
        <w:rPr>
          <w:lang w:val="lt-LT"/>
        </w:rPr>
        <w:t xml:space="preserve">10.11. </w:t>
      </w:r>
      <w:r w:rsidR="00665163" w:rsidRPr="00BE0A24">
        <w:rPr>
          <w:lang w:val="lt-LT"/>
        </w:rPr>
        <w:t xml:space="preserve">Perkančioji organizacija reikalauja, kad pirkimo sutarties įvykdymas būtų užtikrinamas </w:t>
      </w:r>
      <w:r w:rsidR="00665163" w:rsidRPr="00BE0A24">
        <w:rPr>
          <w:b/>
          <w:bCs/>
          <w:lang w:val="lt-LT"/>
        </w:rPr>
        <w:t>ne mažiau kaip 5% nuo pirkimo sutarties vertės be PVM</w:t>
      </w:r>
      <w:r w:rsidR="00665163" w:rsidRPr="00BE0A24">
        <w:rPr>
          <w:lang w:val="lt-LT"/>
        </w:rPr>
        <w:t xml:space="preserve"> sumai, bet kuriuo iš dalyvio pasirinktu užtikrinimo būdu: banko garantija arba draudimo bendrovės laidavimu.</w:t>
      </w:r>
    </w:p>
    <w:p w14:paraId="191F40DD" w14:textId="0AD38613" w:rsidR="00665163" w:rsidRPr="00BE0A24" w:rsidRDefault="00D57A8C" w:rsidP="00071A7F">
      <w:pPr>
        <w:spacing w:line="276" w:lineRule="auto"/>
        <w:ind w:firstLine="567"/>
        <w:jc w:val="both"/>
        <w:rPr>
          <w:lang w:val="lt-LT"/>
        </w:rPr>
      </w:pPr>
      <w:r w:rsidRPr="00BE0A24">
        <w:rPr>
          <w:lang w:val="lt-LT"/>
        </w:rPr>
        <w:t xml:space="preserve">10.12. </w:t>
      </w:r>
      <w:r w:rsidR="00665163" w:rsidRPr="00BE0A24">
        <w:rPr>
          <w:lang w:val="lt-LT"/>
        </w:rPr>
        <w:t>Sutarties sąlygų įvykdymo užtikrinimo reikalavimai:</w:t>
      </w:r>
    </w:p>
    <w:p w14:paraId="5F0827F0" w14:textId="1BD777BD" w:rsidR="00665163" w:rsidRPr="00BE0A24" w:rsidRDefault="0053420C" w:rsidP="00071A7F">
      <w:pPr>
        <w:spacing w:line="276" w:lineRule="auto"/>
        <w:ind w:firstLine="567"/>
        <w:jc w:val="both"/>
        <w:rPr>
          <w:lang w:val="lt-LT"/>
        </w:rPr>
      </w:pPr>
      <w:r w:rsidRPr="00BE0A24">
        <w:rPr>
          <w:lang w:val="lt-LT"/>
        </w:rPr>
        <w:t xml:space="preserve">10.12.1. </w:t>
      </w:r>
      <w:r w:rsidR="00665163" w:rsidRPr="00BE0A24">
        <w:rPr>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BE0A24" w:rsidRDefault="0053420C" w:rsidP="00071A7F">
      <w:pPr>
        <w:spacing w:line="276" w:lineRule="auto"/>
        <w:ind w:firstLine="567"/>
        <w:jc w:val="both"/>
        <w:rPr>
          <w:lang w:val="lt-LT"/>
        </w:rPr>
      </w:pPr>
      <w:r w:rsidRPr="00BE0A24">
        <w:rPr>
          <w:lang w:val="lt-LT"/>
        </w:rPr>
        <w:t xml:space="preserve">10.12.2. </w:t>
      </w:r>
      <w:r w:rsidR="00665163" w:rsidRPr="00BE0A24">
        <w:rPr>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2129DC52" w:rsidR="00665163" w:rsidRPr="00BE0A24" w:rsidRDefault="0053420C" w:rsidP="00071A7F">
      <w:pPr>
        <w:spacing w:line="276" w:lineRule="auto"/>
        <w:ind w:firstLine="567"/>
        <w:jc w:val="both"/>
        <w:rPr>
          <w:lang w:val="lt-LT"/>
        </w:rPr>
      </w:pPr>
      <w:r w:rsidRPr="00BE0A24">
        <w:rPr>
          <w:lang w:val="lt-LT"/>
        </w:rPr>
        <w:t xml:space="preserve">10.12.3. </w:t>
      </w:r>
      <w:r w:rsidR="00665163" w:rsidRPr="00BE0A24">
        <w:rPr>
          <w:lang w:val="lt-LT"/>
        </w:rPr>
        <w:t>užtikrinimo galiojimo terminas</w:t>
      </w:r>
      <w:r w:rsidR="00893A98">
        <w:rPr>
          <w:lang w:val="lt-LT"/>
        </w:rPr>
        <w:t xml:space="preserve"> pateikiamas dalimis,</w:t>
      </w:r>
      <w:r w:rsidR="00665163" w:rsidRPr="00BE0A24">
        <w:rPr>
          <w:lang w:val="lt-LT"/>
        </w:rPr>
        <w:t xml:space="preserve"> </w:t>
      </w:r>
      <w:r w:rsidR="00893A98" w:rsidRPr="00893A98">
        <w:rPr>
          <w:rFonts w:eastAsia="MS Mincho"/>
          <w:lang w:val="lt-LT" w:eastAsia="lt-LT"/>
        </w:rPr>
        <w:t xml:space="preserve">t. y. iš pradžių </w:t>
      </w:r>
      <w:r w:rsidR="00893A98">
        <w:rPr>
          <w:rFonts w:eastAsia="MS Mincho"/>
          <w:lang w:val="lt-LT" w:eastAsia="lt-LT"/>
        </w:rPr>
        <w:t xml:space="preserve">tiekėjas turės </w:t>
      </w:r>
      <w:r w:rsidR="00893A98" w:rsidRPr="00893A98">
        <w:rPr>
          <w:rFonts w:eastAsia="MS Mincho"/>
          <w:lang w:val="lt-LT" w:eastAsia="lt-LT"/>
        </w:rPr>
        <w:t xml:space="preserve">pateikti </w:t>
      </w:r>
      <w:r w:rsidR="00893A98" w:rsidRPr="00893A98">
        <w:rPr>
          <w:rFonts w:eastAsia="MS Mincho"/>
          <w:b/>
          <w:bCs/>
          <w:lang w:val="lt-LT" w:eastAsia="lt-LT"/>
        </w:rPr>
        <w:t>iki 2027 m. lapkričio 25 d.</w:t>
      </w:r>
      <w:r w:rsidR="00893A98" w:rsidRPr="00893A98">
        <w:rPr>
          <w:rFonts w:eastAsia="MS Mincho"/>
          <w:lang w:val="lt-LT" w:eastAsia="lt-LT"/>
        </w:rPr>
        <w:t xml:space="preserve"> galiojantį užtikrinimą, po to jį pratęsti 36 mėnesių laikotarpiui </w:t>
      </w:r>
      <w:bookmarkStart w:id="28" w:name="_Hlk519262803"/>
      <w:r w:rsidR="00893A98" w:rsidRPr="00893A98">
        <w:rPr>
          <w:rFonts w:eastAsia="MS Mincho"/>
          <w:lang w:val="lt-LT" w:eastAsia="lt-LT"/>
        </w:rPr>
        <w:t>ir papildomai dar kartą pratęsti 24 mėnesių laikotarpiui</w:t>
      </w:r>
      <w:bookmarkEnd w:id="28"/>
      <w:r w:rsidR="00893A98" w:rsidRPr="00893A98">
        <w:rPr>
          <w:rFonts w:eastAsia="MS Mincho"/>
          <w:lang w:val="lt-LT" w:eastAsia="lt-LT"/>
        </w:rPr>
        <w:t xml:space="preserve">, tačiau šiuo atveju privaloma užtikrinimo pratęsimo dokumentus </w:t>
      </w:r>
      <w:r w:rsidR="00E32007" w:rsidRPr="00E32007">
        <w:rPr>
          <w:rFonts w:eastAsia="MS Mincho"/>
          <w:lang w:val="lt-LT" w:eastAsia="lt-LT"/>
        </w:rPr>
        <w:t xml:space="preserve">pateikti </w:t>
      </w:r>
      <w:r w:rsidR="00893A98" w:rsidRPr="00893A98">
        <w:rPr>
          <w:rFonts w:eastAsia="MS Mincho"/>
          <w:lang w:val="lt-LT" w:eastAsia="lt-LT"/>
        </w:rPr>
        <w:t>ne vėliau kaip likus 15 darbo dienų iki galiojančio užtikrinimo galiojimo pabaigos.</w:t>
      </w:r>
      <w:r w:rsidR="00665163" w:rsidRPr="00BE0A24">
        <w:rPr>
          <w:lang w:val="lt-LT"/>
        </w:rPr>
        <w:t xml:space="preserve">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BE0A24" w:rsidRDefault="0053420C" w:rsidP="00071A7F">
      <w:pPr>
        <w:spacing w:line="276" w:lineRule="auto"/>
        <w:ind w:firstLine="567"/>
        <w:jc w:val="both"/>
        <w:rPr>
          <w:lang w:val="lt-LT"/>
        </w:rPr>
      </w:pPr>
      <w:r w:rsidRPr="00BE0A24">
        <w:rPr>
          <w:lang w:val="lt-LT"/>
        </w:rPr>
        <w:t xml:space="preserve">10.12.4. </w:t>
      </w:r>
      <w:r w:rsidR="00665163" w:rsidRPr="00BE0A24">
        <w:rPr>
          <w:lang w:val="lt-LT"/>
        </w:rPr>
        <w:t>užtikrinimo dalykas: bet koks tiekėjo prievolių pagal pirkimo sutartį ir jos priedus pažeidimas, dalinis ar visiškas jų nevykdymas ar netinkamas jų vykdymas;</w:t>
      </w:r>
    </w:p>
    <w:p w14:paraId="00E94920" w14:textId="3467733C" w:rsidR="00665163" w:rsidRPr="00BE0A24" w:rsidRDefault="0053420C" w:rsidP="00071A7F">
      <w:pPr>
        <w:spacing w:line="276" w:lineRule="auto"/>
        <w:ind w:firstLine="567"/>
        <w:jc w:val="both"/>
        <w:rPr>
          <w:lang w:val="lt-LT"/>
        </w:rPr>
      </w:pPr>
      <w:r w:rsidRPr="00BE0A24">
        <w:rPr>
          <w:lang w:val="lt-LT"/>
        </w:rPr>
        <w:t xml:space="preserve">10.12.5. </w:t>
      </w:r>
      <w:r w:rsidR="00665163" w:rsidRPr="00BE0A24">
        <w:rPr>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Pr="00BE0A24" w:rsidRDefault="0053420C" w:rsidP="00071A7F">
      <w:pPr>
        <w:spacing w:line="276" w:lineRule="auto"/>
        <w:ind w:firstLine="567"/>
        <w:jc w:val="both"/>
        <w:rPr>
          <w:lang w:val="lt-LT"/>
        </w:rPr>
      </w:pPr>
      <w:r w:rsidRPr="00BE0A24">
        <w:rPr>
          <w:lang w:val="lt-LT"/>
        </w:rPr>
        <w:t xml:space="preserve">10.12.6. </w:t>
      </w:r>
      <w:r w:rsidR="00665163" w:rsidRPr="00BE0A24">
        <w:rPr>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BE0A24">
        <w:rPr>
          <w:color w:val="000000" w:themeColor="text1"/>
          <w:lang w:val="lt-LT"/>
        </w:rPr>
        <w:t>konkurso sąlygų</w:t>
      </w:r>
      <w:r w:rsidR="00061562" w:rsidRPr="00BE0A24">
        <w:rPr>
          <w:b/>
          <w:bCs/>
          <w:color w:val="000000" w:themeColor="text1"/>
          <w:lang w:val="lt-LT"/>
        </w:rPr>
        <w:t xml:space="preserve"> </w:t>
      </w:r>
      <w:r w:rsidR="00665163" w:rsidRPr="00BE0A24">
        <w:rPr>
          <w:lang w:val="lt-LT"/>
        </w:rPr>
        <w:t>10</w:t>
      </w:r>
      <w:r w:rsidRPr="00BE0A24">
        <w:rPr>
          <w:lang w:val="lt-LT"/>
        </w:rPr>
        <w:t>.11</w:t>
      </w:r>
      <w:r w:rsidR="00665163" w:rsidRPr="00BE0A24">
        <w:rPr>
          <w:lang w:val="lt-LT"/>
        </w:rPr>
        <w:t xml:space="preserve"> punkte nurodytai sumai.</w:t>
      </w:r>
    </w:p>
    <w:p w14:paraId="277996B1" w14:textId="77777777" w:rsidR="00665163" w:rsidRPr="00BE0A24" w:rsidRDefault="00665163" w:rsidP="00071A7F">
      <w:pPr>
        <w:spacing w:line="276" w:lineRule="auto"/>
        <w:rPr>
          <w:lang w:val="lt-LT"/>
        </w:rPr>
      </w:pPr>
    </w:p>
    <w:p w14:paraId="233D4044" w14:textId="213C7C28" w:rsidR="0053420C" w:rsidRPr="00BE0A24" w:rsidRDefault="0053420C" w:rsidP="002D343D">
      <w:pPr>
        <w:pStyle w:val="Antrat1"/>
      </w:pPr>
      <w:bookmarkStart w:id="29" w:name="_Toc4408149"/>
      <w:bookmarkStart w:id="30" w:name="_Toc198133276"/>
      <w:r w:rsidRPr="00BE0A24">
        <w:lastRenderedPageBreak/>
        <w:t>XI SKYRIUS</w:t>
      </w:r>
      <w:r w:rsidRPr="00BE0A24">
        <w:br/>
        <w:t>INFORMACIJA APIE ATIDĖJIMO TERMINO TAIKYMĄ, GINČŲ NAGRINĖJIMO TVARKĄ</w:t>
      </w:r>
      <w:bookmarkEnd w:id="29"/>
      <w:bookmarkEnd w:id="30"/>
    </w:p>
    <w:p w14:paraId="7FD72CB8" w14:textId="77777777" w:rsidR="0053420C" w:rsidRPr="00BE0A24" w:rsidRDefault="0053420C" w:rsidP="00071A7F">
      <w:pPr>
        <w:spacing w:line="276" w:lineRule="auto"/>
        <w:ind w:firstLine="567"/>
        <w:jc w:val="center"/>
        <w:rPr>
          <w:rFonts w:eastAsia="MS Mincho"/>
          <w:color w:val="000000"/>
          <w:lang w:val="lt-LT"/>
        </w:rPr>
      </w:pPr>
    </w:p>
    <w:p w14:paraId="73D1D8E7" w14:textId="6FAAB043" w:rsidR="0053420C" w:rsidRPr="00BE0A24" w:rsidRDefault="0053420C" w:rsidP="00071A7F">
      <w:pPr>
        <w:spacing w:line="276" w:lineRule="auto"/>
        <w:ind w:firstLine="567"/>
        <w:jc w:val="both"/>
        <w:rPr>
          <w:rFonts w:eastAsia="MS Mincho"/>
          <w:color w:val="000000"/>
          <w:lang w:val="lt-LT"/>
        </w:rPr>
      </w:pPr>
      <w:r w:rsidRPr="00BE0A24">
        <w:rPr>
          <w:rFonts w:eastAsia="MS Mincho"/>
          <w:color w:val="000000"/>
          <w:lang w:val="lt-LT"/>
        </w:rPr>
        <w:t>11.1. 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Pr="00BE0A24" w:rsidRDefault="0053420C" w:rsidP="00071A7F">
      <w:pPr>
        <w:spacing w:line="276" w:lineRule="auto"/>
        <w:ind w:firstLine="567"/>
        <w:jc w:val="both"/>
        <w:rPr>
          <w:rFonts w:eastAsia="MS Mincho"/>
          <w:color w:val="000000"/>
          <w:lang w:val="lt-LT"/>
        </w:rPr>
      </w:pPr>
      <w:r w:rsidRPr="00BE0A24">
        <w:rPr>
          <w:rFonts w:eastAsia="MS Mincho"/>
          <w:color w:val="000000"/>
          <w:lang w:val="lt-LT"/>
        </w:rPr>
        <w:t>11.2. Ginčų nagrinėjimas, žalos atlyginimas, pirkimo sutarties pripažinimas negaliojančia, alternatyvios sankcijos reglamentuojamos Viešųjų pirkimų įstatymo VII skyriuje.</w:t>
      </w:r>
    </w:p>
    <w:p w14:paraId="5DB4F7A7" w14:textId="77777777" w:rsidR="0053420C" w:rsidRPr="00BE0A24" w:rsidRDefault="0053420C" w:rsidP="00071A7F">
      <w:pPr>
        <w:spacing w:line="276" w:lineRule="auto"/>
        <w:ind w:firstLine="567"/>
        <w:jc w:val="center"/>
        <w:rPr>
          <w:rFonts w:eastAsia="MS Mincho"/>
          <w:color w:val="000000"/>
          <w:lang w:val="lt-LT"/>
        </w:rPr>
      </w:pPr>
    </w:p>
    <w:p w14:paraId="6EEA2230" w14:textId="77777777" w:rsidR="0053420C" w:rsidRPr="00BE0A24" w:rsidRDefault="0053420C" w:rsidP="002D343D">
      <w:pPr>
        <w:pStyle w:val="Antrat1"/>
        <w:rPr>
          <w:i/>
        </w:rPr>
      </w:pPr>
      <w:bookmarkStart w:id="31" w:name="_Toc4408150"/>
      <w:bookmarkStart w:id="32" w:name="_Toc198133277"/>
      <w:r w:rsidRPr="00BE0A24">
        <w:t>XII SKYRIUS</w:t>
      </w:r>
      <w:r w:rsidRPr="00BE0A24">
        <w:br/>
        <w:t>BAIGIAMOSIOS NUOSTATOS</w:t>
      </w:r>
      <w:bookmarkEnd w:id="31"/>
      <w:bookmarkEnd w:id="32"/>
    </w:p>
    <w:p w14:paraId="272E70D1" w14:textId="77777777" w:rsidR="0053420C" w:rsidRPr="00BE0A24"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BE0A24" w:rsidRDefault="0053420C" w:rsidP="00A769AF">
      <w:pPr>
        <w:spacing w:line="276" w:lineRule="auto"/>
        <w:ind w:firstLine="567"/>
        <w:jc w:val="both"/>
        <w:rPr>
          <w:lang w:val="lt-LT"/>
        </w:rPr>
      </w:pPr>
      <w:r w:rsidRPr="00BE0A24">
        <w:rPr>
          <w:lang w:val="lt-LT"/>
        </w:rPr>
        <w:t>12.1. Pasirašant ar nutraukiant, vykdant ir keičiant sutartis, perkančiosios organizacijos ir tiekėjo bendravimas ir keitimasis informacija gali vykti ne CVP IS priemonėmis.</w:t>
      </w:r>
    </w:p>
    <w:p w14:paraId="1DA337B9" w14:textId="3B8BB09F" w:rsidR="0053420C" w:rsidRPr="00BE0A24" w:rsidRDefault="0053420C" w:rsidP="00A769AF">
      <w:pPr>
        <w:spacing w:line="276" w:lineRule="auto"/>
        <w:ind w:firstLine="567"/>
        <w:jc w:val="both"/>
        <w:rPr>
          <w:lang w:val="lt-LT"/>
        </w:rPr>
      </w:pPr>
      <w:r w:rsidRPr="00BE0A24">
        <w:rPr>
          <w:lang w:val="lt-LT"/>
        </w:rPr>
        <w:t>12.2. Šio pirkimo dokumentuose neaprašytos pirkimo procedūros vykdomos vadovaujantis Viešųjų pirkimų įstatymo ir jo įgyvendinamųjų teisės aktų nuostatomis.</w:t>
      </w:r>
    </w:p>
    <w:p w14:paraId="6E15834C" w14:textId="1683551E" w:rsidR="00665163" w:rsidRPr="00BE0A24" w:rsidRDefault="0053420C" w:rsidP="00A769AF">
      <w:pPr>
        <w:spacing w:line="276" w:lineRule="auto"/>
        <w:ind w:firstLine="567"/>
        <w:jc w:val="both"/>
        <w:rPr>
          <w:lang w:val="lt-LT"/>
        </w:rPr>
      </w:pPr>
      <w:r w:rsidRPr="00BE0A24">
        <w:rPr>
          <w:lang w:val="lt-LT"/>
        </w:rPr>
        <w:t>12.3. 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Pr="00BE0A24"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0A24" w:rsidRDefault="00BE3E44" w:rsidP="002D343D">
      <w:pPr>
        <w:pStyle w:val="Antrat1"/>
      </w:pPr>
      <w:bookmarkStart w:id="33" w:name="_Toc198133278"/>
      <w:r w:rsidRPr="00BE0A24">
        <w:t xml:space="preserve">XIII </w:t>
      </w:r>
      <w:bookmarkStart w:id="34" w:name="_Toc126263048"/>
      <w:r w:rsidRPr="00BE0A24">
        <w:t xml:space="preserve"> SKYRIUS</w:t>
      </w:r>
      <w:bookmarkEnd w:id="33"/>
    </w:p>
    <w:p w14:paraId="0227C3AB" w14:textId="77777777" w:rsidR="00BE3E44" w:rsidRPr="00BE0A24" w:rsidRDefault="00BE3E44" w:rsidP="002D343D">
      <w:pPr>
        <w:pStyle w:val="Antrat1"/>
      </w:pPr>
      <w:bookmarkStart w:id="35" w:name="_Toc198133279"/>
      <w:r w:rsidRPr="00BE0A24">
        <w:t>SĄVOKOS</w:t>
      </w:r>
      <w:bookmarkEnd w:id="35"/>
      <w:r w:rsidRPr="00BE0A24">
        <w:t xml:space="preserve"> </w:t>
      </w:r>
      <w:bookmarkEnd w:id="34"/>
    </w:p>
    <w:p w14:paraId="4A8A256D" w14:textId="77777777" w:rsidR="00BE3E44" w:rsidRPr="00BE0A2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0A24" w:rsidRDefault="00BE3E44" w:rsidP="006C28F0">
      <w:pPr>
        <w:spacing w:line="276" w:lineRule="auto"/>
        <w:ind w:firstLine="567"/>
        <w:contextualSpacing/>
        <w:jc w:val="both"/>
        <w:rPr>
          <w:rFonts w:eastAsia="Calibri"/>
          <w:color w:val="000000"/>
          <w:lang w:val="lt-LT" w:eastAsia="x-none"/>
        </w:rPr>
      </w:pPr>
      <w:r w:rsidRPr="00BE0A24">
        <w:rPr>
          <w:rFonts w:eastAsia="Calibri"/>
          <w:color w:val="000000"/>
          <w:lang w:val="lt-LT" w:eastAsia="x-none"/>
        </w:rPr>
        <w:t>13.1.</w:t>
      </w:r>
      <w:r w:rsidRPr="00BE0A24">
        <w:rPr>
          <w:rFonts w:eastAsia="Calibri"/>
          <w:b/>
          <w:bCs/>
          <w:color w:val="000000"/>
          <w:lang w:val="lt-LT" w:eastAsia="x-none"/>
        </w:rPr>
        <w:t xml:space="preserve"> Tiekėjas </w:t>
      </w:r>
      <w:r w:rsidRPr="00BE0A2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0A24" w:rsidRDefault="00BE3E44" w:rsidP="00286FA1">
      <w:pPr>
        <w:pStyle w:val="Sraopastraipa"/>
        <w:numPr>
          <w:ilvl w:val="1"/>
          <w:numId w:val="13"/>
        </w:numPr>
        <w:tabs>
          <w:tab w:val="left" w:pos="630"/>
          <w:tab w:val="left" w:pos="1134"/>
        </w:tabs>
        <w:spacing w:after="120" w:line="276" w:lineRule="auto"/>
        <w:ind w:left="0" w:firstLine="567"/>
        <w:jc w:val="both"/>
        <w:rPr>
          <w:rFonts w:eastAsia="Calibri"/>
          <w:color w:val="000000"/>
          <w:lang w:val="lt-LT" w:eastAsia="x-none"/>
        </w:rPr>
      </w:pPr>
      <w:r w:rsidRPr="00BE0A24">
        <w:rPr>
          <w:rFonts w:eastAsia="Calibri"/>
          <w:b/>
          <w:bCs/>
          <w:color w:val="000000"/>
          <w:lang w:val="lt-LT" w:eastAsia="x-none"/>
        </w:rPr>
        <w:t xml:space="preserve"> Subtiekėjas</w:t>
      </w:r>
      <w:r w:rsidRPr="00BE0A2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0A24" w:rsidRDefault="00BE3E44" w:rsidP="00286FA1">
      <w:pPr>
        <w:pStyle w:val="Sraopastraipa"/>
        <w:numPr>
          <w:ilvl w:val="1"/>
          <w:numId w:val="13"/>
        </w:numPr>
        <w:tabs>
          <w:tab w:val="left" w:pos="630"/>
          <w:tab w:val="left" w:pos="1134"/>
        </w:tabs>
        <w:spacing w:after="120" w:line="276" w:lineRule="auto"/>
        <w:ind w:left="0" w:firstLine="630"/>
        <w:jc w:val="both"/>
        <w:rPr>
          <w:rFonts w:eastAsia="Calibri"/>
          <w:color w:val="000000"/>
          <w:lang w:val="lt-LT" w:eastAsia="x-none"/>
        </w:rPr>
      </w:pPr>
      <w:r w:rsidRPr="00BE0A24">
        <w:rPr>
          <w:rFonts w:eastAsia="Calibri"/>
          <w:b/>
          <w:color w:val="000000"/>
          <w:lang w:val="lt-LT" w:eastAsia="x-none"/>
        </w:rPr>
        <w:t xml:space="preserve">Ūkio subjektas, kurio pajėgumais remiamasi </w:t>
      </w:r>
      <w:r w:rsidRPr="00BE0A2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15C18FD1" w:rsidR="00BE3E44" w:rsidRPr="00BE0A24" w:rsidRDefault="00BE3E44" w:rsidP="00286FA1">
      <w:pPr>
        <w:pStyle w:val="Sraopastraipa"/>
        <w:numPr>
          <w:ilvl w:val="1"/>
          <w:numId w:val="13"/>
        </w:numPr>
        <w:tabs>
          <w:tab w:val="left" w:pos="630"/>
          <w:tab w:val="left" w:pos="1134"/>
        </w:tabs>
        <w:spacing w:after="120" w:line="276" w:lineRule="auto"/>
        <w:ind w:left="0" w:firstLine="567"/>
        <w:jc w:val="both"/>
        <w:rPr>
          <w:rFonts w:eastAsia="Calibri"/>
          <w:color w:val="000000"/>
          <w:lang w:val="lt-LT" w:eastAsia="x-none"/>
        </w:rPr>
      </w:pPr>
      <w:r w:rsidRPr="00BE0A24">
        <w:rPr>
          <w:rFonts w:eastAsia="Calibri"/>
          <w:b/>
          <w:color w:val="000000"/>
          <w:lang w:val="lt-LT" w:eastAsia="x-none"/>
        </w:rPr>
        <w:lastRenderedPageBreak/>
        <w:t xml:space="preserve">Kvazisubtiekėjas </w:t>
      </w:r>
      <w:r w:rsidRPr="00BE0A24">
        <w:rPr>
          <w:rFonts w:eastAsia="Calibri"/>
          <w:color w:val="000000"/>
          <w:lang w:val="lt-LT" w:eastAsia="x-none"/>
        </w:rPr>
        <w:t>–</w:t>
      </w:r>
      <w:r w:rsidRPr="00BE0A24">
        <w:rPr>
          <w:rFonts w:eastAsia="Calibri"/>
          <w:b/>
          <w:color w:val="000000"/>
          <w:lang w:val="lt-LT" w:eastAsia="x-none"/>
        </w:rPr>
        <w:t xml:space="preserve"> </w:t>
      </w:r>
      <w:r w:rsidRPr="00BE0A2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Pr="00BE0A24" w:rsidRDefault="00665163" w:rsidP="00071A7F">
      <w:pPr>
        <w:spacing w:line="276" w:lineRule="auto"/>
        <w:rPr>
          <w:lang w:val="lt-LT"/>
        </w:rPr>
      </w:pPr>
    </w:p>
    <w:p w14:paraId="6DA80061" w14:textId="77777777" w:rsidR="00286FA1" w:rsidRPr="00BE0A24" w:rsidRDefault="00286FA1" w:rsidP="00071A7F">
      <w:pPr>
        <w:spacing w:line="276" w:lineRule="auto"/>
        <w:rPr>
          <w:lang w:val="lt-LT"/>
        </w:rPr>
      </w:pPr>
    </w:p>
    <w:p w14:paraId="21D7C2FC" w14:textId="77777777" w:rsidR="00286FA1" w:rsidRPr="00BE0A24" w:rsidRDefault="00286FA1" w:rsidP="00071A7F">
      <w:pPr>
        <w:spacing w:line="276" w:lineRule="auto"/>
        <w:rPr>
          <w:lang w:val="lt-LT"/>
        </w:rPr>
      </w:pPr>
    </w:p>
    <w:p w14:paraId="7FD92400" w14:textId="77777777" w:rsidR="00BE3E44" w:rsidRPr="00BE0A24" w:rsidRDefault="00BE3E44" w:rsidP="002D343D">
      <w:pPr>
        <w:pStyle w:val="Antrat1"/>
      </w:pPr>
      <w:bookmarkStart w:id="36" w:name="_Toc198133280"/>
      <w:r w:rsidRPr="00BE0A24">
        <w:t>1 PRIEDAS. TECHNINĖ SPECIFIKACIJA</w:t>
      </w:r>
      <w:bookmarkEnd w:id="36"/>
    </w:p>
    <w:p w14:paraId="48470D15" w14:textId="77777777" w:rsidR="00BE3E44" w:rsidRPr="00BE0A24" w:rsidRDefault="00BE3E44" w:rsidP="00071A7F">
      <w:pPr>
        <w:spacing w:line="276" w:lineRule="auto"/>
        <w:jc w:val="both"/>
        <w:rPr>
          <w:color w:val="000000" w:themeColor="text1"/>
          <w:lang w:val="lt-LT" w:eastAsia="x-none"/>
        </w:rPr>
      </w:pPr>
    </w:p>
    <w:p w14:paraId="68CDCCD9" w14:textId="77777777" w:rsidR="00BE3E44" w:rsidRPr="00BE0A24" w:rsidRDefault="00BE3E44" w:rsidP="00887F10">
      <w:pPr>
        <w:spacing w:line="276" w:lineRule="auto"/>
        <w:rPr>
          <w:i/>
          <w:color w:val="000000" w:themeColor="text1"/>
          <w:lang w:val="lt-LT" w:eastAsia="x-none"/>
        </w:rPr>
      </w:pPr>
      <w:bookmarkStart w:id="37" w:name="_Hlk157354937"/>
      <w:r w:rsidRPr="00BE0A24">
        <w:rPr>
          <w:i/>
          <w:color w:val="000000" w:themeColor="text1"/>
          <w:lang w:val="lt-LT" w:eastAsia="x-none"/>
        </w:rPr>
        <w:t>Pateikiama atskirais dokumentais.</w:t>
      </w:r>
    </w:p>
    <w:p w14:paraId="3A388217" w14:textId="77777777" w:rsidR="00BE3E44" w:rsidRPr="00BE0A24" w:rsidRDefault="00BE3E44" w:rsidP="00071A7F">
      <w:pPr>
        <w:spacing w:line="276" w:lineRule="auto"/>
        <w:jc w:val="both"/>
        <w:rPr>
          <w:b/>
          <w:bCs/>
          <w:i/>
          <w:color w:val="000000" w:themeColor="text1"/>
          <w:lang w:val="lt-LT" w:eastAsia="x-none"/>
        </w:rPr>
        <w:sectPr w:rsidR="00BE3E44" w:rsidRPr="00BE0A24" w:rsidSect="00FF64BA">
          <w:pgSz w:w="11906" w:h="16838"/>
          <w:pgMar w:top="1134" w:right="567" w:bottom="1134" w:left="1701" w:header="567" w:footer="567" w:gutter="0"/>
          <w:cols w:space="1296"/>
          <w:titlePg/>
          <w:docGrid w:linePitch="360"/>
        </w:sectPr>
      </w:pPr>
    </w:p>
    <w:p w14:paraId="0682509D" w14:textId="7E385717" w:rsidR="00BE3E44" w:rsidRPr="00BE0A24" w:rsidRDefault="00BE3E44" w:rsidP="00D0076A">
      <w:pPr>
        <w:pStyle w:val="Antrat1"/>
        <w:spacing w:line="276" w:lineRule="auto"/>
        <w:rPr>
          <w:i/>
          <w:color w:val="000000" w:themeColor="text1"/>
        </w:rPr>
      </w:pPr>
      <w:bookmarkStart w:id="38" w:name="_Toc4408152"/>
      <w:bookmarkStart w:id="39" w:name="_Toc198133281"/>
      <w:bookmarkEnd w:id="37"/>
      <w:r w:rsidRPr="00BE0A24">
        <w:rPr>
          <w:color w:val="000000" w:themeColor="text1"/>
        </w:rPr>
        <w:lastRenderedPageBreak/>
        <w:t>2 PRIEDAS. PASIŪLYMO FORMA</w:t>
      </w:r>
      <w:bookmarkEnd w:id="38"/>
      <w:bookmarkEnd w:id="39"/>
    </w:p>
    <w:p w14:paraId="3EC3830E" w14:textId="77777777" w:rsidR="00A3575A" w:rsidRPr="00BE0A24" w:rsidRDefault="00A3575A" w:rsidP="00071A7F">
      <w:pPr>
        <w:spacing w:line="276" w:lineRule="auto"/>
        <w:rPr>
          <w:lang w:val="lt-LT"/>
        </w:rPr>
      </w:pPr>
    </w:p>
    <w:p w14:paraId="0ABDE335" w14:textId="56EB9D01" w:rsidR="00BE3E44" w:rsidRPr="00BE0A24" w:rsidRDefault="00BE3E44" w:rsidP="00887F10">
      <w:pPr>
        <w:spacing w:line="276" w:lineRule="auto"/>
        <w:jc w:val="both"/>
        <w:rPr>
          <w:i/>
          <w:color w:val="000000" w:themeColor="text1"/>
          <w:lang w:val="lt-LT" w:eastAsia="x-none"/>
        </w:rPr>
      </w:pPr>
      <w:bookmarkStart w:id="40" w:name="_Hlk157355031"/>
      <w:r w:rsidRPr="00BE0A24">
        <w:rPr>
          <w:i/>
          <w:color w:val="000000" w:themeColor="text1"/>
          <w:lang w:val="lt-LT" w:eastAsia="x-none"/>
        </w:rPr>
        <w:t>Pateikiamas atskiru dokumentu.</w:t>
      </w:r>
    </w:p>
    <w:p w14:paraId="31C21AE8" w14:textId="77777777" w:rsidR="00BE3E44" w:rsidRPr="00BE0A24" w:rsidRDefault="00BE3E44" w:rsidP="00071A7F">
      <w:pPr>
        <w:spacing w:line="276" w:lineRule="auto"/>
        <w:jc w:val="both"/>
        <w:rPr>
          <w:b/>
          <w:bCs/>
          <w:i/>
          <w:color w:val="000000" w:themeColor="text1"/>
          <w:lang w:val="lt-LT" w:eastAsia="x-none"/>
        </w:rPr>
        <w:sectPr w:rsidR="00BE3E44" w:rsidRPr="00BE0A24" w:rsidSect="00954757">
          <w:pgSz w:w="11906" w:h="16838"/>
          <w:pgMar w:top="1134" w:right="849" w:bottom="810" w:left="1559" w:header="567" w:footer="567" w:gutter="0"/>
          <w:cols w:space="1296"/>
          <w:titlePg/>
          <w:docGrid w:linePitch="360"/>
        </w:sectPr>
      </w:pPr>
    </w:p>
    <w:p w14:paraId="7D484D8C" w14:textId="77777777" w:rsidR="00BE3E44" w:rsidRPr="00BE0A24" w:rsidRDefault="00BE3E44" w:rsidP="002D343D">
      <w:pPr>
        <w:pStyle w:val="Antrat1"/>
        <w:rPr>
          <w:i/>
        </w:rPr>
      </w:pPr>
      <w:bookmarkStart w:id="41" w:name="_Toc198133282"/>
      <w:bookmarkEnd w:id="40"/>
      <w:r w:rsidRPr="00BE0A24">
        <w:lastRenderedPageBreak/>
        <w:t>3 PRIEDAS. PIRKIMO SUTARTIES PROJEKTAS</w:t>
      </w:r>
      <w:bookmarkEnd w:id="41"/>
    </w:p>
    <w:p w14:paraId="59D3EE37" w14:textId="77777777" w:rsidR="00BE3E44" w:rsidRPr="00BE0A24" w:rsidRDefault="00BE3E44" w:rsidP="00071A7F">
      <w:pPr>
        <w:spacing w:line="276" w:lineRule="auto"/>
        <w:rPr>
          <w:color w:val="000000" w:themeColor="text1"/>
          <w:lang w:val="lt-LT" w:eastAsia="x-none"/>
        </w:rPr>
      </w:pPr>
    </w:p>
    <w:p w14:paraId="2140C606" w14:textId="77777777" w:rsidR="00BE3E44" w:rsidRPr="00BE0A24" w:rsidRDefault="00BE3E44" w:rsidP="00887F10">
      <w:pPr>
        <w:spacing w:line="276" w:lineRule="auto"/>
        <w:jc w:val="both"/>
        <w:rPr>
          <w:i/>
          <w:color w:val="000000" w:themeColor="text1"/>
          <w:lang w:val="lt-LT" w:eastAsia="x-none"/>
        </w:rPr>
      </w:pPr>
      <w:bookmarkStart w:id="42" w:name="_Hlk157355149"/>
      <w:r w:rsidRPr="00BE0A24">
        <w:rPr>
          <w:i/>
          <w:color w:val="000000" w:themeColor="text1"/>
          <w:lang w:val="lt-LT" w:eastAsia="x-none"/>
        </w:rPr>
        <w:t>Pateikiamas atskiru dokumentu.</w:t>
      </w:r>
    </w:p>
    <w:p w14:paraId="4CF9A015" w14:textId="77777777" w:rsidR="00BE3E44" w:rsidRPr="00BE0A24" w:rsidRDefault="00BE3E44" w:rsidP="00071A7F">
      <w:pPr>
        <w:spacing w:line="276" w:lineRule="auto"/>
        <w:jc w:val="both"/>
        <w:rPr>
          <w:b/>
          <w:bCs/>
          <w:i/>
          <w:color w:val="000000" w:themeColor="text1"/>
          <w:lang w:val="lt-LT" w:eastAsia="x-none"/>
        </w:rPr>
        <w:sectPr w:rsidR="00BE3E44" w:rsidRPr="00BE0A24" w:rsidSect="00954757">
          <w:pgSz w:w="11906" w:h="16838"/>
          <w:pgMar w:top="1134" w:right="849" w:bottom="810" w:left="1559" w:header="567" w:footer="567" w:gutter="0"/>
          <w:cols w:space="1296"/>
          <w:titlePg/>
          <w:docGrid w:linePitch="360"/>
        </w:sectPr>
      </w:pPr>
    </w:p>
    <w:p w14:paraId="29E7F77C" w14:textId="653D07DF" w:rsidR="00926CD3" w:rsidRPr="00BE0A24" w:rsidRDefault="00926CD3" w:rsidP="002D343D">
      <w:pPr>
        <w:pStyle w:val="Antrat1"/>
      </w:pPr>
      <w:bookmarkStart w:id="43" w:name="_Toc198133284"/>
      <w:bookmarkStart w:id="44" w:name="_Hlk157355321"/>
      <w:bookmarkEnd w:id="42"/>
      <w:r w:rsidRPr="00BE0A24">
        <w:lastRenderedPageBreak/>
        <w:t>4 PRIEDAS. TIEKĖJŲ PAŠALINIMO PAGRINDAI</w:t>
      </w:r>
      <w:bookmarkEnd w:id="43"/>
    </w:p>
    <w:p w14:paraId="5A749230" w14:textId="77777777" w:rsidR="00665163" w:rsidRPr="00BE0A24" w:rsidRDefault="00665163" w:rsidP="00071A7F">
      <w:pPr>
        <w:spacing w:line="276" w:lineRule="auto"/>
        <w:rPr>
          <w:lang w:val="lt-LT"/>
        </w:rPr>
      </w:pPr>
    </w:p>
    <w:p w14:paraId="264CB02A" w14:textId="77777777" w:rsidR="00BE3E44" w:rsidRPr="00BE0A24" w:rsidRDefault="00BE3E44" w:rsidP="00887F10">
      <w:pPr>
        <w:spacing w:line="276" w:lineRule="auto"/>
        <w:jc w:val="both"/>
        <w:rPr>
          <w:i/>
          <w:color w:val="000000" w:themeColor="text1"/>
          <w:lang w:val="lt-LT" w:eastAsia="x-none"/>
        </w:rPr>
      </w:pPr>
      <w:r w:rsidRPr="00BE0A24">
        <w:rPr>
          <w:i/>
          <w:color w:val="000000" w:themeColor="text1"/>
          <w:lang w:val="lt-LT" w:eastAsia="x-none"/>
        </w:rPr>
        <w:t>Pateikiamas atskiru dokumentu.</w:t>
      </w:r>
    </w:p>
    <w:p w14:paraId="670F0ECD" w14:textId="77777777" w:rsidR="00BE3E44" w:rsidRPr="00BE0A24" w:rsidRDefault="00BE3E44" w:rsidP="00071A7F">
      <w:pPr>
        <w:spacing w:line="276" w:lineRule="auto"/>
        <w:jc w:val="both"/>
        <w:rPr>
          <w:b/>
          <w:bCs/>
          <w:i/>
          <w:color w:val="000000" w:themeColor="text1"/>
          <w:lang w:val="lt-LT" w:eastAsia="x-none"/>
        </w:rPr>
        <w:sectPr w:rsidR="00BE3E44" w:rsidRPr="00BE0A24" w:rsidSect="00954757">
          <w:pgSz w:w="11906" w:h="16838"/>
          <w:pgMar w:top="1134" w:right="849" w:bottom="810" w:left="1559" w:header="567" w:footer="567" w:gutter="0"/>
          <w:cols w:space="1296"/>
          <w:titlePg/>
          <w:docGrid w:linePitch="360"/>
        </w:sectPr>
      </w:pPr>
    </w:p>
    <w:bookmarkEnd w:id="44"/>
    <w:p w14:paraId="2242987E" w14:textId="77777777" w:rsidR="00926CD3" w:rsidRPr="00BE0A24" w:rsidRDefault="00926CD3" w:rsidP="002D343D">
      <w:pPr>
        <w:pStyle w:val="Antrat1"/>
        <w:tabs>
          <w:tab w:val="clear" w:pos="5174"/>
          <w:tab w:val="left" w:pos="993"/>
        </w:tabs>
        <w:jc w:val="right"/>
      </w:pPr>
      <w:r w:rsidRPr="00BE0A24">
        <w:lastRenderedPageBreak/>
        <w:tab/>
      </w:r>
      <w:bookmarkStart w:id="45" w:name="_Toc198133285"/>
      <w:r w:rsidRPr="00BE0A24">
        <w:t>5 PRIEDAS. EUROPOS BENDRASIS VIEŠŲJŲ PIRKIMŲ DOKUMENTAS</w:t>
      </w:r>
      <w:bookmarkEnd w:id="45"/>
    </w:p>
    <w:p w14:paraId="6FE0E41A" w14:textId="77777777" w:rsidR="00926CD3" w:rsidRPr="00BE0A24" w:rsidRDefault="00926CD3" w:rsidP="00071A7F">
      <w:pPr>
        <w:spacing w:line="276" w:lineRule="auto"/>
        <w:rPr>
          <w:rFonts w:eastAsia="Times New Roman"/>
          <w:b/>
          <w:bCs/>
          <w:color w:val="000000" w:themeColor="text1"/>
          <w:lang w:val="lt-LT"/>
        </w:rPr>
      </w:pPr>
    </w:p>
    <w:p w14:paraId="219B9A7B" w14:textId="58DECB2D" w:rsidR="00926CD3" w:rsidRPr="00BE0A24" w:rsidRDefault="00926CD3" w:rsidP="00887F10">
      <w:pPr>
        <w:spacing w:line="276" w:lineRule="auto"/>
        <w:rPr>
          <w:i/>
          <w:color w:val="000000" w:themeColor="text1"/>
          <w:lang w:val="lt-LT" w:eastAsia="x-none"/>
        </w:rPr>
        <w:sectPr w:rsidR="00926CD3" w:rsidRPr="00BE0A24" w:rsidSect="00954757">
          <w:pgSz w:w="11906" w:h="16838"/>
          <w:pgMar w:top="1134" w:right="849" w:bottom="810" w:left="1559" w:header="567" w:footer="567" w:gutter="0"/>
          <w:cols w:space="1296"/>
          <w:titlePg/>
          <w:docGrid w:linePitch="360"/>
        </w:sectPr>
      </w:pPr>
      <w:bookmarkStart w:id="46" w:name="_Hlk157355436"/>
      <w:r w:rsidRPr="00BE0A24">
        <w:rPr>
          <w:i/>
          <w:color w:val="000000" w:themeColor="text1"/>
          <w:lang w:val="lt-LT" w:eastAsia="x-none"/>
        </w:rPr>
        <w:t>Pateikiama atskiru dokumentu.</w:t>
      </w:r>
    </w:p>
    <w:p w14:paraId="27AE3AA9" w14:textId="53A8D63F" w:rsidR="00AA74BD" w:rsidRPr="00BE0A24" w:rsidRDefault="00AA74BD" w:rsidP="002D343D">
      <w:pPr>
        <w:pStyle w:val="Antrat1"/>
      </w:pPr>
      <w:bookmarkStart w:id="47" w:name="_Toc198133286"/>
      <w:bookmarkEnd w:id="46"/>
      <w:r w:rsidRPr="00BE0A24">
        <w:rPr>
          <w:bCs/>
        </w:rPr>
        <w:lastRenderedPageBreak/>
        <w:t xml:space="preserve">6 PRIEDAS. TIEKĖJŲ </w:t>
      </w:r>
      <w:r w:rsidRPr="00BE0A24">
        <w:t>KVALIFIKACIJOS REIKALAVIMAI</w:t>
      </w:r>
      <w:bookmarkEnd w:id="47"/>
    </w:p>
    <w:p w14:paraId="620D30B2" w14:textId="77777777" w:rsidR="00AA74BD" w:rsidRPr="00BE0A24" w:rsidRDefault="00AA74BD"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p>
    <w:p w14:paraId="73B4EDBE" w14:textId="77777777" w:rsidR="00D0076A" w:rsidRPr="00BE0A24" w:rsidRDefault="00D0076A" w:rsidP="00D0076A">
      <w:pPr>
        <w:spacing w:line="276" w:lineRule="auto"/>
        <w:rPr>
          <w:i/>
          <w:color w:val="000000" w:themeColor="text1"/>
          <w:lang w:val="lt-LT" w:eastAsia="x-none"/>
        </w:rPr>
        <w:sectPr w:rsidR="00D0076A" w:rsidRPr="00BE0A24" w:rsidSect="00D0076A">
          <w:pgSz w:w="11906" w:h="16838"/>
          <w:pgMar w:top="1134" w:right="849" w:bottom="810" w:left="1559" w:header="567" w:footer="567" w:gutter="0"/>
          <w:cols w:space="1296"/>
          <w:titlePg/>
          <w:docGrid w:linePitch="360"/>
        </w:sectPr>
      </w:pPr>
      <w:r w:rsidRPr="00BE0A24">
        <w:rPr>
          <w:i/>
          <w:color w:val="000000" w:themeColor="text1"/>
          <w:lang w:val="lt-LT" w:eastAsia="x-none"/>
        </w:rPr>
        <w:t>Pateikiama atskiru dokumentu.</w:t>
      </w:r>
    </w:p>
    <w:p w14:paraId="2248F73A" w14:textId="30EFD7A1" w:rsidR="00AA74BD" w:rsidRPr="00BE0A24" w:rsidRDefault="00F53A0E" w:rsidP="002D343D">
      <w:pPr>
        <w:pStyle w:val="Antrat1"/>
      </w:pPr>
      <w:bookmarkStart w:id="48" w:name="_Toc198133287"/>
      <w:r w:rsidRPr="00BE0A24">
        <w:lastRenderedPageBreak/>
        <w:t>7</w:t>
      </w:r>
      <w:r w:rsidR="00AA74BD" w:rsidRPr="00BE0A24">
        <w:t xml:space="preserve"> PRIEDAS</w:t>
      </w:r>
      <w:bookmarkStart w:id="49" w:name="_Hlk157356515"/>
      <w:r w:rsidR="00AA74BD" w:rsidRPr="00BE0A24">
        <w:t xml:space="preserve">. </w:t>
      </w:r>
      <w:bookmarkStart w:id="50" w:name="_Hlk156464174"/>
      <w:r w:rsidR="00AA74BD" w:rsidRPr="00BE0A24">
        <w:t>SPECIALISTŲ, KURIE BUS ATSAKINGI UŽ PIRKIMO SUTARTIES VYKDYMĄ, SĄRAŠAS</w:t>
      </w:r>
      <w:bookmarkEnd w:id="48"/>
      <w:bookmarkEnd w:id="49"/>
    </w:p>
    <w:bookmarkEnd w:id="50"/>
    <w:p w14:paraId="644137AC" w14:textId="77777777" w:rsidR="00AA74BD" w:rsidRPr="00BE0A24" w:rsidRDefault="00AA74BD" w:rsidP="00071A7F">
      <w:pPr>
        <w:spacing w:line="276" w:lineRule="auto"/>
        <w:rPr>
          <w:lang w:val="lt-LT"/>
        </w:rPr>
      </w:pPr>
    </w:p>
    <w:p w14:paraId="1AC09932" w14:textId="77777777" w:rsidR="00F72366" w:rsidRPr="00BE0A24" w:rsidRDefault="00F72366" w:rsidP="00071A7F">
      <w:pPr>
        <w:spacing w:line="276" w:lineRule="auto"/>
        <w:rPr>
          <w:i/>
          <w:color w:val="000000" w:themeColor="text1"/>
          <w:lang w:val="lt-LT" w:eastAsia="x-none"/>
        </w:rPr>
        <w:sectPr w:rsidR="00F72366" w:rsidRPr="00BE0A24" w:rsidSect="00954757">
          <w:pgSz w:w="11906" w:h="16838"/>
          <w:pgMar w:top="1134" w:right="849" w:bottom="810" w:left="1559" w:header="567" w:footer="567" w:gutter="0"/>
          <w:cols w:space="1296"/>
          <w:titlePg/>
          <w:docGrid w:linePitch="360"/>
        </w:sectPr>
      </w:pPr>
      <w:bookmarkStart w:id="51" w:name="_Hlk157363146"/>
      <w:r w:rsidRPr="00BE0A24">
        <w:rPr>
          <w:i/>
          <w:color w:val="000000" w:themeColor="text1"/>
          <w:lang w:val="lt-LT" w:eastAsia="x-none"/>
        </w:rPr>
        <w:t>Pateikiama atskiru dokumentu.</w:t>
      </w:r>
    </w:p>
    <w:p w14:paraId="3A501104" w14:textId="5C728064" w:rsidR="00AA74BD" w:rsidRPr="00BE0A24" w:rsidRDefault="00F53A0E" w:rsidP="002D343D">
      <w:pPr>
        <w:pStyle w:val="Antrat1"/>
      </w:pPr>
      <w:bookmarkStart w:id="52" w:name="_Toc198133288"/>
      <w:bookmarkEnd w:id="51"/>
      <w:r w:rsidRPr="00BE0A24">
        <w:lastRenderedPageBreak/>
        <w:t>8</w:t>
      </w:r>
      <w:r w:rsidR="00AE76CD" w:rsidRPr="00BE0A24">
        <w:t xml:space="preserve"> PRIEDAS</w:t>
      </w:r>
      <w:r w:rsidR="005506AD" w:rsidRPr="00BE0A24">
        <w:t>.</w:t>
      </w:r>
      <w:r w:rsidR="00AE76CD" w:rsidRPr="00BE0A24">
        <w:t xml:space="preserve"> PASIŪLYMO GALIOJIMO GARANTIJOS FORMA IR PASIŪLYMO LAIDAVIMO DRAUDIMO RAŠTO FORMA</w:t>
      </w:r>
      <w:bookmarkEnd w:id="52"/>
    </w:p>
    <w:p w14:paraId="010CFF38" w14:textId="77777777" w:rsidR="00AA74BD" w:rsidRPr="00BE0A24" w:rsidRDefault="00AA74BD" w:rsidP="00071A7F">
      <w:pPr>
        <w:spacing w:line="276" w:lineRule="auto"/>
        <w:rPr>
          <w:lang w:val="lt-LT"/>
        </w:rPr>
      </w:pPr>
    </w:p>
    <w:p w14:paraId="23289270" w14:textId="77777777" w:rsidR="00AE76CD" w:rsidRPr="00BE0A24" w:rsidRDefault="00AE76CD" w:rsidP="00071A7F">
      <w:pPr>
        <w:spacing w:line="276" w:lineRule="auto"/>
        <w:rPr>
          <w:i/>
          <w:color w:val="000000" w:themeColor="text1"/>
          <w:lang w:val="lt-LT" w:eastAsia="x-none"/>
        </w:rPr>
        <w:sectPr w:rsidR="00AE76CD" w:rsidRPr="00BE0A24" w:rsidSect="00954757">
          <w:pgSz w:w="11906" w:h="16838"/>
          <w:pgMar w:top="1134" w:right="849" w:bottom="810" w:left="1559" w:header="567" w:footer="567" w:gutter="0"/>
          <w:cols w:space="1296"/>
          <w:titlePg/>
          <w:docGrid w:linePitch="360"/>
        </w:sectPr>
      </w:pPr>
      <w:r w:rsidRPr="00BE0A24">
        <w:rPr>
          <w:i/>
          <w:color w:val="000000" w:themeColor="text1"/>
          <w:lang w:val="lt-LT" w:eastAsia="x-none"/>
        </w:rPr>
        <w:t>Pateikiama atskiru dokumentu.</w:t>
      </w:r>
    </w:p>
    <w:p w14:paraId="091C1829" w14:textId="384E53C5" w:rsidR="00AE76CD" w:rsidRPr="00BE0A24" w:rsidRDefault="00F53A0E" w:rsidP="002D343D">
      <w:pPr>
        <w:pStyle w:val="Antrat1"/>
      </w:pPr>
      <w:bookmarkStart w:id="53" w:name="_Toc198133289"/>
      <w:r w:rsidRPr="00BE0A24">
        <w:lastRenderedPageBreak/>
        <w:t>9</w:t>
      </w:r>
      <w:r w:rsidR="00AE76CD" w:rsidRPr="00BE0A24">
        <w:t xml:space="preserve"> PRIEDAS. ATLIKTŲ DARBŲ SĄRAŠAS</w:t>
      </w:r>
      <w:bookmarkEnd w:id="53"/>
    </w:p>
    <w:p w14:paraId="1EC0AA4F" w14:textId="77777777" w:rsidR="00AE76CD" w:rsidRPr="00BE0A24" w:rsidRDefault="00AE76CD" w:rsidP="00071A7F">
      <w:pPr>
        <w:spacing w:line="276" w:lineRule="auto"/>
        <w:rPr>
          <w:lang w:val="lt-LT"/>
        </w:rPr>
      </w:pPr>
    </w:p>
    <w:p w14:paraId="5CEF6711" w14:textId="77777777" w:rsidR="00AE76CD" w:rsidRPr="00BE0A24" w:rsidRDefault="00AE76CD" w:rsidP="003043BD">
      <w:pPr>
        <w:spacing w:line="276" w:lineRule="auto"/>
        <w:rPr>
          <w:i/>
          <w:color w:val="000000" w:themeColor="text1"/>
          <w:lang w:val="lt-LT" w:eastAsia="x-none"/>
        </w:rPr>
        <w:sectPr w:rsidR="00AE76CD" w:rsidRPr="00BE0A24" w:rsidSect="00954757">
          <w:pgSz w:w="11906" w:h="16838"/>
          <w:pgMar w:top="1134" w:right="849" w:bottom="810" w:left="1559" w:header="567" w:footer="567" w:gutter="0"/>
          <w:cols w:space="1296"/>
          <w:titlePg/>
          <w:docGrid w:linePitch="360"/>
        </w:sectPr>
      </w:pPr>
      <w:r w:rsidRPr="00BE0A24">
        <w:rPr>
          <w:i/>
          <w:color w:val="000000" w:themeColor="text1"/>
          <w:lang w:val="lt-LT" w:eastAsia="x-none"/>
        </w:rPr>
        <w:t>Pateikiama atskiru dokumentu.</w:t>
      </w:r>
    </w:p>
    <w:p w14:paraId="0B1B349B" w14:textId="214216B1" w:rsidR="00C67E4A" w:rsidRPr="00BE0A24" w:rsidRDefault="00F53A0E" w:rsidP="002D343D">
      <w:pPr>
        <w:pStyle w:val="Antrat1"/>
      </w:pPr>
      <w:bookmarkStart w:id="54" w:name="_Toc198133290"/>
      <w:r w:rsidRPr="00BE0A24">
        <w:lastRenderedPageBreak/>
        <w:t>10</w:t>
      </w:r>
      <w:r w:rsidR="00C67E4A" w:rsidRPr="00BE0A24">
        <w:t xml:space="preserve"> PRIEDAS. ATLIKTŲ DARBŲ, KURIUOS VYKDANT SPECIALISTAS VADOVAVO TVARKYBOS DARBAMS SĄRAŠAS </w:t>
      </w:r>
      <w:r w:rsidR="00C67E4A" w:rsidRPr="00BE0A24">
        <w:rPr>
          <w:rFonts w:eastAsia="Calibri"/>
        </w:rPr>
        <w:t>KVALIFIKACIJOS REIKALAVIMŲ 1.2.1 PUNKTO PAGRINDIMUI</w:t>
      </w:r>
      <w:bookmarkEnd w:id="54"/>
    </w:p>
    <w:p w14:paraId="2DBDE62B" w14:textId="77777777" w:rsidR="00C67E4A" w:rsidRPr="00BE0A24" w:rsidRDefault="00C67E4A" w:rsidP="00C67E4A">
      <w:pPr>
        <w:spacing w:line="276" w:lineRule="auto"/>
        <w:rPr>
          <w:lang w:val="lt-LT"/>
        </w:rPr>
      </w:pPr>
    </w:p>
    <w:p w14:paraId="54C41880" w14:textId="462C1F71" w:rsidR="002C7194" w:rsidRPr="00BE0A24" w:rsidRDefault="00C67E4A" w:rsidP="00286FA1">
      <w:pPr>
        <w:spacing w:line="276" w:lineRule="auto"/>
        <w:ind w:firstLine="284"/>
        <w:rPr>
          <w:lang w:val="lt-LT"/>
        </w:rPr>
      </w:pPr>
      <w:r w:rsidRPr="00BE0A24">
        <w:rPr>
          <w:i/>
          <w:color w:val="000000" w:themeColor="text1"/>
          <w:lang w:val="lt-LT" w:eastAsia="x-none"/>
        </w:rPr>
        <w:t>Pateikiama atskiru dokument</w:t>
      </w:r>
      <w:r w:rsidR="003F4319" w:rsidRPr="00BE0A24">
        <w:rPr>
          <w:i/>
          <w:color w:val="000000" w:themeColor="text1"/>
          <w:lang w:val="lt-LT" w:eastAsia="x-none"/>
        </w:rPr>
        <w:t>u.</w:t>
      </w:r>
    </w:p>
    <w:sectPr w:rsidR="002C7194" w:rsidRPr="00BE0A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02B7"/>
    <w:rsid w:val="00007A7D"/>
    <w:rsid w:val="00030126"/>
    <w:rsid w:val="000336B4"/>
    <w:rsid w:val="00034B7C"/>
    <w:rsid w:val="00040DAE"/>
    <w:rsid w:val="000442FD"/>
    <w:rsid w:val="00045769"/>
    <w:rsid w:val="00061562"/>
    <w:rsid w:val="000627AB"/>
    <w:rsid w:val="00062BB2"/>
    <w:rsid w:val="00067AD1"/>
    <w:rsid w:val="00071A7F"/>
    <w:rsid w:val="000830A3"/>
    <w:rsid w:val="00086FBD"/>
    <w:rsid w:val="00095E2A"/>
    <w:rsid w:val="00097BDE"/>
    <w:rsid w:val="000A2F57"/>
    <w:rsid w:val="000A51A0"/>
    <w:rsid w:val="000A56A4"/>
    <w:rsid w:val="000A7F9D"/>
    <w:rsid w:val="000B41FB"/>
    <w:rsid w:val="000B7595"/>
    <w:rsid w:val="000D2377"/>
    <w:rsid w:val="000D4396"/>
    <w:rsid w:val="000D44CF"/>
    <w:rsid w:val="000E6265"/>
    <w:rsid w:val="00103E8B"/>
    <w:rsid w:val="00123368"/>
    <w:rsid w:val="00125BE9"/>
    <w:rsid w:val="00126BE3"/>
    <w:rsid w:val="00127DCC"/>
    <w:rsid w:val="00132A03"/>
    <w:rsid w:val="001346B4"/>
    <w:rsid w:val="0013732C"/>
    <w:rsid w:val="001562A1"/>
    <w:rsid w:val="00180B12"/>
    <w:rsid w:val="00183CEB"/>
    <w:rsid w:val="0019008A"/>
    <w:rsid w:val="00193075"/>
    <w:rsid w:val="0019671B"/>
    <w:rsid w:val="001A42B6"/>
    <w:rsid w:val="001B0F89"/>
    <w:rsid w:val="001B2934"/>
    <w:rsid w:val="001C4B8C"/>
    <w:rsid w:val="001D7842"/>
    <w:rsid w:val="001E106E"/>
    <w:rsid w:val="001E408A"/>
    <w:rsid w:val="001E6C5A"/>
    <w:rsid w:val="001F32B4"/>
    <w:rsid w:val="002101AD"/>
    <w:rsid w:val="00210C45"/>
    <w:rsid w:val="002155D4"/>
    <w:rsid w:val="00215D92"/>
    <w:rsid w:val="002336F8"/>
    <w:rsid w:val="00236B89"/>
    <w:rsid w:val="00253D89"/>
    <w:rsid w:val="00263F1B"/>
    <w:rsid w:val="0026443D"/>
    <w:rsid w:val="00267F74"/>
    <w:rsid w:val="002710B1"/>
    <w:rsid w:val="00274FE6"/>
    <w:rsid w:val="00282D9E"/>
    <w:rsid w:val="00284E69"/>
    <w:rsid w:val="00286FA1"/>
    <w:rsid w:val="00291026"/>
    <w:rsid w:val="00296CAE"/>
    <w:rsid w:val="002A1D3A"/>
    <w:rsid w:val="002A2F1E"/>
    <w:rsid w:val="002A3D6D"/>
    <w:rsid w:val="002A7D93"/>
    <w:rsid w:val="002B08C8"/>
    <w:rsid w:val="002B3F08"/>
    <w:rsid w:val="002B7F3C"/>
    <w:rsid w:val="002C7194"/>
    <w:rsid w:val="002D0462"/>
    <w:rsid w:val="002D343D"/>
    <w:rsid w:val="002E3879"/>
    <w:rsid w:val="002E5F9A"/>
    <w:rsid w:val="002F144D"/>
    <w:rsid w:val="002F356E"/>
    <w:rsid w:val="0030038F"/>
    <w:rsid w:val="003005BB"/>
    <w:rsid w:val="003028AA"/>
    <w:rsid w:val="00302E21"/>
    <w:rsid w:val="003043BD"/>
    <w:rsid w:val="003043EB"/>
    <w:rsid w:val="00324783"/>
    <w:rsid w:val="003278F8"/>
    <w:rsid w:val="00337C6E"/>
    <w:rsid w:val="00341592"/>
    <w:rsid w:val="00342516"/>
    <w:rsid w:val="003451A9"/>
    <w:rsid w:val="00370D52"/>
    <w:rsid w:val="00374D47"/>
    <w:rsid w:val="00374DEE"/>
    <w:rsid w:val="00387245"/>
    <w:rsid w:val="00392161"/>
    <w:rsid w:val="003A6264"/>
    <w:rsid w:val="003B48F0"/>
    <w:rsid w:val="003B61E9"/>
    <w:rsid w:val="003C086F"/>
    <w:rsid w:val="003C692B"/>
    <w:rsid w:val="003D212E"/>
    <w:rsid w:val="003E0DCD"/>
    <w:rsid w:val="003E0EEE"/>
    <w:rsid w:val="003E573E"/>
    <w:rsid w:val="003F1069"/>
    <w:rsid w:val="003F177B"/>
    <w:rsid w:val="003F4319"/>
    <w:rsid w:val="004030CA"/>
    <w:rsid w:val="00421A71"/>
    <w:rsid w:val="00421C1E"/>
    <w:rsid w:val="00441A22"/>
    <w:rsid w:val="004432FC"/>
    <w:rsid w:val="00444D04"/>
    <w:rsid w:val="00452734"/>
    <w:rsid w:val="00483ACE"/>
    <w:rsid w:val="004A2D1C"/>
    <w:rsid w:val="004B0023"/>
    <w:rsid w:val="004B2B8C"/>
    <w:rsid w:val="004B2FB1"/>
    <w:rsid w:val="004B7E50"/>
    <w:rsid w:val="004C7026"/>
    <w:rsid w:val="004D3623"/>
    <w:rsid w:val="004E1569"/>
    <w:rsid w:val="004E7D9A"/>
    <w:rsid w:val="005179A6"/>
    <w:rsid w:val="00523C71"/>
    <w:rsid w:val="0053420C"/>
    <w:rsid w:val="00546F32"/>
    <w:rsid w:val="005506AD"/>
    <w:rsid w:val="005515D7"/>
    <w:rsid w:val="00554ED6"/>
    <w:rsid w:val="00563CE4"/>
    <w:rsid w:val="00577259"/>
    <w:rsid w:val="00581C3F"/>
    <w:rsid w:val="005823CA"/>
    <w:rsid w:val="00593973"/>
    <w:rsid w:val="005B0746"/>
    <w:rsid w:val="005B0D1C"/>
    <w:rsid w:val="005C2320"/>
    <w:rsid w:val="005C49B8"/>
    <w:rsid w:val="005C5D0E"/>
    <w:rsid w:val="005D0D0D"/>
    <w:rsid w:val="005E0C6A"/>
    <w:rsid w:val="005E27F3"/>
    <w:rsid w:val="005E56B6"/>
    <w:rsid w:val="005F0FE8"/>
    <w:rsid w:val="005F22A1"/>
    <w:rsid w:val="005F3DEC"/>
    <w:rsid w:val="005F4FBA"/>
    <w:rsid w:val="00603EF5"/>
    <w:rsid w:val="00612F22"/>
    <w:rsid w:val="00615B82"/>
    <w:rsid w:val="006316FF"/>
    <w:rsid w:val="006346DB"/>
    <w:rsid w:val="006425B5"/>
    <w:rsid w:val="00644100"/>
    <w:rsid w:val="006447E3"/>
    <w:rsid w:val="00655450"/>
    <w:rsid w:val="0066339B"/>
    <w:rsid w:val="00665163"/>
    <w:rsid w:val="006664B2"/>
    <w:rsid w:val="00671CC0"/>
    <w:rsid w:val="00672DD5"/>
    <w:rsid w:val="00674E55"/>
    <w:rsid w:val="00675E2F"/>
    <w:rsid w:val="00676474"/>
    <w:rsid w:val="006959DC"/>
    <w:rsid w:val="006A36FE"/>
    <w:rsid w:val="006A761C"/>
    <w:rsid w:val="006C28F0"/>
    <w:rsid w:val="006D2914"/>
    <w:rsid w:val="006D2BC2"/>
    <w:rsid w:val="006D5170"/>
    <w:rsid w:val="006E0D12"/>
    <w:rsid w:val="006E3754"/>
    <w:rsid w:val="006E444A"/>
    <w:rsid w:val="006F6900"/>
    <w:rsid w:val="006F6D89"/>
    <w:rsid w:val="00702983"/>
    <w:rsid w:val="00702FB5"/>
    <w:rsid w:val="0071405B"/>
    <w:rsid w:val="00717721"/>
    <w:rsid w:val="00717A50"/>
    <w:rsid w:val="007219FA"/>
    <w:rsid w:val="007378C7"/>
    <w:rsid w:val="00755969"/>
    <w:rsid w:val="00763F37"/>
    <w:rsid w:val="00771BEB"/>
    <w:rsid w:val="00780D56"/>
    <w:rsid w:val="007831B0"/>
    <w:rsid w:val="00783AF9"/>
    <w:rsid w:val="00785DEE"/>
    <w:rsid w:val="007917EC"/>
    <w:rsid w:val="00792666"/>
    <w:rsid w:val="00792675"/>
    <w:rsid w:val="007948A0"/>
    <w:rsid w:val="007A2313"/>
    <w:rsid w:val="007A5E0B"/>
    <w:rsid w:val="007A6C40"/>
    <w:rsid w:val="007B4F31"/>
    <w:rsid w:val="007C0EE9"/>
    <w:rsid w:val="007D06D4"/>
    <w:rsid w:val="007D27B9"/>
    <w:rsid w:val="007D2ACE"/>
    <w:rsid w:val="007E0C38"/>
    <w:rsid w:val="007E1881"/>
    <w:rsid w:val="007F46C8"/>
    <w:rsid w:val="00800D19"/>
    <w:rsid w:val="0080244F"/>
    <w:rsid w:val="008053AE"/>
    <w:rsid w:val="00810C15"/>
    <w:rsid w:val="00811A31"/>
    <w:rsid w:val="0081271C"/>
    <w:rsid w:val="00826433"/>
    <w:rsid w:val="008317EE"/>
    <w:rsid w:val="00833833"/>
    <w:rsid w:val="0084409D"/>
    <w:rsid w:val="00862499"/>
    <w:rsid w:val="00877485"/>
    <w:rsid w:val="00882C10"/>
    <w:rsid w:val="008852DB"/>
    <w:rsid w:val="00887F10"/>
    <w:rsid w:val="00893A98"/>
    <w:rsid w:val="0089602F"/>
    <w:rsid w:val="008964B6"/>
    <w:rsid w:val="008A1E88"/>
    <w:rsid w:val="008A34A8"/>
    <w:rsid w:val="008A7DAB"/>
    <w:rsid w:val="008B2F1C"/>
    <w:rsid w:val="008C12C3"/>
    <w:rsid w:val="008D07CC"/>
    <w:rsid w:val="008D217F"/>
    <w:rsid w:val="008D5469"/>
    <w:rsid w:val="008E6307"/>
    <w:rsid w:val="008F1B4F"/>
    <w:rsid w:val="008F6114"/>
    <w:rsid w:val="008F773F"/>
    <w:rsid w:val="00900334"/>
    <w:rsid w:val="00901571"/>
    <w:rsid w:val="00903117"/>
    <w:rsid w:val="00904859"/>
    <w:rsid w:val="009049C0"/>
    <w:rsid w:val="00914FF5"/>
    <w:rsid w:val="00917BC4"/>
    <w:rsid w:val="00923747"/>
    <w:rsid w:val="009247FF"/>
    <w:rsid w:val="00926CD3"/>
    <w:rsid w:val="00927F09"/>
    <w:rsid w:val="0093006B"/>
    <w:rsid w:val="00932D81"/>
    <w:rsid w:val="00940933"/>
    <w:rsid w:val="00942338"/>
    <w:rsid w:val="009510F5"/>
    <w:rsid w:val="00954661"/>
    <w:rsid w:val="00954757"/>
    <w:rsid w:val="00956E01"/>
    <w:rsid w:val="009721F1"/>
    <w:rsid w:val="00972809"/>
    <w:rsid w:val="00973AFE"/>
    <w:rsid w:val="0097580F"/>
    <w:rsid w:val="00986BA8"/>
    <w:rsid w:val="00990B8B"/>
    <w:rsid w:val="009923D0"/>
    <w:rsid w:val="00992954"/>
    <w:rsid w:val="00993166"/>
    <w:rsid w:val="009A39CA"/>
    <w:rsid w:val="009B2DE8"/>
    <w:rsid w:val="009B7BA7"/>
    <w:rsid w:val="009C5701"/>
    <w:rsid w:val="009C5C18"/>
    <w:rsid w:val="009D2841"/>
    <w:rsid w:val="009E73A8"/>
    <w:rsid w:val="009F5062"/>
    <w:rsid w:val="00A042B8"/>
    <w:rsid w:val="00A07A6C"/>
    <w:rsid w:val="00A14360"/>
    <w:rsid w:val="00A21465"/>
    <w:rsid w:val="00A336DB"/>
    <w:rsid w:val="00A3575A"/>
    <w:rsid w:val="00A45057"/>
    <w:rsid w:val="00A5630B"/>
    <w:rsid w:val="00A6147A"/>
    <w:rsid w:val="00A64B41"/>
    <w:rsid w:val="00A71F0C"/>
    <w:rsid w:val="00A723BA"/>
    <w:rsid w:val="00A74FC9"/>
    <w:rsid w:val="00A769AF"/>
    <w:rsid w:val="00A90377"/>
    <w:rsid w:val="00A95FE1"/>
    <w:rsid w:val="00A9768A"/>
    <w:rsid w:val="00AA2EF5"/>
    <w:rsid w:val="00AA5BFC"/>
    <w:rsid w:val="00AA74BD"/>
    <w:rsid w:val="00AB129D"/>
    <w:rsid w:val="00AB13B7"/>
    <w:rsid w:val="00AB14E5"/>
    <w:rsid w:val="00AB51FE"/>
    <w:rsid w:val="00AC0D62"/>
    <w:rsid w:val="00AC57E4"/>
    <w:rsid w:val="00AC5E35"/>
    <w:rsid w:val="00AC7123"/>
    <w:rsid w:val="00AD0753"/>
    <w:rsid w:val="00AD44DC"/>
    <w:rsid w:val="00AD7D1C"/>
    <w:rsid w:val="00AE3EAA"/>
    <w:rsid w:val="00AE4CDD"/>
    <w:rsid w:val="00AE76CD"/>
    <w:rsid w:val="00AF24A8"/>
    <w:rsid w:val="00AF5543"/>
    <w:rsid w:val="00AF5B16"/>
    <w:rsid w:val="00B04822"/>
    <w:rsid w:val="00B07D2E"/>
    <w:rsid w:val="00B10147"/>
    <w:rsid w:val="00B21D30"/>
    <w:rsid w:val="00B540E3"/>
    <w:rsid w:val="00B60695"/>
    <w:rsid w:val="00B6204B"/>
    <w:rsid w:val="00B67410"/>
    <w:rsid w:val="00B76FEE"/>
    <w:rsid w:val="00B84905"/>
    <w:rsid w:val="00B90DAD"/>
    <w:rsid w:val="00B91F07"/>
    <w:rsid w:val="00B92AC3"/>
    <w:rsid w:val="00BA2A4C"/>
    <w:rsid w:val="00BA3D54"/>
    <w:rsid w:val="00BB048B"/>
    <w:rsid w:val="00BB774E"/>
    <w:rsid w:val="00BC03C7"/>
    <w:rsid w:val="00BC2B24"/>
    <w:rsid w:val="00BC5E4C"/>
    <w:rsid w:val="00BC6A2D"/>
    <w:rsid w:val="00BD09C8"/>
    <w:rsid w:val="00BD1342"/>
    <w:rsid w:val="00BE0A24"/>
    <w:rsid w:val="00BE14E6"/>
    <w:rsid w:val="00BE2CA1"/>
    <w:rsid w:val="00BE3E44"/>
    <w:rsid w:val="00BE7E19"/>
    <w:rsid w:val="00BF687F"/>
    <w:rsid w:val="00BF7280"/>
    <w:rsid w:val="00C37305"/>
    <w:rsid w:val="00C37616"/>
    <w:rsid w:val="00C37CF1"/>
    <w:rsid w:val="00C41642"/>
    <w:rsid w:val="00C52623"/>
    <w:rsid w:val="00C54B4C"/>
    <w:rsid w:val="00C647CA"/>
    <w:rsid w:val="00C6488A"/>
    <w:rsid w:val="00C67E4A"/>
    <w:rsid w:val="00C724A9"/>
    <w:rsid w:val="00C85AAB"/>
    <w:rsid w:val="00CA32C7"/>
    <w:rsid w:val="00CA4AD3"/>
    <w:rsid w:val="00CA61F5"/>
    <w:rsid w:val="00CA6642"/>
    <w:rsid w:val="00CB5C87"/>
    <w:rsid w:val="00CB61F9"/>
    <w:rsid w:val="00CC44F2"/>
    <w:rsid w:val="00CC7B31"/>
    <w:rsid w:val="00CD157B"/>
    <w:rsid w:val="00CD7D85"/>
    <w:rsid w:val="00CE23A3"/>
    <w:rsid w:val="00CF146C"/>
    <w:rsid w:val="00CF232C"/>
    <w:rsid w:val="00CF3F10"/>
    <w:rsid w:val="00CF7262"/>
    <w:rsid w:val="00CF776D"/>
    <w:rsid w:val="00D0076A"/>
    <w:rsid w:val="00D012B1"/>
    <w:rsid w:val="00D029EF"/>
    <w:rsid w:val="00D11B1F"/>
    <w:rsid w:val="00D13EE7"/>
    <w:rsid w:val="00D20597"/>
    <w:rsid w:val="00D21FCE"/>
    <w:rsid w:val="00D27273"/>
    <w:rsid w:val="00D27A4E"/>
    <w:rsid w:val="00D337C6"/>
    <w:rsid w:val="00D429B8"/>
    <w:rsid w:val="00D433D6"/>
    <w:rsid w:val="00D471B2"/>
    <w:rsid w:val="00D517C2"/>
    <w:rsid w:val="00D57A8C"/>
    <w:rsid w:val="00D57C64"/>
    <w:rsid w:val="00D600A5"/>
    <w:rsid w:val="00D6750F"/>
    <w:rsid w:val="00D67C40"/>
    <w:rsid w:val="00D73FBF"/>
    <w:rsid w:val="00D754BA"/>
    <w:rsid w:val="00D850A7"/>
    <w:rsid w:val="00D9282A"/>
    <w:rsid w:val="00DB1653"/>
    <w:rsid w:val="00DB7C5B"/>
    <w:rsid w:val="00DC620C"/>
    <w:rsid w:val="00DC7E37"/>
    <w:rsid w:val="00DD730D"/>
    <w:rsid w:val="00DD748B"/>
    <w:rsid w:val="00DE69EA"/>
    <w:rsid w:val="00DF0A24"/>
    <w:rsid w:val="00DF6616"/>
    <w:rsid w:val="00E010BD"/>
    <w:rsid w:val="00E07527"/>
    <w:rsid w:val="00E114B7"/>
    <w:rsid w:val="00E11F45"/>
    <w:rsid w:val="00E12522"/>
    <w:rsid w:val="00E20193"/>
    <w:rsid w:val="00E2252A"/>
    <w:rsid w:val="00E2688C"/>
    <w:rsid w:val="00E272DE"/>
    <w:rsid w:val="00E32007"/>
    <w:rsid w:val="00E34289"/>
    <w:rsid w:val="00E4083F"/>
    <w:rsid w:val="00E47A87"/>
    <w:rsid w:val="00E65EF3"/>
    <w:rsid w:val="00E70796"/>
    <w:rsid w:val="00E720AF"/>
    <w:rsid w:val="00E76B42"/>
    <w:rsid w:val="00E83F3A"/>
    <w:rsid w:val="00E862AA"/>
    <w:rsid w:val="00E86FBD"/>
    <w:rsid w:val="00E9020D"/>
    <w:rsid w:val="00E96BCC"/>
    <w:rsid w:val="00EA531E"/>
    <w:rsid w:val="00EA5C91"/>
    <w:rsid w:val="00EA6A5A"/>
    <w:rsid w:val="00EA77EE"/>
    <w:rsid w:val="00EB3792"/>
    <w:rsid w:val="00EC0483"/>
    <w:rsid w:val="00EC09A9"/>
    <w:rsid w:val="00EC7599"/>
    <w:rsid w:val="00ED02AE"/>
    <w:rsid w:val="00ED039B"/>
    <w:rsid w:val="00ED3395"/>
    <w:rsid w:val="00ED43E6"/>
    <w:rsid w:val="00ED44AE"/>
    <w:rsid w:val="00EE4C51"/>
    <w:rsid w:val="00F10078"/>
    <w:rsid w:val="00F129D7"/>
    <w:rsid w:val="00F1389D"/>
    <w:rsid w:val="00F169E9"/>
    <w:rsid w:val="00F17A3E"/>
    <w:rsid w:val="00F2146D"/>
    <w:rsid w:val="00F453D9"/>
    <w:rsid w:val="00F51252"/>
    <w:rsid w:val="00F53A0E"/>
    <w:rsid w:val="00F53DF8"/>
    <w:rsid w:val="00F56893"/>
    <w:rsid w:val="00F72366"/>
    <w:rsid w:val="00F73C15"/>
    <w:rsid w:val="00F75ECD"/>
    <w:rsid w:val="00F76344"/>
    <w:rsid w:val="00F80EFF"/>
    <w:rsid w:val="00F91D9F"/>
    <w:rsid w:val="00FA2DFA"/>
    <w:rsid w:val="00FB4B60"/>
    <w:rsid w:val="00FB5D89"/>
    <w:rsid w:val="00FC0CE3"/>
    <w:rsid w:val="00FD75D3"/>
    <w:rsid w:val="00FE68D8"/>
    <w:rsid w:val="00FF64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785DEE"/>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DEE"/>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85DE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785DE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85DEE"/>
    <w:pPr>
      <w:ind w:left="720"/>
      <w:contextualSpacing/>
    </w:pPr>
  </w:style>
  <w:style w:type="paragraph" w:customStyle="1" w:styleId="Stilius1">
    <w:name w:val="Stilius1"/>
    <w:basedOn w:val="prastasis"/>
    <w:rsid w:val="005F3D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DEC"/>
    <w:rPr>
      <w:rFonts w:ascii="Times New Roman" w:eastAsiaTheme="minorEastAsia" w:hAnsi="Times New Roman" w:cs="Times New Roman"/>
      <w:kern w:val="0"/>
      <w:sz w:val="24"/>
      <w:szCs w:val="24"/>
      <w:lang w:val="en-US"/>
      <w14:ligatures w14:val="none"/>
    </w:rPr>
  </w:style>
  <w:style w:type="character" w:styleId="Hipersaitas">
    <w:name w:val="Hyperlink"/>
    <w:basedOn w:val="Numatytasispastraiposriftas"/>
    <w:uiPriority w:val="99"/>
    <w:unhideWhenUsed/>
    <w:rsid w:val="00CA61F5"/>
    <w:rPr>
      <w:color w:val="0563C1" w:themeColor="hyperlink"/>
      <w:u w:val="single"/>
    </w:rPr>
  </w:style>
  <w:style w:type="character" w:styleId="Neapdorotaspaminjimas">
    <w:name w:val="Unresolved Mention"/>
    <w:basedOn w:val="Numatytasispastraiposriftas"/>
    <w:uiPriority w:val="99"/>
    <w:semiHidden/>
    <w:unhideWhenUsed/>
    <w:rsid w:val="00CA61F5"/>
    <w:rPr>
      <w:color w:val="605E5C"/>
      <w:shd w:val="clear" w:color="auto" w:fill="E1DFDD"/>
    </w:rPr>
  </w:style>
  <w:style w:type="character" w:styleId="Komentaronuoroda">
    <w:name w:val="annotation reference"/>
    <w:basedOn w:val="Numatytasispastraiposriftas"/>
    <w:uiPriority w:val="99"/>
    <w:semiHidden/>
    <w:unhideWhenUsed/>
    <w:rsid w:val="00263F1B"/>
    <w:rPr>
      <w:sz w:val="16"/>
      <w:szCs w:val="16"/>
    </w:rPr>
  </w:style>
  <w:style w:type="paragraph" w:styleId="Komentarotekstas">
    <w:name w:val="annotation text"/>
    <w:basedOn w:val="prastasis"/>
    <w:link w:val="KomentarotekstasDiagrama"/>
    <w:uiPriority w:val="99"/>
    <w:unhideWhenUsed/>
    <w:rsid w:val="00263F1B"/>
    <w:rPr>
      <w:sz w:val="20"/>
      <w:szCs w:val="20"/>
    </w:rPr>
  </w:style>
  <w:style w:type="character" w:customStyle="1" w:styleId="KomentarotekstasDiagrama">
    <w:name w:val="Komentaro tekstas Diagrama"/>
    <w:basedOn w:val="Numatytasispastraiposriftas"/>
    <w:link w:val="Komentarotekstas"/>
    <w:uiPriority w:val="99"/>
    <w:rsid w:val="00263F1B"/>
    <w:rPr>
      <w:rFonts w:ascii="Times New Roman" w:eastAsiaTheme="minorEastAsia"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3F1B"/>
    <w:rPr>
      <w:b/>
      <w:bCs/>
    </w:rPr>
  </w:style>
  <w:style w:type="character" w:customStyle="1" w:styleId="KomentarotemaDiagrama">
    <w:name w:val="Komentaro tema Diagrama"/>
    <w:basedOn w:val="KomentarotekstasDiagrama"/>
    <w:link w:val="Komentarotema"/>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Pataisymai">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Turinioantrat">
    <w:name w:val="TOC Heading"/>
    <w:basedOn w:val="Antrat1"/>
    <w:next w:val="prastasis"/>
    <w:uiPriority w:val="39"/>
    <w:unhideWhenUsed/>
    <w:qFormat/>
    <w:rsid w:val="005B0D1C"/>
    <w:pPr>
      <w:keepLines/>
      <w:tabs>
        <w:tab w:val="clear" w:pos="5174"/>
      </w:tabs>
      <w:spacing w:before="240" w:line="259" w:lineRule="auto"/>
      <w:ind w:right="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5B0D1C"/>
    <w:pPr>
      <w:spacing w:after="100"/>
    </w:pPr>
  </w:style>
  <w:style w:type="character" w:styleId="Perirtashipersaitas">
    <w:name w:val="FollowedHyperlink"/>
    <w:basedOn w:val="Numatytasispastraiposriftas"/>
    <w:uiPriority w:val="99"/>
    <w:semiHidden/>
    <w:unhideWhenUsed/>
    <w:rsid w:val="00CC7B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9281">
      <w:bodyDiv w:val="1"/>
      <w:marLeft w:val="0"/>
      <w:marRight w:val="0"/>
      <w:marTop w:val="0"/>
      <w:marBottom w:val="0"/>
      <w:divBdr>
        <w:top w:val="none" w:sz="0" w:space="0" w:color="auto"/>
        <w:left w:val="none" w:sz="0" w:space="0" w:color="auto"/>
        <w:bottom w:val="none" w:sz="0" w:space="0" w:color="auto"/>
        <w:right w:val="none" w:sz="0" w:space="0" w:color="auto"/>
      </w:divBdr>
    </w:div>
    <w:div w:id="18825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41109</Words>
  <Characters>23433</Characters>
  <Application>Microsoft Office Word</Application>
  <DocSecurity>0</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9</cp:revision>
  <dcterms:created xsi:type="dcterms:W3CDTF">2025-05-22T12:11:00Z</dcterms:created>
  <dcterms:modified xsi:type="dcterms:W3CDTF">2025-05-22T14:16:00Z</dcterms:modified>
</cp:coreProperties>
</file>