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19583" w14:textId="77777777" w:rsidR="00D35D38" w:rsidRPr="000B7EC7" w:rsidRDefault="00D35D38">
      <w:pPr>
        <w:spacing w:after="0" w:line="240" w:lineRule="auto"/>
        <w:ind w:right="-178"/>
        <w:jc w:val="center"/>
        <w:rPr>
          <w:b/>
          <w:bCs/>
          <w:color w:val="000000" w:themeColor="text1"/>
          <w:szCs w:val="20"/>
        </w:rPr>
      </w:pPr>
      <w:r w:rsidRPr="000B7EC7">
        <w:rPr>
          <w:b/>
          <w:bCs/>
          <w:color w:val="000000" w:themeColor="text1"/>
          <w:szCs w:val="20"/>
        </w:rPr>
        <w:t>ŠIAULIŲ RAJONO SAVIVALDYBĖS ADMINISTRACIJA</w:t>
      </w:r>
    </w:p>
    <w:p w14:paraId="6FC193F6" w14:textId="77777777" w:rsidR="00D35D38" w:rsidRPr="000B7EC7" w:rsidRDefault="00D35D38">
      <w:pPr>
        <w:tabs>
          <w:tab w:val="right" w:leader="underscore" w:pos="8505"/>
        </w:tabs>
        <w:spacing w:after="0" w:line="240" w:lineRule="auto"/>
        <w:jc w:val="center"/>
        <w:rPr>
          <w:iCs/>
          <w:color w:val="000000" w:themeColor="text1"/>
        </w:rPr>
      </w:pPr>
    </w:p>
    <w:p w14:paraId="7056283E" w14:textId="77777777" w:rsidR="0046582D" w:rsidRPr="000B7EC7" w:rsidRDefault="0046582D">
      <w:pPr>
        <w:tabs>
          <w:tab w:val="right" w:leader="underscore" w:pos="8505"/>
        </w:tabs>
        <w:spacing w:after="0" w:line="240" w:lineRule="auto"/>
        <w:jc w:val="center"/>
        <w:rPr>
          <w:iCs/>
          <w:color w:val="000000" w:themeColor="text1"/>
        </w:rPr>
      </w:pPr>
    </w:p>
    <w:p w14:paraId="3452D7AC" w14:textId="77777777" w:rsidR="005117B7" w:rsidRPr="000B7EC7" w:rsidRDefault="005117B7" w:rsidP="005117B7">
      <w:pPr>
        <w:spacing w:after="0" w:line="240" w:lineRule="auto"/>
        <w:jc w:val="center"/>
        <w:rPr>
          <w:b/>
          <w:color w:val="000000" w:themeColor="text1"/>
          <w:sz w:val="28"/>
        </w:rPr>
      </w:pPr>
      <w:r w:rsidRPr="000B7EC7">
        <w:rPr>
          <w:b/>
          <w:color w:val="000000" w:themeColor="text1"/>
          <w:sz w:val="28"/>
        </w:rPr>
        <w:t>SUPAPRASTINTO ATVIRO KONKURSO SĄLYGOS</w:t>
      </w:r>
    </w:p>
    <w:p w14:paraId="6928B2C8" w14:textId="77777777" w:rsidR="005117B7" w:rsidRPr="000B7EC7" w:rsidRDefault="005117B7" w:rsidP="004871E7">
      <w:pPr>
        <w:spacing w:after="0" w:line="240" w:lineRule="auto"/>
        <w:jc w:val="center"/>
        <w:rPr>
          <w:color w:val="000000" w:themeColor="text1"/>
        </w:rPr>
      </w:pPr>
    </w:p>
    <w:p w14:paraId="4D7C80D6" w14:textId="7E94C51C" w:rsidR="00F6737A" w:rsidRPr="00BF4BA7" w:rsidRDefault="0099176B" w:rsidP="00263BB3">
      <w:pPr>
        <w:spacing w:after="0" w:line="240" w:lineRule="auto"/>
        <w:jc w:val="center"/>
        <w:rPr>
          <w:rFonts w:eastAsia="Times New Roman" w:cs="Times New Roman"/>
          <w:b/>
          <w:caps/>
          <w:kern w:val="0"/>
          <w:sz w:val="28"/>
          <w:szCs w:val="28"/>
          <w:lang w:eastAsia="en-US"/>
        </w:rPr>
      </w:pPr>
      <w:r w:rsidRPr="00BF4BA7">
        <w:rPr>
          <w:rFonts w:eastAsia="Times New Roman" w:cs="Times New Roman"/>
          <w:b/>
          <w:caps/>
          <w:kern w:val="0"/>
          <w:sz w:val="28"/>
          <w:szCs w:val="28"/>
          <w:lang w:eastAsia="en-US"/>
        </w:rPr>
        <w:t>ŠIAULIŲ R. GRUZDŽIŲ MIESTELIO BENDROJO PLANO KEITIMO</w:t>
      </w:r>
      <w:r w:rsidR="00472C7D">
        <w:rPr>
          <w:rFonts w:eastAsia="Times New Roman" w:cs="Times New Roman"/>
          <w:b/>
          <w:caps/>
          <w:kern w:val="0"/>
          <w:sz w:val="28"/>
          <w:szCs w:val="28"/>
          <w:lang w:eastAsia="en-US"/>
        </w:rPr>
        <w:t xml:space="preserve"> paslaugos</w:t>
      </w:r>
    </w:p>
    <w:p w14:paraId="79C428BD" w14:textId="77777777" w:rsidR="0099176B" w:rsidRPr="000B7EC7" w:rsidRDefault="0099176B" w:rsidP="00263BB3">
      <w:pPr>
        <w:spacing w:after="0" w:line="240" w:lineRule="auto"/>
        <w:jc w:val="center"/>
        <w:rPr>
          <w:color w:val="000000" w:themeColor="text1"/>
        </w:rPr>
      </w:pPr>
    </w:p>
    <w:p w14:paraId="07BF051C" w14:textId="77777777" w:rsidR="00D35D38" w:rsidRPr="000B7EC7" w:rsidRDefault="00D35D38">
      <w:pPr>
        <w:spacing w:after="0" w:line="240" w:lineRule="auto"/>
        <w:jc w:val="center"/>
        <w:rPr>
          <w:color w:val="000000" w:themeColor="text1"/>
        </w:rPr>
      </w:pPr>
      <w:r w:rsidRPr="000B7EC7">
        <w:rPr>
          <w:color w:val="000000" w:themeColor="text1"/>
        </w:rPr>
        <w:t>TURINYS</w:t>
      </w:r>
    </w:p>
    <w:p w14:paraId="4633BA65" w14:textId="77777777" w:rsidR="00D35D38" w:rsidRPr="000B7EC7" w:rsidRDefault="00D35D38">
      <w:pPr>
        <w:spacing w:after="0" w:line="240" w:lineRule="auto"/>
        <w:jc w:val="center"/>
        <w:rPr>
          <w:color w:val="000000" w:themeColor="text1"/>
        </w:rPr>
      </w:pPr>
    </w:p>
    <w:tbl>
      <w:tblPr>
        <w:tblW w:w="0" w:type="auto"/>
        <w:tblInd w:w="108" w:type="dxa"/>
        <w:tblLayout w:type="fixed"/>
        <w:tblLook w:val="0000" w:firstRow="0" w:lastRow="0" w:firstColumn="0" w:lastColumn="0" w:noHBand="0" w:noVBand="0"/>
      </w:tblPr>
      <w:tblGrid>
        <w:gridCol w:w="843"/>
        <w:gridCol w:w="8794"/>
      </w:tblGrid>
      <w:tr w:rsidR="000B7EC7" w:rsidRPr="000B7EC7" w14:paraId="139B26FC" w14:textId="77777777">
        <w:tc>
          <w:tcPr>
            <w:tcW w:w="843" w:type="dxa"/>
            <w:shd w:val="clear" w:color="auto" w:fill="auto"/>
          </w:tcPr>
          <w:p w14:paraId="49828983" w14:textId="77777777" w:rsidR="00D35D38" w:rsidRPr="000B7EC7" w:rsidRDefault="00D35D38">
            <w:pPr>
              <w:snapToGrid w:val="0"/>
              <w:spacing w:after="0" w:line="240" w:lineRule="auto"/>
              <w:jc w:val="both"/>
              <w:rPr>
                <w:color w:val="000000" w:themeColor="text1"/>
              </w:rPr>
            </w:pPr>
            <w:r w:rsidRPr="000B7EC7">
              <w:rPr>
                <w:color w:val="000000" w:themeColor="text1"/>
              </w:rPr>
              <w:t>I.</w:t>
            </w:r>
          </w:p>
        </w:tc>
        <w:tc>
          <w:tcPr>
            <w:tcW w:w="8794" w:type="dxa"/>
            <w:shd w:val="clear" w:color="auto" w:fill="auto"/>
          </w:tcPr>
          <w:p w14:paraId="2FE231BF" w14:textId="77777777" w:rsidR="00D35D38" w:rsidRPr="000B7EC7" w:rsidRDefault="00D35D38">
            <w:pPr>
              <w:snapToGrid w:val="0"/>
              <w:spacing w:after="0" w:line="240" w:lineRule="auto"/>
              <w:jc w:val="both"/>
              <w:rPr>
                <w:color w:val="000000" w:themeColor="text1"/>
              </w:rPr>
            </w:pPr>
            <w:r w:rsidRPr="000B7EC7">
              <w:rPr>
                <w:color w:val="000000" w:themeColor="text1"/>
              </w:rPr>
              <w:t>BENDROSIOS NUOSTATOS</w:t>
            </w:r>
          </w:p>
        </w:tc>
      </w:tr>
      <w:tr w:rsidR="000B7EC7" w:rsidRPr="000B7EC7" w14:paraId="4192462E" w14:textId="77777777">
        <w:tc>
          <w:tcPr>
            <w:tcW w:w="843" w:type="dxa"/>
            <w:shd w:val="clear" w:color="auto" w:fill="auto"/>
          </w:tcPr>
          <w:p w14:paraId="423346AC" w14:textId="77777777" w:rsidR="00D35D38" w:rsidRPr="000B7EC7" w:rsidRDefault="00D35D38">
            <w:pPr>
              <w:snapToGrid w:val="0"/>
              <w:spacing w:after="0" w:line="240" w:lineRule="auto"/>
              <w:jc w:val="both"/>
              <w:rPr>
                <w:color w:val="000000" w:themeColor="text1"/>
              </w:rPr>
            </w:pPr>
            <w:r w:rsidRPr="000B7EC7">
              <w:rPr>
                <w:color w:val="000000" w:themeColor="text1"/>
              </w:rPr>
              <w:t>II.</w:t>
            </w:r>
          </w:p>
        </w:tc>
        <w:tc>
          <w:tcPr>
            <w:tcW w:w="8794" w:type="dxa"/>
            <w:shd w:val="clear" w:color="auto" w:fill="auto"/>
          </w:tcPr>
          <w:p w14:paraId="442B0602" w14:textId="77777777" w:rsidR="00D35D38" w:rsidRPr="000B7EC7" w:rsidRDefault="00D35D38">
            <w:pPr>
              <w:snapToGrid w:val="0"/>
              <w:spacing w:after="0" w:line="240" w:lineRule="auto"/>
              <w:jc w:val="both"/>
              <w:rPr>
                <w:color w:val="000000" w:themeColor="text1"/>
              </w:rPr>
            </w:pPr>
            <w:r w:rsidRPr="000B7EC7">
              <w:rPr>
                <w:color w:val="000000" w:themeColor="text1"/>
              </w:rPr>
              <w:t>PIRKIMO OBJEKTAS</w:t>
            </w:r>
          </w:p>
        </w:tc>
      </w:tr>
      <w:tr w:rsidR="000B7EC7" w:rsidRPr="000B7EC7" w14:paraId="7661037F" w14:textId="77777777">
        <w:tc>
          <w:tcPr>
            <w:tcW w:w="843" w:type="dxa"/>
            <w:shd w:val="clear" w:color="auto" w:fill="auto"/>
          </w:tcPr>
          <w:p w14:paraId="239B292E" w14:textId="77777777" w:rsidR="00D35D38" w:rsidRPr="000B7EC7" w:rsidRDefault="00D35D38">
            <w:pPr>
              <w:snapToGrid w:val="0"/>
              <w:spacing w:after="0" w:line="240" w:lineRule="auto"/>
              <w:jc w:val="both"/>
              <w:rPr>
                <w:color w:val="000000" w:themeColor="text1"/>
              </w:rPr>
            </w:pPr>
            <w:r w:rsidRPr="000B7EC7">
              <w:rPr>
                <w:color w:val="000000" w:themeColor="text1"/>
              </w:rPr>
              <w:t>III.</w:t>
            </w:r>
          </w:p>
        </w:tc>
        <w:tc>
          <w:tcPr>
            <w:tcW w:w="8794" w:type="dxa"/>
            <w:shd w:val="clear" w:color="auto" w:fill="auto"/>
          </w:tcPr>
          <w:p w14:paraId="128794B8" w14:textId="2A3CEF1E" w:rsidR="00D35D38" w:rsidRPr="000B7EC7" w:rsidRDefault="00B778FA">
            <w:pPr>
              <w:snapToGrid w:val="0"/>
              <w:spacing w:after="0" w:line="240" w:lineRule="auto"/>
              <w:jc w:val="both"/>
              <w:rPr>
                <w:caps/>
                <w:color w:val="000000" w:themeColor="text1"/>
                <w:kern w:val="24"/>
              </w:rPr>
            </w:pPr>
            <w:r w:rsidRPr="000B7EC7">
              <w:rPr>
                <w:caps/>
                <w:color w:val="000000" w:themeColor="text1"/>
                <w:kern w:val="24"/>
              </w:rPr>
              <w:t>TIEKĖJŲ PAŠALINIMO PAGRINDAI</w:t>
            </w:r>
            <w:r w:rsidR="00A721F5" w:rsidRPr="000B7EC7">
              <w:rPr>
                <w:caps/>
                <w:color w:val="000000" w:themeColor="text1"/>
                <w:kern w:val="24"/>
              </w:rPr>
              <w:t xml:space="preserve"> </w:t>
            </w:r>
            <w:r w:rsidR="006926C8">
              <w:rPr>
                <w:caps/>
                <w:color w:val="000000" w:themeColor="text1"/>
                <w:kern w:val="24"/>
              </w:rPr>
              <w:t xml:space="preserve">ir </w:t>
            </w:r>
            <w:r w:rsidR="00A721F5" w:rsidRPr="000B7EC7">
              <w:rPr>
                <w:caps/>
                <w:color w:val="000000" w:themeColor="text1"/>
                <w:kern w:val="24"/>
              </w:rPr>
              <w:t>KVALIFIKACIJOS REIKALAVIMAI</w:t>
            </w:r>
          </w:p>
        </w:tc>
      </w:tr>
      <w:tr w:rsidR="000B7EC7" w:rsidRPr="000B7EC7" w14:paraId="239ADCA0" w14:textId="77777777">
        <w:tc>
          <w:tcPr>
            <w:tcW w:w="843" w:type="dxa"/>
            <w:shd w:val="clear" w:color="auto" w:fill="auto"/>
          </w:tcPr>
          <w:p w14:paraId="02D0293C" w14:textId="77777777" w:rsidR="00D35D38" w:rsidRPr="000B7EC7" w:rsidRDefault="00D35D38">
            <w:pPr>
              <w:snapToGrid w:val="0"/>
              <w:spacing w:after="0" w:line="240" w:lineRule="auto"/>
              <w:jc w:val="both"/>
              <w:rPr>
                <w:color w:val="000000" w:themeColor="text1"/>
              </w:rPr>
            </w:pPr>
            <w:r w:rsidRPr="000B7EC7">
              <w:rPr>
                <w:color w:val="000000" w:themeColor="text1"/>
              </w:rPr>
              <w:t>IV.</w:t>
            </w:r>
          </w:p>
        </w:tc>
        <w:tc>
          <w:tcPr>
            <w:tcW w:w="8794" w:type="dxa"/>
            <w:shd w:val="clear" w:color="auto" w:fill="auto"/>
          </w:tcPr>
          <w:p w14:paraId="06CA8D49" w14:textId="77777777" w:rsidR="00D35D38" w:rsidRPr="000B7EC7" w:rsidRDefault="00D35D38">
            <w:pPr>
              <w:snapToGrid w:val="0"/>
              <w:spacing w:after="0" w:line="240" w:lineRule="auto"/>
              <w:jc w:val="both"/>
              <w:rPr>
                <w:color w:val="000000" w:themeColor="text1"/>
                <w:szCs w:val="24"/>
              </w:rPr>
            </w:pPr>
            <w:r w:rsidRPr="000B7EC7">
              <w:rPr>
                <w:color w:val="000000" w:themeColor="text1"/>
                <w:szCs w:val="24"/>
              </w:rPr>
              <w:t>ŪKIO SUBJEKTŲ GRUPĖS DALYVAVIMAS PIRKIMO PROCEDŪROSE</w:t>
            </w:r>
          </w:p>
        </w:tc>
      </w:tr>
      <w:tr w:rsidR="000B7EC7" w:rsidRPr="000B7EC7" w14:paraId="3F32BEC0" w14:textId="77777777">
        <w:tc>
          <w:tcPr>
            <w:tcW w:w="843" w:type="dxa"/>
            <w:shd w:val="clear" w:color="auto" w:fill="auto"/>
          </w:tcPr>
          <w:p w14:paraId="070EABF4" w14:textId="77777777" w:rsidR="00D35D38" w:rsidRPr="000B7EC7" w:rsidRDefault="00D35D38">
            <w:pPr>
              <w:snapToGrid w:val="0"/>
              <w:spacing w:after="0" w:line="240" w:lineRule="auto"/>
              <w:jc w:val="both"/>
              <w:rPr>
                <w:color w:val="000000" w:themeColor="text1"/>
              </w:rPr>
            </w:pPr>
            <w:r w:rsidRPr="000B7EC7">
              <w:rPr>
                <w:color w:val="000000" w:themeColor="text1"/>
              </w:rPr>
              <w:t>V.</w:t>
            </w:r>
          </w:p>
        </w:tc>
        <w:tc>
          <w:tcPr>
            <w:tcW w:w="8794" w:type="dxa"/>
            <w:shd w:val="clear" w:color="auto" w:fill="auto"/>
          </w:tcPr>
          <w:p w14:paraId="58E75EF5" w14:textId="77777777" w:rsidR="00D35D38" w:rsidRPr="000B7EC7" w:rsidRDefault="00D35D38">
            <w:pPr>
              <w:snapToGrid w:val="0"/>
              <w:spacing w:after="0" w:line="240" w:lineRule="auto"/>
              <w:jc w:val="both"/>
              <w:rPr>
                <w:color w:val="000000" w:themeColor="text1"/>
              </w:rPr>
            </w:pPr>
            <w:r w:rsidRPr="000B7EC7">
              <w:rPr>
                <w:color w:val="000000" w:themeColor="text1"/>
              </w:rPr>
              <w:t>PASIŪLYMŲ RENGIMAS, PATEIKIMAS, KEITIMAS</w:t>
            </w:r>
          </w:p>
        </w:tc>
      </w:tr>
      <w:tr w:rsidR="000B7EC7" w:rsidRPr="000B7EC7" w14:paraId="5821D028" w14:textId="77777777">
        <w:tc>
          <w:tcPr>
            <w:tcW w:w="843" w:type="dxa"/>
            <w:shd w:val="clear" w:color="auto" w:fill="auto"/>
          </w:tcPr>
          <w:p w14:paraId="18CC9089" w14:textId="77777777" w:rsidR="00D35D38" w:rsidRPr="000B7EC7" w:rsidRDefault="00D35D38">
            <w:pPr>
              <w:snapToGrid w:val="0"/>
              <w:spacing w:after="0" w:line="240" w:lineRule="auto"/>
              <w:jc w:val="both"/>
              <w:rPr>
                <w:color w:val="000000" w:themeColor="text1"/>
              </w:rPr>
            </w:pPr>
            <w:r w:rsidRPr="000B7EC7">
              <w:rPr>
                <w:color w:val="000000" w:themeColor="text1"/>
              </w:rPr>
              <w:t>VI.</w:t>
            </w:r>
          </w:p>
        </w:tc>
        <w:tc>
          <w:tcPr>
            <w:tcW w:w="8794" w:type="dxa"/>
            <w:shd w:val="clear" w:color="auto" w:fill="auto"/>
          </w:tcPr>
          <w:p w14:paraId="7AD1A7DD" w14:textId="77777777" w:rsidR="00D35D38" w:rsidRPr="000B7EC7" w:rsidRDefault="00D35D38">
            <w:pPr>
              <w:snapToGrid w:val="0"/>
              <w:spacing w:after="0" w:line="240" w:lineRule="auto"/>
              <w:jc w:val="both"/>
              <w:rPr>
                <w:color w:val="000000" w:themeColor="text1"/>
              </w:rPr>
            </w:pPr>
            <w:r w:rsidRPr="000B7EC7">
              <w:rPr>
                <w:color w:val="000000" w:themeColor="text1"/>
              </w:rPr>
              <w:t>PASIŪLYMŲ GALIOJIMO UŽTIKRINIMAS</w:t>
            </w:r>
          </w:p>
        </w:tc>
      </w:tr>
      <w:tr w:rsidR="000B7EC7" w:rsidRPr="000B7EC7" w14:paraId="07CEB517" w14:textId="77777777">
        <w:tc>
          <w:tcPr>
            <w:tcW w:w="843" w:type="dxa"/>
            <w:shd w:val="clear" w:color="auto" w:fill="auto"/>
          </w:tcPr>
          <w:p w14:paraId="243B6693" w14:textId="77777777" w:rsidR="00D35D38" w:rsidRPr="000B7EC7" w:rsidRDefault="00D35D38">
            <w:pPr>
              <w:snapToGrid w:val="0"/>
              <w:spacing w:after="0" w:line="240" w:lineRule="auto"/>
              <w:jc w:val="both"/>
              <w:rPr>
                <w:color w:val="000000" w:themeColor="text1"/>
              </w:rPr>
            </w:pPr>
            <w:r w:rsidRPr="000B7EC7">
              <w:rPr>
                <w:color w:val="000000" w:themeColor="text1"/>
              </w:rPr>
              <w:t>VII.</w:t>
            </w:r>
          </w:p>
        </w:tc>
        <w:tc>
          <w:tcPr>
            <w:tcW w:w="8794" w:type="dxa"/>
            <w:shd w:val="clear" w:color="auto" w:fill="auto"/>
          </w:tcPr>
          <w:p w14:paraId="15DAD94A" w14:textId="77777777" w:rsidR="00D35D38" w:rsidRPr="000B7EC7" w:rsidRDefault="00E63C30" w:rsidP="00167416">
            <w:pPr>
              <w:snapToGrid w:val="0"/>
              <w:spacing w:after="0" w:line="240" w:lineRule="auto"/>
              <w:jc w:val="both"/>
              <w:rPr>
                <w:color w:val="000000" w:themeColor="text1"/>
              </w:rPr>
            </w:pPr>
            <w:r w:rsidRPr="000B7EC7">
              <w:rPr>
                <w:color w:val="000000" w:themeColor="text1"/>
              </w:rPr>
              <w:t>KONKURSO</w:t>
            </w:r>
            <w:r w:rsidR="00D35D38" w:rsidRPr="000B7EC7">
              <w:rPr>
                <w:color w:val="000000" w:themeColor="text1"/>
              </w:rPr>
              <w:t xml:space="preserve"> SĄLYGŲ PAAIŠKINIMAS IR PATIKSLINIMAS</w:t>
            </w:r>
          </w:p>
        </w:tc>
      </w:tr>
      <w:tr w:rsidR="000B7EC7" w:rsidRPr="000B7EC7" w14:paraId="4EFD1333" w14:textId="77777777">
        <w:tc>
          <w:tcPr>
            <w:tcW w:w="843" w:type="dxa"/>
            <w:shd w:val="clear" w:color="auto" w:fill="auto"/>
          </w:tcPr>
          <w:p w14:paraId="2005F897" w14:textId="77777777" w:rsidR="00D35D38" w:rsidRPr="000B7EC7" w:rsidRDefault="00D35D38">
            <w:pPr>
              <w:snapToGrid w:val="0"/>
              <w:spacing w:after="0" w:line="240" w:lineRule="auto"/>
              <w:jc w:val="both"/>
              <w:rPr>
                <w:color w:val="000000" w:themeColor="text1"/>
              </w:rPr>
            </w:pPr>
            <w:r w:rsidRPr="000B7EC7">
              <w:rPr>
                <w:color w:val="000000" w:themeColor="text1"/>
              </w:rPr>
              <w:t>VIII.</w:t>
            </w:r>
          </w:p>
        </w:tc>
        <w:tc>
          <w:tcPr>
            <w:tcW w:w="8794" w:type="dxa"/>
            <w:shd w:val="clear" w:color="auto" w:fill="auto"/>
          </w:tcPr>
          <w:p w14:paraId="201E8C67" w14:textId="77777777" w:rsidR="00D35D38" w:rsidRPr="000B7EC7" w:rsidRDefault="00D35D38">
            <w:pPr>
              <w:snapToGrid w:val="0"/>
              <w:spacing w:after="0" w:line="240" w:lineRule="auto"/>
              <w:jc w:val="both"/>
              <w:rPr>
                <w:color w:val="000000" w:themeColor="text1"/>
                <w:szCs w:val="24"/>
              </w:rPr>
            </w:pPr>
            <w:r w:rsidRPr="000B7EC7">
              <w:rPr>
                <w:color w:val="000000" w:themeColor="text1"/>
                <w:szCs w:val="24"/>
              </w:rPr>
              <w:t>VOKŲ SU PASIŪLYMAIS ATPLĖŠIMO PROCEDŪROS</w:t>
            </w:r>
          </w:p>
        </w:tc>
      </w:tr>
      <w:tr w:rsidR="000B7EC7" w:rsidRPr="000B7EC7" w14:paraId="58C90505" w14:textId="77777777">
        <w:tc>
          <w:tcPr>
            <w:tcW w:w="843" w:type="dxa"/>
            <w:shd w:val="clear" w:color="auto" w:fill="auto"/>
          </w:tcPr>
          <w:p w14:paraId="5DD665D0" w14:textId="77777777" w:rsidR="00D35D38" w:rsidRPr="000B7EC7" w:rsidRDefault="00D35D38">
            <w:pPr>
              <w:snapToGrid w:val="0"/>
              <w:spacing w:after="0" w:line="240" w:lineRule="auto"/>
              <w:jc w:val="both"/>
              <w:rPr>
                <w:color w:val="000000" w:themeColor="text1"/>
              </w:rPr>
            </w:pPr>
            <w:r w:rsidRPr="000B7EC7">
              <w:rPr>
                <w:color w:val="000000" w:themeColor="text1"/>
              </w:rPr>
              <w:t>IX.</w:t>
            </w:r>
          </w:p>
        </w:tc>
        <w:tc>
          <w:tcPr>
            <w:tcW w:w="8794" w:type="dxa"/>
            <w:shd w:val="clear" w:color="auto" w:fill="auto"/>
          </w:tcPr>
          <w:p w14:paraId="050CD80C" w14:textId="77777777" w:rsidR="00D35D38" w:rsidRPr="000B7EC7" w:rsidRDefault="00D35D38">
            <w:pPr>
              <w:snapToGrid w:val="0"/>
              <w:spacing w:after="0" w:line="240" w:lineRule="auto"/>
              <w:jc w:val="both"/>
              <w:rPr>
                <w:color w:val="000000" w:themeColor="text1"/>
                <w:szCs w:val="24"/>
              </w:rPr>
            </w:pPr>
            <w:r w:rsidRPr="000B7EC7">
              <w:rPr>
                <w:color w:val="000000" w:themeColor="text1"/>
                <w:szCs w:val="24"/>
              </w:rPr>
              <w:t>PASIŪLYMŲ NAGRINĖJIMAS IR PASIŪLYMŲ ATMETIMO PRIEŽASTYS</w:t>
            </w:r>
          </w:p>
        </w:tc>
      </w:tr>
      <w:tr w:rsidR="000B7EC7" w:rsidRPr="000B7EC7" w14:paraId="25926678" w14:textId="77777777">
        <w:tc>
          <w:tcPr>
            <w:tcW w:w="843" w:type="dxa"/>
            <w:shd w:val="clear" w:color="auto" w:fill="auto"/>
          </w:tcPr>
          <w:p w14:paraId="32D287A7" w14:textId="77777777" w:rsidR="00D35D38" w:rsidRPr="000B7EC7" w:rsidRDefault="00D35D38" w:rsidP="00897846">
            <w:pPr>
              <w:snapToGrid w:val="0"/>
              <w:spacing w:after="0" w:line="240" w:lineRule="auto"/>
              <w:jc w:val="both"/>
              <w:rPr>
                <w:color w:val="000000" w:themeColor="text1"/>
              </w:rPr>
            </w:pPr>
            <w:r w:rsidRPr="000B7EC7">
              <w:rPr>
                <w:color w:val="000000" w:themeColor="text1"/>
              </w:rPr>
              <w:t>X.</w:t>
            </w:r>
          </w:p>
        </w:tc>
        <w:tc>
          <w:tcPr>
            <w:tcW w:w="8794" w:type="dxa"/>
            <w:shd w:val="clear" w:color="auto" w:fill="auto"/>
          </w:tcPr>
          <w:p w14:paraId="51AAEEA7" w14:textId="77777777" w:rsidR="00D35D38" w:rsidRPr="000B7EC7" w:rsidRDefault="00D35D38">
            <w:pPr>
              <w:snapToGrid w:val="0"/>
              <w:spacing w:after="0" w:line="240" w:lineRule="auto"/>
              <w:jc w:val="both"/>
              <w:rPr>
                <w:color w:val="000000" w:themeColor="text1"/>
                <w:szCs w:val="24"/>
              </w:rPr>
            </w:pPr>
            <w:r w:rsidRPr="000B7EC7">
              <w:rPr>
                <w:color w:val="000000" w:themeColor="text1"/>
              </w:rPr>
              <w:t>PASIŪLYMŲ EILĖ</w:t>
            </w:r>
            <w:r w:rsidRPr="000B7EC7">
              <w:rPr>
                <w:color w:val="000000" w:themeColor="text1"/>
                <w:szCs w:val="24"/>
              </w:rPr>
              <w:t xml:space="preserve"> IR SPRENDIMAS DĖL PIRKIMO SUTARTIES SUDARYMO</w:t>
            </w:r>
          </w:p>
        </w:tc>
      </w:tr>
      <w:tr w:rsidR="000B7EC7" w:rsidRPr="000B7EC7" w14:paraId="0943377B" w14:textId="77777777">
        <w:tc>
          <w:tcPr>
            <w:tcW w:w="843" w:type="dxa"/>
            <w:shd w:val="clear" w:color="auto" w:fill="auto"/>
          </w:tcPr>
          <w:p w14:paraId="7C71CF59" w14:textId="77777777" w:rsidR="00D35D38" w:rsidRPr="000B7EC7" w:rsidRDefault="00D35D38" w:rsidP="00897846">
            <w:pPr>
              <w:snapToGrid w:val="0"/>
              <w:spacing w:after="0" w:line="240" w:lineRule="auto"/>
              <w:jc w:val="both"/>
              <w:rPr>
                <w:color w:val="000000" w:themeColor="text1"/>
              </w:rPr>
            </w:pPr>
            <w:r w:rsidRPr="000B7EC7">
              <w:rPr>
                <w:color w:val="000000" w:themeColor="text1"/>
              </w:rPr>
              <w:t>XI.</w:t>
            </w:r>
          </w:p>
        </w:tc>
        <w:tc>
          <w:tcPr>
            <w:tcW w:w="8794" w:type="dxa"/>
            <w:shd w:val="clear" w:color="auto" w:fill="auto"/>
          </w:tcPr>
          <w:p w14:paraId="352C8DA8" w14:textId="77777777" w:rsidR="00D35D38" w:rsidRPr="000B7EC7" w:rsidRDefault="00D35D38">
            <w:pPr>
              <w:snapToGrid w:val="0"/>
              <w:spacing w:after="0" w:line="240" w:lineRule="auto"/>
              <w:jc w:val="both"/>
              <w:rPr>
                <w:color w:val="000000" w:themeColor="text1"/>
                <w:szCs w:val="24"/>
              </w:rPr>
            </w:pPr>
            <w:r w:rsidRPr="000B7EC7">
              <w:rPr>
                <w:color w:val="000000" w:themeColor="text1"/>
                <w:szCs w:val="24"/>
              </w:rPr>
              <w:t>PRETENZIJŲ IR SKUNDŲ NAGRINĖJIMO TVARKA</w:t>
            </w:r>
          </w:p>
        </w:tc>
      </w:tr>
      <w:tr w:rsidR="000B7EC7" w:rsidRPr="000B7EC7" w14:paraId="35CD9C52" w14:textId="77777777">
        <w:tc>
          <w:tcPr>
            <w:tcW w:w="843" w:type="dxa"/>
            <w:shd w:val="clear" w:color="auto" w:fill="auto"/>
          </w:tcPr>
          <w:p w14:paraId="72B42E2A" w14:textId="77777777" w:rsidR="00D35D38" w:rsidRPr="000B7EC7" w:rsidRDefault="00D35D38" w:rsidP="00897846">
            <w:pPr>
              <w:snapToGrid w:val="0"/>
              <w:spacing w:after="0" w:line="240" w:lineRule="auto"/>
              <w:jc w:val="both"/>
              <w:rPr>
                <w:color w:val="000000" w:themeColor="text1"/>
              </w:rPr>
            </w:pPr>
            <w:r w:rsidRPr="000B7EC7">
              <w:rPr>
                <w:color w:val="000000" w:themeColor="text1"/>
              </w:rPr>
              <w:t>XII.</w:t>
            </w:r>
          </w:p>
        </w:tc>
        <w:tc>
          <w:tcPr>
            <w:tcW w:w="8794" w:type="dxa"/>
            <w:shd w:val="clear" w:color="auto" w:fill="auto"/>
          </w:tcPr>
          <w:p w14:paraId="055C0237" w14:textId="77F30A45" w:rsidR="00900FA1" w:rsidRPr="000B7EC7" w:rsidRDefault="00D35D38">
            <w:pPr>
              <w:snapToGrid w:val="0"/>
              <w:spacing w:after="0" w:line="240" w:lineRule="auto"/>
              <w:jc w:val="both"/>
              <w:rPr>
                <w:color w:val="000000" w:themeColor="text1"/>
              </w:rPr>
            </w:pPr>
            <w:r w:rsidRPr="000B7EC7">
              <w:rPr>
                <w:color w:val="000000" w:themeColor="text1"/>
              </w:rPr>
              <w:t>PIRKIMO SUTARTIES SĄLYGOS</w:t>
            </w:r>
          </w:p>
        </w:tc>
      </w:tr>
      <w:tr w:rsidR="00900FA1" w:rsidRPr="000B7EC7" w14:paraId="689B74A1" w14:textId="77777777">
        <w:tc>
          <w:tcPr>
            <w:tcW w:w="843" w:type="dxa"/>
            <w:shd w:val="clear" w:color="auto" w:fill="auto"/>
          </w:tcPr>
          <w:p w14:paraId="7BFC755A" w14:textId="372373D5" w:rsidR="00900FA1" w:rsidRPr="000B7EC7" w:rsidRDefault="00900FA1" w:rsidP="00897846">
            <w:pPr>
              <w:snapToGrid w:val="0"/>
              <w:spacing w:after="0" w:line="240" w:lineRule="auto"/>
              <w:jc w:val="both"/>
              <w:rPr>
                <w:color w:val="000000" w:themeColor="text1"/>
              </w:rPr>
            </w:pPr>
            <w:r w:rsidRPr="00C4016B">
              <w:rPr>
                <w:color w:val="000000" w:themeColor="text1"/>
              </w:rPr>
              <w:t>XIII.</w:t>
            </w:r>
          </w:p>
        </w:tc>
        <w:tc>
          <w:tcPr>
            <w:tcW w:w="8794" w:type="dxa"/>
            <w:shd w:val="clear" w:color="auto" w:fill="auto"/>
          </w:tcPr>
          <w:p w14:paraId="1F2EFC8D" w14:textId="5FD8C200" w:rsidR="00900FA1" w:rsidRPr="000B7EC7" w:rsidRDefault="00C4016B">
            <w:pPr>
              <w:snapToGrid w:val="0"/>
              <w:spacing w:after="0" w:line="240" w:lineRule="auto"/>
              <w:jc w:val="both"/>
              <w:rPr>
                <w:color w:val="000000" w:themeColor="text1"/>
              </w:rPr>
            </w:pPr>
            <w:r w:rsidRPr="005E55AE">
              <w:rPr>
                <w:bCs/>
                <w:szCs w:val="24"/>
              </w:rPr>
              <w:t>ASMENS DUOMENŲ APSAUGA</w:t>
            </w:r>
          </w:p>
        </w:tc>
      </w:tr>
      <w:tr w:rsidR="000B7EC7" w:rsidRPr="00E53EB3" w14:paraId="445CB3ED" w14:textId="77777777">
        <w:tc>
          <w:tcPr>
            <w:tcW w:w="843" w:type="dxa"/>
            <w:shd w:val="clear" w:color="auto" w:fill="auto"/>
          </w:tcPr>
          <w:p w14:paraId="2BF2D34D" w14:textId="77777777" w:rsidR="00D35D38" w:rsidRPr="000B7EC7" w:rsidRDefault="00D35D38">
            <w:pPr>
              <w:snapToGrid w:val="0"/>
              <w:spacing w:after="0" w:line="240" w:lineRule="auto"/>
              <w:jc w:val="both"/>
              <w:rPr>
                <w:color w:val="000000" w:themeColor="text1"/>
                <w:sz w:val="20"/>
                <w:szCs w:val="20"/>
                <w:lang w:val="en-US"/>
              </w:rPr>
            </w:pPr>
          </w:p>
        </w:tc>
        <w:tc>
          <w:tcPr>
            <w:tcW w:w="8794" w:type="dxa"/>
            <w:shd w:val="clear" w:color="auto" w:fill="auto"/>
          </w:tcPr>
          <w:p w14:paraId="1DA0FED3" w14:textId="77777777" w:rsidR="00D35D38" w:rsidRPr="00E53EB3" w:rsidRDefault="00D35D38">
            <w:pPr>
              <w:snapToGrid w:val="0"/>
              <w:spacing w:before="120" w:after="120" w:line="240" w:lineRule="auto"/>
              <w:jc w:val="both"/>
              <w:rPr>
                <w:color w:val="000000" w:themeColor="text1"/>
              </w:rPr>
            </w:pPr>
            <w:r w:rsidRPr="00E53EB3">
              <w:rPr>
                <w:color w:val="000000" w:themeColor="text1"/>
              </w:rPr>
              <w:t>PRIEDAI:</w:t>
            </w:r>
          </w:p>
        </w:tc>
      </w:tr>
    </w:tbl>
    <w:p w14:paraId="4CF01838" w14:textId="77777777" w:rsidR="00E53EB3" w:rsidRDefault="00E53EB3" w:rsidP="00E53EB3">
      <w:pPr>
        <w:spacing w:after="0" w:line="240" w:lineRule="auto"/>
        <w:ind w:left="1353"/>
        <w:jc w:val="both"/>
        <w:rPr>
          <w:color w:val="000000" w:themeColor="text1"/>
          <w:szCs w:val="24"/>
        </w:rPr>
      </w:pPr>
    </w:p>
    <w:p w14:paraId="2CE138C5" w14:textId="77777777" w:rsidR="00E53EB3" w:rsidRDefault="00E53EB3" w:rsidP="00E53EB3">
      <w:pPr>
        <w:pStyle w:val="Sraopastraipa"/>
        <w:numPr>
          <w:ilvl w:val="0"/>
          <w:numId w:val="3"/>
        </w:numPr>
        <w:spacing w:after="0" w:line="240" w:lineRule="auto"/>
        <w:jc w:val="both"/>
        <w:rPr>
          <w:color w:val="000000" w:themeColor="text1"/>
          <w:szCs w:val="24"/>
        </w:rPr>
      </w:pPr>
      <w:r w:rsidRPr="00E53EB3">
        <w:rPr>
          <w:color w:val="000000" w:themeColor="text1"/>
          <w:szCs w:val="24"/>
        </w:rPr>
        <w:t xml:space="preserve">priedas. </w:t>
      </w:r>
      <w:r w:rsidR="00D35D38" w:rsidRPr="00E53EB3">
        <w:rPr>
          <w:color w:val="000000" w:themeColor="text1"/>
          <w:szCs w:val="24"/>
        </w:rPr>
        <w:t>Pasiūlymo forma</w:t>
      </w:r>
    </w:p>
    <w:p w14:paraId="056108FB" w14:textId="23DED40C" w:rsidR="00F2641E" w:rsidRPr="00E53EB3" w:rsidRDefault="00E53EB3" w:rsidP="00E53EB3">
      <w:pPr>
        <w:pStyle w:val="Sraopastraipa"/>
        <w:numPr>
          <w:ilvl w:val="0"/>
          <w:numId w:val="3"/>
        </w:numPr>
        <w:spacing w:after="0" w:line="240" w:lineRule="auto"/>
        <w:jc w:val="both"/>
        <w:rPr>
          <w:color w:val="000000" w:themeColor="text1"/>
          <w:szCs w:val="24"/>
        </w:rPr>
      </w:pPr>
      <w:r>
        <w:rPr>
          <w:color w:val="000000" w:themeColor="text1"/>
          <w:szCs w:val="24"/>
        </w:rPr>
        <w:t xml:space="preserve">priedas. </w:t>
      </w:r>
      <w:r w:rsidR="00F2641E" w:rsidRPr="00E53EB3">
        <w:rPr>
          <w:color w:val="000000" w:themeColor="text1"/>
          <w:szCs w:val="24"/>
        </w:rPr>
        <w:t>Europos bendrojo viešųjų pirkimų dokumento (toliau – EBVPD) forma</w:t>
      </w:r>
    </w:p>
    <w:p w14:paraId="2191A625" w14:textId="7D82F49F" w:rsidR="001E1892" w:rsidRPr="001E1892" w:rsidRDefault="00E53EB3" w:rsidP="001E1892">
      <w:pPr>
        <w:numPr>
          <w:ilvl w:val="0"/>
          <w:numId w:val="3"/>
        </w:numPr>
        <w:spacing w:after="0" w:line="240" w:lineRule="auto"/>
        <w:jc w:val="both"/>
        <w:rPr>
          <w:color w:val="000000" w:themeColor="text1"/>
          <w:szCs w:val="24"/>
        </w:rPr>
      </w:pPr>
      <w:r>
        <w:rPr>
          <w:color w:val="000000" w:themeColor="text1"/>
          <w:szCs w:val="24"/>
        </w:rPr>
        <w:t xml:space="preserve">priedas. </w:t>
      </w:r>
      <w:r w:rsidR="001E1892" w:rsidRPr="001E1892">
        <w:rPr>
          <w:color w:val="000000" w:themeColor="text1"/>
          <w:szCs w:val="24"/>
        </w:rPr>
        <w:t>Deklaracijos dėl Viešųjų pirkimų įstatymo</w:t>
      </w:r>
      <w:r w:rsidR="001E1892">
        <w:rPr>
          <w:color w:val="000000" w:themeColor="text1"/>
          <w:szCs w:val="24"/>
        </w:rPr>
        <w:t xml:space="preserve"> </w:t>
      </w:r>
      <w:r w:rsidR="001E1892" w:rsidRPr="001E1892">
        <w:rPr>
          <w:color w:val="000000" w:themeColor="text1"/>
          <w:szCs w:val="24"/>
        </w:rPr>
        <w:t>45 straipsnio 2¹ dalies numatytų sąlygų</w:t>
      </w:r>
      <w:r w:rsidR="006A65E7">
        <w:rPr>
          <w:color w:val="000000" w:themeColor="text1"/>
          <w:szCs w:val="24"/>
        </w:rPr>
        <w:t xml:space="preserve"> forma</w:t>
      </w:r>
      <w:r w:rsidR="001E1892">
        <w:rPr>
          <w:color w:val="000000" w:themeColor="text1"/>
          <w:szCs w:val="24"/>
        </w:rPr>
        <w:t>.</w:t>
      </w:r>
    </w:p>
    <w:p w14:paraId="0C72FFC9" w14:textId="03BFBD89" w:rsidR="00887E61" w:rsidRPr="00E53EB3" w:rsidRDefault="001E1892">
      <w:pPr>
        <w:numPr>
          <w:ilvl w:val="0"/>
          <w:numId w:val="3"/>
        </w:numPr>
        <w:spacing w:after="0" w:line="240" w:lineRule="auto"/>
        <w:jc w:val="both"/>
        <w:rPr>
          <w:color w:val="000000" w:themeColor="text1"/>
          <w:szCs w:val="24"/>
        </w:rPr>
      </w:pPr>
      <w:r>
        <w:rPr>
          <w:color w:val="000000" w:themeColor="text1"/>
          <w:szCs w:val="24"/>
        </w:rPr>
        <w:t xml:space="preserve">priedas. </w:t>
      </w:r>
      <w:r w:rsidR="00887E61" w:rsidRPr="00E53EB3">
        <w:rPr>
          <w:color w:val="000000" w:themeColor="text1"/>
          <w:szCs w:val="24"/>
        </w:rPr>
        <w:t>Techninė specifikacija</w:t>
      </w:r>
    </w:p>
    <w:p w14:paraId="5A6DFDD8" w14:textId="7F14171D" w:rsidR="005117B7" w:rsidRPr="00E53EB3" w:rsidRDefault="00E53EB3" w:rsidP="005117B7">
      <w:pPr>
        <w:numPr>
          <w:ilvl w:val="0"/>
          <w:numId w:val="3"/>
        </w:numPr>
        <w:spacing w:after="0" w:line="240" w:lineRule="auto"/>
        <w:jc w:val="both"/>
        <w:rPr>
          <w:color w:val="000000" w:themeColor="text1"/>
          <w:szCs w:val="24"/>
        </w:rPr>
      </w:pPr>
      <w:r>
        <w:rPr>
          <w:color w:val="000000" w:themeColor="text1"/>
          <w:szCs w:val="24"/>
        </w:rPr>
        <w:t xml:space="preserve">priedas. </w:t>
      </w:r>
      <w:r w:rsidR="005117B7" w:rsidRPr="00E53EB3">
        <w:rPr>
          <w:color w:val="000000" w:themeColor="text1"/>
          <w:szCs w:val="24"/>
        </w:rPr>
        <w:t>Pavyzdinės pasiūlymo galiojimo užtikrinimo (laidavimo ir garantijos) formos</w:t>
      </w:r>
    </w:p>
    <w:p w14:paraId="48B02CD9" w14:textId="4FF86C3E" w:rsidR="005117B7" w:rsidRPr="00E53EB3" w:rsidRDefault="00E53EB3" w:rsidP="005117B7">
      <w:pPr>
        <w:numPr>
          <w:ilvl w:val="0"/>
          <w:numId w:val="3"/>
        </w:numPr>
        <w:spacing w:after="0" w:line="240" w:lineRule="auto"/>
        <w:jc w:val="both"/>
        <w:rPr>
          <w:color w:val="000000" w:themeColor="text1"/>
          <w:szCs w:val="24"/>
        </w:rPr>
      </w:pPr>
      <w:r>
        <w:rPr>
          <w:color w:val="000000" w:themeColor="text1"/>
          <w:szCs w:val="24"/>
        </w:rPr>
        <w:t xml:space="preserve">priedas. </w:t>
      </w:r>
      <w:r w:rsidR="005117B7" w:rsidRPr="00E53EB3">
        <w:rPr>
          <w:color w:val="000000" w:themeColor="text1"/>
          <w:szCs w:val="24"/>
        </w:rPr>
        <w:t>Pavyzdinės sutarties įvykdymo užtikrinimo (laidavimo ir garantijos) formos</w:t>
      </w:r>
    </w:p>
    <w:p w14:paraId="29B55175" w14:textId="0ADE8B52" w:rsidR="00AD68A9" w:rsidRPr="00E53EB3" w:rsidRDefault="00E53EB3" w:rsidP="005117B7">
      <w:pPr>
        <w:numPr>
          <w:ilvl w:val="0"/>
          <w:numId w:val="3"/>
        </w:numPr>
        <w:spacing w:after="0" w:line="240" w:lineRule="auto"/>
        <w:jc w:val="both"/>
        <w:rPr>
          <w:color w:val="000000" w:themeColor="text1"/>
          <w:szCs w:val="24"/>
        </w:rPr>
      </w:pPr>
      <w:r>
        <w:rPr>
          <w:color w:val="000000" w:themeColor="text1"/>
          <w:szCs w:val="24"/>
        </w:rPr>
        <w:t xml:space="preserve">priedas. </w:t>
      </w:r>
      <w:r w:rsidR="00AD68A9" w:rsidRPr="00E53EB3">
        <w:rPr>
          <w:color w:val="000000" w:themeColor="text1"/>
          <w:szCs w:val="24"/>
        </w:rPr>
        <w:t>Pirkimo sutarties projektas</w:t>
      </w:r>
    </w:p>
    <w:p w14:paraId="340D4792" w14:textId="162EE7D0" w:rsidR="008E2356" w:rsidRPr="00E53EB3" w:rsidRDefault="00E53EB3" w:rsidP="005117B7">
      <w:pPr>
        <w:numPr>
          <w:ilvl w:val="0"/>
          <w:numId w:val="3"/>
        </w:numPr>
        <w:spacing w:after="0" w:line="240" w:lineRule="auto"/>
        <w:jc w:val="both"/>
        <w:rPr>
          <w:color w:val="000000" w:themeColor="text1"/>
          <w:szCs w:val="24"/>
        </w:rPr>
      </w:pPr>
      <w:r>
        <w:rPr>
          <w:color w:val="000000" w:themeColor="text1"/>
          <w:szCs w:val="24"/>
        </w:rPr>
        <w:t xml:space="preserve">priedas. </w:t>
      </w:r>
      <w:r w:rsidR="008E2356" w:rsidRPr="00E53EB3">
        <w:rPr>
          <w:color w:val="000000" w:themeColor="text1"/>
          <w:szCs w:val="24"/>
        </w:rPr>
        <w:t>Specialisto objektų sąrašas</w:t>
      </w:r>
    </w:p>
    <w:p w14:paraId="7FA8D95E" w14:textId="77777777" w:rsidR="00D35D38" w:rsidRPr="000B7EC7" w:rsidRDefault="00D35D38">
      <w:pPr>
        <w:pStyle w:val="Lentelsantrat"/>
        <w:pageBreakBefore/>
        <w:suppressLineNumbers w:val="0"/>
        <w:spacing w:before="240" w:after="120" w:line="240" w:lineRule="auto"/>
        <w:rPr>
          <w:bCs w:val="0"/>
          <w:color w:val="000000" w:themeColor="text1"/>
          <w:szCs w:val="24"/>
        </w:rPr>
      </w:pPr>
      <w:r w:rsidRPr="000B7EC7">
        <w:rPr>
          <w:bCs w:val="0"/>
          <w:color w:val="000000" w:themeColor="text1"/>
          <w:szCs w:val="24"/>
        </w:rPr>
        <w:lastRenderedPageBreak/>
        <w:t>I. BENDROSIOS NUOSTATOS</w:t>
      </w:r>
    </w:p>
    <w:p w14:paraId="0BA7D806" w14:textId="4909215F" w:rsidR="00413D6A" w:rsidRPr="000B7EC7" w:rsidRDefault="00D35D38" w:rsidP="00B97BC3">
      <w:pPr>
        <w:numPr>
          <w:ilvl w:val="0"/>
          <w:numId w:val="2"/>
        </w:numPr>
        <w:tabs>
          <w:tab w:val="left" w:pos="284"/>
        </w:tabs>
        <w:suppressAutoHyphens w:val="0"/>
        <w:spacing w:after="0" w:line="240" w:lineRule="auto"/>
        <w:ind w:firstLine="567"/>
        <w:jc w:val="both"/>
        <w:rPr>
          <w:color w:val="000000" w:themeColor="text1"/>
          <w:szCs w:val="24"/>
        </w:rPr>
      </w:pPr>
      <w:r w:rsidRPr="000B7EC7">
        <w:rPr>
          <w:rFonts w:cs="Times New Roman"/>
          <w:color w:val="000000" w:themeColor="text1"/>
          <w:szCs w:val="24"/>
        </w:rPr>
        <w:t>Šiaulių rajono savivaldybės administracija (toliau – perkančioji organizacija)</w:t>
      </w:r>
      <w:r w:rsidR="00FC43B2" w:rsidRPr="000B7EC7">
        <w:rPr>
          <w:rFonts w:cs="Times New Roman"/>
          <w:color w:val="000000" w:themeColor="text1"/>
          <w:szCs w:val="24"/>
        </w:rPr>
        <w:t xml:space="preserve">, </w:t>
      </w:r>
      <w:r w:rsidR="00215013" w:rsidRPr="000B7EC7">
        <w:rPr>
          <w:rFonts w:cs="Times New Roman"/>
          <w:color w:val="000000" w:themeColor="text1"/>
          <w:szCs w:val="24"/>
        </w:rPr>
        <w:t xml:space="preserve">numato </w:t>
      </w:r>
      <w:r w:rsidRPr="000B7EC7">
        <w:rPr>
          <w:rFonts w:cs="Times New Roman"/>
          <w:color w:val="000000" w:themeColor="text1"/>
          <w:szCs w:val="24"/>
        </w:rPr>
        <w:t>įsigyti</w:t>
      </w:r>
      <w:r w:rsidR="00F379BB">
        <w:rPr>
          <w:rFonts w:cs="Times New Roman"/>
          <w:color w:val="000000" w:themeColor="text1"/>
          <w:szCs w:val="24"/>
        </w:rPr>
        <w:t xml:space="preserve"> </w:t>
      </w:r>
      <w:r w:rsidR="005023B4">
        <w:rPr>
          <w:rFonts w:cs="Times New Roman"/>
          <w:color w:val="000000" w:themeColor="text1"/>
          <w:szCs w:val="24"/>
        </w:rPr>
        <w:t>Š</w:t>
      </w:r>
      <w:r w:rsidR="005023B4" w:rsidRPr="005023B4">
        <w:rPr>
          <w:rFonts w:cs="Times New Roman"/>
          <w:color w:val="000000" w:themeColor="text1"/>
          <w:szCs w:val="24"/>
        </w:rPr>
        <w:t xml:space="preserve">iaulių r. </w:t>
      </w:r>
      <w:r w:rsidR="005023B4">
        <w:rPr>
          <w:rFonts w:cs="Times New Roman"/>
          <w:color w:val="000000" w:themeColor="text1"/>
          <w:szCs w:val="24"/>
        </w:rPr>
        <w:t>G</w:t>
      </w:r>
      <w:r w:rsidR="005023B4" w:rsidRPr="005023B4">
        <w:rPr>
          <w:rFonts w:cs="Times New Roman"/>
          <w:color w:val="000000" w:themeColor="text1"/>
          <w:szCs w:val="24"/>
        </w:rPr>
        <w:t>ruzdžių miestelio bendrojo plano keiti</w:t>
      </w:r>
      <w:r w:rsidR="00F36BA9">
        <w:rPr>
          <w:rFonts w:cs="Times New Roman"/>
          <w:color w:val="000000" w:themeColor="text1"/>
          <w:szCs w:val="24"/>
        </w:rPr>
        <w:t>mo paslaugos</w:t>
      </w:r>
      <w:r w:rsidR="00DF14EA" w:rsidRPr="00D05237">
        <w:rPr>
          <w:szCs w:val="24"/>
        </w:rPr>
        <w:t>.</w:t>
      </w:r>
      <w:r w:rsidR="00263BB3" w:rsidRPr="000B7EC7">
        <w:rPr>
          <w:rFonts w:eastAsiaTheme="minorHAnsi" w:cs="Times New Roman"/>
          <w:color w:val="000000" w:themeColor="text1"/>
          <w:kern w:val="0"/>
          <w:szCs w:val="24"/>
          <w:lang w:eastAsia="en-US"/>
        </w:rPr>
        <w:t xml:space="preserve"> </w:t>
      </w:r>
    </w:p>
    <w:p w14:paraId="41170ECF" w14:textId="7447BBBF" w:rsidR="00D35D38" w:rsidRPr="000B7EC7" w:rsidRDefault="003A1ED8" w:rsidP="00B97BC3">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Viešasis pirkimas atviro (supaprastinto) konkurso</w:t>
      </w:r>
      <w:r w:rsidR="00EE3A7C" w:rsidRPr="000B7EC7">
        <w:rPr>
          <w:color w:val="000000" w:themeColor="text1"/>
          <w:szCs w:val="24"/>
        </w:rPr>
        <w:t xml:space="preserve"> būdu</w:t>
      </w:r>
      <w:r w:rsidR="00D35D38" w:rsidRPr="000B7EC7">
        <w:rPr>
          <w:color w:val="000000" w:themeColor="text1"/>
          <w:szCs w:val="24"/>
        </w:rPr>
        <w:t xml:space="preserve"> vykdomas vadovaujantis Lietuvos Respublikos viešųjų pirkimų įstatymu (toliau – Viešųjų pirkimų įstatymas), </w:t>
      </w:r>
      <w:r w:rsidRPr="000B7EC7">
        <w:rPr>
          <w:color w:val="000000" w:themeColor="text1"/>
          <w:szCs w:val="24"/>
        </w:rPr>
        <w:t>Lietuvos Respublikos civiliniu kodeksu</w:t>
      </w:r>
      <w:r w:rsidR="00B778FA" w:rsidRPr="000B7EC7">
        <w:rPr>
          <w:color w:val="000000" w:themeColor="text1"/>
          <w:szCs w:val="24"/>
        </w:rPr>
        <w:t>, kitais Viešųjų pirkimų įstatymo įgyvendinamaisiais teisės aktais</w:t>
      </w:r>
      <w:r w:rsidR="00D35D38" w:rsidRPr="000B7EC7">
        <w:rPr>
          <w:color w:val="000000" w:themeColor="text1"/>
          <w:szCs w:val="24"/>
        </w:rPr>
        <w:t xml:space="preserve"> bei </w:t>
      </w:r>
      <w:r w:rsidR="00167416" w:rsidRPr="000B7EC7">
        <w:rPr>
          <w:color w:val="000000" w:themeColor="text1"/>
          <w:szCs w:val="24"/>
        </w:rPr>
        <w:t xml:space="preserve">šiomis </w:t>
      </w:r>
      <w:r w:rsidR="00E63C30" w:rsidRPr="000B7EC7">
        <w:rPr>
          <w:color w:val="000000" w:themeColor="text1"/>
          <w:szCs w:val="24"/>
        </w:rPr>
        <w:t>konkurso</w:t>
      </w:r>
      <w:r w:rsidR="00D35D38" w:rsidRPr="000B7EC7">
        <w:rPr>
          <w:color w:val="000000" w:themeColor="text1"/>
          <w:szCs w:val="24"/>
        </w:rPr>
        <w:t xml:space="preserve"> sąlygomis.</w:t>
      </w:r>
      <w:r w:rsidR="000C0661">
        <w:rPr>
          <w:color w:val="000000" w:themeColor="text1"/>
          <w:szCs w:val="24"/>
        </w:rPr>
        <w:t xml:space="preserve"> </w:t>
      </w:r>
      <w:r w:rsidR="000C0661" w:rsidRPr="000C0661">
        <w:rPr>
          <w:color w:val="000000" w:themeColor="text1"/>
          <w:szCs w:val="24"/>
        </w:rPr>
        <w:t xml:space="preserve">Pirkimas atliekamas nesinaudojant CPO LT katalogu, nes jame nėra reikalingų </w:t>
      </w:r>
      <w:r w:rsidR="000C0661">
        <w:rPr>
          <w:color w:val="000000" w:themeColor="text1"/>
          <w:szCs w:val="24"/>
        </w:rPr>
        <w:t>paslaugų</w:t>
      </w:r>
      <w:r w:rsidR="000C0661" w:rsidRPr="000C0661">
        <w:rPr>
          <w:color w:val="000000" w:themeColor="text1"/>
          <w:szCs w:val="24"/>
        </w:rPr>
        <w:t>.</w:t>
      </w:r>
    </w:p>
    <w:p w14:paraId="2C9FF09E" w14:textId="4AA71823" w:rsidR="00D35D38" w:rsidRPr="000B7EC7" w:rsidRDefault="00035BEC" w:rsidP="00B97BC3">
      <w:pPr>
        <w:pStyle w:val="Sraopastraipa"/>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Vartojamos pagrindinės sąvokos, apibrėžtos Lietuvos Respublikos viešųjų pirkimų įstatyme (toliau – Viešųjų pirkimų įstatymas) ir kituose su pirkimo objektu susijusiuose teisės aktuose (jų aktualiose redakcijose).</w:t>
      </w:r>
    </w:p>
    <w:p w14:paraId="0EDEB9F0" w14:textId="77777777" w:rsidR="00D35D38" w:rsidRPr="000B7EC7" w:rsidRDefault="00D35D38" w:rsidP="00B97BC3">
      <w:pPr>
        <w:numPr>
          <w:ilvl w:val="0"/>
          <w:numId w:val="2"/>
        </w:numPr>
        <w:tabs>
          <w:tab w:val="left" w:pos="0"/>
          <w:tab w:val="left" w:pos="340"/>
          <w:tab w:val="left" w:pos="1210"/>
        </w:tabs>
        <w:spacing w:after="0" w:line="240" w:lineRule="auto"/>
        <w:ind w:firstLine="567"/>
        <w:jc w:val="both"/>
        <w:rPr>
          <w:color w:val="000000" w:themeColor="text1"/>
          <w:szCs w:val="24"/>
          <w:shd w:val="clear" w:color="auto" w:fill="FFFFFF"/>
        </w:rPr>
      </w:pPr>
      <w:r w:rsidRPr="000B7EC7">
        <w:rPr>
          <w:color w:val="000000" w:themeColor="text1"/>
          <w:szCs w:val="24"/>
        </w:rPr>
        <w:t>Skelbimas apie pirkimą paskelbtas Viešųjų pirkimų įstatymo nustatyta tvarka.</w:t>
      </w:r>
    </w:p>
    <w:p w14:paraId="118FEC2E" w14:textId="77777777" w:rsidR="00D35D38" w:rsidRPr="000B7EC7" w:rsidRDefault="00D35D38" w:rsidP="00B97BC3">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Pirkimas atliekamas laikantis lygiateisiškumo, nediskriminavimo, skaidrumo, abipusio pripažinimo, proporcingumo principų ir konfidencialumo bei nešališkumo reikalavimų. Priimant sprendimus dėl </w:t>
      </w:r>
      <w:r w:rsidR="00E63C30" w:rsidRPr="000B7EC7">
        <w:rPr>
          <w:color w:val="000000" w:themeColor="text1"/>
          <w:szCs w:val="24"/>
        </w:rPr>
        <w:t xml:space="preserve">konkurso </w:t>
      </w:r>
      <w:r w:rsidRPr="000B7EC7">
        <w:rPr>
          <w:color w:val="000000" w:themeColor="text1"/>
          <w:szCs w:val="24"/>
        </w:rPr>
        <w:t>sąlygų, vadovaujamasi racionalumo principu.</w:t>
      </w:r>
    </w:p>
    <w:p w14:paraId="16CDF58F" w14:textId="77777777" w:rsidR="00035BEC" w:rsidRPr="000B7EC7" w:rsidRDefault="00035BEC" w:rsidP="00B97BC3">
      <w:pPr>
        <w:pStyle w:val="Sraopastraipa"/>
        <w:numPr>
          <w:ilvl w:val="0"/>
          <w:numId w:val="2"/>
        </w:numPr>
        <w:tabs>
          <w:tab w:val="left" w:pos="426"/>
        </w:tabs>
        <w:spacing w:after="0" w:line="240" w:lineRule="auto"/>
        <w:ind w:firstLine="567"/>
        <w:contextualSpacing w:val="0"/>
        <w:jc w:val="both"/>
        <w:rPr>
          <w:color w:val="000000" w:themeColor="text1"/>
          <w:szCs w:val="24"/>
        </w:rPr>
      </w:pPr>
      <w:r w:rsidRPr="000B7EC7">
        <w:rPr>
          <w:color w:val="000000" w:themeColor="text1"/>
          <w:szCs w:val="24"/>
        </w:rPr>
        <w:t>Pirkimo dokumentus, kuriuose nustatytos visos sąlygos, sudaro:</w:t>
      </w:r>
    </w:p>
    <w:p w14:paraId="7652353B" w14:textId="77777777" w:rsidR="00035BEC" w:rsidRPr="000B7EC7" w:rsidRDefault="00035BEC" w:rsidP="00035BEC">
      <w:pPr>
        <w:pStyle w:val="Sraopastraipa"/>
        <w:numPr>
          <w:ilvl w:val="1"/>
          <w:numId w:val="2"/>
        </w:numPr>
        <w:spacing w:after="0" w:line="240" w:lineRule="auto"/>
        <w:ind w:left="426"/>
        <w:contextualSpacing w:val="0"/>
        <w:jc w:val="both"/>
        <w:rPr>
          <w:color w:val="000000" w:themeColor="text1"/>
          <w:szCs w:val="24"/>
        </w:rPr>
      </w:pPr>
      <w:r w:rsidRPr="000B7EC7">
        <w:rPr>
          <w:color w:val="000000" w:themeColor="text1"/>
          <w:szCs w:val="24"/>
        </w:rPr>
        <w:t>skelbimas apie pirkimą;</w:t>
      </w:r>
    </w:p>
    <w:p w14:paraId="4AD100CF" w14:textId="77777777" w:rsidR="00035BEC" w:rsidRPr="000B7EC7" w:rsidRDefault="00035BEC" w:rsidP="00035BEC">
      <w:pPr>
        <w:pStyle w:val="Sraopastraipa"/>
        <w:numPr>
          <w:ilvl w:val="1"/>
          <w:numId w:val="2"/>
        </w:numPr>
        <w:spacing w:after="0" w:line="240" w:lineRule="auto"/>
        <w:ind w:firstLine="426"/>
        <w:contextualSpacing w:val="0"/>
        <w:jc w:val="both"/>
        <w:rPr>
          <w:color w:val="000000" w:themeColor="text1"/>
          <w:szCs w:val="24"/>
        </w:rPr>
      </w:pPr>
      <w:r w:rsidRPr="000B7EC7">
        <w:rPr>
          <w:color w:val="000000" w:themeColor="text1"/>
          <w:szCs w:val="24"/>
        </w:rPr>
        <w:t>konkurso sąlygos (kartu su priedais);</w:t>
      </w:r>
    </w:p>
    <w:p w14:paraId="4F18E016" w14:textId="77777777" w:rsidR="00035BEC" w:rsidRPr="000B7EC7" w:rsidRDefault="00035BEC" w:rsidP="00035BEC">
      <w:pPr>
        <w:pStyle w:val="Sraopastraipa"/>
        <w:numPr>
          <w:ilvl w:val="1"/>
          <w:numId w:val="2"/>
        </w:numPr>
        <w:spacing w:after="0" w:line="240" w:lineRule="auto"/>
        <w:ind w:firstLine="426"/>
        <w:contextualSpacing w:val="0"/>
        <w:jc w:val="both"/>
        <w:rPr>
          <w:color w:val="000000" w:themeColor="text1"/>
          <w:szCs w:val="24"/>
        </w:rPr>
      </w:pPr>
      <w:r w:rsidRPr="000B7EC7">
        <w:rPr>
          <w:color w:val="000000" w:themeColor="text1"/>
          <w:szCs w:val="24"/>
        </w:rPr>
        <w:t>konkurso dokumentų paaiškinimai (patikslinimai), taip pat atsakymai į tiekėjų klausimus (jeigu bus);</w:t>
      </w:r>
    </w:p>
    <w:p w14:paraId="0859927F" w14:textId="77777777" w:rsidR="00035BEC" w:rsidRPr="000B7EC7" w:rsidRDefault="00035BEC" w:rsidP="00035BEC">
      <w:pPr>
        <w:pStyle w:val="Sraopastraipa"/>
        <w:numPr>
          <w:ilvl w:val="1"/>
          <w:numId w:val="2"/>
        </w:numPr>
        <w:spacing w:after="0" w:line="240" w:lineRule="auto"/>
        <w:ind w:firstLine="426"/>
        <w:contextualSpacing w:val="0"/>
        <w:jc w:val="both"/>
        <w:rPr>
          <w:color w:val="000000" w:themeColor="text1"/>
          <w:szCs w:val="24"/>
        </w:rPr>
      </w:pPr>
      <w:r w:rsidRPr="000B7EC7">
        <w:rPr>
          <w:color w:val="000000" w:themeColor="text1"/>
          <w:szCs w:val="24"/>
        </w:rPr>
        <w:t>kita Centrinėje viešųjų pirkimų informacinėje sistemoje (toliau – CVP IS) priemonėmis pateikta informacija.</w:t>
      </w:r>
    </w:p>
    <w:p w14:paraId="7B7A4090" w14:textId="50B0D3C0" w:rsidR="00035BEC" w:rsidRPr="00FA254D" w:rsidRDefault="00035BEC" w:rsidP="00B97BC3">
      <w:pPr>
        <w:pStyle w:val="Sraopastraipa"/>
        <w:numPr>
          <w:ilvl w:val="0"/>
          <w:numId w:val="2"/>
        </w:numPr>
        <w:tabs>
          <w:tab w:val="left" w:pos="0"/>
          <w:tab w:val="left" w:pos="340"/>
          <w:tab w:val="left" w:pos="1210"/>
        </w:tabs>
        <w:spacing w:after="0" w:line="240" w:lineRule="auto"/>
        <w:ind w:firstLine="567"/>
        <w:jc w:val="both"/>
        <w:rPr>
          <w:szCs w:val="24"/>
        </w:rPr>
      </w:pPr>
      <w:r w:rsidRPr="000B7EC7">
        <w:rPr>
          <w:color w:val="000000" w:themeColor="text1"/>
          <w:szCs w:val="24"/>
        </w:rPr>
        <w:t xml:space="preserve">Pirkimas vykdomas CVP IS priemonėmis. Bet kokia informacija, konkurso sąlygų </w:t>
      </w:r>
      <w:r w:rsidRPr="00FA254D">
        <w:rPr>
          <w:color w:val="000000" w:themeColor="text1"/>
          <w:szCs w:val="24"/>
        </w:rPr>
        <w:t xml:space="preserve">paaiškinimai, pranešimai ar kitas Perkančiosios organizacijos ir tiekėjo susirašinėjimas yra vykdomas tik CVP IS susirašinėjimo priemonėmis (pranešimus gaus tie tiekėjo naudotojai, kurie priėmė </w:t>
      </w:r>
      <w:r w:rsidRPr="00FA254D">
        <w:rPr>
          <w:szCs w:val="24"/>
        </w:rPr>
        <w:t>kvietimą arba yra priskirti prie pirkimo).</w:t>
      </w:r>
    </w:p>
    <w:p w14:paraId="67D8BBF0" w14:textId="36BB01D7" w:rsidR="00AA55C2" w:rsidRPr="00FA254D" w:rsidRDefault="00AA55C2" w:rsidP="00AA55C2">
      <w:pPr>
        <w:pStyle w:val="Sraopastraipa"/>
        <w:numPr>
          <w:ilvl w:val="0"/>
          <w:numId w:val="2"/>
        </w:numPr>
        <w:tabs>
          <w:tab w:val="left" w:pos="0"/>
        </w:tabs>
        <w:spacing w:after="0" w:line="240" w:lineRule="auto"/>
        <w:ind w:firstLine="567"/>
        <w:jc w:val="both"/>
        <w:rPr>
          <w:bCs/>
        </w:rPr>
      </w:pPr>
      <w:r w:rsidRPr="00FA254D">
        <w:rPr>
          <w:bCs/>
        </w:rPr>
        <w:t>Vadovaujantis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atsižvelgiant į tai, kad šiuo pirkimu yra perkama nematerialaus pobūdžio (intelektinė) paslauga, nesusijusi su materialaus objekto sukūrimu, kurios teikimo metu nėra numatomas reikšmingas neigiamas poveikis aplinkai, nesukuriamas taršos šaltinis ir negeneruojamos atliekos, šis pirkimas laikomas žaliuoju ir papildomi aplinkosauginiai reikalavimai pirkimo dokumentuose nenustatomi.</w:t>
      </w:r>
    </w:p>
    <w:p w14:paraId="596458D5" w14:textId="6ABEE54F" w:rsidR="00D35D38" w:rsidRPr="00FA254D" w:rsidRDefault="00D35D38" w:rsidP="00B97BC3">
      <w:pPr>
        <w:numPr>
          <w:ilvl w:val="0"/>
          <w:numId w:val="2"/>
        </w:numPr>
        <w:tabs>
          <w:tab w:val="left" w:pos="0"/>
          <w:tab w:val="left" w:pos="340"/>
          <w:tab w:val="left" w:pos="1210"/>
        </w:tabs>
        <w:spacing w:after="0" w:line="240" w:lineRule="auto"/>
        <w:ind w:firstLine="567"/>
        <w:jc w:val="both"/>
        <w:rPr>
          <w:color w:val="000000" w:themeColor="text1"/>
          <w:szCs w:val="24"/>
        </w:rPr>
      </w:pPr>
      <w:r w:rsidRPr="00FA254D">
        <w:rPr>
          <w:color w:val="000000" w:themeColor="text1"/>
          <w:szCs w:val="24"/>
        </w:rPr>
        <w:t>Perkančioji organizacija nėra pridėtinės vertės mokesčio (toliau – PVM) mokėtoja.</w:t>
      </w:r>
    </w:p>
    <w:p w14:paraId="79B0BF17" w14:textId="77777777" w:rsidR="00D35D38" w:rsidRPr="00FA254D" w:rsidRDefault="00D35D38" w:rsidP="00744D92">
      <w:pPr>
        <w:spacing w:before="120" w:after="120" w:line="240" w:lineRule="auto"/>
        <w:jc w:val="center"/>
        <w:rPr>
          <w:b/>
          <w:bCs/>
          <w:color w:val="000000" w:themeColor="text1"/>
        </w:rPr>
      </w:pPr>
      <w:r w:rsidRPr="00FA254D">
        <w:rPr>
          <w:b/>
          <w:bCs/>
          <w:color w:val="000000" w:themeColor="text1"/>
        </w:rPr>
        <w:t>II. </w:t>
      </w:r>
      <w:r w:rsidRPr="00FA254D">
        <w:rPr>
          <w:b/>
          <w:color w:val="000000" w:themeColor="text1"/>
          <w:szCs w:val="24"/>
        </w:rPr>
        <w:t>PIRKIMO</w:t>
      </w:r>
      <w:r w:rsidRPr="00FA254D">
        <w:rPr>
          <w:b/>
          <w:bCs/>
          <w:color w:val="000000" w:themeColor="text1"/>
        </w:rPr>
        <w:t xml:space="preserve"> OBJEKTAS</w:t>
      </w:r>
    </w:p>
    <w:p w14:paraId="0C9FBBC9" w14:textId="77777777" w:rsidR="00D35D38" w:rsidRPr="00FA254D" w:rsidRDefault="00D35D38" w:rsidP="00BF66BE">
      <w:pPr>
        <w:numPr>
          <w:ilvl w:val="0"/>
          <w:numId w:val="2"/>
        </w:numPr>
        <w:tabs>
          <w:tab w:val="left" w:pos="0"/>
          <w:tab w:val="left" w:pos="340"/>
          <w:tab w:val="left" w:pos="1210"/>
        </w:tabs>
        <w:spacing w:after="0" w:line="240" w:lineRule="auto"/>
        <w:ind w:firstLine="567"/>
        <w:jc w:val="both"/>
        <w:rPr>
          <w:color w:val="000000" w:themeColor="text1"/>
        </w:rPr>
      </w:pPr>
      <w:r w:rsidRPr="00FA254D">
        <w:rPr>
          <w:color w:val="000000" w:themeColor="text1"/>
        </w:rPr>
        <w:t xml:space="preserve">Šis pirkimas </w:t>
      </w:r>
      <w:r w:rsidR="00A66190" w:rsidRPr="00FA254D">
        <w:rPr>
          <w:color w:val="000000" w:themeColor="text1"/>
        </w:rPr>
        <w:t xml:space="preserve">nėra </w:t>
      </w:r>
      <w:r w:rsidR="00591575" w:rsidRPr="00FA254D">
        <w:rPr>
          <w:color w:val="000000" w:themeColor="text1"/>
        </w:rPr>
        <w:t>skaidomas į pirkimo objekto dalis. T</w:t>
      </w:r>
      <w:r w:rsidRPr="00FA254D">
        <w:rPr>
          <w:color w:val="000000" w:themeColor="text1"/>
        </w:rPr>
        <w:t>iekėjai privalo teikti pasiūlymą dėl visos</w:t>
      </w:r>
      <w:r w:rsidR="00591575" w:rsidRPr="00FA254D">
        <w:rPr>
          <w:color w:val="000000" w:themeColor="text1"/>
        </w:rPr>
        <w:t xml:space="preserve"> šiuose pirkimo dokumentuose</w:t>
      </w:r>
      <w:r w:rsidR="00A66190" w:rsidRPr="00FA254D">
        <w:rPr>
          <w:color w:val="000000" w:themeColor="text1"/>
        </w:rPr>
        <w:t xml:space="preserve"> </w:t>
      </w:r>
      <w:r w:rsidR="00591575" w:rsidRPr="00FA254D">
        <w:rPr>
          <w:color w:val="000000" w:themeColor="text1"/>
        </w:rPr>
        <w:t xml:space="preserve">nurodytos </w:t>
      </w:r>
      <w:r w:rsidRPr="00FA254D">
        <w:rPr>
          <w:color w:val="000000" w:themeColor="text1"/>
        </w:rPr>
        <w:t>pirkimo objekto apimties</w:t>
      </w:r>
      <w:r w:rsidR="00591575" w:rsidRPr="00FA254D">
        <w:rPr>
          <w:color w:val="000000" w:themeColor="text1"/>
        </w:rPr>
        <w:t>.</w:t>
      </w:r>
      <w:r w:rsidR="007473A6" w:rsidRPr="00FA254D">
        <w:rPr>
          <w:color w:val="000000" w:themeColor="text1"/>
        </w:rPr>
        <w:t xml:space="preserve"> </w:t>
      </w:r>
      <w:r w:rsidR="007473A6" w:rsidRPr="00FA254D">
        <w:rPr>
          <w:iCs/>
          <w:color w:val="000000" w:themeColor="text1"/>
        </w:rPr>
        <w:t>Alternatyvūs pasiūlymai negalimi.</w:t>
      </w:r>
    </w:p>
    <w:p w14:paraId="44C6EEB7" w14:textId="4750B5DA" w:rsidR="002B340E" w:rsidRPr="00FA254D" w:rsidRDefault="00D35D38" w:rsidP="00370924">
      <w:pPr>
        <w:numPr>
          <w:ilvl w:val="0"/>
          <w:numId w:val="2"/>
        </w:numPr>
        <w:tabs>
          <w:tab w:val="left" w:pos="340"/>
          <w:tab w:val="left" w:pos="1210"/>
        </w:tabs>
        <w:spacing w:after="0" w:line="240" w:lineRule="auto"/>
        <w:ind w:firstLine="567"/>
        <w:jc w:val="both"/>
        <w:rPr>
          <w:rFonts w:cs="Times New Roman"/>
          <w:szCs w:val="24"/>
        </w:rPr>
      </w:pPr>
      <w:r w:rsidRPr="00FA254D">
        <w:rPr>
          <w:color w:val="000000" w:themeColor="text1"/>
        </w:rPr>
        <w:t xml:space="preserve">Pirkimo objektas </w:t>
      </w:r>
      <w:r w:rsidR="00047881" w:rsidRPr="00FA254D">
        <w:rPr>
          <w:color w:val="000000" w:themeColor="text1"/>
        </w:rPr>
        <w:t>yra</w:t>
      </w:r>
      <w:r w:rsidR="000C7179" w:rsidRPr="00FA254D">
        <w:t xml:space="preserve"> </w:t>
      </w:r>
      <w:r w:rsidR="000C7179" w:rsidRPr="00FA254D">
        <w:rPr>
          <w:color w:val="000000" w:themeColor="text1"/>
        </w:rPr>
        <w:t xml:space="preserve">Gruzdžių miestelio bendrojo plano, patvirtinto Šiaulių rajono savivaldybės tarybos 2012 m. gruodžio 13 d. sprendimu Nr. T-336 ,,Dėl Gruzdžių miestelio bendrojo plano patvirtinimo“, keitimo paslaugos (toliau – Paslaugos). Bendrojo plano keitimas, Gruzdžių miestelis, </w:t>
      </w:r>
      <w:r w:rsidR="002B340E" w:rsidRPr="00FA254D">
        <w:rPr>
          <w:szCs w:val="24"/>
        </w:rPr>
        <w:t>Šiaulių k. sen., Šiaulių rajone</w:t>
      </w:r>
      <w:r w:rsidR="00A931F3" w:rsidRPr="00FA254D">
        <w:rPr>
          <w:szCs w:val="24"/>
        </w:rPr>
        <w:t>,</w:t>
      </w:r>
      <w:r w:rsidR="002B340E" w:rsidRPr="00FA254D">
        <w:rPr>
          <w:szCs w:val="24"/>
        </w:rPr>
        <w:t xml:space="preserve"> atliekamas </w:t>
      </w:r>
      <w:r w:rsidR="00521452" w:rsidRPr="00FA254D">
        <w:rPr>
          <w:szCs w:val="24"/>
        </w:rPr>
        <w:t xml:space="preserve">per </w:t>
      </w:r>
      <w:r w:rsidR="00156977" w:rsidRPr="00FA254D">
        <w:rPr>
          <w:szCs w:val="24"/>
        </w:rPr>
        <w:t>T</w:t>
      </w:r>
      <w:r w:rsidR="002B340E" w:rsidRPr="00FA254D">
        <w:rPr>
          <w:szCs w:val="24"/>
        </w:rPr>
        <w:t>eritorijų planavimo dokumentų</w:t>
      </w:r>
      <w:r w:rsidR="00521452" w:rsidRPr="00FA254D">
        <w:rPr>
          <w:szCs w:val="24"/>
        </w:rPr>
        <w:t xml:space="preserve"> </w:t>
      </w:r>
      <w:r w:rsidR="002B340E" w:rsidRPr="00FA254D">
        <w:rPr>
          <w:szCs w:val="24"/>
        </w:rPr>
        <w:t xml:space="preserve"> informacin</w:t>
      </w:r>
      <w:r w:rsidR="00521452" w:rsidRPr="00FA254D">
        <w:rPr>
          <w:szCs w:val="24"/>
        </w:rPr>
        <w:t>ę</w:t>
      </w:r>
      <w:r w:rsidR="002B340E" w:rsidRPr="00FA254D">
        <w:rPr>
          <w:szCs w:val="24"/>
        </w:rPr>
        <w:t xml:space="preserve"> sistem</w:t>
      </w:r>
      <w:r w:rsidR="00521452" w:rsidRPr="00FA254D">
        <w:rPr>
          <w:szCs w:val="24"/>
        </w:rPr>
        <w:t>ą</w:t>
      </w:r>
      <w:r w:rsidR="002B340E" w:rsidRPr="00FA254D">
        <w:rPr>
          <w:szCs w:val="24"/>
        </w:rPr>
        <w:t xml:space="preserve"> (toliau – TPDRIS) Šiaulių rajono savivaldybės administracijos direktoriaus</w:t>
      </w:r>
      <w:r w:rsidR="00AB1BE8" w:rsidRPr="00FA254D">
        <w:rPr>
          <w:szCs w:val="24"/>
        </w:rPr>
        <w:t xml:space="preserve"> 2025 m. kovo 10 d. įsakymu Nr. A-232 ir patvirtinta planavimo darbų programa (išsamiau nustatyta techninėje specifikacijoje) bei institucijų išduotomis teritorijų planavimo sąlygomis. TPDRIS teritorijų planavimo dokumento Nr. K-VT-91-25-333</w:t>
      </w:r>
      <w:r w:rsidR="009F4F93" w:rsidRPr="00FA254D">
        <w:rPr>
          <w:szCs w:val="24"/>
        </w:rPr>
        <w:t xml:space="preserve"> </w:t>
      </w:r>
      <w:r w:rsidR="009F4F93" w:rsidRPr="00FA254D">
        <w:t xml:space="preserve">(įvedus teritorijų planavimo dokumento numerį Nr. </w:t>
      </w:r>
      <w:r w:rsidR="009F4F93" w:rsidRPr="00FA254D">
        <w:rPr>
          <w:szCs w:val="24"/>
        </w:rPr>
        <w:t>K-</w:t>
      </w:r>
      <w:r w:rsidR="00370924" w:rsidRPr="00FA254D">
        <w:rPr>
          <w:szCs w:val="24"/>
        </w:rPr>
        <w:t xml:space="preserve"> </w:t>
      </w:r>
      <w:r w:rsidR="00370924" w:rsidRPr="00FA254D">
        <w:rPr>
          <w:szCs w:val="24"/>
        </w:rPr>
        <w:lastRenderedPageBreak/>
        <w:t>K-VT-91-25-333</w:t>
      </w:r>
      <w:r w:rsidR="009F4F93" w:rsidRPr="00FA254D">
        <w:t xml:space="preserve">, į nurodytą svetainę, bus matomi visi dokumentai  https://www.tpdris.lt/lt_LT/web/guest/sarasas). Planuojama teritorija – apie </w:t>
      </w:r>
      <w:r w:rsidR="00C059D9" w:rsidRPr="00FA254D">
        <w:t>917,87</w:t>
      </w:r>
      <w:r w:rsidR="009F4F93" w:rsidRPr="00FA254D">
        <w:t xml:space="preserve"> ha.</w:t>
      </w:r>
    </w:p>
    <w:p w14:paraId="5C978172" w14:textId="54D14BD3" w:rsidR="00DB74DC" w:rsidRPr="00FA254D" w:rsidRDefault="00DF14EA" w:rsidP="00BF66BE">
      <w:pPr>
        <w:pStyle w:val="Sraopastraipa"/>
        <w:numPr>
          <w:ilvl w:val="0"/>
          <w:numId w:val="2"/>
        </w:numPr>
        <w:tabs>
          <w:tab w:val="left" w:pos="0"/>
          <w:tab w:val="left" w:pos="340"/>
          <w:tab w:val="left" w:pos="1210"/>
        </w:tabs>
        <w:spacing w:after="0" w:line="240" w:lineRule="auto"/>
        <w:ind w:firstLine="567"/>
        <w:contextualSpacing w:val="0"/>
        <w:jc w:val="both"/>
        <w:rPr>
          <w:color w:val="000000" w:themeColor="text1"/>
        </w:rPr>
      </w:pPr>
      <w:r w:rsidRPr="00FA254D">
        <w:rPr>
          <w:color w:val="000000" w:themeColor="text1"/>
          <w:szCs w:val="24"/>
        </w:rPr>
        <w:t>Paslaugų</w:t>
      </w:r>
      <w:r w:rsidR="00DD2BFE" w:rsidRPr="00FA254D">
        <w:rPr>
          <w:color w:val="000000" w:themeColor="text1"/>
          <w:szCs w:val="24"/>
        </w:rPr>
        <w:t xml:space="preserve"> sudėtis, apimtys bei kiti reikalavimai yra nurodyti šių konkurso sąlygų </w:t>
      </w:r>
      <w:r w:rsidR="006B70FC">
        <w:rPr>
          <w:color w:val="000000" w:themeColor="text1"/>
          <w:szCs w:val="24"/>
        </w:rPr>
        <w:t>4</w:t>
      </w:r>
      <w:r w:rsidR="00C059E0" w:rsidRPr="00FA254D">
        <w:rPr>
          <w:color w:val="000000" w:themeColor="text1"/>
          <w:szCs w:val="24"/>
        </w:rPr>
        <w:t xml:space="preserve"> priede</w:t>
      </w:r>
      <w:r w:rsidR="00C059E0" w:rsidRPr="00FA254D">
        <w:rPr>
          <w:color w:val="000000" w:themeColor="text1"/>
        </w:rPr>
        <w:t xml:space="preserve"> </w:t>
      </w:r>
      <w:r w:rsidR="005967D7" w:rsidRPr="00FA254D">
        <w:rPr>
          <w:color w:val="000000" w:themeColor="text1"/>
        </w:rPr>
        <w:t xml:space="preserve">pateiktoje Techninėje specifikacijoje ir </w:t>
      </w:r>
      <w:r w:rsidR="00D01447">
        <w:rPr>
          <w:color w:val="000000" w:themeColor="text1"/>
        </w:rPr>
        <w:t>7</w:t>
      </w:r>
      <w:r w:rsidR="005967D7" w:rsidRPr="00FA254D">
        <w:rPr>
          <w:color w:val="000000" w:themeColor="text1"/>
        </w:rPr>
        <w:t xml:space="preserve"> priede </w:t>
      </w:r>
      <w:r w:rsidR="00C059E0" w:rsidRPr="00FA254D">
        <w:rPr>
          <w:color w:val="000000" w:themeColor="text1"/>
        </w:rPr>
        <w:t>pateikiamame Pirkimo sutarties projekte</w:t>
      </w:r>
      <w:r w:rsidR="00542833" w:rsidRPr="00FA254D">
        <w:rPr>
          <w:color w:val="000000" w:themeColor="text1"/>
        </w:rPr>
        <w:t>.</w:t>
      </w:r>
    </w:p>
    <w:p w14:paraId="648DD23E" w14:textId="697F6C05" w:rsidR="00E366E3" w:rsidRPr="00FA254D" w:rsidRDefault="00E366E3" w:rsidP="00E366E3">
      <w:pPr>
        <w:pStyle w:val="Sraopastraipa"/>
        <w:numPr>
          <w:ilvl w:val="0"/>
          <w:numId w:val="2"/>
        </w:numPr>
        <w:tabs>
          <w:tab w:val="left" w:pos="426"/>
          <w:tab w:val="left" w:pos="993"/>
        </w:tabs>
        <w:spacing w:after="0" w:line="240" w:lineRule="auto"/>
        <w:ind w:firstLine="567"/>
        <w:contextualSpacing w:val="0"/>
        <w:jc w:val="both"/>
        <w:rPr>
          <w:szCs w:val="24"/>
        </w:rPr>
      </w:pPr>
      <w:r w:rsidRPr="00FA254D">
        <w:t>Tiekėjai turi įvertinti visas pirkimo objektą sudarančias Paslaugas. A</w:t>
      </w:r>
      <w:r w:rsidRPr="00FA254D">
        <w:rPr>
          <w:rFonts w:cstheme="minorHAnsi"/>
        </w:rPr>
        <w:t xml:space="preserve">pibudinant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Pr="00FA254D">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A254D">
        <w:rPr>
          <w:rFonts w:cstheme="minorHAnsi"/>
        </w:rPr>
        <w:t xml:space="preserve">turi būti laikoma, kad kiekviena tokia nuoroda yra pateikta su žodžiais „arba lygiavertis“. </w:t>
      </w:r>
    </w:p>
    <w:p w14:paraId="3EACE8DB" w14:textId="02C89063" w:rsidR="00E236E7" w:rsidRPr="00FA254D" w:rsidRDefault="00537D57" w:rsidP="00BF66BE">
      <w:pPr>
        <w:pStyle w:val="Sraopastraipa"/>
        <w:numPr>
          <w:ilvl w:val="0"/>
          <w:numId w:val="2"/>
        </w:numPr>
        <w:spacing w:after="0" w:line="240" w:lineRule="auto"/>
        <w:ind w:firstLine="567"/>
        <w:jc w:val="both"/>
      </w:pPr>
      <w:r w:rsidRPr="00FA254D">
        <w:t>Paslaugų suteikimo</w:t>
      </w:r>
      <w:r w:rsidR="00D0370E" w:rsidRPr="00FA254D">
        <w:t xml:space="preserve"> terminas</w:t>
      </w:r>
      <w:r w:rsidR="00C059E0" w:rsidRPr="00FA254D">
        <w:t>:</w:t>
      </w:r>
      <w:r w:rsidR="00254F53" w:rsidRPr="00FA254D">
        <w:t xml:space="preserve"> </w:t>
      </w:r>
      <w:r w:rsidR="00B763B4" w:rsidRPr="00FA254D">
        <w:t>20</w:t>
      </w:r>
      <w:r w:rsidR="00254F53" w:rsidRPr="00FA254D">
        <w:t xml:space="preserve"> m</w:t>
      </w:r>
      <w:r w:rsidR="00C70B39" w:rsidRPr="00FA254D">
        <w:t>ėnesi</w:t>
      </w:r>
      <w:r w:rsidR="00C310B8" w:rsidRPr="00FA254D">
        <w:t>ų</w:t>
      </w:r>
      <w:r w:rsidR="00C70B39" w:rsidRPr="00FA254D">
        <w:t xml:space="preserve"> nuo pirkimo sutarties sudarymo dienos, šis terminas gali būti pratęstas </w:t>
      </w:r>
      <w:r w:rsidR="00A56735" w:rsidRPr="00FA254D">
        <w:t xml:space="preserve">1 kartą </w:t>
      </w:r>
      <w:r w:rsidR="00534153" w:rsidRPr="00FA254D">
        <w:t>3</w:t>
      </w:r>
      <w:r w:rsidR="00C70B39" w:rsidRPr="00FA254D">
        <w:t xml:space="preserve"> mėn</w:t>
      </w:r>
      <w:r w:rsidRPr="00FA254D">
        <w:t>es</w:t>
      </w:r>
      <w:r w:rsidR="00A56735" w:rsidRPr="00FA254D">
        <w:t>iams</w:t>
      </w:r>
      <w:r w:rsidRPr="00FA254D">
        <w:t>.</w:t>
      </w:r>
      <w:r w:rsidR="00892012" w:rsidRPr="00FA254D">
        <w:t xml:space="preserve"> </w:t>
      </w:r>
      <w:r w:rsidR="005237BF" w:rsidRPr="00FA254D">
        <w:t>Bendrojo</w:t>
      </w:r>
      <w:r w:rsidR="00892012" w:rsidRPr="00FA254D">
        <w:t xml:space="preserve"> plano </w:t>
      </w:r>
      <w:r w:rsidR="004B1660" w:rsidRPr="00FA254D">
        <w:t>keitimo</w:t>
      </w:r>
      <w:r w:rsidR="00892012" w:rsidRPr="00FA254D">
        <w:t xml:space="preserve"> paslauga laikoma atlikta, kai Teritorijų planavimo valstybinę priežiūrą atliekanti institucija </w:t>
      </w:r>
      <w:r w:rsidR="00A314BE" w:rsidRPr="00FA254D">
        <w:t>bendrojo</w:t>
      </w:r>
      <w:r w:rsidR="00892012" w:rsidRPr="00FA254D">
        <w:t xml:space="preserve"> plano </w:t>
      </w:r>
      <w:r w:rsidR="00A314BE" w:rsidRPr="00FA254D">
        <w:t>rengimo akte pritaria bendrojo plano keitimo teikimui tvirtinti.</w:t>
      </w:r>
    </w:p>
    <w:p w14:paraId="0A6DEA2F" w14:textId="171E06E6" w:rsidR="00D35D38" w:rsidRPr="00FA254D" w:rsidRDefault="00CD3CF1" w:rsidP="00BF66BE">
      <w:pPr>
        <w:numPr>
          <w:ilvl w:val="0"/>
          <w:numId w:val="2"/>
        </w:numPr>
        <w:spacing w:after="0" w:line="240" w:lineRule="auto"/>
        <w:ind w:firstLine="567"/>
        <w:jc w:val="both"/>
        <w:rPr>
          <w:rFonts w:cs="Times New Roman"/>
          <w:szCs w:val="24"/>
        </w:rPr>
      </w:pPr>
      <w:r w:rsidRPr="00FA254D">
        <w:rPr>
          <w:szCs w:val="24"/>
        </w:rPr>
        <w:t xml:space="preserve">Tiekėjai pasiūlyme privalo įvertinti visas pirkimo sutarčiai įvykdyti reikalingas sąnaudas bei kitas reikalingas išlaidas, </w:t>
      </w:r>
      <w:r w:rsidRPr="00FA254D">
        <w:rPr>
          <w:rFonts w:cs="Times New Roman"/>
          <w:szCs w:val="24"/>
        </w:rPr>
        <w:t>ir Paslaugoms suteikti</w:t>
      </w:r>
      <w:r w:rsidRPr="00FA254D">
        <w:t xml:space="preserve"> reikalingų medžiagų, ga</w:t>
      </w:r>
      <w:r w:rsidRPr="00FA254D">
        <w:rPr>
          <w:color w:val="000000" w:themeColor="text1"/>
        </w:rPr>
        <w:t>minių, mechanizmų eksploatacijos ir darbo užmokesčio vertę, socialinio draudimo mokesčius, pridėtinės vertės mokesčius, kitus reikalingus mokesčius bei kitas reikalingas išlaidas</w:t>
      </w:r>
      <w:r w:rsidRPr="00FA254D">
        <w:rPr>
          <w:szCs w:val="24"/>
        </w:rPr>
        <w:t>,</w:t>
      </w:r>
      <w:r w:rsidRPr="00FA254D">
        <w:rPr>
          <w:color w:val="000000" w:themeColor="text1"/>
        </w:rPr>
        <w:t xml:space="preserve">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veiksmus, kuriuos jis privalėjo įtraukti į savo sąnaudas pagal Perkančiosios organizacijos pateiktus pirkimo dokumentus ar jų paaiškinimus, tai šiuos veiksmus atlikti ar išlaidas padengti tiekėjas privalės savo sąskaita</w:t>
      </w:r>
      <w:r w:rsidRPr="00FA254D">
        <w:t xml:space="preserve">. </w:t>
      </w:r>
      <w:r w:rsidR="004043ED" w:rsidRPr="00FA254D">
        <w:rPr>
          <w:rFonts w:cs="Times New Roman"/>
          <w:szCs w:val="24"/>
        </w:rPr>
        <w:t xml:space="preserve">Maksimali šiam pirkimui numatyta biudžeto suma </w:t>
      </w:r>
      <w:r w:rsidR="001D6A8C" w:rsidRPr="00FA254D">
        <w:rPr>
          <w:rFonts w:cs="Times New Roman"/>
          <w:szCs w:val="24"/>
        </w:rPr>
        <w:t xml:space="preserve">su PVM </w:t>
      </w:r>
      <w:r w:rsidR="004043ED" w:rsidRPr="00FA254D">
        <w:rPr>
          <w:rFonts w:cs="Times New Roman"/>
          <w:szCs w:val="24"/>
        </w:rPr>
        <w:t xml:space="preserve">yra </w:t>
      </w:r>
      <w:r w:rsidR="008E06E8" w:rsidRPr="00FA254D">
        <w:rPr>
          <w:rFonts w:cs="Times New Roman"/>
          <w:szCs w:val="24"/>
        </w:rPr>
        <w:t>60 500</w:t>
      </w:r>
      <w:r w:rsidR="00980455" w:rsidRPr="00FA254D">
        <w:rPr>
          <w:rFonts w:cs="Times New Roman"/>
          <w:szCs w:val="24"/>
        </w:rPr>
        <w:t>,00</w:t>
      </w:r>
      <w:r w:rsidR="00537D57" w:rsidRPr="00FA254D">
        <w:rPr>
          <w:rFonts w:cs="Times New Roman"/>
          <w:szCs w:val="24"/>
        </w:rPr>
        <w:t xml:space="preserve"> </w:t>
      </w:r>
      <w:r w:rsidR="001D6A8C" w:rsidRPr="00FA254D">
        <w:rPr>
          <w:rFonts w:cs="Times New Roman"/>
          <w:szCs w:val="24"/>
        </w:rPr>
        <w:t>Eur.</w:t>
      </w:r>
    </w:p>
    <w:p w14:paraId="35BDD1A2" w14:textId="747EB0D9" w:rsidR="00D35D38" w:rsidRDefault="00D35D38" w:rsidP="00F47FA5">
      <w:pPr>
        <w:numPr>
          <w:ilvl w:val="0"/>
          <w:numId w:val="2"/>
        </w:numPr>
        <w:tabs>
          <w:tab w:val="left" w:pos="0"/>
          <w:tab w:val="left" w:pos="340"/>
          <w:tab w:val="left" w:pos="1210"/>
        </w:tabs>
        <w:spacing w:after="0" w:line="240" w:lineRule="auto"/>
        <w:ind w:firstLine="567"/>
        <w:jc w:val="both"/>
        <w:rPr>
          <w:color w:val="000000" w:themeColor="text1"/>
        </w:rPr>
      </w:pPr>
      <w:r w:rsidRPr="00FA254D">
        <w:rPr>
          <w:color w:val="000000" w:themeColor="text1"/>
        </w:rPr>
        <w:t xml:space="preserve">Tiekėjai, dalyvaujantys pirkimo procedūroje, atsako už rūpestingą visų pirkimo dokumentų išnagrinėjimą, įskaitant </w:t>
      </w:r>
      <w:r w:rsidR="00537D57" w:rsidRPr="00FA254D">
        <w:rPr>
          <w:color w:val="000000" w:themeColor="text1"/>
        </w:rPr>
        <w:t xml:space="preserve">visus pateiktus </w:t>
      </w:r>
      <w:r w:rsidRPr="00FA254D">
        <w:rPr>
          <w:color w:val="000000" w:themeColor="text1"/>
        </w:rPr>
        <w:t>dokumentus,</w:t>
      </w:r>
      <w:r w:rsidRPr="000B7EC7">
        <w:rPr>
          <w:color w:val="000000" w:themeColor="text1"/>
        </w:rPr>
        <w:t xml:space="preserve"> ir visus išleistus paaiškinimus bei papildymus, taip pat už pateikiamos informacijos apie visas sąlygas bei įsipareigojimus, galinčius turėti įtakos pasiūlymo sumai ar pobūdžiui arba</w:t>
      </w:r>
      <w:r w:rsidR="00537D57">
        <w:rPr>
          <w:color w:val="000000" w:themeColor="text1"/>
        </w:rPr>
        <w:t xml:space="preserve"> Paslaugų suteikimui</w:t>
      </w:r>
      <w:r w:rsidRPr="000B7EC7">
        <w:rPr>
          <w:color w:val="000000" w:themeColor="text1"/>
        </w:rPr>
        <w:t>, gavimą. Aiškinamasis susirinkimas su tiekėjais nebus rengiamas.</w:t>
      </w:r>
    </w:p>
    <w:p w14:paraId="4E201568" w14:textId="6F6392A5" w:rsidR="00CE5FC8" w:rsidRPr="00537D57" w:rsidRDefault="00537D57" w:rsidP="008707BF">
      <w:pPr>
        <w:pStyle w:val="Sraopastraipa"/>
        <w:numPr>
          <w:ilvl w:val="0"/>
          <w:numId w:val="2"/>
        </w:numPr>
        <w:ind w:firstLine="567"/>
        <w:jc w:val="both"/>
        <w:rPr>
          <w:rFonts w:cs="Times New Roman"/>
          <w:color w:val="000000" w:themeColor="text1"/>
          <w:szCs w:val="24"/>
        </w:rPr>
      </w:pPr>
      <w:r w:rsidRPr="00537D57">
        <w:rPr>
          <w:rFonts w:cs="Times New Roman"/>
          <w:color w:val="000000" w:themeColor="text1"/>
          <w:szCs w:val="24"/>
        </w:rPr>
        <w:t>Paslaugų suteikimo vieta</w:t>
      </w:r>
      <w:r w:rsidR="00E95974">
        <w:rPr>
          <w:rFonts w:cs="Times New Roman"/>
          <w:color w:val="000000" w:themeColor="text1"/>
          <w:szCs w:val="24"/>
        </w:rPr>
        <w:t xml:space="preserve"> </w:t>
      </w:r>
      <w:r w:rsidR="00E95974" w:rsidRPr="0026159C">
        <w:rPr>
          <w:szCs w:val="24"/>
        </w:rPr>
        <w:t xml:space="preserve">(projektuojamo objekto </w:t>
      </w:r>
      <w:r w:rsidR="00E95974" w:rsidRPr="00D906B7">
        <w:rPr>
          <w:szCs w:val="24"/>
        </w:rPr>
        <w:t>adresas):</w:t>
      </w:r>
      <w:r w:rsidR="006B0D4D">
        <w:rPr>
          <w:szCs w:val="24"/>
        </w:rPr>
        <w:t xml:space="preserve"> </w:t>
      </w:r>
      <w:r w:rsidR="008707BF">
        <w:rPr>
          <w:szCs w:val="24"/>
        </w:rPr>
        <w:t>Gruzdžių miestelis,</w:t>
      </w:r>
      <w:r w:rsidRPr="00537D57">
        <w:rPr>
          <w:rFonts w:cs="Times New Roman"/>
          <w:color w:val="000000" w:themeColor="text1"/>
          <w:szCs w:val="24"/>
        </w:rPr>
        <w:t xml:space="preserve"> Šiaulių rajono savivaldybė.</w:t>
      </w:r>
    </w:p>
    <w:p w14:paraId="3FE223A7" w14:textId="34E58EBA" w:rsidR="00D35D38" w:rsidRPr="000B7EC7" w:rsidRDefault="00D35D38" w:rsidP="00744D92">
      <w:pPr>
        <w:spacing w:before="120" w:after="120" w:line="240" w:lineRule="auto"/>
        <w:jc w:val="center"/>
        <w:rPr>
          <w:b/>
          <w:caps/>
          <w:color w:val="000000" w:themeColor="text1"/>
          <w:kern w:val="24"/>
          <w:szCs w:val="24"/>
        </w:rPr>
      </w:pPr>
      <w:r w:rsidRPr="009D6B54">
        <w:rPr>
          <w:b/>
          <w:caps/>
          <w:color w:val="000000" w:themeColor="text1"/>
          <w:kern w:val="24"/>
          <w:szCs w:val="24"/>
        </w:rPr>
        <w:t>III. </w:t>
      </w:r>
      <w:r w:rsidR="00D01CEE" w:rsidRPr="009D6B54">
        <w:rPr>
          <w:b/>
          <w:caps/>
          <w:color w:val="000000" w:themeColor="text1"/>
          <w:kern w:val="24"/>
          <w:szCs w:val="24"/>
        </w:rPr>
        <w:t>TIEKĖJŲ PAŠALINIMO PAGRINDAI</w:t>
      </w:r>
      <w:r w:rsidR="00A721F5" w:rsidRPr="000B7EC7">
        <w:rPr>
          <w:b/>
          <w:caps/>
          <w:color w:val="000000" w:themeColor="text1"/>
          <w:kern w:val="24"/>
          <w:szCs w:val="24"/>
        </w:rPr>
        <w:t xml:space="preserve"> IR KVALIFIKACIJOS REIKALAVIMAI</w:t>
      </w:r>
    </w:p>
    <w:p w14:paraId="5387E2A3" w14:textId="0DE0AF19" w:rsidR="001A6EBC" w:rsidRDefault="00297281" w:rsidP="00AA69C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bCs/>
          <w:color w:val="000000" w:themeColor="text1"/>
          <w:szCs w:val="24"/>
        </w:rPr>
        <w:t xml:space="preserve">Tiekėjas, dalyvaujantis pirkime, privalo neturėti tiekėjo pašalinimo pagrindų, nurodytų </w:t>
      </w:r>
      <w:r w:rsidRPr="000B7EC7">
        <w:rPr>
          <w:color w:val="000000" w:themeColor="text1"/>
        </w:rPr>
        <w:t>šių konkurso sąlygų 1 lentelėje</w:t>
      </w:r>
      <w:r w:rsidR="00C4016B">
        <w:rPr>
          <w:color w:val="000000" w:themeColor="text1"/>
        </w:rPr>
        <w:t xml:space="preserve">, </w:t>
      </w:r>
      <w:r w:rsidR="00C4016B" w:rsidRPr="00BB4117">
        <w:t>turi tenkinti kvalifikacijos reikalavimus, nurodytus šių konkurso sąlygų 2 lentelėje.</w:t>
      </w:r>
      <w:r w:rsidR="00C4016B">
        <w:t xml:space="preserve"> </w:t>
      </w:r>
      <w:r w:rsidRPr="000B7EC7">
        <w:rPr>
          <w:color w:val="000000" w:themeColor="text1"/>
        </w:rPr>
        <w:t xml:space="preserve">Šiai informacijai patikrinti bus naudojamas Europos bendrasis viešojo pirkimo dokumentas (EBVPD). EBVPD pasiekiamas adresu </w:t>
      </w:r>
      <w:r w:rsidR="001640D6" w:rsidRPr="000B7EC7">
        <w:rPr>
          <w:color w:val="000000" w:themeColor="text1"/>
        </w:rPr>
        <w:t>https://ebvpd.eviesiejipirkimai.lt/espd-web/filter?lang=lt</w:t>
      </w:r>
      <w:r w:rsidRPr="000B7EC7">
        <w:rPr>
          <w:color w:val="000000" w:themeColor="text1"/>
        </w:rPr>
        <w:t>. EBVPD tiekėjas turi pateikti vadovaudamasis VPĮ 50 straipsnyje nustatytais reikalavimais</w:t>
      </w:r>
      <w:r w:rsidRPr="000B7EC7">
        <w:rPr>
          <w:bCs/>
          <w:color w:val="000000" w:themeColor="text1"/>
          <w:szCs w:val="24"/>
        </w:rPr>
        <w:t>.</w:t>
      </w:r>
      <w:r w:rsidR="00657403">
        <w:rPr>
          <w:bCs/>
          <w:color w:val="000000" w:themeColor="text1"/>
          <w:szCs w:val="24"/>
        </w:rPr>
        <w:t xml:space="preserve"> </w:t>
      </w:r>
    </w:p>
    <w:p w14:paraId="093A7EE5" w14:textId="7FAA094D" w:rsidR="001A6EBC" w:rsidRPr="001A6EBC" w:rsidRDefault="00297281" w:rsidP="00AA69CB">
      <w:pPr>
        <w:numPr>
          <w:ilvl w:val="0"/>
          <w:numId w:val="2"/>
        </w:numPr>
        <w:tabs>
          <w:tab w:val="left" w:pos="0"/>
          <w:tab w:val="left" w:pos="340"/>
          <w:tab w:val="left" w:pos="1210"/>
        </w:tabs>
        <w:spacing w:after="0" w:line="240" w:lineRule="auto"/>
        <w:ind w:firstLine="567"/>
        <w:jc w:val="both"/>
        <w:rPr>
          <w:color w:val="000000" w:themeColor="text1"/>
          <w:szCs w:val="24"/>
        </w:rPr>
      </w:pPr>
      <w:r w:rsidRPr="001A6EBC">
        <w:rPr>
          <w:color w:val="000000" w:themeColor="text1"/>
          <w:lang w:eastAsia="lt-LT"/>
        </w:rPr>
        <w:t xml:space="preserve">Tiekėjas kartu su pasiūlymu privalo pateikti EBVPD, kuriame patvirtina, kad nėra pagrindo jo pašalinti iš pirkimo. EBVPD forma pateikiama konkurso sąlygų </w:t>
      </w:r>
      <w:r w:rsidR="00A77FA9">
        <w:rPr>
          <w:color w:val="000000" w:themeColor="text1"/>
          <w:lang w:eastAsia="lt-LT"/>
        </w:rPr>
        <w:t>2</w:t>
      </w:r>
      <w:r w:rsidRPr="001A6EBC">
        <w:rPr>
          <w:color w:val="000000" w:themeColor="text1"/>
          <w:lang w:eastAsia="lt-LT"/>
        </w:rPr>
        <w:t xml:space="preserve"> priede.</w:t>
      </w:r>
      <w:r w:rsidRPr="001A6EBC">
        <w:rPr>
          <w:bCs/>
          <w:color w:val="000000" w:themeColor="text1"/>
          <w:szCs w:val="24"/>
        </w:rPr>
        <w:t xml:space="preserve"> (EBVPD pildomas jį įkėlus į Europos Komisijos interneto svetainę </w:t>
      </w:r>
      <w:r w:rsidR="001640D6" w:rsidRPr="001A6EBC">
        <w:rPr>
          <w:color w:val="000000" w:themeColor="text1"/>
        </w:rPr>
        <w:t xml:space="preserve">https://ebvpd.eviesiejipirkimai.lt/espd-web/filter?lang=lt </w:t>
      </w:r>
      <w:r w:rsidRPr="001A6EBC">
        <w:rPr>
          <w:bCs/>
          <w:color w:val="000000" w:themeColor="text1"/>
          <w:szCs w:val="24"/>
        </w:rPr>
        <w:t xml:space="preserve">ir užpildžius bei atsisiuntus pateikiamas su pasiūlymu). </w:t>
      </w:r>
      <w:r w:rsidR="00657403">
        <w:rPr>
          <w:bCs/>
          <w:color w:val="000000" w:themeColor="text1"/>
          <w:szCs w:val="24"/>
        </w:rPr>
        <w:t xml:space="preserve"> </w:t>
      </w:r>
    </w:p>
    <w:p w14:paraId="3EF1F5E4" w14:textId="77777777" w:rsidR="001A6EBC" w:rsidRPr="00955257" w:rsidRDefault="001A6EBC" w:rsidP="00AA69CB">
      <w:pPr>
        <w:pStyle w:val="Sraopastraipa"/>
        <w:numPr>
          <w:ilvl w:val="0"/>
          <w:numId w:val="2"/>
        </w:numPr>
        <w:tabs>
          <w:tab w:val="left" w:pos="426"/>
          <w:tab w:val="left" w:pos="993"/>
        </w:tabs>
        <w:spacing w:after="0" w:line="240" w:lineRule="auto"/>
        <w:ind w:firstLine="567"/>
        <w:contextualSpacing w:val="0"/>
        <w:jc w:val="both"/>
        <w:rPr>
          <w:rFonts w:cs="Times New Roman"/>
          <w:color w:val="000000" w:themeColor="text1"/>
          <w:szCs w:val="24"/>
        </w:rPr>
      </w:pPr>
      <w:r w:rsidRPr="00955257">
        <w:rPr>
          <w:rFonts w:cs="Times New Roman"/>
          <w:color w:val="000000" w:themeColor="text1"/>
          <w:szCs w:val="24"/>
        </w:rPr>
        <w:lastRenderedPageBreak/>
        <w:t>Toliau šiose konkurso sąlygose vartojamos Viešųjų pirkimų tarnybos 2017-06-29 įsakymu Nr. 1S-105 patvirtintoje Tiekėjo kvalifikacijos reikalavimų nustatymo metodikoje nustatytos sąvokos:</w:t>
      </w:r>
    </w:p>
    <w:p w14:paraId="63730F8E" w14:textId="77777777" w:rsidR="001A6EBC" w:rsidRPr="00955257" w:rsidRDefault="001A6EBC" w:rsidP="00AA69CB">
      <w:pPr>
        <w:pStyle w:val="Sraopastraipa"/>
        <w:numPr>
          <w:ilvl w:val="1"/>
          <w:numId w:val="2"/>
        </w:numPr>
        <w:tabs>
          <w:tab w:val="left" w:pos="1210"/>
        </w:tabs>
        <w:spacing w:after="0" w:line="240" w:lineRule="auto"/>
        <w:ind w:firstLine="567"/>
        <w:jc w:val="both"/>
        <w:rPr>
          <w:rFonts w:cs="Times New Roman"/>
          <w:color w:val="000000" w:themeColor="text1"/>
          <w:szCs w:val="24"/>
        </w:rPr>
      </w:pPr>
      <w:r w:rsidRPr="00955257">
        <w:rPr>
          <w:rFonts w:cs="Times New Roman"/>
          <w:color w:val="000000" w:themeColor="text1"/>
          <w:szCs w:val="24"/>
          <w:u w:val="single"/>
        </w:rPr>
        <w:t>kvazisubtiekėjas</w:t>
      </w:r>
      <w:r w:rsidRPr="00955257">
        <w:rPr>
          <w:rFonts w:cs="Times New Roman"/>
          <w:color w:val="000000" w:themeColor="text1"/>
          <w:szCs w:val="24"/>
        </w:rPr>
        <w:t xml:space="preserve"> – </w:t>
      </w:r>
      <w:r w:rsidRPr="00955257">
        <w:rPr>
          <w:rFonts w:cs="Times New Roman"/>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028B1B9" w14:textId="77777777" w:rsidR="001A6EBC" w:rsidRPr="00955257" w:rsidRDefault="001A6EBC" w:rsidP="00AA69CB">
      <w:pPr>
        <w:pStyle w:val="Sraopastraipa"/>
        <w:widowControl w:val="0"/>
        <w:numPr>
          <w:ilvl w:val="1"/>
          <w:numId w:val="2"/>
        </w:numPr>
        <w:tabs>
          <w:tab w:val="left" w:pos="1210"/>
        </w:tabs>
        <w:spacing w:after="0" w:line="240" w:lineRule="auto"/>
        <w:ind w:firstLine="567"/>
        <w:jc w:val="both"/>
        <w:rPr>
          <w:rFonts w:cs="Times New Roman"/>
          <w:color w:val="000000" w:themeColor="text1"/>
          <w:szCs w:val="24"/>
        </w:rPr>
      </w:pPr>
      <w:r w:rsidRPr="00955257">
        <w:rPr>
          <w:rFonts w:cs="Times New Roman"/>
          <w:color w:val="000000" w:themeColor="text1"/>
          <w:szCs w:val="24"/>
          <w:u w:val="single"/>
        </w:rPr>
        <w:t>ūkio subjektas, kurio pajėgumais remiamasi</w:t>
      </w:r>
      <w:r w:rsidRPr="00955257">
        <w:rPr>
          <w:rFonts w:cs="Times New Roman"/>
          <w:color w:val="000000" w:themeColor="text1"/>
          <w:szCs w:val="24"/>
        </w:rPr>
        <w:t xml:space="preserve"> – </w:t>
      </w:r>
      <w:r w:rsidRPr="00955257">
        <w:rPr>
          <w:rFonts w:cs="Times New Roman"/>
          <w:color w:val="000000" w:themeColor="text1"/>
          <w:szCs w:val="24"/>
          <w:u w:val="single"/>
        </w:rPr>
        <w:t>tiekėjo</w:t>
      </w:r>
      <w:r w:rsidRPr="00955257">
        <w:rPr>
          <w:rFonts w:cs="Times New Roman"/>
          <w:szCs w:val="24"/>
        </w:rPr>
        <w:t xml:space="preserve"> pirkimo sutarties vykdymui pasitelkiamas trečiasis asmuo, kurio kvalifikacija tiekėjas remiasi, kad atitiktų kvalifikacijos reikalavimus;</w:t>
      </w:r>
    </w:p>
    <w:p w14:paraId="4270A8FF" w14:textId="46503775" w:rsidR="001A6EBC" w:rsidRPr="001A6EBC" w:rsidRDefault="001A6EBC" w:rsidP="00AA69CB">
      <w:pPr>
        <w:pStyle w:val="Sraopastraipa"/>
        <w:numPr>
          <w:ilvl w:val="1"/>
          <w:numId w:val="2"/>
        </w:numPr>
        <w:tabs>
          <w:tab w:val="left" w:pos="1210"/>
        </w:tabs>
        <w:spacing w:after="0" w:line="240" w:lineRule="auto"/>
        <w:ind w:firstLine="567"/>
        <w:jc w:val="both"/>
        <w:rPr>
          <w:rFonts w:cs="Times New Roman"/>
          <w:color w:val="000000" w:themeColor="text1"/>
          <w:szCs w:val="24"/>
        </w:rPr>
      </w:pPr>
      <w:r w:rsidRPr="00955257">
        <w:rPr>
          <w:rFonts w:cs="Times New Roman"/>
          <w:color w:val="000000" w:themeColor="text1"/>
          <w:szCs w:val="24"/>
          <w:u w:val="single"/>
        </w:rPr>
        <w:t>subtiekėjas, kurio pajėgumais tiekėjas nesiremia (subtiekėjas)</w:t>
      </w:r>
      <w:r w:rsidRPr="00955257">
        <w:rPr>
          <w:rFonts w:cs="Times New Roman"/>
          <w:color w:val="000000" w:themeColor="text1"/>
          <w:szCs w:val="24"/>
        </w:rPr>
        <w:t xml:space="preserve"> – </w:t>
      </w:r>
      <w:r w:rsidRPr="00955257">
        <w:rPr>
          <w:rFonts w:cs="Times New Roman"/>
          <w:szCs w:val="24"/>
        </w:rPr>
        <w:t>tiekėjo pirkimo sutarties vykdymui pasitelkiamas trečiasis asmuo, kurio kvalifikacija tiekėjas nesiremia, kad atitiktų kvalifikacijos reikalavimus.</w:t>
      </w:r>
    </w:p>
    <w:p w14:paraId="50170CF1" w14:textId="64F91392" w:rsidR="00297281" w:rsidRPr="001A6EBC" w:rsidRDefault="00297281" w:rsidP="00AA69CB">
      <w:pPr>
        <w:numPr>
          <w:ilvl w:val="0"/>
          <w:numId w:val="2"/>
        </w:numPr>
        <w:tabs>
          <w:tab w:val="left" w:pos="0"/>
          <w:tab w:val="left" w:pos="340"/>
          <w:tab w:val="left" w:pos="1210"/>
        </w:tabs>
        <w:spacing w:after="0" w:line="240" w:lineRule="auto"/>
        <w:ind w:firstLine="567"/>
        <w:jc w:val="both"/>
        <w:rPr>
          <w:color w:val="000000" w:themeColor="text1"/>
          <w:szCs w:val="24"/>
        </w:rPr>
      </w:pPr>
      <w:r w:rsidRPr="001A6EBC">
        <w:rPr>
          <w:bCs/>
          <w:iCs/>
          <w:color w:val="000000" w:themeColor="text1"/>
          <w:szCs w:val="24"/>
        </w:rPr>
        <w:t xml:space="preserve">Jeigu bendrą pasiūlymą pateikia ūkio subjektų grupė, veikianti pagal jungtinės veiklos (partnerystės) sutartį, </w:t>
      </w:r>
      <w:r w:rsidRPr="001A6EBC">
        <w:rPr>
          <w:bCs/>
          <w:color w:val="000000" w:themeColor="text1"/>
          <w:szCs w:val="24"/>
        </w:rPr>
        <w:t>tiekėjas su pasiūlymu privalo pateikti EBVPD už kiekvieną ūkio subjektų grupės narį atskirai, patvirtinančius, kad nėra pagrindo jų pašalinti iš pirkimo. Jeigu tiekėjas pasiūlyme nurodė, kad numato pasitelkti subtiekėjus/subteikėjus/subrangovus ar kitus ūkio subjektus, kurių pajėgumais remiasi, tiekėjas pasiūlyme privalo pateikti ir šių subjektų EBVPD, patvirtinančius, kad nėra pagrindo jų pašalinti iš pirkimo.</w:t>
      </w:r>
    </w:p>
    <w:p w14:paraId="6A0D7D2D" w14:textId="7A2F4ED3" w:rsidR="000D4AC0" w:rsidRDefault="000D4AC0" w:rsidP="00CF3FD9">
      <w:pPr>
        <w:tabs>
          <w:tab w:val="left" w:pos="340"/>
          <w:tab w:val="left" w:pos="1210"/>
        </w:tabs>
        <w:spacing w:after="0" w:line="240" w:lineRule="auto"/>
        <w:contextualSpacing/>
        <w:jc w:val="right"/>
        <w:rPr>
          <w:b/>
          <w:color w:val="000000" w:themeColor="text1"/>
          <w:szCs w:val="24"/>
        </w:rPr>
      </w:pPr>
      <w:r w:rsidRPr="00C22970">
        <w:rPr>
          <w:b/>
          <w:color w:val="000000" w:themeColor="text1"/>
          <w:szCs w:val="24"/>
        </w:rPr>
        <w:t>1 lentelė. Tiekėjų pašalinimo pagrindai</w:t>
      </w:r>
    </w:p>
    <w:tbl>
      <w:tblPr>
        <w:tblW w:w="9385" w:type="dxa"/>
        <w:tblInd w:w="108" w:type="dxa"/>
        <w:tblLayout w:type="fixed"/>
        <w:tblLook w:val="0000" w:firstRow="0" w:lastRow="0" w:firstColumn="0" w:lastColumn="0" w:noHBand="0" w:noVBand="0"/>
      </w:tblPr>
      <w:tblGrid>
        <w:gridCol w:w="709"/>
        <w:gridCol w:w="3402"/>
        <w:gridCol w:w="2977"/>
        <w:gridCol w:w="2297"/>
      </w:tblGrid>
      <w:tr w:rsidR="00AA76AD" w:rsidRPr="00AA76AD" w14:paraId="2856836C" w14:textId="77777777" w:rsidTr="00AA76AD">
        <w:tc>
          <w:tcPr>
            <w:tcW w:w="709" w:type="dxa"/>
            <w:tcBorders>
              <w:top w:val="single" w:sz="4" w:space="0" w:color="000000"/>
              <w:left w:val="single" w:sz="4" w:space="0" w:color="000000"/>
              <w:bottom w:val="single" w:sz="4" w:space="0" w:color="000000"/>
            </w:tcBorders>
            <w:shd w:val="clear" w:color="auto" w:fill="auto"/>
            <w:vAlign w:val="center"/>
          </w:tcPr>
          <w:p w14:paraId="0E2128FF" w14:textId="77777777" w:rsidR="00AA76AD" w:rsidRPr="00AA76AD" w:rsidRDefault="00AA76AD" w:rsidP="00AA76AD">
            <w:pPr>
              <w:tabs>
                <w:tab w:val="left" w:pos="340"/>
                <w:tab w:val="left" w:pos="1210"/>
              </w:tabs>
              <w:spacing w:after="0" w:line="240" w:lineRule="auto"/>
              <w:jc w:val="both"/>
              <w:rPr>
                <w:sz w:val="22"/>
              </w:rPr>
            </w:pPr>
            <w:r w:rsidRPr="00AA76AD">
              <w:rPr>
                <w:sz w:val="22"/>
              </w:rPr>
              <w:t>Eil. Nr.</w:t>
            </w:r>
          </w:p>
        </w:tc>
        <w:tc>
          <w:tcPr>
            <w:tcW w:w="3402" w:type="dxa"/>
            <w:tcBorders>
              <w:top w:val="single" w:sz="4" w:space="0" w:color="000000"/>
              <w:left w:val="single" w:sz="4" w:space="0" w:color="000000"/>
              <w:bottom w:val="single" w:sz="4" w:space="0" w:color="000000"/>
            </w:tcBorders>
            <w:shd w:val="clear" w:color="auto" w:fill="auto"/>
            <w:vAlign w:val="center"/>
          </w:tcPr>
          <w:p w14:paraId="292E6E25" w14:textId="77777777" w:rsidR="00AA76AD" w:rsidRPr="00AA76AD" w:rsidRDefault="00AA76AD" w:rsidP="00AA76AD">
            <w:pPr>
              <w:tabs>
                <w:tab w:val="left" w:pos="340"/>
                <w:tab w:val="left" w:pos="1210"/>
              </w:tabs>
              <w:spacing w:after="0" w:line="240" w:lineRule="auto"/>
              <w:jc w:val="center"/>
              <w:rPr>
                <w:sz w:val="22"/>
              </w:rPr>
            </w:pPr>
            <w:r w:rsidRPr="00AA76AD">
              <w:rPr>
                <w:sz w:val="22"/>
              </w:rPr>
              <w:t xml:space="preserve">Tiekėjas </w:t>
            </w:r>
            <w:r w:rsidRPr="00AA76AD">
              <w:rPr>
                <w:bCs/>
                <w:sz w:val="22"/>
              </w:rPr>
              <w:t xml:space="preserve">pašalinamas iš pirkimo procedūros jei: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43B0F" w14:textId="77777777" w:rsidR="00AA76AD" w:rsidRPr="00AA76AD" w:rsidRDefault="00AA76AD" w:rsidP="00AA76AD">
            <w:pPr>
              <w:tabs>
                <w:tab w:val="left" w:pos="340"/>
                <w:tab w:val="left" w:pos="1210"/>
              </w:tabs>
              <w:spacing w:after="0" w:line="240" w:lineRule="auto"/>
              <w:jc w:val="center"/>
              <w:rPr>
                <w:sz w:val="22"/>
              </w:rPr>
            </w:pPr>
            <w:r w:rsidRPr="00AA76AD">
              <w:rPr>
                <w:sz w:val="22"/>
              </w:rPr>
              <w:t>Tiekėjo pašalinimo pagrindo buvimo/ nebuvimo aplinkybes patvirtinantys dokumentai</w:t>
            </w:r>
          </w:p>
        </w:tc>
        <w:tc>
          <w:tcPr>
            <w:tcW w:w="2297" w:type="dxa"/>
            <w:tcBorders>
              <w:top w:val="single" w:sz="4" w:space="0" w:color="000000"/>
              <w:left w:val="single" w:sz="4" w:space="0" w:color="000000"/>
              <w:bottom w:val="single" w:sz="4" w:space="0" w:color="000000"/>
              <w:right w:val="single" w:sz="4" w:space="0" w:color="000000"/>
            </w:tcBorders>
            <w:vAlign w:val="center"/>
          </w:tcPr>
          <w:p w14:paraId="559AA270" w14:textId="77777777" w:rsidR="00AA76AD" w:rsidRPr="00AA76AD" w:rsidRDefault="00AA76AD" w:rsidP="00AA76AD">
            <w:pPr>
              <w:tabs>
                <w:tab w:val="left" w:pos="340"/>
                <w:tab w:val="left" w:pos="1210"/>
              </w:tabs>
              <w:spacing w:after="0" w:line="240" w:lineRule="auto"/>
              <w:jc w:val="center"/>
              <w:rPr>
                <w:b/>
                <w:bCs/>
                <w:szCs w:val="24"/>
              </w:rPr>
            </w:pPr>
            <w:r w:rsidRPr="00AA76AD">
              <w:rPr>
                <w:sz w:val="22"/>
              </w:rPr>
              <w:t>Subjektas, kuris turi atitikti reikalavimą</w:t>
            </w:r>
          </w:p>
        </w:tc>
      </w:tr>
      <w:tr w:rsidR="00A3038F" w:rsidRPr="00AA76AD" w14:paraId="750C1B85" w14:textId="77777777" w:rsidTr="00AA76AD">
        <w:tc>
          <w:tcPr>
            <w:tcW w:w="709" w:type="dxa"/>
            <w:tcBorders>
              <w:top w:val="single" w:sz="4" w:space="0" w:color="000000"/>
              <w:left w:val="single" w:sz="4" w:space="0" w:color="000000"/>
              <w:bottom w:val="single" w:sz="4" w:space="0" w:color="000000"/>
            </w:tcBorders>
            <w:shd w:val="clear" w:color="auto" w:fill="auto"/>
          </w:tcPr>
          <w:p w14:paraId="19FC8CD2" w14:textId="0FB8F151" w:rsidR="00A3038F" w:rsidRPr="00AA76AD" w:rsidRDefault="0003063C" w:rsidP="00A3038F">
            <w:pPr>
              <w:tabs>
                <w:tab w:val="left" w:pos="340"/>
                <w:tab w:val="left" w:pos="1210"/>
              </w:tabs>
              <w:spacing w:after="0" w:line="240" w:lineRule="auto"/>
              <w:jc w:val="both"/>
              <w:rPr>
                <w:sz w:val="22"/>
              </w:rPr>
            </w:pPr>
            <w:r>
              <w:rPr>
                <w:sz w:val="22"/>
              </w:rPr>
              <w:t>2</w:t>
            </w:r>
            <w:r w:rsidR="00E008EA">
              <w:rPr>
                <w:sz w:val="22"/>
              </w:rPr>
              <w:t>1</w:t>
            </w:r>
            <w:r w:rsidR="00A3038F" w:rsidRPr="00AA76AD">
              <w:rPr>
                <w:sz w:val="22"/>
              </w:rPr>
              <w:t>.1.</w:t>
            </w:r>
          </w:p>
        </w:tc>
        <w:tc>
          <w:tcPr>
            <w:tcW w:w="3402" w:type="dxa"/>
            <w:tcBorders>
              <w:top w:val="single" w:sz="4" w:space="0" w:color="000000"/>
              <w:left w:val="single" w:sz="4" w:space="0" w:color="000000"/>
              <w:bottom w:val="single" w:sz="4" w:space="0" w:color="000000"/>
            </w:tcBorders>
            <w:shd w:val="clear" w:color="auto" w:fill="auto"/>
          </w:tcPr>
          <w:p w14:paraId="5F47B37D" w14:textId="77777777" w:rsidR="00A3038F" w:rsidRPr="00D259B5" w:rsidRDefault="00A3038F" w:rsidP="00A3038F">
            <w:pPr>
              <w:suppressAutoHyphens w:val="0"/>
              <w:spacing w:after="0" w:line="240" w:lineRule="auto"/>
              <w:jc w:val="both"/>
              <w:rPr>
                <w:rFonts w:eastAsiaTheme="minorEastAsia" w:cs="Times New Roman"/>
                <w:b/>
                <w:bCs/>
                <w:kern w:val="0"/>
                <w:sz w:val="22"/>
                <w:lang w:eastAsia="lt-LT"/>
              </w:rPr>
            </w:pPr>
            <w:r w:rsidRPr="00D259B5">
              <w:rPr>
                <w:rFonts w:eastAsiaTheme="minorEastAsia" w:cs="Times New Roman"/>
                <w:kern w:val="0"/>
                <w:sz w:val="22"/>
                <w:lang w:eastAsia="lt-LT"/>
              </w:rPr>
              <w:t>Tiekėjas arba jo atsakingas asmuo, nurodytas VPĮ 46 straipsnio 2 dalies 2 punkte, nuteistas už šią nusikalstamą veiką:</w:t>
            </w:r>
          </w:p>
          <w:p w14:paraId="5CBDAEC1" w14:textId="77777777" w:rsidR="00A3038F" w:rsidRPr="00D259B5" w:rsidRDefault="00A3038F" w:rsidP="00A3038F">
            <w:pPr>
              <w:suppressAutoHyphens w:val="0"/>
              <w:spacing w:after="0" w:line="240" w:lineRule="auto"/>
              <w:jc w:val="both"/>
              <w:rPr>
                <w:rFonts w:eastAsiaTheme="minorEastAsia" w:cs="Times New Roman"/>
                <w:b/>
                <w:bCs/>
                <w:kern w:val="0"/>
                <w:sz w:val="22"/>
                <w:lang w:eastAsia="lt-LT"/>
              </w:rPr>
            </w:pPr>
            <w:r w:rsidRPr="00D259B5">
              <w:rPr>
                <w:rFonts w:eastAsiaTheme="minorEastAsia" w:cs="Times New Roman"/>
                <w:bCs/>
                <w:kern w:val="0"/>
                <w:sz w:val="22"/>
                <w:lang w:eastAsia="lt-LT"/>
              </w:rPr>
              <w:t>1) dalyvavimą nusikalstamame susivienijime, jo organizavimą ar vadovavimą jam;</w:t>
            </w:r>
          </w:p>
          <w:p w14:paraId="73E614FA" w14:textId="77777777" w:rsidR="00A3038F" w:rsidRPr="00D259B5" w:rsidRDefault="00A3038F" w:rsidP="00A3038F">
            <w:pPr>
              <w:suppressAutoHyphens w:val="0"/>
              <w:spacing w:after="0" w:line="240" w:lineRule="auto"/>
              <w:jc w:val="both"/>
              <w:rPr>
                <w:rFonts w:eastAsiaTheme="minorEastAsia" w:cs="Times New Roman"/>
                <w:b/>
                <w:bCs/>
                <w:kern w:val="0"/>
                <w:sz w:val="22"/>
                <w:lang w:eastAsia="lt-LT"/>
              </w:rPr>
            </w:pPr>
            <w:r w:rsidRPr="00D259B5">
              <w:rPr>
                <w:rFonts w:eastAsiaTheme="minorEastAsia" w:cs="Times New Roman"/>
                <w:bCs/>
                <w:kern w:val="0"/>
                <w:sz w:val="22"/>
                <w:lang w:eastAsia="lt-LT"/>
              </w:rPr>
              <w:t>2) kyšininkavimą, prekybą poveikiu, papirkimą;</w:t>
            </w:r>
          </w:p>
          <w:p w14:paraId="5CBFA61E" w14:textId="77777777" w:rsidR="00A3038F" w:rsidRPr="00D259B5" w:rsidRDefault="00A3038F" w:rsidP="00A3038F">
            <w:pPr>
              <w:suppressAutoHyphens w:val="0"/>
              <w:spacing w:after="0" w:line="240" w:lineRule="auto"/>
              <w:jc w:val="both"/>
              <w:rPr>
                <w:rFonts w:eastAsiaTheme="minorEastAsia" w:cs="Times New Roman"/>
                <w:b/>
                <w:bCs/>
                <w:kern w:val="0"/>
                <w:sz w:val="22"/>
                <w:lang w:eastAsia="lt-LT"/>
              </w:rPr>
            </w:pPr>
            <w:r w:rsidRPr="00D259B5">
              <w:rPr>
                <w:rFonts w:eastAsiaTheme="minorEastAsia" w:cs="Times New Roman"/>
                <w:bCs/>
                <w:kern w:val="0"/>
                <w:sz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54AAEF" w14:textId="77777777" w:rsidR="00A3038F" w:rsidRPr="00D259B5" w:rsidRDefault="00A3038F" w:rsidP="00A3038F">
            <w:pPr>
              <w:suppressAutoHyphens w:val="0"/>
              <w:spacing w:after="0" w:line="240" w:lineRule="auto"/>
              <w:jc w:val="both"/>
              <w:rPr>
                <w:rFonts w:eastAsiaTheme="minorEastAsia" w:cs="Times New Roman"/>
                <w:b/>
                <w:bCs/>
                <w:kern w:val="0"/>
                <w:sz w:val="22"/>
                <w:lang w:eastAsia="lt-LT"/>
              </w:rPr>
            </w:pPr>
            <w:r w:rsidRPr="00D259B5">
              <w:rPr>
                <w:rFonts w:eastAsiaTheme="minorEastAsia" w:cs="Times New Roman"/>
                <w:bCs/>
                <w:kern w:val="0"/>
                <w:sz w:val="22"/>
                <w:lang w:eastAsia="lt-LT"/>
              </w:rPr>
              <w:t>4) nusikalstamą bankrotą;</w:t>
            </w:r>
          </w:p>
          <w:p w14:paraId="2E2E6B17" w14:textId="77777777" w:rsidR="00A3038F" w:rsidRPr="00D259B5" w:rsidRDefault="00A3038F" w:rsidP="00A3038F">
            <w:pPr>
              <w:suppressAutoHyphens w:val="0"/>
              <w:spacing w:after="0" w:line="240" w:lineRule="auto"/>
              <w:jc w:val="both"/>
              <w:rPr>
                <w:rFonts w:eastAsiaTheme="minorEastAsia" w:cs="Times New Roman"/>
                <w:b/>
                <w:bCs/>
                <w:kern w:val="0"/>
                <w:sz w:val="22"/>
                <w:lang w:eastAsia="lt-LT"/>
              </w:rPr>
            </w:pPr>
            <w:r w:rsidRPr="00D259B5">
              <w:rPr>
                <w:rFonts w:eastAsiaTheme="minorEastAsia" w:cs="Times New Roman"/>
                <w:bCs/>
                <w:kern w:val="0"/>
                <w:sz w:val="22"/>
                <w:lang w:eastAsia="lt-LT"/>
              </w:rPr>
              <w:t>5) teroristinį ir su teroristine veikla susijusį nusikaltimą;</w:t>
            </w:r>
          </w:p>
          <w:p w14:paraId="45CF2A25" w14:textId="77777777" w:rsidR="00A3038F" w:rsidRPr="00D259B5" w:rsidRDefault="00A3038F" w:rsidP="00A3038F">
            <w:pPr>
              <w:suppressAutoHyphens w:val="0"/>
              <w:spacing w:after="0" w:line="240" w:lineRule="auto"/>
              <w:jc w:val="both"/>
              <w:rPr>
                <w:rFonts w:eastAsiaTheme="minorEastAsia" w:cs="Times New Roman"/>
                <w:b/>
                <w:bCs/>
                <w:kern w:val="0"/>
                <w:sz w:val="22"/>
                <w:lang w:eastAsia="lt-LT"/>
              </w:rPr>
            </w:pPr>
            <w:r w:rsidRPr="00D259B5">
              <w:rPr>
                <w:rFonts w:eastAsiaTheme="minorEastAsia" w:cs="Times New Roman"/>
                <w:bCs/>
                <w:kern w:val="0"/>
                <w:sz w:val="22"/>
                <w:lang w:eastAsia="lt-LT"/>
              </w:rPr>
              <w:t>6) nusikalstamu būdu gauto turto legalizavimą;</w:t>
            </w:r>
          </w:p>
          <w:p w14:paraId="3790B0A6" w14:textId="77777777" w:rsidR="00A3038F" w:rsidRPr="00D259B5" w:rsidRDefault="00A3038F" w:rsidP="00A3038F">
            <w:pPr>
              <w:suppressAutoHyphens w:val="0"/>
              <w:spacing w:after="0" w:line="240" w:lineRule="auto"/>
              <w:jc w:val="both"/>
              <w:rPr>
                <w:rFonts w:eastAsiaTheme="minorEastAsia" w:cs="Times New Roman"/>
                <w:b/>
                <w:bCs/>
                <w:kern w:val="0"/>
                <w:sz w:val="22"/>
                <w:lang w:eastAsia="lt-LT"/>
              </w:rPr>
            </w:pPr>
            <w:r w:rsidRPr="00D259B5">
              <w:rPr>
                <w:rFonts w:eastAsiaTheme="minorEastAsia" w:cs="Times New Roman"/>
                <w:bCs/>
                <w:kern w:val="0"/>
                <w:sz w:val="22"/>
                <w:lang w:eastAsia="lt-LT"/>
              </w:rPr>
              <w:lastRenderedPageBreak/>
              <w:t>7) prekybą žmonėmis, vaiko pirkimą arba pardavimą;</w:t>
            </w:r>
          </w:p>
          <w:p w14:paraId="44D596AA" w14:textId="77777777" w:rsidR="00A3038F" w:rsidRPr="00D259B5" w:rsidRDefault="00A3038F" w:rsidP="00A3038F">
            <w:pPr>
              <w:suppressAutoHyphens w:val="0"/>
              <w:spacing w:after="0" w:line="240" w:lineRule="auto"/>
              <w:jc w:val="both"/>
              <w:rPr>
                <w:rFonts w:eastAsiaTheme="minorEastAsia" w:cs="Times New Roman"/>
                <w:b/>
                <w:bCs/>
                <w:kern w:val="0"/>
                <w:sz w:val="22"/>
                <w:lang w:eastAsia="lt-LT"/>
              </w:rPr>
            </w:pPr>
            <w:r w:rsidRPr="00D259B5">
              <w:rPr>
                <w:rFonts w:eastAsiaTheme="minorEastAsia" w:cs="Times New Roman"/>
                <w:bCs/>
                <w:kern w:val="0"/>
                <w:sz w:val="22"/>
                <w:lang w:eastAsia="lt-LT"/>
              </w:rPr>
              <w:t>8) kitos valstybės tiekėjo atliktą nusikaltimą, apibrėžtą Direktyvos 2014/24/ES 57 straipsnio 1 dalyje išvardytus Europos Sąjungos teisės aktus įgyvendinančiuose kitų valstybių teisės aktuose.</w:t>
            </w:r>
          </w:p>
          <w:p w14:paraId="5101C0BD" w14:textId="77777777" w:rsidR="00A3038F" w:rsidRPr="00D259B5" w:rsidRDefault="00A3038F" w:rsidP="00A3038F">
            <w:pPr>
              <w:suppressAutoHyphens w:val="0"/>
              <w:spacing w:after="0" w:line="240" w:lineRule="auto"/>
              <w:jc w:val="both"/>
              <w:rPr>
                <w:rFonts w:eastAsiaTheme="minorEastAsia" w:cs="Times New Roman"/>
                <w:b/>
                <w:bCs/>
                <w:kern w:val="0"/>
                <w:sz w:val="22"/>
                <w:lang w:eastAsia="lt-LT"/>
              </w:rPr>
            </w:pPr>
            <w:r w:rsidRPr="00D259B5">
              <w:rPr>
                <w:rFonts w:eastAsiaTheme="minorEastAsia" w:cs="Times New Roman"/>
                <w:bCs/>
                <w:kern w:val="0"/>
                <w:sz w:val="22"/>
                <w:lang w:eastAsia="lt-LT"/>
              </w:rPr>
              <w:t>Laikoma, kad tiekėjas arba jo atsakingas asmuo nuteistas už aukščiau nurodytą nusikalstamą veiką, kai dėl:</w:t>
            </w:r>
          </w:p>
          <w:p w14:paraId="4B4BE95A" w14:textId="77777777" w:rsidR="00A3038F" w:rsidRPr="0067163F" w:rsidRDefault="00A3038F" w:rsidP="00A3038F">
            <w:pPr>
              <w:suppressAutoHyphens w:val="0"/>
              <w:spacing w:after="0" w:line="240" w:lineRule="auto"/>
              <w:jc w:val="both"/>
              <w:rPr>
                <w:rFonts w:cs="Times New Roman"/>
                <w:b/>
                <w:sz w:val="22"/>
              </w:rPr>
            </w:pPr>
            <w:r w:rsidRPr="0067163F">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3A44019B" w14:textId="77777777" w:rsidR="00A3038F" w:rsidRPr="0067163F" w:rsidRDefault="00A3038F" w:rsidP="00A3038F">
            <w:pPr>
              <w:suppressAutoHyphens w:val="0"/>
              <w:spacing w:after="0" w:line="240" w:lineRule="auto"/>
              <w:jc w:val="both"/>
              <w:rPr>
                <w:rFonts w:eastAsiaTheme="minorEastAsia" w:cs="Times New Roman"/>
                <w:kern w:val="0"/>
                <w:sz w:val="22"/>
                <w:lang w:eastAsia="lt-LT"/>
              </w:rPr>
            </w:pPr>
            <w:r w:rsidRPr="0067163F">
              <w:rPr>
                <w:rFonts w:eastAsiaTheme="minorEastAsia" w:cs="Times New Roman"/>
                <w:kern w:val="0"/>
                <w:sz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E1D8AE5" w14:textId="5DFE5DF7" w:rsidR="00A3038F" w:rsidRPr="00DD3DEA" w:rsidRDefault="00A3038F" w:rsidP="00A3038F">
            <w:pPr>
              <w:tabs>
                <w:tab w:val="left" w:pos="340"/>
                <w:tab w:val="left" w:pos="1210"/>
              </w:tabs>
              <w:spacing w:line="240" w:lineRule="auto"/>
              <w:jc w:val="both"/>
              <w:rPr>
                <w:rFonts w:cs="Times New Roman"/>
                <w:bCs/>
                <w:color w:val="FF0000"/>
                <w:sz w:val="22"/>
              </w:rPr>
            </w:pPr>
            <w:r w:rsidRPr="0067163F">
              <w:rPr>
                <w:rFonts w:cs="Times New Roman"/>
                <w:bCs/>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5898FE3" w14:textId="77777777" w:rsidR="00A3038F" w:rsidRPr="004C5F86" w:rsidRDefault="00A3038F" w:rsidP="00A3038F">
            <w:pPr>
              <w:tabs>
                <w:tab w:val="left" w:pos="340"/>
                <w:tab w:val="left" w:pos="1210"/>
              </w:tabs>
              <w:spacing w:after="0" w:line="240" w:lineRule="auto"/>
              <w:jc w:val="both"/>
              <w:rPr>
                <w:rFonts w:cs="Times New Roman"/>
                <w:sz w:val="22"/>
              </w:rPr>
            </w:pPr>
            <w:r w:rsidRPr="004C5F86">
              <w:rPr>
                <w:rFonts w:cs="Times New Roman"/>
                <w:sz w:val="22"/>
              </w:rPr>
              <w:lastRenderedPageBreak/>
              <w:t xml:space="preserve">Su pasiūlymu turi būti pateiktas EBVPD (šių konkurso sąlygų </w:t>
            </w:r>
            <w:r>
              <w:rPr>
                <w:rFonts w:cs="Times New Roman"/>
                <w:sz w:val="22"/>
              </w:rPr>
              <w:t>2</w:t>
            </w:r>
            <w:r w:rsidRPr="004C5F86">
              <w:rPr>
                <w:rFonts w:cs="Times New Roman"/>
                <w:sz w:val="22"/>
              </w:rPr>
              <w:t xml:space="preserve"> priedas).</w:t>
            </w:r>
          </w:p>
          <w:p w14:paraId="1961DC19" w14:textId="77777777" w:rsidR="00A3038F" w:rsidRPr="004C5F86" w:rsidRDefault="00A3038F" w:rsidP="00A3038F">
            <w:pPr>
              <w:tabs>
                <w:tab w:val="left" w:pos="340"/>
                <w:tab w:val="left" w:pos="1210"/>
              </w:tabs>
              <w:spacing w:after="0" w:line="240" w:lineRule="auto"/>
              <w:jc w:val="both"/>
              <w:rPr>
                <w:rFonts w:cs="Times New Roman"/>
                <w:sz w:val="22"/>
              </w:rPr>
            </w:pPr>
          </w:p>
          <w:p w14:paraId="5A455C62" w14:textId="77777777" w:rsidR="00A3038F" w:rsidRPr="004C5F86" w:rsidRDefault="00A3038F" w:rsidP="00A3038F">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31F6095F" w14:textId="77777777" w:rsidR="00A3038F" w:rsidRPr="004C5F86" w:rsidRDefault="00A3038F" w:rsidP="00A3038F">
            <w:pPr>
              <w:tabs>
                <w:tab w:val="left" w:pos="340"/>
                <w:tab w:val="left" w:pos="1210"/>
              </w:tabs>
              <w:spacing w:after="0" w:line="240" w:lineRule="auto"/>
              <w:jc w:val="both"/>
              <w:rPr>
                <w:rFonts w:cs="Times New Roman"/>
                <w:sz w:val="22"/>
              </w:rPr>
            </w:pPr>
          </w:p>
          <w:p w14:paraId="46D25F52" w14:textId="77777777" w:rsidR="00A3038F" w:rsidRPr="004C5F86" w:rsidRDefault="00A3038F" w:rsidP="00A3038F">
            <w:pPr>
              <w:tabs>
                <w:tab w:val="left" w:pos="340"/>
                <w:tab w:val="left" w:pos="1210"/>
              </w:tabs>
              <w:spacing w:after="0" w:line="240" w:lineRule="auto"/>
              <w:jc w:val="both"/>
              <w:rPr>
                <w:rFonts w:cs="Times New Roman"/>
                <w:i/>
                <w:iCs/>
                <w:sz w:val="22"/>
              </w:rPr>
            </w:pPr>
            <w:r w:rsidRPr="004C5F86">
              <w:rPr>
                <w:i/>
                <w:iCs/>
                <w:sz w:val="22"/>
              </w:rPr>
              <w:t xml:space="preserve">Perkančiajai organizacijai </w:t>
            </w:r>
            <w:r w:rsidRPr="004C5F86">
              <w:rPr>
                <w:rFonts w:cs="Times New Roman"/>
                <w:i/>
                <w:iCs/>
                <w:sz w:val="22"/>
              </w:rPr>
              <w:t>kilus abejonių dėl tiekėjo patikimumo, tik jo prašomi dokumentai, patvirtinantys tiekėjo pašalinimo pagrindų nebuvimą.</w:t>
            </w:r>
          </w:p>
          <w:p w14:paraId="0F9FB684" w14:textId="77777777" w:rsidR="00A3038F" w:rsidRPr="004C5F86" w:rsidRDefault="00A3038F" w:rsidP="00A3038F">
            <w:pPr>
              <w:tabs>
                <w:tab w:val="left" w:pos="340"/>
                <w:tab w:val="left" w:pos="1210"/>
              </w:tabs>
              <w:spacing w:after="0" w:line="240" w:lineRule="auto"/>
              <w:jc w:val="both"/>
              <w:rPr>
                <w:rFonts w:cs="Times New Roman"/>
                <w:sz w:val="22"/>
              </w:rPr>
            </w:pPr>
          </w:p>
          <w:p w14:paraId="7D29A4BD"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Lietuvoje įsteigtų subjektų reikalaujama:</w:t>
            </w:r>
          </w:p>
          <w:p w14:paraId="41A1EF1B" w14:textId="77777777" w:rsidR="00A3038F" w:rsidRPr="004C5F86" w:rsidRDefault="00A3038F" w:rsidP="00A3038F">
            <w:pPr>
              <w:numPr>
                <w:ilvl w:val="0"/>
                <w:numId w:val="28"/>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išrašo iš teismo sprendimo arba</w:t>
            </w:r>
          </w:p>
          <w:p w14:paraId="7C5EAFCD" w14:textId="77777777" w:rsidR="00A3038F" w:rsidRPr="004C5F86" w:rsidRDefault="00A3038F" w:rsidP="00A3038F">
            <w:pPr>
              <w:numPr>
                <w:ilvl w:val="0"/>
                <w:numId w:val="28"/>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Informatikos ir ryšių departamento prie Vidaus reikalų ministerijos pažymos, arba</w:t>
            </w:r>
          </w:p>
          <w:p w14:paraId="578B593C" w14:textId="77777777" w:rsidR="00A3038F" w:rsidRPr="004C5F86" w:rsidRDefault="00A3038F" w:rsidP="00A3038F">
            <w:pPr>
              <w:numPr>
                <w:ilvl w:val="0"/>
                <w:numId w:val="28"/>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 xml:space="preserve">valstybės įmonės Registrų centro Lietuvos Respublikos Vyriausybės nustatyta tvarka išduoto dokumento, patvirtinančio </w:t>
            </w:r>
            <w:r w:rsidRPr="004C5F86">
              <w:rPr>
                <w:rFonts w:eastAsiaTheme="minorEastAsia" w:cs="Times New Roman"/>
                <w:i/>
                <w:iCs/>
                <w:kern w:val="0"/>
                <w:sz w:val="22"/>
                <w:lang w:eastAsia="lt-LT"/>
              </w:rPr>
              <w:lastRenderedPageBreak/>
              <w:t>jungtinius kompetentingų institucijų tvarkomus duomenis.</w:t>
            </w:r>
          </w:p>
          <w:p w14:paraId="17EB461D"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37ED8EEB" w14:textId="77777777" w:rsidR="00A3038F" w:rsidRPr="004C5F86" w:rsidRDefault="00A3038F" w:rsidP="00A3038F">
            <w:pPr>
              <w:numPr>
                <w:ilvl w:val="0"/>
                <w:numId w:val="28"/>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institucijos dokumento</w:t>
            </w:r>
            <w:r w:rsidRPr="004C5F86">
              <w:rPr>
                <w:rFonts w:eastAsiaTheme="minorEastAsia" w:cs="Times New Roman"/>
                <w:i/>
                <w:iCs/>
                <w:kern w:val="0"/>
                <w:sz w:val="22"/>
                <w:vertAlign w:val="superscript"/>
                <w:lang w:eastAsia="lt-LT"/>
              </w:rPr>
              <w:footnoteReference w:id="1"/>
            </w:r>
            <w:r w:rsidRPr="004C5F86">
              <w:rPr>
                <w:rFonts w:eastAsiaTheme="minorEastAsia" w:cs="Times New Roman"/>
                <w:i/>
                <w:iCs/>
                <w:kern w:val="0"/>
                <w:sz w:val="22"/>
                <w:lang w:eastAsia="lt-LT"/>
              </w:rPr>
              <w:t>.</w:t>
            </w:r>
          </w:p>
          <w:p w14:paraId="2F9092AE"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szCs w:val="21"/>
                <w:lang w:eastAsia="lt-LT"/>
              </w:rPr>
              <w:t>Pateikiamos skaitmeninės dokumentų kopijos.</w:t>
            </w:r>
          </w:p>
          <w:p w14:paraId="5857F7B9" w14:textId="77777777" w:rsidR="00A3038F" w:rsidRPr="004C5F86" w:rsidRDefault="00A3038F" w:rsidP="00A3038F">
            <w:pPr>
              <w:suppressAutoHyphens w:val="0"/>
              <w:spacing w:after="0" w:line="240" w:lineRule="auto"/>
              <w:jc w:val="both"/>
              <w:rPr>
                <w:rFonts w:eastAsiaTheme="minorEastAsia" w:cs="Times New Roman"/>
                <w:kern w:val="0"/>
                <w:sz w:val="22"/>
                <w:lang w:eastAsia="lt-LT"/>
              </w:rPr>
            </w:pPr>
            <w:r w:rsidRPr="004C5F86">
              <w:rPr>
                <w:rFonts w:eastAsiaTheme="minorEastAsia" w:cs="Times New Roman"/>
                <w:i/>
                <w:iCs/>
                <w:kern w:val="0"/>
                <w:sz w:val="22"/>
                <w:lang w:eastAsia="lt-LT"/>
              </w:rPr>
              <w:t>Nurodyti dokumentai turi būti išduoti ne anksčiau kaip 180 dienų iki</w:t>
            </w:r>
            <w:r w:rsidRPr="004C5F86">
              <w:rPr>
                <w:rFonts w:eastAsiaTheme="minorEastAsia" w:cs="Times New Roman"/>
                <w:kern w:val="0"/>
                <w:sz w:val="22"/>
                <w:lang w:eastAsia="lt-LT"/>
              </w:rPr>
              <w:t xml:space="preserve"> </w:t>
            </w:r>
            <w:r w:rsidRPr="004C5F86">
              <w:rPr>
                <w:rFonts w:eastAsia="Times New Roman" w:cs="Times New Roman"/>
                <w:i/>
                <w:iCs/>
                <w:kern w:val="0"/>
                <w:sz w:val="22"/>
                <w:lang w:eastAsia="lt-LT"/>
              </w:rPr>
              <w:t>tos dienos, kai tiekėjas Perkančiosios organizacijos prašymu turės pateikti pašalinimo pagrindų nebuvimą patvirtinančius dok</w:t>
            </w:r>
            <w:r w:rsidRPr="004C5F86">
              <w:rPr>
                <w:rFonts w:eastAsia="Times New Roman" w:cs="Times New Roman"/>
                <w:kern w:val="0"/>
                <w:sz w:val="22"/>
                <w:lang w:eastAsia="lt-LT"/>
              </w:rPr>
              <w:t>umentus</w:t>
            </w:r>
            <w:r w:rsidRPr="004C5F86">
              <w:rPr>
                <w:rFonts w:eastAsiaTheme="minorEastAsia" w:cs="Times New Roman"/>
                <w:kern w:val="0"/>
                <w:sz w:val="22"/>
                <w:lang w:eastAsia="lt-LT"/>
              </w:rPr>
              <w:t>.</w:t>
            </w:r>
          </w:p>
          <w:p w14:paraId="41C75E3B" w14:textId="77777777" w:rsidR="00A3038F" w:rsidRPr="004C5F86" w:rsidRDefault="00A3038F" w:rsidP="00A3038F">
            <w:pPr>
              <w:suppressAutoHyphens w:val="0"/>
              <w:spacing w:after="0" w:line="240" w:lineRule="auto"/>
              <w:jc w:val="both"/>
              <w:rPr>
                <w:rFonts w:eastAsiaTheme="minorEastAsia" w:cs="Times New Roman"/>
                <w:bCs/>
                <w:i/>
                <w:iCs/>
                <w:kern w:val="0"/>
                <w:sz w:val="22"/>
                <w:lang w:eastAsia="lt-LT"/>
              </w:rPr>
            </w:pPr>
            <w:r w:rsidRPr="004C5F86">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92E17CD" w14:textId="642D96D8" w:rsidR="00A3038F" w:rsidRPr="00AA76AD" w:rsidRDefault="00A3038F" w:rsidP="00A3038F">
            <w:pPr>
              <w:tabs>
                <w:tab w:val="left" w:pos="340"/>
                <w:tab w:val="left" w:pos="1210"/>
              </w:tabs>
              <w:spacing w:after="0" w:line="240" w:lineRule="auto"/>
              <w:jc w:val="both"/>
              <w:rPr>
                <w:sz w:val="22"/>
              </w:rPr>
            </w:pPr>
          </w:p>
        </w:tc>
        <w:tc>
          <w:tcPr>
            <w:tcW w:w="2297" w:type="dxa"/>
            <w:tcBorders>
              <w:top w:val="single" w:sz="4" w:space="0" w:color="000000"/>
              <w:left w:val="single" w:sz="4" w:space="0" w:color="000000"/>
              <w:bottom w:val="single" w:sz="4" w:space="0" w:color="000000"/>
              <w:right w:val="single" w:sz="4" w:space="0" w:color="000000"/>
            </w:tcBorders>
          </w:tcPr>
          <w:p w14:paraId="6853E1D8" w14:textId="03A79234" w:rsidR="00A3038F" w:rsidRPr="00AA76AD" w:rsidRDefault="00A3038F" w:rsidP="00A3038F">
            <w:pPr>
              <w:tabs>
                <w:tab w:val="left" w:pos="340"/>
                <w:tab w:val="left" w:pos="1210"/>
              </w:tabs>
              <w:spacing w:after="0" w:line="240" w:lineRule="auto"/>
              <w:jc w:val="both"/>
              <w:rPr>
                <w:sz w:val="22"/>
              </w:rPr>
            </w:pPr>
            <w:r w:rsidRPr="004C5F86">
              <w:rPr>
                <w:sz w:val="22"/>
              </w:rPr>
              <w:lastRenderedPageBreak/>
              <w:t>Tiekėjas, kiekvienas ūkio subjektų grupės narys atskirai (jei pasiūlymą teikia ūkio subjektų grupė), kiekvienas ūkio subjektas ir subtiekėjas.</w:t>
            </w:r>
          </w:p>
        </w:tc>
      </w:tr>
      <w:tr w:rsidR="006C5F1F" w:rsidRPr="00AA76AD" w14:paraId="0E267A80" w14:textId="77777777" w:rsidTr="00AA76AD">
        <w:tc>
          <w:tcPr>
            <w:tcW w:w="709" w:type="dxa"/>
            <w:tcBorders>
              <w:top w:val="single" w:sz="4" w:space="0" w:color="000000"/>
              <w:left w:val="single" w:sz="4" w:space="0" w:color="000000"/>
              <w:bottom w:val="single" w:sz="4" w:space="0" w:color="000000"/>
            </w:tcBorders>
            <w:shd w:val="clear" w:color="auto" w:fill="auto"/>
          </w:tcPr>
          <w:p w14:paraId="08CF04B1" w14:textId="532CD153" w:rsidR="006C5F1F" w:rsidRPr="00E23F22" w:rsidRDefault="006C5F1F" w:rsidP="00A3038F">
            <w:pPr>
              <w:tabs>
                <w:tab w:val="left" w:pos="340"/>
                <w:tab w:val="left" w:pos="1210"/>
              </w:tabs>
              <w:spacing w:after="0" w:line="240" w:lineRule="auto"/>
              <w:jc w:val="both"/>
              <w:rPr>
                <w:sz w:val="22"/>
              </w:rPr>
            </w:pPr>
            <w:r w:rsidRPr="00E23F22">
              <w:rPr>
                <w:sz w:val="22"/>
              </w:rPr>
              <w:t>2</w:t>
            </w:r>
            <w:r w:rsidR="00E008EA" w:rsidRPr="00E23F22">
              <w:rPr>
                <w:sz w:val="22"/>
              </w:rPr>
              <w:t>1</w:t>
            </w:r>
            <w:r w:rsidRPr="00E23F22">
              <w:rPr>
                <w:sz w:val="22"/>
              </w:rPr>
              <w:t>.2.</w:t>
            </w:r>
          </w:p>
        </w:tc>
        <w:tc>
          <w:tcPr>
            <w:tcW w:w="3402" w:type="dxa"/>
            <w:tcBorders>
              <w:top w:val="single" w:sz="4" w:space="0" w:color="000000"/>
              <w:left w:val="single" w:sz="4" w:space="0" w:color="000000"/>
              <w:bottom w:val="single" w:sz="4" w:space="0" w:color="000000"/>
            </w:tcBorders>
            <w:shd w:val="clear" w:color="auto" w:fill="auto"/>
          </w:tcPr>
          <w:p w14:paraId="08F3A89C" w14:textId="1D3BC701" w:rsidR="006C5F1F" w:rsidRPr="00E23F22" w:rsidRDefault="006C5F1F" w:rsidP="00A3038F">
            <w:pPr>
              <w:suppressAutoHyphens w:val="0"/>
              <w:spacing w:after="0" w:line="240" w:lineRule="auto"/>
              <w:jc w:val="both"/>
              <w:rPr>
                <w:rFonts w:eastAsia="Times New Roman" w:cs="Times New Roman"/>
                <w:kern w:val="0"/>
                <w:sz w:val="22"/>
                <w:lang w:eastAsia="en-US"/>
              </w:rPr>
            </w:pPr>
            <w:r w:rsidRPr="00E23F22">
              <w:rPr>
                <w:rFonts w:eastAsia="Times New Roman" w:cs="Times New Roman"/>
                <w:kern w:val="0"/>
                <w:sz w:val="22"/>
                <w:lang w:eastAsia="en-US"/>
              </w:rPr>
              <w:t>Tiekėjas yra neatlikęs jam paskirtos baudžiamojo poveikio priemonės – uždraudimo juridiniam asmeniui dalyvauti viešuosiuose pirkimuose.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FE82201" w14:textId="77777777" w:rsidR="006C5F1F" w:rsidRPr="00E23F22" w:rsidRDefault="006C5F1F" w:rsidP="006C5F1F">
            <w:pPr>
              <w:tabs>
                <w:tab w:val="left" w:pos="340"/>
                <w:tab w:val="left" w:pos="1210"/>
              </w:tabs>
              <w:spacing w:after="0" w:line="240" w:lineRule="auto"/>
              <w:jc w:val="both"/>
              <w:rPr>
                <w:sz w:val="22"/>
              </w:rPr>
            </w:pPr>
            <w:r w:rsidRPr="00E23F22">
              <w:rPr>
                <w:sz w:val="22"/>
              </w:rPr>
              <w:t>Su pasiūlymu turi būti pateiktas EBVPD (šių konkurso sąlygų 2 priedas).</w:t>
            </w:r>
          </w:p>
          <w:p w14:paraId="069825E4" w14:textId="77777777" w:rsidR="006C5F1F" w:rsidRPr="00E23F22" w:rsidRDefault="006C5F1F" w:rsidP="00A3038F">
            <w:pPr>
              <w:tabs>
                <w:tab w:val="left" w:pos="340"/>
                <w:tab w:val="left" w:pos="1210"/>
              </w:tabs>
              <w:spacing w:after="0" w:line="240" w:lineRule="auto"/>
              <w:jc w:val="both"/>
              <w:rPr>
                <w:sz w:val="22"/>
              </w:rPr>
            </w:pPr>
          </w:p>
        </w:tc>
        <w:tc>
          <w:tcPr>
            <w:tcW w:w="2297" w:type="dxa"/>
            <w:tcBorders>
              <w:top w:val="single" w:sz="4" w:space="0" w:color="000000"/>
              <w:left w:val="single" w:sz="4" w:space="0" w:color="000000"/>
              <w:bottom w:val="single" w:sz="4" w:space="0" w:color="000000"/>
              <w:right w:val="single" w:sz="4" w:space="0" w:color="000000"/>
            </w:tcBorders>
          </w:tcPr>
          <w:p w14:paraId="15F25EAB" w14:textId="094473ED" w:rsidR="006C5F1F" w:rsidRPr="00E23F22" w:rsidRDefault="006C5F1F" w:rsidP="00A3038F">
            <w:pPr>
              <w:tabs>
                <w:tab w:val="left" w:pos="340"/>
                <w:tab w:val="left" w:pos="1210"/>
              </w:tabs>
              <w:spacing w:after="0" w:line="240" w:lineRule="auto"/>
              <w:jc w:val="both"/>
              <w:rPr>
                <w:sz w:val="22"/>
              </w:rPr>
            </w:pPr>
            <w:r w:rsidRPr="00E23F22">
              <w:rPr>
                <w:sz w:val="22"/>
              </w:rPr>
              <w:t>Tiekėjas, kiekvienas ūkio subjektų grupės narys atskirai (jei pasiūlymą teikia ūkio subjektų grupė), kiekvienas ūkio subjektas ir subtiekėjas.</w:t>
            </w:r>
          </w:p>
        </w:tc>
      </w:tr>
      <w:tr w:rsidR="00A3038F" w:rsidRPr="00AA76AD" w14:paraId="641E67D6" w14:textId="77777777" w:rsidTr="00AA76AD">
        <w:tc>
          <w:tcPr>
            <w:tcW w:w="709" w:type="dxa"/>
            <w:tcBorders>
              <w:top w:val="single" w:sz="4" w:space="0" w:color="000000"/>
              <w:left w:val="single" w:sz="4" w:space="0" w:color="000000"/>
              <w:bottom w:val="single" w:sz="4" w:space="0" w:color="000000"/>
            </w:tcBorders>
            <w:shd w:val="clear" w:color="auto" w:fill="auto"/>
          </w:tcPr>
          <w:p w14:paraId="6C88A76A" w14:textId="0728A649" w:rsidR="00A3038F" w:rsidRPr="00AA76AD" w:rsidRDefault="009D1028" w:rsidP="00A3038F">
            <w:pPr>
              <w:tabs>
                <w:tab w:val="left" w:pos="340"/>
                <w:tab w:val="left" w:pos="1210"/>
              </w:tabs>
              <w:spacing w:after="0" w:line="240" w:lineRule="auto"/>
              <w:jc w:val="both"/>
              <w:rPr>
                <w:sz w:val="22"/>
              </w:rPr>
            </w:pPr>
            <w:r>
              <w:rPr>
                <w:sz w:val="22"/>
              </w:rPr>
              <w:t>2</w:t>
            </w:r>
            <w:r w:rsidR="00E008EA">
              <w:rPr>
                <w:sz w:val="22"/>
              </w:rPr>
              <w:t>1</w:t>
            </w:r>
            <w:r>
              <w:rPr>
                <w:sz w:val="22"/>
              </w:rPr>
              <w:t>.3</w:t>
            </w:r>
          </w:p>
        </w:tc>
        <w:tc>
          <w:tcPr>
            <w:tcW w:w="3402" w:type="dxa"/>
            <w:tcBorders>
              <w:top w:val="single" w:sz="4" w:space="0" w:color="000000"/>
              <w:left w:val="single" w:sz="4" w:space="0" w:color="000000"/>
              <w:bottom w:val="single" w:sz="4" w:space="0" w:color="000000"/>
            </w:tcBorders>
            <w:shd w:val="clear" w:color="auto" w:fill="auto"/>
          </w:tcPr>
          <w:p w14:paraId="4EA079E8" w14:textId="77777777" w:rsidR="00A3038F" w:rsidRPr="004C5F86" w:rsidRDefault="00A3038F" w:rsidP="00A3038F">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kern w:val="0"/>
                <w:sz w:val="22"/>
                <w:lang w:eastAsia="en-US"/>
              </w:rPr>
              <w:t xml:space="preserve">Tiekėjas yra nuteistas už įsipareigojimų, susijusių su mokesčių, įskaitant socialinio </w:t>
            </w:r>
            <w:r w:rsidRPr="004C5F86">
              <w:rPr>
                <w:rFonts w:eastAsia="Times New Roman" w:cs="Times New Roman"/>
                <w:kern w:val="0"/>
                <w:sz w:val="22"/>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D719726" w14:textId="77777777" w:rsidR="00A3038F" w:rsidRPr="004C5F86" w:rsidRDefault="00A3038F" w:rsidP="00A3038F">
            <w:pPr>
              <w:suppressAutoHyphens w:val="0"/>
              <w:spacing w:after="0" w:line="240" w:lineRule="auto"/>
              <w:jc w:val="both"/>
              <w:rPr>
                <w:rFonts w:eastAsia="Times New Roman" w:cs="Times New Roman"/>
                <w:b/>
                <w:bCs/>
                <w:kern w:val="0"/>
                <w:sz w:val="22"/>
                <w:lang w:eastAsia="en-US"/>
              </w:rPr>
            </w:pPr>
          </w:p>
          <w:p w14:paraId="09C08D03" w14:textId="77777777" w:rsidR="00A3038F" w:rsidRPr="004C5F86" w:rsidRDefault="00A3038F" w:rsidP="00A3038F">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Laikoma, kad tiekėjas nuteistas už aukščiau nurodytą nusikalstamą veiką, kai dėl:</w:t>
            </w:r>
          </w:p>
          <w:p w14:paraId="3AEE5779" w14:textId="77777777" w:rsidR="00A3038F" w:rsidRPr="004C5F86" w:rsidRDefault="00A3038F" w:rsidP="00A3038F">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649E9D50" w14:textId="77777777" w:rsidR="00A3038F" w:rsidRPr="004C5F86" w:rsidRDefault="00A3038F" w:rsidP="00A3038F">
            <w:pPr>
              <w:suppressAutoHyphens w:val="0"/>
              <w:spacing w:after="0" w:line="240" w:lineRule="auto"/>
              <w:jc w:val="both"/>
              <w:rPr>
                <w:rFonts w:eastAsia="Times New Roman" w:cs="Times New Roman"/>
                <w:b/>
                <w:bCs/>
                <w:color w:val="000000" w:themeColor="text1"/>
                <w:kern w:val="0"/>
                <w:sz w:val="22"/>
                <w:lang w:eastAsia="en-US"/>
              </w:rPr>
            </w:pPr>
            <w:r w:rsidRPr="004C5F86">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05F688" w14:textId="77777777" w:rsidR="00A3038F" w:rsidRPr="004C5F86" w:rsidRDefault="00A3038F" w:rsidP="00A3038F">
            <w:pPr>
              <w:suppressAutoHyphens w:val="0"/>
              <w:spacing w:after="0" w:line="240" w:lineRule="auto"/>
              <w:jc w:val="both"/>
              <w:rPr>
                <w:rFonts w:eastAsia="Times New Roman" w:cs="Times New Roman"/>
                <w:b/>
                <w:bCs/>
                <w:kern w:val="0"/>
                <w:sz w:val="22"/>
                <w:lang w:eastAsia="en-US"/>
              </w:rPr>
            </w:pPr>
          </w:p>
          <w:p w14:paraId="63CF8B88" w14:textId="77777777" w:rsidR="00A3038F" w:rsidRPr="004C5F86" w:rsidRDefault="00A3038F" w:rsidP="00A3038F">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Tačiau ši nuostata netaikoma, jeigu:</w:t>
            </w:r>
          </w:p>
          <w:p w14:paraId="2C28CF3A" w14:textId="77777777" w:rsidR="00A3038F" w:rsidRPr="004C5F86" w:rsidRDefault="00A3038F" w:rsidP="00A3038F">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34A2B059" w14:textId="77777777" w:rsidR="00A3038F" w:rsidRPr="004C5F86" w:rsidRDefault="00A3038F" w:rsidP="00A3038F">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2) įsiskolinimo suma neviršija 50 Eur (penkiasdešimt eurų);</w:t>
            </w:r>
          </w:p>
          <w:p w14:paraId="7B44853B" w14:textId="60541CB9" w:rsidR="00A3038F" w:rsidRPr="00AA76AD" w:rsidRDefault="00A3038F" w:rsidP="00A3038F">
            <w:pPr>
              <w:tabs>
                <w:tab w:val="left" w:pos="340"/>
                <w:tab w:val="left" w:pos="1210"/>
              </w:tabs>
              <w:spacing w:line="240" w:lineRule="auto"/>
              <w:jc w:val="both"/>
              <w:rPr>
                <w:rFonts w:cs="Times New Roman"/>
                <w:sz w:val="22"/>
              </w:rPr>
            </w:pPr>
            <w:r w:rsidRPr="004C5F86">
              <w:rPr>
                <w:rFonts w:cs="Times New Roman"/>
                <w:bCs/>
                <w:sz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4C5F86">
              <w:rPr>
                <w:rFonts w:cs="Times New Roman"/>
                <w:bCs/>
                <w:sz w:val="22"/>
                <w:lang w:eastAsia="en-US"/>
              </w:rPr>
              <w:lastRenderedPageBreak/>
              <w:t>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5DECF9C" w14:textId="77777777" w:rsidR="00A3038F" w:rsidRPr="004C5F86" w:rsidRDefault="00A3038F" w:rsidP="00A3038F">
            <w:pPr>
              <w:tabs>
                <w:tab w:val="left" w:pos="340"/>
                <w:tab w:val="left" w:pos="1210"/>
              </w:tabs>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1FCF4474" w14:textId="77777777" w:rsidR="00A3038F" w:rsidRPr="004C5F86" w:rsidRDefault="00A3038F" w:rsidP="00A3038F">
            <w:pPr>
              <w:tabs>
                <w:tab w:val="left" w:pos="340"/>
                <w:tab w:val="left" w:pos="1210"/>
              </w:tabs>
              <w:spacing w:after="0" w:line="240" w:lineRule="auto"/>
              <w:jc w:val="both"/>
              <w:rPr>
                <w:sz w:val="22"/>
              </w:rPr>
            </w:pPr>
          </w:p>
          <w:p w14:paraId="6D81D321" w14:textId="77777777" w:rsidR="00A3038F" w:rsidRPr="004C5F86" w:rsidRDefault="00A3038F" w:rsidP="00A3038F">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288D93A6" w14:textId="77777777" w:rsidR="00A3038F" w:rsidRPr="004C5F86" w:rsidRDefault="00A3038F" w:rsidP="00A3038F">
            <w:pPr>
              <w:tabs>
                <w:tab w:val="left" w:pos="340"/>
                <w:tab w:val="left" w:pos="1210"/>
              </w:tabs>
              <w:spacing w:after="0" w:line="240" w:lineRule="auto"/>
              <w:jc w:val="both"/>
              <w:rPr>
                <w:rFonts w:cs="Times New Roman"/>
                <w:sz w:val="22"/>
              </w:rPr>
            </w:pPr>
          </w:p>
          <w:p w14:paraId="5A66081E" w14:textId="77777777" w:rsidR="00A3038F" w:rsidRPr="004C5F86" w:rsidRDefault="00A3038F" w:rsidP="00A3038F">
            <w:pPr>
              <w:tabs>
                <w:tab w:val="left" w:pos="340"/>
                <w:tab w:val="left" w:pos="1210"/>
              </w:tabs>
              <w:spacing w:after="0" w:line="240" w:lineRule="auto"/>
              <w:jc w:val="both"/>
              <w:rPr>
                <w:rFonts w:cs="Times New Roman"/>
                <w:i/>
                <w:iCs/>
                <w:sz w:val="22"/>
              </w:rPr>
            </w:pPr>
            <w:r w:rsidRPr="004C5F86">
              <w:rPr>
                <w:i/>
                <w:iCs/>
                <w:sz w:val="22"/>
              </w:rPr>
              <w:t xml:space="preserve">Perkančiajai organizacijai </w:t>
            </w:r>
            <w:r w:rsidRPr="004C5F86">
              <w:rPr>
                <w:rFonts w:cs="Times New Roman"/>
                <w:i/>
                <w:iCs/>
                <w:sz w:val="22"/>
              </w:rPr>
              <w:t>kilus abejonių dėl tiekėjo patikimumo, tik jo prašomi dokumentai, patvirtinantys tiekėjo pašalinimo pagrindų nebuvimą.</w:t>
            </w:r>
          </w:p>
          <w:p w14:paraId="17524550" w14:textId="77777777" w:rsidR="00A3038F" w:rsidRPr="004C5F86" w:rsidRDefault="00A3038F" w:rsidP="00A3038F">
            <w:pPr>
              <w:tabs>
                <w:tab w:val="left" w:pos="340"/>
                <w:tab w:val="left" w:pos="1210"/>
              </w:tabs>
              <w:spacing w:after="0" w:line="240" w:lineRule="auto"/>
              <w:jc w:val="both"/>
              <w:rPr>
                <w:rFonts w:cs="Times New Roman"/>
                <w:i/>
                <w:iCs/>
                <w:sz w:val="22"/>
              </w:rPr>
            </w:pPr>
          </w:p>
          <w:p w14:paraId="4A39BC71" w14:textId="77777777" w:rsidR="00A3038F" w:rsidRPr="004C5F86" w:rsidRDefault="00A3038F" w:rsidP="00A3038F">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1) Dėl įsipareigojimų, susijusių su mokesčių mokėjimu, įvykdymo iš Lietuvoje įsteigtų subjektų prašoma:</w:t>
            </w:r>
          </w:p>
          <w:p w14:paraId="23FF259A" w14:textId="77777777" w:rsidR="00A3038F" w:rsidRPr="004C5F86" w:rsidRDefault="00A3038F" w:rsidP="00A3038F">
            <w:pPr>
              <w:numPr>
                <w:ilvl w:val="0"/>
                <w:numId w:val="35"/>
              </w:numPr>
              <w:suppressAutoHyphens w:val="0"/>
              <w:spacing w:after="0" w:line="240" w:lineRule="auto"/>
              <w:ind w:left="314" w:hanging="283"/>
              <w:jc w:val="both"/>
              <w:rPr>
                <w:rFonts w:eastAsiaTheme="minorEastAsia" w:cs="Times New Roman"/>
                <w:i/>
                <w:iCs/>
                <w:kern w:val="0"/>
                <w:sz w:val="22"/>
                <w:lang w:eastAsia="lt-LT"/>
              </w:rPr>
            </w:pPr>
            <w:r w:rsidRPr="004C5F86">
              <w:rPr>
                <w:rFonts w:eastAsiaTheme="minorEastAsia" w:cs="Times New Roman"/>
                <w:i/>
                <w:iCs/>
                <w:kern w:val="0"/>
                <w:sz w:val="22"/>
                <w:lang w:eastAsia="lt-LT"/>
              </w:rPr>
              <w:t>išrašo iš teismo sprendimo (jei toks yra) arba Valstybinės mokesčių inspekcijos prie Lietuvos Respublikos finansų ministerijos išduoto dokumento,</w:t>
            </w:r>
          </w:p>
          <w:p w14:paraId="0E5243AA" w14:textId="77777777" w:rsidR="00A3038F" w:rsidRPr="004C5F86" w:rsidRDefault="00A3038F" w:rsidP="00A3038F">
            <w:pPr>
              <w:numPr>
                <w:ilvl w:val="0"/>
                <w:numId w:val="35"/>
              </w:numPr>
              <w:suppressAutoHyphens w:val="0"/>
              <w:spacing w:after="0" w:line="240" w:lineRule="auto"/>
              <w:ind w:left="314" w:hanging="283"/>
              <w:jc w:val="both"/>
              <w:rPr>
                <w:rFonts w:eastAsiaTheme="minorEastAsia" w:cs="Times New Roman"/>
                <w:i/>
                <w:iCs/>
                <w:kern w:val="0"/>
                <w:sz w:val="22"/>
                <w:lang w:eastAsia="lt-LT"/>
              </w:rPr>
            </w:pPr>
            <w:r w:rsidRPr="004C5F86">
              <w:rPr>
                <w:rFonts w:eastAsiaTheme="minorEastAsia" w:cs="Times New Roman"/>
                <w:i/>
                <w:iCs/>
                <w:kern w:val="0"/>
                <w:sz w:val="22"/>
                <w:lang w:eastAsia="lt-LT"/>
              </w:rPr>
              <w:t>arba valstybės įmonės Registrų centro Lietuvos Respublikos Vyriausybės nustatyta tvarka išduoto dokumento, patvirtinančio jungtinius kompetentingų institucijų tvarkomus duomenis.</w:t>
            </w:r>
          </w:p>
          <w:p w14:paraId="04FA8583"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19E0A146" w14:textId="77777777" w:rsidR="00A3038F" w:rsidRPr="004C5F86" w:rsidRDefault="00A3038F" w:rsidP="00A3038F">
            <w:pPr>
              <w:numPr>
                <w:ilvl w:val="0"/>
                <w:numId w:val="35"/>
              </w:numPr>
              <w:suppressAutoHyphens w:val="0"/>
              <w:spacing w:after="0" w:line="240" w:lineRule="auto"/>
              <w:ind w:left="314" w:hanging="283"/>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institucijos dokumento</w:t>
            </w:r>
            <w:r w:rsidRPr="004C5F86">
              <w:rPr>
                <w:rFonts w:eastAsiaTheme="minorEastAsia" w:cs="Times New Roman"/>
                <w:i/>
                <w:iCs/>
                <w:kern w:val="0"/>
                <w:sz w:val="22"/>
                <w:vertAlign w:val="superscript"/>
                <w:lang w:eastAsia="lt-LT"/>
              </w:rPr>
              <w:footnoteReference w:id="2"/>
            </w:r>
            <w:r w:rsidRPr="004C5F86">
              <w:rPr>
                <w:rFonts w:eastAsiaTheme="minorEastAsia" w:cs="Times New Roman"/>
                <w:i/>
                <w:iCs/>
                <w:kern w:val="0"/>
                <w:sz w:val="22"/>
                <w:lang w:eastAsia="lt-LT"/>
              </w:rPr>
              <w:t>.</w:t>
            </w:r>
          </w:p>
          <w:p w14:paraId="5997B420"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Nurodyti dokumentai turi būti  išduoti ne anksčiau kaip 120 dienų iki </w:t>
            </w:r>
            <w:r w:rsidRPr="004C5F86">
              <w:rPr>
                <w:rFonts w:eastAsia="Times New Roman" w:cs="Times New Roman"/>
                <w:i/>
                <w:iCs/>
                <w:kern w:val="0"/>
                <w:sz w:val="22"/>
                <w:lang w:eastAsia="lt-LT"/>
              </w:rPr>
              <w:t>tos dienos, kai tiekėjas Perkančiosios organizacijos prašymu turės pateikti pašalinimo pagrindų nebuvimą patvirtinančius dokumentus</w:t>
            </w:r>
            <w:r w:rsidRPr="004C5F86">
              <w:rPr>
                <w:rFonts w:eastAsiaTheme="minorEastAsia" w:cs="Times New Roman"/>
                <w:i/>
                <w:iCs/>
                <w:kern w:val="0"/>
                <w:sz w:val="22"/>
                <w:lang w:eastAsia="lt-LT"/>
              </w:rPr>
              <w:t>.</w:t>
            </w:r>
          </w:p>
          <w:p w14:paraId="2BE60438" w14:textId="77777777" w:rsidR="00A3038F" w:rsidRPr="004C5F86" w:rsidRDefault="00A3038F" w:rsidP="00A3038F">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bCs/>
                <w:i/>
                <w:iCs/>
                <w:kern w:val="0"/>
                <w:sz w:val="22"/>
                <w:lang w:eastAsia="lt-LT"/>
              </w:rPr>
              <w:lastRenderedPageBreak/>
              <w:t>Jei dokumentas išduotas anksčiau, tačiau jame nurodytas galiojimo terminas ilgesnis nei pašalinimo pagrindų nebuvimą patvirtinančių dokumentų pagal Deklaracijos galutinis pateikimo terminas, toks dokumentas jo galiojimo laikotarpiu yra priimtinas.</w:t>
            </w:r>
          </w:p>
          <w:p w14:paraId="323CB4F5" w14:textId="77777777" w:rsidR="00A3038F" w:rsidRPr="004C5F86" w:rsidRDefault="00A3038F" w:rsidP="00A3038F">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bCs/>
                <w:i/>
                <w:iCs/>
                <w:kern w:val="0"/>
                <w:sz w:val="22"/>
                <w:lang w:eastAsia="lt-LT"/>
              </w:rPr>
              <w:t>2) Dėl įsipareigojimų, susijusių su socialinio draudimo įmokų mokėjimu, įvykdymo i</w:t>
            </w:r>
            <w:r w:rsidRPr="004C5F86">
              <w:rPr>
                <w:rFonts w:eastAsiaTheme="minorEastAsia" w:cs="Times New Roman"/>
                <w:i/>
                <w:iCs/>
                <w:kern w:val="0"/>
                <w:sz w:val="22"/>
                <w:lang w:eastAsia="lt-LT"/>
              </w:rPr>
              <w:t xml:space="preserve">š Lietuvoje įsteigtų subjektų </w:t>
            </w:r>
            <w:r w:rsidRPr="004C5F86">
              <w:rPr>
                <w:rFonts w:eastAsiaTheme="minorEastAsia" w:cs="Times New Roman"/>
                <w:bCs/>
                <w:i/>
                <w:iCs/>
                <w:kern w:val="0"/>
                <w:sz w:val="22"/>
                <w:lang w:eastAsia="lt-LT"/>
              </w:rPr>
              <w:t>prašoma:</w:t>
            </w:r>
          </w:p>
          <w:p w14:paraId="5DF6E1F6" w14:textId="77777777" w:rsidR="00A3038F" w:rsidRPr="004C5F86" w:rsidRDefault="00A3038F" w:rsidP="00A3038F">
            <w:pPr>
              <w:suppressAutoHyphens w:val="0"/>
              <w:spacing w:after="0" w:line="240" w:lineRule="auto"/>
              <w:jc w:val="both"/>
              <w:rPr>
                <w:rFonts w:eastAsiaTheme="minorEastAsia" w:cs="Times New Roman"/>
                <w:bCs/>
                <w:i/>
                <w:iCs/>
                <w:kern w:val="0"/>
                <w:sz w:val="22"/>
                <w:lang w:eastAsia="lt-LT"/>
              </w:rPr>
            </w:pPr>
            <w:r w:rsidRPr="004C5F86">
              <w:rPr>
                <w:rFonts w:eastAsiaTheme="minorEastAsia" w:cs="Times New Roman"/>
                <w:bCs/>
                <w:i/>
                <w:iCs/>
                <w:kern w:val="0"/>
                <w:sz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34774BB"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560605"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2.2) Jeigu tiekėjas yra fizinis asmuo, registruotas Lietuvos Respublikoje, jis pateikia išrašą iš teismo sprendimo (jei toks yra) arba „Sodros“ išduotą dokumentą, arba </w:t>
            </w:r>
            <w:r w:rsidRPr="004C5F86">
              <w:rPr>
                <w:rFonts w:eastAsiaTheme="minorEastAsia" w:cs="Times New Roman"/>
                <w:i/>
                <w:iCs/>
                <w:kern w:val="0"/>
                <w:sz w:val="22"/>
                <w:lang w:eastAsia="lt-LT"/>
              </w:rPr>
              <w:lastRenderedPageBreak/>
              <w:t>valstybės įmonės Registrų centras Lietuvos Respublikos Vyriausybės nustatyta tvarka išduotą dokumentą, patvirtinantį jungtinius kompetentingų institucijų tvarkomus duomenis.</w:t>
            </w:r>
          </w:p>
          <w:p w14:paraId="4A31D0B9"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74211A0D" w14:textId="77777777" w:rsidR="00A3038F" w:rsidRPr="004C5F86" w:rsidRDefault="00A3038F" w:rsidP="00A3038F">
            <w:pPr>
              <w:numPr>
                <w:ilvl w:val="0"/>
                <w:numId w:val="28"/>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kompetentingos institucijos dokumento</w:t>
            </w:r>
            <w:r w:rsidRPr="004C5F86">
              <w:rPr>
                <w:rFonts w:eastAsiaTheme="minorEastAsia" w:cs="Times New Roman"/>
                <w:i/>
                <w:iCs/>
                <w:kern w:val="0"/>
                <w:sz w:val="22"/>
                <w:vertAlign w:val="superscript"/>
                <w:lang w:eastAsia="lt-LT"/>
              </w:rPr>
              <w:footnoteReference w:id="3"/>
            </w:r>
            <w:r w:rsidRPr="004C5F86">
              <w:rPr>
                <w:rFonts w:eastAsiaTheme="minorEastAsia" w:cs="Times New Roman"/>
                <w:i/>
                <w:iCs/>
                <w:kern w:val="0"/>
                <w:sz w:val="22"/>
                <w:lang w:eastAsia="lt-LT"/>
              </w:rPr>
              <w:t>.</w:t>
            </w:r>
          </w:p>
          <w:p w14:paraId="34F1648D"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Nurodyti dokumentai turi būti  išduoti ne anksčiau kaip 120 dienų iki </w:t>
            </w:r>
            <w:r w:rsidRPr="004C5F86">
              <w:rPr>
                <w:rFonts w:eastAsia="Times New Roman" w:cs="Times New Roman"/>
                <w:i/>
                <w:iCs/>
                <w:kern w:val="0"/>
                <w:sz w:val="22"/>
                <w:lang w:eastAsia="lt-LT"/>
              </w:rPr>
              <w:t>tos dienos, kai tiekėjas Perkančiosios organizacijos prašymu turės pateikti pašalinimo pagrindų nebuvimą patvirtinančius dokumentus</w:t>
            </w:r>
            <w:r w:rsidRPr="004C5F86">
              <w:rPr>
                <w:rFonts w:eastAsiaTheme="minorEastAsia" w:cs="Times New Roman"/>
                <w:i/>
                <w:iCs/>
                <w:kern w:val="0"/>
                <w:sz w:val="22"/>
                <w:lang w:eastAsia="lt-LT"/>
              </w:rPr>
              <w:t>.</w:t>
            </w:r>
          </w:p>
          <w:p w14:paraId="2BAB4A91" w14:textId="77777777" w:rsidR="00A3038F" w:rsidRPr="004C5F86" w:rsidRDefault="00A3038F" w:rsidP="00A3038F">
            <w:pPr>
              <w:tabs>
                <w:tab w:val="left" w:pos="340"/>
                <w:tab w:val="left" w:pos="1210"/>
              </w:tabs>
              <w:spacing w:after="0" w:line="240" w:lineRule="auto"/>
              <w:jc w:val="both"/>
              <w:rPr>
                <w:rFonts w:cs="Times New Roman"/>
                <w:bCs/>
                <w:i/>
                <w:iCs/>
                <w:sz w:val="22"/>
              </w:rPr>
            </w:pPr>
            <w:r w:rsidRPr="004C5F86">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C5AD024" w14:textId="6558723E" w:rsidR="00A3038F" w:rsidRPr="00AA76AD" w:rsidRDefault="00A3038F" w:rsidP="00A3038F">
            <w:pPr>
              <w:tabs>
                <w:tab w:val="left" w:pos="340"/>
                <w:tab w:val="left" w:pos="1210"/>
              </w:tabs>
              <w:spacing w:after="0" w:line="240" w:lineRule="auto"/>
              <w:jc w:val="both"/>
              <w:rPr>
                <w:rFonts w:cs="Times New Roman"/>
                <w:i/>
                <w:iCs/>
                <w:sz w:val="22"/>
              </w:rPr>
            </w:pPr>
            <w:r w:rsidRPr="004C5F86">
              <w:rPr>
                <w:rFonts w:eastAsia="Times New Roman" w:cs="Times New Roman"/>
                <w:i/>
                <w:iCs/>
                <w:sz w:val="22"/>
              </w:rPr>
              <w:t>Pateikiamos skaitmeninės dokumentų kopijos.</w:t>
            </w:r>
          </w:p>
        </w:tc>
        <w:tc>
          <w:tcPr>
            <w:tcW w:w="2297" w:type="dxa"/>
            <w:tcBorders>
              <w:top w:val="single" w:sz="4" w:space="0" w:color="000000"/>
              <w:left w:val="single" w:sz="4" w:space="0" w:color="000000"/>
              <w:bottom w:val="single" w:sz="4" w:space="0" w:color="000000"/>
              <w:right w:val="single" w:sz="4" w:space="0" w:color="000000"/>
            </w:tcBorders>
          </w:tcPr>
          <w:p w14:paraId="22EFC9D3" w14:textId="264A017D" w:rsidR="00A3038F" w:rsidRPr="00AA76AD" w:rsidRDefault="00A3038F" w:rsidP="00A3038F">
            <w:pPr>
              <w:tabs>
                <w:tab w:val="left" w:pos="340"/>
                <w:tab w:val="left" w:pos="1210"/>
              </w:tabs>
              <w:spacing w:after="0" w:line="240" w:lineRule="auto"/>
              <w:jc w:val="both"/>
              <w:rPr>
                <w:sz w:val="22"/>
              </w:rPr>
            </w:pPr>
            <w:r w:rsidRPr="004C5F86">
              <w:rPr>
                <w:sz w:val="22"/>
              </w:rPr>
              <w:lastRenderedPageBreak/>
              <w:t xml:space="preserve">Tiekėjas, kiekvienas ūkio subjektų grupės narys atskirai (jei </w:t>
            </w:r>
            <w:r w:rsidRPr="004C5F86">
              <w:rPr>
                <w:sz w:val="22"/>
              </w:rPr>
              <w:lastRenderedPageBreak/>
              <w:t>pasiūlymą teikia ūkio subjektų grupė), kiekvienas ūkio subjektas ir subtiekėjas.</w:t>
            </w:r>
          </w:p>
        </w:tc>
      </w:tr>
      <w:tr w:rsidR="00A3038F" w:rsidRPr="00AA76AD" w14:paraId="60CCBCE9" w14:textId="77777777" w:rsidTr="00AA76AD">
        <w:tc>
          <w:tcPr>
            <w:tcW w:w="709" w:type="dxa"/>
            <w:tcBorders>
              <w:top w:val="single" w:sz="4" w:space="0" w:color="000000"/>
              <w:left w:val="single" w:sz="4" w:space="0" w:color="000000"/>
              <w:bottom w:val="single" w:sz="4" w:space="0" w:color="000000"/>
            </w:tcBorders>
            <w:shd w:val="clear" w:color="auto" w:fill="auto"/>
          </w:tcPr>
          <w:p w14:paraId="7D8261D1" w14:textId="71E9447E" w:rsidR="00A3038F" w:rsidRPr="00AA76AD" w:rsidRDefault="00E57BBD" w:rsidP="00A3038F">
            <w:pPr>
              <w:tabs>
                <w:tab w:val="left" w:pos="340"/>
                <w:tab w:val="left" w:pos="1210"/>
              </w:tabs>
              <w:spacing w:after="0" w:line="240" w:lineRule="auto"/>
              <w:jc w:val="both"/>
              <w:rPr>
                <w:sz w:val="22"/>
              </w:rPr>
            </w:pPr>
            <w:r>
              <w:rPr>
                <w:sz w:val="22"/>
              </w:rPr>
              <w:lastRenderedPageBreak/>
              <w:t>2</w:t>
            </w:r>
            <w:r w:rsidR="00E008EA">
              <w:rPr>
                <w:sz w:val="22"/>
              </w:rPr>
              <w:t>1</w:t>
            </w:r>
            <w:r w:rsidR="00A3038F" w:rsidRPr="00AA76AD">
              <w:rPr>
                <w:sz w:val="22"/>
              </w:rPr>
              <w:t>.</w:t>
            </w:r>
            <w:r w:rsidR="009D1028">
              <w:rPr>
                <w:sz w:val="22"/>
              </w:rPr>
              <w:t>4</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0DEF9068" w14:textId="0027ECDC" w:rsidR="00A3038F" w:rsidRPr="00AA76AD" w:rsidRDefault="00A3038F" w:rsidP="00A3038F">
            <w:pPr>
              <w:tabs>
                <w:tab w:val="left" w:pos="340"/>
                <w:tab w:val="left" w:pos="1210"/>
              </w:tabs>
              <w:spacing w:after="0" w:line="240" w:lineRule="auto"/>
              <w:jc w:val="both"/>
              <w:rPr>
                <w:sz w:val="22"/>
              </w:rPr>
            </w:pPr>
            <w:r w:rsidRPr="004C5F86">
              <w:rPr>
                <w:bCs/>
                <w:sz w:val="22"/>
              </w:rPr>
              <w:t xml:space="preserve">Tiekėjas su kitais tiekėjais yra sudaręs susitarimų, </w:t>
            </w:r>
            <w:r w:rsidRPr="004C5F86">
              <w:rPr>
                <w:sz w:val="22"/>
              </w:rPr>
              <w:t xml:space="preserve">kuriais siekiama iškreipti </w:t>
            </w:r>
            <w:r w:rsidRPr="004C5F86">
              <w:rPr>
                <w:bCs/>
                <w:sz w:val="22"/>
              </w:rPr>
              <w:t xml:space="preserve">konkurenciją </w:t>
            </w:r>
            <w:r w:rsidRPr="004C5F86">
              <w:rPr>
                <w:sz w:val="22"/>
              </w:rPr>
              <w:t>atliekamame pirkime</w:t>
            </w:r>
            <w:r w:rsidRPr="004C5F86">
              <w:rPr>
                <w:bCs/>
                <w:sz w:val="22"/>
              </w:rPr>
              <w:t>, ir Perkančioji organizacija dėl to turi įtikinamų duomenų.</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4E352EC" w14:textId="16B65C3C" w:rsidR="00A3038F" w:rsidRPr="00AA76AD" w:rsidRDefault="00A3038F" w:rsidP="00A3038F">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tc>
        <w:tc>
          <w:tcPr>
            <w:tcW w:w="2297" w:type="dxa"/>
            <w:tcBorders>
              <w:top w:val="single" w:sz="4" w:space="0" w:color="000000"/>
              <w:left w:val="single" w:sz="4" w:space="0" w:color="000000"/>
              <w:bottom w:val="single" w:sz="4" w:space="0" w:color="000000"/>
              <w:right w:val="single" w:sz="4" w:space="0" w:color="000000"/>
            </w:tcBorders>
          </w:tcPr>
          <w:p w14:paraId="7FF122B0" w14:textId="6CFD38FF" w:rsidR="00A3038F" w:rsidRPr="00AA76AD" w:rsidRDefault="00A3038F" w:rsidP="00A3038F">
            <w:pPr>
              <w:tabs>
                <w:tab w:val="left" w:pos="340"/>
                <w:tab w:val="left" w:pos="1210"/>
              </w:tabs>
              <w:spacing w:after="0" w:line="240" w:lineRule="auto"/>
              <w:jc w:val="both"/>
              <w:rPr>
                <w:color w:val="FF0000"/>
                <w:sz w:val="22"/>
              </w:rPr>
            </w:pPr>
            <w:r w:rsidRPr="004C5F86">
              <w:rPr>
                <w:sz w:val="22"/>
              </w:rPr>
              <w:t>Tiekėjas, kiekvienas ūkio subjektų grupės narys atskirai (jei pasiūlymą teikia ūkio subjektų grupė), kiekvienas ūkio subjektas ir subtiekėjas.</w:t>
            </w:r>
          </w:p>
        </w:tc>
      </w:tr>
      <w:tr w:rsidR="00A3038F" w:rsidRPr="00AA76AD" w14:paraId="0F85D5DD" w14:textId="77777777" w:rsidTr="00AA76AD">
        <w:tc>
          <w:tcPr>
            <w:tcW w:w="709" w:type="dxa"/>
            <w:tcBorders>
              <w:top w:val="single" w:sz="4" w:space="0" w:color="000000"/>
              <w:left w:val="single" w:sz="4" w:space="0" w:color="000000"/>
              <w:bottom w:val="single" w:sz="4" w:space="0" w:color="000000"/>
            </w:tcBorders>
            <w:shd w:val="clear" w:color="auto" w:fill="auto"/>
          </w:tcPr>
          <w:p w14:paraId="297823F7" w14:textId="14A9E805" w:rsidR="00A3038F" w:rsidRPr="00AA76AD" w:rsidRDefault="00E57BBD" w:rsidP="00A3038F">
            <w:pPr>
              <w:tabs>
                <w:tab w:val="left" w:pos="340"/>
                <w:tab w:val="left" w:pos="1210"/>
              </w:tabs>
              <w:spacing w:after="0" w:line="240" w:lineRule="auto"/>
              <w:jc w:val="both"/>
              <w:rPr>
                <w:sz w:val="22"/>
              </w:rPr>
            </w:pPr>
            <w:r>
              <w:rPr>
                <w:sz w:val="22"/>
              </w:rPr>
              <w:t>2</w:t>
            </w:r>
            <w:r w:rsidR="00E008EA">
              <w:rPr>
                <w:sz w:val="22"/>
              </w:rPr>
              <w:t>1</w:t>
            </w:r>
            <w:r w:rsidR="00A3038F" w:rsidRPr="00AA76AD">
              <w:rPr>
                <w:sz w:val="22"/>
              </w:rPr>
              <w:t>.</w:t>
            </w:r>
            <w:r w:rsidR="009D1028">
              <w:rPr>
                <w:sz w:val="22"/>
              </w:rPr>
              <w:t>5</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4980769E" w14:textId="77777777" w:rsidR="00A3038F" w:rsidRPr="004C5F86" w:rsidRDefault="00A3038F" w:rsidP="00A3038F">
            <w:pPr>
              <w:tabs>
                <w:tab w:val="left" w:pos="340"/>
                <w:tab w:val="left" w:pos="1210"/>
              </w:tabs>
              <w:spacing w:after="0" w:line="240" w:lineRule="auto"/>
              <w:jc w:val="both"/>
              <w:rPr>
                <w:sz w:val="22"/>
              </w:rPr>
            </w:pPr>
            <w:r w:rsidRPr="004C5F86">
              <w:rPr>
                <w:sz w:val="22"/>
              </w:rPr>
              <w:t>Tiekėjas pirkimo metu pateko į interesų konflikto situaciją, kaip apibrėžta VPĮ 21 straipsnyje, ir atitinkamos padėties negalima ištaisyti.</w:t>
            </w:r>
          </w:p>
          <w:p w14:paraId="414C95CE" w14:textId="605371AD" w:rsidR="00A3038F" w:rsidRPr="00AA76AD" w:rsidRDefault="00A3038F" w:rsidP="00A3038F">
            <w:pPr>
              <w:tabs>
                <w:tab w:val="left" w:pos="340"/>
                <w:tab w:val="left" w:pos="1210"/>
              </w:tabs>
              <w:spacing w:after="0" w:line="240" w:lineRule="auto"/>
              <w:jc w:val="both"/>
              <w:rPr>
                <w:sz w:val="22"/>
              </w:rPr>
            </w:pPr>
            <w:r w:rsidRPr="004C5F86">
              <w:rPr>
                <w:sz w:val="22"/>
              </w:rPr>
              <w:t xml:space="preserve">Laikoma, kad atitinkamos padėties dėl interesų konflikto negalima ištaisyti, jeigu į interesų konfliktą patekę asmenys nulėmė viešojo pirkimo komisijos ar Perkančiosios </w:t>
            </w:r>
            <w:r w:rsidRPr="004C5F86">
              <w:rPr>
                <w:sz w:val="22"/>
              </w:rPr>
              <w:lastRenderedPageBreak/>
              <w:t>organizacijos sprendimus ir šių sprendimų pakeitimas prieštarautų VPĮ nuostatoms.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2D66F55" w14:textId="7C3CD15C" w:rsidR="00A3038F" w:rsidRPr="00AA76AD" w:rsidRDefault="00A3038F" w:rsidP="00A3038F">
            <w:pPr>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tc>
        <w:tc>
          <w:tcPr>
            <w:tcW w:w="2297" w:type="dxa"/>
            <w:tcBorders>
              <w:top w:val="single" w:sz="4" w:space="0" w:color="000000"/>
              <w:left w:val="single" w:sz="4" w:space="0" w:color="000000"/>
              <w:bottom w:val="single" w:sz="4" w:space="0" w:color="000000"/>
              <w:right w:val="single" w:sz="4" w:space="0" w:color="000000"/>
            </w:tcBorders>
          </w:tcPr>
          <w:p w14:paraId="277A07B1" w14:textId="4438BC9E" w:rsidR="00A3038F" w:rsidRPr="00AA76AD" w:rsidRDefault="00A3038F" w:rsidP="00A3038F">
            <w:pPr>
              <w:spacing w:after="0" w:line="240" w:lineRule="auto"/>
              <w:jc w:val="both"/>
              <w:rPr>
                <w:sz w:val="22"/>
              </w:rPr>
            </w:pPr>
            <w:r w:rsidRPr="004C5F86">
              <w:rPr>
                <w:sz w:val="22"/>
              </w:rPr>
              <w:t>Tiekėjas, kiekvienas ūkio subjektų grupės narys atskirai (jei pasiūlymą teikia ūkio subjektų grupė), kiekvienas ūkio subjektas ir subtiekėjas.</w:t>
            </w:r>
          </w:p>
        </w:tc>
      </w:tr>
      <w:tr w:rsidR="00A3038F" w:rsidRPr="00AA76AD" w14:paraId="4DA312E5" w14:textId="77777777" w:rsidTr="00AA76AD">
        <w:tc>
          <w:tcPr>
            <w:tcW w:w="709" w:type="dxa"/>
            <w:tcBorders>
              <w:top w:val="single" w:sz="4" w:space="0" w:color="000000"/>
              <w:left w:val="single" w:sz="4" w:space="0" w:color="000000"/>
              <w:bottom w:val="single" w:sz="4" w:space="0" w:color="000000"/>
            </w:tcBorders>
            <w:shd w:val="clear" w:color="auto" w:fill="auto"/>
          </w:tcPr>
          <w:p w14:paraId="1C6A3A7B" w14:textId="2F0CA5CF" w:rsidR="00A3038F" w:rsidRPr="00AA76AD" w:rsidRDefault="00E57BBD" w:rsidP="00A3038F">
            <w:pPr>
              <w:tabs>
                <w:tab w:val="left" w:pos="340"/>
                <w:tab w:val="left" w:pos="1210"/>
              </w:tabs>
              <w:spacing w:after="0" w:line="240" w:lineRule="auto"/>
              <w:jc w:val="both"/>
              <w:rPr>
                <w:sz w:val="22"/>
              </w:rPr>
            </w:pPr>
            <w:r>
              <w:rPr>
                <w:sz w:val="22"/>
              </w:rPr>
              <w:t>2</w:t>
            </w:r>
            <w:r w:rsidR="00E008EA">
              <w:rPr>
                <w:sz w:val="22"/>
              </w:rPr>
              <w:t>1</w:t>
            </w:r>
            <w:r w:rsidR="00A3038F" w:rsidRPr="00AA76AD">
              <w:rPr>
                <w:sz w:val="22"/>
              </w:rPr>
              <w:t>.</w:t>
            </w:r>
            <w:r w:rsidR="009D1028">
              <w:rPr>
                <w:sz w:val="22"/>
              </w:rPr>
              <w:t>6</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32524731" w14:textId="4FA8DF86" w:rsidR="00A3038F" w:rsidRPr="00AA76AD" w:rsidRDefault="00A3038F" w:rsidP="00A3038F">
            <w:pPr>
              <w:tabs>
                <w:tab w:val="left" w:pos="340"/>
                <w:tab w:val="left" w:pos="1210"/>
              </w:tabs>
              <w:spacing w:after="0" w:line="240" w:lineRule="auto"/>
              <w:jc w:val="both"/>
              <w:rPr>
                <w:sz w:val="22"/>
              </w:rPr>
            </w:pPr>
            <w:r w:rsidRPr="004C5F86">
              <w:rPr>
                <w:sz w:val="22"/>
              </w:rPr>
              <w:t>Pažeista konkurencija, kaip nustatyta VPĮ 27 straipsnio 3 ir 4 dalyse, ir atitinkamos padėties negalima ištaisyti.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C9407A0" w14:textId="77777777" w:rsidR="00A3038F" w:rsidRPr="004C5F86" w:rsidRDefault="00A3038F" w:rsidP="00A3038F">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2A55D64C" w14:textId="471258E8" w:rsidR="00A3038F" w:rsidRPr="00AA76AD" w:rsidRDefault="00A3038F" w:rsidP="00A3038F">
            <w:pPr>
              <w:spacing w:after="0" w:line="240" w:lineRule="auto"/>
              <w:jc w:val="both"/>
              <w:rPr>
                <w:sz w:val="22"/>
              </w:rPr>
            </w:pPr>
          </w:p>
        </w:tc>
        <w:tc>
          <w:tcPr>
            <w:tcW w:w="2297" w:type="dxa"/>
            <w:tcBorders>
              <w:top w:val="single" w:sz="4" w:space="0" w:color="000000"/>
              <w:left w:val="single" w:sz="4" w:space="0" w:color="000000"/>
              <w:bottom w:val="single" w:sz="4" w:space="0" w:color="000000"/>
              <w:right w:val="single" w:sz="4" w:space="0" w:color="000000"/>
            </w:tcBorders>
          </w:tcPr>
          <w:p w14:paraId="3A0ADBE7" w14:textId="75F546D6" w:rsidR="00A3038F" w:rsidRPr="00AA76AD" w:rsidRDefault="00A3038F" w:rsidP="00A3038F">
            <w:pPr>
              <w:tabs>
                <w:tab w:val="left" w:pos="340"/>
                <w:tab w:val="left" w:pos="1210"/>
              </w:tabs>
              <w:spacing w:after="0" w:line="240" w:lineRule="auto"/>
              <w:jc w:val="both"/>
              <w:rPr>
                <w:color w:val="FF0000"/>
                <w:sz w:val="22"/>
              </w:rPr>
            </w:pPr>
            <w:r w:rsidRPr="004C5F86">
              <w:rPr>
                <w:sz w:val="22"/>
              </w:rPr>
              <w:t>Tiekėjas, kiekvienas ūkio subjektų grupės narys atskirai (jei pasiūlymą teikia ūkio subjektų grupė), kiekvienas ūkio subjektas ir subtiekėjas.</w:t>
            </w:r>
          </w:p>
        </w:tc>
      </w:tr>
      <w:tr w:rsidR="00A3038F" w:rsidRPr="00AA76AD" w14:paraId="284A0DCA" w14:textId="77777777" w:rsidTr="00AA76AD">
        <w:tc>
          <w:tcPr>
            <w:tcW w:w="709" w:type="dxa"/>
            <w:tcBorders>
              <w:top w:val="single" w:sz="4" w:space="0" w:color="000000"/>
              <w:left w:val="single" w:sz="4" w:space="0" w:color="000000"/>
              <w:bottom w:val="single" w:sz="4" w:space="0" w:color="000000"/>
            </w:tcBorders>
            <w:shd w:val="clear" w:color="auto" w:fill="auto"/>
          </w:tcPr>
          <w:p w14:paraId="0418BD34" w14:textId="5C335FB2" w:rsidR="00A3038F" w:rsidRPr="00AA76AD" w:rsidRDefault="00E57BBD" w:rsidP="00A3038F">
            <w:pPr>
              <w:tabs>
                <w:tab w:val="left" w:pos="340"/>
                <w:tab w:val="left" w:pos="1210"/>
              </w:tabs>
              <w:spacing w:after="0" w:line="240" w:lineRule="auto"/>
              <w:jc w:val="both"/>
              <w:rPr>
                <w:sz w:val="22"/>
              </w:rPr>
            </w:pPr>
            <w:r>
              <w:rPr>
                <w:sz w:val="22"/>
              </w:rPr>
              <w:t>2</w:t>
            </w:r>
            <w:r w:rsidR="00E008EA">
              <w:rPr>
                <w:sz w:val="22"/>
              </w:rPr>
              <w:t>1</w:t>
            </w:r>
            <w:r w:rsidR="00A3038F" w:rsidRPr="00AA76AD">
              <w:rPr>
                <w:sz w:val="22"/>
              </w:rPr>
              <w:t>.</w:t>
            </w:r>
            <w:r w:rsidR="009D1028">
              <w:rPr>
                <w:sz w:val="22"/>
              </w:rPr>
              <w:t>7</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5DAB650B" w14:textId="77777777" w:rsidR="00A3038F" w:rsidRPr="004C5F86" w:rsidRDefault="00A3038F" w:rsidP="00A3038F">
            <w:pPr>
              <w:suppressAutoHyphens w:val="0"/>
              <w:spacing w:after="0" w:line="240" w:lineRule="auto"/>
              <w:jc w:val="both"/>
              <w:rPr>
                <w:rFonts w:eastAsia="Times New Roman" w:cs="Times New Roman"/>
                <w:kern w:val="0"/>
                <w:sz w:val="22"/>
                <w:szCs w:val="21"/>
                <w:lang w:eastAsia="lt-LT"/>
              </w:rPr>
            </w:pPr>
            <w:r w:rsidRPr="004C5F86">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504704" w14:textId="77777777" w:rsidR="00A3038F" w:rsidRPr="004C5F86" w:rsidRDefault="00A3038F" w:rsidP="00A3038F">
            <w:pPr>
              <w:suppressAutoHyphens w:val="0"/>
              <w:spacing w:after="0" w:line="240" w:lineRule="auto"/>
              <w:jc w:val="both"/>
              <w:rPr>
                <w:rFonts w:eastAsia="Times New Roman" w:cs="Times New Roman"/>
                <w:bCs/>
                <w:kern w:val="0"/>
                <w:sz w:val="22"/>
                <w:lang w:eastAsia="lt-LT"/>
              </w:rPr>
            </w:pPr>
            <w:r w:rsidRPr="004C5F86">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D4AE3C" w14:textId="09C12D23" w:rsidR="00A3038F" w:rsidRPr="00AA76AD" w:rsidRDefault="00A3038F" w:rsidP="00A3038F">
            <w:pPr>
              <w:tabs>
                <w:tab w:val="left" w:pos="340"/>
                <w:tab w:val="left" w:pos="1210"/>
              </w:tabs>
              <w:spacing w:after="0" w:line="240" w:lineRule="auto"/>
              <w:jc w:val="both"/>
              <w:rPr>
                <w:rFonts w:cs="Times New Roman"/>
                <w:sz w:val="22"/>
              </w:rPr>
            </w:pPr>
            <w:r w:rsidRPr="004C5F8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2ED5288" w14:textId="77777777" w:rsidR="00A3038F" w:rsidRPr="004C5F86" w:rsidRDefault="00A3038F" w:rsidP="00A3038F">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75841BCC" w14:textId="77777777" w:rsidR="00A3038F" w:rsidRPr="004C5F86" w:rsidRDefault="00A3038F" w:rsidP="00A3038F">
            <w:pPr>
              <w:suppressAutoHyphens w:val="0"/>
              <w:spacing w:after="0" w:line="240" w:lineRule="auto"/>
              <w:jc w:val="both"/>
              <w:rPr>
                <w:rFonts w:eastAsia="Times New Roman" w:cs="Times New Roman"/>
                <w:i/>
                <w:iCs/>
                <w:kern w:val="0"/>
                <w:sz w:val="22"/>
                <w:lang w:eastAsia="lt-LT"/>
              </w:rPr>
            </w:pPr>
            <w:r w:rsidRPr="004C5F86">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689770C0" w14:textId="682B4CA1" w:rsidR="00A3038F" w:rsidRPr="00AA76AD" w:rsidRDefault="00A3038F" w:rsidP="00A3038F">
            <w:pPr>
              <w:spacing w:after="0" w:line="240" w:lineRule="auto"/>
              <w:jc w:val="both"/>
              <w:rPr>
                <w:sz w:val="22"/>
              </w:rPr>
            </w:pPr>
            <w:r w:rsidRPr="004C5F86">
              <w:rPr>
                <w:rFonts w:cs="Times New Roman"/>
                <w:i/>
                <w:iCs/>
                <w:sz w:val="22"/>
              </w:rPr>
              <w:t>https://vpt.lrv.lt/melaginga-informacija-pateikusiu-tiekeju-sarasas-3</w:t>
            </w:r>
          </w:p>
        </w:tc>
        <w:tc>
          <w:tcPr>
            <w:tcW w:w="2297" w:type="dxa"/>
            <w:tcBorders>
              <w:top w:val="single" w:sz="4" w:space="0" w:color="000000"/>
              <w:left w:val="single" w:sz="4" w:space="0" w:color="000000"/>
              <w:bottom w:val="single" w:sz="4" w:space="0" w:color="000000"/>
              <w:right w:val="single" w:sz="4" w:space="0" w:color="000000"/>
            </w:tcBorders>
          </w:tcPr>
          <w:p w14:paraId="14CD6FE3" w14:textId="6027AF80" w:rsidR="00A3038F" w:rsidRPr="00AA76AD" w:rsidRDefault="00A3038F" w:rsidP="00A3038F">
            <w:pPr>
              <w:spacing w:after="0" w:line="240" w:lineRule="auto"/>
              <w:jc w:val="both"/>
              <w:rPr>
                <w:sz w:val="22"/>
              </w:rPr>
            </w:pPr>
            <w:r w:rsidRPr="004C5F86">
              <w:rPr>
                <w:sz w:val="22"/>
              </w:rPr>
              <w:t>Tiekėjas, kiekvienas ūkio subjektų grupės narys atskirai (jei pasiūlymą teikia ūkio subjektų grupė), kiekvienas ūkio subjektas ir subtiekėjas.</w:t>
            </w:r>
          </w:p>
        </w:tc>
      </w:tr>
      <w:tr w:rsidR="00A3038F" w:rsidRPr="00AA76AD" w14:paraId="443B6FA6" w14:textId="77777777" w:rsidTr="00AA76AD">
        <w:tc>
          <w:tcPr>
            <w:tcW w:w="709" w:type="dxa"/>
            <w:tcBorders>
              <w:top w:val="single" w:sz="4" w:space="0" w:color="000000"/>
              <w:left w:val="single" w:sz="4" w:space="0" w:color="000000"/>
              <w:bottom w:val="single" w:sz="4" w:space="0" w:color="000000"/>
            </w:tcBorders>
            <w:shd w:val="clear" w:color="auto" w:fill="auto"/>
          </w:tcPr>
          <w:p w14:paraId="3BFFCC4F" w14:textId="0A2E7C26" w:rsidR="00A3038F" w:rsidRPr="00AA76AD" w:rsidRDefault="00E57BBD" w:rsidP="00A3038F">
            <w:pPr>
              <w:tabs>
                <w:tab w:val="left" w:pos="340"/>
                <w:tab w:val="left" w:pos="1210"/>
              </w:tabs>
              <w:spacing w:after="0" w:line="240" w:lineRule="auto"/>
              <w:jc w:val="both"/>
              <w:rPr>
                <w:sz w:val="22"/>
              </w:rPr>
            </w:pPr>
            <w:r>
              <w:rPr>
                <w:sz w:val="22"/>
              </w:rPr>
              <w:lastRenderedPageBreak/>
              <w:t>2</w:t>
            </w:r>
            <w:r w:rsidR="00E008EA">
              <w:rPr>
                <w:sz w:val="22"/>
              </w:rPr>
              <w:t>1</w:t>
            </w:r>
            <w:r w:rsidR="00A3038F" w:rsidRPr="00AA76AD">
              <w:rPr>
                <w:sz w:val="22"/>
              </w:rPr>
              <w:t>.</w:t>
            </w:r>
            <w:r w:rsidR="009D1028">
              <w:rPr>
                <w:sz w:val="22"/>
              </w:rPr>
              <w:t>8</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5F4DC8F1" w14:textId="6D84BABB" w:rsidR="00A3038F" w:rsidRPr="00AA76AD" w:rsidRDefault="00A3038F" w:rsidP="00A3038F">
            <w:pPr>
              <w:tabs>
                <w:tab w:val="left" w:pos="340"/>
                <w:tab w:val="left" w:pos="1210"/>
              </w:tabs>
              <w:spacing w:after="0" w:line="240" w:lineRule="auto"/>
              <w:jc w:val="both"/>
              <w:rPr>
                <w:sz w:val="22"/>
              </w:rPr>
            </w:pPr>
            <w:r w:rsidRPr="004C5F86">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7FC9418" w14:textId="77777777" w:rsidR="00A3038F" w:rsidRPr="004C5F86" w:rsidRDefault="00A3038F" w:rsidP="00A3038F">
            <w:pPr>
              <w:spacing w:after="0" w:line="240" w:lineRule="auto"/>
              <w:jc w:val="both"/>
              <w:rPr>
                <w:sz w:val="22"/>
              </w:rPr>
            </w:pPr>
            <w:r w:rsidRPr="004C5F86">
              <w:rPr>
                <w:sz w:val="22"/>
              </w:rPr>
              <w:t>Su pasiūlymu turi būti pateiktas EBVPD (šių konkurso sąlygų</w:t>
            </w:r>
            <w:r>
              <w:rPr>
                <w:sz w:val="22"/>
              </w:rPr>
              <w:t xml:space="preserve"> 2</w:t>
            </w:r>
            <w:r w:rsidRPr="004C5F86">
              <w:rPr>
                <w:sz w:val="22"/>
              </w:rPr>
              <w:t xml:space="preserve"> priedas).</w:t>
            </w:r>
          </w:p>
          <w:p w14:paraId="39AE2C79" w14:textId="5DCC34C9" w:rsidR="00A3038F" w:rsidRPr="00AA76AD" w:rsidRDefault="00A3038F" w:rsidP="00A3038F">
            <w:pPr>
              <w:spacing w:after="0" w:line="240" w:lineRule="auto"/>
              <w:jc w:val="both"/>
              <w:rPr>
                <w:sz w:val="22"/>
              </w:rPr>
            </w:pPr>
          </w:p>
        </w:tc>
        <w:tc>
          <w:tcPr>
            <w:tcW w:w="2297" w:type="dxa"/>
            <w:tcBorders>
              <w:top w:val="single" w:sz="4" w:space="0" w:color="000000"/>
              <w:left w:val="single" w:sz="4" w:space="0" w:color="000000"/>
              <w:bottom w:val="single" w:sz="4" w:space="0" w:color="000000"/>
              <w:right w:val="single" w:sz="4" w:space="0" w:color="000000"/>
            </w:tcBorders>
          </w:tcPr>
          <w:p w14:paraId="69ED008F" w14:textId="4FCA0F72" w:rsidR="00A3038F" w:rsidRPr="00AA76AD" w:rsidRDefault="00A3038F" w:rsidP="00A3038F">
            <w:pPr>
              <w:spacing w:after="0" w:line="240" w:lineRule="auto"/>
              <w:jc w:val="both"/>
              <w:rPr>
                <w:sz w:val="22"/>
              </w:rPr>
            </w:pPr>
            <w:r w:rsidRPr="004C5F86">
              <w:rPr>
                <w:sz w:val="22"/>
              </w:rPr>
              <w:t>Tiekėjas, kiekvienas ūkio subjektų grupės narys atskirai (jei pasiūlymą teikia ūkio subjektų grupė), kiekvienas ūkio subjektas ir subtiekėjas.</w:t>
            </w:r>
          </w:p>
        </w:tc>
      </w:tr>
      <w:tr w:rsidR="00A3038F" w:rsidRPr="00AA76AD" w14:paraId="2A8B8A2D" w14:textId="77777777" w:rsidTr="00AA76AD">
        <w:tc>
          <w:tcPr>
            <w:tcW w:w="709" w:type="dxa"/>
            <w:tcBorders>
              <w:top w:val="single" w:sz="4" w:space="0" w:color="000000"/>
              <w:left w:val="single" w:sz="4" w:space="0" w:color="000000"/>
              <w:bottom w:val="single" w:sz="4" w:space="0" w:color="000000"/>
            </w:tcBorders>
            <w:shd w:val="clear" w:color="auto" w:fill="auto"/>
          </w:tcPr>
          <w:p w14:paraId="37371D41" w14:textId="00FD7B41" w:rsidR="00A3038F" w:rsidRPr="00AA76AD" w:rsidRDefault="00E57BBD" w:rsidP="00A3038F">
            <w:pPr>
              <w:tabs>
                <w:tab w:val="left" w:pos="340"/>
                <w:tab w:val="left" w:pos="1210"/>
              </w:tabs>
              <w:spacing w:after="0" w:line="240" w:lineRule="auto"/>
              <w:jc w:val="both"/>
              <w:rPr>
                <w:sz w:val="22"/>
              </w:rPr>
            </w:pPr>
            <w:r>
              <w:rPr>
                <w:sz w:val="22"/>
              </w:rPr>
              <w:t>2</w:t>
            </w:r>
            <w:r w:rsidR="00E008EA">
              <w:rPr>
                <w:sz w:val="22"/>
              </w:rPr>
              <w:t>1</w:t>
            </w:r>
            <w:r w:rsidR="00A3038F" w:rsidRPr="00AA76AD">
              <w:rPr>
                <w:sz w:val="22"/>
              </w:rPr>
              <w:t>.</w:t>
            </w:r>
            <w:r w:rsidR="009D1028">
              <w:rPr>
                <w:sz w:val="22"/>
              </w:rPr>
              <w:t>9</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15BF6122" w14:textId="77777777" w:rsidR="00A3038F" w:rsidRPr="004C5F86" w:rsidRDefault="00A3038F" w:rsidP="00A3038F">
            <w:pPr>
              <w:spacing w:after="0" w:line="240" w:lineRule="auto"/>
              <w:jc w:val="both"/>
              <w:rPr>
                <w:rFonts w:cs="Times New Roman"/>
                <w:sz w:val="22"/>
              </w:rPr>
            </w:pPr>
            <w:r w:rsidRPr="004C5F86">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801E6A" w14:textId="69FE0B39" w:rsidR="00A3038F" w:rsidRPr="00AA76AD" w:rsidRDefault="00A3038F" w:rsidP="00A3038F">
            <w:pPr>
              <w:tabs>
                <w:tab w:val="left" w:pos="340"/>
                <w:tab w:val="left" w:pos="1210"/>
              </w:tabs>
              <w:spacing w:after="0" w:line="240" w:lineRule="auto"/>
              <w:jc w:val="both"/>
              <w:rPr>
                <w:rFonts w:cs="Times New Roman"/>
                <w:color w:val="000000"/>
                <w:sz w:val="22"/>
              </w:rPr>
            </w:pPr>
            <w:r w:rsidRPr="004C5F86">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4C5F86">
              <w:rPr>
                <w:rFonts w:cs="Times New Roman"/>
                <w:sz w:val="22"/>
              </w:rPr>
              <w:lastRenderedPageBreak/>
              <w:t>ankstesnė sutartis buvo nutraukta anksčiau, negu toje sutartyje nustatytas jos galiojimo terminas, buvo pareikalauta atlyginti žalą ar taikomos kitos panašios sankcijos.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2017A8C" w14:textId="77777777" w:rsidR="00A3038F" w:rsidRPr="004C5F86" w:rsidRDefault="00A3038F" w:rsidP="00A3038F">
            <w:pPr>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1DC73BD5" w14:textId="77777777" w:rsidR="00A3038F" w:rsidRPr="004C5F86" w:rsidRDefault="00A3038F" w:rsidP="00A3038F">
            <w:pPr>
              <w:spacing w:after="0" w:line="240" w:lineRule="auto"/>
              <w:jc w:val="both"/>
              <w:rPr>
                <w:rFonts w:cs="Times New Roman"/>
                <w:i/>
                <w:iCs/>
                <w:sz w:val="22"/>
              </w:rPr>
            </w:pPr>
          </w:p>
          <w:p w14:paraId="7F4F0E3A"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Priimant sprendimus dėl tiekėjo pašalinimo iš pirkimo procedūros šiame punkte nurodytu pašalinimo pagrindu, gali būti atsižvelgiama į pagal VPĮ 91 straipsnį skelbiamą informaciją: </w:t>
            </w:r>
          </w:p>
          <w:p w14:paraId="16E1BB96"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p>
          <w:p w14:paraId="6CE62E59" w14:textId="77777777" w:rsidR="00A3038F" w:rsidRPr="004C5F86" w:rsidRDefault="00A3038F" w:rsidP="00A3038F">
            <w:pPr>
              <w:suppressAutoHyphens w:val="0"/>
              <w:spacing w:after="0" w:line="240" w:lineRule="auto"/>
              <w:jc w:val="both"/>
              <w:rPr>
                <w:rFonts w:eastAsiaTheme="minorEastAsia" w:cs="Times New Roman"/>
                <w:i/>
                <w:iCs/>
                <w:kern w:val="0"/>
                <w:sz w:val="22"/>
                <w:u w:val="single"/>
                <w:lang w:eastAsia="lt-LT"/>
              </w:rPr>
            </w:pPr>
            <w:r w:rsidRPr="004C5F86">
              <w:rPr>
                <w:rFonts w:eastAsiaTheme="minorEastAsia" w:cs="Times New Roman"/>
                <w:i/>
                <w:iCs/>
                <w:kern w:val="0"/>
                <w:sz w:val="22"/>
                <w:lang w:eastAsia="lt-LT"/>
              </w:rPr>
              <w:t>https://vpt.lrv.lt/lt/pasalinimo-pagrindai-1/nepatikimi-tiekejai-1</w:t>
            </w:r>
          </w:p>
          <w:p w14:paraId="558D09C3"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p>
          <w:p w14:paraId="1EBC5A61"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https://vpt.lrv.lt/lt/pasalinimo-pagrindai-1/nepatikimu-koncesininku-sarasas-1/nepatikimu-koncesininku-sarasas</w:t>
            </w:r>
          </w:p>
          <w:p w14:paraId="6BE12E5B" w14:textId="77777777" w:rsidR="00A3038F" w:rsidRPr="00AA76AD" w:rsidRDefault="00A3038F" w:rsidP="00A3038F">
            <w:pPr>
              <w:spacing w:after="0" w:line="240" w:lineRule="auto"/>
              <w:jc w:val="both"/>
              <w:rPr>
                <w:sz w:val="22"/>
              </w:rPr>
            </w:pPr>
          </w:p>
        </w:tc>
        <w:tc>
          <w:tcPr>
            <w:tcW w:w="2297" w:type="dxa"/>
            <w:tcBorders>
              <w:top w:val="single" w:sz="4" w:space="0" w:color="000000"/>
              <w:left w:val="single" w:sz="4" w:space="0" w:color="000000"/>
              <w:bottom w:val="single" w:sz="4" w:space="0" w:color="000000"/>
              <w:right w:val="single" w:sz="4" w:space="0" w:color="000000"/>
            </w:tcBorders>
          </w:tcPr>
          <w:p w14:paraId="38BC4ABA" w14:textId="3AE3FB3A" w:rsidR="00A3038F" w:rsidRPr="00AA76AD" w:rsidRDefault="00A3038F" w:rsidP="00A3038F">
            <w:pPr>
              <w:spacing w:after="0" w:line="240" w:lineRule="auto"/>
              <w:jc w:val="both"/>
              <w:rPr>
                <w:sz w:val="22"/>
              </w:rPr>
            </w:pPr>
            <w:r w:rsidRPr="004C5F86">
              <w:rPr>
                <w:sz w:val="22"/>
              </w:rPr>
              <w:t>Tiekėjas, kiekvienas ūkio subjektų grupės narys atskirai (jei pasiūlymą teikia ūkio subjektų grupė), kiekvienas ūkio subjektas ir subtiekėjas.</w:t>
            </w:r>
          </w:p>
        </w:tc>
      </w:tr>
      <w:tr w:rsidR="00A3038F" w:rsidRPr="00AA76AD" w14:paraId="16A2E1FA" w14:textId="77777777" w:rsidTr="00AA76AD">
        <w:tc>
          <w:tcPr>
            <w:tcW w:w="709" w:type="dxa"/>
            <w:tcBorders>
              <w:top w:val="single" w:sz="4" w:space="0" w:color="000000"/>
              <w:left w:val="single" w:sz="4" w:space="0" w:color="000000"/>
              <w:bottom w:val="single" w:sz="4" w:space="0" w:color="000000"/>
            </w:tcBorders>
            <w:shd w:val="clear" w:color="auto" w:fill="auto"/>
          </w:tcPr>
          <w:p w14:paraId="4640BA90" w14:textId="7525974C" w:rsidR="00A3038F" w:rsidRPr="00AA76AD" w:rsidRDefault="00E57BBD" w:rsidP="009D1028">
            <w:pPr>
              <w:tabs>
                <w:tab w:val="left" w:pos="340"/>
                <w:tab w:val="left" w:pos="1210"/>
              </w:tabs>
              <w:spacing w:after="0" w:line="240" w:lineRule="auto"/>
              <w:ind w:right="-142"/>
              <w:jc w:val="both"/>
              <w:rPr>
                <w:sz w:val="22"/>
              </w:rPr>
            </w:pPr>
            <w:r>
              <w:rPr>
                <w:sz w:val="22"/>
              </w:rPr>
              <w:t>2</w:t>
            </w:r>
            <w:r w:rsidR="00E008EA">
              <w:rPr>
                <w:sz w:val="22"/>
              </w:rPr>
              <w:t>1</w:t>
            </w:r>
            <w:r w:rsidR="00A3038F" w:rsidRPr="00AA76AD">
              <w:rPr>
                <w:sz w:val="22"/>
              </w:rPr>
              <w:t>.</w:t>
            </w:r>
            <w:r w:rsidR="009D1028">
              <w:rPr>
                <w:sz w:val="22"/>
              </w:rPr>
              <w:t>10</w:t>
            </w:r>
          </w:p>
        </w:tc>
        <w:tc>
          <w:tcPr>
            <w:tcW w:w="3402" w:type="dxa"/>
            <w:tcBorders>
              <w:top w:val="single" w:sz="4" w:space="0" w:color="000000"/>
              <w:left w:val="single" w:sz="4" w:space="0" w:color="000000"/>
              <w:bottom w:val="single" w:sz="4" w:space="0" w:color="000000"/>
            </w:tcBorders>
            <w:shd w:val="clear" w:color="auto" w:fill="auto"/>
          </w:tcPr>
          <w:p w14:paraId="3C41F477" w14:textId="5729BE8E" w:rsidR="00A3038F" w:rsidRPr="00AA76AD" w:rsidRDefault="00A3038F" w:rsidP="00A3038F">
            <w:pPr>
              <w:tabs>
                <w:tab w:val="left" w:pos="340"/>
                <w:tab w:val="left" w:pos="1210"/>
              </w:tabs>
              <w:spacing w:after="0" w:line="240" w:lineRule="auto"/>
              <w:jc w:val="both"/>
              <w:rPr>
                <w:rFonts w:cs="Times New Roman"/>
                <w:sz w:val="22"/>
              </w:rPr>
            </w:pPr>
            <w:r w:rsidRPr="004C5F86">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4C5F86">
              <w:rPr>
                <w:rFonts w:cs="Times New Roman"/>
                <w:sz w:val="22"/>
                <w:szCs w:val="24"/>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780294C" w14:textId="77777777" w:rsidR="00A3038F" w:rsidRPr="004C5F86" w:rsidRDefault="00A3038F" w:rsidP="00A3038F">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0ABD2F0A"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Priimant sprendimus dėl tiekėjo pašalinimo iš pirkimo procedūros šiame punkte nurodytu pašalinimo pagrindu, be kita ko, atsižvelgiama į</w:t>
            </w:r>
            <w:r w:rsidRPr="004C5F86">
              <w:rPr>
                <w:rFonts w:eastAsiaTheme="minorEastAsia" w:cs="Times New Roman"/>
                <w:b/>
                <w:bCs/>
                <w:i/>
                <w:iCs/>
                <w:kern w:val="0"/>
                <w:sz w:val="22"/>
                <w:lang w:eastAsia="lt-LT"/>
              </w:rPr>
              <w:t xml:space="preserve"> </w:t>
            </w:r>
            <w:r w:rsidRPr="004C5F86">
              <w:rPr>
                <w:rFonts w:eastAsiaTheme="minorEastAsia" w:cs="Times New Roman"/>
                <w:i/>
                <w:iCs/>
                <w:kern w:val="0"/>
                <w:sz w:val="22"/>
                <w:lang w:eastAsia="lt-LT"/>
              </w:rPr>
              <w:t>nacionalinėje duomenų bazėje adresu: https://www.registrucentras.lt/jar/p/index.php</w:t>
            </w:r>
          </w:p>
          <w:p w14:paraId="16C251CD"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paskelbtą informaciją, taip pat į šiame informaciniame pranešime pateiktą informaciją:</w:t>
            </w:r>
          </w:p>
          <w:p w14:paraId="37C8DDAB" w14:textId="77777777" w:rsidR="00A3038F" w:rsidRPr="004C5F86" w:rsidRDefault="00A3038F" w:rsidP="00A3038F">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https://vpt.lrv.lt/lt/naujienos/finansiniu-ataskaitu-nepateikimas-gali-tapti-kliutimi-dalyvauti-viesuosiuose-pirkimuose</w:t>
            </w:r>
          </w:p>
          <w:p w14:paraId="0CF3EF8E" w14:textId="298EBED3" w:rsidR="00A3038F" w:rsidRPr="00AA76AD" w:rsidRDefault="00A3038F" w:rsidP="00A3038F">
            <w:pPr>
              <w:spacing w:after="0" w:line="240" w:lineRule="auto"/>
              <w:jc w:val="both"/>
              <w:rPr>
                <w:sz w:val="22"/>
              </w:rPr>
            </w:pPr>
          </w:p>
        </w:tc>
        <w:tc>
          <w:tcPr>
            <w:tcW w:w="2297" w:type="dxa"/>
            <w:tcBorders>
              <w:top w:val="single" w:sz="4" w:space="0" w:color="000000"/>
              <w:left w:val="single" w:sz="4" w:space="0" w:color="000000"/>
              <w:bottom w:val="single" w:sz="4" w:space="0" w:color="000000"/>
              <w:right w:val="single" w:sz="4" w:space="0" w:color="000000"/>
            </w:tcBorders>
          </w:tcPr>
          <w:p w14:paraId="0539D4BC" w14:textId="2FECCBCE" w:rsidR="00A3038F" w:rsidRPr="00AA76AD" w:rsidRDefault="00A3038F" w:rsidP="00A3038F">
            <w:pPr>
              <w:spacing w:after="0" w:line="240" w:lineRule="auto"/>
              <w:jc w:val="both"/>
              <w:rPr>
                <w:sz w:val="22"/>
              </w:rPr>
            </w:pPr>
            <w:r w:rsidRPr="004C5F86">
              <w:rPr>
                <w:sz w:val="22"/>
              </w:rPr>
              <w:t>Tiekėjas, kiekvienas ūkio subjektų grupės narys atskirai (jei pasiūlymą teikia ūkio subjektų grupė), kiekvienas ūkio subjektas ir subtiekėjas.</w:t>
            </w:r>
          </w:p>
        </w:tc>
      </w:tr>
      <w:tr w:rsidR="00A3038F" w:rsidRPr="00AA76AD" w14:paraId="7DA5CE9C" w14:textId="77777777" w:rsidTr="00AA76AD">
        <w:tc>
          <w:tcPr>
            <w:tcW w:w="709" w:type="dxa"/>
            <w:tcBorders>
              <w:top w:val="single" w:sz="4" w:space="0" w:color="000000"/>
              <w:left w:val="single" w:sz="4" w:space="0" w:color="000000"/>
              <w:bottom w:val="single" w:sz="4" w:space="0" w:color="000000"/>
            </w:tcBorders>
            <w:shd w:val="clear" w:color="auto" w:fill="auto"/>
          </w:tcPr>
          <w:p w14:paraId="01C3F7B6" w14:textId="71A96205" w:rsidR="00A3038F" w:rsidRPr="00AA76AD" w:rsidRDefault="00E57BBD" w:rsidP="00A3038F">
            <w:pPr>
              <w:tabs>
                <w:tab w:val="left" w:pos="340"/>
                <w:tab w:val="left" w:pos="1210"/>
              </w:tabs>
              <w:spacing w:after="0" w:line="240" w:lineRule="auto"/>
              <w:ind w:right="-114"/>
              <w:jc w:val="both"/>
              <w:rPr>
                <w:sz w:val="22"/>
              </w:rPr>
            </w:pPr>
            <w:r>
              <w:rPr>
                <w:sz w:val="22"/>
              </w:rPr>
              <w:t>2</w:t>
            </w:r>
            <w:r w:rsidR="00E008EA">
              <w:rPr>
                <w:sz w:val="22"/>
              </w:rPr>
              <w:t>1</w:t>
            </w:r>
            <w:r w:rsidR="00A3038F" w:rsidRPr="00AA76AD">
              <w:rPr>
                <w:sz w:val="22"/>
              </w:rPr>
              <w:t>.1</w:t>
            </w:r>
            <w:r w:rsidR="009D1028">
              <w:rPr>
                <w:sz w:val="22"/>
              </w:rPr>
              <w:t>1</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5602A3F5" w14:textId="2A5359C8" w:rsidR="00A3038F" w:rsidRPr="00AA76AD" w:rsidRDefault="00A3038F" w:rsidP="00A3038F">
            <w:pPr>
              <w:snapToGrid w:val="0"/>
              <w:spacing w:after="0" w:line="240" w:lineRule="auto"/>
              <w:jc w:val="both"/>
              <w:rPr>
                <w:rFonts w:cs="Times New Roman"/>
                <w:bCs/>
                <w:sz w:val="22"/>
              </w:rPr>
            </w:pPr>
            <w:r w:rsidRPr="004C5F86">
              <w:rPr>
                <w:rFonts w:cs="Times New Roman"/>
                <w:sz w:val="22"/>
              </w:rPr>
              <w:t xml:space="preserve">Tiekėjas yra padaręs rimtą profesinį pažeidimą, dėl kurio Perkančioji organizacija abejoja tiekėjo sąžiningumu, kai </w:t>
            </w:r>
            <w:r w:rsidRPr="004C5F86">
              <w:rPr>
                <w:rFonts w:eastAsia="Times New Roman" w:cs="Times New Roman"/>
                <w:sz w:val="22"/>
              </w:rPr>
              <w:t>jis (tiekėjas) neatitinka minimalių patikimo mokesčių mokėtojo kriterijų, nustatytų Lietuvos Respublikos mokesčių administravimo įstatymo 40</w:t>
            </w:r>
            <w:r w:rsidRPr="004C5F86">
              <w:rPr>
                <w:sz w:val="22"/>
                <w:vertAlign w:val="superscript"/>
              </w:rPr>
              <w:t>1</w:t>
            </w:r>
            <w:r w:rsidRPr="004C5F86">
              <w:rPr>
                <w:rFonts w:eastAsia="Times New Roman" w:cs="Times New Roman"/>
                <w:sz w:val="22"/>
              </w:rPr>
              <w:t xml:space="preserve"> straipsnio 1 dalyje.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AA80D1F" w14:textId="77777777" w:rsidR="00A3038F" w:rsidRPr="004C5F86" w:rsidRDefault="00A3038F" w:rsidP="00A3038F">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7C0C3254" w14:textId="77777777" w:rsidR="00A3038F" w:rsidRPr="004C5F86" w:rsidRDefault="00A3038F" w:rsidP="00A3038F">
            <w:pPr>
              <w:tabs>
                <w:tab w:val="left" w:pos="340"/>
                <w:tab w:val="left" w:pos="1210"/>
              </w:tabs>
              <w:spacing w:after="0" w:line="240" w:lineRule="auto"/>
              <w:jc w:val="both"/>
              <w:rPr>
                <w:rFonts w:cs="Times New Roman"/>
                <w:i/>
                <w:iCs/>
                <w:sz w:val="22"/>
              </w:rPr>
            </w:pPr>
          </w:p>
          <w:p w14:paraId="41DE6DDA" w14:textId="7AF3B912" w:rsidR="00A3038F" w:rsidRPr="00AA76AD" w:rsidRDefault="00A3038F" w:rsidP="00A3038F">
            <w:pPr>
              <w:tabs>
                <w:tab w:val="left" w:pos="340"/>
                <w:tab w:val="left" w:pos="1210"/>
              </w:tabs>
              <w:spacing w:after="0" w:line="240" w:lineRule="auto"/>
              <w:jc w:val="both"/>
              <w:rPr>
                <w:rFonts w:cs="Times New Roman"/>
                <w:i/>
                <w:iCs/>
                <w:sz w:val="22"/>
              </w:rPr>
            </w:pPr>
            <w:r w:rsidRPr="004C5F86">
              <w:rPr>
                <w:rFonts w:cs="Times New Roman"/>
                <w:i/>
                <w:iCs/>
                <w:sz w:val="22"/>
              </w:rPr>
              <w:t>Priimant sprendimus dėl tiekėjo pašalinimo iš pirkimo procedūros šiame punkte nurodytu pašalinimo pagrindu, be kita ko, atsižvelgiama į</w:t>
            </w:r>
            <w:r w:rsidRPr="004C5F86">
              <w:rPr>
                <w:rFonts w:cs="Times New Roman"/>
                <w:b/>
                <w:bCs/>
                <w:i/>
                <w:iCs/>
                <w:sz w:val="22"/>
              </w:rPr>
              <w:t xml:space="preserve"> </w:t>
            </w:r>
            <w:r w:rsidRPr="004C5F86">
              <w:rPr>
                <w:rFonts w:cs="Times New Roman"/>
                <w:i/>
                <w:iCs/>
                <w:sz w:val="22"/>
              </w:rPr>
              <w:t>nacionalinėje duomenų bazėje adresu https://www.vmi.lt/evmi/mokesciu-moketoju-informacija skelbiamą informaciją.</w:t>
            </w:r>
          </w:p>
        </w:tc>
        <w:tc>
          <w:tcPr>
            <w:tcW w:w="2297" w:type="dxa"/>
            <w:tcBorders>
              <w:top w:val="single" w:sz="4" w:space="0" w:color="000000"/>
              <w:left w:val="single" w:sz="4" w:space="0" w:color="000000"/>
              <w:bottom w:val="single" w:sz="4" w:space="0" w:color="000000"/>
              <w:right w:val="single" w:sz="4" w:space="0" w:color="000000"/>
            </w:tcBorders>
          </w:tcPr>
          <w:p w14:paraId="0D291F63" w14:textId="730FF1C7" w:rsidR="00A3038F" w:rsidRPr="00AA76AD" w:rsidRDefault="00A3038F" w:rsidP="00A3038F">
            <w:pPr>
              <w:tabs>
                <w:tab w:val="left" w:pos="340"/>
                <w:tab w:val="left" w:pos="1210"/>
              </w:tabs>
              <w:spacing w:after="0" w:line="240" w:lineRule="auto"/>
              <w:jc w:val="both"/>
              <w:rPr>
                <w:sz w:val="22"/>
              </w:rPr>
            </w:pPr>
            <w:r w:rsidRPr="004C5F86">
              <w:rPr>
                <w:sz w:val="22"/>
              </w:rPr>
              <w:t>Tiekėjas, kiekvienas ūkio subjektų grupės narys atskirai (jei pasiūlymą teikia ūkio subjektų grupė), kiekvienas ūkio subjektas ir subtiekėjas.</w:t>
            </w:r>
          </w:p>
        </w:tc>
      </w:tr>
      <w:tr w:rsidR="00A3038F" w:rsidRPr="00AA76AD" w14:paraId="494631E0" w14:textId="77777777" w:rsidTr="00AA76AD">
        <w:tc>
          <w:tcPr>
            <w:tcW w:w="709" w:type="dxa"/>
            <w:tcBorders>
              <w:top w:val="single" w:sz="4" w:space="0" w:color="000000"/>
              <w:left w:val="single" w:sz="4" w:space="0" w:color="000000"/>
              <w:bottom w:val="single" w:sz="4" w:space="0" w:color="000000"/>
            </w:tcBorders>
            <w:shd w:val="clear" w:color="auto" w:fill="auto"/>
          </w:tcPr>
          <w:p w14:paraId="5CF438F9" w14:textId="6262E975" w:rsidR="00A3038F" w:rsidRPr="00AA76AD" w:rsidRDefault="00E57BBD" w:rsidP="00A3038F">
            <w:pPr>
              <w:tabs>
                <w:tab w:val="left" w:pos="340"/>
                <w:tab w:val="left" w:pos="1210"/>
              </w:tabs>
              <w:spacing w:after="0" w:line="240" w:lineRule="auto"/>
              <w:ind w:right="-114"/>
              <w:jc w:val="both"/>
              <w:rPr>
                <w:sz w:val="22"/>
              </w:rPr>
            </w:pPr>
            <w:r>
              <w:rPr>
                <w:sz w:val="22"/>
              </w:rPr>
              <w:t>2</w:t>
            </w:r>
            <w:r w:rsidR="00E008EA">
              <w:rPr>
                <w:sz w:val="22"/>
              </w:rPr>
              <w:t>1</w:t>
            </w:r>
            <w:r w:rsidR="00A3038F" w:rsidRPr="00AA76AD">
              <w:rPr>
                <w:sz w:val="22"/>
              </w:rPr>
              <w:t>.1</w:t>
            </w:r>
            <w:r w:rsidR="009D1028">
              <w:rPr>
                <w:sz w:val="22"/>
              </w:rPr>
              <w:t>2</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203A7D81" w14:textId="45BB6471" w:rsidR="00A3038F" w:rsidRPr="00AA76AD" w:rsidRDefault="00A3038F" w:rsidP="00A3038F">
            <w:pPr>
              <w:snapToGrid w:val="0"/>
              <w:spacing w:after="0" w:line="240" w:lineRule="auto"/>
              <w:jc w:val="both"/>
              <w:rPr>
                <w:rFonts w:cs="Times New Roman"/>
                <w:bCs/>
                <w:sz w:val="22"/>
              </w:rPr>
            </w:pPr>
            <w:r w:rsidRPr="004C5F86">
              <w:rPr>
                <w:rFonts w:cs="Times New Roman"/>
                <w:sz w:val="22"/>
              </w:rPr>
              <w:t>Tiekėjas yra padaręs rimtą profesinį pažeidimą, dėl kurio Perkančioji organizacija abejoja tiekėjo sąžiningumu,</w:t>
            </w:r>
            <w:r w:rsidRPr="004C5F86">
              <w:rPr>
                <w:rFonts w:eastAsia="Times New Roman" w:cs="Times New Roman"/>
                <w:sz w:val="22"/>
              </w:rPr>
              <w:t xml:space="preserve"> kai jis </w:t>
            </w:r>
            <w:r w:rsidRPr="004C5F86">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1091459" w14:textId="77777777" w:rsidR="00A3038F" w:rsidRPr="004C5F86" w:rsidRDefault="00A3038F" w:rsidP="00A3038F">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145E773F" w14:textId="77777777" w:rsidR="00A3038F" w:rsidRPr="004C5F86" w:rsidRDefault="00A3038F" w:rsidP="00A3038F">
            <w:pPr>
              <w:tabs>
                <w:tab w:val="left" w:pos="340"/>
                <w:tab w:val="left" w:pos="1210"/>
              </w:tabs>
              <w:spacing w:after="0" w:line="240" w:lineRule="auto"/>
              <w:jc w:val="both"/>
              <w:rPr>
                <w:sz w:val="22"/>
              </w:rPr>
            </w:pPr>
          </w:p>
          <w:p w14:paraId="0711685C" w14:textId="77777777" w:rsidR="00A3038F" w:rsidRPr="004C5F86" w:rsidRDefault="00A3038F" w:rsidP="00A3038F">
            <w:pPr>
              <w:spacing w:after="0" w:line="240" w:lineRule="auto"/>
              <w:jc w:val="both"/>
              <w:rPr>
                <w:rFonts w:cs="Times New Roman"/>
                <w:i/>
                <w:iCs/>
                <w:sz w:val="22"/>
              </w:rPr>
            </w:pPr>
            <w:r w:rsidRPr="004C5F86">
              <w:rPr>
                <w:rFonts w:cs="Times New Roman"/>
                <w:i/>
                <w:iCs/>
                <w:sz w:val="22"/>
              </w:rPr>
              <w:t xml:space="preserve">Priimant sprendimus dėl tiekėjo pašalinimo iš pirkimo procedūros šiame punkte nurodytu pašalinimo pagrindu, be kita ko, atsižvelgiama į nacionalinėje duomenų bazėje adresu: </w:t>
            </w:r>
          </w:p>
          <w:p w14:paraId="61D24B13" w14:textId="41DD34F0" w:rsidR="00A3038F" w:rsidRPr="00AA76AD" w:rsidRDefault="00A3038F" w:rsidP="00A3038F">
            <w:pPr>
              <w:tabs>
                <w:tab w:val="left" w:pos="340"/>
                <w:tab w:val="left" w:pos="1210"/>
              </w:tabs>
              <w:spacing w:after="0" w:line="240" w:lineRule="auto"/>
              <w:jc w:val="both"/>
              <w:rPr>
                <w:sz w:val="22"/>
              </w:rPr>
            </w:pPr>
            <w:hyperlink r:id="rId8" w:history="1">
              <w:r w:rsidRPr="004C5F86">
                <w:rPr>
                  <w:rFonts w:cs="Times New Roman"/>
                  <w:i/>
                  <w:iCs/>
                  <w:sz w:val="22"/>
                  <w:u w:val="single"/>
                </w:rPr>
                <w:t>https://kt.gov.lt/lt/atviri-duomenys/diskvalifikavimas-is-viesuju-pirkimu</w:t>
              </w:r>
            </w:hyperlink>
            <w:r w:rsidRPr="004C5F86">
              <w:rPr>
                <w:rFonts w:cs="Times New Roman"/>
                <w:i/>
                <w:iCs/>
                <w:sz w:val="22"/>
              </w:rPr>
              <w:t xml:space="preserve"> skelbiamą informaciją</w:t>
            </w:r>
          </w:p>
        </w:tc>
        <w:tc>
          <w:tcPr>
            <w:tcW w:w="2297" w:type="dxa"/>
            <w:tcBorders>
              <w:top w:val="single" w:sz="4" w:space="0" w:color="000000"/>
              <w:left w:val="single" w:sz="4" w:space="0" w:color="000000"/>
              <w:bottom w:val="single" w:sz="4" w:space="0" w:color="000000"/>
              <w:right w:val="single" w:sz="4" w:space="0" w:color="000000"/>
            </w:tcBorders>
          </w:tcPr>
          <w:p w14:paraId="5B96F51D" w14:textId="5E44B8C5" w:rsidR="00A3038F" w:rsidRPr="00AA76AD" w:rsidRDefault="00A3038F" w:rsidP="00A3038F">
            <w:pPr>
              <w:tabs>
                <w:tab w:val="left" w:pos="340"/>
                <w:tab w:val="left" w:pos="1210"/>
              </w:tabs>
              <w:spacing w:after="0" w:line="240" w:lineRule="auto"/>
              <w:jc w:val="both"/>
              <w:rPr>
                <w:sz w:val="22"/>
              </w:rPr>
            </w:pPr>
            <w:r w:rsidRPr="004C5F86">
              <w:rPr>
                <w:sz w:val="22"/>
              </w:rPr>
              <w:t>Tiekėjas, kiekvienas ūkio subjektų grupės narys atskirai (jei pasiūlymą teikia ūkio subjektų grupė), kiekvienas ūkio subjektas ir subtiekėjas.</w:t>
            </w:r>
          </w:p>
        </w:tc>
      </w:tr>
      <w:tr w:rsidR="00A3038F" w:rsidRPr="00AA76AD" w14:paraId="70AD0987" w14:textId="77777777" w:rsidTr="00AA76AD">
        <w:tc>
          <w:tcPr>
            <w:tcW w:w="709" w:type="dxa"/>
            <w:tcBorders>
              <w:top w:val="single" w:sz="4" w:space="0" w:color="000000"/>
              <w:left w:val="single" w:sz="4" w:space="0" w:color="000000"/>
              <w:bottom w:val="single" w:sz="4" w:space="0" w:color="000000"/>
            </w:tcBorders>
            <w:shd w:val="clear" w:color="auto" w:fill="auto"/>
          </w:tcPr>
          <w:p w14:paraId="24F43E23" w14:textId="156EA05C" w:rsidR="00A3038F" w:rsidRPr="00AA76AD" w:rsidRDefault="00E57BBD" w:rsidP="00A3038F">
            <w:pPr>
              <w:tabs>
                <w:tab w:val="left" w:pos="340"/>
                <w:tab w:val="left" w:pos="1210"/>
              </w:tabs>
              <w:spacing w:after="0" w:line="240" w:lineRule="auto"/>
              <w:ind w:right="-114"/>
              <w:jc w:val="both"/>
              <w:rPr>
                <w:sz w:val="22"/>
              </w:rPr>
            </w:pPr>
            <w:r>
              <w:rPr>
                <w:sz w:val="22"/>
              </w:rPr>
              <w:lastRenderedPageBreak/>
              <w:t>2</w:t>
            </w:r>
            <w:r w:rsidR="00E008EA">
              <w:rPr>
                <w:sz w:val="22"/>
              </w:rPr>
              <w:t>1</w:t>
            </w:r>
            <w:r w:rsidR="00A3038F" w:rsidRPr="00AA76AD">
              <w:rPr>
                <w:sz w:val="22"/>
              </w:rPr>
              <w:t>.1</w:t>
            </w:r>
            <w:r w:rsidR="009D1028">
              <w:rPr>
                <w:sz w:val="22"/>
              </w:rPr>
              <w:t>3</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49007D6F" w14:textId="0D7158C0" w:rsidR="00A3038F" w:rsidRPr="00AA76AD" w:rsidRDefault="00A3038F" w:rsidP="00A3038F">
            <w:pPr>
              <w:snapToGrid w:val="0"/>
              <w:spacing w:after="0" w:line="240" w:lineRule="auto"/>
              <w:jc w:val="both"/>
              <w:rPr>
                <w:rFonts w:cs="Times New Roman"/>
                <w:bCs/>
                <w:sz w:val="22"/>
              </w:rPr>
            </w:pPr>
            <w:r w:rsidRPr="004C5F86">
              <w:rPr>
                <w:rFonts w:cs="Times New Roman"/>
                <w:bCs/>
                <w:sz w:val="22"/>
              </w:rPr>
              <w:t xml:space="preserve">Tiekėjas </w:t>
            </w:r>
            <w:r w:rsidRPr="004C5F86">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06688E7" w14:textId="77777777" w:rsidR="00A3038F" w:rsidRPr="004C5F86" w:rsidRDefault="00A3038F" w:rsidP="00A3038F">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48BF0CB1" w14:textId="77777777" w:rsidR="00A3038F" w:rsidRPr="00AA76AD" w:rsidRDefault="00A3038F" w:rsidP="00A3038F">
            <w:pPr>
              <w:tabs>
                <w:tab w:val="left" w:pos="340"/>
                <w:tab w:val="left" w:pos="1210"/>
              </w:tabs>
              <w:spacing w:after="0" w:line="240" w:lineRule="auto"/>
              <w:jc w:val="both"/>
              <w:rPr>
                <w:sz w:val="22"/>
              </w:rPr>
            </w:pPr>
          </w:p>
        </w:tc>
        <w:tc>
          <w:tcPr>
            <w:tcW w:w="2297" w:type="dxa"/>
            <w:tcBorders>
              <w:top w:val="single" w:sz="4" w:space="0" w:color="000000"/>
              <w:left w:val="single" w:sz="4" w:space="0" w:color="000000"/>
              <w:bottom w:val="single" w:sz="4" w:space="0" w:color="000000"/>
              <w:right w:val="single" w:sz="4" w:space="0" w:color="000000"/>
            </w:tcBorders>
          </w:tcPr>
          <w:p w14:paraId="6456CAC0" w14:textId="089EE6E1" w:rsidR="00A3038F" w:rsidRPr="00AA76AD" w:rsidRDefault="00A3038F" w:rsidP="00A3038F">
            <w:pPr>
              <w:tabs>
                <w:tab w:val="left" w:pos="340"/>
                <w:tab w:val="left" w:pos="1210"/>
              </w:tabs>
              <w:spacing w:after="0" w:line="240" w:lineRule="auto"/>
              <w:jc w:val="both"/>
              <w:rPr>
                <w:sz w:val="22"/>
              </w:rPr>
            </w:pPr>
            <w:r w:rsidRPr="004C5F86">
              <w:rPr>
                <w:sz w:val="22"/>
              </w:rPr>
              <w:t>Tiekėjas, kiekvienas ūkio subjektų grupės narys atskirai (jei pasiūlymą teikia ūkio subjektų grupė), kiekvienas ūkio subjektas ir subtiekėjas.</w:t>
            </w:r>
          </w:p>
        </w:tc>
      </w:tr>
      <w:tr w:rsidR="00A3038F" w:rsidRPr="00AA76AD" w14:paraId="1F57CDF0" w14:textId="77777777" w:rsidTr="00AA76AD">
        <w:tc>
          <w:tcPr>
            <w:tcW w:w="709" w:type="dxa"/>
            <w:tcBorders>
              <w:top w:val="single" w:sz="4" w:space="0" w:color="000000"/>
              <w:left w:val="single" w:sz="4" w:space="0" w:color="000000"/>
              <w:bottom w:val="single" w:sz="4" w:space="0" w:color="000000"/>
            </w:tcBorders>
            <w:shd w:val="clear" w:color="auto" w:fill="auto"/>
          </w:tcPr>
          <w:p w14:paraId="395381D2" w14:textId="40F2E395" w:rsidR="00A3038F" w:rsidRPr="00AA76AD" w:rsidRDefault="00E57BBD" w:rsidP="00A3038F">
            <w:pPr>
              <w:tabs>
                <w:tab w:val="left" w:pos="340"/>
                <w:tab w:val="left" w:pos="1210"/>
              </w:tabs>
              <w:spacing w:after="0" w:line="240" w:lineRule="auto"/>
              <w:ind w:right="-114"/>
              <w:jc w:val="both"/>
              <w:rPr>
                <w:sz w:val="22"/>
              </w:rPr>
            </w:pPr>
            <w:r>
              <w:rPr>
                <w:sz w:val="22"/>
              </w:rPr>
              <w:t>2</w:t>
            </w:r>
            <w:r w:rsidR="00E008EA">
              <w:rPr>
                <w:sz w:val="22"/>
              </w:rPr>
              <w:t>1</w:t>
            </w:r>
            <w:r w:rsidR="00A3038F" w:rsidRPr="00AA76AD">
              <w:rPr>
                <w:sz w:val="22"/>
              </w:rPr>
              <w:t>.1</w:t>
            </w:r>
            <w:r w:rsidR="009D1028">
              <w:rPr>
                <w:sz w:val="22"/>
              </w:rPr>
              <w:t>4</w:t>
            </w:r>
            <w:r w:rsidR="00A3038F" w:rsidRPr="00AA76AD">
              <w:rPr>
                <w:sz w:val="22"/>
              </w:rPr>
              <w:t>.</w:t>
            </w:r>
          </w:p>
        </w:tc>
        <w:tc>
          <w:tcPr>
            <w:tcW w:w="3402" w:type="dxa"/>
            <w:tcBorders>
              <w:top w:val="single" w:sz="4" w:space="0" w:color="000000"/>
              <w:left w:val="single" w:sz="4" w:space="0" w:color="000000"/>
              <w:bottom w:val="single" w:sz="4" w:space="0" w:color="000000"/>
            </w:tcBorders>
            <w:shd w:val="clear" w:color="auto" w:fill="auto"/>
          </w:tcPr>
          <w:p w14:paraId="530BFADD" w14:textId="77777777" w:rsidR="00A3038F" w:rsidRPr="004C5F86" w:rsidRDefault="00A3038F" w:rsidP="00A3038F">
            <w:pPr>
              <w:spacing w:after="0" w:line="240" w:lineRule="auto"/>
              <w:jc w:val="both"/>
              <w:rPr>
                <w:rFonts w:cs="Times New Roman"/>
                <w:sz w:val="22"/>
              </w:rPr>
            </w:pPr>
            <w:r w:rsidRPr="004C5F86">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DA3C1CF" w14:textId="77777777" w:rsidR="00A3038F" w:rsidRPr="004C5F86" w:rsidRDefault="00A3038F" w:rsidP="00A3038F">
            <w:pPr>
              <w:snapToGrid w:val="0"/>
              <w:spacing w:after="0" w:line="240" w:lineRule="auto"/>
              <w:jc w:val="both"/>
              <w:rPr>
                <w:rFonts w:cs="Times New Roman"/>
                <w:bCs/>
                <w:sz w:val="22"/>
              </w:rPr>
            </w:pPr>
            <w:r w:rsidRPr="004C5F86">
              <w:rPr>
                <w:rFonts w:cs="Times New Roman"/>
                <w:sz w:val="22"/>
              </w:rPr>
              <w:t>Tačiau kai yra šiame punkte apibrėžta situacija, Perkančioji organizacija nepašalins tiekėjo iš pirkimo procedūros, jeigu jis pateikia pagrįstų įrodymų, kad sugebės tinkamai įvykdyti sutartį</w:t>
            </w:r>
            <w:r w:rsidRPr="004C5F86">
              <w:rPr>
                <w:rFonts w:cs="Times New Roman"/>
                <w:bCs/>
                <w:sz w:val="22"/>
              </w:rPr>
              <w:t>.</w:t>
            </w:r>
          </w:p>
          <w:p w14:paraId="1E2F8917" w14:textId="77777777" w:rsidR="00A3038F" w:rsidRPr="00AA76AD" w:rsidRDefault="00A3038F" w:rsidP="00A3038F">
            <w:pPr>
              <w:tabs>
                <w:tab w:val="left" w:pos="340"/>
                <w:tab w:val="left" w:pos="1210"/>
              </w:tabs>
              <w:spacing w:after="0" w:line="240" w:lineRule="auto"/>
              <w:jc w:val="both"/>
              <w:rPr>
                <w:rFonts w:cs="Times New Roman"/>
                <w:bCs/>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4EEDA7" w14:textId="77777777" w:rsidR="00A3038F" w:rsidRPr="004C5F86" w:rsidRDefault="00A3038F" w:rsidP="00A3038F">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14FFF623" w14:textId="77777777" w:rsidR="00A3038F" w:rsidRPr="004C5F86" w:rsidRDefault="00A3038F" w:rsidP="00A3038F">
            <w:pPr>
              <w:suppressAutoHyphens w:val="0"/>
              <w:spacing w:after="0" w:line="240" w:lineRule="auto"/>
              <w:jc w:val="both"/>
              <w:rPr>
                <w:b/>
                <w:i/>
                <w:kern w:val="0"/>
                <w:sz w:val="22"/>
              </w:rPr>
            </w:pPr>
          </w:p>
          <w:p w14:paraId="3A9267B8" w14:textId="77777777" w:rsidR="00A3038F" w:rsidRPr="004C5F86" w:rsidRDefault="00A3038F" w:rsidP="00A3038F">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1DA1D0DE" w14:textId="77777777" w:rsidR="00A3038F" w:rsidRPr="004C5F86" w:rsidRDefault="00A3038F" w:rsidP="00A3038F">
            <w:pPr>
              <w:suppressAutoHyphens w:val="0"/>
              <w:spacing w:after="0" w:line="240" w:lineRule="auto"/>
              <w:jc w:val="both"/>
              <w:rPr>
                <w:rFonts w:eastAsia="Times New Roman" w:cs="Times New Roman"/>
                <w:i/>
                <w:iCs/>
                <w:kern w:val="0"/>
                <w:sz w:val="22"/>
                <w:lang w:eastAsia="lt-LT"/>
              </w:rPr>
            </w:pPr>
          </w:p>
          <w:p w14:paraId="63D69203" w14:textId="77777777" w:rsidR="00A3038F" w:rsidRPr="004C5F86" w:rsidRDefault="00A3038F" w:rsidP="00A3038F">
            <w:pPr>
              <w:suppressAutoHyphens w:val="0"/>
              <w:spacing w:after="0" w:line="240" w:lineRule="auto"/>
              <w:jc w:val="both"/>
              <w:rPr>
                <w:rFonts w:eastAsia="Times New Roman" w:cs="Times New Roman"/>
                <w:i/>
                <w:iCs/>
                <w:kern w:val="0"/>
                <w:sz w:val="22"/>
                <w:lang w:eastAsia="lt-LT"/>
              </w:rPr>
            </w:pPr>
            <w:r w:rsidRPr="004C5F86">
              <w:rPr>
                <w:rFonts w:eastAsia="Times New Roman" w:cs="Times New Roman"/>
                <w:i/>
                <w:iCs/>
                <w:kern w:val="0"/>
                <w:sz w:val="22"/>
                <w:lang w:eastAsia="lt-LT"/>
              </w:rPr>
              <w:t>Perkančioji organizacija savarankiškai patikrina duomenis nacionalinėje duomenų bazėje, adresu:</w:t>
            </w:r>
          </w:p>
          <w:p w14:paraId="39AC743A" w14:textId="77777777" w:rsidR="00A3038F" w:rsidRPr="004C5F86" w:rsidRDefault="00A3038F" w:rsidP="00A3038F">
            <w:pPr>
              <w:suppressAutoHyphens w:val="0"/>
              <w:spacing w:after="0" w:line="240" w:lineRule="auto"/>
              <w:jc w:val="both"/>
              <w:rPr>
                <w:rFonts w:eastAsia="Times New Roman" w:cs="Times New Roman"/>
                <w:bCs/>
                <w:i/>
                <w:iCs/>
                <w:kern w:val="0"/>
                <w:sz w:val="22"/>
                <w:lang w:eastAsia="lt-LT"/>
              </w:rPr>
            </w:pPr>
            <w:r w:rsidRPr="004C5F86">
              <w:rPr>
                <w:rFonts w:eastAsia="Times New Roman" w:cs="Times New Roman"/>
                <w:bCs/>
                <w:i/>
                <w:iCs/>
                <w:kern w:val="0"/>
                <w:sz w:val="22"/>
                <w:lang w:eastAsia="lt-LT"/>
              </w:rPr>
              <w:t xml:space="preserve">https://www.registrucentras.lt/jar/p/. </w:t>
            </w:r>
          </w:p>
          <w:p w14:paraId="27F3A791" w14:textId="77777777" w:rsidR="00A3038F" w:rsidRPr="004C5F86" w:rsidRDefault="00A3038F" w:rsidP="00A3038F">
            <w:pPr>
              <w:tabs>
                <w:tab w:val="left" w:pos="340"/>
                <w:tab w:val="left" w:pos="1210"/>
              </w:tabs>
              <w:spacing w:after="0" w:line="240" w:lineRule="auto"/>
              <w:jc w:val="both"/>
              <w:rPr>
                <w:rFonts w:cs="Times New Roman"/>
                <w:sz w:val="22"/>
              </w:rPr>
            </w:pPr>
          </w:p>
          <w:p w14:paraId="49703EFD" w14:textId="77777777" w:rsidR="00A3038F" w:rsidRPr="004C5F86" w:rsidRDefault="00A3038F" w:rsidP="00A3038F">
            <w:pPr>
              <w:tabs>
                <w:tab w:val="left" w:pos="340"/>
                <w:tab w:val="left" w:pos="1210"/>
              </w:tabs>
              <w:spacing w:after="0" w:line="240" w:lineRule="auto"/>
              <w:jc w:val="both"/>
              <w:rPr>
                <w:i/>
                <w:sz w:val="22"/>
              </w:rPr>
            </w:pPr>
            <w:r w:rsidRPr="004C5F86">
              <w:rPr>
                <w:i/>
                <w:iCs/>
                <w:sz w:val="22"/>
              </w:rPr>
              <w:t xml:space="preserve">Perkančiajai organizacijai </w:t>
            </w:r>
            <w:r w:rsidRPr="004C5F86">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C5F86">
              <w:rPr>
                <w:rFonts w:eastAsia="Times New Roman" w:cs="Times New Roman"/>
                <w:i/>
                <w:iCs/>
                <w:sz w:val="22"/>
              </w:rPr>
              <w:t xml:space="preserve">tos dienos, kai tiekėjas </w:t>
            </w:r>
            <w:r w:rsidRPr="004C5F86">
              <w:rPr>
                <w:rFonts w:cs="Times New Roman"/>
                <w:i/>
                <w:iCs/>
                <w:sz w:val="22"/>
              </w:rPr>
              <w:t>Perkančiosios organizacijos</w:t>
            </w:r>
            <w:r w:rsidRPr="004C5F86">
              <w:rPr>
                <w:rFonts w:eastAsia="Times New Roman" w:cs="Times New Roman"/>
                <w:i/>
                <w:iCs/>
                <w:sz w:val="22"/>
              </w:rPr>
              <w:t xml:space="preserve"> prašymu turės pateikti pašalinimo pagrindų nebuvimą patvirtinančius dokumentus</w:t>
            </w:r>
            <w:r w:rsidRPr="004C5F86">
              <w:rPr>
                <w:i/>
                <w:sz w:val="22"/>
              </w:rPr>
              <w:t>.</w:t>
            </w:r>
          </w:p>
          <w:p w14:paraId="5FDE92BD" w14:textId="722D5D87" w:rsidR="00A3038F" w:rsidRPr="00AA76AD" w:rsidRDefault="00A3038F" w:rsidP="00A3038F">
            <w:pPr>
              <w:tabs>
                <w:tab w:val="left" w:pos="340"/>
                <w:tab w:val="left" w:pos="1210"/>
              </w:tabs>
              <w:spacing w:after="0" w:line="240" w:lineRule="auto"/>
              <w:jc w:val="both"/>
              <w:rPr>
                <w:sz w:val="22"/>
              </w:rPr>
            </w:pPr>
            <w:r w:rsidRPr="004C5F86">
              <w:rPr>
                <w:i/>
                <w:sz w:val="22"/>
              </w:rPr>
              <w:t>Pateikiamos skaitmeninės dokumentų kopijos.</w:t>
            </w:r>
          </w:p>
        </w:tc>
        <w:tc>
          <w:tcPr>
            <w:tcW w:w="2297" w:type="dxa"/>
            <w:tcBorders>
              <w:top w:val="single" w:sz="4" w:space="0" w:color="000000"/>
              <w:left w:val="single" w:sz="4" w:space="0" w:color="000000"/>
              <w:bottom w:val="single" w:sz="4" w:space="0" w:color="000000"/>
              <w:right w:val="single" w:sz="4" w:space="0" w:color="000000"/>
            </w:tcBorders>
          </w:tcPr>
          <w:p w14:paraId="78B05272" w14:textId="5169FA47" w:rsidR="00A3038F" w:rsidRPr="00AA76AD" w:rsidRDefault="00A3038F" w:rsidP="00A3038F">
            <w:pPr>
              <w:tabs>
                <w:tab w:val="left" w:pos="340"/>
                <w:tab w:val="left" w:pos="1210"/>
              </w:tabs>
              <w:spacing w:after="0" w:line="240" w:lineRule="auto"/>
              <w:jc w:val="both"/>
              <w:rPr>
                <w:sz w:val="22"/>
              </w:rPr>
            </w:pPr>
            <w:r w:rsidRPr="004C5F86">
              <w:rPr>
                <w:sz w:val="22"/>
              </w:rPr>
              <w:t>Tiekėjas, kiekvienas ūkio subjektų grupės narys atskirai (jei pasiūlymą teikia ūkio subjektų grupė), kiekvienas ūkio subjektas ir subtiekėjas.</w:t>
            </w:r>
          </w:p>
        </w:tc>
      </w:tr>
    </w:tbl>
    <w:p w14:paraId="03EFEABE" w14:textId="77777777" w:rsidR="00C70B39" w:rsidRPr="000B7EC7" w:rsidRDefault="00C70B39" w:rsidP="00C70B39">
      <w:pPr>
        <w:tabs>
          <w:tab w:val="left" w:pos="340"/>
          <w:tab w:val="left" w:pos="1210"/>
        </w:tabs>
        <w:spacing w:after="0" w:line="240" w:lineRule="auto"/>
        <w:contextualSpacing/>
        <w:rPr>
          <w:b/>
          <w:color w:val="000000" w:themeColor="text1"/>
          <w:szCs w:val="24"/>
        </w:rPr>
      </w:pPr>
    </w:p>
    <w:p w14:paraId="2BE356FA" w14:textId="77777777" w:rsidR="000D4AC0" w:rsidRPr="00EB68D0" w:rsidRDefault="000D4AC0" w:rsidP="00EC4AB3">
      <w:pPr>
        <w:numPr>
          <w:ilvl w:val="0"/>
          <w:numId w:val="2"/>
        </w:numPr>
        <w:tabs>
          <w:tab w:val="left" w:pos="0"/>
          <w:tab w:val="left" w:pos="340"/>
          <w:tab w:val="left" w:pos="1210"/>
        </w:tabs>
        <w:spacing w:before="120" w:after="120" w:line="240" w:lineRule="auto"/>
        <w:ind w:firstLine="567"/>
        <w:jc w:val="both"/>
        <w:rPr>
          <w:color w:val="000000" w:themeColor="text1"/>
          <w:szCs w:val="24"/>
        </w:rPr>
      </w:pPr>
      <w:r w:rsidRPr="00EB68D0">
        <w:rPr>
          <w:color w:val="000000" w:themeColor="text1"/>
          <w:szCs w:val="24"/>
        </w:rPr>
        <w:t xml:space="preserve">Tiekėjas, dalyvaujantis pirkime, turi atitikti šiuos kvalifikacijos reikalavimus, </w:t>
      </w:r>
      <w:r w:rsidRPr="00EB68D0">
        <w:rPr>
          <w:bCs/>
          <w:color w:val="000000" w:themeColor="text1"/>
          <w:szCs w:val="24"/>
        </w:rPr>
        <w:t>kuriuos jis privalo būti įgijęs iki pasiūlymų pateikimo termino pabaigos</w:t>
      </w:r>
      <w:r w:rsidRPr="00EB68D0">
        <w:rPr>
          <w:color w:val="000000" w:themeColor="text1"/>
          <w:szCs w:val="24"/>
        </w:rPr>
        <w:t>:</w:t>
      </w:r>
    </w:p>
    <w:p w14:paraId="4B8C8059" w14:textId="77777777" w:rsidR="000D4AC0" w:rsidRPr="000B7EC7" w:rsidRDefault="000D4AC0" w:rsidP="000D4AC0">
      <w:pPr>
        <w:tabs>
          <w:tab w:val="left" w:pos="0"/>
          <w:tab w:val="left" w:pos="340"/>
          <w:tab w:val="left" w:pos="1210"/>
        </w:tabs>
        <w:spacing w:before="120" w:after="120" w:line="240" w:lineRule="auto"/>
        <w:jc w:val="right"/>
        <w:rPr>
          <w:color w:val="000000" w:themeColor="text1"/>
          <w:szCs w:val="24"/>
        </w:rPr>
      </w:pPr>
      <w:r w:rsidRPr="000B7EC7">
        <w:rPr>
          <w:b/>
          <w:color w:val="000000" w:themeColor="text1"/>
          <w:szCs w:val="24"/>
        </w:rPr>
        <w:t>2 lentelė. Kvalifikacijos reikalavimai</w:t>
      </w:r>
    </w:p>
    <w:tbl>
      <w:tblPr>
        <w:tblW w:w="9639" w:type="dxa"/>
        <w:tblInd w:w="108" w:type="dxa"/>
        <w:tblLayout w:type="fixed"/>
        <w:tblLook w:val="0000" w:firstRow="0" w:lastRow="0" w:firstColumn="0" w:lastColumn="0" w:noHBand="0" w:noVBand="0"/>
      </w:tblPr>
      <w:tblGrid>
        <w:gridCol w:w="738"/>
        <w:gridCol w:w="2835"/>
        <w:gridCol w:w="3231"/>
        <w:gridCol w:w="2835"/>
      </w:tblGrid>
      <w:tr w:rsidR="000B7EC7" w:rsidRPr="000B7EC7" w14:paraId="35C7E953" w14:textId="77777777" w:rsidTr="00F842CC">
        <w:tc>
          <w:tcPr>
            <w:tcW w:w="738" w:type="dxa"/>
            <w:tcBorders>
              <w:top w:val="single" w:sz="4" w:space="0" w:color="000000"/>
              <w:left w:val="single" w:sz="4" w:space="0" w:color="000000"/>
              <w:bottom w:val="single" w:sz="4" w:space="0" w:color="000000"/>
            </w:tcBorders>
            <w:shd w:val="clear" w:color="auto" w:fill="auto"/>
          </w:tcPr>
          <w:p w14:paraId="6824B3C4" w14:textId="77777777" w:rsidR="000D4AC0" w:rsidRPr="000B7EC7" w:rsidRDefault="000D4AC0" w:rsidP="000D4AC0">
            <w:pPr>
              <w:snapToGrid w:val="0"/>
              <w:spacing w:after="0" w:line="240" w:lineRule="auto"/>
              <w:ind w:left="-959" w:firstLine="851"/>
              <w:jc w:val="center"/>
              <w:rPr>
                <w:color w:val="000000" w:themeColor="text1"/>
                <w:sz w:val="22"/>
              </w:rPr>
            </w:pPr>
            <w:r w:rsidRPr="000B7EC7">
              <w:rPr>
                <w:color w:val="000000" w:themeColor="text1"/>
                <w:sz w:val="22"/>
              </w:rPr>
              <w:lastRenderedPageBreak/>
              <w:t xml:space="preserve">Eil. </w:t>
            </w:r>
          </w:p>
          <w:p w14:paraId="63115372" w14:textId="77777777" w:rsidR="000D4AC0" w:rsidRPr="000B7EC7" w:rsidRDefault="000D4AC0" w:rsidP="000D4AC0">
            <w:pPr>
              <w:spacing w:after="0" w:line="240" w:lineRule="auto"/>
              <w:ind w:left="-959" w:firstLine="851"/>
              <w:jc w:val="center"/>
              <w:rPr>
                <w:color w:val="000000" w:themeColor="text1"/>
                <w:sz w:val="22"/>
              </w:rPr>
            </w:pPr>
            <w:r w:rsidRPr="000B7EC7">
              <w:rPr>
                <w:color w:val="000000" w:themeColor="text1"/>
                <w:sz w:val="22"/>
              </w:rPr>
              <w:t>Nr.</w:t>
            </w:r>
          </w:p>
        </w:tc>
        <w:tc>
          <w:tcPr>
            <w:tcW w:w="2835" w:type="dxa"/>
            <w:tcBorders>
              <w:top w:val="single" w:sz="4" w:space="0" w:color="000000"/>
              <w:left w:val="single" w:sz="4" w:space="0" w:color="000000"/>
              <w:bottom w:val="single" w:sz="4" w:space="0" w:color="000000"/>
            </w:tcBorders>
            <w:shd w:val="clear" w:color="auto" w:fill="auto"/>
          </w:tcPr>
          <w:p w14:paraId="2ABB362D" w14:textId="77777777" w:rsidR="000D4AC0" w:rsidRPr="000B7EC7" w:rsidRDefault="000D4AC0" w:rsidP="000D4AC0">
            <w:pPr>
              <w:snapToGrid w:val="0"/>
              <w:spacing w:after="0" w:line="240" w:lineRule="auto"/>
              <w:jc w:val="center"/>
              <w:rPr>
                <w:color w:val="000000" w:themeColor="text1"/>
                <w:sz w:val="22"/>
              </w:rPr>
            </w:pPr>
            <w:r w:rsidRPr="000B7EC7">
              <w:rPr>
                <w:color w:val="000000" w:themeColor="text1"/>
                <w:sz w:val="22"/>
              </w:rPr>
              <w:t>Kvalifikacijos reikalavimai</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6B1A1631" w14:textId="77777777" w:rsidR="000D4AC0" w:rsidRPr="000B7EC7" w:rsidRDefault="000D4AC0" w:rsidP="000D4AC0">
            <w:pPr>
              <w:snapToGrid w:val="0"/>
              <w:spacing w:after="0" w:line="240" w:lineRule="auto"/>
              <w:ind w:right="-108"/>
              <w:jc w:val="center"/>
              <w:rPr>
                <w:color w:val="000000" w:themeColor="text1"/>
                <w:sz w:val="22"/>
              </w:rPr>
            </w:pPr>
            <w:r w:rsidRPr="000B7EC7">
              <w:rPr>
                <w:color w:val="000000" w:themeColor="text1"/>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62D23854" w14:textId="77777777" w:rsidR="000D4AC0" w:rsidRPr="000B7EC7" w:rsidRDefault="000D4AC0" w:rsidP="000D4AC0">
            <w:pPr>
              <w:snapToGrid w:val="0"/>
              <w:spacing w:after="0" w:line="240" w:lineRule="auto"/>
              <w:ind w:right="-108"/>
              <w:jc w:val="center"/>
              <w:rPr>
                <w:color w:val="000000" w:themeColor="text1"/>
                <w:szCs w:val="24"/>
              </w:rPr>
            </w:pPr>
            <w:r w:rsidRPr="000B7EC7">
              <w:rPr>
                <w:color w:val="000000" w:themeColor="text1"/>
                <w:sz w:val="22"/>
              </w:rPr>
              <w:t>Subjektas, kuris turi atitikti reikalavimą</w:t>
            </w:r>
          </w:p>
        </w:tc>
      </w:tr>
      <w:tr w:rsidR="000B7EC7" w:rsidRPr="000B7EC7" w14:paraId="503EB935" w14:textId="77777777" w:rsidTr="00F842CC">
        <w:tc>
          <w:tcPr>
            <w:tcW w:w="738" w:type="dxa"/>
            <w:tcBorders>
              <w:top w:val="single" w:sz="4" w:space="0" w:color="000000"/>
              <w:left w:val="single" w:sz="4" w:space="0" w:color="000000"/>
              <w:bottom w:val="single" w:sz="4" w:space="0" w:color="000000"/>
            </w:tcBorders>
            <w:shd w:val="clear" w:color="auto" w:fill="auto"/>
          </w:tcPr>
          <w:p w14:paraId="514EE3D4" w14:textId="5C713595" w:rsidR="000D4AC0" w:rsidRPr="000B7EC7" w:rsidRDefault="006E4FCB" w:rsidP="00CF3FD9">
            <w:pPr>
              <w:snapToGrid w:val="0"/>
              <w:spacing w:after="0" w:line="240" w:lineRule="auto"/>
              <w:ind w:left="-959" w:firstLine="851"/>
              <w:jc w:val="center"/>
              <w:rPr>
                <w:color w:val="000000" w:themeColor="text1"/>
                <w:sz w:val="22"/>
              </w:rPr>
            </w:pPr>
            <w:r>
              <w:rPr>
                <w:color w:val="000000" w:themeColor="text1"/>
                <w:sz w:val="22"/>
              </w:rPr>
              <w:t>2</w:t>
            </w:r>
            <w:r w:rsidR="00E008EA">
              <w:rPr>
                <w:color w:val="000000" w:themeColor="text1"/>
                <w:sz w:val="22"/>
              </w:rPr>
              <w:t>2</w:t>
            </w:r>
            <w:r w:rsidR="000D4AC0" w:rsidRPr="000B7EC7">
              <w:rPr>
                <w:color w:val="000000" w:themeColor="text1"/>
                <w:sz w:val="22"/>
              </w:rPr>
              <w:t>.1.</w:t>
            </w:r>
          </w:p>
        </w:tc>
        <w:tc>
          <w:tcPr>
            <w:tcW w:w="2835" w:type="dxa"/>
            <w:tcBorders>
              <w:top w:val="single" w:sz="4" w:space="0" w:color="000000"/>
              <w:left w:val="single" w:sz="4" w:space="0" w:color="000000"/>
              <w:bottom w:val="single" w:sz="4" w:space="0" w:color="000000"/>
            </w:tcBorders>
            <w:shd w:val="clear" w:color="auto" w:fill="auto"/>
          </w:tcPr>
          <w:p w14:paraId="5A870B37" w14:textId="77777777" w:rsidR="000D4AC0" w:rsidRPr="000B7EC7" w:rsidRDefault="000D4AC0" w:rsidP="00070E2D">
            <w:pPr>
              <w:spacing w:after="0" w:line="240" w:lineRule="auto"/>
              <w:jc w:val="both"/>
              <w:rPr>
                <w:color w:val="000000" w:themeColor="text1"/>
                <w:sz w:val="22"/>
              </w:rPr>
            </w:pPr>
            <w:r w:rsidRPr="000B7EC7">
              <w:rPr>
                <w:color w:val="000000" w:themeColor="text1"/>
                <w:sz w:val="22"/>
              </w:rPr>
              <w:t>Tiekėjas turi teisę verstis veikla, kuri reikalinga pirkimo sutarčiai įvykdyti:</w:t>
            </w:r>
          </w:p>
          <w:p w14:paraId="0F5DA85A" w14:textId="77777777" w:rsidR="000D4AC0" w:rsidRPr="000B7EC7" w:rsidRDefault="000D4AC0" w:rsidP="00070E2D">
            <w:pPr>
              <w:numPr>
                <w:ilvl w:val="0"/>
                <w:numId w:val="9"/>
              </w:numPr>
              <w:spacing w:after="0" w:line="240" w:lineRule="auto"/>
              <w:ind w:left="312" w:hanging="312"/>
              <w:contextualSpacing/>
              <w:jc w:val="both"/>
              <w:rPr>
                <w:color w:val="000000" w:themeColor="text1"/>
                <w:sz w:val="22"/>
              </w:rPr>
            </w:pPr>
            <w:r w:rsidRPr="000B7EC7">
              <w:rPr>
                <w:color w:val="000000" w:themeColor="text1"/>
                <w:sz w:val="22"/>
              </w:rPr>
              <w:t>inžinerijos veikla ir su ja susijusiomis techninėmis konsultacijomis.</w:t>
            </w:r>
          </w:p>
          <w:p w14:paraId="17104416" w14:textId="77777777" w:rsidR="000D4AC0" w:rsidRPr="000B7EC7" w:rsidRDefault="000D4AC0" w:rsidP="000D4AC0">
            <w:pPr>
              <w:tabs>
                <w:tab w:val="left" w:pos="351"/>
              </w:tabs>
              <w:snapToGrid w:val="0"/>
              <w:spacing w:after="0" w:line="240" w:lineRule="auto"/>
              <w:ind w:left="720"/>
              <w:rPr>
                <w:color w:val="000000" w:themeColor="text1"/>
                <w:sz w:val="22"/>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6871008F" w14:textId="3F231B7F" w:rsidR="002F1092" w:rsidRPr="000B7EC7" w:rsidRDefault="002F1092" w:rsidP="002F1092">
            <w:pPr>
              <w:snapToGrid w:val="0"/>
              <w:spacing w:after="0" w:line="240" w:lineRule="auto"/>
              <w:jc w:val="both"/>
              <w:rPr>
                <w:color w:val="000000" w:themeColor="text1"/>
                <w:sz w:val="22"/>
              </w:rPr>
            </w:pPr>
            <w:r w:rsidRPr="000B7EC7">
              <w:rPr>
                <w:color w:val="000000" w:themeColor="text1"/>
                <w:sz w:val="22"/>
              </w:rPr>
              <w:t xml:space="preserve">Su pasiūlymu turi būti pateiktas EBVPD (šių konkurso sąlygų </w:t>
            </w:r>
            <w:r w:rsidR="0065292A">
              <w:rPr>
                <w:color w:val="000000" w:themeColor="text1"/>
                <w:sz w:val="22"/>
              </w:rPr>
              <w:t>2</w:t>
            </w:r>
            <w:r w:rsidRPr="000B7EC7">
              <w:rPr>
                <w:color w:val="000000" w:themeColor="text1"/>
                <w:sz w:val="22"/>
              </w:rPr>
              <w:t xml:space="preserve"> priedas).</w:t>
            </w:r>
          </w:p>
          <w:p w14:paraId="2D98E80A" w14:textId="77777777" w:rsidR="000D4AC0" w:rsidRPr="000B7EC7" w:rsidRDefault="000D4AC0" w:rsidP="000D4AC0">
            <w:pPr>
              <w:snapToGrid w:val="0"/>
              <w:spacing w:after="0" w:line="240" w:lineRule="auto"/>
              <w:ind w:right="-149"/>
              <w:rPr>
                <w:rFonts w:eastAsia="Times New Roman"/>
                <w:color w:val="000000" w:themeColor="text1"/>
                <w:sz w:val="22"/>
              </w:rPr>
            </w:pPr>
          </w:p>
          <w:p w14:paraId="5E0A84B3" w14:textId="7A3E8EF7" w:rsidR="000D4AC0" w:rsidRPr="000B7EC7" w:rsidRDefault="000D4AC0" w:rsidP="000D4AC0">
            <w:pPr>
              <w:tabs>
                <w:tab w:val="left" w:pos="340"/>
                <w:tab w:val="left" w:pos="1210"/>
              </w:tabs>
              <w:spacing w:after="0" w:line="240" w:lineRule="auto"/>
              <w:jc w:val="both"/>
              <w:rPr>
                <w:color w:val="000000" w:themeColor="text1"/>
                <w:sz w:val="22"/>
              </w:rPr>
            </w:pPr>
            <w:r w:rsidRPr="000B7EC7">
              <w:rPr>
                <w:i/>
                <w:iCs/>
                <w:color w:val="000000" w:themeColor="text1"/>
                <w:sz w:val="22"/>
              </w:rPr>
              <w:t xml:space="preserve">Perkančiajai organizacijai atlikus </w:t>
            </w:r>
            <w:r w:rsidR="002F1092" w:rsidRPr="000B7EC7">
              <w:rPr>
                <w:i/>
                <w:iCs/>
                <w:color w:val="000000" w:themeColor="text1"/>
                <w:sz w:val="22"/>
              </w:rPr>
              <w:t>EBVPD</w:t>
            </w:r>
            <w:r w:rsidRPr="000B7EC7">
              <w:rPr>
                <w:i/>
                <w:iCs/>
                <w:color w:val="000000" w:themeColor="text1"/>
                <w:sz w:val="22"/>
              </w:rPr>
              <w:t xml:space="preserve"> patikrinimo procedūrą, patikrinus pasiūlymus ir išrinkus galimą laimėtoją, tik jo yra prašomi dokumentai, patvirtinantys kvalifikacijos reikalavimų atitiktį</w:t>
            </w:r>
            <w:r w:rsidRPr="000B7EC7">
              <w:rPr>
                <w:color w:val="000000" w:themeColor="text1"/>
                <w:sz w:val="22"/>
              </w:rPr>
              <w:t>.</w:t>
            </w:r>
          </w:p>
          <w:p w14:paraId="5491A24A" w14:textId="77777777" w:rsidR="000D4AC0" w:rsidRPr="000B7EC7" w:rsidRDefault="000D4AC0" w:rsidP="000D4AC0">
            <w:pPr>
              <w:snapToGrid w:val="0"/>
              <w:spacing w:after="0" w:line="240" w:lineRule="auto"/>
              <w:ind w:right="-149"/>
              <w:rPr>
                <w:rFonts w:eastAsia="Times New Roman"/>
                <w:color w:val="000000" w:themeColor="text1"/>
                <w:sz w:val="22"/>
              </w:rPr>
            </w:pPr>
          </w:p>
          <w:p w14:paraId="720BD3DC" w14:textId="77777777" w:rsidR="000D4AC0" w:rsidRPr="000B7EC7" w:rsidRDefault="000D4AC0" w:rsidP="000D4AC0">
            <w:pPr>
              <w:snapToGrid w:val="0"/>
              <w:spacing w:after="0" w:line="240" w:lineRule="auto"/>
              <w:jc w:val="both"/>
              <w:rPr>
                <w:i/>
                <w:color w:val="000000" w:themeColor="text1"/>
                <w:sz w:val="22"/>
              </w:rPr>
            </w:pPr>
            <w:r w:rsidRPr="000B7EC7">
              <w:rPr>
                <w:rFonts w:eastAsia="Times New Roman"/>
                <w:i/>
                <w:color w:val="000000" w:themeColor="text1"/>
                <w:sz w:val="22"/>
              </w:rPr>
              <w:t xml:space="preserve">Reikalavimo atitikčiai pagrįsti pateikiamas Tiekėjui </w:t>
            </w:r>
            <w:r w:rsidRPr="000B7EC7">
              <w:rPr>
                <w:i/>
                <w:color w:val="000000" w:themeColor="text1"/>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4ACB9D1A" w14:textId="77777777" w:rsidR="000D4AC0" w:rsidRPr="000B7EC7" w:rsidRDefault="000D4AC0" w:rsidP="000D4AC0">
            <w:pPr>
              <w:snapToGrid w:val="0"/>
              <w:spacing w:after="0" w:line="240" w:lineRule="auto"/>
              <w:rPr>
                <w:color w:val="000000" w:themeColor="text1"/>
                <w:sz w:val="22"/>
              </w:rPr>
            </w:pPr>
            <w:r w:rsidRPr="000B7EC7">
              <w:rPr>
                <w:i/>
                <w:color w:val="000000" w:themeColor="text1"/>
                <w:sz w:val="22"/>
              </w:rPr>
              <w:t>Pateikiamos dokumentų skaitmeninės kopijos</w:t>
            </w:r>
            <w:r w:rsidRPr="000B7EC7">
              <w:rPr>
                <w:color w:val="000000" w:themeColor="text1"/>
                <w:sz w:val="22"/>
              </w:rPr>
              <w:t>.</w:t>
            </w:r>
          </w:p>
        </w:tc>
        <w:tc>
          <w:tcPr>
            <w:tcW w:w="2835" w:type="dxa"/>
            <w:tcBorders>
              <w:top w:val="single" w:sz="4" w:space="0" w:color="000000"/>
              <w:left w:val="single" w:sz="4" w:space="0" w:color="000000"/>
              <w:bottom w:val="single" w:sz="4" w:space="0" w:color="000000"/>
              <w:right w:val="single" w:sz="4" w:space="0" w:color="000000"/>
            </w:tcBorders>
          </w:tcPr>
          <w:p w14:paraId="0056C3CB" w14:textId="77777777" w:rsidR="000D4AC0" w:rsidRPr="000B7EC7" w:rsidRDefault="000D4AC0" w:rsidP="000D4AC0">
            <w:pPr>
              <w:spacing w:after="0" w:line="240" w:lineRule="auto"/>
              <w:jc w:val="both"/>
              <w:rPr>
                <w:color w:val="000000" w:themeColor="text1"/>
                <w:sz w:val="22"/>
                <w:lang w:eastAsia="lt-LT"/>
              </w:rPr>
            </w:pPr>
            <w:r w:rsidRPr="000B7EC7">
              <w:rPr>
                <w:color w:val="000000" w:themeColor="text1"/>
                <w:sz w:val="22"/>
                <w:lang w:eastAsia="lt-LT"/>
              </w:rPr>
              <w:t>– tiekėjas;</w:t>
            </w:r>
          </w:p>
          <w:p w14:paraId="1BA1F1F4" w14:textId="77777777" w:rsidR="000D4AC0" w:rsidRPr="000B7EC7" w:rsidRDefault="000D4AC0" w:rsidP="000D4AC0">
            <w:pPr>
              <w:spacing w:after="0" w:line="240" w:lineRule="auto"/>
              <w:jc w:val="both"/>
              <w:rPr>
                <w:color w:val="000000" w:themeColor="text1"/>
                <w:sz w:val="22"/>
                <w:lang w:eastAsia="lt-LT"/>
              </w:rPr>
            </w:pPr>
            <w:r w:rsidRPr="000B7EC7">
              <w:rPr>
                <w:color w:val="000000" w:themeColor="text1"/>
                <w:sz w:val="22"/>
                <w:lang w:eastAsia="lt-LT"/>
              </w:rPr>
              <w:t xml:space="preserve">– ūkio subjektų grupės nariai </w:t>
            </w:r>
            <w:r w:rsidRPr="000B7EC7">
              <w:rPr>
                <w:color w:val="000000" w:themeColor="text1"/>
                <w:sz w:val="22"/>
              </w:rPr>
              <w:t>(jei pasiūlymą teikia ūkio subjektų grupė)</w:t>
            </w:r>
            <w:r w:rsidRPr="000B7EC7">
              <w:rPr>
                <w:color w:val="000000" w:themeColor="text1"/>
                <w:sz w:val="22"/>
                <w:lang w:eastAsia="lt-LT"/>
              </w:rPr>
              <w:t xml:space="preserve"> – turi atitikti visi ūkio subjektų grupės nariai kartu, pagal jų prisiimamus įsipareigojimus pirkimo sutarčiai vykdyti;</w:t>
            </w:r>
          </w:p>
          <w:p w14:paraId="2ECBE1C1" w14:textId="77777777" w:rsidR="000D4AC0" w:rsidRPr="000B7EC7" w:rsidRDefault="000D4AC0" w:rsidP="000D4AC0">
            <w:pPr>
              <w:tabs>
                <w:tab w:val="left" w:pos="340"/>
                <w:tab w:val="left" w:pos="1210"/>
              </w:tabs>
              <w:spacing w:after="0" w:line="240" w:lineRule="auto"/>
              <w:jc w:val="both"/>
              <w:rPr>
                <w:color w:val="000000" w:themeColor="text1"/>
                <w:sz w:val="22"/>
              </w:rPr>
            </w:pPr>
            <w:r w:rsidRPr="000B7EC7">
              <w:rPr>
                <w:color w:val="000000" w:themeColor="text1"/>
                <w:sz w:val="22"/>
                <w:lang w:eastAsia="lt-LT"/>
              </w:rPr>
              <w:t xml:space="preserve">– </w:t>
            </w:r>
            <w:r w:rsidRPr="000B7EC7">
              <w:rPr>
                <w:color w:val="000000" w:themeColor="text1"/>
                <w:sz w:val="22"/>
              </w:rPr>
              <w:t>subrangovas, kurio pajėgumais remiasi tiekėjas, kad atitiktų kvalifikacijos reikalavimus – turi atitikti kiekvienas subrangovas, pagal jų prisiimamus įsipareigojimus pirkimo sutarčiai vykdyti.</w:t>
            </w:r>
          </w:p>
          <w:p w14:paraId="5EA06F3F" w14:textId="77777777" w:rsidR="000D4AC0" w:rsidRPr="000B7EC7" w:rsidRDefault="000D4AC0" w:rsidP="000D4AC0">
            <w:pPr>
              <w:spacing w:after="0" w:line="240" w:lineRule="auto"/>
              <w:jc w:val="both"/>
              <w:rPr>
                <w:color w:val="000000" w:themeColor="text1"/>
                <w:sz w:val="22"/>
                <w:lang w:eastAsia="lt-LT"/>
              </w:rPr>
            </w:pPr>
          </w:p>
          <w:p w14:paraId="4BD89E53" w14:textId="77777777" w:rsidR="000D4AC0" w:rsidRPr="000B7EC7" w:rsidRDefault="000D4AC0" w:rsidP="000D4AC0">
            <w:pPr>
              <w:jc w:val="both"/>
              <w:rPr>
                <w:color w:val="000000" w:themeColor="text1"/>
                <w:sz w:val="22"/>
              </w:rPr>
            </w:pPr>
          </w:p>
        </w:tc>
      </w:tr>
      <w:tr w:rsidR="000B7EC7" w:rsidRPr="000B7EC7" w14:paraId="5427A477" w14:textId="77777777" w:rsidTr="00F842CC">
        <w:tc>
          <w:tcPr>
            <w:tcW w:w="738" w:type="dxa"/>
            <w:tcBorders>
              <w:top w:val="single" w:sz="4" w:space="0" w:color="000000"/>
              <w:left w:val="single" w:sz="4" w:space="0" w:color="000000"/>
              <w:bottom w:val="single" w:sz="4" w:space="0" w:color="000000"/>
            </w:tcBorders>
            <w:shd w:val="clear" w:color="auto" w:fill="auto"/>
          </w:tcPr>
          <w:p w14:paraId="3BB31430" w14:textId="6635EC18" w:rsidR="000D4AC0" w:rsidRPr="000B7EC7" w:rsidRDefault="00314FE8" w:rsidP="00E3768D">
            <w:pPr>
              <w:snapToGrid w:val="0"/>
              <w:spacing w:after="0" w:line="240" w:lineRule="auto"/>
              <w:ind w:left="-959" w:firstLine="851"/>
              <w:jc w:val="center"/>
              <w:rPr>
                <w:color w:val="000000" w:themeColor="text1"/>
                <w:sz w:val="22"/>
              </w:rPr>
            </w:pPr>
            <w:r>
              <w:rPr>
                <w:color w:val="000000" w:themeColor="text1"/>
                <w:sz w:val="22"/>
              </w:rPr>
              <w:t>2</w:t>
            </w:r>
            <w:r w:rsidR="00DC6C99">
              <w:rPr>
                <w:color w:val="000000" w:themeColor="text1"/>
                <w:sz w:val="22"/>
              </w:rPr>
              <w:t>2</w:t>
            </w:r>
            <w:r w:rsidR="000D4AC0" w:rsidRPr="000B7EC7">
              <w:rPr>
                <w:color w:val="000000" w:themeColor="text1"/>
                <w:sz w:val="22"/>
              </w:rPr>
              <w:t>.</w:t>
            </w:r>
            <w:r w:rsidR="00AE289F">
              <w:rPr>
                <w:color w:val="000000" w:themeColor="text1"/>
                <w:sz w:val="22"/>
              </w:rPr>
              <w:t>2</w:t>
            </w:r>
          </w:p>
        </w:tc>
        <w:tc>
          <w:tcPr>
            <w:tcW w:w="2835" w:type="dxa"/>
            <w:tcBorders>
              <w:top w:val="single" w:sz="4" w:space="0" w:color="000000"/>
              <w:left w:val="single" w:sz="4" w:space="0" w:color="000000"/>
              <w:bottom w:val="single" w:sz="4" w:space="0" w:color="000000"/>
            </w:tcBorders>
            <w:shd w:val="clear" w:color="auto" w:fill="auto"/>
          </w:tcPr>
          <w:p w14:paraId="7CDA190A" w14:textId="656EDC70" w:rsidR="0065292A" w:rsidRPr="00720259" w:rsidRDefault="0065292A" w:rsidP="0065292A">
            <w:pPr>
              <w:snapToGrid w:val="0"/>
              <w:spacing w:after="0" w:line="240" w:lineRule="auto"/>
              <w:jc w:val="both"/>
              <w:rPr>
                <w:sz w:val="22"/>
              </w:rPr>
            </w:pPr>
            <w:r w:rsidRPr="00720259">
              <w:rPr>
                <w:sz w:val="22"/>
              </w:rPr>
              <w:t xml:space="preserve">Tiekėjas privalo turėti bent 1 specialistą, kuriam vadovaujantis LR Teritorijų planavimo įstatymo </w:t>
            </w:r>
            <w:r w:rsidRPr="00594747">
              <w:rPr>
                <w:sz w:val="22"/>
              </w:rPr>
              <w:t xml:space="preserve">nuostatomis suteikta teisė vadovauti </w:t>
            </w:r>
            <w:r w:rsidR="004860DE" w:rsidRPr="00594747">
              <w:rPr>
                <w:sz w:val="22"/>
              </w:rPr>
              <w:t xml:space="preserve">kompleksinio </w:t>
            </w:r>
            <w:r w:rsidRPr="00594747">
              <w:rPr>
                <w:sz w:val="22"/>
              </w:rPr>
              <w:t xml:space="preserve">teritorijų planavimo </w:t>
            </w:r>
            <w:r w:rsidR="00A3038F" w:rsidRPr="00F55D95">
              <w:rPr>
                <w:sz w:val="22"/>
              </w:rPr>
              <w:t xml:space="preserve">vietovės </w:t>
            </w:r>
            <w:r w:rsidRPr="00F55D95">
              <w:rPr>
                <w:sz w:val="22"/>
              </w:rPr>
              <w:t xml:space="preserve">lygmens </w:t>
            </w:r>
            <w:r w:rsidRPr="00594747">
              <w:rPr>
                <w:sz w:val="22"/>
              </w:rPr>
              <w:t>dokumento rengimui.</w:t>
            </w:r>
          </w:p>
          <w:p w14:paraId="0586025A" w14:textId="42D5CB67" w:rsidR="000D4AC0" w:rsidRPr="00720259" w:rsidRDefault="000D4AC0" w:rsidP="0065292A">
            <w:pPr>
              <w:tabs>
                <w:tab w:val="left" w:pos="147"/>
              </w:tabs>
              <w:spacing w:after="0" w:line="240" w:lineRule="auto"/>
              <w:ind w:left="-56" w:firstLine="56"/>
              <w:jc w:val="both"/>
              <w:rPr>
                <w:sz w:val="22"/>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62C63661" w14:textId="54DFCAA7" w:rsidR="002F1092" w:rsidRPr="000B7EC7" w:rsidRDefault="002F1092" w:rsidP="002F1092">
            <w:pPr>
              <w:suppressAutoHyphens w:val="0"/>
              <w:spacing w:after="0" w:line="240" w:lineRule="auto"/>
              <w:jc w:val="both"/>
              <w:rPr>
                <w:color w:val="000000" w:themeColor="text1"/>
                <w:sz w:val="22"/>
              </w:rPr>
            </w:pPr>
            <w:r w:rsidRPr="000B7EC7">
              <w:rPr>
                <w:color w:val="000000" w:themeColor="text1"/>
                <w:sz w:val="22"/>
              </w:rPr>
              <w:t xml:space="preserve">Su pasiūlymu turi būti pateiktas EBVPD (šių konkurso sąlygų </w:t>
            </w:r>
            <w:r w:rsidR="0065292A">
              <w:rPr>
                <w:color w:val="000000" w:themeColor="text1"/>
                <w:sz w:val="22"/>
              </w:rPr>
              <w:t>2</w:t>
            </w:r>
            <w:r w:rsidRPr="000B7EC7">
              <w:rPr>
                <w:color w:val="000000" w:themeColor="text1"/>
                <w:sz w:val="22"/>
              </w:rPr>
              <w:t xml:space="preserve"> priedas).</w:t>
            </w:r>
          </w:p>
          <w:p w14:paraId="17C20A2E" w14:textId="77777777" w:rsidR="000D4AC0" w:rsidRPr="000B7EC7" w:rsidRDefault="000D4AC0" w:rsidP="000D4AC0">
            <w:pPr>
              <w:suppressAutoHyphens w:val="0"/>
              <w:autoSpaceDE w:val="0"/>
              <w:snapToGrid w:val="0"/>
              <w:spacing w:after="0" w:line="240" w:lineRule="auto"/>
              <w:jc w:val="both"/>
              <w:rPr>
                <w:rFonts w:eastAsia="Times New Roman" w:cs="Times New Roman"/>
                <w:color w:val="000000" w:themeColor="text1"/>
                <w:sz w:val="22"/>
              </w:rPr>
            </w:pPr>
          </w:p>
          <w:p w14:paraId="0A0D473B" w14:textId="44946A6C" w:rsidR="000D4AC0" w:rsidRPr="000B7EC7" w:rsidRDefault="000D4AC0" w:rsidP="000D4AC0">
            <w:pPr>
              <w:spacing w:after="0" w:line="240" w:lineRule="auto"/>
              <w:jc w:val="both"/>
              <w:rPr>
                <w:color w:val="000000" w:themeColor="text1"/>
                <w:sz w:val="22"/>
              </w:rPr>
            </w:pPr>
            <w:r w:rsidRPr="000B7EC7">
              <w:rPr>
                <w:i/>
                <w:iCs/>
                <w:color w:val="000000" w:themeColor="text1"/>
                <w:sz w:val="22"/>
              </w:rPr>
              <w:t xml:space="preserve">Perkančiajai organizacijai atlikus </w:t>
            </w:r>
            <w:r w:rsidR="002F1092" w:rsidRPr="000B7EC7">
              <w:rPr>
                <w:i/>
                <w:iCs/>
                <w:color w:val="000000" w:themeColor="text1"/>
                <w:sz w:val="22"/>
              </w:rPr>
              <w:t>EBVPD</w:t>
            </w:r>
            <w:r w:rsidRPr="000B7EC7">
              <w:rPr>
                <w:i/>
                <w:iCs/>
                <w:color w:val="000000" w:themeColor="text1"/>
                <w:sz w:val="22"/>
              </w:rPr>
              <w:t xml:space="preserve"> patikrinimo procedūrą, patikrinus pasiūlymus ir išrinkus galimą laimėtoją, tik jo yra prašomi dokumentai, patvirtinantys kvalifikacijos reikalavimų atitiktį</w:t>
            </w:r>
            <w:r w:rsidRPr="000B7EC7">
              <w:rPr>
                <w:color w:val="000000" w:themeColor="text1"/>
                <w:sz w:val="22"/>
              </w:rPr>
              <w:t>.</w:t>
            </w:r>
          </w:p>
          <w:p w14:paraId="3A724A1C" w14:textId="77777777" w:rsidR="000D4AC0" w:rsidRPr="000B7EC7" w:rsidRDefault="000D4AC0" w:rsidP="000D4AC0">
            <w:pPr>
              <w:spacing w:after="0" w:line="240" w:lineRule="auto"/>
              <w:jc w:val="both"/>
              <w:rPr>
                <w:color w:val="000000" w:themeColor="text1"/>
                <w:sz w:val="22"/>
              </w:rPr>
            </w:pPr>
          </w:p>
          <w:p w14:paraId="6FDB5B70" w14:textId="77777777" w:rsidR="0065292A" w:rsidRPr="00D05237" w:rsidRDefault="0065292A" w:rsidP="0065292A">
            <w:pPr>
              <w:snapToGrid w:val="0"/>
              <w:spacing w:after="0" w:line="240" w:lineRule="auto"/>
              <w:jc w:val="both"/>
              <w:rPr>
                <w:i/>
                <w:sz w:val="22"/>
              </w:rPr>
            </w:pPr>
            <w:r w:rsidRPr="00D05237">
              <w:rPr>
                <w:i/>
                <w:sz w:val="22"/>
              </w:rPr>
              <w:t>Reikalavimo atitikčiai pagrįsti nurodomas  specialisto vardas ir pavardė, dabartinė specialisto darbovietė,   duomenys apie išduotą kvalifikacijos atestatą, ar (specialistui iš užsienio) išduotą teisės pripažinimo dokumentą.</w:t>
            </w:r>
          </w:p>
          <w:p w14:paraId="4D4FC130" w14:textId="77777777" w:rsidR="0065292A" w:rsidRPr="00D05237" w:rsidRDefault="0065292A" w:rsidP="0065292A">
            <w:pPr>
              <w:snapToGrid w:val="0"/>
              <w:spacing w:after="0" w:line="240" w:lineRule="auto"/>
              <w:jc w:val="both"/>
              <w:rPr>
                <w:i/>
                <w:sz w:val="22"/>
              </w:rPr>
            </w:pPr>
            <w:r w:rsidRPr="00D05237">
              <w:rPr>
                <w:i/>
                <w:sz w:val="22"/>
              </w:rPr>
              <w:t xml:space="preserve">Pridedamas kvalifikacijos atestatas, ar (specialistui iš </w:t>
            </w:r>
            <w:r w:rsidRPr="00D05237">
              <w:rPr>
                <w:i/>
                <w:sz w:val="22"/>
              </w:rPr>
              <w:lastRenderedPageBreak/>
              <w:t>užsienio) teisės pripažinimo dokumentas.</w:t>
            </w:r>
          </w:p>
          <w:p w14:paraId="07B31EB1" w14:textId="36B164D2" w:rsidR="0065292A" w:rsidRPr="00D05237" w:rsidRDefault="0065292A" w:rsidP="0065292A">
            <w:pPr>
              <w:snapToGrid w:val="0"/>
              <w:spacing w:after="0" w:line="240" w:lineRule="auto"/>
              <w:jc w:val="both"/>
              <w:rPr>
                <w:i/>
                <w:sz w:val="22"/>
              </w:rPr>
            </w:pPr>
            <w:r w:rsidRPr="00D05237">
              <w:rPr>
                <w:i/>
                <w:sz w:val="22"/>
              </w:rPr>
              <w:t>Jeigu siūlomas specialistas nėra tiekėjo ar sub</w:t>
            </w:r>
            <w:r w:rsidR="009B490B">
              <w:rPr>
                <w:i/>
                <w:sz w:val="22"/>
              </w:rPr>
              <w:t>tiekėj</w:t>
            </w:r>
            <w:r w:rsidRPr="00D05237">
              <w:rPr>
                <w:i/>
                <w:sz w:val="22"/>
              </w:rPr>
              <w:t>o darbuotojas, pridedama tiekėjo ir specialisto pasirašyta deklaracija, kad tiekėjas, jo pasiūlymą pripažinus laimėjusiu, sudarys darbo sutartį su specialistu, o specialistas vykdys numatytas funkcijas.</w:t>
            </w:r>
          </w:p>
          <w:p w14:paraId="03F80EC3" w14:textId="7DAD0E04" w:rsidR="000D4AC0" w:rsidRPr="000B7EC7" w:rsidRDefault="0065292A" w:rsidP="0065292A">
            <w:pPr>
              <w:spacing w:before="120" w:after="0" w:line="240" w:lineRule="auto"/>
              <w:ind w:left="34"/>
              <w:jc w:val="both"/>
              <w:rPr>
                <w:i/>
                <w:color w:val="000000" w:themeColor="text1"/>
                <w:sz w:val="22"/>
              </w:rPr>
            </w:pPr>
            <w:r w:rsidRPr="00D05237">
              <w:rPr>
                <w:i/>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5E5B0456" w14:textId="77777777" w:rsidR="000D4AC0" w:rsidRPr="000B7EC7" w:rsidRDefault="000D4AC0" w:rsidP="000D4AC0">
            <w:pPr>
              <w:numPr>
                <w:ilvl w:val="0"/>
                <w:numId w:val="24"/>
              </w:numPr>
              <w:spacing w:after="0" w:line="240" w:lineRule="auto"/>
              <w:ind w:left="314" w:hanging="314"/>
              <w:contextualSpacing/>
              <w:jc w:val="both"/>
              <w:rPr>
                <w:color w:val="000000" w:themeColor="text1"/>
                <w:sz w:val="22"/>
                <w:lang w:eastAsia="lt-LT"/>
              </w:rPr>
            </w:pPr>
            <w:r w:rsidRPr="000B7EC7">
              <w:rPr>
                <w:color w:val="000000" w:themeColor="text1"/>
                <w:sz w:val="22"/>
                <w:lang w:eastAsia="lt-LT"/>
              </w:rPr>
              <w:lastRenderedPageBreak/>
              <w:t>tiekėjas;</w:t>
            </w:r>
          </w:p>
          <w:p w14:paraId="64C24B9B" w14:textId="77777777" w:rsidR="000D4AC0" w:rsidRPr="00900FA1" w:rsidRDefault="000D4AC0" w:rsidP="000D4AC0">
            <w:pPr>
              <w:numPr>
                <w:ilvl w:val="0"/>
                <w:numId w:val="24"/>
              </w:numPr>
              <w:spacing w:after="0" w:line="240" w:lineRule="auto"/>
              <w:ind w:left="314" w:hanging="314"/>
              <w:contextualSpacing/>
              <w:jc w:val="both"/>
              <w:rPr>
                <w:color w:val="000000" w:themeColor="text1"/>
                <w:sz w:val="22"/>
                <w:lang w:eastAsia="lt-LT"/>
              </w:rPr>
            </w:pPr>
            <w:r w:rsidRPr="000B7EC7">
              <w:rPr>
                <w:color w:val="000000" w:themeColor="text1"/>
                <w:sz w:val="22"/>
                <w:lang w:eastAsia="lt-LT"/>
              </w:rPr>
              <w:t xml:space="preserve">bent vienas ūkio subjektų grupės narys </w:t>
            </w:r>
            <w:r w:rsidRPr="000B7EC7">
              <w:rPr>
                <w:color w:val="000000" w:themeColor="text1"/>
                <w:sz w:val="22"/>
              </w:rPr>
              <w:t xml:space="preserve">(jei </w:t>
            </w:r>
            <w:r w:rsidRPr="00900FA1">
              <w:rPr>
                <w:color w:val="000000" w:themeColor="text1"/>
                <w:sz w:val="22"/>
              </w:rPr>
              <w:t>pasiūlymą teikia ūkio subjektų grupė)</w:t>
            </w:r>
            <w:r w:rsidRPr="00900FA1">
              <w:rPr>
                <w:color w:val="000000" w:themeColor="text1"/>
                <w:sz w:val="22"/>
                <w:lang w:eastAsia="lt-LT"/>
              </w:rPr>
              <w:t>;</w:t>
            </w:r>
          </w:p>
          <w:p w14:paraId="74E10C3B" w14:textId="1C810593" w:rsidR="00FA5D1C" w:rsidRPr="00900FA1" w:rsidRDefault="000D4AC0" w:rsidP="00FA5D1C">
            <w:pPr>
              <w:pStyle w:val="Sraopastraipa"/>
              <w:numPr>
                <w:ilvl w:val="0"/>
                <w:numId w:val="24"/>
              </w:numPr>
              <w:spacing w:after="0" w:line="240" w:lineRule="auto"/>
              <w:ind w:left="314" w:hanging="314"/>
              <w:jc w:val="both"/>
              <w:rPr>
                <w:color w:val="000000" w:themeColor="text1"/>
                <w:sz w:val="22"/>
              </w:rPr>
            </w:pPr>
            <w:r w:rsidRPr="00900FA1">
              <w:rPr>
                <w:color w:val="000000" w:themeColor="text1"/>
                <w:sz w:val="22"/>
                <w:lang w:eastAsia="lt-LT"/>
              </w:rPr>
              <w:t>subrangovas / kvazisubtiekėjas</w:t>
            </w:r>
            <w:r w:rsidRPr="00900FA1">
              <w:rPr>
                <w:color w:val="000000" w:themeColor="text1"/>
                <w:sz w:val="22"/>
              </w:rPr>
              <w:t>, kurio pajėgumais tiekėjas remiasi, kad atitiktų šį kvalifikacijos reikalavimą, pagal sutarties vykdymui pa</w:t>
            </w:r>
            <w:r w:rsidR="00FA5D1C" w:rsidRPr="00900FA1">
              <w:rPr>
                <w:color w:val="000000" w:themeColor="text1"/>
                <w:sz w:val="22"/>
              </w:rPr>
              <w:t>vestus/ prisiimtus įsipareigoji</w:t>
            </w:r>
            <w:r w:rsidRPr="00900FA1">
              <w:rPr>
                <w:color w:val="000000" w:themeColor="text1"/>
                <w:sz w:val="22"/>
              </w:rPr>
              <w:t>mus</w:t>
            </w:r>
            <w:r w:rsidR="00FA5D1C" w:rsidRPr="00900FA1">
              <w:rPr>
                <w:color w:val="000000" w:themeColor="text1"/>
                <w:sz w:val="22"/>
              </w:rPr>
              <w:t>.</w:t>
            </w:r>
          </w:p>
          <w:p w14:paraId="042680CB" w14:textId="77777777" w:rsidR="000D4AC0" w:rsidRPr="000B7EC7" w:rsidRDefault="000D4AC0" w:rsidP="000D4AC0">
            <w:pPr>
              <w:suppressAutoHyphens w:val="0"/>
              <w:spacing w:after="0" w:line="240" w:lineRule="auto"/>
              <w:jc w:val="both"/>
              <w:rPr>
                <w:color w:val="000000" w:themeColor="text1"/>
                <w:sz w:val="22"/>
              </w:rPr>
            </w:pPr>
          </w:p>
        </w:tc>
      </w:tr>
    </w:tbl>
    <w:p w14:paraId="0A630399" w14:textId="77777777" w:rsidR="005A551B" w:rsidRDefault="005A551B" w:rsidP="005A551B">
      <w:pPr>
        <w:pStyle w:val="Porat"/>
        <w:widowControl w:val="0"/>
        <w:suppressAutoHyphens w:val="0"/>
        <w:spacing w:before="120"/>
        <w:ind w:firstLine="851"/>
        <w:jc w:val="both"/>
        <w:rPr>
          <w:b/>
          <w:sz w:val="22"/>
          <w:szCs w:val="22"/>
        </w:rPr>
      </w:pPr>
      <w:r>
        <w:rPr>
          <w:b/>
          <w:sz w:val="22"/>
          <w:szCs w:val="22"/>
        </w:rPr>
        <w:t>Pastabos:</w:t>
      </w:r>
    </w:p>
    <w:p w14:paraId="138DBD4E" w14:textId="77777777" w:rsidR="005A551B" w:rsidRPr="00DB6FB4" w:rsidRDefault="005A551B" w:rsidP="005A551B">
      <w:pPr>
        <w:pStyle w:val="Puslapioinaostekstas"/>
        <w:widowControl w:val="0"/>
        <w:ind w:firstLine="709"/>
        <w:jc w:val="both"/>
        <w:rPr>
          <w:rFonts w:cs="Times New Roman"/>
          <w:i/>
          <w:iCs/>
          <w:sz w:val="22"/>
          <w:szCs w:val="22"/>
        </w:rPr>
      </w:pPr>
      <w:r w:rsidRPr="00527F77">
        <w:rPr>
          <w:i/>
          <w:sz w:val="22"/>
          <w:szCs w:val="22"/>
        </w:rPr>
        <w:t>1)</w:t>
      </w:r>
      <w:r w:rsidRPr="00DB6FB4">
        <w:rPr>
          <w:sz w:val="22"/>
          <w:szCs w:val="22"/>
        </w:rPr>
        <w:t> </w:t>
      </w:r>
      <w:r w:rsidRPr="00DB6FB4">
        <w:rPr>
          <w:rFonts w:eastAsia="Yu Mincho" w:cs="Times New Roman"/>
          <w:i/>
          <w:iCs/>
          <w:sz w:val="22"/>
          <w:szCs w:val="22"/>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A42012" w14:textId="77777777" w:rsidR="005A551B" w:rsidRPr="00DB6FB4" w:rsidRDefault="005A551B" w:rsidP="005A551B">
      <w:pPr>
        <w:pStyle w:val="Puslapioinaostekstas"/>
        <w:widowControl w:val="0"/>
        <w:numPr>
          <w:ilvl w:val="0"/>
          <w:numId w:val="27"/>
        </w:numPr>
        <w:suppressAutoHyphens w:val="0"/>
        <w:jc w:val="both"/>
        <w:rPr>
          <w:rFonts w:eastAsia="Yu Mincho" w:cs="Times New Roman"/>
          <w:i/>
          <w:iCs/>
          <w:sz w:val="22"/>
          <w:szCs w:val="22"/>
        </w:rPr>
      </w:pPr>
      <w:r w:rsidRPr="00DB6FB4">
        <w:rPr>
          <w:rFonts w:eastAsia="Yu Mincho" w:cs="Times New Roman"/>
          <w:i/>
          <w:iCs/>
          <w:sz w:val="22"/>
          <w:szCs w:val="22"/>
        </w:rPr>
        <w:t xml:space="preserve">priesaikos deklaracija; </w:t>
      </w:r>
    </w:p>
    <w:p w14:paraId="166F1800" w14:textId="77777777" w:rsidR="005A551B" w:rsidRPr="00DB6FB4" w:rsidRDefault="005A551B" w:rsidP="00E07BA1">
      <w:pPr>
        <w:pStyle w:val="Puslapioinaostekstas"/>
        <w:widowControl w:val="0"/>
        <w:numPr>
          <w:ilvl w:val="0"/>
          <w:numId w:val="27"/>
        </w:numPr>
        <w:suppressAutoHyphens w:val="0"/>
        <w:ind w:left="0" w:firstLine="360"/>
        <w:jc w:val="both"/>
        <w:rPr>
          <w:rFonts w:ascii="Calibri" w:eastAsia="Yu Mincho" w:hAnsi="Calibri" w:cs="Arial"/>
          <w:sz w:val="22"/>
          <w:szCs w:val="22"/>
        </w:rPr>
      </w:pPr>
      <w:r w:rsidRPr="00DB6FB4">
        <w:rPr>
          <w:rFonts w:eastAsia="Yu Mincho"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F87A16" w14:textId="77777777" w:rsidR="005A551B" w:rsidRPr="00DB6FB4" w:rsidRDefault="005A551B" w:rsidP="005A551B">
      <w:pPr>
        <w:pStyle w:val="BodyTextIndent21"/>
        <w:widowControl w:val="0"/>
        <w:suppressAutoHyphens w:val="0"/>
        <w:ind w:firstLine="709"/>
        <w:rPr>
          <w:i/>
          <w:sz w:val="22"/>
          <w:szCs w:val="22"/>
        </w:rPr>
      </w:pPr>
      <w:r w:rsidRPr="00DB6FB4">
        <w:rPr>
          <w:i/>
          <w:sz w:val="22"/>
          <w:szCs w:val="22"/>
        </w:rPr>
        <w:t>2) p</w:t>
      </w:r>
      <w:r w:rsidRPr="00DB6FB4">
        <w:rPr>
          <w:i/>
          <w:iCs/>
          <w:sz w:val="22"/>
          <w:szCs w:val="22"/>
        </w:rPr>
        <w:t>ateikiant atitinkamų dokumentų skaitmenines kopijas ir pasiūlymą pasirašant saugiu elektroniniu parašu yra deklaruojama, kad kopijos yra tikros. Perkančioji</w:t>
      </w:r>
      <w:r w:rsidRPr="00DB6FB4">
        <w:rPr>
          <w:i/>
          <w:sz w:val="22"/>
          <w:szCs w:val="22"/>
        </w:rPr>
        <w:t xml:space="preserve"> organizacija pasilieka sau teisę prašyti dokumentų originalų;</w:t>
      </w:r>
    </w:p>
    <w:p w14:paraId="5D707FC6" w14:textId="77777777" w:rsidR="005A551B" w:rsidRDefault="005A551B" w:rsidP="005A551B">
      <w:pPr>
        <w:pStyle w:val="Porat"/>
        <w:widowControl w:val="0"/>
        <w:spacing w:after="240"/>
        <w:ind w:firstLine="709"/>
        <w:jc w:val="both"/>
        <w:rPr>
          <w:i/>
          <w:sz w:val="22"/>
          <w:szCs w:val="22"/>
        </w:rPr>
      </w:pPr>
      <w:r w:rsidRPr="00DB6FB4">
        <w:rPr>
          <w:i/>
          <w:sz w:val="22"/>
          <w:szCs w:val="22"/>
        </w:rPr>
        <w:t>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2E0993DD" w14:textId="4AC05EA3" w:rsidR="001234B5" w:rsidRPr="00F97F1E" w:rsidRDefault="001234B5" w:rsidP="00F97F1E">
      <w:pPr>
        <w:pStyle w:val="Porat"/>
        <w:widowControl w:val="0"/>
        <w:numPr>
          <w:ilvl w:val="0"/>
          <w:numId w:val="2"/>
        </w:numPr>
        <w:spacing w:after="240"/>
        <w:ind w:firstLine="567"/>
        <w:jc w:val="both"/>
        <w:rPr>
          <w:iCs/>
          <w:szCs w:val="24"/>
        </w:rPr>
      </w:pPr>
      <w:r w:rsidRPr="00F97F1E">
        <w:rPr>
          <w:iCs/>
          <w:szCs w:val="24"/>
        </w:rPr>
        <w:t>Šiam pirkimui yra taikomos Perkančiosios organizacijos pasirinktos sąlygos pagal Viešųjų pirkimų įstatymo 45 straipsnio 21 dalies nuostatas:</w:t>
      </w:r>
    </w:p>
    <w:p w14:paraId="7661895B" w14:textId="77777777" w:rsidR="00F97F1E" w:rsidRPr="00955257" w:rsidRDefault="00F97F1E" w:rsidP="00F97F1E">
      <w:pPr>
        <w:pStyle w:val="Sraopastraipa"/>
        <w:tabs>
          <w:tab w:val="left" w:pos="0"/>
          <w:tab w:val="left" w:pos="340"/>
          <w:tab w:val="left" w:pos="1134"/>
        </w:tabs>
        <w:spacing w:before="120" w:after="0" w:line="240" w:lineRule="auto"/>
        <w:ind w:left="786"/>
        <w:jc w:val="right"/>
        <w:rPr>
          <w:rFonts w:cs="Times New Roman"/>
          <w:b/>
          <w:bCs/>
          <w:szCs w:val="24"/>
        </w:rPr>
      </w:pPr>
      <w:r w:rsidRPr="00955257">
        <w:rPr>
          <w:rFonts w:cs="Times New Roman"/>
          <w:b/>
          <w:bCs/>
          <w:szCs w:val="24"/>
        </w:rPr>
        <w:t>4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F97F1E" w:rsidRPr="00955257" w14:paraId="65FDA690" w14:textId="77777777" w:rsidTr="000107C4">
        <w:trPr>
          <w:trHeight w:val="741"/>
        </w:trPr>
        <w:tc>
          <w:tcPr>
            <w:tcW w:w="738" w:type="dxa"/>
            <w:tcBorders>
              <w:top w:val="single" w:sz="4" w:space="0" w:color="000000"/>
              <w:left w:val="single" w:sz="4" w:space="0" w:color="000000"/>
              <w:bottom w:val="single" w:sz="4" w:space="0" w:color="000000"/>
            </w:tcBorders>
            <w:shd w:val="clear" w:color="auto" w:fill="auto"/>
            <w:vAlign w:val="center"/>
          </w:tcPr>
          <w:p w14:paraId="16DF6006" w14:textId="77777777" w:rsidR="00F97F1E" w:rsidRPr="00955257" w:rsidRDefault="00F97F1E" w:rsidP="000107C4">
            <w:pPr>
              <w:snapToGrid w:val="0"/>
              <w:spacing w:after="0" w:line="240" w:lineRule="auto"/>
              <w:ind w:left="-959" w:right="-397" w:firstLine="832"/>
              <w:jc w:val="center"/>
              <w:rPr>
                <w:rFonts w:cs="Times New Roman"/>
                <w:szCs w:val="24"/>
              </w:rPr>
            </w:pPr>
            <w:r w:rsidRPr="00955257">
              <w:rPr>
                <w:rFonts w:cs="Times New Roman"/>
                <w:b/>
                <w:bCs/>
                <w:szCs w:val="24"/>
              </w:rPr>
              <w:tab/>
            </w:r>
            <w:r w:rsidRPr="00955257">
              <w:rPr>
                <w:rFonts w:cs="Times New Roman"/>
                <w:b/>
                <w:bCs/>
                <w:szCs w:val="24"/>
              </w:rPr>
              <w:tab/>
            </w:r>
            <w:r w:rsidRPr="00955257">
              <w:rPr>
                <w:rFonts w:cs="Times New Roman"/>
                <w:szCs w:val="24"/>
              </w:rPr>
              <w:t>Eil.</w:t>
            </w:r>
          </w:p>
          <w:p w14:paraId="12737251" w14:textId="77777777" w:rsidR="00F97F1E" w:rsidRPr="00955257" w:rsidRDefault="00F97F1E" w:rsidP="000107C4">
            <w:pPr>
              <w:snapToGrid w:val="0"/>
              <w:spacing w:after="0" w:line="240" w:lineRule="auto"/>
              <w:ind w:left="-959" w:firstLine="851"/>
              <w:jc w:val="center"/>
              <w:rPr>
                <w:rFonts w:cs="Times New Roman"/>
                <w:szCs w:val="24"/>
              </w:rPr>
            </w:pPr>
            <w:r w:rsidRPr="00955257">
              <w:rPr>
                <w:rFonts w:cs="Times New Roman"/>
                <w:szCs w:val="24"/>
              </w:rPr>
              <w:t>Nr.</w:t>
            </w:r>
          </w:p>
        </w:tc>
        <w:tc>
          <w:tcPr>
            <w:tcW w:w="3260" w:type="dxa"/>
            <w:tcBorders>
              <w:top w:val="single" w:sz="4" w:space="0" w:color="000000"/>
              <w:left w:val="single" w:sz="4" w:space="0" w:color="000000"/>
              <w:bottom w:val="single" w:sz="4" w:space="0" w:color="000000"/>
            </w:tcBorders>
            <w:shd w:val="clear" w:color="auto" w:fill="auto"/>
            <w:vAlign w:val="center"/>
          </w:tcPr>
          <w:p w14:paraId="71F54060" w14:textId="77777777" w:rsidR="00F97F1E" w:rsidRPr="00955257" w:rsidRDefault="00F97F1E" w:rsidP="000107C4">
            <w:pPr>
              <w:spacing w:after="0" w:line="100" w:lineRule="atLeast"/>
              <w:jc w:val="center"/>
              <w:rPr>
                <w:rFonts w:cs="Times New Roman"/>
                <w:szCs w:val="24"/>
                <w:lang w:eastAsia="lt-LT"/>
              </w:rPr>
            </w:pPr>
            <w:r w:rsidRPr="00955257">
              <w:rPr>
                <w:rFonts w:cs="Times New Roman"/>
                <w:szCs w:val="24"/>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3907E" w14:textId="77777777" w:rsidR="00F97F1E" w:rsidRPr="00955257" w:rsidRDefault="00F97F1E" w:rsidP="000107C4">
            <w:pPr>
              <w:suppressAutoHyphens w:val="0"/>
              <w:spacing w:after="0" w:line="240" w:lineRule="auto"/>
              <w:jc w:val="center"/>
              <w:rPr>
                <w:rFonts w:cs="Times New Roman"/>
                <w:szCs w:val="24"/>
              </w:rPr>
            </w:pPr>
            <w:r w:rsidRPr="00955257">
              <w:rPr>
                <w:rFonts w:cs="Times New Roman"/>
                <w:szCs w:val="24"/>
                <w:lang w:eastAsia="lt-LT"/>
              </w:rPr>
              <w:t>Reikalavimo atitiktį</w:t>
            </w:r>
            <w:r w:rsidRPr="00955257">
              <w:rPr>
                <w:rFonts w:cs="Times New Roman"/>
                <w:szCs w:val="24"/>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4BBB2816" w14:textId="77777777" w:rsidR="00F97F1E" w:rsidRPr="00955257" w:rsidRDefault="00F97F1E" w:rsidP="000107C4">
            <w:pPr>
              <w:pStyle w:val="Sraopastraipa"/>
              <w:spacing w:after="0" w:line="240" w:lineRule="auto"/>
              <w:ind w:left="-114"/>
              <w:jc w:val="center"/>
              <w:rPr>
                <w:rFonts w:cs="Times New Roman"/>
                <w:szCs w:val="24"/>
                <w:lang w:eastAsia="lt-LT"/>
              </w:rPr>
            </w:pPr>
            <w:r w:rsidRPr="00955257">
              <w:rPr>
                <w:rFonts w:cs="Times New Roman"/>
                <w:szCs w:val="24"/>
                <w:lang w:eastAsia="lt-LT"/>
              </w:rPr>
              <w:t>Subjektas, kuris turi atitikti reikalavimą</w:t>
            </w:r>
          </w:p>
        </w:tc>
      </w:tr>
      <w:tr w:rsidR="00F97F1E" w:rsidRPr="00955257" w14:paraId="1E37997A" w14:textId="77777777" w:rsidTr="000107C4">
        <w:tc>
          <w:tcPr>
            <w:tcW w:w="738" w:type="dxa"/>
            <w:tcBorders>
              <w:top w:val="single" w:sz="4" w:space="0" w:color="000000"/>
              <w:left w:val="single" w:sz="4" w:space="0" w:color="000000"/>
              <w:bottom w:val="single" w:sz="4" w:space="0" w:color="000000"/>
            </w:tcBorders>
            <w:shd w:val="clear" w:color="auto" w:fill="auto"/>
          </w:tcPr>
          <w:p w14:paraId="4EEBC298" w14:textId="19083053" w:rsidR="00F97F1E" w:rsidRPr="00955257" w:rsidRDefault="00F97F1E" w:rsidP="000107C4">
            <w:pPr>
              <w:snapToGrid w:val="0"/>
              <w:spacing w:after="0" w:line="240" w:lineRule="auto"/>
              <w:ind w:left="-959" w:firstLine="851"/>
              <w:jc w:val="center"/>
              <w:rPr>
                <w:rFonts w:cs="Times New Roman"/>
                <w:szCs w:val="24"/>
              </w:rPr>
            </w:pPr>
            <w:r w:rsidRPr="00955257">
              <w:rPr>
                <w:rFonts w:cs="Times New Roman"/>
                <w:szCs w:val="24"/>
              </w:rPr>
              <w:t>2</w:t>
            </w:r>
            <w:r w:rsidR="00D675A9">
              <w:rPr>
                <w:rFonts w:cs="Times New Roman"/>
                <w:szCs w:val="24"/>
              </w:rPr>
              <w:t>3</w:t>
            </w:r>
            <w:r w:rsidRPr="00955257">
              <w:rPr>
                <w:rFonts w:cs="Times New Roman"/>
                <w:szCs w:val="24"/>
              </w:rPr>
              <w:t>.1.</w:t>
            </w:r>
          </w:p>
        </w:tc>
        <w:tc>
          <w:tcPr>
            <w:tcW w:w="3260" w:type="dxa"/>
            <w:tcBorders>
              <w:top w:val="single" w:sz="4" w:space="0" w:color="000000"/>
              <w:left w:val="single" w:sz="4" w:space="0" w:color="000000"/>
              <w:bottom w:val="single" w:sz="4" w:space="0" w:color="000000"/>
            </w:tcBorders>
            <w:shd w:val="clear" w:color="auto" w:fill="auto"/>
          </w:tcPr>
          <w:p w14:paraId="45952AB8" w14:textId="77777777" w:rsidR="00F97F1E" w:rsidRPr="00955257" w:rsidRDefault="00F97F1E" w:rsidP="000107C4">
            <w:pPr>
              <w:spacing w:after="0" w:line="240" w:lineRule="auto"/>
              <w:jc w:val="both"/>
              <w:rPr>
                <w:rFonts w:cs="Times New Roman"/>
                <w:szCs w:val="24"/>
              </w:rPr>
            </w:pPr>
            <w:r w:rsidRPr="00955257">
              <w:rPr>
                <w:rFonts w:cs="Times New Roman"/>
                <w:szCs w:val="24"/>
              </w:rPr>
              <w:t xml:space="preserve">Tiekėjas (įskaitant kiekvieną tiekėjų grupės narį), jo subtiekėjas, kvazisubtiekėjas, ūkio subjektas, kurio pajėgumais remiamasi ar juos kontroliuojantys asmenys </w:t>
            </w:r>
            <w:r w:rsidRPr="00955257">
              <w:rPr>
                <w:rFonts w:cs="Times New Roman"/>
                <w:b/>
                <w:bCs/>
                <w:szCs w:val="24"/>
              </w:rPr>
              <w:t>nepatenka</w:t>
            </w:r>
            <w:r w:rsidRPr="00955257">
              <w:rPr>
                <w:rFonts w:cs="Times New Roman"/>
                <w:szCs w:val="24"/>
              </w:rPr>
              <w:t xml:space="preserve"> į žemiau nurodytas sąlygas (pagal Viešųjų pirkimų įstatymo 45 straipsnio 2¹ dalies nuostatas):</w:t>
            </w:r>
          </w:p>
          <w:p w14:paraId="0694A519" w14:textId="77777777" w:rsidR="00F97F1E" w:rsidRPr="00955257" w:rsidRDefault="00F97F1E" w:rsidP="000107C4">
            <w:pPr>
              <w:spacing w:before="60" w:after="0" w:line="240" w:lineRule="auto"/>
              <w:jc w:val="both"/>
              <w:rPr>
                <w:rFonts w:cs="Times New Roman"/>
                <w:szCs w:val="24"/>
              </w:rPr>
            </w:pPr>
            <w:r w:rsidRPr="00955257">
              <w:rPr>
                <w:rFonts w:cs="Times New Roman"/>
                <w:szCs w:val="24"/>
              </w:rPr>
              <w:t xml:space="preserve">1) </w:t>
            </w:r>
            <w:bookmarkStart w:id="0" w:name="_Hlk125060468"/>
            <w:r w:rsidRPr="00955257">
              <w:rPr>
                <w:rFonts w:cs="Times New Roman"/>
                <w:szCs w:val="24"/>
              </w:rPr>
              <w:t>tiekėjas, jo subtiekėjas, ūkio subjektai, kurių pajėgumais remiamasi, ar juos kontroliuojantys asmenys yra juridiniai asmenys</w:t>
            </w:r>
            <w:bookmarkEnd w:id="0"/>
            <w:r w:rsidRPr="00955257">
              <w:rPr>
                <w:rFonts w:cs="Times New Roman"/>
                <w:szCs w:val="24"/>
              </w:rPr>
              <w:t xml:space="preserve">, registruoti Viešųjų pirkimų įstatymo 92 straipsnio 15 dalyje </w:t>
            </w:r>
            <w:r w:rsidRPr="00955257">
              <w:rPr>
                <w:rFonts w:cs="Times New Roman"/>
                <w:szCs w:val="24"/>
              </w:rPr>
              <w:lastRenderedPageBreak/>
              <w:t>numatytame sąraše nurodytose valstybėse ar teritorijose;</w:t>
            </w:r>
          </w:p>
          <w:p w14:paraId="0F8E51CE" w14:textId="77777777" w:rsidR="00F97F1E" w:rsidRPr="00955257" w:rsidRDefault="00F97F1E" w:rsidP="000107C4">
            <w:pPr>
              <w:spacing w:before="60" w:after="0" w:line="240" w:lineRule="auto"/>
              <w:jc w:val="both"/>
              <w:rPr>
                <w:rFonts w:cs="Times New Roman"/>
                <w:szCs w:val="24"/>
              </w:rPr>
            </w:pPr>
            <w:r w:rsidRPr="00955257">
              <w:rPr>
                <w:rFonts w:cs="Times New Roman"/>
                <w:szCs w:val="24"/>
              </w:rPr>
              <w:t xml:space="preserve">2) </w:t>
            </w:r>
            <w:bookmarkStart w:id="1" w:name="_Hlk125060912"/>
            <w:r w:rsidRPr="00955257">
              <w:rPr>
                <w:rFonts w:cs="Times New Roman"/>
                <w:szCs w:val="24"/>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1"/>
            <w:r w:rsidRPr="00955257">
              <w:rPr>
                <w:rFonts w:cs="Times New Roman"/>
                <w:szCs w:val="24"/>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276EE4" w14:textId="77777777" w:rsidR="00A70E07" w:rsidRPr="000B7EC7" w:rsidRDefault="00A70E07" w:rsidP="00A70E07">
            <w:pPr>
              <w:suppressAutoHyphens w:val="0"/>
              <w:spacing w:after="0" w:line="240" w:lineRule="auto"/>
              <w:jc w:val="both"/>
              <w:rPr>
                <w:color w:val="000000" w:themeColor="text1"/>
                <w:sz w:val="22"/>
              </w:rPr>
            </w:pPr>
            <w:r w:rsidRPr="000B7EC7">
              <w:rPr>
                <w:color w:val="000000" w:themeColor="text1"/>
                <w:sz w:val="22"/>
              </w:rPr>
              <w:lastRenderedPageBreak/>
              <w:t xml:space="preserve">Su pasiūlymu turi būti pateiktas EBVPD (šių konkurso sąlygų </w:t>
            </w:r>
            <w:r>
              <w:rPr>
                <w:color w:val="000000" w:themeColor="text1"/>
                <w:sz w:val="22"/>
              </w:rPr>
              <w:t>2</w:t>
            </w:r>
            <w:r w:rsidRPr="000B7EC7">
              <w:rPr>
                <w:color w:val="000000" w:themeColor="text1"/>
                <w:sz w:val="22"/>
              </w:rPr>
              <w:t xml:space="preserve"> priedas).</w:t>
            </w:r>
          </w:p>
          <w:p w14:paraId="27A24311" w14:textId="77777777" w:rsidR="00F97F1E" w:rsidRPr="00955257" w:rsidRDefault="00F97F1E" w:rsidP="000107C4">
            <w:pPr>
              <w:suppressAutoHyphens w:val="0"/>
              <w:spacing w:after="0" w:line="240" w:lineRule="auto"/>
              <w:jc w:val="both"/>
              <w:rPr>
                <w:rFonts w:cs="Times New Roman"/>
                <w:szCs w:val="24"/>
              </w:rPr>
            </w:pPr>
          </w:p>
          <w:p w14:paraId="16F3A557" w14:textId="77777777" w:rsidR="00F97F1E" w:rsidRPr="00955257" w:rsidRDefault="00F97F1E" w:rsidP="000107C4">
            <w:pPr>
              <w:suppressAutoHyphens w:val="0"/>
              <w:spacing w:after="0" w:line="240" w:lineRule="auto"/>
              <w:jc w:val="both"/>
              <w:rPr>
                <w:rFonts w:cs="Times New Roman"/>
                <w:i/>
                <w:iCs/>
                <w:szCs w:val="24"/>
              </w:rPr>
            </w:pPr>
            <w:r w:rsidRPr="00955257">
              <w:rPr>
                <w:rFonts w:cs="Times New Roman"/>
                <w:i/>
                <w:iCs/>
                <w:szCs w:val="24"/>
              </w:rPr>
              <w:t>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ar ūkio subjektą (-us), kurio (-ių) pajėgumais remiamasi. Tokiu atveju pateikiama:</w:t>
            </w:r>
          </w:p>
          <w:p w14:paraId="1C1ABCFF" w14:textId="77777777" w:rsidR="00F97F1E" w:rsidRPr="00955257" w:rsidRDefault="00F97F1E" w:rsidP="000107C4">
            <w:pPr>
              <w:spacing w:after="0" w:line="240" w:lineRule="auto"/>
              <w:jc w:val="both"/>
              <w:rPr>
                <w:rFonts w:cs="Times New Roman"/>
                <w:i/>
                <w:iCs/>
                <w:szCs w:val="24"/>
              </w:rPr>
            </w:pPr>
            <w:r w:rsidRPr="00955257">
              <w:rPr>
                <w:rFonts w:cs="Times New Roman"/>
                <w:i/>
                <w:iCs/>
                <w:szCs w:val="24"/>
              </w:rPr>
              <w:lastRenderedPageBreak/>
              <w:t>– Juridinių asmenų registro išplėstinis išrašas su istorija, jeigu juose yra visa reikalaujama informacija arba atitinkami valstybės narės ar trečiosios šalies dokumentai;</w:t>
            </w:r>
          </w:p>
          <w:p w14:paraId="48D13391" w14:textId="77777777" w:rsidR="00F97F1E" w:rsidRPr="002254B0" w:rsidRDefault="00F97F1E" w:rsidP="000107C4">
            <w:pPr>
              <w:spacing w:after="0" w:line="240" w:lineRule="auto"/>
              <w:jc w:val="both"/>
              <w:rPr>
                <w:rFonts w:cs="Times New Roman"/>
                <w:i/>
                <w:iCs/>
                <w:sz w:val="22"/>
              </w:rPr>
            </w:pPr>
            <w:r w:rsidRPr="00955257">
              <w:rPr>
                <w:rFonts w:cs="Times New Roman"/>
                <w:i/>
                <w:iCs/>
                <w:szCs w:val="24"/>
              </w:rPr>
              <w:t xml:space="preserve">– </w:t>
            </w:r>
            <w:r w:rsidRPr="006828BC">
              <w:rPr>
                <w:rFonts w:cs="Times New Roman"/>
                <w:i/>
                <w:iCs/>
                <w:szCs w:val="24"/>
              </w:rPr>
              <w:t xml:space="preserve">fiziniam asmeniui: asmens tapatybę patvirtinančio dokumento (tapatybės kortelės ar paso) kopija, </w:t>
            </w:r>
            <w:r w:rsidRPr="006828BC">
              <w:rPr>
                <w:rStyle w:val="cf01"/>
                <w:rFonts w:ascii="Times New Roman" w:hAnsi="Times New Roman" w:cs="Times New Roman"/>
                <w:i/>
                <w:iCs/>
                <w:sz w:val="24"/>
                <w:szCs w:val="24"/>
              </w:rPr>
              <w:t>pažyma apie deklaruotą gyvenamąją vietą</w:t>
            </w:r>
            <w:r w:rsidRPr="006828BC">
              <w:rPr>
                <w:rFonts w:cs="Times New Roman"/>
                <w:i/>
                <w:iCs/>
                <w:szCs w:val="24"/>
              </w:rPr>
              <w:t>.</w:t>
            </w:r>
          </w:p>
          <w:p w14:paraId="0C2B24BC" w14:textId="77777777" w:rsidR="002254B0" w:rsidRPr="00955257" w:rsidRDefault="002254B0" w:rsidP="000107C4">
            <w:pPr>
              <w:spacing w:after="0" w:line="240" w:lineRule="auto"/>
              <w:jc w:val="both"/>
              <w:rPr>
                <w:rFonts w:cs="Times New Roman"/>
                <w:i/>
                <w:iCs/>
                <w:szCs w:val="24"/>
              </w:rPr>
            </w:pPr>
          </w:p>
          <w:p w14:paraId="1CB40C9B" w14:textId="77777777" w:rsidR="00F97F1E" w:rsidRPr="00955257" w:rsidRDefault="00F97F1E" w:rsidP="000107C4">
            <w:pPr>
              <w:spacing w:after="0" w:line="240" w:lineRule="auto"/>
              <w:jc w:val="both"/>
              <w:rPr>
                <w:rFonts w:cs="Times New Roman"/>
                <w:i/>
                <w:iCs/>
                <w:szCs w:val="24"/>
              </w:rPr>
            </w:pPr>
            <w:r w:rsidRPr="00955257">
              <w:rPr>
                <w:rFonts w:cs="Times New Roman"/>
                <w:i/>
                <w:iCs/>
                <w:szCs w:val="24"/>
              </w:rPr>
              <w:t>Pateikiamos skaitmeninės dokumentų kopijos.</w:t>
            </w:r>
          </w:p>
          <w:p w14:paraId="4254625C" w14:textId="77777777" w:rsidR="00F97F1E" w:rsidRDefault="00F97F1E" w:rsidP="000107C4">
            <w:pPr>
              <w:spacing w:after="0" w:line="240" w:lineRule="auto"/>
              <w:jc w:val="both"/>
              <w:rPr>
                <w:rFonts w:cs="Times New Roman"/>
                <w:i/>
                <w:iCs/>
                <w:szCs w:val="24"/>
              </w:rPr>
            </w:pPr>
            <w:r w:rsidRPr="00955257">
              <w:rPr>
                <w:rFonts w:cs="Times New Roman"/>
                <w:i/>
                <w:iCs/>
                <w:szCs w:val="24"/>
              </w:rPr>
              <w:t>Nurodyti dokumentai turi būti išduoti ne anksčiau kaip 90 dienų* iki tos dienos, kai galimas laimėtojas turės pateikti dokumentus.</w:t>
            </w:r>
          </w:p>
          <w:p w14:paraId="1AA95F3D" w14:textId="77777777" w:rsidR="002254B0" w:rsidRPr="00955257" w:rsidRDefault="002254B0" w:rsidP="000107C4">
            <w:pPr>
              <w:spacing w:after="0" w:line="240" w:lineRule="auto"/>
              <w:jc w:val="both"/>
              <w:rPr>
                <w:rFonts w:cs="Times New Roman"/>
                <w:i/>
                <w:iCs/>
                <w:szCs w:val="24"/>
              </w:rPr>
            </w:pPr>
          </w:p>
          <w:p w14:paraId="3A4E4B46" w14:textId="77777777" w:rsidR="00F97F1E" w:rsidRPr="00955257" w:rsidRDefault="00F97F1E" w:rsidP="000107C4">
            <w:pPr>
              <w:suppressAutoHyphens w:val="0"/>
              <w:spacing w:after="0" w:line="240" w:lineRule="auto"/>
              <w:jc w:val="both"/>
              <w:rPr>
                <w:rFonts w:cs="Times New Roman"/>
                <w:i/>
                <w:iCs/>
                <w:szCs w:val="24"/>
                <w:lang w:eastAsia="lt-LT"/>
              </w:rPr>
            </w:pPr>
            <w:r w:rsidRPr="00955257">
              <w:rPr>
                <w:rFonts w:cs="Times New Roman"/>
                <w:i/>
                <w:iCs/>
                <w:szCs w:val="24"/>
              </w:rPr>
              <w:t>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68AA8CD3" w14:textId="77777777" w:rsidR="00F97F1E" w:rsidRPr="00955257" w:rsidRDefault="00F97F1E" w:rsidP="000107C4">
            <w:pPr>
              <w:tabs>
                <w:tab w:val="left" w:pos="340"/>
                <w:tab w:val="left" w:pos="1210"/>
              </w:tabs>
              <w:spacing w:after="0" w:line="240" w:lineRule="auto"/>
              <w:jc w:val="both"/>
              <w:rPr>
                <w:rFonts w:cs="Times New Roman"/>
                <w:szCs w:val="24"/>
              </w:rPr>
            </w:pPr>
            <w:r w:rsidRPr="00955257">
              <w:rPr>
                <w:rFonts w:cs="Times New Roman"/>
                <w:szCs w:val="24"/>
              </w:rPr>
              <w:lastRenderedPageBreak/>
              <w:t>Tiekėjas,</w:t>
            </w:r>
          </w:p>
          <w:p w14:paraId="71E97708" w14:textId="77777777" w:rsidR="00F97F1E" w:rsidRPr="00955257" w:rsidRDefault="00F97F1E" w:rsidP="000107C4">
            <w:pPr>
              <w:tabs>
                <w:tab w:val="left" w:pos="340"/>
                <w:tab w:val="left" w:pos="1210"/>
              </w:tabs>
              <w:spacing w:after="0" w:line="240" w:lineRule="auto"/>
              <w:jc w:val="both"/>
              <w:rPr>
                <w:rFonts w:cs="Times New Roman"/>
                <w:szCs w:val="24"/>
              </w:rPr>
            </w:pPr>
            <w:r w:rsidRPr="00955257">
              <w:rPr>
                <w:rFonts w:cs="Times New Roman"/>
                <w:szCs w:val="24"/>
              </w:rPr>
              <w:t>kiekvienas ūkio subjektų grupės narys atskirai (jei pasiūlymą teikia ūkio subjektų grupė),</w:t>
            </w:r>
          </w:p>
          <w:p w14:paraId="24885BD4" w14:textId="77777777" w:rsidR="00F97F1E" w:rsidRPr="00955257" w:rsidRDefault="00F97F1E" w:rsidP="000107C4">
            <w:pPr>
              <w:pStyle w:val="Sraopastraipa"/>
              <w:spacing w:after="0" w:line="240" w:lineRule="auto"/>
              <w:ind w:left="0"/>
              <w:jc w:val="both"/>
              <w:rPr>
                <w:rFonts w:cs="Times New Roman"/>
                <w:szCs w:val="24"/>
                <w:lang w:eastAsia="lt-LT"/>
              </w:rPr>
            </w:pPr>
            <w:r w:rsidRPr="00955257">
              <w:rPr>
                <w:rFonts w:cs="Times New Roman"/>
                <w:szCs w:val="24"/>
              </w:rPr>
              <w:t>kiekvienas ūkio subjektas, kurio pajėgumais remiamasi, kiekvienas subtiekėjas, kurio pajėgumais tiekėjas nesiremia.</w:t>
            </w:r>
          </w:p>
        </w:tc>
      </w:tr>
    </w:tbl>
    <w:p w14:paraId="56079F68" w14:textId="77777777" w:rsidR="00F97F1E" w:rsidRPr="00955257" w:rsidRDefault="00F97F1E" w:rsidP="00F97F1E">
      <w:pPr>
        <w:pStyle w:val="Sraopastraipa"/>
        <w:tabs>
          <w:tab w:val="left" w:pos="0"/>
          <w:tab w:val="left" w:pos="340"/>
          <w:tab w:val="left" w:pos="1134"/>
          <w:tab w:val="left" w:pos="1168"/>
        </w:tabs>
        <w:spacing w:before="120" w:after="0" w:line="240" w:lineRule="auto"/>
        <w:ind w:left="0"/>
        <w:jc w:val="both"/>
        <w:rPr>
          <w:rFonts w:cs="Times New Roman"/>
          <w:b/>
          <w:bCs/>
          <w:szCs w:val="24"/>
        </w:rPr>
      </w:pPr>
    </w:p>
    <w:p w14:paraId="7D7B3A8F" w14:textId="6BE623A8" w:rsidR="00F97F1E" w:rsidRPr="007F4342" w:rsidRDefault="00F97F1E" w:rsidP="0094463E">
      <w:pPr>
        <w:pStyle w:val="Sraopastraipa"/>
        <w:numPr>
          <w:ilvl w:val="0"/>
          <w:numId w:val="2"/>
        </w:numPr>
        <w:tabs>
          <w:tab w:val="left" w:pos="340"/>
          <w:tab w:val="left" w:pos="993"/>
        </w:tabs>
        <w:spacing w:after="0" w:line="240" w:lineRule="auto"/>
        <w:ind w:firstLine="567"/>
        <w:jc w:val="both"/>
        <w:rPr>
          <w:rFonts w:cs="Times New Roman"/>
          <w:szCs w:val="24"/>
        </w:rPr>
      </w:pPr>
      <w:r w:rsidRPr="007F4342">
        <w:rPr>
          <w:rFonts w:cs="Times New Roman"/>
          <w:szCs w:val="24"/>
        </w:rPr>
        <w:t xml:space="preserve">Kartu su pasiūlymu tiekėjas turi pateikti užpildytą deklaraciją dėl Viešųjų pirkimų įstatymo 45 straipsnio 2¹ dalyje numatytų sąlygų (toliau – Deklaracija), kurios forma pateikta šių konkurso sąlygų 3 priede. Deklaraciją užpildo ir teikia: tiekėjas; jeigu pasiūlymą teikia ūkio subjektų grupė – kiekvienas ūkio subjektų grupės narys; jeigu pasiūlyme nurodyti ūkio subjektai, kurių pajėgumais remiamasi, – kiekvienas toks ūkio subjektas; jeigu pasiūlyme numatyti kvazisubtiekėjai, – kiekvienas kvazisubtiekėjas; jeigu pasiūlyme nurodyti subtiekėjai, kurių pajėgumais tiekėjas nesiremia, – kiekvienas toks subtiekėjas. Tiekėjui su pasiūlymu pateikus netikslią (-as) Deklaraciją (-as) ar jos (jų) nepateikus, tiekėjo bus prašoma pateikti Deklaraciją (-as) arba ją (jas) patikslinti per Perkančiosios organizacijos nurodytą terminą. Tiekėjui per nurodytą terminą nepateikus Deklaracijos (-ų) ar jos (jų) nepatikslinus, tiekėjo pasiūlymas bus atmestas. Perkančiajai organizacijai kilus abejonių dėl tiekėjo pateiktoje Deklaracijoje nurodytų duomenų teisingumo, Perkančioji organizacija iš galimo laimėtojo prašys pateikti dokumentus, įrodančius Deklaracijoje pateiktų duomenų teisingumą, per Perkančiosios organizacijos nurodytą terminą. Tiekėjui per nurodytą terminą nepateikus dokumentų, įrodančių Deklaracijoje pateiktų duomenų teisingumą, arba pateikus netikslius ar neišsamius dokumentus, ir Perkančiajai organizacijai paprašius, jų nepatikslinus ar nepapildžius per </w:t>
      </w:r>
      <w:r w:rsidRPr="007F4342">
        <w:rPr>
          <w:rFonts w:cs="Times New Roman"/>
          <w:szCs w:val="24"/>
        </w:rPr>
        <w:lastRenderedPageBreak/>
        <w:t>Perkančiosios organizacijos nurodytą terminą, tiekėjo pasiūlymas atmetamas. Nustačius, kad tiekėjas (jeigu dalyvauja ūkio subjektų grupė – bent vienas ūkio subjektų grupės narys) neatitinka šių konkurso sąlygų 2</w:t>
      </w:r>
      <w:r w:rsidR="002F7C2A" w:rsidRPr="007F4342">
        <w:rPr>
          <w:rFonts w:cs="Times New Roman"/>
          <w:szCs w:val="24"/>
        </w:rPr>
        <w:t>3</w:t>
      </w:r>
      <w:r w:rsidRPr="007F4342">
        <w:rPr>
          <w:rFonts w:cs="Times New Roman"/>
          <w:szCs w:val="24"/>
        </w:rPr>
        <w:t>.1 punkte nustatytų reikalavimų, tiekėjo pasiūlymas atmetamas.</w:t>
      </w:r>
    </w:p>
    <w:p w14:paraId="7B8281B9" w14:textId="4766172C" w:rsidR="00F97F1E" w:rsidRPr="007F4342" w:rsidRDefault="00F97F1E" w:rsidP="00C70A73">
      <w:pPr>
        <w:pStyle w:val="Sraopastraipa"/>
        <w:numPr>
          <w:ilvl w:val="0"/>
          <w:numId w:val="2"/>
        </w:numPr>
        <w:tabs>
          <w:tab w:val="left" w:pos="851"/>
          <w:tab w:val="left" w:pos="993"/>
        </w:tabs>
        <w:spacing w:after="0" w:line="240" w:lineRule="auto"/>
        <w:ind w:firstLine="567"/>
        <w:contextualSpacing w:val="0"/>
        <w:jc w:val="both"/>
        <w:rPr>
          <w:rFonts w:cs="Times New Roman"/>
          <w:szCs w:val="24"/>
        </w:rPr>
      </w:pPr>
      <w:r w:rsidRPr="007F4342">
        <w:rPr>
          <w:rFonts w:cs="Times New Roman"/>
          <w:szCs w:val="24"/>
        </w:rPr>
        <w:t>Perkančioji organizacija, nustačiusi, kad tiekėjo pasitelktas subtiekėjas, kurio pajėgumais tiekėjas nesiremia, neatitinka šių konkurso sąlygų 2</w:t>
      </w:r>
      <w:r w:rsidR="002F7C2A" w:rsidRPr="007F4342">
        <w:rPr>
          <w:rFonts w:cs="Times New Roman"/>
          <w:szCs w:val="24"/>
        </w:rPr>
        <w:t>3</w:t>
      </w:r>
      <w:r w:rsidRPr="007F4342">
        <w:rPr>
          <w:rFonts w:cs="Times New Roman"/>
          <w:szCs w:val="24"/>
        </w:rPr>
        <w:t>.1 punkte nustatytų reikalavimų, reikalaus tiekėjo juos pakeisti kitais, nustatytus reikalavimus atitinkančiais, subtiekėjais.</w:t>
      </w:r>
    </w:p>
    <w:p w14:paraId="5AC8621C" w14:textId="4B6C430F" w:rsidR="002976B5" w:rsidRPr="00561E29" w:rsidRDefault="002976B5" w:rsidP="00DF1EE7">
      <w:pPr>
        <w:pStyle w:val="Sraopastraipa"/>
        <w:numPr>
          <w:ilvl w:val="0"/>
          <w:numId w:val="2"/>
        </w:numPr>
        <w:spacing w:after="0" w:line="240" w:lineRule="auto"/>
        <w:ind w:firstLine="567"/>
        <w:jc w:val="both"/>
        <w:rPr>
          <w:color w:val="000000" w:themeColor="text1"/>
          <w:szCs w:val="24"/>
        </w:rPr>
      </w:pPr>
      <w:r w:rsidRPr="00561E29">
        <w:rPr>
          <w:color w:val="000000" w:themeColor="text1"/>
          <w:szCs w:val="24"/>
        </w:rPr>
        <w:t>Jeigu tiekėjo kvalifikacija dėl teisės verstis atitinkama veikla tikrinama ne visa apimtimi, tiekėjas įsipareigoja, kad pirkimo sutartį vykdys tik tokią teisę turintys asmenys.</w:t>
      </w:r>
      <w:r w:rsidR="00070EED" w:rsidRPr="00561E29">
        <w:rPr>
          <w:color w:val="000000" w:themeColor="text1"/>
          <w:szCs w:val="24"/>
        </w:rPr>
        <w:t xml:space="preserve"> Tiekėjas iki atitinkamų veiklų vykdymo pradžios turės pateikti atitinkamus dokumentus, įrodančius, kad pirkimo sutartį vykdys tik tokią teisę turintys asmenys.</w:t>
      </w:r>
    </w:p>
    <w:p w14:paraId="5468A363" w14:textId="148753ED" w:rsidR="004C3FC2" w:rsidRPr="00561E29" w:rsidRDefault="004C3FC2" w:rsidP="00DF1EE7">
      <w:pPr>
        <w:numPr>
          <w:ilvl w:val="0"/>
          <w:numId w:val="2"/>
        </w:numPr>
        <w:tabs>
          <w:tab w:val="left" w:pos="0"/>
          <w:tab w:val="left" w:pos="340"/>
          <w:tab w:val="left" w:pos="1210"/>
        </w:tabs>
        <w:spacing w:after="0" w:line="240" w:lineRule="auto"/>
        <w:ind w:firstLine="567"/>
        <w:jc w:val="both"/>
        <w:rPr>
          <w:color w:val="000000" w:themeColor="text1"/>
          <w:szCs w:val="24"/>
        </w:rPr>
      </w:pPr>
      <w:r w:rsidRPr="00561E29">
        <w:rPr>
          <w:color w:val="000000" w:themeColor="text1"/>
          <w:szCs w:val="24"/>
        </w:rPr>
        <w:t xml:space="preserve">Tiekėjai, dalyvaujantys pirkime, turi </w:t>
      </w:r>
      <w:r w:rsidR="000A380E" w:rsidRPr="00561E29">
        <w:rPr>
          <w:color w:val="000000" w:themeColor="text1"/>
          <w:szCs w:val="24"/>
        </w:rPr>
        <w:t xml:space="preserve">su pasiūlymu pateikti </w:t>
      </w:r>
      <w:r w:rsidR="00796F9A" w:rsidRPr="00561E29">
        <w:rPr>
          <w:color w:val="000000" w:themeColor="text1"/>
          <w:szCs w:val="24"/>
        </w:rPr>
        <w:t xml:space="preserve">užpildytą, </w:t>
      </w:r>
      <w:r w:rsidR="00391EB1" w:rsidRPr="00561E29">
        <w:rPr>
          <w:color w:val="000000" w:themeColor="text1"/>
          <w:szCs w:val="24"/>
        </w:rPr>
        <w:t xml:space="preserve">šių </w:t>
      </w:r>
      <w:r w:rsidR="00E63C30" w:rsidRPr="00561E29">
        <w:rPr>
          <w:color w:val="000000" w:themeColor="text1"/>
          <w:szCs w:val="24"/>
        </w:rPr>
        <w:t xml:space="preserve">konkurso </w:t>
      </w:r>
      <w:r w:rsidRPr="00561E29">
        <w:rPr>
          <w:color w:val="000000" w:themeColor="text1"/>
          <w:szCs w:val="24"/>
        </w:rPr>
        <w:t xml:space="preserve">sąlygų </w:t>
      </w:r>
      <w:r w:rsidR="00AA28EF" w:rsidRPr="00561E29">
        <w:rPr>
          <w:color w:val="000000" w:themeColor="text1"/>
          <w:szCs w:val="24"/>
        </w:rPr>
        <w:t>2</w:t>
      </w:r>
      <w:r w:rsidRPr="00561E29">
        <w:rPr>
          <w:color w:val="000000" w:themeColor="text1"/>
          <w:szCs w:val="24"/>
        </w:rPr>
        <w:t xml:space="preserve"> priede nustatytos formos </w:t>
      </w:r>
      <w:r w:rsidR="00796F9A" w:rsidRPr="00561E29">
        <w:rPr>
          <w:color w:val="000000" w:themeColor="text1"/>
          <w:szCs w:val="24"/>
        </w:rPr>
        <w:t>Europos bendrąjį viešųjų pirkimų dokumentą (toliau – EBVPD)</w:t>
      </w:r>
      <w:r w:rsidRPr="00561E29">
        <w:rPr>
          <w:color w:val="000000" w:themeColor="text1"/>
          <w:szCs w:val="24"/>
        </w:rPr>
        <w:t xml:space="preserve">. </w:t>
      </w:r>
      <w:r w:rsidR="005A5ED6" w:rsidRPr="00561E29">
        <w:rPr>
          <w:color w:val="000000" w:themeColor="text1"/>
          <w:szCs w:val="24"/>
        </w:rPr>
        <w:t xml:space="preserve">Jeigu pasiūlymą teikia ūkio subjektų grupė, </w:t>
      </w:r>
      <w:r w:rsidR="0027280B" w:rsidRPr="00561E29">
        <w:rPr>
          <w:color w:val="000000" w:themeColor="text1"/>
          <w:szCs w:val="24"/>
        </w:rPr>
        <w:t>EBVPD</w:t>
      </w:r>
      <w:r w:rsidRPr="00561E29">
        <w:rPr>
          <w:color w:val="000000" w:themeColor="text1"/>
          <w:szCs w:val="24"/>
        </w:rPr>
        <w:t xml:space="preserve"> pateikia </w:t>
      </w:r>
      <w:r w:rsidR="0027280B" w:rsidRPr="00561E29">
        <w:rPr>
          <w:color w:val="000000" w:themeColor="text1"/>
          <w:szCs w:val="24"/>
        </w:rPr>
        <w:t xml:space="preserve">kiekvienas </w:t>
      </w:r>
      <w:r w:rsidRPr="00561E29">
        <w:rPr>
          <w:color w:val="000000" w:themeColor="text1"/>
          <w:szCs w:val="24"/>
        </w:rPr>
        <w:t>ūkio subjektų grupės narys</w:t>
      </w:r>
      <w:r w:rsidR="0027280B" w:rsidRPr="00561E29">
        <w:rPr>
          <w:color w:val="000000" w:themeColor="text1"/>
          <w:szCs w:val="24"/>
        </w:rPr>
        <w:t>.</w:t>
      </w:r>
      <w:r w:rsidRPr="00561E29">
        <w:rPr>
          <w:color w:val="000000" w:themeColor="text1"/>
          <w:szCs w:val="24"/>
        </w:rPr>
        <w:t xml:space="preserve"> Perkančioji organizacija </w:t>
      </w:r>
      <w:r w:rsidR="00391EB1" w:rsidRPr="00561E29">
        <w:rPr>
          <w:color w:val="000000" w:themeColor="text1"/>
          <w:szCs w:val="24"/>
        </w:rPr>
        <w:t xml:space="preserve">šiose </w:t>
      </w:r>
      <w:r w:rsidR="00E63C30" w:rsidRPr="00561E29">
        <w:rPr>
          <w:color w:val="000000" w:themeColor="text1"/>
          <w:szCs w:val="24"/>
        </w:rPr>
        <w:t xml:space="preserve">konkurso </w:t>
      </w:r>
      <w:r w:rsidR="00391EB1" w:rsidRPr="00561E29">
        <w:rPr>
          <w:color w:val="000000" w:themeColor="text1"/>
          <w:szCs w:val="24"/>
        </w:rPr>
        <w:t xml:space="preserve">sąlygose nurodytų </w:t>
      </w:r>
      <w:r w:rsidR="0097589C" w:rsidRPr="00561E29">
        <w:rPr>
          <w:color w:val="000000" w:themeColor="text1"/>
          <w:szCs w:val="24"/>
        </w:rPr>
        <w:t>tiekėjų pašalinimo p</w:t>
      </w:r>
      <w:r w:rsidR="00142F60" w:rsidRPr="00561E29">
        <w:rPr>
          <w:color w:val="000000" w:themeColor="text1"/>
          <w:szCs w:val="24"/>
        </w:rPr>
        <w:t>agrindų</w:t>
      </w:r>
      <w:r w:rsidR="0097589C" w:rsidRPr="00561E29">
        <w:rPr>
          <w:color w:val="000000" w:themeColor="text1"/>
          <w:szCs w:val="24"/>
        </w:rPr>
        <w:t xml:space="preserve"> nebuvim</w:t>
      </w:r>
      <w:r w:rsidR="002976B5" w:rsidRPr="00561E29">
        <w:rPr>
          <w:color w:val="000000" w:themeColor="text1"/>
          <w:szCs w:val="24"/>
        </w:rPr>
        <w:t>ą</w:t>
      </w:r>
      <w:r w:rsidR="0097589C" w:rsidRPr="00561E29">
        <w:rPr>
          <w:color w:val="000000" w:themeColor="text1"/>
          <w:szCs w:val="24"/>
        </w:rPr>
        <w:t xml:space="preserve"> </w:t>
      </w:r>
      <w:r w:rsidRPr="00561E29">
        <w:rPr>
          <w:color w:val="000000" w:themeColor="text1"/>
          <w:szCs w:val="24"/>
        </w:rPr>
        <w:t xml:space="preserve">patvirtinančių dokumentų reikalaus tik iš to dalyvio, kurio pasiūlymas pagal vertinimo rezultatus galės būti pripažintas laimėjusiu (iki pasiūlymų eilės nustatymo). </w:t>
      </w:r>
      <w:r w:rsidR="0097589C" w:rsidRPr="00561E29">
        <w:rPr>
          <w:color w:val="000000" w:themeColor="text1"/>
          <w:szCs w:val="24"/>
        </w:rPr>
        <w:t xml:space="preserve">Nurodyti tiekėjų pašalinimo </w:t>
      </w:r>
      <w:r w:rsidR="00142F60" w:rsidRPr="00561E29">
        <w:rPr>
          <w:color w:val="000000" w:themeColor="text1"/>
          <w:szCs w:val="24"/>
        </w:rPr>
        <w:t>pagrindų</w:t>
      </w:r>
      <w:r w:rsidR="0097589C" w:rsidRPr="00561E29">
        <w:rPr>
          <w:color w:val="000000" w:themeColor="text1"/>
          <w:szCs w:val="24"/>
        </w:rPr>
        <w:t xml:space="preserve"> nebuvim</w:t>
      </w:r>
      <w:r w:rsidR="002976B5" w:rsidRPr="00561E29">
        <w:rPr>
          <w:color w:val="000000" w:themeColor="text1"/>
          <w:szCs w:val="24"/>
        </w:rPr>
        <w:t>ą</w:t>
      </w:r>
      <w:r w:rsidR="0097589C" w:rsidRPr="00561E29">
        <w:rPr>
          <w:color w:val="000000" w:themeColor="text1"/>
          <w:szCs w:val="24"/>
        </w:rPr>
        <w:t xml:space="preserve"> </w:t>
      </w:r>
      <w:r w:rsidRPr="00561E29">
        <w:rPr>
          <w:color w:val="000000" w:themeColor="text1"/>
          <w:szCs w:val="24"/>
        </w:rPr>
        <w:t xml:space="preserve">patvirtinantys dokumentai gali būti išduoti ir po vokų atplėšimo, </w:t>
      </w:r>
      <w:r w:rsidR="005151D3" w:rsidRPr="00561E29">
        <w:rPr>
          <w:color w:val="000000" w:themeColor="text1"/>
          <w:szCs w:val="24"/>
        </w:rPr>
        <w:t>tačiau juo</w:t>
      </w:r>
      <w:r w:rsidRPr="00561E29">
        <w:rPr>
          <w:color w:val="000000" w:themeColor="text1"/>
          <w:szCs w:val="24"/>
        </w:rPr>
        <w:t xml:space="preserve">se nurodyti </w:t>
      </w:r>
      <w:r w:rsidR="00237A26" w:rsidRPr="00561E29">
        <w:rPr>
          <w:color w:val="000000" w:themeColor="text1"/>
          <w:szCs w:val="24"/>
        </w:rPr>
        <w:t xml:space="preserve">duomenys </w:t>
      </w:r>
      <w:r w:rsidRPr="00561E29">
        <w:rPr>
          <w:color w:val="000000" w:themeColor="text1"/>
          <w:szCs w:val="24"/>
        </w:rPr>
        <w:t xml:space="preserve">turi būti </w:t>
      </w:r>
      <w:r w:rsidR="005151D3" w:rsidRPr="00561E29">
        <w:rPr>
          <w:color w:val="000000" w:themeColor="text1"/>
          <w:szCs w:val="24"/>
        </w:rPr>
        <w:t>aktualūs</w:t>
      </w:r>
      <w:r w:rsidRPr="00561E29">
        <w:rPr>
          <w:color w:val="000000" w:themeColor="text1"/>
          <w:szCs w:val="24"/>
        </w:rPr>
        <w:t xml:space="preserve"> pasiūlymų pateikimo termino pabaigos</w:t>
      </w:r>
      <w:r w:rsidR="005151D3" w:rsidRPr="00561E29">
        <w:rPr>
          <w:color w:val="000000" w:themeColor="text1"/>
          <w:szCs w:val="24"/>
        </w:rPr>
        <w:t xml:space="preserve"> dienai</w:t>
      </w:r>
      <w:r w:rsidRPr="00561E29">
        <w:rPr>
          <w:color w:val="000000" w:themeColor="text1"/>
          <w:szCs w:val="24"/>
        </w:rPr>
        <w:t>.</w:t>
      </w:r>
    </w:p>
    <w:p w14:paraId="4D50F74A" w14:textId="0C2E09B1" w:rsidR="00D35D38" w:rsidRPr="00561E29" w:rsidRDefault="00D74D9F" w:rsidP="00DF1EE7">
      <w:pPr>
        <w:numPr>
          <w:ilvl w:val="0"/>
          <w:numId w:val="2"/>
        </w:numPr>
        <w:tabs>
          <w:tab w:val="left" w:pos="0"/>
          <w:tab w:val="left" w:pos="340"/>
          <w:tab w:val="left" w:pos="1210"/>
        </w:tabs>
        <w:spacing w:after="0" w:line="240" w:lineRule="auto"/>
        <w:ind w:firstLine="567"/>
        <w:jc w:val="both"/>
        <w:rPr>
          <w:color w:val="000000" w:themeColor="text1"/>
          <w:szCs w:val="24"/>
        </w:rPr>
      </w:pPr>
      <w:r w:rsidRPr="00561E29">
        <w:rPr>
          <w:color w:val="000000" w:themeColor="text1"/>
          <w:szCs w:val="24"/>
        </w:rPr>
        <w:t xml:space="preserve">Jei bendrą pasiūlymą pateikia ūkio subjektų grupė, šių </w:t>
      </w:r>
      <w:r w:rsidR="00E63C30" w:rsidRPr="00561E29">
        <w:rPr>
          <w:color w:val="000000" w:themeColor="text1"/>
          <w:szCs w:val="24"/>
        </w:rPr>
        <w:t xml:space="preserve">konkurso </w:t>
      </w:r>
      <w:r w:rsidRPr="00561E29">
        <w:rPr>
          <w:color w:val="000000" w:themeColor="text1"/>
          <w:szCs w:val="24"/>
        </w:rPr>
        <w:t xml:space="preserve">sąlygų </w:t>
      </w:r>
      <w:r w:rsidR="00DE1D3B" w:rsidRPr="00561E29">
        <w:rPr>
          <w:color w:val="000000" w:themeColor="text1"/>
          <w:szCs w:val="24"/>
        </w:rPr>
        <w:t>2</w:t>
      </w:r>
      <w:r w:rsidR="00E008EA">
        <w:rPr>
          <w:color w:val="000000" w:themeColor="text1"/>
          <w:szCs w:val="24"/>
        </w:rPr>
        <w:t>1</w:t>
      </w:r>
      <w:r w:rsidRPr="00561E29">
        <w:rPr>
          <w:color w:val="000000" w:themeColor="text1"/>
          <w:szCs w:val="24"/>
        </w:rPr>
        <w:t>.1–</w:t>
      </w:r>
      <w:r w:rsidR="00DE1D3B" w:rsidRPr="00561E29">
        <w:rPr>
          <w:color w:val="000000" w:themeColor="text1"/>
          <w:szCs w:val="24"/>
        </w:rPr>
        <w:t>2</w:t>
      </w:r>
      <w:r w:rsidR="00E008EA">
        <w:rPr>
          <w:color w:val="000000" w:themeColor="text1"/>
          <w:szCs w:val="24"/>
        </w:rPr>
        <w:t>1</w:t>
      </w:r>
      <w:r w:rsidRPr="00561E29">
        <w:rPr>
          <w:color w:val="000000" w:themeColor="text1"/>
          <w:szCs w:val="24"/>
        </w:rPr>
        <w:t>.</w:t>
      </w:r>
      <w:r w:rsidR="00E008EA">
        <w:rPr>
          <w:color w:val="000000" w:themeColor="text1"/>
          <w:szCs w:val="24"/>
        </w:rPr>
        <w:t xml:space="preserve">14 </w:t>
      </w:r>
      <w:r w:rsidRPr="00561E29">
        <w:rPr>
          <w:color w:val="000000" w:themeColor="text1"/>
          <w:szCs w:val="24"/>
        </w:rPr>
        <w:t>punktuose nustatytus tiekėjų pašalinimo pagrindų nebuvimo reikalavimus</w:t>
      </w:r>
      <w:r w:rsidR="008A43A9" w:rsidRPr="00561E29">
        <w:rPr>
          <w:color w:val="000000" w:themeColor="text1"/>
          <w:szCs w:val="24"/>
        </w:rPr>
        <w:t xml:space="preserve"> </w:t>
      </w:r>
      <w:r w:rsidRPr="00561E29">
        <w:rPr>
          <w:color w:val="000000" w:themeColor="text1"/>
          <w:szCs w:val="24"/>
        </w:rPr>
        <w:t>privalo atitikti kiekvienas ūkio subjektų grupės narys atskirai</w:t>
      </w:r>
      <w:r w:rsidR="00712842" w:rsidRPr="00561E29">
        <w:rPr>
          <w:color w:val="000000" w:themeColor="text1"/>
          <w:szCs w:val="24"/>
        </w:rPr>
        <w:t>,</w:t>
      </w:r>
      <w:r w:rsidR="0097073D" w:rsidRPr="00561E29">
        <w:rPr>
          <w:color w:val="000000" w:themeColor="text1"/>
          <w:szCs w:val="24"/>
        </w:rPr>
        <w:t xml:space="preserve"> </w:t>
      </w:r>
      <w:r w:rsidR="00712842" w:rsidRPr="00561E29">
        <w:rPr>
          <w:color w:val="000000" w:themeColor="text1"/>
          <w:szCs w:val="24"/>
        </w:rPr>
        <w:t xml:space="preserve">o kvalifikacijos reikalavimus, nustatytus šių konkurso sąlygų </w:t>
      </w:r>
      <w:r w:rsidR="00DE1D3B" w:rsidRPr="00561E29">
        <w:rPr>
          <w:color w:val="000000" w:themeColor="text1"/>
          <w:szCs w:val="24"/>
        </w:rPr>
        <w:t>2</w:t>
      </w:r>
      <w:r w:rsidR="00D75B42">
        <w:rPr>
          <w:color w:val="000000" w:themeColor="text1"/>
          <w:szCs w:val="24"/>
        </w:rPr>
        <w:t>2</w:t>
      </w:r>
      <w:r w:rsidR="00712842" w:rsidRPr="00561E29">
        <w:rPr>
          <w:color w:val="000000" w:themeColor="text1"/>
          <w:szCs w:val="24"/>
        </w:rPr>
        <w:t>.1–</w:t>
      </w:r>
      <w:r w:rsidR="00DE1D3B" w:rsidRPr="00561E29">
        <w:rPr>
          <w:color w:val="000000" w:themeColor="text1"/>
          <w:szCs w:val="24"/>
        </w:rPr>
        <w:t>2</w:t>
      </w:r>
      <w:r w:rsidR="00D75B42">
        <w:rPr>
          <w:color w:val="000000" w:themeColor="text1"/>
          <w:szCs w:val="24"/>
        </w:rPr>
        <w:t>2</w:t>
      </w:r>
      <w:r w:rsidR="00712842" w:rsidRPr="00561E29">
        <w:rPr>
          <w:color w:val="000000" w:themeColor="text1"/>
          <w:szCs w:val="24"/>
        </w:rPr>
        <w:t>.</w:t>
      </w:r>
      <w:r w:rsidR="00F7248F" w:rsidRPr="00561E29">
        <w:rPr>
          <w:color w:val="000000" w:themeColor="text1"/>
          <w:szCs w:val="24"/>
        </w:rPr>
        <w:t>2</w:t>
      </w:r>
      <w:r w:rsidR="00712842" w:rsidRPr="00561E29">
        <w:rPr>
          <w:color w:val="000000" w:themeColor="text1"/>
          <w:szCs w:val="24"/>
        </w:rPr>
        <w:t xml:space="preserve"> punktuose – visi ūkio subjektų grupės nariai kartu</w:t>
      </w:r>
      <w:r w:rsidR="0097073D" w:rsidRPr="00561E29">
        <w:rPr>
          <w:color w:val="000000" w:themeColor="text1"/>
          <w:szCs w:val="24"/>
        </w:rPr>
        <w:t>.</w:t>
      </w:r>
    </w:p>
    <w:p w14:paraId="45A0C8C4" w14:textId="1B0F2416" w:rsidR="006344D7" w:rsidRPr="00561E29" w:rsidRDefault="006344D7" w:rsidP="00DF1EE7">
      <w:pPr>
        <w:pStyle w:val="Sraopastraipa"/>
        <w:numPr>
          <w:ilvl w:val="0"/>
          <w:numId w:val="2"/>
        </w:numPr>
        <w:tabs>
          <w:tab w:val="left" w:pos="340"/>
          <w:tab w:val="left" w:pos="993"/>
          <w:tab w:val="left" w:pos="1134"/>
        </w:tabs>
        <w:spacing w:after="0" w:line="240" w:lineRule="auto"/>
        <w:ind w:firstLine="567"/>
        <w:contextualSpacing w:val="0"/>
        <w:jc w:val="both"/>
        <w:rPr>
          <w:rFonts w:cs="Times New Roman"/>
          <w:szCs w:val="24"/>
        </w:rPr>
      </w:pPr>
      <w:r w:rsidRPr="00561E29">
        <w:rPr>
          <w:rFonts w:cs="Times New Roman"/>
          <w:szCs w:val="24"/>
        </w:rPr>
        <w:t>Jeigu pasiūlyme yra numatyti ūkio subjektas, kurių pajėgumais tiekėjas remsis, siekdamas atitikti nustatytus kvalifikacijos reikalavimus, su pasiūlymu turi būti pateikiami ir tokių numatytų ūkio subjektų užpildyti EBVPD. Ūkio subjektams taikomi šių konkurso sąlygų 2</w:t>
      </w:r>
      <w:r w:rsidR="0091195A">
        <w:rPr>
          <w:rFonts w:cs="Times New Roman"/>
          <w:szCs w:val="24"/>
        </w:rPr>
        <w:t>1</w:t>
      </w:r>
      <w:r w:rsidRPr="00561E29">
        <w:rPr>
          <w:rFonts w:cs="Times New Roman"/>
          <w:szCs w:val="24"/>
        </w:rPr>
        <w:t>.1–2</w:t>
      </w:r>
      <w:r w:rsidR="0091195A">
        <w:rPr>
          <w:rFonts w:cs="Times New Roman"/>
          <w:szCs w:val="24"/>
        </w:rPr>
        <w:t>1</w:t>
      </w:r>
      <w:r w:rsidRPr="00561E29">
        <w:rPr>
          <w:rFonts w:cs="Times New Roman"/>
          <w:szCs w:val="24"/>
        </w:rPr>
        <w:t>.1</w:t>
      </w:r>
      <w:r w:rsidR="0091195A">
        <w:rPr>
          <w:rFonts w:cs="Times New Roman"/>
          <w:szCs w:val="24"/>
        </w:rPr>
        <w:t>4</w:t>
      </w:r>
      <w:r w:rsidRPr="00561E29">
        <w:rPr>
          <w:rFonts w:cs="Times New Roman"/>
          <w:i/>
          <w:szCs w:val="24"/>
        </w:rPr>
        <w:t xml:space="preserve"> </w:t>
      </w:r>
      <w:r w:rsidRPr="00561E29">
        <w:rPr>
          <w:rFonts w:cs="Times New Roman"/>
          <w:szCs w:val="24"/>
        </w:rPr>
        <w:t>punktuose nurodyti tiekėjų pašalinimo pagrindų nebuvimo reikalavimai atitinkamai pagal ūkio subjektams numatomus pavesti darbus vykdant pirkimo sutartį – kvalifikacijos reikalavimai, nustatyti šių konkurso sąlygų 2</w:t>
      </w:r>
      <w:r w:rsidR="0091195A">
        <w:rPr>
          <w:rFonts w:cs="Times New Roman"/>
          <w:szCs w:val="24"/>
        </w:rPr>
        <w:t>2</w:t>
      </w:r>
      <w:r w:rsidRPr="00561E29">
        <w:rPr>
          <w:rFonts w:cs="Times New Roman"/>
          <w:szCs w:val="24"/>
        </w:rPr>
        <w:t>.1–2</w:t>
      </w:r>
      <w:r w:rsidR="0091195A">
        <w:rPr>
          <w:rFonts w:cs="Times New Roman"/>
          <w:szCs w:val="24"/>
        </w:rPr>
        <w:t>2</w:t>
      </w:r>
      <w:r w:rsidRPr="00561E29">
        <w:rPr>
          <w:rFonts w:cs="Times New Roman"/>
          <w:szCs w:val="24"/>
        </w:rPr>
        <w:t>.2 punktuose reikalavimai (jei taikomas ūkio subjektui numatomiems pavesti darbams). Dėl kvalifikacijos reikalavimų, nurodytų šių konkurso sąlygų 2</w:t>
      </w:r>
      <w:r w:rsidR="004C4636">
        <w:rPr>
          <w:rFonts w:cs="Times New Roman"/>
          <w:szCs w:val="24"/>
        </w:rPr>
        <w:t>2</w:t>
      </w:r>
      <w:r w:rsidRPr="00561E29">
        <w:rPr>
          <w:rFonts w:cs="Times New Roman"/>
          <w:szCs w:val="24"/>
        </w:rPr>
        <w:t xml:space="preserve">.1 punkte, </w:t>
      </w:r>
      <w:r w:rsidRPr="00561E29">
        <w:rPr>
          <w:rFonts w:cs="Times New Roman"/>
          <w:szCs w:val="24"/>
          <w:lang w:eastAsia="lt-LT"/>
        </w:rPr>
        <w:t>tiekėjas gali remtis kitų ūkio subjektų pajėgumais tik tuo atveju, jeigu tie ūkio subjektai patys vykdys tą pirkimo sutarties dalį, kuriai reikia jų turimų pajėgumų.</w:t>
      </w:r>
    </w:p>
    <w:p w14:paraId="731FB507" w14:textId="7EE8DBAE" w:rsidR="0016480A" w:rsidRPr="00561E29" w:rsidRDefault="0016480A" w:rsidP="00DF1EE7">
      <w:pPr>
        <w:numPr>
          <w:ilvl w:val="0"/>
          <w:numId w:val="2"/>
        </w:numPr>
        <w:tabs>
          <w:tab w:val="left" w:pos="0"/>
          <w:tab w:val="left" w:pos="340"/>
          <w:tab w:val="left" w:pos="1210"/>
        </w:tabs>
        <w:spacing w:after="0" w:line="240" w:lineRule="auto"/>
        <w:ind w:firstLine="567"/>
        <w:jc w:val="both"/>
        <w:rPr>
          <w:color w:val="000000" w:themeColor="text1"/>
          <w:szCs w:val="24"/>
        </w:rPr>
      </w:pPr>
      <w:r w:rsidRPr="00561E29">
        <w:rPr>
          <w:color w:val="000000" w:themeColor="text1"/>
          <w:szCs w:val="24"/>
        </w:rPr>
        <w:t xml:space="preserve">Jeigu tiekėjas, siekdamas atitikti šių konkurso sąlygų </w:t>
      </w:r>
      <w:r w:rsidR="0085029F" w:rsidRPr="00561E29">
        <w:rPr>
          <w:color w:val="000000" w:themeColor="text1"/>
          <w:szCs w:val="24"/>
        </w:rPr>
        <w:t>2</w:t>
      </w:r>
      <w:r w:rsidR="00DA2CE1">
        <w:rPr>
          <w:color w:val="000000" w:themeColor="text1"/>
          <w:szCs w:val="24"/>
        </w:rPr>
        <w:t>2</w:t>
      </w:r>
      <w:r w:rsidRPr="00561E29">
        <w:rPr>
          <w:color w:val="000000" w:themeColor="text1"/>
          <w:szCs w:val="24"/>
        </w:rPr>
        <w:t>.</w:t>
      </w:r>
      <w:r w:rsidR="00CC2FE4" w:rsidRPr="00561E29">
        <w:rPr>
          <w:color w:val="000000" w:themeColor="text1"/>
          <w:szCs w:val="24"/>
        </w:rPr>
        <w:t>2</w:t>
      </w:r>
      <w:r w:rsidRPr="00561E29">
        <w:rPr>
          <w:color w:val="000000" w:themeColor="text1"/>
          <w:szCs w:val="24"/>
        </w:rPr>
        <w:t xml:space="preserve"> punkte nustatytus kvalifikacijos reikalavimus, ketina pasitelkti specialistus – fizinius asmenis, kurie pasiūlymo pateikimo metu nėra tiekėjo darbuotojai, bet su kuriais tiekėjas numato sudaryti darbo sutartis konkurso laimėjimo atveju, tokie asmenys (kvazisub</w:t>
      </w:r>
      <w:r w:rsidR="00CC2FE4" w:rsidRPr="00561E29">
        <w:rPr>
          <w:color w:val="000000" w:themeColor="text1"/>
          <w:szCs w:val="24"/>
        </w:rPr>
        <w:t>tiekėjai</w:t>
      </w:r>
      <w:r w:rsidRPr="00561E29">
        <w:rPr>
          <w:color w:val="000000" w:themeColor="text1"/>
          <w:szCs w:val="24"/>
        </w:rPr>
        <w:t>) ir numatomos jų funkcijos privalo būti nurodyti pasiūlyme.</w:t>
      </w:r>
    </w:p>
    <w:p w14:paraId="68033729" w14:textId="0E75C5E4" w:rsidR="00CC2FE4" w:rsidRPr="008A7B8C" w:rsidRDefault="00E717A8" w:rsidP="00DF1EE7">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561E29">
        <w:rPr>
          <w:rFonts w:cs="Times New Roman"/>
          <w:szCs w:val="24"/>
          <w:shd w:val="clear" w:color="auto" w:fill="FFFFFF"/>
        </w:rPr>
        <w:t xml:space="preserve">Jei </w:t>
      </w:r>
      <w:r w:rsidRPr="00561E29">
        <w:rPr>
          <w:rFonts w:cs="Times New Roman"/>
          <w:szCs w:val="24"/>
        </w:rPr>
        <w:t>dalies</w:t>
      </w:r>
      <w:r w:rsidRPr="00561E29">
        <w:rPr>
          <w:rFonts w:cs="Times New Roman"/>
          <w:szCs w:val="24"/>
          <w:shd w:val="clear" w:color="auto" w:fill="FFFFFF"/>
        </w:rPr>
        <w:t xml:space="preserve"> paslaugų teikimą tiekėjas numato perduoti vykdyti </w:t>
      </w:r>
      <w:r w:rsidRPr="00561E29">
        <w:rPr>
          <w:rFonts w:cs="Times New Roman"/>
          <w:szCs w:val="24"/>
        </w:rPr>
        <w:t>Subtiekėjam</w:t>
      </w:r>
      <w:r w:rsidRPr="00561E29">
        <w:rPr>
          <w:rFonts w:cs="Times New Roman"/>
          <w:szCs w:val="24"/>
          <w:shd w:val="clear" w:color="auto" w:fill="FFFFFF"/>
        </w:rPr>
        <w:t xml:space="preserve">s, kurių pajėgumais jis nesiremia, siekdamas atitikti nustatytus kvalifikacijos reikalavimus, jis savo pasiūlyme privalo nurodyti, kokius Subtiekėjams, kokioms paslaugoms, ir kokiai jų daliai (procentais) jis ketina pasitelkti. </w:t>
      </w:r>
      <w:r w:rsidRPr="00561E29">
        <w:rPr>
          <w:rFonts w:cs="Times New Roman"/>
          <w:szCs w:val="24"/>
        </w:rPr>
        <w:t>Su pasiūlymu turi būti pateikiami ir tokių numatytų subtiekėjų užpildyti EBVPD.</w:t>
      </w:r>
      <w:r w:rsidRPr="00561E29">
        <w:rPr>
          <w:rFonts w:cs="Times New Roman"/>
          <w:szCs w:val="24"/>
          <w:shd w:val="clear" w:color="auto" w:fill="FFFFFF"/>
        </w:rPr>
        <w:t xml:space="preserve"> Subtiekėjams, kurių pajėgumais tiekėjas nesirems, siekdamas atitikti nustatytus kvalifikacijos reikalavimus, taikomi šių konkurso sąlygų 2</w:t>
      </w:r>
      <w:r w:rsidR="001A360F">
        <w:rPr>
          <w:rFonts w:cs="Times New Roman"/>
          <w:szCs w:val="24"/>
          <w:shd w:val="clear" w:color="auto" w:fill="FFFFFF"/>
        </w:rPr>
        <w:t>1</w:t>
      </w:r>
      <w:r w:rsidRPr="00561E29">
        <w:rPr>
          <w:rFonts w:cs="Times New Roman"/>
          <w:szCs w:val="24"/>
          <w:shd w:val="clear" w:color="auto" w:fill="FFFFFF"/>
        </w:rPr>
        <w:t>.1–2</w:t>
      </w:r>
      <w:r w:rsidR="001A360F">
        <w:rPr>
          <w:rFonts w:cs="Times New Roman"/>
          <w:szCs w:val="24"/>
          <w:shd w:val="clear" w:color="auto" w:fill="FFFFFF"/>
        </w:rPr>
        <w:t>1</w:t>
      </w:r>
      <w:r w:rsidRPr="00561E29">
        <w:rPr>
          <w:rFonts w:cs="Times New Roman"/>
          <w:szCs w:val="24"/>
          <w:shd w:val="clear" w:color="auto" w:fill="FFFFFF"/>
        </w:rPr>
        <w:t>.1</w:t>
      </w:r>
      <w:r w:rsidR="001A360F">
        <w:rPr>
          <w:rFonts w:cs="Times New Roman"/>
          <w:szCs w:val="24"/>
          <w:shd w:val="clear" w:color="auto" w:fill="FFFFFF"/>
        </w:rPr>
        <w:t>4</w:t>
      </w:r>
      <w:r w:rsidRPr="00561E29">
        <w:rPr>
          <w:rFonts w:cs="Times New Roman"/>
          <w:szCs w:val="24"/>
          <w:shd w:val="clear" w:color="auto" w:fill="FFFFFF"/>
        </w:rPr>
        <w:t xml:space="preserve"> punktuose nurodyti tiekėjų pašalinimo </w:t>
      </w:r>
      <w:r w:rsidRPr="008A7B8C">
        <w:rPr>
          <w:rFonts w:cs="Times New Roman"/>
          <w:szCs w:val="24"/>
          <w:shd w:val="clear" w:color="auto" w:fill="FFFFFF"/>
        </w:rPr>
        <w:t xml:space="preserve">pagrindų nebuvimo reikalavimai. Toks nurodymas nekeičia pagrindinio tiekėjo atsakomybės dėl numatomos sudaryti pirkimo sutarties įvykdymo. </w:t>
      </w:r>
    </w:p>
    <w:p w14:paraId="1CCBF974" w14:textId="77777777" w:rsidR="00DF593D" w:rsidRPr="008A7B8C" w:rsidRDefault="00DF593D" w:rsidP="00DF1EE7">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8A7B8C">
        <w:rPr>
          <w:rFonts w:cs="Times New Roman"/>
          <w:szCs w:val="24"/>
          <w:shd w:val="clear" w:color="auto" w:fill="FFFFFF"/>
        </w:rPr>
        <w:t>Tų pačių ūkio subjektų, kurių pajėgumais remiamasi/subtiekėjų/kvazisubtiekėjų dalyvavimas kelių tiekėjų pasiūlymuose nėra ribojamas. Su pasiūlymu tiekėjas turi pateikti sutartis ar preliminarius susitarimus su nurodytais ūkio subjektais, kurių pajėgumais remiamasi/subtiekėjais /kvazisubtiekėjais, kad jų pajėgumai tiekėjui bus prieinami pirkimo sutarčiai įvykdyti.</w:t>
      </w:r>
    </w:p>
    <w:p w14:paraId="46719A3B" w14:textId="77777777" w:rsidR="00D35D38" w:rsidRPr="008A7B8C" w:rsidRDefault="00D35D38" w:rsidP="00744D92">
      <w:pPr>
        <w:spacing w:before="120" w:after="120" w:line="240" w:lineRule="auto"/>
        <w:jc w:val="center"/>
        <w:rPr>
          <w:b/>
          <w:color w:val="000000" w:themeColor="text1"/>
          <w:szCs w:val="24"/>
        </w:rPr>
      </w:pPr>
      <w:r w:rsidRPr="008A7B8C">
        <w:rPr>
          <w:b/>
          <w:color w:val="000000" w:themeColor="text1"/>
          <w:szCs w:val="24"/>
        </w:rPr>
        <w:t>IV. ŪKIO SUBJEKTŲ GRUPĖS DALYVAVIMAS PIRKIMO PROCEDŪROSE</w:t>
      </w:r>
    </w:p>
    <w:p w14:paraId="1D7EE3D8" w14:textId="3A7C0A9A" w:rsidR="008806F8" w:rsidRPr="008A7B8C" w:rsidRDefault="00D35D38" w:rsidP="00DF1EE7">
      <w:pPr>
        <w:numPr>
          <w:ilvl w:val="0"/>
          <w:numId w:val="2"/>
        </w:numPr>
        <w:tabs>
          <w:tab w:val="left" w:pos="0"/>
          <w:tab w:val="left" w:pos="340"/>
          <w:tab w:val="left" w:pos="1210"/>
        </w:tabs>
        <w:spacing w:after="0" w:line="240" w:lineRule="auto"/>
        <w:ind w:firstLine="567"/>
        <w:jc w:val="both"/>
        <w:rPr>
          <w:color w:val="000000" w:themeColor="text1"/>
          <w:szCs w:val="24"/>
        </w:rPr>
      </w:pPr>
      <w:r w:rsidRPr="008A7B8C">
        <w:rPr>
          <w:color w:val="000000" w:themeColor="text1"/>
          <w:szCs w:val="24"/>
        </w:rPr>
        <w:t xml:space="preserve">Jei pirkimo procedūrose dalyvauja ūkio subjektų grupė, ji pateikia jungtinės veiklos sutartį </w:t>
      </w:r>
      <w:r w:rsidR="00142F60" w:rsidRPr="008A7B8C">
        <w:rPr>
          <w:color w:val="000000" w:themeColor="text1"/>
          <w:szCs w:val="24"/>
        </w:rPr>
        <w:t>(skaitmeninę</w:t>
      </w:r>
      <w:r w:rsidRPr="008A7B8C">
        <w:rPr>
          <w:color w:val="000000" w:themeColor="text1"/>
          <w:szCs w:val="24"/>
        </w:rPr>
        <w:t xml:space="preserve"> kopiją</w:t>
      </w:r>
      <w:r w:rsidR="00142F60" w:rsidRPr="008A7B8C">
        <w:rPr>
          <w:color w:val="000000" w:themeColor="text1"/>
          <w:szCs w:val="24"/>
        </w:rPr>
        <w:t>)</w:t>
      </w:r>
      <w:r w:rsidRPr="008A7B8C">
        <w:rPr>
          <w:color w:val="000000" w:themeColor="text1"/>
          <w:szCs w:val="24"/>
        </w:rPr>
        <w:t xml:space="preserve">. Jungtinės veiklos sutartyje turi būti nurodyti kiekvienos šios sutarties šalies įsipareigojimai vykdant numatomą su perkančiąja organizacija sudaryti pirkimo sutartį, šių </w:t>
      </w:r>
      <w:r w:rsidRPr="008A7B8C">
        <w:rPr>
          <w:color w:val="000000" w:themeColor="text1"/>
          <w:szCs w:val="24"/>
        </w:rPr>
        <w:lastRenderedPageBreak/>
        <w:t>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CB4D43" w:rsidRPr="008A7B8C">
        <w:rPr>
          <w:color w:val="000000" w:themeColor="text1"/>
          <w:szCs w:val="24"/>
        </w:rPr>
        <w:t xml:space="preserve">, </w:t>
      </w:r>
      <w:r w:rsidR="008806F8" w:rsidRPr="008A7B8C">
        <w:rPr>
          <w:rFonts w:cs="Times New Roman"/>
          <w:color w:val="000000" w:themeColor="text1"/>
          <w:szCs w:val="24"/>
        </w:rPr>
        <w:t>ir kuris, laimėjimo atveju, pasirašys pirkimo sutartį ūkio subjektų grupės vardu.</w:t>
      </w:r>
    </w:p>
    <w:p w14:paraId="40A66922" w14:textId="77777777" w:rsidR="00D35D38" w:rsidRPr="008A7B8C" w:rsidRDefault="00D35D38" w:rsidP="00DF1EE7">
      <w:pPr>
        <w:pStyle w:val="Antrats"/>
        <w:widowControl/>
        <w:numPr>
          <w:ilvl w:val="0"/>
          <w:numId w:val="2"/>
        </w:numPr>
        <w:tabs>
          <w:tab w:val="clear" w:pos="4153"/>
          <w:tab w:val="clear" w:pos="8306"/>
          <w:tab w:val="left" w:pos="709"/>
        </w:tabs>
        <w:spacing w:after="0"/>
        <w:ind w:firstLine="567"/>
        <w:rPr>
          <w:rFonts w:eastAsia="Calibri"/>
          <w:color w:val="000000" w:themeColor="text1"/>
          <w:szCs w:val="24"/>
        </w:rPr>
      </w:pPr>
      <w:r w:rsidRPr="008A7B8C">
        <w:rPr>
          <w:rFonts w:eastAsia="Calibri"/>
          <w:color w:val="000000" w:themeColor="text1"/>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4B1C1458" w14:textId="77777777" w:rsidR="00D35D38" w:rsidRPr="008A7B8C" w:rsidRDefault="00D35D38" w:rsidP="00744D92">
      <w:pPr>
        <w:spacing w:before="120" w:after="120" w:line="240" w:lineRule="auto"/>
        <w:jc w:val="center"/>
        <w:rPr>
          <w:b/>
          <w:color w:val="000000" w:themeColor="text1"/>
          <w:szCs w:val="24"/>
        </w:rPr>
      </w:pPr>
      <w:r w:rsidRPr="008A7B8C">
        <w:rPr>
          <w:b/>
          <w:color w:val="000000" w:themeColor="text1"/>
          <w:szCs w:val="24"/>
        </w:rPr>
        <w:t>V.</w:t>
      </w:r>
      <w:r w:rsidRPr="008A7B8C">
        <w:rPr>
          <w:color w:val="000000" w:themeColor="text1"/>
          <w:szCs w:val="24"/>
        </w:rPr>
        <w:t> </w:t>
      </w:r>
      <w:r w:rsidRPr="008A7B8C">
        <w:rPr>
          <w:b/>
          <w:color w:val="000000" w:themeColor="text1"/>
          <w:szCs w:val="24"/>
        </w:rPr>
        <w:t>PASIŪLYMŲ RENGIMAS, PATEIKIMAS, KEITIMAS</w:t>
      </w:r>
    </w:p>
    <w:p w14:paraId="0F454964" w14:textId="77777777" w:rsidR="00D35D38" w:rsidRPr="008A7B8C" w:rsidRDefault="00D35D38" w:rsidP="00F45F23">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8A7B8C">
        <w:rPr>
          <w:color w:val="000000" w:themeColor="text1"/>
          <w:szCs w:val="24"/>
        </w:rPr>
        <w:t xml:space="preserve">Pateikdamas pasiūlymą, tiekėjas sutinka su šiomis </w:t>
      </w:r>
      <w:r w:rsidR="00E63C30" w:rsidRPr="008A7B8C">
        <w:rPr>
          <w:color w:val="000000" w:themeColor="text1"/>
          <w:szCs w:val="24"/>
        </w:rPr>
        <w:t xml:space="preserve">konkurso </w:t>
      </w:r>
      <w:r w:rsidRPr="008A7B8C">
        <w:rPr>
          <w:color w:val="000000" w:themeColor="text1"/>
          <w:szCs w:val="24"/>
        </w:rPr>
        <w:t>sąlygomis ir patvirtina, kad jo pasiūlyme pateikta informacija yra teisinga ir apima viską, ko reikia tinkamam pirkimo sutarties įvykdymui.</w:t>
      </w:r>
    </w:p>
    <w:p w14:paraId="701D3780" w14:textId="4E779C79" w:rsidR="00EC7AB0" w:rsidRPr="008A7B8C" w:rsidRDefault="00D35D38" w:rsidP="00F45F23">
      <w:pPr>
        <w:numPr>
          <w:ilvl w:val="0"/>
          <w:numId w:val="2"/>
        </w:numPr>
        <w:tabs>
          <w:tab w:val="left" w:pos="0"/>
          <w:tab w:val="left" w:pos="340"/>
          <w:tab w:val="left" w:pos="1210"/>
        </w:tabs>
        <w:spacing w:after="0" w:line="240" w:lineRule="auto"/>
        <w:ind w:firstLine="567"/>
        <w:jc w:val="both"/>
        <w:rPr>
          <w:bCs/>
          <w:color w:val="000000" w:themeColor="text1"/>
          <w:szCs w:val="24"/>
        </w:rPr>
      </w:pPr>
      <w:r w:rsidRPr="008A7B8C">
        <w:rPr>
          <w:color w:val="000000" w:themeColor="text1"/>
          <w:szCs w:val="24"/>
        </w:rPr>
        <w:t xml:space="preserve">Pasiūlymas, įskaitant pasiūlymo galiojimo užtikrinimo dokumentą, turi būti pateikiamas tik elektroninėmis priemonėmis, naudojant CVP IS, pasiekiamoje adresu </w:t>
      </w:r>
      <w:r w:rsidRPr="008A7B8C">
        <w:rPr>
          <w:color w:val="000000" w:themeColor="text1"/>
        </w:rPr>
        <w:t>https://pirkimai.eviesiejipirkimai.lt</w:t>
      </w:r>
      <w:r w:rsidRPr="008A7B8C">
        <w:rPr>
          <w:color w:val="000000" w:themeColor="text1"/>
          <w:szCs w:val="24"/>
        </w:rPr>
        <w:t xml:space="preserve">. </w:t>
      </w:r>
      <w:r w:rsidR="0044143E" w:rsidRPr="008A7B8C">
        <w:rPr>
          <w:color w:val="000000" w:themeColor="text1"/>
          <w:szCs w:val="24"/>
        </w:rPr>
        <w:t>Pasiūlymai, pateikti popierinėje formoje, arba ne perkančiosios organizacijos nurodytomis elektroninėmis priemonėmis, bus atmesti kaip neatitinkantys pirkimo dokumentų reikalavimų, ir nenagrinėjami</w:t>
      </w:r>
      <w:r w:rsidRPr="008A7B8C">
        <w:rPr>
          <w:color w:val="000000" w:themeColor="text1"/>
          <w:szCs w:val="24"/>
        </w:rPr>
        <w:t xml:space="preserve">. Pasiūlymus gali teikti tik CVP IS registruoti tiekėjai (nemokama registracija adresu </w:t>
      </w:r>
      <w:r w:rsidR="001606A2" w:rsidRPr="008A7B8C">
        <w:rPr>
          <w:szCs w:val="24"/>
          <w:shd w:val="clear" w:color="auto" w:fill="FFFFFF"/>
        </w:rPr>
        <w:t>https://viesiejipirkimai.lt</w:t>
      </w:r>
      <w:r w:rsidRPr="008A7B8C">
        <w:rPr>
          <w:iCs/>
          <w:color w:val="000000" w:themeColor="text1"/>
          <w:szCs w:val="24"/>
        </w:rPr>
        <w:t>).</w:t>
      </w:r>
    </w:p>
    <w:p w14:paraId="667F7A99" w14:textId="77777777" w:rsidR="002D6FD9" w:rsidRPr="008A7B8C" w:rsidRDefault="002D6FD9" w:rsidP="00F45F23">
      <w:pPr>
        <w:pStyle w:val="Sraopastraipa"/>
        <w:numPr>
          <w:ilvl w:val="0"/>
          <w:numId w:val="2"/>
        </w:numPr>
        <w:tabs>
          <w:tab w:val="left" w:pos="340"/>
          <w:tab w:val="left" w:pos="1134"/>
        </w:tabs>
        <w:spacing w:after="0" w:line="240" w:lineRule="auto"/>
        <w:ind w:firstLine="567"/>
        <w:contextualSpacing w:val="0"/>
        <w:jc w:val="both"/>
        <w:rPr>
          <w:szCs w:val="24"/>
          <w:shd w:val="clear" w:color="auto" w:fill="FFFFFF"/>
        </w:rPr>
      </w:pPr>
      <w:r w:rsidRPr="008A7B8C">
        <w:rPr>
          <w:szCs w:val="24"/>
          <w:shd w:val="clear" w:color="auto" w:fill="FFFFFF"/>
        </w:rPr>
        <w:t>Pasiūlymo dokumentai turi būti pasirašyti tiekėjo ar jo įgalioto asmens ir CVP IS įkeltos šių dokumentų skaitmeninės kopijos. 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146EE471" w14:textId="77777777" w:rsidR="004A3AAF" w:rsidRPr="008A7B8C" w:rsidRDefault="004A3AAF" w:rsidP="00F45F23">
      <w:pPr>
        <w:pStyle w:val="Sraopastraipa"/>
        <w:numPr>
          <w:ilvl w:val="0"/>
          <w:numId w:val="2"/>
        </w:numPr>
        <w:tabs>
          <w:tab w:val="left" w:pos="340"/>
          <w:tab w:val="left" w:pos="1134"/>
        </w:tabs>
        <w:spacing w:after="0" w:line="240" w:lineRule="auto"/>
        <w:ind w:firstLine="567"/>
        <w:contextualSpacing w:val="0"/>
        <w:jc w:val="both"/>
        <w:rPr>
          <w:szCs w:val="24"/>
          <w:shd w:val="clear" w:color="auto" w:fill="FFFFFF"/>
        </w:rPr>
      </w:pPr>
      <w:r w:rsidRPr="008A7B8C">
        <w:rPr>
          <w:szCs w:val="24"/>
          <w:shd w:val="clear" w:color="auto" w:fill="FFFFFF"/>
        </w:rPr>
        <w:t xml:space="preserve">Pasiūlymas turi būti parengtas lietuvių arba anglų kalbomis. Jei kurie nors su pasiūlymu teikiami dokumentai parengti ne ta kalba, kuria reikalaujama, turi būti pateiktas tikslus vertimas į reikalaujamą kalbą. </w:t>
      </w:r>
      <w:r w:rsidRPr="008A7B8C">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C8B3AA9" w14:textId="77777777" w:rsidR="00D35D38" w:rsidRPr="008A7B8C" w:rsidRDefault="00D35D38" w:rsidP="00F45F23">
      <w:pPr>
        <w:numPr>
          <w:ilvl w:val="0"/>
          <w:numId w:val="2"/>
        </w:numPr>
        <w:tabs>
          <w:tab w:val="left" w:pos="0"/>
          <w:tab w:val="left" w:pos="340"/>
          <w:tab w:val="left" w:pos="1210"/>
        </w:tabs>
        <w:spacing w:after="0" w:line="240" w:lineRule="auto"/>
        <w:ind w:firstLine="567"/>
        <w:jc w:val="both"/>
        <w:rPr>
          <w:bCs/>
          <w:color w:val="000000" w:themeColor="text1"/>
          <w:szCs w:val="24"/>
        </w:rPr>
      </w:pPr>
      <w:r w:rsidRPr="008A7B8C">
        <w:rPr>
          <w:bCs/>
          <w:color w:val="000000" w:themeColor="text1"/>
          <w:szCs w:val="24"/>
        </w:rPr>
        <w:t>Tiekėjas savo pasiūlymą privalo parengti CVP IS pasiūlymo lango eilutėje „Prisegti dokumentai“ pateikdamas užpildytą pasiūlymo formą ir reikalaujamus dokumentus.</w:t>
      </w:r>
    </w:p>
    <w:p w14:paraId="045669F2" w14:textId="2EA6A527" w:rsidR="00D35D38" w:rsidRPr="008A7B8C" w:rsidRDefault="00D35D38" w:rsidP="00F45F23">
      <w:pPr>
        <w:numPr>
          <w:ilvl w:val="0"/>
          <w:numId w:val="2"/>
        </w:numPr>
        <w:tabs>
          <w:tab w:val="left" w:pos="0"/>
          <w:tab w:val="left" w:pos="340"/>
          <w:tab w:val="left" w:pos="1210"/>
        </w:tabs>
        <w:spacing w:after="0" w:line="240" w:lineRule="auto"/>
        <w:ind w:firstLine="567"/>
        <w:jc w:val="both"/>
        <w:rPr>
          <w:bCs/>
          <w:color w:val="000000" w:themeColor="text1"/>
          <w:szCs w:val="24"/>
        </w:rPr>
      </w:pPr>
      <w:r w:rsidRPr="008A7B8C">
        <w:rPr>
          <w:bCs/>
          <w:color w:val="000000" w:themeColor="text1"/>
          <w:szCs w:val="24"/>
        </w:rPr>
        <w:t>Pasiūlymą sudaro tiekėjo pateiktų duomenų, dokumentų elektroninėje formoje ir atsakymų CVP IS priemonėmis, visuma (perkančioji organizacija pasilieka sau teisę pareikalauti dokumentų originalų).</w:t>
      </w:r>
      <w:r w:rsidR="00391ABE" w:rsidRPr="008A7B8C">
        <w:rPr>
          <w:bCs/>
          <w:color w:val="000000" w:themeColor="text1"/>
          <w:szCs w:val="24"/>
        </w:rPr>
        <w:t xml:space="preserve"> Į tiekėjo, su kuriuo gali būti sudaryta pirkimo sutartis, pasiūlymo sudėtį įeina ir jo vėliau, perkančiosios organizacijos prašymu, pateikti </w:t>
      </w:r>
      <w:r w:rsidR="00214948" w:rsidRPr="008A7B8C">
        <w:rPr>
          <w:bCs/>
          <w:color w:val="000000" w:themeColor="text1"/>
          <w:szCs w:val="24"/>
        </w:rPr>
        <w:t>tiekėjo pašalinimo pagrindų nebuvimą</w:t>
      </w:r>
      <w:r w:rsidR="007F1763" w:rsidRPr="008A7B8C">
        <w:rPr>
          <w:bCs/>
          <w:color w:val="000000" w:themeColor="text1"/>
          <w:szCs w:val="24"/>
        </w:rPr>
        <w:t>, kvalifikacijos reikalavim</w:t>
      </w:r>
      <w:r w:rsidR="0015334B">
        <w:rPr>
          <w:bCs/>
          <w:color w:val="000000" w:themeColor="text1"/>
          <w:szCs w:val="24"/>
        </w:rPr>
        <w:t xml:space="preserve">us </w:t>
      </w:r>
      <w:r w:rsidR="00391ABE" w:rsidRPr="008A7B8C">
        <w:rPr>
          <w:bCs/>
          <w:color w:val="000000" w:themeColor="text1"/>
          <w:szCs w:val="24"/>
        </w:rPr>
        <w:t>pagrindžiantys dokumentai</w:t>
      </w:r>
      <w:r w:rsidR="007F1763" w:rsidRPr="008A7B8C">
        <w:rPr>
          <w:bCs/>
          <w:color w:val="000000" w:themeColor="text1"/>
          <w:szCs w:val="24"/>
        </w:rPr>
        <w:t>.</w:t>
      </w:r>
    </w:p>
    <w:p w14:paraId="022B28D5" w14:textId="77777777" w:rsidR="00D35D38" w:rsidRPr="000B7EC7" w:rsidRDefault="00D35D38" w:rsidP="00F45F23">
      <w:pPr>
        <w:numPr>
          <w:ilvl w:val="0"/>
          <w:numId w:val="2"/>
        </w:numPr>
        <w:tabs>
          <w:tab w:val="left" w:pos="0"/>
          <w:tab w:val="left" w:pos="340"/>
          <w:tab w:val="left" w:pos="1210"/>
        </w:tabs>
        <w:spacing w:after="0" w:line="240" w:lineRule="auto"/>
        <w:ind w:firstLine="567"/>
        <w:jc w:val="both"/>
        <w:rPr>
          <w:bCs/>
          <w:color w:val="000000" w:themeColor="text1"/>
          <w:szCs w:val="24"/>
        </w:rPr>
      </w:pPr>
      <w:r w:rsidRPr="008A7B8C">
        <w:rPr>
          <w:bCs/>
          <w:color w:val="000000" w:themeColor="text1"/>
          <w:szCs w:val="24"/>
        </w:rPr>
        <w:t>CVP IS pasiūlymo lango eilutėje „Prisegti</w:t>
      </w:r>
      <w:r w:rsidRPr="000B7EC7">
        <w:rPr>
          <w:bCs/>
          <w:color w:val="000000" w:themeColor="text1"/>
          <w:szCs w:val="24"/>
        </w:rPr>
        <w:t xml:space="preserve"> dokumentai“ turi būti pateikti šie reikalaujami dokumentai:</w:t>
      </w:r>
    </w:p>
    <w:p w14:paraId="4CCA2488" w14:textId="625FDA44" w:rsidR="00D35D38" w:rsidRPr="000F6FD7" w:rsidRDefault="00D35D38" w:rsidP="00F45F23">
      <w:pPr>
        <w:numPr>
          <w:ilvl w:val="1"/>
          <w:numId w:val="2"/>
        </w:numPr>
        <w:tabs>
          <w:tab w:val="left" w:pos="340"/>
          <w:tab w:val="left" w:pos="1210"/>
        </w:tabs>
        <w:spacing w:after="0" w:line="240" w:lineRule="auto"/>
        <w:ind w:firstLine="567"/>
        <w:jc w:val="both"/>
        <w:rPr>
          <w:bCs/>
          <w:szCs w:val="24"/>
        </w:rPr>
      </w:pPr>
      <w:r w:rsidRPr="000F6FD7">
        <w:rPr>
          <w:bCs/>
          <w:szCs w:val="24"/>
        </w:rPr>
        <w:t xml:space="preserve">užpildyta Pasiūlymo forma pagal šių </w:t>
      </w:r>
      <w:r w:rsidR="00E63C30" w:rsidRPr="000F6FD7">
        <w:rPr>
          <w:szCs w:val="24"/>
        </w:rPr>
        <w:t>konkurso</w:t>
      </w:r>
      <w:r w:rsidR="00E63C30" w:rsidRPr="000F6FD7">
        <w:rPr>
          <w:bCs/>
          <w:szCs w:val="24"/>
        </w:rPr>
        <w:t xml:space="preserve"> </w:t>
      </w:r>
      <w:r w:rsidRPr="000F6FD7">
        <w:rPr>
          <w:bCs/>
          <w:szCs w:val="24"/>
        </w:rPr>
        <w:t>sąlygų 1 priedą;</w:t>
      </w:r>
    </w:p>
    <w:p w14:paraId="053324B8" w14:textId="38141587" w:rsidR="000B39AF" w:rsidRPr="000F6FD7" w:rsidRDefault="002D349E" w:rsidP="000B39AF">
      <w:pPr>
        <w:pStyle w:val="Sraopastraipa"/>
        <w:numPr>
          <w:ilvl w:val="1"/>
          <w:numId w:val="2"/>
        </w:numPr>
        <w:spacing w:after="0" w:line="240" w:lineRule="auto"/>
        <w:ind w:firstLine="567"/>
        <w:jc w:val="both"/>
      </w:pPr>
      <w:r w:rsidRPr="000F6FD7">
        <w:rPr>
          <w:iCs/>
          <w:szCs w:val="24"/>
        </w:rPr>
        <w:t>ekonominio naudingumo kriterijus (T) reikšmės pagrindimui –</w:t>
      </w:r>
      <w:r w:rsidR="00287FB2" w:rsidRPr="000F6FD7">
        <w:rPr>
          <w:iCs/>
          <w:szCs w:val="24"/>
        </w:rPr>
        <w:t xml:space="preserve"> </w:t>
      </w:r>
      <w:r w:rsidR="008B323D" w:rsidRPr="000F6FD7">
        <w:rPr>
          <w:rFonts w:cs="Times New Roman"/>
          <w:iCs/>
          <w:szCs w:val="24"/>
        </w:rPr>
        <w:t xml:space="preserve">užpildyta tiekėjo siūlomo </w:t>
      </w:r>
      <w:r w:rsidR="0085314C" w:rsidRPr="000F6FD7">
        <w:rPr>
          <w:rFonts w:cs="Times New Roman"/>
          <w:iCs/>
          <w:szCs w:val="24"/>
        </w:rPr>
        <w:t xml:space="preserve">bendrojo </w:t>
      </w:r>
      <w:r w:rsidR="009A64BE" w:rsidRPr="000F6FD7">
        <w:rPr>
          <w:rFonts w:cs="Times New Roman"/>
          <w:iCs/>
          <w:szCs w:val="24"/>
        </w:rPr>
        <w:t xml:space="preserve">plano rengimo projekto vadovo per paskutinius 5 metus baigtų rengti </w:t>
      </w:r>
      <w:r w:rsidR="00D4714E" w:rsidRPr="000F6FD7">
        <w:rPr>
          <w:rFonts w:cs="Times New Roman"/>
          <w:iCs/>
          <w:szCs w:val="24"/>
        </w:rPr>
        <w:t>bendrojo</w:t>
      </w:r>
      <w:r w:rsidR="009A64BE" w:rsidRPr="000F6FD7">
        <w:rPr>
          <w:rFonts w:cs="Times New Roman"/>
          <w:iCs/>
          <w:szCs w:val="24"/>
        </w:rPr>
        <w:t xml:space="preserve"> plano rengimo ir/ar keitimo ir/ar koregavimo planų skaičius</w:t>
      </w:r>
      <w:r w:rsidR="008B323D" w:rsidRPr="000F6FD7">
        <w:rPr>
          <w:rFonts w:cs="Times New Roman"/>
          <w:bCs/>
          <w:iCs/>
          <w:szCs w:val="24"/>
        </w:rPr>
        <w:t>,</w:t>
      </w:r>
      <w:r w:rsidR="008B323D" w:rsidRPr="000F6FD7">
        <w:rPr>
          <w:rFonts w:cs="Times New Roman"/>
          <w:iCs/>
          <w:szCs w:val="24"/>
        </w:rPr>
        <w:t xml:space="preserve"> objektų sąrašą pagal šių pirkimo sąlygų </w:t>
      </w:r>
      <w:r w:rsidR="006E7993" w:rsidRPr="000F6FD7">
        <w:rPr>
          <w:rFonts w:cs="Times New Roman"/>
          <w:iCs/>
          <w:szCs w:val="24"/>
        </w:rPr>
        <w:t>7</w:t>
      </w:r>
      <w:r w:rsidR="008B323D" w:rsidRPr="000F6FD7">
        <w:rPr>
          <w:rFonts w:cs="Times New Roman"/>
          <w:iCs/>
          <w:szCs w:val="24"/>
        </w:rPr>
        <w:t xml:space="preserve"> priedą. </w:t>
      </w:r>
      <w:r w:rsidR="000B39AF" w:rsidRPr="000F6FD7">
        <w:rPr>
          <w:rFonts w:cs="Times New Roman"/>
          <w:iCs/>
          <w:szCs w:val="24"/>
        </w:rPr>
        <w:t>Ir p</w:t>
      </w:r>
      <w:r w:rsidR="000B39AF" w:rsidRPr="000F6FD7">
        <w:rPr>
          <w:rFonts w:eastAsia="Times New Roman" w:cs="Times New Roman"/>
          <w:kern w:val="0"/>
          <w:szCs w:val="24"/>
          <w:lang w:eastAsia="lt-LT"/>
        </w:rPr>
        <w:t xml:space="preserve">rojekto vadovo patirties pagrindimui pateikiama </w:t>
      </w:r>
      <w:r w:rsidR="000B39AF" w:rsidRPr="000F6FD7">
        <w:rPr>
          <w:rFonts w:eastAsia="Times New Roman" w:cs="Times New Roman"/>
          <w:b/>
          <w:bCs/>
          <w:kern w:val="0"/>
          <w:szCs w:val="24"/>
          <w:lang w:eastAsia="lt-LT"/>
        </w:rPr>
        <w:t>teigiamą(-ų) teritorijų planavimo dokumentų patikrinimo aktą(-us) (kur matytųsi informacija apie planą parengusį projekto vadovą</w:t>
      </w:r>
      <w:r w:rsidR="000B39AF" w:rsidRPr="000F6FD7">
        <w:rPr>
          <w:rFonts w:eastAsia="Times New Roman" w:cs="Times New Roman"/>
          <w:kern w:val="0"/>
          <w:szCs w:val="24"/>
          <w:lang w:eastAsia="lt-LT"/>
        </w:rPr>
        <w:t>).</w:t>
      </w:r>
    </w:p>
    <w:p w14:paraId="491B0237" w14:textId="42DBDD4F" w:rsidR="00511C37" w:rsidRPr="00111BB1" w:rsidRDefault="00402784" w:rsidP="00F45F23">
      <w:pPr>
        <w:numPr>
          <w:ilvl w:val="1"/>
          <w:numId w:val="2"/>
        </w:numPr>
        <w:tabs>
          <w:tab w:val="left" w:pos="340"/>
          <w:tab w:val="left" w:pos="1210"/>
        </w:tabs>
        <w:spacing w:after="0" w:line="240" w:lineRule="auto"/>
        <w:ind w:firstLine="567"/>
        <w:jc w:val="both"/>
        <w:rPr>
          <w:color w:val="000000" w:themeColor="text1"/>
          <w:szCs w:val="24"/>
        </w:rPr>
      </w:pPr>
      <w:r w:rsidRPr="00111BB1">
        <w:rPr>
          <w:rFonts w:cs="Times New Roman"/>
          <w:bCs/>
          <w:szCs w:val="24"/>
        </w:rPr>
        <w:t>pavienio tiekėjo, kiekvieno ūkio subjektų grupės nario, kiekvieno ūkio subjekto, kurio pajėgumais remiamasi, kiekvieno numatyto subtiekėjo, užpildytas EBVPD, parengtas pagal šių konkurso sąlygų 2 priede pateiktą formą</w:t>
      </w:r>
      <w:r w:rsidRPr="00111BB1">
        <w:rPr>
          <w:rFonts w:cs="Times New Roman"/>
          <w:szCs w:val="24"/>
        </w:rPr>
        <w:t>;</w:t>
      </w:r>
    </w:p>
    <w:p w14:paraId="4BDE78BA" w14:textId="77777777" w:rsidR="00114C5B" w:rsidRPr="00111BB1" w:rsidRDefault="00114C5B" w:rsidP="00F45F23">
      <w:pPr>
        <w:numPr>
          <w:ilvl w:val="1"/>
          <w:numId w:val="2"/>
        </w:numPr>
        <w:tabs>
          <w:tab w:val="left" w:pos="340"/>
          <w:tab w:val="left" w:pos="1210"/>
        </w:tabs>
        <w:spacing w:after="0" w:line="240" w:lineRule="auto"/>
        <w:ind w:firstLine="567"/>
        <w:jc w:val="both"/>
        <w:rPr>
          <w:color w:val="000000" w:themeColor="text1"/>
          <w:szCs w:val="24"/>
        </w:rPr>
      </w:pPr>
      <w:r w:rsidRPr="00111BB1">
        <w:rPr>
          <w:rFonts w:cs="Times New Roman"/>
          <w:bCs/>
          <w:color w:val="000000" w:themeColor="text1"/>
          <w:szCs w:val="24"/>
        </w:rPr>
        <w:lastRenderedPageBreak/>
        <w:t>sutartys ar preliminarūs susitarimai su nurodytais ūkio subjektais, kurių pajėgumais remiamasi / subtiekėjais / kvazisubtiekėjais, kad jų pajėgumai tiekėjui bus prieinami pirkimo sutarčiai įvykdyti (jei numatoma);</w:t>
      </w:r>
    </w:p>
    <w:p w14:paraId="68D7237C" w14:textId="75C97019" w:rsidR="00D35D38" w:rsidRPr="00111BB1" w:rsidRDefault="00D35D38" w:rsidP="00F45F23">
      <w:pPr>
        <w:numPr>
          <w:ilvl w:val="1"/>
          <w:numId w:val="2"/>
        </w:numPr>
        <w:tabs>
          <w:tab w:val="left" w:pos="340"/>
          <w:tab w:val="left" w:pos="1210"/>
        </w:tabs>
        <w:spacing w:after="0" w:line="240" w:lineRule="auto"/>
        <w:ind w:firstLine="567"/>
        <w:jc w:val="both"/>
        <w:rPr>
          <w:color w:val="000000" w:themeColor="text1"/>
          <w:szCs w:val="24"/>
        </w:rPr>
      </w:pPr>
      <w:r w:rsidRPr="00111BB1">
        <w:rPr>
          <w:color w:val="000000" w:themeColor="text1"/>
          <w:szCs w:val="24"/>
        </w:rPr>
        <w:t>jungtinės veiklos sutarties kopija (kai pasiūlymą teikia ūkio subjektų grupė);</w:t>
      </w:r>
    </w:p>
    <w:p w14:paraId="20794E33" w14:textId="77777777" w:rsidR="00D35D38" w:rsidRPr="00111BB1" w:rsidRDefault="00D35D38" w:rsidP="00F45F23">
      <w:pPr>
        <w:numPr>
          <w:ilvl w:val="1"/>
          <w:numId w:val="2"/>
        </w:numPr>
        <w:tabs>
          <w:tab w:val="left" w:pos="340"/>
          <w:tab w:val="left" w:pos="1210"/>
        </w:tabs>
        <w:spacing w:after="0" w:line="240" w:lineRule="auto"/>
        <w:ind w:firstLine="567"/>
        <w:jc w:val="both"/>
        <w:rPr>
          <w:color w:val="000000" w:themeColor="text1"/>
          <w:szCs w:val="24"/>
        </w:rPr>
      </w:pPr>
      <w:r w:rsidRPr="00111BB1">
        <w:rPr>
          <w:color w:val="000000" w:themeColor="text1"/>
          <w:szCs w:val="24"/>
        </w:rPr>
        <w:t>įgaliojimas pasirašyti pasiūlymą (jei taikoma);</w:t>
      </w:r>
    </w:p>
    <w:p w14:paraId="68B9C18F" w14:textId="77777777" w:rsidR="00307CF0" w:rsidRPr="00111BB1" w:rsidRDefault="00D35D38" w:rsidP="00F45F23">
      <w:pPr>
        <w:numPr>
          <w:ilvl w:val="1"/>
          <w:numId w:val="2"/>
        </w:numPr>
        <w:tabs>
          <w:tab w:val="left" w:pos="340"/>
          <w:tab w:val="left" w:pos="1210"/>
        </w:tabs>
        <w:spacing w:after="0" w:line="240" w:lineRule="auto"/>
        <w:ind w:firstLine="567"/>
        <w:jc w:val="both"/>
        <w:rPr>
          <w:bCs/>
          <w:color w:val="000000" w:themeColor="text1"/>
          <w:szCs w:val="24"/>
        </w:rPr>
      </w:pPr>
      <w:r w:rsidRPr="00111BB1">
        <w:rPr>
          <w:bCs/>
          <w:color w:val="000000" w:themeColor="text1"/>
          <w:szCs w:val="24"/>
        </w:rPr>
        <w:t>pasiūlymo galiojimo užtikrinimas</w:t>
      </w:r>
      <w:r w:rsidR="000F61B3" w:rsidRPr="00111BB1">
        <w:rPr>
          <w:bCs/>
          <w:color w:val="000000" w:themeColor="text1"/>
          <w:szCs w:val="24"/>
        </w:rPr>
        <w:t xml:space="preserve"> </w:t>
      </w:r>
      <w:r w:rsidRPr="00111BB1">
        <w:rPr>
          <w:bCs/>
          <w:color w:val="000000" w:themeColor="text1"/>
          <w:szCs w:val="24"/>
        </w:rPr>
        <w:t xml:space="preserve">pagal šių </w:t>
      </w:r>
      <w:r w:rsidR="00E63C30" w:rsidRPr="00111BB1">
        <w:rPr>
          <w:color w:val="000000" w:themeColor="text1"/>
          <w:szCs w:val="24"/>
        </w:rPr>
        <w:t>konkurso</w:t>
      </w:r>
      <w:r w:rsidR="00E63C30" w:rsidRPr="00111BB1">
        <w:rPr>
          <w:bCs/>
          <w:color w:val="000000" w:themeColor="text1"/>
          <w:szCs w:val="24"/>
        </w:rPr>
        <w:t xml:space="preserve"> </w:t>
      </w:r>
      <w:r w:rsidRPr="00111BB1">
        <w:rPr>
          <w:bCs/>
          <w:color w:val="000000" w:themeColor="text1"/>
          <w:szCs w:val="24"/>
        </w:rPr>
        <w:t>sąlygų VI skyriaus reikalavimus</w:t>
      </w:r>
      <w:r w:rsidR="00391ABE" w:rsidRPr="00111BB1">
        <w:rPr>
          <w:bCs/>
          <w:color w:val="000000" w:themeColor="text1"/>
          <w:szCs w:val="24"/>
        </w:rPr>
        <w:t>.</w:t>
      </w:r>
    </w:p>
    <w:p w14:paraId="39436C48" w14:textId="77777777" w:rsidR="00D35D38" w:rsidRPr="00111BB1" w:rsidRDefault="00D35D38" w:rsidP="00F45F23">
      <w:pPr>
        <w:numPr>
          <w:ilvl w:val="0"/>
          <w:numId w:val="2"/>
        </w:numPr>
        <w:tabs>
          <w:tab w:val="left" w:pos="0"/>
          <w:tab w:val="left" w:pos="340"/>
          <w:tab w:val="left" w:pos="1210"/>
        </w:tabs>
        <w:spacing w:after="0" w:line="240" w:lineRule="auto"/>
        <w:ind w:firstLine="567"/>
        <w:jc w:val="both"/>
        <w:rPr>
          <w:color w:val="000000" w:themeColor="text1"/>
          <w:szCs w:val="24"/>
        </w:rPr>
      </w:pPr>
      <w:r w:rsidRPr="00111BB1">
        <w:rPr>
          <w:color w:val="000000" w:themeColor="text1"/>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6A9DDE1F" w14:textId="77777777" w:rsidR="00D35D38" w:rsidRPr="00111BB1" w:rsidRDefault="00D35D38" w:rsidP="00F45F23">
      <w:pPr>
        <w:numPr>
          <w:ilvl w:val="1"/>
          <w:numId w:val="2"/>
        </w:numPr>
        <w:tabs>
          <w:tab w:val="left" w:pos="340"/>
          <w:tab w:val="left" w:pos="1210"/>
        </w:tabs>
        <w:spacing w:after="0" w:line="240" w:lineRule="auto"/>
        <w:ind w:firstLine="567"/>
        <w:jc w:val="both"/>
        <w:rPr>
          <w:color w:val="000000" w:themeColor="text1"/>
          <w:szCs w:val="24"/>
        </w:rPr>
      </w:pPr>
      <w:r w:rsidRPr="00111BB1">
        <w:rPr>
          <w:color w:val="000000" w:themeColor="text1"/>
          <w:szCs w:val="24"/>
        </w:rPr>
        <w:t>pavienis tiekėjas kitame pasiūlyme yra ūkio subjektų grupės narys;</w:t>
      </w:r>
    </w:p>
    <w:p w14:paraId="455F2E8B" w14:textId="77777777" w:rsidR="00D35D38" w:rsidRPr="00111BB1" w:rsidRDefault="00D35D38" w:rsidP="00F45F23">
      <w:pPr>
        <w:numPr>
          <w:ilvl w:val="1"/>
          <w:numId w:val="2"/>
        </w:numPr>
        <w:tabs>
          <w:tab w:val="left" w:pos="340"/>
          <w:tab w:val="left" w:pos="1210"/>
        </w:tabs>
        <w:spacing w:after="0" w:line="240" w:lineRule="auto"/>
        <w:ind w:firstLine="567"/>
        <w:jc w:val="both"/>
        <w:rPr>
          <w:color w:val="000000" w:themeColor="text1"/>
          <w:szCs w:val="24"/>
        </w:rPr>
      </w:pPr>
      <w:r w:rsidRPr="00111BB1">
        <w:rPr>
          <w:color w:val="000000" w:themeColor="text1"/>
          <w:szCs w:val="24"/>
        </w:rPr>
        <w:t>tiekėjas keliuose pasiūlymuose yra ūkio subjektų grupės narys;</w:t>
      </w:r>
    </w:p>
    <w:p w14:paraId="6F8957D2" w14:textId="77777777" w:rsidR="00D35D38" w:rsidRPr="00E325EA" w:rsidRDefault="00D35D38" w:rsidP="00F45F23">
      <w:pPr>
        <w:numPr>
          <w:ilvl w:val="1"/>
          <w:numId w:val="2"/>
        </w:numPr>
        <w:tabs>
          <w:tab w:val="left" w:pos="340"/>
          <w:tab w:val="left" w:pos="1210"/>
        </w:tabs>
        <w:spacing w:after="0" w:line="240" w:lineRule="auto"/>
        <w:ind w:firstLine="567"/>
        <w:jc w:val="both"/>
        <w:rPr>
          <w:color w:val="000000" w:themeColor="text1"/>
          <w:szCs w:val="24"/>
        </w:rPr>
      </w:pPr>
      <w:r w:rsidRPr="00E325EA">
        <w:rPr>
          <w:color w:val="000000" w:themeColor="text1"/>
          <w:szCs w:val="24"/>
        </w:rPr>
        <w:t>tą patį pasiūlymą pateikė ir raštu (popierine forma, vokuose), ir naudodamasis CVP IS priemonėmis.</w:t>
      </w:r>
    </w:p>
    <w:p w14:paraId="7E34717F" w14:textId="5338C4DE" w:rsidR="00FD3338" w:rsidRPr="009509E2" w:rsidRDefault="00FD3338" w:rsidP="00F45F23">
      <w:pPr>
        <w:pStyle w:val="Sraopastraipa"/>
        <w:numPr>
          <w:ilvl w:val="0"/>
          <w:numId w:val="2"/>
        </w:numPr>
        <w:spacing w:after="0" w:line="240" w:lineRule="auto"/>
        <w:ind w:firstLine="567"/>
        <w:jc w:val="both"/>
      </w:pPr>
      <w:r w:rsidRPr="009509E2">
        <w:t>Tiekėjas, pateikdamas pasiūlymą, turi nurodyti rodiklio, reikalingo pasiūlymų ekonominio naudingumo kriterij</w:t>
      </w:r>
      <w:r w:rsidR="00EA071C" w:rsidRPr="009509E2">
        <w:t>aus</w:t>
      </w:r>
      <w:r w:rsidRPr="009509E2">
        <w:t xml:space="preserve"> </w:t>
      </w:r>
      <w:r w:rsidR="00EA071C" w:rsidRPr="009509E2">
        <w:t>„</w:t>
      </w:r>
      <w:r w:rsidRPr="009509E2">
        <w:t>T</w:t>
      </w:r>
      <w:r w:rsidR="00EA071C" w:rsidRPr="009509E2">
        <w:t>“</w:t>
      </w:r>
      <w:r w:rsidRPr="009509E2">
        <w:t xml:space="preserve"> balams apskaičiuoti, reikšmę:</w:t>
      </w:r>
    </w:p>
    <w:p w14:paraId="7EAC120B" w14:textId="5F8E8AEF" w:rsidR="008A7B8C" w:rsidRPr="00F43017" w:rsidRDefault="00EA071C" w:rsidP="00111BB1">
      <w:pPr>
        <w:pStyle w:val="Sraopastraipa"/>
        <w:numPr>
          <w:ilvl w:val="1"/>
          <w:numId w:val="2"/>
        </w:numPr>
        <w:spacing w:after="0" w:line="240" w:lineRule="auto"/>
        <w:ind w:firstLine="567"/>
        <w:jc w:val="both"/>
      </w:pPr>
      <w:r w:rsidRPr="00F43017">
        <w:rPr>
          <w:iCs/>
          <w:shd w:val="clear" w:color="auto" w:fill="FFFFFF"/>
        </w:rPr>
        <w:t xml:space="preserve">rodiklis, reikalingas </w:t>
      </w:r>
      <w:r w:rsidRPr="00F43017">
        <w:rPr>
          <w:bCs/>
          <w:szCs w:val="24"/>
        </w:rPr>
        <w:t>pasiūlymo ekonominio naudingumo kriterijaus „T“ balams apskaičiuoti yra</w:t>
      </w:r>
      <w:r w:rsidRPr="00F43017">
        <w:rPr>
          <w:iCs/>
          <w:shd w:val="clear" w:color="auto" w:fill="FFFFFF"/>
        </w:rPr>
        <w:t xml:space="preserve"> </w:t>
      </w:r>
      <w:r w:rsidR="00D15DAE" w:rsidRPr="00F43017">
        <w:rPr>
          <w:bCs/>
          <w:iCs/>
          <w:shd w:val="clear" w:color="auto" w:fill="FFFFFF"/>
        </w:rPr>
        <w:t xml:space="preserve">tiekėjo siūlomo </w:t>
      </w:r>
      <w:r w:rsidR="002E67CE" w:rsidRPr="00F43017">
        <w:rPr>
          <w:bCs/>
          <w:iCs/>
          <w:shd w:val="clear" w:color="auto" w:fill="FFFFFF"/>
        </w:rPr>
        <w:t>bendrojo</w:t>
      </w:r>
      <w:r w:rsidR="00D15DAE" w:rsidRPr="00F43017">
        <w:rPr>
          <w:bCs/>
          <w:iCs/>
          <w:shd w:val="clear" w:color="auto" w:fill="FFFFFF"/>
        </w:rPr>
        <w:t xml:space="preserve"> plano </w:t>
      </w:r>
      <w:r w:rsidR="00287FB2" w:rsidRPr="00F43017">
        <w:rPr>
          <w:bCs/>
          <w:iCs/>
          <w:shd w:val="clear" w:color="auto" w:fill="FFFFFF"/>
        </w:rPr>
        <w:t xml:space="preserve">rengimo projekto </w:t>
      </w:r>
      <w:r w:rsidR="00D15DAE" w:rsidRPr="00F43017">
        <w:rPr>
          <w:bCs/>
          <w:iCs/>
          <w:shd w:val="clear" w:color="auto" w:fill="FFFFFF"/>
        </w:rPr>
        <w:t xml:space="preserve">vadovo </w:t>
      </w:r>
      <w:r w:rsidR="00B618E4" w:rsidRPr="00F43017">
        <w:rPr>
          <w:bCs/>
          <w:iCs/>
          <w:shd w:val="clear" w:color="auto" w:fill="FFFFFF"/>
        </w:rPr>
        <w:t xml:space="preserve">per paskutinius 5 metus </w:t>
      </w:r>
      <w:r w:rsidR="00D15DAE" w:rsidRPr="00F43017">
        <w:rPr>
          <w:bCs/>
          <w:iCs/>
          <w:shd w:val="clear" w:color="auto" w:fill="FFFFFF"/>
        </w:rPr>
        <w:t xml:space="preserve">baigtų rengti </w:t>
      </w:r>
      <w:r w:rsidR="002E67CE" w:rsidRPr="00F43017">
        <w:rPr>
          <w:bCs/>
          <w:iCs/>
          <w:shd w:val="clear" w:color="auto" w:fill="FFFFFF"/>
        </w:rPr>
        <w:t>bendrojo</w:t>
      </w:r>
      <w:r w:rsidR="00BA1F3C" w:rsidRPr="00F43017">
        <w:rPr>
          <w:bCs/>
          <w:iCs/>
          <w:shd w:val="clear" w:color="auto" w:fill="FFFFFF"/>
        </w:rPr>
        <w:t xml:space="preserve"> </w:t>
      </w:r>
      <w:r w:rsidR="00D15DAE" w:rsidRPr="00F43017">
        <w:rPr>
          <w:bCs/>
          <w:iCs/>
          <w:shd w:val="clear" w:color="auto" w:fill="FFFFFF"/>
        </w:rPr>
        <w:t>plano rengimo ir/ar keitimo</w:t>
      </w:r>
      <w:r w:rsidR="00A358C2" w:rsidRPr="00F43017">
        <w:rPr>
          <w:bCs/>
          <w:iCs/>
          <w:shd w:val="clear" w:color="auto" w:fill="FFFFFF"/>
        </w:rPr>
        <w:t xml:space="preserve"> ir/ar koregavimo</w:t>
      </w:r>
      <w:r w:rsidR="00D15DAE" w:rsidRPr="00F43017">
        <w:rPr>
          <w:bCs/>
          <w:iCs/>
          <w:shd w:val="clear" w:color="auto" w:fill="FFFFFF"/>
        </w:rPr>
        <w:t xml:space="preserve"> planų skaičius</w:t>
      </w:r>
      <w:r w:rsidRPr="00F43017">
        <w:rPr>
          <w:bCs/>
          <w:szCs w:val="24"/>
          <w:lang w:eastAsia="en-US"/>
        </w:rPr>
        <w:t>.</w:t>
      </w:r>
      <w:r w:rsidR="00287FB2" w:rsidRPr="00F43017">
        <w:rPr>
          <w:bCs/>
          <w:szCs w:val="24"/>
          <w:lang w:eastAsia="en-US"/>
        </w:rPr>
        <w:t xml:space="preserve"> </w:t>
      </w:r>
      <w:r w:rsidR="00111BB1" w:rsidRPr="00F43017">
        <w:rPr>
          <w:rFonts w:eastAsia="Times New Roman" w:cs="Times New Roman"/>
          <w:kern w:val="0"/>
          <w:szCs w:val="24"/>
          <w:lang w:eastAsia="lt-LT"/>
        </w:rPr>
        <w:t>Projekto vadovo patirties pagrindimą pateikia teigiamą(-ų) teritorijų planavimo dokumentų patikrinimo aktą(-us) (kur matytųsi informacija apie planą parengusį projekto vadovą).</w:t>
      </w:r>
    </w:p>
    <w:p w14:paraId="67AB92F5" w14:textId="3C31ABC7" w:rsidR="00416587" w:rsidRPr="00AE7E24" w:rsidRDefault="00D35D38" w:rsidP="00F45F23">
      <w:pPr>
        <w:numPr>
          <w:ilvl w:val="0"/>
          <w:numId w:val="2"/>
        </w:numPr>
        <w:tabs>
          <w:tab w:val="left" w:pos="0"/>
          <w:tab w:val="left" w:pos="340"/>
          <w:tab w:val="left" w:pos="1210"/>
        </w:tabs>
        <w:spacing w:after="0" w:line="240" w:lineRule="auto"/>
        <w:ind w:firstLine="567"/>
        <w:jc w:val="both"/>
        <w:rPr>
          <w:color w:val="000000" w:themeColor="text1"/>
        </w:rPr>
      </w:pPr>
      <w:r w:rsidRPr="00AE7E24">
        <w:rPr>
          <w:color w:val="000000" w:themeColor="text1"/>
        </w:rPr>
        <w:t>Tiekėjas, pateikdamas pasiūlymą</w:t>
      </w:r>
      <w:r w:rsidR="000F61B3" w:rsidRPr="00AE7E24">
        <w:rPr>
          <w:color w:val="000000" w:themeColor="text1"/>
        </w:rPr>
        <w:t xml:space="preserve">, </w:t>
      </w:r>
      <w:r w:rsidRPr="00AE7E24">
        <w:rPr>
          <w:color w:val="000000" w:themeColor="text1"/>
        </w:rPr>
        <w:t>turi siūlyti</w:t>
      </w:r>
      <w:r w:rsidRPr="00AE7E24">
        <w:rPr>
          <w:color w:val="000000" w:themeColor="text1"/>
          <w:shd w:val="clear" w:color="auto" w:fill="FFFFFF"/>
        </w:rPr>
        <w:t xml:space="preserve"> visą pirkimo dokumentuose nurodytą pirkimo objekto apimtį</w:t>
      </w:r>
      <w:r w:rsidRPr="00AE7E24">
        <w:rPr>
          <w:iCs/>
          <w:color w:val="000000" w:themeColor="text1"/>
          <w:shd w:val="clear" w:color="auto" w:fill="FFFFFF"/>
        </w:rPr>
        <w:t>.</w:t>
      </w:r>
      <w:r w:rsidR="00416587" w:rsidRPr="00AE7E24">
        <w:rPr>
          <w:color w:val="000000" w:themeColor="text1"/>
        </w:rPr>
        <w:t xml:space="preserve"> Pasiūlymo kaina, kainos sudedamosios dalys ir tarpinės sumos nurodomos eurais, dviejų skaičių po kablelio tikslumu.</w:t>
      </w:r>
    </w:p>
    <w:p w14:paraId="7202BEBB" w14:textId="77777777" w:rsidR="00D35D38" w:rsidRPr="00AE7E24" w:rsidRDefault="00D35D38" w:rsidP="00F45F23">
      <w:pPr>
        <w:numPr>
          <w:ilvl w:val="0"/>
          <w:numId w:val="2"/>
        </w:numPr>
        <w:tabs>
          <w:tab w:val="left" w:pos="0"/>
          <w:tab w:val="left" w:pos="340"/>
          <w:tab w:val="left" w:pos="1210"/>
        </w:tabs>
        <w:spacing w:after="0" w:line="240" w:lineRule="auto"/>
        <w:ind w:firstLine="567"/>
        <w:jc w:val="both"/>
        <w:rPr>
          <w:color w:val="000000" w:themeColor="text1"/>
        </w:rPr>
      </w:pPr>
      <w:r w:rsidRPr="00AE7E24">
        <w:rPr>
          <w:color w:val="000000" w:themeColor="text1"/>
        </w:rPr>
        <w:t xml:space="preserve">Tiekėjams nėra leidžiama pateikti alternatyvių pasiūlymų. Tiekėjui pateikus alternatyvų pasiūlymą, </w:t>
      </w:r>
      <w:r w:rsidRPr="00AE7E24">
        <w:rPr>
          <w:color w:val="000000" w:themeColor="text1"/>
          <w:szCs w:val="24"/>
        </w:rPr>
        <w:t>jo pasiūlymas ir alternatyvus pasiūlymas (alternatyvūs pasiūlymai) bus atmesti</w:t>
      </w:r>
      <w:r w:rsidRPr="00AE7E24">
        <w:rPr>
          <w:color w:val="000000" w:themeColor="text1"/>
        </w:rPr>
        <w:t>.</w:t>
      </w:r>
    </w:p>
    <w:p w14:paraId="6E5BEF4A" w14:textId="22A1D378" w:rsidR="00D35D38" w:rsidRPr="00AE7E24" w:rsidRDefault="00D35D38" w:rsidP="00F45F23">
      <w:pPr>
        <w:numPr>
          <w:ilvl w:val="0"/>
          <w:numId w:val="2"/>
        </w:numPr>
        <w:tabs>
          <w:tab w:val="left" w:pos="0"/>
          <w:tab w:val="left" w:pos="340"/>
          <w:tab w:val="left" w:pos="1210"/>
        </w:tabs>
        <w:spacing w:after="0" w:line="240" w:lineRule="auto"/>
        <w:ind w:firstLine="567"/>
        <w:jc w:val="both"/>
        <w:rPr>
          <w:color w:val="000000" w:themeColor="text1"/>
          <w:szCs w:val="24"/>
        </w:rPr>
      </w:pPr>
      <w:r w:rsidRPr="00AE7E24">
        <w:rPr>
          <w:color w:val="000000" w:themeColor="text1"/>
          <w:szCs w:val="24"/>
        </w:rPr>
        <w:t>Pasiūlymas turi būti pateiktas</w:t>
      </w:r>
      <w:r w:rsidRPr="00AE7E24">
        <w:rPr>
          <w:color w:val="000000" w:themeColor="text1"/>
          <w:szCs w:val="24"/>
          <w:shd w:val="clear" w:color="auto" w:fill="FFFFFF"/>
        </w:rPr>
        <w:t xml:space="preserve"> iki </w:t>
      </w:r>
      <w:r w:rsidR="000F5926" w:rsidRPr="00AE7E24">
        <w:rPr>
          <w:color w:val="000000" w:themeColor="text1"/>
          <w:szCs w:val="24"/>
          <w:shd w:val="clear" w:color="auto" w:fill="FFFFFF"/>
        </w:rPr>
        <w:t>CVP IS paskelbtame skelbime apie pirkimą nurodyto termino,</w:t>
      </w:r>
      <w:r w:rsidRPr="00AE7E24">
        <w:rPr>
          <w:color w:val="000000" w:themeColor="text1"/>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7F7D541" w14:textId="77777777" w:rsidR="00D35D38" w:rsidRPr="00AE7E24" w:rsidRDefault="00D35D38" w:rsidP="00F45F23">
      <w:pPr>
        <w:numPr>
          <w:ilvl w:val="0"/>
          <w:numId w:val="2"/>
        </w:numPr>
        <w:tabs>
          <w:tab w:val="left" w:pos="0"/>
          <w:tab w:val="left" w:pos="340"/>
          <w:tab w:val="left" w:pos="1210"/>
        </w:tabs>
        <w:spacing w:after="0" w:line="240" w:lineRule="auto"/>
        <w:ind w:firstLine="567"/>
        <w:jc w:val="both"/>
        <w:rPr>
          <w:color w:val="000000" w:themeColor="text1"/>
          <w:szCs w:val="24"/>
        </w:rPr>
      </w:pPr>
      <w:r w:rsidRPr="00AE7E24">
        <w:rPr>
          <w:color w:val="000000" w:themeColor="text1"/>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E63C30" w:rsidRPr="00AE7E24">
        <w:rPr>
          <w:color w:val="000000" w:themeColor="text1"/>
          <w:szCs w:val="24"/>
        </w:rPr>
        <w:t xml:space="preserve">konkurso </w:t>
      </w:r>
      <w:r w:rsidRPr="00AE7E24">
        <w:rPr>
          <w:color w:val="000000" w:themeColor="text1"/>
          <w:szCs w:val="24"/>
        </w:rPr>
        <w:t>sąlygų 1 priedas) skiltyje „Konfidenciali informacija“ arba aiškiai pažymėti užrašu/spaudu „Konfidencialu“.</w:t>
      </w:r>
    </w:p>
    <w:p w14:paraId="59BD03B1" w14:textId="77777777" w:rsidR="00D35D38" w:rsidRPr="00AE7E24" w:rsidRDefault="00D35D38" w:rsidP="00F45F23">
      <w:pPr>
        <w:numPr>
          <w:ilvl w:val="0"/>
          <w:numId w:val="2"/>
        </w:numPr>
        <w:tabs>
          <w:tab w:val="left" w:pos="0"/>
          <w:tab w:val="left" w:pos="340"/>
          <w:tab w:val="left" w:pos="1210"/>
        </w:tabs>
        <w:spacing w:after="0" w:line="240" w:lineRule="auto"/>
        <w:ind w:firstLine="567"/>
        <w:jc w:val="both"/>
        <w:rPr>
          <w:color w:val="000000" w:themeColor="text1"/>
          <w:szCs w:val="24"/>
        </w:rPr>
      </w:pPr>
      <w:r w:rsidRPr="00AE7E24">
        <w:rPr>
          <w:color w:val="000000" w:themeColor="text1"/>
          <w:szCs w:val="24"/>
        </w:rPr>
        <w:t xml:space="preserve">Atsižvelgiant į Viešųjų pirkimų įstatymo </w:t>
      </w:r>
      <w:r w:rsidR="000C5199" w:rsidRPr="00AE7E24">
        <w:rPr>
          <w:color w:val="000000" w:themeColor="text1"/>
          <w:szCs w:val="24"/>
        </w:rPr>
        <w:t>86 straipsnio 9 dalies</w:t>
      </w:r>
      <w:r w:rsidRPr="00AE7E24">
        <w:rPr>
          <w:color w:val="000000" w:themeColor="text1"/>
          <w:szCs w:val="24"/>
        </w:rPr>
        <w:t xml:space="preserve"> reikalavimus, prašome tiekėjų dokumentus, kuriuose yra konfidenciali informacija, teikiant pasiūlymą CVP IS, talpinti atskirame segtuve, pažymėtame „Pasiūlymo konfidenciali dalis“.</w:t>
      </w:r>
    </w:p>
    <w:p w14:paraId="4343786A" w14:textId="77777777" w:rsidR="000C5199" w:rsidRPr="00FF4A1C" w:rsidRDefault="000C5199" w:rsidP="00F45F23">
      <w:pPr>
        <w:numPr>
          <w:ilvl w:val="0"/>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0E6F4F8E" w14:textId="77777777" w:rsidR="000C5199" w:rsidRPr="00FF4A1C" w:rsidRDefault="000C5199" w:rsidP="00F45F23">
      <w:pPr>
        <w:numPr>
          <w:ilvl w:val="0"/>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Konfidencialia negalima laikyti informacijos:</w:t>
      </w:r>
    </w:p>
    <w:p w14:paraId="5F4BB447" w14:textId="77777777" w:rsidR="000C5199" w:rsidRPr="00FF4A1C" w:rsidRDefault="000C5199" w:rsidP="00F45F23">
      <w:pPr>
        <w:numPr>
          <w:ilvl w:val="1"/>
          <w:numId w:val="2"/>
        </w:numPr>
        <w:tabs>
          <w:tab w:val="left" w:pos="340"/>
          <w:tab w:val="left" w:pos="1210"/>
        </w:tabs>
        <w:spacing w:after="0" w:line="240" w:lineRule="auto"/>
        <w:ind w:firstLine="567"/>
        <w:jc w:val="both"/>
        <w:rPr>
          <w:color w:val="000000" w:themeColor="text1"/>
          <w:szCs w:val="24"/>
        </w:rPr>
      </w:pPr>
      <w:r w:rsidRPr="00FF4A1C">
        <w:rPr>
          <w:color w:val="000000" w:themeColor="text1"/>
          <w:szCs w:val="24"/>
        </w:rPr>
        <w:t>jeigu tai pažeistų įstatymus, nustatančius informacijos atskleidimo ar teisės gauti informaciją reikalavimus, ir šių įstatymų įgyvendinamuosius teisės aktus;</w:t>
      </w:r>
    </w:p>
    <w:p w14:paraId="765002BF" w14:textId="40A8BBFF" w:rsidR="000C5199" w:rsidRPr="00FF4A1C" w:rsidRDefault="000C5199" w:rsidP="00F45F23">
      <w:pPr>
        <w:numPr>
          <w:ilvl w:val="1"/>
          <w:numId w:val="2"/>
        </w:numPr>
        <w:tabs>
          <w:tab w:val="left" w:pos="340"/>
          <w:tab w:val="left" w:pos="1210"/>
        </w:tabs>
        <w:spacing w:after="0" w:line="240" w:lineRule="auto"/>
        <w:ind w:firstLine="567"/>
        <w:jc w:val="both"/>
        <w:rPr>
          <w:color w:val="000000" w:themeColor="text1"/>
          <w:szCs w:val="24"/>
        </w:rPr>
      </w:pPr>
      <w:r w:rsidRPr="00FF4A1C">
        <w:rPr>
          <w:color w:val="000000" w:themeColor="text1"/>
          <w:szCs w:val="24"/>
        </w:rPr>
        <w:t xml:space="preserve">jeigu tai pažeistų Viešųjų pirkimų įstatymo 33 ir 58 straipsniuose nustatytus reikalavimus dėl paskelbimo apie sudarytą pirkimo sutartį, dalyvių informavimo, įskaitant informaciją apie pasiūlyme nurodytą </w:t>
      </w:r>
      <w:r w:rsidR="000A2A7F" w:rsidRPr="00FF4A1C">
        <w:rPr>
          <w:color w:val="000000" w:themeColor="text1"/>
          <w:szCs w:val="24"/>
        </w:rPr>
        <w:t>paslaugų</w:t>
      </w:r>
      <w:r w:rsidRPr="00FF4A1C">
        <w:rPr>
          <w:color w:val="000000" w:themeColor="text1"/>
          <w:szCs w:val="24"/>
        </w:rPr>
        <w:t xml:space="preserve"> kainą, išskyrus jos sudedamąsias dalis;</w:t>
      </w:r>
    </w:p>
    <w:p w14:paraId="76865C5C" w14:textId="77777777" w:rsidR="000C5199" w:rsidRPr="00FF4A1C" w:rsidRDefault="000C5199" w:rsidP="00F45F23">
      <w:pPr>
        <w:numPr>
          <w:ilvl w:val="1"/>
          <w:numId w:val="2"/>
        </w:numPr>
        <w:tabs>
          <w:tab w:val="left" w:pos="340"/>
          <w:tab w:val="left" w:pos="1210"/>
        </w:tabs>
        <w:spacing w:after="0" w:line="240" w:lineRule="auto"/>
        <w:ind w:firstLine="567"/>
        <w:jc w:val="both"/>
        <w:rPr>
          <w:color w:val="000000" w:themeColor="text1"/>
          <w:szCs w:val="24"/>
        </w:rPr>
      </w:pPr>
      <w:r w:rsidRPr="00FF4A1C">
        <w:rPr>
          <w:color w:val="000000" w:themeColor="text1"/>
          <w:szCs w:val="24"/>
        </w:rPr>
        <w:t>pateiktos tiekėjų pašalinimo pagrindų nebuvimą</w:t>
      </w:r>
      <w:r w:rsidR="001A0C1E" w:rsidRPr="00FF4A1C">
        <w:rPr>
          <w:color w:val="000000" w:themeColor="text1"/>
          <w:szCs w:val="24"/>
        </w:rPr>
        <w:t xml:space="preserve">, kvalifikacijos reikalavimų atitiktį </w:t>
      </w:r>
      <w:r w:rsidRPr="00FF4A1C">
        <w:rPr>
          <w:color w:val="000000" w:themeColor="text1"/>
          <w:szCs w:val="24"/>
        </w:rPr>
        <w:t xml:space="preserve">patvirtinančiuose dokumentuose, išskyrus informaciją, kurią atskleidus būtų pažeisti Lietuvos Respublikos asmens duomenų teisinės apsaugos įstatymo reikalavimai </w:t>
      </w:r>
      <w:r w:rsidRPr="00FF4A1C">
        <w:rPr>
          <w:bCs/>
          <w:color w:val="000000" w:themeColor="text1"/>
          <w:szCs w:val="24"/>
        </w:rPr>
        <w:t>ar tiekėjo įsipareigojimai pagal su trečiaisiais asmenimis sudarytas sutartis;</w:t>
      </w:r>
    </w:p>
    <w:p w14:paraId="1B9222BF" w14:textId="77777777" w:rsidR="000C5199" w:rsidRPr="00FF4A1C" w:rsidRDefault="000C5199" w:rsidP="00F45F23">
      <w:pPr>
        <w:numPr>
          <w:ilvl w:val="1"/>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lastRenderedPageBreak/>
        <w:t>informacija apie pasitelktus ūkio subjektus, kurių pajėgumais remiasi tiekėjas, ir subrangovus, išskyrus informaciją, kurią atskleidus būtų pažeisti Asmens duomenų teisinės apsaugos įstatymo reikalavimai.</w:t>
      </w:r>
    </w:p>
    <w:p w14:paraId="504BAD76" w14:textId="35177D2D" w:rsidR="000C5199" w:rsidRPr="00FF4A1C" w:rsidRDefault="000C5199" w:rsidP="00C848AC">
      <w:pPr>
        <w:numPr>
          <w:ilvl w:val="0"/>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 xml:space="preserve">Jeigu tiekėjo pasiūlyme esanti informacija, atitinkanti šių </w:t>
      </w:r>
      <w:r w:rsidR="00E63C30" w:rsidRPr="00FF4A1C">
        <w:rPr>
          <w:color w:val="000000" w:themeColor="text1"/>
          <w:szCs w:val="24"/>
        </w:rPr>
        <w:t xml:space="preserve">konkurso </w:t>
      </w:r>
      <w:r w:rsidRPr="00FF4A1C">
        <w:rPr>
          <w:color w:val="000000" w:themeColor="text1"/>
          <w:szCs w:val="24"/>
        </w:rPr>
        <w:t xml:space="preserve">sąlygų </w:t>
      </w:r>
      <w:r w:rsidR="00852166">
        <w:rPr>
          <w:color w:val="000000" w:themeColor="text1"/>
          <w:szCs w:val="24"/>
        </w:rPr>
        <w:t>50</w:t>
      </w:r>
      <w:r w:rsidRPr="00FF4A1C">
        <w:rPr>
          <w:color w:val="000000" w:themeColor="text1"/>
          <w:szCs w:val="24"/>
        </w:rPr>
        <w:t>.1–</w:t>
      </w:r>
      <w:r w:rsidR="00852166">
        <w:rPr>
          <w:color w:val="000000" w:themeColor="text1"/>
          <w:szCs w:val="24"/>
        </w:rPr>
        <w:t>50</w:t>
      </w:r>
      <w:r w:rsidRPr="00FF4A1C">
        <w:rPr>
          <w:color w:val="000000" w:themeColor="text1"/>
          <w:szCs w:val="24"/>
        </w:rPr>
        <w:t>.4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024A6AED" w14:textId="46AF75B6" w:rsidR="00D35D38" w:rsidRPr="00FF4A1C" w:rsidRDefault="00D35D38" w:rsidP="00C848AC">
      <w:pPr>
        <w:numPr>
          <w:ilvl w:val="0"/>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 xml:space="preserve">Pasiūlymuose nurodoma </w:t>
      </w:r>
      <w:r w:rsidR="00C20649" w:rsidRPr="00FF4A1C">
        <w:rPr>
          <w:color w:val="000000" w:themeColor="text1"/>
          <w:szCs w:val="24"/>
        </w:rPr>
        <w:t xml:space="preserve">kaina pateikiama eurais. </w:t>
      </w:r>
      <w:r w:rsidRPr="00FF4A1C">
        <w:rPr>
          <w:color w:val="000000" w:themeColor="text1"/>
          <w:szCs w:val="24"/>
        </w:rPr>
        <w:t xml:space="preserve">Apskaičiuojant kainą, turi būti atsižvelgta į visą šiuose </w:t>
      </w:r>
      <w:r w:rsidR="000C6B70" w:rsidRPr="00FF4A1C">
        <w:rPr>
          <w:color w:val="000000" w:themeColor="text1"/>
          <w:szCs w:val="24"/>
        </w:rPr>
        <w:t>pirkimo</w:t>
      </w:r>
      <w:r w:rsidRPr="00FF4A1C">
        <w:rPr>
          <w:color w:val="000000" w:themeColor="text1"/>
          <w:szCs w:val="24"/>
        </w:rPr>
        <w:t xml:space="preserve"> dokumentuose nurodytą </w:t>
      </w:r>
      <w:r w:rsidR="00D575D5" w:rsidRPr="00FF4A1C">
        <w:rPr>
          <w:color w:val="000000" w:themeColor="text1"/>
          <w:szCs w:val="24"/>
        </w:rPr>
        <w:t xml:space="preserve">paslaugų </w:t>
      </w:r>
      <w:r w:rsidRPr="00FF4A1C">
        <w:rPr>
          <w:color w:val="000000" w:themeColor="text1"/>
          <w:szCs w:val="24"/>
        </w:rPr>
        <w:t>apimtį, kainos sudėtines dalis, techninės specifikacijos reikalavimus ir pan.</w:t>
      </w:r>
      <w:r w:rsidR="00C85C98" w:rsidRPr="00FF4A1C">
        <w:rPr>
          <w:rFonts w:cs="Times New Roman"/>
          <w:color w:val="000000" w:themeColor="text1"/>
          <w:kern w:val="0"/>
          <w:szCs w:val="24"/>
          <w:lang w:eastAsia="en-US"/>
        </w:rPr>
        <w:t xml:space="preserve"> </w:t>
      </w:r>
      <w:r w:rsidRPr="00FF4A1C">
        <w:rPr>
          <w:color w:val="000000" w:themeColor="text1"/>
        </w:rPr>
        <w:t>Į perkam</w:t>
      </w:r>
      <w:r w:rsidRPr="00FF4A1C">
        <w:rPr>
          <w:color w:val="000000" w:themeColor="text1"/>
          <w:shd w:val="clear" w:color="auto" w:fill="FFFFFF"/>
        </w:rPr>
        <w:t xml:space="preserve">ų </w:t>
      </w:r>
      <w:r w:rsidR="00D575D5" w:rsidRPr="00FF4A1C">
        <w:rPr>
          <w:color w:val="000000" w:themeColor="text1"/>
          <w:szCs w:val="24"/>
          <w:shd w:val="clear" w:color="auto" w:fill="FFFFFF"/>
        </w:rPr>
        <w:t>paslaugų</w:t>
      </w:r>
      <w:r w:rsidRPr="00FF4A1C">
        <w:rPr>
          <w:color w:val="000000" w:themeColor="text1"/>
        </w:rPr>
        <w:t xml:space="preserve"> kainą įeina visi mokesčiai ir visos tiekėjo išlaidos. PVM turi būti nurodomas atskirai. </w:t>
      </w:r>
      <w:r w:rsidRPr="00FF4A1C">
        <w:rPr>
          <w:color w:val="000000" w:themeColor="text1"/>
          <w:szCs w:val="24"/>
        </w:rPr>
        <w:t>Pasiūlymo kaina</w:t>
      </w:r>
      <w:r w:rsidR="007F4549" w:rsidRPr="00FF4A1C">
        <w:rPr>
          <w:color w:val="000000" w:themeColor="text1"/>
          <w:szCs w:val="24"/>
        </w:rPr>
        <w:t xml:space="preserve"> bei</w:t>
      </w:r>
      <w:r w:rsidRPr="00FF4A1C">
        <w:rPr>
          <w:color w:val="000000" w:themeColor="text1"/>
          <w:szCs w:val="24"/>
        </w:rPr>
        <w:t xml:space="preserve"> tarpin</w:t>
      </w:r>
      <w:r w:rsidRPr="00FF4A1C">
        <w:rPr>
          <w:color w:val="000000" w:themeColor="text1"/>
        </w:rPr>
        <w:t>ė</w:t>
      </w:r>
      <w:r w:rsidRPr="00FF4A1C">
        <w:rPr>
          <w:color w:val="000000" w:themeColor="text1"/>
          <w:szCs w:val="24"/>
        </w:rPr>
        <w:t>s sumos nurodom</w:t>
      </w:r>
      <w:r w:rsidR="007F4549" w:rsidRPr="00FF4A1C">
        <w:rPr>
          <w:color w:val="000000" w:themeColor="text1"/>
          <w:szCs w:val="24"/>
        </w:rPr>
        <w:t>os</w:t>
      </w:r>
      <w:r w:rsidRPr="00FF4A1C">
        <w:rPr>
          <w:color w:val="000000" w:themeColor="text1"/>
          <w:szCs w:val="24"/>
        </w:rPr>
        <w:t xml:space="preserve"> dvej</w:t>
      </w:r>
      <w:r w:rsidRPr="00FF4A1C">
        <w:rPr>
          <w:color w:val="000000" w:themeColor="text1"/>
        </w:rPr>
        <w:t>ų</w:t>
      </w:r>
      <w:r w:rsidRPr="00FF4A1C">
        <w:rPr>
          <w:color w:val="000000" w:themeColor="text1"/>
          <w:szCs w:val="24"/>
        </w:rPr>
        <w:t xml:space="preserve"> skaitmen</w:t>
      </w:r>
      <w:r w:rsidRPr="00FF4A1C">
        <w:rPr>
          <w:color w:val="000000" w:themeColor="text1"/>
        </w:rPr>
        <w:t>ų</w:t>
      </w:r>
      <w:r w:rsidRPr="00FF4A1C">
        <w:rPr>
          <w:color w:val="000000" w:themeColor="text1"/>
          <w:szCs w:val="24"/>
        </w:rPr>
        <w:t xml:space="preserve"> po kablelio tikslumu.</w:t>
      </w:r>
    </w:p>
    <w:p w14:paraId="7BF4BE84" w14:textId="44290A28" w:rsidR="00D35D38" w:rsidRPr="00FF4A1C" w:rsidRDefault="00D35D38" w:rsidP="00C848AC">
      <w:pPr>
        <w:widowControl w:val="0"/>
        <w:numPr>
          <w:ilvl w:val="0"/>
          <w:numId w:val="2"/>
        </w:numPr>
        <w:tabs>
          <w:tab w:val="left" w:pos="0"/>
          <w:tab w:val="left" w:pos="340"/>
          <w:tab w:val="left" w:pos="1210"/>
        </w:tabs>
        <w:spacing w:after="0" w:line="240" w:lineRule="auto"/>
        <w:ind w:firstLine="567"/>
        <w:jc w:val="both"/>
        <w:rPr>
          <w:color w:val="000000" w:themeColor="text1"/>
        </w:rPr>
      </w:pPr>
      <w:r w:rsidRPr="00FF4A1C">
        <w:rPr>
          <w:color w:val="000000" w:themeColor="text1"/>
        </w:rPr>
        <w:t xml:space="preserve">Pasiūlymas galioja jame tiekėjo nurodytą laiką. Pasiūlymas turi galioti ne trumpiau nei </w:t>
      </w:r>
      <w:r w:rsidR="00D575D5" w:rsidRPr="00FF4A1C">
        <w:rPr>
          <w:color w:val="000000" w:themeColor="text1"/>
        </w:rPr>
        <w:t>6</w:t>
      </w:r>
      <w:r w:rsidRPr="00FF4A1C">
        <w:rPr>
          <w:color w:val="000000" w:themeColor="text1"/>
          <w:shd w:val="clear" w:color="auto" w:fill="FFFFFF"/>
        </w:rPr>
        <w:t>0 dienų po pasiūlymų pateikimo termino</w:t>
      </w:r>
      <w:r w:rsidRPr="00FF4A1C">
        <w:rPr>
          <w:color w:val="000000" w:themeColor="text1"/>
        </w:rPr>
        <w:t>. Jeigu pasiūlyme nenurodytas jo galiojimo laikas, laikoma, kad pasiūlymas galioja tiek, kiek numatyta pirkimo dokumentuose.</w:t>
      </w:r>
    </w:p>
    <w:p w14:paraId="773DC58A" w14:textId="77777777" w:rsidR="00D35D38" w:rsidRPr="00FF4A1C" w:rsidRDefault="00D35D38" w:rsidP="00C848AC">
      <w:pPr>
        <w:numPr>
          <w:ilvl w:val="0"/>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17D02C28" w14:textId="77777777" w:rsidR="00D35D38" w:rsidRPr="00FF4A1C" w:rsidRDefault="00D35D38" w:rsidP="00C848AC">
      <w:pPr>
        <w:widowControl w:val="0"/>
        <w:numPr>
          <w:ilvl w:val="0"/>
          <w:numId w:val="2"/>
        </w:numPr>
        <w:tabs>
          <w:tab w:val="left" w:pos="0"/>
          <w:tab w:val="left" w:pos="340"/>
          <w:tab w:val="left" w:pos="1210"/>
        </w:tabs>
        <w:spacing w:after="0" w:line="240" w:lineRule="auto"/>
        <w:ind w:firstLine="567"/>
        <w:jc w:val="both"/>
        <w:rPr>
          <w:iCs/>
          <w:color w:val="000000" w:themeColor="text1"/>
          <w:szCs w:val="24"/>
        </w:rPr>
      </w:pPr>
      <w:r w:rsidRPr="00FF4A1C">
        <w:rPr>
          <w:color w:val="000000" w:themeColor="text1"/>
          <w:szCs w:val="24"/>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FF4A1C">
        <w:rPr>
          <w:i/>
          <w:iCs/>
          <w:color w:val="000000" w:themeColor="text1"/>
          <w:szCs w:val="24"/>
        </w:rPr>
        <w:t>[Tiekėjų prisijungimas prie pirkimo vykdomas taip: naujausių skelbimų sąraše spaudžiama ant pirkimo pavadinimo, pirkimo lange spaudžiama „Prisijungti“, įvedami prisijungimo prie CVP IS duomenys, spaudžiama „Priimti kvietimą“.]</w:t>
      </w:r>
    </w:p>
    <w:p w14:paraId="283AB919" w14:textId="77777777" w:rsidR="00D35D38" w:rsidRPr="00FF4A1C" w:rsidRDefault="00D35D38" w:rsidP="00C848AC">
      <w:pPr>
        <w:numPr>
          <w:ilvl w:val="0"/>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FF4A1C">
        <w:rPr>
          <w:i/>
          <w:iCs/>
          <w:color w:val="000000" w:themeColor="text1"/>
          <w:szCs w:val="24"/>
        </w:rPr>
        <w:t>[Norėdamas atsiimti ar pakeisti pasiūlymą, tiekėjas CVP IS pasiūlymo lange spaudžia „Atsiimti pasiūlymą“. Norėdamas vėl pateikti atsiimtą ir pakeistą pasiūlymą, tiekėjas turi jį pateikti iš naujo.]</w:t>
      </w:r>
      <w:r w:rsidRPr="00FF4A1C">
        <w:rPr>
          <w:color w:val="000000" w:themeColor="text1"/>
          <w:szCs w:val="24"/>
        </w:rPr>
        <w:t>.</w:t>
      </w:r>
    </w:p>
    <w:p w14:paraId="6FDBC141" w14:textId="77777777" w:rsidR="00D35D38" w:rsidRPr="00FF4A1C" w:rsidRDefault="00D35D38" w:rsidP="00C848AC">
      <w:pPr>
        <w:numPr>
          <w:ilvl w:val="0"/>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Tiekėjo teikiamas pasiūlymas (visas pasiūlymas ar pasiūlymo dokumentas, kuriame nurodyta kaina) gali būti užšifruojamas. Tiekėjas, nusprendęs pateikti užšifruotą pasiūlymą, turi:</w:t>
      </w:r>
    </w:p>
    <w:p w14:paraId="5C91DE43" w14:textId="4A882B07" w:rsidR="00D35D38" w:rsidRPr="00FF4A1C" w:rsidRDefault="00D35D38" w:rsidP="00845751">
      <w:pPr>
        <w:numPr>
          <w:ilvl w:val="1"/>
          <w:numId w:val="2"/>
        </w:numPr>
        <w:tabs>
          <w:tab w:val="left" w:pos="340"/>
          <w:tab w:val="left" w:pos="1210"/>
        </w:tabs>
        <w:spacing w:after="0" w:line="240" w:lineRule="auto"/>
        <w:ind w:firstLine="567"/>
        <w:jc w:val="both"/>
        <w:rPr>
          <w:szCs w:val="24"/>
        </w:rPr>
      </w:pPr>
      <w:r w:rsidRPr="00FF4A1C">
        <w:rPr>
          <w:color w:val="000000" w:themeColor="text1"/>
          <w:szCs w:val="24"/>
        </w:rPr>
        <w:t xml:space="preserve">iki </w:t>
      </w:r>
      <w:r w:rsidR="000F5926" w:rsidRPr="00FF4A1C">
        <w:rPr>
          <w:color w:val="000000" w:themeColor="text1"/>
          <w:szCs w:val="24"/>
        </w:rPr>
        <w:t>CVP IS paskelbtame skelbime apie pirkimą nurodytos pas</w:t>
      </w:r>
      <w:r w:rsidRPr="00FF4A1C">
        <w:rPr>
          <w:color w:val="000000" w:themeColor="text1"/>
          <w:szCs w:val="24"/>
        </w:rPr>
        <w:t xml:space="preserve">iūlymų pateikimo termino pabaigos, naudodamasis CVP IS priemonėmis </w:t>
      </w:r>
      <w:r w:rsidRPr="00FF4A1C">
        <w:rPr>
          <w:iCs/>
          <w:color w:val="000000" w:themeColor="text1"/>
          <w:szCs w:val="24"/>
        </w:rPr>
        <w:t xml:space="preserve">pateikti užšifruotą pasiūlymą (užšifruojamas </w:t>
      </w:r>
      <w:r w:rsidRPr="00FF4A1C">
        <w:rPr>
          <w:color w:val="000000" w:themeColor="text1"/>
          <w:szCs w:val="24"/>
        </w:rPr>
        <w:t>visas pasiūlymas arba pasiūlymo dokumentas, kuriame nurodyta pasiūlymo kaina)</w:t>
      </w:r>
      <w:r w:rsidRPr="00FF4A1C">
        <w:rPr>
          <w:iCs/>
          <w:color w:val="000000" w:themeColor="text1"/>
          <w:szCs w:val="24"/>
        </w:rPr>
        <w:t xml:space="preserve">. </w:t>
      </w:r>
      <w:r w:rsidRPr="00FF4A1C">
        <w:rPr>
          <w:color w:val="000000" w:themeColor="text1"/>
          <w:szCs w:val="24"/>
        </w:rPr>
        <w:t xml:space="preserve">Instrukciją, kaip tiekėjui užšifruoti pasiūlymą, galima rasti Viešųjų pirkimų tarnybos interneto svetainėje: </w:t>
      </w:r>
      <w:r w:rsidR="00D37F4C" w:rsidRPr="00FF4A1C">
        <w:rPr>
          <w:color w:val="000000" w:themeColor="text1"/>
        </w:rPr>
        <w:t>http://vpt.lrv.lt/uploads/vpt/documents/files/uzsifravimo_instrukcija.pdf</w:t>
      </w:r>
      <w:r w:rsidR="00D37F4C" w:rsidRPr="00FF4A1C">
        <w:rPr>
          <w:color w:val="000000" w:themeColor="text1"/>
          <w:szCs w:val="24"/>
        </w:rPr>
        <w:t>.</w:t>
      </w:r>
    </w:p>
    <w:p w14:paraId="63088FB9" w14:textId="2F636CB5" w:rsidR="00D35D38" w:rsidRPr="00FF4A1C" w:rsidRDefault="00D35D38" w:rsidP="00845751">
      <w:pPr>
        <w:numPr>
          <w:ilvl w:val="1"/>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 xml:space="preserve">iki vokų atplėšimo procedūros pradžios, nurodytos </w:t>
      </w:r>
      <w:r w:rsidR="00D319DB" w:rsidRPr="00FF4A1C">
        <w:rPr>
          <w:color w:val="000000" w:themeColor="text1"/>
          <w:szCs w:val="24"/>
        </w:rPr>
        <w:t xml:space="preserve">CVP IS paskelbtame skelbime apie pirkimą, </w:t>
      </w:r>
      <w:r w:rsidRPr="00FF4A1C">
        <w:rPr>
          <w:color w:val="000000" w:themeColor="text1"/>
          <w:szCs w:val="24"/>
        </w:rPr>
        <w:t>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FF4A1C">
        <w:rPr>
          <w:color w:val="000000" w:themeColor="text1"/>
          <w:szCs w:val="24"/>
        </w:rPr>
        <w:t xml:space="preserve"> </w:t>
      </w:r>
      <w:r w:rsidR="00CA30A5" w:rsidRPr="00FF4A1C">
        <w:rPr>
          <w:color w:val="000000" w:themeColor="text1"/>
          <w:szCs w:val="24"/>
        </w:rPr>
        <w:t>erika.simaitiene</w:t>
      </w:r>
      <w:r w:rsidRPr="00FF4A1C">
        <w:rPr>
          <w:color w:val="000000" w:themeColor="text1"/>
          <w:szCs w:val="24"/>
        </w:rPr>
        <w:t>@siauliuraj.lt. Tokiu atveju tiekėjas turėtų būti aktyvus ir įsitikinti, kad pateiktas slaptažodis laiku pasiekė adresatą (pavyzdžiui, susisiekęs su perkančiąja organizacija oficialiu jos telefonu ir (arba) kitais būdais).</w:t>
      </w:r>
    </w:p>
    <w:p w14:paraId="5A7E8ED0" w14:textId="77777777" w:rsidR="00D35D38" w:rsidRPr="00FF4A1C" w:rsidRDefault="00D35D38" w:rsidP="00845751">
      <w:pPr>
        <w:numPr>
          <w:ilvl w:val="0"/>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 xml:space="preserve">Jeigu tiekėjas pateikia užšifruotą visą pasiūlymą, bet iki vokų atplėšimo procedūros (posėdžio) pradžios dėl savo kaltės nepateikia slaptažodžio arba pateikia neteisingą slaptažodį, kuriuo </w:t>
      </w:r>
      <w:r w:rsidRPr="00FF4A1C">
        <w:rPr>
          <w:color w:val="000000" w:themeColor="text1"/>
          <w:szCs w:val="24"/>
        </w:rPr>
        <w:lastRenderedPageBreak/>
        <w:t>naudodamasi perkančioji organizacija negalėjo iššifruoti pasiūlymo, pasiūlymas laikomas nepateiktu ir nėra vertinamas.</w:t>
      </w:r>
    </w:p>
    <w:p w14:paraId="44399CE6" w14:textId="77777777" w:rsidR="00D35D38" w:rsidRPr="00FF4A1C" w:rsidRDefault="00D35D38" w:rsidP="00845751">
      <w:pPr>
        <w:numPr>
          <w:ilvl w:val="0"/>
          <w:numId w:val="2"/>
        </w:numPr>
        <w:tabs>
          <w:tab w:val="left" w:pos="0"/>
          <w:tab w:val="left" w:pos="340"/>
          <w:tab w:val="left" w:pos="1210"/>
        </w:tabs>
        <w:spacing w:after="0" w:line="240" w:lineRule="auto"/>
        <w:ind w:firstLine="567"/>
        <w:jc w:val="both"/>
        <w:rPr>
          <w:color w:val="000000" w:themeColor="text1"/>
          <w:szCs w:val="24"/>
        </w:rPr>
      </w:pPr>
      <w:r w:rsidRPr="00FF4A1C">
        <w:rPr>
          <w:color w:val="000000" w:themeColor="text1"/>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71450D80"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zCs w:val="24"/>
        </w:rPr>
        <w:t>VI. </w:t>
      </w:r>
      <w:r w:rsidRPr="008B18F8">
        <w:rPr>
          <w:b/>
          <w:color w:val="000000" w:themeColor="text1"/>
          <w:szCs w:val="24"/>
        </w:rPr>
        <w:t>PASIŪLYMŲ GALIOJIMO UŽTIKRINIMAS</w:t>
      </w:r>
    </w:p>
    <w:p w14:paraId="0123E190" w14:textId="77777777" w:rsidR="00D35D38" w:rsidRPr="000B7EC7" w:rsidRDefault="00D35D38" w:rsidP="004B5F4A">
      <w:pPr>
        <w:widowControl w:val="0"/>
        <w:numPr>
          <w:ilvl w:val="0"/>
          <w:numId w:val="2"/>
        </w:numPr>
        <w:tabs>
          <w:tab w:val="left" w:pos="0"/>
          <w:tab w:val="left" w:pos="340"/>
          <w:tab w:val="left" w:pos="1210"/>
        </w:tabs>
        <w:spacing w:after="0" w:line="240" w:lineRule="auto"/>
        <w:ind w:firstLine="567"/>
        <w:jc w:val="both"/>
        <w:rPr>
          <w:color w:val="000000" w:themeColor="text1"/>
        </w:rPr>
      </w:pPr>
      <w:r w:rsidRPr="000B7EC7">
        <w:rPr>
          <w:color w:val="000000" w:themeColor="text1"/>
        </w:rPr>
        <w:t>Perkančioji organizacija reikalauja pateikti pasiūlymo galiojimo užtikrinimą. Tiekėjo pateikiamo pasiūlymo galiojimas gali būti užtikrintas vienu iš žemiau nurodytų būdų:</w:t>
      </w:r>
    </w:p>
    <w:p w14:paraId="589100BE" w14:textId="4183555D" w:rsidR="00D35D38" w:rsidRPr="000B7EC7" w:rsidRDefault="00D35D38" w:rsidP="004B5F4A">
      <w:pPr>
        <w:numPr>
          <w:ilvl w:val="1"/>
          <w:numId w:val="2"/>
        </w:numPr>
        <w:tabs>
          <w:tab w:val="left" w:pos="340"/>
          <w:tab w:val="left" w:pos="1210"/>
        </w:tabs>
        <w:spacing w:after="0" w:line="240" w:lineRule="auto"/>
        <w:ind w:firstLine="567"/>
        <w:jc w:val="both"/>
        <w:rPr>
          <w:color w:val="000000" w:themeColor="text1"/>
        </w:rPr>
      </w:pPr>
      <w:r w:rsidRPr="000B7EC7">
        <w:rPr>
          <w:color w:val="000000" w:themeColor="text1"/>
        </w:rPr>
        <w:t xml:space="preserve">Lietuvos Respublikoje ar užsienyje registruoto </w:t>
      </w:r>
      <w:r w:rsidR="002345B6" w:rsidRPr="002345B6">
        <w:rPr>
          <w:color w:val="000000" w:themeColor="text1"/>
        </w:rPr>
        <w:t>banko</w:t>
      </w:r>
      <w:r w:rsidR="002345B6" w:rsidRPr="002345B6">
        <w:rPr>
          <w:b/>
          <w:bCs/>
          <w:color w:val="000000" w:themeColor="text1"/>
        </w:rPr>
        <w:t xml:space="preserve"> besąlygine</w:t>
      </w:r>
      <w:r w:rsidR="002345B6" w:rsidRPr="002345B6">
        <w:rPr>
          <w:color w:val="000000" w:themeColor="text1"/>
        </w:rPr>
        <w:t xml:space="preserve"> garantija;</w:t>
      </w:r>
    </w:p>
    <w:p w14:paraId="4DD6520A" w14:textId="4CE310D2" w:rsidR="00D35D38" w:rsidRPr="000B7EC7" w:rsidRDefault="00D35D38" w:rsidP="004B5F4A">
      <w:pPr>
        <w:numPr>
          <w:ilvl w:val="1"/>
          <w:numId w:val="2"/>
        </w:numPr>
        <w:tabs>
          <w:tab w:val="left" w:pos="340"/>
          <w:tab w:val="left" w:pos="1210"/>
        </w:tabs>
        <w:spacing w:after="0" w:line="240" w:lineRule="auto"/>
        <w:ind w:firstLine="567"/>
        <w:jc w:val="both"/>
        <w:rPr>
          <w:color w:val="000000" w:themeColor="text1"/>
        </w:rPr>
      </w:pPr>
      <w:r w:rsidRPr="000B7EC7">
        <w:rPr>
          <w:color w:val="000000" w:themeColor="text1"/>
        </w:rPr>
        <w:t xml:space="preserve">Lietuvos Respublikoje ar užsienyje registruotos </w:t>
      </w:r>
      <w:r w:rsidR="000E60BF" w:rsidRPr="000E60BF">
        <w:rPr>
          <w:color w:val="000000" w:themeColor="text1"/>
        </w:rPr>
        <w:t xml:space="preserve">bendrovės </w:t>
      </w:r>
      <w:r w:rsidR="000E60BF" w:rsidRPr="000E60BF">
        <w:rPr>
          <w:b/>
          <w:bCs/>
          <w:color w:val="000000" w:themeColor="text1"/>
        </w:rPr>
        <w:t xml:space="preserve">besąlyginiu </w:t>
      </w:r>
      <w:r w:rsidR="000E60BF" w:rsidRPr="000E60BF">
        <w:rPr>
          <w:color w:val="000000" w:themeColor="text1"/>
        </w:rPr>
        <w:t xml:space="preserve">laidavimo </w:t>
      </w:r>
      <w:r w:rsidRPr="000B7EC7">
        <w:rPr>
          <w:color w:val="000000" w:themeColor="text1"/>
        </w:rPr>
        <w:t>draudimu;</w:t>
      </w:r>
    </w:p>
    <w:p w14:paraId="321626D8" w14:textId="5D25D224" w:rsidR="00D35D38" w:rsidRPr="000B7EC7" w:rsidRDefault="00D35D38" w:rsidP="004B5F4A">
      <w:pPr>
        <w:numPr>
          <w:ilvl w:val="1"/>
          <w:numId w:val="2"/>
        </w:numPr>
        <w:tabs>
          <w:tab w:val="left" w:pos="340"/>
          <w:tab w:val="left" w:pos="1210"/>
        </w:tabs>
        <w:spacing w:after="0" w:line="240" w:lineRule="auto"/>
        <w:ind w:firstLine="567"/>
        <w:jc w:val="both"/>
        <w:rPr>
          <w:color w:val="000000" w:themeColor="text1"/>
        </w:rPr>
      </w:pPr>
      <w:r w:rsidRPr="000B7EC7">
        <w:rPr>
          <w:color w:val="000000" w:themeColor="text1"/>
        </w:rPr>
        <w:t>užstatu, kuris pervedamas į Šiaulių rajono savivaldybės administracijos sąskaitą LT544010044200030055, esančią</w:t>
      </w:r>
      <w:r w:rsidR="00391ABE" w:rsidRPr="000B7EC7">
        <w:rPr>
          <w:color w:val="000000" w:themeColor="text1"/>
        </w:rPr>
        <w:t xml:space="preserve"> banke</w:t>
      </w:r>
      <w:r w:rsidRPr="000B7EC7">
        <w:rPr>
          <w:color w:val="000000" w:themeColor="text1"/>
        </w:rPr>
        <w:t xml:space="preserve"> </w:t>
      </w:r>
      <w:r w:rsidR="00217A70" w:rsidRPr="000B7EC7">
        <w:rPr>
          <w:color w:val="000000" w:themeColor="text1"/>
        </w:rPr>
        <w:t>„Luminor Bank“, AS Lietuvos skyrius</w:t>
      </w:r>
      <w:r w:rsidRPr="000B7EC7">
        <w:rPr>
          <w:color w:val="000000" w:themeColor="text1"/>
        </w:rPr>
        <w:t>.</w:t>
      </w:r>
    </w:p>
    <w:p w14:paraId="16DD04D0" w14:textId="77777777" w:rsidR="00D35D38" w:rsidRPr="00347B64" w:rsidRDefault="00253C86" w:rsidP="004B5F4A">
      <w:pPr>
        <w:numPr>
          <w:ilvl w:val="0"/>
          <w:numId w:val="2"/>
        </w:numPr>
        <w:tabs>
          <w:tab w:val="left" w:pos="0"/>
          <w:tab w:val="left" w:pos="340"/>
          <w:tab w:val="left" w:pos="1210"/>
        </w:tabs>
        <w:spacing w:after="0" w:line="240" w:lineRule="auto"/>
        <w:ind w:firstLine="567"/>
        <w:jc w:val="both"/>
        <w:rPr>
          <w:color w:val="000000" w:themeColor="text1"/>
        </w:rPr>
      </w:pPr>
      <w:r w:rsidRPr="000B7EC7">
        <w:rPr>
          <w:color w:val="000000" w:themeColor="text1"/>
        </w:rPr>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arba </w:t>
      </w:r>
      <w:r w:rsidRPr="00347B64">
        <w:rPr>
          <w:color w:val="000000" w:themeColor="text1"/>
        </w:rPr>
        <w:t>atliktas užstato pavedimas. Nepateikus nurodytų dokumentų, tiekėjo pasiūlymas bus atmestas</w:t>
      </w:r>
      <w:r w:rsidR="00D35D38" w:rsidRPr="00347B64">
        <w:rPr>
          <w:color w:val="000000" w:themeColor="text1"/>
        </w:rPr>
        <w:t>.</w:t>
      </w:r>
    </w:p>
    <w:p w14:paraId="380E58F5" w14:textId="56AAA94E" w:rsidR="00297281" w:rsidRPr="00347B64" w:rsidRDefault="00D35D38" w:rsidP="0032601D">
      <w:pPr>
        <w:numPr>
          <w:ilvl w:val="0"/>
          <w:numId w:val="2"/>
        </w:numPr>
        <w:tabs>
          <w:tab w:val="left" w:pos="0"/>
          <w:tab w:val="left" w:pos="340"/>
          <w:tab w:val="left" w:pos="1210"/>
        </w:tabs>
        <w:spacing w:after="0" w:line="240" w:lineRule="auto"/>
        <w:ind w:firstLine="567"/>
        <w:jc w:val="both"/>
        <w:rPr>
          <w:color w:val="000000" w:themeColor="text1"/>
          <w:shd w:val="clear" w:color="auto" w:fill="FFFFFF"/>
        </w:rPr>
      </w:pPr>
      <w:r w:rsidRPr="00347B64">
        <w:rPr>
          <w:color w:val="000000" w:themeColor="text1"/>
        </w:rPr>
        <w:t xml:space="preserve">Pasiūlymo galiojimo užtikrinimo </w:t>
      </w:r>
      <w:r w:rsidRPr="00347B64">
        <w:rPr>
          <w:color w:val="000000" w:themeColor="text1"/>
          <w:shd w:val="clear" w:color="auto" w:fill="FFFFFF"/>
        </w:rPr>
        <w:t>vertė</w:t>
      </w:r>
      <w:r w:rsidR="000F61B3" w:rsidRPr="00347B64">
        <w:rPr>
          <w:color w:val="000000" w:themeColor="text1"/>
          <w:shd w:val="clear" w:color="auto" w:fill="FFFFFF"/>
        </w:rPr>
        <w:t xml:space="preserve"> </w:t>
      </w:r>
      <w:r w:rsidR="00297281" w:rsidRPr="00347B64">
        <w:rPr>
          <w:color w:val="000000" w:themeColor="text1"/>
          <w:shd w:val="clear" w:color="auto" w:fill="FFFFFF"/>
        </w:rPr>
        <w:t xml:space="preserve">– </w:t>
      </w:r>
      <w:r w:rsidR="0061034D">
        <w:rPr>
          <w:b/>
          <w:color w:val="000000" w:themeColor="text1"/>
          <w:shd w:val="clear" w:color="auto" w:fill="FFFFFF"/>
        </w:rPr>
        <w:t>60</w:t>
      </w:r>
      <w:r w:rsidR="000C6078">
        <w:rPr>
          <w:b/>
          <w:color w:val="000000" w:themeColor="text1"/>
          <w:shd w:val="clear" w:color="auto" w:fill="FFFFFF"/>
        </w:rPr>
        <w:t>0</w:t>
      </w:r>
      <w:r w:rsidR="00884E16" w:rsidRPr="00D36D0C">
        <w:rPr>
          <w:b/>
          <w:color w:val="000000" w:themeColor="text1"/>
          <w:shd w:val="clear" w:color="auto" w:fill="FFFFFF"/>
        </w:rPr>
        <w:t>,00 Eur</w:t>
      </w:r>
      <w:r w:rsidR="00021E9F" w:rsidRPr="00347B64">
        <w:rPr>
          <w:color w:val="000000" w:themeColor="text1"/>
          <w:shd w:val="clear" w:color="auto" w:fill="FFFFFF"/>
        </w:rPr>
        <w:t xml:space="preserve"> (</w:t>
      </w:r>
      <w:r w:rsidR="0061034D">
        <w:rPr>
          <w:color w:val="000000" w:themeColor="text1"/>
          <w:shd w:val="clear" w:color="auto" w:fill="FFFFFF"/>
        </w:rPr>
        <w:t>šeši</w:t>
      </w:r>
      <w:r w:rsidR="000C6078">
        <w:rPr>
          <w:color w:val="000000" w:themeColor="text1"/>
          <w:shd w:val="clear" w:color="auto" w:fill="FFFFFF"/>
        </w:rPr>
        <w:t xml:space="preserve"> šimtai</w:t>
      </w:r>
      <w:r w:rsidR="00D36D0C">
        <w:rPr>
          <w:color w:val="000000" w:themeColor="text1"/>
          <w:shd w:val="clear" w:color="auto" w:fill="FFFFFF"/>
        </w:rPr>
        <w:t xml:space="preserve"> </w:t>
      </w:r>
      <w:r w:rsidR="00884E16" w:rsidRPr="00347B64">
        <w:rPr>
          <w:color w:val="000000" w:themeColor="text1"/>
          <w:shd w:val="clear" w:color="auto" w:fill="FFFFFF"/>
        </w:rPr>
        <w:t>eurų).</w:t>
      </w:r>
      <w:r w:rsidR="00D55C3B">
        <w:rPr>
          <w:color w:val="000000" w:themeColor="text1"/>
          <w:shd w:val="clear" w:color="auto" w:fill="FFFFFF"/>
        </w:rPr>
        <w:t xml:space="preserve"> </w:t>
      </w:r>
      <w:r w:rsidR="00D55C3B" w:rsidRPr="007654F3">
        <w:rPr>
          <w:b/>
          <w:bCs/>
          <w:shd w:val="clear" w:color="auto" w:fill="FFFFFF"/>
        </w:rPr>
        <w:t>Pasiūlymo galiojimo užtikrinimo suma laikoma minimaliais Perkančiosios organizacijos nuostoliais, kurių įrodinėti Perkančioji organizacija neprivalo.</w:t>
      </w:r>
    </w:p>
    <w:p w14:paraId="19778E17" w14:textId="6B2069D3" w:rsidR="00D35D38" w:rsidRPr="00D36D0C" w:rsidRDefault="00D35D38" w:rsidP="0032601D">
      <w:pPr>
        <w:widowControl w:val="0"/>
        <w:numPr>
          <w:ilvl w:val="0"/>
          <w:numId w:val="2"/>
        </w:numPr>
        <w:tabs>
          <w:tab w:val="left" w:pos="0"/>
          <w:tab w:val="left" w:pos="340"/>
          <w:tab w:val="left" w:pos="1210"/>
        </w:tabs>
        <w:spacing w:after="0" w:line="240" w:lineRule="auto"/>
        <w:ind w:firstLine="567"/>
        <w:jc w:val="both"/>
        <w:rPr>
          <w:color w:val="000000" w:themeColor="text1"/>
        </w:rPr>
      </w:pPr>
      <w:r w:rsidRPr="00347B64">
        <w:rPr>
          <w:color w:val="000000" w:themeColor="text1"/>
        </w:rPr>
        <w:t xml:space="preserve">Jeigu </w:t>
      </w:r>
      <w:r w:rsidRPr="00D36D0C">
        <w:rPr>
          <w:color w:val="000000" w:themeColor="text1"/>
        </w:rPr>
        <w:t xml:space="preserve">pasiūlymo galiojimo užtikrinimui teikiama banko garantija arba laidavimo draudimu, pasiūlymo galiojimo užtikrinimas pateikiamas skaitmenine forma kartu su pasiūlymu CVP IS priemonėmis. Pasiūlymo galiojimo užtikrinimo dokumentas privalo būti pasirašytas jį išdavusios </w:t>
      </w:r>
      <w:r w:rsidRPr="00003E20">
        <w:rPr>
          <w:color w:val="000000" w:themeColor="text1"/>
        </w:rPr>
        <w:t xml:space="preserve">įstaigos įgalioto darbuotojo saugiu elektroniniu parašu. Pateikiant draudimo bendrovės laidavimo raštą, kartu turi būti pateikiama laidavimo draudimo liudijimo (poliso) skaitmeninė kopija ir dokumento, patvirtinančio </w:t>
      </w:r>
      <w:r w:rsidR="00B77024" w:rsidRPr="00003E20">
        <w:rPr>
          <w:color w:val="000000" w:themeColor="text1"/>
        </w:rPr>
        <w:t xml:space="preserve">įvykdytą </w:t>
      </w:r>
      <w:r w:rsidRPr="00003E20">
        <w:rPr>
          <w:color w:val="000000" w:themeColor="text1"/>
        </w:rPr>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003E20">
        <w:rPr>
          <w:color w:val="000000" w:themeColor="text1"/>
        </w:rPr>
        <w:t xml:space="preserve">turi būti </w:t>
      </w:r>
      <w:r w:rsidR="00656449" w:rsidRPr="00003E20">
        <w:rPr>
          <w:color w:val="000000" w:themeColor="text1"/>
        </w:rPr>
        <w:t xml:space="preserve">toks pat, kaip pasiūlymo galiojimo terminas, </w:t>
      </w:r>
      <w:r w:rsidRPr="00003E20">
        <w:rPr>
          <w:color w:val="000000" w:themeColor="text1"/>
        </w:rPr>
        <w:t>nurodyt</w:t>
      </w:r>
      <w:r w:rsidR="00052236" w:rsidRPr="00003E20">
        <w:rPr>
          <w:color w:val="000000" w:themeColor="text1"/>
        </w:rPr>
        <w:t>as</w:t>
      </w:r>
      <w:r w:rsidRPr="00003E20">
        <w:rPr>
          <w:color w:val="000000" w:themeColor="text1"/>
        </w:rPr>
        <w:t xml:space="preserve"> šių </w:t>
      </w:r>
      <w:r w:rsidR="00E63C30" w:rsidRPr="00003E20">
        <w:rPr>
          <w:color w:val="000000" w:themeColor="text1"/>
          <w:szCs w:val="24"/>
        </w:rPr>
        <w:t>konkurso</w:t>
      </w:r>
      <w:r w:rsidR="00E63C30" w:rsidRPr="00003E20">
        <w:rPr>
          <w:color w:val="000000" w:themeColor="text1"/>
        </w:rPr>
        <w:t xml:space="preserve"> </w:t>
      </w:r>
      <w:r w:rsidRPr="00003E20">
        <w:rPr>
          <w:color w:val="000000" w:themeColor="text1"/>
        </w:rPr>
        <w:t xml:space="preserve">sąlygų </w:t>
      </w:r>
      <w:r w:rsidR="00220374" w:rsidRPr="00003E20">
        <w:rPr>
          <w:color w:val="000000" w:themeColor="text1"/>
          <w:shd w:val="clear" w:color="auto" w:fill="FFFFFF"/>
        </w:rPr>
        <w:t>5</w:t>
      </w:r>
      <w:r w:rsidR="00D57AD4">
        <w:rPr>
          <w:color w:val="000000" w:themeColor="text1"/>
          <w:shd w:val="clear" w:color="auto" w:fill="FFFFFF"/>
        </w:rPr>
        <w:t>3</w:t>
      </w:r>
      <w:r w:rsidRPr="00003E20">
        <w:rPr>
          <w:color w:val="000000" w:themeColor="text1"/>
          <w:shd w:val="clear" w:color="auto" w:fill="FFFFFF"/>
        </w:rPr>
        <w:t xml:space="preserve"> punkte. </w:t>
      </w:r>
      <w:r w:rsidRPr="00003E20">
        <w:rPr>
          <w:color w:val="000000" w:themeColor="text1"/>
        </w:rPr>
        <w:t xml:space="preserve">Pavyzdinės pasiūlymo galiojimo užtikrinimo (laidavimo ir garantijos) formos pateiktos šių </w:t>
      </w:r>
      <w:r w:rsidR="00E63C30" w:rsidRPr="00003E20">
        <w:rPr>
          <w:color w:val="000000" w:themeColor="text1"/>
          <w:szCs w:val="24"/>
        </w:rPr>
        <w:t>konkurso</w:t>
      </w:r>
      <w:r w:rsidR="00E63C30" w:rsidRPr="00003E20">
        <w:rPr>
          <w:color w:val="000000" w:themeColor="text1"/>
        </w:rPr>
        <w:t xml:space="preserve"> </w:t>
      </w:r>
      <w:r w:rsidRPr="00003E20">
        <w:rPr>
          <w:color w:val="000000" w:themeColor="text1"/>
        </w:rPr>
        <w:t xml:space="preserve">sąlygų </w:t>
      </w:r>
      <w:r w:rsidR="006415C6">
        <w:rPr>
          <w:color w:val="000000" w:themeColor="text1"/>
        </w:rPr>
        <w:t>5</w:t>
      </w:r>
      <w:r w:rsidRPr="00003E20">
        <w:rPr>
          <w:color w:val="000000" w:themeColor="text1"/>
        </w:rPr>
        <w:t xml:space="preserve"> priede.</w:t>
      </w:r>
    </w:p>
    <w:p w14:paraId="1A92CF17" w14:textId="77777777" w:rsidR="00D35D38" w:rsidRPr="000B7EC7" w:rsidRDefault="00D35D38" w:rsidP="009320A9">
      <w:pPr>
        <w:numPr>
          <w:ilvl w:val="0"/>
          <w:numId w:val="2"/>
        </w:numPr>
        <w:tabs>
          <w:tab w:val="left" w:pos="0"/>
          <w:tab w:val="left" w:pos="340"/>
          <w:tab w:val="left" w:pos="1210"/>
        </w:tabs>
        <w:spacing w:after="0" w:line="240" w:lineRule="auto"/>
        <w:ind w:firstLine="567"/>
        <w:jc w:val="both"/>
        <w:rPr>
          <w:color w:val="000000" w:themeColor="text1"/>
        </w:rPr>
      </w:pPr>
      <w:r w:rsidRPr="000B7EC7">
        <w:rPr>
          <w:color w:val="000000" w:themeColor="text1"/>
        </w:rPr>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0D1F6AD1" w14:textId="77777777" w:rsidR="00D35D38" w:rsidRPr="000B7EC7" w:rsidRDefault="00D35D38" w:rsidP="009320A9">
      <w:pPr>
        <w:numPr>
          <w:ilvl w:val="1"/>
          <w:numId w:val="2"/>
        </w:numPr>
        <w:tabs>
          <w:tab w:val="left" w:pos="340"/>
          <w:tab w:val="left" w:pos="1210"/>
        </w:tabs>
        <w:spacing w:after="0" w:line="240" w:lineRule="auto"/>
        <w:ind w:firstLine="567"/>
        <w:jc w:val="both"/>
        <w:rPr>
          <w:color w:val="000000" w:themeColor="text1"/>
        </w:rPr>
      </w:pPr>
      <w:r w:rsidRPr="000B7EC7">
        <w:rPr>
          <w:color w:val="000000" w:themeColor="text1"/>
        </w:rPr>
        <w:t>jei tiekėjas po vokų atplėšimo procedūros, pasiūlymų galiojimo laikotarpyje atšaukia savo pasiūlymą;</w:t>
      </w:r>
    </w:p>
    <w:p w14:paraId="09519604" w14:textId="77777777" w:rsidR="00D35D38" w:rsidRPr="000B7EC7" w:rsidRDefault="00D35D38" w:rsidP="009320A9">
      <w:pPr>
        <w:numPr>
          <w:ilvl w:val="1"/>
          <w:numId w:val="2"/>
        </w:numPr>
        <w:tabs>
          <w:tab w:val="left" w:pos="340"/>
          <w:tab w:val="left" w:pos="1210"/>
        </w:tabs>
        <w:spacing w:after="0" w:line="240" w:lineRule="auto"/>
        <w:ind w:firstLine="567"/>
        <w:jc w:val="both"/>
        <w:rPr>
          <w:color w:val="000000" w:themeColor="text1"/>
        </w:rPr>
      </w:pPr>
      <w:r w:rsidRPr="000B7EC7">
        <w:rPr>
          <w:color w:val="000000" w:themeColor="text1"/>
        </w:rPr>
        <w:t xml:space="preserve">tiekėjas neatsakinėja į perkančiosios organizacijos užklausimus dėl </w:t>
      </w:r>
      <w:r w:rsidR="00E900B9" w:rsidRPr="000B7EC7">
        <w:rPr>
          <w:color w:val="000000" w:themeColor="text1"/>
        </w:rPr>
        <w:t>tiekėjų pašalinimo pagrindų nebuvimą</w:t>
      </w:r>
      <w:r w:rsidR="00BF52AE" w:rsidRPr="000B7EC7">
        <w:rPr>
          <w:color w:val="000000" w:themeColor="text1"/>
        </w:rPr>
        <w:t>, kvalifikacijos reikalavimų atitiktį</w:t>
      </w:r>
      <w:r w:rsidR="00E900B9" w:rsidRPr="000B7EC7">
        <w:rPr>
          <w:color w:val="000000" w:themeColor="text1"/>
        </w:rPr>
        <w:t xml:space="preserve"> patvirtinančių </w:t>
      </w:r>
      <w:r w:rsidRPr="000B7EC7">
        <w:rPr>
          <w:color w:val="000000" w:themeColor="text1"/>
        </w:rPr>
        <w:t>duomenų patikslinimo, trūkstamų ar netikslių dokumentų pateikimo ar patikslinimo, dėl pasiūlymo paaiškinimo</w:t>
      </w:r>
      <w:r w:rsidR="00E900B9" w:rsidRPr="000B7EC7">
        <w:rPr>
          <w:color w:val="000000" w:themeColor="text1"/>
        </w:rPr>
        <w:t xml:space="preserve"> ar dėl neįprastai mažos kainos pagrindimo</w:t>
      </w:r>
      <w:r w:rsidRPr="000B7EC7">
        <w:rPr>
          <w:color w:val="000000" w:themeColor="text1"/>
        </w:rPr>
        <w:t>;</w:t>
      </w:r>
    </w:p>
    <w:p w14:paraId="19F4D2E0" w14:textId="77777777" w:rsidR="00D35D38" w:rsidRPr="000B7EC7" w:rsidRDefault="00D35D38" w:rsidP="009320A9">
      <w:pPr>
        <w:widowControl w:val="0"/>
        <w:numPr>
          <w:ilvl w:val="1"/>
          <w:numId w:val="2"/>
        </w:numPr>
        <w:tabs>
          <w:tab w:val="left" w:pos="340"/>
          <w:tab w:val="left" w:pos="1210"/>
        </w:tabs>
        <w:spacing w:after="0" w:line="240" w:lineRule="auto"/>
        <w:ind w:firstLine="567"/>
        <w:jc w:val="both"/>
        <w:rPr>
          <w:color w:val="000000" w:themeColor="text1"/>
        </w:rPr>
      </w:pPr>
      <w:r w:rsidRPr="000B7EC7">
        <w:rPr>
          <w:color w:val="000000" w:themeColor="text1"/>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604A906C" w14:textId="77777777" w:rsidR="00D35D38" w:rsidRPr="000B7EC7" w:rsidRDefault="00D35D38" w:rsidP="009320A9">
      <w:pPr>
        <w:numPr>
          <w:ilvl w:val="1"/>
          <w:numId w:val="2"/>
        </w:numPr>
        <w:tabs>
          <w:tab w:val="left" w:pos="340"/>
          <w:tab w:val="left" w:pos="1210"/>
        </w:tabs>
        <w:spacing w:after="0" w:line="240" w:lineRule="auto"/>
        <w:ind w:firstLine="567"/>
        <w:jc w:val="both"/>
        <w:rPr>
          <w:color w:val="000000" w:themeColor="text1"/>
        </w:rPr>
      </w:pPr>
      <w:r w:rsidRPr="000B7EC7">
        <w:rPr>
          <w:color w:val="000000" w:themeColor="text1"/>
        </w:rPr>
        <w:t xml:space="preserve">jei pasirašius pirkimo sutartį, tiekėjas per nustatytą terminą nepateikia perkančiajai organizacijai </w:t>
      </w:r>
      <w:r w:rsidR="00BC6125" w:rsidRPr="000B7EC7">
        <w:rPr>
          <w:color w:val="000000" w:themeColor="text1"/>
        </w:rPr>
        <w:t xml:space="preserve">tinkamo </w:t>
      </w:r>
      <w:r w:rsidRPr="000B7EC7">
        <w:rPr>
          <w:color w:val="000000" w:themeColor="text1"/>
        </w:rPr>
        <w:t>sutarties įvykdymo užtikrinimo.</w:t>
      </w:r>
    </w:p>
    <w:p w14:paraId="7DEB4A45" w14:textId="640E039E" w:rsidR="00656449" w:rsidRPr="00E862A7" w:rsidRDefault="00E862A7" w:rsidP="00E862A7">
      <w:pPr>
        <w:pStyle w:val="Sraopastraipa"/>
        <w:numPr>
          <w:ilvl w:val="0"/>
          <w:numId w:val="2"/>
        </w:numPr>
        <w:tabs>
          <w:tab w:val="left" w:pos="340"/>
          <w:tab w:val="left" w:pos="1210"/>
        </w:tabs>
        <w:spacing w:after="0" w:line="240" w:lineRule="auto"/>
        <w:ind w:firstLine="567"/>
        <w:jc w:val="both"/>
        <w:rPr>
          <w:b/>
          <w:bCs/>
          <w:kern w:val="2"/>
        </w:rPr>
      </w:pPr>
      <w:r>
        <w:rPr>
          <w:b/>
          <w:bCs/>
        </w:rPr>
        <w:lastRenderedPageBreak/>
        <w:t>Tiekėjui pasirinkus pasiūlymo galiojimą užtikrinti draudimo bendrovės laidavimo draudimo raštu, jame turi būti nustatyta, kad esant prieštaravimams tarp draudimo bendrovės laidavimo draudimo taisyklių nuostatų ir pagal šias pirkimo sąlygas išduoto laidavimo draudimo rašto teksto, pirmumo teisė bus teikiama pirkimo sąlygoms ir Perkančiosios organizacijos priimto laidavimo draudimo rašto tekstui.</w:t>
      </w:r>
    </w:p>
    <w:p w14:paraId="27937027" w14:textId="1D6DBE31" w:rsidR="00D35D38" w:rsidRPr="000B7EC7" w:rsidRDefault="00D35D38" w:rsidP="0038331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Jeigu pasiūlymo galiojimui užtikrinti pateiktas užstatas, perkančioji organizacija turi teisę pasinaudoti užtikrinimu (tiekėjui negrąžinti užstato), esant šių </w:t>
      </w:r>
      <w:r w:rsidR="00E63C30" w:rsidRPr="000B7EC7">
        <w:rPr>
          <w:color w:val="000000" w:themeColor="text1"/>
          <w:szCs w:val="24"/>
        </w:rPr>
        <w:t xml:space="preserve">konkurso </w:t>
      </w:r>
      <w:r w:rsidRPr="000B7EC7">
        <w:rPr>
          <w:color w:val="000000" w:themeColor="text1"/>
          <w:szCs w:val="24"/>
        </w:rPr>
        <w:t xml:space="preserve">sąlygų </w:t>
      </w:r>
      <w:r w:rsidR="00190DA1">
        <w:rPr>
          <w:color w:val="000000" w:themeColor="text1"/>
          <w:szCs w:val="24"/>
          <w:shd w:val="clear" w:color="auto" w:fill="FFFFFF"/>
        </w:rPr>
        <w:t>6</w:t>
      </w:r>
      <w:r w:rsidR="00C46413">
        <w:rPr>
          <w:color w:val="000000" w:themeColor="text1"/>
          <w:szCs w:val="24"/>
          <w:shd w:val="clear" w:color="auto" w:fill="FFFFFF"/>
        </w:rPr>
        <w:t>4</w:t>
      </w:r>
      <w:r w:rsidRPr="000B7EC7">
        <w:rPr>
          <w:color w:val="000000" w:themeColor="text1"/>
          <w:szCs w:val="24"/>
          <w:shd w:val="clear" w:color="auto" w:fill="FFFFFF"/>
        </w:rPr>
        <w:t>.1–</w:t>
      </w:r>
      <w:r w:rsidR="00190DA1">
        <w:rPr>
          <w:color w:val="000000" w:themeColor="text1"/>
          <w:szCs w:val="24"/>
          <w:shd w:val="clear" w:color="auto" w:fill="FFFFFF"/>
        </w:rPr>
        <w:t>6</w:t>
      </w:r>
      <w:r w:rsidR="00C46413">
        <w:rPr>
          <w:color w:val="000000" w:themeColor="text1"/>
          <w:szCs w:val="24"/>
          <w:shd w:val="clear" w:color="auto" w:fill="FFFFFF"/>
        </w:rPr>
        <w:t>4</w:t>
      </w:r>
      <w:r w:rsidRPr="000B7EC7">
        <w:rPr>
          <w:color w:val="000000" w:themeColor="text1"/>
          <w:szCs w:val="24"/>
          <w:shd w:val="clear" w:color="auto" w:fill="FFFFFF"/>
        </w:rPr>
        <w:t>.4</w:t>
      </w:r>
      <w:r w:rsidRPr="000B7EC7">
        <w:rPr>
          <w:color w:val="000000" w:themeColor="text1"/>
          <w:szCs w:val="24"/>
        </w:rPr>
        <w:t xml:space="preserve"> punktuose nurodytoms aplinkybėms.</w:t>
      </w:r>
    </w:p>
    <w:p w14:paraId="5E4257BE" w14:textId="77777777" w:rsidR="00D35D38" w:rsidRPr="000B7EC7" w:rsidRDefault="00D35D38" w:rsidP="007F55F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Prieš pateikdamas pasiūlymo galiojimo užtikrinimą tiekėjas gali prašyti perkančiosios organizacijos patvirtinti,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322CEA1E" w14:textId="77777777" w:rsidR="00D35D38" w:rsidRPr="000B7EC7" w:rsidRDefault="00D35D38" w:rsidP="007F55F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tiekėjui pareikalavus, įsipareigoja nedelsdama ir ne vėliau kaip per 7 dienas grąžinti pasiūlymo galiojimą užtikrinantį dokumentą, kai:</w:t>
      </w:r>
    </w:p>
    <w:p w14:paraId="001E4F6D" w14:textId="77777777" w:rsidR="00D35D38" w:rsidRPr="000B7EC7" w:rsidRDefault="00D35D38" w:rsidP="007F55FB">
      <w:pPr>
        <w:pStyle w:val="Antrats"/>
        <w:widowControl/>
        <w:numPr>
          <w:ilvl w:val="1"/>
          <w:numId w:val="2"/>
        </w:numPr>
        <w:tabs>
          <w:tab w:val="clear" w:pos="4153"/>
          <w:tab w:val="clear" w:pos="8306"/>
          <w:tab w:val="left" w:pos="566"/>
          <w:tab w:val="left" w:pos="993"/>
          <w:tab w:val="left" w:pos="1430"/>
        </w:tabs>
        <w:spacing w:after="0"/>
        <w:ind w:firstLine="567"/>
        <w:rPr>
          <w:rFonts w:eastAsia="Calibri"/>
          <w:color w:val="000000" w:themeColor="text1"/>
          <w:szCs w:val="24"/>
        </w:rPr>
      </w:pPr>
      <w:r w:rsidRPr="000B7EC7">
        <w:rPr>
          <w:rFonts w:eastAsia="Calibri"/>
          <w:color w:val="000000" w:themeColor="text1"/>
          <w:szCs w:val="24"/>
        </w:rPr>
        <w:t xml:space="preserve">pasibaigia </w:t>
      </w:r>
      <w:r w:rsidR="00167416" w:rsidRPr="000B7EC7">
        <w:rPr>
          <w:rFonts w:eastAsia="Calibri"/>
          <w:color w:val="000000" w:themeColor="text1"/>
          <w:szCs w:val="24"/>
        </w:rPr>
        <w:t>pirkimo</w:t>
      </w:r>
      <w:r w:rsidRPr="000B7EC7">
        <w:rPr>
          <w:rFonts w:eastAsia="Calibri"/>
          <w:color w:val="000000" w:themeColor="text1"/>
          <w:szCs w:val="24"/>
        </w:rPr>
        <w:t xml:space="preserve"> pasiūlymų užtikrinimo galiojimo laikas;</w:t>
      </w:r>
    </w:p>
    <w:p w14:paraId="25D9C9DD" w14:textId="77777777" w:rsidR="00D35D38" w:rsidRPr="000B7EC7" w:rsidRDefault="00D35D38" w:rsidP="007F55FB">
      <w:pPr>
        <w:numPr>
          <w:ilvl w:val="1"/>
          <w:numId w:val="2"/>
        </w:numPr>
        <w:tabs>
          <w:tab w:val="left" w:pos="566"/>
          <w:tab w:val="left" w:pos="993"/>
          <w:tab w:val="left" w:pos="1430"/>
        </w:tabs>
        <w:spacing w:after="0" w:line="240" w:lineRule="auto"/>
        <w:ind w:firstLine="567"/>
        <w:jc w:val="both"/>
        <w:rPr>
          <w:color w:val="000000" w:themeColor="text1"/>
          <w:szCs w:val="24"/>
        </w:rPr>
      </w:pPr>
      <w:r w:rsidRPr="000B7EC7">
        <w:rPr>
          <w:color w:val="000000" w:themeColor="text1"/>
          <w:szCs w:val="24"/>
        </w:rPr>
        <w:t>įsigalioja pirkimo sutartis ir pirkimo sutarties įvykdymo užtikrinimas;</w:t>
      </w:r>
    </w:p>
    <w:p w14:paraId="2F21DEC8" w14:textId="77777777" w:rsidR="00D35D38" w:rsidRDefault="00D35D38" w:rsidP="007F55FB">
      <w:pPr>
        <w:numPr>
          <w:ilvl w:val="1"/>
          <w:numId w:val="2"/>
        </w:numPr>
        <w:tabs>
          <w:tab w:val="left" w:pos="566"/>
          <w:tab w:val="left" w:pos="993"/>
          <w:tab w:val="left" w:pos="1430"/>
        </w:tabs>
        <w:spacing w:after="0" w:line="240" w:lineRule="auto"/>
        <w:ind w:firstLine="567"/>
        <w:jc w:val="both"/>
        <w:rPr>
          <w:color w:val="000000" w:themeColor="text1"/>
          <w:szCs w:val="24"/>
        </w:rPr>
      </w:pPr>
      <w:r w:rsidRPr="000B7EC7">
        <w:rPr>
          <w:color w:val="000000" w:themeColor="text1"/>
          <w:szCs w:val="24"/>
        </w:rPr>
        <w:t>buvo nutrauktos pirkimo procedūros.</w:t>
      </w:r>
    </w:p>
    <w:p w14:paraId="3EF820CD" w14:textId="77777777" w:rsidR="00BB753D" w:rsidRPr="00955257" w:rsidRDefault="00BB753D" w:rsidP="007F55FB">
      <w:pPr>
        <w:numPr>
          <w:ilvl w:val="0"/>
          <w:numId w:val="2"/>
        </w:numPr>
        <w:tabs>
          <w:tab w:val="left" w:pos="340"/>
          <w:tab w:val="left" w:pos="993"/>
        </w:tabs>
        <w:spacing w:after="0" w:line="240" w:lineRule="auto"/>
        <w:ind w:firstLine="567"/>
        <w:jc w:val="both"/>
        <w:rPr>
          <w:rFonts w:cs="Times New Roman"/>
          <w:color w:val="000000" w:themeColor="text1"/>
          <w:szCs w:val="24"/>
        </w:rPr>
      </w:pPr>
      <w:r w:rsidRPr="00955257">
        <w:rPr>
          <w:rFonts w:cs="Times New Roman"/>
          <w:color w:val="000000" w:themeColor="text1"/>
          <w:szCs w:val="24"/>
        </w:rPr>
        <w:t>Perkančiajai organizacijai pasinaudojus ar nepasinaudojus pasiūlymo galiojimo užtikrinimu, neapribojama perkančiosios organizacijos teisė pareikalauti sumokėti dalyvio, kurio pasiūlymas buvo atmestas dėl to, kad buvo nepateiktas, arba pateiktas netinkamas pasiūlymo galiojimo užtikrinimas, ar dalyvis, Komisijai paprašius, neteikė jokių pasiūlymo paaiškinimų, prašomų dokumentų ar jų patikslinimų, visą skirtumą tarp jo pateikto pasiūlymo ir sekančio pagal kainą pasiūlymo vertės, o jeigu buvo gautas tik vienas pasiūlymas – skirtumą tarp pakartotinai vykdomo pirkimo laimėjusio pasiūlymo vertės.</w:t>
      </w:r>
    </w:p>
    <w:p w14:paraId="77074C72"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zCs w:val="24"/>
        </w:rPr>
        <w:t>VII. </w:t>
      </w:r>
      <w:r w:rsidR="00E63C30" w:rsidRPr="000B7EC7">
        <w:rPr>
          <w:b/>
          <w:color w:val="000000" w:themeColor="text1"/>
          <w:szCs w:val="24"/>
        </w:rPr>
        <w:t>KONKURSO</w:t>
      </w:r>
      <w:r w:rsidRPr="000B7EC7">
        <w:rPr>
          <w:b/>
          <w:color w:val="000000" w:themeColor="text1"/>
          <w:szCs w:val="24"/>
        </w:rPr>
        <w:t xml:space="preserve"> SĄLYGŲ PAAIŠKINIMAS IR PATIKSLINIMAS</w:t>
      </w:r>
    </w:p>
    <w:p w14:paraId="2D2D1519" w14:textId="77777777" w:rsidR="002E1C61" w:rsidRPr="00003E20" w:rsidRDefault="002E1C61" w:rsidP="00C25E4D">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 xml:space="preserve">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6 dienoms iki pasiūlymų pateikimo termino pabaigos (į šį terminą neįskaičiuojant klausimo </w:t>
      </w:r>
      <w:r w:rsidRPr="00003E20">
        <w:rPr>
          <w:rFonts w:cs="Times New Roman"/>
          <w:szCs w:val="24"/>
        </w:rPr>
        <w:t>pateikimo dienos ir pasiūlymų pateikimo termino dienos). Tiekėjai turėtų būti aktyvūs ir pateikti klausimus ar paprašyti paaiškinti konkurso sąlygas iš karto jas išanalizavę, atsižvelgdami į tai, kad, pasibaigus pasiūlymų pateikimo terminui, pasiūlymo turinio keisti nebus galima.</w:t>
      </w:r>
    </w:p>
    <w:p w14:paraId="1547BB99" w14:textId="77777777" w:rsidR="009C3EAD" w:rsidRPr="00003E20" w:rsidRDefault="009C3EAD" w:rsidP="00C25E4D">
      <w:pPr>
        <w:pStyle w:val="Sraopastraipa"/>
        <w:numPr>
          <w:ilvl w:val="0"/>
          <w:numId w:val="2"/>
        </w:numPr>
        <w:spacing w:after="0" w:line="240" w:lineRule="auto"/>
        <w:ind w:firstLine="567"/>
        <w:jc w:val="both"/>
        <w:rPr>
          <w:color w:val="000000" w:themeColor="text1"/>
          <w:szCs w:val="24"/>
        </w:rPr>
      </w:pPr>
      <w:r w:rsidRPr="00003E20">
        <w:rPr>
          <w:color w:val="000000" w:themeColor="text1"/>
          <w:szCs w:val="24"/>
        </w:rPr>
        <w:t>Nesibaigus pasiūlymų pateikimo terminui, perkančioji organizacija turi teisę savo iniciatyva paaiškinti, patikslinti konkurso sąlygas.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7683100F" w14:textId="7ECBA305" w:rsidR="00371AF6" w:rsidRPr="00955257" w:rsidRDefault="00371AF6" w:rsidP="00B562CD">
      <w:pPr>
        <w:pStyle w:val="Sraopastraipa"/>
        <w:numPr>
          <w:ilvl w:val="0"/>
          <w:numId w:val="2"/>
        </w:numPr>
        <w:tabs>
          <w:tab w:val="left" w:pos="340"/>
          <w:tab w:val="left" w:pos="1134"/>
          <w:tab w:val="left" w:pos="3261"/>
        </w:tabs>
        <w:spacing w:after="0" w:line="240" w:lineRule="auto"/>
        <w:ind w:firstLine="567"/>
        <w:contextualSpacing w:val="0"/>
        <w:jc w:val="both"/>
        <w:rPr>
          <w:rFonts w:cs="Times New Roman"/>
          <w:szCs w:val="24"/>
        </w:rPr>
      </w:pPr>
      <w:r w:rsidRPr="00955257">
        <w:rPr>
          <w:rFonts w:cs="Times New Roman"/>
          <w:szCs w:val="24"/>
        </w:rPr>
        <w:t xml:space="preserve">Atsakydama į kiekvieną tiekėjo CVP IS susirašinėjimo priemonėmis pateiktą prašymą paaiškinti konkurso sąlygas, jeigu jis buvo pateiktas nepasibaigus šių konkurso sąlygų </w:t>
      </w:r>
      <w:r w:rsidR="00B562CD">
        <w:rPr>
          <w:rFonts w:cs="Times New Roman"/>
          <w:szCs w:val="24"/>
        </w:rPr>
        <w:t>70</w:t>
      </w:r>
      <w:r w:rsidRPr="00955257">
        <w:rPr>
          <w:rFonts w:cs="Times New Roman"/>
          <w:szCs w:val="24"/>
        </w:rPr>
        <w:t xml:space="preserve"> punkte nurodytam terminui, arba aiškindama, tikslindama konkurso sąlygas savo iniciatyva, perkančioji organizacija turi paaiškinimus, patikslinimus paskelbti CVP IS ir išsiųsti visiems tiekėjams, prisijungusiems prie pirkimo. Į laiku gautą tiekėjo prašymą paaiškinti konkurso sąlygas perkančioji organizacija atsako ne vėliau kaip likus 4 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689639B0" w14:textId="77777777" w:rsidR="00D35D38" w:rsidRPr="000B7EC7" w:rsidRDefault="00D35D38" w:rsidP="00C25E4D">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lastRenderedPageBreak/>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62FF6CB" w14:textId="77777777" w:rsidR="00D35D38" w:rsidRPr="000B7EC7" w:rsidRDefault="00D35D38" w:rsidP="00C25E4D">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nerengs susitikimų su tiekėjais dėl pirkimo dokumentų paaiškinimų.</w:t>
      </w:r>
    </w:p>
    <w:p w14:paraId="591BAC20" w14:textId="77777777" w:rsidR="00D35D38" w:rsidRPr="000B7EC7" w:rsidRDefault="00D35D38" w:rsidP="00C25E4D">
      <w:pPr>
        <w:numPr>
          <w:ilvl w:val="0"/>
          <w:numId w:val="2"/>
        </w:numPr>
        <w:tabs>
          <w:tab w:val="left" w:pos="0"/>
          <w:tab w:val="left" w:pos="340"/>
          <w:tab w:val="left" w:pos="1210"/>
        </w:tabs>
        <w:spacing w:after="0" w:line="240" w:lineRule="auto"/>
        <w:ind w:firstLine="567"/>
        <w:jc w:val="both"/>
        <w:rPr>
          <w:iCs/>
          <w:color w:val="000000" w:themeColor="text1"/>
          <w:szCs w:val="24"/>
        </w:rPr>
      </w:pPr>
      <w:r w:rsidRPr="000B7EC7">
        <w:rPr>
          <w:color w:val="000000" w:themeColor="text1"/>
          <w:szCs w:val="24"/>
        </w:rPr>
        <w:t xml:space="preserve">Bet kokia informacija, </w:t>
      </w:r>
      <w:r w:rsidR="008E14E3" w:rsidRPr="000B7EC7">
        <w:rPr>
          <w:color w:val="000000" w:themeColor="text1"/>
          <w:szCs w:val="24"/>
        </w:rPr>
        <w:t xml:space="preserve">konkurso </w:t>
      </w:r>
      <w:r w:rsidRPr="000B7EC7">
        <w:rPr>
          <w:color w:val="000000" w:themeColor="text1"/>
          <w:szCs w:val="24"/>
        </w:rPr>
        <w:t xml:space="preserve">sąlygų paaiškinimai, pranešimai ar kitas perkančiosios organizacijos ir tiekėjo susirašinėjimas yra vykdomas </w:t>
      </w:r>
      <w:r w:rsidRPr="000B7EC7">
        <w:rPr>
          <w:iCs/>
          <w:color w:val="000000" w:themeColor="text1"/>
          <w:szCs w:val="24"/>
        </w:rPr>
        <w:t>tik CVP IS susirašinėjimo priemonėmis (pranešimus gaus prie pirkimo prisijungę tiekėjai).</w:t>
      </w:r>
    </w:p>
    <w:p w14:paraId="15A7346C" w14:textId="03BC4410" w:rsidR="00D35D38" w:rsidRPr="000B7EC7" w:rsidRDefault="00D35D38" w:rsidP="00C25E4D">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8E14E3" w:rsidRPr="000B7EC7">
        <w:rPr>
          <w:color w:val="000000" w:themeColor="text1"/>
          <w:szCs w:val="24"/>
        </w:rPr>
        <w:t xml:space="preserve">konkurso </w:t>
      </w:r>
      <w:r w:rsidRPr="000B7EC7">
        <w:rPr>
          <w:color w:val="000000" w:themeColor="text1"/>
          <w:szCs w:val="24"/>
        </w:rPr>
        <w:t xml:space="preserve">sąlygas paaiškina (patikslina) ir negali </w:t>
      </w:r>
      <w:r w:rsidR="008E14E3" w:rsidRPr="000B7EC7">
        <w:rPr>
          <w:color w:val="000000" w:themeColor="text1"/>
          <w:szCs w:val="24"/>
        </w:rPr>
        <w:t xml:space="preserve">konkurso </w:t>
      </w:r>
      <w:r w:rsidRPr="000B7EC7">
        <w:rPr>
          <w:color w:val="000000" w:themeColor="text1"/>
          <w:szCs w:val="24"/>
        </w:rPr>
        <w:t>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4A92E32F"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zCs w:val="24"/>
        </w:rPr>
        <w:t>VIII. VOKŲ SU PASIŪLYMAIS ATPLĖŠIMO PROCEDŪROS</w:t>
      </w:r>
    </w:p>
    <w:p w14:paraId="002254A6" w14:textId="741002D8" w:rsidR="00D35D38" w:rsidRPr="008A15C2" w:rsidRDefault="00D35D38" w:rsidP="00FE3B23">
      <w:pPr>
        <w:widowControl w:val="0"/>
        <w:numPr>
          <w:ilvl w:val="0"/>
          <w:numId w:val="2"/>
        </w:numPr>
        <w:tabs>
          <w:tab w:val="left" w:pos="0"/>
          <w:tab w:val="left" w:pos="340"/>
          <w:tab w:val="left" w:pos="1210"/>
        </w:tabs>
        <w:spacing w:after="0" w:line="240" w:lineRule="auto"/>
        <w:ind w:firstLine="567"/>
        <w:jc w:val="both"/>
        <w:rPr>
          <w:color w:val="000000" w:themeColor="text1"/>
          <w:szCs w:val="24"/>
          <w:shd w:val="clear" w:color="auto" w:fill="FFFFFF"/>
        </w:rPr>
      </w:pPr>
      <w:bookmarkStart w:id="2" w:name="_Ref60481995"/>
      <w:bookmarkStart w:id="3" w:name="_Ref58464629"/>
      <w:r w:rsidRPr="000B7EC7">
        <w:rPr>
          <w:color w:val="000000" w:themeColor="text1"/>
          <w:szCs w:val="24"/>
        </w:rPr>
        <w:t xml:space="preserve">Pradinis susipažinimas su tiekėjų pasiūlymais, gautais CVP IS priemonėmis prilyginamas vokų su pasiūlymais atplėšimui. Komisijos posėdis, kurio metu vyks susipažinimo su tiekėjų pasiūlymais, gautais CVP IS priemonėmis, (toliau – vokų su pasiūlymais atplėšimo) procedūra, vyks Šiaulių rajono savivaldybės administracijos </w:t>
      </w:r>
      <w:r w:rsidR="000E5D53" w:rsidRPr="000B7EC7">
        <w:rPr>
          <w:color w:val="000000" w:themeColor="text1"/>
          <w:szCs w:val="24"/>
        </w:rPr>
        <w:t>Viešųjų pirkimų skyriaus patalpose</w:t>
      </w:r>
      <w:r w:rsidRPr="000B7EC7">
        <w:rPr>
          <w:color w:val="000000" w:themeColor="text1"/>
          <w:szCs w:val="24"/>
        </w:rPr>
        <w:t>, Vilniaus g. 263, Šiauli</w:t>
      </w:r>
      <w:r w:rsidRPr="000B7EC7">
        <w:rPr>
          <w:color w:val="000000" w:themeColor="text1"/>
          <w:szCs w:val="24"/>
          <w:shd w:val="clear" w:color="auto" w:fill="FFFFFF"/>
        </w:rPr>
        <w:t xml:space="preserve">ai, </w:t>
      </w:r>
      <w:r w:rsidR="000F5926" w:rsidRPr="008A15C2">
        <w:rPr>
          <w:color w:val="000000" w:themeColor="text1"/>
          <w:szCs w:val="24"/>
          <w:shd w:val="clear" w:color="auto" w:fill="FFFFFF"/>
        </w:rPr>
        <w:t>CVP IS paskelbtame skelbime apie pirkimą nurodytu laiku.</w:t>
      </w:r>
      <w:bookmarkStart w:id="4" w:name="_Ref60481998"/>
      <w:bookmarkStart w:id="5" w:name="_Ref58464669"/>
      <w:bookmarkEnd w:id="2"/>
      <w:bookmarkEnd w:id="3"/>
    </w:p>
    <w:p w14:paraId="40161E39" w14:textId="5557BABC" w:rsidR="00D35D38" w:rsidRPr="000E22E2" w:rsidRDefault="000E22E2" w:rsidP="00FE3B23">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Vokų su pasiūlymais atplėšimo procedūroje turi teisę dalyvauti viešuosius pirkimus kontroliuojančių institucijų atstovai. Tiekėjų atstovai vokų atplėšimo procedūroje nedalyvauja.</w:t>
      </w:r>
      <w:bookmarkEnd w:id="4"/>
      <w:bookmarkEnd w:id="5"/>
    </w:p>
    <w:p w14:paraId="0BDEAD00" w14:textId="77777777" w:rsidR="000E1D55" w:rsidRPr="00955257" w:rsidRDefault="000E1D55" w:rsidP="00FE3B23">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ančių institucijų atstovai. Tiekėjų atstovai vokų atplėšimo procedūroje nedalyvauja.</w:t>
      </w:r>
    </w:p>
    <w:p w14:paraId="2B925A36" w14:textId="3AC25EAA" w:rsidR="00D35D38" w:rsidRPr="000E1D55" w:rsidRDefault="000E1D55" w:rsidP="00FE3B23">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color w:val="000000" w:themeColor="text1"/>
          <w:szCs w:val="24"/>
        </w:rPr>
        <w:t>Vokų su pasiūlymais atplėšimo procedūroje skelbiamas pasiūlymą pateikusio tiekėjo pavadinimas, pasiūlyme nurodyta kaina ir nurodytas papildomos garantijos terminas, fiksuojama, ar pasiūlymas pateiktas Perkančiosios organizacijos nurodytomis priemonėmis, ar pateiktas pasiūlymo galiojimo užtikrinimas. Susipažinimo su CVP IS priemonėmis pateiktais pasiūlymais procedūros rezultatus Komisija įformina protokolu.</w:t>
      </w:r>
    </w:p>
    <w:p w14:paraId="289B81E4" w14:textId="77777777" w:rsidR="00D35D38" w:rsidRPr="000B7EC7" w:rsidRDefault="00D35D38" w:rsidP="00FE3B23">
      <w:pPr>
        <w:numPr>
          <w:ilvl w:val="0"/>
          <w:numId w:val="2"/>
        </w:numPr>
        <w:tabs>
          <w:tab w:val="left" w:pos="0"/>
          <w:tab w:val="left" w:pos="340"/>
          <w:tab w:val="left" w:pos="1210"/>
        </w:tabs>
        <w:spacing w:after="0" w:line="240" w:lineRule="auto"/>
        <w:ind w:firstLine="567"/>
        <w:jc w:val="both"/>
        <w:rPr>
          <w:color w:val="000000" w:themeColor="text1"/>
        </w:rPr>
      </w:pPr>
      <w:r w:rsidRPr="008A15C2">
        <w:rPr>
          <w:color w:val="000000" w:themeColor="text1"/>
        </w:rPr>
        <w:t>Tolesnes</w:t>
      </w:r>
      <w:r w:rsidRPr="000B7EC7">
        <w:rPr>
          <w:color w:val="000000" w:themeColor="text1"/>
        </w:rPr>
        <w:t xml:space="preserve"> pasiūlymų nagrinėjimo, vertinimo ir palygin</w:t>
      </w:r>
      <w:r w:rsidR="00DE060E" w:rsidRPr="000B7EC7">
        <w:rPr>
          <w:color w:val="000000" w:themeColor="text1"/>
        </w:rPr>
        <w:t>imo procedūras atlieka Komisija</w:t>
      </w:r>
      <w:r w:rsidRPr="000B7EC7">
        <w:rPr>
          <w:color w:val="000000" w:themeColor="text1"/>
        </w:rPr>
        <w:t>.</w:t>
      </w:r>
    </w:p>
    <w:p w14:paraId="70D2CB1C"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pacing w:val="-8"/>
          <w:szCs w:val="24"/>
        </w:rPr>
        <w:t xml:space="preserve">IX. PASIŪLYMŲ </w:t>
      </w:r>
      <w:r w:rsidRPr="000B7EC7">
        <w:rPr>
          <w:b/>
          <w:color w:val="000000" w:themeColor="text1"/>
          <w:szCs w:val="24"/>
        </w:rPr>
        <w:t>NAGRINĖJIMAS IR PASIŪLYMŲ ATMETIMO PRIEŽASTYS</w:t>
      </w:r>
    </w:p>
    <w:p w14:paraId="61C6F5B8" w14:textId="1DEAF2C6" w:rsidR="00DE060E" w:rsidRPr="000B7EC7" w:rsidRDefault="0008747A" w:rsidP="00FE3B23">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bet kuriuo pirkimo procedūros metu gali paprašyti dalyvių pateikti visus ar dalį dokumentų, patvirtinančių jų pašalinimo pagrindų nebuvimą</w:t>
      </w:r>
      <w:r w:rsidR="00E00A1B">
        <w:rPr>
          <w:color w:val="000000" w:themeColor="text1"/>
          <w:szCs w:val="24"/>
        </w:rPr>
        <w:t xml:space="preserve"> ir</w:t>
      </w:r>
      <w:r w:rsidRPr="000B7EC7">
        <w:rPr>
          <w:color w:val="000000" w:themeColor="text1"/>
          <w:szCs w:val="24"/>
        </w:rPr>
        <w:t xml:space="preserve"> </w:t>
      </w:r>
      <w:r w:rsidR="005C4B36" w:rsidRPr="000B7EC7">
        <w:rPr>
          <w:color w:val="000000" w:themeColor="text1"/>
          <w:szCs w:val="24"/>
        </w:rPr>
        <w:t>kvalifikacijos</w:t>
      </w:r>
      <w:r w:rsidR="00E00A1B">
        <w:rPr>
          <w:color w:val="000000" w:themeColor="text1"/>
          <w:szCs w:val="24"/>
        </w:rPr>
        <w:t xml:space="preserve"> </w:t>
      </w:r>
      <w:r w:rsidR="008A15C2" w:rsidRPr="00E9187E">
        <w:rPr>
          <w:szCs w:val="24"/>
        </w:rPr>
        <w:t>reikalavimų atitiktį</w:t>
      </w:r>
      <w:r w:rsidR="005C4B36" w:rsidRPr="000B7EC7">
        <w:rPr>
          <w:color w:val="000000" w:themeColor="text1"/>
          <w:szCs w:val="24"/>
        </w:rPr>
        <w:t xml:space="preserve">, </w:t>
      </w:r>
      <w:r w:rsidRPr="000B7EC7">
        <w:rPr>
          <w:color w:val="000000" w:themeColor="text1"/>
          <w:szCs w:val="24"/>
        </w:rPr>
        <w:t>jeigu tai būtina siekiant užtikrinti tinkamą pirkimo procedūros atlikimą.</w:t>
      </w:r>
    </w:p>
    <w:p w14:paraId="28CD7A1F" w14:textId="77777777" w:rsidR="003426E2" w:rsidRPr="000B7EC7" w:rsidRDefault="000E5D53" w:rsidP="00FE3B23">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6" w:name="_Hlk515367092"/>
      <w:r w:rsidRPr="000B7EC7">
        <w:rPr>
          <w:color w:val="000000" w:themeColor="text1"/>
          <w:szCs w:val="24"/>
        </w:rPr>
        <w:t>Dalyvio, iki perkančiosios organizacijos nurodyto termino nepateikusio pasiūlymo galiojimo užtikrinimo, nepašalinusio nurodytų trūkumų ar neužtikrinusio užtikrinimo įsigaliojimo, pasiūlymas atmetamas.</w:t>
      </w:r>
      <w:bookmarkEnd w:id="6"/>
    </w:p>
    <w:p w14:paraId="6DD2CEC7" w14:textId="22C19B98" w:rsidR="0008747A" w:rsidRPr="000B7EC7" w:rsidRDefault="000E5D53" w:rsidP="00FE3B23">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 Perkančioji organizacija toliau vertina dalyvių pateiktus, galiojančius pasiūlymus, o nustačiusi ekonomiškai naudingiausią pasiūlymą, patikrina, ar nėra šį pasiūlymą pateikusio dalyvio pašalinimo pagrindų</w:t>
      </w:r>
      <w:r w:rsidR="005C4B36" w:rsidRPr="000B7EC7">
        <w:rPr>
          <w:color w:val="000000" w:themeColor="text1"/>
          <w:szCs w:val="24"/>
        </w:rPr>
        <w:t>, ar šio dalyvio kvalifikacija tenkina nustatytus kvalifikacijos reikalavimus</w:t>
      </w:r>
      <w:r w:rsidR="006E2E87">
        <w:rPr>
          <w:color w:val="000000" w:themeColor="text1"/>
          <w:szCs w:val="24"/>
        </w:rPr>
        <w:t>.</w:t>
      </w:r>
    </w:p>
    <w:p w14:paraId="74F58A14" w14:textId="77777777" w:rsidR="00B76967" w:rsidRPr="000B7EC7" w:rsidRDefault="0008747A" w:rsidP="00FE3B23">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Perkančiosios organizacijos neatmesti pasiūlymai vertinami pagal ekonominio naudingumo </w:t>
      </w:r>
      <w:r w:rsidR="00B76967" w:rsidRPr="000B7EC7">
        <w:rPr>
          <w:color w:val="000000" w:themeColor="text1"/>
          <w:szCs w:val="24"/>
        </w:rPr>
        <w:t>pagal kainą ir kitus šiose konkurso sąlygose nurodytus ekonominio naudingumo kriterijus.</w:t>
      </w:r>
    </w:p>
    <w:p w14:paraId="25ADEDA6" w14:textId="77777777" w:rsidR="00B76967" w:rsidRPr="000B7EC7" w:rsidRDefault="00B76967" w:rsidP="00DE5C2B">
      <w:pPr>
        <w:pStyle w:val="Sraopastraipa"/>
        <w:numPr>
          <w:ilvl w:val="0"/>
          <w:numId w:val="2"/>
        </w:numPr>
        <w:spacing w:after="120" w:line="240" w:lineRule="auto"/>
        <w:ind w:firstLine="567"/>
        <w:rPr>
          <w:color w:val="000000" w:themeColor="text1"/>
          <w:szCs w:val="24"/>
        </w:rPr>
      </w:pPr>
      <w:r w:rsidRPr="000B7EC7">
        <w:rPr>
          <w:color w:val="000000" w:themeColor="text1"/>
          <w:szCs w:val="24"/>
        </w:rPr>
        <w:t>Pasiūlymo ekonominio naudingumo vertinimo kriterijai yra tokie: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6853"/>
        <w:gridCol w:w="2375"/>
      </w:tblGrid>
      <w:tr w:rsidR="000B7EC7" w:rsidRPr="000B7EC7" w14:paraId="3826E5CC" w14:textId="77777777" w:rsidTr="00E4349D">
        <w:tc>
          <w:tcPr>
            <w:tcW w:w="626" w:type="dxa"/>
            <w:vAlign w:val="center"/>
          </w:tcPr>
          <w:p w14:paraId="611FD995" w14:textId="77777777" w:rsidR="00B76967" w:rsidRPr="000B7EC7" w:rsidRDefault="00B76967" w:rsidP="00B76967">
            <w:pPr>
              <w:tabs>
                <w:tab w:val="left" w:pos="1418"/>
              </w:tabs>
              <w:spacing w:after="0" w:line="240" w:lineRule="auto"/>
              <w:ind w:right="110"/>
              <w:jc w:val="center"/>
              <w:rPr>
                <w:b/>
                <w:color w:val="000000" w:themeColor="text1"/>
                <w:sz w:val="22"/>
              </w:rPr>
            </w:pPr>
            <w:r w:rsidRPr="000B7EC7">
              <w:rPr>
                <w:b/>
                <w:color w:val="000000" w:themeColor="text1"/>
                <w:sz w:val="22"/>
              </w:rPr>
              <w:lastRenderedPageBreak/>
              <w:t>Ei. Nr.</w:t>
            </w:r>
          </w:p>
        </w:tc>
        <w:tc>
          <w:tcPr>
            <w:tcW w:w="6853" w:type="dxa"/>
            <w:shd w:val="clear" w:color="auto" w:fill="auto"/>
            <w:vAlign w:val="center"/>
          </w:tcPr>
          <w:p w14:paraId="1DEB06F1" w14:textId="77777777" w:rsidR="00B76967" w:rsidRPr="000B7EC7" w:rsidRDefault="00B76967" w:rsidP="00B76967">
            <w:pPr>
              <w:tabs>
                <w:tab w:val="left" w:pos="1418"/>
              </w:tabs>
              <w:spacing w:after="0" w:line="240" w:lineRule="auto"/>
              <w:ind w:right="108"/>
              <w:jc w:val="center"/>
              <w:rPr>
                <w:b/>
                <w:color w:val="000000" w:themeColor="text1"/>
                <w:sz w:val="22"/>
              </w:rPr>
            </w:pPr>
            <w:r w:rsidRPr="000B7EC7">
              <w:rPr>
                <w:b/>
                <w:color w:val="000000" w:themeColor="text1"/>
                <w:sz w:val="22"/>
              </w:rPr>
              <w:t>Vertinimo kriterijus / kriterijaus parametras</w:t>
            </w:r>
          </w:p>
        </w:tc>
        <w:tc>
          <w:tcPr>
            <w:tcW w:w="2375" w:type="dxa"/>
            <w:shd w:val="clear" w:color="auto" w:fill="auto"/>
            <w:vAlign w:val="center"/>
          </w:tcPr>
          <w:p w14:paraId="5C760EE9" w14:textId="77777777" w:rsidR="00B76967" w:rsidRPr="000B7EC7" w:rsidRDefault="00B76967" w:rsidP="00B76967">
            <w:pPr>
              <w:tabs>
                <w:tab w:val="left" w:pos="1418"/>
              </w:tabs>
              <w:spacing w:after="0" w:line="240" w:lineRule="auto"/>
              <w:ind w:right="108"/>
              <w:jc w:val="center"/>
              <w:rPr>
                <w:b/>
                <w:color w:val="000000" w:themeColor="text1"/>
              </w:rPr>
            </w:pPr>
            <w:r w:rsidRPr="000B7EC7">
              <w:rPr>
                <w:b/>
                <w:color w:val="000000" w:themeColor="text1"/>
                <w:sz w:val="22"/>
              </w:rPr>
              <w:t>Vertinimo kriterijaus lyginamasis svoris ekonominio naudingumo įvertinime</w:t>
            </w:r>
          </w:p>
        </w:tc>
      </w:tr>
      <w:tr w:rsidR="000B7EC7" w:rsidRPr="000B7EC7" w14:paraId="1260C0AD" w14:textId="77777777" w:rsidTr="00E4349D">
        <w:trPr>
          <w:trHeight w:val="395"/>
        </w:trPr>
        <w:tc>
          <w:tcPr>
            <w:tcW w:w="626" w:type="dxa"/>
          </w:tcPr>
          <w:p w14:paraId="474AA531" w14:textId="77777777" w:rsidR="00B76967" w:rsidRPr="000B7EC7" w:rsidRDefault="00B76967" w:rsidP="00B76967">
            <w:pPr>
              <w:tabs>
                <w:tab w:val="left" w:pos="1418"/>
              </w:tabs>
              <w:spacing w:after="0" w:line="240" w:lineRule="auto"/>
              <w:ind w:right="110"/>
              <w:jc w:val="center"/>
              <w:rPr>
                <w:color w:val="000000" w:themeColor="text1"/>
                <w:sz w:val="20"/>
                <w:szCs w:val="20"/>
              </w:rPr>
            </w:pPr>
            <w:r w:rsidRPr="000B7EC7">
              <w:rPr>
                <w:color w:val="000000" w:themeColor="text1"/>
                <w:sz w:val="20"/>
                <w:szCs w:val="20"/>
              </w:rPr>
              <w:t>1.</w:t>
            </w:r>
          </w:p>
        </w:tc>
        <w:tc>
          <w:tcPr>
            <w:tcW w:w="6853" w:type="dxa"/>
            <w:shd w:val="clear" w:color="auto" w:fill="auto"/>
            <w:vAlign w:val="center"/>
          </w:tcPr>
          <w:p w14:paraId="15B019BA" w14:textId="77777777" w:rsidR="00B76967" w:rsidRPr="00E67F32" w:rsidRDefault="00B76967" w:rsidP="00B76967">
            <w:pPr>
              <w:tabs>
                <w:tab w:val="left" w:pos="1418"/>
              </w:tabs>
              <w:spacing w:after="0" w:line="240" w:lineRule="auto"/>
              <w:ind w:right="110"/>
              <w:rPr>
                <w:color w:val="000000" w:themeColor="text1"/>
                <w:sz w:val="22"/>
              </w:rPr>
            </w:pPr>
            <w:r w:rsidRPr="00E67F32">
              <w:rPr>
                <w:color w:val="000000" w:themeColor="text1"/>
                <w:sz w:val="22"/>
              </w:rPr>
              <w:t>Kriterijus (</w:t>
            </w:r>
            <w:r w:rsidRPr="00E67F32">
              <w:rPr>
                <w:b/>
                <w:color w:val="000000" w:themeColor="text1"/>
                <w:sz w:val="22"/>
              </w:rPr>
              <w:t>C</w:t>
            </w:r>
            <w:r w:rsidRPr="00E67F32">
              <w:rPr>
                <w:color w:val="000000" w:themeColor="text1"/>
                <w:sz w:val="22"/>
              </w:rPr>
              <w:t>) – pasiūlymo kaina, Eur (be PVM).</w:t>
            </w:r>
          </w:p>
          <w:p w14:paraId="1FD7AEA4" w14:textId="77777777" w:rsidR="00B76967" w:rsidRPr="00E67F32" w:rsidRDefault="00B76967" w:rsidP="00B76967">
            <w:pPr>
              <w:tabs>
                <w:tab w:val="left" w:pos="1418"/>
              </w:tabs>
              <w:spacing w:after="0" w:line="240" w:lineRule="auto"/>
              <w:ind w:right="110"/>
              <w:rPr>
                <w:color w:val="000000" w:themeColor="text1"/>
                <w:sz w:val="22"/>
              </w:rPr>
            </w:pPr>
            <w:r w:rsidRPr="00E67F32">
              <w:rPr>
                <w:color w:val="000000" w:themeColor="text1"/>
                <w:sz w:val="22"/>
              </w:rPr>
              <w:t>Geriausia laikoma mažiausia kriterijaus reikšmė.</w:t>
            </w:r>
          </w:p>
        </w:tc>
        <w:tc>
          <w:tcPr>
            <w:tcW w:w="2375" w:type="dxa"/>
            <w:shd w:val="clear" w:color="auto" w:fill="auto"/>
            <w:vAlign w:val="center"/>
          </w:tcPr>
          <w:p w14:paraId="30539AA7" w14:textId="0C6B4A08" w:rsidR="00B76967" w:rsidRPr="000B7EC7" w:rsidRDefault="00B76967" w:rsidP="00B76967">
            <w:pPr>
              <w:tabs>
                <w:tab w:val="left" w:pos="1418"/>
              </w:tabs>
              <w:spacing w:after="0" w:line="240" w:lineRule="auto"/>
              <w:ind w:right="110"/>
              <w:jc w:val="center"/>
              <w:rPr>
                <w:b/>
                <w:color w:val="000000" w:themeColor="text1"/>
                <w:sz w:val="22"/>
              </w:rPr>
            </w:pPr>
            <w:r w:rsidRPr="000B7EC7">
              <w:rPr>
                <w:color w:val="000000" w:themeColor="text1"/>
                <w:sz w:val="22"/>
              </w:rPr>
              <w:t>X</w:t>
            </w:r>
            <w:r w:rsidRPr="000B7EC7">
              <w:rPr>
                <w:color w:val="000000" w:themeColor="text1"/>
                <w:sz w:val="22"/>
                <w:vertAlign w:val="subscript"/>
              </w:rPr>
              <w:t xml:space="preserve">1 </w:t>
            </w:r>
            <w:r w:rsidRPr="000B7EC7">
              <w:rPr>
                <w:color w:val="000000" w:themeColor="text1"/>
                <w:sz w:val="22"/>
              </w:rPr>
              <w:t xml:space="preserve">= </w:t>
            </w:r>
            <w:r w:rsidR="00B85300">
              <w:rPr>
                <w:color w:val="000000" w:themeColor="text1"/>
                <w:sz w:val="22"/>
              </w:rPr>
              <w:t>70</w:t>
            </w:r>
          </w:p>
        </w:tc>
      </w:tr>
      <w:tr w:rsidR="000B7EC7" w:rsidRPr="000B7EC7" w14:paraId="0744CC60" w14:textId="77777777" w:rsidTr="00E4349D">
        <w:tc>
          <w:tcPr>
            <w:tcW w:w="626" w:type="dxa"/>
          </w:tcPr>
          <w:p w14:paraId="24CC75AE" w14:textId="77777777" w:rsidR="00B76967" w:rsidRPr="00F1535C" w:rsidRDefault="00B76967" w:rsidP="00B76967">
            <w:pPr>
              <w:tabs>
                <w:tab w:val="left" w:pos="1418"/>
              </w:tabs>
              <w:spacing w:after="0" w:line="240" w:lineRule="auto"/>
              <w:ind w:right="110"/>
              <w:jc w:val="center"/>
              <w:rPr>
                <w:color w:val="000000" w:themeColor="text1"/>
                <w:sz w:val="20"/>
                <w:szCs w:val="20"/>
              </w:rPr>
            </w:pPr>
            <w:r w:rsidRPr="00F1535C">
              <w:rPr>
                <w:color w:val="000000" w:themeColor="text1"/>
                <w:sz w:val="20"/>
                <w:szCs w:val="20"/>
              </w:rPr>
              <w:t>2.</w:t>
            </w:r>
          </w:p>
        </w:tc>
        <w:tc>
          <w:tcPr>
            <w:tcW w:w="6853" w:type="dxa"/>
            <w:shd w:val="clear" w:color="auto" w:fill="auto"/>
            <w:vAlign w:val="center"/>
          </w:tcPr>
          <w:p w14:paraId="52CB5CF7" w14:textId="5A41A3FF" w:rsidR="00B76967" w:rsidRPr="00E67F32" w:rsidRDefault="00B76967" w:rsidP="00D22B53">
            <w:pPr>
              <w:tabs>
                <w:tab w:val="left" w:pos="1418"/>
              </w:tabs>
              <w:spacing w:after="0" w:line="240" w:lineRule="auto"/>
              <w:ind w:right="110"/>
              <w:jc w:val="both"/>
              <w:rPr>
                <w:color w:val="000000" w:themeColor="text1"/>
                <w:sz w:val="22"/>
              </w:rPr>
            </w:pPr>
            <w:r w:rsidRPr="00E67F32">
              <w:rPr>
                <w:color w:val="000000" w:themeColor="text1"/>
                <w:sz w:val="22"/>
              </w:rPr>
              <w:t>Kriterijus (</w:t>
            </w:r>
            <w:r w:rsidRPr="00E67F32">
              <w:rPr>
                <w:b/>
                <w:bCs/>
                <w:color w:val="000000" w:themeColor="text1"/>
                <w:sz w:val="22"/>
              </w:rPr>
              <w:t>T</w:t>
            </w:r>
            <w:r w:rsidRPr="00E67F32">
              <w:rPr>
                <w:color w:val="000000" w:themeColor="text1"/>
                <w:sz w:val="22"/>
              </w:rPr>
              <w:t>) –</w:t>
            </w:r>
            <w:r w:rsidR="00B85300" w:rsidRPr="00E67F32">
              <w:rPr>
                <w:color w:val="000000" w:themeColor="text1"/>
                <w:sz w:val="22"/>
              </w:rPr>
              <w:t xml:space="preserve"> </w:t>
            </w:r>
            <w:r w:rsidR="00D22B53" w:rsidRPr="00E67F32">
              <w:rPr>
                <w:rFonts w:cs="Times New Roman"/>
                <w:sz w:val="22"/>
              </w:rPr>
              <w:t xml:space="preserve">specialisto patirtis. </w:t>
            </w:r>
            <w:r w:rsidR="00D938A5" w:rsidRPr="00E67F32">
              <w:rPr>
                <w:rFonts w:cs="Times New Roman"/>
                <w:sz w:val="22"/>
              </w:rPr>
              <w:t xml:space="preserve">Baigtų rengti </w:t>
            </w:r>
            <w:r w:rsidR="005C3E5C" w:rsidRPr="00E67F32">
              <w:rPr>
                <w:rFonts w:cs="Times New Roman"/>
                <w:sz w:val="22"/>
              </w:rPr>
              <w:t>bendrojo</w:t>
            </w:r>
            <w:r w:rsidR="00BA1F3C" w:rsidRPr="00E67F32">
              <w:rPr>
                <w:rFonts w:cs="Times New Roman"/>
                <w:sz w:val="22"/>
              </w:rPr>
              <w:t xml:space="preserve"> </w:t>
            </w:r>
            <w:r w:rsidR="00003E20" w:rsidRPr="00E67F32">
              <w:rPr>
                <w:rFonts w:cs="Times New Roman"/>
                <w:sz w:val="22"/>
              </w:rPr>
              <w:t xml:space="preserve">plano </w:t>
            </w:r>
            <w:r w:rsidR="00D938A5" w:rsidRPr="00E67F32">
              <w:rPr>
                <w:rFonts w:cs="Times New Roman"/>
                <w:sz w:val="22"/>
              </w:rPr>
              <w:t xml:space="preserve">rengimo ir/ar keitimo ir/ar koregavimo planų, </w:t>
            </w:r>
            <w:r w:rsidR="005C4249" w:rsidRPr="00E67F32">
              <w:rPr>
                <w:rFonts w:cs="Times New Roman"/>
                <w:sz w:val="22"/>
              </w:rPr>
              <w:t>kuriems vadovavo siūlomas specialistas per paskutinius 5 metus, skaičius.</w:t>
            </w:r>
          </w:p>
          <w:p w14:paraId="2DCA3F03" w14:textId="77777777" w:rsidR="00B76967" w:rsidRPr="00E67F32" w:rsidRDefault="00B76967" w:rsidP="00B76967">
            <w:pPr>
              <w:tabs>
                <w:tab w:val="left" w:pos="1418"/>
              </w:tabs>
              <w:spacing w:after="0" w:line="240" w:lineRule="auto"/>
              <w:ind w:right="110"/>
              <w:rPr>
                <w:color w:val="000000" w:themeColor="text1"/>
                <w:sz w:val="22"/>
              </w:rPr>
            </w:pPr>
            <w:r w:rsidRPr="00E67F32">
              <w:rPr>
                <w:color w:val="000000" w:themeColor="text1"/>
                <w:sz w:val="22"/>
              </w:rPr>
              <w:t xml:space="preserve">Geriausia laikoma didžiausia kriterijaus reikšmė. </w:t>
            </w:r>
          </w:p>
          <w:p w14:paraId="42E01BA0" w14:textId="70BAED22" w:rsidR="00B76967" w:rsidRPr="00E67F32" w:rsidRDefault="00B76967" w:rsidP="00414551">
            <w:pPr>
              <w:tabs>
                <w:tab w:val="left" w:pos="1418"/>
              </w:tabs>
              <w:spacing w:after="0" w:line="240" w:lineRule="auto"/>
              <w:ind w:right="110"/>
              <w:jc w:val="both"/>
              <w:rPr>
                <w:color w:val="000000" w:themeColor="text1"/>
                <w:sz w:val="22"/>
              </w:rPr>
            </w:pPr>
            <w:r w:rsidRPr="00E67F32">
              <w:rPr>
                <w:color w:val="000000" w:themeColor="text1"/>
                <w:sz w:val="22"/>
              </w:rPr>
              <w:t xml:space="preserve">Maksimali vertinama reikšmė yra </w:t>
            </w:r>
            <w:r w:rsidR="00CE7E00" w:rsidRPr="00E67F32">
              <w:rPr>
                <w:color w:val="000000" w:themeColor="text1"/>
                <w:sz w:val="22"/>
              </w:rPr>
              <w:t>5</w:t>
            </w:r>
            <w:r w:rsidRPr="00E67F32">
              <w:rPr>
                <w:color w:val="000000" w:themeColor="text1"/>
                <w:sz w:val="22"/>
              </w:rPr>
              <w:t xml:space="preserve"> (t.</w:t>
            </w:r>
            <w:r w:rsidR="00CE7E00" w:rsidRPr="00E67F32">
              <w:rPr>
                <w:color w:val="000000" w:themeColor="text1"/>
                <w:sz w:val="22"/>
              </w:rPr>
              <w:t xml:space="preserve"> </w:t>
            </w:r>
            <w:r w:rsidRPr="00E67F32">
              <w:rPr>
                <w:color w:val="000000" w:themeColor="text1"/>
                <w:sz w:val="22"/>
              </w:rPr>
              <w:t xml:space="preserve">y. jeigu tiekėjo nurodyta kriterijaus reikšmė bus didesnė negu </w:t>
            </w:r>
            <w:r w:rsidR="00CE7E00" w:rsidRPr="00E67F32">
              <w:rPr>
                <w:color w:val="000000" w:themeColor="text1"/>
                <w:sz w:val="22"/>
              </w:rPr>
              <w:t>5</w:t>
            </w:r>
            <w:r w:rsidRPr="00E67F32">
              <w:rPr>
                <w:color w:val="000000" w:themeColor="text1"/>
                <w:sz w:val="22"/>
              </w:rPr>
              <w:t>, apskaičiuojant tiekėjo kriterijaus T balus, bus taikoma maksimali reikšmė „</w:t>
            </w:r>
            <w:r w:rsidR="00CE7E00" w:rsidRPr="00E67F32">
              <w:rPr>
                <w:color w:val="000000" w:themeColor="text1"/>
                <w:sz w:val="22"/>
              </w:rPr>
              <w:t>5</w:t>
            </w:r>
            <w:r w:rsidRPr="00E67F32">
              <w:rPr>
                <w:color w:val="000000" w:themeColor="text1"/>
                <w:sz w:val="22"/>
              </w:rPr>
              <w:t>“)</w:t>
            </w:r>
            <w:r w:rsidR="00B618E4" w:rsidRPr="00E67F32">
              <w:rPr>
                <w:color w:val="000000" w:themeColor="text1"/>
                <w:sz w:val="22"/>
              </w:rPr>
              <w:t>.</w:t>
            </w:r>
            <w:r w:rsidRPr="00E67F32">
              <w:rPr>
                <w:color w:val="000000" w:themeColor="text1"/>
                <w:sz w:val="22"/>
              </w:rPr>
              <w:t xml:space="preserve"> </w:t>
            </w:r>
          </w:p>
        </w:tc>
        <w:tc>
          <w:tcPr>
            <w:tcW w:w="2375" w:type="dxa"/>
            <w:shd w:val="clear" w:color="auto" w:fill="auto"/>
            <w:vAlign w:val="center"/>
          </w:tcPr>
          <w:p w14:paraId="2A90922F" w14:textId="23E152F9" w:rsidR="00B76967" w:rsidRPr="000B7EC7" w:rsidRDefault="00B76967" w:rsidP="00B76967">
            <w:pPr>
              <w:tabs>
                <w:tab w:val="left" w:pos="1418"/>
              </w:tabs>
              <w:spacing w:after="0" w:line="240" w:lineRule="auto"/>
              <w:ind w:right="110"/>
              <w:jc w:val="center"/>
              <w:rPr>
                <w:b/>
                <w:color w:val="000000" w:themeColor="text1"/>
                <w:sz w:val="22"/>
              </w:rPr>
            </w:pPr>
            <w:r w:rsidRPr="000B7EC7">
              <w:rPr>
                <w:color w:val="000000" w:themeColor="text1"/>
                <w:sz w:val="22"/>
              </w:rPr>
              <w:t>X</w:t>
            </w:r>
            <w:r w:rsidRPr="000B7EC7">
              <w:rPr>
                <w:color w:val="000000" w:themeColor="text1"/>
                <w:sz w:val="22"/>
                <w:vertAlign w:val="subscript"/>
              </w:rPr>
              <w:t xml:space="preserve">2 </w:t>
            </w:r>
            <w:r w:rsidRPr="000B7EC7">
              <w:rPr>
                <w:color w:val="000000" w:themeColor="text1"/>
                <w:sz w:val="22"/>
              </w:rPr>
              <w:t xml:space="preserve">= </w:t>
            </w:r>
            <w:r w:rsidR="00CE7E00">
              <w:rPr>
                <w:color w:val="000000" w:themeColor="text1"/>
                <w:sz w:val="22"/>
              </w:rPr>
              <w:t>30</w:t>
            </w:r>
          </w:p>
        </w:tc>
      </w:tr>
    </w:tbl>
    <w:p w14:paraId="5351B291" w14:textId="77777777" w:rsidR="00B76967" w:rsidRPr="000B7EC7" w:rsidRDefault="00B76967" w:rsidP="00D904EF">
      <w:pPr>
        <w:pStyle w:val="Sraopastraipa"/>
        <w:numPr>
          <w:ilvl w:val="0"/>
          <w:numId w:val="2"/>
        </w:numPr>
        <w:spacing w:before="120" w:after="0" w:line="240" w:lineRule="auto"/>
        <w:ind w:firstLine="567"/>
        <w:jc w:val="both"/>
        <w:rPr>
          <w:color w:val="000000" w:themeColor="text1"/>
          <w:szCs w:val="24"/>
        </w:rPr>
      </w:pPr>
      <w:r w:rsidRPr="000B7EC7">
        <w:rPr>
          <w:color w:val="000000" w:themeColor="text1"/>
          <w:szCs w:val="24"/>
        </w:rPr>
        <w:t>Laimėjusiu pasiūlymu pripažįstamas pasiūlymas, kurio ekonominio naudingumo įvertinimo balų suma, apskaičiuota pagal šiose konkurso sąlygose nustatytus vertinimo kriterijus ir sąlygas, yra didžiausia. Maksimalus suminis ekonominio naudingumo balų skaičius yra 100.</w:t>
      </w:r>
    </w:p>
    <w:p w14:paraId="45A32ED6" w14:textId="7A39DAB9" w:rsidR="00B76967" w:rsidRPr="000B7EC7" w:rsidRDefault="00B76967" w:rsidP="00DE5C2B">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Ekonominis naudingumas (S) apskaičiuojamas sudedant Tiekėjo pasiūlymo ekonominio naudingumo vertinimo kriterijų – kainos (C) ir papildomo </w:t>
      </w:r>
      <w:r w:rsidR="005C136F" w:rsidRPr="000B7EC7">
        <w:rPr>
          <w:color w:val="000000" w:themeColor="text1"/>
          <w:szCs w:val="24"/>
        </w:rPr>
        <w:t xml:space="preserve">statinio </w:t>
      </w:r>
      <w:r w:rsidRPr="000B7EC7">
        <w:rPr>
          <w:color w:val="000000" w:themeColor="text1"/>
          <w:szCs w:val="24"/>
        </w:rPr>
        <w:t>garantijos laiko (T) – balus:</w:t>
      </w:r>
    </w:p>
    <w:p w14:paraId="204899A4" w14:textId="3BFFDB1D" w:rsidR="00B76967" w:rsidRPr="000B7EC7" w:rsidRDefault="00B76967" w:rsidP="00E4349D">
      <w:pPr>
        <w:widowControl w:val="0"/>
        <w:tabs>
          <w:tab w:val="left" w:pos="0"/>
          <w:tab w:val="left" w:pos="340"/>
          <w:tab w:val="left" w:pos="1210"/>
        </w:tabs>
        <w:spacing w:before="120" w:after="120" w:line="240" w:lineRule="auto"/>
        <w:jc w:val="center"/>
        <w:rPr>
          <w:color w:val="000000" w:themeColor="text1"/>
          <w:szCs w:val="24"/>
        </w:rPr>
      </w:pPr>
      <w:r w:rsidRPr="000B7EC7">
        <w:rPr>
          <w:color w:val="000000" w:themeColor="text1"/>
          <w:szCs w:val="24"/>
        </w:rPr>
        <w:t>S</w:t>
      </w:r>
      <w:r w:rsidR="005C136F" w:rsidRPr="000B7EC7">
        <w:rPr>
          <w:color w:val="000000" w:themeColor="text1"/>
          <w:szCs w:val="24"/>
        </w:rPr>
        <w:t xml:space="preserve"> </w:t>
      </w:r>
      <w:r w:rsidRPr="000B7EC7">
        <w:rPr>
          <w:color w:val="000000" w:themeColor="text1"/>
          <w:szCs w:val="24"/>
        </w:rPr>
        <w:t>=</w:t>
      </w:r>
      <w:r w:rsidR="005C136F" w:rsidRPr="000B7EC7">
        <w:rPr>
          <w:color w:val="000000" w:themeColor="text1"/>
          <w:szCs w:val="24"/>
        </w:rPr>
        <w:t xml:space="preserve"> </w:t>
      </w:r>
      <w:r w:rsidRPr="000B7EC7">
        <w:rPr>
          <w:color w:val="000000" w:themeColor="text1"/>
          <w:szCs w:val="24"/>
        </w:rPr>
        <w:t>C</w:t>
      </w:r>
      <w:r w:rsidR="005C136F" w:rsidRPr="000B7EC7">
        <w:rPr>
          <w:color w:val="000000" w:themeColor="text1"/>
          <w:szCs w:val="24"/>
        </w:rPr>
        <w:t xml:space="preserve"> </w:t>
      </w:r>
      <w:r w:rsidRPr="000B7EC7">
        <w:rPr>
          <w:color w:val="000000" w:themeColor="text1"/>
          <w:szCs w:val="24"/>
        </w:rPr>
        <w:t>+</w:t>
      </w:r>
      <w:r w:rsidR="005C136F" w:rsidRPr="000B7EC7">
        <w:rPr>
          <w:color w:val="000000" w:themeColor="text1"/>
          <w:szCs w:val="24"/>
        </w:rPr>
        <w:t xml:space="preserve"> </w:t>
      </w:r>
      <w:r w:rsidRPr="000B7EC7">
        <w:rPr>
          <w:color w:val="000000" w:themeColor="text1"/>
          <w:szCs w:val="24"/>
        </w:rPr>
        <w:t>T, kur:</w:t>
      </w:r>
    </w:p>
    <w:p w14:paraId="541EA1DF" w14:textId="4B8D9815" w:rsidR="00B76967" w:rsidRPr="000B7EC7" w:rsidRDefault="00B76967" w:rsidP="00DE5C2B">
      <w:pPr>
        <w:widowControl w:val="0"/>
        <w:numPr>
          <w:ilvl w:val="1"/>
          <w:numId w:val="2"/>
        </w:numPr>
        <w:tabs>
          <w:tab w:val="left" w:pos="340"/>
          <w:tab w:val="left" w:pos="1210"/>
        </w:tabs>
        <w:spacing w:after="0" w:line="240" w:lineRule="auto"/>
        <w:ind w:firstLine="567"/>
        <w:jc w:val="both"/>
        <w:rPr>
          <w:color w:val="000000" w:themeColor="text1"/>
          <w:szCs w:val="24"/>
        </w:rPr>
      </w:pPr>
      <w:r w:rsidRPr="000B7EC7">
        <w:rPr>
          <w:color w:val="000000" w:themeColor="text1"/>
        </w:rPr>
        <w:t xml:space="preserve"> kriterijaus </w:t>
      </w:r>
      <w:r w:rsidRPr="000B7EC7">
        <w:rPr>
          <w:b/>
          <w:color w:val="000000" w:themeColor="text1"/>
        </w:rPr>
        <w:t>C</w:t>
      </w:r>
      <w:r w:rsidRPr="000B7EC7">
        <w:rPr>
          <w:color w:val="000000" w:themeColor="text1"/>
        </w:rPr>
        <w:t xml:space="preserve"> balai apskaičiuojami </w:t>
      </w:r>
      <w:r w:rsidRPr="000B7EC7">
        <w:rPr>
          <w:color w:val="000000" w:themeColor="text1"/>
          <w:szCs w:val="24"/>
        </w:rPr>
        <w:t>mažiausios iš pateiktų pasiūlymų pasiūlymo</w:t>
      </w:r>
      <w:r w:rsidRPr="000B7EC7">
        <w:rPr>
          <w:b/>
          <w:i/>
          <w:color w:val="000000" w:themeColor="text1"/>
        </w:rPr>
        <w:t xml:space="preserve"> </w:t>
      </w:r>
      <w:r w:rsidRPr="000B7EC7">
        <w:rPr>
          <w:color w:val="000000" w:themeColor="text1"/>
        </w:rPr>
        <w:t>kainos be PVM (C</w:t>
      </w:r>
      <w:r w:rsidRPr="000B7EC7">
        <w:rPr>
          <w:color w:val="000000" w:themeColor="text1"/>
          <w:vertAlign w:val="subscript"/>
        </w:rPr>
        <w:t>min</w:t>
      </w:r>
      <w:r w:rsidRPr="000B7EC7">
        <w:rPr>
          <w:color w:val="000000" w:themeColor="text1"/>
        </w:rPr>
        <w:t>) ir vertinamo pasiūlymo kainos be PVM (C</w:t>
      </w:r>
      <w:r w:rsidRPr="000B7EC7">
        <w:rPr>
          <w:color w:val="000000" w:themeColor="text1"/>
          <w:vertAlign w:val="subscript"/>
        </w:rPr>
        <w:t>p</w:t>
      </w:r>
      <w:r w:rsidRPr="000B7EC7">
        <w:rPr>
          <w:color w:val="000000" w:themeColor="text1"/>
        </w:rPr>
        <w:t>) santykį padauginant iš kriterijaus lyginamojo svorio (X</w:t>
      </w:r>
      <w:r w:rsidRPr="000B7EC7">
        <w:rPr>
          <w:color w:val="000000" w:themeColor="text1"/>
          <w:vertAlign w:val="subscript"/>
        </w:rPr>
        <w:t>1</w:t>
      </w:r>
      <w:r w:rsidRPr="000B7EC7">
        <w:rPr>
          <w:color w:val="000000" w:themeColor="text1"/>
        </w:rPr>
        <w:t>):</w:t>
      </w:r>
    </w:p>
    <w:p w14:paraId="3634BD22" w14:textId="77777777" w:rsidR="00B76967" w:rsidRPr="000B7EC7" w:rsidRDefault="00B76967" w:rsidP="00B76967">
      <w:pPr>
        <w:spacing w:after="0" w:line="240" w:lineRule="auto"/>
        <w:jc w:val="center"/>
        <w:rPr>
          <w:color w:val="000000" w:themeColor="text1"/>
        </w:rPr>
      </w:pPr>
      <w:r w:rsidRPr="000B7EC7">
        <w:rPr>
          <w:color w:val="000000" w:themeColor="text1"/>
          <w:position w:val="-32"/>
        </w:rPr>
        <w:object w:dxaOrig="1340" w:dyaOrig="720" w14:anchorId="3044A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fillcolor="window">
            <v:imagedata r:id="rId9" o:title=""/>
          </v:shape>
          <o:OLEObject Type="Embed" ProgID="Equation.3" ShapeID="_x0000_i1025" DrawAspect="Content" ObjectID="_1809753690" r:id="rId10"/>
        </w:object>
      </w:r>
      <w:r w:rsidRPr="000B7EC7">
        <w:rPr>
          <w:color w:val="000000" w:themeColor="text1"/>
        </w:rPr>
        <w:t>.</w:t>
      </w:r>
    </w:p>
    <w:p w14:paraId="67C3FA1D" w14:textId="77777777" w:rsidR="00B76967" w:rsidRPr="000B7EC7" w:rsidRDefault="00B76967" w:rsidP="008714F2">
      <w:pPr>
        <w:widowControl w:val="0"/>
        <w:numPr>
          <w:ilvl w:val="1"/>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kriterijaus </w:t>
      </w:r>
      <w:r w:rsidRPr="000B7EC7">
        <w:rPr>
          <w:b/>
          <w:color w:val="000000" w:themeColor="text1"/>
          <w:szCs w:val="24"/>
        </w:rPr>
        <w:t>T</w:t>
      </w:r>
      <w:r w:rsidRPr="000B7EC7">
        <w:rPr>
          <w:color w:val="000000" w:themeColor="text1"/>
          <w:szCs w:val="24"/>
        </w:rPr>
        <w:t xml:space="preserve"> balai apskaičiuojami vertinamo pasiūlymo kriterijaus reikšmės (T</w:t>
      </w:r>
      <w:r w:rsidRPr="000B7EC7">
        <w:rPr>
          <w:color w:val="000000" w:themeColor="text1"/>
          <w:szCs w:val="24"/>
          <w:vertAlign w:val="subscript"/>
        </w:rPr>
        <w:t>p</w:t>
      </w:r>
      <w:r w:rsidRPr="000B7EC7">
        <w:rPr>
          <w:color w:val="000000" w:themeColor="text1"/>
          <w:szCs w:val="24"/>
        </w:rPr>
        <w:t>) ir didžiausios iš pateiktų pasiūlymų kriterijaus reikšmės (T</w:t>
      </w:r>
      <w:r w:rsidRPr="000B7EC7">
        <w:rPr>
          <w:color w:val="000000" w:themeColor="text1"/>
          <w:szCs w:val="24"/>
          <w:vertAlign w:val="subscript"/>
        </w:rPr>
        <w:t>max.</w:t>
      </w:r>
      <w:r w:rsidRPr="000B7EC7">
        <w:rPr>
          <w:color w:val="000000" w:themeColor="text1"/>
          <w:szCs w:val="24"/>
        </w:rPr>
        <w:t>) santykį padauginant iš kriterijaus lyginamojo svorio (X</w:t>
      </w:r>
      <w:r w:rsidRPr="000B7EC7">
        <w:rPr>
          <w:color w:val="000000" w:themeColor="text1"/>
          <w:szCs w:val="24"/>
          <w:vertAlign w:val="subscript"/>
        </w:rPr>
        <w:t>2</w:t>
      </w:r>
      <w:r w:rsidRPr="000B7EC7">
        <w:rPr>
          <w:color w:val="000000" w:themeColor="text1"/>
          <w:szCs w:val="24"/>
        </w:rPr>
        <w:t>):</w:t>
      </w:r>
    </w:p>
    <w:p w14:paraId="645F1DA0" w14:textId="6EEFE1EA" w:rsidR="00B76967" w:rsidRPr="008B4A04" w:rsidRDefault="00B76967" w:rsidP="00B76967">
      <w:pPr>
        <w:tabs>
          <w:tab w:val="left" w:pos="993"/>
        </w:tabs>
        <w:spacing w:after="0" w:line="240" w:lineRule="auto"/>
        <w:jc w:val="center"/>
        <w:rPr>
          <w:color w:val="000000" w:themeColor="text1"/>
        </w:rPr>
      </w:pPr>
      <m:oMath>
        <m:r>
          <w:rPr>
            <w:rFonts w:ascii="Cambria Math"/>
            <w:color w:val="000000" w:themeColor="text1"/>
          </w:rPr>
          <m:t>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color w:val="000000" w:themeColor="text1"/>
                  </w:rPr>
                  <m:t>T</m:t>
                </m:r>
              </m:e>
              <m:sub>
                <m:r>
                  <w:rPr>
                    <w:rFonts w:ascii="Cambria Math"/>
                    <w:color w:val="000000" w:themeColor="text1"/>
                  </w:rPr>
                  <m:t>p</m:t>
                </m:r>
              </m:sub>
            </m:sSub>
          </m:num>
          <m:den>
            <m:sSub>
              <m:sSubPr>
                <m:ctrlPr>
                  <w:rPr>
                    <w:rFonts w:ascii="Cambria Math" w:hAnsi="Cambria Math"/>
                    <w:i/>
                    <w:color w:val="000000" w:themeColor="text1"/>
                  </w:rPr>
                </m:ctrlPr>
              </m:sSubPr>
              <m:e>
                <m:r>
                  <w:rPr>
                    <w:rFonts w:ascii="Cambria Math"/>
                    <w:color w:val="000000" w:themeColor="text1"/>
                  </w:rPr>
                  <m:t>T</m:t>
                </m:r>
              </m:e>
              <m:sub>
                <m:r>
                  <w:rPr>
                    <w:rFonts w:ascii="Cambria Math"/>
                    <w:color w:val="000000" w:themeColor="text1"/>
                  </w:rPr>
                  <m:t>max.</m:t>
                </m:r>
              </m:sub>
            </m:sSub>
          </m:den>
        </m:f>
      </m:oMath>
      <w:r w:rsidR="00C74A6F" w:rsidRPr="008B4A04">
        <w:rPr>
          <w:rFonts w:cs="Times New Roman"/>
          <w:color w:val="000000" w:themeColor="text1"/>
        </w:rPr>
        <w:t>·</w:t>
      </w:r>
      <w:r w:rsidR="00421350" w:rsidRPr="008B4A04">
        <w:rPr>
          <w:i/>
          <w:color w:val="000000" w:themeColor="text1"/>
        </w:rPr>
        <w:t>X</w:t>
      </w:r>
      <w:r w:rsidR="00421350" w:rsidRPr="008B4A04">
        <w:rPr>
          <w:color w:val="000000" w:themeColor="text1"/>
          <w:kern w:val="24"/>
          <w:vertAlign w:val="subscript"/>
        </w:rPr>
        <w:t>2</w:t>
      </w:r>
    </w:p>
    <w:p w14:paraId="55E04057" w14:textId="77777777" w:rsidR="008B4A04" w:rsidRDefault="008B4A04" w:rsidP="00B76967">
      <w:pPr>
        <w:widowControl w:val="0"/>
        <w:tabs>
          <w:tab w:val="left" w:pos="340"/>
          <w:tab w:val="left" w:pos="1210"/>
        </w:tabs>
        <w:spacing w:after="0" w:line="240" w:lineRule="auto"/>
        <w:jc w:val="both"/>
        <w:rPr>
          <w:color w:val="000000" w:themeColor="text1"/>
          <w:szCs w:val="24"/>
        </w:rPr>
      </w:pPr>
    </w:p>
    <w:p w14:paraId="30005CF7" w14:textId="5F803E3B" w:rsidR="00B76967" w:rsidRPr="000B7EC7" w:rsidRDefault="00B76967" w:rsidP="00B76967">
      <w:pPr>
        <w:widowControl w:val="0"/>
        <w:tabs>
          <w:tab w:val="left" w:pos="340"/>
          <w:tab w:val="left" w:pos="1210"/>
        </w:tabs>
        <w:spacing w:after="0" w:line="240" w:lineRule="auto"/>
        <w:jc w:val="both"/>
        <w:rPr>
          <w:color w:val="000000" w:themeColor="text1"/>
        </w:rPr>
      </w:pPr>
      <w:r w:rsidRPr="008B4A04">
        <w:rPr>
          <w:color w:val="000000" w:themeColor="text1"/>
          <w:szCs w:val="24"/>
        </w:rPr>
        <w:t xml:space="preserve">Maksimali vertinama reikšmė yra </w:t>
      </w:r>
      <w:r w:rsidR="008B4A04" w:rsidRPr="008B4A04">
        <w:rPr>
          <w:color w:val="000000" w:themeColor="text1"/>
          <w:szCs w:val="24"/>
        </w:rPr>
        <w:t>30</w:t>
      </w:r>
      <w:r w:rsidRPr="008B4A04">
        <w:rPr>
          <w:color w:val="000000" w:themeColor="text1"/>
          <w:szCs w:val="24"/>
        </w:rPr>
        <w:t xml:space="preserve"> (t. y. jeigu vertinamo pasiūlymo kriterijaus reikšmė yra didesnė negu </w:t>
      </w:r>
      <w:r w:rsidR="008B4A04" w:rsidRPr="008B4A04">
        <w:rPr>
          <w:color w:val="000000" w:themeColor="text1"/>
          <w:szCs w:val="24"/>
        </w:rPr>
        <w:t>30</w:t>
      </w:r>
      <w:r w:rsidRPr="008B4A04">
        <w:rPr>
          <w:color w:val="000000" w:themeColor="text1"/>
          <w:szCs w:val="24"/>
        </w:rPr>
        <w:t>, apskaičiuojant tiekėjo kriterijaus T balus, bus taikoma maksimali T</w:t>
      </w:r>
      <w:r w:rsidRPr="008B4A04">
        <w:rPr>
          <w:color w:val="000000" w:themeColor="text1"/>
          <w:szCs w:val="24"/>
          <w:vertAlign w:val="subscript"/>
        </w:rPr>
        <w:t>p</w:t>
      </w:r>
      <w:r w:rsidRPr="008B4A04">
        <w:rPr>
          <w:color w:val="000000" w:themeColor="text1"/>
          <w:szCs w:val="24"/>
        </w:rPr>
        <w:t xml:space="preserve"> reikšmė „</w:t>
      </w:r>
      <w:r w:rsidR="008B4A04" w:rsidRPr="008B4A04">
        <w:rPr>
          <w:color w:val="000000" w:themeColor="text1"/>
          <w:szCs w:val="24"/>
        </w:rPr>
        <w:t>30</w:t>
      </w:r>
      <w:r w:rsidRPr="008B4A04">
        <w:rPr>
          <w:color w:val="000000" w:themeColor="text1"/>
          <w:szCs w:val="24"/>
        </w:rPr>
        <w:t xml:space="preserve">“, ir jeigu didžiausia iš pateiktų pasiūlymų kriterijaus T reikšmė bus didesnė negu </w:t>
      </w:r>
      <w:r w:rsidR="008B4A04" w:rsidRPr="008B4A04">
        <w:rPr>
          <w:color w:val="000000" w:themeColor="text1"/>
          <w:szCs w:val="24"/>
        </w:rPr>
        <w:t>30</w:t>
      </w:r>
      <w:r w:rsidRPr="008B4A04">
        <w:rPr>
          <w:color w:val="000000" w:themeColor="text1"/>
          <w:szCs w:val="24"/>
        </w:rPr>
        <w:t>, tai T</w:t>
      </w:r>
      <w:r w:rsidRPr="008B4A04">
        <w:rPr>
          <w:color w:val="000000" w:themeColor="text1"/>
          <w:szCs w:val="24"/>
          <w:vertAlign w:val="subscript"/>
        </w:rPr>
        <w:t>max.</w:t>
      </w:r>
      <w:r w:rsidRPr="008B4A04">
        <w:rPr>
          <w:color w:val="000000" w:themeColor="text1"/>
          <w:szCs w:val="24"/>
        </w:rPr>
        <w:t xml:space="preserve"> reikšmė bus taikoma „</w:t>
      </w:r>
      <w:r w:rsidR="008B4A04" w:rsidRPr="008B4A04">
        <w:rPr>
          <w:color w:val="000000" w:themeColor="text1"/>
          <w:szCs w:val="24"/>
        </w:rPr>
        <w:t>30</w:t>
      </w:r>
      <w:r w:rsidRPr="008B4A04">
        <w:rPr>
          <w:color w:val="000000" w:themeColor="text1"/>
          <w:szCs w:val="24"/>
        </w:rPr>
        <w:t>“)</w:t>
      </w:r>
      <w:r w:rsidR="008B4A04" w:rsidRPr="008B4A04">
        <w:rPr>
          <w:color w:val="000000" w:themeColor="text1"/>
          <w:szCs w:val="24"/>
        </w:rPr>
        <w:t>.</w:t>
      </w:r>
      <w:r w:rsidR="00A9426E" w:rsidRPr="008B4A04">
        <w:rPr>
          <w:color w:val="000000" w:themeColor="text1"/>
          <w:szCs w:val="24"/>
        </w:rPr>
        <w:t xml:space="preserve"> </w:t>
      </w:r>
      <w:r w:rsidR="008B4A04" w:rsidRPr="008B4A04">
        <w:rPr>
          <w:szCs w:val="24"/>
        </w:rPr>
        <w:t>K</w:t>
      </w:r>
      <w:r w:rsidR="00A9426E" w:rsidRPr="008B4A04">
        <w:rPr>
          <w:szCs w:val="24"/>
        </w:rPr>
        <w:t>riterijaus T balai skiriami pagal tiekėjo pasiūlyme nurodytą specialistų patirtį skaičiais: jeigu pasiūlyme kriterijaus T reikšmė nenurodyta, arba nurodyta „0“ – skiriama 0 balų, jeigu nurodyta kriterijaus T reikšmė yra 1 – skiriami 6 balai, jeigu nurodyta kriterijaus T reikšmė yra 2 – skiriami 12 balai, jeigu nurodyta kriterijaus T reikšmė yra 3 – skiriami 18 balai, jeigu nurodyta kriterijaus T reikšmė yra 4 – skiriami 24 balai,  jeigu nurodyta kriterijaus T reikšmė yra 5 arba didesnė – skiriami 30 balų.</w:t>
      </w:r>
    </w:p>
    <w:p w14:paraId="5E9A19C0" w14:textId="77777777" w:rsidR="0008747A" w:rsidRPr="000B7EC7" w:rsidRDefault="0008747A" w:rsidP="008714F2">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DACAB1" w14:textId="77777777" w:rsidR="0008747A" w:rsidRPr="000B7EC7" w:rsidRDefault="0008747A" w:rsidP="008714F2">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rPr>
        <w:t xml:space="preserve">Jeigu pateiktame pasiūlyme Komisija randa pasiūlyme nurodytos kainos apskaičiavimo klaidų, ji privalo </w:t>
      </w:r>
      <w:r w:rsidRPr="000B7EC7">
        <w:rPr>
          <w:color w:val="000000" w:themeColor="text1"/>
          <w:szCs w:val="24"/>
        </w:rPr>
        <w:t xml:space="preserve">CVP IS susirašinėjimo priemonėmis </w:t>
      </w:r>
      <w:r w:rsidRPr="000B7EC7">
        <w:rPr>
          <w:color w:val="000000" w:themeColor="text1"/>
        </w:rPr>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5C9ED060" w14:textId="054CAC24" w:rsidR="0008747A" w:rsidRPr="00416005" w:rsidRDefault="0008747A" w:rsidP="008714F2">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rPr>
        <w:t xml:space="preserve">Jei dalyvio pasiūlyme nurodyta </w:t>
      </w:r>
      <w:r w:rsidR="000A2A7F">
        <w:rPr>
          <w:color w:val="000000" w:themeColor="text1"/>
        </w:rPr>
        <w:t>Paslaugų</w:t>
      </w:r>
      <w:r w:rsidRPr="000B7EC7">
        <w:rPr>
          <w:color w:val="000000" w:themeColor="text1"/>
        </w:rPr>
        <w:t xml:space="preserve"> ar jų sudedamųjų dalių kaina atrodo neįprastai maža, perkančioji organizacija reikalauja, kad dalyvis pagrįstų pasiūlyme nurodytą </w:t>
      </w:r>
      <w:r w:rsidR="000A2A7F">
        <w:rPr>
          <w:color w:val="000000" w:themeColor="text1"/>
        </w:rPr>
        <w:t>paslaugų</w:t>
      </w:r>
      <w:r w:rsidRPr="000B7EC7">
        <w:rPr>
          <w:color w:val="000000" w:themeColor="text1"/>
        </w:rPr>
        <w:t xml:space="preserve"> ar jų </w:t>
      </w:r>
      <w:r w:rsidRPr="000B7EC7">
        <w:rPr>
          <w:color w:val="000000" w:themeColor="text1"/>
        </w:rPr>
        <w:lastRenderedPageBreak/>
        <w:t xml:space="preserve">sudedamųjų dalių kainą. Pasiūlyme nurodyta </w:t>
      </w:r>
      <w:r w:rsidR="000A2A7F">
        <w:rPr>
          <w:color w:val="000000" w:themeColor="text1"/>
        </w:rPr>
        <w:t>paslaug</w:t>
      </w:r>
      <w:r w:rsidRPr="000B7EC7">
        <w:rPr>
          <w:color w:val="000000" w:themeColor="text1"/>
        </w:rPr>
        <w:t>ų kaina arba sąnaudos visais atvejais turi būti laikomos neįprastai mažomis, jeigu jos yra 30 ir daugiau procentų mažesnės už visų tiekėjų, kurių pasiūlymai neatmesti dėl kitų priežasčių</w:t>
      </w:r>
      <w:r w:rsidRPr="000B7EC7">
        <w:rPr>
          <w:b/>
          <w:color w:val="000000" w:themeColor="text1"/>
        </w:rPr>
        <w:t xml:space="preserve"> </w:t>
      </w:r>
      <w:r w:rsidRPr="000B7EC7">
        <w:rPr>
          <w:color w:val="000000" w:themeColor="text1"/>
        </w:rPr>
        <w:t>ir</w:t>
      </w:r>
      <w:r w:rsidRPr="000B7EC7">
        <w:rPr>
          <w:bCs/>
          <w:color w:val="000000" w:themeColor="text1"/>
        </w:rPr>
        <w:t xml:space="preserve"> </w:t>
      </w:r>
      <w:r w:rsidRPr="000B7EC7">
        <w:rPr>
          <w:color w:val="000000" w:themeColor="text1"/>
        </w:rPr>
        <w:t>kurių pasiūlyta kaina neviršija pirkimui skirtų lėšų,</w:t>
      </w:r>
      <w:r w:rsidRPr="000B7EC7">
        <w:rPr>
          <w:bCs/>
          <w:color w:val="000000" w:themeColor="text1"/>
        </w:rPr>
        <w:t xml:space="preserve"> </w:t>
      </w:r>
      <w:r w:rsidRPr="000B7EC7">
        <w:rPr>
          <w:color w:val="000000" w:themeColor="text1"/>
        </w:rPr>
        <w:t xml:space="preserve">nustatytų ir užfiksuotų perkančiosios organizacijos rengiamuose dokumentuose prieš pradedant </w:t>
      </w:r>
      <w:r w:rsidRPr="00416005">
        <w:rPr>
          <w:color w:val="000000" w:themeColor="text1"/>
        </w:rPr>
        <w:t>pirkimo procedūrą, pasiūlytų kainų arba sąnaudų aritmetinį vidurkį.</w:t>
      </w:r>
    </w:p>
    <w:p w14:paraId="53ACD82D" w14:textId="3E84A8F7" w:rsidR="00177293" w:rsidRPr="000B7EC7" w:rsidRDefault="00897846" w:rsidP="008714F2">
      <w:pPr>
        <w:widowControl w:val="0"/>
        <w:numPr>
          <w:ilvl w:val="0"/>
          <w:numId w:val="2"/>
        </w:numPr>
        <w:tabs>
          <w:tab w:val="left" w:pos="0"/>
          <w:tab w:val="left" w:pos="340"/>
          <w:tab w:val="left" w:pos="426"/>
          <w:tab w:val="left" w:pos="1210"/>
        </w:tabs>
        <w:spacing w:after="0" w:line="240" w:lineRule="auto"/>
        <w:ind w:firstLine="567"/>
        <w:jc w:val="both"/>
        <w:rPr>
          <w:color w:val="000000" w:themeColor="text1"/>
          <w:szCs w:val="24"/>
        </w:rPr>
      </w:pPr>
      <w:r w:rsidRPr="00416005">
        <w:rPr>
          <w:color w:val="000000" w:themeColor="text1"/>
          <w:szCs w:val="24"/>
        </w:rPr>
        <w:t xml:space="preserve">Perkančioji organizacija, įvertinusi </w:t>
      </w:r>
      <w:r w:rsidR="007E1A51" w:rsidRPr="00416005">
        <w:rPr>
          <w:color w:val="000000" w:themeColor="text1"/>
          <w:szCs w:val="24"/>
        </w:rPr>
        <w:t>EBVPD</w:t>
      </w:r>
      <w:r w:rsidRPr="00416005">
        <w:rPr>
          <w:color w:val="000000" w:themeColor="text1"/>
          <w:szCs w:val="24"/>
        </w:rPr>
        <w:t xml:space="preserve"> pateiktą informaciją ir, jeigu taikytina, šių </w:t>
      </w:r>
      <w:r w:rsidR="008E14E3" w:rsidRPr="00416005">
        <w:rPr>
          <w:color w:val="000000" w:themeColor="text1"/>
          <w:szCs w:val="24"/>
        </w:rPr>
        <w:t xml:space="preserve">konkurso </w:t>
      </w:r>
      <w:r w:rsidRPr="00416005">
        <w:rPr>
          <w:color w:val="000000" w:themeColor="text1"/>
          <w:szCs w:val="24"/>
        </w:rPr>
        <w:t xml:space="preserve">sąlygų </w:t>
      </w:r>
      <w:r w:rsidR="00A17F80" w:rsidRPr="00416005">
        <w:rPr>
          <w:color w:val="000000" w:themeColor="text1"/>
          <w:szCs w:val="24"/>
        </w:rPr>
        <w:t>8</w:t>
      </w:r>
      <w:r w:rsidR="00416005" w:rsidRPr="00416005">
        <w:rPr>
          <w:color w:val="000000" w:themeColor="text1"/>
          <w:szCs w:val="24"/>
        </w:rPr>
        <w:t>2</w:t>
      </w:r>
      <w:r w:rsidRPr="00416005">
        <w:rPr>
          <w:color w:val="000000" w:themeColor="text1"/>
          <w:szCs w:val="24"/>
        </w:rPr>
        <w:t xml:space="preserve"> punkte nurodytuose dokumentuose pateiktą informaciją, priima sprendimą dėl kiekvieno pasiūlymą pateikusio </w:t>
      </w:r>
      <w:r w:rsidRPr="000B7EC7">
        <w:rPr>
          <w:color w:val="000000" w:themeColor="text1"/>
          <w:szCs w:val="24"/>
        </w:rPr>
        <w:t>dalyvio atitikties reikalavimams ir kiekvienam iš jų ne vėliau kaip per 3 darbo dienas raštu praneša apie šio patikrinimo rezultatus, pagrįsdama priimtus sprendimus.</w:t>
      </w:r>
    </w:p>
    <w:p w14:paraId="28EE265E" w14:textId="42407061" w:rsidR="00897846" w:rsidRDefault="00897846" w:rsidP="008714F2">
      <w:pPr>
        <w:widowControl w:val="0"/>
        <w:numPr>
          <w:ilvl w:val="0"/>
          <w:numId w:val="2"/>
        </w:numPr>
        <w:tabs>
          <w:tab w:val="left" w:pos="0"/>
          <w:tab w:val="left" w:pos="340"/>
          <w:tab w:val="left" w:pos="426"/>
          <w:tab w:val="left" w:pos="1210"/>
        </w:tabs>
        <w:spacing w:after="0" w:line="240" w:lineRule="auto"/>
        <w:ind w:firstLine="567"/>
        <w:jc w:val="both"/>
        <w:rPr>
          <w:color w:val="000000" w:themeColor="text1"/>
          <w:szCs w:val="24"/>
        </w:rPr>
      </w:pPr>
      <w:r w:rsidRPr="000B7EC7">
        <w:rPr>
          <w:color w:val="000000" w:themeColor="text1"/>
          <w:szCs w:val="24"/>
        </w:rPr>
        <w:t xml:space="preserve">Perkančioji organizacija, nustačiusi ekonomiškai naudingiausią pasiūlymą, prieš priimdama sprendimą dėl laimėjusio pasiūlymo pagal šių </w:t>
      </w:r>
      <w:r w:rsidR="008E14E3" w:rsidRPr="000B7EC7">
        <w:rPr>
          <w:color w:val="000000" w:themeColor="text1"/>
          <w:szCs w:val="24"/>
        </w:rPr>
        <w:t xml:space="preserve">konkurso </w:t>
      </w:r>
      <w:r w:rsidRPr="000B7EC7">
        <w:rPr>
          <w:color w:val="000000" w:themeColor="text1"/>
          <w:szCs w:val="24"/>
        </w:rPr>
        <w:t>sąlygų X skyriaus nuostatas, kreipiasi į dalyvį, kurio pasiūlymas gali būti pripažintas laimėjusiu, ir papr</w:t>
      </w:r>
      <w:r w:rsidR="00BB30BC" w:rsidRPr="000B7EC7">
        <w:rPr>
          <w:color w:val="000000" w:themeColor="text1"/>
          <w:szCs w:val="24"/>
        </w:rPr>
        <w:t>a</w:t>
      </w:r>
      <w:r w:rsidRPr="000B7EC7">
        <w:rPr>
          <w:color w:val="000000" w:themeColor="text1"/>
          <w:szCs w:val="24"/>
        </w:rPr>
        <w:t>šo pateikti tiekėjo pašalinimo pagrindų nebuvim</w:t>
      </w:r>
      <w:r w:rsidR="00214948" w:rsidRPr="000B7EC7">
        <w:rPr>
          <w:color w:val="000000" w:themeColor="text1"/>
          <w:szCs w:val="24"/>
        </w:rPr>
        <w:t>ą</w:t>
      </w:r>
      <w:r w:rsidR="00F83DF4">
        <w:rPr>
          <w:color w:val="000000" w:themeColor="text1"/>
          <w:szCs w:val="24"/>
        </w:rPr>
        <w:t xml:space="preserve">, </w:t>
      </w:r>
      <w:r w:rsidR="005C4B36" w:rsidRPr="000B7EC7">
        <w:rPr>
          <w:color w:val="000000" w:themeColor="text1"/>
          <w:szCs w:val="24"/>
        </w:rPr>
        <w:t>nustatytų kvalifikacijos</w:t>
      </w:r>
      <w:r w:rsidR="00F83DF4" w:rsidRPr="00F83DF4">
        <w:rPr>
          <w:szCs w:val="24"/>
        </w:rPr>
        <w:t xml:space="preserve"> </w:t>
      </w:r>
      <w:r w:rsidR="005C4B36" w:rsidRPr="000B7EC7">
        <w:rPr>
          <w:color w:val="000000" w:themeColor="text1"/>
          <w:szCs w:val="24"/>
        </w:rPr>
        <w:t xml:space="preserve">reikalavimų atitiktį </w:t>
      </w:r>
      <w:r w:rsidRPr="000B7EC7">
        <w:rPr>
          <w:color w:val="000000" w:themeColor="text1"/>
          <w:szCs w:val="24"/>
        </w:rPr>
        <w:t>patvirtinančius dokumentus, nurodydama šių dokumentų pateikimo terminą</w:t>
      </w:r>
      <w:r w:rsidR="00177293" w:rsidRPr="000B7EC7">
        <w:rPr>
          <w:color w:val="000000" w:themeColor="text1"/>
          <w:szCs w:val="24"/>
        </w:rPr>
        <w:t>.</w:t>
      </w:r>
    </w:p>
    <w:p w14:paraId="1D7FF673" w14:textId="77777777" w:rsidR="000A4B50" w:rsidRPr="00331B0B" w:rsidRDefault="000A4B50" w:rsidP="000A4B50">
      <w:pPr>
        <w:numPr>
          <w:ilvl w:val="0"/>
          <w:numId w:val="2"/>
        </w:numPr>
        <w:tabs>
          <w:tab w:val="left" w:pos="340"/>
          <w:tab w:val="left" w:pos="993"/>
        </w:tabs>
        <w:spacing w:after="0" w:line="240" w:lineRule="auto"/>
        <w:ind w:firstLine="567"/>
        <w:jc w:val="both"/>
        <w:rPr>
          <w:color w:val="000000" w:themeColor="text1"/>
          <w:szCs w:val="24"/>
        </w:rPr>
      </w:pPr>
      <w:r w:rsidRPr="00331B0B">
        <w:rPr>
          <w:color w:val="000000" w:themeColor="text1"/>
          <w:szCs w:val="24"/>
        </w:rPr>
        <w:t>Perkančioji organizacija</w:t>
      </w:r>
      <w:r w:rsidRPr="00331B0B">
        <w:rPr>
          <w:szCs w:val="24"/>
        </w:rPr>
        <w:t xml:space="preserve"> nereikalauja iš tiekėjo pateikti dokumentų, patvirtinančių jo pašalinimo pagrindų nebuvimą, atitiktį kvalifikacijos reikalavimams, jeigu ji</w:t>
      </w:r>
      <w:r w:rsidRPr="00331B0B">
        <w:rPr>
          <w:color w:val="000000" w:themeColor="text1"/>
          <w:szCs w:val="24"/>
        </w:rPr>
        <w:t>:</w:t>
      </w:r>
    </w:p>
    <w:p w14:paraId="511E4F47" w14:textId="77777777" w:rsidR="000A4B50" w:rsidRPr="00331B0B" w:rsidRDefault="000A4B50" w:rsidP="000A4B50">
      <w:pPr>
        <w:pStyle w:val="Sraopastraipa"/>
        <w:numPr>
          <w:ilvl w:val="1"/>
          <w:numId w:val="2"/>
        </w:numPr>
        <w:tabs>
          <w:tab w:val="left" w:pos="340"/>
          <w:tab w:val="left" w:pos="1210"/>
        </w:tabs>
        <w:spacing w:after="0" w:line="240" w:lineRule="auto"/>
        <w:ind w:firstLine="567"/>
        <w:jc w:val="both"/>
        <w:rPr>
          <w:color w:val="000000" w:themeColor="text1"/>
          <w:szCs w:val="24"/>
        </w:rPr>
      </w:pPr>
      <w:r w:rsidRPr="00331B0B">
        <w:rPr>
          <w:color w:val="000000" w:themeColor="text1"/>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D424CC" w14:textId="77777777" w:rsidR="000A4B50" w:rsidRDefault="000A4B50" w:rsidP="000A4B50">
      <w:pPr>
        <w:pStyle w:val="Sraopastraipa"/>
        <w:numPr>
          <w:ilvl w:val="1"/>
          <w:numId w:val="2"/>
        </w:numPr>
        <w:tabs>
          <w:tab w:val="left" w:pos="340"/>
          <w:tab w:val="left" w:pos="1210"/>
        </w:tabs>
        <w:spacing w:after="0" w:line="240" w:lineRule="auto"/>
        <w:ind w:firstLine="567"/>
        <w:jc w:val="both"/>
        <w:rPr>
          <w:color w:val="000000" w:themeColor="text1"/>
          <w:szCs w:val="24"/>
        </w:rPr>
      </w:pPr>
      <w:r w:rsidRPr="00331B0B">
        <w:rPr>
          <w:color w:val="000000" w:themeColor="text1"/>
          <w:szCs w:val="24"/>
        </w:rPr>
        <w:t>šiuos dokumentus jau turi iš ankstesnių pirkimo procedūrų, jeigu šiuose dokumentuose nurodyta informacija vis dar yra aktuali (dokumentas išduotas prieš ne daugiau dienų, negu nurodyta atitinkamoje šių konkurso sąlygų 1 lentelės eilutėje);</w:t>
      </w:r>
    </w:p>
    <w:p w14:paraId="30256C5E" w14:textId="7AE267FD" w:rsidR="00324050" w:rsidRPr="00324050" w:rsidRDefault="00324050" w:rsidP="00324050">
      <w:pPr>
        <w:pStyle w:val="Sraopastraipa"/>
        <w:numPr>
          <w:ilvl w:val="1"/>
          <w:numId w:val="2"/>
        </w:numPr>
        <w:spacing w:after="0" w:line="240" w:lineRule="auto"/>
        <w:ind w:firstLine="567"/>
        <w:jc w:val="both"/>
        <w:rPr>
          <w:color w:val="000000" w:themeColor="text1"/>
          <w:szCs w:val="24"/>
        </w:rPr>
      </w:pPr>
      <w:r w:rsidRPr="0056039F">
        <w:rPr>
          <w:color w:val="000000" w:themeColor="text1"/>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42ACD4" w14:textId="552FA469" w:rsidR="00897846" w:rsidRPr="008140CA" w:rsidRDefault="00897846" w:rsidP="009C0251">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841BFC">
        <w:rPr>
          <w:szCs w:val="24"/>
        </w:rPr>
        <w:t xml:space="preserve">Komisija patikrina dalyvio pagal šių </w:t>
      </w:r>
      <w:r w:rsidR="008E14E3" w:rsidRPr="00841BFC">
        <w:rPr>
          <w:szCs w:val="24"/>
        </w:rPr>
        <w:t>konku</w:t>
      </w:r>
      <w:r w:rsidR="008E14E3" w:rsidRPr="008140CA">
        <w:rPr>
          <w:color w:val="000000" w:themeColor="text1"/>
          <w:szCs w:val="24"/>
        </w:rPr>
        <w:t xml:space="preserve">rso </w:t>
      </w:r>
      <w:r w:rsidRPr="008140CA">
        <w:rPr>
          <w:color w:val="000000" w:themeColor="text1"/>
          <w:szCs w:val="24"/>
        </w:rPr>
        <w:t xml:space="preserve">sąlygų </w:t>
      </w:r>
      <w:r w:rsidR="008140CA" w:rsidRPr="008140CA">
        <w:rPr>
          <w:color w:val="000000" w:themeColor="text1"/>
          <w:szCs w:val="24"/>
        </w:rPr>
        <w:t>93</w:t>
      </w:r>
      <w:r w:rsidRPr="008140CA">
        <w:rPr>
          <w:color w:val="000000" w:themeColor="text1"/>
          <w:szCs w:val="24"/>
        </w:rPr>
        <w:t xml:space="preserve"> punktą pateiktus dokumentus. Jeigu Komisija nustato, kad dalyvio pateikti tiekėjo pašalinimo priežasčių nebuvimą</w:t>
      </w:r>
      <w:r w:rsidR="0094348E" w:rsidRPr="008140CA">
        <w:rPr>
          <w:color w:val="000000" w:themeColor="text1"/>
          <w:szCs w:val="24"/>
        </w:rPr>
        <w:t>, kvalifikacijos reikalavimų</w:t>
      </w:r>
      <w:r w:rsidR="00991399" w:rsidRPr="008140CA">
        <w:rPr>
          <w:color w:val="000000" w:themeColor="text1"/>
          <w:szCs w:val="24"/>
        </w:rPr>
        <w:t xml:space="preserve"> </w:t>
      </w:r>
      <w:r w:rsidR="0094348E" w:rsidRPr="008140CA">
        <w:rPr>
          <w:color w:val="000000" w:themeColor="text1"/>
          <w:szCs w:val="24"/>
        </w:rPr>
        <w:t>atitiktį</w:t>
      </w:r>
      <w:r w:rsidRPr="008140CA">
        <w:rPr>
          <w:color w:val="000000" w:themeColor="text1"/>
          <w:szCs w:val="24"/>
        </w:rPr>
        <w:t xml:space="preserve"> pagrindžiantys dokumentai</w:t>
      </w:r>
      <w:r w:rsidR="005A6B36" w:rsidRPr="008140CA">
        <w:rPr>
          <w:color w:val="000000" w:themeColor="text1"/>
          <w:szCs w:val="24"/>
        </w:rPr>
        <w:t xml:space="preserve"> </w:t>
      </w:r>
      <w:r w:rsidRPr="008140CA">
        <w:rPr>
          <w:color w:val="000000" w:themeColor="text1"/>
          <w:szCs w:val="24"/>
        </w:rPr>
        <w:t>yra neišsamūs arba netikslūs, ji privalo CVP IS susirašinėjimo priemonėmis prašyti tiekėjo juos papildyti arba paaiškinti per perkančiosios organizacijos nurodytą terminą.</w:t>
      </w:r>
    </w:p>
    <w:p w14:paraId="3FED2233" w14:textId="56DC00B8" w:rsidR="00897846" w:rsidRPr="000B7EC7" w:rsidRDefault="00897846"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8140CA">
        <w:rPr>
          <w:color w:val="000000" w:themeColor="text1"/>
          <w:szCs w:val="24"/>
        </w:rPr>
        <w:t xml:space="preserve">Jeigu tiekėjas pateikė netikslius, neišsamius pirkimo dokumentuose </w:t>
      </w:r>
      <w:r w:rsidRPr="000B7EC7">
        <w:rPr>
          <w:color w:val="000000" w:themeColor="text1"/>
          <w:szCs w:val="24"/>
        </w:rPr>
        <w:t>nurodytus kartu su pasiūlymu teikiamus dokumentus: tiekėjo įgaliojimą asmeniui pasirašyti pasiūlymą, jungtinės veiklos sutartį, pasiūlymo galiojimo užtikrinimą patvirtinantį dokumentą ar jų nepateikė, perkančioji organizacija privalo prašyti tiekėjo patikslinti, papildyti arba pateikti šiuos dokumentus per jos nustatytą protingą terminą.</w:t>
      </w:r>
    </w:p>
    <w:p w14:paraId="0745C88F" w14:textId="77777777" w:rsidR="00897846" w:rsidRPr="000B7EC7" w:rsidRDefault="00897846"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1B2BDB1C" w14:textId="77777777" w:rsidR="00897846" w:rsidRPr="000B7EC7" w:rsidRDefault="00897846"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rPr>
        <w:t xml:space="preserve">Tiekėjo pateiktų </w:t>
      </w:r>
      <w:r w:rsidR="00214948" w:rsidRPr="000B7EC7">
        <w:rPr>
          <w:color w:val="000000" w:themeColor="text1"/>
        </w:rPr>
        <w:t xml:space="preserve">dokumentų ar </w:t>
      </w:r>
      <w:r w:rsidRPr="000B7EC7">
        <w:rPr>
          <w:color w:val="000000" w:themeColor="text1"/>
        </w:rPr>
        <w:t xml:space="preserve">duomenų patikslinimai, pasiūlymo turinio paaiškinimai, pasiūlyme nurodytų aritmetinių klaidų pataisymai, neįprastai mažos kainos pagrindimo dokumentai siunčiami perkančiajai organizacijai </w:t>
      </w:r>
      <w:r w:rsidRPr="000B7EC7">
        <w:rPr>
          <w:color w:val="000000" w:themeColor="text1"/>
          <w:szCs w:val="24"/>
        </w:rPr>
        <w:t>tik CVP IS susirašinėjimo priemonėmis.</w:t>
      </w:r>
    </w:p>
    <w:p w14:paraId="7C818DBF" w14:textId="77777777" w:rsidR="00897846" w:rsidRPr="000B7EC7" w:rsidRDefault="00897846"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Komisija atmeta pasiūlymą, jeigu:</w:t>
      </w:r>
    </w:p>
    <w:p w14:paraId="1127CAA8" w14:textId="77777777" w:rsidR="00897846" w:rsidRPr="000B7EC7" w:rsidRDefault="00897846" w:rsidP="009C0251">
      <w:pPr>
        <w:pStyle w:val="Antrats"/>
        <w:widowControl/>
        <w:numPr>
          <w:ilvl w:val="1"/>
          <w:numId w:val="2"/>
        </w:numPr>
        <w:tabs>
          <w:tab w:val="clear" w:pos="4153"/>
          <w:tab w:val="clear" w:pos="8306"/>
          <w:tab w:val="left" w:pos="566"/>
          <w:tab w:val="left" w:pos="709"/>
          <w:tab w:val="left" w:pos="1430"/>
        </w:tabs>
        <w:spacing w:after="0"/>
        <w:ind w:firstLine="567"/>
        <w:rPr>
          <w:rFonts w:eastAsia="Calibri"/>
          <w:color w:val="000000" w:themeColor="text1"/>
          <w:szCs w:val="24"/>
        </w:rPr>
      </w:pPr>
      <w:r w:rsidRPr="000B7EC7">
        <w:rPr>
          <w:rFonts w:eastAsia="Calibri"/>
          <w:color w:val="000000" w:themeColor="text1"/>
          <w:szCs w:val="24"/>
        </w:rPr>
        <w:t>tiekėjas pateikė pasiūlymą ne CVP IS priemonėmis;</w:t>
      </w:r>
    </w:p>
    <w:p w14:paraId="258806A4" w14:textId="3D1C273F" w:rsidR="00897846" w:rsidRPr="000B7EC7" w:rsidRDefault="00897846" w:rsidP="009C0251">
      <w:pPr>
        <w:pStyle w:val="Antrats"/>
        <w:widowControl/>
        <w:numPr>
          <w:ilvl w:val="1"/>
          <w:numId w:val="2"/>
        </w:numPr>
        <w:tabs>
          <w:tab w:val="clear" w:pos="4153"/>
          <w:tab w:val="clear" w:pos="8306"/>
          <w:tab w:val="left" w:pos="566"/>
          <w:tab w:val="left" w:pos="709"/>
          <w:tab w:val="left" w:pos="1430"/>
        </w:tabs>
        <w:spacing w:after="0"/>
        <w:ind w:firstLine="567"/>
        <w:rPr>
          <w:rFonts w:eastAsia="Calibri"/>
          <w:color w:val="000000" w:themeColor="text1"/>
          <w:szCs w:val="24"/>
        </w:rPr>
      </w:pPr>
      <w:r w:rsidRPr="000B7EC7">
        <w:rPr>
          <w:rFonts w:eastAsia="Calibri"/>
          <w:color w:val="000000" w:themeColor="text1"/>
          <w:szCs w:val="24"/>
        </w:rPr>
        <w:t xml:space="preserve">perkančiosios organizacijos prašymu </w:t>
      </w:r>
      <w:r w:rsidR="0094348E" w:rsidRPr="000B7EC7">
        <w:rPr>
          <w:rFonts w:eastAsia="Calibri"/>
          <w:color w:val="000000" w:themeColor="text1"/>
          <w:szCs w:val="24"/>
        </w:rPr>
        <w:t xml:space="preserve">CVP IS priemonėmis </w:t>
      </w:r>
      <w:r w:rsidRPr="000B7EC7">
        <w:rPr>
          <w:rFonts w:eastAsia="Calibri"/>
          <w:color w:val="000000" w:themeColor="text1"/>
          <w:szCs w:val="24"/>
        </w:rPr>
        <w:t>nepateikė ar nepatikslino pateiktų netikslių ar neišsamių duomenų apie pašalinimo pagrindų nebuvimą</w:t>
      </w:r>
      <w:r w:rsidR="00D02456">
        <w:rPr>
          <w:rFonts w:eastAsia="Calibri"/>
          <w:color w:val="000000" w:themeColor="text1"/>
          <w:szCs w:val="24"/>
        </w:rPr>
        <w:t xml:space="preserve"> ar</w:t>
      </w:r>
      <w:r w:rsidR="0094348E" w:rsidRPr="000B7EC7">
        <w:rPr>
          <w:rFonts w:eastAsia="Calibri"/>
          <w:color w:val="000000" w:themeColor="text1"/>
          <w:szCs w:val="24"/>
        </w:rPr>
        <w:t xml:space="preserve"> kvalifikacijos</w:t>
      </w:r>
      <w:r w:rsidR="00991399" w:rsidRPr="00991399">
        <w:rPr>
          <w:rFonts w:eastAsia="Calibri"/>
          <w:szCs w:val="24"/>
        </w:rPr>
        <w:t xml:space="preserve"> </w:t>
      </w:r>
      <w:r w:rsidR="0094348E" w:rsidRPr="000B7EC7">
        <w:rPr>
          <w:rFonts w:eastAsia="Calibri"/>
          <w:color w:val="000000" w:themeColor="text1"/>
          <w:szCs w:val="24"/>
        </w:rPr>
        <w:t>reikalavimų atitiktį</w:t>
      </w:r>
      <w:r w:rsidRPr="000B7EC7">
        <w:rPr>
          <w:rFonts w:eastAsia="Calibri"/>
          <w:color w:val="000000" w:themeColor="text1"/>
          <w:szCs w:val="24"/>
        </w:rPr>
        <w:t>;</w:t>
      </w:r>
    </w:p>
    <w:p w14:paraId="6E7392B9" w14:textId="79698B71" w:rsidR="00897846" w:rsidRPr="000B7EC7" w:rsidRDefault="00897846" w:rsidP="009C0251">
      <w:pPr>
        <w:pStyle w:val="Antrats"/>
        <w:numPr>
          <w:ilvl w:val="1"/>
          <w:numId w:val="2"/>
        </w:numPr>
        <w:tabs>
          <w:tab w:val="clear" w:pos="4153"/>
          <w:tab w:val="clear" w:pos="8306"/>
          <w:tab w:val="left" w:pos="566"/>
          <w:tab w:val="left" w:pos="709"/>
          <w:tab w:val="left" w:pos="1430"/>
        </w:tabs>
        <w:spacing w:after="0"/>
        <w:ind w:firstLine="567"/>
        <w:rPr>
          <w:rFonts w:eastAsia="Calibri"/>
          <w:color w:val="000000" w:themeColor="text1"/>
          <w:szCs w:val="24"/>
        </w:rPr>
      </w:pPr>
      <w:r w:rsidRPr="000B7EC7">
        <w:rPr>
          <w:rFonts w:eastAsia="Calibri"/>
          <w:color w:val="000000" w:themeColor="text1"/>
          <w:szCs w:val="24"/>
        </w:rPr>
        <w:t xml:space="preserve">tiekėjas neatitinka nustatytų </w:t>
      </w:r>
      <w:r w:rsidR="00106046" w:rsidRPr="000B7EC7">
        <w:rPr>
          <w:rFonts w:eastAsia="Calibri"/>
          <w:color w:val="000000" w:themeColor="text1"/>
          <w:szCs w:val="24"/>
        </w:rPr>
        <w:t>tiekėjų pašalinimo pagrindų nebuvimo</w:t>
      </w:r>
      <w:r w:rsidR="00991399">
        <w:rPr>
          <w:rFonts w:eastAsia="Calibri"/>
          <w:color w:val="000000" w:themeColor="text1"/>
          <w:szCs w:val="24"/>
        </w:rPr>
        <w:t>,</w:t>
      </w:r>
      <w:r w:rsidR="0094348E" w:rsidRPr="000B7EC7">
        <w:rPr>
          <w:rFonts w:eastAsia="Calibri"/>
          <w:color w:val="000000" w:themeColor="text1"/>
          <w:szCs w:val="24"/>
        </w:rPr>
        <w:t xml:space="preserve"> kvalifikacijos </w:t>
      </w:r>
      <w:r w:rsidRPr="000B7EC7">
        <w:rPr>
          <w:rFonts w:eastAsia="Calibri"/>
          <w:color w:val="000000" w:themeColor="text1"/>
          <w:szCs w:val="24"/>
        </w:rPr>
        <w:t xml:space="preserve">reikalavimų, arba perkančiosios organizacijos prašymu nepateikė ar nepatikslino pateiktų netikslių ar neišsamių duomenų apie </w:t>
      </w:r>
      <w:r w:rsidR="00123AC0" w:rsidRPr="000B7EC7">
        <w:rPr>
          <w:rFonts w:eastAsia="Calibri"/>
          <w:color w:val="000000" w:themeColor="text1"/>
          <w:szCs w:val="24"/>
        </w:rPr>
        <w:t xml:space="preserve">šių reikalavimų </w:t>
      </w:r>
      <w:r w:rsidRPr="000B7EC7">
        <w:rPr>
          <w:rFonts w:eastAsia="Calibri"/>
          <w:color w:val="000000" w:themeColor="text1"/>
          <w:szCs w:val="24"/>
        </w:rPr>
        <w:t>atitikimą CVP IS priemonėmis;</w:t>
      </w:r>
    </w:p>
    <w:p w14:paraId="62D0B88B" w14:textId="77777777" w:rsidR="00897846" w:rsidRPr="00BE1A64" w:rsidRDefault="00897846" w:rsidP="009C0251">
      <w:pPr>
        <w:widowControl w:val="0"/>
        <w:numPr>
          <w:ilvl w:val="1"/>
          <w:numId w:val="2"/>
        </w:numPr>
        <w:tabs>
          <w:tab w:val="left" w:pos="566"/>
          <w:tab w:val="left" w:pos="709"/>
          <w:tab w:val="left" w:pos="1430"/>
        </w:tabs>
        <w:spacing w:after="0" w:line="240" w:lineRule="auto"/>
        <w:ind w:firstLine="567"/>
        <w:jc w:val="both"/>
        <w:rPr>
          <w:color w:val="000000" w:themeColor="text1"/>
          <w:szCs w:val="24"/>
        </w:rPr>
      </w:pPr>
      <w:r w:rsidRPr="000B7EC7">
        <w:rPr>
          <w:color w:val="000000" w:themeColor="text1"/>
          <w:szCs w:val="24"/>
        </w:rPr>
        <w:t xml:space="preserve">jeigu apie nustatytų reikalavimų atitikimą tiekėjas pateikė melagingą informaciją, kurią </w:t>
      </w:r>
      <w:r w:rsidRPr="000B7EC7">
        <w:rPr>
          <w:color w:val="000000" w:themeColor="text1"/>
          <w:szCs w:val="24"/>
        </w:rPr>
        <w:lastRenderedPageBreak/>
        <w:t xml:space="preserve">perkančioji organizacija gali įrodyti bet kokiomis </w:t>
      </w:r>
      <w:r w:rsidRPr="00BE1A64">
        <w:rPr>
          <w:color w:val="000000" w:themeColor="text1"/>
          <w:szCs w:val="24"/>
        </w:rPr>
        <w:t>teisėtomis priemonėmis;</w:t>
      </w:r>
    </w:p>
    <w:p w14:paraId="0D8BCD98" w14:textId="1103F74F" w:rsidR="00843E80" w:rsidRPr="004F4B86" w:rsidRDefault="00843E80" w:rsidP="00843E80">
      <w:pPr>
        <w:widowControl w:val="0"/>
        <w:numPr>
          <w:ilvl w:val="1"/>
          <w:numId w:val="2"/>
        </w:numPr>
        <w:tabs>
          <w:tab w:val="left" w:pos="566"/>
          <w:tab w:val="left" w:pos="709"/>
          <w:tab w:val="left" w:pos="1430"/>
        </w:tabs>
        <w:spacing w:after="0" w:line="240" w:lineRule="auto"/>
        <w:ind w:firstLine="567"/>
        <w:jc w:val="both"/>
        <w:rPr>
          <w:color w:val="000000" w:themeColor="text1"/>
          <w:szCs w:val="24"/>
        </w:rPr>
      </w:pPr>
      <w:r w:rsidRPr="00BE1A64">
        <w:rPr>
          <w:color w:val="000000" w:themeColor="text1"/>
          <w:szCs w:val="24"/>
        </w:rPr>
        <w:t xml:space="preserve">pasiūlymas neatitiko konkurso sąlygose nustatytų reikalavimų, tame tarpe, bet neapsiribojant: tiekėjas pateikė daugiau negu vieną </w:t>
      </w:r>
      <w:r w:rsidRPr="00BE1A64">
        <w:rPr>
          <w:color w:val="000000" w:themeColor="text1"/>
        </w:rPr>
        <w:t>pasiūlymą (pagal šių konkurso sąlygų 4</w:t>
      </w:r>
      <w:r w:rsidR="00BE1A64" w:rsidRPr="00BE1A64">
        <w:rPr>
          <w:color w:val="000000" w:themeColor="text1"/>
        </w:rPr>
        <w:t>2</w:t>
      </w:r>
      <w:r w:rsidRPr="00BE1A64">
        <w:rPr>
          <w:color w:val="000000" w:themeColor="text1"/>
          <w:shd w:val="clear" w:color="auto" w:fill="FFFFFF"/>
        </w:rPr>
        <w:t xml:space="preserve"> punkto n</w:t>
      </w:r>
      <w:r w:rsidRPr="00BE1A64">
        <w:rPr>
          <w:color w:val="000000" w:themeColor="text1"/>
        </w:rPr>
        <w:t>uostatas); tiekėjo siūlomų darbų apimtis ar savybės neatitinka konkurso dokumentuose nustatytų reikalavimų</w:t>
      </w:r>
      <w:r w:rsidRPr="00BE1A64">
        <w:rPr>
          <w:color w:val="000000" w:themeColor="text1"/>
          <w:szCs w:val="24"/>
        </w:rPr>
        <w:t xml:space="preserve">; tiekėjas pateikė netikslius, neišsamius konkurso dokumentuose nuodytus kartu su </w:t>
      </w:r>
      <w:r w:rsidRPr="004F4B86">
        <w:rPr>
          <w:color w:val="000000" w:themeColor="text1"/>
          <w:szCs w:val="24"/>
        </w:rPr>
        <w:t>pasiūlymu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terminą</w:t>
      </w:r>
      <w:r w:rsidRPr="004F4B86">
        <w:rPr>
          <w:color w:val="000000" w:themeColor="text1"/>
          <w:shd w:val="clear" w:color="auto" w:fill="FFFFFF"/>
        </w:rPr>
        <w:t>;</w:t>
      </w:r>
      <w:r w:rsidRPr="004F4B86">
        <w:rPr>
          <w:color w:val="000000" w:themeColor="text1"/>
          <w:szCs w:val="24"/>
        </w:rPr>
        <w:t xml:space="preserve"> tiekėjas su pasiūlymu nepateikė reikalaujamų su pasiūlymu pateikti dokumentų, nurodytų šių konkurso sąlygų </w:t>
      </w:r>
      <w:r w:rsidR="004F4B86" w:rsidRPr="004F4B86">
        <w:rPr>
          <w:color w:val="000000" w:themeColor="text1"/>
          <w:szCs w:val="24"/>
        </w:rPr>
        <w:t>41</w:t>
      </w:r>
      <w:r w:rsidRPr="004F4B86">
        <w:rPr>
          <w:color w:val="000000" w:themeColor="text1"/>
          <w:szCs w:val="24"/>
        </w:rPr>
        <w:t xml:space="preserve">.1, </w:t>
      </w:r>
      <w:r w:rsidR="004F4B86" w:rsidRPr="004F4B86">
        <w:rPr>
          <w:color w:val="000000" w:themeColor="text1"/>
          <w:szCs w:val="24"/>
        </w:rPr>
        <w:t>41</w:t>
      </w:r>
      <w:r w:rsidRPr="004F4B86">
        <w:rPr>
          <w:color w:val="000000" w:themeColor="text1"/>
          <w:szCs w:val="24"/>
        </w:rPr>
        <w:t>.2 punktuose, tiekėjas pateikė užšifruotą pasiūlymą ar jo dalį, bet nustatytu laiku nepateikė arba pateikė neteisingą slaptažodį pasiūlymui iššifruoti ir pan.;</w:t>
      </w:r>
    </w:p>
    <w:p w14:paraId="6E7D44E8" w14:textId="77777777" w:rsidR="00897846" w:rsidRPr="000B7EC7" w:rsidRDefault="00897846" w:rsidP="009C0251">
      <w:pPr>
        <w:widowControl w:val="0"/>
        <w:numPr>
          <w:ilvl w:val="1"/>
          <w:numId w:val="2"/>
        </w:numPr>
        <w:tabs>
          <w:tab w:val="left" w:pos="566"/>
          <w:tab w:val="left" w:pos="709"/>
          <w:tab w:val="left" w:pos="1430"/>
        </w:tabs>
        <w:spacing w:after="0" w:line="240" w:lineRule="auto"/>
        <w:ind w:firstLine="567"/>
        <w:jc w:val="both"/>
        <w:rPr>
          <w:color w:val="000000" w:themeColor="text1"/>
          <w:szCs w:val="24"/>
        </w:rPr>
      </w:pPr>
      <w:r w:rsidRPr="004F4B86">
        <w:rPr>
          <w:color w:val="000000" w:themeColor="text1"/>
          <w:szCs w:val="24"/>
        </w:rPr>
        <w:t xml:space="preserve">tiekėjas per perkančiosios organizacijos nurodytą </w:t>
      </w:r>
      <w:r w:rsidRPr="000B7EC7">
        <w:rPr>
          <w:color w:val="000000" w:themeColor="text1"/>
          <w:szCs w:val="24"/>
        </w:rPr>
        <w:t>terminą neištaisė aritmetinių klaidų ir (ar) nepaaiškino pasiūlymo;</w:t>
      </w:r>
    </w:p>
    <w:p w14:paraId="56C97B2E" w14:textId="77777777" w:rsidR="00897846" w:rsidRPr="000B7EC7" w:rsidRDefault="00897846" w:rsidP="009C0251">
      <w:pPr>
        <w:numPr>
          <w:ilvl w:val="1"/>
          <w:numId w:val="2"/>
        </w:numPr>
        <w:tabs>
          <w:tab w:val="left" w:pos="566"/>
          <w:tab w:val="left" w:pos="709"/>
          <w:tab w:val="left" w:pos="1430"/>
        </w:tabs>
        <w:spacing w:after="0" w:line="240" w:lineRule="auto"/>
        <w:ind w:firstLine="567"/>
        <w:jc w:val="both"/>
        <w:rPr>
          <w:color w:val="000000" w:themeColor="text1"/>
          <w:szCs w:val="24"/>
        </w:rPr>
      </w:pPr>
      <w:r w:rsidRPr="000B7EC7">
        <w:rPr>
          <w:color w:val="000000" w:themeColor="text1"/>
          <w:szCs w:val="24"/>
        </w:rPr>
        <w:t>visų tiekėjų, kurių pasiūlymai neatmesti dėl kitų priežasčių, buvo pasiūlytos per didelės, perkančiajai organizacijai nepriimtinos kainos;</w:t>
      </w:r>
    </w:p>
    <w:p w14:paraId="0A877A24" w14:textId="28ED8132" w:rsidR="00897846" w:rsidRPr="000B7EC7" w:rsidRDefault="00897846" w:rsidP="009C0251">
      <w:pPr>
        <w:numPr>
          <w:ilvl w:val="1"/>
          <w:numId w:val="2"/>
        </w:numPr>
        <w:tabs>
          <w:tab w:val="left" w:pos="566"/>
          <w:tab w:val="left" w:pos="709"/>
          <w:tab w:val="left" w:pos="1430"/>
        </w:tabs>
        <w:spacing w:after="0" w:line="240" w:lineRule="auto"/>
        <w:ind w:firstLine="567"/>
        <w:jc w:val="both"/>
        <w:rPr>
          <w:color w:val="000000" w:themeColor="text1"/>
          <w:szCs w:val="24"/>
        </w:rPr>
      </w:pPr>
      <w:r w:rsidRPr="000B7EC7">
        <w:rPr>
          <w:color w:val="000000" w:themeColor="text1"/>
          <w:szCs w:val="24"/>
        </w:rPr>
        <w:t>buvo pasiūlyta neįprastai maža kaina ir tiekėjas Komisijos prašymu nepateikė raštiško tinkamų kainos pagrįstumo įrodymų arba kitaip nepagrindė neįprastai mažos kainos.</w:t>
      </w:r>
    </w:p>
    <w:p w14:paraId="0A65762C" w14:textId="77777777" w:rsidR="00897846" w:rsidRPr="000B7EC7" w:rsidRDefault="00897846" w:rsidP="009C0251">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71732736"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zCs w:val="24"/>
        </w:rPr>
        <w:t>X. PASIŪLYMŲ EILĖ IR SPRENDIMAS DĖL PIRKIMO SUTARTIES SUDARYMO</w:t>
      </w:r>
    </w:p>
    <w:p w14:paraId="69B4296B" w14:textId="77777777" w:rsidR="00D35D38" w:rsidRPr="000B7EC7" w:rsidRDefault="000505A4"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norėdama priimti sprendimą dėl laimėjusio pasiūlymo, turi 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0B7EC7">
        <w:rPr>
          <w:color w:val="000000" w:themeColor="text1"/>
          <w:szCs w:val="24"/>
        </w:rPr>
        <w:t>.</w:t>
      </w:r>
    </w:p>
    <w:p w14:paraId="3FA5CFCD" w14:textId="77777777" w:rsidR="00D35D38" w:rsidRPr="00B21DAC" w:rsidRDefault="000505A4"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B21DAC">
        <w:rPr>
          <w:color w:val="000000" w:themeColor="text1"/>
          <w:szCs w:val="24"/>
        </w:rPr>
        <w:t>Perkančioji organizacija, sudariusi pasiūlymų eilę, gali priimti sprendimą dėl laimėjusio pasiūlymo ir pirkimo sutarties sudarymo.</w:t>
      </w:r>
    </w:p>
    <w:p w14:paraId="5721D4D2" w14:textId="0DEC69CF" w:rsidR="00D35D38" w:rsidRPr="00B21DAC" w:rsidRDefault="000505A4"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B21DAC">
        <w:rPr>
          <w:color w:val="000000" w:themeColor="text1"/>
          <w:szCs w:val="24"/>
        </w:rPr>
        <w:t xml:space="preserve">Perkančioji organizacija dalyviams ne vėliau kaip per 5 darbo dienas raštu praneša apie priimtą sprendimą nustatyti laimėjusį pasiūlymą, dėl kurio bus sudaroma pirkimo sutartis, pateikia šių </w:t>
      </w:r>
      <w:r w:rsidR="008E14E3" w:rsidRPr="00B21DAC">
        <w:rPr>
          <w:color w:val="000000" w:themeColor="text1"/>
          <w:szCs w:val="24"/>
        </w:rPr>
        <w:t xml:space="preserve">konkurso </w:t>
      </w:r>
      <w:r w:rsidRPr="00B21DAC">
        <w:rPr>
          <w:color w:val="000000" w:themeColor="text1"/>
          <w:szCs w:val="24"/>
        </w:rPr>
        <w:t xml:space="preserve">sąlygų </w:t>
      </w:r>
      <w:r w:rsidR="00B26131">
        <w:rPr>
          <w:color w:val="000000" w:themeColor="text1"/>
          <w:szCs w:val="24"/>
        </w:rPr>
        <w:t>104</w:t>
      </w:r>
      <w:r w:rsidRPr="00B21DAC">
        <w:rPr>
          <w:color w:val="000000" w:themeColor="text1"/>
          <w:szCs w:val="24"/>
        </w:rPr>
        <w:t xml:space="preserve"> punkte nurodytos atitinkamos informacijos, kuri dar nebuvo pateikta pirkimo procedūros metu, santrauką, nurodo nustatytą pasiūlymų eilę, laimėjusį pasiūlymą ir tikslų atidėjimo terminą. Perkančioji</w:t>
      </w:r>
      <w:r w:rsidRPr="000B7EC7">
        <w:rPr>
          <w:color w:val="000000" w:themeColor="text1"/>
          <w:szCs w:val="24"/>
        </w:rPr>
        <w:t xml:space="preserve"> organizacija taip pat turi nurodyti priežastis, dėl kurių buvo priimtas sprendimas </w:t>
      </w:r>
      <w:r w:rsidRPr="00B21DAC">
        <w:rPr>
          <w:color w:val="000000" w:themeColor="text1"/>
          <w:szCs w:val="24"/>
        </w:rPr>
        <w:t>nesudaryti pirkimo sutarties ar pradėti pirkimą iš naujo</w:t>
      </w:r>
      <w:r w:rsidR="00D35D38" w:rsidRPr="00B21DAC">
        <w:rPr>
          <w:color w:val="000000" w:themeColor="text1"/>
          <w:szCs w:val="24"/>
        </w:rPr>
        <w:t>.</w:t>
      </w:r>
    </w:p>
    <w:p w14:paraId="47EE64F7" w14:textId="77777777" w:rsidR="000505A4" w:rsidRPr="000B7EC7" w:rsidRDefault="000505A4"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Perkančioji organizacija, gavusi dalyvio raštu pateiktą prašymą, ne vėliau kaip per 15 dienų nuo jo gavimo dienos išsamiai pateikia šią informaciją:</w:t>
      </w:r>
    </w:p>
    <w:p w14:paraId="1FA4280E" w14:textId="77777777" w:rsidR="000505A4" w:rsidRPr="000B7EC7" w:rsidRDefault="000505A4" w:rsidP="009C0251">
      <w:pPr>
        <w:numPr>
          <w:ilvl w:val="1"/>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77A17022" w14:textId="77777777" w:rsidR="000505A4" w:rsidRPr="000B7EC7" w:rsidRDefault="000505A4" w:rsidP="009C0251">
      <w:pPr>
        <w:numPr>
          <w:ilvl w:val="1"/>
          <w:numId w:val="2"/>
        </w:numPr>
        <w:tabs>
          <w:tab w:val="left" w:pos="340"/>
          <w:tab w:val="left" w:pos="1210"/>
        </w:tabs>
        <w:spacing w:after="0" w:line="240" w:lineRule="auto"/>
        <w:ind w:firstLine="567"/>
        <w:jc w:val="both"/>
        <w:rPr>
          <w:color w:val="000000" w:themeColor="text1"/>
          <w:szCs w:val="24"/>
        </w:rPr>
      </w:pPr>
      <w:r w:rsidRPr="000B7EC7">
        <w:rPr>
          <w:color w:val="000000" w:themeColor="text1"/>
          <w:szCs w:val="24"/>
        </w:rPr>
        <w:t>dalyviui, kurio pasiūlymas buvo atmestas, – pasiūlymo atmetimo priežastis.</w:t>
      </w:r>
    </w:p>
    <w:p w14:paraId="0757BA65" w14:textId="77777777" w:rsidR="000505A4" w:rsidRPr="000B7EC7" w:rsidRDefault="000505A4"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Konkursą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4B9679DA" w14:textId="77777777" w:rsidR="000505A4" w:rsidRPr="000B7EC7" w:rsidRDefault="000505A4"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Pirkimo sutartis negali būti sudaroma, kol nesibaigė pirkimo sutarties sudarymo atidėjimo terminas. Atidėjimo terminas netaikomas, kai vienintelis suinteresuotas dalyvis yra tas, su kuriuo sudaroma pirkimo sutartis.</w:t>
      </w:r>
    </w:p>
    <w:p w14:paraId="66CD6CC5" w14:textId="022D1BF2" w:rsidR="000505A4" w:rsidRPr="000B7EC7" w:rsidRDefault="000505A4" w:rsidP="009C0251">
      <w:pPr>
        <w:widowControl w:val="0"/>
        <w:numPr>
          <w:ilvl w:val="0"/>
          <w:numId w:val="2"/>
        </w:numPr>
        <w:tabs>
          <w:tab w:val="left" w:pos="0"/>
          <w:tab w:val="left" w:pos="340"/>
          <w:tab w:val="left" w:pos="1210"/>
        </w:tabs>
        <w:spacing w:after="0" w:line="240" w:lineRule="auto"/>
        <w:ind w:firstLine="567"/>
        <w:jc w:val="both"/>
        <w:rPr>
          <w:color w:val="000000" w:themeColor="text1"/>
          <w:spacing w:val="-4"/>
          <w:szCs w:val="24"/>
        </w:rPr>
      </w:pPr>
      <w:r w:rsidRPr="000B7EC7">
        <w:rPr>
          <w:color w:val="000000" w:themeColor="text1"/>
          <w:szCs w:val="24"/>
        </w:rPr>
        <w:t xml:space="preserve">Jeigu tiekėjas, kurio pasiūlymas pripažintas laimėjusiu, raštu ar pranešimu CVP IS susirašinėjimo priemonėmis atsisako sudaryti pirkimo sutartį, </w:t>
      </w:r>
      <w:r w:rsidRPr="000B7EC7">
        <w:rPr>
          <w:color w:val="000000" w:themeColor="text1"/>
          <w:spacing w:val="-4"/>
          <w:szCs w:val="24"/>
        </w:rPr>
        <w:t xml:space="preserve">iki nurodyto laiko neatvyksta sudaryti </w:t>
      </w:r>
      <w:r w:rsidRPr="000B7EC7">
        <w:rPr>
          <w:color w:val="000000" w:themeColor="text1"/>
          <w:spacing w:val="-4"/>
          <w:szCs w:val="24"/>
        </w:rPr>
        <w:lastRenderedPageBreak/>
        <w:t>pirkimo sutarties, nepateikia konkurso sąlygose nustatyto pirkimo sutarties įvykdymo užtikrinimo arba atsisako pirkimo sutartį sudaryti pirkimo dokumentuose nustatytomis sąlygomis, laikoma, kad jis atsisakė sudaryti pirkimo sutartį, ir perkančioji organizacija tur</w:t>
      </w:r>
      <w:r w:rsidRPr="000B7EC7">
        <w:rPr>
          <w:color w:val="000000" w:themeColor="text1"/>
          <w:spacing w:val="-4"/>
          <w:szCs w:val="24"/>
          <w:shd w:val="clear" w:color="auto" w:fill="FFFFFF"/>
        </w:rPr>
        <w:t>i teisę į tokio tiekėjo p</w:t>
      </w:r>
      <w:r w:rsidRPr="000B7EC7">
        <w:rPr>
          <w:color w:val="000000" w:themeColor="text1"/>
          <w:spacing w:val="-4"/>
          <w:szCs w:val="24"/>
        </w:rPr>
        <w:t xml:space="preserve">asiūlymo galiojimo užtikrinimą. Tuo atveju perkančioji organizacija, prieš tai patikrinusi tiekėjo pašalinimo priežasčių </w:t>
      </w:r>
      <w:r w:rsidRPr="00B04E3E">
        <w:rPr>
          <w:spacing w:val="-4"/>
          <w:szCs w:val="24"/>
        </w:rPr>
        <w:t>nebuvimo</w:t>
      </w:r>
      <w:r w:rsidR="00214948" w:rsidRPr="00B04E3E">
        <w:rPr>
          <w:spacing w:val="-4"/>
          <w:szCs w:val="24"/>
        </w:rPr>
        <w:t xml:space="preserve"> </w:t>
      </w:r>
      <w:r w:rsidR="0094348E" w:rsidRPr="00B04E3E">
        <w:rPr>
          <w:spacing w:val="-4"/>
          <w:szCs w:val="24"/>
        </w:rPr>
        <w:t xml:space="preserve">ir kvalifikacijos reikalavimų </w:t>
      </w:r>
      <w:r w:rsidRPr="00B04E3E">
        <w:rPr>
          <w:spacing w:val="-4"/>
          <w:szCs w:val="24"/>
        </w:rPr>
        <w:t xml:space="preserve">atitiktį, kaip nurodyta šių </w:t>
      </w:r>
      <w:r w:rsidR="008E14E3" w:rsidRPr="00B04E3E">
        <w:rPr>
          <w:szCs w:val="24"/>
        </w:rPr>
        <w:t>konkurso</w:t>
      </w:r>
      <w:r w:rsidR="008E14E3" w:rsidRPr="00B04E3E">
        <w:rPr>
          <w:spacing w:val="-4"/>
          <w:szCs w:val="24"/>
        </w:rPr>
        <w:t xml:space="preserve"> </w:t>
      </w:r>
      <w:r w:rsidRPr="00B04E3E">
        <w:rPr>
          <w:spacing w:val="-4"/>
          <w:szCs w:val="24"/>
        </w:rPr>
        <w:t xml:space="preserve">sąlygų </w:t>
      </w:r>
      <w:r w:rsidR="00451496">
        <w:rPr>
          <w:spacing w:val="-4"/>
          <w:szCs w:val="24"/>
        </w:rPr>
        <w:t>93</w:t>
      </w:r>
      <w:r w:rsidR="00D71EA8" w:rsidRPr="00B04E3E">
        <w:rPr>
          <w:spacing w:val="-4"/>
          <w:szCs w:val="24"/>
        </w:rPr>
        <w:t>–</w:t>
      </w:r>
      <w:r w:rsidR="0086582E" w:rsidRPr="00B04E3E">
        <w:rPr>
          <w:spacing w:val="-4"/>
          <w:szCs w:val="24"/>
        </w:rPr>
        <w:t>9</w:t>
      </w:r>
      <w:r w:rsidR="00D71508">
        <w:rPr>
          <w:spacing w:val="-4"/>
          <w:szCs w:val="24"/>
        </w:rPr>
        <w:t>9</w:t>
      </w:r>
      <w:r w:rsidRPr="00B04E3E">
        <w:rPr>
          <w:spacing w:val="-4"/>
          <w:szCs w:val="24"/>
        </w:rPr>
        <w:t xml:space="preserve"> punktuose, siūlo sudaryti pirkimo sutartį dalyviui, kurio pasiūlymas pagal pasiūlym</w:t>
      </w:r>
      <w:r w:rsidRPr="000B7EC7">
        <w:rPr>
          <w:color w:val="000000" w:themeColor="text1"/>
          <w:spacing w:val="-4"/>
          <w:szCs w:val="24"/>
        </w:rPr>
        <w:t>ų eilę yra pirmas po dalyvio, atsisakiusio sudaryti pirkimo sutartį.</w:t>
      </w:r>
    </w:p>
    <w:p w14:paraId="71D2B3D4" w14:textId="77777777" w:rsidR="000505A4" w:rsidRPr="000B7EC7" w:rsidRDefault="000505A4" w:rsidP="009C0251">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pacing w:val="-4"/>
          <w:szCs w:val="24"/>
        </w:rPr>
        <w:t>Perkančioji organizacija turi teisę bet kuriuo metu iki pirkimo sutarties sudarymo nutraukti pirkimo procedūras.</w:t>
      </w:r>
    </w:p>
    <w:p w14:paraId="3B49CC4B" w14:textId="77777777" w:rsidR="00D35D38" w:rsidRPr="000B7EC7" w:rsidRDefault="00D35D38" w:rsidP="00744D92">
      <w:pPr>
        <w:spacing w:before="120" w:after="120" w:line="240" w:lineRule="auto"/>
        <w:jc w:val="center"/>
        <w:rPr>
          <w:b/>
          <w:color w:val="000000" w:themeColor="text1"/>
          <w:szCs w:val="24"/>
        </w:rPr>
      </w:pPr>
      <w:r w:rsidRPr="000B7EC7">
        <w:rPr>
          <w:b/>
          <w:color w:val="000000" w:themeColor="text1"/>
          <w:szCs w:val="24"/>
        </w:rPr>
        <w:t>XI. PRETENZIJŲ IR SKUNDŲ NAGRINĖJIMO TVARKA</w:t>
      </w:r>
    </w:p>
    <w:p w14:paraId="24543A6E" w14:textId="77777777" w:rsidR="000174B9" w:rsidRPr="000174B9" w:rsidRDefault="000505A4" w:rsidP="009C0251">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2D2DA3">
        <w:rPr>
          <w:color w:val="000000" w:themeColor="text1"/>
          <w:szCs w:val="24"/>
        </w:rPr>
        <w:t xml:space="preserve">Tiekėjas, </w:t>
      </w:r>
      <w:r w:rsidR="000174B9" w:rsidRPr="000174B9">
        <w:rPr>
          <w:color w:val="000000" w:themeColor="text1"/>
          <w:szCs w:val="24"/>
        </w:rPr>
        <w:t>Tiekėjas, norėdamas iki pirkimo sutarties sudarymo ginčyti perkančiosios organizacijos sprendimus ar veiksmus, turi teisę pateikti pretenziją perkančiajai organizacijai Viešųjų pirkimų įstatymo 102 straipsnyje nustatyta tvarka. Perkančiosios organizacijos priimtas sprendimas gali būti skundžiamas teismui Viešųjų pirkimų įstatymo VII skyriuje nustatyta tvarka.</w:t>
      </w:r>
    </w:p>
    <w:p w14:paraId="4E525F68" w14:textId="77777777" w:rsidR="000174B9" w:rsidRPr="000174B9" w:rsidRDefault="000174B9" w:rsidP="00D84E5B">
      <w:pPr>
        <w:widowControl w:val="0"/>
        <w:numPr>
          <w:ilvl w:val="0"/>
          <w:numId w:val="2"/>
        </w:numPr>
        <w:tabs>
          <w:tab w:val="left" w:pos="0"/>
          <w:tab w:val="left" w:pos="340"/>
          <w:tab w:val="left" w:pos="1210"/>
        </w:tabs>
        <w:spacing w:after="0" w:line="240" w:lineRule="auto"/>
        <w:ind w:firstLine="567"/>
        <w:jc w:val="both"/>
        <w:rPr>
          <w:color w:val="000000" w:themeColor="text1"/>
          <w:szCs w:val="24"/>
        </w:rPr>
      </w:pPr>
      <w:r w:rsidRPr="000174B9">
        <w:rPr>
          <w:color w:val="000000" w:themeColor="text1"/>
          <w:szCs w:val="24"/>
        </w:rPr>
        <w:t>Perkančioji organizacija nagrinėja tik tas tiekėjų pretenzijas, kurios gautos iki pirkimo sutarties sudarymo dienos. Neprivaloma nagrinėti pretenzijų, teikiamų pakartotinai dėl to paties perkančiosios organizacijos priimto sprendimo arba atlikto veiksmo.</w:t>
      </w:r>
    </w:p>
    <w:p w14:paraId="526CB17D" w14:textId="77777777" w:rsidR="000174B9" w:rsidRDefault="000174B9" w:rsidP="000174B9">
      <w:pPr>
        <w:widowControl w:val="0"/>
        <w:tabs>
          <w:tab w:val="left" w:pos="0"/>
          <w:tab w:val="left" w:pos="340"/>
          <w:tab w:val="left" w:pos="1210"/>
        </w:tabs>
        <w:spacing w:after="0" w:line="240" w:lineRule="auto"/>
        <w:jc w:val="both"/>
        <w:rPr>
          <w:b/>
          <w:color w:val="000000" w:themeColor="text1"/>
          <w:szCs w:val="24"/>
        </w:rPr>
      </w:pPr>
    </w:p>
    <w:p w14:paraId="45ABE075" w14:textId="3E3355BB" w:rsidR="00D35D38" w:rsidRDefault="00D35D38" w:rsidP="000174B9">
      <w:pPr>
        <w:widowControl w:val="0"/>
        <w:tabs>
          <w:tab w:val="left" w:pos="0"/>
          <w:tab w:val="left" w:pos="340"/>
          <w:tab w:val="left" w:pos="1210"/>
        </w:tabs>
        <w:spacing w:after="0" w:line="240" w:lineRule="auto"/>
        <w:jc w:val="center"/>
        <w:rPr>
          <w:b/>
          <w:color w:val="000000" w:themeColor="text1"/>
          <w:szCs w:val="24"/>
        </w:rPr>
      </w:pPr>
      <w:r w:rsidRPr="000B7EC7">
        <w:rPr>
          <w:b/>
          <w:color w:val="000000" w:themeColor="text1"/>
          <w:szCs w:val="24"/>
        </w:rPr>
        <w:t>XII. PIRKIMO SUTARTIES SĄLYGOS</w:t>
      </w:r>
    </w:p>
    <w:p w14:paraId="2927B4A4" w14:textId="77777777" w:rsidR="000174B9" w:rsidRPr="000B7EC7" w:rsidRDefault="000174B9" w:rsidP="000174B9">
      <w:pPr>
        <w:widowControl w:val="0"/>
        <w:tabs>
          <w:tab w:val="left" w:pos="0"/>
          <w:tab w:val="left" w:pos="340"/>
          <w:tab w:val="left" w:pos="1210"/>
        </w:tabs>
        <w:spacing w:after="0" w:line="240" w:lineRule="auto"/>
        <w:jc w:val="center"/>
        <w:rPr>
          <w:b/>
          <w:color w:val="000000" w:themeColor="text1"/>
          <w:szCs w:val="24"/>
        </w:rPr>
      </w:pPr>
    </w:p>
    <w:p w14:paraId="6DCECFAD" w14:textId="05961A2E" w:rsidR="001B6E09" w:rsidRPr="00854768" w:rsidRDefault="001B6E09" w:rsidP="00D84E5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Pirkimo sutarties projektas yra pateiktas šių </w:t>
      </w:r>
      <w:r w:rsidR="008E14E3" w:rsidRPr="00854768">
        <w:rPr>
          <w:color w:val="000000" w:themeColor="text1"/>
          <w:szCs w:val="24"/>
        </w:rPr>
        <w:t xml:space="preserve">konkurso </w:t>
      </w:r>
      <w:r w:rsidRPr="00854768">
        <w:rPr>
          <w:color w:val="000000" w:themeColor="text1"/>
          <w:szCs w:val="24"/>
        </w:rPr>
        <w:t xml:space="preserve">sąlygų </w:t>
      </w:r>
      <w:r w:rsidR="00175601">
        <w:rPr>
          <w:color w:val="000000" w:themeColor="text1"/>
          <w:szCs w:val="24"/>
        </w:rPr>
        <w:t>7</w:t>
      </w:r>
      <w:r w:rsidR="00DC4323" w:rsidRPr="00854768">
        <w:rPr>
          <w:color w:val="000000" w:themeColor="text1"/>
          <w:szCs w:val="24"/>
        </w:rPr>
        <w:t xml:space="preserve"> </w:t>
      </w:r>
      <w:r w:rsidRPr="00854768">
        <w:rPr>
          <w:color w:val="000000" w:themeColor="text1"/>
          <w:szCs w:val="24"/>
        </w:rPr>
        <w:t>pried</w:t>
      </w:r>
      <w:r w:rsidR="00E56D81" w:rsidRPr="00854768">
        <w:rPr>
          <w:color w:val="000000" w:themeColor="text1"/>
          <w:szCs w:val="24"/>
        </w:rPr>
        <w:t>e</w:t>
      </w:r>
      <w:r w:rsidRPr="00854768">
        <w:rPr>
          <w:color w:val="000000" w:themeColor="text1"/>
          <w:szCs w:val="24"/>
        </w:rPr>
        <w:t>.</w:t>
      </w:r>
    </w:p>
    <w:p w14:paraId="3202249F" w14:textId="77777777" w:rsidR="001B6E09" w:rsidRPr="000B7EC7" w:rsidRDefault="001B6E09" w:rsidP="00D84E5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Pirkimo sutarties sąlygos pirkimo sutarties galiojimo laikotarpiu gali būti keičiamos laikantis Viešųjų pirkimų įstatymo 89 straipsnio nuostatų.</w:t>
      </w:r>
    </w:p>
    <w:p w14:paraId="1743BC82" w14:textId="7B957C64" w:rsidR="001B6E09" w:rsidRPr="000B7EC7" w:rsidRDefault="001B6E09" w:rsidP="00D84E5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Perkančioji organizacija reikalauja, kad tiekėjas, su kuriuo bus pasirašyta pirkimo sutartis, per </w:t>
      </w:r>
      <w:r w:rsidR="00D400B3">
        <w:rPr>
          <w:color w:val="000000" w:themeColor="text1"/>
          <w:szCs w:val="24"/>
        </w:rPr>
        <w:t>10</w:t>
      </w:r>
      <w:r w:rsidRPr="000B7EC7">
        <w:rPr>
          <w:color w:val="000000" w:themeColor="text1"/>
          <w:szCs w:val="24"/>
        </w:rPr>
        <w:t xml:space="preserve"> darbo dien</w:t>
      </w:r>
      <w:r w:rsidR="00D400B3">
        <w:rPr>
          <w:color w:val="000000" w:themeColor="text1"/>
          <w:szCs w:val="24"/>
        </w:rPr>
        <w:t>ų</w:t>
      </w:r>
      <w:r w:rsidRPr="000B7EC7">
        <w:rPr>
          <w:color w:val="000000" w:themeColor="text1"/>
          <w:szCs w:val="24"/>
        </w:rPr>
        <w:t xml:space="preserve"> nuo pirkimo sutarties pasirašymo pateiktų tinkamą sutarties įvykdymo užtikrinimą.</w:t>
      </w:r>
    </w:p>
    <w:p w14:paraId="1CA38B6A" w14:textId="77777777" w:rsidR="001B6E09" w:rsidRPr="000B7EC7" w:rsidRDefault="001B6E09" w:rsidP="00D84E5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Sutarties įvykdymo užtikrinimas pateikiamas eurais, viena iš toliau nurodytų formų:</w:t>
      </w:r>
    </w:p>
    <w:p w14:paraId="49282039" w14:textId="77777777" w:rsidR="001B6E09" w:rsidRPr="000B7EC7" w:rsidRDefault="001B6E09" w:rsidP="00D84E5B">
      <w:pPr>
        <w:numPr>
          <w:ilvl w:val="1"/>
          <w:numId w:val="2"/>
        </w:numPr>
        <w:tabs>
          <w:tab w:val="left" w:pos="1560"/>
        </w:tabs>
        <w:spacing w:after="0" w:line="240" w:lineRule="auto"/>
        <w:ind w:firstLine="567"/>
        <w:jc w:val="both"/>
        <w:rPr>
          <w:color w:val="000000" w:themeColor="text1"/>
          <w:szCs w:val="24"/>
        </w:rPr>
      </w:pPr>
      <w:r w:rsidRPr="000B7EC7">
        <w:rPr>
          <w:color w:val="000000" w:themeColor="text1"/>
          <w:szCs w:val="24"/>
        </w:rPr>
        <w:t>Lietuvos Respublikoje ar užsienyje registruoto banko besąlygine garantija;</w:t>
      </w:r>
    </w:p>
    <w:p w14:paraId="236905D2" w14:textId="77777777" w:rsidR="001B6E09" w:rsidRPr="000B7EC7" w:rsidRDefault="001B6E09" w:rsidP="00D84E5B">
      <w:pPr>
        <w:widowControl w:val="0"/>
        <w:numPr>
          <w:ilvl w:val="1"/>
          <w:numId w:val="2"/>
        </w:numPr>
        <w:tabs>
          <w:tab w:val="left" w:pos="1560"/>
        </w:tabs>
        <w:spacing w:after="0" w:line="240" w:lineRule="auto"/>
        <w:ind w:firstLine="567"/>
        <w:jc w:val="both"/>
        <w:rPr>
          <w:color w:val="000000" w:themeColor="text1"/>
          <w:szCs w:val="24"/>
        </w:rPr>
      </w:pPr>
      <w:r w:rsidRPr="000B7EC7">
        <w:rPr>
          <w:color w:val="000000" w:themeColor="text1"/>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0F111E56" w14:textId="6819335D" w:rsidR="001B6E09" w:rsidRPr="000B7EC7" w:rsidRDefault="001B6E09" w:rsidP="00D84E5B">
      <w:pPr>
        <w:numPr>
          <w:ilvl w:val="1"/>
          <w:numId w:val="2"/>
        </w:numPr>
        <w:tabs>
          <w:tab w:val="left" w:pos="1560"/>
        </w:tabs>
        <w:spacing w:after="0" w:line="240" w:lineRule="auto"/>
        <w:ind w:firstLine="567"/>
        <w:jc w:val="both"/>
        <w:rPr>
          <w:rFonts w:cs="Times New Roman"/>
          <w:color w:val="000000" w:themeColor="text1"/>
          <w:szCs w:val="24"/>
        </w:rPr>
      </w:pPr>
      <w:r w:rsidRPr="000B7EC7">
        <w:rPr>
          <w:color w:val="000000" w:themeColor="text1"/>
          <w:szCs w:val="24"/>
        </w:rPr>
        <w:t xml:space="preserve">užstatu, kuris pervedamas į Šiaulių rajono savivaldybės administracijos sąskaitą Nr. LT544010044200030055, esančią </w:t>
      </w:r>
      <w:r w:rsidR="00391ABE" w:rsidRPr="000B7EC7">
        <w:rPr>
          <w:color w:val="000000" w:themeColor="text1"/>
          <w:szCs w:val="24"/>
        </w:rPr>
        <w:t xml:space="preserve">banke </w:t>
      </w:r>
      <w:r w:rsidR="00217A70" w:rsidRPr="000B7EC7">
        <w:rPr>
          <w:rFonts w:eastAsia="Times New Roman" w:cs="Times New Roman"/>
          <w:color w:val="000000" w:themeColor="text1"/>
          <w:kern w:val="0"/>
          <w:szCs w:val="24"/>
          <w:lang w:eastAsia="en-US"/>
        </w:rPr>
        <w:t>„Luminor Bank“, AS Lietuvos skyrius.</w:t>
      </w:r>
    </w:p>
    <w:p w14:paraId="1EC582F0" w14:textId="304D6A81" w:rsidR="001B6E09" w:rsidRPr="000F06A9" w:rsidRDefault="001B6E09" w:rsidP="00D84E5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Pirkimo sutarties įvykdymo </w:t>
      </w:r>
      <w:r w:rsidRPr="000F06A9">
        <w:rPr>
          <w:color w:val="000000" w:themeColor="text1"/>
          <w:szCs w:val="24"/>
        </w:rPr>
        <w:t xml:space="preserve">užtikrinimo dydis – </w:t>
      </w:r>
      <w:r w:rsidR="00854768">
        <w:rPr>
          <w:color w:val="000000" w:themeColor="text1"/>
          <w:szCs w:val="24"/>
        </w:rPr>
        <w:t>10</w:t>
      </w:r>
      <w:r w:rsidRPr="000F06A9">
        <w:rPr>
          <w:color w:val="000000" w:themeColor="text1"/>
          <w:szCs w:val="24"/>
        </w:rPr>
        <w:t xml:space="preserve"> procent</w:t>
      </w:r>
      <w:r w:rsidR="00FC3C37" w:rsidRPr="000F06A9">
        <w:rPr>
          <w:color w:val="000000" w:themeColor="text1"/>
          <w:szCs w:val="24"/>
        </w:rPr>
        <w:t>ų</w:t>
      </w:r>
      <w:r w:rsidRPr="000F06A9">
        <w:rPr>
          <w:color w:val="000000" w:themeColor="text1"/>
          <w:szCs w:val="24"/>
        </w:rPr>
        <w:t xml:space="preserve"> nuo </w:t>
      </w:r>
      <w:r w:rsidR="00854768">
        <w:rPr>
          <w:color w:val="000000" w:themeColor="text1"/>
          <w:szCs w:val="24"/>
        </w:rPr>
        <w:t xml:space="preserve">pirkimo </w:t>
      </w:r>
      <w:r w:rsidR="00F04A50" w:rsidRPr="000F06A9">
        <w:rPr>
          <w:color w:val="000000" w:themeColor="text1"/>
          <w:szCs w:val="24"/>
        </w:rPr>
        <w:t xml:space="preserve">sutarties </w:t>
      </w:r>
      <w:r w:rsidR="00440EA2" w:rsidRPr="000F06A9">
        <w:rPr>
          <w:color w:val="000000" w:themeColor="text1"/>
          <w:szCs w:val="24"/>
        </w:rPr>
        <w:t>vertės</w:t>
      </w:r>
      <w:r w:rsidRPr="000F06A9">
        <w:rPr>
          <w:color w:val="000000" w:themeColor="text1"/>
          <w:szCs w:val="24"/>
        </w:rPr>
        <w:t xml:space="preserve"> be PVM (suapvalintas iki sveiko skaičiaus).</w:t>
      </w:r>
    </w:p>
    <w:p w14:paraId="1A3D05C9" w14:textId="438818F4" w:rsidR="000505A4" w:rsidRPr="000B7EC7" w:rsidRDefault="001B6E09" w:rsidP="00D84E5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 xml:space="preserve">Pavyzdinės sutarties įvykdymo užtikrinimo banko garantijos ir draudimo bendrovės laidavimo rašto (jeigu tiekėjas, su kuriuo bus pasirašyta pirkimo sutartis, pasirinks vieną iš šių užtikrinimo būdų) formos yra pateiktos šių </w:t>
      </w:r>
      <w:r w:rsidR="008E14E3" w:rsidRPr="000B7EC7">
        <w:rPr>
          <w:color w:val="000000" w:themeColor="text1"/>
          <w:szCs w:val="24"/>
        </w:rPr>
        <w:t xml:space="preserve">konkurso </w:t>
      </w:r>
      <w:r w:rsidRPr="000B7EC7">
        <w:rPr>
          <w:color w:val="000000" w:themeColor="text1"/>
          <w:szCs w:val="24"/>
        </w:rPr>
        <w:t xml:space="preserve">sąlygų </w:t>
      </w:r>
      <w:r w:rsidR="00D268A3">
        <w:rPr>
          <w:color w:val="000000" w:themeColor="text1"/>
          <w:szCs w:val="24"/>
        </w:rPr>
        <w:t>6</w:t>
      </w:r>
      <w:r w:rsidRPr="000B7EC7">
        <w:rPr>
          <w:color w:val="000000" w:themeColor="text1"/>
          <w:szCs w:val="24"/>
        </w:rPr>
        <w:t xml:space="preserve"> priede</w:t>
      </w:r>
      <w:r w:rsidR="00077C0C" w:rsidRPr="000B7EC7">
        <w:rPr>
          <w:color w:val="000000" w:themeColor="text1"/>
          <w:szCs w:val="24"/>
        </w:rPr>
        <w:t>.</w:t>
      </w:r>
      <w:r w:rsidR="00201BA2" w:rsidRPr="000B7EC7">
        <w:rPr>
          <w:rFonts w:ascii="Courier New" w:eastAsia="Times New Roman" w:hAnsi="Courier New" w:cs="Courier New"/>
          <w:color w:val="000000" w:themeColor="text1"/>
          <w:kern w:val="0"/>
          <w:sz w:val="18"/>
          <w:szCs w:val="18"/>
          <w:lang w:eastAsia="lt-LT"/>
        </w:rPr>
        <w:t xml:space="preserve"> </w:t>
      </w:r>
      <w:r w:rsidR="00201BA2" w:rsidRPr="000B7EC7">
        <w:rPr>
          <w:color w:val="000000" w:themeColor="text1"/>
          <w:szCs w:val="24"/>
        </w:rPr>
        <w:t>Esant prieštaravimams tarp draudimo bendrovės laidavimo draudimo taisyklių nuostatų ir pagal šias pirkimo sąlygas išduoto laidavimo draudimo rašto teksto, pirmumo teisė bus teikiama šio pirkimo sąlygoms ir perkančiosios organizacijos priimto laidavimo draudimo rašto tekstui.</w:t>
      </w:r>
    </w:p>
    <w:p w14:paraId="3213A645" w14:textId="3C90AEA8" w:rsidR="008D35C0" w:rsidRPr="000B7EC7" w:rsidRDefault="008D35C0" w:rsidP="00D84E5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Sudarius pirkimo sutartį, tačiau ne vėliau negu pirkimo sutartis pradedama vykdyti, tiekėjas įsipareigoja perkančiajai organizacijai pranešti tuo metu žinomų sub</w:t>
      </w:r>
      <w:r w:rsidR="00854768">
        <w:rPr>
          <w:color w:val="000000" w:themeColor="text1"/>
          <w:szCs w:val="24"/>
        </w:rPr>
        <w:t>tiekėj</w:t>
      </w:r>
      <w:r w:rsidRPr="000B7EC7">
        <w:rPr>
          <w:color w:val="000000" w:themeColor="text1"/>
          <w:szCs w:val="24"/>
        </w:rPr>
        <w:t>ų pavadinimus, kontaktinius duomenis ir jų atstovus. Perkančioji organizacija taip pat reikalauja, kad tiekėjas informuotų apie minėtos informacijos pasikeitimus visu pirkimo sutarties vykdymo metu, taip pat apie naujus sub</w:t>
      </w:r>
      <w:r w:rsidR="00854768">
        <w:rPr>
          <w:color w:val="000000" w:themeColor="text1"/>
          <w:szCs w:val="24"/>
        </w:rPr>
        <w:t>tiekėj</w:t>
      </w:r>
      <w:r w:rsidRPr="000B7EC7">
        <w:rPr>
          <w:color w:val="000000" w:themeColor="text1"/>
          <w:szCs w:val="24"/>
        </w:rPr>
        <w:t>us, kuriuos jis ketina pasitelkti vėliau. Jeigu taikomos Lietuvos Respublikos viešųjų pirkimų įstatymo 88 straipsnio 5 dalies nuostatos, kartu su informacija apie naujus sub</w:t>
      </w:r>
      <w:r w:rsidR="00854768">
        <w:rPr>
          <w:color w:val="000000" w:themeColor="text1"/>
          <w:szCs w:val="24"/>
        </w:rPr>
        <w:t>tiekėj</w:t>
      </w:r>
      <w:r w:rsidRPr="000B7EC7">
        <w:rPr>
          <w:color w:val="000000" w:themeColor="text1"/>
          <w:szCs w:val="24"/>
        </w:rPr>
        <w:t>us pateikiami ir sub</w:t>
      </w:r>
      <w:r w:rsidR="00854768">
        <w:rPr>
          <w:color w:val="000000" w:themeColor="text1"/>
          <w:szCs w:val="24"/>
        </w:rPr>
        <w:t>tiekėj</w:t>
      </w:r>
      <w:r w:rsidRPr="000B7EC7">
        <w:rPr>
          <w:color w:val="000000" w:themeColor="text1"/>
          <w:szCs w:val="24"/>
        </w:rPr>
        <w:t>o pašalinimo pagrindų nebuvimą patvirtinantys dokumentai.</w:t>
      </w:r>
    </w:p>
    <w:p w14:paraId="36DE6C06" w14:textId="56E7FABA" w:rsidR="008D35C0" w:rsidRDefault="008D35C0" w:rsidP="00D84E5B">
      <w:pPr>
        <w:numPr>
          <w:ilvl w:val="0"/>
          <w:numId w:val="2"/>
        </w:numPr>
        <w:tabs>
          <w:tab w:val="left" w:pos="0"/>
          <w:tab w:val="left" w:pos="340"/>
          <w:tab w:val="left" w:pos="1210"/>
        </w:tabs>
        <w:spacing w:after="0" w:line="240" w:lineRule="auto"/>
        <w:ind w:firstLine="567"/>
        <w:jc w:val="both"/>
        <w:rPr>
          <w:color w:val="000000" w:themeColor="text1"/>
          <w:szCs w:val="24"/>
        </w:rPr>
      </w:pPr>
      <w:r w:rsidRPr="000B7EC7">
        <w:rPr>
          <w:color w:val="000000" w:themeColor="text1"/>
          <w:szCs w:val="24"/>
        </w:rPr>
        <w:t>Vykdant pirkimo sutartį, su sub</w:t>
      </w:r>
      <w:r w:rsidR="00854768">
        <w:rPr>
          <w:color w:val="000000" w:themeColor="text1"/>
          <w:szCs w:val="24"/>
        </w:rPr>
        <w:t>tiekėjais</w:t>
      </w:r>
      <w:r w:rsidRPr="000B7EC7">
        <w:rPr>
          <w:color w:val="000000" w:themeColor="text1"/>
          <w:szCs w:val="24"/>
        </w:rPr>
        <w:t xml:space="preserve"> gali būti atsiskaitoma tiesiogiai. Perkančioji organizacija </w:t>
      </w:r>
      <w:r w:rsidRPr="000B7EC7">
        <w:rPr>
          <w:bCs/>
          <w:color w:val="000000" w:themeColor="text1"/>
          <w:szCs w:val="24"/>
        </w:rPr>
        <w:t xml:space="preserve">ne vėliau kaip per 3 darbo dienas nuo </w:t>
      </w:r>
      <w:r w:rsidRPr="000B7EC7">
        <w:rPr>
          <w:color w:val="000000" w:themeColor="text1"/>
          <w:szCs w:val="24"/>
        </w:rPr>
        <w:t>šių konkurso sąlygų 1</w:t>
      </w:r>
      <w:r w:rsidR="00C57CC7" w:rsidRPr="000B7EC7">
        <w:rPr>
          <w:color w:val="000000" w:themeColor="text1"/>
          <w:szCs w:val="24"/>
        </w:rPr>
        <w:t>1</w:t>
      </w:r>
      <w:r w:rsidR="005C7B16">
        <w:rPr>
          <w:color w:val="000000" w:themeColor="text1"/>
          <w:szCs w:val="24"/>
        </w:rPr>
        <w:t>7</w:t>
      </w:r>
      <w:r w:rsidRPr="000B7EC7">
        <w:rPr>
          <w:color w:val="000000" w:themeColor="text1"/>
          <w:szCs w:val="24"/>
        </w:rPr>
        <w:t xml:space="preserve"> punkte nurodytos informacijos gavimo raštu informuoja sub</w:t>
      </w:r>
      <w:r w:rsidR="00854768">
        <w:rPr>
          <w:color w:val="000000" w:themeColor="text1"/>
          <w:szCs w:val="24"/>
        </w:rPr>
        <w:t>tiekėjus</w:t>
      </w:r>
      <w:r w:rsidRPr="000B7EC7">
        <w:rPr>
          <w:color w:val="000000" w:themeColor="text1"/>
          <w:szCs w:val="24"/>
        </w:rPr>
        <w:t xml:space="preserve"> apie tokią tiesioginio atsiskaitymo galimybę, o </w:t>
      </w:r>
      <w:r w:rsidRPr="000B7EC7">
        <w:rPr>
          <w:color w:val="000000" w:themeColor="text1"/>
          <w:szCs w:val="24"/>
        </w:rPr>
        <w:lastRenderedPageBreak/>
        <w:t>sub</w:t>
      </w:r>
      <w:r w:rsidR="00854768">
        <w:rPr>
          <w:color w:val="000000" w:themeColor="text1"/>
          <w:szCs w:val="24"/>
        </w:rPr>
        <w:t>tiekėjas</w:t>
      </w:r>
      <w:r w:rsidRPr="000B7EC7">
        <w:rPr>
          <w:color w:val="000000" w:themeColor="text1"/>
          <w:szCs w:val="24"/>
        </w:rPr>
        <w:t>, norėdamas pasinaudoti tokia galimybe, raštu pateikia prašymą perkančiajai organizacijai. Tais atvejais, kai sub</w:t>
      </w:r>
      <w:r w:rsidR="00854768">
        <w:rPr>
          <w:color w:val="000000" w:themeColor="text1"/>
          <w:szCs w:val="24"/>
        </w:rPr>
        <w:t>tiekėj</w:t>
      </w:r>
      <w:r w:rsidRPr="000B7EC7">
        <w:rPr>
          <w:color w:val="000000" w:themeColor="text1"/>
          <w:szCs w:val="24"/>
        </w:rPr>
        <w:t>as išreiškia norą pasinaudoti tiesioginio atsiskaitymo galimybe, turi būti sudaroma trišalė sutartis tarp perkančiosios organizacijos, pirkimo sutartį sudariusio tiekėjo ir jo sub</w:t>
      </w:r>
      <w:r w:rsidR="00854768">
        <w:rPr>
          <w:color w:val="000000" w:themeColor="text1"/>
          <w:szCs w:val="24"/>
        </w:rPr>
        <w:t>tiekėjo</w:t>
      </w:r>
      <w:r w:rsidRPr="000B7EC7">
        <w:rPr>
          <w:color w:val="000000" w:themeColor="text1"/>
          <w:szCs w:val="24"/>
        </w:rPr>
        <w:t>, kurioje aprašoma tiesioginio atsiskaitymo su sub</w:t>
      </w:r>
      <w:r w:rsidR="00854768">
        <w:rPr>
          <w:color w:val="000000" w:themeColor="text1"/>
          <w:szCs w:val="24"/>
        </w:rPr>
        <w:t>tiekėj</w:t>
      </w:r>
      <w:r w:rsidRPr="000B7EC7">
        <w:rPr>
          <w:color w:val="000000" w:themeColor="text1"/>
          <w:szCs w:val="24"/>
        </w:rPr>
        <w:t>u tvarka, atsižvelgiant į pirkimo dokumentuose ir sub</w:t>
      </w:r>
      <w:r w:rsidR="00854768">
        <w:rPr>
          <w:color w:val="000000" w:themeColor="text1"/>
          <w:szCs w:val="24"/>
        </w:rPr>
        <w:t>tiekimo</w:t>
      </w:r>
      <w:r w:rsidRPr="000B7EC7">
        <w:rPr>
          <w:color w:val="000000" w:themeColor="text1"/>
          <w:szCs w:val="24"/>
        </w:rPr>
        <w:t xml:space="preserve"> sutartyje nustatytus reikalavimus. Trišalėje sutartyje turi būti nustatyta teisė tiekėjui prieštarauti nepagrįstiems mokėjimams</w:t>
      </w:r>
      <w:r w:rsidR="001E25FB" w:rsidRPr="000B7EC7">
        <w:rPr>
          <w:color w:val="000000" w:themeColor="text1"/>
          <w:szCs w:val="24"/>
        </w:rPr>
        <w:t>.</w:t>
      </w:r>
    </w:p>
    <w:p w14:paraId="645DBFFF" w14:textId="77777777" w:rsidR="00C4016B" w:rsidRPr="004A2D8D" w:rsidRDefault="00C4016B" w:rsidP="00C4016B">
      <w:pPr>
        <w:spacing w:before="120" w:after="120" w:line="240" w:lineRule="auto"/>
        <w:jc w:val="center"/>
        <w:rPr>
          <w:b/>
          <w:bCs/>
          <w:szCs w:val="24"/>
        </w:rPr>
      </w:pPr>
      <w:r w:rsidRPr="004A2D8D">
        <w:rPr>
          <w:b/>
          <w:bCs/>
          <w:szCs w:val="24"/>
        </w:rPr>
        <w:t>XIII. ASMENS DUOMENŲ APSAUGA</w:t>
      </w:r>
    </w:p>
    <w:p w14:paraId="75F9AA2A" w14:textId="77777777" w:rsidR="00BD3072" w:rsidRPr="00BD3072" w:rsidRDefault="00BD3072" w:rsidP="00D84E5B">
      <w:pPr>
        <w:numPr>
          <w:ilvl w:val="0"/>
          <w:numId w:val="2"/>
        </w:numPr>
        <w:tabs>
          <w:tab w:val="left" w:pos="0"/>
          <w:tab w:val="left" w:pos="340"/>
          <w:tab w:val="left" w:pos="1210"/>
        </w:tabs>
        <w:spacing w:after="0" w:line="240" w:lineRule="auto"/>
        <w:ind w:firstLine="567"/>
        <w:jc w:val="both"/>
        <w:rPr>
          <w:szCs w:val="24"/>
        </w:rPr>
      </w:pPr>
      <w:r w:rsidRPr="00BD3072">
        <w:rPr>
          <w:rFonts w:cs="Times New Roman"/>
          <w:szCs w:val="24"/>
        </w:rPr>
        <w:t>Vykdant šio pirkimo procedūras bei sudarytą pirkimo sutartį,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0601FE54" w14:textId="77777777" w:rsidR="00BD3072" w:rsidRPr="00955257" w:rsidRDefault="00BD3072" w:rsidP="00D84E5B">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158693BE" w14:textId="77777777" w:rsidR="00BD3072" w:rsidRPr="00955257" w:rsidRDefault="00BD3072" w:rsidP="00D84E5B">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Perkančioji organizacija iš tiekėjo gali prašyti tik tiek asmens duomenų, kiek yra būtina pirkimo procedūrai atlikti bei pirkimo sutarčiai įvykdyti.</w:t>
      </w:r>
    </w:p>
    <w:p w14:paraId="66DE8E7A" w14:textId="77777777" w:rsidR="00BD3072" w:rsidRPr="00955257" w:rsidRDefault="00BD3072" w:rsidP="00D84E5B">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Tiekėjas turi informuoti asmenis, nurodytus teikiamuose dokumentuose dėl tiekėjų pašalinimo pagrindų nebuvimo, dėl kvalifikacijos reikalavimų atitikimo bei kitus su pirkimo sutarties vykdymu susijusius asmenis apie jų asmens duomenų tvarkymą pirkimo procedūrų bei pirkimo sutarties pagrindu pagal Reglamento (ES) 2016/679 13 straipsnį.</w:t>
      </w:r>
    </w:p>
    <w:p w14:paraId="030CCFD7" w14:textId="77777777" w:rsidR="00BD3072" w:rsidRPr="00955257" w:rsidRDefault="00BD3072" w:rsidP="00D84E5B">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1D8E25B4" w14:textId="77777777" w:rsidR="00BD3072" w:rsidRPr="00955257" w:rsidRDefault="00BD3072" w:rsidP="00D84E5B">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Jei tiekėjas numato pasitelkti subtiekėjui, pagal Reglamentą (ES) 2016/679 jam yra taikomi lygiai tokie pat reikalavimai kaip ir tiekėjui. Tiekėjas privalo informuoti subtiekėją (duomenų subjektą), kad pirkimo procedūrų metu (pirkimo sutarties vykdymo metu) jo asmens duomenys bus tvarkomi vadovaujantis Reglamento (ES) 2016/679 13 straipsniu.</w:t>
      </w:r>
    </w:p>
    <w:p w14:paraId="71491F84" w14:textId="77777777" w:rsidR="00BD3072" w:rsidRPr="00955257" w:rsidRDefault="00BD3072" w:rsidP="00D84E5B">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1D4AF37B" w14:textId="77777777" w:rsidR="00BD3072" w:rsidRPr="00955257" w:rsidRDefault="00BD3072" w:rsidP="00867123">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5F6B7825" w14:textId="77777777" w:rsidR="00BD3072" w:rsidRPr="00955257" w:rsidRDefault="00BD3072" w:rsidP="00867123">
      <w:pPr>
        <w:pStyle w:val="Sraopastraipa"/>
        <w:numPr>
          <w:ilvl w:val="0"/>
          <w:numId w:val="2"/>
        </w:numPr>
        <w:tabs>
          <w:tab w:val="left" w:pos="340"/>
          <w:tab w:val="left" w:pos="1134"/>
        </w:tabs>
        <w:spacing w:after="0" w:line="240" w:lineRule="auto"/>
        <w:ind w:firstLine="567"/>
        <w:contextualSpacing w:val="0"/>
        <w:jc w:val="both"/>
        <w:rPr>
          <w:rFonts w:cs="Times New Roman"/>
          <w:szCs w:val="24"/>
        </w:rPr>
      </w:pPr>
      <w:r w:rsidRPr="00955257">
        <w:rPr>
          <w:rFonts w:cs="Times New Roman"/>
          <w:szCs w:val="24"/>
        </w:rPr>
        <w:t xml:space="preserve">Perkančioji organizacija ir tiekėjas, su kuriuo bus sudaryta pirkimo sutartis, gautus asmens duomenis saugo – ne trumpiau kaip 4 metus nuo Sutarties įvykdymo ir </w:t>
      </w:r>
      <w:r w:rsidRPr="00955257">
        <w:rPr>
          <w:rFonts w:cs="Times New Roman"/>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sutarties šalių teisėtiems interesams įgyvendinti ir apsaugoti. Nebereikalingi asmens duomenys sunaikinami.</w:t>
      </w:r>
    </w:p>
    <w:p w14:paraId="0DE2FC8C" w14:textId="77777777" w:rsidR="00D35D38" w:rsidRPr="000B7EC7" w:rsidRDefault="00D35D38" w:rsidP="00F41A43">
      <w:pPr>
        <w:pStyle w:val="linija"/>
        <w:jc w:val="center"/>
        <w:rPr>
          <w:color w:val="000000" w:themeColor="text1"/>
        </w:rPr>
      </w:pPr>
      <w:r w:rsidRPr="000B7EC7">
        <w:rPr>
          <w:color w:val="000000" w:themeColor="text1"/>
          <w:sz w:val="22"/>
          <w:szCs w:val="22"/>
        </w:rPr>
        <w:t>_______</w:t>
      </w:r>
      <w:r w:rsidR="004E2580" w:rsidRPr="000B7EC7">
        <w:rPr>
          <w:color w:val="000000" w:themeColor="text1"/>
          <w:sz w:val="22"/>
          <w:szCs w:val="22"/>
        </w:rPr>
        <w:t>______</w:t>
      </w:r>
      <w:r w:rsidRPr="000B7EC7">
        <w:rPr>
          <w:color w:val="000000" w:themeColor="text1"/>
          <w:sz w:val="22"/>
          <w:szCs w:val="22"/>
        </w:rPr>
        <w:t>_______</w:t>
      </w:r>
    </w:p>
    <w:sectPr w:rsidR="00D35D38" w:rsidRPr="000B7EC7" w:rsidSect="001D4524">
      <w:headerReference w:type="default" r:id="rId11"/>
      <w:headerReference w:type="first" r:id="rId12"/>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5130" w14:textId="77777777" w:rsidR="00E61D6D" w:rsidRDefault="00E61D6D">
      <w:r>
        <w:separator/>
      </w:r>
    </w:p>
  </w:endnote>
  <w:endnote w:type="continuationSeparator" w:id="0">
    <w:p w14:paraId="1A469E83" w14:textId="77777777" w:rsidR="00E61D6D" w:rsidRDefault="00E6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F9A3F" w14:textId="77777777" w:rsidR="00E61D6D" w:rsidRDefault="00E61D6D">
      <w:r>
        <w:separator/>
      </w:r>
    </w:p>
  </w:footnote>
  <w:footnote w:type="continuationSeparator" w:id="0">
    <w:p w14:paraId="2175899A" w14:textId="77777777" w:rsidR="00E61D6D" w:rsidRDefault="00E61D6D">
      <w:r>
        <w:continuationSeparator/>
      </w:r>
    </w:p>
  </w:footnote>
  <w:footnote w:id="1">
    <w:p w14:paraId="1876D819" w14:textId="77777777" w:rsidR="00454134" w:rsidRPr="00F57187" w:rsidRDefault="00454134" w:rsidP="00A3038F">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4D08AE" w14:textId="77777777" w:rsidR="00454134" w:rsidRPr="00F57187" w:rsidRDefault="00454134" w:rsidP="00A3038F">
      <w:pPr>
        <w:pStyle w:val="Puslapioinaostekstas"/>
        <w:numPr>
          <w:ilvl w:val="0"/>
          <w:numId w:val="34"/>
        </w:numPr>
        <w:suppressAutoHyphens w:val="0"/>
        <w:jc w:val="both"/>
        <w:rPr>
          <w:rFonts w:eastAsia="Yu Mincho" w:cs="Times New Roman"/>
          <w:i/>
          <w:iCs/>
        </w:rPr>
      </w:pPr>
      <w:r w:rsidRPr="00F57187">
        <w:rPr>
          <w:rFonts w:eastAsia="Yu Mincho" w:cs="Times New Roman"/>
          <w:i/>
          <w:iCs/>
        </w:rPr>
        <w:t xml:space="preserve">priesaikos deklaracija; </w:t>
      </w:r>
    </w:p>
    <w:p w14:paraId="0052CDA3" w14:textId="77777777" w:rsidR="00454134" w:rsidRPr="00DD1F37" w:rsidRDefault="00454134" w:rsidP="00A3038F">
      <w:pPr>
        <w:pStyle w:val="Puslapioinaostekstas"/>
        <w:numPr>
          <w:ilvl w:val="0"/>
          <w:numId w:val="3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239F00" w14:textId="77777777" w:rsidR="00454134" w:rsidRPr="002C2CF6" w:rsidRDefault="00454134" w:rsidP="00A3038F">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977AC0" w14:textId="77777777" w:rsidR="00454134" w:rsidRPr="002C2CF6" w:rsidRDefault="00454134" w:rsidP="00A3038F">
      <w:pPr>
        <w:pStyle w:val="Puslapioinaostekstas"/>
        <w:numPr>
          <w:ilvl w:val="0"/>
          <w:numId w:val="27"/>
        </w:numPr>
        <w:suppressAutoHyphens w:val="0"/>
        <w:jc w:val="both"/>
        <w:rPr>
          <w:rFonts w:eastAsia="Yu Mincho" w:cs="Times New Roman"/>
          <w:i/>
          <w:iCs/>
        </w:rPr>
      </w:pPr>
      <w:r w:rsidRPr="002C2CF6">
        <w:rPr>
          <w:rFonts w:eastAsia="Yu Mincho" w:cs="Times New Roman"/>
          <w:i/>
          <w:iCs/>
        </w:rPr>
        <w:t xml:space="preserve">priesaikos deklaracija; </w:t>
      </w:r>
    </w:p>
    <w:p w14:paraId="104CD0A0" w14:textId="77777777" w:rsidR="00454134" w:rsidRPr="002C2CF6" w:rsidRDefault="00454134" w:rsidP="00A3038F">
      <w:pPr>
        <w:pStyle w:val="Puslapioinaostekstas"/>
        <w:numPr>
          <w:ilvl w:val="0"/>
          <w:numId w:val="27"/>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EC386E" w14:textId="77777777" w:rsidR="00454134" w:rsidRPr="00764E58" w:rsidRDefault="00454134" w:rsidP="00A3038F">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3DB78B" w14:textId="77777777" w:rsidR="00454134" w:rsidRPr="00764E58" w:rsidRDefault="00454134" w:rsidP="00A3038F">
      <w:pPr>
        <w:pStyle w:val="Puslapioinaostekstas"/>
        <w:numPr>
          <w:ilvl w:val="0"/>
          <w:numId w:val="36"/>
        </w:numPr>
        <w:suppressAutoHyphens w:val="0"/>
        <w:jc w:val="both"/>
        <w:rPr>
          <w:rFonts w:eastAsia="Yu Mincho" w:cs="Times New Roman"/>
          <w:i/>
          <w:iCs/>
        </w:rPr>
      </w:pPr>
      <w:r w:rsidRPr="00764E58">
        <w:rPr>
          <w:rFonts w:eastAsia="Yu Mincho" w:cs="Times New Roman"/>
          <w:i/>
          <w:iCs/>
        </w:rPr>
        <w:t xml:space="preserve">priesaikos deklaracija; </w:t>
      </w:r>
    </w:p>
    <w:p w14:paraId="4CB71268" w14:textId="77777777" w:rsidR="00454134" w:rsidRDefault="00454134" w:rsidP="00A3038F">
      <w:pPr>
        <w:pStyle w:val="Puslapioinaostekstas"/>
        <w:numPr>
          <w:ilvl w:val="0"/>
          <w:numId w:val="3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963667"/>
      <w:docPartObj>
        <w:docPartGallery w:val="Page Numbers (Top of Page)"/>
        <w:docPartUnique/>
      </w:docPartObj>
    </w:sdtPr>
    <w:sdtEndPr/>
    <w:sdtContent>
      <w:p w14:paraId="19BD0191" w14:textId="42385D4A" w:rsidR="00454134" w:rsidRDefault="00454134" w:rsidP="00AC303F">
        <w:pPr>
          <w:pStyle w:val="Antrats"/>
          <w:jc w:val="center"/>
        </w:pPr>
        <w:r>
          <w:fldChar w:fldCharType="begin"/>
        </w:r>
        <w:r>
          <w:instrText>PAGE   \* MERGEFORMAT</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E115" w14:textId="77777777" w:rsidR="00454134" w:rsidRDefault="00454134">
    <w:pPr>
      <w:pStyle w:val="Antrats"/>
      <w:jc w:val="center"/>
    </w:pPr>
  </w:p>
  <w:p w14:paraId="5642AAF0" w14:textId="77777777" w:rsidR="00454134" w:rsidRDefault="004541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E0220D70"/>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12B2B35A"/>
    <w:name w:val="WW8Num3"/>
    <w:lvl w:ilvl="0">
      <w:start w:val="1"/>
      <w:numFmt w:val="decimal"/>
      <w:lvlText w:val="%1"/>
      <w:lvlJc w:val="left"/>
      <w:pPr>
        <w:tabs>
          <w:tab w:val="num" w:pos="0"/>
        </w:tabs>
        <w:ind w:left="1353" w:hanging="360"/>
      </w:pPr>
      <w:rPr>
        <w:rFonts w:ascii="Times New Roman" w:eastAsia="Calibri" w:hAnsi="Times New Roman" w:cs="Calibri"/>
      </w:r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6226C7D"/>
    <w:multiLevelType w:val="hybridMultilevel"/>
    <w:tmpl w:val="F7460110"/>
    <w:lvl w:ilvl="0" w:tplc="AC5027D8">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B78BD"/>
    <w:multiLevelType w:val="multilevel"/>
    <w:tmpl w:val="546C403A"/>
    <w:lvl w:ilvl="0">
      <w:start w:val="47"/>
      <w:numFmt w:val="decimal"/>
      <w:lvlText w:val="%1."/>
      <w:lvlJc w:val="left"/>
      <w:pPr>
        <w:ind w:left="720" w:hanging="360"/>
      </w:pPr>
      <w:rPr>
        <w:rFonts w:hint="default"/>
      </w:rPr>
    </w:lvl>
    <w:lvl w:ilvl="1">
      <w:start w:val="1"/>
      <w:numFmt w:val="decimal"/>
      <w:isLgl/>
      <w:lvlText w:val="%1.%2."/>
      <w:lvlJc w:val="left"/>
      <w:pPr>
        <w:ind w:left="1767" w:hanging="480"/>
      </w:pPr>
      <w:rPr>
        <w:rFonts w:hint="default"/>
      </w:rPr>
    </w:lvl>
    <w:lvl w:ilvl="2">
      <w:start w:val="1"/>
      <w:numFmt w:val="decimalZero"/>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9" w15:restartNumberingAfterBreak="0">
    <w:nsid w:val="11E07BB2"/>
    <w:multiLevelType w:val="hybridMultilevel"/>
    <w:tmpl w:val="698A369A"/>
    <w:lvl w:ilvl="0" w:tplc="13866A10">
      <w:start w:val="3"/>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0" w15:restartNumberingAfterBreak="0">
    <w:nsid w:val="18203E06"/>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9E20AAEC"/>
    <w:lvl w:ilvl="0">
      <w:start w:val="1"/>
      <w:numFmt w:val="decimal"/>
      <w:lvlText w:val="%1."/>
      <w:lvlJc w:val="left"/>
      <w:pPr>
        <w:ind w:left="644" w:hanging="360"/>
      </w:pPr>
    </w:lvl>
    <w:lvl w:ilvl="1">
      <w:start w:val="1"/>
      <w:numFmt w:val="bullet"/>
      <w:lvlText w:val=""/>
      <w:lvlJc w:val="left"/>
      <w:pPr>
        <w:ind w:left="780" w:hanging="4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7948E7"/>
    <w:multiLevelType w:val="hybridMultilevel"/>
    <w:tmpl w:val="ABDCAEE0"/>
    <w:lvl w:ilvl="0" w:tplc="A5B47C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D27C1"/>
    <w:multiLevelType w:val="hybridMultilevel"/>
    <w:tmpl w:val="99C6D1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0584B"/>
    <w:multiLevelType w:val="hybridMultilevel"/>
    <w:tmpl w:val="20060184"/>
    <w:lvl w:ilvl="0" w:tplc="F2E608AC">
      <w:start w:val="1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0" w15:restartNumberingAfterBreak="0">
    <w:nsid w:val="3B492EF1"/>
    <w:multiLevelType w:val="hybridMultilevel"/>
    <w:tmpl w:val="56E4DB8E"/>
    <w:lvl w:ilvl="0" w:tplc="E55A4DE2">
      <w:start w:val="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D21E6D"/>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00A6F41"/>
    <w:multiLevelType w:val="multilevel"/>
    <w:tmpl w:val="D7B6EE2A"/>
    <w:lvl w:ilvl="0">
      <w:numFmt w:val="bullet"/>
      <w:lvlText w:val="-"/>
      <w:lvlJc w:val="left"/>
      <w:pPr>
        <w:ind w:left="284" w:firstLine="567"/>
      </w:pPr>
      <w:rPr>
        <w:rFonts w:ascii="Times New Roman" w:hAnsi="Times New Roman" w:cs="Times New Roman"/>
        <w:b w:val="0"/>
      </w:rPr>
    </w:lvl>
    <w:lvl w:ilvl="1">
      <w:numFmt w:val="bullet"/>
      <w:lvlText w:val="o"/>
      <w:lvlJc w:val="left"/>
      <w:pPr>
        <w:ind w:left="874" w:firstLine="567"/>
      </w:pPr>
      <w:rPr>
        <w:rFonts w:ascii="Courier New" w:hAnsi="Courier New" w:cs="Courier New"/>
      </w:rPr>
    </w:lvl>
    <w:lvl w:ilvl="2">
      <w:numFmt w:val="bullet"/>
      <w:lvlText w:val=""/>
      <w:lvlJc w:val="left"/>
      <w:pPr>
        <w:ind w:left="1464" w:firstLine="567"/>
      </w:pPr>
      <w:rPr>
        <w:rFonts w:ascii="Wingdings" w:hAnsi="Wingdings"/>
      </w:rPr>
    </w:lvl>
    <w:lvl w:ilvl="3">
      <w:numFmt w:val="bullet"/>
      <w:lvlText w:val=""/>
      <w:lvlJc w:val="left"/>
      <w:pPr>
        <w:ind w:left="2054" w:firstLine="567"/>
      </w:pPr>
      <w:rPr>
        <w:rFonts w:ascii="Symbol" w:hAnsi="Symbol"/>
      </w:rPr>
    </w:lvl>
    <w:lvl w:ilvl="4">
      <w:numFmt w:val="bullet"/>
      <w:lvlText w:val="o"/>
      <w:lvlJc w:val="left"/>
      <w:pPr>
        <w:ind w:left="2644" w:firstLine="567"/>
      </w:pPr>
      <w:rPr>
        <w:rFonts w:ascii="Courier New" w:hAnsi="Courier New" w:cs="Courier New"/>
      </w:rPr>
    </w:lvl>
    <w:lvl w:ilvl="5">
      <w:numFmt w:val="bullet"/>
      <w:lvlText w:val=""/>
      <w:lvlJc w:val="left"/>
      <w:pPr>
        <w:ind w:left="3234" w:firstLine="567"/>
      </w:pPr>
      <w:rPr>
        <w:rFonts w:ascii="Wingdings" w:hAnsi="Wingdings"/>
      </w:rPr>
    </w:lvl>
    <w:lvl w:ilvl="6">
      <w:numFmt w:val="bullet"/>
      <w:lvlText w:val=""/>
      <w:lvlJc w:val="left"/>
      <w:pPr>
        <w:ind w:left="3824" w:firstLine="567"/>
      </w:pPr>
      <w:rPr>
        <w:rFonts w:ascii="Symbol" w:hAnsi="Symbol"/>
      </w:rPr>
    </w:lvl>
    <w:lvl w:ilvl="7">
      <w:numFmt w:val="bullet"/>
      <w:lvlText w:val="o"/>
      <w:lvlJc w:val="left"/>
      <w:pPr>
        <w:ind w:left="4414" w:firstLine="567"/>
      </w:pPr>
      <w:rPr>
        <w:rFonts w:ascii="Courier New" w:hAnsi="Courier New" w:cs="Courier New"/>
      </w:rPr>
    </w:lvl>
    <w:lvl w:ilvl="8">
      <w:numFmt w:val="bullet"/>
      <w:lvlText w:val=""/>
      <w:lvlJc w:val="left"/>
      <w:pPr>
        <w:ind w:left="5004" w:firstLine="567"/>
      </w:pPr>
      <w:rPr>
        <w:rFonts w:ascii="Wingdings" w:hAnsi="Wingdings"/>
      </w:rPr>
    </w:lvl>
  </w:abstractNum>
  <w:abstractNum w:abstractNumId="23" w15:restartNumberingAfterBreak="0">
    <w:nsid w:val="43252D3F"/>
    <w:multiLevelType w:val="hybridMultilevel"/>
    <w:tmpl w:val="0534ED7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2444ACF"/>
    <w:multiLevelType w:val="hybridMultilevel"/>
    <w:tmpl w:val="BD3A0A2E"/>
    <w:lvl w:ilvl="0" w:tplc="8ADCA8A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4D42E6"/>
    <w:multiLevelType w:val="singleLevel"/>
    <w:tmpl w:val="00000003"/>
    <w:lvl w:ilvl="0">
      <w:start w:val="1"/>
      <w:numFmt w:val="decimal"/>
      <w:lvlText w:val="%1."/>
      <w:lvlJc w:val="left"/>
      <w:pPr>
        <w:tabs>
          <w:tab w:val="num" w:pos="0"/>
        </w:tabs>
        <w:ind w:left="1353" w:hanging="360"/>
      </w:pPr>
    </w:lvl>
  </w:abstractNum>
  <w:abstractNum w:abstractNumId="28" w15:restartNumberingAfterBreak="0">
    <w:nsid w:val="57871584"/>
    <w:multiLevelType w:val="hybridMultilevel"/>
    <w:tmpl w:val="99C6D1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C2029"/>
    <w:multiLevelType w:val="hybridMultilevel"/>
    <w:tmpl w:val="382EAA90"/>
    <w:lvl w:ilvl="0" w:tplc="FBBE3FA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1F6B7D"/>
    <w:multiLevelType w:val="multilevel"/>
    <w:tmpl w:val="EE34E5AE"/>
    <w:lvl w:ilvl="0">
      <w:start w:val="5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547691"/>
    <w:multiLevelType w:val="hybridMultilevel"/>
    <w:tmpl w:val="80CEDD66"/>
    <w:lvl w:ilvl="0" w:tplc="539E4D2A">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7CF2459"/>
    <w:multiLevelType w:val="hybridMultilevel"/>
    <w:tmpl w:val="D38E8DB6"/>
    <w:lvl w:ilvl="0" w:tplc="2FC27B8A">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7"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615566">
    <w:abstractNumId w:val="0"/>
  </w:num>
  <w:num w:numId="2" w16cid:durableId="1222444237">
    <w:abstractNumId w:val="1"/>
  </w:num>
  <w:num w:numId="3" w16cid:durableId="1359890663">
    <w:abstractNumId w:val="2"/>
  </w:num>
  <w:num w:numId="4" w16cid:durableId="23291983">
    <w:abstractNumId w:val="3"/>
  </w:num>
  <w:num w:numId="5" w16cid:durableId="720252924">
    <w:abstractNumId w:val="4"/>
  </w:num>
  <w:num w:numId="6" w16cid:durableId="1810394624">
    <w:abstractNumId w:val="25"/>
  </w:num>
  <w:num w:numId="7" w16cid:durableId="1721590257">
    <w:abstractNumId w:val="12"/>
  </w:num>
  <w:num w:numId="8" w16cid:durableId="1097866120">
    <w:abstractNumId w:val="16"/>
  </w:num>
  <w:num w:numId="9" w16cid:durableId="149711689">
    <w:abstractNumId w:val="24"/>
  </w:num>
  <w:num w:numId="10" w16cid:durableId="1907645505">
    <w:abstractNumId w:val="37"/>
  </w:num>
  <w:num w:numId="11" w16cid:durableId="342974474">
    <w:abstractNumId w:val="9"/>
  </w:num>
  <w:num w:numId="12" w16cid:durableId="1685084403">
    <w:abstractNumId w:val="11"/>
  </w:num>
  <w:num w:numId="13" w16cid:durableId="137917306">
    <w:abstractNumId w:val="34"/>
  </w:num>
  <w:num w:numId="14" w16cid:durableId="2046102314">
    <w:abstractNumId w:val="8"/>
  </w:num>
  <w:num w:numId="15" w16cid:durableId="590704422">
    <w:abstractNumId w:val="22"/>
  </w:num>
  <w:num w:numId="16" w16cid:durableId="1465738729">
    <w:abstractNumId w:val="13"/>
  </w:num>
  <w:num w:numId="17" w16cid:durableId="1563251520">
    <w:abstractNumId w:val="14"/>
  </w:num>
  <w:num w:numId="18" w16cid:durableId="833224941">
    <w:abstractNumId w:val="7"/>
  </w:num>
  <w:num w:numId="19" w16cid:durableId="1847089704">
    <w:abstractNumId w:val="20"/>
  </w:num>
  <w:num w:numId="20" w16cid:durableId="1833139633">
    <w:abstractNumId w:val="26"/>
  </w:num>
  <w:num w:numId="21" w16cid:durableId="1248534118">
    <w:abstractNumId w:val="36"/>
  </w:num>
  <w:num w:numId="22" w16cid:durableId="1945916204">
    <w:abstractNumId w:val="32"/>
  </w:num>
  <w:num w:numId="23" w16cid:durableId="78411904">
    <w:abstractNumId w:val="30"/>
  </w:num>
  <w:num w:numId="24" w16cid:durableId="1746341676">
    <w:abstractNumId w:val="6"/>
  </w:num>
  <w:num w:numId="25" w16cid:durableId="1620141468">
    <w:abstractNumId w:val="18"/>
  </w:num>
  <w:num w:numId="26" w16cid:durableId="545024408">
    <w:abstractNumId w:val="27"/>
  </w:num>
  <w:num w:numId="27" w16cid:durableId="945040767">
    <w:abstractNumId w:val="35"/>
  </w:num>
  <w:num w:numId="28" w16cid:durableId="859662028">
    <w:abstractNumId w:val="29"/>
  </w:num>
  <w:num w:numId="29" w16cid:durableId="46345369">
    <w:abstractNumId w:val="17"/>
  </w:num>
  <w:num w:numId="30" w16cid:durableId="438454267">
    <w:abstractNumId w:val="15"/>
  </w:num>
  <w:num w:numId="31" w16cid:durableId="161622935">
    <w:abstractNumId w:val="28"/>
  </w:num>
  <w:num w:numId="32" w16cid:durableId="1665082809">
    <w:abstractNumId w:val="21"/>
  </w:num>
  <w:num w:numId="33" w16cid:durableId="903026254">
    <w:abstractNumId w:val="10"/>
  </w:num>
  <w:num w:numId="34" w16cid:durableId="308097837">
    <w:abstractNumId w:val="31"/>
  </w:num>
  <w:num w:numId="35" w16cid:durableId="1264260696">
    <w:abstractNumId w:val="33"/>
  </w:num>
  <w:num w:numId="36" w16cid:durableId="1097285471">
    <w:abstractNumId w:val="5"/>
  </w:num>
  <w:num w:numId="37" w16cid:durableId="745689288">
    <w:abstractNumId w:val="23"/>
  </w:num>
  <w:num w:numId="38" w16cid:durableId="18104389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3E20"/>
    <w:rsid w:val="000073BF"/>
    <w:rsid w:val="00007BAB"/>
    <w:rsid w:val="000110B4"/>
    <w:rsid w:val="00014E67"/>
    <w:rsid w:val="000174B9"/>
    <w:rsid w:val="00017743"/>
    <w:rsid w:val="00021E9F"/>
    <w:rsid w:val="0002245F"/>
    <w:rsid w:val="00022DB5"/>
    <w:rsid w:val="0002684E"/>
    <w:rsid w:val="00027165"/>
    <w:rsid w:val="00027BC7"/>
    <w:rsid w:val="000303C4"/>
    <w:rsid w:val="000304E0"/>
    <w:rsid w:val="0003063C"/>
    <w:rsid w:val="0003294B"/>
    <w:rsid w:val="0003303B"/>
    <w:rsid w:val="00033C5E"/>
    <w:rsid w:val="00033F3D"/>
    <w:rsid w:val="000358A5"/>
    <w:rsid w:val="00035BEC"/>
    <w:rsid w:val="000377D7"/>
    <w:rsid w:val="000379FA"/>
    <w:rsid w:val="0004170A"/>
    <w:rsid w:val="000419A6"/>
    <w:rsid w:val="000436A4"/>
    <w:rsid w:val="00045A97"/>
    <w:rsid w:val="00047881"/>
    <w:rsid w:val="000505A4"/>
    <w:rsid w:val="00052236"/>
    <w:rsid w:val="00053483"/>
    <w:rsid w:val="0005466E"/>
    <w:rsid w:val="00055075"/>
    <w:rsid w:val="000555F7"/>
    <w:rsid w:val="00055EB0"/>
    <w:rsid w:val="00056153"/>
    <w:rsid w:val="000602BF"/>
    <w:rsid w:val="00063863"/>
    <w:rsid w:val="00064A6F"/>
    <w:rsid w:val="0006532C"/>
    <w:rsid w:val="00066F5D"/>
    <w:rsid w:val="0006747C"/>
    <w:rsid w:val="00070E2D"/>
    <w:rsid w:val="00070EED"/>
    <w:rsid w:val="000718C5"/>
    <w:rsid w:val="00073526"/>
    <w:rsid w:val="0007369F"/>
    <w:rsid w:val="00074E7C"/>
    <w:rsid w:val="000752AF"/>
    <w:rsid w:val="00076134"/>
    <w:rsid w:val="000771D8"/>
    <w:rsid w:val="00077C0C"/>
    <w:rsid w:val="000800AD"/>
    <w:rsid w:val="00080277"/>
    <w:rsid w:val="0008115A"/>
    <w:rsid w:val="0008216C"/>
    <w:rsid w:val="0008321B"/>
    <w:rsid w:val="00083902"/>
    <w:rsid w:val="00084DAB"/>
    <w:rsid w:val="0008600C"/>
    <w:rsid w:val="00086BF3"/>
    <w:rsid w:val="0008730F"/>
    <w:rsid w:val="0008747A"/>
    <w:rsid w:val="00091117"/>
    <w:rsid w:val="000924DB"/>
    <w:rsid w:val="00094F71"/>
    <w:rsid w:val="000976F5"/>
    <w:rsid w:val="000A0B6A"/>
    <w:rsid w:val="000A1075"/>
    <w:rsid w:val="000A2A7F"/>
    <w:rsid w:val="000A380E"/>
    <w:rsid w:val="000A38BF"/>
    <w:rsid w:val="000A4B50"/>
    <w:rsid w:val="000A4C18"/>
    <w:rsid w:val="000A4F33"/>
    <w:rsid w:val="000A6110"/>
    <w:rsid w:val="000A7C67"/>
    <w:rsid w:val="000B1149"/>
    <w:rsid w:val="000B1F61"/>
    <w:rsid w:val="000B39AF"/>
    <w:rsid w:val="000B43A5"/>
    <w:rsid w:val="000B6DEF"/>
    <w:rsid w:val="000B71C5"/>
    <w:rsid w:val="000B728C"/>
    <w:rsid w:val="000B7EC7"/>
    <w:rsid w:val="000C0661"/>
    <w:rsid w:val="000C17BC"/>
    <w:rsid w:val="000C29FF"/>
    <w:rsid w:val="000C5199"/>
    <w:rsid w:val="000C6078"/>
    <w:rsid w:val="000C6B70"/>
    <w:rsid w:val="000C7179"/>
    <w:rsid w:val="000C7E6B"/>
    <w:rsid w:val="000D2F0F"/>
    <w:rsid w:val="000D375F"/>
    <w:rsid w:val="000D42F3"/>
    <w:rsid w:val="000D4AC0"/>
    <w:rsid w:val="000D5052"/>
    <w:rsid w:val="000D5AF5"/>
    <w:rsid w:val="000D5B90"/>
    <w:rsid w:val="000E0C58"/>
    <w:rsid w:val="000E17BD"/>
    <w:rsid w:val="000E1D55"/>
    <w:rsid w:val="000E22E2"/>
    <w:rsid w:val="000E2CFA"/>
    <w:rsid w:val="000E4B16"/>
    <w:rsid w:val="000E5A9F"/>
    <w:rsid w:val="000E5C32"/>
    <w:rsid w:val="000E5D53"/>
    <w:rsid w:val="000E60BF"/>
    <w:rsid w:val="000E6D34"/>
    <w:rsid w:val="000F067F"/>
    <w:rsid w:val="000F06A9"/>
    <w:rsid w:val="000F3595"/>
    <w:rsid w:val="000F360D"/>
    <w:rsid w:val="000F5926"/>
    <w:rsid w:val="000F61B3"/>
    <w:rsid w:val="000F6FD7"/>
    <w:rsid w:val="001000F3"/>
    <w:rsid w:val="001003E8"/>
    <w:rsid w:val="00101E01"/>
    <w:rsid w:val="00101EF6"/>
    <w:rsid w:val="00105F06"/>
    <w:rsid w:val="00106046"/>
    <w:rsid w:val="00106457"/>
    <w:rsid w:val="00110B41"/>
    <w:rsid w:val="00111BB1"/>
    <w:rsid w:val="00111F45"/>
    <w:rsid w:val="00114C5B"/>
    <w:rsid w:val="001162BA"/>
    <w:rsid w:val="00120AD7"/>
    <w:rsid w:val="00120B20"/>
    <w:rsid w:val="00121382"/>
    <w:rsid w:val="00122F50"/>
    <w:rsid w:val="001234B5"/>
    <w:rsid w:val="00123AC0"/>
    <w:rsid w:val="00124D1D"/>
    <w:rsid w:val="0012580E"/>
    <w:rsid w:val="00125A73"/>
    <w:rsid w:val="001272FD"/>
    <w:rsid w:val="001323EE"/>
    <w:rsid w:val="00132409"/>
    <w:rsid w:val="001344AC"/>
    <w:rsid w:val="001346E4"/>
    <w:rsid w:val="00137F21"/>
    <w:rsid w:val="00137FE8"/>
    <w:rsid w:val="00140DB6"/>
    <w:rsid w:val="00140F3C"/>
    <w:rsid w:val="001414C9"/>
    <w:rsid w:val="00142F60"/>
    <w:rsid w:val="00143B65"/>
    <w:rsid w:val="00145892"/>
    <w:rsid w:val="001475C8"/>
    <w:rsid w:val="001501B7"/>
    <w:rsid w:val="00150224"/>
    <w:rsid w:val="00151406"/>
    <w:rsid w:val="0015273A"/>
    <w:rsid w:val="0015334B"/>
    <w:rsid w:val="00155C46"/>
    <w:rsid w:val="00156880"/>
    <w:rsid w:val="00156977"/>
    <w:rsid w:val="00156F1E"/>
    <w:rsid w:val="001606A2"/>
    <w:rsid w:val="00162739"/>
    <w:rsid w:val="001640D6"/>
    <w:rsid w:val="0016480A"/>
    <w:rsid w:val="00165EA7"/>
    <w:rsid w:val="0016684D"/>
    <w:rsid w:val="00166906"/>
    <w:rsid w:val="00166B01"/>
    <w:rsid w:val="00167416"/>
    <w:rsid w:val="00167FDD"/>
    <w:rsid w:val="001709B3"/>
    <w:rsid w:val="00170A09"/>
    <w:rsid w:val="00171DDB"/>
    <w:rsid w:val="001726FA"/>
    <w:rsid w:val="00174AEE"/>
    <w:rsid w:val="00174DCA"/>
    <w:rsid w:val="00175601"/>
    <w:rsid w:val="00176193"/>
    <w:rsid w:val="001762B0"/>
    <w:rsid w:val="00177025"/>
    <w:rsid w:val="00177293"/>
    <w:rsid w:val="00182CF7"/>
    <w:rsid w:val="0018303E"/>
    <w:rsid w:val="0018323B"/>
    <w:rsid w:val="001851EC"/>
    <w:rsid w:val="0018714E"/>
    <w:rsid w:val="001873AF"/>
    <w:rsid w:val="00187BAA"/>
    <w:rsid w:val="00190DA1"/>
    <w:rsid w:val="001914DD"/>
    <w:rsid w:val="00192E99"/>
    <w:rsid w:val="00193858"/>
    <w:rsid w:val="0019584D"/>
    <w:rsid w:val="0019602F"/>
    <w:rsid w:val="001964FA"/>
    <w:rsid w:val="001A0C1E"/>
    <w:rsid w:val="001A0D23"/>
    <w:rsid w:val="001A0DF7"/>
    <w:rsid w:val="001A10CF"/>
    <w:rsid w:val="001A360F"/>
    <w:rsid w:val="001A39F7"/>
    <w:rsid w:val="001A6564"/>
    <w:rsid w:val="001A68F0"/>
    <w:rsid w:val="001A6EBC"/>
    <w:rsid w:val="001B11FF"/>
    <w:rsid w:val="001B19EA"/>
    <w:rsid w:val="001B218D"/>
    <w:rsid w:val="001B23CC"/>
    <w:rsid w:val="001B2AC2"/>
    <w:rsid w:val="001B42CB"/>
    <w:rsid w:val="001B66A0"/>
    <w:rsid w:val="001B672E"/>
    <w:rsid w:val="001B6E09"/>
    <w:rsid w:val="001B7713"/>
    <w:rsid w:val="001B7AC1"/>
    <w:rsid w:val="001C0C18"/>
    <w:rsid w:val="001C176F"/>
    <w:rsid w:val="001C1A12"/>
    <w:rsid w:val="001C233A"/>
    <w:rsid w:val="001C238F"/>
    <w:rsid w:val="001D3AA9"/>
    <w:rsid w:val="001D411D"/>
    <w:rsid w:val="001D4524"/>
    <w:rsid w:val="001D4D72"/>
    <w:rsid w:val="001D6A8C"/>
    <w:rsid w:val="001D7256"/>
    <w:rsid w:val="001E1892"/>
    <w:rsid w:val="001E25FB"/>
    <w:rsid w:val="001E484B"/>
    <w:rsid w:val="001E49BD"/>
    <w:rsid w:val="001E507D"/>
    <w:rsid w:val="001E7BFB"/>
    <w:rsid w:val="001F0E30"/>
    <w:rsid w:val="001F1CC9"/>
    <w:rsid w:val="001F445C"/>
    <w:rsid w:val="001F5260"/>
    <w:rsid w:val="001F667B"/>
    <w:rsid w:val="001F7C55"/>
    <w:rsid w:val="00200192"/>
    <w:rsid w:val="00201BA2"/>
    <w:rsid w:val="00206BA3"/>
    <w:rsid w:val="00210D62"/>
    <w:rsid w:val="00210F85"/>
    <w:rsid w:val="00212B2A"/>
    <w:rsid w:val="00212D8B"/>
    <w:rsid w:val="00213164"/>
    <w:rsid w:val="00214225"/>
    <w:rsid w:val="00214948"/>
    <w:rsid w:val="00215013"/>
    <w:rsid w:val="002154FC"/>
    <w:rsid w:val="0021622D"/>
    <w:rsid w:val="0021671C"/>
    <w:rsid w:val="00217A70"/>
    <w:rsid w:val="00220374"/>
    <w:rsid w:val="00223186"/>
    <w:rsid w:val="00225371"/>
    <w:rsid w:val="002254B0"/>
    <w:rsid w:val="00227120"/>
    <w:rsid w:val="00227E8F"/>
    <w:rsid w:val="0023098F"/>
    <w:rsid w:val="00233EC6"/>
    <w:rsid w:val="002345B6"/>
    <w:rsid w:val="00235E9D"/>
    <w:rsid w:val="00237A26"/>
    <w:rsid w:val="00244300"/>
    <w:rsid w:val="002445CA"/>
    <w:rsid w:val="00247FEB"/>
    <w:rsid w:val="0025315D"/>
    <w:rsid w:val="00253766"/>
    <w:rsid w:val="00253C86"/>
    <w:rsid w:val="00253F73"/>
    <w:rsid w:val="00254F53"/>
    <w:rsid w:val="00255005"/>
    <w:rsid w:val="00255BD1"/>
    <w:rsid w:val="00262043"/>
    <w:rsid w:val="00263BB3"/>
    <w:rsid w:val="00265579"/>
    <w:rsid w:val="002721E4"/>
    <w:rsid w:val="0027280B"/>
    <w:rsid w:val="002751B5"/>
    <w:rsid w:val="00277385"/>
    <w:rsid w:val="0028373F"/>
    <w:rsid w:val="00284620"/>
    <w:rsid w:val="00287FB2"/>
    <w:rsid w:val="00290D5E"/>
    <w:rsid w:val="0029321D"/>
    <w:rsid w:val="0029484C"/>
    <w:rsid w:val="00297281"/>
    <w:rsid w:val="002976B5"/>
    <w:rsid w:val="002A074F"/>
    <w:rsid w:val="002A323C"/>
    <w:rsid w:val="002A3307"/>
    <w:rsid w:val="002A7960"/>
    <w:rsid w:val="002A7C22"/>
    <w:rsid w:val="002A7EED"/>
    <w:rsid w:val="002B19EE"/>
    <w:rsid w:val="002B340E"/>
    <w:rsid w:val="002B79F7"/>
    <w:rsid w:val="002C120D"/>
    <w:rsid w:val="002C2ABF"/>
    <w:rsid w:val="002C30BA"/>
    <w:rsid w:val="002C3D33"/>
    <w:rsid w:val="002C3E42"/>
    <w:rsid w:val="002D0410"/>
    <w:rsid w:val="002D1DCF"/>
    <w:rsid w:val="002D2DA3"/>
    <w:rsid w:val="002D3276"/>
    <w:rsid w:val="002D349E"/>
    <w:rsid w:val="002D39DC"/>
    <w:rsid w:val="002D6E9A"/>
    <w:rsid w:val="002D6FD9"/>
    <w:rsid w:val="002E1629"/>
    <w:rsid w:val="002E1C61"/>
    <w:rsid w:val="002E39A2"/>
    <w:rsid w:val="002E4213"/>
    <w:rsid w:val="002E5F8B"/>
    <w:rsid w:val="002E67CE"/>
    <w:rsid w:val="002E68FB"/>
    <w:rsid w:val="002E7137"/>
    <w:rsid w:val="002E746F"/>
    <w:rsid w:val="002F1092"/>
    <w:rsid w:val="002F19F3"/>
    <w:rsid w:val="002F20BE"/>
    <w:rsid w:val="002F24C2"/>
    <w:rsid w:val="002F5C45"/>
    <w:rsid w:val="002F7C2A"/>
    <w:rsid w:val="00300675"/>
    <w:rsid w:val="00302D49"/>
    <w:rsid w:val="003050B0"/>
    <w:rsid w:val="00305F7A"/>
    <w:rsid w:val="00307CF0"/>
    <w:rsid w:val="003108B1"/>
    <w:rsid w:val="0031261E"/>
    <w:rsid w:val="00312D4E"/>
    <w:rsid w:val="00314FE8"/>
    <w:rsid w:val="00315229"/>
    <w:rsid w:val="00316302"/>
    <w:rsid w:val="00316546"/>
    <w:rsid w:val="00316701"/>
    <w:rsid w:val="0031690D"/>
    <w:rsid w:val="003210B5"/>
    <w:rsid w:val="00321DB1"/>
    <w:rsid w:val="00322388"/>
    <w:rsid w:val="00322FEE"/>
    <w:rsid w:val="00323182"/>
    <w:rsid w:val="00323911"/>
    <w:rsid w:val="00324050"/>
    <w:rsid w:val="0032601D"/>
    <w:rsid w:val="003277B9"/>
    <w:rsid w:val="00332915"/>
    <w:rsid w:val="00333178"/>
    <w:rsid w:val="003426E2"/>
    <w:rsid w:val="00342BE0"/>
    <w:rsid w:val="00344894"/>
    <w:rsid w:val="00345742"/>
    <w:rsid w:val="00345D00"/>
    <w:rsid w:val="00347B64"/>
    <w:rsid w:val="00352606"/>
    <w:rsid w:val="003541AE"/>
    <w:rsid w:val="00356E78"/>
    <w:rsid w:val="00364B60"/>
    <w:rsid w:val="0036504C"/>
    <w:rsid w:val="00365201"/>
    <w:rsid w:val="00365AE6"/>
    <w:rsid w:val="00366E1E"/>
    <w:rsid w:val="00370924"/>
    <w:rsid w:val="0037170E"/>
    <w:rsid w:val="00371AF6"/>
    <w:rsid w:val="003745D7"/>
    <w:rsid w:val="0037497C"/>
    <w:rsid w:val="003806CA"/>
    <w:rsid w:val="00380767"/>
    <w:rsid w:val="0038137A"/>
    <w:rsid w:val="00382A5B"/>
    <w:rsid w:val="00383311"/>
    <w:rsid w:val="003869B2"/>
    <w:rsid w:val="00387680"/>
    <w:rsid w:val="003878BD"/>
    <w:rsid w:val="00387F4E"/>
    <w:rsid w:val="0039090D"/>
    <w:rsid w:val="00391ABE"/>
    <w:rsid w:val="00391CA9"/>
    <w:rsid w:val="00391EB1"/>
    <w:rsid w:val="00392844"/>
    <w:rsid w:val="00394DA2"/>
    <w:rsid w:val="003977F4"/>
    <w:rsid w:val="00397D68"/>
    <w:rsid w:val="003A1E2A"/>
    <w:rsid w:val="003A1ED8"/>
    <w:rsid w:val="003A1F0E"/>
    <w:rsid w:val="003A2454"/>
    <w:rsid w:val="003A2F88"/>
    <w:rsid w:val="003A5B41"/>
    <w:rsid w:val="003B0EE6"/>
    <w:rsid w:val="003B1827"/>
    <w:rsid w:val="003B1F8D"/>
    <w:rsid w:val="003B7A49"/>
    <w:rsid w:val="003C0F4D"/>
    <w:rsid w:val="003C368D"/>
    <w:rsid w:val="003C6735"/>
    <w:rsid w:val="003D0D0A"/>
    <w:rsid w:val="003D2C35"/>
    <w:rsid w:val="003D4B70"/>
    <w:rsid w:val="003D5062"/>
    <w:rsid w:val="003D647A"/>
    <w:rsid w:val="003D67E8"/>
    <w:rsid w:val="003D6B8C"/>
    <w:rsid w:val="003D7C85"/>
    <w:rsid w:val="003E3394"/>
    <w:rsid w:val="003E5880"/>
    <w:rsid w:val="003F243B"/>
    <w:rsid w:val="003F2C0A"/>
    <w:rsid w:val="003F39E0"/>
    <w:rsid w:val="003F46B8"/>
    <w:rsid w:val="003F4BEF"/>
    <w:rsid w:val="003F5319"/>
    <w:rsid w:val="003F62F0"/>
    <w:rsid w:val="004025B7"/>
    <w:rsid w:val="00402620"/>
    <w:rsid w:val="00402784"/>
    <w:rsid w:val="004041A9"/>
    <w:rsid w:val="004043ED"/>
    <w:rsid w:val="00404D28"/>
    <w:rsid w:val="00405CFE"/>
    <w:rsid w:val="0040704B"/>
    <w:rsid w:val="00413D6A"/>
    <w:rsid w:val="0041408C"/>
    <w:rsid w:val="0041443C"/>
    <w:rsid w:val="00414551"/>
    <w:rsid w:val="004151B5"/>
    <w:rsid w:val="004159C7"/>
    <w:rsid w:val="00416005"/>
    <w:rsid w:val="00416587"/>
    <w:rsid w:val="00416751"/>
    <w:rsid w:val="00420F21"/>
    <w:rsid w:val="00421350"/>
    <w:rsid w:val="00421AC5"/>
    <w:rsid w:val="004262B9"/>
    <w:rsid w:val="00426DC9"/>
    <w:rsid w:val="00430943"/>
    <w:rsid w:val="00430FFA"/>
    <w:rsid w:val="00431CDF"/>
    <w:rsid w:val="004334BF"/>
    <w:rsid w:val="00433703"/>
    <w:rsid w:val="0043677C"/>
    <w:rsid w:val="00440140"/>
    <w:rsid w:val="00440EA2"/>
    <w:rsid w:val="0044143E"/>
    <w:rsid w:val="00441BD9"/>
    <w:rsid w:val="00441CA8"/>
    <w:rsid w:val="00441E6D"/>
    <w:rsid w:val="004425A4"/>
    <w:rsid w:val="00444822"/>
    <w:rsid w:val="004455B0"/>
    <w:rsid w:val="00445770"/>
    <w:rsid w:val="00445A81"/>
    <w:rsid w:val="004479F1"/>
    <w:rsid w:val="00451496"/>
    <w:rsid w:val="00454134"/>
    <w:rsid w:val="00456D49"/>
    <w:rsid w:val="004571B7"/>
    <w:rsid w:val="00462563"/>
    <w:rsid w:val="00462EAD"/>
    <w:rsid w:val="00464CB5"/>
    <w:rsid w:val="00464E8C"/>
    <w:rsid w:val="0046582D"/>
    <w:rsid w:val="00466C80"/>
    <w:rsid w:val="00467134"/>
    <w:rsid w:val="00472C7D"/>
    <w:rsid w:val="00472EED"/>
    <w:rsid w:val="00473EF8"/>
    <w:rsid w:val="004743FA"/>
    <w:rsid w:val="00477ADA"/>
    <w:rsid w:val="00481B9C"/>
    <w:rsid w:val="004838D8"/>
    <w:rsid w:val="00483BF6"/>
    <w:rsid w:val="00484549"/>
    <w:rsid w:val="00485592"/>
    <w:rsid w:val="00485E1C"/>
    <w:rsid w:val="00485FD1"/>
    <w:rsid w:val="004860DE"/>
    <w:rsid w:val="004871E7"/>
    <w:rsid w:val="00490B3C"/>
    <w:rsid w:val="004911C0"/>
    <w:rsid w:val="00492A7E"/>
    <w:rsid w:val="00497ED0"/>
    <w:rsid w:val="004A115C"/>
    <w:rsid w:val="004A16E8"/>
    <w:rsid w:val="004A2FAA"/>
    <w:rsid w:val="004A3AAF"/>
    <w:rsid w:val="004A4169"/>
    <w:rsid w:val="004A5DCF"/>
    <w:rsid w:val="004A7641"/>
    <w:rsid w:val="004B1660"/>
    <w:rsid w:val="004B166F"/>
    <w:rsid w:val="004B192F"/>
    <w:rsid w:val="004B2174"/>
    <w:rsid w:val="004B4A88"/>
    <w:rsid w:val="004B587A"/>
    <w:rsid w:val="004B5DDE"/>
    <w:rsid w:val="004B5F4A"/>
    <w:rsid w:val="004B6671"/>
    <w:rsid w:val="004B788F"/>
    <w:rsid w:val="004C2981"/>
    <w:rsid w:val="004C3327"/>
    <w:rsid w:val="004C3482"/>
    <w:rsid w:val="004C3597"/>
    <w:rsid w:val="004C3B62"/>
    <w:rsid w:val="004C3FC2"/>
    <w:rsid w:val="004C4636"/>
    <w:rsid w:val="004C5357"/>
    <w:rsid w:val="004C56F8"/>
    <w:rsid w:val="004C7049"/>
    <w:rsid w:val="004C7DC6"/>
    <w:rsid w:val="004C7FA1"/>
    <w:rsid w:val="004D04C6"/>
    <w:rsid w:val="004D0658"/>
    <w:rsid w:val="004D16EE"/>
    <w:rsid w:val="004D37A0"/>
    <w:rsid w:val="004D3BE9"/>
    <w:rsid w:val="004D6EE5"/>
    <w:rsid w:val="004E01D2"/>
    <w:rsid w:val="004E15E7"/>
    <w:rsid w:val="004E1600"/>
    <w:rsid w:val="004E2580"/>
    <w:rsid w:val="004E39D4"/>
    <w:rsid w:val="004E47BB"/>
    <w:rsid w:val="004E4E35"/>
    <w:rsid w:val="004F0045"/>
    <w:rsid w:val="004F1559"/>
    <w:rsid w:val="004F1645"/>
    <w:rsid w:val="004F23BB"/>
    <w:rsid w:val="004F35EC"/>
    <w:rsid w:val="004F4B86"/>
    <w:rsid w:val="005001A9"/>
    <w:rsid w:val="00500AA6"/>
    <w:rsid w:val="005023B4"/>
    <w:rsid w:val="00503ABC"/>
    <w:rsid w:val="00506B28"/>
    <w:rsid w:val="00506F0E"/>
    <w:rsid w:val="005113C3"/>
    <w:rsid w:val="005117B7"/>
    <w:rsid w:val="00511C37"/>
    <w:rsid w:val="00513624"/>
    <w:rsid w:val="005151D3"/>
    <w:rsid w:val="00515C68"/>
    <w:rsid w:val="00515E69"/>
    <w:rsid w:val="00516A26"/>
    <w:rsid w:val="00520572"/>
    <w:rsid w:val="00521452"/>
    <w:rsid w:val="00521FDE"/>
    <w:rsid w:val="00522049"/>
    <w:rsid w:val="005224C0"/>
    <w:rsid w:val="00522A25"/>
    <w:rsid w:val="005232A0"/>
    <w:rsid w:val="005237BF"/>
    <w:rsid w:val="005249F4"/>
    <w:rsid w:val="00526F63"/>
    <w:rsid w:val="005279DB"/>
    <w:rsid w:val="00527DAD"/>
    <w:rsid w:val="00532F20"/>
    <w:rsid w:val="00534153"/>
    <w:rsid w:val="00535231"/>
    <w:rsid w:val="005361F7"/>
    <w:rsid w:val="005362AE"/>
    <w:rsid w:val="005365E5"/>
    <w:rsid w:val="00537D57"/>
    <w:rsid w:val="00541976"/>
    <w:rsid w:val="00542833"/>
    <w:rsid w:val="00543406"/>
    <w:rsid w:val="00544802"/>
    <w:rsid w:val="005464B5"/>
    <w:rsid w:val="00551CD1"/>
    <w:rsid w:val="00552100"/>
    <w:rsid w:val="005532F2"/>
    <w:rsid w:val="00554AFF"/>
    <w:rsid w:val="005559AC"/>
    <w:rsid w:val="00556E54"/>
    <w:rsid w:val="005574A3"/>
    <w:rsid w:val="00557790"/>
    <w:rsid w:val="00560625"/>
    <w:rsid w:val="005618B7"/>
    <w:rsid w:val="00561E29"/>
    <w:rsid w:val="00562976"/>
    <w:rsid w:val="00564E93"/>
    <w:rsid w:val="00567366"/>
    <w:rsid w:val="00567746"/>
    <w:rsid w:val="00567DEE"/>
    <w:rsid w:val="005701B3"/>
    <w:rsid w:val="00572EFE"/>
    <w:rsid w:val="0057343E"/>
    <w:rsid w:val="00573FAA"/>
    <w:rsid w:val="00575777"/>
    <w:rsid w:val="00577F96"/>
    <w:rsid w:val="00581858"/>
    <w:rsid w:val="005827FF"/>
    <w:rsid w:val="00584112"/>
    <w:rsid w:val="00584773"/>
    <w:rsid w:val="0058496D"/>
    <w:rsid w:val="00585BB6"/>
    <w:rsid w:val="00586834"/>
    <w:rsid w:val="00587627"/>
    <w:rsid w:val="00591575"/>
    <w:rsid w:val="0059341D"/>
    <w:rsid w:val="00594747"/>
    <w:rsid w:val="005967D7"/>
    <w:rsid w:val="00597CCC"/>
    <w:rsid w:val="005A2792"/>
    <w:rsid w:val="005A53FB"/>
    <w:rsid w:val="005A551B"/>
    <w:rsid w:val="005A5ED6"/>
    <w:rsid w:val="005A5EFD"/>
    <w:rsid w:val="005A6593"/>
    <w:rsid w:val="005A6B36"/>
    <w:rsid w:val="005A70D0"/>
    <w:rsid w:val="005B35FE"/>
    <w:rsid w:val="005B3CB1"/>
    <w:rsid w:val="005B4A8E"/>
    <w:rsid w:val="005B4BF7"/>
    <w:rsid w:val="005C136F"/>
    <w:rsid w:val="005C2679"/>
    <w:rsid w:val="005C39BA"/>
    <w:rsid w:val="005C3E5C"/>
    <w:rsid w:val="005C4249"/>
    <w:rsid w:val="005C4B36"/>
    <w:rsid w:val="005C7516"/>
    <w:rsid w:val="005C7771"/>
    <w:rsid w:val="005C7B16"/>
    <w:rsid w:val="005D0EF7"/>
    <w:rsid w:val="005D1E81"/>
    <w:rsid w:val="005D5B16"/>
    <w:rsid w:val="005D7186"/>
    <w:rsid w:val="005E1C38"/>
    <w:rsid w:val="005E29AD"/>
    <w:rsid w:val="005E2B5C"/>
    <w:rsid w:val="005E4749"/>
    <w:rsid w:val="005E6BC8"/>
    <w:rsid w:val="005F4C08"/>
    <w:rsid w:val="005F564B"/>
    <w:rsid w:val="005F583F"/>
    <w:rsid w:val="0060197A"/>
    <w:rsid w:val="00601A43"/>
    <w:rsid w:val="00604D2A"/>
    <w:rsid w:val="00605944"/>
    <w:rsid w:val="00605E00"/>
    <w:rsid w:val="00606591"/>
    <w:rsid w:val="00606AA3"/>
    <w:rsid w:val="00606AFF"/>
    <w:rsid w:val="006074EA"/>
    <w:rsid w:val="0061034D"/>
    <w:rsid w:val="00610AEF"/>
    <w:rsid w:val="0061192A"/>
    <w:rsid w:val="0061275A"/>
    <w:rsid w:val="00620D83"/>
    <w:rsid w:val="00623469"/>
    <w:rsid w:val="006235B2"/>
    <w:rsid w:val="006305FB"/>
    <w:rsid w:val="00630EFB"/>
    <w:rsid w:val="00631006"/>
    <w:rsid w:val="006328FF"/>
    <w:rsid w:val="00633814"/>
    <w:rsid w:val="006344D7"/>
    <w:rsid w:val="006347B4"/>
    <w:rsid w:val="00635D5D"/>
    <w:rsid w:val="006415C6"/>
    <w:rsid w:val="006424CF"/>
    <w:rsid w:val="00644AD8"/>
    <w:rsid w:val="006455ED"/>
    <w:rsid w:val="00645EE8"/>
    <w:rsid w:val="00646F0B"/>
    <w:rsid w:val="006507D9"/>
    <w:rsid w:val="006518B9"/>
    <w:rsid w:val="0065292A"/>
    <w:rsid w:val="006539BC"/>
    <w:rsid w:val="00656449"/>
    <w:rsid w:val="00657403"/>
    <w:rsid w:val="006615CD"/>
    <w:rsid w:val="00665554"/>
    <w:rsid w:val="00667198"/>
    <w:rsid w:val="0067163F"/>
    <w:rsid w:val="00672698"/>
    <w:rsid w:val="00674028"/>
    <w:rsid w:val="00674B02"/>
    <w:rsid w:val="006759C1"/>
    <w:rsid w:val="00676614"/>
    <w:rsid w:val="0067752C"/>
    <w:rsid w:val="006828BC"/>
    <w:rsid w:val="006828C4"/>
    <w:rsid w:val="00685956"/>
    <w:rsid w:val="00686301"/>
    <w:rsid w:val="0068631F"/>
    <w:rsid w:val="006868A4"/>
    <w:rsid w:val="006914FF"/>
    <w:rsid w:val="006926C8"/>
    <w:rsid w:val="006931FC"/>
    <w:rsid w:val="00696292"/>
    <w:rsid w:val="006A07D4"/>
    <w:rsid w:val="006A45CB"/>
    <w:rsid w:val="006A65E7"/>
    <w:rsid w:val="006A7E39"/>
    <w:rsid w:val="006B0D4D"/>
    <w:rsid w:val="006B7091"/>
    <w:rsid w:val="006B70FC"/>
    <w:rsid w:val="006C3D51"/>
    <w:rsid w:val="006C4C0A"/>
    <w:rsid w:val="006C5F1F"/>
    <w:rsid w:val="006C7726"/>
    <w:rsid w:val="006C7C15"/>
    <w:rsid w:val="006D271A"/>
    <w:rsid w:val="006D7B73"/>
    <w:rsid w:val="006E2E87"/>
    <w:rsid w:val="006E37D9"/>
    <w:rsid w:val="006E4CCA"/>
    <w:rsid w:val="006E4FCB"/>
    <w:rsid w:val="006E564C"/>
    <w:rsid w:val="006E7993"/>
    <w:rsid w:val="006F0571"/>
    <w:rsid w:val="006F0D3E"/>
    <w:rsid w:val="006F368E"/>
    <w:rsid w:val="006F3C97"/>
    <w:rsid w:val="006F443D"/>
    <w:rsid w:val="006F5BB9"/>
    <w:rsid w:val="007028CB"/>
    <w:rsid w:val="00703591"/>
    <w:rsid w:val="00704EF8"/>
    <w:rsid w:val="00707CAE"/>
    <w:rsid w:val="00710811"/>
    <w:rsid w:val="007119D5"/>
    <w:rsid w:val="00712842"/>
    <w:rsid w:val="00715243"/>
    <w:rsid w:val="00720259"/>
    <w:rsid w:val="007204A7"/>
    <w:rsid w:val="007204BC"/>
    <w:rsid w:val="0072116D"/>
    <w:rsid w:val="00723147"/>
    <w:rsid w:val="00726723"/>
    <w:rsid w:val="00730827"/>
    <w:rsid w:val="007327B9"/>
    <w:rsid w:val="00732A23"/>
    <w:rsid w:val="007340C9"/>
    <w:rsid w:val="00734486"/>
    <w:rsid w:val="0073526A"/>
    <w:rsid w:val="00736609"/>
    <w:rsid w:val="007368A8"/>
    <w:rsid w:val="00740453"/>
    <w:rsid w:val="00741CC5"/>
    <w:rsid w:val="00743552"/>
    <w:rsid w:val="00744D92"/>
    <w:rsid w:val="00745BDB"/>
    <w:rsid w:val="007466C3"/>
    <w:rsid w:val="007473A6"/>
    <w:rsid w:val="00753C1F"/>
    <w:rsid w:val="0075718C"/>
    <w:rsid w:val="00764B92"/>
    <w:rsid w:val="00764C7C"/>
    <w:rsid w:val="0076607C"/>
    <w:rsid w:val="0076683C"/>
    <w:rsid w:val="007704F8"/>
    <w:rsid w:val="007708C2"/>
    <w:rsid w:val="00772367"/>
    <w:rsid w:val="00775832"/>
    <w:rsid w:val="007762F8"/>
    <w:rsid w:val="007764BF"/>
    <w:rsid w:val="0078119A"/>
    <w:rsid w:val="00781557"/>
    <w:rsid w:val="007873BB"/>
    <w:rsid w:val="0079305A"/>
    <w:rsid w:val="00794578"/>
    <w:rsid w:val="00795FF9"/>
    <w:rsid w:val="00796F9A"/>
    <w:rsid w:val="007972DB"/>
    <w:rsid w:val="007A15C7"/>
    <w:rsid w:val="007A16BC"/>
    <w:rsid w:val="007A2A99"/>
    <w:rsid w:val="007A47EB"/>
    <w:rsid w:val="007A6B25"/>
    <w:rsid w:val="007B2023"/>
    <w:rsid w:val="007B4704"/>
    <w:rsid w:val="007B5472"/>
    <w:rsid w:val="007B5594"/>
    <w:rsid w:val="007B58EA"/>
    <w:rsid w:val="007B5C52"/>
    <w:rsid w:val="007B7640"/>
    <w:rsid w:val="007B7EE2"/>
    <w:rsid w:val="007C3444"/>
    <w:rsid w:val="007C3EA8"/>
    <w:rsid w:val="007C77B9"/>
    <w:rsid w:val="007D4696"/>
    <w:rsid w:val="007D5655"/>
    <w:rsid w:val="007D7696"/>
    <w:rsid w:val="007E112B"/>
    <w:rsid w:val="007E1A51"/>
    <w:rsid w:val="007E2457"/>
    <w:rsid w:val="007E3231"/>
    <w:rsid w:val="007F0200"/>
    <w:rsid w:val="007F1763"/>
    <w:rsid w:val="007F1B8A"/>
    <w:rsid w:val="007F1E67"/>
    <w:rsid w:val="007F4296"/>
    <w:rsid w:val="007F4342"/>
    <w:rsid w:val="007F4549"/>
    <w:rsid w:val="007F4C30"/>
    <w:rsid w:val="007F4F63"/>
    <w:rsid w:val="007F55FB"/>
    <w:rsid w:val="007F573E"/>
    <w:rsid w:val="007F5A3F"/>
    <w:rsid w:val="00800DDE"/>
    <w:rsid w:val="00802253"/>
    <w:rsid w:val="00804C2B"/>
    <w:rsid w:val="00806824"/>
    <w:rsid w:val="00806BE6"/>
    <w:rsid w:val="00807820"/>
    <w:rsid w:val="00810621"/>
    <w:rsid w:val="008111AA"/>
    <w:rsid w:val="0081124D"/>
    <w:rsid w:val="00811AFC"/>
    <w:rsid w:val="00812C61"/>
    <w:rsid w:val="00813898"/>
    <w:rsid w:val="008140CA"/>
    <w:rsid w:val="008140FC"/>
    <w:rsid w:val="008159B6"/>
    <w:rsid w:val="0082130D"/>
    <w:rsid w:val="00821A6D"/>
    <w:rsid w:val="00821EF2"/>
    <w:rsid w:val="008248D4"/>
    <w:rsid w:val="008256C0"/>
    <w:rsid w:val="0082686B"/>
    <w:rsid w:val="00833933"/>
    <w:rsid w:val="00833CF0"/>
    <w:rsid w:val="008357CF"/>
    <w:rsid w:val="00835878"/>
    <w:rsid w:val="00836106"/>
    <w:rsid w:val="008372A8"/>
    <w:rsid w:val="00837DAA"/>
    <w:rsid w:val="008401FB"/>
    <w:rsid w:val="00841BFC"/>
    <w:rsid w:val="00843E80"/>
    <w:rsid w:val="00843F37"/>
    <w:rsid w:val="00844EB5"/>
    <w:rsid w:val="008453AE"/>
    <w:rsid w:val="00845751"/>
    <w:rsid w:val="0084575F"/>
    <w:rsid w:val="008467D4"/>
    <w:rsid w:val="0085029F"/>
    <w:rsid w:val="00850E66"/>
    <w:rsid w:val="00852166"/>
    <w:rsid w:val="0085221A"/>
    <w:rsid w:val="0085314C"/>
    <w:rsid w:val="00854768"/>
    <w:rsid w:val="00854BC2"/>
    <w:rsid w:val="008555FE"/>
    <w:rsid w:val="00855D40"/>
    <w:rsid w:val="00855F56"/>
    <w:rsid w:val="00861423"/>
    <w:rsid w:val="0086199D"/>
    <w:rsid w:val="00862CEE"/>
    <w:rsid w:val="00863269"/>
    <w:rsid w:val="00864111"/>
    <w:rsid w:val="0086582E"/>
    <w:rsid w:val="00865D57"/>
    <w:rsid w:val="00867123"/>
    <w:rsid w:val="008707BF"/>
    <w:rsid w:val="00870C42"/>
    <w:rsid w:val="00870DF5"/>
    <w:rsid w:val="00870E78"/>
    <w:rsid w:val="008714F2"/>
    <w:rsid w:val="008728E3"/>
    <w:rsid w:val="00873723"/>
    <w:rsid w:val="00873C3F"/>
    <w:rsid w:val="00874E4B"/>
    <w:rsid w:val="00876B67"/>
    <w:rsid w:val="008806F8"/>
    <w:rsid w:val="008841C9"/>
    <w:rsid w:val="00884E16"/>
    <w:rsid w:val="0088545D"/>
    <w:rsid w:val="00887E61"/>
    <w:rsid w:val="00892012"/>
    <w:rsid w:val="00892526"/>
    <w:rsid w:val="00895399"/>
    <w:rsid w:val="008955FA"/>
    <w:rsid w:val="00896A92"/>
    <w:rsid w:val="00897614"/>
    <w:rsid w:val="00897846"/>
    <w:rsid w:val="00897E48"/>
    <w:rsid w:val="008A013F"/>
    <w:rsid w:val="008A0DC3"/>
    <w:rsid w:val="008A15C2"/>
    <w:rsid w:val="008A21A7"/>
    <w:rsid w:val="008A332A"/>
    <w:rsid w:val="008A3EF5"/>
    <w:rsid w:val="008A4096"/>
    <w:rsid w:val="008A4332"/>
    <w:rsid w:val="008A43A9"/>
    <w:rsid w:val="008A55E3"/>
    <w:rsid w:val="008A785F"/>
    <w:rsid w:val="008A7B76"/>
    <w:rsid w:val="008A7B8C"/>
    <w:rsid w:val="008B0479"/>
    <w:rsid w:val="008B18F8"/>
    <w:rsid w:val="008B2A7F"/>
    <w:rsid w:val="008B323D"/>
    <w:rsid w:val="008B4356"/>
    <w:rsid w:val="008B4A04"/>
    <w:rsid w:val="008B52DA"/>
    <w:rsid w:val="008B5CA4"/>
    <w:rsid w:val="008B754C"/>
    <w:rsid w:val="008C15A1"/>
    <w:rsid w:val="008C39BD"/>
    <w:rsid w:val="008C4D90"/>
    <w:rsid w:val="008C6E85"/>
    <w:rsid w:val="008C7279"/>
    <w:rsid w:val="008C7821"/>
    <w:rsid w:val="008D15DC"/>
    <w:rsid w:val="008D1D5D"/>
    <w:rsid w:val="008D2119"/>
    <w:rsid w:val="008D2B77"/>
    <w:rsid w:val="008D35C0"/>
    <w:rsid w:val="008D47CE"/>
    <w:rsid w:val="008D5AB0"/>
    <w:rsid w:val="008D6349"/>
    <w:rsid w:val="008D7181"/>
    <w:rsid w:val="008D7AF1"/>
    <w:rsid w:val="008E06E8"/>
    <w:rsid w:val="008E14C5"/>
    <w:rsid w:val="008E14E3"/>
    <w:rsid w:val="008E2356"/>
    <w:rsid w:val="008E3A18"/>
    <w:rsid w:val="008E7832"/>
    <w:rsid w:val="008F064A"/>
    <w:rsid w:val="008F077C"/>
    <w:rsid w:val="008F22FE"/>
    <w:rsid w:val="008F282D"/>
    <w:rsid w:val="008F291D"/>
    <w:rsid w:val="008F2CDF"/>
    <w:rsid w:val="008F60C6"/>
    <w:rsid w:val="00900FA1"/>
    <w:rsid w:val="00901067"/>
    <w:rsid w:val="009012A8"/>
    <w:rsid w:val="00902A98"/>
    <w:rsid w:val="00902DB3"/>
    <w:rsid w:val="0090340D"/>
    <w:rsid w:val="00903E25"/>
    <w:rsid w:val="00904110"/>
    <w:rsid w:val="00906CCA"/>
    <w:rsid w:val="009073EE"/>
    <w:rsid w:val="00910D9E"/>
    <w:rsid w:val="0091195A"/>
    <w:rsid w:val="00912CED"/>
    <w:rsid w:val="00913E94"/>
    <w:rsid w:val="00916AF2"/>
    <w:rsid w:val="0091754B"/>
    <w:rsid w:val="00920947"/>
    <w:rsid w:val="00920CEC"/>
    <w:rsid w:val="00921E7D"/>
    <w:rsid w:val="00922B46"/>
    <w:rsid w:val="00922DA1"/>
    <w:rsid w:val="00924412"/>
    <w:rsid w:val="009253A1"/>
    <w:rsid w:val="00926B79"/>
    <w:rsid w:val="00927350"/>
    <w:rsid w:val="009313DE"/>
    <w:rsid w:val="009319E5"/>
    <w:rsid w:val="00932083"/>
    <w:rsid w:val="009320A9"/>
    <w:rsid w:val="00932F38"/>
    <w:rsid w:val="00933420"/>
    <w:rsid w:val="009361F0"/>
    <w:rsid w:val="00936303"/>
    <w:rsid w:val="00937FB6"/>
    <w:rsid w:val="009425C5"/>
    <w:rsid w:val="00943175"/>
    <w:rsid w:val="0094348E"/>
    <w:rsid w:val="0094463E"/>
    <w:rsid w:val="009506DB"/>
    <w:rsid w:val="009509E2"/>
    <w:rsid w:val="00954231"/>
    <w:rsid w:val="0095765E"/>
    <w:rsid w:val="00960A00"/>
    <w:rsid w:val="00964B7E"/>
    <w:rsid w:val="00965642"/>
    <w:rsid w:val="00966DC5"/>
    <w:rsid w:val="0097073D"/>
    <w:rsid w:val="00972B36"/>
    <w:rsid w:val="00972EA6"/>
    <w:rsid w:val="009734B4"/>
    <w:rsid w:val="009754FD"/>
    <w:rsid w:val="0097589C"/>
    <w:rsid w:val="009759FE"/>
    <w:rsid w:val="0097664F"/>
    <w:rsid w:val="00977345"/>
    <w:rsid w:val="009803BC"/>
    <w:rsid w:val="00980455"/>
    <w:rsid w:val="00981D45"/>
    <w:rsid w:val="00982F51"/>
    <w:rsid w:val="00984630"/>
    <w:rsid w:val="0098662A"/>
    <w:rsid w:val="00991399"/>
    <w:rsid w:val="0099176B"/>
    <w:rsid w:val="00992CBC"/>
    <w:rsid w:val="00993E50"/>
    <w:rsid w:val="00997352"/>
    <w:rsid w:val="009A012B"/>
    <w:rsid w:val="009A09DA"/>
    <w:rsid w:val="009A10D6"/>
    <w:rsid w:val="009A2436"/>
    <w:rsid w:val="009A2AA3"/>
    <w:rsid w:val="009A2F10"/>
    <w:rsid w:val="009A4D71"/>
    <w:rsid w:val="009A561B"/>
    <w:rsid w:val="009A64BE"/>
    <w:rsid w:val="009A650C"/>
    <w:rsid w:val="009A7CC9"/>
    <w:rsid w:val="009B490B"/>
    <w:rsid w:val="009B642A"/>
    <w:rsid w:val="009C0251"/>
    <w:rsid w:val="009C0607"/>
    <w:rsid w:val="009C12ED"/>
    <w:rsid w:val="009C18B0"/>
    <w:rsid w:val="009C27E2"/>
    <w:rsid w:val="009C2829"/>
    <w:rsid w:val="009C3158"/>
    <w:rsid w:val="009C3658"/>
    <w:rsid w:val="009C3EAD"/>
    <w:rsid w:val="009C5733"/>
    <w:rsid w:val="009D0B58"/>
    <w:rsid w:val="009D1028"/>
    <w:rsid w:val="009D19B1"/>
    <w:rsid w:val="009D1AED"/>
    <w:rsid w:val="009D1B46"/>
    <w:rsid w:val="009D3E29"/>
    <w:rsid w:val="009D3ED7"/>
    <w:rsid w:val="009D5836"/>
    <w:rsid w:val="009D6B54"/>
    <w:rsid w:val="009E64BF"/>
    <w:rsid w:val="009E6CCF"/>
    <w:rsid w:val="009F1D9D"/>
    <w:rsid w:val="009F2292"/>
    <w:rsid w:val="009F2B81"/>
    <w:rsid w:val="009F4DC8"/>
    <w:rsid w:val="009F4F93"/>
    <w:rsid w:val="009F745C"/>
    <w:rsid w:val="009F7D23"/>
    <w:rsid w:val="00A000F6"/>
    <w:rsid w:val="00A00775"/>
    <w:rsid w:val="00A03994"/>
    <w:rsid w:val="00A0634C"/>
    <w:rsid w:val="00A10003"/>
    <w:rsid w:val="00A14EF2"/>
    <w:rsid w:val="00A16D18"/>
    <w:rsid w:val="00A17F80"/>
    <w:rsid w:val="00A22C17"/>
    <w:rsid w:val="00A235AD"/>
    <w:rsid w:val="00A235D5"/>
    <w:rsid w:val="00A23F20"/>
    <w:rsid w:val="00A23F66"/>
    <w:rsid w:val="00A2618B"/>
    <w:rsid w:val="00A3038F"/>
    <w:rsid w:val="00A3043E"/>
    <w:rsid w:val="00A314BE"/>
    <w:rsid w:val="00A3235B"/>
    <w:rsid w:val="00A3316C"/>
    <w:rsid w:val="00A34F89"/>
    <w:rsid w:val="00A350B5"/>
    <w:rsid w:val="00A358C2"/>
    <w:rsid w:val="00A367F9"/>
    <w:rsid w:val="00A418E8"/>
    <w:rsid w:val="00A43BEC"/>
    <w:rsid w:val="00A46BD0"/>
    <w:rsid w:val="00A4744B"/>
    <w:rsid w:val="00A53DA7"/>
    <w:rsid w:val="00A54D55"/>
    <w:rsid w:val="00A558AB"/>
    <w:rsid w:val="00A562BA"/>
    <w:rsid w:val="00A56735"/>
    <w:rsid w:val="00A577E0"/>
    <w:rsid w:val="00A60561"/>
    <w:rsid w:val="00A60EB4"/>
    <w:rsid w:val="00A617A8"/>
    <w:rsid w:val="00A62E77"/>
    <w:rsid w:val="00A6473F"/>
    <w:rsid w:val="00A66190"/>
    <w:rsid w:val="00A661F7"/>
    <w:rsid w:val="00A665F0"/>
    <w:rsid w:val="00A70E07"/>
    <w:rsid w:val="00A721F5"/>
    <w:rsid w:val="00A725CC"/>
    <w:rsid w:val="00A726F2"/>
    <w:rsid w:val="00A72769"/>
    <w:rsid w:val="00A74260"/>
    <w:rsid w:val="00A753B8"/>
    <w:rsid w:val="00A77E58"/>
    <w:rsid w:val="00A77FA9"/>
    <w:rsid w:val="00A847DB"/>
    <w:rsid w:val="00A90B4C"/>
    <w:rsid w:val="00A92B34"/>
    <w:rsid w:val="00A931F3"/>
    <w:rsid w:val="00A9426E"/>
    <w:rsid w:val="00A94FB0"/>
    <w:rsid w:val="00A961D7"/>
    <w:rsid w:val="00A96B29"/>
    <w:rsid w:val="00A97274"/>
    <w:rsid w:val="00A97F36"/>
    <w:rsid w:val="00AA01C7"/>
    <w:rsid w:val="00AA123E"/>
    <w:rsid w:val="00AA28EF"/>
    <w:rsid w:val="00AA55C2"/>
    <w:rsid w:val="00AA69CB"/>
    <w:rsid w:val="00AA76AD"/>
    <w:rsid w:val="00AA7FF3"/>
    <w:rsid w:val="00AB0945"/>
    <w:rsid w:val="00AB1BE8"/>
    <w:rsid w:val="00AB468D"/>
    <w:rsid w:val="00AB4F43"/>
    <w:rsid w:val="00AB5684"/>
    <w:rsid w:val="00AB76B9"/>
    <w:rsid w:val="00AC013F"/>
    <w:rsid w:val="00AC051E"/>
    <w:rsid w:val="00AC0A57"/>
    <w:rsid w:val="00AC1B45"/>
    <w:rsid w:val="00AC303F"/>
    <w:rsid w:val="00AC6969"/>
    <w:rsid w:val="00AC782E"/>
    <w:rsid w:val="00AC79E8"/>
    <w:rsid w:val="00AD1BBE"/>
    <w:rsid w:val="00AD2302"/>
    <w:rsid w:val="00AD2484"/>
    <w:rsid w:val="00AD2F97"/>
    <w:rsid w:val="00AD38A8"/>
    <w:rsid w:val="00AD6468"/>
    <w:rsid w:val="00AD68A9"/>
    <w:rsid w:val="00AE1FA7"/>
    <w:rsid w:val="00AE289F"/>
    <w:rsid w:val="00AE3886"/>
    <w:rsid w:val="00AE7E24"/>
    <w:rsid w:val="00AF03DB"/>
    <w:rsid w:val="00AF1607"/>
    <w:rsid w:val="00AF1A4A"/>
    <w:rsid w:val="00AF4C0E"/>
    <w:rsid w:val="00B00F95"/>
    <w:rsid w:val="00B02FC2"/>
    <w:rsid w:val="00B04E3E"/>
    <w:rsid w:val="00B0556E"/>
    <w:rsid w:val="00B07BB3"/>
    <w:rsid w:val="00B12D2F"/>
    <w:rsid w:val="00B13131"/>
    <w:rsid w:val="00B137FE"/>
    <w:rsid w:val="00B146E0"/>
    <w:rsid w:val="00B16327"/>
    <w:rsid w:val="00B17011"/>
    <w:rsid w:val="00B17466"/>
    <w:rsid w:val="00B17781"/>
    <w:rsid w:val="00B21DAC"/>
    <w:rsid w:val="00B2211F"/>
    <w:rsid w:val="00B23993"/>
    <w:rsid w:val="00B245FE"/>
    <w:rsid w:val="00B24F81"/>
    <w:rsid w:val="00B24FD7"/>
    <w:rsid w:val="00B255B5"/>
    <w:rsid w:val="00B26131"/>
    <w:rsid w:val="00B27FE1"/>
    <w:rsid w:val="00B31EBD"/>
    <w:rsid w:val="00B34101"/>
    <w:rsid w:val="00B34FA1"/>
    <w:rsid w:val="00B35BC9"/>
    <w:rsid w:val="00B36A8B"/>
    <w:rsid w:val="00B405B6"/>
    <w:rsid w:val="00B4429C"/>
    <w:rsid w:val="00B451EF"/>
    <w:rsid w:val="00B476B9"/>
    <w:rsid w:val="00B505C5"/>
    <w:rsid w:val="00B50E46"/>
    <w:rsid w:val="00B51793"/>
    <w:rsid w:val="00B52DA5"/>
    <w:rsid w:val="00B5330E"/>
    <w:rsid w:val="00B5603E"/>
    <w:rsid w:val="00B562CD"/>
    <w:rsid w:val="00B6062B"/>
    <w:rsid w:val="00B618E4"/>
    <w:rsid w:val="00B64BE1"/>
    <w:rsid w:val="00B65472"/>
    <w:rsid w:val="00B70E1B"/>
    <w:rsid w:val="00B72F64"/>
    <w:rsid w:val="00B763B4"/>
    <w:rsid w:val="00B764E7"/>
    <w:rsid w:val="00B767E2"/>
    <w:rsid w:val="00B76967"/>
    <w:rsid w:val="00B77024"/>
    <w:rsid w:val="00B7787C"/>
    <w:rsid w:val="00B778FA"/>
    <w:rsid w:val="00B80919"/>
    <w:rsid w:val="00B8261C"/>
    <w:rsid w:val="00B84705"/>
    <w:rsid w:val="00B85300"/>
    <w:rsid w:val="00B87E33"/>
    <w:rsid w:val="00B904F6"/>
    <w:rsid w:val="00B9050F"/>
    <w:rsid w:val="00B91D1F"/>
    <w:rsid w:val="00B9573A"/>
    <w:rsid w:val="00B95D1C"/>
    <w:rsid w:val="00B97584"/>
    <w:rsid w:val="00B97BC3"/>
    <w:rsid w:val="00BA1A42"/>
    <w:rsid w:val="00BA1F3C"/>
    <w:rsid w:val="00BA1F90"/>
    <w:rsid w:val="00BA298E"/>
    <w:rsid w:val="00BA303F"/>
    <w:rsid w:val="00BA588B"/>
    <w:rsid w:val="00BA5D2C"/>
    <w:rsid w:val="00BA66E5"/>
    <w:rsid w:val="00BA78DA"/>
    <w:rsid w:val="00BA7C78"/>
    <w:rsid w:val="00BB0172"/>
    <w:rsid w:val="00BB03C7"/>
    <w:rsid w:val="00BB2026"/>
    <w:rsid w:val="00BB2890"/>
    <w:rsid w:val="00BB30BC"/>
    <w:rsid w:val="00BB34B9"/>
    <w:rsid w:val="00BB738B"/>
    <w:rsid w:val="00BB753D"/>
    <w:rsid w:val="00BC076D"/>
    <w:rsid w:val="00BC0FB3"/>
    <w:rsid w:val="00BC195D"/>
    <w:rsid w:val="00BC50E0"/>
    <w:rsid w:val="00BC5426"/>
    <w:rsid w:val="00BC6125"/>
    <w:rsid w:val="00BD0DFD"/>
    <w:rsid w:val="00BD1B00"/>
    <w:rsid w:val="00BD2E66"/>
    <w:rsid w:val="00BD3072"/>
    <w:rsid w:val="00BD468F"/>
    <w:rsid w:val="00BD5CCF"/>
    <w:rsid w:val="00BE1A64"/>
    <w:rsid w:val="00BE22D6"/>
    <w:rsid w:val="00BE2962"/>
    <w:rsid w:val="00BE5A51"/>
    <w:rsid w:val="00BE6B28"/>
    <w:rsid w:val="00BE75D7"/>
    <w:rsid w:val="00BE7633"/>
    <w:rsid w:val="00BE7919"/>
    <w:rsid w:val="00BF05AA"/>
    <w:rsid w:val="00BF16A0"/>
    <w:rsid w:val="00BF3DBE"/>
    <w:rsid w:val="00BF4BA7"/>
    <w:rsid w:val="00BF52AE"/>
    <w:rsid w:val="00BF6331"/>
    <w:rsid w:val="00BF66BE"/>
    <w:rsid w:val="00C04999"/>
    <w:rsid w:val="00C04FAB"/>
    <w:rsid w:val="00C059D9"/>
    <w:rsid w:val="00C059E0"/>
    <w:rsid w:val="00C05EDC"/>
    <w:rsid w:val="00C074BF"/>
    <w:rsid w:val="00C07EE1"/>
    <w:rsid w:val="00C13AD8"/>
    <w:rsid w:val="00C14869"/>
    <w:rsid w:val="00C201DD"/>
    <w:rsid w:val="00C20649"/>
    <w:rsid w:val="00C20E90"/>
    <w:rsid w:val="00C21A0A"/>
    <w:rsid w:val="00C22970"/>
    <w:rsid w:val="00C24C83"/>
    <w:rsid w:val="00C25852"/>
    <w:rsid w:val="00C25E4D"/>
    <w:rsid w:val="00C305B5"/>
    <w:rsid w:val="00C310B8"/>
    <w:rsid w:val="00C33AB1"/>
    <w:rsid w:val="00C34308"/>
    <w:rsid w:val="00C3607F"/>
    <w:rsid w:val="00C36460"/>
    <w:rsid w:val="00C37C48"/>
    <w:rsid w:val="00C4016B"/>
    <w:rsid w:val="00C41518"/>
    <w:rsid w:val="00C41C28"/>
    <w:rsid w:val="00C43153"/>
    <w:rsid w:val="00C449F0"/>
    <w:rsid w:val="00C44C12"/>
    <w:rsid w:val="00C46413"/>
    <w:rsid w:val="00C4669E"/>
    <w:rsid w:val="00C51296"/>
    <w:rsid w:val="00C521E0"/>
    <w:rsid w:val="00C53A00"/>
    <w:rsid w:val="00C53E9B"/>
    <w:rsid w:val="00C56CB8"/>
    <w:rsid w:val="00C579DA"/>
    <w:rsid w:val="00C57CC7"/>
    <w:rsid w:val="00C66D0E"/>
    <w:rsid w:val="00C67D1C"/>
    <w:rsid w:val="00C70A73"/>
    <w:rsid w:val="00C70B39"/>
    <w:rsid w:val="00C717C6"/>
    <w:rsid w:val="00C720BF"/>
    <w:rsid w:val="00C726A1"/>
    <w:rsid w:val="00C72DDD"/>
    <w:rsid w:val="00C73402"/>
    <w:rsid w:val="00C74A6F"/>
    <w:rsid w:val="00C77CAB"/>
    <w:rsid w:val="00C77E0C"/>
    <w:rsid w:val="00C829A0"/>
    <w:rsid w:val="00C83078"/>
    <w:rsid w:val="00C8395F"/>
    <w:rsid w:val="00C83FB3"/>
    <w:rsid w:val="00C848AC"/>
    <w:rsid w:val="00C854DD"/>
    <w:rsid w:val="00C85C98"/>
    <w:rsid w:val="00C873C8"/>
    <w:rsid w:val="00C90A2F"/>
    <w:rsid w:val="00C948F7"/>
    <w:rsid w:val="00C96BF0"/>
    <w:rsid w:val="00CA30A5"/>
    <w:rsid w:val="00CA31BC"/>
    <w:rsid w:val="00CA31FC"/>
    <w:rsid w:val="00CA42CC"/>
    <w:rsid w:val="00CA4EB9"/>
    <w:rsid w:val="00CA6634"/>
    <w:rsid w:val="00CA6D94"/>
    <w:rsid w:val="00CA7282"/>
    <w:rsid w:val="00CB0CEA"/>
    <w:rsid w:val="00CB1DAE"/>
    <w:rsid w:val="00CB4D43"/>
    <w:rsid w:val="00CB53EE"/>
    <w:rsid w:val="00CB64CD"/>
    <w:rsid w:val="00CB7C8B"/>
    <w:rsid w:val="00CC09E0"/>
    <w:rsid w:val="00CC0AD2"/>
    <w:rsid w:val="00CC2680"/>
    <w:rsid w:val="00CC2B24"/>
    <w:rsid w:val="00CC2C3E"/>
    <w:rsid w:val="00CC2FE4"/>
    <w:rsid w:val="00CC342C"/>
    <w:rsid w:val="00CC3F34"/>
    <w:rsid w:val="00CC5A26"/>
    <w:rsid w:val="00CD0F0D"/>
    <w:rsid w:val="00CD101A"/>
    <w:rsid w:val="00CD24B1"/>
    <w:rsid w:val="00CD315B"/>
    <w:rsid w:val="00CD3219"/>
    <w:rsid w:val="00CD3CF1"/>
    <w:rsid w:val="00CD4F7A"/>
    <w:rsid w:val="00CD6685"/>
    <w:rsid w:val="00CD6755"/>
    <w:rsid w:val="00CD6764"/>
    <w:rsid w:val="00CE178E"/>
    <w:rsid w:val="00CE2BDB"/>
    <w:rsid w:val="00CE48F8"/>
    <w:rsid w:val="00CE51D4"/>
    <w:rsid w:val="00CE5FC8"/>
    <w:rsid w:val="00CE64C2"/>
    <w:rsid w:val="00CE7E00"/>
    <w:rsid w:val="00CF153B"/>
    <w:rsid w:val="00CF2573"/>
    <w:rsid w:val="00CF2DE2"/>
    <w:rsid w:val="00CF3FD9"/>
    <w:rsid w:val="00CF5F80"/>
    <w:rsid w:val="00CF790B"/>
    <w:rsid w:val="00CF7EC9"/>
    <w:rsid w:val="00D01447"/>
    <w:rsid w:val="00D01AB7"/>
    <w:rsid w:val="00D01CEE"/>
    <w:rsid w:val="00D02456"/>
    <w:rsid w:val="00D0370E"/>
    <w:rsid w:val="00D05DF9"/>
    <w:rsid w:val="00D060B9"/>
    <w:rsid w:val="00D06982"/>
    <w:rsid w:val="00D10E39"/>
    <w:rsid w:val="00D122FD"/>
    <w:rsid w:val="00D1431A"/>
    <w:rsid w:val="00D15DAE"/>
    <w:rsid w:val="00D1782E"/>
    <w:rsid w:val="00D20BE7"/>
    <w:rsid w:val="00D22B53"/>
    <w:rsid w:val="00D235E2"/>
    <w:rsid w:val="00D238D7"/>
    <w:rsid w:val="00D259B5"/>
    <w:rsid w:val="00D268A3"/>
    <w:rsid w:val="00D276CC"/>
    <w:rsid w:val="00D27CAB"/>
    <w:rsid w:val="00D305BD"/>
    <w:rsid w:val="00D309C9"/>
    <w:rsid w:val="00D319DB"/>
    <w:rsid w:val="00D322BD"/>
    <w:rsid w:val="00D3456F"/>
    <w:rsid w:val="00D34F32"/>
    <w:rsid w:val="00D35118"/>
    <w:rsid w:val="00D35724"/>
    <w:rsid w:val="00D35D38"/>
    <w:rsid w:val="00D36D0C"/>
    <w:rsid w:val="00D36EC0"/>
    <w:rsid w:val="00D37F4C"/>
    <w:rsid w:val="00D37FBF"/>
    <w:rsid w:val="00D400B3"/>
    <w:rsid w:val="00D41485"/>
    <w:rsid w:val="00D4189D"/>
    <w:rsid w:val="00D42894"/>
    <w:rsid w:val="00D435F7"/>
    <w:rsid w:val="00D43B52"/>
    <w:rsid w:val="00D456BD"/>
    <w:rsid w:val="00D4650C"/>
    <w:rsid w:val="00D4714E"/>
    <w:rsid w:val="00D47850"/>
    <w:rsid w:val="00D50928"/>
    <w:rsid w:val="00D52B3C"/>
    <w:rsid w:val="00D54B2D"/>
    <w:rsid w:val="00D5576E"/>
    <w:rsid w:val="00D55C3B"/>
    <w:rsid w:val="00D56833"/>
    <w:rsid w:val="00D575D5"/>
    <w:rsid w:val="00D57AD4"/>
    <w:rsid w:val="00D6202C"/>
    <w:rsid w:val="00D63DEC"/>
    <w:rsid w:val="00D64B80"/>
    <w:rsid w:val="00D64F2B"/>
    <w:rsid w:val="00D65DF7"/>
    <w:rsid w:val="00D66A89"/>
    <w:rsid w:val="00D675A9"/>
    <w:rsid w:val="00D702D7"/>
    <w:rsid w:val="00D71508"/>
    <w:rsid w:val="00D71643"/>
    <w:rsid w:val="00D71EA8"/>
    <w:rsid w:val="00D728B2"/>
    <w:rsid w:val="00D72A56"/>
    <w:rsid w:val="00D7464F"/>
    <w:rsid w:val="00D74D9F"/>
    <w:rsid w:val="00D75B42"/>
    <w:rsid w:val="00D80594"/>
    <w:rsid w:val="00D81AAE"/>
    <w:rsid w:val="00D82E1F"/>
    <w:rsid w:val="00D84E5B"/>
    <w:rsid w:val="00D86605"/>
    <w:rsid w:val="00D904EF"/>
    <w:rsid w:val="00D912DE"/>
    <w:rsid w:val="00D91743"/>
    <w:rsid w:val="00D91D80"/>
    <w:rsid w:val="00D91F64"/>
    <w:rsid w:val="00D938A5"/>
    <w:rsid w:val="00D945FA"/>
    <w:rsid w:val="00D94E68"/>
    <w:rsid w:val="00DA03E3"/>
    <w:rsid w:val="00DA1F3D"/>
    <w:rsid w:val="00DA2726"/>
    <w:rsid w:val="00DA2CE1"/>
    <w:rsid w:val="00DA3F74"/>
    <w:rsid w:val="00DA4789"/>
    <w:rsid w:val="00DA4D8A"/>
    <w:rsid w:val="00DA573E"/>
    <w:rsid w:val="00DA5A1D"/>
    <w:rsid w:val="00DA5A57"/>
    <w:rsid w:val="00DA62AC"/>
    <w:rsid w:val="00DA75CE"/>
    <w:rsid w:val="00DB2251"/>
    <w:rsid w:val="00DB3DB9"/>
    <w:rsid w:val="00DB5448"/>
    <w:rsid w:val="00DB6F4F"/>
    <w:rsid w:val="00DB74DC"/>
    <w:rsid w:val="00DB7831"/>
    <w:rsid w:val="00DB79DE"/>
    <w:rsid w:val="00DC2579"/>
    <w:rsid w:val="00DC2B19"/>
    <w:rsid w:val="00DC4323"/>
    <w:rsid w:val="00DC4A28"/>
    <w:rsid w:val="00DC6C99"/>
    <w:rsid w:val="00DC761F"/>
    <w:rsid w:val="00DD027B"/>
    <w:rsid w:val="00DD0615"/>
    <w:rsid w:val="00DD2352"/>
    <w:rsid w:val="00DD2BFE"/>
    <w:rsid w:val="00DD38A6"/>
    <w:rsid w:val="00DD3C6D"/>
    <w:rsid w:val="00DD3DEA"/>
    <w:rsid w:val="00DD4E37"/>
    <w:rsid w:val="00DD62C5"/>
    <w:rsid w:val="00DE060E"/>
    <w:rsid w:val="00DE1D3B"/>
    <w:rsid w:val="00DE2F46"/>
    <w:rsid w:val="00DE4033"/>
    <w:rsid w:val="00DE5C2B"/>
    <w:rsid w:val="00DE7800"/>
    <w:rsid w:val="00DF10A6"/>
    <w:rsid w:val="00DF14EA"/>
    <w:rsid w:val="00DF1EE7"/>
    <w:rsid w:val="00DF2CA3"/>
    <w:rsid w:val="00DF3729"/>
    <w:rsid w:val="00DF4B82"/>
    <w:rsid w:val="00DF593D"/>
    <w:rsid w:val="00DF628F"/>
    <w:rsid w:val="00E008EA"/>
    <w:rsid w:val="00E00A1B"/>
    <w:rsid w:val="00E00C30"/>
    <w:rsid w:val="00E03884"/>
    <w:rsid w:val="00E07BA1"/>
    <w:rsid w:val="00E10117"/>
    <w:rsid w:val="00E11294"/>
    <w:rsid w:val="00E12A06"/>
    <w:rsid w:val="00E13503"/>
    <w:rsid w:val="00E15D05"/>
    <w:rsid w:val="00E166C3"/>
    <w:rsid w:val="00E236E7"/>
    <w:rsid w:val="00E23F22"/>
    <w:rsid w:val="00E2559C"/>
    <w:rsid w:val="00E30E28"/>
    <w:rsid w:val="00E30F72"/>
    <w:rsid w:val="00E32573"/>
    <w:rsid w:val="00E325EA"/>
    <w:rsid w:val="00E32997"/>
    <w:rsid w:val="00E32E94"/>
    <w:rsid w:val="00E3360C"/>
    <w:rsid w:val="00E33950"/>
    <w:rsid w:val="00E345BE"/>
    <w:rsid w:val="00E366E3"/>
    <w:rsid w:val="00E36FCD"/>
    <w:rsid w:val="00E3768D"/>
    <w:rsid w:val="00E40895"/>
    <w:rsid w:val="00E40BDC"/>
    <w:rsid w:val="00E41C5E"/>
    <w:rsid w:val="00E4349D"/>
    <w:rsid w:val="00E43750"/>
    <w:rsid w:val="00E452A9"/>
    <w:rsid w:val="00E45792"/>
    <w:rsid w:val="00E467F0"/>
    <w:rsid w:val="00E47201"/>
    <w:rsid w:val="00E4765B"/>
    <w:rsid w:val="00E47826"/>
    <w:rsid w:val="00E523FF"/>
    <w:rsid w:val="00E53967"/>
    <w:rsid w:val="00E53DF5"/>
    <w:rsid w:val="00E53EB3"/>
    <w:rsid w:val="00E54800"/>
    <w:rsid w:val="00E54A78"/>
    <w:rsid w:val="00E56D81"/>
    <w:rsid w:val="00E57BBD"/>
    <w:rsid w:val="00E57C18"/>
    <w:rsid w:val="00E6160F"/>
    <w:rsid w:val="00E61915"/>
    <w:rsid w:val="00E61D6D"/>
    <w:rsid w:val="00E63C30"/>
    <w:rsid w:val="00E64320"/>
    <w:rsid w:val="00E64F35"/>
    <w:rsid w:val="00E65768"/>
    <w:rsid w:val="00E67187"/>
    <w:rsid w:val="00E6729D"/>
    <w:rsid w:val="00E67F32"/>
    <w:rsid w:val="00E71059"/>
    <w:rsid w:val="00E717A8"/>
    <w:rsid w:val="00E80DC3"/>
    <w:rsid w:val="00E8271C"/>
    <w:rsid w:val="00E83CB5"/>
    <w:rsid w:val="00E862A7"/>
    <w:rsid w:val="00E900B9"/>
    <w:rsid w:val="00E95974"/>
    <w:rsid w:val="00EA01D7"/>
    <w:rsid w:val="00EA071C"/>
    <w:rsid w:val="00EA3F46"/>
    <w:rsid w:val="00EA5BB7"/>
    <w:rsid w:val="00EA5F3E"/>
    <w:rsid w:val="00EA74D0"/>
    <w:rsid w:val="00EA7741"/>
    <w:rsid w:val="00EB0590"/>
    <w:rsid w:val="00EB3434"/>
    <w:rsid w:val="00EB4B51"/>
    <w:rsid w:val="00EB5802"/>
    <w:rsid w:val="00EB68D0"/>
    <w:rsid w:val="00EB7A43"/>
    <w:rsid w:val="00EC04D1"/>
    <w:rsid w:val="00EC1455"/>
    <w:rsid w:val="00EC4AB3"/>
    <w:rsid w:val="00EC5574"/>
    <w:rsid w:val="00EC67E3"/>
    <w:rsid w:val="00EC6DA7"/>
    <w:rsid w:val="00EC7AB0"/>
    <w:rsid w:val="00ED0855"/>
    <w:rsid w:val="00ED0E71"/>
    <w:rsid w:val="00ED2197"/>
    <w:rsid w:val="00ED2307"/>
    <w:rsid w:val="00ED385F"/>
    <w:rsid w:val="00ED59C9"/>
    <w:rsid w:val="00EE100E"/>
    <w:rsid w:val="00EE37E1"/>
    <w:rsid w:val="00EE3A7C"/>
    <w:rsid w:val="00EE3D22"/>
    <w:rsid w:val="00EE4DEE"/>
    <w:rsid w:val="00EE5540"/>
    <w:rsid w:val="00EE7C37"/>
    <w:rsid w:val="00EF6C63"/>
    <w:rsid w:val="00F017B8"/>
    <w:rsid w:val="00F01B8A"/>
    <w:rsid w:val="00F02002"/>
    <w:rsid w:val="00F02C74"/>
    <w:rsid w:val="00F03D44"/>
    <w:rsid w:val="00F04A50"/>
    <w:rsid w:val="00F05223"/>
    <w:rsid w:val="00F0550C"/>
    <w:rsid w:val="00F07C7B"/>
    <w:rsid w:val="00F10242"/>
    <w:rsid w:val="00F120D9"/>
    <w:rsid w:val="00F1368F"/>
    <w:rsid w:val="00F1535C"/>
    <w:rsid w:val="00F15A65"/>
    <w:rsid w:val="00F168BA"/>
    <w:rsid w:val="00F17381"/>
    <w:rsid w:val="00F179D8"/>
    <w:rsid w:val="00F23D51"/>
    <w:rsid w:val="00F2641E"/>
    <w:rsid w:val="00F306E5"/>
    <w:rsid w:val="00F30E67"/>
    <w:rsid w:val="00F3658E"/>
    <w:rsid w:val="00F36BA9"/>
    <w:rsid w:val="00F36DC5"/>
    <w:rsid w:val="00F374E1"/>
    <w:rsid w:val="00F3764F"/>
    <w:rsid w:val="00F379BB"/>
    <w:rsid w:val="00F4069D"/>
    <w:rsid w:val="00F41A43"/>
    <w:rsid w:val="00F4202E"/>
    <w:rsid w:val="00F43017"/>
    <w:rsid w:val="00F44111"/>
    <w:rsid w:val="00F44932"/>
    <w:rsid w:val="00F45F23"/>
    <w:rsid w:val="00F47776"/>
    <w:rsid w:val="00F47FA5"/>
    <w:rsid w:val="00F50974"/>
    <w:rsid w:val="00F50E7C"/>
    <w:rsid w:val="00F5277B"/>
    <w:rsid w:val="00F53F19"/>
    <w:rsid w:val="00F5583F"/>
    <w:rsid w:val="00F55D95"/>
    <w:rsid w:val="00F63AF3"/>
    <w:rsid w:val="00F648BF"/>
    <w:rsid w:val="00F66757"/>
    <w:rsid w:val="00F67184"/>
    <w:rsid w:val="00F6737A"/>
    <w:rsid w:val="00F67579"/>
    <w:rsid w:val="00F67797"/>
    <w:rsid w:val="00F679A0"/>
    <w:rsid w:val="00F67E94"/>
    <w:rsid w:val="00F70B66"/>
    <w:rsid w:val="00F7248F"/>
    <w:rsid w:val="00F73074"/>
    <w:rsid w:val="00F73112"/>
    <w:rsid w:val="00F73D37"/>
    <w:rsid w:val="00F81ED3"/>
    <w:rsid w:val="00F81EDE"/>
    <w:rsid w:val="00F83DF4"/>
    <w:rsid w:val="00F841D0"/>
    <w:rsid w:val="00F842CC"/>
    <w:rsid w:val="00F84AB6"/>
    <w:rsid w:val="00F84F6B"/>
    <w:rsid w:val="00F85DFE"/>
    <w:rsid w:val="00F86077"/>
    <w:rsid w:val="00F86769"/>
    <w:rsid w:val="00F86A2F"/>
    <w:rsid w:val="00F86FC5"/>
    <w:rsid w:val="00F928E0"/>
    <w:rsid w:val="00F92D9E"/>
    <w:rsid w:val="00F95854"/>
    <w:rsid w:val="00F96D72"/>
    <w:rsid w:val="00F97F1E"/>
    <w:rsid w:val="00FA254D"/>
    <w:rsid w:val="00FA5D1C"/>
    <w:rsid w:val="00FA6E88"/>
    <w:rsid w:val="00FA764C"/>
    <w:rsid w:val="00FA7F44"/>
    <w:rsid w:val="00FB0176"/>
    <w:rsid w:val="00FB0AF6"/>
    <w:rsid w:val="00FB131A"/>
    <w:rsid w:val="00FB31A9"/>
    <w:rsid w:val="00FB3D83"/>
    <w:rsid w:val="00FB5384"/>
    <w:rsid w:val="00FB6DD0"/>
    <w:rsid w:val="00FC0B75"/>
    <w:rsid w:val="00FC1392"/>
    <w:rsid w:val="00FC1D34"/>
    <w:rsid w:val="00FC3425"/>
    <w:rsid w:val="00FC3A96"/>
    <w:rsid w:val="00FC3C37"/>
    <w:rsid w:val="00FC3CCC"/>
    <w:rsid w:val="00FC43B2"/>
    <w:rsid w:val="00FC47D5"/>
    <w:rsid w:val="00FC6FF1"/>
    <w:rsid w:val="00FD0871"/>
    <w:rsid w:val="00FD0994"/>
    <w:rsid w:val="00FD3338"/>
    <w:rsid w:val="00FD50BD"/>
    <w:rsid w:val="00FD531A"/>
    <w:rsid w:val="00FD5994"/>
    <w:rsid w:val="00FD6502"/>
    <w:rsid w:val="00FD6A2E"/>
    <w:rsid w:val="00FD7C75"/>
    <w:rsid w:val="00FE0A6F"/>
    <w:rsid w:val="00FE2366"/>
    <w:rsid w:val="00FE3B23"/>
    <w:rsid w:val="00FE5999"/>
    <w:rsid w:val="00FE5CC4"/>
    <w:rsid w:val="00FE795C"/>
    <w:rsid w:val="00FF15D4"/>
    <w:rsid w:val="00FF240A"/>
    <w:rsid w:val="00FF45EF"/>
    <w:rsid w:val="00FF48C5"/>
    <w:rsid w:val="00FF4A1C"/>
    <w:rsid w:val="00FF7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5723C692"/>
  <w15:docId w15:val="{34E07E09-DC20-472A-9DAF-F8867F14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3768D"/>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rsid w:val="00DD62C5"/>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rsid w:val="00DD62C5"/>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rsid w:val="00DD62C5"/>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rsid w:val="00DD62C5"/>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rsid w:val="00DD62C5"/>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rsid w:val="00DD62C5"/>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rsid w:val="00DD62C5"/>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rsid w:val="00DD62C5"/>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rsid w:val="00DD62C5"/>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sid w:val="00DD62C5"/>
    <w:rPr>
      <w:b w:val="0"/>
      <w:i w:val="0"/>
      <w:strike/>
    </w:rPr>
  </w:style>
  <w:style w:type="character" w:customStyle="1" w:styleId="WW8Num2z0">
    <w:name w:val="WW8Num2z0"/>
    <w:rsid w:val="00DD62C5"/>
    <w:rPr>
      <w:rFonts w:ascii="Times New Roman" w:hAnsi="Times New Roman" w:cs="Times New Roman"/>
    </w:rPr>
  </w:style>
  <w:style w:type="character" w:customStyle="1" w:styleId="WW8Num2z1">
    <w:name w:val="WW8Num2z1"/>
    <w:rsid w:val="00DD62C5"/>
    <w:rPr>
      <w:color w:val="auto"/>
    </w:rPr>
  </w:style>
  <w:style w:type="character" w:customStyle="1" w:styleId="WW8Num4z0">
    <w:name w:val="WW8Num4z0"/>
    <w:rsid w:val="00DD62C5"/>
    <w:rPr>
      <w:rFonts w:cs="Times New Roman"/>
    </w:rPr>
  </w:style>
  <w:style w:type="character" w:customStyle="1" w:styleId="WW8Num5z0">
    <w:name w:val="WW8Num5z0"/>
    <w:rsid w:val="00DD62C5"/>
    <w:rPr>
      <w:rFonts w:ascii="Times New Roman" w:eastAsia="Calibri" w:hAnsi="Times New Roman" w:cs="Times New Roman"/>
    </w:rPr>
  </w:style>
  <w:style w:type="character" w:customStyle="1" w:styleId="WW8Num3z1">
    <w:name w:val="WW8Num3z1"/>
    <w:rsid w:val="00DD62C5"/>
    <w:rPr>
      <w:color w:val="auto"/>
    </w:rPr>
  </w:style>
  <w:style w:type="character" w:customStyle="1" w:styleId="WW8Num8z0">
    <w:name w:val="WW8Num8z0"/>
    <w:rsid w:val="00DD62C5"/>
    <w:rPr>
      <w:rFonts w:cs="Times New Roman"/>
    </w:rPr>
  </w:style>
  <w:style w:type="character" w:customStyle="1" w:styleId="WW8Num9z0">
    <w:name w:val="WW8Num9z0"/>
    <w:rsid w:val="00DD62C5"/>
    <w:rPr>
      <w:rFonts w:ascii="Times New Roman" w:eastAsia="Calibri" w:hAnsi="Times New Roman" w:cs="Times New Roman"/>
    </w:rPr>
  </w:style>
  <w:style w:type="character" w:customStyle="1" w:styleId="WW8Num10z0">
    <w:name w:val="WW8Num10z0"/>
    <w:rsid w:val="00DD62C5"/>
    <w:rPr>
      <w:rFonts w:ascii="Times New Roman" w:eastAsia="Calibri" w:hAnsi="Times New Roman" w:cs="Times New Roman"/>
    </w:rPr>
  </w:style>
  <w:style w:type="character" w:customStyle="1" w:styleId="WW8Num10z1">
    <w:name w:val="WW8Num10z1"/>
    <w:rsid w:val="00DD62C5"/>
    <w:rPr>
      <w:rFonts w:ascii="Courier New" w:hAnsi="Courier New" w:cs="Courier New"/>
    </w:rPr>
  </w:style>
  <w:style w:type="character" w:customStyle="1" w:styleId="WW8Num10z2">
    <w:name w:val="WW8Num10z2"/>
    <w:rsid w:val="00DD62C5"/>
    <w:rPr>
      <w:rFonts w:ascii="Wingdings" w:hAnsi="Wingdings"/>
    </w:rPr>
  </w:style>
  <w:style w:type="character" w:customStyle="1" w:styleId="WW8Num10z3">
    <w:name w:val="WW8Num10z3"/>
    <w:rsid w:val="00DD62C5"/>
    <w:rPr>
      <w:rFonts w:ascii="Symbol" w:hAnsi="Symbol"/>
    </w:rPr>
  </w:style>
  <w:style w:type="character" w:customStyle="1" w:styleId="WW-DefaultParagraphFont">
    <w:name w:val="WW-Default Paragraph Font"/>
    <w:rsid w:val="00DD62C5"/>
  </w:style>
  <w:style w:type="character" w:customStyle="1" w:styleId="DefaultParagraphFont1">
    <w:name w:val="Default Paragraph Font1"/>
    <w:rsid w:val="00DD62C5"/>
  </w:style>
  <w:style w:type="character" w:customStyle="1" w:styleId="WW8Num5z1">
    <w:name w:val="WW8Num5z1"/>
    <w:rsid w:val="00DD62C5"/>
    <w:rPr>
      <w:color w:val="auto"/>
    </w:rPr>
  </w:style>
  <w:style w:type="character" w:customStyle="1" w:styleId="WW8Num9z1">
    <w:name w:val="WW8Num9z1"/>
    <w:rsid w:val="00DD62C5"/>
    <w:rPr>
      <w:rFonts w:ascii="Times New Roman" w:eastAsia="Calibri" w:hAnsi="Times New Roman" w:cs="Times New Roman"/>
    </w:rPr>
  </w:style>
  <w:style w:type="character" w:customStyle="1" w:styleId="WW8Num9z2">
    <w:name w:val="WW8Num9z2"/>
    <w:rsid w:val="00DD62C5"/>
    <w:rPr>
      <w:rFonts w:ascii="Wingdings" w:hAnsi="Wingdings"/>
    </w:rPr>
  </w:style>
  <w:style w:type="character" w:customStyle="1" w:styleId="WW8Num9z3">
    <w:name w:val="WW8Num9z3"/>
    <w:rsid w:val="00DD62C5"/>
    <w:rPr>
      <w:rFonts w:ascii="Symbol" w:hAnsi="Symbol"/>
    </w:rPr>
  </w:style>
  <w:style w:type="character" w:customStyle="1" w:styleId="WW8Num12z0">
    <w:name w:val="WW8Num12z0"/>
    <w:rsid w:val="00DD62C5"/>
    <w:rPr>
      <w:rFonts w:cs="Times New Roman"/>
    </w:rPr>
  </w:style>
  <w:style w:type="character" w:customStyle="1" w:styleId="WW8Num13z0">
    <w:name w:val="WW8Num13z0"/>
    <w:rsid w:val="00DD62C5"/>
    <w:rPr>
      <w:rFonts w:cs="Times New Roman"/>
    </w:rPr>
  </w:style>
  <w:style w:type="character" w:customStyle="1" w:styleId="WW-DefaultParagraphFont1">
    <w:name w:val="WW-Default Paragraph Font1"/>
    <w:rsid w:val="00DD62C5"/>
  </w:style>
  <w:style w:type="character" w:customStyle="1" w:styleId="Absatz-Standardschriftart">
    <w:name w:val="Absatz-Standardschriftart"/>
    <w:rsid w:val="00DD62C5"/>
  </w:style>
  <w:style w:type="character" w:customStyle="1" w:styleId="WW-Absatz-Standardschriftart">
    <w:name w:val="WW-Absatz-Standardschriftart"/>
    <w:rsid w:val="00DD62C5"/>
  </w:style>
  <w:style w:type="character" w:customStyle="1" w:styleId="WW-Absatz-Standardschriftart1">
    <w:name w:val="WW-Absatz-Standardschriftart1"/>
    <w:rsid w:val="00DD62C5"/>
  </w:style>
  <w:style w:type="character" w:customStyle="1" w:styleId="WW-Absatz-Standardschriftart11">
    <w:name w:val="WW-Absatz-Standardschriftart11"/>
    <w:rsid w:val="00DD62C5"/>
  </w:style>
  <w:style w:type="character" w:customStyle="1" w:styleId="WW-Absatz-Standardschriftart111">
    <w:name w:val="WW-Absatz-Standardschriftart111"/>
    <w:rsid w:val="00DD62C5"/>
  </w:style>
  <w:style w:type="character" w:customStyle="1" w:styleId="WW-Absatz-Standardschriftart1111">
    <w:name w:val="WW-Absatz-Standardschriftart1111"/>
    <w:rsid w:val="00DD62C5"/>
  </w:style>
  <w:style w:type="character" w:customStyle="1" w:styleId="WW-Absatz-Standardschriftart11111">
    <w:name w:val="WW-Absatz-Standardschriftart11111"/>
    <w:rsid w:val="00DD62C5"/>
  </w:style>
  <w:style w:type="character" w:customStyle="1" w:styleId="WW-Absatz-Standardschriftart111111">
    <w:name w:val="WW-Absatz-Standardschriftart111111"/>
    <w:rsid w:val="00DD62C5"/>
  </w:style>
  <w:style w:type="character" w:customStyle="1" w:styleId="WW-Absatz-Standardschriftart1111111">
    <w:name w:val="WW-Absatz-Standardschriftart1111111"/>
    <w:rsid w:val="00DD62C5"/>
  </w:style>
  <w:style w:type="character" w:customStyle="1" w:styleId="WW-Absatz-Standardschriftart11111111">
    <w:name w:val="WW-Absatz-Standardschriftart11111111"/>
    <w:rsid w:val="00DD62C5"/>
  </w:style>
  <w:style w:type="character" w:customStyle="1" w:styleId="WW-Absatz-Standardschriftart111111111">
    <w:name w:val="WW-Absatz-Standardschriftart111111111"/>
    <w:rsid w:val="00DD62C5"/>
  </w:style>
  <w:style w:type="character" w:customStyle="1" w:styleId="WW-Absatz-Standardschriftart1111111111">
    <w:name w:val="WW-Absatz-Standardschriftart1111111111"/>
    <w:rsid w:val="00DD62C5"/>
  </w:style>
  <w:style w:type="character" w:customStyle="1" w:styleId="WW8Num1z0">
    <w:name w:val="WW8Num1z0"/>
    <w:rsid w:val="00DD62C5"/>
    <w:rPr>
      <w:rFonts w:ascii="Symbol" w:hAnsi="Symbol"/>
    </w:rPr>
  </w:style>
  <w:style w:type="character" w:customStyle="1" w:styleId="WW8Num6z0">
    <w:name w:val="WW8Num6z0"/>
    <w:rsid w:val="00DD62C5"/>
    <w:rPr>
      <w:rFonts w:ascii="Times New Roman" w:eastAsia="Times New Roman" w:hAnsi="Times New Roman" w:cs="Times New Roman"/>
    </w:rPr>
  </w:style>
  <w:style w:type="character" w:customStyle="1" w:styleId="WW8Num6z1">
    <w:name w:val="WW8Num6z1"/>
    <w:rsid w:val="00DD62C5"/>
    <w:rPr>
      <w:rFonts w:ascii="Courier New" w:hAnsi="Courier New" w:cs="Courier New"/>
    </w:rPr>
  </w:style>
  <w:style w:type="character" w:customStyle="1" w:styleId="WW8Num6z2">
    <w:name w:val="WW8Num6z2"/>
    <w:rsid w:val="00DD62C5"/>
    <w:rPr>
      <w:rFonts w:ascii="Wingdings" w:hAnsi="Wingdings"/>
    </w:rPr>
  </w:style>
  <w:style w:type="character" w:customStyle="1" w:styleId="WW8Num6z3">
    <w:name w:val="WW8Num6z3"/>
    <w:rsid w:val="00DD62C5"/>
    <w:rPr>
      <w:rFonts w:ascii="Symbol" w:hAnsi="Symbol"/>
    </w:rPr>
  </w:style>
  <w:style w:type="character" w:customStyle="1" w:styleId="WW8Num7z1">
    <w:name w:val="WW8Num7z1"/>
    <w:rsid w:val="00DD62C5"/>
    <w:rPr>
      <w:rFonts w:ascii="Symbol" w:hAnsi="Symbol"/>
    </w:rPr>
  </w:style>
  <w:style w:type="character" w:customStyle="1" w:styleId="WW8Num11z1">
    <w:name w:val="WW8Num11z1"/>
    <w:rsid w:val="00DD62C5"/>
    <w:rPr>
      <w:rFonts w:ascii="Times New Roman" w:eastAsia="Times New Roman" w:hAnsi="Times New Roman" w:cs="Times New Roman"/>
    </w:rPr>
  </w:style>
  <w:style w:type="character" w:customStyle="1" w:styleId="WW8Num12z1">
    <w:name w:val="WW8Num12z1"/>
    <w:rsid w:val="00DD62C5"/>
    <w:rPr>
      <w:b w:val="0"/>
      <w:i w:val="0"/>
      <w:strike w:val="0"/>
      <w:dstrike w:val="0"/>
      <w:sz w:val="22"/>
      <w:szCs w:val="22"/>
    </w:rPr>
  </w:style>
  <w:style w:type="character" w:customStyle="1" w:styleId="WW8Num12z2">
    <w:name w:val="WW8Num12z2"/>
    <w:rsid w:val="00DD62C5"/>
    <w:rPr>
      <w:sz w:val="22"/>
      <w:szCs w:val="22"/>
    </w:rPr>
  </w:style>
  <w:style w:type="character" w:customStyle="1" w:styleId="WW8Num16z1">
    <w:name w:val="WW8Num16z1"/>
    <w:rsid w:val="00DD62C5"/>
    <w:rPr>
      <w:color w:val="auto"/>
    </w:rPr>
  </w:style>
  <w:style w:type="character" w:customStyle="1" w:styleId="WW8Num21z0">
    <w:name w:val="WW8Num21z0"/>
    <w:rsid w:val="00DD62C5"/>
    <w:rPr>
      <w:b/>
      <w:i w:val="0"/>
    </w:rPr>
  </w:style>
  <w:style w:type="character" w:customStyle="1" w:styleId="WW8Num22z1">
    <w:name w:val="WW8Num22z1"/>
    <w:rsid w:val="00DD62C5"/>
    <w:rPr>
      <w:b w:val="0"/>
      <w:i w:val="0"/>
    </w:rPr>
  </w:style>
  <w:style w:type="character" w:customStyle="1" w:styleId="WW8Num23z0">
    <w:name w:val="WW8Num23z0"/>
    <w:rsid w:val="00DD62C5"/>
    <w:rPr>
      <w:rFonts w:ascii="Symbol" w:hAnsi="Symbol"/>
    </w:rPr>
  </w:style>
  <w:style w:type="character" w:customStyle="1" w:styleId="WW8Num23z1">
    <w:name w:val="WW8Num23z1"/>
    <w:rsid w:val="00DD62C5"/>
    <w:rPr>
      <w:rFonts w:ascii="Courier New" w:hAnsi="Courier New" w:cs="Courier New"/>
    </w:rPr>
  </w:style>
  <w:style w:type="character" w:customStyle="1" w:styleId="WW8Num23z2">
    <w:name w:val="WW8Num23z2"/>
    <w:rsid w:val="00DD62C5"/>
    <w:rPr>
      <w:rFonts w:ascii="Wingdings" w:hAnsi="Wingdings"/>
    </w:rPr>
  </w:style>
  <w:style w:type="character" w:customStyle="1" w:styleId="WW8Num24z0">
    <w:name w:val="WW8Num24z0"/>
    <w:rsid w:val="00DD62C5"/>
    <w:rPr>
      <w:rFonts w:ascii="Symbol" w:hAnsi="Symbol"/>
    </w:rPr>
  </w:style>
  <w:style w:type="character" w:customStyle="1" w:styleId="WW8Num24z1">
    <w:name w:val="WW8Num24z1"/>
    <w:rsid w:val="00DD62C5"/>
    <w:rPr>
      <w:rFonts w:ascii="Courier New" w:hAnsi="Courier New" w:cs="Courier New"/>
    </w:rPr>
  </w:style>
  <w:style w:type="character" w:customStyle="1" w:styleId="WW8Num24z2">
    <w:name w:val="WW8Num24z2"/>
    <w:rsid w:val="00DD62C5"/>
    <w:rPr>
      <w:rFonts w:ascii="Wingdings" w:hAnsi="Wingdings"/>
    </w:rPr>
  </w:style>
  <w:style w:type="character" w:customStyle="1" w:styleId="WW8Num26z1">
    <w:name w:val="WW8Num26z1"/>
    <w:rsid w:val="00DD62C5"/>
    <w:rPr>
      <w:b w:val="0"/>
      <w:i w:val="0"/>
      <w:strike/>
    </w:rPr>
  </w:style>
  <w:style w:type="character" w:customStyle="1" w:styleId="WW8Num29z1">
    <w:name w:val="WW8Num29z1"/>
    <w:rsid w:val="00DD62C5"/>
    <w:rPr>
      <w:b w:val="0"/>
      <w:i w:val="0"/>
      <w:strike w:val="0"/>
      <w:dstrike w:val="0"/>
      <w:sz w:val="22"/>
      <w:szCs w:val="22"/>
    </w:rPr>
  </w:style>
  <w:style w:type="character" w:customStyle="1" w:styleId="WW8Num29z2">
    <w:name w:val="WW8Num29z2"/>
    <w:rsid w:val="00DD62C5"/>
    <w:rPr>
      <w:i w:val="0"/>
      <w:sz w:val="22"/>
      <w:szCs w:val="22"/>
    </w:rPr>
  </w:style>
  <w:style w:type="character" w:customStyle="1" w:styleId="WW-DefaultParagraphFont11">
    <w:name w:val="WW-Default Paragraph Font11"/>
    <w:rsid w:val="00DD62C5"/>
  </w:style>
  <w:style w:type="character" w:customStyle="1" w:styleId="Char16">
    <w:name w:val="Char16"/>
    <w:rsid w:val="00DD62C5"/>
    <w:rPr>
      <w:rFonts w:ascii="Times New Roman" w:eastAsia="Times New Roman" w:hAnsi="Times New Roman" w:cs="Times New Roman"/>
      <w:sz w:val="28"/>
      <w:lang w:val="lt-LT"/>
    </w:rPr>
  </w:style>
  <w:style w:type="character" w:customStyle="1" w:styleId="Char15">
    <w:name w:val="Char15"/>
    <w:rsid w:val="00DD62C5"/>
    <w:rPr>
      <w:rFonts w:ascii="Times New Roman" w:eastAsia="Times New Roman" w:hAnsi="Times New Roman" w:cs="Times New Roman"/>
      <w:sz w:val="24"/>
      <w:szCs w:val="20"/>
      <w:lang w:val="lt-LT"/>
    </w:rPr>
  </w:style>
  <w:style w:type="character" w:customStyle="1" w:styleId="Char14">
    <w:name w:val="Char14"/>
    <w:rsid w:val="00DD62C5"/>
    <w:rPr>
      <w:rFonts w:ascii="Times New Roman" w:eastAsia="Times New Roman" w:hAnsi="Times New Roman" w:cs="Times New Roman"/>
      <w:sz w:val="24"/>
      <w:szCs w:val="20"/>
      <w:lang w:val="lt-LT"/>
    </w:rPr>
  </w:style>
  <w:style w:type="character" w:customStyle="1" w:styleId="Char13">
    <w:name w:val="Char13"/>
    <w:rsid w:val="00DD62C5"/>
    <w:rPr>
      <w:rFonts w:ascii="Times New Roman" w:eastAsia="Times New Roman" w:hAnsi="Times New Roman" w:cs="Times New Roman"/>
      <w:b/>
      <w:sz w:val="44"/>
      <w:szCs w:val="20"/>
      <w:lang w:val="lt-LT"/>
    </w:rPr>
  </w:style>
  <w:style w:type="character" w:customStyle="1" w:styleId="Char12">
    <w:name w:val="Char12"/>
    <w:rsid w:val="00DD62C5"/>
    <w:rPr>
      <w:rFonts w:ascii="Times New Roman" w:eastAsia="Times New Roman" w:hAnsi="Times New Roman" w:cs="Times New Roman"/>
      <w:b/>
      <w:sz w:val="40"/>
      <w:szCs w:val="20"/>
      <w:lang w:val="lt-LT"/>
    </w:rPr>
  </w:style>
  <w:style w:type="character" w:customStyle="1" w:styleId="Char11">
    <w:name w:val="Char11"/>
    <w:rsid w:val="00DD62C5"/>
    <w:rPr>
      <w:rFonts w:ascii="Times New Roman" w:eastAsia="Times New Roman" w:hAnsi="Times New Roman" w:cs="Times New Roman"/>
      <w:b/>
      <w:sz w:val="36"/>
      <w:szCs w:val="20"/>
      <w:lang w:val="lt-LT"/>
    </w:rPr>
  </w:style>
  <w:style w:type="character" w:customStyle="1" w:styleId="Char10">
    <w:name w:val="Char10"/>
    <w:rsid w:val="00DD62C5"/>
    <w:rPr>
      <w:rFonts w:ascii="Times New Roman" w:eastAsia="Times New Roman" w:hAnsi="Times New Roman" w:cs="Times New Roman"/>
      <w:sz w:val="48"/>
      <w:szCs w:val="20"/>
      <w:lang w:val="lt-LT"/>
    </w:rPr>
  </w:style>
  <w:style w:type="character" w:customStyle="1" w:styleId="Char9">
    <w:name w:val="Char9"/>
    <w:rsid w:val="00DD62C5"/>
    <w:rPr>
      <w:rFonts w:ascii="Times New Roman" w:eastAsia="Times New Roman" w:hAnsi="Times New Roman" w:cs="Times New Roman"/>
      <w:b/>
      <w:sz w:val="18"/>
      <w:szCs w:val="20"/>
      <w:lang w:val="lt-LT"/>
    </w:rPr>
  </w:style>
  <w:style w:type="character" w:customStyle="1" w:styleId="Char8">
    <w:name w:val="Char8"/>
    <w:rsid w:val="00DD62C5"/>
    <w:rPr>
      <w:rFonts w:ascii="Times New Roman" w:eastAsia="Times New Roman" w:hAnsi="Times New Roman" w:cs="Times New Roman"/>
      <w:sz w:val="40"/>
      <w:szCs w:val="20"/>
      <w:lang w:val="lt-LT"/>
    </w:rPr>
  </w:style>
  <w:style w:type="character" w:styleId="Hipersaitas">
    <w:name w:val="Hyperlink"/>
    <w:aliases w:val="Alna"/>
    <w:rsid w:val="00DD62C5"/>
    <w:rPr>
      <w:color w:val="0000FF"/>
      <w:u w:val="single"/>
    </w:rPr>
  </w:style>
  <w:style w:type="character" w:styleId="Perirtashipersaitas">
    <w:name w:val="FollowedHyperlink"/>
    <w:rsid w:val="00DD62C5"/>
    <w:rPr>
      <w:color w:val="800080"/>
      <w:u w:val="single"/>
    </w:rPr>
  </w:style>
  <w:style w:type="character" w:customStyle="1" w:styleId="Char7">
    <w:name w:val="Char7"/>
    <w:rsid w:val="00DD62C5"/>
    <w:rPr>
      <w:rFonts w:ascii="Times New Roman" w:eastAsia="Calibri" w:hAnsi="Times New Roman" w:cs="Times New Roman"/>
      <w:sz w:val="20"/>
      <w:szCs w:val="20"/>
      <w:lang w:val="lt-LT"/>
    </w:rPr>
  </w:style>
  <w:style w:type="character" w:customStyle="1" w:styleId="Char6">
    <w:name w:val="Char6"/>
    <w:rsid w:val="00DD62C5"/>
    <w:rPr>
      <w:rFonts w:ascii="Times New Roman" w:eastAsia="Times New Roman" w:hAnsi="Times New Roman" w:cs="Times New Roman"/>
      <w:sz w:val="24"/>
      <w:szCs w:val="20"/>
      <w:lang w:val="lt-LT"/>
    </w:rPr>
  </w:style>
  <w:style w:type="character" w:customStyle="1" w:styleId="Char5">
    <w:name w:val="Char5"/>
    <w:rsid w:val="00DD62C5"/>
    <w:rPr>
      <w:rFonts w:ascii="Times New Roman" w:eastAsia="Times New Roman" w:hAnsi="Times New Roman" w:cs="Times New Roman"/>
      <w:sz w:val="24"/>
      <w:szCs w:val="20"/>
      <w:lang w:val="lt-LT"/>
    </w:rPr>
  </w:style>
  <w:style w:type="character" w:customStyle="1" w:styleId="Char4">
    <w:name w:val="Char4"/>
    <w:rsid w:val="00DD62C5"/>
    <w:rPr>
      <w:rFonts w:ascii="Times New Roman" w:eastAsia="Calibri" w:hAnsi="Times New Roman" w:cs="Times New Roman"/>
      <w:sz w:val="24"/>
      <w:lang w:val="lt-LT"/>
    </w:rPr>
  </w:style>
  <w:style w:type="character" w:customStyle="1" w:styleId="BodyTextIndent3Char">
    <w:name w:val="Body Text Indent 3 Char"/>
    <w:rsid w:val="00DD62C5"/>
    <w:rPr>
      <w:rFonts w:ascii="Times New Roman" w:eastAsia="Calibri" w:hAnsi="Times New Roman" w:cs="Times New Roman"/>
      <w:sz w:val="16"/>
      <w:szCs w:val="16"/>
      <w:lang w:val="lt-LT"/>
    </w:rPr>
  </w:style>
  <w:style w:type="character" w:customStyle="1" w:styleId="PlainTextChar">
    <w:name w:val="Plain Text Char"/>
    <w:rsid w:val="00DD62C5"/>
    <w:rPr>
      <w:rFonts w:ascii="Consolas" w:eastAsia="Calibri" w:hAnsi="Consolas" w:cs="Times New Roman"/>
      <w:sz w:val="21"/>
      <w:szCs w:val="21"/>
      <w:lang w:val="lt-LT"/>
    </w:rPr>
  </w:style>
  <w:style w:type="character" w:customStyle="1" w:styleId="CommentSubjectChar">
    <w:name w:val="Comment Subject Char"/>
    <w:rsid w:val="00DD62C5"/>
    <w:rPr>
      <w:rFonts w:ascii="Times New Roman" w:eastAsia="Calibri" w:hAnsi="Times New Roman" w:cs="Times New Roman"/>
      <w:b/>
      <w:bCs/>
      <w:sz w:val="20"/>
      <w:szCs w:val="20"/>
      <w:lang w:val="lt-LT"/>
    </w:rPr>
  </w:style>
  <w:style w:type="character" w:customStyle="1" w:styleId="BalloonTextChar">
    <w:name w:val="Balloon Text Char"/>
    <w:rsid w:val="00DD62C5"/>
    <w:rPr>
      <w:rFonts w:ascii="Tahoma" w:eastAsia="Calibri" w:hAnsi="Tahoma" w:cs="Tahoma"/>
      <w:sz w:val="16"/>
      <w:szCs w:val="16"/>
      <w:lang w:val="lt-LT"/>
    </w:rPr>
  </w:style>
  <w:style w:type="character" w:customStyle="1" w:styleId="CommentReference1">
    <w:name w:val="Comment Reference1"/>
    <w:rsid w:val="00DD62C5"/>
    <w:rPr>
      <w:sz w:val="16"/>
      <w:szCs w:val="16"/>
    </w:rPr>
  </w:style>
  <w:style w:type="character" w:customStyle="1" w:styleId="Char3">
    <w:name w:val="Char3"/>
    <w:rsid w:val="00DD62C5"/>
    <w:rPr>
      <w:rFonts w:ascii="Times New Roman" w:eastAsia="Calibri" w:hAnsi="Times New Roman" w:cs="Times New Roman"/>
      <w:sz w:val="20"/>
      <w:szCs w:val="20"/>
    </w:rPr>
  </w:style>
  <w:style w:type="character" w:customStyle="1" w:styleId="Char2">
    <w:name w:val="Char2"/>
    <w:rsid w:val="00DD62C5"/>
    <w:rPr>
      <w:rFonts w:ascii="Courier New" w:eastAsia="Calibri" w:hAnsi="Courier New" w:cs="Courier New"/>
      <w:sz w:val="20"/>
      <w:szCs w:val="20"/>
    </w:rPr>
  </w:style>
  <w:style w:type="character" w:customStyle="1" w:styleId="Char1">
    <w:name w:val="Char1"/>
    <w:rsid w:val="00DD62C5"/>
    <w:rPr>
      <w:rFonts w:ascii="Times New Roman" w:eastAsia="Calibri" w:hAnsi="Times New Roman" w:cs="Times New Roman"/>
      <w:sz w:val="28"/>
      <w:szCs w:val="20"/>
      <w:lang w:val="lt-LT"/>
    </w:rPr>
  </w:style>
  <w:style w:type="character" w:customStyle="1" w:styleId="Char">
    <w:name w:val="Char"/>
    <w:rsid w:val="00DD62C5"/>
    <w:rPr>
      <w:rFonts w:ascii="Tahoma" w:eastAsia="Calibri" w:hAnsi="Tahoma" w:cs="Tahoma"/>
      <w:sz w:val="16"/>
      <w:szCs w:val="16"/>
    </w:rPr>
  </w:style>
  <w:style w:type="character" w:customStyle="1" w:styleId="tblrowlbl1">
    <w:name w:val="tblrowlbl1"/>
    <w:rsid w:val="00DD62C5"/>
    <w:rPr>
      <w:rFonts w:ascii="Arial" w:hAnsi="Arial" w:cs="Arial"/>
      <w:b/>
      <w:bCs/>
      <w:color w:val="000000"/>
      <w:sz w:val="18"/>
      <w:szCs w:val="18"/>
      <w:shd w:val="clear" w:color="auto" w:fill="FFFFFF"/>
    </w:rPr>
  </w:style>
  <w:style w:type="character" w:customStyle="1" w:styleId="parahead1">
    <w:name w:val="parahead1"/>
    <w:rsid w:val="00DD62C5"/>
    <w:rPr>
      <w:rFonts w:ascii="Verdana" w:hAnsi="Verdana"/>
      <w:b/>
      <w:bCs/>
      <w:color w:val="000000"/>
      <w:sz w:val="17"/>
      <w:szCs w:val="17"/>
    </w:rPr>
  </w:style>
  <w:style w:type="character" w:styleId="Puslapionumeris">
    <w:name w:val="page number"/>
    <w:basedOn w:val="WW-DefaultParagraphFont11"/>
    <w:rsid w:val="00DD62C5"/>
  </w:style>
  <w:style w:type="character" w:customStyle="1" w:styleId="Numeravimosimboliai">
    <w:name w:val="Numeravimo simboliai"/>
    <w:rsid w:val="00DD62C5"/>
  </w:style>
  <w:style w:type="character" w:styleId="Grietas">
    <w:name w:val="Strong"/>
    <w:qFormat/>
    <w:rsid w:val="00DD62C5"/>
    <w:rPr>
      <w:b/>
      <w:bCs/>
    </w:rPr>
  </w:style>
  <w:style w:type="character" w:customStyle="1" w:styleId="Char3CharChar1">
    <w:name w:val="Char3 Char Char1"/>
    <w:rsid w:val="00DD62C5"/>
    <w:rPr>
      <w:lang w:val="lt-LT"/>
    </w:rPr>
  </w:style>
  <w:style w:type="character" w:customStyle="1" w:styleId="CharChar">
    <w:name w:val="Char Char"/>
    <w:rsid w:val="00DD62C5"/>
    <w:rPr>
      <w:rFonts w:eastAsia="Calibri" w:cs="Calibri"/>
      <w:kern w:val="1"/>
      <w:lang w:val="lt-LT" w:eastAsia="ar-SA" w:bidi="ar-SA"/>
    </w:rPr>
  </w:style>
  <w:style w:type="paragraph" w:customStyle="1" w:styleId="Antrat30">
    <w:name w:val="Antraštė3"/>
    <w:basedOn w:val="prastasis"/>
    <w:next w:val="Pagrindinistekstas"/>
    <w:rsid w:val="00DD62C5"/>
    <w:pPr>
      <w:keepNext/>
      <w:spacing w:before="240" w:after="120"/>
    </w:pPr>
    <w:rPr>
      <w:rFonts w:ascii="Arial" w:eastAsia="Arial Unicode MS" w:hAnsi="Arial" w:cs="Mangal"/>
      <w:sz w:val="28"/>
      <w:szCs w:val="28"/>
    </w:rPr>
  </w:style>
  <w:style w:type="paragraph" w:styleId="Pagrindinistekstas">
    <w:name w:val="Body Text"/>
    <w:basedOn w:val="prastasis"/>
    <w:rsid w:val="00DD62C5"/>
    <w:pPr>
      <w:spacing w:after="120"/>
    </w:pPr>
  </w:style>
  <w:style w:type="paragraph" w:styleId="Sraas">
    <w:name w:val="List"/>
    <w:basedOn w:val="Pagrindinistekstas"/>
    <w:rsid w:val="00DD62C5"/>
    <w:rPr>
      <w:rFonts w:cs="Tahoma"/>
    </w:rPr>
  </w:style>
  <w:style w:type="paragraph" w:customStyle="1" w:styleId="Pavadinimas3">
    <w:name w:val="Pavadinimas3"/>
    <w:basedOn w:val="prastasis"/>
    <w:rsid w:val="00DD62C5"/>
    <w:pPr>
      <w:suppressLineNumbers/>
      <w:spacing w:before="120" w:after="120"/>
    </w:pPr>
    <w:rPr>
      <w:rFonts w:cs="Mangal"/>
      <w:i/>
      <w:iCs/>
      <w:szCs w:val="24"/>
    </w:rPr>
  </w:style>
  <w:style w:type="paragraph" w:customStyle="1" w:styleId="Rodykl">
    <w:name w:val="Rodyklė"/>
    <w:basedOn w:val="prastasis"/>
    <w:rsid w:val="00DD62C5"/>
    <w:pPr>
      <w:suppressLineNumbers/>
    </w:pPr>
    <w:rPr>
      <w:rFonts w:cs="Tahoma"/>
    </w:rPr>
  </w:style>
  <w:style w:type="paragraph" w:customStyle="1" w:styleId="Antrat20">
    <w:name w:val="Antraštė2"/>
    <w:basedOn w:val="prastasis"/>
    <w:next w:val="Pagrindinistekstas"/>
    <w:rsid w:val="00DD62C5"/>
    <w:pPr>
      <w:keepNext/>
      <w:spacing w:before="240" w:after="120"/>
    </w:pPr>
    <w:rPr>
      <w:rFonts w:ascii="Arial" w:eastAsia="Arial Unicode MS" w:hAnsi="Arial" w:cs="Mangal"/>
      <w:sz w:val="28"/>
      <w:szCs w:val="28"/>
    </w:rPr>
  </w:style>
  <w:style w:type="paragraph" w:customStyle="1" w:styleId="Pavadinimas2">
    <w:name w:val="Pavadinimas2"/>
    <w:basedOn w:val="prastasis"/>
    <w:rsid w:val="00DD62C5"/>
    <w:pPr>
      <w:suppressLineNumbers/>
      <w:spacing w:before="120" w:after="120"/>
    </w:pPr>
    <w:rPr>
      <w:rFonts w:cs="Mangal"/>
      <w:i/>
      <w:iCs/>
      <w:szCs w:val="24"/>
    </w:rPr>
  </w:style>
  <w:style w:type="paragraph" w:customStyle="1" w:styleId="Antrat10">
    <w:name w:val="Antraštė1"/>
    <w:basedOn w:val="prastasis"/>
    <w:next w:val="Pagrindinistekstas"/>
    <w:rsid w:val="00DD62C5"/>
    <w:pPr>
      <w:keepNext/>
      <w:spacing w:before="240" w:after="120"/>
    </w:pPr>
    <w:rPr>
      <w:rFonts w:ascii="Arial" w:eastAsia="MS Mincho" w:hAnsi="Arial" w:cs="Tahoma"/>
      <w:sz w:val="28"/>
      <w:szCs w:val="28"/>
    </w:rPr>
  </w:style>
  <w:style w:type="paragraph" w:customStyle="1" w:styleId="Pavadinimas1">
    <w:name w:val="Pavadinimas1"/>
    <w:basedOn w:val="prastasis"/>
    <w:rsid w:val="00DD62C5"/>
    <w:pPr>
      <w:suppressLineNumbers/>
      <w:spacing w:before="120" w:after="120"/>
    </w:pPr>
    <w:rPr>
      <w:rFonts w:cs="Tahoma"/>
      <w:i/>
      <w:iCs/>
      <w:szCs w:val="24"/>
    </w:rPr>
  </w:style>
  <w:style w:type="paragraph" w:customStyle="1" w:styleId="CommentText1">
    <w:name w:val="Comment Text1"/>
    <w:basedOn w:val="prastasis"/>
    <w:rsid w:val="00DD62C5"/>
    <w:rPr>
      <w:sz w:val="20"/>
      <w:szCs w:val="20"/>
    </w:rPr>
  </w:style>
  <w:style w:type="paragraph" w:styleId="Antrats">
    <w:name w:val="header"/>
    <w:basedOn w:val="prastasis"/>
    <w:link w:val="AntratsDiagrama"/>
    <w:uiPriority w:val="99"/>
    <w:rsid w:val="00DD62C5"/>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rsid w:val="00DD62C5"/>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rsid w:val="00DD62C5"/>
    <w:pPr>
      <w:tabs>
        <w:tab w:val="left" w:pos="4536"/>
      </w:tabs>
      <w:spacing w:after="0" w:line="240" w:lineRule="auto"/>
      <w:ind w:firstLine="2268"/>
      <w:jc w:val="both"/>
    </w:pPr>
    <w:rPr>
      <w:sz w:val="20"/>
      <w:szCs w:val="20"/>
      <w:lang w:val="en-US"/>
    </w:rPr>
  </w:style>
  <w:style w:type="paragraph" w:customStyle="1" w:styleId="PlainText1">
    <w:name w:val="Plain Text1"/>
    <w:basedOn w:val="prastasis"/>
    <w:rsid w:val="00DD62C5"/>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sid w:val="00DD62C5"/>
    <w:rPr>
      <w:sz w:val="28"/>
      <w:szCs w:val="22"/>
    </w:rPr>
  </w:style>
  <w:style w:type="paragraph" w:customStyle="1" w:styleId="BalloonText1">
    <w:name w:val="Balloon Text1"/>
    <w:basedOn w:val="prastasis"/>
    <w:rsid w:val="00DD62C5"/>
    <w:rPr>
      <w:rFonts w:ascii="Tahoma" w:hAnsi="Tahoma" w:cs="Tahoma"/>
      <w:sz w:val="16"/>
      <w:szCs w:val="16"/>
      <w:lang w:val="en-US"/>
    </w:rPr>
  </w:style>
  <w:style w:type="paragraph" w:customStyle="1" w:styleId="Patvirtinta">
    <w:name w:val="Patvirtinta"/>
    <w:rsid w:val="00DD62C5"/>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rsid w:val="00DD62C5"/>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rsid w:val="00DD62C5"/>
    <w:pPr>
      <w:autoSpaceDE w:val="0"/>
      <w:spacing w:after="0" w:line="240" w:lineRule="auto"/>
      <w:jc w:val="center"/>
    </w:pPr>
    <w:rPr>
      <w:rFonts w:ascii="TimesLT" w:eastAsia="Times New Roman" w:hAnsi="TimesLT"/>
      <w:b/>
      <w:bCs/>
      <w:sz w:val="20"/>
      <w:szCs w:val="24"/>
      <w:lang w:val="en-US"/>
    </w:rPr>
  </w:style>
  <w:style w:type="paragraph" w:customStyle="1" w:styleId="MAZAS">
    <w:name w:val="MAZAS"/>
    <w:rsid w:val="00DD62C5"/>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rsid w:val="00DD62C5"/>
    <w:pPr>
      <w:spacing w:before="280" w:after="280" w:line="240" w:lineRule="auto"/>
    </w:pPr>
    <w:rPr>
      <w:rFonts w:eastAsia="Times New Roman"/>
      <w:szCs w:val="24"/>
    </w:rPr>
  </w:style>
  <w:style w:type="paragraph" w:customStyle="1" w:styleId="bodytext">
    <w:name w:val="bodytext"/>
    <w:basedOn w:val="prastasis"/>
    <w:rsid w:val="00DD62C5"/>
    <w:pPr>
      <w:spacing w:before="280" w:after="280" w:line="240" w:lineRule="auto"/>
    </w:pPr>
    <w:rPr>
      <w:rFonts w:eastAsia="Times New Roman"/>
      <w:szCs w:val="24"/>
    </w:rPr>
  </w:style>
  <w:style w:type="paragraph" w:styleId="Pagrindiniotekstotrauka">
    <w:name w:val="Body Text Indent"/>
    <w:basedOn w:val="prastasis"/>
    <w:rsid w:val="00DD62C5"/>
    <w:pPr>
      <w:tabs>
        <w:tab w:val="right" w:leader="underscore" w:pos="8640"/>
      </w:tabs>
      <w:spacing w:after="0" w:line="240" w:lineRule="auto"/>
      <w:ind w:left="5670"/>
      <w:jc w:val="both"/>
    </w:pPr>
    <w:rPr>
      <w:iCs/>
    </w:rPr>
  </w:style>
  <w:style w:type="paragraph" w:customStyle="1" w:styleId="BodyTextIndent21">
    <w:name w:val="Body Text Indent 21"/>
    <w:basedOn w:val="prastasis"/>
    <w:rsid w:val="00DD62C5"/>
    <w:pPr>
      <w:spacing w:after="0" w:line="240" w:lineRule="auto"/>
      <w:ind w:firstLine="851"/>
      <w:jc w:val="both"/>
    </w:pPr>
    <w:rPr>
      <w:szCs w:val="24"/>
    </w:rPr>
  </w:style>
  <w:style w:type="paragraph" w:customStyle="1" w:styleId="BodyText21">
    <w:name w:val="Body Text 21"/>
    <w:basedOn w:val="prastasis"/>
    <w:rsid w:val="00DD62C5"/>
    <w:pPr>
      <w:tabs>
        <w:tab w:val="right" w:leader="underscore" w:pos="8505"/>
      </w:tabs>
      <w:spacing w:after="0" w:line="240" w:lineRule="auto"/>
      <w:jc w:val="center"/>
    </w:pPr>
    <w:rPr>
      <w:b/>
      <w:bCs/>
      <w:caps/>
    </w:rPr>
  </w:style>
  <w:style w:type="paragraph" w:customStyle="1" w:styleId="BodyText31">
    <w:name w:val="Body Text 31"/>
    <w:basedOn w:val="prastasis"/>
    <w:rsid w:val="00DD62C5"/>
    <w:pPr>
      <w:spacing w:after="0" w:line="240" w:lineRule="auto"/>
      <w:jc w:val="center"/>
    </w:pPr>
    <w:rPr>
      <w:sz w:val="20"/>
      <w:szCs w:val="24"/>
    </w:rPr>
  </w:style>
  <w:style w:type="paragraph" w:customStyle="1" w:styleId="normaltableau">
    <w:name w:val="normal_tableau"/>
    <w:basedOn w:val="prastasis"/>
    <w:rsid w:val="00DD62C5"/>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rsid w:val="00DD62C5"/>
    <w:pPr>
      <w:spacing w:after="0" w:line="240" w:lineRule="auto"/>
      <w:jc w:val="center"/>
    </w:pPr>
    <w:rPr>
      <w:rFonts w:eastAsia="Times New Roman"/>
      <w:b/>
      <w:szCs w:val="20"/>
    </w:rPr>
  </w:style>
  <w:style w:type="paragraph" w:styleId="Paantrat">
    <w:name w:val="Subtitle"/>
    <w:basedOn w:val="prastasis"/>
    <w:next w:val="Pagrindinistekstas"/>
    <w:qFormat/>
    <w:rsid w:val="00DD62C5"/>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rsid w:val="00DD62C5"/>
    <w:pPr>
      <w:suppressLineNumbers/>
    </w:pPr>
  </w:style>
  <w:style w:type="paragraph" w:customStyle="1" w:styleId="Lentelsantrat">
    <w:name w:val="Lentelės antraštė"/>
    <w:basedOn w:val="Lentelsturinys"/>
    <w:rsid w:val="00DD62C5"/>
    <w:pPr>
      <w:jc w:val="center"/>
    </w:pPr>
    <w:rPr>
      <w:b/>
      <w:bCs/>
    </w:rPr>
  </w:style>
  <w:style w:type="paragraph" w:customStyle="1" w:styleId="HTMLPreformatted1">
    <w:name w:val="HTML Preformatted1"/>
    <w:basedOn w:val="prastasis"/>
    <w:rsid w:val="00DD6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rsid w:val="00DD62C5"/>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rsid w:val="00DD62C5"/>
    <w:pPr>
      <w:autoSpaceDE w:val="0"/>
      <w:spacing w:after="0" w:line="200" w:lineRule="atLeast"/>
    </w:pPr>
    <w:rPr>
      <w:rFonts w:eastAsia="Times New Roman" w:cs="Times New Roman"/>
      <w:color w:val="000000"/>
      <w:szCs w:val="24"/>
    </w:rPr>
  </w:style>
  <w:style w:type="paragraph" w:customStyle="1" w:styleId="Stilius1">
    <w:name w:val="Stilius1"/>
    <w:basedOn w:val="prastasis"/>
    <w:rsid w:val="00DD62C5"/>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rsid w:val="00DD62C5"/>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rsid w:val="00DD62C5"/>
    <w:pPr>
      <w:suppressAutoHyphens w:val="0"/>
      <w:ind w:left="720"/>
    </w:pPr>
    <w:rPr>
      <w:rFonts w:ascii="Calibri" w:eastAsia="Times New Roman" w:hAnsi="Calibri"/>
      <w:sz w:val="22"/>
    </w:rPr>
  </w:style>
  <w:style w:type="paragraph" w:customStyle="1" w:styleId="Stilius3">
    <w:name w:val="Stilius3"/>
    <w:basedOn w:val="prastasis"/>
    <w:qFormat/>
    <w:rsid w:val="00DD62C5"/>
    <w:pPr>
      <w:suppressAutoHyphens w:val="0"/>
      <w:spacing w:before="200" w:after="0" w:line="240" w:lineRule="auto"/>
      <w:jc w:val="both"/>
    </w:pPr>
    <w:rPr>
      <w:rFonts w:eastAsia="Times New Roman"/>
      <w:sz w:val="22"/>
    </w:rPr>
  </w:style>
  <w:style w:type="paragraph" w:customStyle="1" w:styleId="Bodytxt">
    <w:name w:val="Bodytxt"/>
    <w:basedOn w:val="prastasis"/>
    <w:rsid w:val="00DD62C5"/>
    <w:pPr>
      <w:keepNext/>
      <w:suppressAutoHyphens w:val="0"/>
      <w:spacing w:after="0" w:line="240" w:lineRule="auto"/>
      <w:jc w:val="both"/>
    </w:pPr>
    <w:rPr>
      <w:rFonts w:eastAsia="Times New Roman"/>
      <w:sz w:val="22"/>
    </w:rPr>
  </w:style>
  <w:style w:type="paragraph" w:customStyle="1" w:styleId="Stilius2">
    <w:name w:val="Stilius2"/>
    <w:basedOn w:val="prastasis"/>
    <w:rsid w:val="00DD62C5"/>
    <w:pPr>
      <w:suppressAutoHyphens w:val="0"/>
    </w:pPr>
    <w:rPr>
      <w:rFonts w:ascii="Calibri" w:eastAsia="Times New Roman" w:hAnsi="Calibri"/>
      <w:sz w:val="22"/>
    </w:rPr>
  </w:style>
  <w:style w:type="paragraph" w:customStyle="1" w:styleId="Stilius5">
    <w:name w:val="Stilius5"/>
    <w:basedOn w:val="Stilius2"/>
    <w:rsid w:val="00DD62C5"/>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Buletai,List Paragraph21,lp1,Bullet 1,Use Case List Paragraph,Paragraph,Sąrašo pastraipa1,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Buletai Diagrama,lp1 Diagrama"/>
    <w:link w:val="Sraopastraipa"/>
    <w:uiPriority w:val="34"/>
    <w:qFormat/>
    <w:rsid w:val="00884E16"/>
    <w:rPr>
      <w:rFonts w:eastAsia="Calibri" w:cs="Calibri"/>
      <w:kern w:val="1"/>
      <w:sz w:val="24"/>
      <w:szCs w:val="22"/>
      <w:lang w:eastAsia="ar-SA"/>
    </w:rPr>
  </w:style>
  <w:style w:type="character" w:customStyle="1" w:styleId="AntratsDiagrama">
    <w:name w:val="Antraštės Diagrama"/>
    <w:basedOn w:val="Numatytasispastraiposriftas"/>
    <w:link w:val="Antrats"/>
    <w:uiPriority w:val="99"/>
    <w:rsid w:val="001D4524"/>
    <w:rPr>
      <w:rFonts w:cs="Calibri"/>
      <w:kern w:val="1"/>
      <w:sz w:val="24"/>
      <w:lang w:eastAsia="ar-SA"/>
    </w:rPr>
  </w:style>
  <w:style w:type="character" w:customStyle="1" w:styleId="Neapdorotaspaminjimas2">
    <w:name w:val="Neapdorotas paminėjimas2"/>
    <w:basedOn w:val="Numatytasispastraiposriftas"/>
    <w:uiPriority w:val="99"/>
    <w:semiHidden/>
    <w:unhideWhenUsed/>
    <w:rsid w:val="001640D6"/>
    <w:rPr>
      <w:color w:val="605E5C"/>
      <w:shd w:val="clear" w:color="auto" w:fill="E1DFDD"/>
    </w:rPr>
  </w:style>
  <w:style w:type="paragraph" w:styleId="Paprastasistekstas">
    <w:name w:val="Plain Text"/>
    <w:basedOn w:val="prastasis"/>
    <w:link w:val="PaprastasistekstasDiagrama"/>
    <w:semiHidden/>
    <w:unhideWhenUsed/>
    <w:rsid w:val="00B17011"/>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B17011"/>
    <w:rPr>
      <w:rFonts w:ascii="Consolas" w:eastAsia="Calibri" w:hAnsi="Consolas" w:cs="Calibri"/>
      <w:kern w:val="1"/>
      <w:sz w:val="21"/>
      <w:szCs w:val="21"/>
      <w:lang w:eastAsia="ar-SA"/>
    </w:rPr>
  </w:style>
  <w:style w:type="paragraph" w:styleId="Debesliotekstas">
    <w:name w:val="Balloon Text"/>
    <w:basedOn w:val="prastasis"/>
    <w:link w:val="DebesliotekstasDiagrama"/>
    <w:rsid w:val="00B7696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B76967"/>
    <w:rPr>
      <w:rFonts w:ascii="Tahoma" w:eastAsia="Calibri" w:hAnsi="Tahoma" w:cs="Tahoma"/>
      <w:kern w:val="1"/>
      <w:sz w:val="16"/>
      <w:szCs w:val="16"/>
      <w:lang w:eastAsia="ar-SA"/>
    </w:rPr>
  </w:style>
  <w:style w:type="paragraph" w:styleId="Puslapioinaostekstas">
    <w:name w:val="footnote text"/>
    <w:basedOn w:val="prastasis"/>
    <w:link w:val="PuslapioinaostekstasDiagrama"/>
    <w:unhideWhenUsed/>
    <w:rsid w:val="00C70B3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C70B39"/>
    <w:rPr>
      <w:rFonts w:eastAsia="Calibri" w:cs="Calibri"/>
      <w:kern w:val="1"/>
      <w:lang w:eastAsia="ar-SA"/>
    </w:rPr>
  </w:style>
  <w:style w:type="character" w:styleId="Puslapioinaosnuoroda">
    <w:name w:val="footnote reference"/>
    <w:basedOn w:val="Numatytasispastraiposriftas"/>
    <w:uiPriority w:val="99"/>
    <w:unhideWhenUsed/>
    <w:rsid w:val="00C70B39"/>
    <w:rPr>
      <w:vertAlign w:val="superscript"/>
    </w:rPr>
  </w:style>
  <w:style w:type="paragraph" w:styleId="Betarp">
    <w:name w:val="No Spacing"/>
    <w:link w:val="BetarpDiagrama"/>
    <w:uiPriority w:val="1"/>
    <w:qFormat/>
    <w:rsid w:val="00DF628F"/>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DF628F"/>
    <w:rPr>
      <w:rFonts w:asciiTheme="minorHAnsi" w:eastAsiaTheme="minorEastAsia" w:hAnsiTheme="minorHAnsi" w:cstheme="minorBidi"/>
      <w:sz w:val="21"/>
      <w:szCs w:val="21"/>
    </w:rPr>
  </w:style>
  <w:style w:type="character" w:customStyle="1" w:styleId="cf01">
    <w:name w:val="cf01"/>
    <w:basedOn w:val="Numatytasispastraiposriftas"/>
    <w:rsid w:val="00F97F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79345">
      <w:bodyDiv w:val="1"/>
      <w:marLeft w:val="0"/>
      <w:marRight w:val="0"/>
      <w:marTop w:val="0"/>
      <w:marBottom w:val="0"/>
      <w:divBdr>
        <w:top w:val="none" w:sz="0" w:space="0" w:color="auto"/>
        <w:left w:val="none" w:sz="0" w:space="0" w:color="auto"/>
        <w:bottom w:val="none" w:sz="0" w:space="0" w:color="auto"/>
        <w:right w:val="none" w:sz="0" w:space="0" w:color="auto"/>
      </w:divBdr>
    </w:div>
    <w:div w:id="402794963">
      <w:bodyDiv w:val="1"/>
      <w:marLeft w:val="0"/>
      <w:marRight w:val="0"/>
      <w:marTop w:val="0"/>
      <w:marBottom w:val="0"/>
      <w:divBdr>
        <w:top w:val="none" w:sz="0" w:space="0" w:color="auto"/>
        <w:left w:val="none" w:sz="0" w:space="0" w:color="auto"/>
        <w:bottom w:val="none" w:sz="0" w:space="0" w:color="auto"/>
        <w:right w:val="none" w:sz="0" w:space="0" w:color="auto"/>
      </w:divBdr>
      <w:divsChild>
        <w:div w:id="1670715027">
          <w:marLeft w:val="0"/>
          <w:marRight w:val="0"/>
          <w:marTop w:val="0"/>
          <w:marBottom w:val="0"/>
          <w:divBdr>
            <w:top w:val="none" w:sz="0" w:space="0" w:color="auto"/>
            <w:left w:val="none" w:sz="0" w:space="0" w:color="auto"/>
            <w:bottom w:val="none" w:sz="0" w:space="0" w:color="auto"/>
            <w:right w:val="none" w:sz="0" w:space="0" w:color="auto"/>
          </w:divBdr>
          <w:divsChild>
            <w:div w:id="2093698993">
              <w:marLeft w:val="0"/>
              <w:marRight w:val="0"/>
              <w:marTop w:val="0"/>
              <w:marBottom w:val="0"/>
              <w:divBdr>
                <w:top w:val="none" w:sz="0" w:space="0" w:color="auto"/>
                <w:left w:val="none" w:sz="0" w:space="0" w:color="auto"/>
                <w:bottom w:val="none" w:sz="0" w:space="0" w:color="auto"/>
                <w:right w:val="none" w:sz="0" w:space="0" w:color="auto"/>
              </w:divBdr>
              <w:divsChild>
                <w:div w:id="769934227">
                  <w:marLeft w:val="120"/>
                  <w:marRight w:val="120"/>
                  <w:marTop w:val="120"/>
                  <w:marBottom w:val="120"/>
                  <w:divBdr>
                    <w:top w:val="none" w:sz="0" w:space="0" w:color="auto"/>
                    <w:left w:val="none" w:sz="0" w:space="0" w:color="auto"/>
                    <w:bottom w:val="none" w:sz="0" w:space="0" w:color="auto"/>
                    <w:right w:val="none" w:sz="0" w:space="0" w:color="auto"/>
                  </w:divBdr>
                  <w:divsChild>
                    <w:div w:id="2108574590">
                      <w:marLeft w:val="0"/>
                      <w:marRight w:val="0"/>
                      <w:marTop w:val="0"/>
                      <w:marBottom w:val="0"/>
                      <w:divBdr>
                        <w:top w:val="none" w:sz="0" w:space="0" w:color="auto"/>
                        <w:left w:val="none" w:sz="0" w:space="0" w:color="auto"/>
                        <w:bottom w:val="none" w:sz="0" w:space="0" w:color="auto"/>
                        <w:right w:val="none" w:sz="0" w:space="0" w:color="auto"/>
                      </w:divBdr>
                      <w:divsChild>
                        <w:div w:id="7283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7A054-9795-425C-BC36-A24F47C4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2647</TotalTime>
  <Pages>27</Pages>
  <Words>13420</Words>
  <Characters>76496</Characters>
  <Application>Microsoft Office Word</Application>
  <DocSecurity>0</DocSecurity>
  <Lines>637</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Konkurso_salygos</vt:lpstr>
      <vt:lpstr>PATVIRTINTA</vt:lpstr>
    </vt:vector>
  </TitlesOfParts>
  <Company/>
  <LinksUpToDate>false</LinksUpToDate>
  <CharactersWithSpaces>89737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dc:title>
  <dc:creator>Viktor_Bakanov</dc:creator>
  <cp:lastModifiedBy>Viešųjų pirkimų skyrius</cp:lastModifiedBy>
  <cp:revision>800</cp:revision>
  <cp:lastPrinted>2021-03-02T14:58:00Z</cp:lastPrinted>
  <dcterms:created xsi:type="dcterms:W3CDTF">2022-02-24T12:53:00Z</dcterms:created>
  <dcterms:modified xsi:type="dcterms:W3CDTF">2025-05-26T05:34:00Z</dcterms:modified>
</cp:coreProperties>
</file>