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F3BE6" w14:textId="77777777" w:rsidR="0009069A" w:rsidRPr="0032765C" w:rsidRDefault="0009069A" w:rsidP="00714D9B">
      <w:pPr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4916B7BE" w14:textId="2F448B18" w:rsidR="0009069A" w:rsidRPr="0032765C" w:rsidRDefault="0009069A" w:rsidP="0009069A">
      <w:pPr>
        <w:spacing w:after="0" w:line="240" w:lineRule="auto"/>
        <w:ind w:firstLine="567"/>
        <w:jc w:val="both"/>
        <w:rPr>
          <w:rFonts w:ascii="Calibri" w:hAnsi="Calibri" w:cs="Calibri"/>
          <w:b/>
          <w:bCs/>
          <w:color w:val="00241A"/>
          <w:shd w:val="clear" w:color="auto" w:fill="FFFFFF"/>
        </w:rPr>
      </w:pPr>
      <w:r w:rsidRPr="0032765C">
        <w:rPr>
          <w:rFonts w:ascii="Calibri" w:hAnsi="Calibri" w:cs="Calibri"/>
        </w:rPr>
        <w:t>AB Vilniaus šilumos tinklai (toliau - Perkantysis subjektas) vykdo Dinaminės pirkimų sistemos „</w:t>
      </w:r>
      <w:r w:rsidR="00EA3886" w:rsidRPr="0032765C">
        <w:rPr>
          <w:rFonts w:ascii="Calibri" w:hAnsi="Calibri" w:cs="Calibri"/>
          <w:b/>
          <w:bCs/>
        </w:rPr>
        <w:t>Chemijos ūkio įrenginių remontas</w:t>
      </w:r>
      <w:r w:rsidRPr="0032765C">
        <w:rPr>
          <w:rFonts w:ascii="Calibri" w:hAnsi="Calibri" w:cs="Calibri"/>
          <w:color w:val="00241A"/>
          <w:shd w:val="clear" w:color="auto" w:fill="FFFFFF"/>
        </w:rPr>
        <w:t xml:space="preserve">“ (ID </w:t>
      </w:r>
      <w:r w:rsidR="00F36E16" w:rsidRPr="0032765C">
        <w:rPr>
          <w:rFonts w:ascii="Calibri" w:hAnsi="Calibri" w:cs="Calibri"/>
          <w:color w:val="00241A"/>
          <w:shd w:val="clear" w:color="auto" w:fill="FFFFFF"/>
        </w:rPr>
        <w:t>2</w:t>
      </w:r>
      <w:r w:rsidR="000620B5" w:rsidRPr="0032765C">
        <w:rPr>
          <w:rFonts w:ascii="Calibri" w:hAnsi="Calibri" w:cs="Calibri"/>
          <w:color w:val="00241A"/>
          <w:shd w:val="clear" w:color="auto" w:fill="FFFFFF"/>
        </w:rPr>
        <w:t>85123</w:t>
      </w:r>
      <w:r w:rsidRPr="0032765C">
        <w:rPr>
          <w:rFonts w:ascii="Calibri" w:hAnsi="Calibri" w:cs="Calibri"/>
          <w:color w:val="00241A"/>
          <w:shd w:val="clear" w:color="auto" w:fill="FFFFFF"/>
        </w:rPr>
        <w:t>) pirkimą (</w:t>
      </w:r>
      <w:r w:rsidRPr="0032765C">
        <w:rPr>
          <w:rFonts w:ascii="Calibri" w:hAnsi="Calibri" w:cs="Calibri"/>
        </w:rPr>
        <w:t>supaprastintas)</w:t>
      </w:r>
      <w:r w:rsidRPr="0032765C">
        <w:rPr>
          <w:rFonts w:ascii="Calibri" w:hAnsi="Calibri" w:cs="Calibri"/>
          <w:b/>
          <w:bCs/>
          <w:color w:val="00241A"/>
          <w:shd w:val="clear" w:color="auto" w:fill="FFFFFF"/>
        </w:rPr>
        <w:t xml:space="preserve"> (Pirkimo Nr. senoje CVP IS </w:t>
      </w:r>
      <w:r w:rsidR="00EA3886" w:rsidRPr="0032765C">
        <w:rPr>
          <w:rFonts w:ascii="Calibri" w:hAnsi="Calibri" w:cs="Calibri"/>
          <w:b/>
          <w:bCs/>
          <w:color w:val="00241A"/>
          <w:shd w:val="clear" w:color="auto" w:fill="FFFFFF"/>
        </w:rPr>
        <w:t>641066</w:t>
      </w:r>
      <w:r w:rsidRPr="0032765C">
        <w:rPr>
          <w:rFonts w:ascii="Calibri" w:hAnsi="Calibri" w:cs="Calibri"/>
          <w:b/>
          <w:bCs/>
          <w:color w:val="00241A"/>
          <w:shd w:val="clear" w:color="auto" w:fill="FFFFFF"/>
        </w:rPr>
        <w:t>, toliau - Pirkimas).</w:t>
      </w:r>
    </w:p>
    <w:p w14:paraId="0793C15A" w14:textId="77777777" w:rsidR="0009069A" w:rsidRPr="0032765C" w:rsidRDefault="0009069A" w:rsidP="0009069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5380"/>
          <w:lang w:eastAsia="lt-LT"/>
        </w:rPr>
      </w:pPr>
    </w:p>
    <w:p w14:paraId="2B8F7EB9" w14:textId="77777777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hAnsi="Calibri" w:cs="Calibri"/>
        </w:rPr>
      </w:pPr>
      <w:r w:rsidRPr="0032765C">
        <w:rPr>
          <w:rFonts w:ascii="Calibri" w:hAnsi="Calibri" w:cs="Calibri"/>
        </w:rPr>
        <w:t>Skelbimas apie pirkimą senoje CVP IS:</w:t>
      </w:r>
    </w:p>
    <w:p w14:paraId="3AFD4C75" w14:textId="77777777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vanish/>
          <w:color w:val="005380"/>
          <w:lang w:eastAsia="lt-LT"/>
          <w:specVanish/>
        </w:rPr>
      </w:pPr>
    </w:p>
    <w:p w14:paraId="226B08C3" w14:textId="7A8DBC52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hAnsi="Calibri" w:cs="Calibri"/>
        </w:rPr>
      </w:pPr>
      <w:r w:rsidRPr="0032765C">
        <w:rPr>
          <w:rFonts w:ascii="Calibri" w:eastAsia="Times New Roman" w:hAnsi="Calibri" w:cs="Calibri"/>
          <w:b/>
          <w:bCs/>
          <w:color w:val="005380"/>
          <w:lang w:eastAsia="lt-LT"/>
        </w:rPr>
        <w:t xml:space="preserve"> </w:t>
      </w:r>
      <w:hyperlink r:id="rId5" w:history="1">
        <w:r w:rsidR="00845D6A" w:rsidRPr="0032765C">
          <w:rPr>
            <w:rStyle w:val="Hyperlink"/>
            <w:rFonts w:ascii="Calibri" w:hAnsi="Calibri" w:cs="Calibri"/>
          </w:rPr>
          <w:t>https://cvpp.eviesiejipirkimai.lt/Notice/Deta</w:t>
        </w:r>
        <w:r w:rsidR="00845D6A" w:rsidRPr="0032765C">
          <w:rPr>
            <w:rStyle w:val="Hyperlink"/>
            <w:rFonts w:ascii="Calibri" w:hAnsi="Calibri" w:cs="Calibri"/>
          </w:rPr>
          <w:t>ils/2022-602132</w:t>
        </w:r>
      </w:hyperlink>
    </w:p>
    <w:p w14:paraId="2A0DED7B" w14:textId="77777777" w:rsidR="00845D6A" w:rsidRPr="0032765C" w:rsidRDefault="00845D6A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7F3BD5A9" w14:textId="77777777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5380"/>
          <w:lang w:val="en-US" w:eastAsia="lt-LT"/>
        </w:rPr>
      </w:pPr>
    </w:p>
    <w:p w14:paraId="51955A01" w14:textId="77777777" w:rsidR="00845D6A" w:rsidRPr="0032765C" w:rsidRDefault="00845D6A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32765C">
        <w:rPr>
          <w:rFonts w:ascii="Calibri" w:hAnsi="Calibri" w:cs="Calibri"/>
          <w:b/>
          <w:bCs/>
        </w:rPr>
        <w:t>Chemijos ūkio įrenginių remontas</w:t>
      </w:r>
      <w:r w:rsidRPr="0032765C">
        <w:rPr>
          <w:rFonts w:ascii="Calibri" w:eastAsia="Times New Roman" w:hAnsi="Calibri" w:cs="Calibri"/>
          <w:color w:val="333333"/>
          <w:lang w:eastAsia="lt-LT"/>
        </w:rPr>
        <w:t xml:space="preserve"> </w:t>
      </w:r>
    </w:p>
    <w:p w14:paraId="25F07F81" w14:textId="71833501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32765C">
        <w:rPr>
          <w:rFonts w:ascii="Calibri" w:eastAsia="Times New Roman" w:hAnsi="Calibri" w:cs="Calibri"/>
          <w:color w:val="333333"/>
          <w:lang w:eastAsia="lt-LT"/>
        </w:rPr>
        <w:t>Pirkimo vykdytojas: </w:t>
      </w:r>
      <w:hyperlink r:id="rId6" w:tgtFrame="_blank" w:history="1">
        <w:r w:rsidRPr="0032765C">
          <w:rPr>
            <w:rFonts w:ascii="Calibri" w:eastAsia="Times New Roman" w:hAnsi="Calibri" w:cs="Calibri"/>
            <w:color w:val="2A84B3"/>
            <w:u w:val="single"/>
            <w:lang w:eastAsia="lt-LT"/>
          </w:rPr>
          <w:t>AB Vilniaus šilumos tinklai</w:t>
        </w:r>
      </w:hyperlink>
    </w:p>
    <w:p w14:paraId="16584CD6" w14:textId="77777777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32765C">
        <w:rPr>
          <w:rFonts w:ascii="Calibri" w:eastAsia="Times New Roman" w:hAnsi="Calibri" w:cs="Calibri"/>
          <w:color w:val="333333"/>
          <w:lang w:eastAsia="lt-LT"/>
        </w:rPr>
        <w:t>Skelbimo tipas: </w:t>
      </w:r>
      <w:r w:rsidRPr="0032765C">
        <w:rPr>
          <w:rFonts w:ascii="Calibri" w:eastAsia="Times New Roman" w:hAnsi="Calibri" w:cs="Calibri"/>
          <w:b/>
          <w:bCs/>
          <w:color w:val="333333"/>
          <w:lang w:eastAsia="lt-LT"/>
        </w:rPr>
        <w:t>Skelbimas apie pirkimą</w:t>
      </w:r>
    </w:p>
    <w:p w14:paraId="54886078" w14:textId="6B7D018B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32765C">
        <w:rPr>
          <w:rFonts w:ascii="Calibri" w:eastAsia="Times New Roman" w:hAnsi="Calibri" w:cs="Calibri"/>
          <w:color w:val="333333"/>
          <w:lang w:eastAsia="lt-LT"/>
        </w:rPr>
        <w:t>Pirkimo numeris: </w:t>
      </w:r>
      <w:r w:rsidR="00193966" w:rsidRPr="0032765C">
        <w:rPr>
          <w:rFonts w:ascii="Calibri" w:eastAsia="Times New Roman" w:hAnsi="Calibri" w:cs="Calibri"/>
          <w:b/>
          <w:bCs/>
          <w:color w:val="333333"/>
          <w:lang w:eastAsia="lt-LT"/>
        </w:rPr>
        <w:t>641066</w:t>
      </w:r>
    </w:p>
    <w:p w14:paraId="0EE9B450" w14:textId="5C66A720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32765C">
        <w:rPr>
          <w:rFonts w:ascii="Calibri" w:eastAsia="Times New Roman" w:hAnsi="Calibri" w:cs="Calibri"/>
          <w:color w:val="333333"/>
          <w:lang w:eastAsia="lt-LT"/>
        </w:rPr>
        <w:t xml:space="preserve">Skelbimo kodas: </w:t>
      </w:r>
      <w:r w:rsidR="00301F25" w:rsidRPr="0032765C">
        <w:rPr>
          <w:rFonts w:ascii="Calibri" w:eastAsia="Times New Roman" w:hAnsi="Calibri" w:cs="Calibri"/>
          <w:color w:val="333333"/>
          <w:lang w:eastAsia="lt-LT"/>
        </w:rPr>
        <w:t>2022-602132</w:t>
      </w:r>
    </w:p>
    <w:p w14:paraId="36B716F0" w14:textId="4258DE7D" w:rsidR="002E3827" w:rsidRPr="0032765C" w:rsidRDefault="002E3827" w:rsidP="002E382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32765C">
        <w:rPr>
          <w:rFonts w:ascii="Calibri" w:eastAsia="Times New Roman" w:hAnsi="Calibri" w:cs="Calibri"/>
          <w:b/>
          <w:bCs/>
          <w:color w:val="333333"/>
          <w:lang w:eastAsia="lt-LT"/>
        </w:rPr>
        <w:t>Pasiūlymų ar prašymų dalyvauti priėmimo terminas</w:t>
      </w:r>
      <w:r w:rsidRPr="0032765C">
        <w:rPr>
          <w:rFonts w:ascii="Calibri" w:eastAsia="Times New Roman" w:hAnsi="Calibri" w:cs="Calibri"/>
          <w:color w:val="333333"/>
          <w:lang w:eastAsia="lt-LT"/>
        </w:rPr>
        <w:t>: </w:t>
      </w:r>
      <w:r w:rsidRPr="0032765C">
        <w:rPr>
          <w:rFonts w:ascii="Calibri" w:eastAsia="Times New Roman" w:hAnsi="Calibri" w:cs="Calibri"/>
          <w:b/>
          <w:bCs/>
          <w:color w:val="FFFFFF"/>
          <w:shd w:val="clear" w:color="auto" w:fill="005380"/>
          <w:lang w:eastAsia="lt-LT"/>
        </w:rPr>
        <w:t>203</w:t>
      </w:r>
      <w:r w:rsidR="00301F25" w:rsidRPr="0032765C">
        <w:rPr>
          <w:rFonts w:ascii="Calibri" w:eastAsia="Times New Roman" w:hAnsi="Calibri" w:cs="Calibri"/>
          <w:b/>
          <w:bCs/>
          <w:color w:val="FFFFFF"/>
          <w:shd w:val="clear" w:color="auto" w:fill="005380"/>
          <w:lang w:eastAsia="lt-LT"/>
        </w:rPr>
        <w:t>2-12-22</w:t>
      </w:r>
    </w:p>
    <w:p w14:paraId="28F7BFAB" w14:textId="3C209F13" w:rsidR="002E3827" w:rsidRPr="0032765C" w:rsidRDefault="002E3827" w:rsidP="004A0DE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lang w:eastAsia="lt-LT"/>
        </w:rPr>
      </w:pPr>
      <w:r w:rsidRPr="0032765C">
        <w:rPr>
          <w:rFonts w:ascii="Calibri" w:eastAsia="Times New Roman" w:hAnsi="Calibri" w:cs="Calibri"/>
          <w:color w:val="333333"/>
          <w:lang w:eastAsia="lt-LT"/>
        </w:rPr>
        <w:t>Paskelbimo data: 202</w:t>
      </w:r>
      <w:r w:rsidR="004A0DEC" w:rsidRPr="0032765C">
        <w:rPr>
          <w:rFonts w:ascii="Calibri" w:eastAsia="Times New Roman" w:hAnsi="Calibri" w:cs="Calibri"/>
          <w:color w:val="333333"/>
          <w:lang w:eastAsia="lt-LT"/>
        </w:rPr>
        <w:t>2-12</w:t>
      </w:r>
      <w:r w:rsidR="00693151">
        <w:rPr>
          <w:rFonts w:ascii="Calibri" w:eastAsia="Times New Roman" w:hAnsi="Calibri" w:cs="Calibri"/>
          <w:color w:val="333333"/>
          <w:lang w:eastAsia="lt-LT"/>
        </w:rPr>
        <w:t>-</w:t>
      </w:r>
      <w:r w:rsidR="004A0DEC" w:rsidRPr="0032765C">
        <w:rPr>
          <w:rFonts w:ascii="Calibri" w:eastAsia="Times New Roman" w:hAnsi="Calibri" w:cs="Calibri"/>
          <w:color w:val="333333"/>
          <w:lang w:eastAsia="lt-LT"/>
        </w:rPr>
        <w:t>08</w:t>
      </w:r>
    </w:p>
    <w:p w14:paraId="5E3C4457" w14:textId="77777777" w:rsidR="0009069A" w:rsidRPr="0032765C" w:rsidRDefault="0009069A" w:rsidP="00714D9B">
      <w:pPr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37B9EBDA" w14:textId="0249A499" w:rsidR="00714D9B" w:rsidRPr="0032765C" w:rsidRDefault="00714D9B" w:rsidP="00714D9B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32765C">
        <w:rPr>
          <w:rFonts w:ascii="Calibri" w:hAnsi="Calibri" w:cs="Calibri"/>
          <w:color w:val="000000" w:themeColor="text1"/>
        </w:rPr>
        <w:t xml:space="preserve">2024-12-01 startavo nauja </w:t>
      </w:r>
      <w:r w:rsidRPr="0032765C">
        <w:rPr>
          <w:rFonts w:ascii="Calibri" w:hAnsi="Calibri" w:cs="Calibri"/>
          <w:color w:val="000000" w:themeColor="text1"/>
          <w:shd w:val="clear" w:color="auto" w:fill="FFFFFF"/>
        </w:rPr>
        <w:t>Centrinė viešųjų pirkimų informacinė sistema (toliau – nauja CVP IS)</w:t>
      </w:r>
      <w:r w:rsidRPr="0032765C">
        <w:rPr>
          <w:rFonts w:ascii="Calibri" w:hAnsi="Calibri" w:cs="Calibri"/>
          <w:color w:val="091A5A"/>
          <w:shd w:val="clear" w:color="auto" w:fill="FFFFFF"/>
        </w:rPr>
        <w:t xml:space="preserve"> </w:t>
      </w:r>
      <w:hyperlink r:id="rId7" w:history="1">
        <w:r w:rsidRPr="0032765C">
          <w:rPr>
            <w:rStyle w:val="Hyperlink"/>
            <w:rFonts w:ascii="Calibri" w:hAnsi="Calibri" w:cs="Calibri"/>
          </w:rPr>
          <w:t>https://viesiejipirkimai.lt</w:t>
        </w:r>
      </w:hyperlink>
      <w:r w:rsidRPr="0032765C">
        <w:rPr>
          <w:rFonts w:ascii="Calibri" w:hAnsi="Calibri" w:cs="Calibri"/>
          <w:color w:val="091A5A"/>
          <w:shd w:val="clear" w:color="auto" w:fill="FFFFFF"/>
        </w:rPr>
        <w:t xml:space="preserve">. Plačiau: </w:t>
      </w:r>
      <w:hyperlink r:id="rId8" w:history="1">
        <w:r w:rsidRPr="0032765C">
          <w:rPr>
            <w:rStyle w:val="Hyperlink"/>
            <w:rFonts w:ascii="Calibri" w:hAnsi="Calibri" w:cs="Calibri"/>
          </w:rPr>
          <w:t>https://vpt.lrv.lt/lt/naujienos-3/startavo-nauja-cvp-is-jau-galima-registruotis/</w:t>
        </w:r>
      </w:hyperlink>
    </w:p>
    <w:p w14:paraId="7299C8FC" w14:textId="2179FC40" w:rsidR="00714D9B" w:rsidRPr="0032765C" w:rsidRDefault="00714D9B" w:rsidP="00714D9B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32765C">
        <w:rPr>
          <w:rFonts w:ascii="Calibri" w:hAnsi="Calibri" w:cs="Calibri"/>
        </w:rPr>
        <w:t xml:space="preserve">Perkantysis subjektas vadovaudamasis Viešųjų pirkimų tarnybos (toliau – VPT)  instrukcijomis naujoje CVP IS sukūrė senoje sistemoje pradėto ir nebaigto skelbiamo pirkimo aplinką Pirkimo ID </w:t>
      </w:r>
      <w:r w:rsidRPr="0032765C">
        <w:rPr>
          <w:rFonts w:ascii="Calibri" w:hAnsi="Calibri" w:cs="Calibri"/>
          <w:color w:val="00241A"/>
          <w:shd w:val="clear" w:color="auto" w:fill="FFFFFF"/>
        </w:rPr>
        <w:t xml:space="preserve"> </w:t>
      </w:r>
      <w:r w:rsidR="002E3827" w:rsidRPr="0032765C">
        <w:rPr>
          <w:rFonts w:ascii="Calibri" w:hAnsi="Calibri" w:cs="Calibri"/>
          <w:color w:val="00241A"/>
          <w:shd w:val="clear" w:color="auto" w:fill="FFFFFF"/>
        </w:rPr>
        <w:t>2</w:t>
      </w:r>
      <w:r w:rsidR="00775AA5">
        <w:rPr>
          <w:rFonts w:ascii="Calibri" w:hAnsi="Calibri" w:cs="Calibri"/>
          <w:color w:val="00241A"/>
          <w:shd w:val="clear" w:color="auto" w:fill="FFFFFF"/>
        </w:rPr>
        <w:t>85</w:t>
      </w:r>
      <w:r w:rsidR="00C94537">
        <w:rPr>
          <w:rFonts w:ascii="Calibri" w:hAnsi="Calibri" w:cs="Calibri"/>
          <w:color w:val="00241A"/>
          <w:shd w:val="clear" w:color="auto" w:fill="FFFFFF"/>
        </w:rPr>
        <w:t>123</w:t>
      </w:r>
      <w:r w:rsidRPr="0032765C">
        <w:rPr>
          <w:rFonts w:ascii="Calibri" w:hAnsi="Calibri" w:cs="Calibri"/>
        </w:rPr>
        <w:t xml:space="preserve">. </w:t>
      </w:r>
    </w:p>
    <w:p w14:paraId="06267E74" w14:textId="77777777" w:rsidR="00714D9B" w:rsidRPr="0032765C" w:rsidRDefault="00714D9B">
      <w:pPr>
        <w:rPr>
          <w:rFonts w:ascii="Calibri" w:hAnsi="Calibri" w:cs="Calibri"/>
        </w:rPr>
      </w:pPr>
    </w:p>
    <w:p w14:paraId="157C6837" w14:textId="3A7986AC" w:rsidR="00714D9B" w:rsidRPr="0032765C" w:rsidRDefault="00F86FF7">
      <w:pPr>
        <w:rPr>
          <w:rFonts w:ascii="Calibri" w:hAnsi="Calibri" w:cs="Calibri"/>
        </w:rPr>
      </w:pPr>
      <w:r w:rsidRPr="0032765C">
        <w:rPr>
          <w:rFonts w:ascii="Calibri" w:hAnsi="Calibri" w:cs="Calibri"/>
        </w:rPr>
        <w:t>Informuojame, kad</w:t>
      </w:r>
      <w:r w:rsidR="00714D9B" w:rsidRPr="0032765C">
        <w:rPr>
          <w:rFonts w:ascii="Calibri" w:hAnsi="Calibri" w:cs="Calibri"/>
        </w:rPr>
        <w:t>:</w:t>
      </w:r>
    </w:p>
    <w:p w14:paraId="3C5CE722" w14:textId="71B0C2FD" w:rsidR="00F86FF7" w:rsidRPr="0032765C" w:rsidRDefault="00714D9B" w:rsidP="00F86F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vanish/>
          <w:color w:val="005380"/>
          <w:lang w:eastAsia="lt-LT"/>
          <w:specVanish/>
        </w:rPr>
      </w:pPr>
      <w:r w:rsidRPr="0032765C">
        <w:rPr>
          <w:rFonts w:ascii="Calibri" w:hAnsi="Calibri" w:cs="Calibri"/>
        </w:rPr>
        <w:t>Pirkimo</w:t>
      </w:r>
      <w:r w:rsidR="00F86FF7" w:rsidRPr="0032765C">
        <w:rPr>
          <w:rFonts w:ascii="Calibri" w:hAnsi="Calibri" w:cs="Calibri"/>
        </w:rPr>
        <w:t xml:space="preserve"> </w:t>
      </w:r>
      <w:r w:rsidRPr="0032765C">
        <w:rPr>
          <w:rFonts w:ascii="Calibri" w:hAnsi="Calibri" w:cs="Calibri"/>
        </w:rPr>
        <w:t xml:space="preserve">dokumentai skelbiami adresu </w:t>
      </w:r>
      <w:hyperlink r:id="rId9" w:history="1">
        <w:r w:rsidRPr="0032765C">
          <w:rPr>
            <w:rStyle w:val="Hyperlink"/>
            <w:rFonts w:ascii="Calibri" w:hAnsi="Calibri" w:cs="Calibri"/>
          </w:rPr>
          <w:t>https://pirkim</w:t>
        </w:r>
        <w:r w:rsidRPr="0032765C">
          <w:rPr>
            <w:rStyle w:val="Hyperlink"/>
            <w:rFonts w:ascii="Calibri" w:hAnsi="Calibri" w:cs="Calibri"/>
          </w:rPr>
          <w:t>ai.eviesiejipirkimai.lt</w:t>
        </w:r>
      </w:hyperlink>
      <w:r w:rsidRPr="0032765C">
        <w:rPr>
          <w:rFonts w:ascii="Calibri" w:hAnsi="Calibri" w:cs="Calibri"/>
        </w:rPr>
        <w:t xml:space="preserve"> ir </w:t>
      </w:r>
      <w:hyperlink r:id="rId10" w:history="1">
        <w:r w:rsidRPr="0032765C">
          <w:rPr>
            <w:rStyle w:val="Hyperlink"/>
            <w:rFonts w:ascii="Calibri" w:hAnsi="Calibri" w:cs="Calibri"/>
          </w:rPr>
          <w:t>https://viesiejipirkim</w:t>
        </w:r>
        <w:r w:rsidRPr="0032765C">
          <w:rPr>
            <w:rStyle w:val="Hyperlink"/>
            <w:rFonts w:ascii="Calibri" w:hAnsi="Calibri" w:cs="Calibri"/>
          </w:rPr>
          <w:t>ai.lt</w:t>
        </w:r>
      </w:hyperlink>
      <w:r w:rsidR="00F86FF7" w:rsidRPr="0032765C">
        <w:rPr>
          <w:rFonts w:ascii="Calibri" w:hAnsi="Calibri" w:cs="Calibri"/>
        </w:rPr>
        <w:t xml:space="preserve">. Skelbimas apie pirkimą senoje CVP IS: </w:t>
      </w:r>
    </w:p>
    <w:p w14:paraId="531BDCF7" w14:textId="1E185997" w:rsidR="00F86FF7" w:rsidRPr="0032765C" w:rsidRDefault="00F86FF7" w:rsidP="00F86FF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5380"/>
          <w:lang w:eastAsia="lt-LT"/>
        </w:rPr>
      </w:pPr>
      <w:r w:rsidRPr="0032765C">
        <w:rPr>
          <w:rFonts w:ascii="Calibri" w:eastAsia="Times New Roman" w:hAnsi="Calibri" w:cs="Calibri"/>
          <w:b/>
          <w:bCs/>
          <w:color w:val="005380"/>
          <w:lang w:eastAsia="lt-LT"/>
        </w:rPr>
        <w:t xml:space="preserve"> </w:t>
      </w:r>
      <w:hyperlink r:id="rId11" w:history="1">
        <w:r w:rsidR="00D21065" w:rsidRPr="0032765C">
          <w:rPr>
            <w:rStyle w:val="Hyperlink"/>
            <w:rFonts w:ascii="Calibri" w:hAnsi="Calibri" w:cs="Calibri"/>
          </w:rPr>
          <w:t>https://cvpp.eviesiejipirkimai.lt/Notice/D</w:t>
        </w:r>
        <w:r w:rsidR="00D21065" w:rsidRPr="0032765C">
          <w:rPr>
            <w:rStyle w:val="Hyperlink"/>
            <w:rFonts w:ascii="Calibri" w:hAnsi="Calibri" w:cs="Calibri"/>
          </w:rPr>
          <w:t>etails/2022-602132</w:t>
        </w:r>
      </w:hyperlink>
      <w:r w:rsidR="00934B77" w:rsidRPr="0032765C">
        <w:rPr>
          <w:rStyle w:val="Hyperlink"/>
          <w:rFonts w:ascii="Calibri" w:eastAsia="Times New Roman" w:hAnsi="Calibri" w:cs="Calibri"/>
          <w:lang w:eastAsia="lt-LT"/>
        </w:rPr>
        <w:t>;</w:t>
      </w:r>
    </w:p>
    <w:p w14:paraId="7735C2DC" w14:textId="4FDBA19F" w:rsidR="00180B69" w:rsidRPr="0032765C" w:rsidRDefault="00F86FF7" w:rsidP="00F86FF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2765C">
        <w:rPr>
          <w:rFonts w:ascii="Calibri" w:hAnsi="Calibri" w:cs="Calibri"/>
        </w:rPr>
        <w:t>T</w:t>
      </w:r>
      <w:r w:rsidR="00714D9B" w:rsidRPr="0032765C">
        <w:rPr>
          <w:rFonts w:ascii="Calibri" w:hAnsi="Calibri" w:cs="Calibri"/>
        </w:rPr>
        <w:t>iekėjų registracijos, susirašinėjimo ir paraiškų teikimo adres</w:t>
      </w:r>
      <w:r w:rsidRPr="0032765C">
        <w:rPr>
          <w:rFonts w:ascii="Calibri" w:hAnsi="Calibri" w:cs="Calibri"/>
        </w:rPr>
        <w:t>as</w:t>
      </w:r>
      <w:r w:rsidR="00714D9B" w:rsidRPr="0032765C">
        <w:rPr>
          <w:rFonts w:ascii="Calibri" w:hAnsi="Calibri" w:cs="Calibri"/>
        </w:rPr>
        <w:t xml:space="preserve"> </w:t>
      </w:r>
      <w:hyperlink r:id="rId12" w:history="1">
        <w:r w:rsidR="007723DE" w:rsidRPr="0032765C">
          <w:rPr>
            <w:rStyle w:val="Hyperlink"/>
            <w:rFonts w:ascii="Calibri" w:hAnsi="Calibri" w:cs="Calibri"/>
          </w:rPr>
          <w:t>https://viesiejipirkimai.lt</w:t>
        </w:r>
      </w:hyperlink>
      <w:r w:rsidR="007723DE" w:rsidRPr="0032765C">
        <w:rPr>
          <w:rFonts w:ascii="Calibri" w:hAnsi="Calibri" w:cs="Calibri"/>
        </w:rPr>
        <w:t>.</w:t>
      </w:r>
    </w:p>
    <w:p w14:paraId="56301565" w14:textId="730DE5CC" w:rsidR="00714D9B" w:rsidRPr="0032765C" w:rsidRDefault="008C7926" w:rsidP="00F86FF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2765C">
        <w:rPr>
          <w:rFonts w:ascii="Calibri" w:hAnsi="Calibri" w:cs="Calibri"/>
          <w:b/>
          <w:bCs/>
        </w:rPr>
        <w:t>Naujų tiekėjų p</w:t>
      </w:r>
      <w:r w:rsidR="00714D9B" w:rsidRPr="0032765C">
        <w:rPr>
          <w:rFonts w:ascii="Calibri" w:hAnsi="Calibri" w:cs="Calibri"/>
          <w:b/>
          <w:bCs/>
        </w:rPr>
        <w:t>araiškos turi būti teikiamos susirašinėjimo priemonėmis</w:t>
      </w:r>
      <w:r w:rsidR="00F86FF7" w:rsidRPr="0032765C">
        <w:rPr>
          <w:rFonts w:ascii="Calibri" w:hAnsi="Calibri" w:cs="Calibri"/>
        </w:rPr>
        <w:t>.</w:t>
      </w:r>
    </w:p>
    <w:p w14:paraId="23A550A7" w14:textId="77777777" w:rsidR="00952EEC" w:rsidRPr="0032765C" w:rsidRDefault="00952EEC" w:rsidP="00952EEC">
      <w:pPr>
        <w:rPr>
          <w:rFonts w:ascii="Calibri" w:hAnsi="Calibri" w:cs="Calibri"/>
        </w:rPr>
      </w:pPr>
    </w:p>
    <w:p w14:paraId="641DCE0F" w14:textId="44BB8F99" w:rsidR="00952EEC" w:rsidRPr="0032765C" w:rsidRDefault="00853FE7" w:rsidP="00952EEC">
      <w:pPr>
        <w:rPr>
          <w:rFonts w:ascii="Calibri" w:hAnsi="Calibri" w:cs="Calibri"/>
        </w:rPr>
      </w:pPr>
      <w:r w:rsidRPr="0032765C">
        <w:rPr>
          <w:rFonts w:ascii="Calibri" w:hAnsi="Calibri" w:cs="Calibri"/>
        </w:rPr>
        <w:t>Pagarbiai,</w:t>
      </w:r>
    </w:p>
    <w:p w14:paraId="69AFF98E" w14:textId="2C1DFD12" w:rsidR="00853FE7" w:rsidRPr="0032765C" w:rsidRDefault="00853FE7" w:rsidP="00952EEC">
      <w:pPr>
        <w:rPr>
          <w:rFonts w:ascii="Calibri" w:hAnsi="Calibri" w:cs="Calibri"/>
        </w:rPr>
      </w:pPr>
      <w:r w:rsidRPr="0032765C">
        <w:rPr>
          <w:rFonts w:ascii="Calibri" w:hAnsi="Calibri" w:cs="Calibri"/>
        </w:rPr>
        <w:t>Perkantysis subjektas</w:t>
      </w:r>
    </w:p>
    <w:sectPr w:rsidR="00853FE7" w:rsidRPr="003276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67DA9"/>
    <w:multiLevelType w:val="hybridMultilevel"/>
    <w:tmpl w:val="7284D2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54422"/>
    <w:multiLevelType w:val="hybridMultilevel"/>
    <w:tmpl w:val="E9B2D2EC"/>
    <w:lvl w:ilvl="0" w:tplc="96EE9490">
      <w:start w:val="1"/>
      <w:numFmt w:val="decimal"/>
      <w:lvlText w:val="%1."/>
      <w:lvlJc w:val="left"/>
      <w:pPr>
        <w:ind w:left="972" w:hanging="360"/>
      </w:pPr>
      <w:rPr>
        <w:rFonts w:eastAsiaTheme="minorHAnsi" w:cstheme="minorBid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92" w:hanging="360"/>
      </w:pPr>
    </w:lvl>
    <w:lvl w:ilvl="2" w:tplc="0427001B" w:tentative="1">
      <w:start w:val="1"/>
      <w:numFmt w:val="lowerRoman"/>
      <w:lvlText w:val="%3."/>
      <w:lvlJc w:val="right"/>
      <w:pPr>
        <w:ind w:left="2412" w:hanging="180"/>
      </w:pPr>
    </w:lvl>
    <w:lvl w:ilvl="3" w:tplc="0427000F" w:tentative="1">
      <w:start w:val="1"/>
      <w:numFmt w:val="decimal"/>
      <w:lvlText w:val="%4."/>
      <w:lvlJc w:val="left"/>
      <w:pPr>
        <w:ind w:left="3132" w:hanging="360"/>
      </w:pPr>
    </w:lvl>
    <w:lvl w:ilvl="4" w:tplc="04270019" w:tentative="1">
      <w:start w:val="1"/>
      <w:numFmt w:val="lowerLetter"/>
      <w:lvlText w:val="%5."/>
      <w:lvlJc w:val="left"/>
      <w:pPr>
        <w:ind w:left="3852" w:hanging="360"/>
      </w:pPr>
    </w:lvl>
    <w:lvl w:ilvl="5" w:tplc="0427001B" w:tentative="1">
      <w:start w:val="1"/>
      <w:numFmt w:val="lowerRoman"/>
      <w:lvlText w:val="%6."/>
      <w:lvlJc w:val="right"/>
      <w:pPr>
        <w:ind w:left="4572" w:hanging="180"/>
      </w:pPr>
    </w:lvl>
    <w:lvl w:ilvl="6" w:tplc="0427000F" w:tentative="1">
      <w:start w:val="1"/>
      <w:numFmt w:val="decimal"/>
      <w:lvlText w:val="%7."/>
      <w:lvlJc w:val="left"/>
      <w:pPr>
        <w:ind w:left="5292" w:hanging="360"/>
      </w:pPr>
    </w:lvl>
    <w:lvl w:ilvl="7" w:tplc="04270019" w:tentative="1">
      <w:start w:val="1"/>
      <w:numFmt w:val="lowerLetter"/>
      <w:lvlText w:val="%8."/>
      <w:lvlJc w:val="left"/>
      <w:pPr>
        <w:ind w:left="6012" w:hanging="360"/>
      </w:pPr>
    </w:lvl>
    <w:lvl w:ilvl="8" w:tplc="0427001B" w:tentative="1">
      <w:start w:val="1"/>
      <w:numFmt w:val="lowerRoman"/>
      <w:lvlText w:val="%9."/>
      <w:lvlJc w:val="right"/>
      <w:pPr>
        <w:ind w:left="6732" w:hanging="180"/>
      </w:pPr>
    </w:lvl>
  </w:abstractNum>
  <w:num w:numId="1" w16cid:durableId="1750345000">
    <w:abstractNumId w:val="0"/>
  </w:num>
  <w:num w:numId="2" w16cid:durableId="25640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9B"/>
    <w:rsid w:val="000163C2"/>
    <w:rsid w:val="000316D4"/>
    <w:rsid w:val="000620B5"/>
    <w:rsid w:val="0009069A"/>
    <w:rsid w:val="00097CB3"/>
    <w:rsid w:val="000A2F1A"/>
    <w:rsid w:val="000B50CD"/>
    <w:rsid w:val="000F12F2"/>
    <w:rsid w:val="00113C0D"/>
    <w:rsid w:val="00120F72"/>
    <w:rsid w:val="00135F5C"/>
    <w:rsid w:val="00180B69"/>
    <w:rsid w:val="00193966"/>
    <w:rsid w:val="001B5CDD"/>
    <w:rsid w:val="001C02E5"/>
    <w:rsid w:val="00214331"/>
    <w:rsid w:val="0023074C"/>
    <w:rsid w:val="002444A0"/>
    <w:rsid w:val="002618A5"/>
    <w:rsid w:val="002E224B"/>
    <w:rsid w:val="002E3827"/>
    <w:rsid w:val="002E6A0F"/>
    <w:rsid w:val="00301F25"/>
    <w:rsid w:val="00303E44"/>
    <w:rsid w:val="00322BDD"/>
    <w:rsid w:val="0032765C"/>
    <w:rsid w:val="00390123"/>
    <w:rsid w:val="00390A31"/>
    <w:rsid w:val="003B153D"/>
    <w:rsid w:val="003B3114"/>
    <w:rsid w:val="003F154A"/>
    <w:rsid w:val="00440F7C"/>
    <w:rsid w:val="00486456"/>
    <w:rsid w:val="004A0DEC"/>
    <w:rsid w:val="004D5DE0"/>
    <w:rsid w:val="004E4531"/>
    <w:rsid w:val="004F591B"/>
    <w:rsid w:val="005117C3"/>
    <w:rsid w:val="005D386A"/>
    <w:rsid w:val="00672110"/>
    <w:rsid w:val="00685300"/>
    <w:rsid w:val="00693151"/>
    <w:rsid w:val="006B56F6"/>
    <w:rsid w:val="006D7249"/>
    <w:rsid w:val="00706C5B"/>
    <w:rsid w:val="00707E6D"/>
    <w:rsid w:val="00714D9B"/>
    <w:rsid w:val="007378F4"/>
    <w:rsid w:val="00762F2C"/>
    <w:rsid w:val="007723DE"/>
    <w:rsid w:val="00775AA5"/>
    <w:rsid w:val="0079776F"/>
    <w:rsid w:val="007A4D7B"/>
    <w:rsid w:val="007C620D"/>
    <w:rsid w:val="007D2D8E"/>
    <w:rsid w:val="007E2929"/>
    <w:rsid w:val="007F2A38"/>
    <w:rsid w:val="007F71F5"/>
    <w:rsid w:val="0080588C"/>
    <w:rsid w:val="0081132C"/>
    <w:rsid w:val="00845D6A"/>
    <w:rsid w:val="00853FE7"/>
    <w:rsid w:val="008827C2"/>
    <w:rsid w:val="00882AE8"/>
    <w:rsid w:val="008A5433"/>
    <w:rsid w:val="008C7926"/>
    <w:rsid w:val="008F2054"/>
    <w:rsid w:val="00934759"/>
    <w:rsid w:val="00934B77"/>
    <w:rsid w:val="009428DD"/>
    <w:rsid w:val="00952EEC"/>
    <w:rsid w:val="009939BE"/>
    <w:rsid w:val="009E1875"/>
    <w:rsid w:val="009E697B"/>
    <w:rsid w:val="00A03014"/>
    <w:rsid w:val="00A23D79"/>
    <w:rsid w:val="00A35528"/>
    <w:rsid w:val="00A576D0"/>
    <w:rsid w:val="00AA17FB"/>
    <w:rsid w:val="00AB6FE2"/>
    <w:rsid w:val="00AD72B6"/>
    <w:rsid w:val="00AE7317"/>
    <w:rsid w:val="00B34CFB"/>
    <w:rsid w:val="00B542B5"/>
    <w:rsid w:val="00B75438"/>
    <w:rsid w:val="00B8318C"/>
    <w:rsid w:val="00BB3DE0"/>
    <w:rsid w:val="00C10125"/>
    <w:rsid w:val="00C616C6"/>
    <w:rsid w:val="00C74129"/>
    <w:rsid w:val="00C761CA"/>
    <w:rsid w:val="00C77DD4"/>
    <w:rsid w:val="00C94537"/>
    <w:rsid w:val="00CD06F3"/>
    <w:rsid w:val="00CF401C"/>
    <w:rsid w:val="00D21065"/>
    <w:rsid w:val="00D51C5D"/>
    <w:rsid w:val="00D727E7"/>
    <w:rsid w:val="00D85587"/>
    <w:rsid w:val="00DF787C"/>
    <w:rsid w:val="00E010B8"/>
    <w:rsid w:val="00E4394D"/>
    <w:rsid w:val="00E47D8C"/>
    <w:rsid w:val="00E857FF"/>
    <w:rsid w:val="00EA3886"/>
    <w:rsid w:val="00EB3228"/>
    <w:rsid w:val="00EF5AF7"/>
    <w:rsid w:val="00F36E16"/>
    <w:rsid w:val="00F86FF7"/>
    <w:rsid w:val="00FA5171"/>
    <w:rsid w:val="00FC71FF"/>
    <w:rsid w:val="00FE4484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E78C"/>
  <w15:chartTrackingRefBased/>
  <w15:docId w15:val="{9E2AA666-886F-457F-9D38-C5903D2D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4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F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startavo-nauja-cvp-is-jau-galima-registruoti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siejipirkimai.lt" TargetMode="External"/><Relationship Id="rId12" Type="http://schemas.openxmlformats.org/officeDocument/2006/relationships/hyperlink" Target="https://viesiejipirkim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rkimai.eviesiejipirkimai.lt/ctm/Company/CompanyInformation/Index/8327" TargetMode="External"/><Relationship Id="rId11" Type="http://schemas.openxmlformats.org/officeDocument/2006/relationships/hyperlink" Target="https://cvpp.eviesiejipirkimai.lt/Notice/Details/2022-602132" TargetMode="External"/><Relationship Id="rId5" Type="http://schemas.openxmlformats.org/officeDocument/2006/relationships/hyperlink" Target="https://cvpp.eviesiejipirkimai.lt/Notice/Details/2022-602132" TargetMode="External"/><Relationship Id="rId10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Violeta Stasiukaitienė</cp:lastModifiedBy>
  <cp:revision>5</cp:revision>
  <dcterms:created xsi:type="dcterms:W3CDTF">2024-12-06T09:32:00Z</dcterms:created>
  <dcterms:modified xsi:type="dcterms:W3CDTF">2024-12-06T09:33:00Z</dcterms:modified>
</cp:coreProperties>
</file>