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25" w:rsidRPr="005F62E5" w:rsidRDefault="002F7225" w:rsidP="002F7225">
      <w:pPr>
        <w:jc w:val="right"/>
        <w:rPr>
          <w:b/>
        </w:rPr>
      </w:pPr>
      <w:r>
        <w:t>Pirkimo sąlygų 3 priedas</w:t>
      </w:r>
    </w:p>
    <w:p w:rsidR="005C316B" w:rsidRDefault="005C316B" w:rsidP="00E520D1">
      <w:pPr>
        <w:jc w:val="center"/>
        <w:rPr>
          <w:b/>
        </w:rPr>
      </w:pPr>
    </w:p>
    <w:p w:rsidR="005C316B" w:rsidRDefault="002F7225" w:rsidP="002F7225">
      <w:pPr>
        <w:jc w:val="right"/>
        <w:rPr>
          <w:b/>
        </w:rPr>
      </w:pPr>
      <w:r>
        <w:rPr>
          <w:b/>
        </w:rPr>
        <w:t>Projektas</w:t>
      </w:r>
    </w:p>
    <w:p w:rsidR="002F7225" w:rsidRDefault="002F7225"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E520D1" w:rsidRDefault="00E520D1" w:rsidP="00E520D1">
      <w:pPr>
        <w:rPr>
          <w:sz w:val="22"/>
          <w:szCs w:val="22"/>
        </w:rPr>
      </w:pPr>
    </w:p>
    <w:p w:rsidR="0046345B" w:rsidRPr="00E040E8" w:rsidRDefault="0046345B" w:rsidP="0046345B">
      <w:pPr>
        <w:ind w:left="2880" w:firstLine="720"/>
        <w:jc w:val="both"/>
      </w:pPr>
      <w:r w:rsidRPr="00E040E8">
        <w:t>20</w:t>
      </w:r>
      <w:r>
        <w:t>............................ Nr.</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rsidR="00E520D1" w:rsidRPr="0028680C" w:rsidRDefault="00E520D1" w:rsidP="004B0B0A">
      <w:pPr>
        <w:jc w:val="both"/>
      </w:pP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2B737C">
        <w:t>„</w:t>
      </w:r>
      <w:r w:rsidR="001D1E8A">
        <w:rPr>
          <w:i/>
        </w:rPr>
        <w:t>Kojinės</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37480B">
              <w:t xml:space="preserve">gamintojo (......) </w:t>
            </w:r>
            <w:r w:rsidR="002823AC">
              <w:rPr>
                <w:b/>
              </w:rPr>
              <w:t>kojines lauko uniformos batų</w:t>
            </w:r>
            <w:r w:rsidR="001551AF" w:rsidRPr="001551AF">
              <w:t xml:space="preserve"> </w:t>
            </w:r>
            <w:r w:rsidR="0037480B">
              <w:rPr>
                <w:rFonts w:eastAsia="Calibri"/>
                <w:i/>
                <w:iCs/>
              </w:rPr>
              <w:t>(</w:t>
            </w:r>
            <w:r w:rsidR="002823AC" w:rsidRPr="001551AF">
              <w:rPr>
                <w:i/>
              </w:rPr>
              <w:t>1 pirkimo dali</w:t>
            </w:r>
            <w:r w:rsidR="0037480B">
              <w:rPr>
                <w:i/>
              </w:rPr>
              <w:t>s</w:t>
            </w:r>
            <w:r w:rsidR="002823AC">
              <w:rPr>
                <w:i/>
              </w:rPr>
              <w:t>) /</w:t>
            </w:r>
            <w:r w:rsidR="002F7225" w:rsidRPr="001551AF">
              <w:rPr>
                <w:i/>
              </w:rPr>
              <w:t xml:space="preserve"> </w:t>
            </w:r>
            <w:r w:rsidR="002823AC">
              <w:rPr>
                <w:b/>
              </w:rPr>
              <w:t>kojines lauko batų šaltam orui</w:t>
            </w:r>
            <w:r w:rsidR="001551AF" w:rsidRPr="001551AF">
              <w:t xml:space="preserve"> </w:t>
            </w:r>
            <w:r w:rsidR="002823AC">
              <w:rPr>
                <w:rFonts w:eastAsia="Calibri"/>
                <w:i/>
              </w:rPr>
              <w:t>(2</w:t>
            </w:r>
            <w:r w:rsidR="002823AC" w:rsidRPr="001551AF">
              <w:rPr>
                <w:i/>
              </w:rPr>
              <w:t xml:space="preserve"> pirkimo dali</w:t>
            </w:r>
            <w:r w:rsidR="0037480B">
              <w:rPr>
                <w:i/>
              </w:rPr>
              <w:t>s</w:t>
            </w:r>
            <w:r w:rsidR="002823AC">
              <w:rPr>
                <w:i/>
              </w:rPr>
              <w:t>)</w:t>
            </w:r>
            <w:r w:rsidR="002F7225" w:rsidRPr="001551AF">
              <w:t xml:space="preserve"> </w:t>
            </w:r>
            <w:r w:rsidRPr="001551AF">
              <w:t xml:space="preserve">(toliau – </w:t>
            </w:r>
            <w:r w:rsidR="00B25DF8" w:rsidRPr="001551AF">
              <w:t>p</w:t>
            </w:r>
            <w:r w:rsidRPr="001551AF">
              <w:t>rek</w:t>
            </w:r>
            <w:r w:rsidR="0037480B">
              <w:t>ės),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2823AC">
              <w:t xml:space="preserve"> </w:t>
            </w:r>
            <w:r w:rsidR="002823AC" w:rsidRPr="006D0830">
              <w:rPr>
                <w:rFonts w:eastAsia="Calibri"/>
                <w:lang w:eastAsia="en-US"/>
              </w:rPr>
              <w:t>bei pagamintas pagal patvirtintą darbinį pavyzdį.</w:t>
            </w:r>
          </w:p>
          <w:p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rsidR="00461C15" w:rsidRDefault="002844BD" w:rsidP="00EE02F9">
            <w:pPr>
              <w:numPr>
                <w:ilvl w:val="0"/>
                <w:numId w:val="9"/>
              </w:numPr>
              <w:tabs>
                <w:tab w:val="left" w:pos="375"/>
              </w:tabs>
              <w:ind w:left="0" w:firstLine="0"/>
              <w:jc w:val="both"/>
              <w:rPr>
                <w:i/>
                <w:color w:val="000000"/>
              </w:rPr>
            </w:pPr>
            <w:r>
              <w:rPr>
                <w:rFonts w:eastAsia="Calibri"/>
              </w:rPr>
              <w:t>Kojinių</w:t>
            </w:r>
            <w:r w:rsidR="002823AC">
              <w:rPr>
                <w:rFonts w:eastAsia="Calibri"/>
              </w:rPr>
              <w:t xml:space="preserve"> lauko uniformos batų </w:t>
            </w:r>
            <w:r w:rsidR="00461C15" w:rsidRPr="00A94CB0">
              <w:rPr>
                <w:b/>
                <w:color w:val="000000"/>
              </w:rPr>
              <w:t>minimalus</w:t>
            </w:r>
            <w:r w:rsidR="002823AC">
              <w:rPr>
                <w:b/>
                <w:color w:val="000000"/>
              </w:rPr>
              <w:t xml:space="preserve"> </w:t>
            </w:r>
            <w:r w:rsidR="002823AC" w:rsidRPr="002823AC">
              <w:rPr>
                <w:color w:val="000000"/>
              </w:rPr>
              <w:t>kiekis</w:t>
            </w:r>
            <w:r w:rsidR="00461C15" w:rsidRPr="004D6DD6">
              <w:rPr>
                <w:color w:val="000000"/>
              </w:rPr>
              <w:t xml:space="preserve"> – </w:t>
            </w:r>
            <w:r w:rsidR="002823AC">
              <w:rPr>
                <w:b/>
                <w:color w:val="000000"/>
              </w:rPr>
              <w:t>363 000</w:t>
            </w:r>
            <w:r w:rsidR="00461C15" w:rsidRPr="004D6DD6">
              <w:rPr>
                <w:color w:val="000000"/>
              </w:rPr>
              <w:t xml:space="preserve"> </w:t>
            </w:r>
            <w:r w:rsidR="00461C15">
              <w:rPr>
                <w:color w:val="000000"/>
              </w:rPr>
              <w:t>(</w:t>
            </w:r>
            <w:r w:rsidR="002823AC">
              <w:rPr>
                <w:color w:val="000000"/>
              </w:rPr>
              <w:t>trys šimtai šešiasdešimt trys</w:t>
            </w:r>
            <w:r>
              <w:rPr>
                <w:color w:val="000000"/>
              </w:rPr>
              <w:t xml:space="preserve"> tūkstančiai</w:t>
            </w:r>
            <w:r w:rsidR="00461C15">
              <w:rPr>
                <w:color w:val="000000"/>
              </w:rPr>
              <w:t xml:space="preserve">) </w:t>
            </w:r>
            <w:r>
              <w:t>porų</w:t>
            </w:r>
            <w:r w:rsidR="00461C15" w:rsidRPr="004D6DD6">
              <w:rPr>
                <w:color w:val="000000"/>
              </w:rPr>
              <w:t xml:space="preserve">, </w:t>
            </w:r>
            <w:r w:rsidR="00461C15" w:rsidRPr="004D6DD6">
              <w:rPr>
                <w:b/>
                <w:color w:val="000000"/>
              </w:rPr>
              <w:t>maksimalus</w:t>
            </w:r>
            <w:r>
              <w:rPr>
                <w:b/>
                <w:color w:val="000000"/>
              </w:rPr>
              <w:t xml:space="preserve"> </w:t>
            </w:r>
            <w:r w:rsidRPr="002844BD">
              <w:rPr>
                <w:color w:val="000000"/>
              </w:rPr>
              <w:t>kiekis</w:t>
            </w:r>
            <w:r w:rsidR="00461C15" w:rsidRPr="004D6DD6">
              <w:rPr>
                <w:b/>
                <w:color w:val="000000"/>
              </w:rPr>
              <w:t xml:space="preserve"> – </w:t>
            </w:r>
            <w:r>
              <w:rPr>
                <w:b/>
                <w:color w:val="000000"/>
              </w:rPr>
              <w:t>471 900</w:t>
            </w:r>
            <w:r w:rsidR="00461C15" w:rsidRPr="004D6DD6">
              <w:t xml:space="preserve"> </w:t>
            </w:r>
            <w:r w:rsidR="00461C15">
              <w:t>(</w:t>
            </w:r>
            <w:r>
              <w:t>keturi šimtai septyniasdešimt vienas tūkstantis devyni šimtai</w:t>
            </w:r>
            <w:r w:rsidR="00461C15">
              <w:t xml:space="preserve">) </w:t>
            </w:r>
            <w:r>
              <w:t>porų</w:t>
            </w:r>
            <w:r w:rsidR="00461C15" w:rsidRPr="004D6DD6">
              <w:rPr>
                <w:i/>
                <w:color w:val="000000"/>
              </w:rPr>
              <w:t xml:space="preserve"> (</w:t>
            </w:r>
            <w:r w:rsidR="00461C15" w:rsidRPr="00D54326">
              <w:rPr>
                <w:i/>
                <w:color w:val="000000"/>
                <w:u w:val="single"/>
              </w:rPr>
              <w:t>taikoma 1</w:t>
            </w:r>
            <w:r w:rsidR="00461C15">
              <w:rPr>
                <w:i/>
                <w:color w:val="000000"/>
                <w:u w:val="single"/>
              </w:rPr>
              <w:t xml:space="preserve"> </w:t>
            </w:r>
            <w:r>
              <w:rPr>
                <w:i/>
                <w:color w:val="000000"/>
                <w:u w:val="single"/>
              </w:rPr>
              <w:t>pirkimo daliai</w:t>
            </w:r>
            <w:r w:rsidR="00461C15" w:rsidRPr="004D6DD6">
              <w:rPr>
                <w:i/>
                <w:color w:val="000000"/>
              </w:rPr>
              <w:t>)</w:t>
            </w:r>
            <w:r>
              <w:rPr>
                <w:i/>
                <w:color w:val="000000"/>
              </w:rPr>
              <w:t>/</w:t>
            </w:r>
          </w:p>
          <w:p w:rsidR="002844BD" w:rsidRPr="00461C15" w:rsidRDefault="002844BD" w:rsidP="00EE02F9">
            <w:pPr>
              <w:numPr>
                <w:ilvl w:val="0"/>
                <w:numId w:val="9"/>
              </w:numPr>
              <w:tabs>
                <w:tab w:val="left" w:pos="375"/>
              </w:tabs>
              <w:ind w:left="0" w:firstLine="0"/>
              <w:jc w:val="both"/>
              <w:rPr>
                <w:rFonts w:eastAsia="Calibri"/>
              </w:rPr>
            </w:pPr>
            <w:r w:rsidRPr="002844BD">
              <w:t>Kojinių lauko batų šaltam orui</w:t>
            </w:r>
            <w:r>
              <w:t xml:space="preserve"> </w:t>
            </w:r>
            <w:r w:rsidRPr="00A94CB0">
              <w:rPr>
                <w:b/>
                <w:color w:val="000000"/>
              </w:rPr>
              <w:t>minimalus</w:t>
            </w:r>
            <w:r>
              <w:rPr>
                <w:b/>
                <w:color w:val="000000"/>
              </w:rPr>
              <w:t xml:space="preserve"> </w:t>
            </w:r>
            <w:r w:rsidRPr="002823AC">
              <w:rPr>
                <w:color w:val="000000"/>
              </w:rPr>
              <w:t>kiekis</w:t>
            </w:r>
            <w:r w:rsidRPr="004D6DD6">
              <w:rPr>
                <w:color w:val="000000"/>
              </w:rPr>
              <w:t xml:space="preserve"> – </w:t>
            </w:r>
            <w:r>
              <w:rPr>
                <w:b/>
                <w:color w:val="000000"/>
              </w:rPr>
              <w:t>198 000</w:t>
            </w:r>
            <w:r w:rsidRPr="004D6DD6">
              <w:rPr>
                <w:color w:val="000000"/>
              </w:rPr>
              <w:t xml:space="preserve"> </w:t>
            </w:r>
            <w:r>
              <w:rPr>
                <w:color w:val="000000"/>
              </w:rPr>
              <w:t xml:space="preserve">(vienas šimtas devyniasdešimt aštuoni tūkstančiai) </w:t>
            </w:r>
            <w:r>
              <w:t>porų</w:t>
            </w:r>
            <w:r w:rsidRPr="004D6DD6">
              <w:rPr>
                <w:color w:val="000000"/>
              </w:rPr>
              <w:t xml:space="preserve">, </w:t>
            </w:r>
            <w:r w:rsidRPr="004D6DD6">
              <w:rPr>
                <w:b/>
                <w:color w:val="000000"/>
              </w:rPr>
              <w:t>maksimalus</w:t>
            </w:r>
            <w:r>
              <w:rPr>
                <w:b/>
                <w:color w:val="000000"/>
              </w:rPr>
              <w:t xml:space="preserve"> </w:t>
            </w:r>
            <w:r w:rsidRPr="002844BD">
              <w:rPr>
                <w:color w:val="000000"/>
              </w:rPr>
              <w:t>kiekis</w:t>
            </w:r>
            <w:r w:rsidRPr="004D6DD6">
              <w:rPr>
                <w:b/>
                <w:color w:val="000000"/>
              </w:rPr>
              <w:t xml:space="preserve"> – </w:t>
            </w:r>
            <w:r>
              <w:rPr>
                <w:b/>
                <w:color w:val="000000"/>
              </w:rPr>
              <w:t>257 400</w:t>
            </w:r>
            <w:r w:rsidRPr="004D6DD6">
              <w:t xml:space="preserve"> </w:t>
            </w:r>
            <w:r>
              <w:t>(du šimtai penkiasdešimt septyni tūkstančiai keturi šimtai) porų</w:t>
            </w:r>
            <w:r w:rsidRPr="004D6DD6">
              <w:rPr>
                <w:i/>
                <w:color w:val="000000"/>
              </w:rPr>
              <w:t xml:space="preserve"> (</w:t>
            </w:r>
            <w:r>
              <w:rPr>
                <w:i/>
                <w:color w:val="000000"/>
                <w:u w:val="single"/>
              </w:rPr>
              <w:t>taikoma 2 pirkimo daliai</w:t>
            </w:r>
            <w:r w:rsidRPr="004D6DD6">
              <w:rPr>
                <w:i/>
                <w:color w:val="000000"/>
              </w:rPr>
              <w:t>)</w:t>
            </w:r>
          </w:p>
          <w:p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1.</w:t>
            </w:r>
            <w:r w:rsidR="00461C15">
              <w:t>2</w:t>
            </w:r>
            <w:r>
              <w:t xml:space="preserve"> </w:t>
            </w:r>
            <w:r w:rsidRPr="00587847">
              <w:t>punkte nurodyto maksimalaus prekių kiekio, tačiau įsipareigoja išpirkti Sutarties 1.</w:t>
            </w:r>
            <w:r w:rsidR="00461C15">
              <w:t>2</w:t>
            </w:r>
            <w:r w:rsidRPr="00587847">
              <w:t xml:space="preserve"> punkte nurodytą minimalų prekių kiekį.</w:t>
            </w:r>
            <w:r w:rsidR="00E151D4">
              <w:t xml:space="preserve"> </w:t>
            </w:r>
          </w:p>
          <w:p w:rsidR="00CD4559" w:rsidRDefault="00EA7B95" w:rsidP="0037480B">
            <w:pPr>
              <w:jc w:val="both"/>
            </w:pPr>
            <w:r>
              <w:t>1.4</w:t>
            </w:r>
            <w:r w:rsidR="0051758C" w:rsidRPr="00EB4422">
              <w:t>.</w:t>
            </w:r>
            <w:r w:rsidR="0028680C">
              <w:t xml:space="preserve"> </w:t>
            </w:r>
            <w:r w:rsidR="003024DE" w:rsidRPr="0091150F">
              <w:rPr>
                <w:b/>
              </w:rPr>
              <w:t xml:space="preserve">Mokėtojas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E151D4" w:rsidRPr="006D0830" w:rsidRDefault="00E151D4" w:rsidP="00E151D4">
            <w:pPr>
              <w:rPr>
                <w:b/>
              </w:rPr>
            </w:pPr>
            <w:r w:rsidRPr="006D0830">
              <w:rPr>
                <w:b/>
              </w:rPr>
              <w:t>2. Sutarties kaina/vertė/prekių įkainiai/kainodaros taisyklės</w:t>
            </w:r>
          </w:p>
          <w:p w:rsidR="00301231" w:rsidRDefault="00E151D4" w:rsidP="00301231">
            <w:pPr>
              <w:jc w:val="both"/>
              <w:rPr>
                <w:i/>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301231" w:rsidRPr="005F62E5">
              <w:rPr>
                <w:color w:val="000000"/>
              </w:rPr>
              <w:t xml:space="preserve"> ir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sidRPr="005F62E5">
              <w:rPr>
                <w:color w:val="000000"/>
              </w:rPr>
              <w:t xml:space="preserve">, įskaitant 21 proc. </w:t>
            </w:r>
            <w:r w:rsidR="00301231" w:rsidRPr="005F62E5">
              <w:rPr>
                <w:rFonts w:eastAsia="Calibri"/>
                <w:color w:val="000000"/>
              </w:rPr>
              <w:t xml:space="preserve">PVM tarifą </w:t>
            </w:r>
            <w:r w:rsidR="00301231" w:rsidRPr="00951E80">
              <w:rPr>
                <w:rFonts w:eastAsia="Calibri"/>
              </w:rPr>
              <w:t>(</w:t>
            </w:r>
            <w:r w:rsidR="00301231" w:rsidRPr="00951E80">
              <w:rPr>
                <w:rFonts w:eastAsia="Calibri"/>
                <w:i/>
              </w:rPr>
              <w:t>jeigu PVM netaikomas, nurodoma kokiu pagrindu</w:t>
            </w:r>
            <w:r w:rsidR="00301231" w:rsidRPr="00951E80">
              <w:rPr>
                <w:rFonts w:eastAsia="Calibri"/>
              </w:rPr>
              <w:t>)</w:t>
            </w:r>
            <w:r w:rsidR="00301231" w:rsidRPr="005F62E5">
              <w:rPr>
                <w:i/>
                <w:color w:val="000000"/>
              </w:rPr>
              <w:t>.</w:t>
            </w:r>
          </w:p>
          <w:p w:rsidR="00E151D4" w:rsidRPr="006D0830" w:rsidRDefault="00E151D4" w:rsidP="00E151D4">
            <w:pPr>
              <w:jc w:val="both"/>
            </w:pPr>
            <w:r w:rsidRPr="006D0830">
              <w:t>2.2. Prek</w:t>
            </w:r>
            <w:r>
              <w:t xml:space="preserve">ės </w:t>
            </w:r>
            <w:r w:rsidR="00EA39C8">
              <w:t>1 (vieno</w:t>
            </w:r>
            <w:r w:rsidR="00C9511C">
              <w:t>s</w:t>
            </w:r>
            <w:r w:rsidR="00EA39C8">
              <w:t xml:space="preserve">) </w:t>
            </w:r>
            <w:r w:rsidR="00C9511C">
              <w:t>poros</w:t>
            </w:r>
            <w:r w:rsidRPr="006D0830">
              <w:t xml:space="preserve"> </w:t>
            </w:r>
            <w:r>
              <w:t xml:space="preserve">įkainis yra </w:t>
            </w:r>
            <w:r w:rsidRPr="00D814BC">
              <w:rPr>
                <w:color w:val="000000"/>
              </w:rPr>
              <w:t>__________</w:t>
            </w:r>
            <w:proofErr w:type="spellStart"/>
            <w:r w:rsidRPr="00D814BC">
              <w:rPr>
                <w:color w:val="000000"/>
              </w:rPr>
              <w:t>Eur</w:t>
            </w:r>
            <w:proofErr w:type="spellEnd"/>
            <w:r w:rsidRPr="00D814BC">
              <w:rPr>
                <w:color w:val="000000"/>
              </w:rPr>
              <w:t xml:space="preserve"> (</w:t>
            </w:r>
            <w:r w:rsidRPr="006F06C9">
              <w:rPr>
                <w:i/>
                <w:color w:val="000000"/>
              </w:rPr>
              <w:t>suma 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w:t>
            </w:r>
            <w:r w:rsidR="00C9511C" w:rsidRPr="006D0830">
              <w:lastRenderedPageBreak/>
              <w:t>pardavimu ir pristatymu (sandėliavimo, pakavimo, transportavimo, pristatymo), bei visi mokesčiai ir išlaidos, galinčios turėti įtakos prekių įkainiams ar galinčios atsirasti vykdant šią Sutartį.</w:t>
            </w:r>
          </w:p>
          <w:p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rsidR="00E151D4" w:rsidRDefault="00EA39C8" w:rsidP="001138EF">
            <w:pPr>
              <w:jc w:val="both"/>
            </w:pPr>
            <w:r>
              <w:t>2.5</w:t>
            </w:r>
            <w:r w:rsidR="00E151D4">
              <w:t xml:space="preserve">. </w:t>
            </w:r>
            <w:r w:rsidR="00E151D4" w:rsidRPr="00BA50A3">
              <w:t xml:space="preserve">Bet kuri Sutarties šalis Sutarties galiojimo metu turi teisę inicijuoti Sutartyje numatytų įkainių perskaičiavimą (keitimą) ne anksčiau kaip po </w:t>
            </w:r>
            <w:r w:rsidR="00E151D4">
              <w:t>12</w:t>
            </w:r>
            <w:r w:rsidR="00E151D4" w:rsidRPr="00BA50A3">
              <w:t xml:space="preserve"> (</w:t>
            </w:r>
            <w:r w:rsidR="00E151D4">
              <w:t>dvylikos)</w:t>
            </w:r>
            <w:r w:rsidR="00E151D4" w:rsidRPr="00BA50A3">
              <w:t xml:space="preserve"> mėnesių nuo Sutarties įsigaliojimo (jeigu perskaičiavimas jau buvo atliktas – nuo paskutinio perskaičiavimo pagal šį punktą dienos), jeigu </w:t>
            </w:r>
            <w:r w:rsidR="00520044" w:rsidRPr="00BA50A3">
              <w:rPr>
                <w:b/>
                <w:i/>
                <w:iCs/>
              </w:rPr>
              <w:t>gamintojų parduotos pramonės produkcijos kainų</w:t>
            </w:r>
            <w:r w:rsidR="00520044" w:rsidRPr="00BA50A3">
              <w:rPr>
                <w:i/>
                <w:iCs/>
                <w:color w:val="1F497D"/>
              </w:rPr>
              <w:t xml:space="preserve"> </w:t>
            </w:r>
            <w:r w:rsidR="00520044" w:rsidRPr="00BA50A3">
              <w:rPr>
                <w:b/>
                <w:i/>
              </w:rPr>
              <w:t>pokytis (k)</w:t>
            </w:r>
            <w:r w:rsidR="00E151D4" w:rsidRPr="00BA50A3">
              <w:t>, a</w:t>
            </w:r>
            <w:r>
              <w:t>pskaičiuotas kaip nustatyta 2.5</w:t>
            </w:r>
            <w:r w:rsidR="00E151D4">
              <w:t>.3</w:t>
            </w:r>
            <w:r w:rsidR="00E151D4" w:rsidRPr="00BA50A3">
              <w:t xml:space="preserve"> punkte</w:t>
            </w:r>
            <w:r w:rsidR="00E151D4" w:rsidRPr="00F04EB7">
              <w:t>, padidėja/sumažėja 10 procentų ir daugiau.</w:t>
            </w:r>
            <w:r w:rsidR="00E151D4" w:rsidRPr="00BA50A3">
              <w:t xml:space="preserve"> Atlikdamos perskaičiavimą Šalys vadovaujasi </w:t>
            </w:r>
            <w:r w:rsidR="00E151D4">
              <w:t xml:space="preserve">Valstybės duomenų agentūros </w:t>
            </w:r>
            <w:r w:rsidR="00E151D4" w:rsidRPr="002F4E81">
              <w:t xml:space="preserve">viešai Oficialiosios statistikos portale paskelbtais Rodiklių duomenų bazės duomenimis, iš kitos Šalies nereikalaudamos pateikti oficialaus </w:t>
            </w:r>
            <w:r w:rsidR="00E151D4">
              <w:t>Valstybės duomenų agentūros</w:t>
            </w:r>
            <w:r w:rsidR="00E151D4" w:rsidRPr="002F4E81">
              <w:t xml:space="preserve"> ar kitos institucijos išduoto dokumento ar patvirtinimo.</w:t>
            </w:r>
          </w:p>
          <w:p w:rsidR="00E151D4" w:rsidRPr="00BA50A3" w:rsidRDefault="00EA39C8" w:rsidP="001138EF">
            <w:pPr>
              <w:jc w:val="both"/>
              <w:rPr>
                <w:rFonts w:cs="Calibri"/>
              </w:rPr>
            </w:pPr>
            <w:r>
              <w:t>2.5</w:t>
            </w:r>
            <w:r w:rsidR="00E151D4">
              <w:t xml:space="preserve">.1. </w:t>
            </w:r>
            <w:r w:rsidR="00E151D4" w:rsidRPr="00BA50A3">
              <w:rPr>
                <w:rFonts w:cs="Calibri"/>
              </w:rPr>
              <w:t xml:space="preserve">Perskaičiuotieji įkainiai </w:t>
            </w:r>
            <w:r w:rsidR="00E151D4" w:rsidRPr="00BA50A3">
              <w:t>įforminami raštišku Šalių susitarimu (toliau – Susitarimas)</w:t>
            </w:r>
            <w:r w:rsidR="00E151D4" w:rsidRPr="00BA50A3">
              <w:rPr>
                <w:rFonts w:cs="Calibri"/>
              </w:rPr>
              <w:t xml:space="preserve"> ir taikomi užsakymams, pateiktiems po to, kai Šalys sudaro Susitarimą dėl įkainių perskaičiavimo.</w:t>
            </w:r>
          </w:p>
          <w:p w:rsidR="00E151D4" w:rsidRPr="00BA50A3" w:rsidRDefault="00EA39C8" w:rsidP="001138EF">
            <w:pPr>
              <w:jc w:val="both"/>
              <w:rPr>
                <w:rFonts w:cs="Calibri"/>
              </w:rPr>
            </w:pPr>
            <w:r>
              <w:t>2.5</w:t>
            </w:r>
            <w:r w:rsidR="00E151D4">
              <w:t xml:space="preserve">.2. </w:t>
            </w:r>
            <w:r w:rsidR="00E151D4"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rsidR="00E151D4" w:rsidRPr="00BA50A3" w:rsidRDefault="00EA39C8" w:rsidP="001138EF">
            <w:pPr>
              <w:rPr>
                <w:rFonts w:cs="Calibri"/>
              </w:rPr>
            </w:pPr>
            <w:r>
              <w:rPr>
                <w:rFonts w:cs="Calibri"/>
              </w:rPr>
              <w:t>2.5</w:t>
            </w:r>
            <w:r w:rsidR="00E151D4">
              <w:rPr>
                <w:rFonts w:cs="Calibri"/>
              </w:rPr>
              <w:t xml:space="preserve">.3. </w:t>
            </w:r>
            <w:r w:rsidR="00E151D4" w:rsidRPr="00BA50A3">
              <w:rPr>
                <w:rFonts w:cs="Calibri"/>
              </w:rPr>
              <w:t>Nauji įkainiai apskaičiuojami pagal formulę:</w:t>
            </w:r>
          </w:p>
          <w:p w:rsidR="00E151D4" w:rsidRDefault="00AF5759" w:rsidP="001138EF">
            <w:pPr>
              <w:jc w:val="both"/>
              <w:rPr>
                <w:rFonts w:cs="Calibr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BA50A3">
              <w:rPr>
                <w:rFonts w:cs="Calibri"/>
              </w:rPr>
              <w:t>,</w:t>
            </w:r>
            <w:r w:rsidR="00E151D4" w:rsidRPr="00BA50A3">
              <w:rPr>
                <w:rFonts w:cs="Calibri"/>
                <w:i/>
              </w:rPr>
              <w:t xml:space="preserve"> </w:t>
            </w:r>
            <w:r w:rsidR="00E151D4" w:rsidRPr="00BA50A3">
              <w:rPr>
                <w:rFonts w:cs="Calibri"/>
              </w:rPr>
              <w:t>kur</w:t>
            </w:r>
          </w:p>
          <w:p w:rsidR="00DF717E" w:rsidRPr="00BA50A3" w:rsidRDefault="00DF717E" w:rsidP="001138EF">
            <w:pPr>
              <w:jc w:val="both"/>
              <w:rPr>
                <w:rFonts w:eastAsia="Calibri" w:cs="Calibri"/>
                <w:i/>
              </w:rPr>
            </w:pPr>
          </w:p>
          <w:p w:rsidR="00E151D4" w:rsidRDefault="00E151D4" w:rsidP="001138EF">
            <w:pPr>
              <w:jc w:val="both"/>
              <w:rPr>
                <w:rFonts w:eastAsia="Calibri" w:cs="Calibri"/>
              </w:rPr>
            </w:pPr>
            <w:r w:rsidRPr="00BA50A3">
              <w:rPr>
                <w:rFonts w:eastAsia="Calibri" w:cs="Calibri"/>
              </w:rPr>
              <w:t>a – sutarties prekės įkainis (</w:t>
            </w:r>
            <w:proofErr w:type="spellStart"/>
            <w:r w:rsidRPr="00BA50A3">
              <w:rPr>
                <w:rFonts w:eastAsia="Calibri" w:cs="Calibri"/>
              </w:rPr>
              <w:t>Eur</w:t>
            </w:r>
            <w:proofErr w:type="spellEnd"/>
            <w:r w:rsidRPr="00BA50A3">
              <w:rPr>
                <w:rFonts w:eastAsia="Calibri" w:cs="Calibri"/>
              </w:rPr>
              <w:t xml:space="preserve"> be PVM)) (jei įkainis buvo perskaičiuotas, tai po paskutinio perskaičiavimo).</w:t>
            </w:r>
          </w:p>
          <w:p w:rsidR="00DF717E" w:rsidRPr="00BA50A3" w:rsidRDefault="00DF717E" w:rsidP="001138EF">
            <w:pPr>
              <w:jc w:val="both"/>
              <w:rPr>
                <w:rFonts w:eastAsia="Calibri" w:cs="Calibri"/>
              </w:rPr>
            </w:pPr>
          </w:p>
          <w:p w:rsidR="00E151D4" w:rsidRDefault="00E151D4" w:rsidP="001138EF">
            <w:pPr>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w:t>
            </w:r>
            <w:proofErr w:type="spellStart"/>
            <w:r w:rsidRPr="00BA50A3">
              <w:rPr>
                <w:rFonts w:eastAsia="Calibri" w:cs="Calibri"/>
              </w:rPr>
              <w:t>Eur</w:t>
            </w:r>
            <w:proofErr w:type="spellEnd"/>
            <w:r w:rsidRPr="00BA50A3">
              <w:rPr>
                <w:rFonts w:eastAsia="Calibri" w:cs="Calibri"/>
              </w:rPr>
              <w:t xml:space="preserve"> be PVM)</w:t>
            </w:r>
          </w:p>
          <w:p w:rsidR="00DF717E" w:rsidRPr="00BA50A3" w:rsidRDefault="00DF717E" w:rsidP="001138EF">
            <w:pPr>
              <w:jc w:val="both"/>
              <w:rPr>
                <w:rFonts w:eastAsia="Calibri" w:cs="Calibri"/>
              </w:rPr>
            </w:pPr>
          </w:p>
          <w:p w:rsidR="00520044" w:rsidRDefault="00E151D4" w:rsidP="001138EF">
            <w:pPr>
              <w:rPr>
                <w:rFonts w:eastAsia="Calibri"/>
              </w:rPr>
            </w:pPr>
            <w:r w:rsidRPr="00BA50A3">
              <w:rPr>
                <w:rFonts w:eastAsia="Calibri" w:cs="Calibri"/>
              </w:rPr>
              <w:t xml:space="preserve">k – </w:t>
            </w:r>
            <w:r w:rsidR="00520044" w:rsidRPr="00BA50A3">
              <w:rPr>
                <w:rFonts w:eastAsia="Calibri" w:cs="Calibri"/>
              </w:rPr>
              <w:t>pagal gamintojų parduotos pramonės produkcijos kainų indeksą</w:t>
            </w:r>
            <w:r w:rsidR="00520044" w:rsidRPr="00BA50A3">
              <w:rPr>
                <w:rFonts w:eastAsia="Calibri" w:cs="Calibri"/>
                <w:vertAlign w:val="superscript"/>
              </w:rPr>
              <w:footnoteReference w:id="1"/>
            </w:r>
            <w:r w:rsidR="00520044" w:rsidRPr="00BA50A3">
              <w:rPr>
                <w:rFonts w:eastAsia="Calibri" w:cs="Calibri"/>
              </w:rPr>
              <w:t xml:space="preserve"> (</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sidR="00520044" w:rsidRPr="00BA50A3">
              <w:rPr>
                <w:rFonts w:eastAsia="Calibri" w:cs="Calibri"/>
                <w:iCs/>
              </w:rPr>
              <w:t xml:space="preserve"> </w:t>
            </w:r>
            <w:r w:rsidR="00520044" w:rsidRPr="00BA50A3">
              <w:rPr>
                <w:rFonts w:eastAsia="Calibri"/>
              </w:rPr>
              <w:t>kainų pokytis (padidėjimas arba sumažėjimas) (%).</w:t>
            </w:r>
          </w:p>
          <w:p w:rsidR="00DF717E" w:rsidRDefault="00DF717E" w:rsidP="001138EF">
            <w:pPr>
              <w:rPr>
                <w:rFonts w:eastAsia="Calibri"/>
              </w:rPr>
            </w:pPr>
          </w:p>
          <w:p w:rsidR="00E151D4" w:rsidRDefault="00E151D4" w:rsidP="001138EF">
            <w:pPr>
              <w:jc w:val="both"/>
              <w:rPr>
                <w:rFonts w:eastAsia="Calibri"/>
              </w:rPr>
            </w:pPr>
            <w:r w:rsidRPr="00BA50A3">
              <w:rPr>
                <w:rFonts w:eastAsia="Calibri"/>
              </w:rPr>
              <w:t>„k“ reikšmė skaičiuojama pagal formulę:</w:t>
            </w:r>
          </w:p>
          <w:p w:rsidR="00DF717E" w:rsidRPr="00BA50A3" w:rsidRDefault="00DF717E" w:rsidP="001138EF">
            <w:pPr>
              <w:jc w:val="both"/>
              <w:rPr>
                <w:rFonts w:eastAsia="Calibri" w:cs="Calibri"/>
                <w:i/>
                <w:iCs/>
                <w:color w:val="0070C0"/>
              </w:rPr>
            </w:pPr>
          </w:p>
          <w:p w:rsidR="00E151D4" w:rsidRPr="00BA50A3" w:rsidRDefault="00AF5759" w:rsidP="001138EF">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BA50A3">
              <w:rPr>
                <w:rFonts w:cs="Calibri"/>
              </w:rPr>
              <w:t>, (proc.), kur</w:t>
            </w:r>
          </w:p>
          <w:p w:rsidR="00E151D4" w:rsidRDefault="00E151D4" w:rsidP="001138EF">
            <w:pPr>
              <w:jc w:val="both"/>
              <w:rPr>
                <w:color w:val="000000"/>
              </w:rPr>
            </w:pPr>
            <w:proofErr w:type="spellStart"/>
            <w:r>
              <w:rPr>
                <w:color w:val="000000"/>
              </w:rPr>
              <w:t>Ind</w:t>
            </w:r>
            <w:r>
              <w:rPr>
                <w:color w:val="000000"/>
                <w:vertAlign w:val="subscript"/>
              </w:rPr>
              <w:t>naujausias</w:t>
            </w:r>
            <w:proofErr w:type="spellEnd"/>
            <w:r>
              <w:rPr>
                <w:color w:val="000000"/>
              </w:rPr>
              <w:t xml:space="preserve"> – kreipimosi dėl kainos perskaičiavimo išsiuntimo kitai šaliai datą naujausias paskelbtas vartojimo prekių ir paslaugų indeksas </w:t>
            </w:r>
            <w:r w:rsidR="00520044" w:rsidRPr="00BA50A3">
              <w:rPr>
                <w:rFonts w:eastAsia="Calibri" w:cs="Calibri"/>
              </w:rPr>
              <w:t>(</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Pr>
                <w:color w:val="000000"/>
              </w:rPr>
              <w:t>;</w:t>
            </w:r>
          </w:p>
          <w:p w:rsidR="00DF717E" w:rsidRDefault="00DF717E" w:rsidP="001138EF">
            <w:pPr>
              <w:jc w:val="both"/>
              <w:rPr>
                <w:color w:val="000000"/>
              </w:rPr>
            </w:pPr>
          </w:p>
          <w:p w:rsidR="008B6616" w:rsidRDefault="00E151D4" w:rsidP="001138EF">
            <w:pPr>
              <w:jc w:val="both"/>
              <w:rPr>
                <w:rFonts w:eastAsia="Calibri" w:cs="Calibri"/>
                <w:iCs/>
              </w:rPr>
            </w:pPr>
            <w:proofErr w:type="spellStart"/>
            <w:r>
              <w:rPr>
                <w:color w:val="000000"/>
              </w:rPr>
              <w:t>Ind</w:t>
            </w:r>
            <w:r>
              <w:rPr>
                <w:color w:val="000000"/>
                <w:vertAlign w:val="subscript"/>
              </w:rPr>
              <w:t>pradžia</w:t>
            </w:r>
            <w:proofErr w:type="spellEnd"/>
            <w:r>
              <w:rPr>
                <w:color w:val="000000"/>
              </w:rPr>
              <w:t xml:space="preserve"> – </w:t>
            </w:r>
            <w:r w:rsidR="00520044" w:rsidRPr="00BA50A3">
              <w:rPr>
                <w:rFonts w:eastAsia="Calibri" w:cs="Calibri"/>
              </w:rPr>
              <w:t>laikotarpio pradžios datos (mėnesio) gamintojų parduotos pramonės produkcijos kainų indeksas (</w:t>
            </w:r>
            <w:r w:rsidR="00520044" w:rsidRPr="00BA50A3">
              <w:rPr>
                <w:rFonts w:eastAsia="Calibri" w:cs="Calibri"/>
                <w:iCs/>
              </w:rPr>
              <w:t xml:space="preserve">pasirenkamas </w:t>
            </w:r>
            <w:r w:rsidR="00520044" w:rsidRPr="00BA50A3">
              <w:rPr>
                <w:rFonts w:eastAsia="Calibri" w:cs="Calibri"/>
                <w:i/>
                <w:iCs/>
              </w:rPr>
              <w:t>„</w:t>
            </w:r>
            <w:r w:rsidR="00520044" w:rsidRPr="00BA50A3">
              <w:rPr>
                <w:rFonts w:eastAsia="Calibri"/>
              </w:rPr>
              <w:t>Apdirbamoji gamyba</w:t>
            </w:r>
            <w:r w:rsidR="00520044" w:rsidRPr="00BA50A3">
              <w:rPr>
                <w:rFonts w:eastAsia="Calibri" w:cs="Calibri"/>
                <w:i/>
                <w:iCs/>
              </w:rPr>
              <w:t>“</w:t>
            </w:r>
            <w:r w:rsidR="00520044" w:rsidRPr="00BA50A3">
              <w:rPr>
                <w:rFonts w:eastAsia="Calibri" w:cs="Calibri"/>
                <w:i/>
                <w:iCs/>
              </w:rPr>
              <w:sym w:font="Wingdings" w:char="F0E0"/>
            </w:r>
            <w:r w:rsidR="00520044" w:rsidRPr="00BA50A3">
              <w:rPr>
                <w:rFonts w:eastAsia="Calibri" w:cs="Calibri"/>
                <w:i/>
                <w:iCs/>
              </w:rPr>
              <w:t xml:space="preserve"> „</w:t>
            </w:r>
            <w:r w:rsidR="00520044" w:rsidRPr="00BA50A3">
              <w:rPr>
                <w:rFonts w:eastAsia="Calibri"/>
              </w:rPr>
              <w:t>Tekstilės gaminių gamyba (visa rinka)“)</w:t>
            </w:r>
            <w:r w:rsidR="00520044" w:rsidRPr="00BA50A3">
              <w:rPr>
                <w:rFonts w:eastAsia="Calibri" w:cs="Calibri"/>
                <w:iCs/>
              </w:rPr>
              <w:t>.</w:t>
            </w:r>
          </w:p>
          <w:p w:rsidR="00DF717E" w:rsidRDefault="00DF717E" w:rsidP="001138EF">
            <w:pPr>
              <w:jc w:val="both"/>
              <w:rPr>
                <w:color w:val="000000"/>
              </w:rPr>
            </w:pPr>
          </w:p>
          <w:p w:rsidR="00E151D4" w:rsidRPr="00BA50A3" w:rsidRDefault="00EA39C8" w:rsidP="001138EF">
            <w:pPr>
              <w:jc w:val="both"/>
              <w:rPr>
                <w:rFonts w:cs="Calibri"/>
              </w:rPr>
            </w:pPr>
            <w:r>
              <w:rPr>
                <w:rFonts w:cs="Calibri"/>
              </w:rPr>
              <w:t>2.5</w:t>
            </w:r>
            <w:r w:rsidR="008B6616">
              <w:rPr>
                <w:rFonts w:cs="Calibri"/>
              </w:rPr>
              <w:t>.4</w:t>
            </w:r>
            <w:r w:rsidR="00E151D4">
              <w:rPr>
                <w:rFonts w:cs="Calibri"/>
              </w:rPr>
              <w:t xml:space="preserve">. </w:t>
            </w:r>
            <w:r w:rsidR="00E151D4"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E151D4" w:rsidRPr="00BA50A3" w:rsidRDefault="00EA39C8" w:rsidP="00E151D4">
            <w:pPr>
              <w:jc w:val="both"/>
              <w:rPr>
                <w:rFonts w:cs="Calibri"/>
              </w:rPr>
            </w:pPr>
            <w:r>
              <w:rPr>
                <w:rFonts w:cs="Calibri"/>
              </w:rPr>
              <w:t>2.5</w:t>
            </w:r>
            <w:r w:rsidR="00E151D4">
              <w:rPr>
                <w:rFonts w:cs="Calibri"/>
              </w:rPr>
              <w:t xml:space="preserve">.5. </w:t>
            </w:r>
            <w:r w:rsidR="00E151D4" w:rsidRPr="00BA50A3">
              <w:rPr>
                <w:rFonts w:cs="Calibri"/>
              </w:rPr>
              <w:t xml:space="preserve">Skaičiavimams indeksų reikšmės imamos </w:t>
            </w:r>
            <w:r w:rsidR="00E151D4" w:rsidRPr="00BA50A3">
              <w:rPr>
                <w:rFonts w:cs="Calibri"/>
                <w:b/>
                <w:bCs/>
              </w:rPr>
              <w:t>keturių</w:t>
            </w:r>
            <w:r w:rsidR="00E151D4" w:rsidRPr="00BA50A3">
              <w:rPr>
                <w:rFonts w:cs="Calibri"/>
              </w:rPr>
              <w:t xml:space="preserve"> skaitmenų po kablelio tikslumu. Apskaičiuotas pokytis (k) tolimesniems skaičiavimams naudojamas suapvalinus iki </w:t>
            </w:r>
            <w:r w:rsidR="00E151D4" w:rsidRPr="00BA50A3">
              <w:rPr>
                <w:rFonts w:cs="Calibri"/>
                <w:b/>
                <w:bCs/>
              </w:rPr>
              <w:t>vieno</w:t>
            </w:r>
            <w:r w:rsidR="00E151D4" w:rsidRPr="00BA50A3">
              <w:rPr>
                <w:rFonts w:cs="Calibri"/>
              </w:rPr>
              <w:t xml:space="preserve"> </w:t>
            </w:r>
            <w:r w:rsidR="00E151D4" w:rsidRPr="00BA50A3">
              <w:rPr>
                <w:rFonts w:cs="Calibri"/>
              </w:rPr>
              <w:lastRenderedPageBreak/>
              <w:t xml:space="preserve">skaitmens po kablelio, o apskaičiuotas įkainis „a“ suapvalinamas iki </w:t>
            </w:r>
            <w:r w:rsidR="00E151D4" w:rsidRPr="00BA50A3">
              <w:rPr>
                <w:rFonts w:cs="Calibri"/>
                <w:b/>
                <w:bCs/>
              </w:rPr>
              <w:t xml:space="preserve">dviejų </w:t>
            </w:r>
            <w:r w:rsidR="00E151D4" w:rsidRPr="00BA50A3">
              <w:rPr>
                <w:rFonts w:cs="Calibri"/>
              </w:rPr>
              <w:t xml:space="preserve">skaitmenų po kablelio; </w:t>
            </w:r>
          </w:p>
          <w:p w:rsidR="00E151D4" w:rsidRDefault="00EA39C8" w:rsidP="00E151D4">
            <w:pPr>
              <w:jc w:val="both"/>
              <w:rPr>
                <w:rFonts w:cs="Calibri"/>
              </w:rPr>
            </w:pPr>
            <w:r>
              <w:rPr>
                <w:rFonts w:cs="Calibri"/>
              </w:rPr>
              <w:t>2.5</w:t>
            </w:r>
            <w:r w:rsidR="00E151D4">
              <w:rPr>
                <w:rFonts w:cs="Calibri"/>
              </w:rPr>
              <w:t xml:space="preserve">.6. </w:t>
            </w:r>
            <w:r w:rsidR="00E151D4" w:rsidRPr="00BA50A3">
              <w:rPr>
                <w:rFonts w:cs="Calibri"/>
              </w:rPr>
              <w:t xml:space="preserve">Vėlesnis įkainių perskaičiavimas negali apimti laikotarpio, už kurį jau buvo atliktas perskaičiavimas. </w:t>
            </w:r>
          </w:p>
          <w:p w:rsidR="00301231" w:rsidRPr="00301231" w:rsidRDefault="00EA39C8" w:rsidP="00E151D4">
            <w:pPr>
              <w:jc w:val="both"/>
            </w:pPr>
            <w:r>
              <w:rPr>
                <w:rFonts w:cs="Calibri"/>
              </w:rPr>
              <w:t>2.5</w:t>
            </w:r>
            <w:r w:rsidR="00301231">
              <w:rPr>
                <w:rFonts w:cs="Calibri"/>
              </w:rPr>
              <w:t xml:space="preserve">.7. </w:t>
            </w:r>
            <w:r w:rsidR="00301231" w:rsidRPr="002F4E81">
              <w:t xml:space="preserve">Jeigu </w:t>
            </w:r>
            <w:r w:rsidR="00301231" w:rsidRPr="00E93542">
              <w:rPr>
                <w:bCs/>
                <w:iCs/>
              </w:rPr>
              <w:t xml:space="preserve">Vartojimo prekių ir paslaugų kainų pokytis </w:t>
            </w:r>
            <w:r w:rsidR="00301231" w:rsidRPr="002F4E81">
              <w:t xml:space="preserve">(k), apskaičiuotas kaip nustatyta </w:t>
            </w:r>
            <w:r w:rsidR="00301231">
              <w:t>Sutarties specialiosios dalies 2.</w:t>
            </w:r>
            <w:r>
              <w:t>5</w:t>
            </w:r>
            <w:r w:rsidR="00301231">
              <w:t>.3</w:t>
            </w:r>
            <w:r w:rsidR="00301231" w:rsidRPr="002F4E81">
              <w:t xml:space="preserve"> punkte, viršija 30 procentų nuo pradinio sutarties įkainio sutarties pasirašymo dieną, prekės įkainiai bus perskaičiuojami maksimaliu 30 procentų pokyčiu.</w:t>
            </w:r>
          </w:p>
          <w:p w:rsidR="00E151D4" w:rsidRDefault="00EA39C8" w:rsidP="00E151D4">
            <w:pPr>
              <w:jc w:val="both"/>
            </w:pPr>
            <w:r>
              <w:t>2.5</w:t>
            </w:r>
            <w:r w:rsidR="00301231">
              <w:t>.8</w:t>
            </w:r>
            <w:r w:rsidR="00E151D4">
              <w:t xml:space="preserve">. </w:t>
            </w:r>
            <w:r w:rsidR="00E151D4" w:rsidRPr="00BA50A3">
              <w:t>Jei Sutarties kaina buvo peržiūrėta pagal Sutartyje nurodytas kainų peržiūros sąlygas, atitinkamai patikslinama (didėja arba mažėja) pradinė</w:t>
            </w:r>
            <w:r w:rsidR="00553FA3">
              <w:t>s</w:t>
            </w:r>
            <w:r w:rsidR="00E151D4" w:rsidRPr="00BA50A3">
              <w:t xml:space="preserve"> sutarties vertė. </w:t>
            </w:r>
          </w:p>
          <w:p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Pr="005F2FCB" w:rsidRDefault="00E151D4" w:rsidP="00E151D4">
            <w:pPr>
              <w:rPr>
                <w:b/>
                <w:color w:val="000000"/>
              </w:rPr>
            </w:pPr>
            <w:r w:rsidRPr="005F2FCB">
              <w:rPr>
                <w:b/>
                <w:color w:val="000000"/>
              </w:rPr>
              <w:lastRenderedPageBreak/>
              <w:t>3. Prekių pristatymo vieta, terminas ir sąlygos</w:t>
            </w:r>
          </w:p>
          <w:p w:rsidR="00CD4559" w:rsidRDefault="00CD4559" w:rsidP="009663C9">
            <w:pPr>
              <w:jc w:val="both"/>
              <w:rPr>
                <w:color w:val="000000"/>
                <w:lang w:eastAsia="en-US"/>
              </w:rPr>
            </w:pPr>
            <w:r>
              <w:rPr>
                <w:color w:val="000000"/>
                <w:lang w:eastAsia="en-US"/>
              </w:rPr>
              <w:t>3.1.Pardavėjas įsipareigoja:</w:t>
            </w:r>
          </w:p>
          <w:p w:rsidR="00CD4559" w:rsidRDefault="009663C9" w:rsidP="00DF717E">
            <w:pPr>
              <w:autoSpaceDE w:val="0"/>
              <w:autoSpaceDN w:val="0"/>
              <w:adjustRightInd w:val="0"/>
              <w:jc w:val="both"/>
              <w:rPr>
                <w:i/>
                <w:color w:val="000000"/>
                <w:lang w:eastAsia="en-US"/>
              </w:rPr>
            </w:pPr>
            <w:r>
              <w:rPr>
                <w:color w:val="000000"/>
                <w:lang w:eastAsia="en-US"/>
              </w:rPr>
              <w:t>3</w:t>
            </w:r>
            <w:r w:rsidR="00CD4559">
              <w:rPr>
                <w:color w:val="000000"/>
                <w:lang w:eastAsia="en-US"/>
              </w:rPr>
              <w:t xml:space="preserve">.1.1. </w:t>
            </w:r>
            <w:r w:rsidR="00CD4559" w:rsidRPr="00B63656">
              <w:rPr>
                <w:b/>
                <w:color w:val="000000"/>
                <w:lang w:eastAsia="en-US"/>
              </w:rPr>
              <w:t>ne vėliau kaip per 6 (šešis) mėnesius</w:t>
            </w:r>
            <w:r w:rsidR="00CD4559" w:rsidRPr="00B63656">
              <w:rPr>
                <w:color w:val="000000"/>
                <w:lang w:eastAsia="en-US"/>
              </w:rPr>
              <w:t xml:space="preserve"> nuo Sutarties įsigaliojimo dienos pristatyti </w:t>
            </w:r>
            <w:r w:rsidR="00DF717E">
              <w:rPr>
                <w:color w:val="000000"/>
                <w:lang w:eastAsia="en-US"/>
              </w:rPr>
              <w:t>117 000</w:t>
            </w:r>
            <w:r w:rsidR="00B50955">
              <w:rPr>
                <w:color w:val="000000"/>
                <w:lang w:eastAsia="en-US"/>
              </w:rPr>
              <w:t xml:space="preserve"> (</w:t>
            </w:r>
            <w:r w:rsidR="00DF717E">
              <w:rPr>
                <w:color w:val="000000"/>
                <w:lang w:eastAsia="en-US"/>
              </w:rPr>
              <w:t>vienas šimtas septyniolika tūkstančių</w:t>
            </w:r>
            <w:r w:rsidR="00B50955">
              <w:rPr>
                <w:color w:val="000000"/>
                <w:lang w:eastAsia="en-US"/>
              </w:rPr>
              <w:t>)</w:t>
            </w:r>
            <w:r w:rsidR="00CD4559" w:rsidRPr="00B63656">
              <w:rPr>
                <w:color w:val="000000"/>
                <w:lang w:eastAsia="en-US"/>
              </w:rPr>
              <w:t xml:space="preserve"> </w:t>
            </w:r>
            <w:r w:rsidR="00DF717E">
              <w:rPr>
                <w:color w:val="000000"/>
                <w:lang w:eastAsia="en-US"/>
              </w:rPr>
              <w:t>porų</w:t>
            </w:r>
            <w:r w:rsidR="00CD4559" w:rsidRPr="00B63656">
              <w:rPr>
                <w:color w:val="000000"/>
                <w:lang w:eastAsia="en-US"/>
              </w:rPr>
              <w:t xml:space="preserve"> </w:t>
            </w:r>
            <w:proofErr w:type="spellStart"/>
            <w:r w:rsidR="00DF717E" w:rsidRPr="00DF717E">
              <w:rPr>
                <w:rFonts w:ascii="TimesNewRomanPSMT" w:hAnsi="TimesNewRomanPSMT" w:cs="TimesNewRomanPSMT"/>
                <w:b/>
                <w:sz w:val="22"/>
                <w:szCs w:val="22"/>
                <w:lang w:val="en-US" w:eastAsia="en-US"/>
              </w:rPr>
              <w:t>kojinių</w:t>
            </w:r>
            <w:proofErr w:type="spellEnd"/>
            <w:r w:rsidR="00DF717E" w:rsidRPr="00DF717E">
              <w:rPr>
                <w:rFonts w:ascii="TimesNewRomanPSMT" w:hAnsi="TimesNewRomanPSMT" w:cs="TimesNewRomanPSMT"/>
                <w:b/>
                <w:sz w:val="22"/>
                <w:szCs w:val="22"/>
                <w:lang w:val="en-US" w:eastAsia="en-US"/>
              </w:rPr>
              <w:t xml:space="preserve"> </w:t>
            </w:r>
            <w:proofErr w:type="spellStart"/>
            <w:r w:rsidR="00DF717E" w:rsidRPr="00DF717E">
              <w:rPr>
                <w:rFonts w:ascii="TimesNewRomanPSMT" w:hAnsi="TimesNewRomanPSMT" w:cs="TimesNewRomanPSMT"/>
                <w:b/>
                <w:sz w:val="22"/>
                <w:szCs w:val="22"/>
                <w:lang w:val="en-US" w:eastAsia="en-US"/>
              </w:rPr>
              <w:t>lauko</w:t>
            </w:r>
            <w:proofErr w:type="spellEnd"/>
            <w:r w:rsidR="00DF717E" w:rsidRPr="00DF717E">
              <w:rPr>
                <w:rFonts w:ascii="TimesNewRomanPSMT" w:hAnsi="TimesNewRomanPSMT" w:cs="TimesNewRomanPSMT"/>
                <w:b/>
                <w:sz w:val="22"/>
                <w:szCs w:val="22"/>
                <w:lang w:val="en-US" w:eastAsia="en-US"/>
              </w:rPr>
              <w:t xml:space="preserve"> </w:t>
            </w:r>
            <w:proofErr w:type="spellStart"/>
            <w:r w:rsidR="00DF717E" w:rsidRPr="00DF717E">
              <w:rPr>
                <w:rFonts w:ascii="TimesNewRomanPSMT" w:hAnsi="TimesNewRomanPSMT" w:cs="TimesNewRomanPSMT"/>
                <w:b/>
                <w:sz w:val="22"/>
                <w:szCs w:val="22"/>
                <w:lang w:val="en-US" w:eastAsia="en-US"/>
              </w:rPr>
              <w:t>uniformos</w:t>
            </w:r>
            <w:proofErr w:type="spellEnd"/>
            <w:r w:rsidR="00DF717E" w:rsidRPr="00DF717E">
              <w:rPr>
                <w:rFonts w:ascii="TimesNewRomanPSMT" w:hAnsi="TimesNewRomanPSMT" w:cs="TimesNewRomanPSMT"/>
                <w:b/>
                <w:sz w:val="22"/>
                <w:szCs w:val="22"/>
                <w:lang w:val="en-US" w:eastAsia="en-US"/>
              </w:rPr>
              <w:t xml:space="preserve"> </w:t>
            </w:r>
            <w:proofErr w:type="spellStart"/>
            <w:r w:rsidR="00DF717E" w:rsidRPr="00DF717E">
              <w:rPr>
                <w:rFonts w:ascii="TimesNewRomanPSMT" w:hAnsi="TimesNewRomanPSMT" w:cs="TimesNewRomanPSMT"/>
                <w:b/>
                <w:sz w:val="22"/>
                <w:szCs w:val="22"/>
                <w:lang w:val="en-US" w:eastAsia="en-US"/>
              </w:rPr>
              <w:t>batų</w:t>
            </w:r>
            <w:proofErr w:type="spellEnd"/>
            <w:r w:rsidR="00CD4559" w:rsidRPr="00B63656">
              <w:rPr>
                <w:color w:val="000000"/>
                <w:lang w:eastAsia="en-US"/>
              </w:rPr>
              <w:t xml:space="preserve"> </w:t>
            </w:r>
            <w:r w:rsidR="00CD4559" w:rsidRPr="001551AF">
              <w:rPr>
                <w:i/>
                <w:color w:val="000000"/>
                <w:lang w:eastAsia="en-US"/>
              </w:rPr>
              <w:t>(</w:t>
            </w:r>
            <w:r w:rsidR="001551AF" w:rsidRPr="001551AF">
              <w:rPr>
                <w:i/>
                <w:color w:val="000000"/>
                <w:lang w:eastAsia="en-US"/>
              </w:rPr>
              <w:t>taikoma 1 pirkimo daliai</w:t>
            </w:r>
            <w:r w:rsidR="00CD4559" w:rsidRPr="001551AF">
              <w:rPr>
                <w:i/>
                <w:color w:val="000000"/>
                <w:lang w:eastAsia="en-US"/>
              </w:rPr>
              <w:t>)</w:t>
            </w:r>
            <w:r w:rsidR="00CD4559" w:rsidRPr="00B63656">
              <w:rPr>
                <w:color w:val="000000"/>
                <w:lang w:eastAsia="en-US"/>
              </w:rPr>
              <w:t xml:space="preserve"> ir </w:t>
            </w:r>
            <w:r w:rsidR="00DF717E">
              <w:rPr>
                <w:color w:val="000000"/>
                <w:lang w:eastAsia="en-US"/>
              </w:rPr>
              <w:t>63 000</w:t>
            </w:r>
            <w:r w:rsidR="00B50955">
              <w:rPr>
                <w:color w:val="000000"/>
                <w:lang w:eastAsia="en-US"/>
              </w:rPr>
              <w:t xml:space="preserve"> (</w:t>
            </w:r>
            <w:r w:rsidR="00DF717E">
              <w:rPr>
                <w:color w:val="000000"/>
                <w:lang w:eastAsia="en-US"/>
              </w:rPr>
              <w:t>šešiasdešimt trys</w:t>
            </w:r>
            <w:r w:rsidR="00B50955">
              <w:rPr>
                <w:color w:val="000000"/>
                <w:lang w:eastAsia="en-US"/>
              </w:rPr>
              <w:t xml:space="preserve"> </w:t>
            </w:r>
            <w:r w:rsidR="00DF717E">
              <w:rPr>
                <w:color w:val="000000"/>
                <w:lang w:eastAsia="en-US"/>
              </w:rPr>
              <w:t>tūkstančiai</w:t>
            </w:r>
            <w:r w:rsidR="00B50955">
              <w:rPr>
                <w:color w:val="000000"/>
                <w:lang w:eastAsia="en-US"/>
              </w:rPr>
              <w:t>)</w:t>
            </w:r>
            <w:r w:rsidR="00CD4559" w:rsidRPr="00B63656">
              <w:rPr>
                <w:color w:val="000000"/>
                <w:lang w:eastAsia="en-US"/>
              </w:rPr>
              <w:t xml:space="preserve"> </w:t>
            </w:r>
            <w:r w:rsidR="00DF717E">
              <w:rPr>
                <w:color w:val="000000"/>
                <w:lang w:eastAsia="en-US"/>
              </w:rPr>
              <w:t>porų</w:t>
            </w:r>
            <w:r w:rsidR="00CD4559" w:rsidRPr="00B63656">
              <w:rPr>
                <w:color w:val="000000"/>
                <w:lang w:eastAsia="en-US"/>
              </w:rPr>
              <w:t xml:space="preserve"> </w:t>
            </w:r>
            <w:r w:rsidR="00DF717E">
              <w:rPr>
                <w:b/>
              </w:rPr>
              <w:t>kojinių lauko batų šaltam orui</w:t>
            </w:r>
            <w:r w:rsidR="00DF717E" w:rsidRPr="001551AF">
              <w:rPr>
                <w:i/>
                <w:color w:val="000000"/>
                <w:lang w:eastAsia="en-US"/>
              </w:rPr>
              <w:t xml:space="preserve"> </w:t>
            </w:r>
            <w:r w:rsidR="00D42E18" w:rsidRPr="001551AF">
              <w:rPr>
                <w:i/>
                <w:color w:val="000000"/>
                <w:lang w:eastAsia="en-US"/>
              </w:rPr>
              <w:t xml:space="preserve">(taikoma </w:t>
            </w:r>
            <w:r w:rsidR="00D42E18">
              <w:rPr>
                <w:i/>
                <w:color w:val="000000"/>
                <w:lang w:eastAsia="en-US"/>
              </w:rPr>
              <w:t>2</w:t>
            </w:r>
            <w:r w:rsidR="00D42E18" w:rsidRPr="001551AF">
              <w:rPr>
                <w:i/>
                <w:color w:val="000000"/>
                <w:lang w:eastAsia="en-US"/>
              </w:rPr>
              <w:t xml:space="preserve"> pirkimo daliai)</w:t>
            </w:r>
            <w:r w:rsidRPr="00B63656">
              <w:rPr>
                <w:color w:val="000000"/>
                <w:lang w:eastAsia="en-US"/>
              </w:rPr>
              <w:t>;</w:t>
            </w:r>
            <w:r w:rsidR="00CD4559" w:rsidRPr="003A729F">
              <w:rPr>
                <w:i/>
                <w:color w:val="000000"/>
                <w:lang w:eastAsia="en-US"/>
              </w:rPr>
              <w:t xml:space="preserve"> </w:t>
            </w:r>
          </w:p>
          <w:p w:rsidR="00CD4559" w:rsidRDefault="00B63656" w:rsidP="00DF717E">
            <w:pPr>
              <w:jc w:val="both"/>
            </w:pPr>
            <w:r>
              <w:rPr>
                <w:color w:val="000000"/>
                <w:lang w:eastAsia="en-US"/>
              </w:rPr>
              <w:t>3.1.2</w:t>
            </w:r>
            <w:r w:rsidR="00CD4559" w:rsidRPr="005C5722">
              <w:rPr>
                <w:color w:val="000000"/>
                <w:lang w:eastAsia="en-US"/>
              </w:rPr>
              <w:t xml:space="preserve">. </w:t>
            </w:r>
            <w:r w:rsidR="00CD4559" w:rsidRPr="0091150F">
              <w:t>likusį prekių kiekį</w:t>
            </w:r>
            <w:r w:rsidR="00CD4559" w:rsidRPr="0091150F">
              <w:rPr>
                <w:b/>
              </w:rPr>
              <w:t xml:space="preserve"> </w:t>
            </w:r>
            <w:r w:rsidR="002842AD" w:rsidRPr="002842AD">
              <w:t>pristatyti</w:t>
            </w:r>
            <w:r w:rsidR="002842AD">
              <w:rPr>
                <w:b/>
              </w:rPr>
              <w:t xml:space="preserve"> </w:t>
            </w:r>
            <w:r w:rsidR="002842AD" w:rsidRPr="0091150F">
              <w:rPr>
                <w:b/>
              </w:rPr>
              <w:t xml:space="preserve">ne vėliau kaip </w:t>
            </w:r>
            <w:r w:rsidR="002842AD" w:rsidRPr="0091150F">
              <w:rPr>
                <w:rFonts w:eastAsia="Calibri"/>
                <w:b/>
              </w:rPr>
              <w:t xml:space="preserve">per </w:t>
            </w:r>
            <w:r w:rsidR="002842AD">
              <w:rPr>
                <w:rFonts w:eastAsia="Calibri"/>
                <w:b/>
              </w:rPr>
              <w:t>5</w:t>
            </w:r>
            <w:r w:rsidR="002842AD" w:rsidRPr="0091150F">
              <w:rPr>
                <w:rFonts w:eastAsia="Calibri"/>
                <w:b/>
              </w:rPr>
              <w:t xml:space="preserve"> (</w:t>
            </w:r>
            <w:r w:rsidR="002842AD">
              <w:rPr>
                <w:rFonts w:eastAsia="Calibri"/>
                <w:b/>
              </w:rPr>
              <w:t>penkis</w:t>
            </w:r>
            <w:r w:rsidR="002842AD" w:rsidRPr="0091150F">
              <w:rPr>
                <w:rFonts w:eastAsia="Calibri"/>
                <w:b/>
              </w:rPr>
              <w:t xml:space="preserve">) mėnesius </w:t>
            </w:r>
            <w:r w:rsidR="00162A95" w:rsidRPr="009F7A21">
              <w:t>nuo užsakymo pateikimo dienos.</w:t>
            </w:r>
            <w:r w:rsidR="00162A95">
              <w:t xml:space="preserve"> </w:t>
            </w:r>
            <w:r w:rsidR="00DB5499" w:rsidRPr="0091150F">
              <w:t>Užsakymai pateikiami</w:t>
            </w:r>
            <w:r w:rsidR="00DB5499">
              <w:t xml:space="preserve"> raštu (el. paštu) pagal Sutarties 3 priede „Užsakymas“ pateiktą formą.</w:t>
            </w:r>
            <w:r w:rsidR="009663C9">
              <w:t>;</w:t>
            </w:r>
          </w:p>
          <w:p w:rsidR="003024DE" w:rsidRDefault="003024DE" w:rsidP="00DF717E">
            <w:pPr>
              <w:jc w:val="both"/>
            </w:pPr>
            <w:r>
              <w:t xml:space="preserve">3.1.3. </w:t>
            </w:r>
            <w:r w:rsidRPr="0091150F">
              <w:t xml:space="preserve">įvykdyti Sutarties bendrosios dalies 3.5.1 ir 3.5.3 </w:t>
            </w:r>
            <w:r>
              <w:t>punkt</w:t>
            </w:r>
            <w:r w:rsidRPr="0091150F">
              <w:t>uose nurodytus įsipareigojimus</w:t>
            </w:r>
            <w:r>
              <w:t>. 3.1.4. prekių gamyba</w:t>
            </w:r>
            <w:r w:rsidRPr="0091150F">
              <w:t xml:space="preserve"> pradėti tik suderinus darbinius pavyzdžius</w:t>
            </w:r>
            <w:r>
              <w:t>.</w:t>
            </w:r>
          </w:p>
          <w:p w:rsidR="00CD4559" w:rsidRPr="005F2FCB" w:rsidRDefault="00CD4559" w:rsidP="005303AF">
            <w:pPr>
              <w:autoSpaceDE w:val="0"/>
              <w:autoSpaceDN w:val="0"/>
              <w:adjustRightInd w:val="0"/>
              <w:jc w:val="both"/>
              <w:rPr>
                <w:color w:val="000000"/>
              </w:rPr>
            </w:pPr>
            <w:r>
              <w:t xml:space="preserve">3.2. Prekių pristatymo vieta – </w:t>
            </w:r>
            <w:r w:rsidR="00B92FB6" w:rsidRPr="00B92FB6">
              <w:rPr>
                <w:b/>
              </w:rPr>
              <w:t>Mokėtojo</w:t>
            </w:r>
            <w:r w:rsidR="00B92FB6">
              <w:t xml:space="preserve"> sandėlis, </w:t>
            </w:r>
            <w:r>
              <w:t xml:space="preserve">Lietuvos kariuomenės Depų tarnyba, </w:t>
            </w:r>
            <w:proofErr w:type="spellStart"/>
            <w:r w:rsidR="00BD1526" w:rsidRPr="005F2FCB">
              <w:rPr>
                <w:color w:val="000000"/>
                <w:lang w:val="en-US" w:eastAsia="en-US"/>
              </w:rPr>
              <w:t>Gamybos</w:t>
            </w:r>
            <w:proofErr w:type="spellEnd"/>
            <w:r w:rsidR="00BD1526" w:rsidRPr="005F2FCB">
              <w:rPr>
                <w:color w:val="000000"/>
                <w:lang w:val="en-US" w:eastAsia="en-US"/>
              </w:rPr>
              <w:t xml:space="preserve"> g. 14, </w:t>
            </w:r>
            <w:proofErr w:type="spellStart"/>
            <w:r w:rsidR="00BD1526" w:rsidRPr="005F2FCB">
              <w:rPr>
                <w:color w:val="000000"/>
                <w:lang w:val="en-US" w:eastAsia="en-US"/>
              </w:rPr>
              <w:t>Šiauliai</w:t>
            </w:r>
            <w:proofErr w:type="spellEnd"/>
            <w:r w:rsidR="00BD1526" w:rsidRPr="005F2FCB">
              <w:rPr>
                <w:color w:val="000000"/>
                <w:lang w:val="en-US" w:eastAsia="en-US"/>
              </w:rPr>
              <w:t>, LT-76128</w:t>
            </w:r>
            <w:r w:rsidRPr="005F2FCB">
              <w:rPr>
                <w:color w:val="000000"/>
              </w:rPr>
              <w:t xml:space="preserve">. </w:t>
            </w:r>
          </w:p>
          <w:p w:rsidR="006E3097" w:rsidRPr="005F2FC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proofErr w:type="spellStart"/>
            <w:r w:rsidR="005303AF" w:rsidRPr="005F2FCB">
              <w:rPr>
                <w:color w:val="000000"/>
                <w:lang w:val="en-US" w:eastAsia="en-US"/>
              </w:rPr>
              <w:t>Prekių</w:t>
            </w:r>
            <w:proofErr w:type="spellEnd"/>
            <w:r w:rsidR="005303AF" w:rsidRPr="005F2FCB">
              <w:rPr>
                <w:color w:val="000000"/>
                <w:lang w:val="en-US" w:eastAsia="en-US"/>
              </w:rPr>
              <w:t xml:space="preserve"> </w:t>
            </w:r>
            <w:proofErr w:type="spellStart"/>
            <w:r w:rsidR="005303AF" w:rsidRPr="005F2FCB">
              <w:rPr>
                <w:color w:val="000000"/>
                <w:lang w:val="en-US" w:eastAsia="en-US"/>
              </w:rPr>
              <w:t>pakuotes</w:t>
            </w:r>
            <w:proofErr w:type="spellEnd"/>
            <w:r w:rsidR="005303AF" w:rsidRPr="005F2FCB">
              <w:rPr>
                <w:color w:val="000000"/>
                <w:lang w:val="en-US" w:eastAsia="en-US"/>
              </w:rPr>
              <w:t xml:space="preserve"> </w:t>
            </w:r>
            <w:proofErr w:type="spellStart"/>
            <w:r w:rsidR="005303AF" w:rsidRPr="005F2FCB">
              <w:rPr>
                <w:color w:val="000000"/>
                <w:lang w:val="en-US" w:eastAsia="en-US"/>
              </w:rPr>
              <w:t>turi</w:t>
            </w:r>
            <w:proofErr w:type="spellEnd"/>
            <w:r w:rsidR="005303AF" w:rsidRPr="005F2FCB">
              <w:rPr>
                <w:color w:val="000000"/>
                <w:lang w:val="en-US" w:eastAsia="en-US"/>
              </w:rPr>
              <w:t xml:space="preserve"> </w:t>
            </w:r>
            <w:proofErr w:type="spellStart"/>
            <w:r w:rsidR="005303AF" w:rsidRPr="005F2FCB">
              <w:rPr>
                <w:color w:val="000000"/>
                <w:lang w:val="en-US" w:eastAsia="en-US"/>
              </w:rPr>
              <w:t>būti</w:t>
            </w:r>
            <w:proofErr w:type="spellEnd"/>
            <w:r w:rsidR="005303AF" w:rsidRPr="005F2FCB">
              <w:rPr>
                <w:color w:val="000000"/>
                <w:lang w:val="en-US" w:eastAsia="en-US"/>
              </w:rPr>
              <w:t xml:space="preserve"> </w:t>
            </w:r>
            <w:proofErr w:type="spellStart"/>
            <w:r w:rsidR="005303AF" w:rsidRPr="005F2FCB">
              <w:rPr>
                <w:color w:val="000000"/>
                <w:lang w:val="en-US" w:eastAsia="en-US"/>
              </w:rPr>
              <w:t>sudėtos</w:t>
            </w:r>
            <w:proofErr w:type="spellEnd"/>
            <w:r w:rsidR="005303AF" w:rsidRPr="005F2FCB">
              <w:rPr>
                <w:color w:val="000000"/>
                <w:lang w:val="en-US" w:eastAsia="en-US"/>
              </w:rPr>
              <w:t xml:space="preserve"> </w:t>
            </w:r>
            <w:proofErr w:type="spellStart"/>
            <w:r w:rsidR="005303AF" w:rsidRPr="005F2FCB">
              <w:rPr>
                <w:color w:val="000000"/>
                <w:lang w:val="en-US" w:eastAsia="en-US"/>
              </w:rPr>
              <w:t>ant</w:t>
            </w:r>
            <w:proofErr w:type="spellEnd"/>
            <w:r w:rsidR="005303AF" w:rsidRPr="005F2FCB">
              <w:rPr>
                <w:color w:val="000000"/>
                <w:lang w:val="en-US" w:eastAsia="en-US"/>
              </w:rPr>
              <w:t xml:space="preserve"> </w:t>
            </w:r>
            <w:proofErr w:type="spellStart"/>
            <w:r w:rsidR="005303AF" w:rsidRPr="005F2FCB">
              <w:rPr>
                <w:color w:val="000000"/>
                <w:lang w:val="en-US" w:eastAsia="en-US"/>
              </w:rPr>
              <w:t>padėklų</w:t>
            </w:r>
            <w:proofErr w:type="spellEnd"/>
            <w:r w:rsidR="005303AF" w:rsidRPr="005F2FCB">
              <w:rPr>
                <w:color w:val="000000"/>
                <w:lang w:val="en-US" w:eastAsia="en-US"/>
              </w:rPr>
              <w:t>.</w:t>
            </w:r>
          </w:p>
          <w:p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informuoti </w:t>
            </w:r>
            <w:r w:rsidRPr="00986D5B">
              <w:rPr>
                <w:b/>
              </w:rPr>
              <w:t>Pirkėją</w:t>
            </w:r>
            <w:r w:rsidRPr="00986D5B">
              <w:t xml:space="preserve"> apie tikslią prekių pristatymo datą. </w:t>
            </w:r>
          </w:p>
          <w:p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prekes į Sutarties specialiosios dalies 3.2 punkte nurodyto adreso teritoriją, prie kurių yra pridėti elektronikos prietaisai, 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rsidR="00E151D4" w:rsidRPr="00DB5499" w:rsidRDefault="006E3097" w:rsidP="009663C9">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VPĮ 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gavimo dienos.</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Default="00E151D4" w:rsidP="00E151D4">
            <w:pPr>
              <w:jc w:val="both"/>
              <w:rPr>
                <w:b/>
              </w:rPr>
            </w:pPr>
            <w:r w:rsidRPr="00EB4422">
              <w:rPr>
                <w:b/>
              </w:rPr>
              <w:t>4. Apmokėjimo tvarka</w:t>
            </w:r>
          </w:p>
          <w:p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E151D4" w:rsidRDefault="00E151D4" w:rsidP="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 punkte nurodyto bei papildomai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rsidR="009743CD" w:rsidRPr="009663C9" w:rsidRDefault="00E151D4" w:rsidP="00BC484A">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Mokėtoją</w:t>
            </w:r>
            <w:r>
              <w:rPr>
                <w:b/>
              </w:rPr>
              <w:t xml:space="preserve">, </w:t>
            </w:r>
            <w:r>
              <w:t xml:space="preserve">Sutarties 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neatli</w:t>
            </w:r>
            <w:r>
              <w:t>eka</w:t>
            </w:r>
            <w:r w:rsidRPr="00CE7DFE">
              <w:t xml:space="preserve"> mokėjimo.</w:t>
            </w:r>
          </w:p>
        </w:tc>
      </w:tr>
      <w:tr w:rsidR="00E151D4"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pPr>
            <w:r w:rsidRPr="002842AD">
              <w:rPr>
                <w:b/>
              </w:rPr>
              <w:t>5.Pirkėjo teisė vienašališkai nutraukti Sutartį</w:t>
            </w:r>
          </w:p>
          <w:p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nutraukti:</w:t>
            </w:r>
          </w:p>
          <w:p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rsidR="00C61682" w:rsidRDefault="00C61682" w:rsidP="00C61682">
            <w:pPr>
              <w:jc w:val="both"/>
            </w:pPr>
            <w:r w:rsidRPr="001E79BC">
              <w:lastRenderedPageBreak/>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 xml:space="preserve">3.1.3 </w:t>
            </w:r>
            <w:r w:rsidR="00B07E9F">
              <w:t xml:space="preserve"> </w:t>
            </w:r>
            <w:r w:rsidR="00B63656">
              <w:t>punkto</w:t>
            </w:r>
            <w:r w:rsidR="00B07E9F">
              <w:t xml:space="preserve"> reikalavimus;</w:t>
            </w:r>
            <w:r>
              <w:t xml:space="preserve"> </w:t>
            </w:r>
          </w:p>
          <w:p w:rsidR="00B07E9F" w:rsidRDefault="00D224B2" w:rsidP="00B07E9F">
            <w:pPr>
              <w:suppressAutoHyphens/>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rsidR="00D224B2" w:rsidRDefault="00D224B2" w:rsidP="00B07E9F">
            <w:pPr>
              <w:suppressAutoHyphens/>
              <w:jc w:val="both"/>
            </w:pPr>
            <w:r>
              <w:rPr>
                <w:color w:val="000000"/>
              </w:rPr>
              <w:t xml:space="preserve">5.1.4. </w:t>
            </w:r>
            <w:r w:rsidRPr="00970B75">
              <w:rPr>
                <w:b/>
                <w:color w:val="000000"/>
              </w:rPr>
              <w:t>Pardavėjas</w:t>
            </w:r>
            <w:r>
              <w:rPr>
                <w:color w:val="000000"/>
              </w:rPr>
              <w:t xml:space="preserve"> nevykdo Sut</w:t>
            </w:r>
            <w:r w:rsidR="00986D5B">
              <w:rPr>
                <w:color w:val="000000"/>
              </w:rPr>
              <w:t>arties specialiosios dalies 3.5 ir 3.6</w:t>
            </w:r>
            <w:r w:rsidR="007B0A3A">
              <w:rPr>
                <w:color w:val="000000"/>
              </w:rPr>
              <w:t xml:space="preserve"> punktuose nurodytų </w:t>
            </w:r>
            <w:r w:rsidR="00986D5B">
              <w:rPr>
                <w:color w:val="000000"/>
              </w:rPr>
              <w:t>reikalavimų</w:t>
            </w:r>
            <w:r>
              <w:rPr>
                <w:color w:val="000000"/>
              </w:rPr>
              <w:t>.</w:t>
            </w:r>
          </w:p>
          <w:p w:rsidR="00E151D4" w:rsidRDefault="00C61682" w:rsidP="00C61682">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 Sutarties</w:t>
            </w:r>
            <w:r w:rsidR="00B07E9F" w:rsidRPr="006D0830">
              <w:t xml:space="preserve"> bendrosios dalies 9.2. punkte.</w:t>
            </w:r>
          </w:p>
        </w:tc>
      </w:tr>
      <w:tr w:rsidR="00E151D4"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EB4422" w:rsidRDefault="00E151D4" w:rsidP="00E151D4">
            <w:pPr>
              <w:rPr>
                <w:b/>
              </w:rPr>
            </w:pPr>
            <w:r w:rsidRPr="000F55BE">
              <w:rPr>
                <w:b/>
              </w:rPr>
              <w:lastRenderedPageBreak/>
              <w:t>6. Prekių kokybė</w:t>
            </w:r>
            <w:r w:rsidRPr="00EB4422">
              <w:rPr>
                <w:b/>
              </w:rPr>
              <w:t xml:space="preserve"> </w:t>
            </w:r>
          </w:p>
          <w:p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 xml:space="preserve">parametrų </w:t>
            </w:r>
            <w:r w:rsidR="00923AF8" w:rsidRPr="009F7A21">
              <w:t xml:space="preserve"> kaip yra nurodyta Sutarties 2 priede</w:t>
            </w:r>
            <w:r w:rsidRPr="00CF240E">
              <w:t xml:space="preserve">. </w:t>
            </w:r>
          </w:p>
          <w:p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informuoja </w:t>
            </w:r>
            <w:r w:rsidR="00DF47AB" w:rsidRPr="001949CA">
              <w:rPr>
                <w:b/>
              </w:rPr>
              <w:t>Pardavėją</w:t>
            </w:r>
            <w:r w:rsidR="00DF47AB">
              <w:rPr>
                <w:b/>
              </w:rPr>
              <w:t xml:space="preserve"> </w:t>
            </w:r>
            <w:r w:rsidR="00DF47AB" w:rsidRPr="007C5556">
              <w:t>el</w:t>
            </w:r>
            <w:r w:rsidR="00DD1F82">
              <w:t>.</w:t>
            </w:r>
            <w:r w:rsidR="00DF47AB" w:rsidRPr="007C5556">
              <w:t xml:space="preserve"> pašt</w:t>
            </w:r>
            <w:r w:rsidR="00DF47AB">
              <w:t xml:space="preserve">u,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rsidR="00923AF8" w:rsidRPr="009F7A21" w:rsidRDefault="00923AF8" w:rsidP="00923AF8">
            <w:pPr>
              <w:jc w:val="both"/>
            </w:pPr>
            <w:r>
              <w:t xml:space="preserve">6.3. </w:t>
            </w:r>
            <w:r w:rsidRPr="009F7A21">
              <w:rPr>
                <w:b/>
              </w:rPr>
              <w:t>Pardavėjas</w:t>
            </w:r>
            <w:r w:rsidRPr="009F7A21">
              <w:t xml:space="preserve"> turi pateikti:</w:t>
            </w:r>
          </w:p>
          <w:p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ir dokumentus (akredituoto</w:t>
            </w:r>
            <w:r>
              <w:t>s laboratorijos tyrimų protokolus, sertifikatus</w:t>
            </w:r>
            <w:r w:rsidRPr="0008656E">
              <w:t>)</w:t>
            </w:r>
            <w:r>
              <w:t>, patvirtinančius p</w:t>
            </w:r>
            <w:r w:rsidRPr="0008656E">
              <w:t>rekių techninių charakteristi</w:t>
            </w:r>
            <w:r>
              <w:t>kų atitiktį Sutarties 1 priede ir neprastesniems kaip yra</w:t>
            </w:r>
            <w:r w:rsidRPr="0008656E">
              <w:t xml:space="preserve"> nurodyta Sutarties 2 priede reikalavimams; </w:t>
            </w:r>
          </w:p>
          <w:p w:rsidR="00923AF8" w:rsidRPr="0008656E" w:rsidRDefault="00923AF8" w:rsidP="00923AF8">
            <w:pPr>
              <w:jc w:val="both"/>
            </w:pPr>
            <w:r w:rsidRPr="0008656E">
              <w:t>6.</w:t>
            </w:r>
            <w:r>
              <w:t>3</w:t>
            </w:r>
            <w:r w:rsidRPr="0008656E">
              <w:t xml:space="preserve">.2. </w:t>
            </w:r>
            <w:r w:rsidRPr="00FC0951">
              <w:rPr>
                <w:b/>
              </w:rPr>
              <w:t>su kiekviena kita prekių partija</w:t>
            </w:r>
            <w:r w:rsidRPr="0008656E">
              <w:t xml:space="preserve"> – </w:t>
            </w:r>
            <w:r w:rsidR="00B43C50" w:rsidRPr="0008656E">
              <w:t>akredituoto</w:t>
            </w:r>
            <w:r w:rsidR="00B43C50">
              <w:t>s laboratorijos tyrimų protokolus, sertifikatus</w:t>
            </w:r>
            <w:r w:rsidRPr="0008656E">
              <w:t>, gamintojo techninius aprašymus arba kit</w:t>
            </w:r>
            <w:r>
              <w:t>us dokumentus, patvirtinančius p</w:t>
            </w:r>
            <w:r w:rsidRPr="0008656E">
              <w:t>rekių techninių charakteristikų atitiktį Sutarties 1 pr</w:t>
            </w:r>
            <w:r w:rsidR="0000129A">
              <w:t>iede ir neprastesniems kaip yra</w:t>
            </w:r>
            <w:r w:rsidRPr="0008656E">
              <w:t xml:space="preserve"> nurodyta Sutarties 2 priede reikalavimams;</w:t>
            </w:r>
          </w:p>
          <w:p w:rsidR="00923AF8" w:rsidRPr="009F7A21" w:rsidRDefault="00923AF8" w:rsidP="00923AF8">
            <w:pPr>
              <w:jc w:val="both"/>
            </w:pPr>
            <w:r w:rsidRPr="009F7A21">
              <w:t>6.</w:t>
            </w:r>
            <w:r>
              <w:t>3</w:t>
            </w:r>
            <w:r w:rsidRPr="009F7A21">
              <w:t>.</w:t>
            </w:r>
            <w:r>
              <w:t>3</w:t>
            </w:r>
            <w:r w:rsidRPr="009F7A21">
              <w:t xml:space="preserve">. </w:t>
            </w:r>
            <w:r w:rsidR="00B43C50" w:rsidRPr="00FC0951">
              <w:rPr>
                <w:b/>
              </w:rPr>
              <w:t>su kiekviena p</w:t>
            </w:r>
            <w:r w:rsidRPr="00FC0951">
              <w:rPr>
                <w:b/>
              </w:rPr>
              <w:t>rekių partija</w:t>
            </w:r>
            <w:r>
              <w:t xml:space="preserve"> - </w:t>
            </w:r>
            <w:r w:rsidR="00FC0951" w:rsidRPr="009F7A21">
              <w:t xml:space="preserve">dokumentus, patvirtinančius, kad </w:t>
            </w:r>
            <w:r w:rsidR="00FC0951">
              <w:t xml:space="preserve">prekės </w:t>
            </w:r>
            <w:r w:rsidR="00FC0951" w:rsidRPr="009F7A21">
              <w:t>atitinka minimalius aplinkos apsaugos kriterijus, nustatytus  </w:t>
            </w:r>
            <w:r w:rsidR="00FC0951" w:rsidRPr="002659EB">
              <w:t>Aplinkos apsaugos kriterijų taikymo, vykdant žaliuosius pirkimus, tvarkos apraš</w:t>
            </w:r>
            <w:r w:rsidR="00FC0951">
              <w:t xml:space="preserve">o, patvirtinto </w:t>
            </w:r>
            <w:r w:rsidR="00FC0951" w:rsidRPr="009F7A21">
              <w:t xml:space="preserve">Lietuvos Respublikos aplinkos ministro </w:t>
            </w:r>
            <w:r w:rsidR="00FC0951" w:rsidRPr="002659EB">
              <w:t>2011 m. birželio 28 d. įsakym</w:t>
            </w:r>
            <w:r w:rsidR="00FC0951">
              <w:t>u</w:t>
            </w:r>
            <w:r w:rsidR="00FC0951" w:rsidRPr="002659EB">
              <w:t xml:space="preserve"> Nr. D1-508</w:t>
            </w:r>
            <w:r w:rsidR="00FC0951">
              <w:t xml:space="preserve"> </w:t>
            </w:r>
            <w:r w:rsidR="00FC0951" w:rsidRPr="002659EB">
              <w:t xml:space="preserve">„Dėl </w:t>
            </w:r>
            <w:r w:rsidR="00FC0951">
              <w:t>Ap</w:t>
            </w:r>
            <w:r w:rsidR="00FC0951" w:rsidRPr="002659EB">
              <w:t>linkos apsaugos kriterijų taikymo, vykdant žaliuosius pirkimus, tvarkos aprašo patvirtinimo“</w:t>
            </w:r>
            <w:r w:rsidR="00FC0951">
              <w:t xml:space="preserve"> (toliau – Tvarkos aprašas), 2 priedo IX</w:t>
            </w:r>
            <w:r w:rsidR="00FC0951" w:rsidRPr="009F7A21">
              <w:t xml:space="preserve"> skyriuje „</w:t>
            </w:r>
            <w:r w:rsidR="00FC0951">
              <w:t>Tekstilės gaminiai</w:t>
            </w:r>
            <w:r w:rsidR="00FC0951" w:rsidRPr="009F7A21">
              <w:t>“</w:t>
            </w:r>
            <w:r w:rsidR="00FC0951">
              <w:t xml:space="preserve">, </w:t>
            </w:r>
            <w:r w:rsidRPr="009F7A21">
              <w:t xml:space="preserve">dokumentus, patvirtinančius, kad </w:t>
            </w:r>
            <w:r w:rsidR="00B43C50">
              <w:t>p</w:t>
            </w:r>
            <w:r>
              <w:t>rekių</w:t>
            </w:r>
            <w:r w:rsidRPr="009F7A21">
              <w:t xml:space="preserve"> pakuotės (individualios/bendrosios) atitinka minimalius aplinkos a</w:t>
            </w:r>
            <w:r w:rsidR="00FC0951">
              <w:t>psaugos kriterijus, nustatytus T</w:t>
            </w:r>
            <w:r w:rsidRPr="002659EB">
              <w:t xml:space="preserve">varkos aprašo </w:t>
            </w:r>
            <w:r w:rsidRPr="009F7A21">
              <w:t>2 priedo II skyriuje „Pakuotės“.</w:t>
            </w:r>
          </w:p>
          <w:p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E3265B">
              <w:t xml:space="preserve">.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B63656" w:rsidRPr="008A071C">
              <w:t>vienetai 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rsidR="00E3265B" w:rsidRPr="002468A1" w:rsidRDefault="00E3265B" w:rsidP="00E3265B">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Pr>
                <w:b/>
              </w:rPr>
              <w:t>7. Garantiniai įsipareigojimai</w:t>
            </w:r>
          </w:p>
          <w:p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DA2F4F">
              <w:rPr>
                <w:b/>
              </w:rPr>
              <w:t>Mokėtojo</w:t>
            </w:r>
            <w:r w:rsidR="00DA2F4F">
              <w:t xml:space="preserve"> </w:t>
            </w:r>
            <w:r w:rsidRPr="001E0910">
              <w:t>sandėlio dienos</w:t>
            </w:r>
            <w:r>
              <w:t>,</w:t>
            </w:r>
            <w:r w:rsidRPr="001E0910">
              <w:t xml:space="preserve"> ir </w:t>
            </w:r>
            <w:r w:rsidR="00B43C50">
              <w:t>yra ne trumpesnis kaip .................</w:t>
            </w:r>
            <w:r w:rsidRPr="001E0910">
              <w:t xml:space="preserve"> mėnesi</w:t>
            </w:r>
            <w:r>
              <w:t>ai</w:t>
            </w:r>
            <w:r w:rsidRPr="001E0910">
              <w:t xml:space="preserve">, kuris skaičiuojamas nuo prekių priėmimo iš </w:t>
            </w:r>
            <w:r w:rsidRPr="008F3668">
              <w:rPr>
                <w:b/>
              </w:rPr>
              <w:t>Pardavėjo</w:t>
            </w:r>
            <w:r w:rsidRPr="001E0910">
              <w:t xml:space="preserve"> į </w:t>
            </w:r>
            <w:r w:rsidR="00DA2F4F">
              <w:rPr>
                <w:b/>
              </w:rPr>
              <w:t>Mokėtojo</w:t>
            </w:r>
            <w:r>
              <w:t xml:space="preserve"> </w:t>
            </w:r>
            <w:r w:rsidRPr="001E0910">
              <w:t>sandėlį dokumentų pasirašymo dienos</w:t>
            </w:r>
            <w:r w:rsidR="00B43C50">
              <w:t xml:space="preserve"> </w:t>
            </w:r>
            <w:r w:rsidR="00B43C50">
              <w:rPr>
                <w:rFonts w:ascii="TimesNewRomanPSMT" w:hAnsi="TimesNewRomanPSMT" w:cs="TimesNewRomanPSMT"/>
              </w:rPr>
              <w:lastRenderedPageBreak/>
              <w:t>(</w:t>
            </w:r>
            <w:r w:rsidR="00B43C50" w:rsidRPr="00C0194F">
              <w:rPr>
                <w:rFonts w:ascii="TimesNewRomanPSMT" w:hAnsi="TimesNewRomanPSMT" w:cs="TimesNewRomanPSMT"/>
                <w:i/>
              </w:rPr>
              <w:t xml:space="preserve">konkretus </w:t>
            </w:r>
            <w:r w:rsidR="00B43C50">
              <w:rPr>
                <w:rFonts w:ascii="TimesNewRomanPSMT" w:hAnsi="TimesNewRomanPSMT" w:cs="TimesNewRomanPSMT"/>
                <w:i/>
              </w:rPr>
              <w:t xml:space="preserve">Prekių </w:t>
            </w:r>
            <w:r w:rsidR="00B43C50" w:rsidRPr="00C0194F">
              <w:rPr>
                <w:rFonts w:ascii="TimesNewRomanPSMT" w:hAnsi="TimesNewRomanPSMT" w:cs="TimesNewRomanPSMT"/>
                <w:i/>
              </w:rPr>
              <w:t xml:space="preserve">kokybės garantijos terminas nurodomas tas, kuris bus nurodytas </w:t>
            </w:r>
            <w:r w:rsidR="00B43C50" w:rsidRPr="00A94CB0">
              <w:rPr>
                <w:rFonts w:ascii="TimesNewRomanPSMT" w:hAnsi="TimesNewRomanPSMT" w:cs="TimesNewRomanPSMT"/>
                <w:b/>
                <w:i/>
              </w:rPr>
              <w:t>Pardavėjo</w:t>
            </w:r>
            <w:r w:rsidR="00B43C50" w:rsidRPr="00C0194F">
              <w:rPr>
                <w:rFonts w:ascii="TimesNewRomanPSMT" w:hAnsi="TimesNewRomanPSMT" w:cs="TimesNewRomanPSMT"/>
                <w:i/>
              </w:rPr>
              <w:t xml:space="preserve"> pasiūlyme</w:t>
            </w:r>
            <w:r w:rsidR="00B43C50">
              <w:rPr>
                <w:rFonts w:ascii="TimesNewRomanPSMT" w:hAnsi="TimesNewRomanPSMT" w:cs="TimesNewRomanPSMT"/>
                <w:i/>
              </w:rPr>
              <w:t>)</w:t>
            </w:r>
            <w:r w:rsidRPr="001E0910">
              <w:t>.</w:t>
            </w:r>
          </w:p>
          <w:p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rsidR="00E151D4" w:rsidRDefault="008F3668" w:rsidP="00EA654D">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EA654D">
              <w:t>poros</w:t>
            </w:r>
            <w:r w:rsidRPr="008A071C">
              <w:t xml:space="preserve">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5B0DB3" w:rsidRDefault="00E151D4" w:rsidP="00ED1CB4">
            <w:pPr>
              <w:pStyle w:val="ListParagraph"/>
              <w:spacing w:after="0" w:line="240" w:lineRule="auto"/>
              <w:ind w:left="0"/>
              <w:jc w:val="both"/>
              <w:rPr>
                <w:b/>
              </w:rPr>
            </w:pPr>
            <w:r>
              <w:rPr>
                <w:b/>
              </w:rPr>
              <w:lastRenderedPageBreak/>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jc w:val="both"/>
              <w:rPr>
                <w:b/>
              </w:rPr>
            </w:pPr>
            <w:r w:rsidRPr="00EB4422">
              <w:rPr>
                <w:b/>
              </w:rPr>
              <w:t>9. Kitos sąlygos</w:t>
            </w:r>
          </w:p>
          <w:p w:rsidR="00D224B2" w:rsidRPr="0091150F" w:rsidRDefault="00D224B2" w:rsidP="00D224B2">
            <w:pPr>
              <w:jc w:val="both"/>
            </w:pPr>
            <w:r>
              <w:t xml:space="preserve">9.1. </w:t>
            </w:r>
            <w:r w:rsidRPr="0091150F">
              <w:t>Sutarties bendrosios dalies 11.1 ir 11.3 papunkčiuose nurodytų Šalių iš anksto sutartų minimalių nuostolių dydis yra – 0,1 procento nuo nepristatytų/nepakeistų prekių kainos be PVM už kiekvieną uždelstą dieną.</w:t>
            </w:r>
          </w:p>
          <w:p w:rsidR="00D224B2" w:rsidRPr="0091150F" w:rsidRDefault="00D224B2" w:rsidP="00D224B2">
            <w:pPr>
              <w:jc w:val="both"/>
            </w:pPr>
            <w:r>
              <w:t>9</w:t>
            </w:r>
            <w:r w:rsidRPr="0091150F">
              <w:t xml:space="preserve">.2. Sutarties bendrosios dalies 11.4 papunktyje nurodytų Šalių iš anksto sutartų minimalių nuostolių dydis </w:t>
            </w:r>
            <w:r w:rsidRPr="0091150F">
              <w:rPr>
                <w:bCs/>
              </w:rPr>
              <w:t xml:space="preserve">________ </w:t>
            </w:r>
            <w:proofErr w:type="spellStart"/>
            <w:r w:rsidRPr="0091150F">
              <w:rPr>
                <w:bCs/>
              </w:rPr>
              <w:t>Eur</w:t>
            </w:r>
            <w:proofErr w:type="spellEnd"/>
            <w:r w:rsidRPr="0091150F">
              <w:rPr>
                <w:bCs/>
              </w:rPr>
              <w:t xml:space="preserve"> (suma žodžiais) </w:t>
            </w:r>
            <w:r w:rsidRPr="0091150F">
              <w:rPr>
                <w:bCs/>
                <w:i/>
              </w:rPr>
              <w:t xml:space="preserve">(7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rsidR="00D224B2" w:rsidRPr="006D0830" w:rsidRDefault="00D224B2" w:rsidP="00D224B2">
            <w:pPr>
              <w:jc w:val="both"/>
            </w:pPr>
            <w:r>
              <w:t xml:space="preserve">9.3. </w:t>
            </w:r>
            <w:r w:rsidRPr="006D0830">
              <w:t xml:space="preserve">Sutartį nutraukus </w:t>
            </w:r>
            <w:r>
              <w:t>s</w:t>
            </w:r>
            <w:r w:rsidRPr="006D0830">
              <w:t>pecialiosios dalies 5.1.3</w:t>
            </w:r>
            <w:r>
              <w:t xml:space="preserve">, 5.1.4 </w:t>
            </w:r>
            <w:r w:rsidRPr="006D0830">
              <w:t>punktuose nurodytais atvejais Šalių iš anksto sutartų minimalių nuostolių dydis yra __________</w:t>
            </w:r>
            <w:r w:rsidRPr="00D814BC">
              <w:rPr>
                <w:color w:val="000000"/>
              </w:rPr>
              <w:t>(</w:t>
            </w:r>
            <w:r w:rsidRPr="005944EC">
              <w:rPr>
                <w:i/>
                <w:color w:val="000000"/>
              </w:rPr>
              <w:t>suma</w:t>
            </w:r>
            <w:r>
              <w:rPr>
                <w:color w:val="000000"/>
              </w:rPr>
              <w:t xml:space="preserve"> </w:t>
            </w:r>
            <w:r w:rsidRPr="00D814BC">
              <w:rPr>
                <w:i/>
                <w:color w:val="000000"/>
              </w:rPr>
              <w:t>žodžiais</w:t>
            </w:r>
            <w:r w:rsidRPr="00D814BC">
              <w:rPr>
                <w:color w:val="000000"/>
              </w:rPr>
              <w:t xml:space="preserve">) </w:t>
            </w:r>
            <w:proofErr w:type="spellStart"/>
            <w:r w:rsidRPr="00D814BC">
              <w:rPr>
                <w:color w:val="000000"/>
              </w:rPr>
              <w:t>Eur</w:t>
            </w:r>
            <w:proofErr w:type="spellEnd"/>
            <w:r w:rsidRPr="00D814BC">
              <w:rPr>
                <w:color w:val="000000"/>
              </w:rPr>
              <w:t xml:space="preserve"> </w:t>
            </w:r>
            <w:r w:rsidRPr="00D814BC">
              <w:rPr>
                <w:i/>
                <w:color w:val="000000"/>
              </w:rPr>
              <w:t>(</w:t>
            </w:r>
            <w:r>
              <w:rPr>
                <w:i/>
                <w:color w:val="000000"/>
              </w:rPr>
              <w:t>15</w:t>
            </w:r>
            <w:r w:rsidRPr="00D814BC">
              <w:rPr>
                <w:i/>
                <w:color w:val="000000"/>
              </w:rPr>
              <w:t xml:space="preserve"> (</w:t>
            </w:r>
            <w:r>
              <w:rPr>
                <w:i/>
                <w:color w:val="000000"/>
              </w:rPr>
              <w:t xml:space="preserve">penkiolika </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p>
          <w:p w:rsidR="00F0387D" w:rsidRPr="00951E80" w:rsidRDefault="00F0387D" w:rsidP="00F0387D">
            <w:pPr>
              <w:autoSpaceDE w:val="0"/>
              <w:autoSpaceDN w:val="0"/>
              <w:adjustRightInd w:val="0"/>
              <w:jc w:val="both"/>
              <w:rPr>
                <w:color w:val="000000"/>
              </w:rPr>
            </w:pP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p>
          <w:p w:rsidR="00F0387D" w:rsidRPr="00951E80" w:rsidRDefault="00F0387D" w:rsidP="00F0387D">
            <w:pPr>
              <w:autoSpaceDE w:val="0"/>
              <w:autoSpaceDN w:val="0"/>
              <w:adjustRightInd w:val="0"/>
              <w:jc w:val="both"/>
              <w:rPr>
                <w:color w:val="000000"/>
              </w:rPr>
            </w:pPr>
            <w:r w:rsidRPr="00951E80">
              <w:rPr>
                <w:color w:val="000000"/>
              </w:rPr>
              <w:lastRenderedPageBreak/>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p>
          <w:p w:rsidR="00F0387D" w:rsidRPr="00951E80" w:rsidRDefault="00F0387D" w:rsidP="00F0387D">
            <w:pPr>
              <w:autoSpaceDE w:val="0"/>
              <w:autoSpaceDN w:val="0"/>
              <w:adjustRightInd w:val="0"/>
              <w:jc w:val="both"/>
              <w:rPr>
                <w:color w:val="000000"/>
              </w:rPr>
            </w:pP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rsidR="00E151D4" w:rsidRDefault="00C42574" w:rsidP="00E151D4">
            <w:pPr>
              <w:jc w:val="both"/>
            </w:pPr>
            <w:r>
              <w:t>9.7</w:t>
            </w:r>
            <w:r w:rsidR="00E151D4">
              <w:t>.</w:t>
            </w:r>
            <w:r w:rsidR="00E151D4">
              <w:rPr>
                <w:b/>
              </w:rPr>
              <w:t xml:space="preserve"> Pardavėjas</w:t>
            </w:r>
            <w:r w:rsidR="00E151D4">
              <w:t xml:space="preserve"> šiai Sutarčiai vykdyti pasitelks subtiekėją (-us):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rsidR="00C42574" w:rsidRPr="004625D0" w:rsidRDefault="00C42574" w:rsidP="00C42574">
            <w:pPr>
              <w:jc w:val="both"/>
            </w:pPr>
            <w:r>
              <w:t>9.12</w:t>
            </w:r>
            <w:r w:rsidRPr="004625D0">
              <w:t>. Sutarties priedai:</w:t>
            </w:r>
          </w:p>
          <w:p w:rsidR="00C42574" w:rsidRPr="006109A4" w:rsidRDefault="00C42574" w:rsidP="00C42574">
            <w:pPr>
              <w:jc w:val="both"/>
            </w:pPr>
            <w:r>
              <w:rPr>
                <w:rFonts w:eastAsia="Calibri"/>
              </w:rPr>
              <w:t xml:space="preserve">9.12.1. </w:t>
            </w:r>
            <w:r w:rsidRPr="007B2936">
              <w:t xml:space="preserve">1 priedas </w:t>
            </w:r>
            <w:r w:rsidR="00553FA3">
              <w:t>T</w:t>
            </w:r>
            <w:r>
              <w:rPr>
                <w:lang w:eastAsia="en-US"/>
              </w:rPr>
              <w:t>echninė specifikacija“,.....lapų</w:t>
            </w:r>
            <w:r w:rsidR="0058336C">
              <w:rPr>
                <w:lang w:eastAsia="en-US"/>
              </w:rPr>
              <w:t xml:space="preserve"> </w:t>
            </w:r>
            <w:r w:rsidR="0058336C" w:rsidRPr="00D814BC">
              <w:rPr>
                <w:color w:val="000000"/>
              </w:rPr>
              <w:t>(</w:t>
            </w:r>
            <w:r w:rsidR="0058336C" w:rsidRPr="00D814BC">
              <w:rPr>
                <w:i/>
                <w:color w:val="000000"/>
              </w:rPr>
              <w:t>bus pridedama sudarant Sutartį</w:t>
            </w:r>
            <w:r w:rsidR="0058336C" w:rsidRPr="00D814BC">
              <w:rPr>
                <w:color w:val="000000"/>
              </w:rPr>
              <w:t>)</w:t>
            </w:r>
            <w:r>
              <w:rPr>
                <w:lang w:eastAsia="en-US"/>
              </w:rPr>
              <w:t>;</w:t>
            </w:r>
          </w:p>
          <w:p w:rsidR="00C42574" w:rsidRPr="006109A4" w:rsidRDefault="00C42574" w:rsidP="00C42574">
            <w:pPr>
              <w:jc w:val="both"/>
            </w:pPr>
            <w:r>
              <w:t>9.12</w:t>
            </w:r>
            <w:r w:rsidRPr="006109A4">
              <w:t>.2. 2 priedas „</w:t>
            </w:r>
            <w:r>
              <w:t>Pasiūlymas</w:t>
            </w:r>
            <w:r w:rsidRPr="006109A4">
              <w:t xml:space="preserve">“, </w:t>
            </w:r>
            <w:r>
              <w:t>....</w:t>
            </w:r>
            <w:r w:rsidRPr="006109A4">
              <w:t xml:space="preserve"> lap</w:t>
            </w:r>
            <w:r>
              <w:t>ai</w:t>
            </w:r>
            <w:r w:rsidR="0058336C">
              <w:t xml:space="preserve"> </w:t>
            </w:r>
            <w:r w:rsidR="0058336C" w:rsidRPr="00D00536">
              <w:rPr>
                <w:rFonts w:eastAsia="Calibri"/>
              </w:rPr>
              <w:t>(</w:t>
            </w:r>
            <w:r w:rsidR="0058336C" w:rsidRPr="00713A32">
              <w:rPr>
                <w:rFonts w:eastAsia="Calibri"/>
                <w:i/>
              </w:rPr>
              <w:t>bus pridedama sudarant Sutartį</w:t>
            </w:r>
            <w:r w:rsidR="0058336C" w:rsidRPr="00D00536">
              <w:rPr>
                <w:rFonts w:eastAsia="Calibri"/>
              </w:rPr>
              <w:t>)</w:t>
            </w:r>
            <w:r w:rsidRPr="006109A4">
              <w:t>.</w:t>
            </w:r>
            <w:r>
              <w:t xml:space="preserve"> </w:t>
            </w:r>
            <w:r w:rsidR="0058336C">
              <w:t xml:space="preserve"> </w:t>
            </w:r>
          </w:p>
          <w:p w:rsidR="00C42574" w:rsidRPr="006109A4" w:rsidRDefault="00C42574" w:rsidP="00C42574">
            <w:pPr>
              <w:jc w:val="both"/>
            </w:pPr>
            <w:r>
              <w:t>9.12</w:t>
            </w:r>
            <w:r w:rsidRPr="006109A4">
              <w:t>.3. 3 priedas „Užsakymas</w:t>
            </w:r>
            <w:r>
              <w:t xml:space="preserve"> (forma)</w:t>
            </w:r>
            <w:r w:rsidRPr="006109A4">
              <w:t>“, 1 lapas.</w:t>
            </w:r>
          </w:p>
          <w:p w:rsidR="00645260" w:rsidRPr="00EB2905" w:rsidRDefault="00C42574" w:rsidP="00EB2905">
            <w:pPr>
              <w:jc w:val="both"/>
            </w:pPr>
            <w:r>
              <w:t>9.1</w:t>
            </w:r>
            <w:r w:rsidR="00EB2905">
              <w:t>2.4. 4</w:t>
            </w:r>
            <w:r w:rsidRPr="006109A4">
              <w:t xml:space="preserve"> priedas „Kodifikavimui reikalingos dokumentų formos“, 2 lapai</w:t>
            </w:r>
            <w:r>
              <w:t>.</w:t>
            </w:r>
          </w:p>
        </w:tc>
      </w:tr>
      <w:tr w:rsidR="00E151D4"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E151D4" w:rsidRPr="00EB4422" w:rsidRDefault="00E151D4" w:rsidP="00E151D4">
            <w:pPr>
              <w:jc w:val="both"/>
              <w:rPr>
                <w:b/>
              </w:rPr>
            </w:pPr>
            <w:r>
              <w:rPr>
                <w:b/>
              </w:rPr>
              <w:lastRenderedPageBreak/>
              <w:t xml:space="preserve">10. Sutarties galiojimas </w:t>
            </w:r>
          </w:p>
          <w:p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rsidR="00E151D4" w:rsidRPr="00EB4422" w:rsidRDefault="00AB5BFA" w:rsidP="00AB5BFA">
            <w:pPr>
              <w:jc w:val="both"/>
            </w:pPr>
            <w:r w:rsidRPr="006D0830">
              <w:t>10.2. Sutarties pratęsimas – nenumatytas.</w:t>
            </w:r>
          </w:p>
        </w:tc>
      </w:tr>
      <w:tr w:rsidR="00E151D4"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11. Pirkėjo rekvizitai</w:t>
            </w:r>
          </w:p>
          <w:p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rsidR="00AB5BFA" w:rsidRPr="001940B6" w:rsidRDefault="00AB5BFA" w:rsidP="00AB5BFA">
            <w:pPr>
              <w:jc w:val="both"/>
              <w:rPr>
                <w:rFonts w:eastAsia="Calibri"/>
                <w:bCs/>
              </w:rPr>
            </w:pPr>
            <w:r w:rsidRPr="001940B6">
              <w:rPr>
                <w:rFonts w:eastAsia="Calibri"/>
                <w:bCs/>
              </w:rPr>
              <w:t>Kodas – 304740061</w:t>
            </w:r>
          </w:p>
          <w:p w:rsidR="00AB5BFA" w:rsidRPr="001940B6" w:rsidRDefault="00AB5BFA" w:rsidP="00AB5BFA">
            <w:pPr>
              <w:jc w:val="both"/>
              <w:rPr>
                <w:rFonts w:eastAsia="Calibri"/>
                <w:bCs/>
              </w:rPr>
            </w:pPr>
            <w:r w:rsidRPr="001940B6">
              <w:rPr>
                <w:rFonts w:eastAsia="Calibri"/>
                <w:bCs/>
              </w:rPr>
              <w:t>PVM mokėtojo kodas – LT100011457012</w:t>
            </w:r>
          </w:p>
          <w:p w:rsidR="00AB5BFA" w:rsidRPr="001940B6" w:rsidRDefault="00AB5BFA" w:rsidP="00AB5BFA">
            <w:pPr>
              <w:jc w:val="both"/>
              <w:rPr>
                <w:rFonts w:eastAsia="Calibri"/>
                <w:bCs/>
              </w:rPr>
            </w:pPr>
            <w:r w:rsidRPr="001940B6">
              <w:rPr>
                <w:rFonts w:eastAsia="Calibri"/>
                <w:bCs/>
              </w:rPr>
              <w:t>Giedraičių g. 41-101, LT-09303 Vilnius, Lietuva</w:t>
            </w:r>
          </w:p>
          <w:p w:rsidR="00AB5BFA" w:rsidRPr="001940B6" w:rsidRDefault="00AB5BFA" w:rsidP="00AB5BFA">
            <w:pPr>
              <w:jc w:val="both"/>
              <w:rPr>
                <w:rFonts w:eastAsia="Calibri"/>
                <w:bCs/>
              </w:rPr>
            </w:pPr>
            <w:r w:rsidRPr="001940B6">
              <w:rPr>
                <w:rFonts w:eastAsia="Calibri"/>
                <w:bCs/>
              </w:rPr>
              <w:t>Lietuvos Respublikos finansų ministerija</w:t>
            </w:r>
          </w:p>
          <w:p w:rsidR="00AB5BFA" w:rsidRPr="001940B6" w:rsidRDefault="00AB5BFA" w:rsidP="00AB5BFA">
            <w:pPr>
              <w:jc w:val="both"/>
              <w:rPr>
                <w:rFonts w:eastAsia="Calibri"/>
                <w:bCs/>
              </w:rPr>
            </w:pPr>
            <w:r w:rsidRPr="001940B6">
              <w:rPr>
                <w:rFonts w:eastAsia="Calibri"/>
                <w:bCs/>
              </w:rPr>
              <w:t>A. s. LT214040063610000943</w:t>
            </w:r>
          </w:p>
          <w:p w:rsidR="00AB5BFA" w:rsidRPr="001940B6" w:rsidRDefault="00AB5BFA" w:rsidP="00AB5BFA">
            <w:pPr>
              <w:jc w:val="both"/>
              <w:rPr>
                <w:rFonts w:eastAsia="Calibri"/>
                <w:bCs/>
              </w:rPr>
            </w:pPr>
            <w:r w:rsidRPr="001940B6">
              <w:rPr>
                <w:rFonts w:eastAsia="Calibri"/>
                <w:bCs/>
              </w:rPr>
              <w:t>Finansų įstaigos kodas 40400</w:t>
            </w:r>
          </w:p>
          <w:p w:rsidR="00E151D4" w:rsidRDefault="00AB5BFA" w:rsidP="00AB5BFA">
            <w:pPr>
              <w:rPr>
                <w:b/>
              </w:rPr>
            </w:pPr>
            <w:r w:rsidRPr="001940B6">
              <w:rPr>
                <w:rFonts w:eastAsia="Calibri"/>
                <w:bCs/>
              </w:rPr>
              <w:t>SWIFT BIC kodas: MFRLLT22</w:t>
            </w:r>
          </w:p>
        </w:tc>
      </w:tr>
      <w:tr w:rsidR="00E151D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 xml:space="preserve">12. Pardavėjo rekvizitai </w:t>
            </w:r>
          </w:p>
          <w:p w:rsidR="00E151D4" w:rsidRDefault="00E151D4" w:rsidP="00E151D4">
            <w:pPr>
              <w:rPr>
                <w:b/>
              </w:rPr>
            </w:pPr>
          </w:p>
        </w:tc>
      </w:tr>
      <w:tr w:rsidR="00E151D4"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151D4" w:rsidRDefault="00E151D4" w:rsidP="00E151D4">
            <w:pPr>
              <w:rPr>
                <w:b/>
              </w:rPr>
            </w:pPr>
            <w:r>
              <w:rPr>
                <w:b/>
              </w:rPr>
              <w:t>13. Mokėtojo rekvizitai</w:t>
            </w:r>
            <w:r w:rsidDel="00AC017B">
              <w:rPr>
                <w:b/>
              </w:rPr>
              <w:t xml:space="preserve"> </w:t>
            </w:r>
          </w:p>
          <w:p w:rsidR="00AB5BFA" w:rsidRPr="006D0830" w:rsidRDefault="00AB5BFA" w:rsidP="00AB5BFA">
            <w:pPr>
              <w:rPr>
                <w:b/>
              </w:rPr>
            </w:pPr>
            <w:r w:rsidRPr="006D0830">
              <w:rPr>
                <w:b/>
              </w:rPr>
              <w:t>Lietuvos kariuomenė</w:t>
            </w:r>
          </w:p>
          <w:p w:rsidR="00AB5BFA" w:rsidRPr="00902427" w:rsidRDefault="00AB5BFA" w:rsidP="00AB5BFA">
            <w:r>
              <w:t>K</w:t>
            </w:r>
            <w:r w:rsidRPr="00902427">
              <w:t>odas: 188732677</w:t>
            </w:r>
          </w:p>
          <w:p w:rsidR="00AB5BFA" w:rsidRPr="00902427" w:rsidRDefault="00AB5BFA" w:rsidP="00AB5BFA">
            <w:r w:rsidRPr="00902427">
              <w:t>Adresas:</w:t>
            </w:r>
            <w:r>
              <w:t xml:space="preserve"> Šv. Ignoto g. 8, 01144 Vilnius</w:t>
            </w:r>
          </w:p>
          <w:p w:rsidR="00AB5BFA" w:rsidRDefault="00AB5BFA" w:rsidP="00AB5BFA">
            <w:r w:rsidRPr="00902427">
              <w:t>Lietuvos Respublikos finansų ministerija</w:t>
            </w:r>
          </w:p>
          <w:p w:rsidR="00AB5BFA" w:rsidRPr="00902427" w:rsidRDefault="00AB5BFA" w:rsidP="00AB5BFA">
            <w:r>
              <w:t>A. s.</w:t>
            </w:r>
            <w:r w:rsidRPr="00902427">
              <w:t xml:space="preserve"> LT62 40400 63610 001175</w:t>
            </w:r>
          </w:p>
          <w:p w:rsidR="00AB5BFA" w:rsidRPr="00902427" w:rsidRDefault="00AB5BFA" w:rsidP="00AB5BFA">
            <w:r w:rsidRPr="00902427">
              <w:t>Banko kodas: 40 400</w:t>
            </w:r>
          </w:p>
          <w:p w:rsidR="00AB5BFA" w:rsidRPr="00902427" w:rsidRDefault="00AB5BFA" w:rsidP="00AB5BFA">
            <w:r w:rsidRPr="00902427">
              <w:t>SWIFT kodas: MFRLLT22XXX</w:t>
            </w:r>
          </w:p>
          <w:p w:rsidR="00E151D4" w:rsidRDefault="00AB5BFA" w:rsidP="00AB5BFA">
            <w:pPr>
              <w:rPr>
                <w:b/>
              </w:rPr>
            </w:pPr>
            <w:r w:rsidRPr="00902427">
              <w:t>Lukiškių g. 2, 01512 Vilnius</w:t>
            </w:r>
          </w:p>
        </w:tc>
      </w:tr>
      <w:tr w:rsidR="00E151D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3802E8" w:rsidRDefault="00E151D4" w:rsidP="00E151D4">
            <w:pPr>
              <w:pStyle w:val="Bodytext0"/>
              <w:ind w:firstLine="0"/>
              <w:rPr>
                <w:rFonts w:ascii="Times New Roman" w:eastAsia="Times New Roman" w:hAnsi="Times New Roman"/>
                <w:b/>
                <w:lang w:val="lt-LT" w:eastAsia="en-US"/>
              </w:rPr>
            </w:pPr>
          </w:p>
        </w:tc>
        <w:tc>
          <w:tcPr>
            <w:tcW w:w="1613" w:type="pct"/>
            <w:shd w:val="clear" w:color="auto" w:fill="auto"/>
          </w:tcPr>
          <w:p w:rsidR="00E151D4" w:rsidRPr="003802E8" w:rsidRDefault="00E151D4" w:rsidP="00E151D4">
            <w:pPr>
              <w:pStyle w:val="Bodytext0"/>
              <w:ind w:firstLine="0"/>
              <w:rPr>
                <w:rFonts w:ascii="Times New Roman" w:eastAsia="Times New Roman" w:hAnsi="Times New Roman"/>
                <w:b/>
                <w:lang w:val="lt-LT" w:eastAsia="en-US"/>
              </w:rPr>
            </w:pPr>
          </w:p>
        </w:tc>
        <w:tc>
          <w:tcPr>
            <w:tcW w:w="1756" w:type="pct"/>
            <w:shd w:val="clear" w:color="auto" w:fill="auto"/>
          </w:tcPr>
          <w:p w:rsidR="00E151D4" w:rsidRPr="003802E8" w:rsidRDefault="00E151D4" w:rsidP="00E151D4">
            <w:pPr>
              <w:pStyle w:val="Bodytext0"/>
              <w:ind w:firstLine="0"/>
              <w:rPr>
                <w:rFonts w:ascii="Times New Roman" w:eastAsia="Times New Roman" w:hAnsi="Times New Roman"/>
                <w:b/>
                <w:lang w:val="lt-LT" w:eastAsia="en-US"/>
              </w:rPr>
            </w:pPr>
          </w:p>
        </w:tc>
      </w:tr>
      <w:tr w:rsidR="00E151D4" w:rsidRPr="00D139AE"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D139AE" w:rsidRDefault="00E151D4" w:rsidP="00E151D4">
            <w:pPr>
              <w:pStyle w:val="Bodytext0"/>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E151D4" w:rsidRPr="00D139AE" w:rsidRDefault="00E151D4" w:rsidP="00E151D4">
            <w:pPr>
              <w:pStyle w:val="Bodytext0"/>
              <w:ind w:firstLine="0"/>
              <w:rPr>
                <w:rFonts w:ascii="Times New Roman" w:eastAsia="Times New Roman" w:hAnsi="Times New Roman"/>
                <w:b/>
                <w:sz w:val="24"/>
                <w:szCs w:val="24"/>
                <w:lang w:val="lt-LT" w:eastAsia="en-US"/>
              </w:rPr>
            </w:pPr>
          </w:p>
        </w:tc>
        <w:tc>
          <w:tcPr>
            <w:tcW w:w="1756" w:type="pct"/>
            <w:shd w:val="clear" w:color="auto" w:fill="auto"/>
          </w:tcPr>
          <w:p w:rsidR="00E151D4" w:rsidRPr="00D139AE" w:rsidRDefault="00E151D4" w:rsidP="00E151D4">
            <w:pPr>
              <w:pStyle w:val="Bodytext0"/>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0"/>
        <w:ind w:firstLine="0"/>
        <w:rPr>
          <w:rFonts w:ascii="Times New Roman" w:eastAsia="Times New Roman" w:hAnsi="Times New Roman"/>
          <w:b/>
          <w:lang w:val="lt-LT" w:eastAsia="en-US"/>
        </w:rPr>
      </w:pPr>
    </w:p>
    <w:p w:rsidR="003D3BB4" w:rsidRDefault="003D3BB4" w:rsidP="003D3BB4">
      <w:pPr>
        <w:pStyle w:val="Bodytext0"/>
        <w:ind w:firstLine="0"/>
        <w:rPr>
          <w:rFonts w:ascii="Times New Roman" w:eastAsia="Times New Roman" w:hAnsi="Times New Roman"/>
          <w:b/>
          <w:lang w:val="lt-LT" w:eastAsia="en-US"/>
        </w:rPr>
      </w:pPr>
    </w:p>
    <w:p w:rsidR="00593E93" w:rsidRPr="00010D70" w:rsidRDefault="00010D70" w:rsidP="00A72F20">
      <w:pPr>
        <w:jc w:val="center"/>
        <w:rPr>
          <w:b/>
        </w:rPr>
      </w:pPr>
      <w:r>
        <w:br w:type="page"/>
      </w:r>
      <w:r w:rsidR="004B4FFE"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 xml:space="preserve">2.6. Su Sutarties specialiojoje dalyje nurodytu Subtiekėju (-ais)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 xml:space="preserve">priede (-uose)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 xml:space="preserve">atitinka Sutartyje ir jos priede (-uose)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 xml:space="preserve">tiekti naujo modelio/pavadinimo prekes. Naujo modelio/pavadinimo prekės turi atitikti Sutartyje ir jos priede (-uose)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bookmarkStart w:id="0" w:name="_GoBack"/>
      <w:r w:rsidRPr="002E0D1D">
        <w:rPr>
          <w:b/>
        </w:rPr>
        <w:t>Pardavėjo</w:t>
      </w:r>
      <w:bookmarkEnd w:id="0"/>
      <w:r>
        <w:t xml:space="preserve"> atstovai, patekdami į karinę teritoriją, privalo pateikti asmens tapatybę ir pilietybę patvirtinančius dokumentus.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r w:rsidRPr="00010D70">
        <w:t>uose</w:t>
      </w:r>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1B4E58" w:rsidRPr="009B5716">
        <w:t>Avansinio apmokėjimo</w:t>
      </w:r>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 xml:space="preserve">priede (-uose)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(-uose)</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 xml:space="preserve">priede (-uose)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(-uose)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 xml:space="preserve">Sutartyje nurodytas (-i) subtiekėjas (-ai)/subteikėjas (-ai) gali būti keičiamas (-i) kitu (-ais) subtiekėju (-ais)/subteikėju (-ais)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(-ams)/su</w:t>
      </w:r>
      <w:r w:rsidR="00230B21">
        <w:t>b</w:t>
      </w:r>
      <w:r w:rsidR="00230B21" w:rsidRPr="005B7473">
        <w:t>teikėjui (-ams)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(-ais)/ subteikėju (-ais)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rsidR="003B1F71" w:rsidRDefault="003B1F71" w:rsidP="00F6734F">
      <w:pPr>
        <w:pStyle w:val="Bodytext0"/>
        <w:ind w:firstLine="0"/>
        <w:rPr>
          <w:b/>
        </w:rPr>
      </w:pPr>
    </w:p>
    <w:p w:rsidR="00515AC5" w:rsidRPr="00EA73AC" w:rsidRDefault="00515AC5" w:rsidP="00F6734F">
      <w:pPr>
        <w:pStyle w:val="Bodytext0"/>
        <w:ind w:firstLine="0"/>
        <w:rPr>
          <w:b/>
        </w:rPr>
      </w:pPr>
    </w:p>
    <w:sectPr w:rsidR="00515AC5"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AD" w:rsidRDefault="00272AAD">
      <w:r>
        <w:separator/>
      </w:r>
    </w:p>
  </w:endnote>
  <w:endnote w:type="continuationSeparator" w:id="0">
    <w:p w:rsidR="00272AAD" w:rsidRDefault="0027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AD" w:rsidRDefault="00272AAD">
      <w:r>
        <w:separator/>
      </w:r>
    </w:p>
  </w:footnote>
  <w:footnote w:type="continuationSeparator" w:id="0">
    <w:p w:rsidR="00272AAD" w:rsidRDefault="00272AAD">
      <w:r>
        <w:continuationSeparator/>
      </w:r>
    </w:p>
  </w:footnote>
  <w:footnote w:id="1">
    <w:p w:rsidR="00520044" w:rsidRDefault="00520044" w:rsidP="005200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BE"/>
    <w:rsid w:val="000F6744"/>
    <w:rsid w:val="0010248B"/>
    <w:rsid w:val="00104989"/>
    <w:rsid w:val="00107939"/>
    <w:rsid w:val="00107F79"/>
    <w:rsid w:val="00107FA3"/>
    <w:rsid w:val="001101A3"/>
    <w:rsid w:val="001112AB"/>
    <w:rsid w:val="001138EF"/>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90248"/>
    <w:rsid w:val="00195E7B"/>
    <w:rsid w:val="00196FEF"/>
    <w:rsid w:val="001A0D32"/>
    <w:rsid w:val="001A1C50"/>
    <w:rsid w:val="001A1F7A"/>
    <w:rsid w:val="001A3672"/>
    <w:rsid w:val="001A4564"/>
    <w:rsid w:val="001A7311"/>
    <w:rsid w:val="001B1F64"/>
    <w:rsid w:val="001B41AA"/>
    <w:rsid w:val="001B47DB"/>
    <w:rsid w:val="001B4E58"/>
    <w:rsid w:val="001C61FF"/>
    <w:rsid w:val="001D005E"/>
    <w:rsid w:val="001D1E8A"/>
    <w:rsid w:val="001D1EEA"/>
    <w:rsid w:val="001D222D"/>
    <w:rsid w:val="001D4DE5"/>
    <w:rsid w:val="001D7E6A"/>
    <w:rsid w:val="001E17A9"/>
    <w:rsid w:val="001F14E1"/>
    <w:rsid w:val="001F21BB"/>
    <w:rsid w:val="002007A3"/>
    <w:rsid w:val="00201C02"/>
    <w:rsid w:val="0020222B"/>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4ACA"/>
    <w:rsid w:val="002455E4"/>
    <w:rsid w:val="00247AFE"/>
    <w:rsid w:val="00254816"/>
    <w:rsid w:val="00257B89"/>
    <w:rsid w:val="0026173E"/>
    <w:rsid w:val="00263377"/>
    <w:rsid w:val="00264C29"/>
    <w:rsid w:val="00272AAD"/>
    <w:rsid w:val="00273403"/>
    <w:rsid w:val="00274F0A"/>
    <w:rsid w:val="002765AE"/>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15"/>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815B9"/>
    <w:rsid w:val="00582A2E"/>
    <w:rsid w:val="0058336C"/>
    <w:rsid w:val="00593CF1"/>
    <w:rsid w:val="00593E93"/>
    <w:rsid w:val="00595ABA"/>
    <w:rsid w:val="00596BAB"/>
    <w:rsid w:val="005A2081"/>
    <w:rsid w:val="005A3553"/>
    <w:rsid w:val="005A71D9"/>
    <w:rsid w:val="005B0DB3"/>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65D5"/>
    <w:rsid w:val="005E6645"/>
    <w:rsid w:val="005F26B1"/>
    <w:rsid w:val="005F2FCB"/>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5F63"/>
    <w:rsid w:val="006B392F"/>
    <w:rsid w:val="006B479B"/>
    <w:rsid w:val="006B64F4"/>
    <w:rsid w:val="006C05C4"/>
    <w:rsid w:val="006C0824"/>
    <w:rsid w:val="006C0E9C"/>
    <w:rsid w:val="006C4385"/>
    <w:rsid w:val="006D1B17"/>
    <w:rsid w:val="006D2FCF"/>
    <w:rsid w:val="006D67EE"/>
    <w:rsid w:val="006E16CC"/>
    <w:rsid w:val="006E3097"/>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5D48"/>
    <w:rsid w:val="00765EB3"/>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A3A"/>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B09CE"/>
    <w:rsid w:val="008B424C"/>
    <w:rsid w:val="008B5732"/>
    <w:rsid w:val="008B6616"/>
    <w:rsid w:val="008C1E8D"/>
    <w:rsid w:val="008C55C8"/>
    <w:rsid w:val="008D67E7"/>
    <w:rsid w:val="008E31E6"/>
    <w:rsid w:val="008E5120"/>
    <w:rsid w:val="008E64FC"/>
    <w:rsid w:val="008E7C0A"/>
    <w:rsid w:val="008F0586"/>
    <w:rsid w:val="008F29B4"/>
    <w:rsid w:val="008F3668"/>
    <w:rsid w:val="008F4636"/>
    <w:rsid w:val="00910B3B"/>
    <w:rsid w:val="009123ED"/>
    <w:rsid w:val="00912764"/>
    <w:rsid w:val="00914BD3"/>
    <w:rsid w:val="0091504A"/>
    <w:rsid w:val="00923AF8"/>
    <w:rsid w:val="0092601B"/>
    <w:rsid w:val="009262BD"/>
    <w:rsid w:val="00927B15"/>
    <w:rsid w:val="009300B1"/>
    <w:rsid w:val="009364EC"/>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759"/>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71CCD"/>
    <w:rsid w:val="00B77B63"/>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E2C85"/>
    <w:rsid w:val="00BE2DCC"/>
    <w:rsid w:val="00BE57A9"/>
    <w:rsid w:val="00BF13D5"/>
    <w:rsid w:val="00BF33CA"/>
    <w:rsid w:val="00C031CB"/>
    <w:rsid w:val="00C03DBC"/>
    <w:rsid w:val="00C0644E"/>
    <w:rsid w:val="00C066EB"/>
    <w:rsid w:val="00C102B0"/>
    <w:rsid w:val="00C147DF"/>
    <w:rsid w:val="00C20CAD"/>
    <w:rsid w:val="00C212AA"/>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CFE"/>
    <w:rsid w:val="00D3428D"/>
    <w:rsid w:val="00D40E05"/>
    <w:rsid w:val="00D426A3"/>
    <w:rsid w:val="00D42E18"/>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265B"/>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0951"/>
    <w:rsid w:val="00FC364A"/>
    <w:rsid w:val="00FC42AD"/>
    <w:rsid w:val="00FC5ACE"/>
    <w:rsid w:val="00FD157B"/>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C8CDFF"/>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6596-B8A3-4F95-AF77-F74A3622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10062</Words>
  <Characters>57356</Characters>
  <Application>Microsoft Office Word</Application>
  <DocSecurity>0</DocSecurity>
  <Lines>477</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3</cp:revision>
  <cp:lastPrinted>2020-06-05T06:08:00Z</cp:lastPrinted>
  <dcterms:created xsi:type="dcterms:W3CDTF">2024-11-27T12:12:00Z</dcterms:created>
  <dcterms:modified xsi:type="dcterms:W3CDTF">2024-11-27T12:12:00Z</dcterms:modified>
</cp:coreProperties>
</file>