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C6C339" w14:textId="77777777" w:rsidR="00BD093E" w:rsidRDefault="00BD093E" w:rsidP="00BD093E">
      <w:pPr>
        <w:pStyle w:val="Patvirtinta"/>
        <w:ind w:left="0"/>
        <w:jc w:val="right"/>
        <w:rPr>
          <w:rFonts w:ascii="Times New Roman" w:hAnsi="Times New Roman"/>
          <w:bCs/>
          <w:lang w:val="lt-LT"/>
        </w:rPr>
      </w:pPr>
      <w:r w:rsidRPr="00BD093E">
        <w:rPr>
          <w:rFonts w:ascii="Times New Roman" w:hAnsi="Times New Roman"/>
          <w:bCs/>
          <w:lang w:val="lt-LT"/>
        </w:rPr>
        <w:t xml:space="preserve">Pirkimo sąlygų </w:t>
      </w:r>
    </w:p>
    <w:p w14:paraId="023C2E4A" w14:textId="77777777" w:rsidR="00D26FD9" w:rsidRPr="00BD093E" w:rsidRDefault="00BD093E" w:rsidP="00BD093E">
      <w:pPr>
        <w:pStyle w:val="Patvirtinta"/>
        <w:ind w:left="0"/>
        <w:jc w:val="right"/>
        <w:rPr>
          <w:rFonts w:ascii="Times New Roman" w:hAnsi="Times New Roman"/>
          <w:bCs/>
          <w:lang w:val="lt-LT"/>
        </w:rPr>
      </w:pPr>
      <w:r w:rsidRPr="00BD093E">
        <w:rPr>
          <w:rFonts w:ascii="Times New Roman" w:hAnsi="Times New Roman"/>
          <w:bCs/>
          <w:lang w:val="lt-LT"/>
        </w:rPr>
        <w:t>1 priedas „Techninė specifikacija“</w:t>
      </w:r>
    </w:p>
    <w:p w14:paraId="59C8726C" w14:textId="77777777" w:rsidR="00BD093E" w:rsidRDefault="00BD093E" w:rsidP="00BD093E">
      <w:pPr>
        <w:pStyle w:val="Patvirtinta"/>
        <w:ind w:left="0"/>
        <w:jc w:val="center"/>
        <w:rPr>
          <w:rFonts w:ascii="Times New Roman" w:hAnsi="Times New Roman"/>
          <w:b/>
          <w:sz w:val="24"/>
          <w:szCs w:val="24"/>
          <w:lang w:val="lt-LT"/>
        </w:rPr>
      </w:pPr>
    </w:p>
    <w:p w14:paraId="79DA7326" w14:textId="77777777" w:rsidR="00BD093E" w:rsidRDefault="00BD093E" w:rsidP="00BD093E">
      <w:pPr>
        <w:pStyle w:val="Patvirtinta"/>
        <w:ind w:left="0"/>
        <w:jc w:val="center"/>
        <w:rPr>
          <w:rFonts w:ascii="Times New Roman" w:hAnsi="Times New Roman"/>
          <w:b/>
          <w:sz w:val="24"/>
          <w:szCs w:val="24"/>
          <w:lang w:val="lt-LT"/>
        </w:rPr>
      </w:pPr>
      <w:r>
        <w:rPr>
          <w:rFonts w:ascii="Times New Roman" w:hAnsi="Times New Roman"/>
          <w:b/>
          <w:sz w:val="24"/>
          <w:szCs w:val="24"/>
          <w:lang w:val="lt-LT"/>
        </w:rPr>
        <w:t>SPORTINĖS JACHTOS</w:t>
      </w:r>
      <w:r w:rsidRPr="006E1182">
        <w:rPr>
          <w:rFonts w:ascii="Times New Roman" w:hAnsi="Times New Roman"/>
          <w:b/>
          <w:sz w:val="24"/>
          <w:szCs w:val="24"/>
          <w:lang w:val="lt-LT"/>
        </w:rPr>
        <w:t xml:space="preserve"> </w:t>
      </w:r>
      <w:r>
        <w:rPr>
          <w:rFonts w:ascii="Times New Roman" w:hAnsi="Times New Roman"/>
          <w:b/>
          <w:sz w:val="24"/>
          <w:szCs w:val="24"/>
          <w:lang w:val="lt-LT"/>
        </w:rPr>
        <w:t xml:space="preserve">OPTIMIST </w:t>
      </w:r>
      <w:r w:rsidRPr="006E1182">
        <w:rPr>
          <w:rFonts w:ascii="Times New Roman" w:hAnsi="Times New Roman"/>
          <w:b/>
          <w:sz w:val="24"/>
          <w:szCs w:val="24"/>
          <w:lang w:val="lt-LT"/>
        </w:rPr>
        <w:t>TECHNINĖ SPECIFIKACIJA</w:t>
      </w:r>
    </w:p>
    <w:p w14:paraId="4C806873" w14:textId="77777777" w:rsidR="00BD093E" w:rsidRDefault="00BD093E" w:rsidP="00BD093E">
      <w:pPr>
        <w:pStyle w:val="Patvirtinta"/>
        <w:ind w:left="0"/>
        <w:jc w:val="center"/>
        <w:rPr>
          <w:rFonts w:ascii="Times New Roman" w:hAnsi="Times New Roman"/>
          <w:b/>
          <w:sz w:val="24"/>
          <w:szCs w:val="24"/>
          <w:lang w:val="lt-LT"/>
        </w:rPr>
      </w:pPr>
    </w:p>
    <w:p w14:paraId="7533D020" w14:textId="77777777" w:rsidR="00BD093E" w:rsidRPr="006E1182" w:rsidRDefault="00BD093E" w:rsidP="00BD093E">
      <w:pPr>
        <w:pStyle w:val="Patvirtinta"/>
        <w:ind w:left="0"/>
        <w:jc w:val="center"/>
        <w:rPr>
          <w:rFonts w:ascii="Times New Roman" w:hAnsi="Times New Roman"/>
          <w:b/>
          <w:sz w:val="24"/>
          <w:szCs w:val="24"/>
          <w:lang w:val="lt-LT"/>
        </w:rPr>
      </w:pPr>
    </w:p>
    <w:p w14:paraId="5FC45F59" w14:textId="77777777" w:rsidR="00BD093E" w:rsidRDefault="00BD093E" w:rsidP="00BD093E">
      <w:pPr>
        <w:shd w:val="clear" w:color="auto" w:fill="FFFFFF"/>
        <w:spacing w:after="0" w:line="240" w:lineRule="auto"/>
        <w:rPr>
          <w:rFonts w:ascii="Times New Roman" w:hAnsi="Times New Roman"/>
          <w:sz w:val="24"/>
          <w:szCs w:val="24"/>
          <w:lang w:val="lt-LT"/>
        </w:rPr>
      </w:pPr>
      <w:r w:rsidRPr="003E4062">
        <w:rPr>
          <w:rFonts w:ascii="Times New Roman" w:hAnsi="Times New Roman"/>
          <w:sz w:val="24"/>
          <w:szCs w:val="24"/>
          <w:lang w:val="lt-LT"/>
        </w:rPr>
        <w:t xml:space="preserve">1. Pirkimo objektas– </w:t>
      </w:r>
      <w:r>
        <w:rPr>
          <w:rFonts w:ascii="Times New Roman" w:hAnsi="Times New Roman"/>
          <w:sz w:val="24"/>
          <w:szCs w:val="24"/>
          <w:lang w:val="lt-LT"/>
        </w:rPr>
        <w:t>OPTIMIST klasės</w:t>
      </w:r>
      <w:r w:rsidRPr="003E4062">
        <w:rPr>
          <w:rFonts w:ascii="Times New Roman" w:hAnsi="Times New Roman"/>
          <w:sz w:val="24"/>
          <w:szCs w:val="24"/>
          <w:lang w:val="lt-LT"/>
        </w:rPr>
        <w:t xml:space="preserve"> sportinės jachtos, įskaitant jų pristatymą </w:t>
      </w:r>
      <w:r>
        <w:rPr>
          <w:rFonts w:ascii="Times New Roman" w:hAnsi="Times New Roman"/>
          <w:sz w:val="24"/>
          <w:szCs w:val="24"/>
          <w:lang w:val="lt-LT"/>
        </w:rPr>
        <w:t>Poilsio</w:t>
      </w:r>
      <w:r w:rsidRPr="003E4062">
        <w:rPr>
          <w:rFonts w:ascii="Times New Roman" w:hAnsi="Times New Roman"/>
          <w:sz w:val="24"/>
          <w:szCs w:val="24"/>
          <w:lang w:val="lt-LT"/>
        </w:rPr>
        <w:t xml:space="preserve"> g. 1</w:t>
      </w:r>
      <w:r>
        <w:rPr>
          <w:rFonts w:ascii="Times New Roman" w:hAnsi="Times New Roman"/>
          <w:sz w:val="24"/>
          <w:szCs w:val="24"/>
          <w:lang w:val="lt-LT"/>
        </w:rPr>
        <w:t>0A</w:t>
      </w:r>
      <w:r w:rsidRPr="003E4062">
        <w:rPr>
          <w:rFonts w:ascii="Times New Roman" w:hAnsi="Times New Roman"/>
          <w:sz w:val="24"/>
          <w:szCs w:val="24"/>
          <w:lang w:val="lt-LT"/>
        </w:rPr>
        <w:t xml:space="preserve">, </w:t>
      </w:r>
      <w:r>
        <w:rPr>
          <w:rFonts w:ascii="Times New Roman" w:hAnsi="Times New Roman"/>
          <w:sz w:val="24"/>
          <w:szCs w:val="24"/>
          <w:lang w:val="lt-LT"/>
        </w:rPr>
        <w:t>Šiauliuose</w:t>
      </w:r>
      <w:r w:rsidRPr="003E4062">
        <w:rPr>
          <w:rFonts w:ascii="Times New Roman" w:hAnsi="Times New Roman"/>
          <w:sz w:val="24"/>
          <w:szCs w:val="24"/>
          <w:lang w:val="lt-LT"/>
        </w:rPr>
        <w:t xml:space="preserve"> (buriavimo bazėje) ir atitinkančios techninėje specifikacijoje nurodytus reikalavimus (toliau – Prekės). </w:t>
      </w:r>
    </w:p>
    <w:p w14:paraId="0B8ABFC3" w14:textId="77777777" w:rsidR="00BD093E" w:rsidRDefault="00BD093E" w:rsidP="00BD093E">
      <w:pPr>
        <w:shd w:val="clear" w:color="auto" w:fill="FFFFFF"/>
        <w:spacing w:after="0" w:line="240" w:lineRule="auto"/>
        <w:rPr>
          <w:rFonts w:ascii="Times New Roman" w:hAnsi="Times New Roman"/>
          <w:sz w:val="24"/>
          <w:szCs w:val="24"/>
          <w:lang w:val="lt-LT"/>
        </w:rPr>
      </w:pPr>
      <w:r w:rsidRPr="003E4062">
        <w:rPr>
          <w:rFonts w:ascii="Times New Roman" w:hAnsi="Times New Roman"/>
          <w:sz w:val="24"/>
          <w:szCs w:val="24"/>
          <w:lang w:val="lt-LT"/>
        </w:rPr>
        <w:t xml:space="preserve">2. Bendrieji reikalavimai Prekėms </w:t>
      </w:r>
    </w:p>
    <w:p w14:paraId="64EB5AED" w14:textId="77777777" w:rsidR="00BD093E" w:rsidRPr="008B3D0F" w:rsidRDefault="00BD093E" w:rsidP="00BD093E">
      <w:pPr>
        <w:shd w:val="clear" w:color="auto" w:fill="FFFFFF"/>
        <w:spacing w:after="0" w:line="240" w:lineRule="auto"/>
        <w:rPr>
          <w:rFonts w:ascii="Times New Roman" w:hAnsi="Times New Roman"/>
          <w:b/>
          <w:bCs/>
          <w:sz w:val="24"/>
          <w:szCs w:val="24"/>
          <w:lang w:val="lt-LT"/>
        </w:rPr>
      </w:pPr>
      <w:r w:rsidRPr="003E4062">
        <w:rPr>
          <w:rFonts w:ascii="Times New Roman" w:hAnsi="Times New Roman"/>
          <w:sz w:val="24"/>
          <w:szCs w:val="24"/>
          <w:lang w:val="lt-LT"/>
        </w:rPr>
        <w:t xml:space="preserve">2.1. Prekės perkamos pagal faktinį poreikį ir Užsakovo pateikiamą užsakymą. Numatoma pateikti 1 užsakymą. </w:t>
      </w:r>
      <w:r>
        <w:rPr>
          <w:rFonts w:ascii="Times New Roman" w:hAnsi="Times New Roman"/>
          <w:sz w:val="24"/>
          <w:szCs w:val="24"/>
          <w:lang w:val="lt-LT"/>
        </w:rPr>
        <w:t>P</w:t>
      </w:r>
      <w:r w:rsidRPr="003E4062">
        <w:rPr>
          <w:rFonts w:ascii="Times New Roman" w:hAnsi="Times New Roman"/>
          <w:sz w:val="24"/>
          <w:szCs w:val="24"/>
          <w:lang w:val="lt-LT"/>
        </w:rPr>
        <w:t>erkamų Prekių kiekis</w:t>
      </w:r>
      <w:r>
        <w:rPr>
          <w:rFonts w:ascii="Times New Roman" w:hAnsi="Times New Roman"/>
          <w:sz w:val="24"/>
          <w:szCs w:val="24"/>
          <w:lang w:val="lt-LT"/>
        </w:rPr>
        <w:t xml:space="preserve"> </w:t>
      </w:r>
      <w:r w:rsidRPr="003E4062">
        <w:rPr>
          <w:rFonts w:ascii="Times New Roman" w:hAnsi="Times New Roman"/>
          <w:sz w:val="24"/>
          <w:szCs w:val="24"/>
          <w:lang w:val="lt-LT"/>
        </w:rPr>
        <w:t xml:space="preserve">– </w:t>
      </w:r>
      <w:r w:rsidRPr="008B3D0F">
        <w:rPr>
          <w:rFonts w:ascii="Times New Roman" w:hAnsi="Times New Roman"/>
          <w:b/>
          <w:bCs/>
          <w:sz w:val="24"/>
          <w:szCs w:val="24"/>
          <w:lang w:val="lt-LT"/>
        </w:rPr>
        <w:t>5 komplektai.</w:t>
      </w:r>
    </w:p>
    <w:p w14:paraId="340C340E" w14:textId="77777777" w:rsidR="00BD093E" w:rsidRDefault="00BD093E" w:rsidP="00BD093E">
      <w:pPr>
        <w:shd w:val="clear" w:color="auto" w:fill="FFFFFF"/>
        <w:spacing w:after="0" w:line="240" w:lineRule="auto"/>
        <w:rPr>
          <w:rFonts w:ascii="Times New Roman" w:hAnsi="Times New Roman"/>
          <w:sz w:val="24"/>
          <w:szCs w:val="24"/>
          <w:lang w:val="lt-LT"/>
        </w:rPr>
      </w:pPr>
      <w:r w:rsidRPr="003E4062">
        <w:rPr>
          <w:rFonts w:ascii="Times New Roman" w:hAnsi="Times New Roman"/>
          <w:sz w:val="24"/>
          <w:szCs w:val="24"/>
          <w:lang w:val="lt-LT"/>
        </w:rPr>
        <w:t xml:space="preserve"> 2.2. Visos įsigyjamos Prekės (įskaitant jų dalis) turi būti naujos, tinkamos kokybės, atitikti techninėje specifikacijoje nurodytus, taip pat teisės aktų bei įprastai tokios rūšies Prekėms taikomus reikalavimus. </w:t>
      </w:r>
    </w:p>
    <w:p w14:paraId="5335BD86" w14:textId="77777777" w:rsidR="00BD093E" w:rsidRDefault="00BD093E" w:rsidP="00BD093E">
      <w:pPr>
        <w:shd w:val="clear" w:color="auto" w:fill="FFFFFF"/>
        <w:spacing w:after="0" w:line="240" w:lineRule="auto"/>
        <w:rPr>
          <w:rFonts w:ascii="Times New Roman" w:hAnsi="Times New Roman"/>
          <w:sz w:val="24"/>
          <w:szCs w:val="24"/>
          <w:lang w:val="lt-LT"/>
        </w:rPr>
      </w:pPr>
      <w:r w:rsidRPr="003E4062">
        <w:rPr>
          <w:rFonts w:ascii="Times New Roman" w:hAnsi="Times New Roman"/>
          <w:sz w:val="24"/>
          <w:szCs w:val="24"/>
          <w:lang w:val="lt-LT"/>
        </w:rPr>
        <w:t xml:space="preserve">2.3. Tiekėjas kartu su Prekėmis turi pateikti Užsakovui visus būtinus Prekių techninius dokumentus, instrukcijas. </w:t>
      </w:r>
    </w:p>
    <w:p w14:paraId="4FB49F9C" w14:textId="77777777" w:rsidR="00BD093E" w:rsidRDefault="00BD093E" w:rsidP="00BD093E">
      <w:pPr>
        <w:shd w:val="clear" w:color="auto" w:fill="FFFFFF"/>
        <w:spacing w:after="0" w:line="240" w:lineRule="auto"/>
        <w:rPr>
          <w:rFonts w:ascii="Times New Roman" w:hAnsi="Times New Roman"/>
          <w:sz w:val="24"/>
          <w:szCs w:val="24"/>
          <w:lang w:val="lt-LT"/>
        </w:rPr>
      </w:pPr>
      <w:r w:rsidRPr="003E4062">
        <w:rPr>
          <w:rFonts w:ascii="Times New Roman" w:hAnsi="Times New Roman"/>
          <w:sz w:val="24"/>
          <w:szCs w:val="24"/>
          <w:lang w:val="lt-LT"/>
        </w:rPr>
        <w:t xml:space="preserve">2.4.  Perduodant Prekes Užsakovui, Tiekėjas turi užtikrinti, kad Prekės būtų pažymėtos Tarptautinės </w:t>
      </w:r>
      <w:r>
        <w:rPr>
          <w:rFonts w:ascii="Times New Roman" w:hAnsi="Times New Roman"/>
          <w:sz w:val="24"/>
          <w:szCs w:val="24"/>
          <w:lang w:val="lt-LT"/>
        </w:rPr>
        <w:t>OPTIMIST</w:t>
      </w:r>
      <w:r w:rsidRPr="003E4062">
        <w:rPr>
          <w:rFonts w:ascii="Times New Roman" w:hAnsi="Times New Roman"/>
          <w:sz w:val="24"/>
          <w:szCs w:val="24"/>
          <w:lang w:val="lt-LT"/>
        </w:rPr>
        <w:t xml:space="preserve"> klasės asociacijos žymenomis. </w:t>
      </w:r>
    </w:p>
    <w:p w14:paraId="5F5C0D05" w14:textId="77777777" w:rsidR="00BD093E" w:rsidRDefault="00BD093E" w:rsidP="00BD093E">
      <w:pPr>
        <w:shd w:val="clear" w:color="auto" w:fill="FFFFFF"/>
        <w:spacing w:after="0" w:line="240" w:lineRule="auto"/>
        <w:rPr>
          <w:rFonts w:ascii="Times New Roman" w:hAnsi="Times New Roman"/>
          <w:sz w:val="24"/>
          <w:szCs w:val="24"/>
          <w:lang w:val="lt-LT"/>
        </w:rPr>
      </w:pPr>
      <w:r w:rsidRPr="003E4062">
        <w:rPr>
          <w:rFonts w:ascii="Times New Roman" w:hAnsi="Times New Roman"/>
          <w:sz w:val="24"/>
          <w:szCs w:val="24"/>
          <w:lang w:val="lt-LT"/>
        </w:rPr>
        <w:t>2.</w:t>
      </w:r>
      <w:r>
        <w:rPr>
          <w:rFonts w:ascii="Times New Roman" w:hAnsi="Times New Roman"/>
          <w:sz w:val="24"/>
          <w:szCs w:val="24"/>
          <w:lang w:val="lt-LT"/>
        </w:rPr>
        <w:t>5</w:t>
      </w:r>
      <w:r w:rsidRPr="003E4062">
        <w:rPr>
          <w:rFonts w:ascii="Times New Roman" w:hAnsi="Times New Roman"/>
          <w:sz w:val="24"/>
          <w:szCs w:val="24"/>
          <w:lang w:val="lt-LT"/>
        </w:rPr>
        <w:t xml:space="preserve">. Prekėms turi būti suteikiamas ne trumpesnis kaip 1 metų garantinis terminas, kuris pradedamas skaičiuoti nuo jų perdavimo ir priėmimo akto pasirašymo dienos. </w:t>
      </w:r>
    </w:p>
    <w:p w14:paraId="696C617D" w14:textId="77777777" w:rsidR="00BD093E" w:rsidRDefault="00BD093E" w:rsidP="00BD093E">
      <w:pPr>
        <w:shd w:val="clear" w:color="auto" w:fill="FFFFFF"/>
        <w:spacing w:after="0" w:line="240" w:lineRule="auto"/>
        <w:rPr>
          <w:rFonts w:ascii="Times New Roman" w:hAnsi="Times New Roman"/>
          <w:sz w:val="24"/>
          <w:szCs w:val="24"/>
          <w:lang w:val="lt-LT"/>
        </w:rPr>
      </w:pPr>
      <w:r w:rsidRPr="003E4062">
        <w:rPr>
          <w:rFonts w:ascii="Times New Roman" w:hAnsi="Times New Roman"/>
          <w:sz w:val="24"/>
          <w:szCs w:val="24"/>
          <w:lang w:val="lt-LT"/>
        </w:rPr>
        <w:t xml:space="preserve">3. Techniniai reikalavimai prekėms Būtina užpildyti lentelės </w:t>
      </w:r>
      <w:r>
        <w:rPr>
          <w:rFonts w:ascii="Times New Roman" w:hAnsi="Times New Roman"/>
          <w:sz w:val="24"/>
          <w:szCs w:val="24"/>
          <w:lang w:val="lt-LT"/>
        </w:rPr>
        <w:t>2</w:t>
      </w:r>
      <w:r w:rsidRPr="003E4062">
        <w:rPr>
          <w:rFonts w:ascii="Times New Roman" w:hAnsi="Times New Roman"/>
          <w:sz w:val="24"/>
          <w:szCs w:val="24"/>
          <w:lang w:val="lt-LT"/>
        </w:rPr>
        <w:t xml:space="preserve"> stulpelyje reikalaujamas reikšmes, nurodant siūlomos prekės gamintoją, modelį, modifikaciją (jei yra), prekės kodą (jei yra), konkrečius siūlomos prekės duomenis ir charakteristikas bei kitą reikalaujamą informaciją. </w:t>
      </w:r>
    </w:p>
    <w:p w14:paraId="7DE4EF18" w14:textId="77777777" w:rsidR="00BD093E" w:rsidRDefault="00BD093E" w:rsidP="00BD093E">
      <w:pPr>
        <w:shd w:val="clear" w:color="auto" w:fill="FFFFFF"/>
        <w:spacing w:after="0" w:line="240" w:lineRule="auto"/>
        <w:rPr>
          <w:rFonts w:ascii="Times New Roman" w:hAnsi="Times New Roman"/>
          <w:sz w:val="24"/>
          <w:szCs w:val="24"/>
          <w:lang w:val="lt-LT"/>
        </w:rPr>
      </w:pPr>
      <w:r w:rsidRPr="003E4062">
        <w:rPr>
          <w:rFonts w:ascii="Times New Roman" w:hAnsi="Times New Roman"/>
          <w:sz w:val="24"/>
          <w:szCs w:val="24"/>
          <w:lang w:val="lt-LT"/>
        </w:rPr>
        <w:t xml:space="preserve">Pastaba: tiekėjo siūlomų Prekių atitiktis šioje techninėje specifikacijoje nurodytiems reikalavimams bus tikrinama sutarties vykdymo metu, išskyrus techninės specifikacijos lentelės </w:t>
      </w:r>
      <w:r>
        <w:rPr>
          <w:rFonts w:ascii="Times New Roman" w:hAnsi="Times New Roman"/>
          <w:sz w:val="24"/>
          <w:szCs w:val="24"/>
          <w:lang w:val="lt-LT"/>
        </w:rPr>
        <w:t>1</w:t>
      </w:r>
      <w:r w:rsidRPr="003E4062">
        <w:rPr>
          <w:rFonts w:ascii="Times New Roman" w:hAnsi="Times New Roman"/>
          <w:sz w:val="24"/>
          <w:szCs w:val="24"/>
          <w:lang w:val="lt-LT"/>
        </w:rPr>
        <w:t xml:space="preserve">1 ir </w:t>
      </w:r>
      <w:r>
        <w:rPr>
          <w:rFonts w:ascii="Times New Roman" w:hAnsi="Times New Roman"/>
          <w:sz w:val="24"/>
          <w:szCs w:val="24"/>
          <w:lang w:val="lt-LT"/>
        </w:rPr>
        <w:t>1</w:t>
      </w:r>
      <w:r w:rsidRPr="003E4062">
        <w:rPr>
          <w:rFonts w:ascii="Times New Roman" w:hAnsi="Times New Roman"/>
          <w:sz w:val="24"/>
          <w:szCs w:val="24"/>
          <w:lang w:val="lt-LT"/>
        </w:rPr>
        <w:t xml:space="preserve">2 punktuose nurodytus reikalavimus. Techninės specifikacijos lentelės </w:t>
      </w:r>
      <w:r>
        <w:rPr>
          <w:rFonts w:ascii="Times New Roman" w:hAnsi="Times New Roman"/>
          <w:sz w:val="24"/>
          <w:szCs w:val="24"/>
          <w:lang w:val="lt-LT"/>
        </w:rPr>
        <w:t>1</w:t>
      </w:r>
      <w:r w:rsidRPr="003E4062">
        <w:rPr>
          <w:rFonts w:ascii="Times New Roman" w:hAnsi="Times New Roman"/>
          <w:sz w:val="24"/>
          <w:szCs w:val="24"/>
          <w:lang w:val="lt-LT"/>
        </w:rPr>
        <w:t xml:space="preserve">1 ir </w:t>
      </w:r>
      <w:r>
        <w:rPr>
          <w:rFonts w:ascii="Times New Roman" w:hAnsi="Times New Roman"/>
          <w:sz w:val="24"/>
          <w:szCs w:val="24"/>
          <w:lang w:val="lt-LT"/>
        </w:rPr>
        <w:t>1</w:t>
      </w:r>
      <w:r w:rsidRPr="003E4062">
        <w:rPr>
          <w:rFonts w:ascii="Times New Roman" w:hAnsi="Times New Roman"/>
          <w:sz w:val="24"/>
          <w:szCs w:val="24"/>
          <w:lang w:val="lt-LT"/>
        </w:rPr>
        <w:t xml:space="preserve">2 punktuose nurodytus reikalavimus patvirtinančius dokumentus, tiekėjas privalo pateikti teikdamas pasiūlymą, t. y.: </w:t>
      </w:r>
    </w:p>
    <w:p w14:paraId="52B56121" w14:textId="77777777" w:rsidR="00BD093E" w:rsidRDefault="00BD093E" w:rsidP="00BD093E">
      <w:pPr>
        <w:shd w:val="clear" w:color="auto" w:fill="FFFFFF"/>
        <w:spacing w:after="0" w:line="240" w:lineRule="auto"/>
        <w:rPr>
          <w:rFonts w:ascii="Times New Roman" w:hAnsi="Times New Roman"/>
          <w:sz w:val="24"/>
          <w:szCs w:val="24"/>
          <w:lang w:val="lt-LT"/>
        </w:rPr>
      </w:pPr>
      <w:r w:rsidRPr="003E4062">
        <w:rPr>
          <w:rFonts w:ascii="Times New Roman" w:hAnsi="Times New Roman"/>
          <w:sz w:val="24"/>
          <w:szCs w:val="24"/>
          <w:lang w:val="lt-LT"/>
        </w:rPr>
        <w:t xml:space="preserve">1) kartu su pasiūlymu tiekėjas privalo pateikti techninės specifikacijos lentelės </w:t>
      </w:r>
      <w:r>
        <w:rPr>
          <w:rFonts w:ascii="Times New Roman" w:hAnsi="Times New Roman"/>
          <w:sz w:val="24"/>
          <w:szCs w:val="24"/>
          <w:lang w:val="lt-LT"/>
        </w:rPr>
        <w:t>1</w:t>
      </w:r>
      <w:r w:rsidRPr="003E4062">
        <w:rPr>
          <w:rFonts w:ascii="Times New Roman" w:hAnsi="Times New Roman"/>
          <w:sz w:val="24"/>
          <w:szCs w:val="24"/>
          <w:lang w:val="lt-LT"/>
        </w:rPr>
        <w:t xml:space="preserve">1 reikalaujamą Prekėms (įskaitant visas komplektuojančiąsias dalis) suteikiamą gamintojo garantiją patvirtinančius dokumentus; </w:t>
      </w:r>
    </w:p>
    <w:p w14:paraId="135C211B" w14:textId="77777777" w:rsidR="00BD093E" w:rsidRDefault="00BD093E" w:rsidP="00BD093E">
      <w:pPr>
        <w:shd w:val="clear" w:color="auto" w:fill="FFFFFF"/>
        <w:spacing w:after="0" w:line="240" w:lineRule="auto"/>
        <w:rPr>
          <w:rFonts w:ascii="Times New Roman" w:hAnsi="Times New Roman"/>
          <w:sz w:val="24"/>
          <w:szCs w:val="24"/>
          <w:lang w:val="lt-LT"/>
        </w:rPr>
      </w:pPr>
      <w:r w:rsidRPr="003E4062">
        <w:rPr>
          <w:rFonts w:ascii="Times New Roman" w:hAnsi="Times New Roman"/>
          <w:sz w:val="24"/>
          <w:szCs w:val="24"/>
          <w:lang w:val="lt-LT"/>
        </w:rPr>
        <w:t xml:space="preserve">2) jeigu tiekėjas techninės specifikacijos lentelės </w:t>
      </w:r>
      <w:r>
        <w:rPr>
          <w:rFonts w:ascii="Times New Roman" w:hAnsi="Times New Roman"/>
          <w:sz w:val="24"/>
          <w:szCs w:val="24"/>
          <w:lang w:val="lt-LT"/>
        </w:rPr>
        <w:t>1</w:t>
      </w:r>
      <w:r w:rsidRPr="003E4062">
        <w:rPr>
          <w:rFonts w:ascii="Times New Roman" w:hAnsi="Times New Roman"/>
          <w:sz w:val="24"/>
          <w:szCs w:val="24"/>
          <w:lang w:val="lt-LT"/>
        </w:rPr>
        <w:t xml:space="preserve">2 punkte nurodo siūlomą papildomą, t. y. viršijantį Prekėms reikalaujamą minimalų 1 metų garantinį terminą, tiekėjas privalo kartu su pasiūlymu pateikti gamintojo išduotą suteikiamą papildomą garantiją patvirtinančius dokumentus. Jei papildomas garantinis terminas suteikiamas ne gamintojo, o tiekėjo, kartu pateikiamas tiekėjo patvirtinimas / užtikrinimas, kad Prekės bus tinkamos naudoti visą tiekėjo nurodytą garantinį laikotarpį, t. y., kad per garantinį terminą, kuris prasideda po Prekių perdavimo Užsakovui dienos, išaiškėjus prekių trūkumams (gedimams), Prekių trūkumai (gedimai) bus pašalinti arba Prekės bus pakeistos tinkamos kokybės Prekėmis. </w:t>
      </w:r>
    </w:p>
    <w:p w14:paraId="506ED4C9" w14:textId="77777777" w:rsidR="00BD093E" w:rsidRDefault="00BD093E" w:rsidP="00BD093E">
      <w:pPr>
        <w:shd w:val="clear" w:color="auto" w:fill="FFFFFF"/>
        <w:spacing w:after="0" w:line="240" w:lineRule="auto"/>
        <w:rPr>
          <w:rFonts w:ascii="Times New Roman" w:hAnsi="Times New Roman"/>
          <w:sz w:val="24"/>
          <w:szCs w:val="24"/>
          <w:lang w:val="lt-LT"/>
        </w:rPr>
      </w:pPr>
      <w:r w:rsidRPr="003E4062">
        <w:rPr>
          <w:rFonts w:ascii="Times New Roman" w:hAnsi="Times New Roman"/>
          <w:sz w:val="24"/>
          <w:szCs w:val="24"/>
          <w:lang w:val="lt-LT"/>
        </w:rPr>
        <w:t xml:space="preserve">Pastabos: </w:t>
      </w:r>
    </w:p>
    <w:p w14:paraId="46E603E7" w14:textId="77777777" w:rsidR="00BD093E" w:rsidRDefault="00BD093E" w:rsidP="00BD093E">
      <w:pPr>
        <w:shd w:val="clear" w:color="auto" w:fill="FFFFFF"/>
        <w:spacing w:after="0" w:line="240" w:lineRule="auto"/>
        <w:rPr>
          <w:rFonts w:ascii="Times New Roman" w:hAnsi="Times New Roman"/>
          <w:sz w:val="24"/>
          <w:szCs w:val="24"/>
          <w:lang w:val="lt-LT"/>
        </w:rPr>
      </w:pPr>
      <w:r w:rsidRPr="003E4062">
        <w:rPr>
          <w:rFonts w:ascii="Times New Roman" w:hAnsi="Times New Roman"/>
          <w:sz w:val="24"/>
          <w:szCs w:val="24"/>
          <w:lang w:val="lt-LT"/>
        </w:rPr>
        <w:t>1)Jeigu</w:t>
      </w:r>
      <w:r>
        <w:rPr>
          <w:rFonts w:ascii="Times New Roman" w:hAnsi="Times New Roman"/>
          <w:sz w:val="24"/>
          <w:szCs w:val="24"/>
          <w:lang w:val="lt-LT"/>
        </w:rPr>
        <w:t xml:space="preserve"> </w:t>
      </w:r>
      <w:r w:rsidRPr="003E4062">
        <w:rPr>
          <w:rFonts w:ascii="Times New Roman" w:hAnsi="Times New Roman"/>
          <w:sz w:val="24"/>
          <w:szCs w:val="24"/>
          <w:lang w:val="lt-LT"/>
        </w:rPr>
        <w:t>tas</w:t>
      </w:r>
      <w:r>
        <w:rPr>
          <w:rFonts w:ascii="Times New Roman" w:hAnsi="Times New Roman"/>
          <w:sz w:val="24"/>
          <w:szCs w:val="24"/>
          <w:lang w:val="lt-LT"/>
        </w:rPr>
        <w:t xml:space="preserve"> </w:t>
      </w:r>
      <w:r w:rsidRPr="003E4062">
        <w:rPr>
          <w:rFonts w:ascii="Times New Roman" w:hAnsi="Times New Roman"/>
          <w:sz w:val="24"/>
          <w:szCs w:val="24"/>
          <w:lang w:val="lt-LT"/>
        </w:rPr>
        <w:t>pats</w:t>
      </w:r>
      <w:r>
        <w:rPr>
          <w:rFonts w:ascii="Times New Roman" w:hAnsi="Times New Roman"/>
          <w:sz w:val="24"/>
          <w:szCs w:val="24"/>
          <w:lang w:val="lt-LT"/>
        </w:rPr>
        <w:t xml:space="preserve"> </w:t>
      </w:r>
      <w:r w:rsidRPr="003E4062">
        <w:rPr>
          <w:rFonts w:ascii="Times New Roman" w:hAnsi="Times New Roman"/>
          <w:sz w:val="24"/>
          <w:szCs w:val="24"/>
          <w:lang w:val="lt-LT"/>
        </w:rPr>
        <w:t>prekės</w:t>
      </w:r>
      <w:r>
        <w:rPr>
          <w:rFonts w:ascii="Times New Roman" w:hAnsi="Times New Roman"/>
          <w:sz w:val="24"/>
          <w:szCs w:val="24"/>
          <w:lang w:val="lt-LT"/>
        </w:rPr>
        <w:t xml:space="preserve"> </w:t>
      </w:r>
      <w:r w:rsidRPr="003E4062">
        <w:rPr>
          <w:rFonts w:ascii="Times New Roman" w:hAnsi="Times New Roman"/>
          <w:sz w:val="24"/>
          <w:szCs w:val="24"/>
          <w:lang w:val="lt-LT"/>
        </w:rPr>
        <w:t>modelis</w:t>
      </w:r>
      <w:r>
        <w:rPr>
          <w:rFonts w:ascii="Times New Roman" w:hAnsi="Times New Roman"/>
          <w:sz w:val="24"/>
          <w:szCs w:val="24"/>
          <w:lang w:val="lt-LT"/>
        </w:rPr>
        <w:t xml:space="preserve"> </w:t>
      </w:r>
      <w:r w:rsidRPr="003E4062">
        <w:rPr>
          <w:rFonts w:ascii="Times New Roman" w:hAnsi="Times New Roman"/>
          <w:sz w:val="24"/>
          <w:szCs w:val="24"/>
          <w:lang w:val="lt-LT"/>
        </w:rPr>
        <w:t>turi</w:t>
      </w:r>
      <w:r>
        <w:rPr>
          <w:rFonts w:ascii="Times New Roman" w:hAnsi="Times New Roman"/>
          <w:sz w:val="24"/>
          <w:szCs w:val="24"/>
          <w:lang w:val="lt-LT"/>
        </w:rPr>
        <w:t xml:space="preserve"> </w:t>
      </w:r>
      <w:r w:rsidRPr="003E4062">
        <w:rPr>
          <w:rFonts w:ascii="Times New Roman" w:hAnsi="Times New Roman"/>
          <w:sz w:val="24"/>
          <w:szCs w:val="24"/>
          <w:lang w:val="lt-LT"/>
        </w:rPr>
        <w:t>modifikacijas</w:t>
      </w:r>
      <w:r>
        <w:rPr>
          <w:rFonts w:ascii="Times New Roman" w:hAnsi="Times New Roman"/>
          <w:sz w:val="24"/>
          <w:szCs w:val="24"/>
          <w:lang w:val="lt-LT"/>
        </w:rPr>
        <w:t xml:space="preserve"> </w:t>
      </w:r>
      <w:r w:rsidRPr="003E4062">
        <w:rPr>
          <w:rFonts w:ascii="Times New Roman" w:hAnsi="Times New Roman"/>
          <w:sz w:val="24"/>
          <w:szCs w:val="24"/>
          <w:lang w:val="lt-LT"/>
        </w:rPr>
        <w:t>,kurių</w:t>
      </w:r>
      <w:r>
        <w:rPr>
          <w:rFonts w:ascii="Times New Roman" w:hAnsi="Times New Roman"/>
          <w:sz w:val="24"/>
          <w:szCs w:val="24"/>
          <w:lang w:val="lt-LT"/>
        </w:rPr>
        <w:t xml:space="preserve"> </w:t>
      </w:r>
      <w:r w:rsidRPr="003E4062">
        <w:rPr>
          <w:rFonts w:ascii="Times New Roman" w:hAnsi="Times New Roman"/>
          <w:sz w:val="24"/>
          <w:szCs w:val="24"/>
          <w:lang w:val="lt-LT"/>
        </w:rPr>
        <w:t>charakteristikos</w:t>
      </w:r>
      <w:r>
        <w:rPr>
          <w:rFonts w:ascii="Times New Roman" w:hAnsi="Times New Roman"/>
          <w:sz w:val="24"/>
          <w:szCs w:val="24"/>
          <w:lang w:val="lt-LT"/>
        </w:rPr>
        <w:t xml:space="preserve"> </w:t>
      </w:r>
      <w:r w:rsidRPr="003E4062">
        <w:rPr>
          <w:rFonts w:ascii="Times New Roman" w:hAnsi="Times New Roman"/>
          <w:sz w:val="24"/>
          <w:szCs w:val="24"/>
          <w:lang w:val="lt-LT"/>
        </w:rPr>
        <w:t>skiriasi, turi</w:t>
      </w:r>
      <w:r>
        <w:rPr>
          <w:rFonts w:ascii="Times New Roman" w:hAnsi="Times New Roman"/>
          <w:sz w:val="24"/>
          <w:szCs w:val="24"/>
          <w:lang w:val="lt-LT"/>
        </w:rPr>
        <w:t xml:space="preserve"> </w:t>
      </w:r>
      <w:r w:rsidRPr="003E4062">
        <w:rPr>
          <w:rFonts w:ascii="Times New Roman" w:hAnsi="Times New Roman"/>
          <w:sz w:val="24"/>
          <w:szCs w:val="24"/>
          <w:lang w:val="lt-LT"/>
        </w:rPr>
        <w:t>būti</w:t>
      </w:r>
      <w:r>
        <w:rPr>
          <w:rFonts w:ascii="Times New Roman" w:hAnsi="Times New Roman"/>
          <w:sz w:val="24"/>
          <w:szCs w:val="24"/>
          <w:lang w:val="lt-LT"/>
        </w:rPr>
        <w:t xml:space="preserve"> </w:t>
      </w:r>
      <w:r w:rsidRPr="003E4062">
        <w:rPr>
          <w:rFonts w:ascii="Times New Roman" w:hAnsi="Times New Roman"/>
          <w:sz w:val="24"/>
          <w:szCs w:val="24"/>
          <w:lang w:val="lt-LT"/>
        </w:rPr>
        <w:t>aiškiai</w:t>
      </w:r>
      <w:r>
        <w:rPr>
          <w:rFonts w:ascii="Times New Roman" w:hAnsi="Times New Roman"/>
          <w:sz w:val="24"/>
          <w:szCs w:val="24"/>
          <w:lang w:val="lt-LT"/>
        </w:rPr>
        <w:t xml:space="preserve"> </w:t>
      </w:r>
      <w:r w:rsidRPr="003E4062">
        <w:rPr>
          <w:rFonts w:ascii="Times New Roman" w:hAnsi="Times New Roman"/>
          <w:sz w:val="24"/>
          <w:szCs w:val="24"/>
          <w:lang w:val="lt-LT"/>
        </w:rPr>
        <w:t>detalizuota,</w:t>
      </w:r>
      <w:r>
        <w:rPr>
          <w:rFonts w:ascii="Times New Roman" w:hAnsi="Times New Roman"/>
          <w:sz w:val="24"/>
          <w:szCs w:val="24"/>
          <w:lang w:val="lt-LT"/>
        </w:rPr>
        <w:t xml:space="preserve"> </w:t>
      </w:r>
      <w:r w:rsidRPr="003E4062">
        <w:rPr>
          <w:rFonts w:ascii="Times New Roman" w:hAnsi="Times New Roman"/>
          <w:sz w:val="24"/>
          <w:szCs w:val="24"/>
          <w:lang w:val="lt-LT"/>
        </w:rPr>
        <w:t>kuris</w:t>
      </w:r>
      <w:r>
        <w:rPr>
          <w:rFonts w:ascii="Times New Roman" w:hAnsi="Times New Roman"/>
          <w:sz w:val="24"/>
          <w:szCs w:val="24"/>
          <w:lang w:val="lt-LT"/>
        </w:rPr>
        <w:t xml:space="preserve"> </w:t>
      </w:r>
      <w:r w:rsidRPr="003E4062">
        <w:rPr>
          <w:rFonts w:ascii="Times New Roman" w:hAnsi="Times New Roman"/>
          <w:sz w:val="24"/>
          <w:szCs w:val="24"/>
          <w:lang w:val="lt-LT"/>
        </w:rPr>
        <w:t>prekės</w:t>
      </w:r>
      <w:r>
        <w:rPr>
          <w:rFonts w:ascii="Times New Roman" w:hAnsi="Times New Roman"/>
          <w:sz w:val="24"/>
          <w:szCs w:val="24"/>
          <w:lang w:val="lt-LT"/>
        </w:rPr>
        <w:t xml:space="preserve"> </w:t>
      </w:r>
      <w:r w:rsidRPr="003E4062">
        <w:rPr>
          <w:rFonts w:ascii="Times New Roman" w:hAnsi="Times New Roman"/>
          <w:sz w:val="24"/>
          <w:szCs w:val="24"/>
          <w:lang w:val="lt-LT"/>
        </w:rPr>
        <w:t>modelis</w:t>
      </w:r>
      <w:r>
        <w:rPr>
          <w:rFonts w:ascii="Times New Roman" w:hAnsi="Times New Roman"/>
          <w:sz w:val="24"/>
          <w:szCs w:val="24"/>
          <w:lang w:val="lt-LT"/>
        </w:rPr>
        <w:t xml:space="preserve"> </w:t>
      </w:r>
      <w:r w:rsidRPr="003E4062">
        <w:rPr>
          <w:rFonts w:ascii="Times New Roman" w:hAnsi="Times New Roman"/>
          <w:sz w:val="24"/>
          <w:szCs w:val="24"/>
          <w:lang w:val="lt-LT"/>
        </w:rPr>
        <w:t>ir</w:t>
      </w:r>
      <w:r>
        <w:rPr>
          <w:rFonts w:ascii="Times New Roman" w:hAnsi="Times New Roman"/>
          <w:sz w:val="24"/>
          <w:szCs w:val="24"/>
          <w:lang w:val="lt-LT"/>
        </w:rPr>
        <w:t xml:space="preserve"> </w:t>
      </w:r>
      <w:r w:rsidRPr="003E4062">
        <w:rPr>
          <w:rFonts w:ascii="Times New Roman" w:hAnsi="Times New Roman"/>
          <w:sz w:val="24"/>
          <w:szCs w:val="24"/>
          <w:lang w:val="lt-LT"/>
        </w:rPr>
        <w:t xml:space="preserve">modifikacija yra siūlomas (nurodant konkretų prekės modelį, kodą ar pan.). </w:t>
      </w:r>
    </w:p>
    <w:p w14:paraId="01308971" w14:textId="77777777" w:rsidR="00BD093E" w:rsidRDefault="00BD093E" w:rsidP="00BD093E">
      <w:pPr>
        <w:shd w:val="clear" w:color="auto" w:fill="FFFFFF"/>
        <w:spacing w:after="0" w:line="240" w:lineRule="auto"/>
        <w:rPr>
          <w:rFonts w:ascii="Times New Roman" w:hAnsi="Times New Roman"/>
          <w:sz w:val="24"/>
          <w:szCs w:val="24"/>
          <w:lang w:val="lt-LT"/>
        </w:rPr>
      </w:pPr>
      <w:r w:rsidRPr="003E4062">
        <w:rPr>
          <w:rFonts w:ascii="Times New Roman" w:hAnsi="Times New Roman"/>
          <w:sz w:val="24"/>
          <w:szCs w:val="24"/>
          <w:lang w:val="lt-LT"/>
        </w:rPr>
        <w:t>2)Jeig</w:t>
      </w:r>
      <w:r>
        <w:rPr>
          <w:rFonts w:ascii="Times New Roman" w:hAnsi="Times New Roman"/>
          <w:sz w:val="24"/>
          <w:szCs w:val="24"/>
          <w:lang w:val="lt-LT"/>
        </w:rPr>
        <w:t>u si</w:t>
      </w:r>
      <w:r w:rsidRPr="003E4062">
        <w:rPr>
          <w:rFonts w:ascii="Times New Roman" w:hAnsi="Times New Roman"/>
          <w:sz w:val="24"/>
          <w:szCs w:val="24"/>
          <w:lang w:val="lt-LT"/>
        </w:rPr>
        <w:t>ūloma</w:t>
      </w:r>
      <w:r>
        <w:rPr>
          <w:rFonts w:ascii="Times New Roman" w:hAnsi="Times New Roman"/>
          <w:sz w:val="24"/>
          <w:szCs w:val="24"/>
          <w:lang w:val="lt-LT"/>
        </w:rPr>
        <w:t xml:space="preserve"> </w:t>
      </w:r>
      <w:r w:rsidRPr="003E4062">
        <w:rPr>
          <w:rFonts w:ascii="Times New Roman" w:hAnsi="Times New Roman"/>
          <w:sz w:val="24"/>
          <w:szCs w:val="24"/>
          <w:lang w:val="lt-LT"/>
        </w:rPr>
        <w:t>prekė</w:t>
      </w:r>
      <w:r>
        <w:rPr>
          <w:rFonts w:ascii="Times New Roman" w:hAnsi="Times New Roman"/>
          <w:sz w:val="24"/>
          <w:szCs w:val="24"/>
          <w:lang w:val="lt-LT"/>
        </w:rPr>
        <w:t xml:space="preserve"> </w:t>
      </w:r>
      <w:r w:rsidRPr="003E4062">
        <w:rPr>
          <w:rFonts w:ascii="Times New Roman" w:hAnsi="Times New Roman"/>
          <w:sz w:val="24"/>
          <w:szCs w:val="24"/>
          <w:lang w:val="lt-LT"/>
        </w:rPr>
        <w:t>keliamus</w:t>
      </w:r>
      <w:r>
        <w:rPr>
          <w:rFonts w:ascii="Times New Roman" w:hAnsi="Times New Roman"/>
          <w:sz w:val="24"/>
          <w:szCs w:val="24"/>
          <w:lang w:val="lt-LT"/>
        </w:rPr>
        <w:t xml:space="preserve"> </w:t>
      </w:r>
      <w:r w:rsidRPr="003E4062">
        <w:rPr>
          <w:rFonts w:ascii="Times New Roman" w:hAnsi="Times New Roman"/>
          <w:sz w:val="24"/>
          <w:szCs w:val="24"/>
          <w:lang w:val="lt-LT"/>
        </w:rPr>
        <w:t>reikalavimus</w:t>
      </w:r>
      <w:r>
        <w:rPr>
          <w:rFonts w:ascii="Times New Roman" w:hAnsi="Times New Roman"/>
          <w:sz w:val="24"/>
          <w:szCs w:val="24"/>
          <w:lang w:val="lt-LT"/>
        </w:rPr>
        <w:t xml:space="preserve"> </w:t>
      </w:r>
      <w:r w:rsidRPr="003E4062">
        <w:rPr>
          <w:rFonts w:ascii="Times New Roman" w:hAnsi="Times New Roman"/>
          <w:sz w:val="24"/>
          <w:szCs w:val="24"/>
          <w:lang w:val="lt-LT"/>
        </w:rPr>
        <w:t>atitinka</w:t>
      </w:r>
      <w:r>
        <w:rPr>
          <w:rFonts w:ascii="Times New Roman" w:hAnsi="Times New Roman"/>
          <w:sz w:val="24"/>
          <w:szCs w:val="24"/>
          <w:lang w:val="lt-LT"/>
        </w:rPr>
        <w:t xml:space="preserve"> </w:t>
      </w:r>
      <w:r w:rsidRPr="003E4062">
        <w:rPr>
          <w:rFonts w:ascii="Times New Roman" w:hAnsi="Times New Roman"/>
          <w:sz w:val="24"/>
          <w:szCs w:val="24"/>
          <w:lang w:val="lt-LT"/>
        </w:rPr>
        <w:t>tik</w:t>
      </w:r>
      <w:r>
        <w:rPr>
          <w:rFonts w:ascii="Times New Roman" w:hAnsi="Times New Roman"/>
          <w:sz w:val="24"/>
          <w:szCs w:val="24"/>
          <w:lang w:val="lt-LT"/>
        </w:rPr>
        <w:t xml:space="preserve"> </w:t>
      </w:r>
      <w:r w:rsidRPr="003E4062">
        <w:rPr>
          <w:rFonts w:ascii="Times New Roman" w:hAnsi="Times New Roman"/>
          <w:sz w:val="24"/>
          <w:szCs w:val="24"/>
          <w:lang w:val="lt-LT"/>
        </w:rPr>
        <w:t>su</w:t>
      </w:r>
      <w:r>
        <w:rPr>
          <w:rFonts w:ascii="Times New Roman" w:hAnsi="Times New Roman"/>
          <w:sz w:val="24"/>
          <w:szCs w:val="24"/>
          <w:lang w:val="lt-LT"/>
        </w:rPr>
        <w:t xml:space="preserve"> </w:t>
      </w:r>
      <w:r w:rsidRPr="003E4062">
        <w:rPr>
          <w:rFonts w:ascii="Times New Roman" w:hAnsi="Times New Roman"/>
          <w:sz w:val="24"/>
          <w:szCs w:val="24"/>
          <w:lang w:val="lt-LT"/>
        </w:rPr>
        <w:t>papildomu</w:t>
      </w:r>
      <w:r>
        <w:rPr>
          <w:rFonts w:ascii="Times New Roman" w:hAnsi="Times New Roman"/>
          <w:sz w:val="24"/>
          <w:szCs w:val="24"/>
          <w:lang w:val="lt-LT"/>
        </w:rPr>
        <w:t xml:space="preserve"> </w:t>
      </w:r>
      <w:r w:rsidRPr="003E4062">
        <w:rPr>
          <w:rFonts w:ascii="Times New Roman" w:hAnsi="Times New Roman"/>
          <w:sz w:val="24"/>
          <w:szCs w:val="24"/>
          <w:lang w:val="lt-LT"/>
        </w:rPr>
        <w:t>priedu</w:t>
      </w:r>
      <w:r>
        <w:rPr>
          <w:rFonts w:ascii="Times New Roman" w:hAnsi="Times New Roman"/>
          <w:sz w:val="24"/>
          <w:szCs w:val="24"/>
          <w:lang w:val="lt-LT"/>
        </w:rPr>
        <w:t xml:space="preserve"> </w:t>
      </w:r>
      <w:r w:rsidRPr="003E4062">
        <w:rPr>
          <w:rFonts w:ascii="Times New Roman" w:hAnsi="Times New Roman"/>
          <w:sz w:val="24"/>
          <w:szCs w:val="24"/>
          <w:lang w:val="lt-LT"/>
        </w:rPr>
        <w:t>(priedėliu,</w:t>
      </w:r>
      <w:r>
        <w:rPr>
          <w:rFonts w:ascii="Times New Roman" w:hAnsi="Times New Roman"/>
          <w:sz w:val="24"/>
          <w:szCs w:val="24"/>
          <w:lang w:val="lt-LT"/>
        </w:rPr>
        <w:t xml:space="preserve"> </w:t>
      </w:r>
      <w:r w:rsidRPr="003E4062">
        <w:rPr>
          <w:rFonts w:ascii="Times New Roman" w:hAnsi="Times New Roman"/>
          <w:sz w:val="24"/>
          <w:szCs w:val="24"/>
          <w:lang w:val="lt-LT"/>
        </w:rPr>
        <w:t>moduliu,</w:t>
      </w:r>
      <w:r>
        <w:rPr>
          <w:rFonts w:ascii="Times New Roman" w:hAnsi="Times New Roman"/>
          <w:sz w:val="24"/>
          <w:szCs w:val="24"/>
          <w:lang w:val="lt-LT"/>
        </w:rPr>
        <w:t xml:space="preserve"> </w:t>
      </w:r>
      <w:r w:rsidRPr="003E4062">
        <w:rPr>
          <w:rFonts w:ascii="Times New Roman" w:hAnsi="Times New Roman"/>
          <w:sz w:val="24"/>
          <w:szCs w:val="24"/>
          <w:lang w:val="lt-LT"/>
        </w:rPr>
        <w:t>pasirinkimu,</w:t>
      </w:r>
      <w:r>
        <w:rPr>
          <w:rFonts w:ascii="Times New Roman" w:hAnsi="Times New Roman"/>
          <w:sz w:val="24"/>
          <w:szCs w:val="24"/>
          <w:lang w:val="lt-LT"/>
        </w:rPr>
        <w:t xml:space="preserve"> </w:t>
      </w:r>
      <w:r w:rsidRPr="003E4062">
        <w:rPr>
          <w:rFonts w:ascii="Times New Roman" w:hAnsi="Times New Roman"/>
          <w:sz w:val="24"/>
          <w:szCs w:val="24"/>
          <w:lang w:val="lt-LT"/>
        </w:rPr>
        <w:t>įranga</w:t>
      </w:r>
      <w:r>
        <w:rPr>
          <w:rFonts w:ascii="Times New Roman" w:hAnsi="Times New Roman"/>
          <w:sz w:val="24"/>
          <w:szCs w:val="24"/>
          <w:lang w:val="lt-LT"/>
        </w:rPr>
        <w:t xml:space="preserve"> </w:t>
      </w:r>
      <w:r w:rsidRPr="003E4062">
        <w:rPr>
          <w:rFonts w:ascii="Times New Roman" w:hAnsi="Times New Roman"/>
          <w:sz w:val="24"/>
          <w:szCs w:val="24"/>
          <w:lang w:val="lt-LT"/>
        </w:rPr>
        <w:t>ir</w:t>
      </w:r>
      <w:r>
        <w:rPr>
          <w:rFonts w:ascii="Times New Roman" w:hAnsi="Times New Roman"/>
          <w:sz w:val="24"/>
          <w:szCs w:val="24"/>
          <w:lang w:val="lt-LT"/>
        </w:rPr>
        <w:t xml:space="preserve"> </w:t>
      </w:r>
      <w:r w:rsidRPr="003E4062">
        <w:rPr>
          <w:rFonts w:ascii="Times New Roman" w:hAnsi="Times New Roman"/>
          <w:sz w:val="24"/>
          <w:szCs w:val="24"/>
          <w:lang w:val="lt-LT"/>
        </w:rPr>
        <w:t>pan.),</w:t>
      </w:r>
      <w:r>
        <w:rPr>
          <w:rFonts w:ascii="Times New Roman" w:hAnsi="Times New Roman"/>
          <w:sz w:val="24"/>
          <w:szCs w:val="24"/>
          <w:lang w:val="lt-LT"/>
        </w:rPr>
        <w:t xml:space="preserve"> </w:t>
      </w:r>
      <w:r w:rsidRPr="003E4062">
        <w:rPr>
          <w:rFonts w:ascii="Times New Roman" w:hAnsi="Times New Roman"/>
          <w:sz w:val="24"/>
          <w:szCs w:val="24"/>
          <w:lang w:val="lt-LT"/>
        </w:rPr>
        <w:t>kurios</w:t>
      </w:r>
      <w:r>
        <w:rPr>
          <w:rFonts w:ascii="Times New Roman" w:hAnsi="Times New Roman"/>
          <w:sz w:val="24"/>
          <w:szCs w:val="24"/>
          <w:lang w:val="lt-LT"/>
        </w:rPr>
        <w:t xml:space="preserve"> s</w:t>
      </w:r>
      <w:r w:rsidRPr="003E4062">
        <w:rPr>
          <w:rFonts w:ascii="Times New Roman" w:hAnsi="Times New Roman"/>
          <w:sz w:val="24"/>
          <w:szCs w:val="24"/>
          <w:lang w:val="lt-LT"/>
        </w:rPr>
        <w:t>tandartinėje</w:t>
      </w:r>
      <w:r>
        <w:rPr>
          <w:rFonts w:ascii="Times New Roman" w:hAnsi="Times New Roman"/>
          <w:sz w:val="24"/>
          <w:szCs w:val="24"/>
          <w:lang w:val="lt-LT"/>
        </w:rPr>
        <w:t xml:space="preserve"> </w:t>
      </w:r>
      <w:r w:rsidRPr="003E4062">
        <w:rPr>
          <w:rFonts w:ascii="Times New Roman" w:hAnsi="Times New Roman"/>
          <w:sz w:val="24"/>
          <w:szCs w:val="24"/>
          <w:lang w:val="lt-LT"/>
        </w:rPr>
        <w:t>komplektacijoje</w:t>
      </w:r>
      <w:r>
        <w:rPr>
          <w:rFonts w:ascii="Times New Roman" w:hAnsi="Times New Roman"/>
          <w:sz w:val="24"/>
          <w:szCs w:val="24"/>
          <w:lang w:val="lt-LT"/>
        </w:rPr>
        <w:t xml:space="preserve"> </w:t>
      </w:r>
      <w:r w:rsidRPr="003E4062">
        <w:rPr>
          <w:rFonts w:ascii="Times New Roman" w:hAnsi="Times New Roman"/>
          <w:sz w:val="24"/>
          <w:szCs w:val="24"/>
          <w:lang w:val="lt-LT"/>
        </w:rPr>
        <w:t>nėra,</w:t>
      </w:r>
      <w:r>
        <w:rPr>
          <w:rFonts w:ascii="Times New Roman" w:hAnsi="Times New Roman"/>
          <w:sz w:val="24"/>
          <w:szCs w:val="24"/>
          <w:lang w:val="lt-LT"/>
        </w:rPr>
        <w:t xml:space="preserve"> </w:t>
      </w:r>
      <w:r w:rsidRPr="003E4062">
        <w:rPr>
          <w:rFonts w:ascii="Times New Roman" w:hAnsi="Times New Roman"/>
          <w:sz w:val="24"/>
          <w:szCs w:val="24"/>
          <w:lang w:val="lt-LT"/>
        </w:rPr>
        <w:t>pasiūlym</w:t>
      </w:r>
      <w:r>
        <w:rPr>
          <w:rFonts w:ascii="Times New Roman" w:hAnsi="Times New Roman"/>
          <w:sz w:val="24"/>
          <w:szCs w:val="24"/>
          <w:lang w:val="lt-LT"/>
        </w:rPr>
        <w:t>o m</w:t>
      </w:r>
      <w:r w:rsidRPr="003E4062">
        <w:rPr>
          <w:rFonts w:ascii="Times New Roman" w:hAnsi="Times New Roman"/>
          <w:sz w:val="24"/>
          <w:szCs w:val="24"/>
          <w:lang w:val="lt-LT"/>
        </w:rPr>
        <w:t>etu</w:t>
      </w:r>
      <w:r>
        <w:rPr>
          <w:rFonts w:ascii="Times New Roman" w:hAnsi="Times New Roman"/>
          <w:sz w:val="24"/>
          <w:szCs w:val="24"/>
          <w:lang w:val="lt-LT"/>
        </w:rPr>
        <w:t xml:space="preserve"> tu</w:t>
      </w:r>
      <w:r w:rsidRPr="003E4062">
        <w:rPr>
          <w:rFonts w:ascii="Times New Roman" w:hAnsi="Times New Roman"/>
          <w:sz w:val="24"/>
          <w:szCs w:val="24"/>
          <w:lang w:val="lt-LT"/>
        </w:rPr>
        <w:t>ri</w:t>
      </w:r>
      <w:r>
        <w:rPr>
          <w:rFonts w:ascii="Times New Roman" w:hAnsi="Times New Roman"/>
          <w:sz w:val="24"/>
          <w:szCs w:val="24"/>
          <w:lang w:val="lt-LT"/>
        </w:rPr>
        <w:t xml:space="preserve"> </w:t>
      </w:r>
      <w:r w:rsidRPr="003E4062">
        <w:rPr>
          <w:rFonts w:ascii="Times New Roman" w:hAnsi="Times New Roman"/>
          <w:sz w:val="24"/>
          <w:szCs w:val="24"/>
          <w:lang w:val="lt-LT"/>
        </w:rPr>
        <w:t>būti</w:t>
      </w:r>
      <w:r>
        <w:rPr>
          <w:rFonts w:ascii="Times New Roman" w:hAnsi="Times New Roman"/>
          <w:sz w:val="24"/>
          <w:szCs w:val="24"/>
          <w:lang w:val="lt-LT"/>
        </w:rPr>
        <w:t xml:space="preserve"> </w:t>
      </w:r>
      <w:r w:rsidRPr="003E4062">
        <w:rPr>
          <w:rFonts w:ascii="Times New Roman" w:hAnsi="Times New Roman"/>
          <w:sz w:val="24"/>
          <w:szCs w:val="24"/>
          <w:lang w:val="lt-LT"/>
        </w:rPr>
        <w:t>nurodyti</w:t>
      </w:r>
      <w:r>
        <w:rPr>
          <w:rFonts w:ascii="Times New Roman" w:hAnsi="Times New Roman"/>
          <w:sz w:val="24"/>
          <w:szCs w:val="24"/>
          <w:lang w:val="lt-LT"/>
        </w:rPr>
        <w:t xml:space="preserve"> </w:t>
      </w:r>
      <w:r w:rsidRPr="003E4062">
        <w:rPr>
          <w:rFonts w:ascii="Times New Roman" w:hAnsi="Times New Roman"/>
          <w:sz w:val="24"/>
          <w:szCs w:val="24"/>
          <w:lang w:val="lt-LT"/>
        </w:rPr>
        <w:t>netik</w:t>
      </w:r>
      <w:r>
        <w:rPr>
          <w:rFonts w:ascii="Times New Roman" w:hAnsi="Times New Roman"/>
          <w:sz w:val="24"/>
          <w:szCs w:val="24"/>
          <w:lang w:val="lt-LT"/>
        </w:rPr>
        <w:t xml:space="preserve"> </w:t>
      </w:r>
      <w:r w:rsidRPr="003E4062">
        <w:rPr>
          <w:rFonts w:ascii="Times New Roman" w:hAnsi="Times New Roman"/>
          <w:sz w:val="24"/>
          <w:szCs w:val="24"/>
          <w:lang w:val="lt-LT"/>
        </w:rPr>
        <w:t>reikalaujami</w:t>
      </w:r>
      <w:r>
        <w:rPr>
          <w:rFonts w:ascii="Times New Roman" w:hAnsi="Times New Roman"/>
          <w:sz w:val="24"/>
          <w:szCs w:val="24"/>
          <w:lang w:val="lt-LT"/>
        </w:rPr>
        <w:t xml:space="preserve"> </w:t>
      </w:r>
      <w:r w:rsidRPr="003E4062">
        <w:rPr>
          <w:rFonts w:ascii="Times New Roman" w:hAnsi="Times New Roman"/>
          <w:sz w:val="24"/>
          <w:szCs w:val="24"/>
          <w:lang w:val="lt-LT"/>
        </w:rPr>
        <w:t>siūlomos</w:t>
      </w:r>
      <w:r>
        <w:rPr>
          <w:rFonts w:ascii="Times New Roman" w:hAnsi="Times New Roman"/>
          <w:sz w:val="24"/>
          <w:szCs w:val="24"/>
          <w:lang w:val="lt-LT"/>
        </w:rPr>
        <w:t xml:space="preserve"> </w:t>
      </w:r>
      <w:r w:rsidRPr="003E4062">
        <w:rPr>
          <w:rFonts w:ascii="Times New Roman" w:hAnsi="Times New Roman"/>
          <w:sz w:val="24"/>
          <w:szCs w:val="24"/>
          <w:lang w:val="lt-LT"/>
        </w:rPr>
        <w:t>prekės</w:t>
      </w:r>
      <w:r>
        <w:rPr>
          <w:rFonts w:ascii="Times New Roman" w:hAnsi="Times New Roman"/>
          <w:sz w:val="24"/>
          <w:szCs w:val="24"/>
          <w:lang w:val="lt-LT"/>
        </w:rPr>
        <w:t xml:space="preserve"> </w:t>
      </w:r>
      <w:r w:rsidRPr="003E4062">
        <w:rPr>
          <w:rFonts w:ascii="Times New Roman" w:hAnsi="Times New Roman"/>
          <w:sz w:val="24"/>
          <w:szCs w:val="24"/>
          <w:lang w:val="lt-LT"/>
        </w:rPr>
        <w:t>duomenys,</w:t>
      </w:r>
      <w:r>
        <w:rPr>
          <w:rFonts w:ascii="Times New Roman" w:hAnsi="Times New Roman"/>
          <w:sz w:val="24"/>
          <w:szCs w:val="24"/>
          <w:lang w:val="lt-LT"/>
        </w:rPr>
        <w:t xml:space="preserve"> </w:t>
      </w:r>
      <w:r w:rsidRPr="003E4062">
        <w:rPr>
          <w:rFonts w:ascii="Times New Roman" w:hAnsi="Times New Roman"/>
          <w:sz w:val="24"/>
          <w:szCs w:val="24"/>
          <w:lang w:val="lt-LT"/>
        </w:rPr>
        <w:t>tačiau</w:t>
      </w:r>
      <w:r>
        <w:rPr>
          <w:rFonts w:ascii="Times New Roman" w:hAnsi="Times New Roman"/>
          <w:sz w:val="24"/>
          <w:szCs w:val="24"/>
          <w:lang w:val="lt-LT"/>
        </w:rPr>
        <w:t xml:space="preserve"> </w:t>
      </w:r>
      <w:r w:rsidRPr="003E4062">
        <w:rPr>
          <w:rFonts w:ascii="Times New Roman" w:hAnsi="Times New Roman"/>
          <w:sz w:val="24"/>
          <w:szCs w:val="24"/>
          <w:lang w:val="lt-LT"/>
        </w:rPr>
        <w:t>taip</w:t>
      </w:r>
      <w:r>
        <w:rPr>
          <w:rFonts w:ascii="Times New Roman" w:hAnsi="Times New Roman"/>
          <w:sz w:val="24"/>
          <w:szCs w:val="24"/>
          <w:lang w:val="lt-LT"/>
        </w:rPr>
        <w:t xml:space="preserve"> </w:t>
      </w:r>
      <w:r w:rsidRPr="003E4062">
        <w:rPr>
          <w:rFonts w:ascii="Times New Roman" w:hAnsi="Times New Roman"/>
          <w:sz w:val="24"/>
          <w:szCs w:val="24"/>
          <w:lang w:val="lt-LT"/>
        </w:rPr>
        <w:t>pat</w:t>
      </w:r>
      <w:r>
        <w:rPr>
          <w:rFonts w:ascii="Times New Roman" w:hAnsi="Times New Roman"/>
          <w:sz w:val="24"/>
          <w:szCs w:val="24"/>
          <w:lang w:val="lt-LT"/>
        </w:rPr>
        <w:t xml:space="preserve"> </w:t>
      </w:r>
      <w:r w:rsidRPr="003E4062">
        <w:rPr>
          <w:rFonts w:ascii="Times New Roman" w:hAnsi="Times New Roman"/>
          <w:sz w:val="24"/>
          <w:szCs w:val="24"/>
          <w:lang w:val="lt-LT"/>
        </w:rPr>
        <w:t>aiškiai</w:t>
      </w:r>
      <w:r>
        <w:rPr>
          <w:rFonts w:ascii="Times New Roman" w:hAnsi="Times New Roman"/>
          <w:sz w:val="24"/>
          <w:szCs w:val="24"/>
          <w:lang w:val="lt-LT"/>
        </w:rPr>
        <w:t xml:space="preserve"> </w:t>
      </w:r>
      <w:r w:rsidRPr="003E4062">
        <w:rPr>
          <w:rFonts w:ascii="Times New Roman" w:hAnsi="Times New Roman"/>
          <w:sz w:val="24"/>
          <w:szCs w:val="24"/>
          <w:lang w:val="lt-LT"/>
        </w:rPr>
        <w:t>nurodyti</w:t>
      </w:r>
      <w:r>
        <w:rPr>
          <w:rFonts w:ascii="Times New Roman" w:hAnsi="Times New Roman"/>
          <w:sz w:val="24"/>
          <w:szCs w:val="24"/>
          <w:lang w:val="lt-LT"/>
        </w:rPr>
        <w:t xml:space="preserve"> </w:t>
      </w:r>
      <w:r w:rsidRPr="003E4062">
        <w:rPr>
          <w:rFonts w:ascii="Times New Roman" w:hAnsi="Times New Roman"/>
          <w:sz w:val="24"/>
          <w:szCs w:val="24"/>
          <w:lang w:val="lt-LT"/>
        </w:rPr>
        <w:t>ir</w:t>
      </w:r>
      <w:r>
        <w:rPr>
          <w:rFonts w:ascii="Times New Roman" w:hAnsi="Times New Roman"/>
          <w:sz w:val="24"/>
          <w:szCs w:val="24"/>
          <w:lang w:val="lt-LT"/>
        </w:rPr>
        <w:t xml:space="preserve"> </w:t>
      </w:r>
      <w:r w:rsidRPr="003E4062">
        <w:rPr>
          <w:rFonts w:ascii="Times New Roman" w:hAnsi="Times New Roman"/>
          <w:sz w:val="24"/>
          <w:szCs w:val="24"/>
          <w:lang w:val="lt-LT"/>
        </w:rPr>
        <w:t>reikiamas</w:t>
      </w:r>
      <w:r>
        <w:rPr>
          <w:rFonts w:ascii="Times New Roman" w:hAnsi="Times New Roman"/>
          <w:sz w:val="24"/>
          <w:szCs w:val="24"/>
          <w:lang w:val="lt-LT"/>
        </w:rPr>
        <w:t xml:space="preserve"> </w:t>
      </w:r>
      <w:r w:rsidRPr="003E4062">
        <w:rPr>
          <w:rFonts w:ascii="Times New Roman" w:hAnsi="Times New Roman"/>
          <w:sz w:val="24"/>
          <w:szCs w:val="24"/>
          <w:lang w:val="lt-LT"/>
        </w:rPr>
        <w:t>įrangos charakteristikas užtikrinti padėsiantys priedai (nurodyti jų pavadinimai, gamintojai, modeliai ir kt. duomenys).</w:t>
      </w:r>
    </w:p>
    <w:p w14:paraId="3E156355" w14:textId="77777777" w:rsidR="00BD093E" w:rsidRPr="003E4062" w:rsidRDefault="00BD093E" w:rsidP="00BD093E">
      <w:pPr>
        <w:shd w:val="clear" w:color="auto" w:fill="FFFFFF"/>
        <w:spacing w:after="0" w:line="240" w:lineRule="auto"/>
        <w:rPr>
          <w:rFonts w:ascii="Times New Roman" w:eastAsia="Times New Roman" w:hAnsi="Times New Roman"/>
          <w:color w:val="000000"/>
          <w:sz w:val="24"/>
          <w:szCs w:val="24"/>
          <w:lang w:val="lt-LT" w:eastAsia="lt-LT"/>
        </w:rPr>
      </w:pPr>
      <w:r w:rsidRPr="003E4062">
        <w:rPr>
          <w:rFonts w:ascii="Times New Roman" w:hAnsi="Times New Roman"/>
          <w:sz w:val="24"/>
          <w:szCs w:val="24"/>
          <w:lang w:val="lt-LT"/>
        </w:rPr>
        <w:t xml:space="preserve"> 3)Jei iš techninėje</w:t>
      </w:r>
      <w:r>
        <w:rPr>
          <w:rFonts w:ascii="Times New Roman" w:hAnsi="Times New Roman"/>
          <w:sz w:val="24"/>
          <w:szCs w:val="24"/>
          <w:lang w:val="lt-LT"/>
        </w:rPr>
        <w:t xml:space="preserve"> </w:t>
      </w:r>
      <w:r w:rsidRPr="003E4062">
        <w:rPr>
          <w:rFonts w:ascii="Times New Roman" w:hAnsi="Times New Roman"/>
          <w:sz w:val="24"/>
          <w:szCs w:val="24"/>
          <w:lang w:val="lt-LT"/>
        </w:rPr>
        <w:t>specifikacijoje</w:t>
      </w:r>
      <w:r>
        <w:rPr>
          <w:rFonts w:ascii="Times New Roman" w:hAnsi="Times New Roman"/>
          <w:sz w:val="24"/>
          <w:szCs w:val="24"/>
          <w:lang w:val="lt-LT"/>
        </w:rPr>
        <w:t xml:space="preserve"> </w:t>
      </w:r>
      <w:r w:rsidRPr="003E4062">
        <w:rPr>
          <w:rFonts w:ascii="Times New Roman" w:hAnsi="Times New Roman"/>
          <w:sz w:val="24"/>
          <w:szCs w:val="24"/>
          <w:lang w:val="lt-LT"/>
        </w:rPr>
        <w:t>pateiktų</w:t>
      </w:r>
      <w:r>
        <w:rPr>
          <w:rFonts w:ascii="Times New Roman" w:hAnsi="Times New Roman"/>
          <w:sz w:val="24"/>
          <w:szCs w:val="24"/>
          <w:lang w:val="lt-LT"/>
        </w:rPr>
        <w:t xml:space="preserve"> </w:t>
      </w:r>
      <w:r w:rsidRPr="003E4062">
        <w:rPr>
          <w:rFonts w:ascii="Times New Roman" w:hAnsi="Times New Roman"/>
          <w:sz w:val="24"/>
          <w:szCs w:val="24"/>
          <w:lang w:val="lt-LT"/>
        </w:rPr>
        <w:t>duomenų</w:t>
      </w:r>
      <w:r>
        <w:rPr>
          <w:rFonts w:ascii="Times New Roman" w:hAnsi="Times New Roman"/>
          <w:sz w:val="24"/>
          <w:szCs w:val="24"/>
          <w:lang w:val="lt-LT"/>
        </w:rPr>
        <w:t xml:space="preserve"> </w:t>
      </w:r>
      <w:r w:rsidRPr="003E4062">
        <w:rPr>
          <w:rFonts w:ascii="Times New Roman" w:hAnsi="Times New Roman"/>
          <w:sz w:val="24"/>
          <w:szCs w:val="24"/>
          <w:lang w:val="lt-LT"/>
        </w:rPr>
        <w:t>(reikalavimų)</w:t>
      </w:r>
      <w:r>
        <w:rPr>
          <w:rFonts w:ascii="Times New Roman" w:hAnsi="Times New Roman"/>
          <w:sz w:val="24"/>
          <w:szCs w:val="24"/>
          <w:lang w:val="lt-LT"/>
        </w:rPr>
        <w:t xml:space="preserve"> </w:t>
      </w:r>
      <w:r w:rsidRPr="003E4062">
        <w:rPr>
          <w:rFonts w:ascii="Times New Roman" w:hAnsi="Times New Roman"/>
          <w:sz w:val="24"/>
          <w:szCs w:val="24"/>
          <w:lang w:val="lt-LT"/>
        </w:rPr>
        <w:t>būtų</w:t>
      </w:r>
      <w:r>
        <w:rPr>
          <w:rFonts w:ascii="Times New Roman" w:hAnsi="Times New Roman"/>
          <w:sz w:val="24"/>
          <w:szCs w:val="24"/>
          <w:lang w:val="lt-LT"/>
        </w:rPr>
        <w:t xml:space="preserve"> </w:t>
      </w:r>
      <w:r w:rsidRPr="003E4062">
        <w:rPr>
          <w:rFonts w:ascii="Times New Roman" w:hAnsi="Times New Roman"/>
          <w:sz w:val="24"/>
          <w:szCs w:val="24"/>
          <w:lang w:val="lt-LT"/>
        </w:rPr>
        <w:t>galima</w:t>
      </w:r>
      <w:r>
        <w:rPr>
          <w:rFonts w:ascii="Times New Roman" w:hAnsi="Times New Roman"/>
          <w:sz w:val="24"/>
          <w:szCs w:val="24"/>
          <w:lang w:val="lt-LT"/>
        </w:rPr>
        <w:t xml:space="preserve"> </w:t>
      </w:r>
      <w:r w:rsidRPr="003E4062">
        <w:rPr>
          <w:rFonts w:ascii="Times New Roman" w:hAnsi="Times New Roman"/>
          <w:sz w:val="24"/>
          <w:szCs w:val="24"/>
          <w:lang w:val="lt-LT"/>
        </w:rPr>
        <w:t>daryti prielaidą</w:t>
      </w:r>
      <w:r>
        <w:rPr>
          <w:rFonts w:ascii="Times New Roman" w:hAnsi="Times New Roman"/>
          <w:sz w:val="24"/>
          <w:szCs w:val="24"/>
          <w:lang w:val="lt-LT"/>
        </w:rPr>
        <w:t xml:space="preserve"> </w:t>
      </w:r>
      <w:r w:rsidRPr="003E4062">
        <w:rPr>
          <w:rFonts w:ascii="Times New Roman" w:hAnsi="Times New Roman"/>
          <w:sz w:val="24"/>
          <w:szCs w:val="24"/>
          <w:lang w:val="lt-LT"/>
        </w:rPr>
        <w:t>apie</w:t>
      </w:r>
      <w:r>
        <w:rPr>
          <w:rFonts w:ascii="Times New Roman" w:hAnsi="Times New Roman"/>
          <w:sz w:val="24"/>
          <w:szCs w:val="24"/>
          <w:lang w:val="lt-LT"/>
        </w:rPr>
        <w:t xml:space="preserve"> </w:t>
      </w:r>
      <w:r w:rsidRPr="003E4062">
        <w:rPr>
          <w:rFonts w:ascii="Times New Roman" w:hAnsi="Times New Roman"/>
          <w:sz w:val="24"/>
          <w:szCs w:val="24"/>
          <w:lang w:val="lt-LT"/>
        </w:rPr>
        <w:t>konkrečius</w:t>
      </w:r>
      <w:r>
        <w:rPr>
          <w:rFonts w:ascii="Times New Roman" w:hAnsi="Times New Roman"/>
          <w:sz w:val="24"/>
          <w:szCs w:val="24"/>
          <w:lang w:val="lt-LT"/>
        </w:rPr>
        <w:t xml:space="preserve"> </w:t>
      </w:r>
      <w:r w:rsidRPr="003E4062">
        <w:rPr>
          <w:rFonts w:ascii="Times New Roman" w:hAnsi="Times New Roman"/>
          <w:sz w:val="24"/>
          <w:szCs w:val="24"/>
          <w:lang w:val="lt-LT"/>
        </w:rPr>
        <w:t>prekių</w:t>
      </w:r>
      <w:r>
        <w:rPr>
          <w:rFonts w:ascii="Times New Roman" w:hAnsi="Times New Roman"/>
          <w:sz w:val="24"/>
          <w:szCs w:val="24"/>
          <w:lang w:val="lt-LT"/>
        </w:rPr>
        <w:t xml:space="preserve"> </w:t>
      </w:r>
      <w:r w:rsidRPr="003E4062">
        <w:rPr>
          <w:rFonts w:ascii="Times New Roman" w:hAnsi="Times New Roman"/>
          <w:sz w:val="24"/>
          <w:szCs w:val="24"/>
          <w:lang w:val="lt-LT"/>
        </w:rPr>
        <w:t>modelius</w:t>
      </w:r>
      <w:r>
        <w:rPr>
          <w:rFonts w:ascii="Times New Roman" w:hAnsi="Times New Roman"/>
          <w:sz w:val="24"/>
          <w:szCs w:val="24"/>
          <w:lang w:val="lt-LT"/>
        </w:rPr>
        <w:t xml:space="preserve"> </w:t>
      </w:r>
      <w:r w:rsidRPr="003E4062">
        <w:rPr>
          <w:rFonts w:ascii="Times New Roman" w:hAnsi="Times New Roman"/>
          <w:sz w:val="24"/>
          <w:szCs w:val="24"/>
          <w:lang w:val="lt-LT"/>
        </w:rPr>
        <w:t xml:space="preserve">ar šaltinius, </w:t>
      </w:r>
      <w:r>
        <w:rPr>
          <w:rFonts w:ascii="Times New Roman" w:hAnsi="Times New Roman"/>
          <w:sz w:val="24"/>
          <w:szCs w:val="24"/>
          <w:lang w:val="lt-LT"/>
        </w:rPr>
        <w:t>k</w:t>
      </w:r>
      <w:r w:rsidRPr="003E4062">
        <w:rPr>
          <w:rFonts w:ascii="Times New Roman" w:hAnsi="Times New Roman"/>
          <w:sz w:val="24"/>
          <w:szCs w:val="24"/>
          <w:lang w:val="lt-LT"/>
        </w:rPr>
        <w:t>onkrečius</w:t>
      </w:r>
      <w:r>
        <w:rPr>
          <w:rFonts w:ascii="Times New Roman" w:hAnsi="Times New Roman"/>
          <w:sz w:val="24"/>
          <w:szCs w:val="24"/>
          <w:lang w:val="lt-LT"/>
        </w:rPr>
        <w:t xml:space="preserve"> </w:t>
      </w:r>
      <w:r w:rsidRPr="003E4062">
        <w:rPr>
          <w:rFonts w:ascii="Times New Roman" w:hAnsi="Times New Roman"/>
          <w:sz w:val="24"/>
          <w:szCs w:val="24"/>
          <w:lang w:val="lt-LT"/>
        </w:rPr>
        <w:t>technologinius</w:t>
      </w:r>
      <w:r>
        <w:rPr>
          <w:rFonts w:ascii="Times New Roman" w:hAnsi="Times New Roman"/>
          <w:sz w:val="24"/>
          <w:szCs w:val="24"/>
          <w:lang w:val="lt-LT"/>
        </w:rPr>
        <w:t xml:space="preserve"> </w:t>
      </w:r>
      <w:r w:rsidRPr="003E4062">
        <w:rPr>
          <w:rFonts w:ascii="Times New Roman" w:hAnsi="Times New Roman"/>
          <w:sz w:val="24"/>
          <w:szCs w:val="24"/>
          <w:lang w:val="lt-LT"/>
        </w:rPr>
        <w:t>procesus</w:t>
      </w:r>
      <w:r>
        <w:rPr>
          <w:rFonts w:ascii="Times New Roman" w:hAnsi="Times New Roman"/>
          <w:sz w:val="24"/>
          <w:szCs w:val="24"/>
          <w:lang w:val="lt-LT"/>
        </w:rPr>
        <w:t xml:space="preserve"> </w:t>
      </w:r>
      <w:r w:rsidRPr="003E4062">
        <w:rPr>
          <w:rFonts w:ascii="Times New Roman" w:hAnsi="Times New Roman"/>
          <w:sz w:val="24"/>
          <w:szCs w:val="24"/>
          <w:lang w:val="lt-LT"/>
        </w:rPr>
        <w:t>ar</w:t>
      </w:r>
      <w:r>
        <w:rPr>
          <w:rFonts w:ascii="Times New Roman" w:hAnsi="Times New Roman"/>
          <w:sz w:val="24"/>
          <w:szCs w:val="24"/>
          <w:lang w:val="lt-LT"/>
        </w:rPr>
        <w:t xml:space="preserve"> </w:t>
      </w:r>
      <w:r w:rsidRPr="003E4062">
        <w:rPr>
          <w:rFonts w:ascii="Times New Roman" w:hAnsi="Times New Roman"/>
          <w:sz w:val="24"/>
          <w:szCs w:val="24"/>
          <w:lang w:val="lt-LT"/>
        </w:rPr>
        <w:t>prekių</w:t>
      </w:r>
      <w:r>
        <w:rPr>
          <w:rFonts w:ascii="Times New Roman" w:hAnsi="Times New Roman"/>
          <w:sz w:val="24"/>
          <w:szCs w:val="24"/>
          <w:lang w:val="lt-LT"/>
        </w:rPr>
        <w:t xml:space="preserve"> </w:t>
      </w:r>
      <w:r w:rsidRPr="003E4062">
        <w:rPr>
          <w:rFonts w:ascii="Times New Roman" w:hAnsi="Times New Roman"/>
          <w:sz w:val="24"/>
          <w:szCs w:val="24"/>
          <w:lang w:val="lt-LT"/>
        </w:rPr>
        <w:t>ženklus,</w:t>
      </w:r>
      <w:r>
        <w:rPr>
          <w:rFonts w:ascii="Times New Roman" w:hAnsi="Times New Roman"/>
          <w:sz w:val="24"/>
          <w:szCs w:val="24"/>
          <w:lang w:val="lt-LT"/>
        </w:rPr>
        <w:t xml:space="preserve"> </w:t>
      </w:r>
      <w:r w:rsidRPr="003E4062">
        <w:rPr>
          <w:rFonts w:ascii="Times New Roman" w:hAnsi="Times New Roman"/>
          <w:sz w:val="24"/>
          <w:szCs w:val="24"/>
          <w:lang w:val="lt-LT"/>
        </w:rPr>
        <w:t>patentus, tipus,</w:t>
      </w:r>
      <w:r>
        <w:rPr>
          <w:rFonts w:ascii="Times New Roman" w:hAnsi="Times New Roman"/>
          <w:sz w:val="24"/>
          <w:szCs w:val="24"/>
          <w:lang w:val="lt-LT"/>
        </w:rPr>
        <w:t xml:space="preserve"> </w:t>
      </w:r>
      <w:r w:rsidRPr="003E4062">
        <w:rPr>
          <w:rFonts w:ascii="Times New Roman" w:hAnsi="Times New Roman"/>
          <w:sz w:val="24"/>
          <w:szCs w:val="24"/>
          <w:lang w:val="lt-LT"/>
        </w:rPr>
        <w:t>standartus,</w:t>
      </w:r>
      <w:r>
        <w:rPr>
          <w:rFonts w:ascii="Times New Roman" w:hAnsi="Times New Roman"/>
          <w:sz w:val="24"/>
          <w:szCs w:val="24"/>
          <w:lang w:val="lt-LT"/>
        </w:rPr>
        <w:t xml:space="preserve"> </w:t>
      </w:r>
      <w:r w:rsidRPr="003E4062">
        <w:rPr>
          <w:rFonts w:ascii="Times New Roman" w:hAnsi="Times New Roman"/>
          <w:sz w:val="24"/>
          <w:szCs w:val="24"/>
          <w:lang w:val="lt-LT"/>
        </w:rPr>
        <w:t>sertifikatus,</w:t>
      </w:r>
      <w:r>
        <w:rPr>
          <w:rFonts w:ascii="Times New Roman" w:hAnsi="Times New Roman"/>
          <w:sz w:val="24"/>
          <w:szCs w:val="24"/>
          <w:lang w:val="lt-LT"/>
        </w:rPr>
        <w:t xml:space="preserve"> </w:t>
      </w:r>
      <w:r w:rsidRPr="003E4062">
        <w:rPr>
          <w:rFonts w:ascii="Times New Roman" w:hAnsi="Times New Roman"/>
          <w:sz w:val="24"/>
          <w:szCs w:val="24"/>
          <w:lang w:val="lt-LT"/>
        </w:rPr>
        <w:t>konkrečią</w:t>
      </w:r>
      <w:r>
        <w:rPr>
          <w:rFonts w:ascii="Times New Roman" w:hAnsi="Times New Roman"/>
          <w:sz w:val="24"/>
          <w:szCs w:val="24"/>
          <w:lang w:val="lt-LT"/>
        </w:rPr>
        <w:t xml:space="preserve"> </w:t>
      </w:r>
      <w:r w:rsidRPr="003E4062">
        <w:rPr>
          <w:rFonts w:ascii="Times New Roman" w:hAnsi="Times New Roman"/>
          <w:sz w:val="24"/>
          <w:szCs w:val="24"/>
          <w:lang w:val="lt-LT"/>
        </w:rPr>
        <w:t>kilmę</w:t>
      </w:r>
      <w:r>
        <w:rPr>
          <w:rFonts w:ascii="Times New Roman" w:hAnsi="Times New Roman"/>
          <w:sz w:val="24"/>
          <w:szCs w:val="24"/>
          <w:lang w:val="lt-LT"/>
        </w:rPr>
        <w:t xml:space="preserve"> </w:t>
      </w:r>
      <w:r w:rsidRPr="003E4062">
        <w:rPr>
          <w:rFonts w:ascii="Times New Roman" w:hAnsi="Times New Roman"/>
          <w:sz w:val="24"/>
          <w:szCs w:val="24"/>
          <w:lang w:val="lt-LT"/>
        </w:rPr>
        <w:t>ar</w:t>
      </w:r>
      <w:r>
        <w:rPr>
          <w:rFonts w:ascii="Times New Roman" w:hAnsi="Times New Roman"/>
          <w:sz w:val="24"/>
          <w:szCs w:val="24"/>
          <w:lang w:val="lt-LT"/>
        </w:rPr>
        <w:t xml:space="preserve"> </w:t>
      </w:r>
      <w:r w:rsidRPr="003E4062">
        <w:rPr>
          <w:rFonts w:ascii="Times New Roman" w:hAnsi="Times New Roman"/>
          <w:sz w:val="24"/>
          <w:szCs w:val="24"/>
          <w:lang w:val="lt-LT"/>
        </w:rPr>
        <w:t>gamybą, laikoma,</w:t>
      </w:r>
      <w:r>
        <w:rPr>
          <w:rFonts w:ascii="Times New Roman" w:hAnsi="Times New Roman"/>
          <w:sz w:val="24"/>
          <w:szCs w:val="24"/>
          <w:lang w:val="lt-LT"/>
        </w:rPr>
        <w:t xml:space="preserve"> </w:t>
      </w:r>
      <w:r w:rsidRPr="003E4062">
        <w:rPr>
          <w:rFonts w:ascii="Times New Roman" w:hAnsi="Times New Roman"/>
          <w:sz w:val="24"/>
          <w:szCs w:val="24"/>
          <w:lang w:val="lt-LT"/>
        </w:rPr>
        <w:t>kad</w:t>
      </w:r>
      <w:r>
        <w:rPr>
          <w:rFonts w:ascii="Times New Roman" w:hAnsi="Times New Roman"/>
          <w:sz w:val="24"/>
          <w:szCs w:val="24"/>
          <w:lang w:val="lt-LT"/>
        </w:rPr>
        <w:t xml:space="preserve"> </w:t>
      </w:r>
      <w:r w:rsidRPr="003E4062">
        <w:rPr>
          <w:rFonts w:ascii="Times New Roman" w:hAnsi="Times New Roman"/>
          <w:sz w:val="24"/>
          <w:szCs w:val="24"/>
          <w:lang w:val="lt-LT"/>
        </w:rPr>
        <w:t>jie</w:t>
      </w:r>
      <w:r>
        <w:rPr>
          <w:rFonts w:ascii="Times New Roman" w:hAnsi="Times New Roman"/>
          <w:sz w:val="24"/>
          <w:szCs w:val="24"/>
          <w:lang w:val="lt-LT"/>
        </w:rPr>
        <w:t xml:space="preserve"> </w:t>
      </w:r>
      <w:r w:rsidRPr="003E4062">
        <w:rPr>
          <w:rFonts w:ascii="Times New Roman" w:hAnsi="Times New Roman"/>
          <w:sz w:val="24"/>
          <w:szCs w:val="24"/>
          <w:lang w:val="lt-LT"/>
        </w:rPr>
        <w:t>yra</w:t>
      </w:r>
      <w:r>
        <w:rPr>
          <w:rFonts w:ascii="Times New Roman" w:hAnsi="Times New Roman"/>
          <w:sz w:val="24"/>
          <w:szCs w:val="24"/>
          <w:lang w:val="lt-LT"/>
        </w:rPr>
        <w:t xml:space="preserve"> </w:t>
      </w:r>
      <w:r w:rsidRPr="003E4062">
        <w:rPr>
          <w:rFonts w:ascii="Times New Roman" w:hAnsi="Times New Roman"/>
          <w:sz w:val="24"/>
          <w:szCs w:val="24"/>
          <w:lang w:val="lt-LT"/>
        </w:rPr>
        <w:t>tik orientaciniai ir tiekėjai gali siūlyti lygiaverčius (lygiavertiškumą privalo įrodyti tiekėjas).</w:t>
      </w:r>
    </w:p>
    <w:p w14:paraId="55907EF5" w14:textId="77777777" w:rsidR="00AD7275" w:rsidRDefault="00AD7275" w:rsidP="00AD7275">
      <w:pPr>
        <w:shd w:val="clear" w:color="auto" w:fill="FFFFFF"/>
        <w:spacing w:after="0" w:line="315" w:lineRule="atLeast"/>
        <w:rPr>
          <w:rFonts w:ascii="Times New Roman" w:eastAsia="Times New Roman" w:hAnsi="Times New Roman"/>
          <w:color w:val="000000"/>
          <w:sz w:val="24"/>
          <w:szCs w:val="24"/>
          <w:lang w:val="lt-LT" w:eastAsia="lt-LT"/>
        </w:rPr>
      </w:pPr>
    </w:p>
    <w:p w14:paraId="23636275" w14:textId="77777777" w:rsidR="00017BE2" w:rsidRPr="001E7905" w:rsidRDefault="00017BE2" w:rsidP="00AD7275">
      <w:pPr>
        <w:shd w:val="clear" w:color="auto" w:fill="FFFFFF"/>
        <w:spacing w:after="0" w:line="315" w:lineRule="atLeast"/>
        <w:rPr>
          <w:rFonts w:ascii="Times New Roman" w:eastAsia="Times New Roman" w:hAnsi="Times New Roman"/>
          <w:color w:val="000000"/>
          <w:sz w:val="24"/>
          <w:szCs w:val="24"/>
          <w:lang w:val="lt-LT" w:eastAsia="lt-LT"/>
        </w:rPr>
      </w:pPr>
    </w:p>
    <w:p w14:paraId="36C4FA19" w14:textId="77777777" w:rsidR="006E1182" w:rsidRPr="006E1182" w:rsidRDefault="00916BD4" w:rsidP="006E1182">
      <w:pPr>
        <w:pStyle w:val="Antrats"/>
        <w:tabs>
          <w:tab w:val="clear" w:pos="4320"/>
          <w:tab w:val="clear" w:pos="8640"/>
          <w:tab w:val="left" w:pos="-2160"/>
        </w:tabs>
        <w:ind w:left="360"/>
        <w:jc w:val="both"/>
        <w:rPr>
          <w:b/>
        </w:rPr>
      </w:pPr>
      <w:r>
        <w:rPr>
          <w:b/>
        </w:rPr>
        <w:t>Perkamas</w:t>
      </w:r>
      <w:r w:rsidR="008B40FA">
        <w:rPr>
          <w:b/>
        </w:rPr>
        <w:t xml:space="preserve"> sportinės</w:t>
      </w:r>
      <w:r w:rsidR="00CE4C63">
        <w:rPr>
          <w:b/>
        </w:rPr>
        <w:t xml:space="preserve"> OPTIMIST klasės jachtos </w:t>
      </w:r>
      <w:r>
        <w:rPr>
          <w:b/>
        </w:rPr>
        <w:t>komplektas</w:t>
      </w:r>
      <w:r w:rsidR="006E1182" w:rsidRPr="006E1182">
        <w:rPr>
          <w:b/>
        </w:rPr>
        <w:t>.</w:t>
      </w:r>
    </w:p>
    <w:p w14:paraId="3DBB5185" w14:textId="77777777" w:rsidR="006E1182" w:rsidRPr="000F6B73" w:rsidRDefault="006E1182" w:rsidP="006E1182">
      <w:pPr>
        <w:pStyle w:val="Antrats"/>
        <w:tabs>
          <w:tab w:val="clear" w:pos="4320"/>
          <w:tab w:val="clear" w:pos="8640"/>
          <w:tab w:val="left" w:pos="-2160"/>
        </w:tabs>
        <w:ind w:left="360"/>
        <w:jc w:val="both"/>
      </w:pPr>
      <w:r>
        <w:t>Komplektą sudaro:</w:t>
      </w:r>
    </w:p>
    <w:p w14:paraId="56333D3F" w14:textId="77777777" w:rsidR="006E1182" w:rsidRDefault="00CE4C63" w:rsidP="007D5BC2">
      <w:pPr>
        <w:pStyle w:val="Antrats"/>
        <w:numPr>
          <w:ilvl w:val="0"/>
          <w:numId w:val="6"/>
        </w:numPr>
        <w:tabs>
          <w:tab w:val="clear" w:pos="4320"/>
          <w:tab w:val="clear" w:pos="8640"/>
          <w:tab w:val="left" w:pos="-2160"/>
        </w:tabs>
        <w:jc w:val="both"/>
      </w:pPr>
      <w:r>
        <w:rPr>
          <w:b/>
        </w:rPr>
        <w:t xml:space="preserve">OPTIMIST </w:t>
      </w:r>
      <w:r w:rsidR="006E1182" w:rsidRPr="00693986">
        <w:rPr>
          <w:b/>
        </w:rPr>
        <w:t>jachtos korpuso komplektas</w:t>
      </w:r>
      <w:r w:rsidR="006E1182">
        <w:t>:</w:t>
      </w:r>
      <w:r w:rsidR="006E1182" w:rsidRPr="000F6B73">
        <w:t xml:space="preserve"> </w:t>
      </w:r>
    </w:p>
    <w:p w14:paraId="06C1833D" w14:textId="77777777" w:rsidR="007D5BC2" w:rsidRDefault="007D5BC2" w:rsidP="007D5BC2">
      <w:pPr>
        <w:pStyle w:val="Antrats"/>
        <w:numPr>
          <w:ilvl w:val="1"/>
          <w:numId w:val="6"/>
        </w:numPr>
        <w:tabs>
          <w:tab w:val="clear" w:pos="4320"/>
          <w:tab w:val="clear" w:pos="8640"/>
          <w:tab w:val="left" w:pos="-2160"/>
        </w:tabs>
        <w:jc w:val="both"/>
      </w:pPr>
      <w:r>
        <w:t>Korpusas</w:t>
      </w:r>
    </w:p>
    <w:p w14:paraId="48D47D79" w14:textId="77777777" w:rsidR="007D5BC2" w:rsidRDefault="007D5BC2" w:rsidP="00E7362E">
      <w:pPr>
        <w:pStyle w:val="Antrats"/>
        <w:numPr>
          <w:ilvl w:val="0"/>
          <w:numId w:val="8"/>
        </w:numPr>
        <w:tabs>
          <w:tab w:val="clear" w:pos="4320"/>
          <w:tab w:val="clear" w:pos="8640"/>
          <w:tab w:val="left" w:pos="-2160"/>
        </w:tabs>
        <w:ind w:left="709" w:hanging="283"/>
        <w:jc w:val="both"/>
      </w:pPr>
      <w:r>
        <w:t>Ilgis: 2,31 m</w:t>
      </w:r>
    </w:p>
    <w:p w14:paraId="1ADE5B48" w14:textId="77777777" w:rsidR="007D5BC2" w:rsidRDefault="007D5BC2" w:rsidP="00E7362E">
      <w:pPr>
        <w:pStyle w:val="Antrats"/>
        <w:numPr>
          <w:ilvl w:val="0"/>
          <w:numId w:val="8"/>
        </w:numPr>
        <w:tabs>
          <w:tab w:val="clear" w:pos="4320"/>
          <w:tab w:val="clear" w:pos="8640"/>
          <w:tab w:val="left" w:pos="-2160"/>
        </w:tabs>
        <w:ind w:left="709" w:hanging="283"/>
        <w:jc w:val="both"/>
      </w:pPr>
      <w:r>
        <w:t>Plotis: 1,13 m</w:t>
      </w:r>
    </w:p>
    <w:p w14:paraId="5F60A834" w14:textId="77777777" w:rsidR="007D5BC2" w:rsidRDefault="007D5BC2" w:rsidP="00E7362E">
      <w:pPr>
        <w:pStyle w:val="Antrats"/>
        <w:numPr>
          <w:ilvl w:val="0"/>
          <w:numId w:val="8"/>
        </w:numPr>
        <w:tabs>
          <w:tab w:val="clear" w:pos="4320"/>
          <w:tab w:val="clear" w:pos="8640"/>
          <w:tab w:val="left" w:pos="-2160"/>
        </w:tabs>
        <w:ind w:left="709" w:hanging="283"/>
        <w:jc w:val="both"/>
      </w:pPr>
      <w:r>
        <w:t>Minimalus svoris: 35 kg</w:t>
      </w:r>
    </w:p>
    <w:p w14:paraId="1A21C4EF" w14:textId="77777777" w:rsidR="007D5BC2" w:rsidRDefault="007D5BC2" w:rsidP="00E7362E">
      <w:pPr>
        <w:pStyle w:val="Antrats"/>
        <w:numPr>
          <w:ilvl w:val="0"/>
          <w:numId w:val="8"/>
        </w:numPr>
        <w:tabs>
          <w:tab w:val="clear" w:pos="4320"/>
          <w:tab w:val="clear" w:pos="8640"/>
          <w:tab w:val="left" w:pos="-2160"/>
        </w:tabs>
        <w:ind w:left="709" w:hanging="283"/>
        <w:jc w:val="both"/>
      </w:pPr>
      <w:r>
        <w:t xml:space="preserve">Medžiaga: Stiklo pluoštas </w:t>
      </w:r>
    </w:p>
    <w:p w14:paraId="1C8CC9D6" w14:textId="77777777" w:rsidR="007D5BC2" w:rsidRDefault="007D5BC2" w:rsidP="00E7362E">
      <w:pPr>
        <w:pStyle w:val="Antrats"/>
        <w:numPr>
          <w:ilvl w:val="0"/>
          <w:numId w:val="8"/>
        </w:numPr>
        <w:tabs>
          <w:tab w:val="clear" w:pos="4320"/>
          <w:tab w:val="clear" w:pos="8640"/>
          <w:tab w:val="left" w:pos="-2160"/>
        </w:tabs>
        <w:ind w:left="709" w:hanging="283"/>
        <w:jc w:val="both"/>
      </w:pPr>
      <w:r>
        <w:t>Plūdrumo kameros</w:t>
      </w:r>
      <w:r w:rsidR="001C017C">
        <w:t>-orbakiai</w:t>
      </w:r>
      <w:r>
        <w:t xml:space="preserve"> 3 vnt, kiekviena n</w:t>
      </w:r>
      <w:r w:rsidR="00E65DF4">
        <w:t>e mažesnė nei 48 l, su nutolusiu pripūtimo vamzdeliu ir slėgio reguliavimo kamščiu.</w:t>
      </w:r>
    </w:p>
    <w:p w14:paraId="6027D561" w14:textId="77777777" w:rsidR="001C017C" w:rsidRDefault="001C017C" w:rsidP="00E7362E">
      <w:pPr>
        <w:pStyle w:val="Antrats"/>
        <w:numPr>
          <w:ilvl w:val="0"/>
          <w:numId w:val="8"/>
        </w:numPr>
        <w:tabs>
          <w:tab w:val="clear" w:pos="4320"/>
          <w:tab w:val="clear" w:pos="8640"/>
          <w:tab w:val="left" w:pos="-2160"/>
        </w:tabs>
        <w:ind w:left="709" w:hanging="283"/>
        <w:jc w:val="both"/>
      </w:pPr>
      <w:r>
        <w:t>Korpusas</w:t>
      </w:r>
      <w:r w:rsidR="008352D4">
        <w:t xml:space="preserve"> turi turėti IODA</w:t>
      </w:r>
      <w:r w:rsidR="002E3561">
        <w:t xml:space="preserve"> (International Optimist </w:t>
      </w:r>
      <w:r>
        <w:t>Dinghy</w:t>
      </w:r>
      <w:r w:rsidR="002E3561">
        <w:t xml:space="preserve"> Association</w:t>
      </w:r>
      <w:r>
        <w:t>) sertifikavimo lipduką, patvirtinantį, kad korpusas atitinka klasės taisykles.</w:t>
      </w:r>
    </w:p>
    <w:p w14:paraId="7331E4BE" w14:textId="77777777" w:rsidR="00E23059" w:rsidRPr="000F6B73" w:rsidRDefault="006E1182" w:rsidP="00E23059">
      <w:pPr>
        <w:pStyle w:val="Antrats"/>
        <w:tabs>
          <w:tab w:val="clear" w:pos="4320"/>
          <w:tab w:val="clear" w:pos="8640"/>
          <w:tab w:val="left" w:pos="-2160"/>
        </w:tabs>
        <w:ind w:left="360"/>
        <w:jc w:val="both"/>
      </w:pPr>
      <w:r>
        <w:t xml:space="preserve">1.2. </w:t>
      </w:r>
      <w:r w:rsidR="00E23059">
        <w:t>Semtuvėliai  – 2</w:t>
      </w:r>
      <w:r w:rsidRPr="000F6B73">
        <w:t xml:space="preserve"> vnt.</w:t>
      </w:r>
    </w:p>
    <w:p w14:paraId="5C214C8D" w14:textId="77777777" w:rsidR="006E1182" w:rsidRDefault="006E1182" w:rsidP="006E1182">
      <w:pPr>
        <w:pStyle w:val="Antrats"/>
        <w:tabs>
          <w:tab w:val="clear" w:pos="4320"/>
          <w:tab w:val="clear" w:pos="8640"/>
          <w:tab w:val="left" w:pos="-2160"/>
        </w:tabs>
        <w:ind w:left="360"/>
        <w:jc w:val="both"/>
      </w:pPr>
      <w:r>
        <w:t xml:space="preserve">1.3. </w:t>
      </w:r>
      <w:r w:rsidR="008352D4">
        <w:t>V</w:t>
      </w:r>
      <w:r w:rsidRPr="000F6B73">
        <w:t>airo</w:t>
      </w:r>
      <w:r w:rsidR="00E23059">
        <w:t xml:space="preserve"> tvirtinimo apkaustai</w:t>
      </w:r>
      <w:r w:rsidRPr="000F6B73">
        <w:t>.</w:t>
      </w:r>
    </w:p>
    <w:p w14:paraId="04829D0F" w14:textId="1B09FDAA" w:rsidR="001C017C" w:rsidRPr="000F6B73" w:rsidRDefault="00C078ED" w:rsidP="006E1182">
      <w:pPr>
        <w:pStyle w:val="Antrats"/>
        <w:tabs>
          <w:tab w:val="clear" w:pos="4320"/>
          <w:tab w:val="clear" w:pos="8640"/>
          <w:tab w:val="left" w:pos="-2160"/>
        </w:tabs>
        <w:ind w:left="360"/>
        <w:jc w:val="both"/>
      </w:pPr>
      <w:r>
        <w:rPr>
          <w:noProof/>
        </w:rPr>
        <w:drawing>
          <wp:inline distT="0" distB="0" distL="0" distR="0" wp14:anchorId="44F0D2FB" wp14:editId="79F49317">
            <wp:extent cx="1828800" cy="1828800"/>
            <wp:effectExtent l="0" t="0" r="0" b="0"/>
            <wp:docPr id="1"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p w14:paraId="21D00824" w14:textId="77777777" w:rsidR="006E1182" w:rsidRPr="000F6B73" w:rsidRDefault="006E1182" w:rsidP="006E1182">
      <w:pPr>
        <w:pStyle w:val="Antrats"/>
        <w:tabs>
          <w:tab w:val="clear" w:pos="4320"/>
          <w:tab w:val="clear" w:pos="8640"/>
          <w:tab w:val="left" w:pos="-2160"/>
        </w:tabs>
        <w:ind w:left="360"/>
        <w:jc w:val="both"/>
      </w:pPr>
      <w:r>
        <w:t xml:space="preserve">1.4. </w:t>
      </w:r>
      <w:r w:rsidRPr="000F6B73">
        <w:t xml:space="preserve">vairo fiksatorius – 1 vnt </w:t>
      </w:r>
    </w:p>
    <w:p w14:paraId="44D50FB0" w14:textId="77777777" w:rsidR="006E1182" w:rsidRPr="000F6B73" w:rsidRDefault="006E1182" w:rsidP="006E1182">
      <w:pPr>
        <w:pStyle w:val="Antrats"/>
        <w:tabs>
          <w:tab w:val="clear" w:pos="4320"/>
          <w:tab w:val="clear" w:pos="8640"/>
          <w:tab w:val="left" w:pos="-2160"/>
        </w:tabs>
        <w:ind w:left="360"/>
        <w:jc w:val="both"/>
      </w:pPr>
      <w:r>
        <w:t xml:space="preserve">1.5. </w:t>
      </w:r>
      <w:r w:rsidRPr="000F6B73">
        <w:t>krenavimo diržas – 1vnt.</w:t>
      </w:r>
    </w:p>
    <w:p w14:paraId="3CC7BF22" w14:textId="77777777" w:rsidR="006E1182" w:rsidRPr="000F6B73" w:rsidRDefault="006E1182" w:rsidP="006E1182">
      <w:pPr>
        <w:pStyle w:val="Antrats"/>
        <w:tabs>
          <w:tab w:val="clear" w:pos="4320"/>
          <w:tab w:val="clear" w:pos="8640"/>
          <w:tab w:val="left" w:pos="-2160"/>
        </w:tabs>
        <w:ind w:left="360"/>
        <w:jc w:val="both"/>
      </w:pPr>
      <w:r>
        <w:t xml:space="preserve">1.6. </w:t>
      </w:r>
      <w:r w:rsidRPr="000F6B73">
        <w:t>neslidus kokpito ir borto paviršius</w:t>
      </w:r>
    </w:p>
    <w:p w14:paraId="55FC6047" w14:textId="77777777" w:rsidR="006E1182" w:rsidRDefault="006E1182" w:rsidP="006E1182">
      <w:pPr>
        <w:pStyle w:val="Antrats"/>
        <w:tabs>
          <w:tab w:val="clear" w:pos="4320"/>
          <w:tab w:val="clear" w:pos="8640"/>
          <w:tab w:val="left" w:pos="-2160"/>
        </w:tabs>
        <w:ind w:left="360"/>
        <w:jc w:val="both"/>
      </w:pPr>
      <w:r>
        <w:t xml:space="preserve">1.7. </w:t>
      </w:r>
      <w:r w:rsidR="00E65DF4">
        <w:t>stiebo stepsas</w:t>
      </w:r>
      <w:r w:rsidR="00E23059">
        <w:t xml:space="preserve"> – 1</w:t>
      </w:r>
      <w:r w:rsidRPr="000F6B73">
        <w:t xml:space="preserve"> vnt.</w:t>
      </w:r>
    </w:p>
    <w:p w14:paraId="4E067755" w14:textId="715B8437" w:rsidR="00E65DF4" w:rsidRPr="000F6B73" w:rsidRDefault="00C078ED" w:rsidP="006E1182">
      <w:pPr>
        <w:pStyle w:val="Antrats"/>
        <w:tabs>
          <w:tab w:val="clear" w:pos="4320"/>
          <w:tab w:val="clear" w:pos="8640"/>
          <w:tab w:val="left" w:pos="-2160"/>
        </w:tabs>
        <w:ind w:left="360"/>
        <w:jc w:val="both"/>
      </w:pPr>
      <w:r>
        <w:rPr>
          <w:noProof/>
        </w:rPr>
        <w:drawing>
          <wp:inline distT="0" distB="0" distL="0" distR="0" wp14:anchorId="65DABE79" wp14:editId="31BEA60A">
            <wp:extent cx="1266825" cy="1266825"/>
            <wp:effectExtent l="0" t="0" r="0" b="0"/>
            <wp:docPr id="2"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66825" cy="1266825"/>
                    </a:xfrm>
                    <a:prstGeom prst="rect">
                      <a:avLst/>
                    </a:prstGeom>
                    <a:noFill/>
                    <a:ln>
                      <a:noFill/>
                    </a:ln>
                  </pic:spPr>
                </pic:pic>
              </a:graphicData>
            </a:graphic>
          </wp:inline>
        </w:drawing>
      </w:r>
    </w:p>
    <w:p w14:paraId="691CD52A" w14:textId="77777777" w:rsidR="00E65DF4" w:rsidRDefault="006E1182" w:rsidP="005854C4">
      <w:pPr>
        <w:pStyle w:val="Antrats"/>
        <w:tabs>
          <w:tab w:val="clear" w:pos="4320"/>
          <w:tab w:val="clear" w:pos="8640"/>
          <w:tab w:val="left" w:pos="-2160"/>
          <w:tab w:val="left" w:pos="3060"/>
        </w:tabs>
        <w:ind w:left="360"/>
        <w:jc w:val="both"/>
      </w:pPr>
      <w:r>
        <w:t xml:space="preserve">1.8. </w:t>
      </w:r>
      <w:r w:rsidR="00E65DF4">
        <w:t>I</w:t>
      </w:r>
      <w:r w:rsidR="00E23059">
        <w:t>rkliukas</w:t>
      </w:r>
      <w:r w:rsidRPr="000F6B73">
        <w:t xml:space="preserve"> – 1 vnt.</w:t>
      </w:r>
    </w:p>
    <w:p w14:paraId="122A8B92" w14:textId="77777777" w:rsidR="00E65DF4" w:rsidRDefault="00E65DF4" w:rsidP="005854C4">
      <w:pPr>
        <w:pStyle w:val="Antrats"/>
        <w:tabs>
          <w:tab w:val="clear" w:pos="4320"/>
          <w:tab w:val="clear" w:pos="8640"/>
          <w:tab w:val="left" w:pos="-2160"/>
          <w:tab w:val="left" w:pos="3060"/>
        </w:tabs>
        <w:ind w:left="360"/>
        <w:jc w:val="both"/>
      </w:pPr>
      <w:r>
        <w:t>1.9. Stiebo fiksatorius – 1 vnt</w:t>
      </w:r>
    </w:p>
    <w:p w14:paraId="05391551" w14:textId="0A41EEC7" w:rsidR="006E1182" w:rsidRDefault="00C078ED" w:rsidP="005854C4">
      <w:pPr>
        <w:pStyle w:val="Antrats"/>
        <w:tabs>
          <w:tab w:val="clear" w:pos="4320"/>
          <w:tab w:val="clear" w:pos="8640"/>
          <w:tab w:val="left" w:pos="-2160"/>
          <w:tab w:val="left" w:pos="3060"/>
        </w:tabs>
        <w:ind w:left="360"/>
        <w:jc w:val="both"/>
      </w:pPr>
      <w:r>
        <w:rPr>
          <w:noProof/>
        </w:rPr>
        <w:drawing>
          <wp:inline distT="0" distB="0" distL="0" distR="0" wp14:anchorId="13CA1940" wp14:editId="538F0BA5">
            <wp:extent cx="1123950" cy="1123950"/>
            <wp:effectExtent l="0" t="0" r="0" b="0"/>
            <wp:docPr id="3"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23950" cy="1123950"/>
                    </a:xfrm>
                    <a:prstGeom prst="rect">
                      <a:avLst/>
                    </a:prstGeom>
                    <a:noFill/>
                    <a:ln>
                      <a:noFill/>
                    </a:ln>
                  </pic:spPr>
                </pic:pic>
              </a:graphicData>
            </a:graphic>
          </wp:inline>
        </w:drawing>
      </w:r>
      <w:r w:rsidR="005854C4">
        <w:tab/>
      </w:r>
    </w:p>
    <w:p w14:paraId="79F37D85" w14:textId="77777777" w:rsidR="005854C4" w:rsidRDefault="005854C4" w:rsidP="005854C4">
      <w:pPr>
        <w:pStyle w:val="Antrats"/>
        <w:tabs>
          <w:tab w:val="clear" w:pos="4320"/>
          <w:tab w:val="clear" w:pos="8640"/>
          <w:tab w:val="left" w:pos="-2160"/>
          <w:tab w:val="left" w:pos="3060"/>
        </w:tabs>
        <w:ind w:left="360"/>
        <w:jc w:val="both"/>
      </w:pPr>
    </w:p>
    <w:p w14:paraId="0D2340E5" w14:textId="77777777" w:rsidR="005854C4" w:rsidRDefault="00C6532D" w:rsidP="00C6532D">
      <w:pPr>
        <w:pStyle w:val="Antrats"/>
        <w:numPr>
          <w:ilvl w:val="0"/>
          <w:numId w:val="6"/>
        </w:numPr>
        <w:tabs>
          <w:tab w:val="clear" w:pos="4320"/>
          <w:tab w:val="clear" w:pos="8640"/>
          <w:tab w:val="left" w:pos="-2160"/>
          <w:tab w:val="left" w:pos="709"/>
        </w:tabs>
        <w:jc w:val="both"/>
      </w:pPr>
      <w:r w:rsidRPr="00017BE2">
        <w:rPr>
          <w:b/>
        </w:rPr>
        <w:t xml:space="preserve">OPTIMIST </w:t>
      </w:r>
      <w:r w:rsidR="00A21E4A">
        <w:rPr>
          <w:b/>
        </w:rPr>
        <w:t xml:space="preserve">jachtos </w:t>
      </w:r>
      <w:r w:rsidRPr="00017BE2">
        <w:rPr>
          <w:b/>
        </w:rPr>
        <w:t>vairo/</w:t>
      </w:r>
      <w:r w:rsidR="005854C4" w:rsidRPr="00017BE2">
        <w:rPr>
          <w:b/>
        </w:rPr>
        <w:t>šverto komplektas</w:t>
      </w:r>
      <w:r w:rsidR="005854C4">
        <w:t>:</w:t>
      </w:r>
    </w:p>
    <w:p w14:paraId="1C7D421F" w14:textId="77777777" w:rsidR="005854C4" w:rsidRDefault="00C6532D" w:rsidP="005854C4">
      <w:pPr>
        <w:pStyle w:val="Antrats"/>
        <w:tabs>
          <w:tab w:val="clear" w:pos="4320"/>
          <w:tab w:val="clear" w:pos="8640"/>
          <w:tab w:val="left" w:pos="-2160"/>
          <w:tab w:val="left" w:pos="3060"/>
        </w:tabs>
        <w:ind w:left="360"/>
        <w:jc w:val="both"/>
      </w:pPr>
      <w:r>
        <w:t xml:space="preserve">2.1 </w:t>
      </w:r>
      <w:r w:rsidR="005854C4">
        <w:t>Optimist švertas</w:t>
      </w:r>
    </w:p>
    <w:p w14:paraId="0C5E6A32" w14:textId="77777777" w:rsidR="005854C4" w:rsidRPr="005854C4" w:rsidRDefault="005854C4" w:rsidP="005854C4">
      <w:pPr>
        <w:pStyle w:val="Antrats"/>
        <w:numPr>
          <w:ilvl w:val="0"/>
          <w:numId w:val="15"/>
        </w:numPr>
        <w:tabs>
          <w:tab w:val="clear" w:pos="4320"/>
          <w:tab w:val="clear" w:pos="8640"/>
          <w:tab w:val="left" w:pos="-2160"/>
        </w:tabs>
        <w:jc w:val="both"/>
      </w:pPr>
      <w:r w:rsidRPr="00E7362E">
        <w:t>Tipas:</w:t>
      </w:r>
      <w:r w:rsidRPr="005854C4">
        <w:t xml:space="preserve"> Nuleidžiamas (drop-in type), plokščias, stačiakampės formos</w:t>
      </w:r>
    </w:p>
    <w:p w14:paraId="1D1CA5DB" w14:textId="77777777" w:rsidR="002D3551" w:rsidRDefault="005854C4" w:rsidP="00017BE2">
      <w:pPr>
        <w:pStyle w:val="Antrats"/>
        <w:numPr>
          <w:ilvl w:val="0"/>
          <w:numId w:val="15"/>
        </w:numPr>
        <w:tabs>
          <w:tab w:val="clear" w:pos="4320"/>
          <w:tab w:val="clear" w:pos="8640"/>
          <w:tab w:val="left" w:pos="-2160"/>
        </w:tabs>
        <w:jc w:val="both"/>
      </w:pPr>
      <w:r w:rsidRPr="002D3551">
        <w:t>Medžiaga:</w:t>
      </w:r>
      <w:r w:rsidRPr="002D3551">
        <w:rPr>
          <w:color w:val="FF0000"/>
        </w:rPr>
        <w:t xml:space="preserve"> </w:t>
      </w:r>
      <w:r w:rsidR="002D3551">
        <w:t>epoksidinė derva</w:t>
      </w:r>
      <w:r w:rsidR="005A3371">
        <w:t xml:space="preserve"> su armuotu laminatu.</w:t>
      </w:r>
      <w:r w:rsidR="002D3551">
        <w:t xml:space="preserve"> </w:t>
      </w:r>
    </w:p>
    <w:p w14:paraId="6F13840B" w14:textId="77777777" w:rsidR="005854C4" w:rsidRPr="005854C4" w:rsidRDefault="005854C4" w:rsidP="00182E05">
      <w:pPr>
        <w:pStyle w:val="Antrats"/>
        <w:numPr>
          <w:ilvl w:val="0"/>
          <w:numId w:val="15"/>
        </w:numPr>
        <w:tabs>
          <w:tab w:val="clear" w:pos="4320"/>
          <w:tab w:val="clear" w:pos="8640"/>
          <w:tab w:val="left" w:pos="-2160"/>
        </w:tabs>
        <w:jc w:val="both"/>
      </w:pPr>
      <w:r w:rsidRPr="00E7362E">
        <w:t>Išmatavimai: i</w:t>
      </w:r>
      <w:r w:rsidR="002D3551">
        <w:t>l</w:t>
      </w:r>
      <w:r w:rsidR="00182E05">
        <w:t xml:space="preserve">gis </w:t>
      </w:r>
      <w:r w:rsidR="001F7A1B">
        <w:t>1067 ± 5 mm</w:t>
      </w:r>
      <w:r w:rsidR="00182E05">
        <w:t xml:space="preserve">, plotis: </w:t>
      </w:r>
      <w:r w:rsidR="005A3371">
        <w:t xml:space="preserve">285 </w:t>
      </w:r>
      <w:r w:rsidR="00182E05" w:rsidRPr="00182E05">
        <w:t>+/- 5mm</w:t>
      </w:r>
      <w:r w:rsidR="00182E05">
        <w:t>, s</w:t>
      </w:r>
      <w:r w:rsidRPr="00E7362E">
        <w:t>toris:</w:t>
      </w:r>
      <w:r w:rsidR="00182E05">
        <w:t xml:space="preserve"> ne mažiau kaip 14</w:t>
      </w:r>
      <w:r w:rsidRPr="005854C4">
        <w:t xml:space="preserve"> mm</w:t>
      </w:r>
      <w:r w:rsidR="005A3371">
        <w:t>.</w:t>
      </w:r>
    </w:p>
    <w:p w14:paraId="5ABD90C2" w14:textId="77777777" w:rsidR="005854C4" w:rsidRDefault="005854C4" w:rsidP="005854C4">
      <w:pPr>
        <w:pStyle w:val="Antrats"/>
        <w:numPr>
          <w:ilvl w:val="0"/>
          <w:numId w:val="15"/>
        </w:numPr>
        <w:tabs>
          <w:tab w:val="clear" w:pos="4320"/>
          <w:tab w:val="clear" w:pos="8640"/>
          <w:tab w:val="left" w:pos="-2160"/>
        </w:tabs>
        <w:jc w:val="both"/>
      </w:pPr>
      <w:r w:rsidRPr="00E7362E">
        <w:lastRenderedPageBreak/>
        <w:t>Kraštai:</w:t>
      </w:r>
      <w:r w:rsidRPr="005854C4">
        <w:t xml:space="preserve"> </w:t>
      </w:r>
      <w:r w:rsidR="005A3371">
        <w:t>Leidžiami nuolydžiai kraštuose (išskyrus viršutinį kraštą), iki 60 mm nuo krašto</w:t>
      </w:r>
      <w:r w:rsidRPr="005854C4">
        <w:t>, bet forma turi išlikti pagal klasės šabloną</w:t>
      </w:r>
    </w:p>
    <w:p w14:paraId="35673892" w14:textId="77777777" w:rsidR="005A3371" w:rsidRDefault="005A3371" w:rsidP="005A3371">
      <w:pPr>
        <w:pStyle w:val="Antrats"/>
        <w:numPr>
          <w:ilvl w:val="0"/>
          <w:numId w:val="15"/>
        </w:numPr>
        <w:tabs>
          <w:tab w:val="clear" w:pos="4320"/>
          <w:tab w:val="clear" w:pos="8640"/>
          <w:tab w:val="left" w:pos="-2160"/>
        </w:tabs>
        <w:jc w:val="both"/>
      </w:pPr>
      <w:r>
        <w:t>Šverto gamintojas privalo laminuoti savo pavadinimą, modelio pavadinimą/logotipą, gamybos metus, formos identifikacijos numerį ir serijinį numerį (žymėjimo aukštis – 10 ± 2 mm) ant dešiniojo borto, šalia viršutinės stop juostos. Švertas privalo turėti IODA įrangos lipduką, įklijuotą šalia žymėjimo.</w:t>
      </w:r>
    </w:p>
    <w:p w14:paraId="53F20790" w14:textId="77777777" w:rsidR="005A3371" w:rsidRDefault="005A3371" w:rsidP="005A3371">
      <w:pPr>
        <w:pStyle w:val="Antrats"/>
        <w:numPr>
          <w:ilvl w:val="0"/>
          <w:numId w:val="15"/>
        </w:numPr>
        <w:tabs>
          <w:tab w:val="clear" w:pos="4320"/>
          <w:tab w:val="clear" w:pos="8640"/>
          <w:tab w:val="left" w:pos="-2160"/>
        </w:tabs>
        <w:jc w:val="both"/>
      </w:pPr>
      <w:r>
        <w:t>Šverto svoris turi būti ne mažesnis kaip 2,0 kg.</w:t>
      </w:r>
    </w:p>
    <w:p w14:paraId="071906F1" w14:textId="690E790C" w:rsidR="005A3371" w:rsidRPr="005854C4" w:rsidRDefault="005A3371" w:rsidP="005A3371">
      <w:pPr>
        <w:pStyle w:val="Antrats"/>
        <w:numPr>
          <w:ilvl w:val="0"/>
          <w:numId w:val="15"/>
        </w:numPr>
        <w:tabs>
          <w:tab w:val="clear" w:pos="4320"/>
          <w:tab w:val="clear" w:pos="8640"/>
          <w:tab w:val="left" w:pos="-2160"/>
        </w:tabs>
        <w:jc w:val="both"/>
      </w:pPr>
      <w:r>
        <w:t>Masės centras turi būti ne mažesniu kaip 520 mm atstumu nuo apatinio krašto.</w:t>
      </w:r>
      <w:r>
        <w:br/>
      </w:r>
      <w:r w:rsidR="00C078ED">
        <w:rPr>
          <w:noProof/>
        </w:rPr>
        <w:drawing>
          <wp:inline distT="0" distB="0" distL="0" distR="0" wp14:anchorId="09225229" wp14:editId="4F9CF5D0">
            <wp:extent cx="2228850" cy="2228850"/>
            <wp:effectExtent l="0" t="0" r="0"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28850" cy="2228850"/>
                    </a:xfrm>
                    <a:prstGeom prst="rect">
                      <a:avLst/>
                    </a:prstGeom>
                    <a:noFill/>
                    <a:ln>
                      <a:noFill/>
                    </a:ln>
                  </pic:spPr>
                </pic:pic>
              </a:graphicData>
            </a:graphic>
          </wp:inline>
        </w:drawing>
      </w:r>
    </w:p>
    <w:p w14:paraId="662C070B" w14:textId="77777777" w:rsidR="00C6532D" w:rsidRPr="00C6532D" w:rsidRDefault="00C6532D" w:rsidP="00C6532D">
      <w:pPr>
        <w:pStyle w:val="Antrats"/>
        <w:tabs>
          <w:tab w:val="clear" w:pos="4320"/>
          <w:tab w:val="clear" w:pos="8640"/>
          <w:tab w:val="left" w:pos="-2160"/>
          <w:tab w:val="left" w:pos="3060"/>
        </w:tabs>
        <w:ind w:left="360"/>
        <w:jc w:val="both"/>
      </w:pPr>
      <w:r w:rsidRPr="00C6532D">
        <w:t>2.2 Vairas</w:t>
      </w:r>
      <w:r>
        <w:t xml:space="preserve"> </w:t>
      </w:r>
    </w:p>
    <w:p w14:paraId="42171361" w14:textId="77777777" w:rsidR="00C6532D" w:rsidRPr="00C6532D" w:rsidRDefault="00C6532D" w:rsidP="00C6532D">
      <w:pPr>
        <w:pStyle w:val="Antrats"/>
        <w:numPr>
          <w:ilvl w:val="0"/>
          <w:numId w:val="15"/>
        </w:numPr>
        <w:tabs>
          <w:tab w:val="clear" w:pos="4320"/>
          <w:tab w:val="clear" w:pos="8640"/>
          <w:tab w:val="left" w:pos="-2160"/>
        </w:tabs>
        <w:jc w:val="both"/>
      </w:pPr>
      <w:r w:rsidRPr="00C6532D">
        <w:rPr>
          <w:bCs/>
        </w:rPr>
        <w:t>Tipas:</w:t>
      </w:r>
      <w:r w:rsidRPr="00C6532D">
        <w:t xml:space="preserve"> Pasukamas, pritvirtintas prie korpuso gale esančios vairaračio bazės (rudder gudgeon)</w:t>
      </w:r>
    </w:p>
    <w:p w14:paraId="0A4F36AD" w14:textId="77777777" w:rsidR="002D3551" w:rsidRDefault="002D3551" w:rsidP="002D3551">
      <w:pPr>
        <w:pStyle w:val="Antrats"/>
        <w:numPr>
          <w:ilvl w:val="0"/>
          <w:numId w:val="15"/>
        </w:numPr>
        <w:tabs>
          <w:tab w:val="clear" w:pos="4320"/>
          <w:tab w:val="clear" w:pos="8640"/>
          <w:tab w:val="left" w:pos="-2160"/>
        </w:tabs>
        <w:jc w:val="both"/>
      </w:pPr>
      <w:r w:rsidRPr="002D3551">
        <w:t>Medžiaga:</w:t>
      </w:r>
      <w:r w:rsidRPr="002D3551">
        <w:rPr>
          <w:color w:val="FF0000"/>
        </w:rPr>
        <w:t xml:space="preserve"> </w:t>
      </w:r>
      <w:r>
        <w:t>epoksidin</w:t>
      </w:r>
      <w:r w:rsidR="001C017C">
        <w:t>ė derva su armuotu laminatu.</w:t>
      </w:r>
    </w:p>
    <w:p w14:paraId="1BF1346F" w14:textId="77777777" w:rsidR="008352D4" w:rsidRDefault="008352D4" w:rsidP="00C6532D">
      <w:pPr>
        <w:pStyle w:val="Antrats"/>
        <w:numPr>
          <w:ilvl w:val="0"/>
          <w:numId w:val="15"/>
        </w:numPr>
        <w:tabs>
          <w:tab w:val="clear" w:pos="4320"/>
          <w:tab w:val="clear" w:pos="8640"/>
          <w:tab w:val="left" w:pos="-2160"/>
        </w:tabs>
        <w:jc w:val="both"/>
      </w:pPr>
      <w:r>
        <w:t>Vairo forma ir išmatavimai turi atitikti brėžinį pagal IODA reikalavimus:</w:t>
      </w:r>
    </w:p>
    <w:p w14:paraId="0F7558E6" w14:textId="64CE7886" w:rsidR="00182E05" w:rsidRDefault="00C078ED" w:rsidP="00182E05">
      <w:pPr>
        <w:pStyle w:val="Antrats"/>
        <w:tabs>
          <w:tab w:val="clear" w:pos="4320"/>
          <w:tab w:val="clear" w:pos="8640"/>
          <w:tab w:val="left" w:pos="-2160"/>
        </w:tabs>
        <w:ind w:left="720"/>
        <w:jc w:val="both"/>
      </w:pPr>
      <w:r>
        <w:rPr>
          <w:noProof/>
          <w:lang w:val="en-US" w:eastAsia="en-US"/>
        </w:rPr>
        <w:drawing>
          <wp:anchor distT="0" distB="0" distL="114300" distR="114300" simplePos="0" relativeHeight="251657728" behindDoc="1" locked="0" layoutInCell="1" allowOverlap="1" wp14:anchorId="4B37784D" wp14:editId="439FCED4">
            <wp:simplePos x="0" y="0"/>
            <wp:positionH relativeFrom="column">
              <wp:posOffset>445770</wp:posOffset>
            </wp:positionH>
            <wp:positionV relativeFrom="paragraph">
              <wp:posOffset>154305</wp:posOffset>
            </wp:positionV>
            <wp:extent cx="3787140" cy="2214880"/>
            <wp:effectExtent l="0" t="0" r="0" b="0"/>
            <wp:wrapNone/>
            <wp:docPr id="1231609116"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87140" cy="2214880"/>
                    </a:xfrm>
                    <a:prstGeom prst="rect">
                      <a:avLst/>
                    </a:prstGeom>
                    <a:noFill/>
                  </pic:spPr>
                </pic:pic>
              </a:graphicData>
            </a:graphic>
            <wp14:sizeRelH relativeFrom="page">
              <wp14:pctWidth>0</wp14:pctWidth>
            </wp14:sizeRelH>
            <wp14:sizeRelV relativeFrom="page">
              <wp14:pctHeight>0</wp14:pctHeight>
            </wp14:sizeRelV>
          </wp:anchor>
        </w:drawing>
      </w:r>
    </w:p>
    <w:p w14:paraId="23E0297A" w14:textId="77777777" w:rsidR="00182E05" w:rsidRDefault="00182E05" w:rsidP="00182E05">
      <w:pPr>
        <w:pStyle w:val="Antrats"/>
        <w:tabs>
          <w:tab w:val="clear" w:pos="4320"/>
          <w:tab w:val="clear" w:pos="8640"/>
          <w:tab w:val="left" w:pos="-2160"/>
        </w:tabs>
        <w:ind w:left="720"/>
        <w:jc w:val="both"/>
      </w:pPr>
    </w:p>
    <w:p w14:paraId="69A3F074" w14:textId="77777777" w:rsidR="00182E05" w:rsidRDefault="00182E05" w:rsidP="00182E05">
      <w:pPr>
        <w:pStyle w:val="Antrats"/>
        <w:tabs>
          <w:tab w:val="clear" w:pos="4320"/>
          <w:tab w:val="clear" w:pos="8640"/>
          <w:tab w:val="left" w:pos="-2160"/>
        </w:tabs>
        <w:ind w:left="720"/>
        <w:jc w:val="both"/>
      </w:pPr>
    </w:p>
    <w:p w14:paraId="514C88C0" w14:textId="77777777" w:rsidR="00182E05" w:rsidRDefault="00182E05" w:rsidP="00182E05">
      <w:pPr>
        <w:pStyle w:val="Antrats"/>
        <w:tabs>
          <w:tab w:val="clear" w:pos="4320"/>
          <w:tab w:val="clear" w:pos="8640"/>
          <w:tab w:val="left" w:pos="-2160"/>
        </w:tabs>
        <w:ind w:left="720"/>
        <w:jc w:val="both"/>
      </w:pPr>
    </w:p>
    <w:p w14:paraId="00271C33" w14:textId="77777777" w:rsidR="00182E05" w:rsidRDefault="00182E05" w:rsidP="00182E05">
      <w:pPr>
        <w:pStyle w:val="Antrats"/>
        <w:tabs>
          <w:tab w:val="clear" w:pos="4320"/>
          <w:tab w:val="clear" w:pos="8640"/>
          <w:tab w:val="left" w:pos="-2160"/>
        </w:tabs>
        <w:ind w:left="720"/>
        <w:jc w:val="both"/>
      </w:pPr>
    </w:p>
    <w:p w14:paraId="777179F6" w14:textId="77777777" w:rsidR="00182E05" w:rsidRDefault="00182E05" w:rsidP="00182E05">
      <w:pPr>
        <w:pStyle w:val="Antrats"/>
        <w:tabs>
          <w:tab w:val="clear" w:pos="4320"/>
          <w:tab w:val="clear" w:pos="8640"/>
          <w:tab w:val="left" w:pos="-2160"/>
        </w:tabs>
        <w:ind w:left="720"/>
        <w:jc w:val="both"/>
      </w:pPr>
    </w:p>
    <w:p w14:paraId="5760BD5D" w14:textId="77777777" w:rsidR="00182E05" w:rsidRDefault="00182E05" w:rsidP="00182E05">
      <w:pPr>
        <w:pStyle w:val="Antrats"/>
        <w:tabs>
          <w:tab w:val="clear" w:pos="4320"/>
          <w:tab w:val="clear" w:pos="8640"/>
          <w:tab w:val="left" w:pos="-2160"/>
        </w:tabs>
        <w:ind w:left="720"/>
        <w:jc w:val="both"/>
      </w:pPr>
    </w:p>
    <w:p w14:paraId="354D8FB3" w14:textId="77777777" w:rsidR="00182E05" w:rsidRDefault="00182E05" w:rsidP="00182E05">
      <w:pPr>
        <w:pStyle w:val="Antrats"/>
        <w:tabs>
          <w:tab w:val="clear" w:pos="4320"/>
          <w:tab w:val="clear" w:pos="8640"/>
          <w:tab w:val="left" w:pos="-2160"/>
          <w:tab w:val="left" w:pos="4610"/>
        </w:tabs>
        <w:jc w:val="both"/>
      </w:pPr>
    </w:p>
    <w:p w14:paraId="7B8E839D" w14:textId="77777777" w:rsidR="00182E05" w:rsidRDefault="00182E05" w:rsidP="00182E05">
      <w:pPr>
        <w:pStyle w:val="Antrats"/>
        <w:tabs>
          <w:tab w:val="clear" w:pos="4320"/>
          <w:tab w:val="clear" w:pos="8640"/>
          <w:tab w:val="left" w:pos="-2160"/>
        </w:tabs>
        <w:ind w:left="720"/>
        <w:jc w:val="both"/>
      </w:pPr>
    </w:p>
    <w:p w14:paraId="255C2A14" w14:textId="77777777" w:rsidR="00182E05" w:rsidRDefault="00182E05" w:rsidP="00182E05">
      <w:pPr>
        <w:pStyle w:val="Antrats"/>
        <w:tabs>
          <w:tab w:val="clear" w:pos="4320"/>
          <w:tab w:val="clear" w:pos="8640"/>
          <w:tab w:val="left" w:pos="-2160"/>
        </w:tabs>
        <w:ind w:left="720"/>
        <w:jc w:val="both"/>
      </w:pPr>
    </w:p>
    <w:p w14:paraId="5BC70779" w14:textId="77777777" w:rsidR="00182E05" w:rsidRDefault="00182E05" w:rsidP="00182E05">
      <w:pPr>
        <w:pStyle w:val="Antrats"/>
        <w:tabs>
          <w:tab w:val="clear" w:pos="4320"/>
          <w:tab w:val="clear" w:pos="8640"/>
          <w:tab w:val="left" w:pos="-2160"/>
        </w:tabs>
        <w:ind w:left="720"/>
        <w:jc w:val="both"/>
      </w:pPr>
    </w:p>
    <w:p w14:paraId="7D768E5C" w14:textId="77777777" w:rsidR="008352D4" w:rsidRDefault="008352D4" w:rsidP="00182E05">
      <w:pPr>
        <w:pStyle w:val="Antrats"/>
        <w:tabs>
          <w:tab w:val="clear" w:pos="4320"/>
          <w:tab w:val="clear" w:pos="8640"/>
          <w:tab w:val="left" w:pos="-2160"/>
        </w:tabs>
        <w:ind w:left="720"/>
        <w:jc w:val="both"/>
      </w:pPr>
    </w:p>
    <w:p w14:paraId="484064B8" w14:textId="77777777" w:rsidR="008352D4" w:rsidRDefault="008352D4" w:rsidP="00182E05">
      <w:pPr>
        <w:pStyle w:val="Antrats"/>
        <w:tabs>
          <w:tab w:val="clear" w:pos="4320"/>
          <w:tab w:val="clear" w:pos="8640"/>
          <w:tab w:val="left" w:pos="-2160"/>
        </w:tabs>
        <w:ind w:left="720"/>
        <w:jc w:val="both"/>
      </w:pPr>
    </w:p>
    <w:p w14:paraId="6964C613" w14:textId="77777777" w:rsidR="008352D4" w:rsidRDefault="008352D4" w:rsidP="00182E05">
      <w:pPr>
        <w:pStyle w:val="Antrats"/>
        <w:tabs>
          <w:tab w:val="clear" w:pos="4320"/>
          <w:tab w:val="clear" w:pos="8640"/>
          <w:tab w:val="left" w:pos="-2160"/>
        </w:tabs>
        <w:ind w:left="720"/>
        <w:jc w:val="both"/>
      </w:pPr>
    </w:p>
    <w:p w14:paraId="5A0FC1EF" w14:textId="77777777" w:rsidR="008352D4" w:rsidRDefault="002E3561" w:rsidP="002E3561">
      <w:pPr>
        <w:pStyle w:val="Antrats"/>
        <w:numPr>
          <w:ilvl w:val="0"/>
          <w:numId w:val="15"/>
        </w:numPr>
        <w:tabs>
          <w:tab w:val="clear" w:pos="4320"/>
          <w:tab w:val="clear" w:pos="8640"/>
          <w:tab w:val="left" w:pos="-2160"/>
        </w:tabs>
        <w:jc w:val="both"/>
        <w:rPr>
          <w:bCs/>
        </w:rPr>
      </w:pPr>
      <w:r w:rsidRPr="002E3561">
        <w:rPr>
          <w:bCs/>
        </w:rPr>
        <w:t>Vairas turi būti paženklintas matavimo lipduku arba sertifikavimo ženklu, patvirtinančiu, kad jis atitinka IODA reikalavimus</w:t>
      </w:r>
      <w:r>
        <w:rPr>
          <w:bCs/>
        </w:rPr>
        <w:t>.</w:t>
      </w:r>
    </w:p>
    <w:p w14:paraId="298FD168" w14:textId="083907E6" w:rsidR="002E3561" w:rsidRPr="002E3561" w:rsidRDefault="00C078ED" w:rsidP="002E3561">
      <w:pPr>
        <w:pStyle w:val="Antrats"/>
        <w:tabs>
          <w:tab w:val="clear" w:pos="4320"/>
          <w:tab w:val="clear" w:pos="8640"/>
          <w:tab w:val="left" w:pos="-2160"/>
        </w:tabs>
        <w:ind w:left="720"/>
        <w:jc w:val="both"/>
        <w:rPr>
          <w:bCs/>
        </w:rPr>
      </w:pPr>
      <w:r>
        <w:rPr>
          <w:bCs/>
          <w:noProof/>
        </w:rPr>
        <w:lastRenderedPageBreak/>
        <w:drawing>
          <wp:inline distT="0" distB="0" distL="0" distR="0" wp14:anchorId="04B6AF43" wp14:editId="0867912C">
            <wp:extent cx="2543175" cy="2543175"/>
            <wp:effectExtent l="0" t="0" r="0" b="0"/>
            <wp:docPr id="5"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43175" cy="2543175"/>
                    </a:xfrm>
                    <a:prstGeom prst="rect">
                      <a:avLst/>
                    </a:prstGeom>
                    <a:noFill/>
                    <a:ln>
                      <a:noFill/>
                    </a:ln>
                  </pic:spPr>
                </pic:pic>
              </a:graphicData>
            </a:graphic>
          </wp:inline>
        </w:drawing>
      </w:r>
    </w:p>
    <w:p w14:paraId="0D61459F" w14:textId="77777777" w:rsidR="00C6532D" w:rsidRPr="00C6532D" w:rsidRDefault="00C6532D" w:rsidP="00C6532D">
      <w:pPr>
        <w:pStyle w:val="Antrats"/>
        <w:tabs>
          <w:tab w:val="clear" w:pos="4320"/>
          <w:tab w:val="clear" w:pos="8640"/>
          <w:tab w:val="left" w:pos="-2160"/>
          <w:tab w:val="left" w:pos="3060"/>
        </w:tabs>
        <w:ind w:left="360"/>
        <w:jc w:val="both"/>
      </w:pPr>
      <w:r w:rsidRPr="00C6532D">
        <w:t>2.3 Va</w:t>
      </w:r>
      <w:r w:rsidR="002E3561">
        <w:t>iralazdė (tiller) ir prailgintoj</w:t>
      </w:r>
      <w:r w:rsidRPr="00C6532D">
        <w:t>as (extension):</w:t>
      </w:r>
    </w:p>
    <w:p w14:paraId="67B89922" w14:textId="77777777" w:rsidR="002E3561" w:rsidRDefault="00C6532D" w:rsidP="00C6532D">
      <w:pPr>
        <w:pStyle w:val="Antrats"/>
        <w:numPr>
          <w:ilvl w:val="0"/>
          <w:numId w:val="15"/>
        </w:numPr>
        <w:tabs>
          <w:tab w:val="clear" w:pos="4320"/>
          <w:tab w:val="clear" w:pos="8640"/>
          <w:tab w:val="left" w:pos="-2160"/>
        </w:tabs>
        <w:jc w:val="both"/>
        <w:rPr>
          <w:bCs/>
        </w:rPr>
      </w:pPr>
      <w:r w:rsidRPr="00C6532D">
        <w:rPr>
          <w:bCs/>
        </w:rPr>
        <w:t>Medžiag</w:t>
      </w:r>
      <w:r w:rsidR="002E3561">
        <w:rPr>
          <w:bCs/>
        </w:rPr>
        <w:t>a: aliuminis.</w:t>
      </w:r>
    </w:p>
    <w:p w14:paraId="2FD7AC48" w14:textId="77777777" w:rsidR="002E3561" w:rsidRPr="002E3561" w:rsidRDefault="002E3561" w:rsidP="00C6532D">
      <w:pPr>
        <w:pStyle w:val="Antrats"/>
        <w:numPr>
          <w:ilvl w:val="0"/>
          <w:numId w:val="15"/>
        </w:numPr>
        <w:tabs>
          <w:tab w:val="clear" w:pos="4320"/>
          <w:tab w:val="clear" w:pos="8640"/>
          <w:tab w:val="left" w:pos="-2160"/>
        </w:tabs>
        <w:jc w:val="both"/>
        <w:rPr>
          <w:bCs/>
        </w:rPr>
      </w:pPr>
      <w:r>
        <w:t>Vairalazdės prailgintojo rankena gali būti padengta plastiko ir/ar gumos danga</w:t>
      </w:r>
    </w:p>
    <w:p w14:paraId="7FF91474" w14:textId="77777777" w:rsidR="002E3561" w:rsidRPr="002E3561" w:rsidRDefault="002E3561" w:rsidP="00C6532D">
      <w:pPr>
        <w:pStyle w:val="Antrats"/>
        <w:numPr>
          <w:ilvl w:val="0"/>
          <w:numId w:val="15"/>
        </w:numPr>
        <w:tabs>
          <w:tab w:val="clear" w:pos="4320"/>
          <w:tab w:val="clear" w:pos="8640"/>
          <w:tab w:val="left" w:pos="-2160"/>
        </w:tabs>
        <w:jc w:val="both"/>
        <w:rPr>
          <w:bCs/>
        </w:rPr>
      </w:pPr>
      <w:r>
        <w:t>Jungtis tarp vairalazdės ir prailgintojo gali būti pagaminta iš gumos arba plastiko.</w:t>
      </w:r>
    </w:p>
    <w:p w14:paraId="11929F3A" w14:textId="198DFB73" w:rsidR="00C6532D" w:rsidRPr="002E3561" w:rsidRDefault="002E3561" w:rsidP="002E3561">
      <w:pPr>
        <w:pStyle w:val="Antrats"/>
        <w:tabs>
          <w:tab w:val="clear" w:pos="4320"/>
          <w:tab w:val="clear" w:pos="8640"/>
          <w:tab w:val="left" w:pos="-2160"/>
        </w:tabs>
        <w:ind w:left="720"/>
        <w:jc w:val="both"/>
        <w:rPr>
          <w:bCs/>
        </w:rPr>
      </w:pPr>
      <w:r>
        <w:br/>
      </w:r>
      <w:r w:rsidR="00C078ED">
        <w:rPr>
          <w:noProof/>
        </w:rPr>
        <w:drawing>
          <wp:inline distT="0" distB="0" distL="0" distR="0" wp14:anchorId="6F6E51F0" wp14:editId="7A134076">
            <wp:extent cx="2905125" cy="2905125"/>
            <wp:effectExtent l="0" t="0" r="0" b="0"/>
            <wp:docPr id="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05125" cy="2905125"/>
                    </a:xfrm>
                    <a:prstGeom prst="rect">
                      <a:avLst/>
                    </a:prstGeom>
                    <a:noFill/>
                    <a:ln>
                      <a:noFill/>
                    </a:ln>
                  </pic:spPr>
                </pic:pic>
              </a:graphicData>
            </a:graphic>
          </wp:inline>
        </w:drawing>
      </w:r>
    </w:p>
    <w:p w14:paraId="40F33BED" w14:textId="77777777" w:rsidR="006E1182" w:rsidRDefault="005A62D2" w:rsidP="005A62D2">
      <w:pPr>
        <w:pStyle w:val="Antrats"/>
        <w:tabs>
          <w:tab w:val="clear" w:pos="4320"/>
          <w:tab w:val="clear" w:pos="8640"/>
          <w:tab w:val="left" w:pos="-2160"/>
        </w:tabs>
        <w:ind w:left="360"/>
        <w:jc w:val="both"/>
      </w:pPr>
      <w:r>
        <w:t>3.</w:t>
      </w:r>
      <w:r w:rsidR="00A61E1B">
        <w:t xml:space="preserve">  </w:t>
      </w:r>
      <w:r w:rsidR="007D5BC2">
        <w:rPr>
          <w:b/>
        </w:rPr>
        <w:t>OPTIMIST</w:t>
      </w:r>
      <w:r w:rsidR="00534C2C" w:rsidRPr="00693986">
        <w:rPr>
          <w:b/>
        </w:rPr>
        <w:t xml:space="preserve"> </w:t>
      </w:r>
      <w:r w:rsidR="00A21E4A">
        <w:rPr>
          <w:b/>
        </w:rPr>
        <w:t xml:space="preserve">jachtos </w:t>
      </w:r>
      <w:r w:rsidR="006E1182" w:rsidRPr="00693986">
        <w:rPr>
          <w:b/>
        </w:rPr>
        <w:t>rangauto ir takelažo komplektas</w:t>
      </w:r>
      <w:r w:rsidR="006E1182">
        <w:t>:</w:t>
      </w:r>
    </w:p>
    <w:p w14:paraId="4E4ED45B" w14:textId="77777777" w:rsidR="006E1182" w:rsidRPr="000F6B73" w:rsidRDefault="005A62D2" w:rsidP="005A62D2">
      <w:pPr>
        <w:pStyle w:val="Antrats"/>
        <w:tabs>
          <w:tab w:val="clear" w:pos="4320"/>
          <w:tab w:val="clear" w:pos="8640"/>
          <w:tab w:val="left" w:pos="-2160"/>
        </w:tabs>
        <w:ind w:left="360"/>
        <w:jc w:val="both"/>
      </w:pPr>
      <w:r>
        <w:t>3.</w:t>
      </w:r>
      <w:r w:rsidR="0063698D">
        <w:t>1</w:t>
      </w:r>
      <w:r w:rsidR="006E1182">
        <w:t xml:space="preserve">. </w:t>
      </w:r>
      <w:r w:rsidR="007D5BC2">
        <w:t>OPTIMIST</w:t>
      </w:r>
      <w:r w:rsidR="006E1182">
        <w:rPr>
          <w:b/>
        </w:rPr>
        <w:t xml:space="preserve"> </w:t>
      </w:r>
      <w:r w:rsidR="00A21E4A" w:rsidRPr="00A21E4A">
        <w:t>jachtos</w:t>
      </w:r>
      <w:r w:rsidR="00A21E4A">
        <w:rPr>
          <w:b/>
        </w:rPr>
        <w:t xml:space="preserve"> </w:t>
      </w:r>
      <w:r w:rsidR="007D5BC2">
        <w:t xml:space="preserve">stiebas </w:t>
      </w:r>
      <w:r w:rsidR="005854C4">
        <w:t xml:space="preserve">aliuminio, </w:t>
      </w:r>
      <w:r w:rsidR="007230D9">
        <w:t>maksimalus</w:t>
      </w:r>
      <w:r w:rsidR="005854C4">
        <w:t xml:space="preserve"> ilgis </w:t>
      </w:r>
      <w:r w:rsidR="007230D9">
        <w:t xml:space="preserve">(nuo stiebo apačios iki viršutinio giko fiksavimo taško): </w:t>
      </w:r>
      <w:r w:rsidR="005854C4">
        <w:t>2,35 m</w:t>
      </w:r>
      <w:r w:rsidR="005854C4" w:rsidRPr="000F6B73">
        <w:t xml:space="preserve"> </w:t>
      </w:r>
      <w:r w:rsidR="006E1182" w:rsidRPr="000F6B73">
        <w:t>-</w:t>
      </w:r>
      <w:r w:rsidR="006E1182" w:rsidRPr="000F6B73">
        <w:rPr>
          <w:lang w:val="en-US"/>
        </w:rPr>
        <w:t xml:space="preserve"> 1 </w:t>
      </w:r>
      <w:r w:rsidR="006E1182" w:rsidRPr="000F6B73">
        <w:t>vnt.</w:t>
      </w:r>
      <w:r w:rsidR="006E1182" w:rsidRPr="000F6B73">
        <w:rPr>
          <w:color w:val="FF0000"/>
        </w:rPr>
        <w:t xml:space="preserve"> </w:t>
      </w:r>
      <w:r w:rsidR="007230D9">
        <w:t xml:space="preserve">Stiebo išorinis skersmuo: 45 mm ± 1 mm. </w:t>
      </w:r>
      <w:r w:rsidR="005F482F">
        <w:t>Modelis</w:t>
      </w:r>
      <w:r w:rsidR="007D5BC2" w:rsidRPr="007D5BC2">
        <w:t xml:space="preserve"> MK3, MK4 arba analogiškas</w:t>
      </w:r>
      <w:r w:rsidR="007230D9">
        <w:t>.</w:t>
      </w:r>
    </w:p>
    <w:p w14:paraId="4135780E" w14:textId="77777777" w:rsidR="006E1182" w:rsidRPr="000F6B73" w:rsidRDefault="005A62D2" w:rsidP="006E1182">
      <w:pPr>
        <w:pStyle w:val="Antrats"/>
        <w:tabs>
          <w:tab w:val="clear" w:pos="4320"/>
          <w:tab w:val="clear" w:pos="8640"/>
          <w:tab w:val="left" w:pos="-2160"/>
        </w:tabs>
        <w:ind w:left="360"/>
        <w:jc w:val="both"/>
      </w:pPr>
      <w:r>
        <w:rPr>
          <w:lang w:val="en-US"/>
        </w:rPr>
        <w:t>3</w:t>
      </w:r>
      <w:r w:rsidR="0063698D">
        <w:rPr>
          <w:lang w:val="en-US"/>
        </w:rPr>
        <w:t>.2</w:t>
      </w:r>
      <w:r w:rsidR="006E1182">
        <w:rPr>
          <w:lang w:val="en-US"/>
        </w:rPr>
        <w:t xml:space="preserve">. </w:t>
      </w:r>
      <w:r w:rsidR="007D5BC2">
        <w:t>OPTIMIST</w:t>
      </w:r>
      <w:r w:rsidR="00A21E4A">
        <w:t xml:space="preserve"> </w:t>
      </w:r>
      <w:r w:rsidR="00A21E4A" w:rsidRPr="00A21E4A">
        <w:t>jachtos</w:t>
      </w:r>
      <w:r w:rsidR="007D5BC2">
        <w:t xml:space="preserve"> špritas</w:t>
      </w:r>
      <w:r w:rsidR="005F482F">
        <w:t xml:space="preserve"> maksimalus ilgis 2286 mm įskaitant galinius tvirtinimus</w:t>
      </w:r>
      <w:r w:rsidR="006E1182" w:rsidRPr="000F6B73">
        <w:t>– 1 vnt.</w:t>
      </w:r>
      <w:r w:rsidR="006E1182">
        <w:t xml:space="preserve"> </w:t>
      </w:r>
      <w:r w:rsidR="007230D9">
        <w:t>Šprito diametras 27,</w:t>
      </w:r>
      <w:r w:rsidR="007230D9" w:rsidRPr="007230D9">
        <w:t>5mm ± 2mm</w:t>
      </w:r>
      <w:r w:rsidR="007230D9">
        <w:t xml:space="preserve">. </w:t>
      </w:r>
      <w:r w:rsidR="005F482F">
        <w:t>Modelis</w:t>
      </w:r>
      <w:r w:rsidR="007D5BC2" w:rsidRPr="007D5BC2">
        <w:t xml:space="preserve"> MK3, MK4 arba analogiškas</w:t>
      </w:r>
      <w:r w:rsidR="005F482F">
        <w:t>.</w:t>
      </w:r>
    </w:p>
    <w:p w14:paraId="3B4B987D" w14:textId="77777777" w:rsidR="006E1182" w:rsidRDefault="005A62D2" w:rsidP="006E1182">
      <w:pPr>
        <w:pStyle w:val="Antrats"/>
        <w:tabs>
          <w:tab w:val="clear" w:pos="4320"/>
          <w:tab w:val="clear" w:pos="8640"/>
          <w:tab w:val="left" w:pos="-2160"/>
        </w:tabs>
        <w:ind w:left="360"/>
        <w:jc w:val="both"/>
      </w:pPr>
      <w:r>
        <w:t>3</w:t>
      </w:r>
      <w:r w:rsidR="0063698D">
        <w:t>.3</w:t>
      </w:r>
      <w:r w:rsidR="006E1182">
        <w:t xml:space="preserve">. </w:t>
      </w:r>
      <w:r w:rsidR="007D5BC2">
        <w:t>OPTIMIST</w:t>
      </w:r>
      <w:r w:rsidR="00534C2C">
        <w:t xml:space="preserve"> </w:t>
      </w:r>
      <w:r w:rsidR="00A21E4A" w:rsidRPr="00A21E4A">
        <w:t>jachtos</w:t>
      </w:r>
      <w:r w:rsidR="00A21E4A" w:rsidRPr="000F6B73">
        <w:t xml:space="preserve"> </w:t>
      </w:r>
      <w:r w:rsidR="006E1182" w:rsidRPr="000F6B73">
        <w:t xml:space="preserve">gikas </w:t>
      </w:r>
      <w:r w:rsidR="007230D9">
        <w:t>aliuminio, maksimalus ilgis 2,57</w:t>
      </w:r>
      <w:r w:rsidR="005854C4">
        <w:t xml:space="preserve"> m</w:t>
      </w:r>
      <w:r w:rsidR="005854C4" w:rsidRPr="000F6B73">
        <w:t xml:space="preserve"> </w:t>
      </w:r>
      <w:r w:rsidR="006E1182" w:rsidRPr="000F6B73">
        <w:t>– 1 vnt.</w:t>
      </w:r>
      <w:r w:rsidR="007230D9">
        <w:t xml:space="preserve"> Giko išorinis skersmuo nuo 29,5 iki 55,5 mm</w:t>
      </w:r>
      <w:r w:rsidR="005F482F">
        <w:t>. Modelis</w:t>
      </w:r>
      <w:r w:rsidR="007D5BC2" w:rsidRPr="007D5BC2">
        <w:t xml:space="preserve"> MK3, MK4 arba analogiškas</w:t>
      </w:r>
      <w:r w:rsidR="005854C4">
        <w:t>.</w:t>
      </w:r>
    </w:p>
    <w:p w14:paraId="5E25C05C" w14:textId="77777777" w:rsidR="005854C4" w:rsidRDefault="00E65DF4" w:rsidP="006E1182">
      <w:pPr>
        <w:pStyle w:val="Antrats"/>
        <w:tabs>
          <w:tab w:val="clear" w:pos="4320"/>
          <w:tab w:val="clear" w:pos="8640"/>
          <w:tab w:val="left" w:pos="-2160"/>
        </w:tabs>
        <w:ind w:left="360"/>
        <w:jc w:val="both"/>
      </w:pPr>
      <w:r>
        <w:t>3.4. OPTIMIST jachtos rangautas turi atitikti Tarptautinės Optimist klasės asociacijos (International Optimist Dinghy  Association IODA) reikalavimus.</w:t>
      </w:r>
    </w:p>
    <w:p w14:paraId="6951782A" w14:textId="77777777" w:rsidR="00E65DF4" w:rsidRPr="000F6B73" w:rsidRDefault="00E65DF4" w:rsidP="006E1182">
      <w:pPr>
        <w:pStyle w:val="Antrats"/>
        <w:tabs>
          <w:tab w:val="clear" w:pos="4320"/>
          <w:tab w:val="clear" w:pos="8640"/>
          <w:tab w:val="left" w:pos="-2160"/>
        </w:tabs>
        <w:ind w:left="360"/>
        <w:jc w:val="both"/>
      </w:pPr>
    </w:p>
    <w:p w14:paraId="757BCEED" w14:textId="77777777" w:rsidR="005854C4" w:rsidRDefault="005A62D2" w:rsidP="005A62D2">
      <w:pPr>
        <w:pStyle w:val="Antrats"/>
        <w:tabs>
          <w:tab w:val="clear" w:pos="4320"/>
          <w:tab w:val="clear" w:pos="8640"/>
          <w:tab w:val="left" w:pos="-2160"/>
        </w:tabs>
        <w:ind w:left="360"/>
        <w:jc w:val="both"/>
        <w:rPr>
          <w:b/>
        </w:rPr>
      </w:pPr>
      <w:r>
        <w:rPr>
          <w:b/>
        </w:rPr>
        <w:t>4.</w:t>
      </w:r>
      <w:r w:rsidR="00E23059">
        <w:rPr>
          <w:b/>
        </w:rPr>
        <w:t>OPTIMIST</w:t>
      </w:r>
      <w:r w:rsidR="00534C2C" w:rsidRPr="00693986">
        <w:rPr>
          <w:b/>
        </w:rPr>
        <w:t xml:space="preserve"> </w:t>
      </w:r>
      <w:r w:rsidR="00E23059">
        <w:rPr>
          <w:b/>
        </w:rPr>
        <w:t>jachtos burės</w:t>
      </w:r>
      <w:r>
        <w:rPr>
          <w:b/>
        </w:rPr>
        <w:t xml:space="preserve"> komplektas</w:t>
      </w:r>
      <w:r w:rsidR="006E1182" w:rsidRPr="00693986">
        <w:rPr>
          <w:b/>
        </w:rPr>
        <w:t>:</w:t>
      </w:r>
    </w:p>
    <w:p w14:paraId="29BE5AFA" w14:textId="77777777" w:rsidR="007D5BC2" w:rsidRPr="005854C4" w:rsidRDefault="005A62D2" w:rsidP="005854C4">
      <w:pPr>
        <w:pStyle w:val="Antrats"/>
        <w:tabs>
          <w:tab w:val="clear" w:pos="4320"/>
          <w:tab w:val="clear" w:pos="8640"/>
          <w:tab w:val="left" w:pos="-2160"/>
        </w:tabs>
        <w:ind w:left="360"/>
        <w:jc w:val="both"/>
      </w:pPr>
      <w:r>
        <w:t>4</w:t>
      </w:r>
      <w:r w:rsidR="005854C4" w:rsidRPr="005854C4">
        <w:t>.1</w:t>
      </w:r>
      <w:r w:rsidR="005854C4">
        <w:t xml:space="preserve"> </w:t>
      </w:r>
      <w:r w:rsidR="007D5BC2" w:rsidRPr="005854C4">
        <w:t>Burė</w:t>
      </w:r>
    </w:p>
    <w:p w14:paraId="06B4EC7C" w14:textId="77777777" w:rsidR="007D5BC2" w:rsidRPr="007D5BC2" w:rsidRDefault="007D5BC2" w:rsidP="007D5BC2">
      <w:pPr>
        <w:pStyle w:val="Antrats"/>
        <w:tabs>
          <w:tab w:val="clear" w:pos="4320"/>
          <w:tab w:val="clear" w:pos="8640"/>
          <w:tab w:val="left" w:pos="-2160"/>
        </w:tabs>
        <w:ind w:left="360"/>
        <w:jc w:val="both"/>
      </w:pPr>
      <w:r w:rsidRPr="007D5BC2">
        <w:t>Medžiaga: Dacron (poliesterio audinys), baltos spalvos</w:t>
      </w:r>
    </w:p>
    <w:p w14:paraId="65E10558" w14:textId="77777777" w:rsidR="007D5BC2" w:rsidRPr="007D5BC2" w:rsidRDefault="007D5BC2" w:rsidP="007D5BC2">
      <w:pPr>
        <w:pStyle w:val="Antrats"/>
        <w:tabs>
          <w:tab w:val="clear" w:pos="4320"/>
          <w:tab w:val="clear" w:pos="8640"/>
          <w:tab w:val="left" w:pos="-2160"/>
        </w:tabs>
        <w:ind w:left="360"/>
        <w:jc w:val="both"/>
      </w:pPr>
      <w:r w:rsidRPr="007D5BC2">
        <w:t xml:space="preserve">Forma: </w:t>
      </w:r>
      <w:r>
        <w:t>Radial arba Crosscut North Sails arba analogiška</w:t>
      </w:r>
      <w:r w:rsidR="005F482F">
        <w:t>.</w:t>
      </w:r>
    </w:p>
    <w:p w14:paraId="0496F8EF" w14:textId="77777777" w:rsidR="005F482F" w:rsidRPr="007D5BC2" w:rsidRDefault="007D5BC2" w:rsidP="005F482F">
      <w:pPr>
        <w:pStyle w:val="Antrats"/>
        <w:numPr>
          <w:ilvl w:val="0"/>
          <w:numId w:val="12"/>
        </w:numPr>
        <w:tabs>
          <w:tab w:val="clear" w:pos="4320"/>
          <w:tab w:val="clear" w:pos="8640"/>
          <w:tab w:val="left" w:pos="-2160"/>
        </w:tabs>
        <w:jc w:val="both"/>
      </w:pPr>
      <w:r>
        <w:lastRenderedPageBreak/>
        <w:t xml:space="preserve">Optimist klasės ženklas. </w:t>
      </w:r>
      <w:r w:rsidRPr="007D5BC2">
        <w:t>Ženklas turi būti išdėstytas burės viršutin</w:t>
      </w:r>
      <w:r w:rsidR="005854C4">
        <w:t>ėje dalyje, pagal IODA reikalavimus.</w:t>
      </w:r>
      <w:r w:rsidR="005F482F">
        <w:t xml:space="preserve"> Turi turėti matavimo sertifikatą.</w:t>
      </w:r>
    </w:p>
    <w:p w14:paraId="2ED894E2" w14:textId="77777777" w:rsidR="005854C4" w:rsidRDefault="005A62D2" w:rsidP="005854C4">
      <w:pPr>
        <w:pStyle w:val="Antrats"/>
        <w:tabs>
          <w:tab w:val="clear" w:pos="4320"/>
          <w:tab w:val="clear" w:pos="8640"/>
          <w:tab w:val="left" w:pos="-2160"/>
        </w:tabs>
        <w:ind w:left="360"/>
        <w:jc w:val="both"/>
      </w:pPr>
      <w:r>
        <w:t>4</w:t>
      </w:r>
      <w:r w:rsidR="005854C4">
        <w:t xml:space="preserve">.2 </w:t>
      </w:r>
      <w:r w:rsidR="007D5BC2" w:rsidRPr="007D5BC2">
        <w:t>Identifikacija:</w:t>
      </w:r>
      <w:r w:rsidR="005854C4">
        <w:t xml:space="preserve"> </w:t>
      </w:r>
    </w:p>
    <w:p w14:paraId="45D47473" w14:textId="77777777" w:rsidR="007D5BC2" w:rsidRPr="007D5BC2" w:rsidRDefault="007D5BC2" w:rsidP="005854C4">
      <w:pPr>
        <w:pStyle w:val="Antrats"/>
        <w:numPr>
          <w:ilvl w:val="0"/>
          <w:numId w:val="12"/>
        </w:numPr>
        <w:tabs>
          <w:tab w:val="clear" w:pos="4320"/>
          <w:tab w:val="clear" w:pos="8640"/>
          <w:tab w:val="left" w:pos="-2160"/>
        </w:tabs>
        <w:jc w:val="both"/>
      </w:pPr>
      <w:r>
        <w:t xml:space="preserve">Šalies kodas </w:t>
      </w:r>
      <w:r w:rsidR="005854C4">
        <w:t>LTU</w:t>
      </w:r>
    </w:p>
    <w:p w14:paraId="02842B29" w14:textId="77777777" w:rsidR="007D5BC2" w:rsidRPr="007D5BC2" w:rsidRDefault="007D5BC2" w:rsidP="005854C4">
      <w:pPr>
        <w:pStyle w:val="Antrats"/>
        <w:numPr>
          <w:ilvl w:val="0"/>
          <w:numId w:val="12"/>
        </w:numPr>
        <w:tabs>
          <w:tab w:val="clear" w:pos="4320"/>
          <w:tab w:val="clear" w:pos="8640"/>
          <w:tab w:val="left" w:pos="-2160"/>
        </w:tabs>
        <w:jc w:val="both"/>
      </w:pPr>
      <w:r w:rsidRPr="007D5BC2">
        <w:t>Burės numeris – nacionalinis registracijos numeris, išduotas klasės asociacijos</w:t>
      </w:r>
    </w:p>
    <w:p w14:paraId="23786D08" w14:textId="77777777" w:rsidR="007D5BC2" w:rsidRDefault="007D5BC2" w:rsidP="005854C4">
      <w:pPr>
        <w:pStyle w:val="Antrats"/>
        <w:numPr>
          <w:ilvl w:val="0"/>
          <w:numId w:val="12"/>
        </w:numPr>
        <w:tabs>
          <w:tab w:val="clear" w:pos="4320"/>
          <w:tab w:val="clear" w:pos="8640"/>
          <w:tab w:val="left" w:pos="-2160"/>
        </w:tabs>
        <w:jc w:val="both"/>
      </w:pPr>
      <w:r w:rsidRPr="007D5BC2">
        <w:t>Aukštis, šriftas ir tarpai turi atitikti IODA standartus</w:t>
      </w:r>
    </w:p>
    <w:p w14:paraId="5DFB9B08" w14:textId="77777777" w:rsidR="007D5BC2" w:rsidRPr="007D5BC2" w:rsidRDefault="005A62D2" w:rsidP="007D5BC2">
      <w:pPr>
        <w:pStyle w:val="Antrats"/>
        <w:tabs>
          <w:tab w:val="clear" w:pos="4320"/>
          <w:tab w:val="clear" w:pos="8640"/>
          <w:tab w:val="left" w:pos="-2160"/>
        </w:tabs>
        <w:ind w:left="360"/>
        <w:jc w:val="both"/>
      </w:pPr>
      <w:r>
        <w:t>4</w:t>
      </w:r>
      <w:r w:rsidR="005854C4">
        <w:t xml:space="preserve">.3 </w:t>
      </w:r>
      <w:r w:rsidR="007D5BC2" w:rsidRPr="007D5BC2">
        <w:t>Burės langelis (visibility window):</w:t>
      </w:r>
    </w:p>
    <w:p w14:paraId="18776B8F" w14:textId="77777777" w:rsidR="007D5BC2" w:rsidRDefault="007D5BC2" w:rsidP="007D5BC2">
      <w:pPr>
        <w:pStyle w:val="Antrats"/>
        <w:numPr>
          <w:ilvl w:val="0"/>
          <w:numId w:val="10"/>
        </w:numPr>
        <w:tabs>
          <w:tab w:val="clear" w:pos="4320"/>
          <w:tab w:val="clear" w:pos="8640"/>
          <w:tab w:val="left" w:pos="-2160"/>
        </w:tabs>
        <w:jc w:val="both"/>
      </w:pPr>
      <w:r w:rsidRPr="007D5BC2">
        <w:t>Minimalus dydis: 150 x 150 mm</w:t>
      </w:r>
    </w:p>
    <w:p w14:paraId="386604C6" w14:textId="77777777" w:rsidR="007D5BC2" w:rsidRPr="007D5BC2" w:rsidRDefault="007D5BC2" w:rsidP="007D5BC2">
      <w:pPr>
        <w:pStyle w:val="Antrats"/>
        <w:numPr>
          <w:ilvl w:val="0"/>
          <w:numId w:val="10"/>
        </w:numPr>
        <w:tabs>
          <w:tab w:val="clear" w:pos="4320"/>
          <w:tab w:val="clear" w:pos="8640"/>
          <w:tab w:val="left" w:pos="-2160"/>
        </w:tabs>
        <w:jc w:val="both"/>
      </w:pPr>
      <w:r w:rsidRPr="007D5BC2">
        <w:t>Įsiūtas burės apatinėje priekinėje dalyje</w:t>
      </w:r>
    </w:p>
    <w:p w14:paraId="3CD1DFC5" w14:textId="77777777" w:rsidR="007D5BC2" w:rsidRPr="007D5BC2" w:rsidRDefault="005A62D2" w:rsidP="007D5BC2">
      <w:pPr>
        <w:pStyle w:val="Antrats"/>
        <w:tabs>
          <w:tab w:val="clear" w:pos="4320"/>
          <w:tab w:val="clear" w:pos="8640"/>
          <w:tab w:val="left" w:pos="-2160"/>
        </w:tabs>
        <w:ind w:left="360"/>
        <w:jc w:val="both"/>
        <w:rPr>
          <w:b/>
        </w:rPr>
      </w:pPr>
      <w:r>
        <w:rPr>
          <w:rStyle w:val="Grietas"/>
          <w:b w:val="0"/>
        </w:rPr>
        <w:t>4</w:t>
      </w:r>
      <w:r w:rsidR="005854C4">
        <w:rPr>
          <w:rStyle w:val="Grietas"/>
          <w:b w:val="0"/>
        </w:rPr>
        <w:t xml:space="preserve">.4 </w:t>
      </w:r>
      <w:r w:rsidR="007D5BC2" w:rsidRPr="007D5BC2">
        <w:rPr>
          <w:rStyle w:val="Grietas"/>
          <w:b w:val="0"/>
        </w:rPr>
        <w:t>Latės:</w:t>
      </w:r>
    </w:p>
    <w:p w14:paraId="5A82591D" w14:textId="77777777" w:rsidR="007D5BC2" w:rsidRDefault="007D5BC2" w:rsidP="007D5BC2">
      <w:pPr>
        <w:pStyle w:val="Antrats"/>
        <w:numPr>
          <w:ilvl w:val="0"/>
          <w:numId w:val="10"/>
        </w:numPr>
        <w:tabs>
          <w:tab w:val="clear" w:pos="4320"/>
          <w:tab w:val="clear" w:pos="8640"/>
          <w:tab w:val="left" w:pos="-2160"/>
        </w:tabs>
        <w:jc w:val="both"/>
      </w:pPr>
      <w:r>
        <w:t>Leidžiami tik nurodytoje burės galinėje briaunoje (leech)</w:t>
      </w:r>
    </w:p>
    <w:p w14:paraId="55A1917D" w14:textId="77777777" w:rsidR="007D5BC2" w:rsidRDefault="007D5BC2" w:rsidP="007D5BC2">
      <w:pPr>
        <w:pStyle w:val="Antrats"/>
        <w:numPr>
          <w:ilvl w:val="0"/>
          <w:numId w:val="10"/>
        </w:numPr>
        <w:tabs>
          <w:tab w:val="clear" w:pos="4320"/>
          <w:tab w:val="clear" w:pos="8640"/>
          <w:tab w:val="left" w:pos="-2160"/>
        </w:tabs>
        <w:jc w:val="both"/>
      </w:pPr>
      <w:r>
        <w:t>Maksimalus skaičius: 2</w:t>
      </w:r>
    </w:p>
    <w:p w14:paraId="32574E17" w14:textId="77777777" w:rsidR="007D5BC2" w:rsidRDefault="007D5BC2" w:rsidP="007D5BC2">
      <w:pPr>
        <w:pStyle w:val="Antrats"/>
        <w:numPr>
          <w:ilvl w:val="0"/>
          <w:numId w:val="10"/>
        </w:numPr>
        <w:tabs>
          <w:tab w:val="clear" w:pos="4320"/>
          <w:tab w:val="clear" w:pos="8640"/>
          <w:tab w:val="left" w:pos="-2160"/>
        </w:tabs>
        <w:jc w:val="both"/>
      </w:pPr>
      <w:r>
        <w:t>Medžiaga: stiklo pluoštas</w:t>
      </w:r>
    </w:p>
    <w:p w14:paraId="5A5B8E7D" w14:textId="77FC268B" w:rsidR="00E23059" w:rsidRDefault="00C078ED" w:rsidP="0063698D">
      <w:pPr>
        <w:pStyle w:val="Antrats"/>
        <w:tabs>
          <w:tab w:val="clear" w:pos="4320"/>
          <w:tab w:val="clear" w:pos="8640"/>
          <w:tab w:val="left" w:pos="-2160"/>
        </w:tabs>
        <w:ind w:left="1080" w:hanging="720"/>
        <w:jc w:val="both"/>
      </w:pPr>
      <w:r>
        <w:rPr>
          <w:noProof/>
        </w:rPr>
        <w:drawing>
          <wp:inline distT="0" distB="0" distL="0" distR="0" wp14:anchorId="764A51A8" wp14:editId="5FF2A0E4">
            <wp:extent cx="2162175" cy="2705100"/>
            <wp:effectExtent l="0" t="0" r="0" b="0"/>
            <wp:docPr id="7" name="Paveikslėlis 1" descr="1 | White | North Sails Optimist C-6 Mains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 | White | North Sails Optimist C-6 Mainsail"/>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62175" cy="2705100"/>
                    </a:xfrm>
                    <a:prstGeom prst="rect">
                      <a:avLst/>
                    </a:prstGeom>
                    <a:noFill/>
                    <a:ln>
                      <a:noFill/>
                    </a:ln>
                  </pic:spPr>
                </pic:pic>
              </a:graphicData>
            </a:graphic>
          </wp:inline>
        </w:drawing>
      </w:r>
    </w:p>
    <w:p w14:paraId="05762BDA" w14:textId="77777777" w:rsidR="002D3551" w:rsidRDefault="005A62D2" w:rsidP="006E1182">
      <w:pPr>
        <w:pStyle w:val="Antrats"/>
        <w:tabs>
          <w:tab w:val="clear" w:pos="4320"/>
          <w:tab w:val="clear" w:pos="8640"/>
          <w:tab w:val="left" w:pos="-2160"/>
        </w:tabs>
        <w:ind w:left="360"/>
        <w:jc w:val="both"/>
      </w:pPr>
      <w:r>
        <w:t>5</w:t>
      </w:r>
      <w:r w:rsidR="006E1182">
        <w:t xml:space="preserve">. </w:t>
      </w:r>
      <w:r>
        <w:t>Optimist j</w:t>
      </w:r>
      <w:r w:rsidR="00534C2C">
        <w:t>achtos</w:t>
      </w:r>
      <w:r w:rsidR="002D3551">
        <w:t xml:space="preserve"> vairo/šverto krepšys – 1 vnt</w:t>
      </w:r>
    </w:p>
    <w:p w14:paraId="217D06E4" w14:textId="77777777" w:rsidR="002D3551" w:rsidRPr="002D3551" w:rsidRDefault="002D3551" w:rsidP="002D3551">
      <w:pPr>
        <w:pStyle w:val="Antrats"/>
        <w:numPr>
          <w:ilvl w:val="0"/>
          <w:numId w:val="10"/>
        </w:numPr>
        <w:tabs>
          <w:tab w:val="clear" w:pos="4320"/>
          <w:tab w:val="clear" w:pos="8640"/>
          <w:tab w:val="left" w:pos="-2160"/>
        </w:tabs>
        <w:jc w:val="both"/>
        <w:rPr>
          <w:bCs/>
        </w:rPr>
      </w:pPr>
      <w:r>
        <w:t xml:space="preserve">Pagamintas iš </w:t>
      </w:r>
      <w:r w:rsidRPr="002D3551">
        <w:rPr>
          <w:bCs/>
        </w:rPr>
        <w:t>600D nailono audinio</w:t>
      </w:r>
      <w:r>
        <w:rPr>
          <w:bCs/>
        </w:rPr>
        <w:t>.</w:t>
      </w:r>
      <w:r w:rsidRPr="002D3551">
        <w:rPr>
          <w:bCs/>
        </w:rPr>
        <w:t xml:space="preserve"> </w:t>
      </w:r>
    </w:p>
    <w:p w14:paraId="547E1140" w14:textId="77777777" w:rsidR="002D3551" w:rsidRPr="002D3551" w:rsidRDefault="002D3551" w:rsidP="002D3551">
      <w:pPr>
        <w:pStyle w:val="Antrats"/>
        <w:numPr>
          <w:ilvl w:val="0"/>
          <w:numId w:val="10"/>
        </w:numPr>
        <w:tabs>
          <w:tab w:val="clear" w:pos="4320"/>
          <w:tab w:val="clear" w:pos="8640"/>
          <w:tab w:val="left" w:pos="-2160"/>
        </w:tabs>
        <w:jc w:val="both"/>
        <w:rPr>
          <w:bCs/>
        </w:rPr>
      </w:pPr>
      <w:r w:rsidRPr="002D3551">
        <w:rPr>
          <w:bCs/>
        </w:rPr>
        <w:t xml:space="preserve">Atskiri skyriai vairui, švertui ir </w:t>
      </w:r>
      <w:r>
        <w:rPr>
          <w:bCs/>
        </w:rPr>
        <w:t>vairalazdei su prailgintoju.</w:t>
      </w:r>
      <w:r w:rsidRPr="002D3551">
        <w:rPr>
          <w:bCs/>
        </w:rPr>
        <w:t xml:space="preserve"> </w:t>
      </w:r>
    </w:p>
    <w:p w14:paraId="0368957A" w14:textId="77777777" w:rsidR="002D3551" w:rsidRDefault="002D3551" w:rsidP="002D3551">
      <w:pPr>
        <w:pStyle w:val="Antrats"/>
        <w:numPr>
          <w:ilvl w:val="0"/>
          <w:numId w:val="10"/>
        </w:numPr>
        <w:tabs>
          <w:tab w:val="clear" w:pos="4320"/>
          <w:tab w:val="clear" w:pos="8640"/>
          <w:tab w:val="left" w:pos="-2160"/>
        </w:tabs>
        <w:jc w:val="both"/>
      </w:pPr>
      <w:r w:rsidRPr="002D3551">
        <w:rPr>
          <w:bCs/>
        </w:rPr>
        <w:t>Vairo ir šverto skyriai yra paminkštinti iš vidaus ir išorės</w:t>
      </w:r>
      <w:r>
        <w:t>, kad užtikrintų maksimalią apsaugą</w:t>
      </w:r>
      <w:r w:rsidR="006E1182">
        <w:t xml:space="preserve">. </w:t>
      </w:r>
      <w:r w:rsidRPr="002D3551">
        <w:t xml:space="preserve">Šie skyriai turi būti užsegami </w:t>
      </w:r>
      <w:r w:rsidRPr="002D3551">
        <w:rPr>
          <w:rStyle w:val="Grietas"/>
          <w:b w:val="0"/>
        </w:rPr>
        <w:t>tvirtu užtrauktuku</w:t>
      </w:r>
      <w:r>
        <w:t>.</w:t>
      </w:r>
    </w:p>
    <w:p w14:paraId="5E3B18E6" w14:textId="77777777" w:rsidR="002D3551" w:rsidRDefault="002D3551" w:rsidP="002D3551">
      <w:pPr>
        <w:pStyle w:val="Antrats"/>
        <w:numPr>
          <w:ilvl w:val="0"/>
          <w:numId w:val="10"/>
        </w:numPr>
        <w:tabs>
          <w:tab w:val="clear" w:pos="4320"/>
          <w:tab w:val="clear" w:pos="8640"/>
          <w:tab w:val="left" w:pos="-2160"/>
        </w:tabs>
        <w:jc w:val="both"/>
      </w:pPr>
      <w:r>
        <w:t xml:space="preserve">Krepšys turi būti su </w:t>
      </w:r>
      <w:r w:rsidRPr="002D3551">
        <w:rPr>
          <w:rStyle w:val="Grietas"/>
          <w:b w:val="0"/>
        </w:rPr>
        <w:t>nuimamu ir reguliuojamu diržu per petį</w:t>
      </w:r>
      <w:r w:rsidRPr="002D3551">
        <w:rPr>
          <w:b/>
        </w:rPr>
        <w:t>,</w:t>
      </w:r>
      <w:r>
        <w:t xml:space="preserve"> patogiam nešiojimui. </w:t>
      </w:r>
    </w:p>
    <w:p w14:paraId="1C371682" w14:textId="77777777" w:rsidR="002D3551" w:rsidRPr="00017BE2" w:rsidRDefault="002D3551" w:rsidP="002D3551">
      <w:pPr>
        <w:pStyle w:val="Antrats"/>
        <w:numPr>
          <w:ilvl w:val="0"/>
          <w:numId w:val="10"/>
        </w:numPr>
        <w:tabs>
          <w:tab w:val="clear" w:pos="4320"/>
          <w:tab w:val="clear" w:pos="8640"/>
          <w:tab w:val="left" w:pos="-2160"/>
        </w:tabs>
        <w:jc w:val="both"/>
      </w:pPr>
      <w:r>
        <w:t xml:space="preserve">Įsiūta </w:t>
      </w:r>
      <w:r w:rsidRPr="002D3551">
        <w:rPr>
          <w:rStyle w:val="Grietas"/>
          <w:b w:val="0"/>
        </w:rPr>
        <w:t>etiketė burių numeriui ir vardui</w:t>
      </w:r>
      <w:r w:rsidRPr="002D3551">
        <w:rPr>
          <w:b/>
        </w:rPr>
        <w:t>.</w:t>
      </w:r>
    </w:p>
    <w:p w14:paraId="086742BC" w14:textId="77777777" w:rsidR="00017BE2" w:rsidRDefault="00017BE2" w:rsidP="00017BE2">
      <w:pPr>
        <w:pStyle w:val="Antrats"/>
        <w:tabs>
          <w:tab w:val="clear" w:pos="4320"/>
          <w:tab w:val="clear" w:pos="8640"/>
          <w:tab w:val="left" w:pos="-2160"/>
        </w:tabs>
        <w:ind w:left="720"/>
        <w:jc w:val="both"/>
      </w:pPr>
    </w:p>
    <w:p w14:paraId="7C77E10A" w14:textId="77777777" w:rsidR="006E1182" w:rsidRDefault="002D3551" w:rsidP="006E1182">
      <w:pPr>
        <w:pStyle w:val="Antrats"/>
        <w:tabs>
          <w:tab w:val="clear" w:pos="4320"/>
          <w:tab w:val="clear" w:pos="8640"/>
          <w:tab w:val="left" w:pos="-2160"/>
        </w:tabs>
        <w:ind w:left="360"/>
        <w:jc w:val="both"/>
      </w:pPr>
      <w:r>
        <w:t>6. Optimist</w:t>
      </w:r>
      <w:r w:rsidR="005A62D2">
        <w:t xml:space="preserve"> j</w:t>
      </w:r>
      <w:r w:rsidR="00534C2C">
        <w:t>achtos</w:t>
      </w:r>
      <w:r w:rsidR="006E1182" w:rsidRPr="000F6B73">
        <w:t xml:space="preserve"> korpuso transportavimo vežimėlis – 1 vnt.</w:t>
      </w:r>
    </w:p>
    <w:p w14:paraId="1E01260F" w14:textId="77777777" w:rsidR="00017BE2" w:rsidRDefault="00017BE2" w:rsidP="00017BE2">
      <w:pPr>
        <w:pStyle w:val="Antrats"/>
        <w:numPr>
          <w:ilvl w:val="0"/>
          <w:numId w:val="10"/>
        </w:numPr>
        <w:tabs>
          <w:tab w:val="clear" w:pos="4320"/>
          <w:tab w:val="clear" w:pos="8640"/>
          <w:tab w:val="left" w:pos="-2160"/>
        </w:tabs>
        <w:jc w:val="both"/>
        <w:rPr>
          <w:rStyle w:val="Grietas"/>
        </w:rPr>
      </w:pPr>
      <w:r w:rsidRPr="00017BE2">
        <w:rPr>
          <w:rStyle w:val="Grietas"/>
          <w:b w:val="0"/>
        </w:rPr>
        <w:t>Medžiaga: aliuminio konstrukcija</w:t>
      </w:r>
      <w:r w:rsidRPr="00017BE2">
        <w:rPr>
          <w:rStyle w:val="Grietas"/>
        </w:rPr>
        <w:t xml:space="preserve"> </w:t>
      </w:r>
      <w:r w:rsidRPr="00017BE2">
        <w:rPr>
          <w:rStyle w:val="Grietas"/>
          <w:b w:val="0"/>
        </w:rPr>
        <w:t>su</w:t>
      </w:r>
      <w:r w:rsidRPr="00017BE2">
        <w:rPr>
          <w:rStyle w:val="Grietas"/>
        </w:rPr>
        <w:t xml:space="preserve"> </w:t>
      </w:r>
      <w:r w:rsidRPr="00017BE2">
        <w:rPr>
          <w:rStyle w:val="Grietas"/>
          <w:b w:val="0"/>
        </w:rPr>
        <w:t>nerūdijančio plieno ašimis</w:t>
      </w:r>
      <w:r>
        <w:rPr>
          <w:rStyle w:val="Grietas"/>
        </w:rPr>
        <w:t xml:space="preserve">. </w:t>
      </w:r>
      <w:r>
        <w:t xml:space="preserve">Rėmo </w:t>
      </w:r>
      <w:r w:rsidRPr="00017BE2">
        <w:rPr>
          <w:rStyle w:val="Grietas"/>
          <w:b w:val="0"/>
        </w:rPr>
        <w:t>suvirintos jungtys</w:t>
      </w:r>
      <w:r>
        <w:t xml:space="preserve"> turi būti </w:t>
      </w:r>
      <w:r w:rsidRPr="00017BE2">
        <w:rPr>
          <w:rStyle w:val="Grietas"/>
          <w:b w:val="0"/>
        </w:rPr>
        <w:t>anoduotas</w:t>
      </w:r>
      <w:r>
        <w:t>, atsparios korozijai.</w:t>
      </w:r>
    </w:p>
    <w:p w14:paraId="2D1DD6CE" w14:textId="77777777" w:rsidR="00017BE2" w:rsidRPr="00017BE2" w:rsidRDefault="00017BE2" w:rsidP="00017BE2">
      <w:pPr>
        <w:pStyle w:val="Antrats"/>
        <w:numPr>
          <w:ilvl w:val="0"/>
          <w:numId w:val="10"/>
        </w:numPr>
        <w:tabs>
          <w:tab w:val="clear" w:pos="4320"/>
          <w:tab w:val="clear" w:pos="8640"/>
          <w:tab w:val="left" w:pos="-2160"/>
        </w:tabs>
        <w:jc w:val="both"/>
        <w:rPr>
          <w:rStyle w:val="Grietas"/>
        </w:rPr>
      </w:pPr>
      <w:r w:rsidRPr="00017BE2">
        <w:rPr>
          <w:rStyle w:val="Grietas"/>
          <w:b w:val="0"/>
        </w:rPr>
        <w:t>Korpuso atramos</w:t>
      </w:r>
      <w:r w:rsidRPr="00017BE2">
        <w:rPr>
          <w:rStyle w:val="Grietas"/>
        </w:rPr>
        <w:t xml:space="preserve"> – </w:t>
      </w:r>
      <w:r w:rsidRPr="00017BE2">
        <w:rPr>
          <w:rStyle w:val="Grietas"/>
          <w:b w:val="0"/>
        </w:rPr>
        <w:t>tvirtos ir stabilios, išardomas</w:t>
      </w:r>
    </w:p>
    <w:p w14:paraId="6CC67001" w14:textId="77777777" w:rsidR="00017BE2" w:rsidRPr="00017BE2" w:rsidRDefault="00017BE2" w:rsidP="00017BE2">
      <w:pPr>
        <w:pStyle w:val="Antrats"/>
        <w:numPr>
          <w:ilvl w:val="0"/>
          <w:numId w:val="10"/>
        </w:numPr>
        <w:tabs>
          <w:tab w:val="clear" w:pos="4320"/>
          <w:tab w:val="clear" w:pos="8640"/>
          <w:tab w:val="left" w:pos="-2160"/>
        </w:tabs>
        <w:jc w:val="both"/>
        <w:rPr>
          <w:bCs/>
        </w:rPr>
      </w:pPr>
      <w:r>
        <w:rPr>
          <w:rStyle w:val="Grietas"/>
          <w:b w:val="0"/>
        </w:rPr>
        <w:t xml:space="preserve">Turi būti </w:t>
      </w:r>
      <w:r w:rsidRPr="00017BE2">
        <w:rPr>
          <w:rStyle w:val="Grietas"/>
          <w:b w:val="0"/>
        </w:rPr>
        <w:t>Bow wow sistema – priekinės korpuso dalies fiksavimo sistema, kuri leidžia greitai ir lengvai pritvirtinti jachtą prie vežimėlio.</w:t>
      </w:r>
    </w:p>
    <w:p w14:paraId="13C3C808" w14:textId="77777777" w:rsidR="00017BE2" w:rsidRPr="00017BE2" w:rsidRDefault="00017BE2" w:rsidP="00017BE2">
      <w:pPr>
        <w:pStyle w:val="Antrats"/>
        <w:numPr>
          <w:ilvl w:val="0"/>
          <w:numId w:val="10"/>
        </w:numPr>
        <w:tabs>
          <w:tab w:val="clear" w:pos="4320"/>
          <w:tab w:val="clear" w:pos="8640"/>
          <w:tab w:val="left" w:pos="-2160"/>
        </w:tabs>
        <w:jc w:val="both"/>
        <w:rPr>
          <w:rStyle w:val="Grietas"/>
        </w:rPr>
      </w:pPr>
      <w:r w:rsidRPr="00017BE2">
        <w:rPr>
          <w:rStyle w:val="Grietas"/>
          <w:b w:val="0"/>
        </w:rPr>
        <w:t>Turi būti</w:t>
      </w:r>
      <w:r w:rsidRPr="00017BE2">
        <w:rPr>
          <w:rStyle w:val="Grietas"/>
        </w:rPr>
        <w:t xml:space="preserve">  </w:t>
      </w:r>
      <w:r w:rsidRPr="00017BE2">
        <w:rPr>
          <w:rStyle w:val="Grietas"/>
          <w:b w:val="0"/>
        </w:rPr>
        <w:t xml:space="preserve">8 mm nerūdijančio plieno ratų fiksatoriai </w:t>
      </w:r>
      <w:r w:rsidRPr="00017BE2">
        <w:rPr>
          <w:rStyle w:val="Grietas"/>
        </w:rPr>
        <w:t xml:space="preserve"> </w:t>
      </w:r>
      <w:r w:rsidRPr="00017BE2">
        <w:rPr>
          <w:rStyle w:val="Grietas"/>
          <w:b w:val="0"/>
        </w:rPr>
        <w:t>įmontuoti į ašis</w:t>
      </w:r>
      <w:r>
        <w:rPr>
          <w:rStyle w:val="Grietas"/>
          <w:b w:val="0"/>
        </w:rPr>
        <w:t>.</w:t>
      </w:r>
    </w:p>
    <w:p w14:paraId="58DDA383" w14:textId="77777777" w:rsidR="00017BE2" w:rsidRPr="00017BE2" w:rsidRDefault="00017BE2" w:rsidP="00017BE2">
      <w:pPr>
        <w:pStyle w:val="Antrats"/>
        <w:numPr>
          <w:ilvl w:val="0"/>
          <w:numId w:val="10"/>
        </w:numPr>
        <w:tabs>
          <w:tab w:val="clear" w:pos="4320"/>
          <w:tab w:val="clear" w:pos="8640"/>
          <w:tab w:val="left" w:pos="-2160"/>
        </w:tabs>
        <w:jc w:val="both"/>
        <w:rPr>
          <w:rStyle w:val="Grietas"/>
        </w:rPr>
      </w:pPr>
      <w:r w:rsidRPr="00017BE2">
        <w:rPr>
          <w:rStyle w:val="Grietas"/>
          <w:b w:val="0"/>
        </w:rPr>
        <w:t>Dideli „Durastar-lite“ ratai</w:t>
      </w:r>
      <w:r>
        <w:rPr>
          <w:rStyle w:val="Grietas"/>
        </w:rPr>
        <w:t xml:space="preserve">, </w:t>
      </w:r>
      <w:r w:rsidRPr="00017BE2">
        <w:rPr>
          <w:rStyle w:val="Grietas"/>
          <w:b w:val="0"/>
        </w:rPr>
        <w:t>atsparūs pradūrimui</w:t>
      </w:r>
      <w:r>
        <w:rPr>
          <w:rStyle w:val="Grietas"/>
        </w:rPr>
        <w:t>.</w:t>
      </w:r>
    </w:p>
    <w:p w14:paraId="49D6B2CE" w14:textId="77777777" w:rsidR="00017BE2" w:rsidRPr="000F6B73" w:rsidRDefault="00017BE2" w:rsidP="006E1182">
      <w:pPr>
        <w:pStyle w:val="Antrats"/>
        <w:tabs>
          <w:tab w:val="clear" w:pos="4320"/>
          <w:tab w:val="clear" w:pos="8640"/>
          <w:tab w:val="left" w:pos="-2160"/>
        </w:tabs>
        <w:ind w:left="360"/>
        <w:jc w:val="both"/>
      </w:pPr>
    </w:p>
    <w:p w14:paraId="4C9656FC" w14:textId="77777777" w:rsidR="00BE7E22" w:rsidRDefault="005A62D2" w:rsidP="006E1182">
      <w:pPr>
        <w:pStyle w:val="Antrats"/>
        <w:tabs>
          <w:tab w:val="clear" w:pos="4320"/>
          <w:tab w:val="clear" w:pos="8640"/>
          <w:tab w:val="left" w:pos="-2160"/>
        </w:tabs>
        <w:ind w:left="360"/>
        <w:jc w:val="both"/>
      </w:pPr>
      <w:r>
        <w:t>7</w:t>
      </w:r>
      <w:r w:rsidR="006E1182">
        <w:t xml:space="preserve">. </w:t>
      </w:r>
      <w:r>
        <w:t>Optimist j</w:t>
      </w:r>
      <w:r w:rsidR="00534C2C">
        <w:t>achtos</w:t>
      </w:r>
      <w:r w:rsidR="006E1182" w:rsidRPr="000F6B73">
        <w:t xml:space="preserve"> korpuso viršutinis tentas – 1 vnt. </w:t>
      </w:r>
    </w:p>
    <w:p w14:paraId="3E93ECB2" w14:textId="77777777" w:rsidR="00BE7E22" w:rsidRPr="00BE7E22" w:rsidRDefault="00BE7E22" w:rsidP="00BE7E22">
      <w:pPr>
        <w:pStyle w:val="Antrats"/>
        <w:numPr>
          <w:ilvl w:val="0"/>
          <w:numId w:val="20"/>
        </w:numPr>
        <w:tabs>
          <w:tab w:val="clear" w:pos="4320"/>
          <w:tab w:val="clear" w:pos="8640"/>
          <w:tab w:val="left" w:pos="-2160"/>
        </w:tabs>
        <w:jc w:val="both"/>
        <w:rPr>
          <w:b/>
        </w:rPr>
      </w:pPr>
      <w:r>
        <w:t xml:space="preserve">Medžiaga: </w:t>
      </w:r>
      <w:r w:rsidRPr="00BE7E22">
        <w:rPr>
          <w:rStyle w:val="Grietas"/>
          <w:b w:val="0"/>
        </w:rPr>
        <w:t>Moistureguard 2000</w:t>
      </w:r>
      <w:r>
        <w:t xml:space="preserve"> sunkaus tipo </w:t>
      </w:r>
      <w:r w:rsidRPr="00BE7E22">
        <w:rPr>
          <w:rStyle w:val="Grietas"/>
          <w:b w:val="0"/>
        </w:rPr>
        <w:t>900D poliesteri</w:t>
      </w:r>
      <w:r>
        <w:rPr>
          <w:rStyle w:val="Grietas"/>
          <w:b w:val="0"/>
        </w:rPr>
        <w:t>o</w:t>
      </w:r>
      <w:r w:rsidRPr="00BE7E22">
        <w:rPr>
          <w:b/>
        </w:rPr>
        <w:t xml:space="preserve"> </w:t>
      </w:r>
      <w:r w:rsidRPr="00BE7E22">
        <w:t>su</w:t>
      </w:r>
      <w:r w:rsidRPr="00BE7E22">
        <w:rPr>
          <w:b/>
        </w:rPr>
        <w:t xml:space="preserve"> </w:t>
      </w:r>
      <w:r w:rsidRPr="00BE7E22">
        <w:rPr>
          <w:rStyle w:val="Grietas"/>
          <w:b w:val="0"/>
        </w:rPr>
        <w:t>poliuretano membrana</w:t>
      </w:r>
      <w:r w:rsidRPr="00BE7E22">
        <w:rPr>
          <w:b/>
        </w:rPr>
        <w:t xml:space="preserve"> </w:t>
      </w:r>
      <w:r w:rsidRPr="00BE7E22">
        <w:t>audinys kvėpuojantis</w:t>
      </w:r>
      <w:r w:rsidRPr="00BE7E22">
        <w:rPr>
          <w:b/>
        </w:rPr>
        <w:t xml:space="preserve">, </w:t>
      </w:r>
      <w:r>
        <w:t>atsparus drėgmei ir vandeniui.</w:t>
      </w:r>
    </w:p>
    <w:p w14:paraId="4BEC38C3" w14:textId="77777777" w:rsidR="00BE7E22" w:rsidRPr="00BE7E22" w:rsidRDefault="00BE7E22" w:rsidP="00BE7E22">
      <w:pPr>
        <w:pStyle w:val="Antrats"/>
        <w:numPr>
          <w:ilvl w:val="0"/>
          <w:numId w:val="20"/>
        </w:numPr>
        <w:tabs>
          <w:tab w:val="clear" w:pos="4320"/>
          <w:tab w:val="clear" w:pos="8640"/>
          <w:tab w:val="left" w:pos="-2160"/>
        </w:tabs>
        <w:jc w:val="both"/>
        <w:rPr>
          <w:b/>
        </w:rPr>
      </w:pPr>
      <w:r>
        <w:t xml:space="preserve">Tentas turi turėti </w:t>
      </w:r>
      <w:r w:rsidRPr="00BE7E22">
        <w:rPr>
          <w:rStyle w:val="Grietas"/>
          <w:b w:val="0"/>
        </w:rPr>
        <w:t>plačius kraštus aplink visą korpuso perimetrą</w:t>
      </w:r>
      <w:r>
        <w:t>, užtikrinančius papildomą apsaugą nuo aplinkos poveikio (purvo, UV spindulių, lietaus).</w:t>
      </w:r>
    </w:p>
    <w:p w14:paraId="404A7159" w14:textId="77777777" w:rsidR="00BE7E22" w:rsidRPr="00017BE2" w:rsidRDefault="00BE7E22" w:rsidP="00BE7E22">
      <w:pPr>
        <w:pStyle w:val="Antrats"/>
        <w:numPr>
          <w:ilvl w:val="0"/>
          <w:numId w:val="20"/>
        </w:numPr>
        <w:tabs>
          <w:tab w:val="clear" w:pos="4320"/>
          <w:tab w:val="clear" w:pos="8640"/>
          <w:tab w:val="left" w:pos="-2160"/>
        </w:tabs>
        <w:jc w:val="both"/>
        <w:rPr>
          <w:b/>
        </w:rPr>
      </w:pPr>
      <w:r w:rsidRPr="00BE7E22">
        <w:rPr>
          <w:rStyle w:val="Grietas"/>
          <w:b w:val="0"/>
        </w:rPr>
        <w:t>Turi būti reguliuojami dirželiai</w:t>
      </w:r>
      <w:r>
        <w:t>, leidžiantys tvirtai priglausti tentą prie korpuso.</w:t>
      </w:r>
    </w:p>
    <w:p w14:paraId="02EB3B60" w14:textId="77777777" w:rsidR="00017BE2" w:rsidRPr="00BE7E22" w:rsidRDefault="00017BE2" w:rsidP="00017BE2">
      <w:pPr>
        <w:pStyle w:val="Antrats"/>
        <w:tabs>
          <w:tab w:val="clear" w:pos="4320"/>
          <w:tab w:val="clear" w:pos="8640"/>
          <w:tab w:val="left" w:pos="-2160"/>
        </w:tabs>
        <w:ind w:left="720"/>
        <w:jc w:val="both"/>
        <w:rPr>
          <w:b/>
        </w:rPr>
      </w:pPr>
    </w:p>
    <w:p w14:paraId="155195C3" w14:textId="77777777" w:rsidR="00381090" w:rsidRDefault="005A62D2" w:rsidP="005F6FDB">
      <w:pPr>
        <w:pStyle w:val="Antrats"/>
        <w:tabs>
          <w:tab w:val="clear" w:pos="4320"/>
          <w:tab w:val="clear" w:pos="8640"/>
          <w:tab w:val="left" w:pos="-2160"/>
        </w:tabs>
        <w:ind w:left="360"/>
        <w:jc w:val="both"/>
      </w:pPr>
      <w:r>
        <w:lastRenderedPageBreak/>
        <w:t>8</w:t>
      </w:r>
      <w:r w:rsidR="006E1182">
        <w:t xml:space="preserve">. </w:t>
      </w:r>
      <w:r>
        <w:t>Opt</w:t>
      </w:r>
      <w:r w:rsidR="00017BE2">
        <w:t>i</w:t>
      </w:r>
      <w:r>
        <w:t>mist j</w:t>
      </w:r>
      <w:r w:rsidR="00534C2C">
        <w:t>achtos</w:t>
      </w:r>
      <w:r w:rsidR="006E1182" w:rsidRPr="000F6B73">
        <w:t xml:space="preserve"> korpuso transportavimo tentas – 1 vnt.</w:t>
      </w:r>
    </w:p>
    <w:p w14:paraId="75EB230B" w14:textId="77777777" w:rsidR="00BE7E22" w:rsidRPr="00BE7E22" w:rsidRDefault="00BE7E22" w:rsidP="00BE7E22">
      <w:pPr>
        <w:pStyle w:val="Antrats"/>
        <w:numPr>
          <w:ilvl w:val="0"/>
          <w:numId w:val="20"/>
        </w:numPr>
        <w:tabs>
          <w:tab w:val="clear" w:pos="4320"/>
          <w:tab w:val="clear" w:pos="8640"/>
          <w:tab w:val="left" w:pos="-2160"/>
        </w:tabs>
        <w:jc w:val="both"/>
        <w:rPr>
          <w:b/>
        </w:rPr>
      </w:pPr>
      <w:r>
        <w:t xml:space="preserve">Medžiaga: </w:t>
      </w:r>
      <w:r w:rsidRPr="00BE7E22">
        <w:rPr>
          <w:rStyle w:val="Grietas"/>
          <w:b w:val="0"/>
        </w:rPr>
        <w:t>Moistureguard 2000</w:t>
      </w:r>
      <w:r>
        <w:t xml:space="preserve"> sunkaus tipo </w:t>
      </w:r>
      <w:r w:rsidRPr="00BE7E22">
        <w:rPr>
          <w:rStyle w:val="Grietas"/>
          <w:b w:val="0"/>
        </w:rPr>
        <w:t>900D poliesteri</w:t>
      </w:r>
      <w:r>
        <w:rPr>
          <w:rStyle w:val="Grietas"/>
          <w:b w:val="0"/>
        </w:rPr>
        <w:t>o</w:t>
      </w:r>
      <w:r w:rsidRPr="00BE7E22">
        <w:rPr>
          <w:b/>
        </w:rPr>
        <w:t xml:space="preserve"> </w:t>
      </w:r>
      <w:r w:rsidRPr="00BE7E22">
        <w:t>su</w:t>
      </w:r>
      <w:r w:rsidRPr="00BE7E22">
        <w:rPr>
          <w:b/>
        </w:rPr>
        <w:t xml:space="preserve"> </w:t>
      </w:r>
      <w:r w:rsidRPr="00BE7E22">
        <w:rPr>
          <w:rStyle w:val="Grietas"/>
          <w:b w:val="0"/>
        </w:rPr>
        <w:t>poliuretano membrana</w:t>
      </w:r>
      <w:r w:rsidRPr="00BE7E22">
        <w:rPr>
          <w:b/>
        </w:rPr>
        <w:t xml:space="preserve"> </w:t>
      </w:r>
      <w:r w:rsidRPr="00BE7E22">
        <w:t>audinys kvėpuojantis</w:t>
      </w:r>
      <w:r w:rsidRPr="00BE7E22">
        <w:rPr>
          <w:b/>
        </w:rPr>
        <w:t xml:space="preserve">, </w:t>
      </w:r>
      <w:r>
        <w:t>atsparus drėgmei ir vandeniui.</w:t>
      </w:r>
    </w:p>
    <w:p w14:paraId="58AC5F98" w14:textId="77777777" w:rsidR="00BE7E22" w:rsidRPr="00BE7E22" w:rsidRDefault="00BE7E22" w:rsidP="00BE7E22">
      <w:pPr>
        <w:pStyle w:val="Antrats"/>
        <w:numPr>
          <w:ilvl w:val="0"/>
          <w:numId w:val="20"/>
        </w:numPr>
        <w:tabs>
          <w:tab w:val="clear" w:pos="4320"/>
          <w:tab w:val="clear" w:pos="8640"/>
          <w:tab w:val="left" w:pos="-2160"/>
        </w:tabs>
        <w:jc w:val="both"/>
        <w:rPr>
          <w:b/>
        </w:rPr>
      </w:pPr>
      <w:r>
        <w:t xml:space="preserve">Tentas turi turėti </w:t>
      </w:r>
      <w:r w:rsidRPr="00BE7E22">
        <w:rPr>
          <w:rStyle w:val="Grietas"/>
          <w:b w:val="0"/>
        </w:rPr>
        <w:t>plačius kraštus aplink visą korpuso perimetrą</w:t>
      </w:r>
      <w:r>
        <w:t>, užtikrinančius papildomą apsaugą nuo aplinkos poveikio (purvo, UV spindulių, lietaus).</w:t>
      </w:r>
    </w:p>
    <w:p w14:paraId="67DC3B22" w14:textId="77777777" w:rsidR="00BE7E22" w:rsidRPr="00BE7E22" w:rsidRDefault="00BE7E22" w:rsidP="00BE7E22">
      <w:pPr>
        <w:pStyle w:val="Antrats"/>
        <w:numPr>
          <w:ilvl w:val="0"/>
          <w:numId w:val="20"/>
        </w:numPr>
        <w:tabs>
          <w:tab w:val="clear" w:pos="4320"/>
          <w:tab w:val="clear" w:pos="8640"/>
          <w:tab w:val="left" w:pos="-2160"/>
        </w:tabs>
        <w:jc w:val="both"/>
        <w:rPr>
          <w:b/>
        </w:rPr>
      </w:pPr>
      <w:r w:rsidRPr="00BE7E22">
        <w:rPr>
          <w:rStyle w:val="Grietas"/>
          <w:b w:val="0"/>
        </w:rPr>
        <w:t>Turi būti reguliuojami dirželiai</w:t>
      </w:r>
      <w:r>
        <w:t>, leidžiantys tvirtai priglausti tentą prie korpuso.</w:t>
      </w:r>
    </w:p>
    <w:p w14:paraId="06D57D4B" w14:textId="77777777" w:rsidR="00BE7E22" w:rsidRDefault="00017BE2" w:rsidP="00017BE2">
      <w:pPr>
        <w:pStyle w:val="Antrats"/>
        <w:tabs>
          <w:tab w:val="clear" w:pos="4320"/>
          <w:tab w:val="clear" w:pos="8640"/>
          <w:tab w:val="left" w:pos="-2160"/>
          <w:tab w:val="left" w:pos="1450"/>
        </w:tabs>
        <w:ind w:left="360"/>
        <w:jc w:val="both"/>
      </w:pPr>
      <w:r>
        <w:tab/>
      </w:r>
    </w:p>
    <w:p w14:paraId="473455FA" w14:textId="77777777" w:rsidR="00017BE2" w:rsidRDefault="00017BE2" w:rsidP="00017BE2">
      <w:pPr>
        <w:pStyle w:val="Antrats"/>
        <w:tabs>
          <w:tab w:val="clear" w:pos="4320"/>
          <w:tab w:val="clear" w:pos="8640"/>
          <w:tab w:val="left" w:pos="-2160"/>
          <w:tab w:val="left" w:pos="1450"/>
        </w:tabs>
        <w:ind w:left="360"/>
        <w:jc w:val="both"/>
      </w:pPr>
    </w:p>
    <w:p w14:paraId="3DD32658" w14:textId="77777777" w:rsidR="00021855" w:rsidRDefault="005A62D2" w:rsidP="005F6FDB">
      <w:pPr>
        <w:pStyle w:val="Antrats"/>
        <w:tabs>
          <w:tab w:val="clear" w:pos="4320"/>
          <w:tab w:val="clear" w:pos="8640"/>
          <w:tab w:val="left" w:pos="-2160"/>
        </w:tabs>
        <w:ind w:left="360"/>
        <w:jc w:val="both"/>
      </w:pPr>
      <w:r>
        <w:t>9</w:t>
      </w:r>
      <w:r w:rsidR="00021855">
        <w:t xml:space="preserve">. </w:t>
      </w:r>
      <w:r>
        <w:t>Optimi</w:t>
      </w:r>
      <w:r w:rsidR="00017BE2">
        <w:t>s</w:t>
      </w:r>
      <w:r>
        <w:t xml:space="preserve">t </w:t>
      </w:r>
      <w:r w:rsidR="00A21E4A" w:rsidRPr="00A21E4A">
        <w:t>jachtos</w:t>
      </w:r>
      <w:r w:rsidR="00A21E4A">
        <w:t xml:space="preserve"> </w:t>
      </w:r>
      <w:r>
        <w:t xml:space="preserve">rangauto maišas </w:t>
      </w:r>
      <w:r w:rsidR="00021855">
        <w:t xml:space="preserve"> – 1 vnt.</w:t>
      </w:r>
    </w:p>
    <w:p w14:paraId="6872E598" w14:textId="77777777" w:rsidR="002D3551" w:rsidRPr="002D3551" w:rsidRDefault="002D3551" w:rsidP="002D3551">
      <w:pPr>
        <w:pStyle w:val="Antrats"/>
        <w:numPr>
          <w:ilvl w:val="0"/>
          <w:numId w:val="10"/>
        </w:numPr>
        <w:tabs>
          <w:tab w:val="clear" w:pos="4320"/>
          <w:tab w:val="clear" w:pos="8640"/>
          <w:tab w:val="left" w:pos="-2160"/>
        </w:tabs>
        <w:jc w:val="both"/>
        <w:rPr>
          <w:bCs/>
        </w:rPr>
      </w:pPr>
      <w:r>
        <w:t xml:space="preserve">Pagamintas iš </w:t>
      </w:r>
      <w:r w:rsidRPr="002D3551">
        <w:rPr>
          <w:bCs/>
        </w:rPr>
        <w:t>600D nailono audinio</w:t>
      </w:r>
      <w:r>
        <w:rPr>
          <w:bCs/>
        </w:rPr>
        <w:t>.</w:t>
      </w:r>
      <w:r w:rsidRPr="002D3551">
        <w:rPr>
          <w:bCs/>
        </w:rPr>
        <w:t xml:space="preserve"> </w:t>
      </w:r>
    </w:p>
    <w:p w14:paraId="1ADEDA14" w14:textId="77777777" w:rsidR="002D3551" w:rsidRDefault="002D3551" w:rsidP="002D3551">
      <w:pPr>
        <w:pStyle w:val="Antrats"/>
        <w:numPr>
          <w:ilvl w:val="0"/>
          <w:numId w:val="10"/>
        </w:numPr>
        <w:tabs>
          <w:tab w:val="clear" w:pos="4320"/>
          <w:tab w:val="clear" w:pos="8640"/>
          <w:tab w:val="left" w:pos="-2160"/>
        </w:tabs>
        <w:jc w:val="both"/>
      </w:pPr>
      <w:r w:rsidRPr="002D3551">
        <w:rPr>
          <w:bCs/>
        </w:rPr>
        <w:t>Atskiri skyriai</w:t>
      </w:r>
      <w:r>
        <w:rPr>
          <w:bCs/>
        </w:rPr>
        <w:t xml:space="preserve"> </w:t>
      </w:r>
      <w:r>
        <w:t xml:space="preserve">vienas skirtas </w:t>
      </w:r>
      <w:r w:rsidRPr="002D3551">
        <w:rPr>
          <w:rStyle w:val="Grietas"/>
          <w:b w:val="0"/>
        </w:rPr>
        <w:t>burei ir gikui</w:t>
      </w:r>
      <w:r>
        <w:rPr>
          <w:rStyle w:val="Grietas"/>
        </w:rPr>
        <w:t xml:space="preserve">, </w:t>
      </w:r>
      <w:r>
        <w:t xml:space="preserve">antras – </w:t>
      </w:r>
      <w:r w:rsidRPr="002D3551">
        <w:rPr>
          <w:rStyle w:val="Grietas"/>
          <w:b w:val="0"/>
        </w:rPr>
        <w:t>stiebui ir špritui</w:t>
      </w:r>
      <w:r>
        <w:rPr>
          <w:rStyle w:val="Grietas"/>
        </w:rPr>
        <w:t>.</w:t>
      </w:r>
    </w:p>
    <w:p w14:paraId="7260ED48" w14:textId="77777777" w:rsidR="002D3551" w:rsidRDefault="002D3551" w:rsidP="002D3551">
      <w:pPr>
        <w:pStyle w:val="Antrats"/>
        <w:numPr>
          <w:ilvl w:val="0"/>
          <w:numId w:val="10"/>
        </w:numPr>
        <w:tabs>
          <w:tab w:val="clear" w:pos="4320"/>
          <w:tab w:val="clear" w:pos="8640"/>
          <w:tab w:val="left" w:pos="-2160"/>
        </w:tabs>
      </w:pPr>
      <w:r>
        <w:t xml:space="preserve">Abu skyriai užsegami </w:t>
      </w:r>
      <w:r w:rsidRPr="002D3551">
        <w:rPr>
          <w:rStyle w:val="Grietas"/>
          <w:b w:val="0"/>
        </w:rPr>
        <w:t>užtrauktuku</w:t>
      </w:r>
      <w:r w:rsidRPr="002D3551">
        <w:rPr>
          <w:b/>
        </w:rPr>
        <w:t>,</w:t>
      </w:r>
      <w:r>
        <w:t xml:space="preserve"> užtikrinančiu greitą ir patikimą uždarymą.</w:t>
      </w:r>
    </w:p>
    <w:p w14:paraId="0B7BCFF5" w14:textId="77777777" w:rsidR="00BE7E22" w:rsidRDefault="00BE7E22" w:rsidP="00BE7E22">
      <w:pPr>
        <w:pStyle w:val="Antrats"/>
        <w:numPr>
          <w:ilvl w:val="0"/>
          <w:numId w:val="10"/>
        </w:numPr>
        <w:tabs>
          <w:tab w:val="clear" w:pos="4320"/>
          <w:tab w:val="clear" w:pos="8640"/>
          <w:tab w:val="left" w:pos="-2160"/>
        </w:tabs>
        <w:jc w:val="both"/>
      </w:pPr>
      <w:r>
        <w:t xml:space="preserve">Krepšys turi būti su </w:t>
      </w:r>
      <w:r w:rsidRPr="002D3551">
        <w:rPr>
          <w:rStyle w:val="Grietas"/>
          <w:b w:val="0"/>
        </w:rPr>
        <w:t>nuimamu ir reguliuojamu diržu per petį</w:t>
      </w:r>
      <w:r w:rsidRPr="002D3551">
        <w:rPr>
          <w:b/>
        </w:rPr>
        <w:t>,</w:t>
      </w:r>
      <w:r>
        <w:t xml:space="preserve"> patogiam nešiojimui. </w:t>
      </w:r>
    </w:p>
    <w:p w14:paraId="27E59397" w14:textId="77777777" w:rsidR="00BE7E22" w:rsidRDefault="00BE7E22" w:rsidP="00BE7E22">
      <w:pPr>
        <w:pStyle w:val="Antrats"/>
        <w:numPr>
          <w:ilvl w:val="0"/>
          <w:numId w:val="10"/>
        </w:numPr>
        <w:tabs>
          <w:tab w:val="clear" w:pos="4320"/>
          <w:tab w:val="clear" w:pos="8640"/>
          <w:tab w:val="left" w:pos="-2160"/>
        </w:tabs>
        <w:jc w:val="both"/>
      </w:pPr>
      <w:r>
        <w:t xml:space="preserve">Įsiūta </w:t>
      </w:r>
      <w:r>
        <w:rPr>
          <w:rStyle w:val="Grietas"/>
          <w:b w:val="0"/>
        </w:rPr>
        <w:t>kišenėlė</w:t>
      </w:r>
      <w:r w:rsidRPr="002D3551">
        <w:rPr>
          <w:rStyle w:val="Grietas"/>
          <w:b w:val="0"/>
        </w:rPr>
        <w:t xml:space="preserve"> burių numeriui ir vardui</w:t>
      </w:r>
      <w:r w:rsidRPr="002D3551">
        <w:rPr>
          <w:b/>
        </w:rPr>
        <w:t>.</w:t>
      </w:r>
    </w:p>
    <w:p w14:paraId="2D5BDA6E" w14:textId="77777777" w:rsidR="002D3551" w:rsidRDefault="00BE7E22" w:rsidP="00BE7E22">
      <w:pPr>
        <w:pStyle w:val="Antrats"/>
        <w:numPr>
          <w:ilvl w:val="0"/>
          <w:numId w:val="10"/>
        </w:numPr>
        <w:tabs>
          <w:tab w:val="clear" w:pos="4320"/>
          <w:tab w:val="clear" w:pos="8640"/>
          <w:tab w:val="left" w:pos="-2160"/>
        </w:tabs>
      </w:pPr>
      <w:r w:rsidRPr="00BE7E22">
        <w:rPr>
          <w:rStyle w:val="Grietas"/>
          <w:b w:val="0"/>
        </w:rPr>
        <w:t>2 dirželiai komplekto suspaudimui</w:t>
      </w:r>
      <w:r>
        <w:t>, kad būtų lengviau transportuoti ar laikyti.</w:t>
      </w:r>
    </w:p>
    <w:p w14:paraId="37D767E2" w14:textId="77777777" w:rsidR="00BE7E22" w:rsidRDefault="00BE7E22" w:rsidP="00EB5C58">
      <w:pPr>
        <w:pStyle w:val="Antrats"/>
        <w:tabs>
          <w:tab w:val="clear" w:pos="4320"/>
          <w:tab w:val="clear" w:pos="8640"/>
          <w:tab w:val="left" w:pos="-2160"/>
        </w:tabs>
        <w:ind w:left="360"/>
      </w:pPr>
    </w:p>
    <w:p w14:paraId="5DB90C3C" w14:textId="77777777" w:rsidR="001C017C" w:rsidRPr="00AF43AA" w:rsidRDefault="005A62D2" w:rsidP="00AF43AA">
      <w:pPr>
        <w:pStyle w:val="Antrats"/>
        <w:tabs>
          <w:tab w:val="clear" w:pos="4320"/>
          <w:tab w:val="clear" w:pos="8640"/>
          <w:tab w:val="left" w:pos="-2160"/>
        </w:tabs>
        <w:ind w:left="360"/>
        <w:rPr>
          <w:b/>
          <w:bCs/>
        </w:rPr>
      </w:pPr>
      <w:r>
        <w:t>10</w:t>
      </w:r>
      <w:r w:rsidR="005F6FDB">
        <w:t xml:space="preserve">. </w:t>
      </w:r>
      <w:r>
        <w:t xml:space="preserve">OPTIMIST </w:t>
      </w:r>
      <w:r w:rsidR="00D50F2A">
        <w:t>jachtos</w:t>
      </w:r>
      <w:r w:rsidR="00EB5C58">
        <w:t xml:space="preserve"> </w:t>
      </w:r>
      <w:r w:rsidR="00693986">
        <w:t xml:space="preserve">korpusas, </w:t>
      </w:r>
      <w:r w:rsidR="00D50F2A">
        <w:t>stiebas ir</w:t>
      </w:r>
      <w:r w:rsidR="00693986">
        <w:t xml:space="preserve"> visos</w:t>
      </w:r>
      <w:r w:rsidR="00D50F2A">
        <w:t xml:space="preserve"> </w:t>
      </w:r>
      <w:r w:rsidR="00EB5C58">
        <w:t xml:space="preserve">komplektuojančios dalys privalo atitikti Tarptautinės </w:t>
      </w:r>
      <w:r>
        <w:t>Optimist</w:t>
      </w:r>
      <w:r w:rsidR="00EB5C58">
        <w:t xml:space="preserve"> klasės asocia</w:t>
      </w:r>
      <w:r>
        <w:t>cijos (International Optimist Dinghy  Association IODA</w:t>
      </w:r>
      <w:r w:rsidR="00EB5C58">
        <w:t>) taisyklėms</w:t>
      </w:r>
      <w:r w:rsidR="00AF43AA">
        <w:rPr>
          <w:color w:val="000000"/>
        </w:rPr>
        <w:t xml:space="preserve"> </w:t>
      </w:r>
      <w:r w:rsidR="00AF43AA" w:rsidRPr="00AF43AA">
        <w:rPr>
          <w:b/>
          <w:bCs/>
          <w:color w:val="000000"/>
        </w:rPr>
        <w:t>(Pirkimo sąlygų 1.1 ir 1.2 priedai)</w:t>
      </w:r>
    </w:p>
    <w:p w14:paraId="1F175069" w14:textId="77777777" w:rsidR="005A62D2" w:rsidRDefault="005A62D2" w:rsidP="00EB5C58">
      <w:pPr>
        <w:pStyle w:val="Antrats"/>
        <w:tabs>
          <w:tab w:val="clear" w:pos="4320"/>
          <w:tab w:val="clear" w:pos="8640"/>
          <w:tab w:val="left" w:pos="-2160"/>
        </w:tabs>
        <w:ind w:left="360"/>
        <w:rPr>
          <w:color w:val="0000FF"/>
        </w:rPr>
      </w:pPr>
    </w:p>
    <w:p w14:paraId="5C749439" w14:textId="77777777" w:rsidR="005F6FDB" w:rsidRPr="00BA00DB" w:rsidRDefault="005F6FDB" w:rsidP="008B40FA">
      <w:pPr>
        <w:spacing w:after="0" w:line="240" w:lineRule="auto"/>
        <w:ind w:firstLine="284"/>
        <w:rPr>
          <w:rFonts w:ascii="Times New Roman" w:eastAsia="Times New Roman" w:hAnsi="Times New Roman"/>
          <w:sz w:val="24"/>
          <w:szCs w:val="24"/>
          <w:lang w:val="lt-LT" w:eastAsia="lt-LT"/>
        </w:rPr>
      </w:pPr>
    </w:p>
    <w:p w14:paraId="7F6744DE" w14:textId="77777777" w:rsidR="005F6FDB" w:rsidRPr="00381090" w:rsidRDefault="005F6FDB" w:rsidP="00EB5C58">
      <w:pPr>
        <w:pStyle w:val="Antrats"/>
        <w:tabs>
          <w:tab w:val="clear" w:pos="4320"/>
          <w:tab w:val="clear" w:pos="8640"/>
          <w:tab w:val="left" w:pos="-2160"/>
        </w:tabs>
        <w:ind w:left="360"/>
        <w:rPr>
          <w:color w:val="0000FF"/>
        </w:rPr>
      </w:pPr>
    </w:p>
    <w:p w14:paraId="37C9E3A6" w14:textId="77777777" w:rsidR="00BA00DB" w:rsidRPr="00BA00DB" w:rsidRDefault="00BA00DB" w:rsidP="00BA00DB">
      <w:pPr>
        <w:rPr>
          <w:lang w:val="lt-LT"/>
        </w:rPr>
      </w:pPr>
    </w:p>
    <w:p w14:paraId="572F1977" w14:textId="77777777" w:rsidR="00BA00DB" w:rsidRDefault="00BA00DB"/>
    <w:sectPr w:rsidR="00BA00DB" w:rsidSect="00D26FD9">
      <w:pgSz w:w="11906" w:h="16838"/>
      <w:pgMar w:top="1134"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81E809" w14:textId="77777777" w:rsidR="00AB2E68" w:rsidRDefault="00AB2E68" w:rsidP="005F482F">
      <w:pPr>
        <w:spacing w:after="0" w:line="240" w:lineRule="auto"/>
      </w:pPr>
      <w:r>
        <w:separator/>
      </w:r>
    </w:p>
  </w:endnote>
  <w:endnote w:type="continuationSeparator" w:id="0">
    <w:p w14:paraId="3F9D03A8" w14:textId="77777777" w:rsidR="00AB2E68" w:rsidRDefault="00AB2E68" w:rsidP="005F48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BA"/>
    <w:family w:val="swiss"/>
    <w:pitch w:val="variable"/>
    <w:sig w:usb0="E4002EFF" w:usb1="C200247B" w:usb2="00000009" w:usb3="00000000" w:csb0="000001FF" w:csb1="00000000"/>
  </w:font>
  <w:font w:name="TimesLT">
    <w:altName w:val="Times New Roman"/>
    <w:panose1 w:val="00000000000000000000"/>
    <w:charset w:val="BA"/>
    <w:family w:val="roman"/>
    <w:notTrueType/>
    <w:pitch w:val="default"/>
    <w:sig w:usb0="00000005" w:usb1="00000000" w:usb2="00000000" w:usb3="00000000" w:csb0="00000080" w:csb1="00000000"/>
  </w:font>
  <w:font w:name="Tahoma">
    <w:panose1 w:val="020B0604030504040204"/>
    <w:charset w:val="BA"/>
    <w:family w:val="swiss"/>
    <w:pitch w:val="variable"/>
    <w:sig w:usb0="E1002EFF" w:usb1="C000605B" w:usb2="00000029" w:usb3="00000000" w:csb0="000101FF" w:csb1="00000000"/>
  </w:font>
  <w:font w:name="Segoe UI">
    <w:panose1 w:val="020B0502040204020203"/>
    <w:charset w:val="BA"/>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DC6AAF" w14:textId="77777777" w:rsidR="00AB2E68" w:rsidRDefault="00AB2E68" w:rsidP="005F482F">
      <w:pPr>
        <w:spacing w:after="0" w:line="240" w:lineRule="auto"/>
      </w:pPr>
      <w:r>
        <w:separator/>
      </w:r>
    </w:p>
  </w:footnote>
  <w:footnote w:type="continuationSeparator" w:id="0">
    <w:p w14:paraId="4EDCB2ED" w14:textId="77777777" w:rsidR="00AB2E68" w:rsidRDefault="00AB2E68" w:rsidP="005F482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3574D"/>
    <w:multiLevelType w:val="hybridMultilevel"/>
    <w:tmpl w:val="CC3CAA4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52045E9"/>
    <w:multiLevelType w:val="multilevel"/>
    <w:tmpl w:val="3D868C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F67F83"/>
    <w:multiLevelType w:val="multilevel"/>
    <w:tmpl w:val="7F4CE4AC"/>
    <w:lvl w:ilvl="0">
      <w:start w:val="2"/>
      <w:numFmt w:val="decimal"/>
      <w:lvlText w:val="%1."/>
      <w:lvlJc w:val="left"/>
      <w:pPr>
        <w:tabs>
          <w:tab w:val="num" w:pos="720"/>
        </w:tabs>
        <w:ind w:left="720" w:hanging="360"/>
      </w:pPr>
      <w:rPr>
        <w:rFonts w:hint="default"/>
      </w:rPr>
    </w:lvl>
    <w:lvl w:ilvl="1">
      <w:start w:val="1"/>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3" w15:restartNumberingAfterBreak="0">
    <w:nsid w:val="0C0711D2"/>
    <w:multiLevelType w:val="multilevel"/>
    <w:tmpl w:val="3D3A437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CED0912"/>
    <w:multiLevelType w:val="multilevel"/>
    <w:tmpl w:val="754C79B2"/>
    <w:lvl w:ilvl="0">
      <w:start w:val="2"/>
      <w:numFmt w:val="decimal"/>
      <w:lvlText w:val="%1"/>
      <w:lvlJc w:val="left"/>
      <w:pPr>
        <w:ind w:left="360" w:hanging="360"/>
      </w:pPr>
      <w:rPr>
        <w:rFonts w:hint="default"/>
        <w:sz w:val="24"/>
      </w:rPr>
    </w:lvl>
    <w:lvl w:ilvl="1">
      <w:start w:val="2"/>
      <w:numFmt w:val="decimal"/>
      <w:lvlText w:val="%1.%2"/>
      <w:lvlJc w:val="left"/>
      <w:pPr>
        <w:ind w:left="720" w:hanging="72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440" w:hanging="1440"/>
      </w:pPr>
      <w:rPr>
        <w:rFonts w:hint="default"/>
        <w:sz w:val="24"/>
      </w:rPr>
    </w:lvl>
    <w:lvl w:ilvl="5">
      <w:start w:val="1"/>
      <w:numFmt w:val="decimal"/>
      <w:lvlText w:val="%1.%2.%3.%4.%5.%6"/>
      <w:lvlJc w:val="left"/>
      <w:pPr>
        <w:ind w:left="1800" w:hanging="180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2160" w:hanging="2160"/>
      </w:pPr>
      <w:rPr>
        <w:rFonts w:hint="default"/>
        <w:sz w:val="24"/>
      </w:rPr>
    </w:lvl>
    <w:lvl w:ilvl="8">
      <w:start w:val="1"/>
      <w:numFmt w:val="decimal"/>
      <w:lvlText w:val="%1.%2.%3.%4.%5.%6.%7.%8.%9"/>
      <w:lvlJc w:val="left"/>
      <w:pPr>
        <w:ind w:left="2520" w:hanging="2520"/>
      </w:pPr>
      <w:rPr>
        <w:rFonts w:hint="default"/>
        <w:sz w:val="24"/>
      </w:rPr>
    </w:lvl>
  </w:abstractNum>
  <w:abstractNum w:abstractNumId="5" w15:restartNumberingAfterBreak="0">
    <w:nsid w:val="108C7A0D"/>
    <w:multiLevelType w:val="hybridMultilevel"/>
    <w:tmpl w:val="22ECFC58"/>
    <w:lvl w:ilvl="0" w:tplc="0427000F">
      <w:start w:val="2"/>
      <w:numFmt w:val="decimal"/>
      <w:lvlText w:val="%1."/>
      <w:lvlJc w:val="left"/>
      <w:pPr>
        <w:tabs>
          <w:tab w:val="num" w:pos="720"/>
        </w:tabs>
        <w:ind w:left="720" w:hanging="360"/>
      </w:pPr>
      <w:rPr>
        <w:rFonts w:hint="default"/>
      </w:rPr>
    </w:lvl>
    <w:lvl w:ilvl="1" w:tplc="04270019">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6" w15:restartNumberingAfterBreak="0">
    <w:nsid w:val="15370665"/>
    <w:multiLevelType w:val="multilevel"/>
    <w:tmpl w:val="3D868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916201B"/>
    <w:multiLevelType w:val="multilevel"/>
    <w:tmpl w:val="3D868C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AF32178"/>
    <w:multiLevelType w:val="hybridMultilevel"/>
    <w:tmpl w:val="4412BE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6C7468"/>
    <w:multiLevelType w:val="multilevel"/>
    <w:tmpl w:val="3D868C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3A47AE2"/>
    <w:multiLevelType w:val="multilevel"/>
    <w:tmpl w:val="29445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93F0CAA"/>
    <w:multiLevelType w:val="multilevel"/>
    <w:tmpl w:val="3D868C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9AE0899"/>
    <w:multiLevelType w:val="multilevel"/>
    <w:tmpl w:val="1A4C1E02"/>
    <w:lvl w:ilvl="0">
      <w:start w:val="2"/>
      <w:numFmt w:val="decimal"/>
      <w:lvlText w:val="%1."/>
      <w:lvlJc w:val="left"/>
      <w:pPr>
        <w:tabs>
          <w:tab w:val="num" w:pos="720"/>
        </w:tabs>
        <w:ind w:left="720" w:hanging="360"/>
      </w:pPr>
      <w:rPr>
        <w:rFonts w:hint="default"/>
      </w:rPr>
    </w:lvl>
    <w:lvl w:ilvl="1">
      <w:start w:val="1"/>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3" w15:restartNumberingAfterBreak="0">
    <w:nsid w:val="3A3249C8"/>
    <w:multiLevelType w:val="multilevel"/>
    <w:tmpl w:val="3D868C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FD80249"/>
    <w:multiLevelType w:val="multilevel"/>
    <w:tmpl w:val="3D868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017672F"/>
    <w:multiLevelType w:val="multilevel"/>
    <w:tmpl w:val="3D868C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2DC3A39"/>
    <w:multiLevelType w:val="hybridMultilevel"/>
    <w:tmpl w:val="BEA0AB7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5564293E"/>
    <w:multiLevelType w:val="multilevel"/>
    <w:tmpl w:val="22ECFC58"/>
    <w:lvl w:ilvl="0">
      <w:start w:val="2"/>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581E3180"/>
    <w:multiLevelType w:val="multilevel"/>
    <w:tmpl w:val="3D868C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C5149E8"/>
    <w:multiLevelType w:val="hybridMultilevel"/>
    <w:tmpl w:val="FF3059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63127F04"/>
    <w:multiLevelType w:val="multilevel"/>
    <w:tmpl w:val="3D868C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CF37326"/>
    <w:multiLevelType w:val="multilevel"/>
    <w:tmpl w:val="3D868C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19C31F5"/>
    <w:multiLevelType w:val="hybridMultilevel"/>
    <w:tmpl w:val="7C96077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73F60150"/>
    <w:multiLevelType w:val="multilevel"/>
    <w:tmpl w:val="3D868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90593517">
    <w:abstractNumId w:val="12"/>
  </w:num>
  <w:num w:numId="2" w16cid:durableId="1176532090">
    <w:abstractNumId w:val="10"/>
  </w:num>
  <w:num w:numId="3" w16cid:durableId="1150713719">
    <w:abstractNumId w:val="2"/>
  </w:num>
  <w:num w:numId="4" w16cid:durableId="1040738574">
    <w:abstractNumId w:val="5"/>
  </w:num>
  <w:num w:numId="5" w16cid:durableId="310988923">
    <w:abstractNumId w:val="17"/>
  </w:num>
  <w:num w:numId="6" w16cid:durableId="984048756">
    <w:abstractNumId w:val="3"/>
  </w:num>
  <w:num w:numId="7" w16cid:durableId="1898006136">
    <w:abstractNumId w:val="8"/>
  </w:num>
  <w:num w:numId="8" w16cid:durableId="722214887">
    <w:abstractNumId w:val="22"/>
  </w:num>
  <w:num w:numId="9" w16cid:durableId="547568425">
    <w:abstractNumId w:val="20"/>
  </w:num>
  <w:num w:numId="10" w16cid:durableId="1652975505">
    <w:abstractNumId w:val="7"/>
  </w:num>
  <w:num w:numId="11" w16cid:durableId="2037197338">
    <w:abstractNumId w:val="18"/>
  </w:num>
  <w:num w:numId="12" w16cid:durableId="1573126988">
    <w:abstractNumId w:val="11"/>
  </w:num>
  <w:num w:numId="13" w16cid:durableId="400835865">
    <w:abstractNumId w:val="21"/>
  </w:num>
  <w:num w:numId="14" w16cid:durableId="93945444">
    <w:abstractNumId w:val="15"/>
  </w:num>
  <w:num w:numId="15" w16cid:durableId="684206414">
    <w:abstractNumId w:val="13"/>
  </w:num>
  <w:num w:numId="16" w16cid:durableId="1126121663">
    <w:abstractNumId w:val="6"/>
  </w:num>
  <w:num w:numId="17" w16cid:durableId="550307552">
    <w:abstractNumId w:val="23"/>
  </w:num>
  <w:num w:numId="18" w16cid:durableId="1914267961">
    <w:abstractNumId w:val="4"/>
  </w:num>
  <w:num w:numId="19" w16cid:durableId="1921865245">
    <w:abstractNumId w:val="19"/>
  </w:num>
  <w:num w:numId="20" w16cid:durableId="1472945022">
    <w:abstractNumId w:val="9"/>
  </w:num>
  <w:num w:numId="21" w16cid:durableId="878510234">
    <w:abstractNumId w:val="1"/>
  </w:num>
  <w:num w:numId="22" w16cid:durableId="906959065">
    <w:abstractNumId w:val="14"/>
  </w:num>
  <w:num w:numId="23" w16cid:durableId="7761889">
    <w:abstractNumId w:val="16"/>
  </w:num>
  <w:num w:numId="24" w16cid:durableId="15288333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74E3"/>
    <w:rsid w:val="00017BE2"/>
    <w:rsid w:val="00021855"/>
    <w:rsid w:val="00160DC8"/>
    <w:rsid w:val="00182E05"/>
    <w:rsid w:val="001C017C"/>
    <w:rsid w:val="001E7905"/>
    <w:rsid w:val="001F7A1B"/>
    <w:rsid w:val="002B74E3"/>
    <w:rsid w:val="002D3551"/>
    <w:rsid w:val="002D6F30"/>
    <w:rsid w:val="002E3561"/>
    <w:rsid w:val="00305C83"/>
    <w:rsid w:val="00313C64"/>
    <w:rsid w:val="00381090"/>
    <w:rsid w:val="003C67FC"/>
    <w:rsid w:val="003E0A2E"/>
    <w:rsid w:val="00534C2C"/>
    <w:rsid w:val="005854C4"/>
    <w:rsid w:val="005A3371"/>
    <w:rsid w:val="005A62D2"/>
    <w:rsid w:val="005B6868"/>
    <w:rsid w:val="005F482F"/>
    <w:rsid w:val="005F6FDB"/>
    <w:rsid w:val="00633AF9"/>
    <w:rsid w:val="0063698D"/>
    <w:rsid w:val="00693986"/>
    <w:rsid w:val="006E1182"/>
    <w:rsid w:val="007040DD"/>
    <w:rsid w:val="007230D9"/>
    <w:rsid w:val="00771FAF"/>
    <w:rsid w:val="00790B23"/>
    <w:rsid w:val="007A698B"/>
    <w:rsid w:val="007D5BC2"/>
    <w:rsid w:val="00815FAB"/>
    <w:rsid w:val="008352D4"/>
    <w:rsid w:val="00894150"/>
    <w:rsid w:val="008B40FA"/>
    <w:rsid w:val="008C21E3"/>
    <w:rsid w:val="009074B8"/>
    <w:rsid w:val="00916BD4"/>
    <w:rsid w:val="00924B21"/>
    <w:rsid w:val="00985601"/>
    <w:rsid w:val="00986724"/>
    <w:rsid w:val="00A14003"/>
    <w:rsid w:val="00A21E4A"/>
    <w:rsid w:val="00A61E1B"/>
    <w:rsid w:val="00AA0BC5"/>
    <w:rsid w:val="00AA6187"/>
    <w:rsid w:val="00AB2E68"/>
    <w:rsid w:val="00AD7275"/>
    <w:rsid w:val="00AF43AA"/>
    <w:rsid w:val="00B179EC"/>
    <w:rsid w:val="00B467D3"/>
    <w:rsid w:val="00BA00DB"/>
    <w:rsid w:val="00BD093E"/>
    <w:rsid w:val="00BE566F"/>
    <w:rsid w:val="00BE7E22"/>
    <w:rsid w:val="00C078ED"/>
    <w:rsid w:val="00C51145"/>
    <w:rsid w:val="00C6532D"/>
    <w:rsid w:val="00C71BDE"/>
    <w:rsid w:val="00C83B86"/>
    <w:rsid w:val="00CE4C63"/>
    <w:rsid w:val="00D26FD9"/>
    <w:rsid w:val="00D50F2A"/>
    <w:rsid w:val="00DE0354"/>
    <w:rsid w:val="00E23059"/>
    <w:rsid w:val="00E53994"/>
    <w:rsid w:val="00E65DF4"/>
    <w:rsid w:val="00E7362E"/>
    <w:rsid w:val="00EB0123"/>
    <w:rsid w:val="00EB484B"/>
    <w:rsid w:val="00EB5C5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EA488D5"/>
  <w15:chartTrackingRefBased/>
  <w15:docId w15:val="{5B98A8F0-8154-4840-A926-B735434027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2B74E3"/>
    <w:pPr>
      <w:spacing w:after="200" w:line="276" w:lineRule="auto"/>
    </w:pPr>
    <w:rPr>
      <w:rFonts w:ascii="Calibri" w:eastAsia="Calibri" w:hAnsi="Calibri"/>
      <w:sz w:val="22"/>
      <w:szCs w:val="22"/>
      <w:lang w:val="en-GB" w:eastAsia="en-US"/>
    </w:rPr>
  </w:style>
  <w:style w:type="paragraph" w:styleId="Antrat1">
    <w:name w:val="heading 1"/>
    <w:basedOn w:val="prastasis"/>
    <w:next w:val="prastasis"/>
    <w:link w:val="Antrat1Diagrama"/>
    <w:uiPriority w:val="9"/>
    <w:qFormat/>
    <w:rsid w:val="007D5BC2"/>
    <w:pPr>
      <w:keepNext/>
      <w:keepLines/>
      <w:spacing w:before="480" w:after="0"/>
      <w:outlineLvl w:val="0"/>
    </w:pPr>
    <w:rPr>
      <w:rFonts w:eastAsia="MS Gothic"/>
      <w:b/>
      <w:bCs/>
      <w:color w:val="365F91"/>
      <w:sz w:val="28"/>
      <w:szCs w:val="28"/>
      <w:lang w:val="en-US"/>
    </w:rPr>
  </w:style>
  <w:style w:type="paragraph" w:styleId="Antrat2">
    <w:name w:val="heading 2"/>
    <w:basedOn w:val="prastasis"/>
    <w:next w:val="prastasis"/>
    <w:link w:val="Antrat2Diagrama"/>
    <w:semiHidden/>
    <w:unhideWhenUsed/>
    <w:qFormat/>
    <w:rsid w:val="005854C4"/>
    <w:pPr>
      <w:keepNext/>
      <w:spacing w:before="240" w:after="60"/>
      <w:outlineLvl w:val="1"/>
    </w:pPr>
    <w:rPr>
      <w:rFonts w:ascii="Calibri Light" w:eastAsia="Times New Roman" w:hAnsi="Calibri Light"/>
      <w:b/>
      <w:bCs/>
      <w:i/>
      <w:iCs/>
      <w:sz w:val="28"/>
      <w:szCs w:val="28"/>
    </w:rPr>
  </w:style>
  <w:style w:type="paragraph" w:styleId="Antrat3">
    <w:name w:val="heading 3"/>
    <w:basedOn w:val="prastasis"/>
    <w:next w:val="prastasis"/>
    <w:link w:val="Antrat3Diagrama"/>
    <w:semiHidden/>
    <w:unhideWhenUsed/>
    <w:qFormat/>
    <w:rsid w:val="007D5BC2"/>
    <w:pPr>
      <w:keepNext/>
      <w:spacing w:before="240" w:after="60"/>
      <w:outlineLvl w:val="2"/>
    </w:pPr>
    <w:rPr>
      <w:rFonts w:ascii="Calibri Light" w:eastAsia="Times New Roman" w:hAnsi="Calibri Light"/>
      <w:b/>
      <w:bCs/>
      <w:sz w:val="26"/>
      <w:szCs w:val="26"/>
    </w:rPr>
  </w:style>
  <w:style w:type="character" w:default="1" w:styleId="Numatytasispastraiposriftas">
    <w:name w:val="Default Paragraph Font"/>
    <w:link w:val="CharChar3DiagramaDiagramaDiagramaDiagrama"/>
    <w:semiHidden/>
  </w:style>
  <w:style w:type="table" w:default="1" w:styleId="prastojilentel">
    <w:name w:val="Normal Table"/>
    <w:semiHidden/>
    <w:tblPr>
      <w:tblInd w:w="0" w:type="dxa"/>
      <w:tblCellMar>
        <w:top w:w="0" w:type="dxa"/>
        <w:left w:w="108" w:type="dxa"/>
        <w:bottom w:w="0" w:type="dxa"/>
        <w:right w:w="108" w:type="dxa"/>
      </w:tblCellMar>
    </w:tblPr>
  </w:style>
  <w:style w:type="numbering" w:default="1" w:styleId="Sraonra">
    <w:name w:val="No List"/>
    <w:semiHidden/>
  </w:style>
  <w:style w:type="paragraph" w:customStyle="1" w:styleId="Patvirtinta">
    <w:name w:val="Patvirtinta"/>
    <w:rsid w:val="002B74E3"/>
    <w:pPr>
      <w:tabs>
        <w:tab w:val="left" w:pos="1304"/>
        <w:tab w:val="left" w:pos="1457"/>
        <w:tab w:val="left" w:pos="1604"/>
        <w:tab w:val="left" w:pos="1757"/>
      </w:tabs>
      <w:autoSpaceDE w:val="0"/>
      <w:autoSpaceDN w:val="0"/>
      <w:adjustRightInd w:val="0"/>
      <w:ind w:left="5953"/>
    </w:pPr>
    <w:rPr>
      <w:rFonts w:ascii="TimesLT" w:hAnsi="TimesLT"/>
      <w:lang w:val="en-US" w:eastAsia="en-US"/>
    </w:rPr>
  </w:style>
  <w:style w:type="paragraph" w:styleId="Antrats">
    <w:name w:val="header"/>
    <w:basedOn w:val="prastasis"/>
    <w:link w:val="AntratsDiagrama"/>
    <w:rsid w:val="002B74E3"/>
    <w:pPr>
      <w:tabs>
        <w:tab w:val="center" w:pos="4320"/>
        <w:tab w:val="right" w:pos="8640"/>
      </w:tabs>
      <w:spacing w:after="0" w:line="240" w:lineRule="auto"/>
    </w:pPr>
    <w:rPr>
      <w:rFonts w:ascii="Times New Roman" w:eastAsia="Times New Roman" w:hAnsi="Times New Roman"/>
      <w:sz w:val="24"/>
      <w:szCs w:val="24"/>
      <w:lang w:val="lt-LT" w:eastAsia="lt-LT"/>
    </w:rPr>
  </w:style>
  <w:style w:type="character" w:customStyle="1" w:styleId="AntratsDiagrama">
    <w:name w:val="Antraštės Diagrama"/>
    <w:link w:val="Antrats"/>
    <w:rsid w:val="002B74E3"/>
    <w:rPr>
      <w:sz w:val="24"/>
      <w:szCs w:val="24"/>
      <w:lang w:val="lt-LT" w:eastAsia="lt-LT" w:bidi="ar-SA"/>
    </w:rPr>
  </w:style>
  <w:style w:type="paragraph" w:customStyle="1" w:styleId="CharChar3DiagramaDiagramaDiagramaDiagrama">
    <w:name w:val=" Char Char3 Diagrama Diagrama Diagrama Diagrama"/>
    <w:basedOn w:val="prastasis"/>
    <w:link w:val="Numatytasispastraiposriftas"/>
    <w:rsid w:val="002B74E3"/>
    <w:pPr>
      <w:spacing w:after="160" w:line="240" w:lineRule="exact"/>
    </w:pPr>
    <w:rPr>
      <w:rFonts w:ascii="Tahoma" w:eastAsia="Times New Roman" w:hAnsi="Tahoma"/>
      <w:sz w:val="20"/>
      <w:szCs w:val="20"/>
      <w:lang w:val="en-US"/>
    </w:rPr>
  </w:style>
  <w:style w:type="character" w:styleId="Grietas">
    <w:name w:val="Strong"/>
    <w:uiPriority w:val="22"/>
    <w:qFormat/>
    <w:rsid w:val="00EB484B"/>
    <w:rPr>
      <w:b/>
      <w:bCs/>
    </w:rPr>
  </w:style>
  <w:style w:type="paragraph" w:styleId="prastasiniatinklio">
    <w:name w:val="Normal (Web)"/>
    <w:basedOn w:val="prastasis"/>
    <w:rsid w:val="001E7905"/>
    <w:pPr>
      <w:spacing w:before="100" w:beforeAutospacing="1" w:after="100" w:afterAutospacing="1" w:line="240" w:lineRule="auto"/>
    </w:pPr>
    <w:rPr>
      <w:rFonts w:ascii="Times New Roman" w:eastAsia="Times New Roman" w:hAnsi="Times New Roman"/>
      <w:sz w:val="24"/>
      <w:szCs w:val="24"/>
      <w:lang w:val="lt-LT" w:eastAsia="lt-LT"/>
    </w:rPr>
  </w:style>
  <w:style w:type="character" w:customStyle="1" w:styleId="apple-converted-space">
    <w:name w:val="apple-converted-space"/>
    <w:basedOn w:val="Numatytasispastraiposriftas"/>
    <w:rsid w:val="001E7905"/>
  </w:style>
  <w:style w:type="character" w:styleId="Hipersaitas">
    <w:name w:val="Hyperlink"/>
    <w:rsid w:val="001E7905"/>
    <w:rPr>
      <w:color w:val="0000FF"/>
      <w:u w:val="single"/>
    </w:rPr>
  </w:style>
  <w:style w:type="paragraph" w:styleId="HTMLiankstoformatuotas">
    <w:name w:val="HTML Preformatted"/>
    <w:basedOn w:val="prastasis"/>
    <w:rsid w:val="00BA00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lt-LT" w:eastAsia="lt-LT"/>
    </w:rPr>
  </w:style>
  <w:style w:type="character" w:customStyle="1" w:styleId="y2iqfc">
    <w:name w:val="y2iqfc"/>
    <w:basedOn w:val="Numatytasispastraiposriftas"/>
    <w:rsid w:val="00BA00DB"/>
  </w:style>
  <w:style w:type="character" w:customStyle="1" w:styleId="Antrat1Diagrama">
    <w:name w:val="Antraštė 1 Diagrama"/>
    <w:link w:val="Antrat1"/>
    <w:uiPriority w:val="9"/>
    <w:rsid w:val="007D5BC2"/>
    <w:rPr>
      <w:rFonts w:ascii="Calibri" w:eastAsia="MS Gothic" w:hAnsi="Calibri"/>
      <w:b/>
      <w:bCs/>
      <w:color w:val="365F91"/>
      <w:sz w:val="28"/>
      <w:szCs w:val="28"/>
    </w:rPr>
  </w:style>
  <w:style w:type="character" w:customStyle="1" w:styleId="Antrat3Diagrama">
    <w:name w:val="Antraštė 3 Diagrama"/>
    <w:link w:val="Antrat3"/>
    <w:semiHidden/>
    <w:rsid w:val="007D5BC2"/>
    <w:rPr>
      <w:rFonts w:ascii="Calibri Light" w:eastAsia="Times New Roman" w:hAnsi="Calibri Light" w:cs="Times New Roman"/>
      <w:b/>
      <w:bCs/>
      <w:sz w:val="26"/>
      <w:szCs w:val="26"/>
      <w:lang w:val="en-GB"/>
    </w:rPr>
  </w:style>
  <w:style w:type="character" w:customStyle="1" w:styleId="Antrat2Diagrama">
    <w:name w:val="Antraštė 2 Diagrama"/>
    <w:link w:val="Antrat2"/>
    <w:semiHidden/>
    <w:rsid w:val="005854C4"/>
    <w:rPr>
      <w:rFonts w:ascii="Calibri Light" w:eastAsia="Times New Roman" w:hAnsi="Calibri Light" w:cs="Times New Roman"/>
      <w:b/>
      <w:bCs/>
      <w:i/>
      <w:iCs/>
      <w:sz w:val="28"/>
      <w:szCs w:val="28"/>
      <w:lang w:val="en-GB"/>
    </w:rPr>
  </w:style>
  <w:style w:type="paragraph" w:styleId="Debesliotekstas">
    <w:name w:val="Balloon Text"/>
    <w:basedOn w:val="prastasis"/>
    <w:link w:val="DebesliotekstasDiagrama"/>
    <w:rsid w:val="00017BE2"/>
    <w:pPr>
      <w:spacing w:after="0" w:line="240" w:lineRule="auto"/>
    </w:pPr>
    <w:rPr>
      <w:rFonts w:ascii="Segoe UI" w:hAnsi="Segoe UI" w:cs="Segoe UI"/>
      <w:sz w:val="18"/>
      <w:szCs w:val="18"/>
    </w:rPr>
  </w:style>
  <w:style w:type="character" w:customStyle="1" w:styleId="DebesliotekstasDiagrama">
    <w:name w:val="Debesėlio tekstas Diagrama"/>
    <w:link w:val="Debesliotekstas"/>
    <w:rsid w:val="00017BE2"/>
    <w:rPr>
      <w:rFonts w:ascii="Segoe UI" w:eastAsia="Calibri" w:hAnsi="Segoe UI" w:cs="Segoe UI"/>
      <w:sz w:val="18"/>
      <w:szCs w:val="18"/>
      <w:lang w:val="en-GB"/>
    </w:rPr>
  </w:style>
  <w:style w:type="paragraph" w:styleId="Porat">
    <w:name w:val="footer"/>
    <w:basedOn w:val="prastasis"/>
    <w:link w:val="PoratDiagrama"/>
    <w:rsid w:val="005F482F"/>
    <w:pPr>
      <w:tabs>
        <w:tab w:val="center" w:pos="4986"/>
        <w:tab w:val="right" w:pos="9972"/>
      </w:tabs>
    </w:pPr>
  </w:style>
  <w:style w:type="character" w:customStyle="1" w:styleId="PoratDiagrama">
    <w:name w:val="Poraštė Diagrama"/>
    <w:link w:val="Porat"/>
    <w:rsid w:val="005F482F"/>
    <w:rPr>
      <w:rFonts w:ascii="Calibri" w:eastAsia="Calibri" w:hAnsi="Calibri"/>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499796">
      <w:bodyDiv w:val="1"/>
      <w:marLeft w:val="0"/>
      <w:marRight w:val="0"/>
      <w:marTop w:val="0"/>
      <w:marBottom w:val="0"/>
      <w:divBdr>
        <w:top w:val="none" w:sz="0" w:space="0" w:color="auto"/>
        <w:left w:val="none" w:sz="0" w:space="0" w:color="auto"/>
        <w:bottom w:val="none" w:sz="0" w:space="0" w:color="auto"/>
        <w:right w:val="none" w:sz="0" w:space="0" w:color="auto"/>
      </w:divBdr>
    </w:div>
    <w:div w:id="267469555">
      <w:bodyDiv w:val="1"/>
      <w:marLeft w:val="0"/>
      <w:marRight w:val="0"/>
      <w:marTop w:val="0"/>
      <w:marBottom w:val="0"/>
      <w:divBdr>
        <w:top w:val="none" w:sz="0" w:space="0" w:color="auto"/>
        <w:left w:val="none" w:sz="0" w:space="0" w:color="auto"/>
        <w:bottom w:val="none" w:sz="0" w:space="0" w:color="auto"/>
        <w:right w:val="none" w:sz="0" w:space="0" w:color="auto"/>
      </w:divBdr>
    </w:div>
    <w:div w:id="529684270">
      <w:bodyDiv w:val="1"/>
      <w:marLeft w:val="0"/>
      <w:marRight w:val="0"/>
      <w:marTop w:val="0"/>
      <w:marBottom w:val="0"/>
      <w:divBdr>
        <w:top w:val="none" w:sz="0" w:space="0" w:color="auto"/>
        <w:left w:val="none" w:sz="0" w:space="0" w:color="auto"/>
        <w:bottom w:val="none" w:sz="0" w:space="0" w:color="auto"/>
        <w:right w:val="none" w:sz="0" w:space="0" w:color="auto"/>
      </w:divBdr>
      <w:divsChild>
        <w:div w:id="290090559">
          <w:marLeft w:val="0"/>
          <w:marRight w:val="0"/>
          <w:marTop w:val="0"/>
          <w:marBottom w:val="0"/>
          <w:divBdr>
            <w:top w:val="none" w:sz="0" w:space="0" w:color="auto"/>
            <w:left w:val="none" w:sz="0" w:space="0" w:color="auto"/>
            <w:bottom w:val="none" w:sz="0" w:space="0" w:color="auto"/>
            <w:right w:val="none" w:sz="0" w:space="0" w:color="auto"/>
          </w:divBdr>
        </w:div>
      </w:divsChild>
    </w:div>
    <w:div w:id="1483308193">
      <w:bodyDiv w:val="1"/>
      <w:marLeft w:val="0"/>
      <w:marRight w:val="0"/>
      <w:marTop w:val="0"/>
      <w:marBottom w:val="0"/>
      <w:divBdr>
        <w:top w:val="none" w:sz="0" w:space="0" w:color="auto"/>
        <w:left w:val="none" w:sz="0" w:space="0" w:color="auto"/>
        <w:bottom w:val="none" w:sz="0" w:space="0" w:color="auto"/>
        <w:right w:val="none" w:sz="0" w:space="0" w:color="auto"/>
      </w:divBdr>
    </w:div>
    <w:div w:id="1542864419">
      <w:bodyDiv w:val="1"/>
      <w:marLeft w:val="0"/>
      <w:marRight w:val="0"/>
      <w:marTop w:val="0"/>
      <w:marBottom w:val="0"/>
      <w:divBdr>
        <w:top w:val="none" w:sz="0" w:space="0" w:color="auto"/>
        <w:left w:val="none" w:sz="0" w:space="0" w:color="auto"/>
        <w:bottom w:val="none" w:sz="0" w:space="0" w:color="auto"/>
        <w:right w:val="none" w:sz="0" w:space="0" w:color="auto"/>
      </w:divBdr>
      <w:divsChild>
        <w:div w:id="544148363">
          <w:marLeft w:val="0"/>
          <w:marRight w:val="0"/>
          <w:marTop w:val="0"/>
          <w:marBottom w:val="0"/>
          <w:divBdr>
            <w:top w:val="none" w:sz="0" w:space="0" w:color="auto"/>
            <w:left w:val="none" w:sz="0" w:space="0" w:color="auto"/>
            <w:bottom w:val="none" w:sz="0" w:space="0" w:color="auto"/>
            <w:right w:val="none" w:sz="0" w:space="0" w:color="auto"/>
          </w:divBdr>
        </w:div>
        <w:div w:id="662203968">
          <w:marLeft w:val="0"/>
          <w:marRight w:val="0"/>
          <w:marTop w:val="0"/>
          <w:marBottom w:val="0"/>
          <w:divBdr>
            <w:top w:val="none" w:sz="0" w:space="0" w:color="auto"/>
            <w:left w:val="none" w:sz="0" w:space="0" w:color="auto"/>
            <w:bottom w:val="none" w:sz="0" w:space="0" w:color="auto"/>
            <w:right w:val="none" w:sz="0" w:space="0" w:color="auto"/>
          </w:divBdr>
        </w:div>
        <w:div w:id="1106733429">
          <w:marLeft w:val="0"/>
          <w:marRight w:val="0"/>
          <w:marTop w:val="0"/>
          <w:marBottom w:val="0"/>
          <w:divBdr>
            <w:top w:val="none" w:sz="0" w:space="0" w:color="auto"/>
            <w:left w:val="none" w:sz="0" w:space="0" w:color="auto"/>
            <w:bottom w:val="none" w:sz="0" w:space="0" w:color="auto"/>
            <w:right w:val="none" w:sz="0" w:space="0" w:color="auto"/>
          </w:divBdr>
        </w:div>
        <w:div w:id="1218475879">
          <w:marLeft w:val="0"/>
          <w:marRight w:val="0"/>
          <w:marTop w:val="0"/>
          <w:marBottom w:val="0"/>
          <w:divBdr>
            <w:top w:val="none" w:sz="0" w:space="0" w:color="auto"/>
            <w:left w:val="none" w:sz="0" w:space="0" w:color="auto"/>
            <w:bottom w:val="none" w:sz="0" w:space="0" w:color="auto"/>
            <w:right w:val="none" w:sz="0" w:space="0" w:color="auto"/>
          </w:divBdr>
        </w:div>
        <w:div w:id="1492061232">
          <w:marLeft w:val="0"/>
          <w:marRight w:val="0"/>
          <w:marTop w:val="0"/>
          <w:marBottom w:val="0"/>
          <w:divBdr>
            <w:top w:val="none" w:sz="0" w:space="0" w:color="auto"/>
            <w:left w:val="none" w:sz="0" w:space="0" w:color="auto"/>
            <w:bottom w:val="none" w:sz="0" w:space="0" w:color="auto"/>
            <w:right w:val="none" w:sz="0" w:space="0" w:color="auto"/>
          </w:divBdr>
        </w:div>
        <w:div w:id="1637830286">
          <w:marLeft w:val="0"/>
          <w:marRight w:val="0"/>
          <w:marTop w:val="0"/>
          <w:marBottom w:val="0"/>
          <w:divBdr>
            <w:top w:val="none" w:sz="0" w:space="0" w:color="auto"/>
            <w:left w:val="none" w:sz="0" w:space="0" w:color="auto"/>
            <w:bottom w:val="none" w:sz="0" w:space="0" w:color="auto"/>
            <w:right w:val="none" w:sz="0" w:space="0" w:color="auto"/>
          </w:divBdr>
        </w:div>
        <w:div w:id="1746611931">
          <w:marLeft w:val="0"/>
          <w:marRight w:val="0"/>
          <w:marTop w:val="0"/>
          <w:marBottom w:val="0"/>
          <w:divBdr>
            <w:top w:val="none" w:sz="0" w:space="0" w:color="auto"/>
            <w:left w:val="none" w:sz="0" w:space="0" w:color="auto"/>
            <w:bottom w:val="none" w:sz="0" w:space="0" w:color="auto"/>
            <w:right w:val="none" w:sz="0" w:space="0" w:color="auto"/>
          </w:divBdr>
        </w:div>
      </w:divsChild>
    </w:div>
    <w:div w:id="1545947510">
      <w:bodyDiv w:val="1"/>
      <w:marLeft w:val="0"/>
      <w:marRight w:val="0"/>
      <w:marTop w:val="0"/>
      <w:marBottom w:val="0"/>
      <w:divBdr>
        <w:top w:val="none" w:sz="0" w:space="0" w:color="auto"/>
        <w:left w:val="none" w:sz="0" w:space="0" w:color="auto"/>
        <w:bottom w:val="none" w:sz="0" w:space="0" w:color="auto"/>
        <w:right w:val="none" w:sz="0" w:space="0" w:color="auto"/>
      </w:divBdr>
    </w:div>
    <w:div w:id="1588074189">
      <w:bodyDiv w:val="1"/>
      <w:marLeft w:val="0"/>
      <w:marRight w:val="0"/>
      <w:marTop w:val="0"/>
      <w:marBottom w:val="0"/>
      <w:divBdr>
        <w:top w:val="none" w:sz="0" w:space="0" w:color="auto"/>
        <w:left w:val="none" w:sz="0" w:space="0" w:color="auto"/>
        <w:bottom w:val="none" w:sz="0" w:space="0" w:color="auto"/>
        <w:right w:val="none" w:sz="0" w:space="0" w:color="auto"/>
      </w:divBdr>
    </w:div>
    <w:div w:id="1983465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6252</Words>
  <Characters>3564</Characters>
  <Application>Microsoft Office Word</Application>
  <DocSecurity>0</DocSecurity>
  <Lines>29</Lines>
  <Paragraphs>19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Company>
  <LinksUpToDate>false</LinksUpToDate>
  <CharactersWithSpaces>9797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Xp</dc:creator>
  <cp:keywords/>
  <cp:lastModifiedBy>scbuhalterija2@gmail.com</cp:lastModifiedBy>
  <cp:revision>2</cp:revision>
  <cp:lastPrinted>2025-04-08T12:01:00Z</cp:lastPrinted>
  <dcterms:created xsi:type="dcterms:W3CDTF">2025-05-22T12:42:00Z</dcterms:created>
  <dcterms:modified xsi:type="dcterms:W3CDTF">2025-05-22T12:42:00Z</dcterms:modified>
</cp:coreProperties>
</file>