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45779" w14:textId="77777777" w:rsidR="00454E5F" w:rsidRPr="00C031D9" w:rsidRDefault="00454E5F" w:rsidP="00454E5F">
      <w:pPr>
        <w:jc w:val="right"/>
        <w:rPr>
          <w:rFonts w:eastAsia="Calibri"/>
          <w:sz w:val="20"/>
        </w:rPr>
      </w:pPr>
      <w:r>
        <w:rPr>
          <w:rFonts w:eastAsia="Calibri"/>
          <w:sz w:val="20"/>
        </w:rPr>
        <w:t>Pirkimo</w:t>
      </w:r>
      <w:r w:rsidRPr="00C031D9">
        <w:rPr>
          <w:rFonts w:eastAsia="Calibri"/>
          <w:sz w:val="20"/>
        </w:rPr>
        <w:t xml:space="preserve"> sąlygų</w:t>
      </w:r>
    </w:p>
    <w:p w14:paraId="1E3CA902" w14:textId="6BF9C47B" w:rsidR="00454E5F" w:rsidRDefault="00454E5F" w:rsidP="00454E5F">
      <w:pPr>
        <w:jc w:val="right"/>
        <w:rPr>
          <w:rFonts w:eastAsia="Calibri"/>
          <w:sz w:val="20"/>
        </w:rPr>
      </w:pPr>
      <w:r>
        <w:rPr>
          <w:rFonts w:eastAsia="Calibri"/>
          <w:sz w:val="20"/>
        </w:rPr>
        <w:t>3</w:t>
      </w:r>
      <w:r w:rsidRPr="00C031D9">
        <w:rPr>
          <w:rFonts w:eastAsia="Calibri"/>
          <w:sz w:val="20"/>
        </w:rPr>
        <w:t xml:space="preserve"> priedas</w:t>
      </w:r>
      <w:r>
        <w:rPr>
          <w:rFonts w:eastAsia="Calibri"/>
          <w:sz w:val="20"/>
        </w:rPr>
        <w:t xml:space="preserve"> „Viešojo pirkimo sutarties projektas“</w:t>
      </w:r>
    </w:p>
    <w:p w14:paraId="0B19E5C2" w14:textId="77777777" w:rsidR="00454E5F" w:rsidRDefault="00454E5F" w:rsidP="00454E5F">
      <w:pPr>
        <w:ind w:firstLine="4820"/>
        <w:textAlignment w:val="center"/>
        <w:rPr>
          <w:color w:val="000000"/>
          <w:szCs w:val="24"/>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12.2.4. Pirkėjas atlieka mokėjimus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lastRenderedPageBreak/>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000000" w:rsidP="00454E5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7393E" w14:paraId="71196F7A" w14:textId="77777777">
        <w:tc>
          <w:tcPr>
            <w:tcW w:w="2448" w:type="dxa"/>
          </w:tcPr>
          <w:p w14:paraId="0B5E1119" w14:textId="77777777" w:rsidR="00C7393E" w:rsidRDefault="00000000">
            <w:pPr>
              <w:jc w:val="both"/>
              <w:rPr>
                <w:b/>
                <w:bCs/>
                <w:kern w:val="2"/>
                <w:szCs w:val="24"/>
              </w:rPr>
            </w:pPr>
            <w:r>
              <w:rPr>
                <w:b/>
                <w:bCs/>
                <w:kern w:val="2"/>
                <w:szCs w:val="24"/>
              </w:rPr>
              <w:t>Sutarties pavadinimas</w:t>
            </w:r>
          </w:p>
        </w:tc>
        <w:tc>
          <w:tcPr>
            <w:tcW w:w="7110" w:type="dxa"/>
            <w:gridSpan w:val="3"/>
          </w:tcPr>
          <w:p w14:paraId="32C2AAA6" w14:textId="17637CA0" w:rsidR="00C7393E" w:rsidRDefault="00ED7DC5">
            <w:pPr>
              <w:jc w:val="both"/>
              <w:rPr>
                <w:kern w:val="2"/>
                <w:szCs w:val="24"/>
              </w:rPr>
            </w:pPr>
            <w:r w:rsidRPr="006B28D4">
              <w:rPr>
                <w:kern w:val="2"/>
                <w:szCs w:val="24"/>
              </w:rPr>
              <w:t xml:space="preserve">Sportinių OPTIMIST klasės jachtų komplektai </w:t>
            </w:r>
            <w:r>
              <w:rPr>
                <w:kern w:val="2"/>
                <w:szCs w:val="24"/>
              </w:rPr>
              <w:t>(5 komplektai)</w:t>
            </w:r>
          </w:p>
        </w:tc>
      </w:tr>
      <w:tr w:rsidR="00C7393E" w14:paraId="35587E09" w14:textId="77777777">
        <w:tc>
          <w:tcPr>
            <w:tcW w:w="2448" w:type="dxa"/>
          </w:tcPr>
          <w:p w14:paraId="77D69EF7" w14:textId="77777777" w:rsidR="00C7393E" w:rsidRDefault="00000000">
            <w:pPr>
              <w:jc w:val="both"/>
              <w:rPr>
                <w:b/>
                <w:bCs/>
                <w:kern w:val="2"/>
                <w:szCs w:val="24"/>
              </w:rPr>
            </w:pPr>
            <w:r>
              <w:rPr>
                <w:b/>
                <w:bCs/>
                <w:kern w:val="2"/>
                <w:szCs w:val="24"/>
              </w:rPr>
              <w:t>Sutarties data</w:t>
            </w:r>
          </w:p>
        </w:tc>
        <w:tc>
          <w:tcPr>
            <w:tcW w:w="2177" w:type="dxa"/>
          </w:tcPr>
          <w:p w14:paraId="7F9D6F79" w14:textId="77777777" w:rsidR="00C7393E" w:rsidRDefault="00C7393E">
            <w:pPr>
              <w:jc w:val="both"/>
              <w:rPr>
                <w:kern w:val="2"/>
                <w:szCs w:val="24"/>
              </w:rPr>
            </w:pPr>
          </w:p>
        </w:tc>
        <w:tc>
          <w:tcPr>
            <w:tcW w:w="2362" w:type="dxa"/>
          </w:tcPr>
          <w:p w14:paraId="55CA7E00" w14:textId="77777777" w:rsidR="00C7393E" w:rsidRDefault="00000000">
            <w:pPr>
              <w:jc w:val="both"/>
              <w:rPr>
                <w:b/>
                <w:bCs/>
                <w:kern w:val="2"/>
                <w:szCs w:val="24"/>
              </w:rPr>
            </w:pPr>
            <w:r>
              <w:rPr>
                <w:b/>
                <w:bCs/>
                <w:kern w:val="2"/>
                <w:szCs w:val="24"/>
              </w:rPr>
              <w:t>Sutarties numeris</w:t>
            </w:r>
          </w:p>
        </w:tc>
        <w:tc>
          <w:tcPr>
            <w:tcW w:w="2571" w:type="dxa"/>
          </w:tcPr>
          <w:p w14:paraId="5450A861" w14:textId="77777777" w:rsidR="00C7393E" w:rsidRDefault="00C7393E">
            <w:pPr>
              <w:jc w:val="both"/>
              <w:rPr>
                <w:kern w:val="2"/>
                <w:szCs w:val="24"/>
              </w:rPr>
            </w:pPr>
          </w:p>
        </w:tc>
      </w:tr>
    </w:tbl>
    <w:p w14:paraId="1EE7EF38" w14:textId="77777777" w:rsidR="00C7393E" w:rsidRDefault="00C7393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000000">
            <w:pPr>
              <w:jc w:val="center"/>
              <w:rPr>
                <w:b/>
                <w:bCs/>
                <w:kern w:val="2"/>
                <w:szCs w:val="24"/>
              </w:rPr>
            </w:pPr>
            <w:r>
              <w:rPr>
                <w:b/>
                <w:bCs/>
                <w:kern w:val="2"/>
                <w:szCs w:val="24"/>
              </w:rPr>
              <w:t>1. SUTARTIES ŠALYS</w:t>
            </w:r>
          </w:p>
        </w:tc>
      </w:tr>
      <w:tr w:rsidR="00ED7DC5" w14:paraId="62F6E09A" w14:textId="77777777">
        <w:tc>
          <w:tcPr>
            <w:tcW w:w="2808" w:type="dxa"/>
            <w:vMerge w:val="restart"/>
          </w:tcPr>
          <w:p w14:paraId="1A0D9E62" w14:textId="77777777" w:rsidR="00ED7DC5" w:rsidRDefault="00ED7DC5" w:rsidP="00ED7DC5">
            <w:pPr>
              <w:jc w:val="center"/>
              <w:rPr>
                <w:b/>
                <w:bCs/>
                <w:kern w:val="2"/>
                <w:szCs w:val="24"/>
              </w:rPr>
            </w:pPr>
          </w:p>
          <w:p w14:paraId="1781E5DA" w14:textId="77777777" w:rsidR="00ED7DC5" w:rsidRDefault="00ED7DC5" w:rsidP="00ED7DC5">
            <w:pPr>
              <w:jc w:val="center"/>
              <w:rPr>
                <w:b/>
                <w:bCs/>
                <w:kern w:val="2"/>
                <w:szCs w:val="24"/>
              </w:rPr>
            </w:pPr>
          </w:p>
          <w:p w14:paraId="6D5BA446" w14:textId="77777777" w:rsidR="00ED7DC5" w:rsidRDefault="00ED7DC5" w:rsidP="00ED7DC5">
            <w:pPr>
              <w:jc w:val="center"/>
              <w:rPr>
                <w:b/>
                <w:bCs/>
                <w:kern w:val="2"/>
                <w:szCs w:val="24"/>
              </w:rPr>
            </w:pPr>
          </w:p>
          <w:p w14:paraId="6FBA0797" w14:textId="77777777" w:rsidR="00ED7DC5" w:rsidRDefault="00ED7DC5" w:rsidP="00ED7DC5">
            <w:pPr>
              <w:rPr>
                <w:b/>
                <w:bCs/>
                <w:kern w:val="2"/>
                <w:szCs w:val="24"/>
              </w:rPr>
            </w:pPr>
          </w:p>
          <w:p w14:paraId="4EC216ED" w14:textId="77777777" w:rsidR="00ED7DC5" w:rsidRDefault="00ED7DC5" w:rsidP="00ED7DC5">
            <w:pPr>
              <w:rPr>
                <w:b/>
                <w:bCs/>
                <w:kern w:val="2"/>
                <w:szCs w:val="24"/>
              </w:rPr>
            </w:pPr>
            <w:r>
              <w:rPr>
                <w:b/>
                <w:bCs/>
                <w:kern w:val="2"/>
                <w:szCs w:val="24"/>
              </w:rPr>
              <w:t>1.1. Pirkėjas</w:t>
            </w:r>
          </w:p>
        </w:tc>
        <w:tc>
          <w:tcPr>
            <w:tcW w:w="3240" w:type="dxa"/>
          </w:tcPr>
          <w:p w14:paraId="06F671AB" w14:textId="77777777" w:rsidR="00ED7DC5" w:rsidRDefault="00ED7DC5" w:rsidP="00ED7DC5">
            <w:pPr>
              <w:rPr>
                <w:kern w:val="2"/>
                <w:szCs w:val="24"/>
              </w:rPr>
            </w:pPr>
            <w:r>
              <w:rPr>
                <w:kern w:val="2"/>
                <w:szCs w:val="24"/>
              </w:rPr>
              <w:t>1.1.1. Pavadinimas</w:t>
            </w:r>
          </w:p>
        </w:tc>
        <w:tc>
          <w:tcPr>
            <w:tcW w:w="3510" w:type="dxa"/>
          </w:tcPr>
          <w:p w14:paraId="3773725B" w14:textId="5DCDC0CC" w:rsidR="00ED7DC5" w:rsidRDefault="00ED7DC5" w:rsidP="00ED7DC5">
            <w:pPr>
              <w:jc w:val="center"/>
              <w:rPr>
                <w:kern w:val="2"/>
                <w:szCs w:val="24"/>
              </w:rPr>
            </w:pPr>
            <w:r>
              <w:rPr>
                <w:kern w:val="2"/>
                <w:szCs w:val="24"/>
              </w:rPr>
              <w:t>Šiaulių sporto centras „Atžalynas“</w:t>
            </w:r>
          </w:p>
        </w:tc>
      </w:tr>
      <w:tr w:rsidR="00ED7DC5" w14:paraId="75C6AF79" w14:textId="77777777">
        <w:tc>
          <w:tcPr>
            <w:tcW w:w="2808" w:type="dxa"/>
            <w:vMerge/>
          </w:tcPr>
          <w:p w14:paraId="34136217" w14:textId="77777777" w:rsidR="00ED7DC5" w:rsidRDefault="00ED7DC5" w:rsidP="00ED7DC5">
            <w:pPr>
              <w:rPr>
                <w:kern w:val="2"/>
                <w:szCs w:val="24"/>
              </w:rPr>
            </w:pPr>
          </w:p>
        </w:tc>
        <w:tc>
          <w:tcPr>
            <w:tcW w:w="3240" w:type="dxa"/>
          </w:tcPr>
          <w:p w14:paraId="66A6E6A4" w14:textId="77777777" w:rsidR="00ED7DC5" w:rsidRDefault="00ED7DC5" w:rsidP="00ED7DC5">
            <w:pPr>
              <w:rPr>
                <w:kern w:val="2"/>
                <w:szCs w:val="24"/>
              </w:rPr>
            </w:pPr>
            <w:r>
              <w:rPr>
                <w:kern w:val="2"/>
                <w:szCs w:val="24"/>
              </w:rPr>
              <w:t>1.1.2. Juridinio asmens kodas</w:t>
            </w:r>
          </w:p>
        </w:tc>
        <w:tc>
          <w:tcPr>
            <w:tcW w:w="3510" w:type="dxa"/>
          </w:tcPr>
          <w:p w14:paraId="2BEB1D10" w14:textId="3BEDBAE0" w:rsidR="00ED7DC5" w:rsidRDefault="00ED7DC5" w:rsidP="00ED7DC5">
            <w:pPr>
              <w:jc w:val="center"/>
              <w:rPr>
                <w:kern w:val="2"/>
                <w:szCs w:val="24"/>
              </w:rPr>
            </w:pPr>
            <w:r>
              <w:rPr>
                <w:kern w:val="2"/>
                <w:szCs w:val="24"/>
              </w:rPr>
              <w:t>145914161</w:t>
            </w:r>
          </w:p>
        </w:tc>
      </w:tr>
      <w:tr w:rsidR="00ED7DC5" w14:paraId="7C2B77D5" w14:textId="77777777">
        <w:tc>
          <w:tcPr>
            <w:tcW w:w="2808" w:type="dxa"/>
            <w:vMerge/>
          </w:tcPr>
          <w:p w14:paraId="6246ABCB" w14:textId="77777777" w:rsidR="00ED7DC5" w:rsidRDefault="00ED7DC5" w:rsidP="00ED7DC5">
            <w:pPr>
              <w:rPr>
                <w:kern w:val="2"/>
                <w:szCs w:val="24"/>
              </w:rPr>
            </w:pPr>
          </w:p>
        </w:tc>
        <w:tc>
          <w:tcPr>
            <w:tcW w:w="3240" w:type="dxa"/>
          </w:tcPr>
          <w:p w14:paraId="4C3967E2" w14:textId="77777777" w:rsidR="00ED7DC5" w:rsidRDefault="00ED7DC5" w:rsidP="00ED7DC5">
            <w:pPr>
              <w:rPr>
                <w:kern w:val="2"/>
                <w:szCs w:val="24"/>
              </w:rPr>
            </w:pPr>
            <w:r>
              <w:rPr>
                <w:kern w:val="2"/>
                <w:szCs w:val="24"/>
              </w:rPr>
              <w:t>1.1.3. Adresas</w:t>
            </w:r>
          </w:p>
        </w:tc>
        <w:tc>
          <w:tcPr>
            <w:tcW w:w="3510" w:type="dxa"/>
          </w:tcPr>
          <w:p w14:paraId="51531A79" w14:textId="36CCA1A2" w:rsidR="00ED7DC5" w:rsidRDefault="00ED7DC5" w:rsidP="00ED7DC5">
            <w:pPr>
              <w:jc w:val="center"/>
              <w:rPr>
                <w:kern w:val="2"/>
                <w:szCs w:val="24"/>
              </w:rPr>
            </w:pPr>
            <w:r>
              <w:rPr>
                <w:kern w:val="2"/>
                <w:szCs w:val="24"/>
              </w:rPr>
              <w:t>Žemaitės g. 83A, Šiauliai</w:t>
            </w:r>
          </w:p>
        </w:tc>
      </w:tr>
      <w:tr w:rsidR="00ED7DC5" w14:paraId="30A6C1B1" w14:textId="77777777">
        <w:tc>
          <w:tcPr>
            <w:tcW w:w="2808" w:type="dxa"/>
            <w:vMerge/>
          </w:tcPr>
          <w:p w14:paraId="2AA12B74" w14:textId="77777777" w:rsidR="00ED7DC5" w:rsidRDefault="00ED7DC5" w:rsidP="00ED7DC5">
            <w:pPr>
              <w:rPr>
                <w:kern w:val="2"/>
                <w:szCs w:val="24"/>
              </w:rPr>
            </w:pPr>
          </w:p>
        </w:tc>
        <w:tc>
          <w:tcPr>
            <w:tcW w:w="3240" w:type="dxa"/>
          </w:tcPr>
          <w:p w14:paraId="040CCB66" w14:textId="77777777" w:rsidR="00ED7DC5" w:rsidRDefault="00ED7DC5" w:rsidP="00ED7DC5">
            <w:pPr>
              <w:rPr>
                <w:kern w:val="2"/>
                <w:szCs w:val="24"/>
              </w:rPr>
            </w:pPr>
            <w:r>
              <w:rPr>
                <w:kern w:val="2"/>
                <w:szCs w:val="24"/>
              </w:rPr>
              <w:t>1.1.4. PVM mokėtojo kodas</w:t>
            </w:r>
          </w:p>
        </w:tc>
        <w:tc>
          <w:tcPr>
            <w:tcW w:w="3510" w:type="dxa"/>
          </w:tcPr>
          <w:p w14:paraId="79E3BBC1" w14:textId="63619898" w:rsidR="00ED7DC5" w:rsidRDefault="00ED7DC5" w:rsidP="00ED7DC5">
            <w:pPr>
              <w:jc w:val="center"/>
              <w:rPr>
                <w:kern w:val="2"/>
                <w:szCs w:val="24"/>
              </w:rPr>
            </w:pPr>
            <w:r>
              <w:rPr>
                <w:kern w:val="2"/>
                <w:szCs w:val="24"/>
              </w:rPr>
              <w:t>-</w:t>
            </w:r>
          </w:p>
        </w:tc>
      </w:tr>
      <w:tr w:rsidR="00ED7DC5" w14:paraId="4DD78AD5" w14:textId="77777777">
        <w:tc>
          <w:tcPr>
            <w:tcW w:w="2808" w:type="dxa"/>
            <w:vMerge/>
          </w:tcPr>
          <w:p w14:paraId="08617068" w14:textId="77777777" w:rsidR="00ED7DC5" w:rsidRDefault="00ED7DC5" w:rsidP="00ED7DC5">
            <w:pPr>
              <w:rPr>
                <w:kern w:val="2"/>
                <w:szCs w:val="24"/>
              </w:rPr>
            </w:pPr>
          </w:p>
        </w:tc>
        <w:tc>
          <w:tcPr>
            <w:tcW w:w="3240" w:type="dxa"/>
          </w:tcPr>
          <w:p w14:paraId="1D21F5BD" w14:textId="77777777" w:rsidR="00ED7DC5" w:rsidRDefault="00ED7DC5" w:rsidP="00ED7DC5">
            <w:pPr>
              <w:rPr>
                <w:kern w:val="2"/>
                <w:szCs w:val="24"/>
              </w:rPr>
            </w:pPr>
            <w:r>
              <w:rPr>
                <w:kern w:val="2"/>
                <w:szCs w:val="24"/>
              </w:rPr>
              <w:t>1.1.5. Atsiskaitomoji sąskaita</w:t>
            </w:r>
          </w:p>
        </w:tc>
        <w:tc>
          <w:tcPr>
            <w:tcW w:w="3510" w:type="dxa"/>
          </w:tcPr>
          <w:p w14:paraId="3ADD10BA" w14:textId="403FE948" w:rsidR="00ED7DC5" w:rsidRDefault="00ED7DC5" w:rsidP="00ED7DC5">
            <w:pPr>
              <w:jc w:val="center"/>
              <w:rPr>
                <w:kern w:val="2"/>
                <w:szCs w:val="24"/>
              </w:rPr>
            </w:pPr>
            <w:r>
              <w:rPr>
                <w:szCs w:val="24"/>
              </w:rPr>
              <w:t>A. s.</w:t>
            </w:r>
            <w:r>
              <w:rPr>
                <w:shd w:val="clear" w:color="auto" w:fill="FFFFFF"/>
              </w:rPr>
              <w:t> </w:t>
            </w:r>
            <w:r>
              <w:t>LT65 7180000003142788</w:t>
            </w:r>
          </w:p>
        </w:tc>
      </w:tr>
      <w:tr w:rsidR="00ED7DC5" w14:paraId="1D24B86F" w14:textId="77777777">
        <w:tc>
          <w:tcPr>
            <w:tcW w:w="2808" w:type="dxa"/>
            <w:vMerge/>
          </w:tcPr>
          <w:p w14:paraId="60F5F05C" w14:textId="77777777" w:rsidR="00ED7DC5" w:rsidRDefault="00ED7DC5" w:rsidP="00ED7DC5">
            <w:pPr>
              <w:rPr>
                <w:kern w:val="2"/>
                <w:szCs w:val="24"/>
              </w:rPr>
            </w:pPr>
          </w:p>
        </w:tc>
        <w:tc>
          <w:tcPr>
            <w:tcW w:w="3240" w:type="dxa"/>
          </w:tcPr>
          <w:p w14:paraId="5612D13D" w14:textId="77777777" w:rsidR="00ED7DC5" w:rsidRDefault="00ED7DC5" w:rsidP="00ED7DC5">
            <w:pPr>
              <w:rPr>
                <w:kern w:val="2"/>
                <w:szCs w:val="24"/>
              </w:rPr>
            </w:pPr>
            <w:r>
              <w:rPr>
                <w:kern w:val="2"/>
                <w:szCs w:val="24"/>
              </w:rPr>
              <w:t>1.1.6. Bankas, banko kodas</w:t>
            </w:r>
          </w:p>
        </w:tc>
        <w:tc>
          <w:tcPr>
            <w:tcW w:w="3510" w:type="dxa"/>
          </w:tcPr>
          <w:p w14:paraId="2AF1E681" w14:textId="6D5F0E1C" w:rsidR="00ED7DC5" w:rsidRDefault="00ED7DC5" w:rsidP="00ED7DC5">
            <w:pPr>
              <w:jc w:val="center"/>
              <w:rPr>
                <w:kern w:val="2"/>
                <w:szCs w:val="24"/>
              </w:rPr>
            </w:pPr>
            <w:r>
              <w:rPr>
                <w:kern w:val="2"/>
                <w:szCs w:val="24"/>
              </w:rPr>
              <w:t>AB „</w:t>
            </w:r>
            <w:proofErr w:type="spellStart"/>
            <w:r>
              <w:rPr>
                <w:kern w:val="2"/>
                <w:szCs w:val="24"/>
              </w:rPr>
              <w:t>Artea</w:t>
            </w:r>
            <w:proofErr w:type="spellEnd"/>
            <w:r>
              <w:rPr>
                <w:kern w:val="2"/>
                <w:szCs w:val="24"/>
              </w:rPr>
              <w:t>“ bankas</w:t>
            </w:r>
          </w:p>
        </w:tc>
      </w:tr>
      <w:tr w:rsidR="00ED7DC5" w14:paraId="09EED59F" w14:textId="77777777">
        <w:tc>
          <w:tcPr>
            <w:tcW w:w="2808" w:type="dxa"/>
            <w:vMerge/>
          </w:tcPr>
          <w:p w14:paraId="24C43E70" w14:textId="77777777" w:rsidR="00ED7DC5" w:rsidRDefault="00ED7DC5" w:rsidP="00ED7DC5">
            <w:pPr>
              <w:rPr>
                <w:kern w:val="2"/>
                <w:szCs w:val="24"/>
              </w:rPr>
            </w:pPr>
          </w:p>
        </w:tc>
        <w:tc>
          <w:tcPr>
            <w:tcW w:w="3240" w:type="dxa"/>
          </w:tcPr>
          <w:p w14:paraId="179C0670" w14:textId="77777777" w:rsidR="00ED7DC5" w:rsidRDefault="00ED7DC5" w:rsidP="00ED7DC5">
            <w:pPr>
              <w:rPr>
                <w:kern w:val="2"/>
                <w:szCs w:val="24"/>
              </w:rPr>
            </w:pPr>
            <w:r>
              <w:rPr>
                <w:kern w:val="2"/>
                <w:szCs w:val="24"/>
              </w:rPr>
              <w:t>1.1.7. Telefonas</w:t>
            </w:r>
          </w:p>
        </w:tc>
        <w:tc>
          <w:tcPr>
            <w:tcW w:w="3510" w:type="dxa"/>
          </w:tcPr>
          <w:p w14:paraId="57AFAF8F" w14:textId="77F013F8" w:rsidR="00ED7DC5" w:rsidRDefault="00ED7DC5" w:rsidP="00ED7DC5">
            <w:pPr>
              <w:jc w:val="center"/>
              <w:rPr>
                <w:kern w:val="2"/>
                <w:szCs w:val="24"/>
              </w:rPr>
            </w:pPr>
            <w:r>
              <w:rPr>
                <w:kern w:val="2"/>
                <w:szCs w:val="24"/>
              </w:rPr>
              <w:t>+37061603377</w:t>
            </w:r>
          </w:p>
        </w:tc>
      </w:tr>
      <w:tr w:rsidR="00ED7DC5" w14:paraId="3B42273A" w14:textId="77777777">
        <w:tc>
          <w:tcPr>
            <w:tcW w:w="2808" w:type="dxa"/>
            <w:vMerge/>
          </w:tcPr>
          <w:p w14:paraId="2A85F1FB" w14:textId="77777777" w:rsidR="00ED7DC5" w:rsidRDefault="00ED7DC5" w:rsidP="00ED7DC5">
            <w:pPr>
              <w:rPr>
                <w:kern w:val="2"/>
                <w:szCs w:val="24"/>
              </w:rPr>
            </w:pPr>
          </w:p>
        </w:tc>
        <w:tc>
          <w:tcPr>
            <w:tcW w:w="3240" w:type="dxa"/>
          </w:tcPr>
          <w:p w14:paraId="6FA0ED04" w14:textId="77777777" w:rsidR="00ED7DC5" w:rsidRDefault="00ED7DC5" w:rsidP="00ED7DC5">
            <w:pPr>
              <w:rPr>
                <w:kern w:val="2"/>
                <w:szCs w:val="24"/>
              </w:rPr>
            </w:pPr>
            <w:r>
              <w:rPr>
                <w:kern w:val="2"/>
                <w:szCs w:val="24"/>
              </w:rPr>
              <w:t>1.1.8. El. paštas</w:t>
            </w:r>
          </w:p>
        </w:tc>
        <w:tc>
          <w:tcPr>
            <w:tcW w:w="3510" w:type="dxa"/>
          </w:tcPr>
          <w:p w14:paraId="0BB1B38F" w14:textId="05EDD888" w:rsidR="00ED7DC5" w:rsidRDefault="00ED7DC5" w:rsidP="00ED7DC5">
            <w:pPr>
              <w:jc w:val="center"/>
              <w:rPr>
                <w:kern w:val="2"/>
                <w:szCs w:val="24"/>
              </w:rPr>
            </w:pPr>
            <w:r>
              <w:rPr>
                <w:kern w:val="2"/>
                <w:szCs w:val="24"/>
              </w:rPr>
              <w:t>sportas@scatzalynas.lt</w:t>
            </w:r>
          </w:p>
        </w:tc>
      </w:tr>
      <w:tr w:rsidR="00ED7DC5" w14:paraId="31B094A7" w14:textId="77777777">
        <w:tc>
          <w:tcPr>
            <w:tcW w:w="2808" w:type="dxa"/>
            <w:vMerge/>
          </w:tcPr>
          <w:p w14:paraId="73E7B156" w14:textId="77777777" w:rsidR="00ED7DC5" w:rsidRDefault="00ED7DC5" w:rsidP="00ED7DC5">
            <w:pPr>
              <w:rPr>
                <w:kern w:val="2"/>
                <w:szCs w:val="24"/>
              </w:rPr>
            </w:pPr>
          </w:p>
        </w:tc>
        <w:tc>
          <w:tcPr>
            <w:tcW w:w="3240" w:type="dxa"/>
          </w:tcPr>
          <w:p w14:paraId="1A8B2535" w14:textId="77777777" w:rsidR="00ED7DC5" w:rsidRDefault="00ED7DC5" w:rsidP="00ED7DC5">
            <w:pPr>
              <w:rPr>
                <w:kern w:val="2"/>
                <w:szCs w:val="24"/>
              </w:rPr>
            </w:pPr>
            <w:r>
              <w:rPr>
                <w:kern w:val="2"/>
                <w:szCs w:val="24"/>
              </w:rPr>
              <w:t>1.1.9. Šalies atstovas</w:t>
            </w:r>
          </w:p>
        </w:tc>
        <w:tc>
          <w:tcPr>
            <w:tcW w:w="3510" w:type="dxa"/>
          </w:tcPr>
          <w:p w14:paraId="671F2A8F" w14:textId="10988D1C" w:rsidR="00ED7DC5" w:rsidRDefault="00ED7DC5" w:rsidP="00ED7DC5">
            <w:pPr>
              <w:jc w:val="center"/>
              <w:rPr>
                <w:kern w:val="2"/>
                <w:szCs w:val="24"/>
              </w:rPr>
            </w:pPr>
            <w:r>
              <w:rPr>
                <w:kern w:val="2"/>
                <w:szCs w:val="24"/>
              </w:rPr>
              <w:t>Lina Banevičienė</w:t>
            </w:r>
          </w:p>
        </w:tc>
      </w:tr>
      <w:tr w:rsidR="00ED7DC5" w14:paraId="083F0F1F" w14:textId="77777777">
        <w:tc>
          <w:tcPr>
            <w:tcW w:w="2808" w:type="dxa"/>
            <w:vMerge/>
          </w:tcPr>
          <w:p w14:paraId="5E43A94D" w14:textId="77777777" w:rsidR="00ED7DC5" w:rsidRDefault="00ED7DC5" w:rsidP="00ED7DC5">
            <w:pPr>
              <w:rPr>
                <w:kern w:val="2"/>
                <w:szCs w:val="24"/>
              </w:rPr>
            </w:pPr>
          </w:p>
        </w:tc>
        <w:tc>
          <w:tcPr>
            <w:tcW w:w="3240" w:type="dxa"/>
          </w:tcPr>
          <w:p w14:paraId="64C2D89F" w14:textId="77777777" w:rsidR="00ED7DC5" w:rsidRDefault="00ED7DC5" w:rsidP="00ED7DC5">
            <w:pPr>
              <w:rPr>
                <w:kern w:val="2"/>
                <w:szCs w:val="24"/>
              </w:rPr>
            </w:pPr>
            <w:r>
              <w:rPr>
                <w:kern w:val="2"/>
                <w:szCs w:val="24"/>
              </w:rPr>
              <w:t>1.1.10. Atstovavimo pagrindas</w:t>
            </w:r>
          </w:p>
        </w:tc>
        <w:tc>
          <w:tcPr>
            <w:tcW w:w="3510" w:type="dxa"/>
          </w:tcPr>
          <w:p w14:paraId="21FD29F3" w14:textId="476A2B63" w:rsidR="00ED7DC5" w:rsidRDefault="00ED7DC5" w:rsidP="00ED7DC5">
            <w:pPr>
              <w:jc w:val="center"/>
              <w:rPr>
                <w:kern w:val="2"/>
                <w:szCs w:val="24"/>
              </w:rPr>
            </w:pPr>
            <w:r>
              <w:rPr>
                <w:kern w:val="2"/>
                <w:szCs w:val="24"/>
              </w:rPr>
              <w:t>Sporto centras „Atžalynas“ direktoriaus įsakymu</w:t>
            </w:r>
          </w:p>
        </w:tc>
      </w:tr>
      <w:tr w:rsidR="00C7393E" w14:paraId="4958F131" w14:textId="77777777">
        <w:tc>
          <w:tcPr>
            <w:tcW w:w="2808" w:type="dxa"/>
            <w:vMerge w:val="restart"/>
          </w:tcPr>
          <w:p w14:paraId="7633C272" w14:textId="77777777" w:rsidR="00C7393E" w:rsidRDefault="00C7393E">
            <w:pPr>
              <w:rPr>
                <w:b/>
                <w:bCs/>
                <w:kern w:val="2"/>
                <w:szCs w:val="24"/>
              </w:rPr>
            </w:pPr>
          </w:p>
          <w:p w14:paraId="3AB7735E" w14:textId="77777777" w:rsidR="00C7393E" w:rsidRDefault="00C7393E">
            <w:pPr>
              <w:rPr>
                <w:b/>
                <w:bCs/>
                <w:kern w:val="2"/>
                <w:szCs w:val="24"/>
              </w:rPr>
            </w:pPr>
          </w:p>
          <w:p w14:paraId="2AD1C2FA" w14:textId="77777777" w:rsidR="00C7393E" w:rsidRDefault="00C7393E">
            <w:pPr>
              <w:rPr>
                <w:b/>
                <w:bCs/>
                <w:color w:val="FF0000"/>
                <w:kern w:val="2"/>
                <w:szCs w:val="24"/>
              </w:rPr>
            </w:pPr>
          </w:p>
          <w:p w14:paraId="4C31C4E4" w14:textId="77777777" w:rsidR="00C7393E" w:rsidRDefault="00000000">
            <w:pPr>
              <w:rPr>
                <w:b/>
                <w:bCs/>
                <w:kern w:val="2"/>
                <w:szCs w:val="24"/>
              </w:rPr>
            </w:pPr>
            <w:r>
              <w:rPr>
                <w:b/>
                <w:bCs/>
                <w:kern w:val="2"/>
                <w:szCs w:val="24"/>
              </w:rPr>
              <w:t>1.2. Tiekėjas</w:t>
            </w:r>
          </w:p>
          <w:p w14:paraId="417496FC" w14:textId="06C51500" w:rsidR="00C7393E" w:rsidRDefault="00C7393E" w:rsidP="007876F8">
            <w:pPr>
              <w:rPr>
                <w:color w:val="0070C0"/>
                <w:kern w:val="2"/>
                <w:szCs w:val="24"/>
              </w:rPr>
            </w:pPr>
          </w:p>
          <w:p w14:paraId="30D1194A" w14:textId="77777777" w:rsidR="00C7393E" w:rsidRDefault="00C7393E">
            <w:pPr>
              <w:rPr>
                <w:color w:val="0070C0"/>
                <w:kern w:val="2"/>
                <w:szCs w:val="24"/>
              </w:rPr>
            </w:pPr>
          </w:p>
          <w:p w14:paraId="60C3FA42" w14:textId="77777777" w:rsidR="00C7393E" w:rsidRDefault="00C7393E">
            <w:pPr>
              <w:rPr>
                <w:b/>
                <w:bCs/>
                <w:kern w:val="2"/>
                <w:szCs w:val="24"/>
              </w:rPr>
            </w:pPr>
          </w:p>
        </w:tc>
        <w:tc>
          <w:tcPr>
            <w:tcW w:w="3240" w:type="dxa"/>
          </w:tcPr>
          <w:p w14:paraId="59648FAA" w14:textId="77777777" w:rsidR="00C7393E" w:rsidRDefault="00000000">
            <w:pPr>
              <w:rPr>
                <w:kern w:val="2"/>
                <w:szCs w:val="24"/>
              </w:rPr>
            </w:pPr>
            <w:r>
              <w:rPr>
                <w:kern w:val="2"/>
                <w:szCs w:val="24"/>
              </w:rPr>
              <w:t>1.2.1. Pavadinimas</w:t>
            </w:r>
          </w:p>
        </w:tc>
        <w:tc>
          <w:tcPr>
            <w:tcW w:w="3510" w:type="dxa"/>
          </w:tcPr>
          <w:p w14:paraId="01E856DC" w14:textId="77777777" w:rsidR="00C7393E" w:rsidRDefault="00C7393E">
            <w:pPr>
              <w:jc w:val="center"/>
              <w:rPr>
                <w:kern w:val="2"/>
                <w:szCs w:val="24"/>
              </w:rPr>
            </w:pPr>
          </w:p>
        </w:tc>
      </w:tr>
      <w:tr w:rsidR="00C7393E" w14:paraId="275B5FDB" w14:textId="77777777">
        <w:tc>
          <w:tcPr>
            <w:tcW w:w="2808" w:type="dxa"/>
            <w:vMerge/>
          </w:tcPr>
          <w:p w14:paraId="7429B247" w14:textId="77777777" w:rsidR="00C7393E" w:rsidRDefault="00C7393E">
            <w:pPr>
              <w:rPr>
                <w:b/>
                <w:bCs/>
                <w:kern w:val="2"/>
                <w:szCs w:val="24"/>
              </w:rPr>
            </w:pPr>
          </w:p>
        </w:tc>
        <w:tc>
          <w:tcPr>
            <w:tcW w:w="3240" w:type="dxa"/>
          </w:tcPr>
          <w:p w14:paraId="7EA93797" w14:textId="77777777" w:rsidR="00C7393E" w:rsidRDefault="00000000">
            <w:pPr>
              <w:rPr>
                <w:kern w:val="2"/>
                <w:szCs w:val="24"/>
              </w:rPr>
            </w:pPr>
            <w:r>
              <w:rPr>
                <w:kern w:val="2"/>
                <w:szCs w:val="24"/>
              </w:rPr>
              <w:t>1.2.2. Juridinio asmens kodas</w:t>
            </w:r>
          </w:p>
        </w:tc>
        <w:tc>
          <w:tcPr>
            <w:tcW w:w="3510" w:type="dxa"/>
          </w:tcPr>
          <w:p w14:paraId="3CC687FA" w14:textId="77777777" w:rsidR="00C7393E" w:rsidRDefault="00C7393E">
            <w:pPr>
              <w:jc w:val="center"/>
              <w:rPr>
                <w:kern w:val="2"/>
                <w:szCs w:val="24"/>
              </w:rPr>
            </w:pPr>
          </w:p>
        </w:tc>
      </w:tr>
      <w:tr w:rsidR="00C7393E" w14:paraId="189D1F48" w14:textId="77777777">
        <w:tc>
          <w:tcPr>
            <w:tcW w:w="2808" w:type="dxa"/>
            <w:vMerge/>
          </w:tcPr>
          <w:p w14:paraId="77792CD2" w14:textId="77777777" w:rsidR="00C7393E" w:rsidRDefault="00C7393E">
            <w:pPr>
              <w:rPr>
                <w:b/>
                <w:bCs/>
                <w:kern w:val="2"/>
                <w:szCs w:val="24"/>
              </w:rPr>
            </w:pPr>
          </w:p>
        </w:tc>
        <w:tc>
          <w:tcPr>
            <w:tcW w:w="3240" w:type="dxa"/>
          </w:tcPr>
          <w:p w14:paraId="7EB97370" w14:textId="77777777" w:rsidR="00C7393E" w:rsidRDefault="00000000">
            <w:pPr>
              <w:rPr>
                <w:kern w:val="2"/>
                <w:szCs w:val="24"/>
              </w:rPr>
            </w:pPr>
            <w:r>
              <w:rPr>
                <w:kern w:val="2"/>
                <w:szCs w:val="24"/>
              </w:rPr>
              <w:t>1.2.3. Adresas</w:t>
            </w:r>
          </w:p>
        </w:tc>
        <w:tc>
          <w:tcPr>
            <w:tcW w:w="3510" w:type="dxa"/>
          </w:tcPr>
          <w:p w14:paraId="2B8E9955" w14:textId="77777777" w:rsidR="00C7393E" w:rsidRDefault="00C7393E">
            <w:pPr>
              <w:jc w:val="center"/>
              <w:rPr>
                <w:kern w:val="2"/>
                <w:szCs w:val="24"/>
              </w:rPr>
            </w:pPr>
          </w:p>
        </w:tc>
      </w:tr>
      <w:tr w:rsidR="00C7393E" w14:paraId="3BF060AA" w14:textId="77777777">
        <w:tc>
          <w:tcPr>
            <w:tcW w:w="2808" w:type="dxa"/>
            <w:vMerge/>
          </w:tcPr>
          <w:p w14:paraId="5EC5D8FB" w14:textId="77777777" w:rsidR="00C7393E" w:rsidRDefault="00C7393E">
            <w:pPr>
              <w:rPr>
                <w:b/>
                <w:bCs/>
                <w:kern w:val="2"/>
                <w:szCs w:val="24"/>
              </w:rPr>
            </w:pPr>
          </w:p>
        </w:tc>
        <w:tc>
          <w:tcPr>
            <w:tcW w:w="3240" w:type="dxa"/>
          </w:tcPr>
          <w:p w14:paraId="67220E7E" w14:textId="77777777" w:rsidR="00C7393E" w:rsidRDefault="00000000">
            <w:pPr>
              <w:rPr>
                <w:kern w:val="2"/>
                <w:szCs w:val="24"/>
              </w:rPr>
            </w:pPr>
            <w:r>
              <w:rPr>
                <w:kern w:val="2"/>
                <w:szCs w:val="24"/>
              </w:rPr>
              <w:t>1.2.4. PVM mokėtojo kodas</w:t>
            </w:r>
          </w:p>
        </w:tc>
        <w:tc>
          <w:tcPr>
            <w:tcW w:w="3510" w:type="dxa"/>
          </w:tcPr>
          <w:p w14:paraId="2092D489" w14:textId="77777777" w:rsidR="00C7393E" w:rsidRDefault="00C7393E">
            <w:pPr>
              <w:jc w:val="center"/>
              <w:rPr>
                <w:kern w:val="2"/>
                <w:szCs w:val="24"/>
              </w:rPr>
            </w:pPr>
          </w:p>
        </w:tc>
      </w:tr>
      <w:tr w:rsidR="00C7393E" w14:paraId="348180B4" w14:textId="77777777">
        <w:tc>
          <w:tcPr>
            <w:tcW w:w="2808" w:type="dxa"/>
            <w:vMerge/>
          </w:tcPr>
          <w:p w14:paraId="0FB92BE2" w14:textId="77777777" w:rsidR="00C7393E" w:rsidRDefault="00C7393E">
            <w:pPr>
              <w:rPr>
                <w:b/>
                <w:bCs/>
                <w:kern w:val="2"/>
                <w:szCs w:val="24"/>
              </w:rPr>
            </w:pPr>
          </w:p>
        </w:tc>
        <w:tc>
          <w:tcPr>
            <w:tcW w:w="3240" w:type="dxa"/>
          </w:tcPr>
          <w:p w14:paraId="4DD53393" w14:textId="77777777" w:rsidR="00C7393E" w:rsidRDefault="00000000">
            <w:pPr>
              <w:rPr>
                <w:kern w:val="2"/>
                <w:szCs w:val="24"/>
              </w:rPr>
            </w:pPr>
            <w:r>
              <w:rPr>
                <w:kern w:val="2"/>
                <w:szCs w:val="24"/>
              </w:rPr>
              <w:t>1.2.5. Atsiskaitomoji sąskaita</w:t>
            </w:r>
          </w:p>
        </w:tc>
        <w:tc>
          <w:tcPr>
            <w:tcW w:w="3510" w:type="dxa"/>
          </w:tcPr>
          <w:p w14:paraId="07286A45" w14:textId="77777777" w:rsidR="00C7393E" w:rsidRDefault="00C7393E">
            <w:pPr>
              <w:jc w:val="center"/>
              <w:rPr>
                <w:kern w:val="2"/>
                <w:szCs w:val="24"/>
              </w:rPr>
            </w:pPr>
          </w:p>
        </w:tc>
      </w:tr>
      <w:tr w:rsidR="00C7393E" w14:paraId="653F0CE0" w14:textId="77777777">
        <w:tc>
          <w:tcPr>
            <w:tcW w:w="2808" w:type="dxa"/>
            <w:vMerge/>
          </w:tcPr>
          <w:p w14:paraId="67335699" w14:textId="77777777" w:rsidR="00C7393E" w:rsidRDefault="00C7393E">
            <w:pPr>
              <w:rPr>
                <w:b/>
                <w:bCs/>
                <w:kern w:val="2"/>
                <w:szCs w:val="24"/>
              </w:rPr>
            </w:pPr>
          </w:p>
        </w:tc>
        <w:tc>
          <w:tcPr>
            <w:tcW w:w="3240" w:type="dxa"/>
          </w:tcPr>
          <w:p w14:paraId="378E2A49" w14:textId="77777777" w:rsidR="00C7393E" w:rsidRDefault="00000000">
            <w:pPr>
              <w:rPr>
                <w:kern w:val="2"/>
                <w:szCs w:val="24"/>
              </w:rPr>
            </w:pPr>
            <w:r>
              <w:rPr>
                <w:kern w:val="2"/>
                <w:szCs w:val="24"/>
              </w:rPr>
              <w:t>1.2.6. Bankas, banko kodas</w:t>
            </w:r>
          </w:p>
        </w:tc>
        <w:tc>
          <w:tcPr>
            <w:tcW w:w="3510" w:type="dxa"/>
          </w:tcPr>
          <w:p w14:paraId="63F91247" w14:textId="77777777" w:rsidR="00C7393E" w:rsidRDefault="00C7393E">
            <w:pPr>
              <w:jc w:val="center"/>
              <w:rPr>
                <w:kern w:val="2"/>
                <w:szCs w:val="24"/>
              </w:rPr>
            </w:pPr>
          </w:p>
        </w:tc>
      </w:tr>
      <w:tr w:rsidR="00C7393E" w14:paraId="6A169BC8" w14:textId="77777777">
        <w:tc>
          <w:tcPr>
            <w:tcW w:w="2808" w:type="dxa"/>
            <w:vMerge/>
          </w:tcPr>
          <w:p w14:paraId="3EDDDA79" w14:textId="77777777" w:rsidR="00C7393E" w:rsidRDefault="00C7393E">
            <w:pPr>
              <w:rPr>
                <w:b/>
                <w:bCs/>
                <w:kern w:val="2"/>
                <w:szCs w:val="24"/>
              </w:rPr>
            </w:pPr>
          </w:p>
        </w:tc>
        <w:tc>
          <w:tcPr>
            <w:tcW w:w="3240" w:type="dxa"/>
          </w:tcPr>
          <w:p w14:paraId="6013196A" w14:textId="77777777" w:rsidR="00C7393E" w:rsidRDefault="00000000">
            <w:pPr>
              <w:rPr>
                <w:kern w:val="2"/>
                <w:szCs w:val="24"/>
              </w:rPr>
            </w:pPr>
            <w:r>
              <w:rPr>
                <w:kern w:val="2"/>
                <w:szCs w:val="24"/>
              </w:rPr>
              <w:t>1.2.7. Telefonas</w:t>
            </w:r>
          </w:p>
        </w:tc>
        <w:tc>
          <w:tcPr>
            <w:tcW w:w="3510" w:type="dxa"/>
          </w:tcPr>
          <w:p w14:paraId="57C2DFF5" w14:textId="77777777" w:rsidR="00C7393E" w:rsidRDefault="00C7393E">
            <w:pPr>
              <w:jc w:val="center"/>
              <w:rPr>
                <w:kern w:val="2"/>
                <w:szCs w:val="24"/>
              </w:rPr>
            </w:pPr>
          </w:p>
        </w:tc>
      </w:tr>
      <w:tr w:rsidR="00C7393E" w14:paraId="37D8258B" w14:textId="77777777">
        <w:tc>
          <w:tcPr>
            <w:tcW w:w="2808" w:type="dxa"/>
            <w:vMerge/>
          </w:tcPr>
          <w:p w14:paraId="00634970" w14:textId="77777777" w:rsidR="00C7393E" w:rsidRDefault="00C7393E">
            <w:pPr>
              <w:rPr>
                <w:b/>
                <w:bCs/>
                <w:kern w:val="2"/>
                <w:szCs w:val="24"/>
              </w:rPr>
            </w:pPr>
          </w:p>
        </w:tc>
        <w:tc>
          <w:tcPr>
            <w:tcW w:w="3240" w:type="dxa"/>
          </w:tcPr>
          <w:p w14:paraId="7C04F1E0" w14:textId="77777777" w:rsidR="00C7393E" w:rsidRDefault="00000000">
            <w:pPr>
              <w:rPr>
                <w:kern w:val="2"/>
                <w:szCs w:val="24"/>
              </w:rPr>
            </w:pPr>
            <w:r>
              <w:rPr>
                <w:kern w:val="2"/>
                <w:szCs w:val="24"/>
              </w:rPr>
              <w:t>1.2.8. El. paštas</w:t>
            </w:r>
          </w:p>
        </w:tc>
        <w:tc>
          <w:tcPr>
            <w:tcW w:w="3510" w:type="dxa"/>
          </w:tcPr>
          <w:p w14:paraId="64C01450" w14:textId="77777777" w:rsidR="00C7393E" w:rsidRDefault="00C7393E">
            <w:pPr>
              <w:jc w:val="center"/>
              <w:rPr>
                <w:kern w:val="2"/>
                <w:szCs w:val="24"/>
              </w:rPr>
            </w:pPr>
          </w:p>
        </w:tc>
      </w:tr>
      <w:tr w:rsidR="00C7393E" w14:paraId="502F8CA1" w14:textId="77777777">
        <w:tc>
          <w:tcPr>
            <w:tcW w:w="2808" w:type="dxa"/>
            <w:vMerge/>
          </w:tcPr>
          <w:p w14:paraId="7A250F39" w14:textId="77777777" w:rsidR="00C7393E" w:rsidRDefault="00C7393E">
            <w:pPr>
              <w:rPr>
                <w:b/>
                <w:bCs/>
                <w:kern w:val="2"/>
                <w:szCs w:val="24"/>
              </w:rPr>
            </w:pPr>
          </w:p>
        </w:tc>
        <w:tc>
          <w:tcPr>
            <w:tcW w:w="3240" w:type="dxa"/>
          </w:tcPr>
          <w:p w14:paraId="7AC5F3B7" w14:textId="77777777" w:rsidR="00C7393E" w:rsidRDefault="00000000">
            <w:pPr>
              <w:rPr>
                <w:kern w:val="2"/>
                <w:szCs w:val="24"/>
              </w:rPr>
            </w:pPr>
            <w:r>
              <w:rPr>
                <w:kern w:val="2"/>
                <w:szCs w:val="24"/>
              </w:rPr>
              <w:t>1.2.9. Šalies atstovas</w:t>
            </w:r>
          </w:p>
        </w:tc>
        <w:tc>
          <w:tcPr>
            <w:tcW w:w="3510" w:type="dxa"/>
          </w:tcPr>
          <w:p w14:paraId="1723B6FC" w14:textId="77777777" w:rsidR="00C7393E" w:rsidRDefault="00C7393E">
            <w:pPr>
              <w:jc w:val="center"/>
              <w:rPr>
                <w:kern w:val="2"/>
                <w:szCs w:val="24"/>
              </w:rPr>
            </w:pPr>
          </w:p>
        </w:tc>
      </w:tr>
      <w:tr w:rsidR="00C7393E" w14:paraId="09842946" w14:textId="77777777">
        <w:tc>
          <w:tcPr>
            <w:tcW w:w="2808" w:type="dxa"/>
            <w:vMerge/>
          </w:tcPr>
          <w:p w14:paraId="4B32E756" w14:textId="77777777" w:rsidR="00C7393E" w:rsidRDefault="00C7393E">
            <w:pPr>
              <w:rPr>
                <w:b/>
                <w:bCs/>
                <w:kern w:val="2"/>
                <w:szCs w:val="24"/>
              </w:rPr>
            </w:pPr>
          </w:p>
        </w:tc>
        <w:tc>
          <w:tcPr>
            <w:tcW w:w="3240" w:type="dxa"/>
          </w:tcPr>
          <w:p w14:paraId="7AE1A8D4" w14:textId="77777777" w:rsidR="00C7393E" w:rsidRDefault="00000000">
            <w:pPr>
              <w:rPr>
                <w:kern w:val="2"/>
                <w:szCs w:val="24"/>
              </w:rPr>
            </w:pPr>
            <w:r>
              <w:rPr>
                <w:kern w:val="2"/>
                <w:szCs w:val="24"/>
              </w:rPr>
              <w:t>1.2.10. Atstovavimo pagrindas</w:t>
            </w:r>
          </w:p>
        </w:tc>
        <w:tc>
          <w:tcPr>
            <w:tcW w:w="3510" w:type="dxa"/>
          </w:tcPr>
          <w:p w14:paraId="3E16BE02" w14:textId="77777777" w:rsidR="00C7393E" w:rsidRDefault="00C7393E">
            <w:pPr>
              <w:jc w:val="center"/>
              <w:rPr>
                <w:kern w:val="2"/>
                <w:szCs w:val="24"/>
              </w:rPr>
            </w:pP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000000">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6E335C" w14:textId="510D9453" w:rsidR="00C7393E" w:rsidRDefault="00ED7DC5" w:rsidP="007876F8">
            <w:pPr>
              <w:rPr>
                <w:color w:val="4472C4"/>
                <w:kern w:val="2"/>
                <w:szCs w:val="24"/>
              </w:rPr>
            </w:pPr>
            <w:r w:rsidRPr="00D564F7">
              <w:rPr>
                <w:kern w:val="2"/>
                <w:szCs w:val="24"/>
              </w:rPr>
              <w:t>Šiaulių sporto centro „Atžalynas“ veiklos valdymo specialistė Lina Banevičienė. Tel.: +37061603377  lina.baneviciene@scatzalynas.lt</w:t>
            </w: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D36A483" w14:textId="77777777" w:rsidR="00C7393E" w:rsidRDefault="00000000">
            <w:pPr>
              <w:rPr>
                <w:color w:val="4472C4"/>
                <w:kern w:val="2"/>
                <w:szCs w:val="24"/>
              </w:rPr>
            </w:pPr>
            <w:r>
              <w:rPr>
                <w:color w:val="4472C4"/>
                <w:kern w:val="2"/>
                <w:szCs w:val="24"/>
              </w:rPr>
              <w:t>(nurodyti padalinį / skyrių, pareigas, vardą, pavardę, tel., el. paštą)</w:t>
            </w:r>
          </w:p>
        </w:tc>
      </w:tr>
      <w:tr w:rsidR="00C7393E" w14:paraId="38D7FD59" w14:textId="77777777">
        <w:trPr>
          <w:trHeight w:val="300"/>
        </w:trPr>
        <w:tc>
          <w:tcPr>
            <w:tcW w:w="9535" w:type="dxa"/>
            <w:gridSpan w:val="5"/>
          </w:tcPr>
          <w:p w14:paraId="1A6BE90B" w14:textId="77777777" w:rsidR="00C7393E" w:rsidRDefault="00000000">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2A0C2C8" w14:textId="77777777" w:rsidR="00ED7DC5" w:rsidRDefault="00ED7DC5" w:rsidP="00ED7DC5">
            <w:pPr>
              <w:rPr>
                <w:kern w:val="2"/>
                <w:szCs w:val="24"/>
              </w:rPr>
            </w:pPr>
            <w:r>
              <w:rPr>
                <w:kern w:val="2"/>
                <w:szCs w:val="24"/>
              </w:rPr>
              <w:t xml:space="preserve">Tiekėjas įsipareigoja Sutartyje numatytomis sąlygomis perduoti Pirkėjui </w:t>
            </w:r>
            <w:r w:rsidRPr="00E7666E">
              <w:rPr>
                <w:b/>
                <w:bCs/>
                <w:kern w:val="2"/>
                <w:szCs w:val="24"/>
              </w:rPr>
              <w:t>Sportinių OPTIMIST klasės jachtų komplektus</w:t>
            </w:r>
            <w:r>
              <w:rPr>
                <w:b/>
                <w:bCs/>
                <w:kern w:val="2"/>
                <w:szCs w:val="24"/>
              </w:rPr>
              <w:t xml:space="preserve"> (5</w:t>
            </w:r>
            <w:r w:rsidRPr="00E7666E">
              <w:rPr>
                <w:b/>
                <w:bCs/>
                <w:kern w:val="2"/>
                <w:szCs w:val="24"/>
              </w:rPr>
              <w:t xml:space="preserve"> komplektai</w:t>
            </w:r>
            <w:r>
              <w:rPr>
                <w:b/>
                <w:bCs/>
                <w:kern w:val="2"/>
                <w:szCs w:val="24"/>
              </w:rPr>
              <w:t>)</w:t>
            </w:r>
            <w:r>
              <w:rPr>
                <w:color w:val="000000"/>
                <w:kern w:val="2"/>
                <w:szCs w:val="24"/>
              </w:rPr>
              <w:t xml:space="preserve"> (toliau – Prekės).</w:t>
            </w:r>
            <w:r>
              <w:rPr>
                <w:kern w:val="2"/>
                <w:szCs w:val="24"/>
              </w:rPr>
              <w:t xml:space="preserve"> </w:t>
            </w:r>
          </w:p>
          <w:p w14:paraId="5C5D441A" w14:textId="37361D87" w:rsidR="00ED7DC5" w:rsidRPr="00E87D9A" w:rsidRDefault="00ED7DC5" w:rsidP="00ED7DC5">
            <w:pPr>
              <w:rPr>
                <w:kern w:val="2"/>
                <w:szCs w:val="24"/>
              </w:rPr>
            </w:pPr>
            <w:r>
              <w:rPr>
                <w:kern w:val="2"/>
                <w:szCs w:val="24"/>
              </w:rPr>
              <w:lastRenderedPageBreak/>
              <w:t>V</w:t>
            </w:r>
            <w:r w:rsidRPr="00E87D9A">
              <w:rPr>
                <w:kern w:val="2"/>
                <w:szCs w:val="24"/>
              </w:rPr>
              <w:t xml:space="preserve">isos komplektuojančios dalys privalo atitikti Tarptautinės </w:t>
            </w:r>
            <w:proofErr w:type="spellStart"/>
            <w:r w:rsidRPr="00E87D9A">
              <w:rPr>
                <w:kern w:val="2"/>
                <w:szCs w:val="24"/>
              </w:rPr>
              <w:t>Optimist</w:t>
            </w:r>
            <w:proofErr w:type="spellEnd"/>
            <w:r w:rsidRPr="00E87D9A">
              <w:rPr>
                <w:kern w:val="2"/>
                <w:szCs w:val="24"/>
              </w:rPr>
              <w:t xml:space="preserve"> klasės asociacijos (International </w:t>
            </w:r>
            <w:proofErr w:type="spellStart"/>
            <w:r w:rsidRPr="00E87D9A">
              <w:rPr>
                <w:kern w:val="2"/>
                <w:szCs w:val="24"/>
              </w:rPr>
              <w:t>Optimist</w:t>
            </w:r>
            <w:proofErr w:type="spellEnd"/>
            <w:r w:rsidRPr="00E87D9A">
              <w:rPr>
                <w:kern w:val="2"/>
                <w:szCs w:val="24"/>
              </w:rPr>
              <w:t xml:space="preserve"> </w:t>
            </w:r>
            <w:proofErr w:type="spellStart"/>
            <w:r w:rsidRPr="00E87D9A">
              <w:rPr>
                <w:kern w:val="2"/>
                <w:szCs w:val="24"/>
              </w:rPr>
              <w:t>Dinghy</w:t>
            </w:r>
            <w:proofErr w:type="spellEnd"/>
            <w:r w:rsidRPr="00E87D9A">
              <w:rPr>
                <w:kern w:val="2"/>
                <w:szCs w:val="24"/>
              </w:rPr>
              <w:t xml:space="preserve">  </w:t>
            </w:r>
            <w:proofErr w:type="spellStart"/>
            <w:r w:rsidRPr="00E87D9A">
              <w:rPr>
                <w:kern w:val="2"/>
                <w:szCs w:val="24"/>
              </w:rPr>
              <w:t>Association</w:t>
            </w:r>
            <w:proofErr w:type="spellEnd"/>
            <w:r w:rsidRPr="00E87D9A">
              <w:rPr>
                <w:kern w:val="2"/>
                <w:szCs w:val="24"/>
              </w:rPr>
              <w:t xml:space="preserve"> IODA) taisykl</w:t>
            </w:r>
            <w:r>
              <w:rPr>
                <w:kern w:val="2"/>
                <w:szCs w:val="24"/>
              </w:rPr>
              <w:t>es</w:t>
            </w:r>
            <w:r>
              <w:rPr>
                <w:color w:val="000000"/>
                <w:kern w:val="2"/>
                <w:szCs w:val="24"/>
              </w:rPr>
              <w:t xml:space="preserve"> .</w:t>
            </w:r>
          </w:p>
          <w:p w14:paraId="697608EB" w14:textId="010A844C" w:rsidR="00C7393E" w:rsidRDefault="00ED7DC5" w:rsidP="00ED7DC5">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2EFD2" w14:textId="70DB6B42" w:rsidR="00C7393E" w:rsidRDefault="00ED7DC5">
            <w:pPr>
              <w:rPr>
                <w:kern w:val="2"/>
                <w:szCs w:val="24"/>
              </w:rPr>
            </w:pPr>
            <w:r w:rsidRPr="006B28D4">
              <w:rPr>
                <w:kern w:val="2"/>
                <w:szCs w:val="24"/>
              </w:rPr>
              <w:t>Sportinių OPTIMIST klasės jachtų komplektai</w:t>
            </w:r>
            <w:r>
              <w:rPr>
                <w:kern w:val="2"/>
                <w:szCs w:val="24"/>
              </w:rPr>
              <w:t xml:space="preserve"> Nr.</w:t>
            </w: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73DA1252" w:rsidR="00AF057C" w:rsidRPr="00664D4B" w:rsidRDefault="00ED7DC5" w:rsidP="00AF057C">
            <w:pPr>
              <w:rPr>
                <w:kern w:val="2"/>
                <w:szCs w:val="24"/>
              </w:rPr>
            </w:pPr>
            <w:r>
              <w:rPr>
                <w:kern w:val="2"/>
                <w:szCs w:val="24"/>
              </w:rPr>
              <w:t>Netaikoma</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000000">
            <w:pPr>
              <w:jc w:val="center"/>
              <w:rPr>
                <w:b/>
                <w:bCs/>
                <w:kern w:val="2"/>
                <w:szCs w:val="24"/>
              </w:rPr>
            </w:pPr>
            <w:r>
              <w:rPr>
                <w:b/>
                <w:bCs/>
                <w:kern w:val="2"/>
                <w:szCs w:val="24"/>
              </w:rPr>
              <w:t>4. PREKIŲ PRISTATYMO TERMINAI IR PREKIŲ PERDAVIMO - PRIĖMIMO TVARKA</w:t>
            </w:r>
          </w:p>
        </w:tc>
      </w:tr>
      <w:tr w:rsidR="00C7393E"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C7393E"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ACDE8A" w14:textId="2576E301" w:rsidR="00C7393E" w:rsidRPr="00ED7DC5" w:rsidRDefault="00ED7DC5" w:rsidP="00ED7DC5">
            <w:pPr>
              <w:rPr>
                <w:kern w:val="2"/>
                <w:szCs w:val="24"/>
              </w:rPr>
            </w:pPr>
            <w:r w:rsidRPr="006537EE">
              <w:rPr>
                <w:kern w:val="2"/>
                <w:szCs w:val="24"/>
              </w:rPr>
              <w:t xml:space="preserve">Tiekėjas Prekes (visą Prekių kiekį) įsipareigoja pristatyti </w:t>
            </w:r>
            <w:r w:rsidRPr="006537EE">
              <w:rPr>
                <w:b/>
                <w:bCs/>
                <w:kern w:val="2"/>
                <w:szCs w:val="24"/>
              </w:rPr>
              <w:t xml:space="preserve">ne vėliau </w:t>
            </w:r>
            <w:r w:rsidRPr="00096B6D">
              <w:rPr>
                <w:b/>
                <w:bCs/>
                <w:kern w:val="2"/>
                <w:szCs w:val="24"/>
              </w:rPr>
              <w:t>kaip per</w:t>
            </w:r>
            <w:r w:rsidRPr="00096B6D">
              <w:rPr>
                <w:kern w:val="2"/>
                <w:szCs w:val="24"/>
              </w:rPr>
              <w:t xml:space="preserve"> 2 mėnesius </w:t>
            </w:r>
            <w:r w:rsidRPr="006537EE">
              <w:rPr>
                <w:kern w:val="2"/>
                <w:szCs w:val="24"/>
              </w:rPr>
              <w:t>nuo Sutarties įsigaliojimo dienos šiuo adresu: Poilsio g. 10A, Šiauliai.</w:t>
            </w:r>
          </w:p>
        </w:tc>
      </w:tr>
      <w:tr w:rsidR="00C7393E" w14:paraId="0E1FE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C7393E"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0BA759" w14:textId="3634FC57" w:rsidR="00C7393E" w:rsidRDefault="00ED7DC5">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w:t>
            </w:r>
            <w:r w:rsidRPr="006537EE">
              <w:rPr>
                <w:kern w:val="2"/>
                <w:szCs w:val="24"/>
              </w:rPr>
              <w:t>pratęsti Prekių tiekimo terminą, jokiu būdu negali priklausyti nuo Tiekėjo. 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ilgiau nei 1 mėnesio laikotarpiui</w:t>
            </w:r>
            <w:r>
              <w:rPr>
                <w:kern w:val="2"/>
                <w:szCs w:val="24"/>
              </w:rPr>
              <w:t>.</w:t>
            </w:r>
          </w:p>
        </w:tc>
      </w:tr>
      <w:tr w:rsidR="00ED7DC5"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ED7DC5" w:rsidRDefault="00ED7DC5" w:rsidP="00ED7DC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0C4390C" w14:textId="77777777" w:rsidR="00ED7DC5" w:rsidRDefault="00ED7DC5" w:rsidP="00ED7DC5">
            <w:pPr>
              <w:rPr>
                <w:kern w:val="2"/>
                <w:szCs w:val="24"/>
              </w:rPr>
            </w:pPr>
            <w:r>
              <w:rPr>
                <w:kern w:val="2"/>
                <w:szCs w:val="24"/>
              </w:rPr>
              <w:t>Netaikoma</w:t>
            </w:r>
          </w:p>
          <w:p w14:paraId="60998FCF" w14:textId="5B07AEA8" w:rsidR="00ED7DC5" w:rsidRDefault="00ED7DC5" w:rsidP="00ED7DC5">
            <w:pPr>
              <w:rPr>
                <w:kern w:val="2"/>
                <w:szCs w:val="24"/>
              </w:rPr>
            </w:pPr>
          </w:p>
        </w:tc>
      </w:tr>
      <w:tr w:rsidR="00ED7DC5"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ED7DC5" w:rsidRDefault="00ED7DC5" w:rsidP="00ED7DC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2CD6F48" w14:textId="77777777" w:rsidR="00ED7DC5" w:rsidRDefault="00ED7DC5" w:rsidP="00ED7DC5">
            <w:pPr>
              <w:rPr>
                <w:kern w:val="2"/>
                <w:szCs w:val="24"/>
              </w:rPr>
            </w:pPr>
            <w:r>
              <w:rPr>
                <w:kern w:val="2"/>
                <w:szCs w:val="24"/>
              </w:rPr>
              <w:t>Netaikoma</w:t>
            </w:r>
          </w:p>
          <w:p w14:paraId="6E32E28A" w14:textId="77777777" w:rsidR="00ED7DC5" w:rsidRDefault="00ED7DC5" w:rsidP="00ED7DC5">
            <w:pPr>
              <w:rPr>
                <w:kern w:val="2"/>
                <w:szCs w:val="24"/>
              </w:rPr>
            </w:pPr>
          </w:p>
          <w:p w14:paraId="300F8141" w14:textId="2813DC75" w:rsidR="00ED7DC5" w:rsidRDefault="00ED7DC5" w:rsidP="00ED7DC5">
            <w:pPr>
              <w:rPr>
                <w:kern w:val="2"/>
                <w:szCs w:val="24"/>
              </w:rPr>
            </w:pPr>
          </w:p>
        </w:tc>
      </w:tr>
      <w:tr w:rsidR="00ED7DC5"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ED7DC5" w:rsidRDefault="00ED7DC5" w:rsidP="00ED7DC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D87510" w14:textId="265CD204" w:rsidR="00ED7DC5" w:rsidRDefault="00ED7DC5" w:rsidP="00ED7DC5">
            <w:pPr>
              <w:rPr>
                <w:kern w:val="2"/>
                <w:szCs w:val="24"/>
              </w:rPr>
            </w:pPr>
            <w:r>
              <w:rPr>
                <w:kern w:val="2"/>
                <w:szCs w:val="24"/>
              </w:rPr>
              <w:t xml:space="preserve">Kartu su Prekėmis pateikiami šie </w:t>
            </w:r>
            <w:r w:rsidRPr="006537EE">
              <w:rPr>
                <w:kern w:val="2"/>
                <w:szCs w:val="24"/>
              </w:rPr>
              <w:t xml:space="preserve">dokumentai: Prekių perdavimo-priėmimo aktas ir </w:t>
            </w:r>
            <w:r w:rsidRPr="006537EE">
              <w:rPr>
                <w:szCs w:val="24"/>
              </w:rPr>
              <w:t>sertifikatai</w:t>
            </w:r>
            <w:r w:rsidRPr="006537EE">
              <w:rPr>
                <w:kern w:val="2"/>
                <w:szCs w:val="24"/>
              </w:rPr>
              <w:t xml:space="preserve">. Tiekėjui nepateikus nurodytų dokumentų, laikoma, kad Prekės neatitinka Sutartyje </w:t>
            </w:r>
            <w:r>
              <w:rPr>
                <w:kern w:val="2"/>
                <w:szCs w:val="24"/>
              </w:rPr>
              <w:t>nustatytų reikalavimų.</w:t>
            </w:r>
          </w:p>
        </w:tc>
      </w:tr>
      <w:tr w:rsidR="00C7393E" w14:paraId="481F1FAE" w14:textId="77777777">
        <w:trPr>
          <w:trHeight w:val="300"/>
        </w:trPr>
        <w:tc>
          <w:tcPr>
            <w:tcW w:w="9535" w:type="dxa"/>
            <w:gridSpan w:val="5"/>
          </w:tcPr>
          <w:p w14:paraId="57112757" w14:textId="77777777" w:rsidR="00C7393E" w:rsidRDefault="00000000">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000000">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37608E" w14:textId="77777777" w:rsidR="00C7393E" w:rsidRDefault="00000000">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77FEEC5" w14:textId="77777777" w:rsidR="00C7393E"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F7C478" w14:textId="77777777" w:rsidR="00C7393E" w:rsidRDefault="00000000">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93925AE" w14:textId="77777777" w:rsidR="00C7393E"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000000">
            <w:pPr>
              <w:rPr>
                <w:kern w:val="2"/>
                <w:szCs w:val="24"/>
              </w:rPr>
            </w:pPr>
            <w:r w:rsidRPr="0035042E">
              <w:rPr>
                <w:kern w:val="2"/>
                <w:szCs w:val="24"/>
              </w:rPr>
              <w:t>Sutarties kaina bus perskaičiuojam</w:t>
            </w:r>
            <w:r w:rsidR="0035042E" w:rsidRPr="0035042E">
              <w:rPr>
                <w:kern w:val="2"/>
                <w:szCs w:val="24"/>
              </w:rPr>
              <w:t>a</w:t>
            </w:r>
            <w:r w:rsidRPr="0035042E">
              <w:rPr>
                <w:kern w:val="2"/>
                <w:szCs w:val="24"/>
              </w:rPr>
              <w:t>:</w:t>
            </w:r>
          </w:p>
          <w:p w14:paraId="7C14C5CE" w14:textId="77777777" w:rsidR="00C7393E" w:rsidRPr="0035042E" w:rsidRDefault="00000000">
            <w:pPr>
              <w:rPr>
                <w:kern w:val="2"/>
                <w:szCs w:val="24"/>
              </w:rPr>
            </w:pPr>
            <w:r w:rsidRPr="0035042E">
              <w:rPr>
                <w:kern w:val="2"/>
                <w:szCs w:val="24"/>
              </w:rPr>
              <w:t>5.3.1. dėl PVM tarifo pasikeitimo;</w:t>
            </w:r>
          </w:p>
          <w:p w14:paraId="43F571D6" w14:textId="11A34B96" w:rsidR="00C7393E" w:rsidRPr="0035042E" w:rsidRDefault="00000000">
            <w:pPr>
              <w:rPr>
                <w:kern w:val="2"/>
                <w:szCs w:val="24"/>
              </w:rPr>
            </w:pPr>
            <w:r w:rsidRPr="0035042E">
              <w:rPr>
                <w:kern w:val="2"/>
                <w:szCs w:val="24"/>
              </w:rPr>
              <w:t xml:space="preserve">5.3.2. </w:t>
            </w:r>
            <w:r w:rsidR="0035042E" w:rsidRPr="0035042E">
              <w:rPr>
                <w:kern w:val="2"/>
                <w:szCs w:val="24"/>
              </w:rPr>
              <w:t>Netaikoma;</w:t>
            </w:r>
          </w:p>
          <w:p w14:paraId="3A1CFE47" w14:textId="1F5BE76A" w:rsidR="00C7393E" w:rsidRPr="0035042E" w:rsidRDefault="00000000">
            <w:pPr>
              <w:rPr>
                <w:kern w:val="2"/>
                <w:szCs w:val="24"/>
              </w:rPr>
            </w:pPr>
            <w:r w:rsidRPr="0035042E">
              <w:rPr>
                <w:kern w:val="2"/>
                <w:szCs w:val="24"/>
              </w:rPr>
              <w:t xml:space="preserve">5.3.3. </w:t>
            </w:r>
            <w:r w:rsidR="0035042E" w:rsidRPr="0035042E">
              <w:rPr>
                <w:kern w:val="2"/>
                <w:szCs w:val="24"/>
              </w:rPr>
              <w:t>Netaikoma</w:t>
            </w:r>
            <w:r w:rsidRPr="0035042E">
              <w:rPr>
                <w:kern w:val="2"/>
                <w:szCs w:val="24"/>
              </w:rPr>
              <w:t>;</w:t>
            </w:r>
          </w:p>
          <w:p w14:paraId="0553B3FA" w14:textId="47A2587F" w:rsidR="00C7393E" w:rsidRDefault="00000000">
            <w:pPr>
              <w:rPr>
                <w:color w:val="FF0000"/>
                <w:kern w:val="2"/>
              </w:rPr>
            </w:pPr>
            <w:r w:rsidRPr="0035042E">
              <w:rPr>
                <w:kern w:val="2"/>
              </w:rPr>
              <w:t xml:space="preserve">5.3.4. </w:t>
            </w:r>
            <w:r w:rsidR="0035042E" w:rsidRPr="0035042E">
              <w:rPr>
                <w:kern w:val="2"/>
              </w:rPr>
              <w:t>Netaikoma.</w:t>
            </w: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3899A09" w14:textId="77777777" w:rsidR="00872B01" w:rsidRPr="006537EE" w:rsidRDefault="00872B01" w:rsidP="00872B01">
            <w:pPr>
              <w:rPr>
                <w:kern w:val="2"/>
                <w:szCs w:val="24"/>
              </w:rPr>
            </w:pPr>
            <w:r w:rsidRPr="006537EE">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0E71047" w14:textId="77777777" w:rsidR="00872B01" w:rsidRPr="006537EE" w:rsidRDefault="00872B01" w:rsidP="00872B01">
            <w:pPr>
              <w:rPr>
                <w:kern w:val="2"/>
                <w:szCs w:val="24"/>
              </w:rPr>
            </w:pPr>
          </w:p>
          <w:p w14:paraId="39975E53" w14:textId="7B6858CB" w:rsidR="0035042E" w:rsidRDefault="00872B01" w:rsidP="00872B01">
            <w:pPr>
              <w:rPr>
                <w:kern w:val="2"/>
                <w:szCs w:val="24"/>
              </w:rPr>
            </w:pPr>
            <w:r w:rsidRPr="006537EE">
              <w:rPr>
                <w:kern w:val="2"/>
              </w:rPr>
              <w:t>Perskaičiavimas įforminamas Susitarimu ne vėliau kaip per 10 dešimt darbo dienų nuo PVM mokėjimą reglamentuojančių teisės aktų pasikeitimo, kuris tampa neatskiriama Sutarties dalimi. Perskaičiuota Sutarties kaina</w:t>
            </w:r>
            <w:r w:rsidRPr="006537EE">
              <w:t xml:space="preserve"> </w:t>
            </w:r>
            <w:r w:rsidRPr="006537EE">
              <w:rPr>
                <w:kern w:val="2"/>
              </w:rPr>
              <w:t>taikoma už tą Prekių dalį, kurios bus tiekiamos nuo Šalių pasirašyto Susitarimo įsigaliojimo dienos</w:t>
            </w:r>
            <w:r w:rsidRPr="006537EE">
              <w:rPr>
                <w:kern w:val="2"/>
                <w:szCs w:val="24"/>
              </w:rPr>
              <w:t>.</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3AF92C9" w14:textId="77777777" w:rsidR="00872B01" w:rsidRPr="00F34D41" w:rsidRDefault="00872B01" w:rsidP="00872B01">
            <w:pPr>
              <w:jc w:val="both"/>
              <w:rPr>
                <w:kern w:val="2"/>
                <w:szCs w:val="24"/>
              </w:rPr>
            </w:pPr>
            <w:r>
              <w:rPr>
                <w:kern w:val="2"/>
                <w:szCs w:val="24"/>
              </w:rPr>
              <w:t xml:space="preserve">Pirkėjas atsiskaito su Tiekėju ne vėliau kaip per </w:t>
            </w:r>
            <w:r w:rsidRPr="006537EE">
              <w:rPr>
                <w:kern w:val="2"/>
                <w:szCs w:val="24"/>
              </w:rPr>
              <w:t xml:space="preserve">30 kalendorinių dienų </w:t>
            </w:r>
            <w:r>
              <w:rPr>
                <w:kern w:val="2"/>
                <w:szCs w:val="24"/>
              </w:rPr>
              <w:t xml:space="preserve">nuo </w:t>
            </w:r>
            <w:r w:rsidRPr="00F34D41">
              <w:rPr>
                <w:kern w:val="2"/>
                <w:szCs w:val="24"/>
              </w:rPr>
              <w:t>Prekių perdavimo – priėmimo akto pasirašymo ir sąskaitos – faktūros patvirtinimo sistemos „</w:t>
            </w:r>
            <w:proofErr w:type="spellStart"/>
            <w:r w:rsidRPr="00F34D41">
              <w:rPr>
                <w:kern w:val="2"/>
                <w:szCs w:val="24"/>
              </w:rPr>
              <w:t>Sabis</w:t>
            </w:r>
            <w:proofErr w:type="spellEnd"/>
            <w:r w:rsidRPr="00F34D41">
              <w:rPr>
                <w:kern w:val="2"/>
                <w:szCs w:val="24"/>
              </w:rPr>
              <w:t>“ priemonėmis.</w:t>
            </w:r>
          </w:p>
          <w:p w14:paraId="475C19B3" w14:textId="119EF945" w:rsidR="0035042E" w:rsidRDefault="00872B01" w:rsidP="00872B01">
            <w:pPr>
              <w:rPr>
                <w:color w:val="000000"/>
                <w:kern w:val="2"/>
                <w:szCs w:val="24"/>
                <w:shd w:val="clear" w:color="auto" w:fill="FFFFFF"/>
              </w:rPr>
            </w:pPr>
            <w:r w:rsidRPr="00F34D41">
              <w:rPr>
                <w:kern w:val="2"/>
                <w:szCs w:val="24"/>
              </w:rPr>
              <w:t xml:space="preserve">Užsakovas elektronines sąskaitas faktūras priima ir apdoroja naudodamasi </w:t>
            </w:r>
            <w:proofErr w:type="spellStart"/>
            <w:r w:rsidRPr="00F34D41">
              <w:rPr>
                <w:kern w:val="2"/>
                <w:szCs w:val="24"/>
              </w:rPr>
              <w:t>Sabis</w:t>
            </w:r>
            <w:proofErr w:type="spellEnd"/>
            <w:r w:rsidRPr="00F34D41">
              <w:rPr>
                <w:kern w:val="2"/>
                <w:szCs w:val="24"/>
              </w:rPr>
              <w:t xml:space="preserve"> priemonėmis.</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872B01"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872B01" w:rsidRDefault="00872B01" w:rsidP="00872B0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E88B8DD" w14:textId="35E6197B" w:rsidR="00872B01" w:rsidRDefault="00872B01" w:rsidP="00872B01">
            <w:pPr>
              <w:rPr>
                <w:kern w:val="2"/>
                <w:szCs w:val="24"/>
              </w:rPr>
            </w:pPr>
            <w:r>
              <w:rPr>
                <w:kern w:val="2"/>
                <w:szCs w:val="24"/>
              </w:rPr>
              <w:t xml:space="preserve">Prekėms </w:t>
            </w:r>
            <w:r w:rsidRPr="006537EE">
              <w:rPr>
                <w:kern w:val="2"/>
                <w:szCs w:val="24"/>
              </w:rPr>
              <w:t xml:space="preserve">nustatomas   Tiekėjo pasiūlytas </w:t>
            </w:r>
            <w:r w:rsidRPr="006537EE">
              <w:rPr>
                <w:szCs w:val="24"/>
              </w:rPr>
              <w:t xml:space="preserve"> </w:t>
            </w:r>
            <w:r w:rsidRPr="006537EE">
              <w:rPr>
                <w:kern w:val="2"/>
                <w:szCs w:val="24"/>
              </w:rPr>
              <w:t xml:space="preserve">garantinis terminas, kuris yra (įrašyti terminą mėnesiais). Garantinis terminas, skaičiuojamas nuo Prekių perdavimo–priėmimo akto pasirašymo </w:t>
            </w:r>
            <w:r>
              <w:rPr>
                <w:kern w:val="2"/>
                <w:szCs w:val="24"/>
              </w:rPr>
              <w:t>dienos.</w:t>
            </w:r>
          </w:p>
        </w:tc>
      </w:tr>
      <w:tr w:rsidR="00872B01"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872B01" w:rsidRDefault="00872B01" w:rsidP="00872B0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21D77E" w14:textId="057ABB45" w:rsidR="00872B01" w:rsidRPr="00872B01" w:rsidRDefault="00872B01" w:rsidP="00872B01">
            <w:r>
              <w:t xml:space="preserve">Garantinio termino laikotarpiu nustačius Prekių trūkumų, Tiekėjas turi </w:t>
            </w:r>
            <w:r>
              <w:rPr>
                <w:b/>
                <w:bCs/>
              </w:rPr>
              <w:t>ne vėliau kaip</w:t>
            </w:r>
            <w:r>
              <w:t xml:space="preserve"> per 1</w:t>
            </w:r>
            <w:r w:rsidRPr="006537EE">
              <w:t xml:space="preserve">0 dienų nuo </w:t>
            </w:r>
            <w:r>
              <w:t>rašytinės pretenzijos gavimo dienos pašalinti Prekių trūkumus.</w:t>
            </w:r>
          </w:p>
        </w:tc>
      </w:tr>
      <w:tr w:rsidR="00872B01"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872B01" w:rsidRDefault="00872B01" w:rsidP="00872B0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96A137F" w14:textId="77777777" w:rsidR="00872B01" w:rsidRDefault="00872B01" w:rsidP="00872B01">
            <w:pPr>
              <w:rPr>
                <w:kern w:val="2"/>
                <w:szCs w:val="24"/>
              </w:rPr>
            </w:pPr>
            <w:r>
              <w:rPr>
                <w:kern w:val="2"/>
                <w:szCs w:val="24"/>
              </w:rPr>
              <w:t xml:space="preserve">Netaikoma </w:t>
            </w:r>
          </w:p>
          <w:p w14:paraId="0BC95BB0" w14:textId="6E8CB594" w:rsidR="00872B01" w:rsidRDefault="00872B01" w:rsidP="00872B01">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DCC4A0F" w14:textId="77777777" w:rsidR="0035042E" w:rsidRDefault="0035042E" w:rsidP="0035042E">
            <w:pPr>
              <w:rPr>
                <w:kern w:val="2"/>
                <w:szCs w:val="24"/>
              </w:rPr>
            </w:pPr>
            <w:r>
              <w:rPr>
                <w:kern w:val="2"/>
                <w:szCs w:val="24"/>
              </w:rPr>
              <w:t>Sutarties vykdymui subtiekėjai ir (ar) specialistai nepasitelkiami.</w:t>
            </w:r>
          </w:p>
          <w:p w14:paraId="01420961" w14:textId="77777777" w:rsidR="0035042E" w:rsidRDefault="0035042E" w:rsidP="0035042E">
            <w:pPr>
              <w:rPr>
                <w:kern w:val="2"/>
                <w:szCs w:val="24"/>
              </w:rPr>
            </w:pPr>
          </w:p>
          <w:p w14:paraId="5D6E7F3D" w14:textId="77777777" w:rsidR="0035042E" w:rsidRDefault="0035042E" w:rsidP="0035042E">
            <w:pPr>
              <w:rPr>
                <w:color w:val="FF0000"/>
                <w:kern w:val="2"/>
                <w:szCs w:val="24"/>
              </w:rPr>
            </w:pPr>
            <w:r>
              <w:rPr>
                <w:color w:val="FF0000"/>
                <w:kern w:val="2"/>
                <w:szCs w:val="24"/>
              </w:rPr>
              <w:t>arba</w:t>
            </w:r>
          </w:p>
          <w:p w14:paraId="73143F6B" w14:textId="77777777" w:rsidR="0035042E" w:rsidRDefault="0035042E" w:rsidP="0035042E">
            <w:pPr>
              <w:rPr>
                <w:kern w:val="2"/>
                <w:szCs w:val="24"/>
              </w:rPr>
            </w:pPr>
          </w:p>
          <w:p w14:paraId="6AD1E5A1" w14:textId="77777777" w:rsidR="0035042E" w:rsidRDefault="0035042E" w:rsidP="0035042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35B1EEEA" w14:textId="77777777" w:rsidR="00D3345D" w:rsidRDefault="00D3345D" w:rsidP="00D3345D">
            <w:pPr>
              <w:rPr>
                <w:kern w:val="2"/>
                <w:szCs w:val="24"/>
              </w:rPr>
            </w:pPr>
            <w:r w:rsidRPr="00937219">
              <w:rPr>
                <w:kern w:val="2"/>
                <w:szCs w:val="24"/>
              </w:rPr>
              <w:t>Netesybomis (delspinigiais, bauda);</w:t>
            </w:r>
          </w:p>
          <w:p w14:paraId="06276472" w14:textId="14FCD4DB" w:rsidR="00D3345D" w:rsidRDefault="00D3345D" w:rsidP="00D3345D">
            <w:pPr>
              <w:rPr>
                <w:kern w:val="2"/>
                <w:szCs w:val="24"/>
              </w:rPr>
            </w:pPr>
            <w:r w:rsidRPr="00937219">
              <w:rPr>
                <w:kern w:val="2"/>
                <w:szCs w:val="24"/>
              </w:rPr>
              <w:t xml:space="preserve">Pirmo pareikalavimo banko garantija; </w:t>
            </w:r>
          </w:p>
          <w:p w14:paraId="3045304C" w14:textId="77777777" w:rsidR="00D3345D" w:rsidRDefault="00D3345D" w:rsidP="00D3345D">
            <w:pPr>
              <w:rPr>
                <w:kern w:val="2"/>
                <w:szCs w:val="24"/>
              </w:rPr>
            </w:pPr>
            <w:r w:rsidRPr="00937219">
              <w:rPr>
                <w:kern w:val="2"/>
                <w:szCs w:val="24"/>
              </w:rPr>
              <w:t>Draudimo bendrovės laidavimo draudimu;</w:t>
            </w:r>
          </w:p>
          <w:p w14:paraId="695AA701" w14:textId="566E402B" w:rsidR="00D3345D" w:rsidRDefault="00D3345D" w:rsidP="00D3345D">
            <w:pPr>
              <w:rPr>
                <w:kern w:val="2"/>
                <w:szCs w:val="24"/>
              </w:rPr>
            </w:pPr>
            <w:r>
              <w:rPr>
                <w:kern w:val="2"/>
                <w:szCs w:val="24"/>
              </w:rPr>
              <w:t>Kitos kredito įstaigos</w:t>
            </w:r>
            <w:r w:rsidRPr="00937219">
              <w:rPr>
                <w:kern w:val="2"/>
                <w:szCs w:val="24"/>
              </w:rPr>
              <w:t xml:space="preserve"> garantija;</w:t>
            </w:r>
          </w:p>
          <w:p w14:paraId="4070C3CA" w14:textId="0A64BB11" w:rsidR="0035042E" w:rsidRDefault="00D3345D" w:rsidP="00D3345D">
            <w:pPr>
              <w:rPr>
                <w:kern w:val="2"/>
                <w:szCs w:val="24"/>
              </w:rPr>
            </w:pPr>
            <w:r w:rsidRPr="00937219">
              <w:rPr>
                <w:kern w:val="2"/>
                <w:szCs w:val="24"/>
              </w:rPr>
              <w:t>Piniginiu užstatu.</w:t>
            </w: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FC70CDB" w14:textId="0C4C6A0E" w:rsidR="0035042E" w:rsidRDefault="001C1344" w:rsidP="0035042E">
            <w:pPr>
              <w:rPr>
                <w:kern w:val="2"/>
                <w:szCs w:val="24"/>
              </w:rPr>
            </w:pPr>
            <w:r>
              <w:rPr>
                <w:kern w:val="2"/>
                <w:szCs w:val="24"/>
              </w:rPr>
              <w:t>Sutarties įvykdymo užtikrinimo galiojimo terminas turi būti ne trumpesnis nei Tiekėjo prievolių įvykdymo terminas.</w:t>
            </w: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5664979" w14:textId="0E750E05" w:rsidR="0035042E" w:rsidRPr="001C1344" w:rsidRDefault="001C1344" w:rsidP="0035042E">
            <w:pPr>
              <w:rPr>
                <w:color w:val="000000"/>
                <w:kern w:val="2"/>
                <w:szCs w:val="24"/>
                <w:shd w:val="clear" w:color="auto" w:fill="FFFFFF"/>
              </w:rPr>
            </w:pPr>
            <w:r>
              <w:rPr>
                <w:color w:val="000000"/>
                <w:kern w:val="2"/>
                <w:szCs w:val="24"/>
                <w:shd w:val="clear" w:color="auto" w:fill="FFFFFF"/>
              </w:rPr>
              <w:t xml:space="preserve">Tiekėjas ne vėliau </w:t>
            </w:r>
            <w:r w:rsidRPr="0051293A">
              <w:rPr>
                <w:kern w:val="2"/>
                <w:szCs w:val="24"/>
                <w:shd w:val="clear" w:color="auto" w:fill="FFFFFF"/>
              </w:rPr>
              <w:t xml:space="preserve">kaip per </w:t>
            </w:r>
            <w:r>
              <w:rPr>
                <w:kern w:val="2"/>
                <w:szCs w:val="24"/>
                <w:shd w:val="clear" w:color="auto" w:fill="FFFFFF"/>
              </w:rPr>
              <w:t>1</w:t>
            </w:r>
            <w:r w:rsidRPr="0051293A">
              <w:rPr>
                <w:kern w:val="2"/>
                <w:szCs w:val="24"/>
                <w:shd w:val="clear" w:color="auto" w:fill="FFFFFF"/>
              </w:rPr>
              <w:t xml:space="preserve">0 (dešimt) darbo dienų nuo </w:t>
            </w:r>
            <w:r>
              <w:rPr>
                <w:color w:val="000000"/>
                <w:kern w:val="2"/>
                <w:szCs w:val="24"/>
                <w:shd w:val="clear" w:color="auto" w:fill="FFFFFF"/>
              </w:rPr>
              <w:t xml:space="preserve">Sutarties pasirašymo dienos turi pateikti </w:t>
            </w:r>
            <w:r w:rsidRPr="00112ACA">
              <w:rPr>
                <w:kern w:val="2"/>
                <w:szCs w:val="24"/>
              </w:rPr>
              <w:t>Pirkėjui  10 proc. nuo</w:t>
            </w:r>
            <w:r w:rsidRPr="00112ACA">
              <w:rPr>
                <w:kern w:val="2"/>
                <w:szCs w:val="24"/>
                <w:shd w:val="clear" w:color="auto" w:fill="FFFFFF"/>
              </w:rPr>
              <w:t xml:space="preserve"> </w:t>
            </w:r>
            <w:r w:rsidRPr="008B292A">
              <w:rPr>
                <w:kern w:val="2"/>
                <w:szCs w:val="24"/>
                <w:shd w:val="clear" w:color="auto" w:fill="FFFFFF"/>
              </w:rPr>
              <w:t>Pradinės Sutarties vertės,</w:t>
            </w:r>
            <w:r w:rsidRPr="008B292A">
              <w:rPr>
                <w:kern w:val="2"/>
                <w:szCs w:val="24"/>
              </w:rPr>
              <w:t xml:space="preserve"> </w:t>
            </w:r>
            <w:r w:rsidRPr="008B292A">
              <w:rPr>
                <w:kern w:val="2"/>
                <w:szCs w:val="24"/>
                <w:shd w:val="clear" w:color="auto" w:fill="FFFFFF"/>
              </w:rPr>
              <w:t xml:space="preserve">nurodytos </w:t>
            </w:r>
            <w:r w:rsidRPr="008B292A">
              <w:rPr>
                <w:kern w:val="2"/>
                <w:szCs w:val="24"/>
              </w:rPr>
              <w:t xml:space="preserve">Specialiųjų sąlygų </w:t>
            </w:r>
            <w:r w:rsidRPr="008B292A">
              <w:rPr>
                <w:kern w:val="2"/>
                <w:szCs w:val="24"/>
                <w:shd w:val="clear" w:color="auto" w:fill="FFFFFF"/>
              </w:rPr>
              <w:t>5.2 punkte</w:t>
            </w:r>
            <w:r>
              <w:rPr>
                <w:color w:val="4472C4"/>
                <w:kern w:val="2"/>
                <w:szCs w:val="24"/>
                <w:shd w:val="clear" w:color="auto" w:fill="FFFFFF"/>
              </w:rPr>
              <w:t xml:space="preserve">, </w:t>
            </w:r>
            <w:r w:rsidRPr="00937219">
              <w:rPr>
                <w:color w:val="000000"/>
                <w:kern w:val="2"/>
                <w:szCs w:val="24"/>
                <w:shd w:val="clear" w:color="auto" w:fill="FFFFFF"/>
              </w:rPr>
              <w:t xml:space="preserve">pirmo pareikalavimo banko garantiją arba draudimo bendrovės laidavimo draudimo raštą arba </w:t>
            </w:r>
            <w:r>
              <w:rPr>
                <w:color w:val="000000"/>
                <w:kern w:val="2"/>
                <w:szCs w:val="24"/>
                <w:shd w:val="clear" w:color="auto" w:fill="FFFFFF"/>
              </w:rPr>
              <w:t>kitos kredito įstaigos</w:t>
            </w:r>
            <w:r w:rsidRPr="00937219">
              <w:rPr>
                <w:color w:val="000000"/>
                <w:kern w:val="2"/>
                <w:szCs w:val="24"/>
                <w:shd w:val="clear" w:color="auto" w:fill="FFFFFF"/>
              </w:rPr>
              <w:t xml:space="preserve"> garantiją, atitinkančius Bendrųjų sąlygų 10 skyriaus reikalavimus. Esant poreikiui, gavus Tiekėjo prašymą, šis terminas gali būti pratęstas Šalių suderintam terminui. Teikėjui, pasirinkus Sutarties įvykdymo užtikrinimo būdą – piniginį užstatą, jis turi būti pervestas per 10 (dešimt) kalendorinių dienų nuo Sutarties pasirašymo į</w:t>
            </w:r>
            <w:r>
              <w:rPr>
                <w:color w:val="000000"/>
                <w:kern w:val="2"/>
                <w:szCs w:val="24"/>
                <w:shd w:val="clear" w:color="auto" w:fill="FFFFFF"/>
              </w:rPr>
              <w:t xml:space="preserve"> Šiaulių sporto centro „Atžalynas“</w:t>
            </w:r>
            <w:r w:rsidRPr="00937219">
              <w:rPr>
                <w:color w:val="000000"/>
                <w:kern w:val="2"/>
                <w:szCs w:val="24"/>
                <w:shd w:val="clear" w:color="auto" w:fill="FFFFFF"/>
              </w:rPr>
              <w:t xml:space="preserve"> atsiskaitomąją </w:t>
            </w:r>
            <w:r w:rsidRPr="00112ACA">
              <w:rPr>
                <w:kern w:val="2"/>
                <w:szCs w:val="24"/>
                <w:shd w:val="clear" w:color="auto" w:fill="FFFFFF"/>
              </w:rPr>
              <w:t>sąskaitą AB „</w:t>
            </w:r>
            <w:proofErr w:type="spellStart"/>
            <w:r w:rsidRPr="00112ACA">
              <w:rPr>
                <w:kern w:val="2"/>
                <w:szCs w:val="24"/>
                <w:shd w:val="clear" w:color="auto" w:fill="FFFFFF"/>
              </w:rPr>
              <w:t>Artea</w:t>
            </w:r>
            <w:proofErr w:type="spellEnd"/>
            <w:r w:rsidRPr="00112ACA">
              <w:rPr>
                <w:kern w:val="2"/>
                <w:szCs w:val="24"/>
                <w:shd w:val="clear" w:color="auto" w:fill="FFFFFF"/>
              </w:rPr>
              <w:t xml:space="preserve">“ </w:t>
            </w:r>
            <w:r w:rsidRPr="00937219">
              <w:rPr>
                <w:color w:val="000000"/>
                <w:kern w:val="2"/>
                <w:szCs w:val="24"/>
                <w:shd w:val="clear" w:color="auto" w:fill="FFFFFF"/>
              </w:rPr>
              <w:t xml:space="preserve">banke, sąskaitos Nr. </w:t>
            </w:r>
            <w:r>
              <w:rPr>
                <w:szCs w:val="24"/>
              </w:rPr>
              <w:t>A. s.</w:t>
            </w:r>
            <w:r>
              <w:rPr>
                <w:shd w:val="clear" w:color="auto" w:fill="FFFFFF"/>
              </w:rPr>
              <w:t> </w:t>
            </w:r>
            <w:r>
              <w:t>LT65 7180000003142788</w:t>
            </w:r>
            <w:r w:rsidRPr="00937219">
              <w:rPr>
                <w:color w:val="000000"/>
                <w:kern w:val="2"/>
                <w:szCs w:val="24"/>
                <w:shd w:val="clear" w:color="auto" w:fill="FFFFFF"/>
              </w:rPr>
              <w:t>, nurodant Sutarties pavadinimą ir datą. Mokėjimo pavedimo Tiekėjo patvirtinta kopija turi būti pateikta Pirkėjui.</w:t>
            </w: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AFF41A5" w:rsidR="0035042E" w:rsidRPr="00AF56AF" w:rsidRDefault="00AF56AF" w:rsidP="00AF56AF">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537EE">
              <w:rPr>
                <w:kern w:val="2"/>
                <w:szCs w:val="24"/>
              </w:rPr>
              <w:t xml:space="preserve">Pirkėjui 0,02 (dvi šimtosios) procento dydžio delspinigius nuo neapmokėtos sumos be PVM už kiekvieną vėlavimo dieną </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FCC8E11" w14:textId="77777777" w:rsidR="00AF56AF" w:rsidRPr="006537EE" w:rsidRDefault="00AF56AF" w:rsidP="00AF56AF">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37EE">
              <w:rPr>
                <w:kern w:val="2"/>
              </w:rPr>
              <w:t>0,02 (dvi šimtosios) procento  </w:t>
            </w:r>
            <w:r>
              <w:rPr>
                <w:color w:val="000000"/>
                <w:kern w:val="2"/>
              </w:rPr>
              <w:t xml:space="preserve">dydžio delspinigius už kiekvieną </w:t>
            </w:r>
            <w:r w:rsidRPr="006537EE">
              <w:rPr>
                <w:kern w:val="2"/>
              </w:rPr>
              <w:t>uždelstą dieną nuo laiku neperduotų Prekių ar Prekių, turinčių trūkumų, kainos be PVM. </w:t>
            </w:r>
          </w:p>
          <w:p w14:paraId="157304EF" w14:textId="77777777" w:rsidR="00AF56AF" w:rsidRPr="006537EE" w:rsidRDefault="00AF56AF" w:rsidP="00AF56AF">
            <w:pPr>
              <w:rPr>
                <w:kern w:val="2"/>
                <w:szCs w:val="24"/>
              </w:rPr>
            </w:pPr>
            <w:r w:rsidRPr="006537E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8EF0F4C" w14:textId="789107E2" w:rsidR="0035042E" w:rsidRDefault="00AF56AF" w:rsidP="00AF56AF">
            <w:pPr>
              <w:rPr>
                <w:b/>
                <w:kern w:val="2"/>
              </w:rPr>
            </w:pPr>
            <w:r w:rsidRPr="006537EE">
              <w:rPr>
                <w:kern w:val="2"/>
              </w:rPr>
              <w:t xml:space="preserve">9.2.3. Tiekėjas privalo sumokėti Pirkėjui netesybas per 10 dienų </w:t>
            </w:r>
            <w:r>
              <w:rPr>
                <w:color w:val="000000"/>
                <w:kern w:val="2"/>
              </w:rPr>
              <w:t xml:space="preserve">nuo Pirkėjo pareikalavimo, jeigu netesybų suma nėra </w:t>
            </w:r>
            <w:r>
              <w:t>išskaitoma iš Tiekėjui mokėtinos sumos.</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2924F6D6" w:rsidR="00B11DDD" w:rsidRPr="00BF6491" w:rsidRDefault="00B11DDD" w:rsidP="00B11DDD">
            <w:pPr>
              <w:rPr>
                <w:kern w:val="2"/>
                <w:szCs w:val="24"/>
              </w:rPr>
            </w:pPr>
            <w:r>
              <w:rPr>
                <w:kern w:val="2"/>
                <w:szCs w:val="24"/>
              </w:rPr>
              <w:t xml:space="preserve">9.3.1.Nutraukus Sutartį dėl esminio Sutarties pažeidimo, nustatyto Sutarties Specialiosiose sąlygose, mokama </w:t>
            </w:r>
            <w:r w:rsidR="00AF56AF">
              <w:rPr>
                <w:kern w:val="2"/>
                <w:szCs w:val="24"/>
              </w:rPr>
              <w:t>5</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42875E04" w:rsidR="0035042E" w:rsidRDefault="0035042E" w:rsidP="00BF6491">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AF56AF">
              <w:rPr>
                <w:kern w:val="2"/>
                <w:szCs w:val="24"/>
              </w:rPr>
              <w:t>5</w:t>
            </w:r>
            <w:r w:rsidR="00741E81" w:rsidRPr="00BF6491">
              <w:rPr>
                <w:kern w:val="2"/>
                <w:szCs w:val="24"/>
              </w:rPr>
              <w:t xml:space="preserve">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67B2C7" w14:textId="77777777" w:rsidR="0035042E" w:rsidRDefault="0035042E" w:rsidP="0035042E">
            <w:pPr>
              <w:rPr>
                <w:color w:val="000000"/>
                <w:kern w:val="2"/>
                <w:szCs w:val="24"/>
              </w:rPr>
            </w:pPr>
            <w:r>
              <w:rPr>
                <w:color w:val="000000"/>
                <w:kern w:val="2"/>
                <w:szCs w:val="24"/>
              </w:rPr>
              <w:t>Netaikoma</w:t>
            </w:r>
          </w:p>
          <w:p w14:paraId="3E51ECFA" w14:textId="77777777" w:rsidR="0035042E" w:rsidRDefault="0035042E" w:rsidP="00741E81">
            <w:pPr>
              <w:rPr>
                <w:kern w:val="2"/>
                <w:szCs w:val="24"/>
              </w:rPr>
            </w:pPr>
          </w:p>
        </w:tc>
      </w:tr>
      <w:tr w:rsidR="0035042E"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35042E" w:rsidRDefault="0035042E" w:rsidP="0035042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040337" w14:textId="77777777" w:rsidR="00AF56AF" w:rsidRDefault="00AF56AF" w:rsidP="00AF56AF">
            <w:pPr>
              <w:rPr>
                <w:kern w:val="2"/>
                <w:szCs w:val="24"/>
              </w:rPr>
            </w:pPr>
            <w:r w:rsidRPr="0082301E">
              <w:rPr>
                <w:kern w:val="2"/>
                <w:szCs w:val="24"/>
              </w:rPr>
              <w:t xml:space="preserve">Tiekėjui pristačius </w:t>
            </w:r>
            <w:r w:rsidRPr="00F90C59">
              <w:rPr>
                <w:color w:val="000000" w:themeColor="text1"/>
                <w:kern w:val="2"/>
                <w:szCs w:val="24"/>
              </w:rPr>
              <w:t>Prekę, neatitinkančią  Specialiųjų sąlygų 1</w:t>
            </w:r>
            <w:r>
              <w:rPr>
                <w:color w:val="000000" w:themeColor="text1"/>
                <w:kern w:val="2"/>
                <w:szCs w:val="24"/>
              </w:rPr>
              <w:t>3</w:t>
            </w:r>
            <w:r w:rsidRPr="00F90C59">
              <w:rPr>
                <w:color w:val="000000" w:themeColor="text1"/>
                <w:kern w:val="2"/>
                <w:szCs w:val="24"/>
              </w:rPr>
              <w:t xml:space="preserve">.1 punkte nustatytų aplinkos apsaugos kriterijų, Prekė  nepriimama , o Tiekėjas moka </w:t>
            </w:r>
            <w:r>
              <w:rPr>
                <w:color w:val="000000" w:themeColor="text1"/>
                <w:kern w:val="2"/>
                <w:szCs w:val="24"/>
              </w:rPr>
              <w:t>5</w:t>
            </w:r>
            <w:r w:rsidRPr="00F90C59">
              <w:rPr>
                <w:color w:val="000000" w:themeColor="text1"/>
                <w:kern w:val="2"/>
                <w:szCs w:val="24"/>
              </w:rPr>
              <w:t>00,</w:t>
            </w:r>
            <w:r w:rsidRPr="00F90C59">
              <w:rPr>
                <w:color w:val="000000" w:themeColor="text1"/>
                <w:kern w:val="2"/>
              </w:rPr>
              <w:t>00</w:t>
            </w:r>
            <w:r w:rsidRPr="00F90C59">
              <w:rPr>
                <w:color w:val="000000" w:themeColor="text1"/>
                <w:kern w:val="2"/>
                <w:szCs w:val="24"/>
              </w:rPr>
              <w:t xml:space="preserve">  (</w:t>
            </w:r>
            <w:r>
              <w:rPr>
                <w:color w:val="000000" w:themeColor="text1"/>
                <w:kern w:val="2"/>
                <w:szCs w:val="24"/>
              </w:rPr>
              <w:t>penkių šimtų</w:t>
            </w:r>
            <w:r w:rsidRPr="00F90C59">
              <w:rPr>
                <w:color w:val="000000" w:themeColor="text1"/>
                <w:kern w:val="2"/>
                <w:szCs w:val="24"/>
              </w:rPr>
              <w:t xml:space="preserve"> eurų, 00 ct) Eur dydžio baudą.</w:t>
            </w:r>
          </w:p>
          <w:p w14:paraId="72E46667" w14:textId="1F34E3D5" w:rsidR="0035042E" w:rsidRDefault="0035042E" w:rsidP="0035042E">
            <w:pPr>
              <w:rPr>
                <w:color w:val="4472C4"/>
                <w:kern w:val="2"/>
                <w:szCs w:val="24"/>
              </w:rPr>
            </w:pPr>
          </w:p>
        </w:tc>
      </w:tr>
      <w:tr w:rsidR="0035042E"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35042E" w:rsidRDefault="0035042E" w:rsidP="0035042E">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61B415" w14:textId="77777777" w:rsidR="00AF56AF" w:rsidRDefault="00AF56AF" w:rsidP="00AF56AF">
            <w:pPr>
              <w:rPr>
                <w:kern w:val="2"/>
                <w:szCs w:val="24"/>
              </w:rPr>
            </w:pPr>
            <w:r w:rsidRPr="00F90C59">
              <w:rPr>
                <w:color w:val="000000" w:themeColor="text1"/>
                <w:kern w:val="2"/>
                <w:szCs w:val="24"/>
              </w:rPr>
              <w:lastRenderedPageBreak/>
              <w:t>Tiekėjas</w:t>
            </w:r>
            <w:r>
              <w:rPr>
                <w:color w:val="000000" w:themeColor="text1"/>
                <w:kern w:val="2"/>
                <w:szCs w:val="24"/>
              </w:rPr>
              <w:t xml:space="preserve"> / Pirkėjas</w:t>
            </w:r>
            <w:r w:rsidRPr="00F90C59">
              <w:rPr>
                <w:color w:val="000000" w:themeColor="text1"/>
                <w:kern w:val="2"/>
                <w:szCs w:val="24"/>
              </w:rPr>
              <w:t xml:space="preserve"> moka </w:t>
            </w:r>
            <w:r>
              <w:rPr>
                <w:color w:val="000000" w:themeColor="text1"/>
                <w:kern w:val="2"/>
                <w:szCs w:val="24"/>
              </w:rPr>
              <w:t>5</w:t>
            </w:r>
            <w:r w:rsidRPr="00F90C59">
              <w:rPr>
                <w:color w:val="000000" w:themeColor="text1"/>
                <w:kern w:val="2"/>
                <w:szCs w:val="24"/>
              </w:rPr>
              <w:t>00,</w:t>
            </w:r>
            <w:r w:rsidRPr="00F90C59">
              <w:rPr>
                <w:color w:val="000000" w:themeColor="text1"/>
                <w:kern w:val="2"/>
              </w:rPr>
              <w:t>00</w:t>
            </w:r>
            <w:r w:rsidRPr="00F90C59">
              <w:rPr>
                <w:color w:val="000000" w:themeColor="text1"/>
                <w:kern w:val="2"/>
                <w:szCs w:val="24"/>
              </w:rPr>
              <w:t xml:space="preserve">  (</w:t>
            </w:r>
            <w:r>
              <w:rPr>
                <w:color w:val="000000" w:themeColor="text1"/>
                <w:kern w:val="2"/>
                <w:szCs w:val="24"/>
              </w:rPr>
              <w:t>penkių šimtų</w:t>
            </w:r>
            <w:r w:rsidRPr="00F90C59">
              <w:rPr>
                <w:color w:val="000000" w:themeColor="text1"/>
                <w:kern w:val="2"/>
                <w:szCs w:val="24"/>
              </w:rPr>
              <w:t xml:space="preserve"> eurų, 00 ct) Eur dydžio baudą.</w:t>
            </w:r>
          </w:p>
          <w:p w14:paraId="6A60ADDD" w14:textId="1F870236" w:rsidR="0035042E" w:rsidRDefault="0035042E" w:rsidP="0035042E">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D0509" w14:textId="77777777" w:rsidR="0035042E" w:rsidRDefault="0035042E" w:rsidP="0035042E">
            <w:pPr>
              <w:spacing w:line="259" w:lineRule="auto"/>
              <w:rPr>
                <w:kern w:val="2"/>
                <w:szCs w:val="24"/>
              </w:rPr>
            </w:pPr>
            <w:r>
              <w:rPr>
                <w:kern w:val="2"/>
                <w:szCs w:val="24"/>
              </w:rPr>
              <w:t>Netaikoma</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t>10. ESMINĖS SUTARTIES SĄLYGOS</w:t>
            </w:r>
          </w:p>
        </w:tc>
      </w:tr>
      <w:tr w:rsidR="00AF56AF" w14:paraId="2B5E58C1" w14:textId="77777777">
        <w:trPr>
          <w:trHeight w:val="300"/>
        </w:trPr>
        <w:tc>
          <w:tcPr>
            <w:tcW w:w="2707" w:type="dxa"/>
            <w:gridSpan w:val="3"/>
          </w:tcPr>
          <w:p w14:paraId="22186656" w14:textId="77777777" w:rsidR="00AF56AF" w:rsidRDefault="00AF56AF" w:rsidP="00AF56AF">
            <w:pPr>
              <w:rPr>
                <w:b/>
                <w:bCs/>
                <w:kern w:val="2"/>
              </w:rPr>
            </w:pPr>
            <w:r>
              <w:rPr>
                <w:b/>
                <w:bCs/>
              </w:rPr>
              <w:t>10.1. Esminės Sutarties sąlygos</w:t>
            </w:r>
          </w:p>
        </w:tc>
        <w:tc>
          <w:tcPr>
            <w:tcW w:w="6828" w:type="dxa"/>
            <w:gridSpan w:val="2"/>
          </w:tcPr>
          <w:p w14:paraId="674339D8" w14:textId="77777777" w:rsidR="00AF56AF" w:rsidRDefault="00AF56AF" w:rsidP="00AF56AF">
            <w:pPr>
              <w:rPr>
                <w:kern w:val="2"/>
                <w:szCs w:val="24"/>
              </w:rPr>
            </w:pPr>
            <w:r>
              <w:rPr>
                <w:kern w:val="2"/>
                <w:szCs w:val="24"/>
              </w:rPr>
              <w:t>Netaikoma</w:t>
            </w:r>
          </w:p>
          <w:p w14:paraId="585E0E7B" w14:textId="5B986501" w:rsidR="00AF56AF" w:rsidRPr="00BF6491" w:rsidRDefault="00AF56AF" w:rsidP="00AF56AF">
            <w:pPr>
              <w:rPr>
                <w:b/>
                <w:bCs/>
                <w:color w:val="4472C4"/>
                <w:kern w:val="2"/>
                <w:szCs w:val="24"/>
              </w:rPr>
            </w:pPr>
          </w:p>
        </w:tc>
      </w:tr>
      <w:tr w:rsidR="00AF56AF" w14:paraId="647A6B5E" w14:textId="77777777">
        <w:trPr>
          <w:trHeight w:val="300"/>
        </w:trPr>
        <w:tc>
          <w:tcPr>
            <w:tcW w:w="2700" w:type="dxa"/>
            <w:gridSpan w:val="2"/>
          </w:tcPr>
          <w:p w14:paraId="5D7FB64F" w14:textId="77777777" w:rsidR="00AF56AF" w:rsidRDefault="00AF56AF" w:rsidP="00AF56AF">
            <w:pPr>
              <w:rPr>
                <w:b/>
                <w:bCs/>
                <w:kern w:val="2"/>
                <w:szCs w:val="24"/>
              </w:rPr>
            </w:pPr>
            <w:r>
              <w:rPr>
                <w:b/>
                <w:bCs/>
                <w:kern w:val="2"/>
                <w:szCs w:val="24"/>
              </w:rPr>
              <w:t>10.2. Dideli arba nuolatiniai esminės Sutarties sąlygos vykdymo trūkumai</w:t>
            </w:r>
          </w:p>
        </w:tc>
        <w:tc>
          <w:tcPr>
            <w:tcW w:w="6835" w:type="dxa"/>
            <w:gridSpan w:val="3"/>
          </w:tcPr>
          <w:p w14:paraId="6F1425F4" w14:textId="77777777" w:rsidR="00AF56AF" w:rsidRDefault="00AF56AF" w:rsidP="00AF56AF">
            <w:pPr>
              <w:rPr>
                <w:kern w:val="2"/>
                <w:szCs w:val="24"/>
              </w:rPr>
            </w:pPr>
            <w:r>
              <w:rPr>
                <w:kern w:val="2"/>
                <w:szCs w:val="24"/>
              </w:rPr>
              <w:t xml:space="preserve">Netaikoma </w:t>
            </w:r>
          </w:p>
          <w:p w14:paraId="16CA2858" w14:textId="77777777" w:rsidR="00AF56AF" w:rsidRPr="00BF6491" w:rsidRDefault="00AF56AF" w:rsidP="00AF56AF">
            <w:pPr>
              <w:rPr>
                <w:kern w:val="2"/>
                <w:szCs w:val="24"/>
              </w:rPr>
            </w:pP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140174"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140174" w:rsidRDefault="00140174" w:rsidP="0014017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45616B" w14:textId="77777777" w:rsidR="00140174" w:rsidRDefault="00140174" w:rsidP="00140174">
            <w:pPr>
              <w:rPr>
                <w:kern w:val="2"/>
                <w:szCs w:val="24"/>
              </w:rPr>
            </w:pPr>
            <w:r>
              <w:rPr>
                <w:kern w:val="2"/>
                <w:szCs w:val="24"/>
              </w:rPr>
              <w:t>Ši Sutartis laikoma sudaryta, kai (pirma) ją pasirašo abi Šalys, ir (antra) pateikiamas sutarties įvykdymo užtikrinimas.</w:t>
            </w:r>
          </w:p>
          <w:p w14:paraId="1DC36A67" w14:textId="4EB70915" w:rsidR="00140174" w:rsidRDefault="00140174" w:rsidP="00140174">
            <w:pPr>
              <w:rPr>
                <w:color w:val="4472C4"/>
                <w:kern w:val="2"/>
                <w:szCs w:val="24"/>
              </w:rPr>
            </w:pPr>
            <w:r>
              <w:rPr>
                <w:kern w:val="2"/>
                <w:szCs w:val="24"/>
              </w:rPr>
              <w:t>Sutartis galioja iki visiško prievolių įvykdymo (kol bus išnaudota Pradinės Sutarties vertė, bet jos terminas negali būti ilgesnis kaip 4 mėnesiai.</w:t>
            </w:r>
          </w:p>
        </w:tc>
      </w:tr>
      <w:tr w:rsidR="00140174"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140174" w:rsidRDefault="00140174" w:rsidP="0014017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EE441D8" w14:textId="77777777" w:rsidR="00140174" w:rsidRDefault="00140174" w:rsidP="00140174">
            <w:pPr>
              <w:rPr>
                <w:kern w:val="2"/>
                <w:szCs w:val="24"/>
              </w:rPr>
            </w:pPr>
            <w:r>
              <w:rPr>
                <w:kern w:val="2"/>
                <w:szCs w:val="24"/>
              </w:rPr>
              <w:t>Netaikoma</w:t>
            </w:r>
          </w:p>
          <w:p w14:paraId="75BEE5CA" w14:textId="77777777" w:rsidR="00140174" w:rsidRDefault="00140174" w:rsidP="00140174">
            <w:pPr>
              <w:rPr>
                <w:kern w:val="2"/>
                <w:szCs w:val="24"/>
              </w:rPr>
            </w:pPr>
          </w:p>
          <w:p w14:paraId="5D502F85" w14:textId="63126A03" w:rsidR="00140174" w:rsidRDefault="00140174" w:rsidP="00140174">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3A3BC1F" w14:textId="51E7DDAE" w:rsidR="0035042E" w:rsidRPr="00827C47" w:rsidRDefault="00BC4129" w:rsidP="0035042E">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lastRenderedPageBreak/>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w:t>
            </w:r>
            <w:r w:rsidR="00140174" w:rsidRPr="00216A79">
              <w:rPr>
                <w:rFonts w:eastAsia="Arial"/>
                <w:kern w:val="2"/>
                <w:szCs w:val="24"/>
              </w:rPr>
              <w:t>Tiekėjas pažeidžia šios Sutarties nuostatas, reglamentuojančias konkurenciją, intelektinės nuosavybės ar konfidencialios informacijos valdymą;</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lastRenderedPageBreak/>
              <w:t xml:space="preserve">13. APLINKOSAUGINIAI IR SOCIALINIAI KRITERIJAI </w:t>
            </w:r>
          </w:p>
        </w:tc>
      </w:tr>
      <w:tr w:rsidR="0035042E" w14:paraId="1053A861" w14:textId="77777777" w:rsidTr="005E6AF8">
        <w:trPr>
          <w:trHeight w:val="300"/>
        </w:trPr>
        <w:tc>
          <w:tcPr>
            <w:tcW w:w="2689" w:type="dxa"/>
          </w:tcPr>
          <w:p w14:paraId="50F52370" w14:textId="77777777" w:rsidR="0035042E" w:rsidRDefault="0035042E" w:rsidP="0035042E">
            <w:pPr>
              <w:rPr>
                <w:b/>
                <w:bCs/>
                <w:kern w:val="2"/>
                <w:szCs w:val="24"/>
              </w:rPr>
            </w:pPr>
            <w:r>
              <w:rPr>
                <w:b/>
                <w:bCs/>
                <w:kern w:val="2"/>
                <w:szCs w:val="24"/>
              </w:rPr>
              <w:t>13.1. Aplinkosauginių kriterijų nustatymo teisinis pagrindas</w:t>
            </w:r>
          </w:p>
        </w:tc>
        <w:tc>
          <w:tcPr>
            <w:tcW w:w="6846" w:type="dxa"/>
            <w:gridSpan w:val="4"/>
          </w:tcPr>
          <w:p w14:paraId="2648FC8A" w14:textId="19571089" w:rsidR="00827C47" w:rsidRPr="002C101E" w:rsidRDefault="00827C47" w:rsidP="00576673">
            <w:pPr>
              <w:jc w:val="both"/>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w:t>
            </w:r>
            <w:r w:rsidRPr="002C101E">
              <w:rPr>
                <w:color w:val="000000"/>
                <w:kern w:val="2"/>
                <w:szCs w:val="24"/>
                <w:shd w:val="clear" w:color="auto" w:fill="FFFFFF"/>
              </w:rPr>
              <w:t xml:space="preserve">Tvarkos aprašas) </w:t>
            </w:r>
            <w:r w:rsidRPr="002C101E">
              <w:t>4.</w:t>
            </w:r>
            <w:r w:rsidR="00140174">
              <w:t>2</w:t>
            </w:r>
            <w:r w:rsidRPr="002C101E">
              <w:t xml:space="preserve"> papunkt</w:t>
            </w:r>
            <w:r w:rsidR="00140174">
              <w:t>į</w:t>
            </w:r>
            <w:r w:rsidRPr="002C101E">
              <w:t>. </w:t>
            </w:r>
          </w:p>
          <w:p w14:paraId="6AC2232A" w14:textId="2376F95C" w:rsidR="0035042E" w:rsidRDefault="0035042E" w:rsidP="0035042E">
            <w:pPr>
              <w:rPr>
                <w:color w:val="000000"/>
                <w:kern w:val="2"/>
                <w:szCs w:val="24"/>
                <w:shd w:val="clear" w:color="auto" w:fill="FFFFFF"/>
              </w:rPr>
            </w:pPr>
            <w:r w:rsidRPr="002C101E">
              <w:rPr>
                <w:color w:val="000000"/>
                <w:kern w:val="2"/>
                <w:szCs w:val="24"/>
                <w:shd w:val="clear" w:color="auto" w:fill="FFFFFF"/>
              </w:rPr>
              <w:t>Nustačius, kad Tiekėjas šiame papunktyje nustatyto kriterijaus (-jų) nesilaiko, Tiekėjui taikoma Specialiųjų sąlygų 9.5 punkte nurodyto dydžio bauda.</w:t>
            </w:r>
          </w:p>
          <w:p w14:paraId="34CBFA72" w14:textId="77777777" w:rsidR="0035042E" w:rsidRDefault="0035042E" w:rsidP="0035042E">
            <w:pPr>
              <w:rPr>
                <w:b/>
                <w:bCs/>
                <w:kern w:val="2"/>
                <w:szCs w:val="24"/>
              </w:rPr>
            </w:pPr>
          </w:p>
        </w:tc>
      </w:tr>
      <w:tr w:rsidR="0035042E" w14:paraId="5BBB1EA3" w14:textId="77777777" w:rsidTr="005E6AF8">
        <w:trPr>
          <w:trHeight w:val="300"/>
        </w:trPr>
        <w:tc>
          <w:tcPr>
            <w:tcW w:w="2689" w:type="dxa"/>
          </w:tcPr>
          <w:p w14:paraId="746F5738" w14:textId="77777777" w:rsidR="0035042E" w:rsidRDefault="0035042E" w:rsidP="0035042E">
            <w:pPr>
              <w:rPr>
                <w:b/>
                <w:bCs/>
                <w:kern w:val="2"/>
                <w:szCs w:val="24"/>
              </w:rPr>
            </w:pPr>
            <w:r>
              <w:rPr>
                <w:b/>
                <w:bCs/>
                <w:kern w:val="2"/>
                <w:szCs w:val="24"/>
              </w:rPr>
              <w:t>13.2.  Su perkamomis Prekėmis susiję socialiniai kriterijai</w:t>
            </w:r>
          </w:p>
        </w:tc>
        <w:tc>
          <w:tcPr>
            <w:tcW w:w="6846" w:type="dxa"/>
            <w:gridSpan w:val="4"/>
          </w:tcPr>
          <w:p w14:paraId="6E71F235" w14:textId="77777777" w:rsidR="0035042E" w:rsidRDefault="0035042E" w:rsidP="0035042E">
            <w:pPr>
              <w:rPr>
                <w:color w:val="000000"/>
                <w:kern w:val="2"/>
                <w:szCs w:val="24"/>
                <w:shd w:val="clear" w:color="auto" w:fill="FFFFFF"/>
              </w:rPr>
            </w:pPr>
            <w:r>
              <w:rPr>
                <w:color w:val="000000"/>
                <w:kern w:val="2"/>
                <w:szCs w:val="24"/>
                <w:shd w:val="clear" w:color="auto" w:fill="FFFFFF"/>
              </w:rPr>
              <w:t>Netaikoma</w:t>
            </w:r>
          </w:p>
          <w:p w14:paraId="22EC3BB4" w14:textId="635A04EF" w:rsidR="0035042E" w:rsidRDefault="0035042E" w:rsidP="0035042E">
            <w:pPr>
              <w:rPr>
                <w:color w:val="0070C0"/>
                <w:kern w:val="2"/>
                <w:szCs w:val="24"/>
              </w:rPr>
            </w:pPr>
          </w:p>
        </w:tc>
      </w:tr>
      <w:tr w:rsidR="0035042E" w14:paraId="289BCE71" w14:textId="77777777">
        <w:trPr>
          <w:trHeight w:val="300"/>
        </w:trPr>
        <w:tc>
          <w:tcPr>
            <w:tcW w:w="9535" w:type="dxa"/>
            <w:gridSpan w:val="5"/>
          </w:tcPr>
          <w:p w14:paraId="34934089" w14:textId="77777777" w:rsidR="0035042E" w:rsidRDefault="0035042E" w:rsidP="0035042E">
            <w:pPr>
              <w:jc w:val="center"/>
              <w:rPr>
                <w:b/>
                <w:bCs/>
                <w:kern w:val="2"/>
                <w:szCs w:val="24"/>
              </w:rPr>
            </w:pPr>
            <w:r>
              <w:rPr>
                <w:b/>
                <w:bCs/>
                <w:kern w:val="2"/>
                <w:szCs w:val="24"/>
              </w:rPr>
              <w:t xml:space="preserve">14. BENDRŲJŲ SĄLYGŲ PAKEITIMAI IR PAPILDYMAI </w:t>
            </w:r>
          </w:p>
          <w:p w14:paraId="101FA223" w14:textId="0F7C21E3" w:rsidR="0035042E" w:rsidRDefault="0035042E" w:rsidP="0035042E">
            <w:pPr>
              <w:jc w:val="center"/>
              <w:rPr>
                <w:kern w:val="2"/>
                <w:szCs w:val="24"/>
              </w:rPr>
            </w:pPr>
          </w:p>
        </w:tc>
      </w:tr>
      <w:tr w:rsidR="0035042E" w14:paraId="330B1D7E" w14:textId="77777777" w:rsidTr="005E6AF8">
        <w:trPr>
          <w:trHeight w:val="300"/>
        </w:trPr>
        <w:tc>
          <w:tcPr>
            <w:tcW w:w="2689" w:type="dxa"/>
          </w:tcPr>
          <w:p w14:paraId="2C614790" w14:textId="5995EBA6" w:rsidR="0035042E" w:rsidRDefault="0035042E" w:rsidP="0035042E">
            <w:pPr>
              <w:rPr>
                <w:b/>
                <w:bCs/>
                <w:kern w:val="2"/>
                <w:szCs w:val="24"/>
              </w:rPr>
            </w:pPr>
            <w:r>
              <w:rPr>
                <w:b/>
                <w:bCs/>
                <w:kern w:val="2"/>
                <w:szCs w:val="24"/>
              </w:rPr>
              <w:t>14.</w:t>
            </w:r>
            <w:r w:rsidR="00827C47">
              <w:rPr>
                <w:b/>
                <w:bCs/>
                <w:kern w:val="2"/>
                <w:szCs w:val="24"/>
              </w:rPr>
              <w:t>1</w:t>
            </w:r>
            <w:r>
              <w:rPr>
                <w:b/>
                <w:bCs/>
                <w:kern w:val="2"/>
                <w:szCs w:val="24"/>
              </w:rPr>
              <w:t>.</w:t>
            </w:r>
          </w:p>
        </w:tc>
        <w:tc>
          <w:tcPr>
            <w:tcW w:w="6846" w:type="dxa"/>
            <w:gridSpan w:val="4"/>
          </w:tcPr>
          <w:p w14:paraId="2B032765" w14:textId="77777777" w:rsidR="0035042E" w:rsidRDefault="0035042E" w:rsidP="0035042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5042E" w14:paraId="1362914F" w14:textId="77777777">
        <w:trPr>
          <w:trHeight w:val="300"/>
        </w:trPr>
        <w:tc>
          <w:tcPr>
            <w:tcW w:w="9535" w:type="dxa"/>
            <w:gridSpan w:val="5"/>
          </w:tcPr>
          <w:p w14:paraId="4C772F68" w14:textId="77777777" w:rsidR="0035042E" w:rsidRDefault="0035042E" w:rsidP="0035042E">
            <w:pPr>
              <w:jc w:val="center"/>
              <w:rPr>
                <w:b/>
                <w:bCs/>
                <w:kern w:val="2"/>
                <w:szCs w:val="24"/>
              </w:rPr>
            </w:pPr>
            <w:r>
              <w:rPr>
                <w:b/>
                <w:bCs/>
                <w:kern w:val="2"/>
                <w:szCs w:val="24"/>
              </w:rPr>
              <w:t>15. SUTARTIES PRIEDAI</w:t>
            </w:r>
          </w:p>
        </w:tc>
      </w:tr>
      <w:tr w:rsidR="0035042E" w14:paraId="50A06872" w14:textId="77777777" w:rsidTr="005E6AF8">
        <w:trPr>
          <w:trHeight w:val="300"/>
        </w:trPr>
        <w:tc>
          <w:tcPr>
            <w:tcW w:w="2689" w:type="dxa"/>
          </w:tcPr>
          <w:p w14:paraId="476D4616" w14:textId="77777777" w:rsidR="0035042E" w:rsidRDefault="0035042E" w:rsidP="0035042E">
            <w:pPr>
              <w:jc w:val="center"/>
              <w:rPr>
                <w:b/>
                <w:bCs/>
                <w:kern w:val="2"/>
                <w:szCs w:val="24"/>
              </w:rPr>
            </w:pPr>
            <w:r>
              <w:rPr>
                <w:b/>
                <w:bCs/>
                <w:kern w:val="2"/>
                <w:szCs w:val="24"/>
              </w:rPr>
              <w:t>15.1. Priedas Nr. 1</w:t>
            </w:r>
          </w:p>
        </w:tc>
        <w:tc>
          <w:tcPr>
            <w:tcW w:w="6846" w:type="dxa"/>
            <w:gridSpan w:val="4"/>
          </w:tcPr>
          <w:p w14:paraId="46269149" w14:textId="51748590" w:rsidR="0035042E" w:rsidRPr="00DB3429" w:rsidRDefault="00845671" w:rsidP="0038641D">
            <w:pPr>
              <w:rPr>
                <w:kern w:val="2"/>
                <w:szCs w:val="24"/>
              </w:rPr>
            </w:pPr>
            <w:r>
              <w:rPr>
                <w:kern w:val="2"/>
                <w:szCs w:val="24"/>
              </w:rPr>
              <w:t>Techninė specifikacija</w:t>
            </w:r>
          </w:p>
        </w:tc>
      </w:tr>
      <w:tr w:rsidR="0035042E" w14:paraId="6711180B" w14:textId="77777777" w:rsidTr="005E6AF8">
        <w:trPr>
          <w:trHeight w:val="300"/>
        </w:trPr>
        <w:tc>
          <w:tcPr>
            <w:tcW w:w="2689" w:type="dxa"/>
          </w:tcPr>
          <w:p w14:paraId="34D3CFD5" w14:textId="77777777" w:rsidR="0035042E" w:rsidRDefault="0035042E" w:rsidP="0035042E">
            <w:pPr>
              <w:jc w:val="center"/>
              <w:rPr>
                <w:b/>
                <w:bCs/>
                <w:kern w:val="2"/>
                <w:szCs w:val="24"/>
              </w:rPr>
            </w:pPr>
            <w:r>
              <w:rPr>
                <w:b/>
                <w:bCs/>
                <w:kern w:val="2"/>
                <w:szCs w:val="24"/>
              </w:rPr>
              <w:t>15.2. Priedas Nr. 2</w:t>
            </w:r>
          </w:p>
        </w:tc>
        <w:tc>
          <w:tcPr>
            <w:tcW w:w="6846" w:type="dxa"/>
            <w:gridSpan w:val="4"/>
          </w:tcPr>
          <w:p w14:paraId="3CD8DFDE" w14:textId="43BE421A" w:rsidR="0035042E" w:rsidRPr="00DB3429" w:rsidRDefault="00845671" w:rsidP="0038641D">
            <w:pPr>
              <w:rPr>
                <w:kern w:val="2"/>
                <w:szCs w:val="24"/>
              </w:rPr>
            </w:pPr>
            <w:r>
              <w:rPr>
                <w:kern w:val="2"/>
                <w:szCs w:val="24"/>
              </w:rPr>
              <w:t>Tiekėjo pasiūlymas</w:t>
            </w:r>
          </w:p>
        </w:tc>
      </w:tr>
      <w:tr w:rsidR="0035042E" w14:paraId="1224117F" w14:textId="77777777" w:rsidTr="005E6AF8">
        <w:trPr>
          <w:trHeight w:val="300"/>
        </w:trPr>
        <w:tc>
          <w:tcPr>
            <w:tcW w:w="2689" w:type="dxa"/>
          </w:tcPr>
          <w:p w14:paraId="15D45A61" w14:textId="77777777" w:rsidR="0035042E" w:rsidRDefault="0035042E" w:rsidP="0035042E">
            <w:pPr>
              <w:jc w:val="center"/>
              <w:rPr>
                <w:b/>
                <w:bCs/>
                <w:kern w:val="2"/>
                <w:szCs w:val="24"/>
              </w:rPr>
            </w:pPr>
            <w:r>
              <w:rPr>
                <w:b/>
                <w:bCs/>
                <w:kern w:val="2"/>
                <w:szCs w:val="24"/>
              </w:rPr>
              <w:t>15.3. Priedas Nr. 3</w:t>
            </w:r>
          </w:p>
        </w:tc>
        <w:tc>
          <w:tcPr>
            <w:tcW w:w="6846" w:type="dxa"/>
            <w:gridSpan w:val="4"/>
          </w:tcPr>
          <w:p w14:paraId="0E9C02CC" w14:textId="77777777" w:rsidR="0035042E" w:rsidRDefault="0035042E" w:rsidP="0035042E">
            <w:pPr>
              <w:jc w:val="center"/>
              <w:rPr>
                <w:b/>
                <w:bCs/>
                <w:kern w:val="2"/>
                <w:szCs w:val="24"/>
              </w:rPr>
            </w:pPr>
          </w:p>
        </w:tc>
      </w:tr>
      <w:tr w:rsidR="0035042E" w14:paraId="156F49FE" w14:textId="77777777" w:rsidTr="005E6AF8">
        <w:trPr>
          <w:trHeight w:val="300"/>
        </w:trPr>
        <w:tc>
          <w:tcPr>
            <w:tcW w:w="2689" w:type="dxa"/>
          </w:tcPr>
          <w:p w14:paraId="0CBFF042" w14:textId="77777777" w:rsidR="0035042E" w:rsidRDefault="0035042E" w:rsidP="0035042E">
            <w:pPr>
              <w:jc w:val="center"/>
              <w:rPr>
                <w:b/>
                <w:bCs/>
                <w:kern w:val="2"/>
                <w:szCs w:val="24"/>
              </w:rPr>
            </w:pPr>
            <w:r>
              <w:rPr>
                <w:b/>
                <w:bCs/>
                <w:kern w:val="2"/>
                <w:szCs w:val="24"/>
              </w:rPr>
              <w:t>15.4. Priedas Nr. 4</w:t>
            </w:r>
          </w:p>
        </w:tc>
        <w:tc>
          <w:tcPr>
            <w:tcW w:w="6846" w:type="dxa"/>
            <w:gridSpan w:val="4"/>
          </w:tcPr>
          <w:p w14:paraId="3A70D384" w14:textId="77777777" w:rsidR="0035042E" w:rsidRDefault="0035042E" w:rsidP="0035042E">
            <w:pPr>
              <w:jc w:val="center"/>
              <w:rPr>
                <w:b/>
                <w:bCs/>
                <w:kern w:val="2"/>
                <w:szCs w:val="24"/>
              </w:rPr>
            </w:pPr>
          </w:p>
        </w:tc>
      </w:tr>
      <w:tr w:rsidR="0035042E" w14:paraId="6A4E42CF" w14:textId="77777777" w:rsidTr="005E6AF8">
        <w:trPr>
          <w:trHeight w:val="300"/>
        </w:trPr>
        <w:tc>
          <w:tcPr>
            <w:tcW w:w="2689" w:type="dxa"/>
          </w:tcPr>
          <w:p w14:paraId="69766359" w14:textId="77777777" w:rsidR="0035042E" w:rsidRDefault="0035042E" w:rsidP="0035042E">
            <w:pPr>
              <w:jc w:val="center"/>
              <w:rPr>
                <w:b/>
                <w:bCs/>
                <w:kern w:val="2"/>
                <w:szCs w:val="24"/>
              </w:rPr>
            </w:pPr>
            <w:r>
              <w:rPr>
                <w:b/>
                <w:bCs/>
                <w:kern w:val="2"/>
                <w:szCs w:val="24"/>
              </w:rPr>
              <w:t>15.5. Priedas Nr. 5</w:t>
            </w:r>
          </w:p>
        </w:tc>
        <w:tc>
          <w:tcPr>
            <w:tcW w:w="6846" w:type="dxa"/>
            <w:gridSpan w:val="4"/>
          </w:tcPr>
          <w:p w14:paraId="7DCE3182" w14:textId="77777777" w:rsidR="0035042E" w:rsidRDefault="0035042E" w:rsidP="0035042E">
            <w:pPr>
              <w:jc w:val="center"/>
              <w:rPr>
                <w:b/>
                <w:bCs/>
                <w:kern w:val="2"/>
                <w:szCs w:val="24"/>
              </w:rPr>
            </w:pPr>
          </w:p>
        </w:tc>
      </w:tr>
      <w:tr w:rsidR="0035042E" w14:paraId="7A359B70" w14:textId="77777777">
        <w:tc>
          <w:tcPr>
            <w:tcW w:w="9535" w:type="dxa"/>
            <w:gridSpan w:val="5"/>
          </w:tcPr>
          <w:p w14:paraId="5765DF55" w14:textId="77777777" w:rsidR="0035042E" w:rsidRDefault="0035042E" w:rsidP="0035042E">
            <w:pPr>
              <w:jc w:val="center"/>
              <w:rPr>
                <w:b/>
                <w:bCs/>
                <w:kern w:val="2"/>
                <w:szCs w:val="24"/>
              </w:rPr>
            </w:pPr>
            <w:r>
              <w:rPr>
                <w:b/>
                <w:bCs/>
                <w:kern w:val="2"/>
                <w:szCs w:val="24"/>
              </w:rPr>
              <w:t>16. ŠALIŲ ATSTOVŲ PARAŠAI</w:t>
            </w:r>
          </w:p>
        </w:tc>
      </w:tr>
      <w:tr w:rsidR="0035042E"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77777777" w:rsidR="0035042E" w:rsidRPr="00845671" w:rsidRDefault="0035042E" w:rsidP="0035042E">
            <w:pPr>
              <w:jc w:val="center"/>
              <w:rPr>
                <w:b/>
                <w:bCs/>
                <w:kern w:val="2"/>
                <w:szCs w:val="24"/>
              </w:rPr>
            </w:pPr>
            <w:r w:rsidRPr="0084567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77777777" w:rsidR="0035042E" w:rsidRPr="00845671" w:rsidRDefault="0035042E" w:rsidP="0035042E">
            <w:pPr>
              <w:jc w:val="center"/>
              <w:rPr>
                <w:b/>
                <w:bCs/>
                <w:kern w:val="2"/>
                <w:szCs w:val="24"/>
              </w:rPr>
            </w:pPr>
            <w:r w:rsidRPr="00845671">
              <w:rPr>
                <w:b/>
                <w:bCs/>
                <w:kern w:val="2"/>
                <w:szCs w:val="24"/>
              </w:rPr>
              <w:t>TIEKĖJAS</w:t>
            </w:r>
          </w:p>
        </w:tc>
      </w:tr>
      <w:tr w:rsidR="0035042E" w14:paraId="3D56F657" w14:textId="77777777">
        <w:tc>
          <w:tcPr>
            <w:tcW w:w="4787" w:type="dxa"/>
            <w:gridSpan w:val="4"/>
            <w:tcBorders>
              <w:top w:val="single" w:sz="4" w:space="0" w:color="auto"/>
              <w:left w:val="single" w:sz="4" w:space="0" w:color="auto"/>
              <w:bottom w:val="single" w:sz="4" w:space="0" w:color="auto"/>
              <w:right w:val="single" w:sz="4" w:space="0" w:color="auto"/>
            </w:tcBorders>
          </w:tcPr>
          <w:p w14:paraId="50AC792A" w14:textId="77777777" w:rsidR="0035042E" w:rsidRPr="00845671" w:rsidRDefault="0035042E" w:rsidP="0035042E">
            <w:pPr>
              <w:jc w:val="center"/>
              <w:rPr>
                <w:kern w:val="2"/>
                <w:szCs w:val="24"/>
              </w:rPr>
            </w:pPr>
            <w:r w:rsidRPr="00845671">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B1214B" w14:textId="77777777" w:rsidR="0035042E" w:rsidRPr="00845671" w:rsidRDefault="0035042E" w:rsidP="0035042E">
            <w:pPr>
              <w:jc w:val="center"/>
              <w:rPr>
                <w:b/>
                <w:bCs/>
                <w:kern w:val="2"/>
                <w:szCs w:val="24"/>
              </w:rPr>
            </w:pPr>
            <w:r w:rsidRPr="00845671">
              <w:rPr>
                <w:kern w:val="2"/>
                <w:szCs w:val="24"/>
              </w:rPr>
              <w:t>(nurodomos atstovo pareigos, vardas, pavardė)</w:t>
            </w:r>
          </w:p>
        </w:tc>
      </w:tr>
      <w:tr w:rsidR="0035042E"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4C353502" w14:textId="77777777" w:rsidR="0035042E" w:rsidRPr="00845671" w:rsidRDefault="0035042E" w:rsidP="0035042E">
            <w:pPr>
              <w:jc w:val="center"/>
              <w:rPr>
                <w:b/>
                <w:bCs/>
                <w:kern w:val="2"/>
                <w:szCs w:val="24"/>
              </w:rPr>
            </w:pPr>
          </w:p>
          <w:p w14:paraId="303F598E" w14:textId="77777777" w:rsidR="0035042E" w:rsidRPr="00845671" w:rsidRDefault="0035042E" w:rsidP="0035042E">
            <w:pPr>
              <w:jc w:val="center"/>
              <w:rPr>
                <w:b/>
                <w:bCs/>
                <w:kern w:val="2"/>
                <w:szCs w:val="24"/>
              </w:rPr>
            </w:pPr>
            <w:r w:rsidRPr="00845671">
              <w:rPr>
                <w:b/>
                <w:bCs/>
                <w:kern w:val="2"/>
                <w:szCs w:val="24"/>
              </w:rPr>
              <w:t>(parašas)</w:t>
            </w:r>
          </w:p>
          <w:p w14:paraId="095B6F89" w14:textId="77777777" w:rsidR="0035042E" w:rsidRPr="00845671" w:rsidRDefault="0035042E" w:rsidP="0035042E">
            <w:pPr>
              <w:jc w:val="center"/>
              <w:rPr>
                <w:b/>
                <w:bCs/>
                <w:kern w:val="2"/>
                <w:szCs w:val="24"/>
              </w:rPr>
            </w:pPr>
          </w:p>
          <w:p w14:paraId="13D2912C" w14:textId="77777777" w:rsidR="0035042E" w:rsidRPr="00845671" w:rsidRDefault="0035042E" w:rsidP="0035042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17F385" w14:textId="77777777" w:rsidR="0035042E" w:rsidRPr="00845671" w:rsidRDefault="0035042E" w:rsidP="0035042E">
            <w:pPr>
              <w:jc w:val="center"/>
              <w:rPr>
                <w:b/>
                <w:bCs/>
                <w:kern w:val="2"/>
                <w:szCs w:val="24"/>
              </w:rPr>
            </w:pPr>
          </w:p>
          <w:p w14:paraId="01E5E114" w14:textId="77777777" w:rsidR="0035042E" w:rsidRPr="00845671" w:rsidRDefault="0035042E" w:rsidP="0035042E">
            <w:pPr>
              <w:jc w:val="center"/>
              <w:rPr>
                <w:b/>
                <w:bCs/>
                <w:kern w:val="2"/>
                <w:szCs w:val="24"/>
              </w:rPr>
            </w:pPr>
            <w:r w:rsidRPr="00845671">
              <w:rPr>
                <w:b/>
                <w:bCs/>
                <w:kern w:val="2"/>
                <w:szCs w:val="24"/>
              </w:rPr>
              <w:t>(parašas)</w:t>
            </w: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000000">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E9856" w14:textId="77777777" w:rsidR="00086295" w:rsidRDefault="00086295">
      <w:r>
        <w:separator/>
      </w:r>
    </w:p>
  </w:endnote>
  <w:endnote w:type="continuationSeparator" w:id="0">
    <w:p w14:paraId="21AAB1E5" w14:textId="77777777" w:rsidR="00086295" w:rsidRDefault="00086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D998" w14:textId="77777777" w:rsidR="00C7393E" w:rsidRDefault="00C7393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6816"/>
      <w:docPartObj>
        <w:docPartGallery w:val="Page Numbers (Bottom of Page)"/>
        <w:docPartUnique/>
      </w:docPartObj>
    </w:sdtPr>
    <w:sdtEndPr>
      <w:rPr>
        <w:rFonts w:ascii="Times New Roman" w:hAnsi="Times New Roman"/>
      </w:rPr>
    </w:sdtEndPr>
    <w:sdtContent>
      <w:p w14:paraId="4ABB4567" w14:textId="111C286D" w:rsidR="006A6C49" w:rsidRPr="006A6C49" w:rsidRDefault="006A6C49">
        <w:pPr>
          <w:pStyle w:val="Porat"/>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Pr="006A6C49">
          <w:rPr>
            <w:rFonts w:ascii="Times New Roman" w:hAnsi="Times New Roman"/>
          </w:rPr>
          <w:t>2</w:t>
        </w:r>
        <w:r w:rsidRPr="006A6C49">
          <w:rPr>
            <w:rFonts w:ascii="Times New Roman" w:hAnsi="Times New Roman"/>
          </w:rPr>
          <w:fldChar w:fldCharType="end"/>
        </w:r>
      </w:p>
    </w:sdtContent>
  </w:sdt>
  <w:p w14:paraId="55AEE3CC" w14:textId="77777777" w:rsidR="00C7393E" w:rsidRDefault="00C7393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D28C" w14:textId="77777777" w:rsidR="00C7393E" w:rsidRDefault="00C7393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01C4A" w14:textId="77777777" w:rsidR="00086295" w:rsidRDefault="00086295">
      <w:r>
        <w:separator/>
      </w:r>
    </w:p>
  </w:footnote>
  <w:footnote w:type="continuationSeparator" w:id="0">
    <w:p w14:paraId="70C80699" w14:textId="77777777" w:rsidR="00086295" w:rsidRDefault="00086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785B" w14:textId="77777777" w:rsidR="00C7393E" w:rsidRDefault="00C7393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A748" w14:textId="77777777" w:rsidR="00C7393E" w:rsidRDefault="00C7393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35D2" w14:textId="77777777" w:rsidR="00C7393E" w:rsidRDefault="00C7393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A60"/>
    <w:rsid w:val="000552E8"/>
    <w:rsid w:val="00086295"/>
    <w:rsid w:val="00140174"/>
    <w:rsid w:val="001B673D"/>
    <w:rsid w:val="001C1344"/>
    <w:rsid w:val="002A5DBE"/>
    <w:rsid w:val="002C101E"/>
    <w:rsid w:val="002C34C3"/>
    <w:rsid w:val="002F0B5F"/>
    <w:rsid w:val="00324FDC"/>
    <w:rsid w:val="00344094"/>
    <w:rsid w:val="0035042E"/>
    <w:rsid w:val="0038641D"/>
    <w:rsid w:val="00424369"/>
    <w:rsid w:val="00454E5F"/>
    <w:rsid w:val="0047746E"/>
    <w:rsid w:val="005017F1"/>
    <w:rsid w:val="00576673"/>
    <w:rsid w:val="005E6AF8"/>
    <w:rsid w:val="006427F2"/>
    <w:rsid w:val="006A6C49"/>
    <w:rsid w:val="00741E81"/>
    <w:rsid w:val="00777433"/>
    <w:rsid w:val="007876F8"/>
    <w:rsid w:val="007E7F3C"/>
    <w:rsid w:val="00827C47"/>
    <w:rsid w:val="00845671"/>
    <w:rsid w:val="008614E6"/>
    <w:rsid w:val="00872B01"/>
    <w:rsid w:val="00896F65"/>
    <w:rsid w:val="009257AE"/>
    <w:rsid w:val="009A19B5"/>
    <w:rsid w:val="00A5451A"/>
    <w:rsid w:val="00A979B2"/>
    <w:rsid w:val="00AF057C"/>
    <w:rsid w:val="00AF56AF"/>
    <w:rsid w:val="00B11DDD"/>
    <w:rsid w:val="00BC4129"/>
    <w:rsid w:val="00BE2AB3"/>
    <w:rsid w:val="00BF6491"/>
    <w:rsid w:val="00C7393E"/>
    <w:rsid w:val="00D3345D"/>
    <w:rsid w:val="00D75E86"/>
    <w:rsid w:val="00DB3429"/>
    <w:rsid w:val="00DF7FF2"/>
    <w:rsid w:val="00E26AC3"/>
    <w:rsid w:val="00E4080A"/>
    <w:rsid w:val="00ED7DC5"/>
    <w:rsid w:val="00F360CA"/>
    <w:rsid w:val="00F363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6A6C49"/>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1009</TotalTime>
  <Pages>30</Pages>
  <Words>62303</Words>
  <Characters>35514</Characters>
  <Application>Microsoft Office Word</Application>
  <DocSecurity>0</DocSecurity>
  <Lines>295</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13</cp:revision>
  <dcterms:created xsi:type="dcterms:W3CDTF">2025-04-18T08:33:00Z</dcterms:created>
  <dcterms:modified xsi:type="dcterms:W3CDTF">2025-05-22T12:32:00Z</dcterms:modified>
</cp:coreProperties>
</file>