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43B93" w14:textId="29FF3C67" w:rsidR="00C47903" w:rsidRPr="008E140A" w:rsidRDefault="00BE32A5" w:rsidP="00C47903">
      <w:pPr>
        <w:jc w:val="right"/>
        <w:rPr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TSD-</w:t>
      </w:r>
      <w:r w:rsidR="00674828">
        <w:rPr>
          <w:sz w:val="22"/>
          <w:szCs w:val="22"/>
          <w:lang w:val="lt-LT"/>
        </w:rPr>
        <w:t>326</w:t>
      </w:r>
      <w:r>
        <w:rPr>
          <w:sz w:val="22"/>
          <w:szCs w:val="22"/>
          <w:lang w:val="lt-LT"/>
        </w:rPr>
        <w:t xml:space="preserve">, </w:t>
      </w:r>
      <w:r w:rsidR="00C47903" w:rsidRPr="008E140A">
        <w:rPr>
          <w:sz w:val="22"/>
          <w:szCs w:val="22"/>
          <w:lang w:val="lt-LT"/>
        </w:rPr>
        <w:t>VPP-</w:t>
      </w:r>
      <w:r w:rsidR="00C47903">
        <w:rPr>
          <w:sz w:val="22"/>
          <w:szCs w:val="22"/>
          <w:lang w:val="lt-LT"/>
        </w:rPr>
        <w:t>1510</w:t>
      </w:r>
    </w:p>
    <w:p w14:paraId="1DFA15C7" w14:textId="77777777" w:rsidR="00DE61CE" w:rsidRDefault="00DE61CE" w:rsidP="00290AFF">
      <w:pPr>
        <w:jc w:val="center"/>
        <w:rPr>
          <w:b/>
          <w:sz w:val="22"/>
          <w:szCs w:val="22"/>
          <w:lang w:val="lt-LT"/>
        </w:rPr>
      </w:pPr>
    </w:p>
    <w:p w14:paraId="4D710BEF" w14:textId="387AFCF6" w:rsidR="00290AFF" w:rsidRPr="008E140A" w:rsidRDefault="001E68E2" w:rsidP="00DE61CE">
      <w:pPr>
        <w:jc w:val="center"/>
        <w:rPr>
          <w:b/>
          <w:bCs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Radioaktyvių dujų</w:t>
      </w:r>
      <w:r w:rsidR="001D39BF" w:rsidRPr="008E140A">
        <w:rPr>
          <w:b/>
          <w:sz w:val="22"/>
          <w:szCs w:val="22"/>
          <w:lang w:val="lt-LT"/>
        </w:rPr>
        <w:t xml:space="preserve"> suspaudimo stoties techninė </w:t>
      </w:r>
      <w:r w:rsidR="0032725C" w:rsidRPr="008E140A">
        <w:rPr>
          <w:b/>
          <w:bCs/>
          <w:sz w:val="22"/>
          <w:szCs w:val="22"/>
          <w:lang w:val="lt-LT"/>
        </w:rPr>
        <w:t>specifikacija</w:t>
      </w:r>
      <w:r w:rsidR="00C66B00" w:rsidRPr="008E140A">
        <w:rPr>
          <w:b/>
          <w:bCs/>
          <w:sz w:val="22"/>
          <w:szCs w:val="22"/>
          <w:lang w:val="lt-LT"/>
        </w:rPr>
        <w:t xml:space="preserve"> </w:t>
      </w:r>
      <w:r w:rsidR="00290AFF" w:rsidRPr="008E140A">
        <w:rPr>
          <w:b/>
          <w:bCs/>
          <w:sz w:val="22"/>
          <w:szCs w:val="22"/>
          <w:lang w:val="lt-LT"/>
        </w:rPr>
        <w:t xml:space="preserve">(kiekis 1 </w:t>
      </w:r>
      <w:proofErr w:type="spellStart"/>
      <w:r w:rsidR="00C47903">
        <w:rPr>
          <w:b/>
          <w:bCs/>
          <w:sz w:val="22"/>
          <w:szCs w:val="22"/>
          <w:lang w:val="lt-LT"/>
        </w:rPr>
        <w:t>kompl</w:t>
      </w:r>
      <w:proofErr w:type="spellEnd"/>
      <w:r w:rsidR="00290AFF" w:rsidRPr="008E140A">
        <w:rPr>
          <w:b/>
          <w:bCs/>
          <w:sz w:val="22"/>
          <w:szCs w:val="22"/>
          <w:lang w:val="lt-LT"/>
        </w:rPr>
        <w:t>.)</w:t>
      </w:r>
    </w:p>
    <w:p w14:paraId="4D710BF2" w14:textId="51F6A2F6" w:rsidR="00EF1EB0" w:rsidRDefault="00EF1EB0" w:rsidP="00290AFF">
      <w:pPr>
        <w:rPr>
          <w:bCs/>
          <w:sz w:val="22"/>
          <w:szCs w:val="22"/>
          <w:lang w:val="lt-LT"/>
        </w:rPr>
      </w:pPr>
    </w:p>
    <w:tbl>
      <w:tblPr>
        <w:tblStyle w:val="Lentelstinklelis"/>
        <w:tblW w:w="0" w:type="auto"/>
        <w:tblInd w:w="250" w:type="dxa"/>
        <w:tblLook w:val="04A0" w:firstRow="1" w:lastRow="0" w:firstColumn="1" w:lastColumn="0" w:noHBand="0" w:noVBand="1"/>
      </w:tblPr>
      <w:tblGrid>
        <w:gridCol w:w="669"/>
        <w:gridCol w:w="2536"/>
        <w:gridCol w:w="4642"/>
        <w:gridCol w:w="2523"/>
      </w:tblGrid>
      <w:tr w:rsidR="00E60910" w:rsidRPr="00C47903" w14:paraId="4D710BF8" w14:textId="77777777" w:rsidTr="00DE61CE">
        <w:trPr>
          <w:trHeight w:val="542"/>
        </w:trPr>
        <w:tc>
          <w:tcPr>
            <w:tcW w:w="669" w:type="dxa"/>
            <w:vAlign w:val="center"/>
          </w:tcPr>
          <w:p w14:paraId="4D710BF3" w14:textId="77777777" w:rsidR="00E60910" w:rsidRPr="00C47903" w:rsidRDefault="00E60910" w:rsidP="00EF1EB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/>
                <w:sz w:val="22"/>
                <w:szCs w:val="22"/>
                <w:lang w:val="lt-LT"/>
              </w:rPr>
              <w:t>Eilės Nr.</w:t>
            </w:r>
          </w:p>
        </w:tc>
        <w:tc>
          <w:tcPr>
            <w:tcW w:w="2536" w:type="dxa"/>
            <w:vAlign w:val="center"/>
          </w:tcPr>
          <w:p w14:paraId="4D710BF4" w14:textId="77777777" w:rsidR="00E60910" w:rsidRPr="00C47903" w:rsidRDefault="00E60910" w:rsidP="00290AFF">
            <w:pPr>
              <w:widowControl w:val="0"/>
              <w:jc w:val="center"/>
              <w:rPr>
                <w:b/>
                <w:sz w:val="22"/>
                <w:szCs w:val="22"/>
                <w:lang w:val="lt-LT"/>
              </w:rPr>
            </w:pPr>
            <w:r w:rsidRPr="00C47903">
              <w:rPr>
                <w:b/>
                <w:sz w:val="22"/>
                <w:szCs w:val="22"/>
                <w:lang w:val="lt-LT"/>
              </w:rPr>
              <w:t>Parametrai</w:t>
            </w:r>
          </w:p>
          <w:p w14:paraId="4D710BF5" w14:textId="77777777" w:rsidR="00E60910" w:rsidRPr="00C47903" w:rsidRDefault="00E60910" w:rsidP="00290AFF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/>
                <w:sz w:val="22"/>
                <w:szCs w:val="22"/>
                <w:lang w:val="lt-LT"/>
              </w:rPr>
              <w:t>(specifikacija)</w:t>
            </w:r>
          </w:p>
        </w:tc>
        <w:tc>
          <w:tcPr>
            <w:tcW w:w="4642" w:type="dxa"/>
            <w:vAlign w:val="center"/>
          </w:tcPr>
          <w:p w14:paraId="4D710BF6" w14:textId="77777777" w:rsidR="00E60910" w:rsidRPr="00C47903" w:rsidRDefault="00E60910" w:rsidP="00290AFF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523" w:type="dxa"/>
            <w:vAlign w:val="center"/>
          </w:tcPr>
          <w:p w14:paraId="4D710BF7" w14:textId="77777777" w:rsidR="00E60910" w:rsidRPr="00C47903" w:rsidRDefault="00FC1246" w:rsidP="00290AF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47903">
              <w:rPr>
                <w:b/>
                <w:noProof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E60910" w:rsidRPr="00C47903" w14:paraId="4D710BFD" w14:textId="77777777" w:rsidTr="00DE61CE">
        <w:trPr>
          <w:trHeight w:val="966"/>
        </w:trPr>
        <w:tc>
          <w:tcPr>
            <w:tcW w:w="669" w:type="dxa"/>
          </w:tcPr>
          <w:p w14:paraId="4D710BF9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2536" w:type="dxa"/>
          </w:tcPr>
          <w:p w14:paraId="4D710BFA" w14:textId="77777777" w:rsidR="00E60910" w:rsidRPr="00C47903" w:rsidRDefault="00E60910" w:rsidP="00290AFF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4642" w:type="dxa"/>
          </w:tcPr>
          <w:p w14:paraId="4D710BFB" w14:textId="77777777" w:rsidR="00E60910" w:rsidRPr="00C47903" w:rsidRDefault="00E60910" w:rsidP="001D39BF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 xml:space="preserve">Įranga turi būti skirta </w:t>
            </w:r>
            <w:r w:rsidR="001D39BF" w:rsidRPr="00C47903">
              <w:rPr>
                <w:sz w:val="22"/>
                <w:szCs w:val="22"/>
                <w:lang w:val="lt-LT"/>
              </w:rPr>
              <w:t>surinkti potencialiai radioaktyv</w:t>
            </w:r>
            <w:r w:rsidR="00B90FAC" w:rsidRPr="00C47903">
              <w:rPr>
                <w:sz w:val="22"/>
                <w:szCs w:val="22"/>
                <w:lang w:val="lt-LT"/>
              </w:rPr>
              <w:t>ų orą „karštųjų“ kamerų (</w:t>
            </w:r>
            <w:r w:rsidR="00B90FAC" w:rsidRPr="00C47903">
              <w:rPr>
                <w:i/>
                <w:sz w:val="22"/>
                <w:szCs w:val="22"/>
                <w:lang w:val="lt-LT"/>
              </w:rPr>
              <w:t xml:space="preserve">angl. </w:t>
            </w:r>
            <w:proofErr w:type="spellStart"/>
            <w:r w:rsidR="00B90FAC" w:rsidRPr="00C47903">
              <w:rPr>
                <w:sz w:val="22"/>
                <w:szCs w:val="22"/>
                <w:lang w:val="lt-LT"/>
              </w:rPr>
              <w:t>h</w:t>
            </w:r>
            <w:r w:rsidR="001D39BF" w:rsidRPr="00C47903">
              <w:rPr>
                <w:sz w:val="22"/>
                <w:szCs w:val="22"/>
                <w:lang w:val="lt-LT"/>
              </w:rPr>
              <w:t>ot</w:t>
            </w:r>
            <w:proofErr w:type="spellEnd"/>
            <w:r w:rsidR="001D39BF" w:rsidRPr="00C4790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1D39BF" w:rsidRPr="00C47903">
              <w:rPr>
                <w:sz w:val="22"/>
                <w:szCs w:val="22"/>
                <w:lang w:val="lt-LT"/>
              </w:rPr>
              <w:t>cell</w:t>
            </w:r>
            <w:proofErr w:type="spellEnd"/>
            <w:r w:rsidR="001D39BF" w:rsidRPr="00C47903">
              <w:rPr>
                <w:sz w:val="22"/>
                <w:szCs w:val="22"/>
                <w:lang w:val="lt-LT"/>
              </w:rPr>
              <w:t xml:space="preserve">) viduje </w:t>
            </w:r>
            <w:proofErr w:type="spellStart"/>
            <w:r w:rsidR="001D39BF" w:rsidRPr="00C47903">
              <w:rPr>
                <w:sz w:val="22"/>
                <w:szCs w:val="22"/>
                <w:lang w:val="lt-LT"/>
              </w:rPr>
              <w:t>radiofarmacinės</w:t>
            </w:r>
            <w:proofErr w:type="spellEnd"/>
            <w:r w:rsidR="001D39BF" w:rsidRPr="00C47903">
              <w:rPr>
                <w:sz w:val="22"/>
                <w:szCs w:val="22"/>
                <w:lang w:val="lt-LT"/>
              </w:rPr>
              <w:t xml:space="preserve"> gamybos metu arba sutrikus sintezės modulio veiklai.</w:t>
            </w:r>
          </w:p>
        </w:tc>
        <w:tc>
          <w:tcPr>
            <w:tcW w:w="2523" w:type="dxa"/>
          </w:tcPr>
          <w:p w14:paraId="4D710BFC" w14:textId="77777777" w:rsidR="00E60910" w:rsidRPr="00C47903" w:rsidRDefault="00E60910" w:rsidP="00031A10">
            <w:pPr>
              <w:widowControl w:val="0"/>
              <w:rPr>
                <w:bCs/>
                <w:sz w:val="22"/>
                <w:szCs w:val="22"/>
                <w:lang w:val="lt-LT"/>
              </w:rPr>
            </w:pPr>
          </w:p>
        </w:tc>
      </w:tr>
      <w:tr w:rsidR="00E60910" w:rsidRPr="00C47903" w14:paraId="4D710C02" w14:textId="77777777" w:rsidTr="00DE61CE">
        <w:trPr>
          <w:trHeight w:val="804"/>
        </w:trPr>
        <w:tc>
          <w:tcPr>
            <w:tcW w:w="669" w:type="dxa"/>
          </w:tcPr>
          <w:p w14:paraId="4D710BFE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2536" w:type="dxa"/>
          </w:tcPr>
          <w:p w14:paraId="4D710BFF" w14:textId="77777777" w:rsidR="00E60910" w:rsidRPr="00C47903" w:rsidRDefault="001D39BF" w:rsidP="008A4F4F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Suderinamumas</w:t>
            </w:r>
          </w:p>
        </w:tc>
        <w:tc>
          <w:tcPr>
            <w:tcW w:w="4642" w:type="dxa"/>
          </w:tcPr>
          <w:p w14:paraId="4D710C00" w14:textId="69362C46" w:rsidR="00C66119" w:rsidRPr="00C47903" w:rsidRDefault="00A45A4D" w:rsidP="00AD0F01">
            <w:pPr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Radioaktyvių</w:t>
            </w:r>
            <w:r w:rsidR="001D39BF" w:rsidRPr="00C47903">
              <w:rPr>
                <w:sz w:val="22"/>
                <w:szCs w:val="22"/>
                <w:lang w:val="lt-LT"/>
              </w:rPr>
              <w:t xml:space="preserve"> </w:t>
            </w:r>
            <w:r w:rsidRPr="00C47903">
              <w:rPr>
                <w:sz w:val="22"/>
                <w:szCs w:val="22"/>
                <w:lang w:val="lt-LT"/>
              </w:rPr>
              <w:t>dujų</w:t>
            </w:r>
            <w:r w:rsidR="001D39BF" w:rsidRPr="00C47903">
              <w:rPr>
                <w:sz w:val="22"/>
                <w:szCs w:val="22"/>
                <w:lang w:val="lt-LT"/>
              </w:rPr>
              <w:t xml:space="preserve"> suspaudimo stotis turi būti suderinama su gamintojo </w:t>
            </w:r>
            <w:r w:rsidR="00C47903">
              <w:rPr>
                <w:sz w:val="22"/>
                <w:szCs w:val="22"/>
                <w:lang w:val="lt-LT"/>
              </w:rPr>
              <w:t>„</w:t>
            </w:r>
            <w:r w:rsidR="00C47903" w:rsidRPr="00C47903">
              <w:rPr>
                <w:sz w:val="22"/>
                <w:szCs w:val="22"/>
                <w:lang w:val="lt-LT"/>
              </w:rPr>
              <w:t>COMECER</w:t>
            </w:r>
            <w:r w:rsidR="00C47903">
              <w:rPr>
                <w:sz w:val="22"/>
                <w:szCs w:val="22"/>
                <w:lang w:val="lt-LT"/>
              </w:rPr>
              <w:t xml:space="preserve">“ </w:t>
            </w:r>
            <w:r w:rsidR="001D39BF" w:rsidRPr="00C47903">
              <w:rPr>
                <w:sz w:val="22"/>
                <w:szCs w:val="22"/>
                <w:lang w:val="lt-LT"/>
              </w:rPr>
              <w:t>„karštosiomis“ kameromis</w:t>
            </w:r>
            <w:r w:rsidR="00FC2831" w:rsidRPr="00C47903">
              <w:rPr>
                <w:sz w:val="22"/>
                <w:szCs w:val="22"/>
                <w:lang w:val="lt-LT"/>
              </w:rPr>
              <w:t xml:space="preserve"> „BBS1“, „BBS2“</w:t>
            </w:r>
            <w:r w:rsidR="00AD0F01" w:rsidRPr="00C47903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23" w:type="dxa"/>
          </w:tcPr>
          <w:p w14:paraId="4D710C01" w14:textId="77777777" w:rsidR="00E60910" w:rsidRPr="00C47903" w:rsidRDefault="00E60910" w:rsidP="008514A5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E60910" w:rsidRPr="00C47903" w14:paraId="4D710C08" w14:textId="77777777" w:rsidTr="00DE61CE">
        <w:trPr>
          <w:trHeight w:val="978"/>
        </w:trPr>
        <w:tc>
          <w:tcPr>
            <w:tcW w:w="669" w:type="dxa"/>
          </w:tcPr>
          <w:p w14:paraId="4D710C03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2536" w:type="dxa"/>
          </w:tcPr>
          <w:p w14:paraId="4D710C04" w14:textId="77777777" w:rsidR="00E60910" w:rsidRPr="00C47903" w:rsidRDefault="00EF5084" w:rsidP="00C66B00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Prijungiamų kamerų skaičius</w:t>
            </w:r>
          </w:p>
        </w:tc>
        <w:tc>
          <w:tcPr>
            <w:tcW w:w="4642" w:type="dxa"/>
          </w:tcPr>
          <w:p w14:paraId="4D710C05" w14:textId="77777777" w:rsidR="00E60910" w:rsidRPr="00C47903" w:rsidRDefault="00EF5084" w:rsidP="00182F72">
            <w:pPr>
              <w:pStyle w:val="Sraopastraipa"/>
              <w:numPr>
                <w:ilvl w:val="0"/>
                <w:numId w:val="26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Prie sistemos galima prijungti</w:t>
            </w:r>
            <w:r w:rsidR="00F81021" w:rsidRPr="00C47903">
              <w:rPr>
                <w:sz w:val="22"/>
                <w:szCs w:val="22"/>
                <w:lang w:val="lt-LT"/>
              </w:rPr>
              <w:t xml:space="preserve"> ≥</w:t>
            </w:r>
            <w:r w:rsidR="00224DD1" w:rsidRPr="00C47903">
              <w:rPr>
                <w:sz w:val="22"/>
                <w:szCs w:val="22"/>
                <w:lang w:val="lt-LT"/>
              </w:rPr>
              <w:t xml:space="preserve"> 3 „BBS1“ ir</w:t>
            </w:r>
            <w:r w:rsidR="00F81021" w:rsidRPr="00C47903">
              <w:rPr>
                <w:sz w:val="22"/>
                <w:szCs w:val="22"/>
                <w:lang w:val="lt-LT"/>
              </w:rPr>
              <w:t xml:space="preserve">  ≥</w:t>
            </w:r>
            <w:r w:rsidR="00224DD1" w:rsidRPr="00C47903">
              <w:rPr>
                <w:sz w:val="22"/>
                <w:szCs w:val="22"/>
                <w:lang w:val="lt-LT"/>
              </w:rPr>
              <w:t xml:space="preserve"> 2 „BBS2“ </w:t>
            </w:r>
            <w:r w:rsidR="00D34A4C" w:rsidRPr="00C47903">
              <w:rPr>
                <w:sz w:val="22"/>
                <w:szCs w:val="22"/>
                <w:lang w:val="lt-LT"/>
              </w:rPr>
              <w:t>kameras</w:t>
            </w:r>
            <w:r w:rsidR="00224DD1" w:rsidRPr="00C47903">
              <w:rPr>
                <w:sz w:val="22"/>
                <w:szCs w:val="22"/>
                <w:lang w:val="lt-LT"/>
              </w:rPr>
              <w:t xml:space="preserve">. </w:t>
            </w:r>
          </w:p>
          <w:p w14:paraId="4D710C06" w14:textId="77777777" w:rsidR="00DC320A" w:rsidRPr="00C47903" w:rsidRDefault="00EF5084">
            <w:pPr>
              <w:pStyle w:val="Sraopastraipa"/>
              <w:numPr>
                <w:ilvl w:val="0"/>
                <w:numId w:val="26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Vienu metu or</w:t>
            </w:r>
            <w:r w:rsidR="00224DD1" w:rsidRPr="00C47903">
              <w:rPr>
                <w:sz w:val="22"/>
                <w:szCs w:val="22"/>
                <w:lang w:val="lt-LT"/>
              </w:rPr>
              <w:t>ą galima</w:t>
            </w:r>
            <w:r w:rsidRPr="00C47903">
              <w:rPr>
                <w:sz w:val="22"/>
                <w:szCs w:val="22"/>
                <w:lang w:val="lt-LT"/>
              </w:rPr>
              <w:t xml:space="preserve"> </w:t>
            </w:r>
            <w:r w:rsidR="00224DD1" w:rsidRPr="00C47903">
              <w:rPr>
                <w:sz w:val="22"/>
                <w:szCs w:val="22"/>
                <w:lang w:val="lt-LT"/>
              </w:rPr>
              <w:t>surinkti</w:t>
            </w:r>
            <w:r w:rsidR="00F81021" w:rsidRPr="00C47903">
              <w:rPr>
                <w:sz w:val="22"/>
                <w:szCs w:val="22"/>
                <w:lang w:val="lt-LT"/>
              </w:rPr>
              <w:t xml:space="preserve"> iš</w:t>
            </w:r>
            <w:r w:rsidR="00224DD1" w:rsidRPr="00C47903">
              <w:rPr>
                <w:sz w:val="22"/>
                <w:szCs w:val="22"/>
                <w:lang w:val="lt-LT"/>
              </w:rPr>
              <w:t xml:space="preserve"> ne mažiau kaip 3 „karštųjų“ kamerų.</w:t>
            </w:r>
          </w:p>
        </w:tc>
        <w:tc>
          <w:tcPr>
            <w:tcW w:w="2523" w:type="dxa"/>
          </w:tcPr>
          <w:p w14:paraId="4D710C07" w14:textId="77777777" w:rsidR="00E60910" w:rsidRPr="00C47903" w:rsidRDefault="00E60910" w:rsidP="008514A5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E60910" w:rsidRPr="00C47903" w14:paraId="4D710C10" w14:textId="77777777" w:rsidTr="00DE61CE">
        <w:trPr>
          <w:trHeight w:val="1252"/>
        </w:trPr>
        <w:tc>
          <w:tcPr>
            <w:tcW w:w="669" w:type="dxa"/>
          </w:tcPr>
          <w:p w14:paraId="4D710C09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2536" w:type="dxa"/>
          </w:tcPr>
          <w:p w14:paraId="4D710C0A" w14:textId="77777777" w:rsidR="00E60910" w:rsidRPr="00C47903" w:rsidRDefault="00EF5084" w:rsidP="00290AFF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Talpyklos</w:t>
            </w:r>
          </w:p>
        </w:tc>
        <w:tc>
          <w:tcPr>
            <w:tcW w:w="4642" w:type="dxa"/>
          </w:tcPr>
          <w:p w14:paraId="4D710C0B" w14:textId="77777777" w:rsidR="00E60910" w:rsidRPr="00C47903" w:rsidRDefault="00EF5084" w:rsidP="00182F72">
            <w:pPr>
              <w:pStyle w:val="Sraopastraipa"/>
              <w:numPr>
                <w:ilvl w:val="0"/>
                <w:numId w:val="27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Oro akumuliacinė talpykla</w:t>
            </w:r>
            <w:r w:rsidRPr="00C47903">
              <w:rPr>
                <w:sz w:val="22"/>
                <w:szCs w:val="22"/>
                <w:lang w:val="lt-LT"/>
              </w:rPr>
              <w:t xml:space="preserve"> ≥ </w:t>
            </w:r>
            <w:r w:rsidRPr="00C47903">
              <w:rPr>
                <w:bCs/>
                <w:sz w:val="22"/>
                <w:szCs w:val="22"/>
                <w:lang w:val="lt-LT"/>
              </w:rPr>
              <w:t>200 l.</w:t>
            </w:r>
          </w:p>
          <w:p w14:paraId="4D710C0C" w14:textId="77777777" w:rsidR="00EF5084" w:rsidRPr="00C47903" w:rsidRDefault="00EF5084" w:rsidP="00182F72">
            <w:pPr>
              <w:pStyle w:val="Sraopastraipa"/>
              <w:numPr>
                <w:ilvl w:val="0"/>
                <w:numId w:val="27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 xml:space="preserve">Saugojimo talpykla </w:t>
            </w:r>
            <w:r w:rsidRPr="00C47903">
              <w:rPr>
                <w:sz w:val="22"/>
                <w:szCs w:val="22"/>
                <w:lang w:val="lt-LT"/>
              </w:rPr>
              <w:t xml:space="preserve">≥ </w:t>
            </w:r>
            <w:r w:rsidRPr="00C47903">
              <w:rPr>
                <w:bCs/>
                <w:sz w:val="22"/>
                <w:szCs w:val="22"/>
                <w:lang w:val="lt-LT"/>
              </w:rPr>
              <w:t>200 l.</w:t>
            </w:r>
          </w:p>
          <w:p w14:paraId="4D710C0D" w14:textId="77777777" w:rsidR="00EF5084" w:rsidRPr="00C47903" w:rsidRDefault="00EF5084" w:rsidP="00182F72">
            <w:pPr>
              <w:pStyle w:val="Sraopastraipa"/>
              <w:numPr>
                <w:ilvl w:val="0"/>
                <w:numId w:val="27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 xml:space="preserve">Vakuumo talpykla </w:t>
            </w:r>
            <w:r w:rsidRPr="00C47903">
              <w:rPr>
                <w:sz w:val="22"/>
                <w:szCs w:val="22"/>
                <w:lang w:val="lt-LT"/>
              </w:rPr>
              <w:t xml:space="preserve">≥ </w:t>
            </w:r>
            <w:r w:rsidRPr="00C47903">
              <w:rPr>
                <w:bCs/>
                <w:sz w:val="22"/>
                <w:szCs w:val="22"/>
                <w:lang w:val="lt-LT"/>
              </w:rPr>
              <w:t>50 l.</w:t>
            </w:r>
          </w:p>
          <w:p w14:paraId="4D710C0E" w14:textId="77777777" w:rsidR="00995A93" w:rsidRPr="00C47903" w:rsidRDefault="00995A93" w:rsidP="00AD0F01">
            <w:pPr>
              <w:pStyle w:val="Sraopastraipa"/>
              <w:numPr>
                <w:ilvl w:val="0"/>
                <w:numId w:val="27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Talpyklos turi būti pakankamo tūrio, kad galėtų surinkti orą iš dviejų sintez</w:t>
            </w:r>
            <w:r w:rsidR="00C9339F" w:rsidRPr="00C47903">
              <w:rPr>
                <w:bCs/>
                <w:sz w:val="22"/>
                <w:szCs w:val="22"/>
                <w:lang w:val="lt-LT"/>
              </w:rPr>
              <w:t>ės</w:t>
            </w:r>
            <w:r w:rsidRPr="00C47903">
              <w:rPr>
                <w:bCs/>
                <w:sz w:val="22"/>
                <w:szCs w:val="22"/>
                <w:lang w:val="lt-LT"/>
              </w:rPr>
              <w:t xml:space="preserve"> ciklų.</w:t>
            </w:r>
          </w:p>
        </w:tc>
        <w:tc>
          <w:tcPr>
            <w:tcW w:w="2523" w:type="dxa"/>
          </w:tcPr>
          <w:p w14:paraId="4D710C0F" w14:textId="77777777" w:rsidR="00E60910" w:rsidRPr="00C47903" w:rsidRDefault="00E60910" w:rsidP="008514A5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E60910" w:rsidRPr="00C47903" w14:paraId="4D710C16" w14:textId="77777777" w:rsidTr="00DE61CE">
        <w:trPr>
          <w:trHeight w:val="821"/>
        </w:trPr>
        <w:tc>
          <w:tcPr>
            <w:tcW w:w="669" w:type="dxa"/>
          </w:tcPr>
          <w:p w14:paraId="4D710C11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5.</w:t>
            </w:r>
          </w:p>
        </w:tc>
        <w:tc>
          <w:tcPr>
            <w:tcW w:w="2536" w:type="dxa"/>
          </w:tcPr>
          <w:p w14:paraId="4D710C12" w14:textId="77777777" w:rsidR="00E60910" w:rsidRPr="00C47903" w:rsidRDefault="00EF5084" w:rsidP="00290AFF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Kompresorius</w:t>
            </w:r>
          </w:p>
        </w:tc>
        <w:tc>
          <w:tcPr>
            <w:tcW w:w="4642" w:type="dxa"/>
          </w:tcPr>
          <w:p w14:paraId="4D710C13" w14:textId="77777777" w:rsidR="00E60910" w:rsidRPr="00C47903" w:rsidRDefault="00EF5084" w:rsidP="00C95491">
            <w:pPr>
              <w:pStyle w:val="Sraopastraipa"/>
              <w:numPr>
                <w:ilvl w:val="0"/>
                <w:numId w:val="19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Tipas – membraninis</w:t>
            </w:r>
            <w:r w:rsidR="00E60910" w:rsidRPr="00C47903">
              <w:rPr>
                <w:bCs/>
                <w:sz w:val="22"/>
                <w:szCs w:val="22"/>
                <w:lang w:val="lt-LT"/>
              </w:rPr>
              <w:t>.</w:t>
            </w:r>
          </w:p>
          <w:p w14:paraId="4D710C14" w14:textId="77777777" w:rsidR="008E671C" w:rsidRPr="00C47903" w:rsidRDefault="00EF5084" w:rsidP="008E671C">
            <w:pPr>
              <w:pStyle w:val="Sraopastraipa"/>
              <w:numPr>
                <w:ilvl w:val="0"/>
                <w:numId w:val="19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Paskirtis – oro suspaudimu</w:t>
            </w:r>
            <w:r w:rsidR="00107977" w:rsidRPr="00C47903">
              <w:rPr>
                <w:bCs/>
                <w:sz w:val="22"/>
                <w:szCs w:val="22"/>
                <w:lang w:val="lt-LT"/>
              </w:rPr>
              <w:t xml:space="preserve">i ir neigiamam slėgiui sukurti dirbant įsiurbimo režimu. </w:t>
            </w:r>
          </w:p>
        </w:tc>
        <w:tc>
          <w:tcPr>
            <w:tcW w:w="2523" w:type="dxa"/>
          </w:tcPr>
          <w:p w14:paraId="4D710C15" w14:textId="77777777" w:rsidR="00E60910" w:rsidRPr="00C47903" w:rsidRDefault="00E60910" w:rsidP="008514A5">
            <w:pPr>
              <w:widowControl w:val="0"/>
              <w:rPr>
                <w:bCs/>
                <w:sz w:val="22"/>
                <w:szCs w:val="22"/>
                <w:lang w:val="lt-LT"/>
              </w:rPr>
            </w:pPr>
          </w:p>
        </w:tc>
      </w:tr>
      <w:tr w:rsidR="00E60910" w:rsidRPr="00C47903" w14:paraId="4D710C20" w14:textId="77777777" w:rsidTr="00DE61CE">
        <w:trPr>
          <w:trHeight w:val="5368"/>
        </w:trPr>
        <w:tc>
          <w:tcPr>
            <w:tcW w:w="669" w:type="dxa"/>
          </w:tcPr>
          <w:p w14:paraId="4D710C17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6.</w:t>
            </w:r>
          </w:p>
        </w:tc>
        <w:tc>
          <w:tcPr>
            <w:tcW w:w="2536" w:type="dxa"/>
          </w:tcPr>
          <w:p w14:paraId="4D710C18" w14:textId="77777777" w:rsidR="00E60910" w:rsidRPr="00C47903" w:rsidRDefault="00107977" w:rsidP="00290AFF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Automatinė ventiliacijos uždarymo sistema</w:t>
            </w:r>
          </w:p>
        </w:tc>
        <w:tc>
          <w:tcPr>
            <w:tcW w:w="4642" w:type="dxa"/>
          </w:tcPr>
          <w:p w14:paraId="4D710C19" w14:textId="77777777" w:rsidR="00E60910" w:rsidRPr="00C47903" w:rsidRDefault="00A810E1" w:rsidP="00C95491">
            <w:pPr>
              <w:pStyle w:val="Sraopastraipa"/>
              <w:numPr>
                <w:ilvl w:val="0"/>
                <w:numId w:val="24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Paskirtis –</w:t>
            </w:r>
            <w:r w:rsidR="00CD1F84" w:rsidRPr="00C47903">
              <w:rPr>
                <w:bCs/>
                <w:sz w:val="22"/>
                <w:szCs w:val="22"/>
                <w:lang w:val="lt-LT"/>
              </w:rPr>
              <w:t xml:space="preserve"> oro išėjime</w:t>
            </w:r>
            <w:r w:rsidRPr="00C47903">
              <w:rPr>
                <w:bCs/>
                <w:sz w:val="22"/>
                <w:szCs w:val="22"/>
                <w:lang w:val="lt-LT"/>
              </w:rPr>
              <w:t xml:space="preserve"> viršijus slenkstinį </w:t>
            </w:r>
            <w:r w:rsidR="007B4270" w:rsidRPr="00C47903">
              <w:rPr>
                <w:bCs/>
                <w:sz w:val="22"/>
                <w:szCs w:val="22"/>
                <w:lang w:val="lt-LT"/>
              </w:rPr>
              <w:t>radioaktyvaus užterštumo</w:t>
            </w:r>
            <w:r w:rsidRPr="00C47903">
              <w:rPr>
                <w:bCs/>
                <w:sz w:val="22"/>
                <w:szCs w:val="22"/>
                <w:lang w:val="lt-LT"/>
              </w:rPr>
              <w:t xml:space="preserve"> lygį įjungti izoliavimo režimą.</w:t>
            </w:r>
          </w:p>
          <w:p w14:paraId="4D710C1A" w14:textId="77777777" w:rsidR="00C9339F" w:rsidRPr="00C47903" w:rsidRDefault="00F97F12" w:rsidP="00C95491">
            <w:pPr>
              <w:pStyle w:val="Sraopastraipa"/>
              <w:numPr>
                <w:ilvl w:val="0"/>
                <w:numId w:val="24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 xml:space="preserve">Radioaktyvaus užterštumo matavimas atliekamas kiekvienos „karštosios“ kameros oro išėjime Geigerio-Miulerio skaitikliu, kurio veikimas yra izoliuotas nuo išorinio jonizuojančiosios spinduliuotės poveikio radioaktyvių medžiagų perdavimo metu. </w:t>
            </w:r>
          </w:p>
          <w:p w14:paraId="4D710C1B" w14:textId="77777777" w:rsidR="00A810E1" w:rsidRPr="00C47903" w:rsidRDefault="00A810E1" w:rsidP="00C95491">
            <w:pPr>
              <w:pStyle w:val="Sraopastraipa"/>
              <w:numPr>
                <w:ilvl w:val="0"/>
                <w:numId w:val="24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Vožtuvai</w:t>
            </w:r>
            <w:r w:rsidR="00E95E24" w:rsidRPr="00C47903">
              <w:rPr>
                <w:bCs/>
                <w:sz w:val="22"/>
                <w:szCs w:val="22"/>
                <w:lang w:val="lt-LT"/>
              </w:rPr>
              <w:t xml:space="preserve"> oro įėjimui, išėjimui bei patekimui link suspaudimo stoties valdyti</w:t>
            </w:r>
            <w:r w:rsidR="00D34A4C" w:rsidRPr="00C47903">
              <w:rPr>
                <w:bCs/>
                <w:sz w:val="22"/>
                <w:szCs w:val="22"/>
                <w:lang w:val="lt-LT"/>
              </w:rPr>
              <w:t xml:space="preserve"> kiekvienai „karštajai“ kamerai</w:t>
            </w:r>
            <w:r w:rsidR="00E95E24" w:rsidRPr="00C47903">
              <w:rPr>
                <w:bCs/>
                <w:sz w:val="22"/>
                <w:szCs w:val="22"/>
                <w:lang w:val="lt-LT"/>
              </w:rPr>
              <w:t>.</w:t>
            </w:r>
          </w:p>
          <w:p w14:paraId="4D710C1C" w14:textId="77777777" w:rsidR="008E671C" w:rsidRPr="00C47903" w:rsidRDefault="008E671C" w:rsidP="00C95491">
            <w:pPr>
              <w:pStyle w:val="Sraopastraipa"/>
              <w:numPr>
                <w:ilvl w:val="0"/>
                <w:numId w:val="24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Matuokliai slėgiui oro ištraukimo grandinėje matuoti.</w:t>
            </w:r>
          </w:p>
          <w:p w14:paraId="4D710C1D" w14:textId="77777777" w:rsidR="00DC320A" w:rsidRPr="00C47903" w:rsidRDefault="00F97F12">
            <w:pPr>
              <w:pStyle w:val="Sraopastraipa"/>
              <w:numPr>
                <w:ilvl w:val="0"/>
                <w:numId w:val="24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Veikimo tipas – pilnai automatinis su galimybe valdyti sistemą rankiniu būdu.</w:t>
            </w:r>
          </w:p>
          <w:p w14:paraId="4D710C1E" w14:textId="77777777" w:rsidR="00DC320A" w:rsidRPr="00C47903" w:rsidRDefault="00995A93">
            <w:pPr>
              <w:pStyle w:val="Sraopastraipa"/>
              <w:numPr>
                <w:ilvl w:val="0"/>
                <w:numId w:val="24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Galimybė kiekvienos „karštosios“ kameros ventiliaciją perjungti į darbinį režimą iš karštosios laboratorijos patalpų instaliuojant fizinį mygtuką arba modifikuojant esamą kamerų valdymo programinę įrangą.</w:t>
            </w:r>
          </w:p>
        </w:tc>
        <w:tc>
          <w:tcPr>
            <w:tcW w:w="2523" w:type="dxa"/>
          </w:tcPr>
          <w:p w14:paraId="4D710C1F" w14:textId="77777777" w:rsidR="00E60910" w:rsidRPr="00C47903" w:rsidRDefault="00E60910" w:rsidP="008514A5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E60910" w:rsidRPr="00C47903" w14:paraId="4D710C28" w14:textId="77777777" w:rsidTr="00DE61CE">
        <w:trPr>
          <w:trHeight w:val="556"/>
        </w:trPr>
        <w:tc>
          <w:tcPr>
            <w:tcW w:w="669" w:type="dxa"/>
          </w:tcPr>
          <w:p w14:paraId="4D710C21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7.</w:t>
            </w:r>
          </w:p>
        </w:tc>
        <w:tc>
          <w:tcPr>
            <w:tcW w:w="2536" w:type="dxa"/>
          </w:tcPr>
          <w:p w14:paraId="4D710C22" w14:textId="77777777" w:rsidR="00E60910" w:rsidRPr="00C47903" w:rsidRDefault="004308CD" w:rsidP="004308CD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Saugomų radioaktyvių dujų</w:t>
            </w:r>
            <w:r w:rsidR="007B4270" w:rsidRPr="00C4790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7903">
              <w:rPr>
                <w:sz w:val="22"/>
                <w:szCs w:val="22"/>
                <w:lang w:val="lt-LT"/>
              </w:rPr>
              <w:t>monitoravi</w:t>
            </w:r>
            <w:r w:rsidR="00F81021" w:rsidRPr="00C47903">
              <w:rPr>
                <w:sz w:val="22"/>
                <w:szCs w:val="22"/>
                <w:lang w:val="lt-LT"/>
              </w:rPr>
              <w:t>m</w:t>
            </w:r>
            <w:r w:rsidRPr="00C47903">
              <w:rPr>
                <w:sz w:val="22"/>
                <w:szCs w:val="22"/>
                <w:lang w:val="lt-LT"/>
              </w:rPr>
              <w:t>o</w:t>
            </w:r>
            <w:proofErr w:type="spellEnd"/>
            <w:r w:rsidRPr="00C47903">
              <w:rPr>
                <w:sz w:val="22"/>
                <w:szCs w:val="22"/>
                <w:lang w:val="lt-LT"/>
              </w:rPr>
              <w:t xml:space="preserve"> </w:t>
            </w:r>
            <w:r w:rsidR="00E95E24" w:rsidRPr="00C47903">
              <w:rPr>
                <w:sz w:val="22"/>
                <w:szCs w:val="22"/>
                <w:lang w:val="lt-LT"/>
              </w:rPr>
              <w:t>sistema</w:t>
            </w:r>
          </w:p>
        </w:tc>
        <w:tc>
          <w:tcPr>
            <w:tcW w:w="4642" w:type="dxa"/>
          </w:tcPr>
          <w:p w14:paraId="4D710C23" w14:textId="77777777" w:rsidR="004308CD" w:rsidRPr="00C47903" w:rsidRDefault="004308CD" w:rsidP="00C66119">
            <w:pPr>
              <w:pStyle w:val="Sraopastraipa"/>
              <w:widowControl w:val="0"/>
              <w:numPr>
                <w:ilvl w:val="0"/>
                <w:numId w:val="23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Paskirtis – sulaikyto radioaktyvaus oro išleidimas į aplinką kai radioakt</w:t>
            </w:r>
            <w:r w:rsidR="00F81021" w:rsidRPr="00C47903">
              <w:rPr>
                <w:bCs/>
                <w:sz w:val="22"/>
                <w:szCs w:val="22"/>
                <w:lang w:val="lt-LT"/>
              </w:rPr>
              <w:t>y</w:t>
            </w:r>
            <w:r w:rsidRPr="00C47903">
              <w:rPr>
                <w:bCs/>
                <w:sz w:val="22"/>
                <w:szCs w:val="22"/>
                <w:lang w:val="lt-LT"/>
              </w:rPr>
              <w:t>vaus užterštumo lygis neviršija numatytos vertės.</w:t>
            </w:r>
          </w:p>
          <w:p w14:paraId="4D710C24" w14:textId="77777777" w:rsidR="00E60910" w:rsidRPr="00C47903" w:rsidRDefault="00E95E24" w:rsidP="00C66119">
            <w:pPr>
              <w:pStyle w:val="Sraopastraipa"/>
              <w:widowControl w:val="0"/>
              <w:numPr>
                <w:ilvl w:val="0"/>
                <w:numId w:val="23"/>
              </w:numPr>
              <w:ind w:left="454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Oro mėginio matavimas atliekamas ekranuotame konteineryje (</w:t>
            </w:r>
            <w:r w:rsidR="00182F72" w:rsidRPr="00C47903">
              <w:rPr>
                <w:sz w:val="22"/>
                <w:szCs w:val="22"/>
                <w:lang w:val="lt-LT"/>
              </w:rPr>
              <w:t xml:space="preserve">≥ </w:t>
            </w:r>
            <w:r w:rsidRPr="00C47903">
              <w:rPr>
                <w:sz w:val="22"/>
                <w:szCs w:val="22"/>
                <w:lang w:val="lt-LT"/>
              </w:rPr>
              <w:t xml:space="preserve">20 mm </w:t>
            </w:r>
            <w:proofErr w:type="spellStart"/>
            <w:r w:rsidRPr="00C47903">
              <w:rPr>
                <w:sz w:val="22"/>
                <w:szCs w:val="22"/>
                <w:lang w:val="lt-LT"/>
              </w:rPr>
              <w:t>Pb</w:t>
            </w:r>
            <w:proofErr w:type="spellEnd"/>
            <w:r w:rsidRPr="00C47903">
              <w:rPr>
                <w:sz w:val="22"/>
                <w:szCs w:val="22"/>
                <w:lang w:val="lt-LT"/>
              </w:rPr>
              <w:t>)</w:t>
            </w:r>
            <w:r w:rsidR="00182F72" w:rsidRPr="00C47903">
              <w:rPr>
                <w:sz w:val="22"/>
                <w:szCs w:val="22"/>
                <w:lang w:val="lt-LT"/>
              </w:rPr>
              <w:t>.</w:t>
            </w:r>
          </w:p>
          <w:p w14:paraId="4D710C25" w14:textId="77777777" w:rsidR="007D0C0B" w:rsidRPr="00C47903" w:rsidRDefault="00B90FAC" w:rsidP="007D0C0B">
            <w:pPr>
              <w:pStyle w:val="Sraopastraipa"/>
              <w:widowControl w:val="0"/>
              <w:numPr>
                <w:ilvl w:val="0"/>
                <w:numId w:val="23"/>
              </w:numPr>
              <w:ind w:left="454"/>
              <w:rPr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 xml:space="preserve">Matavimo metodas – Geigerio – </w:t>
            </w:r>
            <w:r w:rsidR="00182F72" w:rsidRPr="00C47903">
              <w:rPr>
                <w:bCs/>
                <w:sz w:val="22"/>
                <w:szCs w:val="22"/>
                <w:lang w:val="lt-LT"/>
              </w:rPr>
              <w:t>Miulerio skaitiklis</w:t>
            </w:r>
            <w:r w:rsidR="007D0C0B" w:rsidRPr="00C47903">
              <w:rPr>
                <w:bCs/>
                <w:sz w:val="22"/>
                <w:szCs w:val="22"/>
                <w:lang w:val="lt-LT"/>
              </w:rPr>
              <w:t>, turintis filtrus energijos kompensavimui.</w:t>
            </w:r>
          </w:p>
          <w:p w14:paraId="4D710C26" w14:textId="77777777" w:rsidR="004308CD" w:rsidRPr="00C47903" w:rsidRDefault="007D0C0B" w:rsidP="00332CDB">
            <w:pPr>
              <w:pStyle w:val="Sraopastraipa"/>
              <w:widowControl w:val="0"/>
              <w:numPr>
                <w:ilvl w:val="0"/>
                <w:numId w:val="23"/>
              </w:numPr>
              <w:ind w:left="454"/>
              <w:rPr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 xml:space="preserve">Matavimo diapazonas – ne siauresnėse kaip 0,1 </w:t>
            </w:r>
            <w:proofErr w:type="spellStart"/>
            <w:r w:rsidRPr="00C47903">
              <w:rPr>
                <w:sz w:val="22"/>
                <w:szCs w:val="22"/>
                <w:lang w:val="lt-LT"/>
              </w:rPr>
              <w:t>μ</w:t>
            </w:r>
            <w:r w:rsidR="00AD0F01" w:rsidRPr="00C47903">
              <w:rPr>
                <w:sz w:val="22"/>
                <w:szCs w:val="22"/>
                <w:lang w:val="lt-LT"/>
              </w:rPr>
              <w:t>Sv</w:t>
            </w:r>
            <w:proofErr w:type="spellEnd"/>
            <w:r w:rsidRPr="00C47903">
              <w:rPr>
                <w:sz w:val="22"/>
                <w:szCs w:val="22"/>
                <w:lang w:val="lt-LT"/>
              </w:rPr>
              <w:t xml:space="preserve">/h – 1 </w:t>
            </w:r>
            <w:proofErr w:type="spellStart"/>
            <w:r w:rsidR="00AD0F01" w:rsidRPr="00C47903">
              <w:rPr>
                <w:sz w:val="22"/>
                <w:szCs w:val="22"/>
                <w:lang w:val="lt-LT"/>
              </w:rPr>
              <w:t>Sv</w:t>
            </w:r>
            <w:proofErr w:type="spellEnd"/>
            <w:r w:rsidRPr="00C47903">
              <w:rPr>
                <w:sz w:val="22"/>
                <w:szCs w:val="22"/>
                <w:lang w:val="lt-LT"/>
              </w:rPr>
              <w:t>/h ribose.</w:t>
            </w:r>
          </w:p>
        </w:tc>
        <w:tc>
          <w:tcPr>
            <w:tcW w:w="2523" w:type="dxa"/>
          </w:tcPr>
          <w:p w14:paraId="4D710C27" w14:textId="77777777" w:rsidR="00E60910" w:rsidRPr="00C47903" w:rsidRDefault="00E60910" w:rsidP="00332CDB">
            <w:pPr>
              <w:widowControl w:val="0"/>
              <w:rPr>
                <w:bCs/>
                <w:sz w:val="22"/>
                <w:szCs w:val="22"/>
                <w:lang w:val="lt-LT"/>
              </w:rPr>
            </w:pPr>
          </w:p>
        </w:tc>
      </w:tr>
      <w:tr w:rsidR="00E60910" w:rsidRPr="00C47903" w14:paraId="4D710C2F" w14:textId="77777777" w:rsidTr="00DE61CE">
        <w:trPr>
          <w:trHeight w:val="840"/>
        </w:trPr>
        <w:tc>
          <w:tcPr>
            <w:tcW w:w="669" w:type="dxa"/>
          </w:tcPr>
          <w:p w14:paraId="4D710C29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lastRenderedPageBreak/>
              <w:t>8.</w:t>
            </w:r>
          </w:p>
        </w:tc>
        <w:tc>
          <w:tcPr>
            <w:tcW w:w="2536" w:type="dxa"/>
          </w:tcPr>
          <w:p w14:paraId="4D710C2A" w14:textId="77777777" w:rsidR="00E60910" w:rsidRPr="00C47903" w:rsidRDefault="00182F72" w:rsidP="005209A7">
            <w:pPr>
              <w:rPr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Valdymas</w:t>
            </w:r>
          </w:p>
        </w:tc>
        <w:tc>
          <w:tcPr>
            <w:tcW w:w="4642" w:type="dxa"/>
          </w:tcPr>
          <w:p w14:paraId="4D710C2B" w14:textId="77777777" w:rsidR="00E60910" w:rsidRPr="00C47903" w:rsidRDefault="00005AB9" w:rsidP="00182F72">
            <w:pPr>
              <w:pStyle w:val="Sraopastraipa"/>
              <w:widowControl w:val="0"/>
              <w:numPr>
                <w:ilvl w:val="0"/>
                <w:numId w:val="28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C47903">
              <w:rPr>
                <w:bCs/>
                <w:sz w:val="22"/>
                <w:szCs w:val="22"/>
                <w:lang w:val="lt-LT"/>
              </w:rPr>
              <w:t>Mikroprocesorinis</w:t>
            </w:r>
            <w:proofErr w:type="spellEnd"/>
            <w:r w:rsidRPr="00C47903">
              <w:rPr>
                <w:bCs/>
                <w:sz w:val="22"/>
                <w:szCs w:val="22"/>
                <w:lang w:val="lt-LT"/>
              </w:rPr>
              <w:t xml:space="preserve"> sistemos valdymas.</w:t>
            </w:r>
          </w:p>
          <w:p w14:paraId="4D710C2C" w14:textId="77777777" w:rsidR="00182F72" w:rsidRPr="00C47903" w:rsidRDefault="00182F72" w:rsidP="00182F72">
            <w:pPr>
              <w:pStyle w:val="Sraopastraipa"/>
              <w:widowControl w:val="0"/>
              <w:numPr>
                <w:ilvl w:val="0"/>
                <w:numId w:val="28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 xml:space="preserve">Grafinis valdymo ekranas. </w:t>
            </w:r>
          </w:p>
          <w:p w14:paraId="4D710C2D" w14:textId="77777777" w:rsidR="009A5235" w:rsidRPr="00C47903" w:rsidRDefault="009A5235" w:rsidP="00182F72">
            <w:pPr>
              <w:pStyle w:val="Sraopastraipa"/>
              <w:widowControl w:val="0"/>
              <w:numPr>
                <w:ilvl w:val="0"/>
                <w:numId w:val="28"/>
              </w:numPr>
              <w:ind w:left="479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Valdymo kompiuteris su programine įranga.</w:t>
            </w:r>
          </w:p>
        </w:tc>
        <w:tc>
          <w:tcPr>
            <w:tcW w:w="2523" w:type="dxa"/>
          </w:tcPr>
          <w:p w14:paraId="4D710C2E" w14:textId="77777777" w:rsidR="00E60910" w:rsidRPr="00C47903" w:rsidRDefault="00E60910" w:rsidP="00B0221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E60910" w:rsidRPr="00C47903" w14:paraId="4D710C34" w14:textId="77777777" w:rsidTr="00DE61CE">
        <w:tc>
          <w:tcPr>
            <w:tcW w:w="669" w:type="dxa"/>
          </w:tcPr>
          <w:p w14:paraId="4D710C30" w14:textId="77777777" w:rsidR="00E60910" w:rsidRPr="00C47903" w:rsidRDefault="00E60910" w:rsidP="00E6091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9.</w:t>
            </w:r>
          </w:p>
        </w:tc>
        <w:tc>
          <w:tcPr>
            <w:tcW w:w="2536" w:type="dxa"/>
          </w:tcPr>
          <w:p w14:paraId="4D710C31" w14:textId="77777777" w:rsidR="00E60910" w:rsidRPr="00C47903" w:rsidRDefault="00182F72" w:rsidP="005209A7">
            <w:pPr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Radioaktyvaus užterštumo indikacijos vienetai</w:t>
            </w:r>
          </w:p>
        </w:tc>
        <w:tc>
          <w:tcPr>
            <w:tcW w:w="4642" w:type="dxa"/>
          </w:tcPr>
          <w:p w14:paraId="4D710C32" w14:textId="77777777" w:rsidR="00E60910" w:rsidRPr="00C47903" w:rsidRDefault="00182F72" w:rsidP="00182F72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C47903">
              <w:rPr>
                <w:sz w:val="22"/>
                <w:szCs w:val="22"/>
                <w:lang w:val="lt-LT"/>
              </w:rPr>
              <w:t>Gy</w:t>
            </w:r>
            <w:proofErr w:type="spellEnd"/>
            <w:r w:rsidRPr="00C47903">
              <w:rPr>
                <w:sz w:val="22"/>
                <w:szCs w:val="22"/>
                <w:lang w:val="lt-LT"/>
              </w:rPr>
              <w:t xml:space="preserve">/h, </w:t>
            </w:r>
            <w:proofErr w:type="spellStart"/>
            <w:r w:rsidRPr="00C47903">
              <w:rPr>
                <w:sz w:val="22"/>
                <w:szCs w:val="22"/>
                <w:lang w:val="lt-LT"/>
              </w:rPr>
              <w:t>Sv</w:t>
            </w:r>
            <w:proofErr w:type="spellEnd"/>
            <w:r w:rsidRPr="00C47903">
              <w:rPr>
                <w:sz w:val="22"/>
                <w:szCs w:val="22"/>
                <w:lang w:val="lt-LT"/>
              </w:rPr>
              <w:t>/h, CPS, CPM.</w:t>
            </w:r>
          </w:p>
        </w:tc>
        <w:tc>
          <w:tcPr>
            <w:tcW w:w="2523" w:type="dxa"/>
          </w:tcPr>
          <w:p w14:paraId="4D710C33" w14:textId="77777777" w:rsidR="00E60910" w:rsidRPr="00C47903" w:rsidRDefault="00E60910" w:rsidP="00F96A2B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B52C6" w:rsidRPr="00C47903" w14:paraId="4D710C3A" w14:textId="77777777" w:rsidTr="00DE61CE">
        <w:trPr>
          <w:trHeight w:val="499"/>
        </w:trPr>
        <w:tc>
          <w:tcPr>
            <w:tcW w:w="669" w:type="dxa"/>
          </w:tcPr>
          <w:p w14:paraId="4D710C35" w14:textId="77777777" w:rsidR="005B52C6" w:rsidRPr="00C47903" w:rsidRDefault="005B52C6" w:rsidP="005B52C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10.</w:t>
            </w:r>
          </w:p>
        </w:tc>
        <w:tc>
          <w:tcPr>
            <w:tcW w:w="2536" w:type="dxa"/>
          </w:tcPr>
          <w:p w14:paraId="4D710C36" w14:textId="77777777" w:rsidR="005B52C6" w:rsidRPr="00C47903" w:rsidRDefault="00182F72" w:rsidP="005B52C6">
            <w:pPr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Aliarmai</w:t>
            </w:r>
          </w:p>
        </w:tc>
        <w:tc>
          <w:tcPr>
            <w:tcW w:w="4642" w:type="dxa"/>
          </w:tcPr>
          <w:p w14:paraId="4D710C37" w14:textId="77777777" w:rsidR="005B52C6" w:rsidRPr="00C47903" w:rsidRDefault="007D0C0B" w:rsidP="00E76634">
            <w:pPr>
              <w:pStyle w:val="Sraopastraipa"/>
              <w:numPr>
                <w:ilvl w:val="0"/>
                <w:numId w:val="22"/>
              </w:numPr>
              <w:ind w:left="454"/>
              <w:rPr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Šviesinė indikacija.</w:t>
            </w:r>
          </w:p>
          <w:p w14:paraId="4D710C38" w14:textId="77777777" w:rsidR="007D0C0B" w:rsidRPr="00C47903" w:rsidRDefault="007D0C0B" w:rsidP="00E76634">
            <w:pPr>
              <w:pStyle w:val="Sraopastraipa"/>
              <w:numPr>
                <w:ilvl w:val="0"/>
                <w:numId w:val="22"/>
              </w:numPr>
              <w:ind w:left="454"/>
              <w:rPr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 xml:space="preserve">Garsinė indikacija. </w:t>
            </w:r>
          </w:p>
        </w:tc>
        <w:tc>
          <w:tcPr>
            <w:tcW w:w="2523" w:type="dxa"/>
          </w:tcPr>
          <w:p w14:paraId="4D710C39" w14:textId="77777777" w:rsidR="005B52C6" w:rsidRPr="00C47903" w:rsidRDefault="005B52C6" w:rsidP="00B0221C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B52C6" w:rsidRPr="00C47903" w14:paraId="4D710C3F" w14:textId="77777777" w:rsidTr="00DE61CE">
        <w:tc>
          <w:tcPr>
            <w:tcW w:w="669" w:type="dxa"/>
          </w:tcPr>
          <w:p w14:paraId="4D710C3B" w14:textId="77777777" w:rsidR="005B52C6" w:rsidRPr="00C47903" w:rsidRDefault="005B52C6" w:rsidP="005B52C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11.</w:t>
            </w:r>
          </w:p>
        </w:tc>
        <w:tc>
          <w:tcPr>
            <w:tcW w:w="2536" w:type="dxa"/>
          </w:tcPr>
          <w:p w14:paraId="4D710C3C" w14:textId="77777777" w:rsidR="005B52C6" w:rsidRPr="00C47903" w:rsidRDefault="005B52C6" w:rsidP="005B52C6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Garantinis terminas</w:t>
            </w:r>
          </w:p>
        </w:tc>
        <w:tc>
          <w:tcPr>
            <w:tcW w:w="4642" w:type="dxa"/>
          </w:tcPr>
          <w:p w14:paraId="4D710C3D" w14:textId="77777777" w:rsidR="005B52C6" w:rsidRPr="00C47903" w:rsidRDefault="00B87CF7" w:rsidP="005B52C6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≥ 24</w:t>
            </w:r>
            <w:r w:rsidR="005B52C6" w:rsidRPr="00C47903">
              <w:rPr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2523" w:type="dxa"/>
          </w:tcPr>
          <w:p w14:paraId="4D710C3E" w14:textId="77777777" w:rsidR="005B52C6" w:rsidRPr="00C47903" w:rsidRDefault="005B52C6" w:rsidP="00B87CF7">
            <w:pPr>
              <w:widowControl w:val="0"/>
              <w:rPr>
                <w:bCs/>
                <w:sz w:val="22"/>
                <w:szCs w:val="22"/>
                <w:lang w:val="lt-LT"/>
              </w:rPr>
            </w:pPr>
          </w:p>
        </w:tc>
      </w:tr>
      <w:tr w:rsidR="005B52C6" w:rsidRPr="00C47903" w14:paraId="4D710C44" w14:textId="77777777" w:rsidTr="00DE61CE">
        <w:trPr>
          <w:trHeight w:val="1022"/>
        </w:trPr>
        <w:tc>
          <w:tcPr>
            <w:tcW w:w="669" w:type="dxa"/>
          </w:tcPr>
          <w:p w14:paraId="4D710C40" w14:textId="77777777" w:rsidR="005B52C6" w:rsidRPr="00C47903" w:rsidRDefault="005B52C6" w:rsidP="005B52C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12.</w:t>
            </w:r>
          </w:p>
        </w:tc>
        <w:tc>
          <w:tcPr>
            <w:tcW w:w="2536" w:type="dxa"/>
          </w:tcPr>
          <w:p w14:paraId="4D710C41" w14:textId="77777777" w:rsidR="005B52C6" w:rsidRPr="00C47903" w:rsidRDefault="005B52C6" w:rsidP="005B52C6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Žymėjimas CE ženklu</w:t>
            </w:r>
          </w:p>
        </w:tc>
        <w:tc>
          <w:tcPr>
            <w:tcW w:w="4642" w:type="dxa"/>
          </w:tcPr>
          <w:p w14:paraId="4D710C42" w14:textId="77777777" w:rsidR="005B52C6" w:rsidRPr="00C47903" w:rsidRDefault="005B52C6" w:rsidP="005624EE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Būtinas (kartu su pasiūlymu būtina pateikti žymėjimą CE ženklu liudijančio galiojančio dokumento (CE sertifikato arba EB atitikties deklaracijos) kopiją)</w:t>
            </w:r>
          </w:p>
        </w:tc>
        <w:tc>
          <w:tcPr>
            <w:tcW w:w="2523" w:type="dxa"/>
          </w:tcPr>
          <w:p w14:paraId="4D710C43" w14:textId="77777777" w:rsidR="005B52C6" w:rsidRPr="00C47903" w:rsidRDefault="005B52C6" w:rsidP="005B52C6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B52C6" w:rsidRPr="00C47903" w14:paraId="4D710C49" w14:textId="77777777" w:rsidTr="00DE61CE">
        <w:trPr>
          <w:trHeight w:val="1294"/>
        </w:trPr>
        <w:tc>
          <w:tcPr>
            <w:tcW w:w="669" w:type="dxa"/>
          </w:tcPr>
          <w:p w14:paraId="4D710C45" w14:textId="77777777" w:rsidR="005B52C6" w:rsidRPr="00C47903" w:rsidRDefault="005B52C6" w:rsidP="005B52C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13.</w:t>
            </w:r>
          </w:p>
        </w:tc>
        <w:tc>
          <w:tcPr>
            <w:tcW w:w="2536" w:type="dxa"/>
          </w:tcPr>
          <w:p w14:paraId="4D710C46" w14:textId="77777777" w:rsidR="005B52C6" w:rsidRPr="00C47903" w:rsidRDefault="005B52C6" w:rsidP="005B52C6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4642" w:type="dxa"/>
          </w:tcPr>
          <w:p w14:paraId="4D710C47" w14:textId="77777777" w:rsidR="005B52C6" w:rsidRPr="00C47903" w:rsidRDefault="005B52C6" w:rsidP="005B52C6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523" w:type="dxa"/>
          </w:tcPr>
          <w:p w14:paraId="4D710C48" w14:textId="77777777" w:rsidR="005B52C6" w:rsidRPr="00C47903" w:rsidRDefault="005B52C6" w:rsidP="005B52C6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2A7754" w:rsidRPr="00C47903" w14:paraId="4D710C4F" w14:textId="77777777" w:rsidTr="00DE61CE">
        <w:trPr>
          <w:trHeight w:val="1270"/>
        </w:trPr>
        <w:tc>
          <w:tcPr>
            <w:tcW w:w="669" w:type="dxa"/>
          </w:tcPr>
          <w:p w14:paraId="4D710C4A" w14:textId="77777777" w:rsidR="002A7754" w:rsidRPr="00C47903" w:rsidRDefault="002A7754" w:rsidP="005B52C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14.</w:t>
            </w:r>
          </w:p>
        </w:tc>
        <w:tc>
          <w:tcPr>
            <w:tcW w:w="2536" w:type="dxa"/>
          </w:tcPr>
          <w:p w14:paraId="4D710C4B" w14:textId="77777777" w:rsidR="002A7754" w:rsidRPr="00C47903" w:rsidRDefault="002A7754" w:rsidP="005B52C6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Įrangos testavimas / priėmimo bandymai</w:t>
            </w:r>
          </w:p>
        </w:tc>
        <w:tc>
          <w:tcPr>
            <w:tcW w:w="4642" w:type="dxa"/>
          </w:tcPr>
          <w:p w14:paraId="4D710C4D" w14:textId="435CA605" w:rsidR="00EE4498" w:rsidRPr="00C47903" w:rsidRDefault="002A7754" w:rsidP="002A7754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Būtina (</w:t>
            </w:r>
            <w:r w:rsidRPr="00C47903">
              <w:rPr>
                <w:iCs/>
                <w:sz w:val="22"/>
                <w:szCs w:val="22"/>
                <w:lang w:val="lt-LT"/>
              </w:rPr>
              <w:t>įrangos</w:t>
            </w:r>
            <w:r w:rsidRPr="00C47903">
              <w:rPr>
                <w:sz w:val="22"/>
                <w:szCs w:val="22"/>
                <w:lang w:val="lt-LT"/>
              </w:rPr>
              <w:t xml:space="preserve"> </w:t>
            </w:r>
            <w:r w:rsidRPr="00C47903">
              <w:rPr>
                <w:iCs/>
                <w:sz w:val="22"/>
                <w:szCs w:val="22"/>
                <w:lang w:val="lt-LT"/>
              </w:rPr>
              <w:t>tiekėjas</w:t>
            </w:r>
            <w:r w:rsidR="00766F5E" w:rsidRPr="00C47903">
              <w:rPr>
                <w:iCs/>
                <w:sz w:val="22"/>
                <w:szCs w:val="22"/>
                <w:lang w:val="lt-LT"/>
              </w:rPr>
              <w:t xml:space="preserve"> ar gamintojo atstovas</w:t>
            </w:r>
            <w:r w:rsidRPr="00C47903">
              <w:rPr>
                <w:iCs/>
                <w:sz w:val="22"/>
                <w:szCs w:val="22"/>
                <w:lang w:val="lt-LT"/>
              </w:rPr>
              <w:t xml:space="preserve"> po įrangos sumontavimo ir suderinimo įsipareigoja atlikti arba organizuoti priėmimo testus (</w:t>
            </w:r>
            <w:r w:rsidR="00A62EB0" w:rsidRPr="000A460A">
              <w:rPr>
                <w:i/>
                <w:iCs/>
                <w:sz w:val="22"/>
                <w:szCs w:val="22"/>
                <w:lang w:val="lt-LT"/>
              </w:rPr>
              <w:t>angl</w:t>
            </w:r>
            <w:r w:rsidR="00A62EB0" w:rsidRPr="00C47903">
              <w:rPr>
                <w:iCs/>
                <w:sz w:val="22"/>
                <w:szCs w:val="22"/>
                <w:lang w:val="lt-LT"/>
              </w:rPr>
              <w:t xml:space="preserve">. </w:t>
            </w:r>
            <w:proofErr w:type="spellStart"/>
            <w:r w:rsidR="00766F5E" w:rsidRPr="00C47903">
              <w:rPr>
                <w:iCs/>
                <w:sz w:val="22"/>
                <w:szCs w:val="22"/>
                <w:lang w:val="lt-LT"/>
              </w:rPr>
              <w:t>s</w:t>
            </w:r>
            <w:r w:rsidRPr="00C47903">
              <w:rPr>
                <w:iCs/>
                <w:sz w:val="22"/>
                <w:szCs w:val="22"/>
                <w:lang w:val="lt-LT"/>
              </w:rPr>
              <w:t>ite</w:t>
            </w:r>
            <w:proofErr w:type="spellEnd"/>
            <w:r w:rsidRPr="00C47903">
              <w:rPr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7903">
              <w:rPr>
                <w:iCs/>
                <w:sz w:val="22"/>
                <w:szCs w:val="22"/>
                <w:lang w:val="lt-LT"/>
              </w:rPr>
              <w:t>acceptance</w:t>
            </w:r>
            <w:proofErr w:type="spellEnd"/>
            <w:r w:rsidRPr="00C47903">
              <w:rPr>
                <w:iCs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C47903">
              <w:rPr>
                <w:iCs/>
                <w:sz w:val="22"/>
                <w:szCs w:val="22"/>
                <w:lang w:val="lt-LT"/>
              </w:rPr>
              <w:t>tests</w:t>
            </w:r>
            <w:proofErr w:type="spellEnd"/>
            <w:r w:rsidRPr="00C47903">
              <w:rPr>
                <w:iCs/>
                <w:sz w:val="22"/>
                <w:szCs w:val="22"/>
                <w:lang w:val="lt-LT"/>
              </w:rPr>
              <w:t>), remiantis gamintojo rekomendacijomis</w:t>
            </w:r>
            <w:r w:rsidRPr="00C47903">
              <w:rPr>
                <w:sz w:val="22"/>
                <w:szCs w:val="22"/>
                <w:lang w:val="lt-LT"/>
              </w:rPr>
              <w:t>)</w:t>
            </w:r>
            <w:r w:rsidR="00D25F45" w:rsidRPr="00C47903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523" w:type="dxa"/>
          </w:tcPr>
          <w:p w14:paraId="4D710C4E" w14:textId="77777777" w:rsidR="002A7754" w:rsidRPr="00C47903" w:rsidRDefault="002A7754" w:rsidP="005B52C6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B52C6" w:rsidRPr="00C47903" w14:paraId="4D710C54" w14:textId="77777777" w:rsidTr="00DE61CE">
        <w:trPr>
          <w:trHeight w:val="541"/>
        </w:trPr>
        <w:tc>
          <w:tcPr>
            <w:tcW w:w="669" w:type="dxa"/>
          </w:tcPr>
          <w:p w14:paraId="4D710C50" w14:textId="77777777" w:rsidR="005B52C6" w:rsidRPr="00C47903" w:rsidRDefault="002A7754" w:rsidP="00EE449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</w:t>
            </w:r>
            <w:r w:rsidR="007D0C0B" w:rsidRPr="00C47903">
              <w:rPr>
                <w:bCs/>
                <w:sz w:val="22"/>
                <w:szCs w:val="22"/>
                <w:lang w:val="lt-LT"/>
              </w:rPr>
              <w:t>5</w:t>
            </w:r>
            <w:r w:rsidR="005B52C6" w:rsidRPr="00C47903"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2536" w:type="dxa"/>
          </w:tcPr>
          <w:p w14:paraId="4D710C51" w14:textId="77777777" w:rsidR="005B52C6" w:rsidRPr="00C47903" w:rsidRDefault="005B52C6" w:rsidP="005B52C6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4642" w:type="dxa"/>
          </w:tcPr>
          <w:p w14:paraId="4D710C52" w14:textId="77777777" w:rsidR="005B52C6" w:rsidRPr="00C47903" w:rsidRDefault="005B52C6" w:rsidP="005B52C6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523" w:type="dxa"/>
          </w:tcPr>
          <w:p w14:paraId="4D710C53" w14:textId="77777777" w:rsidR="005B52C6" w:rsidRPr="00C47903" w:rsidRDefault="005B52C6" w:rsidP="005B52C6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624EE" w:rsidRPr="00C47903" w14:paraId="4D710C59" w14:textId="77777777" w:rsidTr="00DE61CE">
        <w:trPr>
          <w:trHeight w:val="549"/>
        </w:trPr>
        <w:tc>
          <w:tcPr>
            <w:tcW w:w="669" w:type="dxa"/>
          </w:tcPr>
          <w:p w14:paraId="4D710C55" w14:textId="77777777" w:rsidR="005624EE" w:rsidRPr="00C47903" w:rsidRDefault="007D0C0B" w:rsidP="00EE4498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16</w:t>
            </w:r>
            <w:r w:rsidR="005624EE" w:rsidRPr="00C47903">
              <w:rPr>
                <w:bCs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2536" w:type="dxa"/>
          </w:tcPr>
          <w:p w14:paraId="4D710C56" w14:textId="77777777" w:rsidR="005624EE" w:rsidRPr="00C47903" w:rsidRDefault="005624EE" w:rsidP="007D0C0B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Priemonės</w:t>
            </w:r>
            <w:r w:rsidR="007D0C0B" w:rsidRPr="00C47903">
              <w:rPr>
                <w:bCs/>
                <w:sz w:val="22"/>
                <w:szCs w:val="22"/>
                <w:lang w:val="lt-LT"/>
              </w:rPr>
              <w:t xml:space="preserve"> </w:t>
            </w:r>
            <w:r w:rsidR="003D686B" w:rsidRPr="00C47903">
              <w:rPr>
                <w:bCs/>
                <w:sz w:val="22"/>
                <w:szCs w:val="22"/>
                <w:lang w:val="lt-LT"/>
              </w:rPr>
              <w:t xml:space="preserve">periodiniams </w:t>
            </w:r>
            <w:r w:rsidR="007D0C0B" w:rsidRPr="00C47903">
              <w:rPr>
                <w:bCs/>
                <w:sz w:val="22"/>
                <w:szCs w:val="22"/>
                <w:lang w:val="lt-LT"/>
              </w:rPr>
              <w:t>testams</w:t>
            </w:r>
            <w:r w:rsidRPr="00C47903">
              <w:rPr>
                <w:bCs/>
                <w:sz w:val="22"/>
                <w:szCs w:val="22"/>
                <w:lang w:val="lt-LT"/>
              </w:rPr>
              <w:t xml:space="preserve"> atlikti</w:t>
            </w:r>
          </w:p>
        </w:tc>
        <w:tc>
          <w:tcPr>
            <w:tcW w:w="4642" w:type="dxa"/>
          </w:tcPr>
          <w:p w14:paraId="4D710C57" w14:textId="77777777" w:rsidR="005624EE" w:rsidRPr="00C47903" w:rsidRDefault="00766F5E" w:rsidP="007D0C0B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523" w:type="dxa"/>
          </w:tcPr>
          <w:p w14:paraId="4D710C58" w14:textId="77777777" w:rsidR="005624EE" w:rsidRPr="00C47903" w:rsidRDefault="005624EE" w:rsidP="005B52C6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  <w:tr w:rsidR="005B52C6" w:rsidRPr="00C47903" w14:paraId="4D710C69" w14:textId="77777777" w:rsidTr="00DE61CE">
        <w:trPr>
          <w:trHeight w:val="5476"/>
        </w:trPr>
        <w:tc>
          <w:tcPr>
            <w:tcW w:w="669" w:type="dxa"/>
          </w:tcPr>
          <w:p w14:paraId="4D710C5A" w14:textId="77777777" w:rsidR="005B52C6" w:rsidRPr="00C47903" w:rsidRDefault="002A7754" w:rsidP="005B52C6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bCs/>
                <w:sz w:val="22"/>
                <w:szCs w:val="22"/>
                <w:lang w:val="lt-LT"/>
              </w:rPr>
              <w:t>1</w:t>
            </w:r>
            <w:r w:rsidR="005D2895" w:rsidRPr="00C47903">
              <w:rPr>
                <w:bCs/>
                <w:sz w:val="22"/>
                <w:szCs w:val="22"/>
                <w:lang w:val="lt-LT"/>
              </w:rPr>
              <w:t>7</w:t>
            </w:r>
            <w:r w:rsidR="005B52C6" w:rsidRPr="00C47903"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2536" w:type="dxa"/>
          </w:tcPr>
          <w:p w14:paraId="4D710C5B" w14:textId="77777777" w:rsidR="005B52C6" w:rsidRPr="00C47903" w:rsidRDefault="005B52C6" w:rsidP="005B52C6">
            <w:pPr>
              <w:rPr>
                <w:bCs/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Kartu su įranga pateikiama dokumentacija</w:t>
            </w:r>
          </w:p>
        </w:tc>
        <w:tc>
          <w:tcPr>
            <w:tcW w:w="4642" w:type="dxa"/>
          </w:tcPr>
          <w:p w14:paraId="4D710C5C" w14:textId="77777777" w:rsidR="005B52C6" w:rsidRPr="00C47903" w:rsidRDefault="005B52C6" w:rsidP="005B52C6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1. Naudojimo instrukcija lietuvių ir anglų kalba; </w:t>
            </w:r>
          </w:p>
          <w:p w14:paraId="4D710C5D" w14:textId="77777777" w:rsidR="005B52C6" w:rsidRPr="00C47903" w:rsidRDefault="005B52C6" w:rsidP="005B52C6">
            <w:pPr>
              <w:widowControl w:val="0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2. Serviso dokumentacija lietuvių arba anglų kalba: </w:t>
            </w:r>
          </w:p>
          <w:p w14:paraId="4D710C5E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a) Struktūrinė schema ir/arba atskirų blokų funkcijų aprašymas; </w:t>
            </w:r>
          </w:p>
          <w:p w14:paraId="4D710C5F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b) Instaliavimo instrukcijos; </w:t>
            </w:r>
          </w:p>
          <w:p w14:paraId="4D710C60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c) Funkcionalumo patikrinimo instrukcijos; </w:t>
            </w:r>
          </w:p>
          <w:p w14:paraId="4D710C61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d) Aptarnavimo instrukcijos; </w:t>
            </w:r>
          </w:p>
          <w:p w14:paraId="4D710C62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e) Gedimų nustatymo instrukcijos; </w:t>
            </w:r>
          </w:p>
          <w:p w14:paraId="4D710C63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f) Išardymo-surinkimo instrukcijos;</w:t>
            </w:r>
          </w:p>
          <w:p w14:paraId="4D710C64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g) Atsarginių dalių katalogas; </w:t>
            </w:r>
          </w:p>
          <w:p w14:paraId="4D710C65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h) Periodinio techninės būklės tikrinimo instrukcijos; </w:t>
            </w:r>
          </w:p>
          <w:p w14:paraId="4D710C66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 xml:space="preserve">i) Derinimo/kalibravimo instrukcijos (taikoma, jei šios procedūros yra numatytos siūlomos įrangos gamintojo); </w:t>
            </w:r>
          </w:p>
          <w:p w14:paraId="4D710C67" w14:textId="77777777" w:rsidR="005B52C6" w:rsidRPr="00C47903" w:rsidRDefault="005B52C6" w:rsidP="005B52C6">
            <w:pPr>
              <w:widowControl w:val="0"/>
              <w:ind w:left="325"/>
              <w:rPr>
                <w:sz w:val="22"/>
                <w:szCs w:val="22"/>
                <w:lang w:val="lt-LT"/>
              </w:rPr>
            </w:pPr>
            <w:r w:rsidRPr="00C47903">
              <w:rPr>
                <w:sz w:val="22"/>
                <w:szCs w:val="22"/>
                <w:lang w:val="lt-LT"/>
              </w:rPr>
              <w:t>j) Programinė įranga, serviso slaptažodžiai bei aparatūriniai „raktai“ b), c), d), e), h) ir i) punktuose nurodytiems darbams atlikti (taikoma, jei šios priemonės yra numatytos siūlomos įrangos gamintojo).</w:t>
            </w:r>
          </w:p>
        </w:tc>
        <w:tc>
          <w:tcPr>
            <w:tcW w:w="2523" w:type="dxa"/>
          </w:tcPr>
          <w:p w14:paraId="4D710C68" w14:textId="77777777" w:rsidR="005B52C6" w:rsidRPr="00C47903" w:rsidRDefault="005B52C6" w:rsidP="005B52C6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</w:tr>
    </w:tbl>
    <w:p w14:paraId="350284F6" w14:textId="319B437E" w:rsidR="00DE61CE" w:rsidRDefault="00DE61CE" w:rsidP="00DE61CE">
      <w:pPr>
        <w:pStyle w:val="prastasiniatinklio"/>
        <w:jc w:val="both"/>
        <w:rPr>
          <w:rStyle w:val="Grietas"/>
          <w:noProof/>
          <w:color w:val="000000"/>
          <w:sz w:val="22"/>
        </w:rPr>
      </w:pPr>
    </w:p>
    <w:p w14:paraId="4D710C72" w14:textId="61D7E01A" w:rsidR="00F81021" w:rsidRPr="005B2429" w:rsidRDefault="00F81021" w:rsidP="005B2429">
      <w:pPr>
        <w:spacing w:after="160" w:line="259" w:lineRule="auto"/>
        <w:rPr>
          <w:rFonts w:eastAsiaTheme="minorHAnsi"/>
          <w:b/>
          <w:bCs/>
          <w:noProof/>
          <w:color w:val="000000"/>
          <w:sz w:val="22"/>
          <w:lang w:val="lt-LT" w:eastAsia="lt-LT"/>
        </w:rPr>
      </w:pPr>
      <w:bookmarkStart w:id="0" w:name="_GoBack"/>
      <w:bookmarkEnd w:id="0"/>
    </w:p>
    <w:sectPr w:rsidR="00F81021" w:rsidRPr="005B2429" w:rsidSect="00DE61CE">
      <w:pgSz w:w="11906" w:h="16838"/>
      <w:pgMar w:top="1135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80BAB"/>
    <w:multiLevelType w:val="hybridMultilevel"/>
    <w:tmpl w:val="18447294"/>
    <w:lvl w:ilvl="0" w:tplc="2A80DA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700"/>
    <w:multiLevelType w:val="hybridMultilevel"/>
    <w:tmpl w:val="794CEB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69ED"/>
    <w:multiLevelType w:val="hybridMultilevel"/>
    <w:tmpl w:val="C8A03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71B4C"/>
    <w:multiLevelType w:val="hybridMultilevel"/>
    <w:tmpl w:val="934681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647A3"/>
    <w:multiLevelType w:val="hybridMultilevel"/>
    <w:tmpl w:val="8FE81B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E3402"/>
    <w:multiLevelType w:val="hybridMultilevel"/>
    <w:tmpl w:val="AB5EA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2B51"/>
    <w:multiLevelType w:val="hybridMultilevel"/>
    <w:tmpl w:val="E0A017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964E8"/>
    <w:multiLevelType w:val="hybridMultilevel"/>
    <w:tmpl w:val="CC4E7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41E8D"/>
    <w:multiLevelType w:val="hybridMultilevel"/>
    <w:tmpl w:val="BE3A5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4928"/>
    <w:multiLevelType w:val="hybridMultilevel"/>
    <w:tmpl w:val="D220C6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86583"/>
    <w:multiLevelType w:val="hybridMultilevel"/>
    <w:tmpl w:val="A6CC7AE2"/>
    <w:lvl w:ilvl="0" w:tplc="FC340A0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F69A6"/>
    <w:multiLevelType w:val="hybridMultilevel"/>
    <w:tmpl w:val="93E8D6C2"/>
    <w:lvl w:ilvl="0" w:tplc="50401B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95A42"/>
    <w:multiLevelType w:val="hybridMultilevel"/>
    <w:tmpl w:val="9CA03F02"/>
    <w:lvl w:ilvl="0" w:tplc="A4D4F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22B31"/>
    <w:multiLevelType w:val="hybridMultilevel"/>
    <w:tmpl w:val="7FBE15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68D6"/>
    <w:multiLevelType w:val="hybridMultilevel"/>
    <w:tmpl w:val="574422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E2317"/>
    <w:multiLevelType w:val="hybridMultilevel"/>
    <w:tmpl w:val="08F895A0"/>
    <w:lvl w:ilvl="0" w:tplc="E104F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9565D0"/>
    <w:multiLevelType w:val="hybridMultilevel"/>
    <w:tmpl w:val="9424CA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C0E05"/>
    <w:multiLevelType w:val="hybridMultilevel"/>
    <w:tmpl w:val="1122BD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B0646"/>
    <w:multiLevelType w:val="hybridMultilevel"/>
    <w:tmpl w:val="081EB3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30EBD"/>
    <w:multiLevelType w:val="hybridMultilevel"/>
    <w:tmpl w:val="E34A213C"/>
    <w:lvl w:ilvl="0" w:tplc="3688680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DF61F27"/>
    <w:multiLevelType w:val="hybridMultilevel"/>
    <w:tmpl w:val="6C406C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41CA3"/>
    <w:multiLevelType w:val="hybridMultilevel"/>
    <w:tmpl w:val="26BEC492"/>
    <w:lvl w:ilvl="0" w:tplc="A52AC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/>
        <w:strike w:val="0"/>
        <w:dstrike w:val="0"/>
        <w:vanish w:val="0"/>
        <w:color w:val="000000"/>
        <w:kern w:val="0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16E8"/>
    <w:multiLevelType w:val="hybridMultilevel"/>
    <w:tmpl w:val="CB04E8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4584A"/>
    <w:multiLevelType w:val="hybridMultilevel"/>
    <w:tmpl w:val="C7128F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47A13"/>
    <w:multiLevelType w:val="hybridMultilevel"/>
    <w:tmpl w:val="9CA03F02"/>
    <w:lvl w:ilvl="0" w:tplc="A4D4F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5098"/>
    <w:multiLevelType w:val="hybridMultilevel"/>
    <w:tmpl w:val="1D5484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3C88"/>
    <w:multiLevelType w:val="hybridMultilevel"/>
    <w:tmpl w:val="54743E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F7080"/>
    <w:multiLevelType w:val="hybridMultilevel"/>
    <w:tmpl w:val="C37605DC"/>
    <w:lvl w:ilvl="0" w:tplc="1FD210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A40CD"/>
    <w:multiLevelType w:val="hybridMultilevel"/>
    <w:tmpl w:val="63F666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18"/>
  </w:num>
  <w:num w:numId="5">
    <w:abstractNumId w:val="8"/>
  </w:num>
  <w:num w:numId="6">
    <w:abstractNumId w:val="4"/>
  </w:num>
  <w:num w:numId="7">
    <w:abstractNumId w:val="28"/>
  </w:num>
  <w:num w:numId="8">
    <w:abstractNumId w:val="6"/>
  </w:num>
  <w:num w:numId="9">
    <w:abstractNumId w:val="19"/>
  </w:num>
  <w:num w:numId="10">
    <w:abstractNumId w:val="21"/>
  </w:num>
  <w:num w:numId="11">
    <w:abstractNumId w:val="17"/>
  </w:num>
  <w:num w:numId="12">
    <w:abstractNumId w:val="1"/>
  </w:num>
  <w:num w:numId="13">
    <w:abstractNumId w:val="23"/>
  </w:num>
  <w:num w:numId="14">
    <w:abstractNumId w:val="10"/>
  </w:num>
  <w:num w:numId="15">
    <w:abstractNumId w:val="11"/>
  </w:num>
  <w:num w:numId="16">
    <w:abstractNumId w:val="3"/>
  </w:num>
  <w:num w:numId="17">
    <w:abstractNumId w:val="13"/>
  </w:num>
  <w:num w:numId="18">
    <w:abstractNumId w:val="27"/>
  </w:num>
  <w:num w:numId="19">
    <w:abstractNumId w:val="0"/>
  </w:num>
  <w:num w:numId="20">
    <w:abstractNumId w:val="14"/>
  </w:num>
  <w:num w:numId="21">
    <w:abstractNumId w:val="12"/>
  </w:num>
  <w:num w:numId="22">
    <w:abstractNumId w:val="24"/>
  </w:num>
  <w:num w:numId="23">
    <w:abstractNumId w:val="15"/>
  </w:num>
  <w:num w:numId="24">
    <w:abstractNumId w:val="25"/>
  </w:num>
  <w:num w:numId="25">
    <w:abstractNumId w:val="22"/>
  </w:num>
  <w:num w:numId="26">
    <w:abstractNumId w:val="5"/>
  </w:num>
  <w:num w:numId="27">
    <w:abstractNumId w:val="2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65"/>
    <w:rsid w:val="00005AB9"/>
    <w:rsid w:val="00012754"/>
    <w:rsid w:val="000211A0"/>
    <w:rsid w:val="00027371"/>
    <w:rsid w:val="00031A10"/>
    <w:rsid w:val="0004514C"/>
    <w:rsid w:val="0004607D"/>
    <w:rsid w:val="000471BE"/>
    <w:rsid w:val="00060415"/>
    <w:rsid w:val="00064831"/>
    <w:rsid w:val="00065FF3"/>
    <w:rsid w:val="0006729A"/>
    <w:rsid w:val="00070728"/>
    <w:rsid w:val="000851A9"/>
    <w:rsid w:val="000927EA"/>
    <w:rsid w:val="000968FB"/>
    <w:rsid w:val="000A460A"/>
    <w:rsid w:val="000B09C0"/>
    <w:rsid w:val="000C550C"/>
    <w:rsid w:val="000C7AD2"/>
    <w:rsid w:val="000E2952"/>
    <w:rsid w:val="000F0135"/>
    <w:rsid w:val="000F3F8A"/>
    <w:rsid w:val="00107977"/>
    <w:rsid w:val="00117A49"/>
    <w:rsid w:val="00125634"/>
    <w:rsid w:val="00134000"/>
    <w:rsid w:val="001503EA"/>
    <w:rsid w:val="00164D8E"/>
    <w:rsid w:val="00182F72"/>
    <w:rsid w:val="00185572"/>
    <w:rsid w:val="00186426"/>
    <w:rsid w:val="001A2FC9"/>
    <w:rsid w:val="001B1817"/>
    <w:rsid w:val="001C1AE0"/>
    <w:rsid w:val="001C50B5"/>
    <w:rsid w:val="001C6D69"/>
    <w:rsid w:val="001D39BF"/>
    <w:rsid w:val="001E68E2"/>
    <w:rsid w:val="00216DE2"/>
    <w:rsid w:val="00221870"/>
    <w:rsid w:val="00224DD1"/>
    <w:rsid w:val="002261D2"/>
    <w:rsid w:val="002335A8"/>
    <w:rsid w:val="00253862"/>
    <w:rsid w:val="00272436"/>
    <w:rsid w:val="002829E8"/>
    <w:rsid w:val="002900F5"/>
    <w:rsid w:val="00290AFF"/>
    <w:rsid w:val="002A5EC8"/>
    <w:rsid w:val="002A7754"/>
    <w:rsid w:val="002B4DBE"/>
    <w:rsid w:val="002C1482"/>
    <w:rsid w:val="002C5C91"/>
    <w:rsid w:val="002E5943"/>
    <w:rsid w:val="002F6801"/>
    <w:rsid w:val="003028AE"/>
    <w:rsid w:val="00304670"/>
    <w:rsid w:val="0032725C"/>
    <w:rsid w:val="00332CDB"/>
    <w:rsid w:val="003418E7"/>
    <w:rsid w:val="003431ED"/>
    <w:rsid w:val="0036164D"/>
    <w:rsid w:val="003652C0"/>
    <w:rsid w:val="00375D15"/>
    <w:rsid w:val="00385B87"/>
    <w:rsid w:val="003A241C"/>
    <w:rsid w:val="003B0B4F"/>
    <w:rsid w:val="003C00BB"/>
    <w:rsid w:val="003C363A"/>
    <w:rsid w:val="003C5809"/>
    <w:rsid w:val="003D686B"/>
    <w:rsid w:val="003E5797"/>
    <w:rsid w:val="0041371E"/>
    <w:rsid w:val="004166FF"/>
    <w:rsid w:val="0042493D"/>
    <w:rsid w:val="004308CD"/>
    <w:rsid w:val="00433EF6"/>
    <w:rsid w:val="0044029E"/>
    <w:rsid w:val="00441263"/>
    <w:rsid w:val="00454A84"/>
    <w:rsid w:val="00455559"/>
    <w:rsid w:val="00465D69"/>
    <w:rsid w:val="0047586D"/>
    <w:rsid w:val="0048533A"/>
    <w:rsid w:val="00497E8E"/>
    <w:rsid w:val="004A0455"/>
    <w:rsid w:val="004C1424"/>
    <w:rsid w:val="004C291C"/>
    <w:rsid w:val="004C78F9"/>
    <w:rsid w:val="004D695E"/>
    <w:rsid w:val="004E44FC"/>
    <w:rsid w:val="004F7E68"/>
    <w:rsid w:val="00510DE1"/>
    <w:rsid w:val="005209A7"/>
    <w:rsid w:val="00524E96"/>
    <w:rsid w:val="00531571"/>
    <w:rsid w:val="00542F58"/>
    <w:rsid w:val="00551ECF"/>
    <w:rsid w:val="005624EE"/>
    <w:rsid w:val="00580047"/>
    <w:rsid w:val="005822D8"/>
    <w:rsid w:val="005A7C90"/>
    <w:rsid w:val="005B2429"/>
    <w:rsid w:val="005B52C6"/>
    <w:rsid w:val="005D2895"/>
    <w:rsid w:val="005D69B2"/>
    <w:rsid w:val="005E5433"/>
    <w:rsid w:val="00620042"/>
    <w:rsid w:val="00623A5B"/>
    <w:rsid w:val="00630EC6"/>
    <w:rsid w:val="00635075"/>
    <w:rsid w:val="00642192"/>
    <w:rsid w:val="00642631"/>
    <w:rsid w:val="006574EF"/>
    <w:rsid w:val="00674828"/>
    <w:rsid w:val="00677775"/>
    <w:rsid w:val="00683A13"/>
    <w:rsid w:val="006904D8"/>
    <w:rsid w:val="00693A58"/>
    <w:rsid w:val="006C6509"/>
    <w:rsid w:val="006D512A"/>
    <w:rsid w:val="006F44BD"/>
    <w:rsid w:val="00702B1F"/>
    <w:rsid w:val="0070649C"/>
    <w:rsid w:val="0071308C"/>
    <w:rsid w:val="00732C52"/>
    <w:rsid w:val="00735471"/>
    <w:rsid w:val="00762B8D"/>
    <w:rsid w:val="007656ED"/>
    <w:rsid w:val="00766F5E"/>
    <w:rsid w:val="007700C9"/>
    <w:rsid w:val="007704D9"/>
    <w:rsid w:val="0077505B"/>
    <w:rsid w:val="00775EA6"/>
    <w:rsid w:val="007A3257"/>
    <w:rsid w:val="007B4270"/>
    <w:rsid w:val="007C3FFD"/>
    <w:rsid w:val="007D0C0B"/>
    <w:rsid w:val="007E0B5D"/>
    <w:rsid w:val="007E570B"/>
    <w:rsid w:val="007F1405"/>
    <w:rsid w:val="007F5FB1"/>
    <w:rsid w:val="008514A5"/>
    <w:rsid w:val="00856CC7"/>
    <w:rsid w:val="008754DB"/>
    <w:rsid w:val="0088648E"/>
    <w:rsid w:val="00894A37"/>
    <w:rsid w:val="00894FD7"/>
    <w:rsid w:val="008A4B92"/>
    <w:rsid w:val="008A4F4F"/>
    <w:rsid w:val="008D0570"/>
    <w:rsid w:val="008D7372"/>
    <w:rsid w:val="008E0BE6"/>
    <w:rsid w:val="008E140A"/>
    <w:rsid w:val="008E671C"/>
    <w:rsid w:val="008F30B1"/>
    <w:rsid w:val="0090145D"/>
    <w:rsid w:val="00924708"/>
    <w:rsid w:val="00926207"/>
    <w:rsid w:val="00926881"/>
    <w:rsid w:val="00934A6C"/>
    <w:rsid w:val="00955B06"/>
    <w:rsid w:val="00967709"/>
    <w:rsid w:val="00976F95"/>
    <w:rsid w:val="00995A93"/>
    <w:rsid w:val="009A5235"/>
    <w:rsid w:val="009C79A3"/>
    <w:rsid w:val="009F10FF"/>
    <w:rsid w:val="00A03048"/>
    <w:rsid w:val="00A06C26"/>
    <w:rsid w:val="00A45A4D"/>
    <w:rsid w:val="00A62EB0"/>
    <w:rsid w:val="00A810E1"/>
    <w:rsid w:val="00A84F8C"/>
    <w:rsid w:val="00AA7A5F"/>
    <w:rsid w:val="00AC431B"/>
    <w:rsid w:val="00AD0F01"/>
    <w:rsid w:val="00AF14DA"/>
    <w:rsid w:val="00B0221C"/>
    <w:rsid w:val="00B40A14"/>
    <w:rsid w:val="00B669B5"/>
    <w:rsid w:val="00B8252E"/>
    <w:rsid w:val="00B87CF7"/>
    <w:rsid w:val="00B90FAC"/>
    <w:rsid w:val="00BB49EE"/>
    <w:rsid w:val="00BC0844"/>
    <w:rsid w:val="00BD13A4"/>
    <w:rsid w:val="00BE32A5"/>
    <w:rsid w:val="00C02EBF"/>
    <w:rsid w:val="00C06C35"/>
    <w:rsid w:val="00C12F1C"/>
    <w:rsid w:val="00C2531C"/>
    <w:rsid w:val="00C47903"/>
    <w:rsid w:val="00C62E88"/>
    <w:rsid w:val="00C66119"/>
    <w:rsid w:val="00C66B00"/>
    <w:rsid w:val="00C9339F"/>
    <w:rsid w:val="00C95491"/>
    <w:rsid w:val="00CD1F84"/>
    <w:rsid w:val="00CE58D2"/>
    <w:rsid w:val="00CF63C7"/>
    <w:rsid w:val="00D155D7"/>
    <w:rsid w:val="00D25F45"/>
    <w:rsid w:val="00D30041"/>
    <w:rsid w:val="00D34A4C"/>
    <w:rsid w:val="00D457CA"/>
    <w:rsid w:val="00D50E0C"/>
    <w:rsid w:val="00D80B7E"/>
    <w:rsid w:val="00DC15DF"/>
    <w:rsid w:val="00DC320A"/>
    <w:rsid w:val="00DC67EA"/>
    <w:rsid w:val="00DC6F1D"/>
    <w:rsid w:val="00DE61CE"/>
    <w:rsid w:val="00E0798F"/>
    <w:rsid w:val="00E110A8"/>
    <w:rsid w:val="00E13780"/>
    <w:rsid w:val="00E170DF"/>
    <w:rsid w:val="00E25EFF"/>
    <w:rsid w:val="00E44865"/>
    <w:rsid w:val="00E53A44"/>
    <w:rsid w:val="00E60910"/>
    <w:rsid w:val="00E738F0"/>
    <w:rsid w:val="00E76634"/>
    <w:rsid w:val="00E82A2B"/>
    <w:rsid w:val="00E857D7"/>
    <w:rsid w:val="00E86230"/>
    <w:rsid w:val="00E948BA"/>
    <w:rsid w:val="00E95E24"/>
    <w:rsid w:val="00E97679"/>
    <w:rsid w:val="00EA0CA8"/>
    <w:rsid w:val="00EA4C9A"/>
    <w:rsid w:val="00ED4519"/>
    <w:rsid w:val="00EE4498"/>
    <w:rsid w:val="00EF1EB0"/>
    <w:rsid w:val="00EF5084"/>
    <w:rsid w:val="00F032F8"/>
    <w:rsid w:val="00F0539F"/>
    <w:rsid w:val="00F10CA1"/>
    <w:rsid w:val="00F25AEF"/>
    <w:rsid w:val="00F30737"/>
    <w:rsid w:val="00F42F81"/>
    <w:rsid w:val="00F4626F"/>
    <w:rsid w:val="00F55BF1"/>
    <w:rsid w:val="00F63B90"/>
    <w:rsid w:val="00F65B71"/>
    <w:rsid w:val="00F6612B"/>
    <w:rsid w:val="00F679C5"/>
    <w:rsid w:val="00F81021"/>
    <w:rsid w:val="00F83FCB"/>
    <w:rsid w:val="00F87936"/>
    <w:rsid w:val="00F96A2B"/>
    <w:rsid w:val="00F97F12"/>
    <w:rsid w:val="00FB1AA0"/>
    <w:rsid w:val="00FC1246"/>
    <w:rsid w:val="00FC2831"/>
    <w:rsid w:val="00FC2B98"/>
    <w:rsid w:val="00FD1F0B"/>
    <w:rsid w:val="00FD25BB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0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9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9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F0135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48533A"/>
    <w:rPr>
      <w:rFonts w:eastAsiaTheme="minorHAnsi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8533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7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754"/>
    <w:rPr>
      <w:rFonts w:ascii="Segoe UI" w:eastAsia="Times New Roman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44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449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44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44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449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4C7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2A100-3531-4ABB-B245-1FEEB3E68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C7EB37-567B-40AC-AA32-CE9146C70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7E8FF-B93A-4436-B7C1-414CC35C8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464168-F315-4BF3-9737-DFC8A7E6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2643</Words>
  <Characters>1507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2025-04-03T18:57:00Z</dcterms:created>
  <dcterms:modified xsi:type="dcterms:W3CDTF">2025-04-03T18:57:00Z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