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3BB" w:rsidRDefault="00A213BB" w:rsidP="00F74A3D">
      <w:pPr>
        <w:jc w:val="center"/>
        <w:rPr>
          <w:rFonts w:ascii="Calibri" w:hAnsi="Calibri" w:cs="Calibri"/>
          <w:b/>
          <w:color w:val="00241A"/>
          <w:sz w:val="24"/>
          <w:szCs w:val="24"/>
          <w:shd w:val="clear" w:color="auto" w:fill="FFFFFF"/>
          <w:lang w:val="lt-LT"/>
        </w:rPr>
      </w:pPr>
      <w:r w:rsidRPr="00F74A3D">
        <w:rPr>
          <w:rFonts w:ascii="Calibri" w:hAnsi="Calibri" w:cs="Calibri"/>
          <w:b/>
          <w:color w:val="00241A"/>
          <w:sz w:val="24"/>
          <w:szCs w:val="24"/>
          <w:shd w:val="clear" w:color="auto" w:fill="FFFFFF"/>
          <w:lang w:val="lt-LT"/>
        </w:rPr>
        <w:t>Atsakymas į paklausimą dėl EBVPD ruošinio ir paaiškinimas dėl pasiūlymų pateikimo lietuvių kalba</w:t>
      </w:r>
    </w:p>
    <w:p w:rsidR="00F74A3D" w:rsidRPr="00F74A3D" w:rsidRDefault="00F74A3D" w:rsidP="00F74A3D">
      <w:pPr>
        <w:jc w:val="center"/>
        <w:rPr>
          <w:rFonts w:ascii="Calibri" w:hAnsi="Calibri" w:cs="Calibri"/>
          <w:b/>
          <w:color w:val="00241A"/>
          <w:sz w:val="24"/>
          <w:szCs w:val="24"/>
          <w:shd w:val="clear" w:color="auto" w:fill="FFFFFF"/>
          <w:lang w:val="lt-LT"/>
        </w:rPr>
      </w:pPr>
      <w:r>
        <w:rPr>
          <w:rFonts w:ascii="Calibri" w:hAnsi="Calibri" w:cs="Calibri"/>
          <w:b/>
          <w:color w:val="00241A"/>
          <w:sz w:val="24"/>
          <w:szCs w:val="24"/>
          <w:shd w:val="clear" w:color="auto" w:fill="FFFFFF"/>
          <w:lang w:val="lt-LT"/>
        </w:rPr>
        <w:t>2025-05-26</w:t>
      </w:r>
    </w:p>
    <w:p w:rsidR="00A213BB" w:rsidRDefault="00A213BB">
      <w:pPr>
        <w:rPr>
          <w:rFonts w:ascii="Calibri" w:hAnsi="Calibri" w:cs="Calibri"/>
          <w:color w:val="00241A"/>
          <w:sz w:val="24"/>
          <w:szCs w:val="24"/>
          <w:shd w:val="clear" w:color="auto" w:fill="FFFFFF"/>
          <w:lang w:val="lt-LT"/>
        </w:rPr>
      </w:pPr>
    </w:p>
    <w:p w:rsidR="00B33EA6" w:rsidRPr="00D102CA" w:rsidRDefault="001D0C9D" w:rsidP="0031431B">
      <w:pPr>
        <w:ind w:firstLine="709"/>
        <w:jc w:val="both"/>
        <w:rPr>
          <w:rFonts w:ascii="Calibri" w:hAnsi="Calibri" w:cs="Calibri"/>
          <w:color w:val="00241A"/>
          <w:sz w:val="24"/>
          <w:szCs w:val="24"/>
          <w:shd w:val="clear" w:color="auto" w:fill="FFFFFF"/>
          <w:lang w:val="lt-LT"/>
        </w:rPr>
      </w:pPr>
      <w:r w:rsidRPr="00D102CA">
        <w:rPr>
          <w:rFonts w:ascii="Calibri" w:hAnsi="Calibri" w:cs="Calibri"/>
          <w:color w:val="00241A"/>
          <w:sz w:val="24"/>
          <w:szCs w:val="24"/>
          <w:shd w:val="clear" w:color="auto" w:fill="FFFFFF"/>
          <w:lang w:val="lt-LT"/>
        </w:rPr>
        <w:t>Informuoja</w:t>
      </w:r>
      <w:bookmarkStart w:id="0" w:name="_GoBack"/>
      <w:bookmarkEnd w:id="0"/>
      <w:r w:rsidRPr="00D102CA">
        <w:rPr>
          <w:rFonts w:ascii="Calibri" w:hAnsi="Calibri" w:cs="Calibri"/>
          <w:color w:val="00241A"/>
          <w:sz w:val="24"/>
          <w:szCs w:val="24"/>
          <w:shd w:val="clear" w:color="auto" w:fill="FFFFFF"/>
          <w:lang w:val="lt-LT"/>
        </w:rPr>
        <w:t>me, kad</w:t>
      </w:r>
      <w:r w:rsidR="00B33EA6" w:rsidRPr="00D102CA">
        <w:rPr>
          <w:rFonts w:ascii="Calibri" w:hAnsi="Calibri" w:cs="Calibri"/>
          <w:color w:val="00241A"/>
          <w:sz w:val="24"/>
          <w:szCs w:val="24"/>
          <w:shd w:val="clear" w:color="auto" w:fill="FFFFFF"/>
          <w:lang w:val="lt-LT"/>
        </w:rPr>
        <w:t xml:space="preserve"> vykdant</w:t>
      </w:r>
      <w:r w:rsidRPr="00D102CA">
        <w:rPr>
          <w:rFonts w:ascii="Calibri" w:hAnsi="Calibri" w:cs="Calibri"/>
          <w:color w:val="00241A"/>
          <w:sz w:val="24"/>
          <w:szCs w:val="24"/>
          <w:shd w:val="clear" w:color="auto" w:fill="FFFFFF"/>
          <w:lang w:val="lt-LT"/>
        </w:rPr>
        <w:t xml:space="preserve"> tarptautinio viešojo pirkimo „A</w:t>
      </w:r>
      <w:r w:rsidRPr="00D102CA">
        <w:rPr>
          <w:rFonts w:ascii="Calibri" w:hAnsi="Calibri" w:cs="Calibri"/>
          <w:color w:val="00241A"/>
          <w:sz w:val="24"/>
          <w:szCs w:val="24"/>
          <w:shd w:val="clear" w:color="auto" w:fill="FFFFFF"/>
          <w:lang w:val="lt-LT"/>
        </w:rPr>
        <w:t>nkstyvosios diagnostikos ir prevencinių programų medicininių dokumentų ir duomenų</w:t>
      </w:r>
      <w:r w:rsidRPr="00D102CA">
        <w:rPr>
          <w:rFonts w:ascii="Calibri" w:hAnsi="Calibri" w:cs="Calibri"/>
          <w:color w:val="00241A"/>
          <w:sz w:val="24"/>
          <w:szCs w:val="24"/>
          <w:shd w:val="clear" w:color="auto" w:fill="FFFFFF"/>
          <w:lang w:val="lt-LT"/>
        </w:rPr>
        <w:t xml:space="preserve"> rinkinių duomenų modeliavimo HL</w:t>
      </w:r>
      <w:r w:rsidRPr="00D102CA">
        <w:rPr>
          <w:rFonts w:ascii="Calibri" w:hAnsi="Calibri" w:cs="Calibri"/>
          <w:color w:val="00241A"/>
          <w:sz w:val="24"/>
          <w:szCs w:val="24"/>
          <w:shd w:val="clear" w:color="auto" w:fill="FFFFFF"/>
          <w:lang w:val="lt-LT"/>
        </w:rPr>
        <w:t xml:space="preserve">7 </w:t>
      </w:r>
      <w:r w:rsidR="006A341F">
        <w:rPr>
          <w:rFonts w:ascii="Calibri" w:hAnsi="Calibri" w:cs="Calibri"/>
          <w:color w:val="00241A"/>
          <w:sz w:val="24"/>
          <w:szCs w:val="24"/>
          <w:shd w:val="clear" w:color="auto" w:fill="FFFFFF"/>
          <w:lang w:val="lt-LT"/>
        </w:rPr>
        <w:t>FHIR</w:t>
      </w:r>
      <w:r w:rsidRPr="00D102CA">
        <w:rPr>
          <w:rFonts w:ascii="Calibri" w:hAnsi="Calibri" w:cs="Calibri"/>
          <w:color w:val="00241A"/>
          <w:sz w:val="24"/>
          <w:szCs w:val="24"/>
          <w:shd w:val="clear" w:color="auto" w:fill="FFFFFF"/>
          <w:lang w:val="lt-LT"/>
        </w:rPr>
        <w:t xml:space="preserve"> standartu paslaugų pirkimas“</w:t>
      </w:r>
      <w:r w:rsidRPr="00D102CA">
        <w:rPr>
          <w:rFonts w:ascii="Calibri" w:hAnsi="Calibri" w:cs="Calibri"/>
          <w:color w:val="00241A"/>
          <w:sz w:val="24"/>
          <w:szCs w:val="24"/>
          <w:shd w:val="clear" w:color="auto" w:fill="FFFFFF"/>
          <w:lang w:val="lt-LT"/>
        </w:rPr>
        <w:t xml:space="preserve"> (toliau – Pirkimas)</w:t>
      </w:r>
      <w:r w:rsidR="00B33EA6" w:rsidRPr="00D102CA">
        <w:rPr>
          <w:rFonts w:ascii="Calibri" w:hAnsi="Calibri" w:cs="Calibri"/>
          <w:color w:val="00241A"/>
          <w:sz w:val="24"/>
          <w:szCs w:val="24"/>
          <w:shd w:val="clear" w:color="auto" w:fill="FFFFFF"/>
          <w:lang w:val="lt-LT"/>
        </w:rPr>
        <w:t xml:space="preserve"> </w:t>
      </w:r>
      <w:r w:rsidR="00B33EA6" w:rsidRPr="00D102CA">
        <w:rPr>
          <w:rFonts w:ascii="Calibri" w:hAnsi="Calibri" w:cs="Calibri"/>
          <w:color w:val="00241A"/>
          <w:sz w:val="24"/>
          <w:szCs w:val="24"/>
          <w:shd w:val="clear" w:color="auto" w:fill="FFFFFF"/>
          <w:lang w:val="lt-LT"/>
        </w:rPr>
        <w:t>procedūras</w:t>
      </w:r>
      <w:r w:rsidR="00B33EA6" w:rsidRPr="00D102CA">
        <w:rPr>
          <w:rFonts w:ascii="Calibri" w:hAnsi="Calibri" w:cs="Calibri"/>
          <w:color w:val="00241A"/>
          <w:sz w:val="24"/>
          <w:szCs w:val="24"/>
          <w:shd w:val="clear" w:color="auto" w:fill="FFFFFF"/>
          <w:lang w:val="lt-LT"/>
        </w:rPr>
        <w:t xml:space="preserve"> gautas suinteresuoto tiekėjo prašymas </w:t>
      </w:r>
      <w:r w:rsidR="00B33EA6" w:rsidRPr="00D102CA">
        <w:rPr>
          <w:rFonts w:ascii="Calibri" w:hAnsi="Calibri" w:cs="Calibri"/>
          <w:color w:val="00241A"/>
          <w:sz w:val="24"/>
          <w:szCs w:val="24"/>
          <w:shd w:val="clear" w:color="auto" w:fill="FFFFFF"/>
          <w:lang w:val="lt-LT"/>
        </w:rPr>
        <w:t xml:space="preserve">atsiųsti </w:t>
      </w:r>
      <w:r w:rsidR="00D102CA" w:rsidRPr="00D102CA">
        <w:rPr>
          <w:rFonts w:ascii="Calibri" w:hAnsi="Calibri" w:cs="Calibri"/>
          <w:color w:val="00241A"/>
          <w:sz w:val="24"/>
          <w:szCs w:val="24"/>
          <w:shd w:val="clear" w:color="auto" w:fill="FFFFFF"/>
          <w:lang w:val="lt-LT"/>
        </w:rPr>
        <w:t>“</w:t>
      </w:r>
      <w:r w:rsidR="00B33EA6" w:rsidRPr="00D102CA">
        <w:rPr>
          <w:rFonts w:ascii="Calibri" w:hAnsi="Calibri" w:cs="Calibri"/>
          <w:color w:val="00241A"/>
          <w:sz w:val="24"/>
          <w:szCs w:val="24"/>
          <w:shd w:val="clear" w:color="auto" w:fill="FFFFFF"/>
          <w:lang w:val="lt-LT"/>
        </w:rPr>
        <w:t>EBVPD, kurį būtų galima pildyti anglų kalba</w:t>
      </w:r>
      <w:r w:rsidR="00D102CA" w:rsidRPr="00D102CA">
        <w:rPr>
          <w:rFonts w:ascii="Calibri" w:hAnsi="Calibri" w:cs="Calibri"/>
          <w:color w:val="00241A"/>
          <w:sz w:val="24"/>
          <w:szCs w:val="24"/>
          <w:shd w:val="clear" w:color="auto" w:fill="FFFFFF"/>
          <w:lang w:val="lt-LT"/>
        </w:rPr>
        <w:t>”.</w:t>
      </w:r>
    </w:p>
    <w:p w:rsidR="001D0C9D" w:rsidRPr="00D102CA" w:rsidRDefault="00B33EA6" w:rsidP="0031431B">
      <w:pPr>
        <w:spacing w:line="240" w:lineRule="auto"/>
        <w:ind w:firstLine="709"/>
        <w:jc w:val="both"/>
        <w:rPr>
          <w:rFonts w:ascii="Calibri" w:hAnsi="Calibri" w:cs="Calibri"/>
          <w:color w:val="00241A"/>
          <w:sz w:val="24"/>
          <w:szCs w:val="24"/>
          <w:shd w:val="clear" w:color="auto" w:fill="FFFFFF"/>
          <w:lang w:val="lt-LT"/>
        </w:rPr>
      </w:pPr>
      <w:r w:rsidRPr="00D102CA">
        <w:rPr>
          <w:rFonts w:ascii="Calibri" w:hAnsi="Calibri" w:cs="Calibri"/>
          <w:color w:val="00241A"/>
          <w:sz w:val="24"/>
          <w:szCs w:val="24"/>
          <w:shd w:val="clear" w:color="auto" w:fill="FFFFFF"/>
          <w:lang w:val="lt-LT"/>
        </w:rPr>
        <w:t>Paaiškiname, kad Pirkimo</w:t>
      </w:r>
      <w:r w:rsidR="001D0C9D" w:rsidRPr="00D102CA">
        <w:rPr>
          <w:rFonts w:ascii="Calibri" w:hAnsi="Calibri" w:cs="Calibri"/>
          <w:color w:val="00241A"/>
          <w:sz w:val="24"/>
          <w:szCs w:val="24"/>
          <w:shd w:val="clear" w:color="auto" w:fill="FFFFFF"/>
          <w:lang w:val="lt-LT"/>
        </w:rPr>
        <w:t xml:space="preserve"> </w:t>
      </w:r>
      <w:r w:rsidR="001D0C9D" w:rsidRPr="00D102CA">
        <w:rPr>
          <w:rFonts w:ascii="Calibri" w:hAnsi="Calibri" w:cs="Calibri"/>
          <w:color w:val="00241A"/>
          <w:sz w:val="24"/>
          <w:szCs w:val="24"/>
          <w:shd w:val="clear" w:color="auto" w:fill="FFFFFF"/>
          <w:lang w:val="lt-LT"/>
        </w:rPr>
        <w:t>dokumentai (sąlygos, formos ir kt.) yra parengti ir patvirtinti</w:t>
      </w:r>
      <w:r w:rsidRPr="00D102CA">
        <w:rPr>
          <w:rFonts w:ascii="Calibri" w:hAnsi="Calibri" w:cs="Calibri"/>
          <w:color w:val="00241A"/>
          <w:sz w:val="24"/>
          <w:szCs w:val="24"/>
          <w:shd w:val="clear" w:color="auto" w:fill="FFFFFF"/>
          <w:lang w:val="lt-LT"/>
        </w:rPr>
        <w:t xml:space="preserve"> tik</w:t>
      </w:r>
      <w:r w:rsidR="001D0C9D" w:rsidRPr="00D102CA">
        <w:rPr>
          <w:rFonts w:ascii="Calibri" w:hAnsi="Calibri" w:cs="Calibri"/>
          <w:color w:val="00241A"/>
          <w:sz w:val="24"/>
          <w:szCs w:val="24"/>
          <w:shd w:val="clear" w:color="auto" w:fill="FFFFFF"/>
          <w:lang w:val="lt-LT"/>
        </w:rPr>
        <w:t xml:space="preserve"> lietuvių kalba. Atitinkamai, EBVPD ruošinys taip pat pateik</w:t>
      </w:r>
      <w:r w:rsidR="00C36633">
        <w:rPr>
          <w:rFonts w:ascii="Calibri" w:hAnsi="Calibri" w:cs="Calibri"/>
          <w:color w:val="00241A"/>
          <w:sz w:val="24"/>
          <w:szCs w:val="24"/>
          <w:shd w:val="clear" w:color="auto" w:fill="FFFFFF"/>
          <w:lang w:val="lt-LT"/>
        </w:rPr>
        <w:t>t</w:t>
      </w:r>
      <w:r w:rsidR="001D0C9D" w:rsidRPr="00D102CA">
        <w:rPr>
          <w:rFonts w:ascii="Calibri" w:hAnsi="Calibri" w:cs="Calibri"/>
          <w:color w:val="00241A"/>
          <w:sz w:val="24"/>
          <w:szCs w:val="24"/>
          <w:shd w:val="clear" w:color="auto" w:fill="FFFFFF"/>
          <w:lang w:val="lt-LT"/>
        </w:rPr>
        <w:t>as lietuvių kalba.</w:t>
      </w:r>
    </w:p>
    <w:p w:rsidR="001D0C9D" w:rsidRPr="00D102CA" w:rsidRDefault="001D0C9D" w:rsidP="0031431B">
      <w:pPr>
        <w:spacing w:line="240" w:lineRule="auto"/>
        <w:ind w:firstLine="709"/>
        <w:jc w:val="both"/>
        <w:rPr>
          <w:rFonts w:ascii="Calibri" w:hAnsi="Calibri" w:cs="Calibri"/>
          <w:sz w:val="24"/>
          <w:szCs w:val="24"/>
          <w:lang w:val="lt-LT"/>
        </w:rPr>
      </w:pPr>
      <w:r w:rsidRPr="00D102CA">
        <w:rPr>
          <w:rFonts w:ascii="Calibri" w:hAnsi="Calibri" w:cs="Calibri"/>
          <w:color w:val="00241A"/>
          <w:sz w:val="24"/>
          <w:szCs w:val="24"/>
          <w:shd w:val="clear" w:color="auto" w:fill="FFFFFF"/>
          <w:lang w:val="lt-LT"/>
        </w:rPr>
        <w:t xml:space="preserve">Papildomai atkreipiame </w:t>
      </w:r>
      <w:r w:rsidR="00B33EA6" w:rsidRPr="00D102CA">
        <w:rPr>
          <w:rFonts w:ascii="Calibri" w:hAnsi="Calibri" w:cs="Calibri"/>
          <w:color w:val="00241A"/>
          <w:sz w:val="24"/>
          <w:szCs w:val="24"/>
          <w:shd w:val="clear" w:color="auto" w:fill="FFFFFF"/>
          <w:lang w:val="lt-LT"/>
        </w:rPr>
        <w:t xml:space="preserve">tiekėjų </w:t>
      </w:r>
      <w:r w:rsidRPr="00D102CA">
        <w:rPr>
          <w:rFonts w:ascii="Calibri" w:hAnsi="Calibri" w:cs="Calibri"/>
          <w:color w:val="00241A"/>
          <w:sz w:val="24"/>
          <w:szCs w:val="24"/>
          <w:shd w:val="clear" w:color="auto" w:fill="FFFFFF"/>
          <w:lang w:val="lt-LT"/>
        </w:rPr>
        <w:t>dėmesį, kad vadovaujantis Pirkimo specialiųjų</w:t>
      </w:r>
      <w:r w:rsidRPr="00D102CA">
        <w:rPr>
          <w:rFonts w:ascii="Calibri" w:hAnsi="Calibri" w:cs="Calibri"/>
          <w:color w:val="00241A"/>
          <w:sz w:val="24"/>
          <w:szCs w:val="24"/>
          <w:shd w:val="clear" w:color="auto" w:fill="FFFFFF"/>
          <w:lang w:val="lt-LT"/>
        </w:rPr>
        <w:t xml:space="preserve"> </w:t>
      </w:r>
      <w:r w:rsidRPr="00D102CA">
        <w:rPr>
          <w:rFonts w:ascii="Calibri" w:hAnsi="Calibri" w:cs="Calibri"/>
          <w:color w:val="00241A"/>
          <w:sz w:val="24"/>
          <w:szCs w:val="24"/>
          <w:shd w:val="clear" w:color="auto" w:fill="FFFFFF"/>
          <w:lang w:val="lt-LT"/>
        </w:rPr>
        <w:t xml:space="preserve">sąlygų </w:t>
      </w:r>
      <w:r w:rsidR="00A213BB">
        <w:rPr>
          <w:rFonts w:ascii="Calibri" w:hAnsi="Calibri" w:cs="Calibri"/>
          <w:color w:val="00241A"/>
          <w:sz w:val="24"/>
          <w:szCs w:val="24"/>
          <w:shd w:val="clear" w:color="auto" w:fill="FFFFFF"/>
          <w:lang w:val="lt-LT"/>
        </w:rPr>
        <w:t>p. 6.3</w:t>
      </w:r>
      <w:r w:rsidRPr="00D102CA">
        <w:rPr>
          <w:rFonts w:ascii="Calibri" w:hAnsi="Calibri" w:cs="Calibri"/>
          <w:color w:val="00241A"/>
          <w:sz w:val="24"/>
          <w:szCs w:val="24"/>
          <w:shd w:val="clear" w:color="auto" w:fill="FFFFFF"/>
          <w:lang w:val="lt-LT"/>
        </w:rPr>
        <w:t xml:space="preserve"> “</w:t>
      </w:r>
      <w:r w:rsidRPr="00D102CA">
        <w:rPr>
          <w:rFonts w:ascii="Calibri" w:hAnsi="Calibri" w:cs="Calibri"/>
          <w:sz w:val="24"/>
          <w:szCs w:val="24"/>
          <w:lang w:val="lt-LT"/>
        </w:rPr>
        <w:t>Pasiūlymas turi būti parengtas lietuvių kalba</w:t>
      </w:r>
      <w:r w:rsidRPr="00D102CA">
        <w:rPr>
          <w:rFonts w:ascii="Calibri" w:hAnsi="Calibri" w:cs="Calibri"/>
          <w:color w:val="7030A0"/>
          <w:sz w:val="24"/>
          <w:szCs w:val="24"/>
          <w:lang w:val="lt-LT"/>
        </w:rPr>
        <w:t xml:space="preserve">. </w:t>
      </w:r>
      <w:r w:rsidRPr="00D102CA">
        <w:rPr>
          <w:rFonts w:ascii="Calibri" w:eastAsia="Arial" w:hAnsi="Calibri" w:cs="Calibri"/>
          <w:sz w:val="24"/>
          <w:szCs w:val="24"/>
          <w:lang w:val="lt-LT"/>
        </w:rPr>
        <w:t xml:space="preserve">Jei kurie nors su pasiūlymu teikiami dokumentai parengti ne ta kalba, kuria reikalaujama, turi būti pateiktas tikslus vertimas į reikalaujamą kalbą. </w:t>
      </w:r>
      <w:r w:rsidRPr="00D102CA">
        <w:rPr>
          <w:rFonts w:ascii="Calibri" w:hAnsi="Calibri" w:cs="Calibri"/>
          <w:sz w:val="24"/>
          <w:szCs w:val="24"/>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D102CA">
        <w:rPr>
          <w:rFonts w:ascii="Calibri" w:hAnsi="Calibri" w:cs="Calibri"/>
          <w:sz w:val="24"/>
          <w:szCs w:val="24"/>
          <w:lang w:val="lt-LT"/>
        </w:rPr>
        <w:t>”</w:t>
      </w:r>
    </w:p>
    <w:p w:rsidR="00D102CA" w:rsidRPr="00D102CA" w:rsidRDefault="00D102CA" w:rsidP="001D0C9D">
      <w:pPr>
        <w:spacing w:line="240" w:lineRule="auto"/>
        <w:jc w:val="both"/>
        <w:rPr>
          <w:rFonts w:ascii="Calibri" w:hAnsi="Calibri" w:cs="Calibri"/>
          <w:color w:val="00241A"/>
          <w:sz w:val="24"/>
          <w:szCs w:val="24"/>
          <w:shd w:val="clear" w:color="auto" w:fill="FFFFFF"/>
          <w:lang w:val="lt-LT"/>
        </w:rPr>
      </w:pPr>
    </w:p>
    <w:p w:rsidR="001D0C9D" w:rsidRPr="00D102CA" w:rsidRDefault="001D0C9D">
      <w:pPr>
        <w:rPr>
          <w:rFonts w:ascii="Verdana" w:hAnsi="Verdana"/>
          <w:color w:val="00241A"/>
          <w:sz w:val="21"/>
          <w:szCs w:val="21"/>
          <w:shd w:val="clear" w:color="auto" w:fill="FFFFFF"/>
          <w:lang w:val="lt-LT"/>
        </w:rPr>
      </w:pPr>
    </w:p>
    <w:sectPr w:rsidR="001D0C9D" w:rsidRPr="00D102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65"/>
    <w:rsid w:val="001D0C9D"/>
    <w:rsid w:val="0031431B"/>
    <w:rsid w:val="00454865"/>
    <w:rsid w:val="006A341F"/>
    <w:rsid w:val="0072318E"/>
    <w:rsid w:val="00A213BB"/>
    <w:rsid w:val="00B33EA6"/>
    <w:rsid w:val="00C36633"/>
    <w:rsid w:val="00D102CA"/>
    <w:rsid w:val="00E602EB"/>
    <w:rsid w:val="00F74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BBD0"/>
  <w15:chartTrackingRefBased/>
  <w15:docId w15:val="{C819E426-9D22-412D-86CF-6B1AAFA1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E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D0C9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D0C9D"/>
    <w:pPr>
      <w:spacing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Vaiva-PC</dc:creator>
  <cp:keywords/>
  <dc:description/>
  <cp:lastModifiedBy>Vaiva-PC</cp:lastModifiedBy>
  <cp:revision>9</cp:revision>
  <dcterms:created xsi:type="dcterms:W3CDTF">2025-05-26T11:19:00Z</dcterms:created>
  <dcterms:modified xsi:type="dcterms:W3CDTF">2025-05-26T11:34:00Z</dcterms:modified>
</cp:coreProperties>
</file>