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37F4" w14:textId="77777777" w:rsidR="003F0B42" w:rsidRPr="00040ACF" w:rsidRDefault="003F0B42" w:rsidP="003F0B42">
      <w:pPr>
        <w:pStyle w:val="Antrats"/>
        <w:rPr>
          <w:color w:val="FF0000"/>
          <w:sz w:val="22"/>
          <w:szCs w:val="22"/>
        </w:rPr>
      </w:pPr>
      <w:r w:rsidRPr="00040ACF">
        <w:rPr>
          <w:color w:val="FF0000"/>
          <w:sz w:val="22"/>
          <w:szCs w:val="22"/>
        </w:rPr>
        <w:t xml:space="preserve">Pastaba. </w:t>
      </w:r>
      <w:r>
        <w:rPr>
          <w:color w:val="FF0000"/>
          <w:sz w:val="22"/>
          <w:szCs w:val="22"/>
        </w:rPr>
        <w:t>Melsva</w:t>
      </w:r>
      <w:r w:rsidRPr="00040ACF">
        <w:rPr>
          <w:color w:val="FF0000"/>
          <w:sz w:val="22"/>
          <w:szCs w:val="22"/>
        </w:rPr>
        <w:t xml:space="preserve"> spalva pažymėtas eilutes pildo tiekėjas    </w:t>
      </w:r>
    </w:p>
    <w:p w14:paraId="6B4C4C74" w14:textId="77777777" w:rsidR="003F0B42" w:rsidRPr="00040ACF" w:rsidRDefault="003F0B42" w:rsidP="003F0B42">
      <w:pPr>
        <w:pStyle w:val="Antrats"/>
        <w:jc w:val="right"/>
        <w:rPr>
          <w:sz w:val="22"/>
          <w:szCs w:val="22"/>
        </w:rPr>
      </w:pPr>
      <w:r w:rsidRPr="00040ACF">
        <w:rPr>
          <w:sz w:val="22"/>
          <w:szCs w:val="22"/>
        </w:rPr>
        <w:t>Pirkimo sąlygų Priedas Nr. 1</w:t>
      </w:r>
    </w:p>
    <w:p w14:paraId="691DDC8C" w14:textId="77777777" w:rsidR="003F0B42" w:rsidRPr="00040ACF" w:rsidRDefault="003F0B42" w:rsidP="003F0B42">
      <w:pPr>
        <w:jc w:val="center"/>
        <w:rPr>
          <w:b/>
        </w:rPr>
      </w:pPr>
    </w:p>
    <w:p w14:paraId="39A2E1F8" w14:textId="77777777" w:rsidR="003F0B42" w:rsidRPr="00040ACF" w:rsidRDefault="003F0B42" w:rsidP="003F0B42">
      <w:pPr>
        <w:jc w:val="center"/>
        <w:rPr>
          <w:b/>
        </w:rPr>
      </w:pPr>
      <w:r w:rsidRPr="00040ACF">
        <w:rPr>
          <w:b/>
        </w:rPr>
        <w:t>TECHNINĖ SPECIFIKACIJA IR PASIŪLYMO KAINA</w:t>
      </w:r>
    </w:p>
    <w:p w14:paraId="38C3AB47" w14:textId="77777777" w:rsidR="003F0B42" w:rsidRPr="00D86C65" w:rsidRDefault="003F0B42" w:rsidP="003F0B42">
      <w:pPr>
        <w:rPr>
          <w:b/>
          <w:bCs/>
        </w:rPr>
      </w:pPr>
    </w:p>
    <w:p w14:paraId="0CCAF121" w14:textId="4D90DF3D" w:rsidR="003F0B42" w:rsidRDefault="00D86C65" w:rsidP="00D86C65">
      <w:pPr>
        <w:jc w:val="center"/>
        <w:rPr>
          <w:b/>
          <w:bCs/>
          <w:lang w:val="lt-LT"/>
        </w:rPr>
      </w:pPr>
      <w:proofErr w:type="spellStart"/>
      <w:r w:rsidRPr="00D86C65">
        <w:rPr>
          <w:b/>
          <w:bCs/>
          <w:kern w:val="2"/>
        </w:rPr>
        <w:t>Pirkimo</w:t>
      </w:r>
      <w:proofErr w:type="spellEnd"/>
      <w:r w:rsidRPr="00D86C65">
        <w:rPr>
          <w:b/>
          <w:bCs/>
          <w:kern w:val="2"/>
        </w:rPr>
        <w:t xml:space="preserve"> </w:t>
      </w:r>
      <w:proofErr w:type="spellStart"/>
      <w:r w:rsidRPr="00D86C65">
        <w:rPr>
          <w:b/>
          <w:bCs/>
          <w:kern w:val="2"/>
        </w:rPr>
        <w:t>pavadinimas</w:t>
      </w:r>
      <w:proofErr w:type="spellEnd"/>
      <w:r w:rsidRPr="00D86C65">
        <w:rPr>
          <w:b/>
          <w:bCs/>
          <w:kern w:val="2"/>
        </w:rPr>
        <w:t xml:space="preserve">: </w:t>
      </w:r>
      <w:r w:rsidR="00022E25" w:rsidRPr="00D86C65">
        <w:rPr>
          <w:b/>
          <w:bCs/>
          <w:kern w:val="2"/>
        </w:rPr>
        <w:t>„</w:t>
      </w:r>
      <w:r w:rsidR="00022E25" w:rsidRPr="00D86C65">
        <w:rPr>
          <w:b/>
          <w:bCs/>
          <w:lang w:val="lt-LT"/>
        </w:rPr>
        <w:t xml:space="preserve">Endoskopas (su </w:t>
      </w:r>
      <w:proofErr w:type="spellStart"/>
      <w:r w:rsidR="00022E25" w:rsidRPr="00D86C65">
        <w:rPr>
          <w:b/>
          <w:bCs/>
          <w:lang w:val="lt-LT"/>
        </w:rPr>
        <w:t>dviems</w:t>
      </w:r>
      <w:proofErr w:type="spellEnd"/>
      <w:r w:rsidR="00022E25" w:rsidRPr="00D86C65">
        <w:rPr>
          <w:b/>
          <w:bCs/>
          <w:lang w:val="lt-LT"/>
        </w:rPr>
        <w:t xml:space="preserve"> </w:t>
      </w:r>
      <w:proofErr w:type="spellStart"/>
      <w:r w:rsidR="00022E25" w:rsidRPr="00D86C65">
        <w:rPr>
          <w:b/>
          <w:bCs/>
          <w:lang w:val="lt-LT"/>
        </w:rPr>
        <w:t>gastroskopais</w:t>
      </w:r>
      <w:proofErr w:type="spellEnd"/>
      <w:r w:rsidR="00022E25" w:rsidRPr="00D86C65">
        <w:rPr>
          <w:b/>
          <w:bCs/>
          <w:lang w:val="lt-LT"/>
        </w:rPr>
        <w:t xml:space="preserve"> ir </w:t>
      </w:r>
      <w:proofErr w:type="spellStart"/>
      <w:r w:rsidR="00022E25" w:rsidRPr="00D86C65">
        <w:rPr>
          <w:b/>
          <w:bCs/>
          <w:lang w:val="lt-LT"/>
        </w:rPr>
        <w:t>kolonoskopu</w:t>
      </w:r>
      <w:proofErr w:type="spellEnd"/>
      <w:r w:rsidR="00022E25" w:rsidRPr="00D86C65">
        <w:rPr>
          <w:b/>
          <w:bCs/>
          <w:lang w:val="lt-LT"/>
        </w:rPr>
        <w:t>) (</w:t>
      </w:r>
      <w:r w:rsidR="00112CF4" w:rsidRPr="00D86C65">
        <w:rPr>
          <w:b/>
          <w:bCs/>
          <w:lang w:val="lt-LT"/>
        </w:rPr>
        <w:t>N</w:t>
      </w:r>
      <w:r w:rsidR="00022E25" w:rsidRPr="00D86C65">
        <w:rPr>
          <w:b/>
          <w:bCs/>
          <w:lang w:val="lt-LT"/>
        </w:rPr>
        <w:t>r.</w:t>
      </w:r>
      <w:r w:rsidR="00A162DA">
        <w:rPr>
          <w:b/>
          <w:bCs/>
          <w:lang w:val="lt-LT"/>
        </w:rPr>
        <w:t>10141-</w:t>
      </w:r>
      <w:proofErr w:type="gramStart"/>
      <w:r w:rsidR="003D3874">
        <w:rPr>
          <w:b/>
          <w:bCs/>
          <w:lang w:val="lt-LT"/>
        </w:rPr>
        <w:t>3</w:t>
      </w:r>
      <w:r w:rsidR="00022E25" w:rsidRPr="00D86C65">
        <w:rPr>
          <w:b/>
          <w:bCs/>
          <w:lang w:val="lt-LT"/>
        </w:rPr>
        <w:t>)</w:t>
      </w:r>
      <w:r w:rsidR="00025929" w:rsidRPr="00D86C65">
        <w:rPr>
          <w:b/>
          <w:bCs/>
          <w:lang w:val="lt-LT"/>
        </w:rPr>
        <w:t>“</w:t>
      </w:r>
      <w:proofErr w:type="gramEnd"/>
    </w:p>
    <w:p w14:paraId="37A14DB5" w14:textId="77777777" w:rsidR="00D86C65" w:rsidRPr="00D86C65" w:rsidRDefault="00D86C65" w:rsidP="00D86C65">
      <w:pPr>
        <w:jc w:val="center"/>
        <w:rPr>
          <w:b/>
          <w:bCs/>
        </w:rPr>
      </w:pPr>
    </w:p>
    <w:p w14:paraId="60912DAB" w14:textId="77777777" w:rsidR="003F0B42" w:rsidRDefault="003F0B42" w:rsidP="003F0B42">
      <w:pPr>
        <w:jc w:val="center"/>
      </w:pPr>
      <w:r w:rsidRPr="00040ACF">
        <w:t>2025 - _ - _</w:t>
      </w:r>
    </w:p>
    <w:p w14:paraId="3C91D92E" w14:textId="77777777" w:rsidR="003F0B42" w:rsidRPr="00040ACF" w:rsidRDefault="003F0B42" w:rsidP="003F0B42">
      <w:pPr>
        <w:jc w:val="center"/>
        <w:rPr>
          <w:b/>
          <w:color w:val="000000" w:themeColor="text1"/>
        </w:rPr>
      </w:pPr>
    </w:p>
    <w:tbl>
      <w:tblPr>
        <w:tblW w:w="14034" w:type="dxa"/>
        <w:tblInd w:w="-5" w:type="dxa"/>
        <w:tblLook w:val="04A0" w:firstRow="1" w:lastRow="0" w:firstColumn="1" w:lastColumn="0" w:noHBand="0" w:noVBand="1"/>
      </w:tblPr>
      <w:tblGrid>
        <w:gridCol w:w="7230"/>
        <w:gridCol w:w="6804"/>
      </w:tblGrid>
      <w:tr w:rsidR="003F0B42" w:rsidRPr="00576909" w14:paraId="6C568B3B"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42458E4E" w14:textId="77777777" w:rsidR="003F0B42" w:rsidRPr="00576909" w:rsidRDefault="003F0B42" w:rsidP="00F66BD7">
            <w:pPr>
              <w:rPr>
                <w:rFonts w:eastAsia="Times New Roman"/>
                <w:b/>
                <w:bCs/>
                <w:color w:val="000000"/>
                <w:sz w:val="22"/>
                <w:szCs w:val="22"/>
                <w:lang w:val="lt-LT" w:eastAsia="lt-LT"/>
              </w:rPr>
            </w:pPr>
            <w:bookmarkStart w:id="0" w:name="_Hlk41634980"/>
            <w:bookmarkStart w:id="1" w:name="_Hlk41575314"/>
            <w:r w:rsidRPr="00576909">
              <w:rPr>
                <w:rFonts w:eastAsia="Times New Roman"/>
                <w:b/>
                <w:bCs/>
                <w:color w:val="000000"/>
                <w:sz w:val="22"/>
                <w:szCs w:val="22"/>
                <w:lang w:val="lt-LT" w:eastAsia="lt-LT"/>
              </w:rPr>
              <w:t xml:space="preserve">Paslaugų teikėjo </w:t>
            </w:r>
            <w:bookmarkEnd w:id="0"/>
            <w:r w:rsidRPr="00576909">
              <w:rPr>
                <w:rFonts w:eastAsia="Times New Roman"/>
                <w:b/>
                <w:bCs/>
                <w:color w:val="000000"/>
                <w:sz w:val="22"/>
                <w:szCs w:val="22"/>
                <w:lang w:val="lt-LT" w:eastAsia="lt-LT"/>
              </w:rPr>
              <w:t>pavadinimas / ūkio subjektų grupės nariai:</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017122F4"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tr w:rsidR="003F0B42" w:rsidRPr="00576909" w14:paraId="1CBB7B2D"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4F285729"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Paslaugų teikėjo kodas: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59A4A785"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tr w:rsidR="003F0B42" w:rsidRPr="00576909" w14:paraId="02AB4115"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5F71295D"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Paslaugų teikėjo adresas: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134CC196"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tr w:rsidR="003F0B42" w:rsidRPr="00576909" w14:paraId="6D262EAE"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7EEC6ED5"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Asmens atsakingo už pasiūlymą 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4F64E807"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tr w:rsidR="003F0B42" w:rsidRPr="00576909" w14:paraId="2C25B425"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6CD9B6C1"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Asmens atsakingo už pasiūlymą telefono numeris: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7744F987"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bookmarkEnd w:id="1"/>
      <w:tr w:rsidR="003F0B42" w:rsidRPr="00576909" w14:paraId="764E9943"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3D7CABE9"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Asmens atsakingo už pasiūlymą el. pašto adresas: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72DBD385" w14:textId="77777777" w:rsidR="003F0B42" w:rsidRPr="00576909" w:rsidRDefault="003F0B42" w:rsidP="00F66BD7">
            <w:pPr>
              <w:rPr>
                <w:rFonts w:eastAsia="Times New Roman"/>
                <w:b/>
                <w:bCs/>
                <w:color w:val="000000"/>
                <w:sz w:val="22"/>
                <w:szCs w:val="22"/>
                <w:lang w:val="lt-LT" w:eastAsia="lt-LT"/>
              </w:rPr>
            </w:pPr>
            <w:r w:rsidRPr="00576909">
              <w:rPr>
                <w:rFonts w:eastAsia="Times New Roman"/>
                <w:b/>
                <w:bCs/>
                <w:color w:val="000000"/>
                <w:sz w:val="22"/>
                <w:szCs w:val="22"/>
                <w:lang w:val="lt-LT" w:eastAsia="lt-LT"/>
              </w:rPr>
              <w:t> </w:t>
            </w:r>
          </w:p>
        </w:tc>
      </w:tr>
      <w:tr w:rsidR="003F0B42" w:rsidRPr="00576909" w14:paraId="6EE9B1C7" w14:textId="77777777" w:rsidTr="00F66BD7">
        <w:trPr>
          <w:trHeight w:val="70"/>
        </w:trPr>
        <w:tc>
          <w:tcPr>
            <w:tcW w:w="14034" w:type="dxa"/>
            <w:gridSpan w:val="2"/>
            <w:tcBorders>
              <w:top w:val="single" w:sz="4" w:space="0" w:color="auto"/>
              <w:left w:val="single" w:sz="4" w:space="0" w:color="auto"/>
              <w:bottom w:val="single" w:sz="4" w:space="0" w:color="auto"/>
              <w:right w:val="single" w:sz="4" w:space="0" w:color="auto"/>
            </w:tcBorders>
            <w:shd w:val="clear" w:color="auto" w:fill="auto"/>
          </w:tcPr>
          <w:p w14:paraId="405A9A99" w14:textId="77777777" w:rsidR="003F0B42" w:rsidRPr="00576909" w:rsidRDefault="003F0B42" w:rsidP="00F66BD7">
            <w:pPr>
              <w:rPr>
                <w:rFonts w:eastAsia="Times New Roman"/>
                <w:b/>
                <w:bCs/>
                <w:color w:val="000000"/>
                <w:sz w:val="22"/>
                <w:szCs w:val="22"/>
                <w:lang w:val="lt-LT" w:eastAsia="lt-LT"/>
              </w:rPr>
            </w:pPr>
            <w:r w:rsidRPr="00576909">
              <w:rPr>
                <w:bCs/>
                <w:i/>
                <w:sz w:val="22"/>
                <w:szCs w:val="22"/>
                <w:lang w:val="lt-LT"/>
              </w:rPr>
              <w:t>Pildoma, jei tiekėjas, kuris yra juridinis asmuo, turi kolegialų valdymo organą ar priežiūros organo narį (-</w:t>
            </w:r>
            <w:proofErr w:type="spellStart"/>
            <w:r w:rsidRPr="00576909">
              <w:rPr>
                <w:bCs/>
                <w:i/>
                <w:sz w:val="22"/>
                <w:szCs w:val="22"/>
                <w:lang w:val="lt-LT"/>
              </w:rPr>
              <w:t>ius</w:t>
            </w:r>
            <w:proofErr w:type="spellEnd"/>
            <w:r w:rsidRPr="00576909">
              <w:rPr>
                <w:bCs/>
                <w:i/>
                <w:sz w:val="22"/>
                <w:szCs w:val="22"/>
                <w:lang w:val="lt-LT"/>
              </w:rPr>
              <w:t>)  (VPĮ 46 str. 2 d. 2 p.):</w:t>
            </w:r>
          </w:p>
        </w:tc>
      </w:tr>
      <w:tr w:rsidR="003F0B42" w:rsidRPr="00576909" w14:paraId="2D364607"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656031A" w14:textId="77777777" w:rsidR="003F0B42" w:rsidRPr="00576909" w:rsidRDefault="003F0B42" w:rsidP="00F66BD7">
            <w:pPr>
              <w:rPr>
                <w:rFonts w:eastAsia="Times New Roman"/>
                <w:b/>
                <w:bCs/>
                <w:color w:val="000000"/>
                <w:sz w:val="22"/>
                <w:szCs w:val="22"/>
                <w:lang w:val="lt-LT" w:eastAsia="lt-LT"/>
              </w:rPr>
            </w:pPr>
            <w:r w:rsidRPr="00576909">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7CC1ADD2" w14:textId="77777777" w:rsidR="003F0B42" w:rsidRPr="00576909" w:rsidRDefault="003F0B42" w:rsidP="00F66BD7">
            <w:pPr>
              <w:rPr>
                <w:rFonts w:eastAsia="Times New Roman"/>
                <w:b/>
                <w:bCs/>
                <w:color w:val="000000"/>
                <w:sz w:val="22"/>
                <w:szCs w:val="22"/>
                <w:lang w:val="lt-LT" w:eastAsia="lt-LT"/>
              </w:rPr>
            </w:pPr>
          </w:p>
        </w:tc>
      </w:tr>
      <w:tr w:rsidR="003F0B42" w:rsidRPr="00576909" w14:paraId="1EB227D2"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6295463" w14:textId="77777777" w:rsidR="003F0B42" w:rsidRPr="00576909" w:rsidRDefault="003F0B42" w:rsidP="00F66BD7">
            <w:pPr>
              <w:rPr>
                <w:rFonts w:eastAsia="Times New Roman"/>
                <w:b/>
                <w:bCs/>
                <w:color w:val="000000"/>
                <w:sz w:val="22"/>
                <w:szCs w:val="22"/>
                <w:lang w:val="lt-LT" w:eastAsia="lt-LT"/>
              </w:rPr>
            </w:pPr>
            <w:r w:rsidRPr="00576909">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4A970546" w14:textId="77777777" w:rsidR="003F0B42" w:rsidRPr="00576909" w:rsidRDefault="003F0B42" w:rsidP="00F66BD7">
            <w:pPr>
              <w:rPr>
                <w:rFonts w:eastAsia="Times New Roman"/>
                <w:b/>
                <w:bCs/>
                <w:color w:val="000000"/>
                <w:sz w:val="22"/>
                <w:szCs w:val="22"/>
                <w:lang w:val="lt-LT" w:eastAsia="lt-LT"/>
              </w:rPr>
            </w:pPr>
          </w:p>
        </w:tc>
      </w:tr>
      <w:tr w:rsidR="003F0B42" w:rsidRPr="00576909" w14:paraId="78330BBA" w14:textId="77777777" w:rsidTr="00141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3AE7184" w14:textId="77777777" w:rsidR="003F0B42" w:rsidRPr="00576909" w:rsidRDefault="003F0B42" w:rsidP="00F66BD7">
            <w:pPr>
              <w:rPr>
                <w:rFonts w:eastAsia="Times New Roman"/>
                <w:b/>
                <w:bCs/>
                <w:color w:val="000000"/>
                <w:sz w:val="22"/>
                <w:szCs w:val="22"/>
                <w:lang w:val="lt-LT" w:eastAsia="lt-LT"/>
              </w:rPr>
            </w:pPr>
            <w:r w:rsidRPr="00576909">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4645A0B5" w14:textId="77777777" w:rsidR="003F0B42" w:rsidRPr="00576909" w:rsidRDefault="003F0B42" w:rsidP="00F66BD7">
            <w:pPr>
              <w:rPr>
                <w:rFonts w:eastAsia="Times New Roman"/>
                <w:b/>
                <w:bCs/>
                <w:color w:val="000000"/>
                <w:sz w:val="22"/>
                <w:szCs w:val="22"/>
                <w:lang w:val="lt-LT" w:eastAsia="lt-LT"/>
              </w:rPr>
            </w:pPr>
          </w:p>
        </w:tc>
      </w:tr>
    </w:tbl>
    <w:p w14:paraId="5955E5D1" w14:textId="77777777" w:rsidR="003F0B42" w:rsidRPr="00040ACF" w:rsidRDefault="003F0B42" w:rsidP="003F0B42">
      <w:pPr>
        <w:suppressAutoHyphens/>
        <w:rPr>
          <w:bCs/>
          <w:color w:val="000000"/>
        </w:rPr>
      </w:pPr>
    </w:p>
    <w:p w14:paraId="4F5E5785" w14:textId="77777777" w:rsidR="003F0B42" w:rsidRPr="00D86C65" w:rsidRDefault="003F0B42" w:rsidP="003F0B42">
      <w:pPr>
        <w:rPr>
          <w:b/>
          <w:sz w:val="22"/>
          <w:szCs w:val="22"/>
        </w:rPr>
      </w:pPr>
      <w:r w:rsidRPr="00576909">
        <w:rPr>
          <w:b/>
          <w:sz w:val="22"/>
          <w:szCs w:val="22"/>
          <w:lang w:val="lt-LT"/>
        </w:rPr>
        <w:t xml:space="preserve">1. Tiekėjo patvirtinimai: </w:t>
      </w:r>
    </w:p>
    <w:p w14:paraId="715065ED" w14:textId="77777777" w:rsidR="003F0B42" w:rsidRPr="00576909" w:rsidRDefault="003F0B42" w:rsidP="003F0B42">
      <w:pPr>
        <w:rPr>
          <w:sz w:val="22"/>
          <w:szCs w:val="22"/>
          <w:lang w:val="lt-LT"/>
        </w:rPr>
      </w:pPr>
      <w:r w:rsidRPr="00576909">
        <w:rPr>
          <w:sz w:val="22"/>
          <w:szCs w:val="22"/>
          <w:lang w:val="lt-LT"/>
        </w:rPr>
        <w:t xml:space="preserve">1. Šiuo pasiūlymu pažymime, kad sutinkame su visomis pirkimo sąlygomis, nustatytomis: </w:t>
      </w:r>
    </w:p>
    <w:p w14:paraId="3463226B" w14:textId="77777777" w:rsidR="003F0B42" w:rsidRPr="00576909" w:rsidRDefault="003F0B42" w:rsidP="003F0B42">
      <w:pPr>
        <w:rPr>
          <w:sz w:val="22"/>
          <w:szCs w:val="22"/>
          <w:lang w:val="lt-LT"/>
        </w:rPr>
      </w:pPr>
      <w:r w:rsidRPr="00576909">
        <w:rPr>
          <w:sz w:val="22"/>
          <w:szCs w:val="22"/>
          <w:lang w:val="lt-LT"/>
        </w:rPr>
        <w:t xml:space="preserve">1.1. atviro konkurso skelbime CVP IS; </w:t>
      </w:r>
    </w:p>
    <w:p w14:paraId="5A2C3D4F" w14:textId="77777777" w:rsidR="003F0B42" w:rsidRPr="00576909" w:rsidRDefault="003F0B42" w:rsidP="003F0B42">
      <w:pPr>
        <w:rPr>
          <w:sz w:val="22"/>
          <w:szCs w:val="22"/>
          <w:lang w:val="lt-LT"/>
        </w:rPr>
      </w:pPr>
      <w:r w:rsidRPr="00576909">
        <w:rPr>
          <w:sz w:val="22"/>
          <w:szCs w:val="22"/>
          <w:lang w:val="lt-LT"/>
        </w:rPr>
        <w:t xml:space="preserve">1.2. kituose pirkimo dokumentuose (jų paaiškinimuose, papildymuose). </w:t>
      </w:r>
    </w:p>
    <w:p w14:paraId="6E38E2C0" w14:textId="77777777" w:rsidR="003F0B42" w:rsidRPr="00576909" w:rsidRDefault="003F0B42" w:rsidP="003F0B42">
      <w:pPr>
        <w:rPr>
          <w:sz w:val="22"/>
          <w:szCs w:val="22"/>
          <w:lang w:val="lt-LT"/>
        </w:rPr>
      </w:pPr>
      <w:r w:rsidRPr="00576909">
        <w:rPr>
          <w:sz w:val="22"/>
          <w:szCs w:val="22"/>
          <w:lang w:val="lt-LT"/>
        </w:rPr>
        <w:t>2. Pasiūlymas galioja iki termino, nustatyto pirkimo dokumentuose;</w:t>
      </w:r>
    </w:p>
    <w:p w14:paraId="175FE4E6" w14:textId="77777777" w:rsidR="003F0B42" w:rsidRPr="00576909" w:rsidRDefault="003F0B42" w:rsidP="003F0B42">
      <w:pPr>
        <w:ind w:right="-30"/>
        <w:jc w:val="both"/>
        <w:rPr>
          <w:sz w:val="22"/>
          <w:szCs w:val="22"/>
          <w:lang w:val="lt-LT"/>
        </w:rPr>
      </w:pPr>
      <w:r w:rsidRPr="00576909">
        <w:rPr>
          <w:sz w:val="22"/>
          <w:szCs w:val="22"/>
          <w:lang w:val="lt-LT"/>
        </w:rPr>
        <w:t xml:space="preserve">3. </w:t>
      </w:r>
      <w:r w:rsidRPr="00576909">
        <w:rPr>
          <w:bCs/>
          <w:color w:val="000000"/>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54DD1CDA" w14:textId="77777777" w:rsidR="003F0B42" w:rsidRPr="00576909" w:rsidRDefault="003F0B42" w:rsidP="003F0B42">
      <w:pPr>
        <w:rPr>
          <w:sz w:val="22"/>
          <w:szCs w:val="22"/>
          <w:lang w:val="lt-LT"/>
        </w:rPr>
      </w:pPr>
    </w:p>
    <w:p w14:paraId="41A8B41B" w14:textId="77777777" w:rsidR="003F0B42" w:rsidRPr="00576909" w:rsidRDefault="003F0B42" w:rsidP="003F0B42">
      <w:pPr>
        <w:jc w:val="both"/>
        <w:rPr>
          <w:sz w:val="22"/>
          <w:szCs w:val="22"/>
          <w:lang w:val="lt-LT"/>
        </w:rPr>
      </w:pPr>
      <w:r w:rsidRPr="00576909">
        <w:rPr>
          <w:b/>
          <w:sz w:val="22"/>
          <w:szCs w:val="22"/>
          <w:lang w:val="lt-LT"/>
        </w:rPr>
        <w:t>2. Bendrieji reikalavimai:</w:t>
      </w:r>
      <w:r w:rsidRPr="00576909">
        <w:rPr>
          <w:sz w:val="22"/>
          <w:szCs w:val="22"/>
          <w:lang w:val="lt-LT"/>
        </w:rPr>
        <w:t xml:space="preserve"> </w:t>
      </w:r>
    </w:p>
    <w:p w14:paraId="4D39D8DE" w14:textId="7C6D963B" w:rsidR="00DD092F" w:rsidRDefault="003F0B42" w:rsidP="003F0B42">
      <w:pPr>
        <w:jc w:val="both"/>
        <w:rPr>
          <w:color w:val="000000"/>
          <w:sz w:val="22"/>
          <w:szCs w:val="22"/>
          <w:lang w:val="lt-LT"/>
        </w:rPr>
      </w:pPr>
      <w:r w:rsidRPr="00576909">
        <w:rPr>
          <w:color w:val="000000"/>
          <w:sz w:val="22"/>
          <w:szCs w:val="22"/>
          <w:lang w:val="lt-LT"/>
        </w:rPr>
        <w:t xml:space="preserve">2.1. </w:t>
      </w:r>
      <w:r w:rsidR="00DD092F">
        <w:rPr>
          <w:color w:val="000000"/>
          <w:sz w:val="22"/>
          <w:szCs w:val="22"/>
          <w:lang w:val="lt-LT"/>
        </w:rPr>
        <w:t xml:space="preserve">Pirkimo objektas </w:t>
      </w:r>
      <w:r w:rsidR="004A676C">
        <w:rPr>
          <w:color w:val="000000"/>
          <w:sz w:val="22"/>
          <w:szCs w:val="22"/>
          <w:lang w:val="lt-LT"/>
        </w:rPr>
        <w:t xml:space="preserve">(prekės) </w:t>
      </w:r>
      <w:r w:rsidR="00DD092F">
        <w:rPr>
          <w:color w:val="000000"/>
          <w:sz w:val="22"/>
          <w:szCs w:val="22"/>
          <w:lang w:val="lt-LT"/>
        </w:rPr>
        <w:t xml:space="preserve">– endoskopas (su dviem </w:t>
      </w:r>
      <w:proofErr w:type="spellStart"/>
      <w:r w:rsidR="00DD092F">
        <w:rPr>
          <w:color w:val="000000"/>
          <w:sz w:val="22"/>
          <w:szCs w:val="22"/>
          <w:lang w:val="lt-LT"/>
        </w:rPr>
        <w:t>gastroskopais</w:t>
      </w:r>
      <w:proofErr w:type="spellEnd"/>
      <w:r w:rsidR="00DD092F">
        <w:rPr>
          <w:color w:val="000000"/>
          <w:sz w:val="22"/>
          <w:szCs w:val="22"/>
          <w:lang w:val="lt-LT"/>
        </w:rPr>
        <w:t xml:space="preserve"> ir </w:t>
      </w:r>
      <w:proofErr w:type="spellStart"/>
      <w:r w:rsidR="00DD092F">
        <w:rPr>
          <w:color w:val="000000"/>
          <w:sz w:val="22"/>
          <w:szCs w:val="22"/>
          <w:lang w:val="lt-LT"/>
        </w:rPr>
        <w:t>kolonoskopu</w:t>
      </w:r>
      <w:proofErr w:type="spellEnd"/>
      <w:r w:rsidR="00DD092F">
        <w:rPr>
          <w:color w:val="000000"/>
          <w:sz w:val="22"/>
          <w:szCs w:val="22"/>
          <w:lang w:val="lt-LT"/>
        </w:rPr>
        <w:t xml:space="preserve">, t. y. endoskopinė vaizdo sistema) (toliau – įranga) ir vienkartinės priemonės, reikalingos šios įrangos eksploatacijai (toliau – vienkartinės priemonės). </w:t>
      </w:r>
    </w:p>
    <w:p w14:paraId="001252A5" w14:textId="3FF151D0" w:rsidR="003F0B42" w:rsidRPr="00576909" w:rsidRDefault="00DD092F" w:rsidP="003F0B42">
      <w:pPr>
        <w:jc w:val="both"/>
        <w:rPr>
          <w:sz w:val="22"/>
          <w:szCs w:val="22"/>
          <w:lang w:val="lt-LT"/>
        </w:rPr>
      </w:pPr>
      <w:r>
        <w:rPr>
          <w:color w:val="000000"/>
          <w:sz w:val="22"/>
          <w:szCs w:val="22"/>
          <w:lang w:val="lt-LT"/>
        </w:rPr>
        <w:t xml:space="preserve">2.2. </w:t>
      </w:r>
      <w:r w:rsidR="003F0B42" w:rsidRPr="00576909">
        <w:rPr>
          <w:color w:val="000000"/>
          <w:sz w:val="22"/>
          <w:szCs w:val="22"/>
          <w:lang w:val="lt-LT"/>
        </w:rPr>
        <w:t>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59F92775" w14:textId="45564A26" w:rsidR="003F0B42" w:rsidRPr="00576909" w:rsidRDefault="003F0B42" w:rsidP="003F0B42">
      <w:pPr>
        <w:jc w:val="both"/>
        <w:rPr>
          <w:sz w:val="22"/>
          <w:szCs w:val="22"/>
          <w:lang w:val="lt-LT"/>
        </w:rPr>
      </w:pPr>
      <w:r w:rsidRPr="00576909">
        <w:rPr>
          <w:color w:val="000000"/>
          <w:sz w:val="22"/>
          <w:szCs w:val="22"/>
          <w:lang w:val="lt-LT"/>
        </w:rPr>
        <w:lastRenderedPageBreak/>
        <w:t>2.</w:t>
      </w:r>
      <w:r w:rsidR="00DD092F">
        <w:rPr>
          <w:color w:val="000000"/>
          <w:sz w:val="22"/>
          <w:szCs w:val="22"/>
          <w:lang w:val="lt-LT"/>
        </w:rPr>
        <w:t>3</w:t>
      </w:r>
      <w:r w:rsidR="00DD092F" w:rsidRPr="00576909">
        <w:rPr>
          <w:color w:val="000000"/>
          <w:sz w:val="22"/>
          <w:szCs w:val="22"/>
          <w:lang w:val="lt-LT"/>
        </w:rPr>
        <w:t xml:space="preserve"> </w:t>
      </w:r>
      <w:r w:rsidRPr="00576909">
        <w:rPr>
          <w:b/>
          <w:bCs/>
          <w:color w:val="000000"/>
          <w:sz w:val="22"/>
          <w:szCs w:val="22"/>
          <w:u w:val="single"/>
          <w:lang w:val="lt-LT"/>
        </w:rPr>
        <w:t>Kartu su pasiūlymu</w:t>
      </w:r>
      <w:r w:rsidRPr="00576909">
        <w:rPr>
          <w:color w:val="000000"/>
          <w:sz w:val="22"/>
          <w:szCs w:val="22"/>
          <w:lang w:val="lt-LT"/>
        </w:rPr>
        <w:t xml:space="preserve"> turi būti pateikiama pasiūlymo technines charakteristikas pagrindžianti </w:t>
      </w:r>
      <w:r w:rsidRPr="00576909">
        <w:rPr>
          <w:b/>
          <w:bCs/>
          <w:color w:val="000000"/>
          <w:sz w:val="22"/>
          <w:szCs w:val="22"/>
          <w:lang w:val="lt-LT"/>
        </w:rPr>
        <w:t>gamintojo techninė dokumentacija</w:t>
      </w:r>
      <w:r w:rsidRPr="00576909">
        <w:rPr>
          <w:color w:val="000000"/>
          <w:sz w:val="22"/>
          <w:szCs w:val="22"/>
          <w:lang w:val="lt-LT"/>
        </w:rPr>
        <w:t xml:space="preserve"> (katalogai ir pan.). </w:t>
      </w:r>
      <w:r w:rsidRPr="00576909">
        <w:rPr>
          <w:b/>
          <w:bCs/>
          <w:color w:val="000000"/>
          <w:sz w:val="22"/>
          <w:szCs w:val="22"/>
          <w:lang w:val="lt-LT"/>
        </w:rPr>
        <w:t xml:space="preserve">Techninėje dokumentacijoje būtina pažymėti pozicijos numerį prie reikalaujamų parametrų reikšmės. </w:t>
      </w:r>
    </w:p>
    <w:p w14:paraId="466B9117" w14:textId="1A677D3B" w:rsidR="003F0B42" w:rsidRPr="00576909" w:rsidRDefault="003F0B42" w:rsidP="003F0B42">
      <w:pPr>
        <w:jc w:val="both"/>
        <w:rPr>
          <w:sz w:val="22"/>
          <w:szCs w:val="22"/>
          <w:lang w:val="lt-LT"/>
        </w:rPr>
      </w:pPr>
      <w:r w:rsidRPr="00576909">
        <w:rPr>
          <w:sz w:val="22"/>
          <w:szCs w:val="22"/>
          <w:lang w:val="lt-LT"/>
        </w:rPr>
        <w:t>2.</w:t>
      </w:r>
      <w:r w:rsidR="00DD092F">
        <w:rPr>
          <w:sz w:val="22"/>
          <w:szCs w:val="22"/>
          <w:lang w:val="lt-LT"/>
        </w:rPr>
        <w:t>4</w:t>
      </w:r>
      <w:r w:rsidRPr="00576909">
        <w:rPr>
          <w:sz w:val="22"/>
          <w:szCs w:val="22"/>
          <w:lang w:val="lt-LT"/>
        </w:rPr>
        <w:t xml:space="preserve">. </w:t>
      </w:r>
      <w:r w:rsidRPr="00576909">
        <w:rPr>
          <w:color w:val="000000"/>
          <w:sz w:val="22"/>
          <w:szCs w:val="22"/>
          <w:lang w:val="lt-LT"/>
        </w:rPr>
        <w:t xml:space="preserve">Prekės </w:t>
      </w:r>
      <w:r w:rsidR="00022E25">
        <w:rPr>
          <w:color w:val="000000"/>
          <w:sz w:val="22"/>
          <w:szCs w:val="22"/>
          <w:lang w:val="lt-LT"/>
        </w:rPr>
        <w:t xml:space="preserve">(įranga ir vienkartinės priemonės) </w:t>
      </w:r>
      <w:r w:rsidRPr="00576909">
        <w:rPr>
          <w:color w:val="000000"/>
          <w:sz w:val="22"/>
          <w:szCs w:val="22"/>
          <w:lang w:val="lt-LT"/>
        </w:rPr>
        <w:t>turi būti pažymėtos ženklu „CE“ ir atitikti Europos Parlamento ir Tarybos Reglamento (ES) 2017/745 dėl medicinos priemonių reikalavimus.</w:t>
      </w:r>
      <w:r w:rsidR="00695668" w:rsidRPr="00576909">
        <w:rPr>
          <w:color w:val="000000"/>
          <w:sz w:val="22"/>
          <w:szCs w:val="22"/>
          <w:lang w:val="lt-LT"/>
        </w:rPr>
        <w:t xml:space="preserve"> </w:t>
      </w:r>
      <w:r w:rsidRPr="00576909">
        <w:rPr>
          <w:b/>
          <w:bCs/>
          <w:color w:val="000000"/>
          <w:sz w:val="22"/>
          <w:szCs w:val="22"/>
          <w:u w:val="single"/>
          <w:lang w:val="lt-LT"/>
        </w:rPr>
        <w:t xml:space="preserve">Kartu su </w:t>
      </w:r>
      <w:r w:rsidR="00695668" w:rsidRPr="00576909">
        <w:rPr>
          <w:b/>
          <w:bCs/>
          <w:color w:val="000000"/>
          <w:sz w:val="22"/>
          <w:szCs w:val="22"/>
          <w:u w:val="single"/>
          <w:lang w:val="lt-LT"/>
        </w:rPr>
        <w:t>pasiūlymu</w:t>
      </w:r>
      <w:r w:rsidRPr="00576909">
        <w:rPr>
          <w:b/>
          <w:bCs/>
          <w:color w:val="000000"/>
          <w:sz w:val="22"/>
          <w:szCs w:val="22"/>
          <w:u w:val="single"/>
          <w:lang w:val="lt-LT"/>
        </w:rPr>
        <w:t xml:space="preserve"> </w:t>
      </w:r>
      <w:r w:rsidRPr="00576909">
        <w:rPr>
          <w:b/>
          <w:bCs/>
          <w:color w:val="000000"/>
          <w:sz w:val="22"/>
          <w:szCs w:val="22"/>
          <w:lang w:val="lt-LT"/>
        </w:rPr>
        <w:t xml:space="preserve">tiekėjas turi pateikti tai įrodančius sertifikatus arba lygiaverčius dokumentus. </w:t>
      </w:r>
      <w:r w:rsidRPr="00576909">
        <w:rPr>
          <w:sz w:val="22"/>
          <w:szCs w:val="22"/>
          <w:lang w:val="lt-LT"/>
        </w:rPr>
        <w:t xml:space="preserve"> </w:t>
      </w:r>
    </w:p>
    <w:p w14:paraId="27AA01D0" w14:textId="2DB13228" w:rsidR="003F0B42" w:rsidRPr="00576909" w:rsidRDefault="003F0B42" w:rsidP="003F0B42">
      <w:pPr>
        <w:jc w:val="both"/>
        <w:rPr>
          <w:sz w:val="22"/>
          <w:szCs w:val="22"/>
          <w:lang w:val="lt-LT"/>
        </w:rPr>
      </w:pPr>
      <w:r w:rsidRPr="00576909">
        <w:rPr>
          <w:sz w:val="22"/>
          <w:szCs w:val="22"/>
          <w:lang w:val="lt-LT"/>
        </w:rPr>
        <w:t>2.</w:t>
      </w:r>
      <w:r w:rsidR="00DD092F">
        <w:rPr>
          <w:sz w:val="22"/>
          <w:szCs w:val="22"/>
          <w:lang w:val="lt-LT"/>
        </w:rPr>
        <w:t>5</w:t>
      </w:r>
      <w:r w:rsidRPr="00576909">
        <w:rPr>
          <w:sz w:val="22"/>
          <w:szCs w:val="22"/>
          <w:lang w:val="lt-LT"/>
        </w:rPr>
        <w:t xml:space="preserve">. </w:t>
      </w:r>
      <w:r w:rsidRPr="00576909">
        <w:rPr>
          <w:b/>
          <w:sz w:val="22"/>
          <w:szCs w:val="22"/>
          <w:u w:val="single"/>
          <w:lang w:val="lt-LT"/>
        </w:rPr>
        <w:t>Kartu su prekėmis</w:t>
      </w:r>
      <w:r w:rsidR="00022E25">
        <w:rPr>
          <w:b/>
          <w:sz w:val="22"/>
          <w:szCs w:val="22"/>
          <w:u w:val="single"/>
          <w:lang w:val="lt-LT"/>
        </w:rPr>
        <w:t xml:space="preserve"> (įranga)</w:t>
      </w:r>
      <w:r w:rsidRPr="00576909">
        <w:rPr>
          <w:sz w:val="22"/>
          <w:szCs w:val="22"/>
          <w:lang w:val="lt-LT"/>
        </w:rPr>
        <w:t xml:space="preserve"> pateikiama naudojimo instrukcija, valymo</w:t>
      </w:r>
      <w:r w:rsidR="00913415">
        <w:rPr>
          <w:sz w:val="22"/>
          <w:szCs w:val="22"/>
          <w:lang w:val="lt-LT"/>
        </w:rPr>
        <w:t>/</w:t>
      </w:r>
      <w:r w:rsidRPr="00576909">
        <w:rPr>
          <w:sz w:val="22"/>
          <w:szCs w:val="22"/>
          <w:lang w:val="lt-LT"/>
        </w:rPr>
        <w:t>dezinfek</w:t>
      </w:r>
      <w:r w:rsidR="00913415">
        <w:rPr>
          <w:sz w:val="22"/>
          <w:szCs w:val="22"/>
          <w:lang w:val="lt-LT"/>
        </w:rPr>
        <w:t xml:space="preserve">avimo </w:t>
      </w:r>
      <w:r w:rsidRPr="00576909">
        <w:rPr>
          <w:sz w:val="22"/>
          <w:szCs w:val="22"/>
          <w:lang w:val="lt-LT"/>
        </w:rPr>
        <w:t xml:space="preserve"> </w:t>
      </w:r>
      <w:r w:rsidR="00913415">
        <w:rPr>
          <w:sz w:val="22"/>
          <w:szCs w:val="22"/>
          <w:lang w:val="lt-LT"/>
        </w:rPr>
        <w:t>instrukcijos</w:t>
      </w:r>
      <w:r w:rsidR="00913415" w:rsidRPr="00576909">
        <w:rPr>
          <w:sz w:val="22"/>
          <w:szCs w:val="22"/>
          <w:lang w:val="lt-LT"/>
        </w:rPr>
        <w:t xml:space="preserve"> </w:t>
      </w:r>
      <w:r w:rsidRPr="00576909">
        <w:rPr>
          <w:sz w:val="22"/>
          <w:szCs w:val="22"/>
          <w:lang w:val="lt-LT"/>
        </w:rPr>
        <w:t>originalo ir lietuvių kalba.</w:t>
      </w:r>
    </w:p>
    <w:p w14:paraId="401455F7" w14:textId="01DDFF61" w:rsidR="003F0B42" w:rsidRPr="00576909" w:rsidRDefault="003F0B42" w:rsidP="003F0B42">
      <w:pPr>
        <w:jc w:val="both"/>
        <w:rPr>
          <w:sz w:val="22"/>
          <w:szCs w:val="22"/>
          <w:lang w:val="lt-LT"/>
        </w:rPr>
      </w:pPr>
      <w:r w:rsidRPr="00576909">
        <w:rPr>
          <w:color w:val="000000"/>
          <w:sz w:val="22"/>
          <w:szCs w:val="22"/>
          <w:lang w:val="lt-LT"/>
        </w:rPr>
        <w:t>2.</w:t>
      </w:r>
      <w:r w:rsidR="00DD092F">
        <w:rPr>
          <w:color w:val="000000"/>
          <w:sz w:val="22"/>
          <w:szCs w:val="22"/>
          <w:lang w:val="lt-LT"/>
        </w:rPr>
        <w:t>6</w:t>
      </w:r>
      <w:r w:rsidRPr="00576909">
        <w:rPr>
          <w:color w:val="000000"/>
          <w:sz w:val="22"/>
          <w:szCs w:val="22"/>
          <w:lang w:val="lt-LT"/>
        </w:rPr>
        <w:t>. Siūlomos prekės</w:t>
      </w:r>
      <w:r w:rsidR="00022E25">
        <w:rPr>
          <w:color w:val="000000"/>
          <w:sz w:val="22"/>
          <w:szCs w:val="22"/>
          <w:lang w:val="lt-LT"/>
        </w:rPr>
        <w:t xml:space="preserve"> (įranga)</w:t>
      </w:r>
      <w:r w:rsidRPr="00576909">
        <w:rPr>
          <w:color w:val="000000"/>
          <w:sz w:val="22"/>
          <w:szCs w:val="22"/>
          <w:lang w:val="lt-LT"/>
        </w:rPr>
        <w:t xml:space="preserve"> turi būti naujos (pagaminimo metai ne senesni kaip 18 mėn. nuo pirkimo sutarties įsigaliojimo datos), negalima siūlyti demonstracinių, naudotų arba naudotų ir atnaujintų (</w:t>
      </w:r>
      <w:proofErr w:type="spellStart"/>
      <w:r w:rsidRPr="00576909">
        <w:rPr>
          <w:color w:val="000000"/>
          <w:sz w:val="22"/>
          <w:szCs w:val="22"/>
          <w:lang w:val="lt-LT"/>
        </w:rPr>
        <w:t>remarketing</w:t>
      </w:r>
      <w:proofErr w:type="spellEnd"/>
      <w:r w:rsidRPr="00576909">
        <w:rPr>
          <w:color w:val="000000"/>
          <w:sz w:val="22"/>
          <w:szCs w:val="22"/>
          <w:lang w:val="lt-LT"/>
        </w:rPr>
        <w:t>) prekių.</w:t>
      </w:r>
    </w:p>
    <w:p w14:paraId="6732B08E" w14:textId="3C9ACD5B" w:rsidR="003F0B42" w:rsidRPr="00576909" w:rsidRDefault="003F0B42" w:rsidP="003F0B42">
      <w:pPr>
        <w:jc w:val="both"/>
        <w:rPr>
          <w:sz w:val="22"/>
          <w:szCs w:val="22"/>
          <w:lang w:val="lt-LT"/>
        </w:rPr>
      </w:pPr>
      <w:r w:rsidRPr="00576909">
        <w:rPr>
          <w:sz w:val="22"/>
          <w:szCs w:val="22"/>
          <w:lang w:val="lt-LT"/>
        </w:rPr>
        <w:t>2.</w:t>
      </w:r>
      <w:r w:rsidR="00DD092F">
        <w:rPr>
          <w:sz w:val="22"/>
          <w:szCs w:val="22"/>
          <w:lang w:val="lt-LT"/>
        </w:rPr>
        <w:t>7</w:t>
      </w:r>
      <w:r w:rsidRPr="00576909">
        <w:rPr>
          <w:sz w:val="22"/>
          <w:szCs w:val="22"/>
          <w:lang w:val="lt-LT"/>
        </w:rPr>
        <w:t>. Bus vertinama tik tiekėjo pasiūlyta ir gamintojo pateiktuose dokumentuose nurodyta produkcija. Tiekėjo pasiūlymai su gamintojo įsipareigojimu pagaminti priemones pagal poreikį bus atmetami kaip neatitinkantys pirkimo sąlygų.</w:t>
      </w:r>
    </w:p>
    <w:p w14:paraId="2A6D1DC6" w14:textId="35BE0E59" w:rsidR="00E52A58" w:rsidRPr="00576909" w:rsidRDefault="003F0B42" w:rsidP="001C1B1F">
      <w:pPr>
        <w:jc w:val="both"/>
        <w:rPr>
          <w:sz w:val="22"/>
          <w:szCs w:val="22"/>
          <w:lang w:val="lt-LT"/>
        </w:rPr>
      </w:pPr>
      <w:r w:rsidRPr="00576909">
        <w:rPr>
          <w:sz w:val="22"/>
          <w:szCs w:val="22"/>
          <w:lang w:val="lt-LT"/>
        </w:rPr>
        <w:t>2.</w:t>
      </w:r>
      <w:r w:rsidR="00DD092F">
        <w:rPr>
          <w:sz w:val="22"/>
          <w:szCs w:val="22"/>
          <w:lang w:val="lt-LT"/>
        </w:rPr>
        <w:t>8</w:t>
      </w:r>
      <w:r w:rsidRPr="00576909">
        <w:rPr>
          <w:sz w:val="22"/>
          <w:szCs w:val="22"/>
          <w:lang w:val="lt-LT"/>
        </w:rPr>
        <w:t xml:space="preserve">. </w:t>
      </w:r>
      <w:r w:rsidR="00022E25">
        <w:rPr>
          <w:sz w:val="22"/>
          <w:szCs w:val="22"/>
          <w:lang w:val="lt-LT"/>
        </w:rPr>
        <w:t>Įrangai</w:t>
      </w:r>
      <w:r w:rsidR="00022E25" w:rsidRPr="00576909">
        <w:rPr>
          <w:sz w:val="22"/>
          <w:szCs w:val="22"/>
          <w:lang w:val="lt-LT"/>
        </w:rPr>
        <w:t xml:space="preserve"> </w:t>
      </w:r>
      <w:r w:rsidRPr="00576909">
        <w:rPr>
          <w:sz w:val="22"/>
          <w:szCs w:val="22"/>
          <w:lang w:val="lt-LT"/>
        </w:rPr>
        <w:t xml:space="preserve">ir jos dalims suteikiamas garantinis terminas ne mažiau kaip 36 mėn. </w:t>
      </w:r>
    </w:p>
    <w:p w14:paraId="1BA51CFD" w14:textId="77777777" w:rsidR="00695668" w:rsidRPr="00576909" w:rsidRDefault="00695668" w:rsidP="001C1B1F">
      <w:pPr>
        <w:jc w:val="both"/>
        <w:rPr>
          <w:sz w:val="22"/>
          <w:szCs w:val="22"/>
          <w:lang w:val="lt-LT"/>
        </w:rPr>
      </w:pPr>
    </w:p>
    <w:p w14:paraId="207729B8" w14:textId="77777777" w:rsidR="003F0B42" w:rsidRPr="00576909" w:rsidRDefault="003F0B42" w:rsidP="003F0B42">
      <w:pPr>
        <w:rPr>
          <w:b/>
          <w:sz w:val="22"/>
          <w:szCs w:val="22"/>
          <w:lang w:val="lt-LT"/>
        </w:rPr>
      </w:pPr>
      <w:r w:rsidRPr="00576909">
        <w:rPr>
          <w:b/>
          <w:sz w:val="22"/>
          <w:szCs w:val="22"/>
          <w:lang w:val="lt-LT"/>
        </w:rPr>
        <w:t>3. Perkančiosios organizacijos reikalaujami prekių techniniai parametrai ir tiekėjo siūlomos prekės: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2748"/>
        <w:gridCol w:w="4550"/>
        <w:gridCol w:w="2806"/>
        <w:gridCol w:w="4306"/>
      </w:tblGrid>
      <w:tr w:rsidR="00695668" w:rsidRPr="002D7BFA" w14:paraId="1ADDEB49" w14:textId="510768DC" w:rsidTr="003A0B6C">
        <w:tc>
          <w:tcPr>
            <w:tcW w:w="281" w:type="pct"/>
            <w:tcBorders>
              <w:top w:val="single" w:sz="4" w:space="0" w:color="auto"/>
              <w:left w:val="single" w:sz="4" w:space="0" w:color="auto"/>
              <w:bottom w:val="single" w:sz="4" w:space="0" w:color="auto"/>
              <w:right w:val="single" w:sz="4" w:space="0" w:color="auto"/>
            </w:tcBorders>
            <w:vAlign w:val="center"/>
          </w:tcPr>
          <w:p w14:paraId="091C6543" w14:textId="77777777" w:rsidR="00695668" w:rsidRPr="00576909" w:rsidRDefault="00695668" w:rsidP="00695668">
            <w:pPr>
              <w:jc w:val="center"/>
              <w:rPr>
                <w:b/>
                <w:sz w:val="22"/>
                <w:szCs w:val="22"/>
                <w:lang w:val="lt-LT"/>
              </w:rPr>
            </w:pPr>
            <w:r w:rsidRPr="00576909">
              <w:rPr>
                <w:b/>
                <w:sz w:val="22"/>
                <w:szCs w:val="22"/>
                <w:lang w:val="lt-LT"/>
              </w:rPr>
              <w:t>Eil. Nr.</w:t>
            </w:r>
          </w:p>
        </w:tc>
        <w:tc>
          <w:tcPr>
            <w:tcW w:w="900" w:type="pct"/>
            <w:tcBorders>
              <w:top w:val="single" w:sz="4" w:space="0" w:color="auto"/>
              <w:left w:val="single" w:sz="4" w:space="0" w:color="auto"/>
              <w:bottom w:val="single" w:sz="4" w:space="0" w:color="auto"/>
              <w:right w:val="single" w:sz="4" w:space="0" w:color="auto"/>
            </w:tcBorders>
            <w:vAlign w:val="center"/>
          </w:tcPr>
          <w:p w14:paraId="21657D6E" w14:textId="77777777" w:rsidR="00695668" w:rsidRPr="00576909" w:rsidRDefault="00695668" w:rsidP="00695668">
            <w:pPr>
              <w:jc w:val="center"/>
              <w:rPr>
                <w:b/>
                <w:sz w:val="22"/>
                <w:szCs w:val="22"/>
                <w:lang w:val="lt-LT"/>
              </w:rPr>
            </w:pPr>
            <w:r w:rsidRPr="00576909">
              <w:rPr>
                <w:b/>
                <w:sz w:val="22"/>
                <w:szCs w:val="22"/>
                <w:lang w:val="lt-LT"/>
              </w:rPr>
              <w:t>Parametras</w:t>
            </w:r>
          </w:p>
        </w:tc>
        <w:tc>
          <w:tcPr>
            <w:tcW w:w="1490" w:type="pct"/>
            <w:tcBorders>
              <w:top w:val="single" w:sz="4" w:space="0" w:color="auto"/>
              <w:left w:val="single" w:sz="4" w:space="0" w:color="auto"/>
              <w:bottom w:val="single" w:sz="4" w:space="0" w:color="auto"/>
              <w:right w:val="single" w:sz="4" w:space="0" w:color="auto"/>
            </w:tcBorders>
            <w:vAlign w:val="center"/>
          </w:tcPr>
          <w:p w14:paraId="4D89A061" w14:textId="77777777" w:rsidR="00695668" w:rsidRPr="00576909" w:rsidRDefault="00695668" w:rsidP="00695668">
            <w:pPr>
              <w:jc w:val="center"/>
              <w:rPr>
                <w:b/>
                <w:sz w:val="22"/>
                <w:szCs w:val="22"/>
                <w:lang w:val="lt-LT"/>
              </w:rPr>
            </w:pPr>
            <w:r w:rsidRPr="00576909">
              <w:rPr>
                <w:b/>
                <w:sz w:val="22"/>
                <w:szCs w:val="22"/>
                <w:lang w:val="lt-LT"/>
              </w:rPr>
              <w:t>Reikalaujama parametro reikšmė</w:t>
            </w:r>
          </w:p>
        </w:tc>
        <w:tc>
          <w:tcPr>
            <w:tcW w:w="919" w:type="pct"/>
            <w:tcBorders>
              <w:top w:val="single" w:sz="4" w:space="0" w:color="auto"/>
              <w:left w:val="single" w:sz="4" w:space="0" w:color="auto"/>
              <w:bottom w:val="single" w:sz="4" w:space="0" w:color="auto"/>
              <w:right w:val="single" w:sz="4" w:space="0" w:color="auto"/>
            </w:tcBorders>
            <w:vAlign w:val="center"/>
          </w:tcPr>
          <w:p w14:paraId="00944F60" w14:textId="0A45DA3E" w:rsidR="00695668" w:rsidRPr="00576909" w:rsidRDefault="00695668" w:rsidP="00695668">
            <w:pPr>
              <w:jc w:val="center"/>
              <w:rPr>
                <w:b/>
                <w:sz w:val="22"/>
                <w:szCs w:val="22"/>
                <w:lang w:val="lt-LT"/>
              </w:rPr>
            </w:pPr>
            <w:r w:rsidRPr="00576909">
              <w:rPr>
                <w:b/>
                <w:bCs/>
                <w:sz w:val="22"/>
                <w:szCs w:val="22"/>
                <w:lang w:val="lt-LT"/>
              </w:rPr>
              <w:t>Siūlomos prekės charakteristikos</w:t>
            </w:r>
          </w:p>
        </w:tc>
        <w:tc>
          <w:tcPr>
            <w:tcW w:w="1410" w:type="pct"/>
            <w:tcBorders>
              <w:top w:val="single" w:sz="4" w:space="0" w:color="auto"/>
              <w:left w:val="single" w:sz="4" w:space="0" w:color="auto"/>
              <w:bottom w:val="single" w:sz="4" w:space="0" w:color="auto"/>
              <w:right w:val="single" w:sz="4" w:space="0" w:color="auto"/>
            </w:tcBorders>
          </w:tcPr>
          <w:p w14:paraId="244EA3E1" w14:textId="34D224D6" w:rsidR="00695668" w:rsidRPr="00576909" w:rsidRDefault="00695668" w:rsidP="00695668">
            <w:pPr>
              <w:jc w:val="center"/>
              <w:rPr>
                <w:b/>
                <w:sz w:val="22"/>
                <w:szCs w:val="22"/>
                <w:lang w:val="lt-LT"/>
              </w:rPr>
            </w:pPr>
            <w:r w:rsidRPr="00576909">
              <w:rPr>
                <w:b/>
                <w:bCs/>
                <w:sz w:val="22"/>
                <w:szCs w:val="22"/>
                <w:lang w:val="lt-LT"/>
              </w:rPr>
              <w:t>Nuoroda į parametro reikšmės atitikimą tiekėjo pateiktoje gamintojo techninėje dokumentacijoje (psl., Nr.) (Dokumentacijoje būtina atžymėti pozicijos numerį prie reikalaujamos parametrų reikšmės)</w:t>
            </w:r>
          </w:p>
        </w:tc>
      </w:tr>
      <w:tr w:rsidR="00576909" w:rsidRPr="003A50B0" w14:paraId="5631B542" w14:textId="10CDDFC9" w:rsidTr="00576909">
        <w:tblPrEx>
          <w:tblLook w:val="04A0" w:firstRow="1" w:lastRow="0" w:firstColumn="1" w:lastColumn="0" w:noHBand="0" w:noVBand="1"/>
        </w:tblPrEx>
        <w:trPr>
          <w:trHeight w:val="397"/>
        </w:trPr>
        <w:tc>
          <w:tcPr>
            <w:tcW w:w="5000" w:type="pct"/>
            <w:gridSpan w:val="5"/>
            <w:shd w:val="clear" w:color="auto" w:fill="auto"/>
            <w:vAlign w:val="center"/>
          </w:tcPr>
          <w:p w14:paraId="450EDEB6" w14:textId="63FABE33" w:rsidR="00576909" w:rsidRPr="00576909" w:rsidRDefault="00576909" w:rsidP="00576909">
            <w:pPr>
              <w:pStyle w:val="Betarp"/>
              <w:jc w:val="center"/>
              <w:rPr>
                <w:rFonts w:ascii="Times New Roman" w:hAnsi="Times New Roman" w:cs="Times New Roman"/>
                <w:b/>
                <w:bCs/>
              </w:rPr>
            </w:pPr>
            <w:r w:rsidRPr="00576909">
              <w:rPr>
                <w:rFonts w:ascii="Times New Roman" w:hAnsi="Times New Roman" w:cs="Times New Roman"/>
                <w:b/>
                <w:bCs/>
              </w:rPr>
              <w:t>Endoskopinė vaizdo sistema, kiekis 1 komplektas</w:t>
            </w:r>
            <w:r w:rsidR="00022E25">
              <w:rPr>
                <w:rFonts w:ascii="Times New Roman" w:hAnsi="Times New Roman" w:cs="Times New Roman"/>
                <w:b/>
                <w:bCs/>
              </w:rPr>
              <w:t xml:space="preserve"> (toliau nurodoma vieno komplekto komplektacija)</w:t>
            </w:r>
          </w:p>
        </w:tc>
      </w:tr>
      <w:tr w:rsidR="00695668" w:rsidRPr="003A50B0" w14:paraId="2AA92AF9" w14:textId="6682CAE6" w:rsidTr="00576909">
        <w:tblPrEx>
          <w:tblLook w:val="04A0" w:firstRow="1" w:lastRow="0" w:firstColumn="1" w:lastColumn="0" w:noHBand="0" w:noVBand="1"/>
        </w:tblPrEx>
        <w:trPr>
          <w:trHeight w:val="397"/>
        </w:trPr>
        <w:tc>
          <w:tcPr>
            <w:tcW w:w="281" w:type="pct"/>
            <w:shd w:val="clear" w:color="auto" w:fill="auto"/>
            <w:vAlign w:val="center"/>
          </w:tcPr>
          <w:p w14:paraId="38F41262" w14:textId="2FB99446" w:rsidR="00695668" w:rsidRPr="003A50B0" w:rsidRDefault="00576909" w:rsidP="00B93469">
            <w:pPr>
              <w:pStyle w:val="Betarp"/>
              <w:rPr>
                <w:rFonts w:ascii="Times New Roman" w:hAnsi="Times New Roman" w:cs="Times New Roman"/>
              </w:rPr>
            </w:pPr>
            <w:r>
              <w:rPr>
                <w:rFonts w:ascii="Times New Roman" w:hAnsi="Times New Roman" w:cs="Times New Roman"/>
              </w:rPr>
              <w:t>1.1.</w:t>
            </w:r>
          </w:p>
        </w:tc>
        <w:tc>
          <w:tcPr>
            <w:tcW w:w="4719" w:type="pct"/>
            <w:gridSpan w:val="4"/>
            <w:shd w:val="clear" w:color="auto" w:fill="auto"/>
            <w:vAlign w:val="center"/>
          </w:tcPr>
          <w:p w14:paraId="42AED124" w14:textId="6809BFA6" w:rsidR="00695668" w:rsidRPr="00695668" w:rsidRDefault="00695668" w:rsidP="00B93469">
            <w:pPr>
              <w:pStyle w:val="Betarp"/>
              <w:rPr>
                <w:rFonts w:ascii="Times New Roman" w:hAnsi="Times New Roman" w:cs="Times New Roman"/>
                <w:b/>
              </w:rPr>
            </w:pPr>
            <w:r w:rsidRPr="003A50B0">
              <w:rPr>
                <w:rFonts w:ascii="Times New Roman" w:hAnsi="Times New Roman" w:cs="Times New Roman"/>
                <w:b/>
              </w:rPr>
              <w:t>Vaizdo centras, 1 vnt.</w:t>
            </w:r>
          </w:p>
        </w:tc>
      </w:tr>
      <w:tr w:rsidR="00695668" w:rsidRPr="003A50B0" w14:paraId="71D2DF21" w14:textId="479A2805" w:rsidTr="001418FA">
        <w:tblPrEx>
          <w:tblLook w:val="04A0" w:firstRow="1" w:lastRow="0" w:firstColumn="1" w:lastColumn="0" w:noHBand="0" w:noVBand="1"/>
        </w:tblPrEx>
        <w:trPr>
          <w:trHeight w:val="397"/>
        </w:trPr>
        <w:tc>
          <w:tcPr>
            <w:tcW w:w="281" w:type="pct"/>
            <w:shd w:val="clear" w:color="auto" w:fill="auto"/>
            <w:vAlign w:val="center"/>
          </w:tcPr>
          <w:p w14:paraId="36E269AD" w14:textId="7D7A1C64"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1.1.</w:t>
            </w:r>
            <w:r w:rsidR="00576909">
              <w:rPr>
                <w:rFonts w:ascii="Times New Roman" w:hAnsi="Times New Roman" w:cs="Times New Roman"/>
              </w:rPr>
              <w:t>1</w:t>
            </w:r>
          </w:p>
        </w:tc>
        <w:tc>
          <w:tcPr>
            <w:tcW w:w="900" w:type="pct"/>
            <w:shd w:val="clear" w:color="auto" w:fill="auto"/>
            <w:vAlign w:val="center"/>
          </w:tcPr>
          <w:p w14:paraId="4CA3365F" w14:textId="61055B15" w:rsidR="00695668" w:rsidRPr="003A50B0" w:rsidRDefault="00695668" w:rsidP="00576909">
            <w:pPr>
              <w:pStyle w:val="Betarp"/>
              <w:rPr>
                <w:rFonts w:ascii="Times New Roman" w:hAnsi="Times New Roman" w:cs="Times New Roman"/>
              </w:rPr>
            </w:pPr>
            <w:r>
              <w:rPr>
                <w:rFonts w:ascii="Times New Roman" w:hAnsi="Times New Roman" w:cs="Times New Roman"/>
              </w:rPr>
              <w:t>Vaizdo sistema skirta</w:t>
            </w:r>
          </w:p>
        </w:tc>
        <w:tc>
          <w:tcPr>
            <w:tcW w:w="1490" w:type="pct"/>
            <w:tcBorders>
              <w:bottom w:val="single" w:sz="4" w:space="0" w:color="auto"/>
            </w:tcBorders>
            <w:shd w:val="clear" w:color="auto" w:fill="auto"/>
            <w:vAlign w:val="center"/>
          </w:tcPr>
          <w:p w14:paraId="7F931655" w14:textId="4FD4D193" w:rsidR="00695668" w:rsidRPr="003A50B0" w:rsidRDefault="00576909" w:rsidP="00B93469">
            <w:pPr>
              <w:pStyle w:val="Betarp"/>
              <w:rPr>
                <w:rFonts w:ascii="Times New Roman" w:hAnsi="Times New Roman" w:cs="Times New Roman"/>
              </w:rPr>
            </w:pPr>
            <w:r>
              <w:rPr>
                <w:rFonts w:ascii="Times New Roman" w:hAnsi="Times New Roman" w:cs="Times New Roman"/>
              </w:rPr>
              <w:t>1.</w:t>
            </w:r>
            <w:r w:rsidR="00695668" w:rsidRPr="003A50B0">
              <w:rPr>
                <w:rFonts w:ascii="Times New Roman" w:hAnsi="Times New Roman" w:cs="Times New Roman"/>
              </w:rPr>
              <w:t>Naudoti su endoskopais, endoskopinei diagnostikai, gydymui</w:t>
            </w:r>
            <w:r w:rsidR="003A0B6C">
              <w:rPr>
                <w:rFonts w:ascii="Times New Roman" w:hAnsi="Times New Roman" w:cs="Times New Roman"/>
              </w:rPr>
              <w:t>;</w:t>
            </w:r>
          </w:p>
        </w:tc>
        <w:tc>
          <w:tcPr>
            <w:tcW w:w="919" w:type="pct"/>
            <w:tcBorders>
              <w:bottom w:val="single" w:sz="4" w:space="0" w:color="auto"/>
            </w:tcBorders>
            <w:shd w:val="clear" w:color="auto" w:fill="DEEAF6" w:themeFill="accent5" w:themeFillTint="33"/>
          </w:tcPr>
          <w:p w14:paraId="68C1E3DC"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7FFE2EC4" w14:textId="77777777" w:rsidR="00695668" w:rsidRPr="00695668" w:rsidRDefault="00695668" w:rsidP="00B93469">
            <w:pPr>
              <w:pStyle w:val="Betarp"/>
              <w:rPr>
                <w:rFonts w:ascii="Times New Roman" w:hAnsi="Times New Roman" w:cs="Times New Roman"/>
              </w:rPr>
            </w:pPr>
          </w:p>
        </w:tc>
      </w:tr>
      <w:tr w:rsidR="00695668" w:rsidRPr="003502F5" w14:paraId="366C46A9" w14:textId="55550512" w:rsidTr="001418FA">
        <w:tblPrEx>
          <w:tblLook w:val="04A0" w:firstRow="1" w:lastRow="0" w:firstColumn="1" w:lastColumn="0" w:noHBand="0" w:noVBand="1"/>
        </w:tblPrEx>
        <w:trPr>
          <w:trHeight w:val="397"/>
        </w:trPr>
        <w:tc>
          <w:tcPr>
            <w:tcW w:w="281" w:type="pct"/>
            <w:shd w:val="clear" w:color="auto" w:fill="auto"/>
            <w:vAlign w:val="center"/>
          </w:tcPr>
          <w:p w14:paraId="41C6FB1C" w14:textId="06D05D76"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1.</w:t>
            </w:r>
            <w:r w:rsidR="00576909" w:rsidRPr="003A50B0">
              <w:rPr>
                <w:rFonts w:ascii="Times New Roman" w:hAnsi="Times New Roman" w:cs="Times New Roman"/>
              </w:rPr>
              <w:t>1.</w:t>
            </w:r>
            <w:r w:rsidRPr="003A50B0">
              <w:rPr>
                <w:rFonts w:ascii="Times New Roman" w:hAnsi="Times New Roman" w:cs="Times New Roman"/>
              </w:rPr>
              <w:t>2</w:t>
            </w:r>
          </w:p>
        </w:tc>
        <w:tc>
          <w:tcPr>
            <w:tcW w:w="900" w:type="pct"/>
            <w:shd w:val="clear" w:color="auto" w:fill="auto"/>
            <w:vAlign w:val="center"/>
          </w:tcPr>
          <w:p w14:paraId="4A5FAA73" w14:textId="7CCBE976" w:rsidR="00695668" w:rsidRPr="003A50B0" w:rsidRDefault="00695668" w:rsidP="00576909">
            <w:pPr>
              <w:pStyle w:val="Betarp"/>
              <w:rPr>
                <w:rFonts w:ascii="Times New Roman" w:hAnsi="Times New Roman" w:cs="Times New Roman"/>
              </w:rPr>
            </w:pPr>
            <w:r w:rsidRPr="003A50B0">
              <w:rPr>
                <w:rFonts w:ascii="Times New Roman" w:hAnsi="Times New Roman" w:cs="Times New Roman"/>
              </w:rPr>
              <w:t>S</w:t>
            </w:r>
            <w:r>
              <w:rPr>
                <w:rFonts w:ascii="Times New Roman" w:hAnsi="Times New Roman" w:cs="Times New Roman"/>
              </w:rPr>
              <w:t>tebėjimas specialiu apšvietimu</w:t>
            </w:r>
          </w:p>
        </w:tc>
        <w:tc>
          <w:tcPr>
            <w:tcW w:w="1490" w:type="pct"/>
            <w:tcBorders>
              <w:bottom w:val="single" w:sz="4" w:space="0" w:color="auto"/>
            </w:tcBorders>
            <w:shd w:val="clear" w:color="auto" w:fill="auto"/>
            <w:vAlign w:val="center"/>
          </w:tcPr>
          <w:p w14:paraId="531AE15B" w14:textId="6C528802" w:rsidR="00695668" w:rsidRPr="003A50B0" w:rsidRDefault="00576909" w:rsidP="003A0B6C">
            <w:pPr>
              <w:pStyle w:val="Betarp"/>
              <w:jc w:val="both"/>
              <w:rPr>
                <w:rFonts w:ascii="Times New Roman" w:hAnsi="Times New Roman" w:cs="Times New Roman"/>
              </w:rPr>
            </w:pPr>
            <w:r>
              <w:rPr>
                <w:rFonts w:ascii="Times New Roman" w:hAnsi="Times New Roman" w:cs="Times New Roman"/>
              </w:rPr>
              <w:t xml:space="preserve">1. </w:t>
            </w:r>
            <w:r w:rsidR="00695668" w:rsidRPr="003A50B0">
              <w:rPr>
                <w:rFonts w:ascii="Times New Roman" w:hAnsi="Times New Roman" w:cs="Times New Roman"/>
              </w:rPr>
              <w:t>Įprastos, baltos šviesos, stebėjimo režimas</w:t>
            </w:r>
            <w:r w:rsidR="003A0B6C">
              <w:rPr>
                <w:rFonts w:ascii="Times New Roman" w:hAnsi="Times New Roman" w:cs="Times New Roman"/>
              </w:rPr>
              <w:t>;</w:t>
            </w:r>
            <w:r w:rsidR="00695668" w:rsidRPr="003A50B0">
              <w:rPr>
                <w:rFonts w:ascii="Times New Roman" w:hAnsi="Times New Roman" w:cs="Times New Roman"/>
              </w:rPr>
              <w:t xml:space="preserve"> </w:t>
            </w:r>
          </w:p>
          <w:p w14:paraId="5BBB43B7" w14:textId="2519280F" w:rsidR="00695668" w:rsidRPr="003A50B0" w:rsidRDefault="003A0B6C" w:rsidP="003A0B6C">
            <w:pPr>
              <w:pStyle w:val="Betarp"/>
              <w:jc w:val="both"/>
              <w:rPr>
                <w:rFonts w:ascii="Times New Roman" w:hAnsi="Times New Roman" w:cs="Times New Roman"/>
              </w:rPr>
            </w:pPr>
            <w:r>
              <w:rPr>
                <w:rFonts w:ascii="Times New Roman" w:hAnsi="Times New Roman" w:cs="Times New Roman"/>
              </w:rPr>
              <w:t xml:space="preserve">2. </w:t>
            </w:r>
            <w:r w:rsidR="00695668" w:rsidRPr="003A50B0">
              <w:rPr>
                <w:rFonts w:ascii="Times New Roman" w:hAnsi="Times New Roman" w:cs="Times New Roman"/>
              </w:rPr>
              <w:t>Siauro spektro atvaizdavimas stebėjimo režimu, skirtu kraujagyslių tinklo bei</w:t>
            </w:r>
            <w:r>
              <w:rPr>
                <w:rFonts w:ascii="Times New Roman" w:hAnsi="Times New Roman" w:cs="Times New Roman"/>
              </w:rPr>
              <w:t xml:space="preserve"> </w:t>
            </w:r>
            <w:r w:rsidR="00695668" w:rsidRPr="003A50B0">
              <w:rPr>
                <w:rFonts w:ascii="Times New Roman" w:hAnsi="Times New Roman" w:cs="Times New Roman"/>
              </w:rPr>
              <w:t>paviršinių audinių struktūros išryškinimui arba analogiškas</w:t>
            </w:r>
            <w:r>
              <w:rPr>
                <w:rFonts w:ascii="Times New Roman" w:hAnsi="Times New Roman" w:cs="Times New Roman"/>
              </w:rPr>
              <w:t xml:space="preserve">. </w:t>
            </w:r>
          </w:p>
        </w:tc>
        <w:tc>
          <w:tcPr>
            <w:tcW w:w="919" w:type="pct"/>
            <w:tcBorders>
              <w:bottom w:val="single" w:sz="4" w:space="0" w:color="auto"/>
            </w:tcBorders>
            <w:shd w:val="clear" w:color="auto" w:fill="DEEAF6" w:themeFill="accent5" w:themeFillTint="33"/>
          </w:tcPr>
          <w:p w14:paraId="0D7E4649"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39B064B9" w14:textId="77777777" w:rsidR="00695668" w:rsidRPr="00695668" w:rsidRDefault="00695668" w:rsidP="00B93469">
            <w:pPr>
              <w:pStyle w:val="Betarp"/>
              <w:rPr>
                <w:rFonts w:ascii="Times New Roman" w:hAnsi="Times New Roman" w:cs="Times New Roman"/>
              </w:rPr>
            </w:pPr>
          </w:p>
        </w:tc>
      </w:tr>
      <w:tr w:rsidR="00695668" w:rsidRPr="003502F5" w14:paraId="61E379CC" w14:textId="3F14D73D" w:rsidTr="001418FA">
        <w:tblPrEx>
          <w:tblLook w:val="04A0" w:firstRow="1" w:lastRow="0" w:firstColumn="1" w:lastColumn="0" w:noHBand="0" w:noVBand="1"/>
        </w:tblPrEx>
        <w:trPr>
          <w:trHeight w:val="397"/>
        </w:trPr>
        <w:tc>
          <w:tcPr>
            <w:tcW w:w="281" w:type="pct"/>
            <w:shd w:val="clear" w:color="auto" w:fill="auto"/>
            <w:vAlign w:val="center"/>
          </w:tcPr>
          <w:p w14:paraId="72DF941D" w14:textId="313019D3"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1.</w:t>
            </w:r>
            <w:r w:rsidR="00576909" w:rsidRPr="003A50B0">
              <w:rPr>
                <w:rFonts w:ascii="Times New Roman" w:hAnsi="Times New Roman" w:cs="Times New Roman"/>
              </w:rPr>
              <w:t>1.</w:t>
            </w:r>
            <w:r w:rsidRPr="003A50B0">
              <w:rPr>
                <w:rFonts w:ascii="Times New Roman" w:hAnsi="Times New Roman" w:cs="Times New Roman"/>
              </w:rPr>
              <w:t>3</w:t>
            </w:r>
          </w:p>
        </w:tc>
        <w:tc>
          <w:tcPr>
            <w:tcW w:w="900" w:type="pct"/>
            <w:shd w:val="clear" w:color="auto" w:fill="auto"/>
            <w:vAlign w:val="center"/>
          </w:tcPr>
          <w:p w14:paraId="2EA36F72" w14:textId="6F03B88D" w:rsidR="00695668" w:rsidRPr="003A50B0" w:rsidRDefault="00695668" w:rsidP="00576909">
            <w:pPr>
              <w:pStyle w:val="Betarp"/>
              <w:rPr>
                <w:rFonts w:ascii="Times New Roman" w:hAnsi="Times New Roman" w:cs="Times New Roman"/>
              </w:rPr>
            </w:pPr>
            <w:r>
              <w:rPr>
                <w:rFonts w:ascii="Times New Roman" w:hAnsi="Times New Roman" w:cs="Times New Roman"/>
              </w:rPr>
              <w:t>Vaizdo pagerinimo funkcija</w:t>
            </w:r>
          </w:p>
        </w:tc>
        <w:tc>
          <w:tcPr>
            <w:tcW w:w="1490" w:type="pct"/>
            <w:tcBorders>
              <w:bottom w:val="single" w:sz="4" w:space="0" w:color="auto"/>
            </w:tcBorders>
            <w:shd w:val="clear" w:color="auto" w:fill="auto"/>
            <w:vAlign w:val="center"/>
          </w:tcPr>
          <w:p w14:paraId="7E6DAC84" w14:textId="7C5550CC"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1. </w:t>
            </w:r>
            <w:r w:rsidR="00695668" w:rsidRPr="003A50B0">
              <w:rPr>
                <w:rFonts w:ascii="Times New Roman" w:hAnsi="Times New Roman" w:cs="Times New Roman"/>
              </w:rPr>
              <w:t>Vaizdo tekstūros ir spalvų kokybės gerinim</w:t>
            </w:r>
            <w:r w:rsidR="00695668">
              <w:rPr>
                <w:rFonts w:ascii="Times New Roman" w:hAnsi="Times New Roman" w:cs="Times New Roman"/>
              </w:rPr>
              <w:t>o</w:t>
            </w:r>
            <w:r w:rsidR="00695668" w:rsidRPr="003A50B0">
              <w:rPr>
                <w:rFonts w:ascii="Times New Roman" w:hAnsi="Times New Roman" w:cs="Times New Roman"/>
              </w:rPr>
              <w:t xml:space="preserve"> režimas</w:t>
            </w:r>
            <w:r w:rsidR="00695668">
              <w:rPr>
                <w:rFonts w:ascii="Times New Roman" w:hAnsi="Times New Roman" w:cs="Times New Roman"/>
              </w:rPr>
              <w:t xml:space="preserve"> (</w:t>
            </w:r>
            <w:r w:rsidR="00695668" w:rsidRPr="003A50B0">
              <w:rPr>
                <w:rFonts w:ascii="Times New Roman" w:hAnsi="Times New Roman" w:cs="Times New Roman"/>
              </w:rPr>
              <w:t>paryškina tonų pasikeitimus, vaizdo struktūrą ir kontūrus</w:t>
            </w:r>
            <w:r w:rsidR="00695668">
              <w:rPr>
                <w:rFonts w:ascii="Times New Roman" w:hAnsi="Times New Roman" w:cs="Times New Roman"/>
              </w:rPr>
              <w:t>)</w:t>
            </w:r>
            <w:r w:rsidR="00695668" w:rsidRPr="003A50B0">
              <w:rPr>
                <w:rFonts w:ascii="Times New Roman" w:hAnsi="Times New Roman" w:cs="Times New Roman"/>
              </w:rPr>
              <w:t xml:space="preserve"> arba analogiška</w:t>
            </w:r>
            <w:r w:rsidR="00695668">
              <w:rPr>
                <w:rFonts w:ascii="Times New Roman" w:hAnsi="Times New Roman" w:cs="Times New Roman"/>
              </w:rPr>
              <w:t>s</w:t>
            </w:r>
            <w:r>
              <w:rPr>
                <w:rFonts w:ascii="Times New Roman" w:hAnsi="Times New Roman" w:cs="Times New Roman"/>
              </w:rPr>
              <w:t>.</w:t>
            </w:r>
          </w:p>
        </w:tc>
        <w:tc>
          <w:tcPr>
            <w:tcW w:w="919" w:type="pct"/>
            <w:tcBorders>
              <w:bottom w:val="single" w:sz="4" w:space="0" w:color="auto"/>
            </w:tcBorders>
            <w:shd w:val="clear" w:color="auto" w:fill="DEEAF6" w:themeFill="accent5" w:themeFillTint="33"/>
          </w:tcPr>
          <w:p w14:paraId="023E24C2"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1D920452" w14:textId="77777777" w:rsidR="00695668" w:rsidRPr="00695668" w:rsidRDefault="00695668" w:rsidP="00B93469">
            <w:pPr>
              <w:pStyle w:val="Betarp"/>
              <w:rPr>
                <w:rFonts w:ascii="Times New Roman" w:hAnsi="Times New Roman" w:cs="Times New Roman"/>
              </w:rPr>
            </w:pPr>
          </w:p>
        </w:tc>
      </w:tr>
      <w:tr w:rsidR="00695668" w:rsidRPr="003A50B0" w14:paraId="11909EBC" w14:textId="05BC8A5F" w:rsidTr="001418FA">
        <w:tblPrEx>
          <w:tblLook w:val="04A0" w:firstRow="1" w:lastRow="0" w:firstColumn="1" w:lastColumn="0" w:noHBand="0" w:noVBand="1"/>
        </w:tblPrEx>
        <w:trPr>
          <w:trHeight w:val="397"/>
        </w:trPr>
        <w:tc>
          <w:tcPr>
            <w:tcW w:w="281" w:type="pct"/>
            <w:shd w:val="clear" w:color="auto" w:fill="auto"/>
            <w:vAlign w:val="center"/>
          </w:tcPr>
          <w:p w14:paraId="6EC48489" w14:textId="549AA135"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1.</w:t>
            </w:r>
            <w:r w:rsidR="00576909" w:rsidRPr="003A50B0">
              <w:rPr>
                <w:rFonts w:ascii="Times New Roman" w:hAnsi="Times New Roman" w:cs="Times New Roman"/>
              </w:rPr>
              <w:t>1.</w:t>
            </w:r>
            <w:r w:rsidRPr="003A50B0">
              <w:rPr>
                <w:rFonts w:ascii="Times New Roman" w:hAnsi="Times New Roman" w:cs="Times New Roman"/>
              </w:rPr>
              <w:t>4</w:t>
            </w:r>
          </w:p>
        </w:tc>
        <w:tc>
          <w:tcPr>
            <w:tcW w:w="900" w:type="pct"/>
            <w:shd w:val="clear" w:color="auto" w:fill="auto"/>
            <w:vAlign w:val="center"/>
          </w:tcPr>
          <w:p w14:paraId="041D7E86" w14:textId="77777777"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Vaizdo ekrane funkcija</w:t>
            </w:r>
          </w:p>
        </w:tc>
        <w:tc>
          <w:tcPr>
            <w:tcW w:w="1490" w:type="pct"/>
            <w:tcBorders>
              <w:bottom w:val="single" w:sz="4" w:space="0" w:color="auto"/>
            </w:tcBorders>
            <w:shd w:val="clear" w:color="auto" w:fill="auto"/>
            <w:vAlign w:val="center"/>
          </w:tcPr>
          <w:p w14:paraId="56A5A888" w14:textId="7F4D7025"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1. </w:t>
            </w:r>
            <w:r w:rsidR="00695668">
              <w:rPr>
                <w:rFonts w:ascii="Times New Roman" w:hAnsi="Times New Roman" w:cs="Times New Roman"/>
              </w:rPr>
              <w:t>V</w:t>
            </w:r>
            <w:r w:rsidR="00695668" w:rsidRPr="003A50B0">
              <w:rPr>
                <w:rFonts w:ascii="Times New Roman" w:hAnsi="Times New Roman" w:cs="Times New Roman"/>
              </w:rPr>
              <w:t>aizdas vaizde arba vaizdas ne vaizde</w:t>
            </w:r>
            <w:r>
              <w:rPr>
                <w:rFonts w:ascii="Times New Roman" w:hAnsi="Times New Roman" w:cs="Times New Roman"/>
              </w:rPr>
              <w:t>,</w:t>
            </w:r>
            <w:r w:rsidR="00695668" w:rsidRPr="003A50B0">
              <w:rPr>
                <w:rFonts w:ascii="Times New Roman" w:hAnsi="Times New Roman" w:cs="Times New Roman"/>
              </w:rPr>
              <w:t xml:space="preserve"> arba analogiška</w:t>
            </w:r>
          </w:p>
        </w:tc>
        <w:tc>
          <w:tcPr>
            <w:tcW w:w="919" w:type="pct"/>
            <w:tcBorders>
              <w:bottom w:val="single" w:sz="4" w:space="0" w:color="auto"/>
            </w:tcBorders>
            <w:shd w:val="clear" w:color="auto" w:fill="DEEAF6" w:themeFill="accent5" w:themeFillTint="33"/>
          </w:tcPr>
          <w:p w14:paraId="2D58E78A"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2D15040D" w14:textId="77777777" w:rsidR="00695668" w:rsidRPr="00695668" w:rsidRDefault="00695668" w:rsidP="00B93469">
            <w:pPr>
              <w:pStyle w:val="Betarp"/>
              <w:rPr>
                <w:rFonts w:ascii="Times New Roman" w:hAnsi="Times New Roman" w:cs="Times New Roman"/>
              </w:rPr>
            </w:pPr>
          </w:p>
        </w:tc>
      </w:tr>
      <w:tr w:rsidR="00695668" w:rsidRPr="003502F5" w14:paraId="323A0117" w14:textId="1A4940A4" w:rsidTr="001418FA">
        <w:tblPrEx>
          <w:tblLook w:val="04A0" w:firstRow="1" w:lastRow="0" w:firstColumn="1" w:lastColumn="0" w:noHBand="0" w:noVBand="1"/>
        </w:tblPrEx>
        <w:trPr>
          <w:trHeight w:val="397"/>
        </w:trPr>
        <w:tc>
          <w:tcPr>
            <w:tcW w:w="281" w:type="pct"/>
            <w:shd w:val="clear" w:color="auto" w:fill="auto"/>
            <w:vAlign w:val="center"/>
          </w:tcPr>
          <w:p w14:paraId="6B34878A" w14:textId="1F636ECE"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1.</w:t>
            </w:r>
            <w:r w:rsidR="00576909" w:rsidRPr="003A50B0">
              <w:rPr>
                <w:rFonts w:ascii="Times New Roman" w:hAnsi="Times New Roman" w:cs="Times New Roman"/>
              </w:rPr>
              <w:t>1.</w:t>
            </w:r>
            <w:r w:rsidRPr="003A50B0">
              <w:rPr>
                <w:rFonts w:ascii="Times New Roman" w:hAnsi="Times New Roman" w:cs="Times New Roman"/>
              </w:rPr>
              <w:t>5</w:t>
            </w:r>
          </w:p>
        </w:tc>
        <w:tc>
          <w:tcPr>
            <w:tcW w:w="900" w:type="pct"/>
            <w:shd w:val="clear" w:color="auto" w:fill="auto"/>
            <w:vAlign w:val="center"/>
          </w:tcPr>
          <w:p w14:paraId="59409F55" w14:textId="726E91EB"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Pritaikomųjų jungiklių nustatyma</w:t>
            </w:r>
            <w:r>
              <w:rPr>
                <w:rFonts w:ascii="Times New Roman" w:hAnsi="Times New Roman" w:cs="Times New Roman"/>
              </w:rPr>
              <w:t>s</w:t>
            </w:r>
          </w:p>
        </w:tc>
        <w:tc>
          <w:tcPr>
            <w:tcW w:w="1490" w:type="pct"/>
            <w:tcBorders>
              <w:bottom w:val="single" w:sz="4" w:space="0" w:color="auto"/>
            </w:tcBorders>
            <w:shd w:val="clear" w:color="auto" w:fill="auto"/>
            <w:vAlign w:val="center"/>
          </w:tcPr>
          <w:p w14:paraId="1F2D76CB" w14:textId="143052E3"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1. </w:t>
            </w:r>
            <w:r w:rsidR="00695668">
              <w:rPr>
                <w:rFonts w:ascii="Times New Roman" w:hAnsi="Times New Roman" w:cs="Times New Roman"/>
              </w:rPr>
              <w:t>N</w:t>
            </w:r>
            <w:r w:rsidR="00695668" w:rsidRPr="003A50B0">
              <w:rPr>
                <w:rFonts w:ascii="Times New Roman" w:hAnsi="Times New Roman" w:cs="Times New Roman"/>
              </w:rPr>
              <w:t>e mažiau kaip 4 endoskopo (nuotoliniai jungikliai) mygtuk</w:t>
            </w:r>
            <w:r w:rsidR="00695668">
              <w:rPr>
                <w:rFonts w:ascii="Times New Roman" w:hAnsi="Times New Roman" w:cs="Times New Roman"/>
              </w:rPr>
              <w:t>ai</w:t>
            </w:r>
            <w:r>
              <w:rPr>
                <w:rFonts w:ascii="Times New Roman" w:hAnsi="Times New Roman" w:cs="Times New Roman"/>
              </w:rPr>
              <w:t>;</w:t>
            </w:r>
            <w:r w:rsidR="00695668" w:rsidRPr="003A50B0">
              <w:rPr>
                <w:rFonts w:ascii="Times New Roman" w:hAnsi="Times New Roman" w:cs="Times New Roman"/>
              </w:rPr>
              <w:t xml:space="preserve"> </w:t>
            </w:r>
          </w:p>
          <w:p w14:paraId="76AD53EB" w14:textId="34DD6246" w:rsidR="00695668" w:rsidRPr="007F2DE5" w:rsidRDefault="003A0B6C" w:rsidP="00B93469">
            <w:pPr>
              <w:pStyle w:val="Betarp"/>
              <w:rPr>
                <w:rFonts w:ascii="Times New Roman" w:hAnsi="Times New Roman" w:cs="Times New Roman"/>
              </w:rPr>
            </w:pPr>
            <w:r>
              <w:rPr>
                <w:rFonts w:ascii="Times New Roman" w:hAnsi="Times New Roman" w:cs="Times New Roman"/>
              </w:rPr>
              <w:t xml:space="preserve">2. </w:t>
            </w:r>
            <w:r w:rsidR="00695668" w:rsidRPr="007F2DE5">
              <w:rPr>
                <w:rFonts w:ascii="Times New Roman" w:hAnsi="Times New Roman" w:cs="Times New Roman"/>
              </w:rPr>
              <w:t xml:space="preserve">ne mažiau kaip 2 </w:t>
            </w:r>
            <w:proofErr w:type="spellStart"/>
            <w:r w:rsidR="00695668" w:rsidRPr="007F2DE5">
              <w:rPr>
                <w:rFonts w:ascii="Times New Roman" w:hAnsi="Times New Roman" w:cs="Times New Roman"/>
              </w:rPr>
              <w:t>jutiklinio</w:t>
            </w:r>
            <w:proofErr w:type="spellEnd"/>
            <w:r w:rsidR="00695668" w:rsidRPr="007F2DE5">
              <w:rPr>
                <w:rFonts w:ascii="Times New Roman" w:hAnsi="Times New Roman" w:cs="Times New Roman"/>
              </w:rPr>
              <w:t xml:space="preserve"> skydelio arba </w:t>
            </w:r>
            <w:r w:rsidR="00E50E4F">
              <w:rPr>
                <w:rFonts w:ascii="Times New Roman" w:hAnsi="Times New Roman" w:cs="Times New Roman"/>
              </w:rPr>
              <w:t>planšetinio kompiuterio</w:t>
            </w:r>
            <w:r w:rsidR="00695668">
              <w:rPr>
                <w:rFonts w:ascii="Times New Roman" w:hAnsi="Times New Roman" w:cs="Times New Roman"/>
              </w:rPr>
              <w:t xml:space="preserve"> </w:t>
            </w:r>
            <w:r w:rsidR="00E50E4F">
              <w:rPr>
                <w:rFonts w:ascii="Times New Roman" w:hAnsi="Times New Roman" w:cs="Times New Roman"/>
              </w:rPr>
              <w:t xml:space="preserve">laisvai nustatomi </w:t>
            </w:r>
            <w:r w:rsidR="0086767A">
              <w:rPr>
                <w:rFonts w:ascii="Times New Roman" w:hAnsi="Times New Roman" w:cs="Times New Roman"/>
              </w:rPr>
              <w:t xml:space="preserve">(pagal gydytojo poreikius) </w:t>
            </w:r>
            <w:r w:rsidR="00695668" w:rsidRPr="007F2DE5">
              <w:rPr>
                <w:rFonts w:ascii="Times New Roman" w:hAnsi="Times New Roman" w:cs="Times New Roman"/>
              </w:rPr>
              <w:t>mygtuk</w:t>
            </w:r>
            <w:r w:rsidR="00695668">
              <w:rPr>
                <w:rFonts w:ascii="Times New Roman" w:hAnsi="Times New Roman" w:cs="Times New Roman"/>
              </w:rPr>
              <w:t>ai</w:t>
            </w:r>
          </w:p>
        </w:tc>
        <w:tc>
          <w:tcPr>
            <w:tcW w:w="919" w:type="pct"/>
            <w:tcBorders>
              <w:bottom w:val="single" w:sz="4" w:space="0" w:color="auto"/>
            </w:tcBorders>
            <w:shd w:val="clear" w:color="auto" w:fill="DEEAF6" w:themeFill="accent5" w:themeFillTint="33"/>
          </w:tcPr>
          <w:p w14:paraId="03C8CE67"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074185DC" w14:textId="77777777" w:rsidR="00695668" w:rsidRPr="00695668" w:rsidRDefault="00695668" w:rsidP="00B93469">
            <w:pPr>
              <w:pStyle w:val="Betarp"/>
              <w:rPr>
                <w:rFonts w:ascii="Times New Roman" w:hAnsi="Times New Roman" w:cs="Times New Roman"/>
              </w:rPr>
            </w:pPr>
          </w:p>
        </w:tc>
      </w:tr>
      <w:tr w:rsidR="00695668" w:rsidRPr="003A50B0" w14:paraId="398C10D7" w14:textId="77B8F7D3" w:rsidTr="001418FA">
        <w:tblPrEx>
          <w:tblLook w:val="04A0" w:firstRow="1" w:lastRow="0" w:firstColumn="1" w:lastColumn="0" w:noHBand="0" w:noVBand="1"/>
        </w:tblPrEx>
        <w:trPr>
          <w:trHeight w:val="397"/>
        </w:trPr>
        <w:tc>
          <w:tcPr>
            <w:tcW w:w="281" w:type="pct"/>
            <w:shd w:val="clear" w:color="auto" w:fill="auto"/>
            <w:vAlign w:val="center"/>
          </w:tcPr>
          <w:p w14:paraId="5FB974B7" w14:textId="4F168A09"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lastRenderedPageBreak/>
              <w:t>1.</w:t>
            </w:r>
            <w:r w:rsidR="00576909" w:rsidRPr="003A50B0">
              <w:rPr>
                <w:rFonts w:ascii="Times New Roman" w:hAnsi="Times New Roman" w:cs="Times New Roman"/>
              </w:rPr>
              <w:t>1.</w:t>
            </w:r>
            <w:r w:rsidRPr="003A50B0">
              <w:rPr>
                <w:rFonts w:ascii="Times New Roman" w:hAnsi="Times New Roman" w:cs="Times New Roman"/>
              </w:rPr>
              <w:t>6</w:t>
            </w:r>
          </w:p>
        </w:tc>
        <w:tc>
          <w:tcPr>
            <w:tcW w:w="900" w:type="pct"/>
            <w:shd w:val="clear" w:color="auto" w:fill="auto"/>
            <w:vAlign w:val="center"/>
          </w:tcPr>
          <w:p w14:paraId="1780425D" w14:textId="416F9DAA" w:rsidR="00695668" w:rsidRPr="003A50B0" w:rsidRDefault="00695668" w:rsidP="00576909">
            <w:pPr>
              <w:pStyle w:val="Betarp"/>
              <w:rPr>
                <w:rFonts w:ascii="Times New Roman" w:hAnsi="Times New Roman" w:cs="Times New Roman"/>
              </w:rPr>
            </w:pPr>
            <w:r w:rsidRPr="003A50B0">
              <w:rPr>
                <w:rFonts w:ascii="Times New Roman" w:hAnsi="Times New Roman" w:cs="Times New Roman"/>
              </w:rPr>
              <w:t>Diafragmos režimas</w:t>
            </w:r>
          </w:p>
        </w:tc>
        <w:tc>
          <w:tcPr>
            <w:tcW w:w="1490" w:type="pct"/>
            <w:tcBorders>
              <w:bottom w:val="single" w:sz="4" w:space="0" w:color="auto"/>
            </w:tcBorders>
            <w:shd w:val="clear" w:color="auto" w:fill="auto"/>
            <w:vAlign w:val="center"/>
          </w:tcPr>
          <w:p w14:paraId="2E7E994B" w14:textId="7E0C1A3D"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1. </w:t>
            </w:r>
            <w:r w:rsidR="00695668" w:rsidRPr="003A50B0">
              <w:rPr>
                <w:rFonts w:ascii="Times New Roman" w:hAnsi="Times New Roman" w:cs="Times New Roman"/>
              </w:rPr>
              <w:t xml:space="preserve">Automatinis </w:t>
            </w:r>
          </w:p>
          <w:p w14:paraId="49CB8BDE" w14:textId="0158EF4B"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2. </w:t>
            </w:r>
            <w:r w:rsidR="00695668" w:rsidRPr="003A50B0">
              <w:rPr>
                <w:rFonts w:ascii="Times New Roman" w:hAnsi="Times New Roman" w:cs="Times New Roman"/>
              </w:rPr>
              <w:t>Didžiausios reikšmės (maksimalus)</w:t>
            </w:r>
          </w:p>
          <w:p w14:paraId="20C19147" w14:textId="726B8135" w:rsidR="00695668" w:rsidRPr="003A50B0" w:rsidRDefault="003A0B6C" w:rsidP="00B93469">
            <w:pPr>
              <w:pStyle w:val="Betarp"/>
              <w:rPr>
                <w:rFonts w:ascii="Times New Roman" w:hAnsi="Times New Roman" w:cs="Times New Roman"/>
              </w:rPr>
            </w:pPr>
            <w:r>
              <w:rPr>
                <w:rFonts w:ascii="Times New Roman" w:hAnsi="Times New Roman" w:cs="Times New Roman"/>
              </w:rPr>
              <w:t xml:space="preserve">3. </w:t>
            </w:r>
            <w:r w:rsidR="00695668" w:rsidRPr="003A50B0">
              <w:rPr>
                <w:rFonts w:ascii="Times New Roman" w:hAnsi="Times New Roman" w:cs="Times New Roman"/>
              </w:rPr>
              <w:t>Vidutinis</w:t>
            </w:r>
          </w:p>
        </w:tc>
        <w:tc>
          <w:tcPr>
            <w:tcW w:w="919" w:type="pct"/>
            <w:tcBorders>
              <w:bottom w:val="single" w:sz="4" w:space="0" w:color="auto"/>
            </w:tcBorders>
            <w:shd w:val="clear" w:color="auto" w:fill="DEEAF6" w:themeFill="accent5" w:themeFillTint="33"/>
          </w:tcPr>
          <w:p w14:paraId="0ED0FCBC"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0E084E9E" w14:textId="77777777" w:rsidR="00695668" w:rsidRPr="00695668" w:rsidRDefault="00695668" w:rsidP="00B93469">
            <w:pPr>
              <w:pStyle w:val="Betarp"/>
              <w:rPr>
                <w:rFonts w:ascii="Times New Roman" w:hAnsi="Times New Roman" w:cs="Times New Roman"/>
              </w:rPr>
            </w:pPr>
          </w:p>
        </w:tc>
      </w:tr>
      <w:tr w:rsidR="00695668" w:rsidRPr="003502F5" w14:paraId="41F09132" w14:textId="6FBCCBB4" w:rsidTr="001418FA">
        <w:tblPrEx>
          <w:tblLook w:val="04A0" w:firstRow="1" w:lastRow="0" w:firstColumn="1" w:lastColumn="0" w:noHBand="0" w:noVBand="1"/>
        </w:tblPrEx>
        <w:trPr>
          <w:trHeight w:val="397"/>
        </w:trPr>
        <w:tc>
          <w:tcPr>
            <w:tcW w:w="281" w:type="pct"/>
            <w:shd w:val="clear" w:color="auto" w:fill="auto"/>
            <w:vAlign w:val="center"/>
          </w:tcPr>
          <w:p w14:paraId="4D6EE5FD" w14:textId="45B2A68B"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7</w:t>
            </w:r>
          </w:p>
        </w:tc>
        <w:tc>
          <w:tcPr>
            <w:tcW w:w="900" w:type="pct"/>
            <w:shd w:val="clear" w:color="auto" w:fill="auto"/>
            <w:vAlign w:val="center"/>
          </w:tcPr>
          <w:p w14:paraId="327A0B9A" w14:textId="2E02D93F"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lang w:eastAsia="lt-LT"/>
              </w:rPr>
              <w:t>Signalų išvesties formatas</w:t>
            </w:r>
          </w:p>
        </w:tc>
        <w:tc>
          <w:tcPr>
            <w:tcW w:w="1490" w:type="pct"/>
            <w:tcBorders>
              <w:bottom w:val="single" w:sz="4" w:space="0" w:color="auto"/>
            </w:tcBorders>
            <w:shd w:val="clear" w:color="auto" w:fill="auto"/>
            <w:vAlign w:val="center"/>
          </w:tcPr>
          <w:p w14:paraId="0F1BF3FB" w14:textId="4580BE71"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 xml:space="preserve">4K išvestis: 12G-SDI arba </w:t>
            </w:r>
            <w:r w:rsidRPr="003A50B0">
              <w:rPr>
                <w:rFonts w:ascii="Times New Roman" w:hAnsi="Times New Roman" w:cs="Times New Roman"/>
                <w:lang w:eastAsia="lt-LT"/>
              </w:rPr>
              <w:t>HDMI arba</w:t>
            </w:r>
            <w:r w:rsidRPr="003A50B0">
              <w:rPr>
                <w:rFonts w:ascii="Times New Roman" w:hAnsi="Times New Roman" w:cs="Times New Roman"/>
              </w:rPr>
              <w:t xml:space="preserve"> analogiškas HDTV (arba HD) išvestis: 3G-SDI, HD-SDI arba DVI arba analogiškas</w:t>
            </w:r>
          </w:p>
        </w:tc>
        <w:tc>
          <w:tcPr>
            <w:tcW w:w="919" w:type="pct"/>
            <w:tcBorders>
              <w:bottom w:val="single" w:sz="4" w:space="0" w:color="auto"/>
            </w:tcBorders>
            <w:shd w:val="clear" w:color="auto" w:fill="DEEAF6" w:themeFill="accent5" w:themeFillTint="33"/>
          </w:tcPr>
          <w:p w14:paraId="7A02FF50" w14:textId="77777777" w:rsidR="00695668" w:rsidRPr="00695668" w:rsidRDefault="00695668" w:rsidP="00B93469">
            <w:pPr>
              <w:pStyle w:val="Betarp"/>
              <w:rPr>
                <w:rFonts w:ascii="Times New Roman" w:hAnsi="Times New Roman" w:cs="Times New Roman"/>
              </w:rPr>
            </w:pPr>
          </w:p>
        </w:tc>
        <w:tc>
          <w:tcPr>
            <w:tcW w:w="1410" w:type="pct"/>
            <w:tcBorders>
              <w:bottom w:val="single" w:sz="4" w:space="0" w:color="auto"/>
            </w:tcBorders>
            <w:shd w:val="clear" w:color="auto" w:fill="DEEAF6" w:themeFill="accent5" w:themeFillTint="33"/>
          </w:tcPr>
          <w:p w14:paraId="38DF9D18" w14:textId="77777777" w:rsidR="00695668" w:rsidRPr="00695668" w:rsidRDefault="00695668" w:rsidP="00B93469">
            <w:pPr>
              <w:pStyle w:val="Betarp"/>
              <w:rPr>
                <w:rFonts w:ascii="Times New Roman" w:hAnsi="Times New Roman" w:cs="Times New Roman"/>
              </w:rPr>
            </w:pPr>
          </w:p>
        </w:tc>
      </w:tr>
      <w:tr w:rsidR="00695668" w:rsidRPr="003A50B0" w14:paraId="113F442C" w14:textId="759A805A" w:rsidTr="001418FA">
        <w:tblPrEx>
          <w:tblLook w:val="04A0" w:firstRow="1" w:lastRow="0" w:firstColumn="1" w:lastColumn="0" w:noHBand="0" w:noVBand="1"/>
        </w:tblPrEx>
        <w:trPr>
          <w:trHeight w:val="397"/>
        </w:trPr>
        <w:tc>
          <w:tcPr>
            <w:tcW w:w="281" w:type="pct"/>
            <w:shd w:val="clear" w:color="auto" w:fill="auto"/>
            <w:vAlign w:val="center"/>
          </w:tcPr>
          <w:p w14:paraId="4A1E534C" w14:textId="446BBADB"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8</w:t>
            </w:r>
          </w:p>
        </w:tc>
        <w:tc>
          <w:tcPr>
            <w:tcW w:w="900" w:type="pct"/>
            <w:shd w:val="clear" w:color="auto" w:fill="auto"/>
            <w:vAlign w:val="center"/>
          </w:tcPr>
          <w:p w14:paraId="086E625B"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 xml:space="preserve">Paciento duomenų įvedimas </w:t>
            </w:r>
          </w:p>
        </w:tc>
        <w:tc>
          <w:tcPr>
            <w:tcW w:w="1490" w:type="pct"/>
            <w:tcBorders>
              <w:bottom w:val="single" w:sz="4" w:space="0" w:color="auto"/>
            </w:tcBorders>
            <w:shd w:val="clear" w:color="auto" w:fill="auto"/>
            <w:vAlign w:val="center"/>
          </w:tcPr>
          <w:p w14:paraId="0DBFE513" w14:textId="0E8373E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Ne mažiau 40 pacientų duomenų</w:t>
            </w:r>
          </w:p>
        </w:tc>
        <w:tc>
          <w:tcPr>
            <w:tcW w:w="919" w:type="pct"/>
            <w:tcBorders>
              <w:bottom w:val="single" w:sz="4" w:space="0" w:color="auto"/>
            </w:tcBorders>
            <w:shd w:val="clear" w:color="auto" w:fill="DEEAF6" w:themeFill="accent5" w:themeFillTint="33"/>
          </w:tcPr>
          <w:p w14:paraId="6DBD8949" w14:textId="77777777" w:rsidR="00695668" w:rsidRPr="00695668" w:rsidRDefault="00695668" w:rsidP="00B93469">
            <w:pPr>
              <w:pStyle w:val="Betarp"/>
              <w:rPr>
                <w:rFonts w:ascii="Times New Roman" w:hAnsi="Times New Roman" w:cs="Times New Roman"/>
                <w:lang w:eastAsia="lt-LT"/>
              </w:rPr>
            </w:pPr>
          </w:p>
        </w:tc>
        <w:tc>
          <w:tcPr>
            <w:tcW w:w="1410" w:type="pct"/>
            <w:tcBorders>
              <w:bottom w:val="single" w:sz="4" w:space="0" w:color="auto"/>
            </w:tcBorders>
            <w:shd w:val="clear" w:color="auto" w:fill="DEEAF6" w:themeFill="accent5" w:themeFillTint="33"/>
          </w:tcPr>
          <w:p w14:paraId="433AE658" w14:textId="77777777" w:rsidR="00695668" w:rsidRPr="00695668" w:rsidRDefault="00695668" w:rsidP="00B93469">
            <w:pPr>
              <w:pStyle w:val="Betarp"/>
              <w:rPr>
                <w:rFonts w:ascii="Times New Roman" w:hAnsi="Times New Roman" w:cs="Times New Roman"/>
                <w:lang w:eastAsia="lt-LT"/>
              </w:rPr>
            </w:pPr>
          </w:p>
        </w:tc>
      </w:tr>
      <w:tr w:rsidR="00695668" w:rsidRPr="003A50B0" w14:paraId="0F0AD66A" w14:textId="45A39C4E" w:rsidTr="001418FA">
        <w:tblPrEx>
          <w:tblLook w:val="04A0" w:firstRow="1" w:lastRow="0" w:firstColumn="1" w:lastColumn="0" w:noHBand="0" w:noVBand="1"/>
        </w:tblPrEx>
        <w:trPr>
          <w:trHeight w:val="397"/>
        </w:trPr>
        <w:tc>
          <w:tcPr>
            <w:tcW w:w="281" w:type="pct"/>
            <w:shd w:val="clear" w:color="auto" w:fill="auto"/>
            <w:vAlign w:val="center"/>
          </w:tcPr>
          <w:p w14:paraId="43270741" w14:textId="35DAE62E"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9</w:t>
            </w:r>
          </w:p>
        </w:tc>
        <w:tc>
          <w:tcPr>
            <w:tcW w:w="900" w:type="pct"/>
            <w:shd w:val="clear" w:color="auto" w:fill="auto"/>
            <w:vAlign w:val="center"/>
          </w:tcPr>
          <w:p w14:paraId="4B4E1617"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noProof/>
                <w:lang w:eastAsia="lt-LT"/>
              </w:rPr>
              <w:t xml:space="preserve">Prietaiso valdymo kalba </w:t>
            </w:r>
          </w:p>
        </w:tc>
        <w:tc>
          <w:tcPr>
            <w:tcW w:w="1490" w:type="pct"/>
            <w:tcBorders>
              <w:bottom w:val="single" w:sz="4" w:space="0" w:color="auto"/>
            </w:tcBorders>
            <w:shd w:val="clear" w:color="auto" w:fill="auto"/>
            <w:vAlign w:val="center"/>
          </w:tcPr>
          <w:p w14:paraId="0DB24328" w14:textId="355A8645"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Lietuvių</w:t>
            </w:r>
          </w:p>
        </w:tc>
        <w:tc>
          <w:tcPr>
            <w:tcW w:w="919" w:type="pct"/>
            <w:tcBorders>
              <w:bottom w:val="single" w:sz="4" w:space="0" w:color="auto"/>
            </w:tcBorders>
            <w:shd w:val="clear" w:color="auto" w:fill="DEEAF6" w:themeFill="accent5" w:themeFillTint="33"/>
          </w:tcPr>
          <w:p w14:paraId="4C990CBF" w14:textId="77777777" w:rsidR="00695668" w:rsidRPr="00695668" w:rsidRDefault="00695668" w:rsidP="00B93469">
            <w:pPr>
              <w:pStyle w:val="Betarp"/>
              <w:rPr>
                <w:rFonts w:ascii="Times New Roman" w:hAnsi="Times New Roman" w:cs="Times New Roman"/>
                <w:lang w:eastAsia="lt-LT"/>
              </w:rPr>
            </w:pPr>
          </w:p>
        </w:tc>
        <w:tc>
          <w:tcPr>
            <w:tcW w:w="1410" w:type="pct"/>
            <w:tcBorders>
              <w:bottom w:val="single" w:sz="4" w:space="0" w:color="auto"/>
            </w:tcBorders>
            <w:shd w:val="clear" w:color="auto" w:fill="DEEAF6" w:themeFill="accent5" w:themeFillTint="33"/>
          </w:tcPr>
          <w:p w14:paraId="30B02A1D" w14:textId="77777777" w:rsidR="00695668" w:rsidRPr="00695668" w:rsidRDefault="00695668" w:rsidP="00B93469">
            <w:pPr>
              <w:pStyle w:val="Betarp"/>
              <w:rPr>
                <w:rFonts w:ascii="Times New Roman" w:hAnsi="Times New Roman" w:cs="Times New Roman"/>
                <w:lang w:eastAsia="lt-LT"/>
              </w:rPr>
            </w:pPr>
          </w:p>
        </w:tc>
      </w:tr>
      <w:tr w:rsidR="00695668" w:rsidRPr="003A50B0" w14:paraId="1AC3A794" w14:textId="714C62D7" w:rsidTr="001418FA">
        <w:tblPrEx>
          <w:tblLook w:val="04A0" w:firstRow="1" w:lastRow="0" w:firstColumn="1" w:lastColumn="0" w:noHBand="0" w:noVBand="1"/>
        </w:tblPrEx>
        <w:trPr>
          <w:trHeight w:val="397"/>
        </w:trPr>
        <w:tc>
          <w:tcPr>
            <w:tcW w:w="281" w:type="pct"/>
            <w:shd w:val="clear" w:color="auto" w:fill="auto"/>
            <w:vAlign w:val="center"/>
          </w:tcPr>
          <w:p w14:paraId="610B3CDF" w14:textId="3597317F"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10</w:t>
            </w:r>
          </w:p>
        </w:tc>
        <w:tc>
          <w:tcPr>
            <w:tcW w:w="900" w:type="pct"/>
            <w:shd w:val="clear" w:color="auto" w:fill="auto"/>
            <w:vAlign w:val="center"/>
          </w:tcPr>
          <w:p w14:paraId="072B2A68"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Vaizdų išsaugojimo atmintis</w:t>
            </w:r>
          </w:p>
        </w:tc>
        <w:tc>
          <w:tcPr>
            <w:tcW w:w="1490" w:type="pct"/>
            <w:tcBorders>
              <w:bottom w:val="single" w:sz="4" w:space="0" w:color="auto"/>
            </w:tcBorders>
            <w:shd w:val="clear" w:color="auto" w:fill="auto"/>
            <w:vAlign w:val="center"/>
          </w:tcPr>
          <w:p w14:paraId="7A86C6C0" w14:textId="22824844"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Vidinė atmintis ir nešiojamas atminties įtaisas</w:t>
            </w:r>
          </w:p>
        </w:tc>
        <w:tc>
          <w:tcPr>
            <w:tcW w:w="919" w:type="pct"/>
            <w:tcBorders>
              <w:bottom w:val="single" w:sz="4" w:space="0" w:color="auto"/>
            </w:tcBorders>
            <w:shd w:val="clear" w:color="auto" w:fill="DEEAF6" w:themeFill="accent5" w:themeFillTint="33"/>
          </w:tcPr>
          <w:p w14:paraId="3A2DE0B2" w14:textId="77777777" w:rsidR="00695668" w:rsidRPr="00695668" w:rsidRDefault="00695668" w:rsidP="00B93469">
            <w:pPr>
              <w:pStyle w:val="Betarp"/>
              <w:rPr>
                <w:rFonts w:ascii="Times New Roman" w:hAnsi="Times New Roman" w:cs="Times New Roman"/>
                <w:lang w:eastAsia="lt-LT"/>
              </w:rPr>
            </w:pPr>
          </w:p>
        </w:tc>
        <w:tc>
          <w:tcPr>
            <w:tcW w:w="1410" w:type="pct"/>
            <w:tcBorders>
              <w:bottom w:val="single" w:sz="4" w:space="0" w:color="auto"/>
            </w:tcBorders>
            <w:shd w:val="clear" w:color="auto" w:fill="DEEAF6" w:themeFill="accent5" w:themeFillTint="33"/>
          </w:tcPr>
          <w:p w14:paraId="1A78B6D0" w14:textId="77777777" w:rsidR="00695668" w:rsidRPr="00695668" w:rsidRDefault="00695668" w:rsidP="00B93469">
            <w:pPr>
              <w:pStyle w:val="Betarp"/>
              <w:rPr>
                <w:rFonts w:ascii="Times New Roman" w:hAnsi="Times New Roman" w:cs="Times New Roman"/>
                <w:lang w:eastAsia="lt-LT"/>
              </w:rPr>
            </w:pPr>
          </w:p>
        </w:tc>
      </w:tr>
      <w:tr w:rsidR="00695668" w:rsidRPr="003A50B0" w14:paraId="1A137FA5" w14:textId="240A01D6" w:rsidTr="001418FA">
        <w:tblPrEx>
          <w:tblLook w:val="04A0" w:firstRow="1" w:lastRow="0" w:firstColumn="1" w:lastColumn="0" w:noHBand="0" w:noVBand="1"/>
        </w:tblPrEx>
        <w:trPr>
          <w:trHeight w:val="397"/>
        </w:trPr>
        <w:tc>
          <w:tcPr>
            <w:tcW w:w="281" w:type="pct"/>
            <w:shd w:val="clear" w:color="auto" w:fill="auto"/>
            <w:vAlign w:val="center"/>
          </w:tcPr>
          <w:p w14:paraId="1BAD25FA" w14:textId="6D8E28B9"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11</w:t>
            </w:r>
          </w:p>
        </w:tc>
        <w:tc>
          <w:tcPr>
            <w:tcW w:w="900" w:type="pct"/>
            <w:shd w:val="clear" w:color="auto" w:fill="auto"/>
            <w:vAlign w:val="center"/>
          </w:tcPr>
          <w:p w14:paraId="5C969F91" w14:textId="35C857F7" w:rsidR="00695668" w:rsidRPr="003A50B0" w:rsidRDefault="00695668" w:rsidP="00B93469">
            <w:pPr>
              <w:pStyle w:val="Betarp"/>
              <w:rPr>
                <w:rFonts w:ascii="Times New Roman" w:hAnsi="Times New Roman" w:cs="Times New Roman"/>
                <w:lang w:eastAsia="lt-LT"/>
              </w:rPr>
            </w:pPr>
            <w:proofErr w:type="spellStart"/>
            <w:r w:rsidRPr="003A50B0">
              <w:rPr>
                <w:rFonts w:ascii="Times New Roman" w:hAnsi="Times New Roman" w:cs="Times New Roman"/>
                <w:lang w:eastAsia="lt-LT"/>
              </w:rPr>
              <w:t>Jutiklinis</w:t>
            </w:r>
            <w:proofErr w:type="spellEnd"/>
            <w:r w:rsidRPr="003A50B0">
              <w:rPr>
                <w:rFonts w:ascii="Times New Roman" w:hAnsi="Times New Roman" w:cs="Times New Roman"/>
                <w:lang w:eastAsia="lt-LT"/>
              </w:rPr>
              <w:t xml:space="preserve"> </w:t>
            </w:r>
            <w:r>
              <w:rPr>
                <w:rFonts w:ascii="Times New Roman" w:hAnsi="Times New Roman" w:cs="Times New Roman"/>
                <w:lang w:eastAsia="lt-LT"/>
              </w:rPr>
              <w:t xml:space="preserve">arba informacinis </w:t>
            </w:r>
            <w:r w:rsidRPr="003A50B0">
              <w:rPr>
                <w:rFonts w:ascii="Times New Roman" w:hAnsi="Times New Roman" w:cs="Times New Roman"/>
                <w:lang w:eastAsia="lt-LT"/>
              </w:rPr>
              <w:t>skydelis</w:t>
            </w:r>
          </w:p>
        </w:tc>
        <w:tc>
          <w:tcPr>
            <w:tcW w:w="1490" w:type="pct"/>
            <w:tcBorders>
              <w:bottom w:val="single" w:sz="4" w:space="0" w:color="auto"/>
            </w:tcBorders>
            <w:shd w:val="clear" w:color="auto" w:fill="auto"/>
            <w:vAlign w:val="center"/>
          </w:tcPr>
          <w:p w14:paraId="19745CEA"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Rodoma vaizdo sistemos centro ir veiksmų mygtukų būsena</w:t>
            </w:r>
          </w:p>
        </w:tc>
        <w:tc>
          <w:tcPr>
            <w:tcW w:w="919" w:type="pct"/>
            <w:tcBorders>
              <w:bottom w:val="single" w:sz="4" w:space="0" w:color="auto"/>
            </w:tcBorders>
            <w:shd w:val="clear" w:color="auto" w:fill="DEEAF6" w:themeFill="accent5" w:themeFillTint="33"/>
          </w:tcPr>
          <w:p w14:paraId="020F9CB0" w14:textId="77777777" w:rsidR="00695668" w:rsidRPr="00695668" w:rsidRDefault="00695668" w:rsidP="00B93469">
            <w:pPr>
              <w:pStyle w:val="Betarp"/>
              <w:rPr>
                <w:rFonts w:ascii="Times New Roman" w:hAnsi="Times New Roman" w:cs="Times New Roman"/>
                <w:lang w:eastAsia="lt-LT"/>
              </w:rPr>
            </w:pPr>
          </w:p>
        </w:tc>
        <w:tc>
          <w:tcPr>
            <w:tcW w:w="1410" w:type="pct"/>
            <w:tcBorders>
              <w:bottom w:val="single" w:sz="4" w:space="0" w:color="auto"/>
            </w:tcBorders>
            <w:shd w:val="clear" w:color="auto" w:fill="DEEAF6" w:themeFill="accent5" w:themeFillTint="33"/>
          </w:tcPr>
          <w:p w14:paraId="2EF53207" w14:textId="77777777" w:rsidR="00695668" w:rsidRPr="00695668" w:rsidRDefault="00695668" w:rsidP="00B93469">
            <w:pPr>
              <w:pStyle w:val="Betarp"/>
              <w:rPr>
                <w:rFonts w:ascii="Times New Roman" w:hAnsi="Times New Roman" w:cs="Times New Roman"/>
                <w:lang w:eastAsia="lt-LT"/>
              </w:rPr>
            </w:pPr>
          </w:p>
        </w:tc>
      </w:tr>
      <w:tr w:rsidR="00695668" w:rsidRPr="003A50B0" w14:paraId="482C2397" w14:textId="0F8D14BB" w:rsidTr="001418FA">
        <w:tblPrEx>
          <w:tblLook w:val="04A0" w:firstRow="1" w:lastRow="0" w:firstColumn="1" w:lastColumn="0" w:noHBand="0" w:noVBand="1"/>
        </w:tblPrEx>
        <w:trPr>
          <w:trHeight w:val="397"/>
        </w:trPr>
        <w:tc>
          <w:tcPr>
            <w:tcW w:w="281" w:type="pct"/>
            <w:shd w:val="clear" w:color="auto" w:fill="auto"/>
            <w:vAlign w:val="center"/>
          </w:tcPr>
          <w:p w14:paraId="79149FC6" w14:textId="0E35DFD8"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w:t>
            </w:r>
            <w:r w:rsidR="00576909" w:rsidRPr="003A50B0">
              <w:rPr>
                <w:rFonts w:ascii="Times New Roman" w:hAnsi="Times New Roman" w:cs="Times New Roman"/>
              </w:rPr>
              <w:t>1.</w:t>
            </w:r>
            <w:r w:rsidRPr="003A50B0">
              <w:rPr>
                <w:rFonts w:ascii="Times New Roman" w:hAnsi="Times New Roman" w:cs="Times New Roman"/>
                <w:lang w:eastAsia="lt-LT"/>
              </w:rPr>
              <w:t>12</w:t>
            </w:r>
          </w:p>
        </w:tc>
        <w:tc>
          <w:tcPr>
            <w:tcW w:w="900" w:type="pct"/>
            <w:shd w:val="clear" w:color="auto" w:fill="auto"/>
            <w:vAlign w:val="center"/>
          </w:tcPr>
          <w:p w14:paraId="27427008"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Šviesos šaltinis, tyrimų lempa</w:t>
            </w:r>
          </w:p>
        </w:tc>
        <w:tc>
          <w:tcPr>
            <w:tcW w:w="1490" w:type="pct"/>
            <w:tcBorders>
              <w:bottom w:val="single" w:sz="4" w:space="0" w:color="auto"/>
            </w:tcBorders>
            <w:shd w:val="clear" w:color="auto" w:fill="auto"/>
            <w:vAlign w:val="center"/>
          </w:tcPr>
          <w:p w14:paraId="3AD0BB8C" w14:textId="6305305C"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sym w:font="Symbol" w:char="F0B3"/>
            </w:r>
            <w:r w:rsidRPr="003A50B0">
              <w:rPr>
                <w:rFonts w:ascii="Times New Roman" w:hAnsi="Times New Roman" w:cs="Times New Roman"/>
                <w:lang w:eastAsia="lt-LT"/>
              </w:rPr>
              <w:t xml:space="preserve"> 4</w:t>
            </w:r>
            <w:r>
              <w:rPr>
                <w:rFonts w:ascii="Times New Roman" w:hAnsi="Times New Roman" w:cs="Times New Roman"/>
                <w:lang w:eastAsia="lt-LT"/>
              </w:rPr>
              <w:t xml:space="preserve"> </w:t>
            </w:r>
            <w:r w:rsidRPr="003A50B0">
              <w:rPr>
                <w:rFonts w:ascii="Times New Roman" w:hAnsi="Times New Roman" w:cs="Times New Roman"/>
                <w:lang w:eastAsia="lt-LT"/>
              </w:rPr>
              <w:t>LED (šviesos diodai)</w:t>
            </w:r>
          </w:p>
        </w:tc>
        <w:tc>
          <w:tcPr>
            <w:tcW w:w="919" w:type="pct"/>
            <w:tcBorders>
              <w:bottom w:val="single" w:sz="4" w:space="0" w:color="auto"/>
            </w:tcBorders>
            <w:shd w:val="clear" w:color="auto" w:fill="DEEAF6" w:themeFill="accent5" w:themeFillTint="33"/>
          </w:tcPr>
          <w:p w14:paraId="4C26C759" w14:textId="77777777" w:rsidR="00695668" w:rsidRPr="00695668" w:rsidRDefault="00695668" w:rsidP="00B93469">
            <w:pPr>
              <w:pStyle w:val="Betarp"/>
              <w:rPr>
                <w:rFonts w:ascii="Times New Roman" w:hAnsi="Times New Roman" w:cs="Times New Roman"/>
                <w:lang w:eastAsia="lt-LT"/>
              </w:rPr>
            </w:pPr>
          </w:p>
        </w:tc>
        <w:tc>
          <w:tcPr>
            <w:tcW w:w="1410" w:type="pct"/>
            <w:tcBorders>
              <w:bottom w:val="single" w:sz="4" w:space="0" w:color="auto"/>
            </w:tcBorders>
            <w:shd w:val="clear" w:color="auto" w:fill="DEEAF6" w:themeFill="accent5" w:themeFillTint="33"/>
          </w:tcPr>
          <w:p w14:paraId="326109C6" w14:textId="77777777" w:rsidR="00695668" w:rsidRPr="00695668" w:rsidRDefault="00695668" w:rsidP="00B93469">
            <w:pPr>
              <w:pStyle w:val="Betarp"/>
              <w:rPr>
                <w:rFonts w:ascii="Times New Roman" w:hAnsi="Times New Roman" w:cs="Times New Roman"/>
                <w:lang w:eastAsia="lt-LT"/>
              </w:rPr>
            </w:pPr>
          </w:p>
        </w:tc>
      </w:tr>
      <w:tr w:rsidR="00695668" w:rsidRPr="003A50B0" w14:paraId="4AC04128" w14:textId="4FC0C17A" w:rsidTr="00576909">
        <w:tblPrEx>
          <w:tblLook w:val="04A0" w:firstRow="1" w:lastRow="0" w:firstColumn="1" w:lastColumn="0" w:noHBand="0" w:noVBand="1"/>
        </w:tblPrEx>
        <w:trPr>
          <w:trHeight w:val="397"/>
        </w:trPr>
        <w:tc>
          <w:tcPr>
            <w:tcW w:w="281" w:type="pct"/>
            <w:shd w:val="clear" w:color="auto" w:fill="auto"/>
            <w:vAlign w:val="center"/>
          </w:tcPr>
          <w:p w14:paraId="37324768" w14:textId="77777777" w:rsidR="00695668" w:rsidRPr="003A50B0"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1.2.</w:t>
            </w:r>
          </w:p>
        </w:tc>
        <w:tc>
          <w:tcPr>
            <w:tcW w:w="4719" w:type="pct"/>
            <w:gridSpan w:val="4"/>
            <w:shd w:val="clear" w:color="auto" w:fill="auto"/>
            <w:vAlign w:val="center"/>
          </w:tcPr>
          <w:p w14:paraId="30CB4947" w14:textId="6F28B4D1" w:rsidR="00695668" w:rsidRPr="00695668"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Medicininės paskirties LCD  vaizdo monitorius, 1 vnt.</w:t>
            </w:r>
          </w:p>
        </w:tc>
      </w:tr>
      <w:tr w:rsidR="00695668" w:rsidRPr="003A50B0" w14:paraId="4D55CFEA" w14:textId="01C6E81D" w:rsidTr="001418FA">
        <w:tblPrEx>
          <w:tblLook w:val="04A0" w:firstRow="1" w:lastRow="0" w:firstColumn="1" w:lastColumn="0" w:noHBand="0" w:noVBand="1"/>
        </w:tblPrEx>
        <w:trPr>
          <w:trHeight w:val="397"/>
        </w:trPr>
        <w:tc>
          <w:tcPr>
            <w:tcW w:w="281" w:type="pct"/>
            <w:shd w:val="clear" w:color="auto" w:fill="auto"/>
            <w:vAlign w:val="center"/>
          </w:tcPr>
          <w:p w14:paraId="4C9071D9"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1.2.1.</w:t>
            </w:r>
          </w:p>
        </w:tc>
        <w:tc>
          <w:tcPr>
            <w:tcW w:w="900" w:type="pct"/>
            <w:shd w:val="clear" w:color="auto" w:fill="auto"/>
            <w:vAlign w:val="center"/>
          </w:tcPr>
          <w:p w14:paraId="5C6C7543" w14:textId="35789A5D"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Dydis (įstrižainė)</w:t>
            </w:r>
          </w:p>
        </w:tc>
        <w:tc>
          <w:tcPr>
            <w:tcW w:w="1490" w:type="pct"/>
            <w:shd w:val="clear" w:color="auto" w:fill="auto"/>
            <w:vAlign w:val="center"/>
          </w:tcPr>
          <w:p w14:paraId="47DB669A" w14:textId="515B6CEA" w:rsidR="00695668" w:rsidRPr="003A50B0" w:rsidRDefault="00695668" w:rsidP="00913DC6">
            <w:pPr>
              <w:pStyle w:val="Betarp"/>
              <w:rPr>
                <w:rFonts w:ascii="Times New Roman" w:hAnsi="Times New Roman" w:cs="Times New Roman"/>
                <w:lang w:eastAsia="lt-LT"/>
              </w:rPr>
            </w:pPr>
            <w:r w:rsidRPr="003A50B0">
              <w:rPr>
                <w:rFonts w:ascii="Times New Roman" w:hAnsi="Times New Roman" w:cs="Times New Roman"/>
                <w:lang w:eastAsia="lt-LT"/>
              </w:rPr>
              <w:sym w:font="Symbol" w:char="F0B3"/>
            </w:r>
            <w:r>
              <w:rPr>
                <w:rFonts w:ascii="Times New Roman" w:hAnsi="Times New Roman" w:cs="Times New Roman"/>
                <w:lang w:eastAsia="lt-LT"/>
              </w:rPr>
              <w:t xml:space="preserve"> </w:t>
            </w:r>
            <w:r w:rsidRPr="003A50B0">
              <w:rPr>
                <w:rFonts w:ascii="Times New Roman" w:hAnsi="Times New Roman" w:cs="Times New Roman"/>
                <w:lang w:eastAsia="lt-LT"/>
              </w:rPr>
              <w:t xml:space="preserve">27“ </w:t>
            </w:r>
          </w:p>
        </w:tc>
        <w:tc>
          <w:tcPr>
            <w:tcW w:w="919" w:type="pct"/>
            <w:shd w:val="clear" w:color="auto" w:fill="DEEAF6" w:themeFill="accent5" w:themeFillTint="33"/>
          </w:tcPr>
          <w:p w14:paraId="57B28515" w14:textId="77777777" w:rsidR="00695668" w:rsidRPr="00695668" w:rsidRDefault="00695668" w:rsidP="00913DC6">
            <w:pPr>
              <w:pStyle w:val="Betarp"/>
              <w:rPr>
                <w:rFonts w:ascii="Times New Roman" w:hAnsi="Times New Roman" w:cs="Times New Roman"/>
                <w:lang w:eastAsia="lt-LT"/>
              </w:rPr>
            </w:pPr>
          </w:p>
        </w:tc>
        <w:tc>
          <w:tcPr>
            <w:tcW w:w="1410" w:type="pct"/>
            <w:shd w:val="clear" w:color="auto" w:fill="DEEAF6" w:themeFill="accent5" w:themeFillTint="33"/>
          </w:tcPr>
          <w:p w14:paraId="46C3404E" w14:textId="77777777" w:rsidR="00695668" w:rsidRPr="00695668" w:rsidRDefault="00695668" w:rsidP="00913DC6">
            <w:pPr>
              <w:pStyle w:val="Betarp"/>
              <w:rPr>
                <w:rFonts w:ascii="Times New Roman" w:hAnsi="Times New Roman" w:cs="Times New Roman"/>
                <w:lang w:eastAsia="lt-LT"/>
              </w:rPr>
            </w:pPr>
          </w:p>
        </w:tc>
      </w:tr>
      <w:tr w:rsidR="00695668" w:rsidRPr="003A50B0" w14:paraId="35522CF5" w14:textId="4B86CAC7" w:rsidTr="001418FA">
        <w:tblPrEx>
          <w:tblLook w:val="04A0" w:firstRow="1" w:lastRow="0" w:firstColumn="1" w:lastColumn="0" w:noHBand="0" w:noVBand="1"/>
        </w:tblPrEx>
        <w:trPr>
          <w:trHeight w:val="397"/>
        </w:trPr>
        <w:tc>
          <w:tcPr>
            <w:tcW w:w="281" w:type="pct"/>
            <w:shd w:val="clear" w:color="auto" w:fill="auto"/>
            <w:vAlign w:val="center"/>
          </w:tcPr>
          <w:p w14:paraId="50DFE4EB" w14:textId="6E588FE3"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1.2.2.</w:t>
            </w:r>
          </w:p>
        </w:tc>
        <w:tc>
          <w:tcPr>
            <w:tcW w:w="900" w:type="pct"/>
            <w:shd w:val="clear" w:color="auto" w:fill="auto"/>
            <w:vAlign w:val="center"/>
          </w:tcPr>
          <w:p w14:paraId="385DE7E9"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Įvestys</w:t>
            </w:r>
          </w:p>
        </w:tc>
        <w:tc>
          <w:tcPr>
            <w:tcW w:w="1490" w:type="pct"/>
            <w:shd w:val="clear" w:color="auto" w:fill="auto"/>
            <w:vAlign w:val="center"/>
          </w:tcPr>
          <w:p w14:paraId="059695A3" w14:textId="3D06DFDA"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4K įvestys:</w:t>
            </w:r>
            <w:r>
              <w:rPr>
                <w:rFonts w:ascii="Times New Roman" w:hAnsi="Times New Roman" w:cs="Times New Roman"/>
                <w:lang w:eastAsia="lt-LT"/>
              </w:rPr>
              <w:t xml:space="preserve"> </w:t>
            </w:r>
            <w:r w:rsidRPr="003A50B0">
              <w:rPr>
                <w:rFonts w:ascii="Times New Roman" w:hAnsi="Times New Roman" w:cs="Times New Roman"/>
                <w:lang w:eastAsia="lt-LT"/>
              </w:rPr>
              <w:t>12G-SDI, HDMI arba analogiškos</w:t>
            </w:r>
          </w:p>
        </w:tc>
        <w:tc>
          <w:tcPr>
            <w:tcW w:w="919" w:type="pct"/>
            <w:shd w:val="clear" w:color="auto" w:fill="DEEAF6" w:themeFill="accent5" w:themeFillTint="33"/>
          </w:tcPr>
          <w:p w14:paraId="318E63FE"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0D1E07FE" w14:textId="77777777" w:rsidR="00695668" w:rsidRPr="00695668" w:rsidRDefault="00695668" w:rsidP="00B93469">
            <w:pPr>
              <w:pStyle w:val="Betarp"/>
              <w:rPr>
                <w:rFonts w:ascii="Times New Roman" w:hAnsi="Times New Roman" w:cs="Times New Roman"/>
                <w:lang w:eastAsia="lt-LT"/>
              </w:rPr>
            </w:pPr>
          </w:p>
        </w:tc>
      </w:tr>
      <w:tr w:rsidR="00695668" w:rsidRPr="003A50B0" w14:paraId="46CA1128" w14:textId="54254AA1" w:rsidTr="001418FA">
        <w:tblPrEx>
          <w:tblLook w:val="04A0" w:firstRow="1" w:lastRow="0" w:firstColumn="1" w:lastColumn="0" w:noHBand="0" w:noVBand="1"/>
        </w:tblPrEx>
        <w:trPr>
          <w:trHeight w:val="397"/>
        </w:trPr>
        <w:tc>
          <w:tcPr>
            <w:tcW w:w="281" w:type="pct"/>
            <w:shd w:val="clear" w:color="auto" w:fill="auto"/>
            <w:vAlign w:val="center"/>
          </w:tcPr>
          <w:p w14:paraId="2C937312" w14:textId="28001A22"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1.2.3.</w:t>
            </w:r>
          </w:p>
        </w:tc>
        <w:tc>
          <w:tcPr>
            <w:tcW w:w="900" w:type="pct"/>
            <w:shd w:val="clear" w:color="auto" w:fill="auto"/>
            <w:vAlign w:val="center"/>
          </w:tcPr>
          <w:p w14:paraId="2FB238A1"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Vaizdo perteikimas dviem kanalais</w:t>
            </w:r>
          </w:p>
        </w:tc>
        <w:tc>
          <w:tcPr>
            <w:tcW w:w="1490" w:type="pct"/>
            <w:shd w:val="clear" w:color="auto" w:fill="auto"/>
            <w:vAlign w:val="center"/>
          </w:tcPr>
          <w:p w14:paraId="63335014" w14:textId="6CB56DEF" w:rsidR="00695668" w:rsidRPr="003A50B0" w:rsidRDefault="003A0B6C" w:rsidP="00B93469">
            <w:pPr>
              <w:pStyle w:val="Betarp"/>
              <w:rPr>
                <w:rFonts w:ascii="Times New Roman" w:hAnsi="Times New Roman" w:cs="Times New Roman"/>
                <w:lang w:eastAsia="lt-LT"/>
              </w:rPr>
            </w:pPr>
            <w:r>
              <w:rPr>
                <w:rFonts w:ascii="Times New Roman" w:hAnsi="Times New Roman" w:cs="Times New Roman"/>
                <w:lang w:eastAsia="lt-LT"/>
              </w:rPr>
              <w:t xml:space="preserve">1. </w:t>
            </w:r>
            <w:r w:rsidR="00695668" w:rsidRPr="003A50B0">
              <w:rPr>
                <w:rFonts w:ascii="Times New Roman" w:hAnsi="Times New Roman" w:cs="Times New Roman"/>
                <w:lang w:eastAsia="lt-LT"/>
              </w:rPr>
              <w:t>Vaizdas vaizde arba analogiška</w:t>
            </w:r>
          </w:p>
          <w:p w14:paraId="4293F611" w14:textId="08F24E03" w:rsidR="00695668" w:rsidRPr="003A50B0" w:rsidRDefault="003A0B6C" w:rsidP="00B93469">
            <w:pPr>
              <w:pStyle w:val="Betarp"/>
              <w:rPr>
                <w:rFonts w:ascii="Times New Roman" w:hAnsi="Times New Roman" w:cs="Times New Roman"/>
                <w:lang w:eastAsia="lt-LT"/>
              </w:rPr>
            </w:pPr>
            <w:r>
              <w:rPr>
                <w:rFonts w:ascii="Times New Roman" w:hAnsi="Times New Roman" w:cs="Times New Roman"/>
                <w:lang w:eastAsia="lt-LT"/>
              </w:rPr>
              <w:t xml:space="preserve">2. </w:t>
            </w:r>
            <w:r w:rsidR="00695668" w:rsidRPr="003A50B0">
              <w:rPr>
                <w:rFonts w:ascii="Times New Roman" w:hAnsi="Times New Roman" w:cs="Times New Roman"/>
                <w:lang w:eastAsia="lt-LT"/>
              </w:rPr>
              <w:t>Vaizdas ne vaizde arba analogiška</w:t>
            </w:r>
          </w:p>
        </w:tc>
        <w:tc>
          <w:tcPr>
            <w:tcW w:w="919" w:type="pct"/>
            <w:shd w:val="clear" w:color="auto" w:fill="DEEAF6" w:themeFill="accent5" w:themeFillTint="33"/>
          </w:tcPr>
          <w:p w14:paraId="6DC20324"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35ACD489" w14:textId="77777777" w:rsidR="00695668" w:rsidRPr="00695668" w:rsidRDefault="00695668" w:rsidP="00B93469">
            <w:pPr>
              <w:pStyle w:val="Betarp"/>
              <w:rPr>
                <w:rFonts w:ascii="Times New Roman" w:hAnsi="Times New Roman" w:cs="Times New Roman"/>
                <w:lang w:eastAsia="lt-LT"/>
              </w:rPr>
            </w:pPr>
          </w:p>
        </w:tc>
      </w:tr>
      <w:tr w:rsidR="00695668" w:rsidRPr="003A50B0" w14:paraId="0F197D52" w14:textId="426261A3" w:rsidTr="001418FA">
        <w:tblPrEx>
          <w:tblLook w:val="04A0" w:firstRow="1" w:lastRow="0" w:firstColumn="1" w:lastColumn="0" w:noHBand="0" w:noVBand="1"/>
        </w:tblPrEx>
        <w:trPr>
          <w:trHeight w:val="397"/>
        </w:trPr>
        <w:tc>
          <w:tcPr>
            <w:tcW w:w="281" w:type="pct"/>
            <w:shd w:val="clear" w:color="auto" w:fill="auto"/>
            <w:vAlign w:val="center"/>
          </w:tcPr>
          <w:p w14:paraId="51011435" w14:textId="7A756CDC"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1.2.4.</w:t>
            </w:r>
          </w:p>
        </w:tc>
        <w:tc>
          <w:tcPr>
            <w:tcW w:w="900" w:type="pct"/>
            <w:shd w:val="clear" w:color="auto" w:fill="auto"/>
            <w:vAlign w:val="center"/>
          </w:tcPr>
          <w:p w14:paraId="31710594"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Skiriamoji geba</w:t>
            </w:r>
          </w:p>
        </w:tc>
        <w:tc>
          <w:tcPr>
            <w:tcW w:w="1490" w:type="pct"/>
            <w:shd w:val="clear" w:color="auto" w:fill="auto"/>
            <w:vAlign w:val="center"/>
          </w:tcPr>
          <w:p w14:paraId="57EFCDD0" w14:textId="219E55CB"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lang w:eastAsia="lt-LT"/>
              </w:rPr>
              <w:t>N</w:t>
            </w:r>
            <w:r w:rsidRPr="003A50B0">
              <w:rPr>
                <w:rFonts w:ascii="Times New Roman" w:hAnsi="Times New Roman" w:cs="Times New Roman"/>
                <w:lang w:eastAsia="lt-LT"/>
              </w:rPr>
              <w:t xml:space="preserve">e </w:t>
            </w:r>
            <w:r w:rsidR="003502F5">
              <w:rPr>
                <w:rFonts w:ascii="Times New Roman" w:hAnsi="Times New Roman" w:cs="Times New Roman"/>
                <w:lang w:eastAsia="lt-LT"/>
              </w:rPr>
              <w:t>mažiau kaip</w:t>
            </w:r>
            <w:r w:rsidR="003502F5" w:rsidRPr="003A50B0">
              <w:rPr>
                <w:rFonts w:ascii="Times New Roman" w:hAnsi="Times New Roman" w:cs="Times New Roman"/>
                <w:lang w:eastAsia="lt-LT"/>
              </w:rPr>
              <w:t xml:space="preserve"> </w:t>
            </w:r>
            <w:r w:rsidRPr="003A50B0">
              <w:rPr>
                <w:rFonts w:ascii="Times New Roman" w:hAnsi="Times New Roman" w:cs="Times New Roman"/>
                <w:lang w:eastAsia="lt-LT"/>
              </w:rPr>
              <w:t>3840x2160</w:t>
            </w:r>
          </w:p>
        </w:tc>
        <w:tc>
          <w:tcPr>
            <w:tcW w:w="919" w:type="pct"/>
            <w:shd w:val="clear" w:color="auto" w:fill="DEEAF6" w:themeFill="accent5" w:themeFillTint="33"/>
          </w:tcPr>
          <w:p w14:paraId="4DA99D72"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53488A32" w14:textId="77777777" w:rsidR="00695668" w:rsidRPr="00695668" w:rsidRDefault="00695668" w:rsidP="00B93469">
            <w:pPr>
              <w:pStyle w:val="Betarp"/>
              <w:rPr>
                <w:rFonts w:ascii="Times New Roman" w:hAnsi="Times New Roman" w:cs="Times New Roman"/>
                <w:lang w:eastAsia="lt-LT"/>
              </w:rPr>
            </w:pPr>
          </w:p>
        </w:tc>
      </w:tr>
      <w:tr w:rsidR="00695668" w:rsidRPr="003A50B0" w14:paraId="7C238231" w14:textId="20EA9428" w:rsidTr="001418FA">
        <w:tblPrEx>
          <w:tblLook w:val="04A0" w:firstRow="1" w:lastRow="0" w:firstColumn="1" w:lastColumn="0" w:noHBand="0" w:noVBand="1"/>
        </w:tblPrEx>
        <w:trPr>
          <w:trHeight w:val="397"/>
        </w:trPr>
        <w:tc>
          <w:tcPr>
            <w:tcW w:w="281" w:type="pct"/>
            <w:shd w:val="clear" w:color="auto" w:fill="auto"/>
            <w:vAlign w:val="center"/>
          </w:tcPr>
          <w:p w14:paraId="5FE9716D" w14:textId="37323094"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1.2.5.</w:t>
            </w:r>
          </w:p>
        </w:tc>
        <w:tc>
          <w:tcPr>
            <w:tcW w:w="900" w:type="pct"/>
            <w:shd w:val="clear" w:color="auto" w:fill="auto"/>
            <w:vAlign w:val="center"/>
          </w:tcPr>
          <w:p w14:paraId="19B15D1C"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 xml:space="preserve">Spalvų skaičius </w:t>
            </w:r>
          </w:p>
        </w:tc>
        <w:tc>
          <w:tcPr>
            <w:tcW w:w="1490" w:type="pct"/>
            <w:shd w:val="clear" w:color="auto" w:fill="auto"/>
            <w:vAlign w:val="center"/>
          </w:tcPr>
          <w:p w14:paraId="444DADF9" w14:textId="524E0B29"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lang w:eastAsia="lt-LT"/>
              </w:rPr>
              <w:t>N</w:t>
            </w:r>
            <w:r w:rsidRPr="003A50B0">
              <w:rPr>
                <w:rFonts w:ascii="Times New Roman" w:hAnsi="Times New Roman" w:cs="Times New Roman"/>
                <w:lang w:eastAsia="lt-LT"/>
              </w:rPr>
              <w:t xml:space="preserve">e </w:t>
            </w:r>
            <w:r w:rsidR="003502F5">
              <w:rPr>
                <w:rFonts w:ascii="Times New Roman" w:hAnsi="Times New Roman" w:cs="Times New Roman"/>
                <w:lang w:eastAsia="lt-LT"/>
              </w:rPr>
              <w:t>mažiau kaip</w:t>
            </w:r>
            <w:r w:rsidR="003502F5" w:rsidRPr="003A50B0">
              <w:rPr>
                <w:rFonts w:ascii="Times New Roman" w:hAnsi="Times New Roman" w:cs="Times New Roman"/>
                <w:lang w:eastAsia="lt-LT"/>
              </w:rPr>
              <w:t xml:space="preserve"> </w:t>
            </w:r>
            <w:r w:rsidRPr="003A50B0">
              <w:rPr>
                <w:rFonts w:ascii="Times New Roman" w:hAnsi="Times New Roman" w:cs="Times New Roman"/>
                <w:lang w:eastAsia="lt-LT"/>
              </w:rPr>
              <w:t>1000 mln.</w:t>
            </w:r>
          </w:p>
        </w:tc>
        <w:tc>
          <w:tcPr>
            <w:tcW w:w="919" w:type="pct"/>
            <w:shd w:val="clear" w:color="auto" w:fill="DEEAF6" w:themeFill="accent5" w:themeFillTint="33"/>
          </w:tcPr>
          <w:p w14:paraId="3A779EF4"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62427CE6" w14:textId="77777777" w:rsidR="00695668" w:rsidRPr="00695668" w:rsidRDefault="00695668" w:rsidP="00B93469">
            <w:pPr>
              <w:pStyle w:val="Betarp"/>
              <w:rPr>
                <w:rFonts w:ascii="Times New Roman" w:hAnsi="Times New Roman" w:cs="Times New Roman"/>
                <w:lang w:eastAsia="lt-LT"/>
              </w:rPr>
            </w:pPr>
          </w:p>
        </w:tc>
      </w:tr>
      <w:tr w:rsidR="00695668" w:rsidRPr="003A50B0" w14:paraId="141C7ED5" w14:textId="2BBE7081" w:rsidTr="00576909">
        <w:tblPrEx>
          <w:tblLook w:val="04A0" w:firstRow="1" w:lastRow="0" w:firstColumn="1" w:lastColumn="0" w:noHBand="0" w:noVBand="1"/>
        </w:tblPrEx>
        <w:trPr>
          <w:trHeight w:val="397"/>
        </w:trPr>
        <w:tc>
          <w:tcPr>
            <w:tcW w:w="281" w:type="pct"/>
            <w:shd w:val="clear" w:color="auto" w:fill="auto"/>
            <w:vAlign w:val="center"/>
          </w:tcPr>
          <w:p w14:paraId="79468304" w14:textId="77777777" w:rsidR="00695668" w:rsidRPr="003A50B0"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1.3.</w:t>
            </w:r>
          </w:p>
        </w:tc>
        <w:tc>
          <w:tcPr>
            <w:tcW w:w="4719" w:type="pct"/>
            <w:gridSpan w:val="4"/>
            <w:shd w:val="clear" w:color="auto" w:fill="auto"/>
            <w:vAlign w:val="center"/>
          </w:tcPr>
          <w:p w14:paraId="43EEBC63" w14:textId="77BAC2DC" w:rsidR="00695668" w:rsidRPr="00695668"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Vežimėlis endoskopinei įrangai, 1 vnt.</w:t>
            </w:r>
          </w:p>
        </w:tc>
      </w:tr>
      <w:tr w:rsidR="00695668" w:rsidRPr="003A50B0" w14:paraId="6ACBE32C" w14:textId="38BDEC4B" w:rsidTr="001418FA">
        <w:tblPrEx>
          <w:tblLook w:val="04A0" w:firstRow="1" w:lastRow="0" w:firstColumn="1" w:lastColumn="0" w:noHBand="0" w:noVBand="1"/>
        </w:tblPrEx>
        <w:trPr>
          <w:trHeight w:val="397"/>
        </w:trPr>
        <w:tc>
          <w:tcPr>
            <w:tcW w:w="281" w:type="pct"/>
            <w:shd w:val="clear" w:color="auto" w:fill="auto"/>
            <w:vAlign w:val="center"/>
          </w:tcPr>
          <w:p w14:paraId="243A60F6"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1.3.1.</w:t>
            </w:r>
          </w:p>
        </w:tc>
        <w:tc>
          <w:tcPr>
            <w:tcW w:w="900" w:type="pct"/>
            <w:shd w:val="clear" w:color="auto" w:fill="auto"/>
            <w:vAlign w:val="center"/>
          </w:tcPr>
          <w:p w14:paraId="6EA67DF4"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Laikiklis vaizdo monitoriui</w:t>
            </w:r>
          </w:p>
        </w:tc>
        <w:tc>
          <w:tcPr>
            <w:tcW w:w="1490" w:type="pct"/>
            <w:shd w:val="clear" w:color="auto" w:fill="auto"/>
            <w:vAlign w:val="center"/>
          </w:tcPr>
          <w:p w14:paraId="043AE983" w14:textId="6E0A8E71"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lang w:eastAsia="lt-LT"/>
              </w:rPr>
              <w:t>T</w:t>
            </w:r>
            <w:r w:rsidRPr="003A50B0">
              <w:rPr>
                <w:rFonts w:ascii="Times New Roman" w:hAnsi="Times New Roman" w:cs="Times New Roman"/>
                <w:lang w:eastAsia="lt-LT"/>
              </w:rPr>
              <w:t>virtinamas ant vežimėlio artikuliuojantis laikiklis</w:t>
            </w:r>
          </w:p>
        </w:tc>
        <w:tc>
          <w:tcPr>
            <w:tcW w:w="919" w:type="pct"/>
            <w:shd w:val="clear" w:color="auto" w:fill="DEEAF6" w:themeFill="accent5" w:themeFillTint="33"/>
          </w:tcPr>
          <w:p w14:paraId="4B470181"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691EDA47" w14:textId="77777777" w:rsidR="00695668" w:rsidRPr="00695668" w:rsidRDefault="00695668" w:rsidP="00B93469">
            <w:pPr>
              <w:pStyle w:val="Betarp"/>
              <w:rPr>
                <w:rFonts w:ascii="Times New Roman" w:hAnsi="Times New Roman" w:cs="Times New Roman"/>
                <w:lang w:eastAsia="lt-LT"/>
              </w:rPr>
            </w:pPr>
          </w:p>
        </w:tc>
      </w:tr>
      <w:tr w:rsidR="00695668" w:rsidRPr="003A50B0" w14:paraId="7CE8233E" w14:textId="5FA8B83F" w:rsidTr="001418FA">
        <w:tblPrEx>
          <w:tblLook w:val="04A0" w:firstRow="1" w:lastRow="0" w:firstColumn="1" w:lastColumn="0" w:noHBand="0" w:noVBand="1"/>
        </w:tblPrEx>
        <w:trPr>
          <w:trHeight w:val="397"/>
        </w:trPr>
        <w:tc>
          <w:tcPr>
            <w:tcW w:w="281" w:type="pct"/>
            <w:shd w:val="clear" w:color="auto" w:fill="auto"/>
            <w:vAlign w:val="center"/>
          </w:tcPr>
          <w:p w14:paraId="2AD6FA82"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1.3.2.</w:t>
            </w:r>
          </w:p>
        </w:tc>
        <w:tc>
          <w:tcPr>
            <w:tcW w:w="900" w:type="pct"/>
            <w:shd w:val="clear" w:color="auto" w:fill="auto"/>
            <w:vAlign w:val="center"/>
          </w:tcPr>
          <w:p w14:paraId="145519E2"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Endoskopų laikiklis endoskopams</w:t>
            </w:r>
          </w:p>
        </w:tc>
        <w:tc>
          <w:tcPr>
            <w:tcW w:w="1490" w:type="pct"/>
            <w:shd w:val="clear" w:color="auto" w:fill="auto"/>
            <w:vAlign w:val="center"/>
          </w:tcPr>
          <w:p w14:paraId="1FCE9F9C" w14:textId="059C0DE3"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lang w:eastAsia="lt-LT"/>
              </w:rPr>
              <w:t>N</w:t>
            </w:r>
            <w:r w:rsidRPr="003A50B0">
              <w:rPr>
                <w:rFonts w:ascii="Times New Roman" w:hAnsi="Times New Roman" w:cs="Times New Roman"/>
                <w:lang w:eastAsia="lt-LT"/>
              </w:rPr>
              <w:t>e mažiau kaip dviem</w:t>
            </w:r>
          </w:p>
        </w:tc>
        <w:tc>
          <w:tcPr>
            <w:tcW w:w="919" w:type="pct"/>
            <w:shd w:val="clear" w:color="auto" w:fill="DEEAF6" w:themeFill="accent5" w:themeFillTint="33"/>
          </w:tcPr>
          <w:p w14:paraId="030F3FB8"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66B13CA6" w14:textId="77777777" w:rsidR="00695668" w:rsidRPr="00695668" w:rsidRDefault="00695668" w:rsidP="00B93469">
            <w:pPr>
              <w:pStyle w:val="Betarp"/>
              <w:rPr>
                <w:rFonts w:ascii="Times New Roman" w:hAnsi="Times New Roman" w:cs="Times New Roman"/>
                <w:lang w:eastAsia="lt-LT"/>
              </w:rPr>
            </w:pPr>
          </w:p>
        </w:tc>
      </w:tr>
      <w:tr w:rsidR="00695668" w:rsidRPr="003A50B0" w14:paraId="662C6BCA" w14:textId="38709E7F" w:rsidTr="001418FA">
        <w:tblPrEx>
          <w:tblLook w:val="04A0" w:firstRow="1" w:lastRow="0" w:firstColumn="1" w:lastColumn="0" w:noHBand="0" w:noVBand="1"/>
        </w:tblPrEx>
        <w:trPr>
          <w:trHeight w:val="397"/>
        </w:trPr>
        <w:tc>
          <w:tcPr>
            <w:tcW w:w="281" w:type="pct"/>
            <w:shd w:val="clear" w:color="auto" w:fill="auto"/>
            <w:vAlign w:val="center"/>
          </w:tcPr>
          <w:p w14:paraId="709CF9A1"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1.3.3.</w:t>
            </w:r>
          </w:p>
        </w:tc>
        <w:tc>
          <w:tcPr>
            <w:tcW w:w="900" w:type="pct"/>
            <w:shd w:val="clear" w:color="auto" w:fill="auto"/>
            <w:vAlign w:val="center"/>
          </w:tcPr>
          <w:p w14:paraId="51219C49"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Skiriamasis transformatorius</w:t>
            </w:r>
          </w:p>
        </w:tc>
        <w:tc>
          <w:tcPr>
            <w:tcW w:w="1490" w:type="pct"/>
            <w:shd w:val="clear" w:color="auto" w:fill="auto"/>
            <w:vAlign w:val="center"/>
          </w:tcPr>
          <w:p w14:paraId="11756DAC" w14:textId="4ECD7044"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Būtina</w:t>
            </w:r>
            <w:r>
              <w:rPr>
                <w:rFonts w:ascii="Times New Roman" w:hAnsi="Times New Roman" w:cs="Times New Roman"/>
                <w:lang w:eastAsia="lt-LT"/>
              </w:rPr>
              <w:t>s</w:t>
            </w:r>
          </w:p>
        </w:tc>
        <w:tc>
          <w:tcPr>
            <w:tcW w:w="919" w:type="pct"/>
            <w:shd w:val="clear" w:color="auto" w:fill="DEEAF6" w:themeFill="accent5" w:themeFillTint="33"/>
          </w:tcPr>
          <w:p w14:paraId="1EE46615"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537D4115" w14:textId="77777777" w:rsidR="00695668" w:rsidRPr="00695668" w:rsidRDefault="00695668" w:rsidP="00B93469">
            <w:pPr>
              <w:pStyle w:val="Betarp"/>
              <w:rPr>
                <w:rFonts w:ascii="Times New Roman" w:hAnsi="Times New Roman" w:cs="Times New Roman"/>
                <w:lang w:eastAsia="lt-LT"/>
              </w:rPr>
            </w:pPr>
          </w:p>
        </w:tc>
      </w:tr>
      <w:tr w:rsidR="00695668" w:rsidRPr="003A50B0" w14:paraId="4504BA97" w14:textId="07369F65" w:rsidTr="00576909">
        <w:tblPrEx>
          <w:tblLook w:val="04A0" w:firstRow="1" w:lastRow="0" w:firstColumn="1" w:lastColumn="0" w:noHBand="0" w:noVBand="1"/>
        </w:tblPrEx>
        <w:trPr>
          <w:trHeight w:val="397"/>
        </w:trPr>
        <w:tc>
          <w:tcPr>
            <w:tcW w:w="281" w:type="pct"/>
            <w:shd w:val="clear" w:color="auto" w:fill="auto"/>
            <w:vAlign w:val="center"/>
          </w:tcPr>
          <w:p w14:paraId="3012FD5C" w14:textId="77777777" w:rsidR="00695668" w:rsidRPr="003A50B0"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1.4.</w:t>
            </w:r>
          </w:p>
        </w:tc>
        <w:tc>
          <w:tcPr>
            <w:tcW w:w="4719" w:type="pct"/>
            <w:gridSpan w:val="4"/>
            <w:shd w:val="clear" w:color="auto" w:fill="auto"/>
            <w:vAlign w:val="center"/>
          </w:tcPr>
          <w:p w14:paraId="558D9439" w14:textId="61E3818F" w:rsidR="00695668" w:rsidRPr="00695668"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 xml:space="preserve">Vaizdo </w:t>
            </w:r>
            <w:proofErr w:type="spellStart"/>
            <w:r w:rsidRPr="003A50B0">
              <w:rPr>
                <w:rFonts w:ascii="Times New Roman" w:hAnsi="Times New Roman" w:cs="Times New Roman"/>
                <w:b/>
                <w:lang w:eastAsia="lt-LT"/>
              </w:rPr>
              <w:t>gastroskopas</w:t>
            </w:r>
            <w:proofErr w:type="spellEnd"/>
            <w:r w:rsidRPr="003A50B0">
              <w:rPr>
                <w:rFonts w:ascii="Times New Roman" w:hAnsi="Times New Roman" w:cs="Times New Roman"/>
                <w:b/>
                <w:lang w:eastAsia="lt-LT"/>
              </w:rPr>
              <w:t>, 2 vnt.</w:t>
            </w:r>
          </w:p>
        </w:tc>
      </w:tr>
      <w:tr w:rsidR="00695668" w:rsidRPr="003A50B0" w14:paraId="1CC9466F" w14:textId="337C20D4" w:rsidTr="001418FA">
        <w:tblPrEx>
          <w:tblLook w:val="04A0" w:firstRow="1" w:lastRow="0" w:firstColumn="1" w:lastColumn="0" w:noHBand="0" w:noVBand="1"/>
        </w:tblPrEx>
        <w:trPr>
          <w:trHeight w:val="397"/>
        </w:trPr>
        <w:tc>
          <w:tcPr>
            <w:tcW w:w="281" w:type="pct"/>
            <w:shd w:val="clear" w:color="auto" w:fill="auto"/>
            <w:vAlign w:val="center"/>
          </w:tcPr>
          <w:p w14:paraId="6E48ACC9" w14:textId="6E10456E"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1.4.1.</w:t>
            </w:r>
          </w:p>
        </w:tc>
        <w:tc>
          <w:tcPr>
            <w:tcW w:w="900" w:type="pct"/>
            <w:shd w:val="clear" w:color="auto" w:fill="auto"/>
            <w:vAlign w:val="center"/>
          </w:tcPr>
          <w:p w14:paraId="75197C33" w14:textId="0CD808A8"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Regėjimo laukas</w:t>
            </w:r>
          </w:p>
        </w:tc>
        <w:tc>
          <w:tcPr>
            <w:tcW w:w="1490" w:type="pct"/>
            <w:shd w:val="clear" w:color="auto" w:fill="auto"/>
            <w:vAlign w:val="center"/>
          </w:tcPr>
          <w:p w14:paraId="453322D7" w14:textId="56D0CE0D"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sym w:font="Symbol" w:char="F0B3"/>
            </w:r>
            <w:r w:rsidRPr="003A50B0">
              <w:rPr>
                <w:rFonts w:ascii="Times New Roman" w:hAnsi="Times New Roman" w:cs="Times New Roman"/>
              </w:rPr>
              <w:t xml:space="preserve"> 140°</w:t>
            </w:r>
          </w:p>
        </w:tc>
        <w:tc>
          <w:tcPr>
            <w:tcW w:w="919" w:type="pct"/>
            <w:shd w:val="clear" w:color="auto" w:fill="DEEAF6" w:themeFill="accent5" w:themeFillTint="33"/>
          </w:tcPr>
          <w:p w14:paraId="47003D49"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3C0441DA" w14:textId="77777777" w:rsidR="00695668" w:rsidRPr="00695668" w:rsidRDefault="00695668" w:rsidP="00B93469">
            <w:pPr>
              <w:pStyle w:val="Betarp"/>
              <w:rPr>
                <w:rFonts w:ascii="Times New Roman" w:hAnsi="Times New Roman" w:cs="Times New Roman"/>
              </w:rPr>
            </w:pPr>
          </w:p>
        </w:tc>
      </w:tr>
      <w:tr w:rsidR="00695668" w:rsidRPr="003A50B0" w14:paraId="19ADAFB1" w14:textId="0A5F2410" w:rsidTr="001418FA">
        <w:tblPrEx>
          <w:tblLook w:val="04A0" w:firstRow="1" w:lastRow="0" w:firstColumn="1" w:lastColumn="0" w:noHBand="0" w:noVBand="1"/>
        </w:tblPrEx>
        <w:trPr>
          <w:trHeight w:val="397"/>
        </w:trPr>
        <w:tc>
          <w:tcPr>
            <w:tcW w:w="281" w:type="pct"/>
            <w:shd w:val="clear" w:color="auto" w:fill="auto"/>
            <w:vAlign w:val="center"/>
          </w:tcPr>
          <w:p w14:paraId="786D464B" w14:textId="72FEAA02"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1.4.2.</w:t>
            </w:r>
          </w:p>
        </w:tc>
        <w:tc>
          <w:tcPr>
            <w:tcW w:w="900" w:type="pct"/>
            <w:shd w:val="clear" w:color="auto" w:fill="auto"/>
            <w:vAlign w:val="center"/>
          </w:tcPr>
          <w:p w14:paraId="132E9366" w14:textId="237DAB55"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Lauko gylis</w:t>
            </w:r>
          </w:p>
        </w:tc>
        <w:tc>
          <w:tcPr>
            <w:tcW w:w="1490" w:type="pct"/>
            <w:shd w:val="clear" w:color="auto" w:fill="auto"/>
            <w:vAlign w:val="center"/>
          </w:tcPr>
          <w:p w14:paraId="7CD9761C" w14:textId="79D96E14"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rPr>
              <w:t>N</w:t>
            </w:r>
            <w:r w:rsidRPr="003A50B0">
              <w:rPr>
                <w:rFonts w:ascii="Times New Roman" w:hAnsi="Times New Roman" w:cs="Times New Roman"/>
              </w:rPr>
              <w:t>e blogiau 2-100 mm</w:t>
            </w:r>
          </w:p>
        </w:tc>
        <w:tc>
          <w:tcPr>
            <w:tcW w:w="919" w:type="pct"/>
            <w:shd w:val="clear" w:color="auto" w:fill="DEEAF6" w:themeFill="accent5" w:themeFillTint="33"/>
          </w:tcPr>
          <w:p w14:paraId="693BEA5E"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7EF72172" w14:textId="77777777" w:rsidR="00695668" w:rsidRPr="00695668" w:rsidRDefault="00695668" w:rsidP="00B93469">
            <w:pPr>
              <w:pStyle w:val="Betarp"/>
              <w:rPr>
                <w:rFonts w:ascii="Times New Roman" w:hAnsi="Times New Roman" w:cs="Times New Roman"/>
              </w:rPr>
            </w:pPr>
          </w:p>
        </w:tc>
      </w:tr>
      <w:tr w:rsidR="00695668" w:rsidRPr="003A50B0" w14:paraId="5BE95034" w14:textId="69CB15FC" w:rsidTr="001418FA">
        <w:tblPrEx>
          <w:tblLook w:val="04A0" w:firstRow="1" w:lastRow="0" w:firstColumn="1" w:lastColumn="0" w:noHBand="0" w:noVBand="1"/>
        </w:tblPrEx>
        <w:trPr>
          <w:trHeight w:val="397"/>
        </w:trPr>
        <w:tc>
          <w:tcPr>
            <w:tcW w:w="281" w:type="pct"/>
            <w:shd w:val="clear" w:color="auto" w:fill="auto"/>
            <w:vAlign w:val="center"/>
          </w:tcPr>
          <w:p w14:paraId="037536D0" w14:textId="08CBB45A"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lastRenderedPageBreak/>
              <w:t>1.4.3.</w:t>
            </w:r>
          </w:p>
        </w:tc>
        <w:tc>
          <w:tcPr>
            <w:tcW w:w="900" w:type="pct"/>
            <w:shd w:val="clear" w:color="auto" w:fill="auto"/>
            <w:vAlign w:val="center"/>
          </w:tcPr>
          <w:p w14:paraId="42C47279" w14:textId="741BE524"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Lenkimo kampai</w:t>
            </w:r>
          </w:p>
        </w:tc>
        <w:tc>
          <w:tcPr>
            <w:tcW w:w="1490" w:type="pct"/>
            <w:shd w:val="clear" w:color="auto" w:fill="auto"/>
            <w:vAlign w:val="center"/>
          </w:tcPr>
          <w:p w14:paraId="05686C8B" w14:textId="1176E835" w:rsidR="00695668" w:rsidRPr="003A50B0" w:rsidRDefault="00695668" w:rsidP="00B93469">
            <w:pPr>
              <w:pStyle w:val="Betarp"/>
              <w:rPr>
                <w:rFonts w:ascii="Times New Roman" w:hAnsi="Times New Roman" w:cs="Times New Roman"/>
                <w:lang w:eastAsia="lt-LT"/>
              </w:rPr>
            </w:pPr>
            <w:r>
              <w:rPr>
                <w:rFonts w:ascii="Times New Roman" w:hAnsi="Times New Roman" w:cs="Times New Roman"/>
              </w:rPr>
              <w:t>A</w:t>
            </w:r>
            <w:r w:rsidRPr="003A50B0">
              <w:rPr>
                <w:rFonts w:ascii="Times New Roman" w:hAnsi="Times New Roman" w:cs="Times New Roman"/>
              </w:rPr>
              <w:t xml:space="preserve">ukštyn/ žemyn/kairėn/dešinėn  </w:t>
            </w:r>
            <w:r w:rsidRPr="003A50B0">
              <w:rPr>
                <w:rFonts w:ascii="Times New Roman" w:hAnsi="Times New Roman" w:cs="Times New Roman"/>
              </w:rPr>
              <w:sym w:font="Symbol" w:char="F0B3"/>
            </w:r>
            <w:r w:rsidRPr="003A50B0">
              <w:rPr>
                <w:rFonts w:ascii="Times New Roman" w:hAnsi="Times New Roman" w:cs="Times New Roman"/>
              </w:rPr>
              <w:t xml:space="preserve">210°/ </w:t>
            </w:r>
            <w:r w:rsidRPr="003A50B0">
              <w:rPr>
                <w:rFonts w:ascii="Times New Roman" w:hAnsi="Times New Roman" w:cs="Times New Roman"/>
              </w:rPr>
              <w:sym w:font="Symbol" w:char="F0B3"/>
            </w:r>
            <w:r w:rsidRPr="003A50B0">
              <w:rPr>
                <w:rFonts w:ascii="Times New Roman" w:hAnsi="Times New Roman" w:cs="Times New Roman"/>
              </w:rPr>
              <w:t>90°/</w:t>
            </w:r>
            <w:r w:rsidRPr="003A50B0">
              <w:rPr>
                <w:rFonts w:ascii="Times New Roman" w:hAnsi="Times New Roman" w:cs="Times New Roman"/>
              </w:rPr>
              <w:sym w:font="Symbol" w:char="F0B3"/>
            </w:r>
            <w:r w:rsidRPr="003A50B0">
              <w:rPr>
                <w:rFonts w:ascii="Times New Roman" w:hAnsi="Times New Roman" w:cs="Times New Roman"/>
              </w:rPr>
              <w:t xml:space="preserve">100°/ </w:t>
            </w:r>
            <w:r w:rsidRPr="003A50B0">
              <w:rPr>
                <w:rFonts w:ascii="Times New Roman" w:hAnsi="Times New Roman" w:cs="Times New Roman"/>
              </w:rPr>
              <w:sym w:font="Symbol" w:char="F0B3"/>
            </w:r>
            <w:r w:rsidRPr="003A50B0">
              <w:rPr>
                <w:rFonts w:ascii="Times New Roman" w:hAnsi="Times New Roman" w:cs="Times New Roman"/>
              </w:rPr>
              <w:t>100°</w:t>
            </w:r>
          </w:p>
        </w:tc>
        <w:tc>
          <w:tcPr>
            <w:tcW w:w="919" w:type="pct"/>
            <w:shd w:val="clear" w:color="auto" w:fill="DEEAF6" w:themeFill="accent5" w:themeFillTint="33"/>
          </w:tcPr>
          <w:p w14:paraId="6A3E8F29"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2F176341" w14:textId="77777777" w:rsidR="00695668" w:rsidRPr="00695668" w:rsidRDefault="00695668" w:rsidP="00B93469">
            <w:pPr>
              <w:pStyle w:val="Betarp"/>
              <w:rPr>
                <w:rFonts w:ascii="Times New Roman" w:hAnsi="Times New Roman" w:cs="Times New Roman"/>
              </w:rPr>
            </w:pPr>
          </w:p>
        </w:tc>
      </w:tr>
      <w:tr w:rsidR="00695668" w:rsidRPr="003A50B0" w14:paraId="545281A9" w14:textId="2F476E02" w:rsidTr="001418FA">
        <w:tblPrEx>
          <w:tblLook w:val="04A0" w:firstRow="1" w:lastRow="0" w:firstColumn="1" w:lastColumn="0" w:noHBand="0" w:noVBand="1"/>
        </w:tblPrEx>
        <w:trPr>
          <w:trHeight w:val="397"/>
        </w:trPr>
        <w:tc>
          <w:tcPr>
            <w:tcW w:w="281" w:type="pct"/>
            <w:shd w:val="clear" w:color="auto" w:fill="auto"/>
            <w:vAlign w:val="center"/>
          </w:tcPr>
          <w:p w14:paraId="67446EFD" w14:textId="71962A9B"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1.4.4.</w:t>
            </w:r>
          </w:p>
        </w:tc>
        <w:tc>
          <w:tcPr>
            <w:tcW w:w="900" w:type="pct"/>
            <w:shd w:val="clear" w:color="auto" w:fill="auto"/>
            <w:vAlign w:val="center"/>
          </w:tcPr>
          <w:p w14:paraId="4762C789" w14:textId="47D06482"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 xml:space="preserve">Distalinės dalies diametras </w:t>
            </w:r>
          </w:p>
        </w:tc>
        <w:tc>
          <w:tcPr>
            <w:tcW w:w="1490" w:type="pct"/>
            <w:shd w:val="clear" w:color="auto" w:fill="auto"/>
            <w:vAlign w:val="center"/>
          </w:tcPr>
          <w:p w14:paraId="338DB4A1" w14:textId="50AFF64A"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sym w:font="Symbol" w:char="F0A3"/>
            </w:r>
            <w:r>
              <w:rPr>
                <w:rFonts w:ascii="Times New Roman" w:hAnsi="Times New Roman" w:cs="Times New Roman"/>
              </w:rPr>
              <w:t xml:space="preserve"> </w:t>
            </w:r>
            <w:r w:rsidRPr="003A50B0">
              <w:rPr>
                <w:rFonts w:ascii="Times New Roman" w:hAnsi="Times New Roman" w:cs="Times New Roman"/>
              </w:rPr>
              <w:t>9,9 mm</w:t>
            </w:r>
          </w:p>
        </w:tc>
        <w:tc>
          <w:tcPr>
            <w:tcW w:w="919" w:type="pct"/>
            <w:shd w:val="clear" w:color="auto" w:fill="DEEAF6" w:themeFill="accent5" w:themeFillTint="33"/>
          </w:tcPr>
          <w:p w14:paraId="1023B793"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625421CF" w14:textId="77777777" w:rsidR="00695668" w:rsidRPr="00695668" w:rsidRDefault="00695668" w:rsidP="00B93469">
            <w:pPr>
              <w:pStyle w:val="Betarp"/>
              <w:rPr>
                <w:rFonts w:ascii="Times New Roman" w:hAnsi="Times New Roman" w:cs="Times New Roman"/>
              </w:rPr>
            </w:pPr>
          </w:p>
        </w:tc>
      </w:tr>
      <w:tr w:rsidR="00695668" w:rsidRPr="003A50B0" w14:paraId="3045EEB2" w14:textId="50A1EF4B" w:rsidTr="001418FA">
        <w:tblPrEx>
          <w:tblLook w:val="04A0" w:firstRow="1" w:lastRow="0" w:firstColumn="1" w:lastColumn="0" w:noHBand="0" w:noVBand="1"/>
        </w:tblPrEx>
        <w:trPr>
          <w:trHeight w:val="397"/>
        </w:trPr>
        <w:tc>
          <w:tcPr>
            <w:tcW w:w="281" w:type="pct"/>
            <w:shd w:val="clear" w:color="auto" w:fill="auto"/>
            <w:vAlign w:val="center"/>
          </w:tcPr>
          <w:p w14:paraId="5FDC4ECE" w14:textId="39196769"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1.4.5.</w:t>
            </w:r>
          </w:p>
        </w:tc>
        <w:tc>
          <w:tcPr>
            <w:tcW w:w="900" w:type="pct"/>
            <w:shd w:val="clear" w:color="auto" w:fill="auto"/>
            <w:vAlign w:val="center"/>
          </w:tcPr>
          <w:p w14:paraId="21C82CE0" w14:textId="1AC20425"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 xml:space="preserve">Įvedamo vamzdelio diametras </w:t>
            </w:r>
          </w:p>
        </w:tc>
        <w:tc>
          <w:tcPr>
            <w:tcW w:w="1490" w:type="pct"/>
            <w:shd w:val="clear" w:color="auto" w:fill="auto"/>
            <w:vAlign w:val="center"/>
          </w:tcPr>
          <w:p w14:paraId="176E4067" w14:textId="1CDAE7BC"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sym w:font="Symbol" w:char="F0A3"/>
            </w:r>
            <w:r w:rsidRPr="003A50B0">
              <w:rPr>
                <w:rFonts w:ascii="Times New Roman" w:hAnsi="Times New Roman" w:cs="Times New Roman"/>
              </w:rPr>
              <w:t xml:space="preserve"> 9,9 mm</w:t>
            </w:r>
          </w:p>
        </w:tc>
        <w:tc>
          <w:tcPr>
            <w:tcW w:w="919" w:type="pct"/>
            <w:shd w:val="clear" w:color="auto" w:fill="DEEAF6" w:themeFill="accent5" w:themeFillTint="33"/>
          </w:tcPr>
          <w:p w14:paraId="30D5D2B0"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6F65FC11" w14:textId="77777777" w:rsidR="00695668" w:rsidRPr="00695668" w:rsidRDefault="00695668" w:rsidP="00B93469">
            <w:pPr>
              <w:pStyle w:val="Betarp"/>
              <w:rPr>
                <w:rFonts w:ascii="Times New Roman" w:hAnsi="Times New Roman" w:cs="Times New Roman"/>
              </w:rPr>
            </w:pPr>
          </w:p>
        </w:tc>
      </w:tr>
      <w:tr w:rsidR="00695668" w:rsidRPr="003A50B0" w14:paraId="56AED7D5" w14:textId="368400A0" w:rsidTr="001418FA">
        <w:tblPrEx>
          <w:tblLook w:val="04A0" w:firstRow="1" w:lastRow="0" w:firstColumn="1" w:lastColumn="0" w:noHBand="0" w:noVBand="1"/>
        </w:tblPrEx>
        <w:trPr>
          <w:trHeight w:val="397"/>
        </w:trPr>
        <w:tc>
          <w:tcPr>
            <w:tcW w:w="281" w:type="pct"/>
            <w:shd w:val="clear" w:color="auto" w:fill="auto"/>
            <w:vAlign w:val="center"/>
          </w:tcPr>
          <w:p w14:paraId="0401EBDF" w14:textId="20484563"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1.4.6.</w:t>
            </w:r>
          </w:p>
        </w:tc>
        <w:tc>
          <w:tcPr>
            <w:tcW w:w="900" w:type="pct"/>
            <w:shd w:val="clear" w:color="auto" w:fill="auto"/>
            <w:vAlign w:val="center"/>
          </w:tcPr>
          <w:p w14:paraId="58C277DE" w14:textId="19B705D5"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 xml:space="preserve">Kanalo diametras </w:t>
            </w:r>
          </w:p>
        </w:tc>
        <w:tc>
          <w:tcPr>
            <w:tcW w:w="1490" w:type="pct"/>
            <w:shd w:val="clear" w:color="auto" w:fill="auto"/>
            <w:vAlign w:val="center"/>
          </w:tcPr>
          <w:p w14:paraId="377D5FC8" w14:textId="098858EA"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sym w:font="Symbol" w:char="F0B3"/>
            </w:r>
            <w:r>
              <w:rPr>
                <w:rFonts w:ascii="Times New Roman" w:hAnsi="Times New Roman" w:cs="Times New Roman"/>
              </w:rPr>
              <w:t xml:space="preserve"> </w:t>
            </w:r>
            <w:r w:rsidRPr="003A50B0">
              <w:rPr>
                <w:rFonts w:ascii="Times New Roman" w:hAnsi="Times New Roman" w:cs="Times New Roman"/>
              </w:rPr>
              <w:t>2,8 mm</w:t>
            </w:r>
          </w:p>
        </w:tc>
        <w:tc>
          <w:tcPr>
            <w:tcW w:w="919" w:type="pct"/>
            <w:shd w:val="clear" w:color="auto" w:fill="DEEAF6" w:themeFill="accent5" w:themeFillTint="33"/>
          </w:tcPr>
          <w:p w14:paraId="2C030405"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0118DC0F" w14:textId="77777777" w:rsidR="00695668" w:rsidRPr="00695668" w:rsidRDefault="00695668" w:rsidP="00B93469">
            <w:pPr>
              <w:pStyle w:val="Betarp"/>
              <w:rPr>
                <w:rFonts w:ascii="Times New Roman" w:hAnsi="Times New Roman" w:cs="Times New Roman"/>
              </w:rPr>
            </w:pPr>
          </w:p>
        </w:tc>
      </w:tr>
      <w:tr w:rsidR="00695668" w:rsidRPr="003A50B0" w14:paraId="5F0C710D" w14:textId="31BEEE70" w:rsidTr="001418FA">
        <w:tblPrEx>
          <w:tblLook w:val="04A0" w:firstRow="1" w:lastRow="0" w:firstColumn="1" w:lastColumn="0" w:noHBand="0" w:noVBand="1"/>
        </w:tblPrEx>
        <w:trPr>
          <w:trHeight w:val="397"/>
        </w:trPr>
        <w:tc>
          <w:tcPr>
            <w:tcW w:w="281" w:type="pct"/>
            <w:shd w:val="clear" w:color="auto" w:fill="auto"/>
            <w:vAlign w:val="center"/>
          </w:tcPr>
          <w:p w14:paraId="709FE2F8" w14:textId="3B87F72D"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1.4.7.</w:t>
            </w:r>
          </w:p>
        </w:tc>
        <w:tc>
          <w:tcPr>
            <w:tcW w:w="900" w:type="pct"/>
            <w:shd w:val="clear" w:color="auto" w:fill="auto"/>
            <w:vAlign w:val="center"/>
          </w:tcPr>
          <w:p w14:paraId="40D32B58" w14:textId="4FEC58AE"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t xml:space="preserve">Darbinis ilgis </w:t>
            </w:r>
          </w:p>
        </w:tc>
        <w:tc>
          <w:tcPr>
            <w:tcW w:w="1490" w:type="pct"/>
            <w:shd w:val="clear" w:color="auto" w:fill="auto"/>
            <w:vAlign w:val="center"/>
          </w:tcPr>
          <w:p w14:paraId="442A2DA9" w14:textId="4EC7CF4A"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rPr>
              <w:sym w:font="Symbol" w:char="F0B3"/>
            </w:r>
            <w:r>
              <w:rPr>
                <w:rFonts w:ascii="Times New Roman" w:hAnsi="Times New Roman" w:cs="Times New Roman"/>
              </w:rPr>
              <w:t xml:space="preserve"> </w:t>
            </w:r>
            <w:r w:rsidRPr="003A50B0">
              <w:rPr>
                <w:rFonts w:ascii="Times New Roman" w:hAnsi="Times New Roman" w:cs="Times New Roman"/>
              </w:rPr>
              <w:t>1000 mm</w:t>
            </w:r>
          </w:p>
        </w:tc>
        <w:tc>
          <w:tcPr>
            <w:tcW w:w="919" w:type="pct"/>
            <w:shd w:val="clear" w:color="auto" w:fill="DEEAF6" w:themeFill="accent5" w:themeFillTint="33"/>
          </w:tcPr>
          <w:p w14:paraId="354A584B"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04CE0101" w14:textId="77777777" w:rsidR="00695668" w:rsidRPr="00695668" w:rsidRDefault="00695668" w:rsidP="00B93469">
            <w:pPr>
              <w:pStyle w:val="Betarp"/>
              <w:rPr>
                <w:rFonts w:ascii="Times New Roman" w:hAnsi="Times New Roman" w:cs="Times New Roman"/>
              </w:rPr>
            </w:pPr>
          </w:p>
        </w:tc>
      </w:tr>
      <w:tr w:rsidR="00695668" w:rsidRPr="003A50B0" w14:paraId="7A80C967" w14:textId="6E0938D2" w:rsidTr="001418FA">
        <w:tblPrEx>
          <w:tblLook w:val="04A0" w:firstRow="1" w:lastRow="0" w:firstColumn="1" w:lastColumn="0" w:noHBand="0" w:noVBand="1"/>
        </w:tblPrEx>
        <w:trPr>
          <w:trHeight w:val="397"/>
        </w:trPr>
        <w:tc>
          <w:tcPr>
            <w:tcW w:w="281" w:type="pct"/>
            <w:shd w:val="clear" w:color="auto" w:fill="auto"/>
            <w:vAlign w:val="center"/>
          </w:tcPr>
          <w:p w14:paraId="524CE05D" w14:textId="569C5769"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1.4.8.</w:t>
            </w:r>
          </w:p>
        </w:tc>
        <w:tc>
          <w:tcPr>
            <w:tcW w:w="900" w:type="pct"/>
            <w:shd w:val="clear" w:color="auto" w:fill="auto"/>
            <w:vAlign w:val="center"/>
          </w:tcPr>
          <w:p w14:paraId="6A483490" w14:textId="09A2B41B"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Endoskopas prie sistemos jungiasi viena jungtimi</w:t>
            </w:r>
          </w:p>
        </w:tc>
        <w:tc>
          <w:tcPr>
            <w:tcW w:w="1490" w:type="pct"/>
            <w:shd w:val="clear" w:color="auto" w:fill="auto"/>
            <w:vAlign w:val="center"/>
          </w:tcPr>
          <w:p w14:paraId="6F155DEA" w14:textId="72925EE9" w:rsidR="00695668" w:rsidRPr="003A50B0" w:rsidRDefault="00695668" w:rsidP="00B93469">
            <w:pPr>
              <w:pStyle w:val="Betarp"/>
              <w:rPr>
                <w:rFonts w:ascii="Times New Roman" w:hAnsi="Times New Roman" w:cs="Times New Roman"/>
              </w:rPr>
            </w:pPr>
            <w:r w:rsidRPr="003A50B0">
              <w:rPr>
                <w:rFonts w:ascii="Times New Roman" w:hAnsi="Times New Roman" w:cs="Times New Roman"/>
              </w:rPr>
              <w:t>Vandeniui atspari vienu palietimu prijungiama jungtis</w:t>
            </w:r>
          </w:p>
        </w:tc>
        <w:tc>
          <w:tcPr>
            <w:tcW w:w="919" w:type="pct"/>
            <w:shd w:val="clear" w:color="auto" w:fill="DEEAF6" w:themeFill="accent5" w:themeFillTint="33"/>
          </w:tcPr>
          <w:p w14:paraId="68E7CCC8"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72D5D459" w14:textId="77777777" w:rsidR="00695668" w:rsidRPr="00695668" w:rsidRDefault="00695668" w:rsidP="00B93469">
            <w:pPr>
              <w:pStyle w:val="Betarp"/>
              <w:rPr>
                <w:rFonts w:ascii="Times New Roman" w:hAnsi="Times New Roman" w:cs="Times New Roman"/>
              </w:rPr>
            </w:pPr>
          </w:p>
        </w:tc>
      </w:tr>
      <w:tr w:rsidR="001418FA" w:rsidRPr="003502F5" w14:paraId="402123C9" w14:textId="77777777" w:rsidTr="001418FA">
        <w:tblPrEx>
          <w:tblLook w:val="04A0" w:firstRow="1" w:lastRow="0" w:firstColumn="1" w:lastColumn="0" w:noHBand="0" w:noVBand="1"/>
        </w:tblPrEx>
        <w:trPr>
          <w:trHeight w:val="397"/>
        </w:trPr>
        <w:tc>
          <w:tcPr>
            <w:tcW w:w="281" w:type="pct"/>
            <w:shd w:val="clear" w:color="auto" w:fill="auto"/>
            <w:vAlign w:val="center"/>
          </w:tcPr>
          <w:p w14:paraId="2E3DECBF" w14:textId="5941D757" w:rsidR="001418FA" w:rsidRPr="003A50B0" w:rsidRDefault="001418FA" w:rsidP="001418FA">
            <w:pPr>
              <w:pStyle w:val="Betarp"/>
              <w:rPr>
                <w:rFonts w:ascii="Times New Roman" w:hAnsi="Times New Roman" w:cs="Times New Roman"/>
                <w:lang w:eastAsia="lt-LT"/>
              </w:rPr>
            </w:pPr>
            <w:r>
              <w:rPr>
                <w:rFonts w:ascii="Times New Roman" w:hAnsi="Times New Roman" w:cs="Times New Roman"/>
                <w:lang w:eastAsia="lt-LT"/>
              </w:rPr>
              <w:t>1.4.9.</w:t>
            </w:r>
          </w:p>
        </w:tc>
        <w:tc>
          <w:tcPr>
            <w:tcW w:w="900" w:type="pct"/>
            <w:shd w:val="clear" w:color="auto" w:fill="auto"/>
            <w:vAlign w:val="center"/>
          </w:tcPr>
          <w:p w14:paraId="18B0195B" w14:textId="523D50E6" w:rsidR="001418FA" w:rsidRPr="003A50B0" w:rsidRDefault="001418FA" w:rsidP="001418FA">
            <w:pPr>
              <w:pStyle w:val="Betarp"/>
              <w:rPr>
                <w:rFonts w:ascii="Times New Roman" w:hAnsi="Times New Roman" w:cs="Times New Roman"/>
              </w:rPr>
            </w:pPr>
            <w:r>
              <w:rPr>
                <w:rFonts w:ascii="Times New Roman" w:hAnsi="Times New Roman" w:cs="Times New Roman"/>
              </w:rPr>
              <w:t>Suderinamumas su perkančiosios organizacijos turima įranga</w:t>
            </w:r>
          </w:p>
        </w:tc>
        <w:tc>
          <w:tcPr>
            <w:tcW w:w="1490" w:type="pct"/>
            <w:shd w:val="clear" w:color="auto" w:fill="auto"/>
            <w:vAlign w:val="center"/>
          </w:tcPr>
          <w:p w14:paraId="36C973DA" w14:textId="4AD0F700" w:rsidR="001418FA" w:rsidRPr="003A50B0" w:rsidRDefault="001418FA" w:rsidP="001418FA">
            <w:pPr>
              <w:pStyle w:val="Betarp"/>
              <w:rPr>
                <w:rFonts w:ascii="Times New Roman" w:hAnsi="Times New Roman" w:cs="Times New Roman"/>
              </w:rPr>
            </w:pPr>
            <w:r>
              <w:rPr>
                <w:rFonts w:ascii="Times New Roman" w:hAnsi="Times New Roman" w:cs="Times New Roman"/>
              </w:rPr>
              <w:t xml:space="preserve">Turi būti suderinamas su Perkančiosios organizacijos turima endoskopų plovimo mašina </w:t>
            </w:r>
            <w:proofErr w:type="spellStart"/>
            <w:r>
              <w:rPr>
                <w:rFonts w:ascii="Times New Roman" w:hAnsi="Times New Roman" w:cs="Times New Roman"/>
              </w:rPr>
              <w:t>Olympus</w:t>
            </w:r>
            <w:proofErr w:type="spellEnd"/>
            <w:r>
              <w:rPr>
                <w:rFonts w:ascii="Times New Roman" w:hAnsi="Times New Roman" w:cs="Times New Roman"/>
              </w:rPr>
              <w:t xml:space="preserve"> ETD4 arba turi būti pateikti papildomi </w:t>
            </w:r>
            <w:r w:rsidR="0044504D">
              <w:rPr>
                <w:rFonts w:ascii="Times New Roman" w:hAnsi="Times New Roman" w:cs="Times New Roman"/>
              </w:rPr>
              <w:t xml:space="preserve">vaizdo </w:t>
            </w:r>
            <w:proofErr w:type="spellStart"/>
            <w:r w:rsidR="0044504D">
              <w:rPr>
                <w:rFonts w:ascii="Times New Roman" w:hAnsi="Times New Roman" w:cs="Times New Roman"/>
              </w:rPr>
              <w:t>gastroskopų</w:t>
            </w:r>
            <w:proofErr w:type="spellEnd"/>
            <w:r w:rsidR="0044504D">
              <w:rPr>
                <w:rFonts w:ascii="Times New Roman" w:hAnsi="Times New Roman" w:cs="Times New Roman"/>
              </w:rPr>
              <w:t xml:space="preserve"> (2 vnt.) </w:t>
            </w:r>
            <w:r>
              <w:rPr>
                <w:rFonts w:ascii="Times New Roman" w:hAnsi="Times New Roman" w:cs="Times New Roman"/>
              </w:rPr>
              <w:t xml:space="preserve">adapteriai nurodyto modelio endoskopų plovimo mašinai. </w:t>
            </w:r>
          </w:p>
        </w:tc>
        <w:tc>
          <w:tcPr>
            <w:tcW w:w="919" w:type="pct"/>
            <w:shd w:val="clear" w:color="auto" w:fill="DEEAF6" w:themeFill="accent5" w:themeFillTint="33"/>
          </w:tcPr>
          <w:p w14:paraId="696E4A16" w14:textId="77777777" w:rsidR="001418FA" w:rsidRPr="00695668" w:rsidRDefault="001418FA" w:rsidP="001418FA">
            <w:pPr>
              <w:pStyle w:val="Betarp"/>
              <w:rPr>
                <w:rFonts w:ascii="Times New Roman" w:hAnsi="Times New Roman" w:cs="Times New Roman"/>
              </w:rPr>
            </w:pPr>
          </w:p>
        </w:tc>
        <w:tc>
          <w:tcPr>
            <w:tcW w:w="1410" w:type="pct"/>
            <w:shd w:val="clear" w:color="auto" w:fill="DEEAF6" w:themeFill="accent5" w:themeFillTint="33"/>
          </w:tcPr>
          <w:p w14:paraId="471D0A4E" w14:textId="77777777" w:rsidR="001418FA" w:rsidRPr="00695668" w:rsidRDefault="001418FA" w:rsidP="001418FA">
            <w:pPr>
              <w:pStyle w:val="Betarp"/>
              <w:rPr>
                <w:rFonts w:ascii="Times New Roman" w:hAnsi="Times New Roman" w:cs="Times New Roman"/>
              </w:rPr>
            </w:pPr>
          </w:p>
        </w:tc>
      </w:tr>
      <w:tr w:rsidR="00695668" w:rsidRPr="003A50B0" w14:paraId="77BB6191" w14:textId="10404CE7" w:rsidTr="00576909">
        <w:tblPrEx>
          <w:tblLook w:val="04A0" w:firstRow="1" w:lastRow="0" w:firstColumn="1" w:lastColumn="0" w:noHBand="0" w:noVBand="1"/>
        </w:tblPrEx>
        <w:trPr>
          <w:trHeight w:val="397"/>
        </w:trPr>
        <w:tc>
          <w:tcPr>
            <w:tcW w:w="281" w:type="pct"/>
            <w:shd w:val="clear" w:color="auto" w:fill="auto"/>
            <w:vAlign w:val="center"/>
          </w:tcPr>
          <w:p w14:paraId="7B59F37C" w14:textId="77777777" w:rsidR="00695668" w:rsidRPr="003A50B0"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1.5.</w:t>
            </w:r>
          </w:p>
        </w:tc>
        <w:tc>
          <w:tcPr>
            <w:tcW w:w="4719" w:type="pct"/>
            <w:gridSpan w:val="4"/>
            <w:shd w:val="clear" w:color="auto" w:fill="auto"/>
            <w:vAlign w:val="center"/>
          </w:tcPr>
          <w:p w14:paraId="0DD2E30F" w14:textId="7BF0B9CA" w:rsidR="00695668" w:rsidRPr="00695668" w:rsidRDefault="00695668" w:rsidP="00B93469">
            <w:pPr>
              <w:pStyle w:val="Betarp"/>
              <w:rPr>
                <w:rFonts w:ascii="Times New Roman" w:hAnsi="Times New Roman" w:cs="Times New Roman"/>
                <w:b/>
                <w:lang w:eastAsia="lt-LT"/>
              </w:rPr>
            </w:pPr>
            <w:proofErr w:type="spellStart"/>
            <w:r w:rsidRPr="003A50B0">
              <w:rPr>
                <w:rFonts w:ascii="Times New Roman" w:hAnsi="Times New Roman" w:cs="Times New Roman"/>
                <w:b/>
                <w:lang w:eastAsia="lt-LT"/>
              </w:rPr>
              <w:t>Peristaltinė</w:t>
            </w:r>
            <w:proofErr w:type="spellEnd"/>
            <w:r w:rsidRPr="003A50B0">
              <w:rPr>
                <w:rFonts w:ascii="Times New Roman" w:hAnsi="Times New Roman" w:cs="Times New Roman"/>
                <w:b/>
                <w:lang w:eastAsia="lt-LT"/>
              </w:rPr>
              <w:t xml:space="preserve"> apiplovimo pompa, </w:t>
            </w:r>
            <w:r w:rsidRPr="00F40E05">
              <w:rPr>
                <w:rFonts w:ascii="Times New Roman" w:hAnsi="Times New Roman" w:cs="Times New Roman"/>
                <w:b/>
                <w:lang w:eastAsia="lt-LT"/>
              </w:rPr>
              <w:t>1 vnt.</w:t>
            </w:r>
          </w:p>
        </w:tc>
      </w:tr>
      <w:tr w:rsidR="00695668" w:rsidRPr="003A50B0" w14:paraId="1F5385AD" w14:textId="6E5D5F35" w:rsidTr="001418FA">
        <w:tblPrEx>
          <w:tblLook w:val="04A0" w:firstRow="1" w:lastRow="0" w:firstColumn="1" w:lastColumn="0" w:noHBand="0" w:noVBand="1"/>
        </w:tblPrEx>
        <w:trPr>
          <w:trHeight w:val="397"/>
        </w:trPr>
        <w:tc>
          <w:tcPr>
            <w:tcW w:w="281" w:type="pct"/>
            <w:shd w:val="clear" w:color="auto" w:fill="auto"/>
            <w:vAlign w:val="center"/>
          </w:tcPr>
          <w:p w14:paraId="6A9AF2EE" w14:textId="77777777"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1.5.1.</w:t>
            </w:r>
          </w:p>
        </w:tc>
        <w:tc>
          <w:tcPr>
            <w:tcW w:w="900" w:type="pct"/>
            <w:shd w:val="clear" w:color="auto" w:fill="auto"/>
            <w:vAlign w:val="center"/>
          </w:tcPr>
          <w:p w14:paraId="5A3CDC9F" w14:textId="2161A463"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Paskirtis</w:t>
            </w:r>
          </w:p>
        </w:tc>
        <w:tc>
          <w:tcPr>
            <w:tcW w:w="1490" w:type="pct"/>
            <w:shd w:val="clear" w:color="auto" w:fill="auto"/>
            <w:vAlign w:val="center"/>
          </w:tcPr>
          <w:p w14:paraId="5508FE3D" w14:textId="27E40C12" w:rsidR="00695668" w:rsidRPr="003A50B0" w:rsidRDefault="00695668" w:rsidP="00B93469">
            <w:pPr>
              <w:pStyle w:val="Betarp"/>
              <w:rPr>
                <w:rFonts w:ascii="Times New Roman" w:hAnsi="Times New Roman" w:cs="Times New Roman"/>
                <w:bdr w:val="nil"/>
              </w:rPr>
            </w:pPr>
            <w:proofErr w:type="spellStart"/>
            <w:r w:rsidRPr="003A50B0">
              <w:rPr>
                <w:rFonts w:ascii="Times New Roman" w:hAnsi="Times New Roman" w:cs="Times New Roman"/>
                <w:bdr w:val="nil"/>
              </w:rPr>
              <w:t>Peristaltinis</w:t>
            </w:r>
            <w:proofErr w:type="spellEnd"/>
            <w:r w:rsidRPr="003A50B0">
              <w:rPr>
                <w:rFonts w:ascii="Times New Roman" w:hAnsi="Times New Roman" w:cs="Times New Roman"/>
                <w:bdr w:val="nil"/>
              </w:rPr>
              <w:t xml:space="preserve"> siurblys tiekti skystį per endoskopo kanalus į virškinimo traktą</w:t>
            </w:r>
          </w:p>
        </w:tc>
        <w:tc>
          <w:tcPr>
            <w:tcW w:w="919" w:type="pct"/>
            <w:shd w:val="clear" w:color="auto" w:fill="DEEAF6" w:themeFill="accent5" w:themeFillTint="33"/>
          </w:tcPr>
          <w:p w14:paraId="6F1F5692" w14:textId="77777777" w:rsidR="00695668" w:rsidRPr="00695668" w:rsidRDefault="00695668" w:rsidP="00B93469">
            <w:pPr>
              <w:pStyle w:val="Betarp"/>
              <w:rPr>
                <w:rFonts w:ascii="Times New Roman" w:hAnsi="Times New Roman" w:cs="Times New Roman"/>
                <w:bdr w:val="nil"/>
              </w:rPr>
            </w:pPr>
          </w:p>
        </w:tc>
        <w:tc>
          <w:tcPr>
            <w:tcW w:w="1410" w:type="pct"/>
            <w:shd w:val="clear" w:color="auto" w:fill="DEEAF6" w:themeFill="accent5" w:themeFillTint="33"/>
          </w:tcPr>
          <w:p w14:paraId="0F1A6D44" w14:textId="77777777" w:rsidR="00695668" w:rsidRPr="00695668" w:rsidRDefault="00695668" w:rsidP="00B93469">
            <w:pPr>
              <w:pStyle w:val="Betarp"/>
              <w:rPr>
                <w:rFonts w:ascii="Times New Roman" w:hAnsi="Times New Roman" w:cs="Times New Roman"/>
                <w:bdr w:val="nil"/>
              </w:rPr>
            </w:pPr>
          </w:p>
        </w:tc>
      </w:tr>
      <w:tr w:rsidR="00695668" w:rsidRPr="003A50B0" w14:paraId="591F83B6" w14:textId="03DE8AAC" w:rsidTr="001418FA">
        <w:tblPrEx>
          <w:tblLook w:val="04A0" w:firstRow="1" w:lastRow="0" w:firstColumn="1" w:lastColumn="0" w:noHBand="0" w:noVBand="1"/>
        </w:tblPrEx>
        <w:trPr>
          <w:trHeight w:val="397"/>
        </w:trPr>
        <w:tc>
          <w:tcPr>
            <w:tcW w:w="281" w:type="pct"/>
            <w:shd w:val="clear" w:color="auto" w:fill="auto"/>
            <w:vAlign w:val="center"/>
          </w:tcPr>
          <w:p w14:paraId="167D4572" w14:textId="015D0942" w:rsidR="00695668" w:rsidRPr="003A50B0" w:rsidRDefault="00695668" w:rsidP="00B93469">
            <w:pPr>
              <w:pStyle w:val="Betarp"/>
              <w:rPr>
                <w:rFonts w:ascii="Times New Roman" w:hAnsi="Times New Roman" w:cs="Times New Roman"/>
                <w:lang w:eastAsia="lt-LT"/>
              </w:rPr>
            </w:pPr>
            <w:r w:rsidRPr="003A50B0">
              <w:rPr>
                <w:rFonts w:ascii="Times New Roman" w:hAnsi="Times New Roman" w:cs="Times New Roman"/>
                <w:lang w:eastAsia="lt-LT"/>
              </w:rPr>
              <w:t>1.5.2.</w:t>
            </w:r>
          </w:p>
        </w:tc>
        <w:tc>
          <w:tcPr>
            <w:tcW w:w="900" w:type="pct"/>
            <w:shd w:val="clear" w:color="auto" w:fill="auto"/>
            <w:vAlign w:val="center"/>
          </w:tcPr>
          <w:p w14:paraId="0291F3C2" w14:textId="6FEE3B30" w:rsidR="00695668" w:rsidRPr="003A50B0" w:rsidRDefault="00695668" w:rsidP="00576909">
            <w:pPr>
              <w:pStyle w:val="Betarp"/>
              <w:rPr>
                <w:rFonts w:ascii="Times New Roman" w:hAnsi="Times New Roman" w:cs="Times New Roman"/>
                <w:lang w:eastAsia="lt-LT"/>
              </w:rPr>
            </w:pPr>
            <w:r>
              <w:rPr>
                <w:rFonts w:ascii="Times New Roman" w:hAnsi="Times New Roman" w:cs="Times New Roman"/>
                <w:lang w:eastAsia="lt-LT"/>
              </w:rPr>
              <w:t>Komplektacija</w:t>
            </w:r>
          </w:p>
        </w:tc>
        <w:tc>
          <w:tcPr>
            <w:tcW w:w="1490" w:type="pct"/>
            <w:shd w:val="clear" w:color="auto" w:fill="auto"/>
            <w:vAlign w:val="center"/>
          </w:tcPr>
          <w:p w14:paraId="22593A01" w14:textId="61CD1502" w:rsidR="00695668" w:rsidRDefault="003A0B6C" w:rsidP="00B93469">
            <w:pPr>
              <w:pStyle w:val="Betarp"/>
              <w:rPr>
                <w:rFonts w:ascii="Times New Roman" w:hAnsi="Times New Roman" w:cs="Times New Roman"/>
                <w:lang w:eastAsia="lt-LT"/>
              </w:rPr>
            </w:pPr>
            <w:r>
              <w:rPr>
                <w:rFonts w:ascii="Times New Roman" w:hAnsi="Times New Roman" w:cs="Times New Roman"/>
                <w:lang w:eastAsia="lt-LT"/>
              </w:rPr>
              <w:t xml:space="preserve">1. </w:t>
            </w:r>
            <w:r w:rsidR="00695668">
              <w:rPr>
                <w:rFonts w:ascii="Times New Roman" w:hAnsi="Times New Roman" w:cs="Times New Roman"/>
                <w:lang w:eastAsia="lt-LT"/>
              </w:rPr>
              <w:t>N</w:t>
            </w:r>
            <w:r w:rsidR="00695668" w:rsidRPr="003A50B0">
              <w:rPr>
                <w:rFonts w:ascii="Times New Roman" w:hAnsi="Times New Roman" w:cs="Times New Roman"/>
                <w:lang w:eastAsia="lt-LT"/>
              </w:rPr>
              <w:t>e mažiau kaip 1 litr</w:t>
            </w:r>
            <w:r w:rsidR="00695668">
              <w:rPr>
                <w:rFonts w:ascii="Times New Roman" w:hAnsi="Times New Roman" w:cs="Times New Roman"/>
                <w:lang w:eastAsia="lt-LT"/>
              </w:rPr>
              <w:t>o</w:t>
            </w:r>
            <w:r w:rsidR="00695668" w:rsidRPr="003A50B0">
              <w:rPr>
                <w:rFonts w:ascii="Times New Roman" w:hAnsi="Times New Roman" w:cs="Times New Roman"/>
                <w:lang w:eastAsia="lt-LT"/>
              </w:rPr>
              <w:t xml:space="preserve"> talpos vandens konteineris, atlaikantis sterilizavimą garu, ne mažiau kaip </w:t>
            </w:r>
            <w:r w:rsidR="00695668">
              <w:rPr>
                <w:rFonts w:ascii="Times New Roman" w:hAnsi="Times New Roman" w:cs="Times New Roman"/>
                <w:lang w:eastAsia="lt-LT"/>
              </w:rPr>
              <w:t>2</w:t>
            </w:r>
            <w:r w:rsidR="00695668" w:rsidRPr="003A50B0">
              <w:rPr>
                <w:rFonts w:ascii="Times New Roman" w:hAnsi="Times New Roman" w:cs="Times New Roman"/>
                <w:lang w:eastAsia="lt-LT"/>
              </w:rPr>
              <w:t xml:space="preserve"> vnt. </w:t>
            </w:r>
          </w:p>
          <w:p w14:paraId="2D99DE5D" w14:textId="1E33A8DB" w:rsidR="00695668" w:rsidRPr="003A50B0" w:rsidRDefault="003A0B6C" w:rsidP="00B93469">
            <w:pPr>
              <w:pStyle w:val="Betarp"/>
              <w:rPr>
                <w:rFonts w:ascii="Times New Roman" w:hAnsi="Times New Roman" w:cs="Times New Roman"/>
                <w:lang w:eastAsia="lt-LT"/>
              </w:rPr>
            </w:pPr>
            <w:r>
              <w:rPr>
                <w:rFonts w:ascii="Times New Roman" w:hAnsi="Times New Roman" w:cs="Times New Roman"/>
                <w:lang w:eastAsia="lt-LT"/>
              </w:rPr>
              <w:t xml:space="preserve">2. </w:t>
            </w:r>
            <w:r w:rsidR="00695668" w:rsidRPr="003A50B0">
              <w:rPr>
                <w:rFonts w:ascii="Times New Roman" w:hAnsi="Times New Roman" w:cs="Times New Roman"/>
                <w:lang w:eastAsia="lt-LT"/>
              </w:rPr>
              <w:t>Vienkartinės žarnelės 50 vnt.</w:t>
            </w:r>
          </w:p>
          <w:p w14:paraId="344117BE" w14:textId="31F00782" w:rsidR="00695668" w:rsidRPr="003A50B0" w:rsidRDefault="003A0B6C" w:rsidP="00B93469">
            <w:pPr>
              <w:pStyle w:val="Betarp"/>
              <w:rPr>
                <w:rFonts w:ascii="Times New Roman" w:hAnsi="Times New Roman" w:cs="Times New Roman"/>
                <w:lang w:eastAsia="lt-LT"/>
              </w:rPr>
            </w:pPr>
            <w:r>
              <w:rPr>
                <w:rFonts w:ascii="Times New Roman" w:hAnsi="Times New Roman" w:cs="Times New Roman"/>
                <w:lang w:eastAsia="lt-LT"/>
              </w:rPr>
              <w:t xml:space="preserve">3. </w:t>
            </w:r>
            <w:r w:rsidR="00695668" w:rsidRPr="003A50B0">
              <w:rPr>
                <w:rFonts w:ascii="Times New Roman" w:hAnsi="Times New Roman" w:cs="Times New Roman"/>
                <w:lang w:eastAsia="lt-LT"/>
              </w:rPr>
              <w:t>Valdymo pedalas</w:t>
            </w:r>
          </w:p>
        </w:tc>
        <w:tc>
          <w:tcPr>
            <w:tcW w:w="919" w:type="pct"/>
            <w:shd w:val="clear" w:color="auto" w:fill="DEEAF6" w:themeFill="accent5" w:themeFillTint="33"/>
          </w:tcPr>
          <w:p w14:paraId="2D82FED4" w14:textId="77777777" w:rsidR="00695668" w:rsidRPr="00695668" w:rsidRDefault="00695668" w:rsidP="00B93469">
            <w:pPr>
              <w:pStyle w:val="Betarp"/>
              <w:rPr>
                <w:rFonts w:ascii="Times New Roman" w:hAnsi="Times New Roman" w:cs="Times New Roman"/>
                <w:lang w:eastAsia="lt-LT"/>
              </w:rPr>
            </w:pPr>
          </w:p>
        </w:tc>
        <w:tc>
          <w:tcPr>
            <w:tcW w:w="1410" w:type="pct"/>
            <w:shd w:val="clear" w:color="auto" w:fill="DEEAF6" w:themeFill="accent5" w:themeFillTint="33"/>
          </w:tcPr>
          <w:p w14:paraId="0B7A881C" w14:textId="77777777" w:rsidR="00695668" w:rsidRPr="00695668" w:rsidRDefault="00695668" w:rsidP="00B93469">
            <w:pPr>
              <w:pStyle w:val="Betarp"/>
              <w:rPr>
                <w:rFonts w:ascii="Times New Roman" w:hAnsi="Times New Roman" w:cs="Times New Roman"/>
                <w:lang w:eastAsia="lt-LT"/>
              </w:rPr>
            </w:pPr>
          </w:p>
        </w:tc>
      </w:tr>
      <w:tr w:rsidR="00695668" w:rsidRPr="003A50B0" w14:paraId="008F437B" w14:textId="76C4404F" w:rsidTr="00576909">
        <w:tblPrEx>
          <w:tblLook w:val="04A0" w:firstRow="1" w:lastRow="0" w:firstColumn="1" w:lastColumn="0" w:noHBand="0" w:noVBand="1"/>
        </w:tblPrEx>
        <w:trPr>
          <w:trHeight w:val="397"/>
        </w:trPr>
        <w:tc>
          <w:tcPr>
            <w:tcW w:w="281" w:type="pct"/>
            <w:shd w:val="clear" w:color="auto" w:fill="auto"/>
            <w:vAlign w:val="center"/>
          </w:tcPr>
          <w:p w14:paraId="3DD32A5D" w14:textId="35F779DA" w:rsidR="00695668" w:rsidRPr="003A50B0" w:rsidRDefault="00695668" w:rsidP="00B93469">
            <w:pPr>
              <w:pStyle w:val="Betarp"/>
              <w:rPr>
                <w:rFonts w:ascii="Times New Roman" w:hAnsi="Times New Roman" w:cs="Times New Roman"/>
                <w:b/>
                <w:lang w:eastAsia="lt-LT"/>
              </w:rPr>
            </w:pPr>
            <w:r w:rsidRPr="003A50B0">
              <w:rPr>
                <w:rFonts w:ascii="Times New Roman" w:hAnsi="Times New Roman" w:cs="Times New Roman"/>
                <w:b/>
                <w:lang w:eastAsia="lt-LT"/>
              </w:rPr>
              <w:t>1.6.</w:t>
            </w:r>
          </w:p>
        </w:tc>
        <w:tc>
          <w:tcPr>
            <w:tcW w:w="4719" w:type="pct"/>
            <w:gridSpan w:val="4"/>
            <w:shd w:val="clear" w:color="auto" w:fill="auto"/>
            <w:vAlign w:val="center"/>
          </w:tcPr>
          <w:p w14:paraId="61E401FF" w14:textId="02FA2CDD" w:rsidR="00695668" w:rsidRPr="00695668" w:rsidRDefault="00695668" w:rsidP="00B93469">
            <w:pPr>
              <w:pStyle w:val="Betarp"/>
              <w:rPr>
                <w:rFonts w:ascii="Times New Roman" w:hAnsi="Times New Roman" w:cs="Times New Roman"/>
                <w:b/>
              </w:rPr>
            </w:pPr>
            <w:r w:rsidRPr="003A50B0">
              <w:rPr>
                <w:rFonts w:ascii="Times New Roman" w:hAnsi="Times New Roman" w:cs="Times New Roman"/>
                <w:b/>
              </w:rPr>
              <w:t>Vakuuminis siurblys,</w:t>
            </w:r>
            <w:r w:rsidRPr="003A50B0">
              <w:rPr>
                <w:rFonts w:ascii="Times New Roman" w:hAnsi="Times New Roman" w:cs="Times New Roman"/>
              </w:rPr>
              <w:t xml:space="preserve"> </w:t>
            </w:r>
            <w:r w:rsidRPr="00F40E05">
              <w:rPr>
                <w:rFonts w:ascii="Times New Roman" w:hAnsi="Times New Roman" w:cs="Times New Roman"/>
                <w:b/>
              </w:rPr>
              <w:t>1 vnt.</w:t>
            </w:r>
          </w:p>
        </w:tc>
      </w:tr>
      <w:tr w:rsidR="00695668" w:rsidRPr="00B93469" w14:paraId="0EE02EFA" w14:textId="032D71AD" w:rsidTr="001418FA">
        <w:tblPrEx>
          <w:tblLook w:val="04A0" w:firstRow="1" w:lastRow="0" w:firstColumn="1" w:lastColumn="0" w:noHBand="0" w:noVBand="1"/>
        </w:tblPrEx>
        <w:trPr>
          <w:trHeight w:val="397"/>
        </w:trPr>
        <w:tc>
          <w:tcPr>
            <w:tcW w:w="281" w:type="pct"/>
            <w:shd w:val="clear" w:color="auto" w:fill="auto"/>
            <w:vAlign w:val="center"/>
          </w:tcPr>
          <w:p w14:paraId="208EA4C5" w14:textId="03EDFB36"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1.6.1.</w:t>
            </w:r>
          </w:p>
        </w:tc>
        <w:tc>
          <w:tcPr>
            <w:tcW w:w="900" w:type="pct"/>
            <w:shd w:val="clear" w:color="auto" w:fill="auto"/>
            <w:vAlign w:val="center"/>
          </w:tcPr>
          <w:p w14:paraId="1B53E865" w14:textId="5F09AFED"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Indas skysčiams</w:t>
            </w:r>
          </w:p>
        </w:tc>
        <w:tc>
          <w:tcPr>
            <w:tcW w:w="1490" w:type="pct"/>
            <w:shd w:val="clear" w:color="auto" w:fill="auto"/>
            <w:vAlign w:val="center"/>
          </w:tcPr>
          <w:p w14:paraId="5CA9CB59" w14:textId="41719250"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 xml:space="preserve">≥ 2 </w:t>
            </w:r>
            <w:r>
              <w:rPr>
                <w:rFonts w:ascii="Times New Roman" w:hAnsi="Times New Roman" w:cs="Times New Roman"/>
              </w:rPr>
              <w:t>litro talpos</w:t>
            </w:r>
          </w:p>
          <w:p w14:paraId="7D072176" w14:textId="1E69D1FE"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 xml:space="preserve">Surinkimo indas kabinamas ant vežimėlio </w:t>
            </w:r>
          </w:p>
        </w:tc>
        <w:tc>
          <w:tcPr>
            <w:tcW w:w="919" w:type="pct"/>
            <w:shd w:val="clear" w:color="auto" w:fill="DEEAF6" w:themeFill="accent5" w:themeFillTint="33"/>
          </w:tcPr>
          <w:p w14:paraId="734C7B99"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016EABC1" w14:textId="77777777" w:rsidR="00695668" w:rsidRPr="00695668" w:rsidRDefault="00695668" w:rsidP="00B93469">
            <w:pPr>
              <w:pStyle w:val="Betarp"/>
              <w:rPr>
                <w:rFonts w:ascii="Times New Roman" w:hAnsi="Times New Roman" w:cs="Times New Roman"/>
              </w:rPr>
            </w:pPr>
          </w:p>
        </w:tc>
      </w:tr>
      <w:tr w:rsidR="00695668" w:rsidRPr="00B93469" w14:paraId="7B84D3E1" w14:textId="0DBFBD8C" w:rsidTr="001418FA">
        <w:tblPrEx>
          <w:tblLook w:val="04A0" w:firstRow="1" w:lastRow="0" w:firstColumn="1" w:lastColumn="0" w:noHBand="0" w:noVBand="1"/>
        </w:tblPrEx>
        <w:trPr>
          <w:trHeight w:val="397"/>
        </w:trPr>
        <w:tc>
          <w:tcPr>
            <w:tcW w:w="281" w:type="pct"/>
            <w:shd w:val="clear" w:color="auto" w:fill="auto"/>
            <w:vAlign w:val="center"/>
          </w:tcPr>
          <w:p w14:paraId="382F0D57" w14:textId="3DD733E0"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1.6.2.</w:t>
            </w:r>
          </w:p>
        </w:tc>
        <w:tc>
          <w:tcPr>
            <w:tcW w:w="900" w:type="pct"/>
            <w:shd w:val="clear" w:color="auto" w:fill="auto"/>
            <w:vAlign w:val="center"/>
          </w:tcPr>
          <w:p w14:paraId="001F8333" w14:textId="021B594F"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Vakuumas</w:t>
            </w:r>
          </w:p>
        </w:tc>
        <w:tc>
          <w:tcPr>
            <w:tcW w:w="1490" w:type="pct"/>
            <w:shd w:val="clear" w:color="auto" w:fill="auto"/>
            <w:vAlign w:val="center"/>
          </w:tcPr>
          <w:p w14:paraId="53F8DEAB" w14:textId="2AD05881" w:rsidR="00695668" w:rsidRPr="00B93469" w:rsidRDefault="00695668" w:rsidP="00B93469">
            <w:pPr>
              <w:pStyle w:val="Betarp"/>
              <w:rPr>
                <w:rFonts w:ascii="Times New Roman" w:hAnsi="Times New Roman" w:cs="Times New Roman"/>
                <w:lang w:eastAsia="lt-LT"/>
              </w:rPr>
            </w:pPr>
            <w:r>
              <w:rPr>
                <w:rFonts w:ascii="Times New Roman" w:hAnsi="Times New Roman" w:cs="Times New Roman"/>
              </w:rPr>
              <w:t xml:space="preserve">≥ </w:t>
            </w:r>
            <w:r w:rsidRPr="00B93469">
              <w:rPr>
                <w:rFonts w:ascii="Times New Roman" w:hAnsi="Times New Roman" w:cs="Times New Roman"/>
              </w:rPr>
              <w:t xml:space="preserve">90 </w:t>
            </w:r>
            <w:proofErr w:type="spellStart"/>
            <w:r w:rsidRPr="00B93469">
              <w:rPr>
                <w:rFonts w:ascii="Times New Roman" w:hAnsi="Times New Roman" w:cs="Times New Roman"/>
              </w:rPr>
              <w:t>kPa</w:t>
            </w:r>
            <w:proofErr w:type="spellEnd"/>
          </w:p>
        </w:tc>
        <w:tc>
          <w:tcPr>
            <w:tcW w:w="919" w:type="pct"/>
            <w:shd w:val="clear" w:color="auto" w:fill="DEEAF6" w:themeFill="accent5" w:themeFillTint="33"/>
          </w:tcPr>
          <w:p w14:paraId="0DBAAE5C"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0FD75157" w14:textId="77777777" w:rsidR="00695668" w:rsidRPr="00695668" w:rsidRDefault="00695668" w:rsidP="00B93469">
            <w:pPr>
              <w:pStyle w:val="Betarp"/>
              <w:rPr>
                <w:rFonts w:ascii="Times New Roman" w:hAnsi="Times New Roman" w:cs="Times New Roman"/>
              </w:rPr>
            </w:pPr>
          </w:p>
        </w:tc>
      </w:tr>
      <w:tr w:rsidR="00695668" w:rsidRPr="00B93469" w14:paraId="1CA9B97F" w14:textId="525820C5" w:rsidTr="001418FA">
        <w:tblPrEx>
          <w:tblLook w:val="04A0" w:firstRow="1" w:lastRow="0" w:firstColumn="1" w:lastColumn="0" w:noHBand="0" w:noVBand="1"/>
        </w:tblPrEx>
        <w:trPr>
          <w:trHeight w:val="397"/>
        </w:trPr>
        <w:tc>
          <w:tcPr>
            <w:tcW w:w="281" w:type="pct"/>
            <w:shd w:val="clear" w:color="auto" w:fill="auto"/>
            <w:vAlign w:val="center"/>
          </w:tcPr>
          <w:p w14:paraId="06055123" w14:textId="3F297227"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1.6.3.</w:t>
            </w:r>
          </w:p>
        </w:tc>
        <w:tc>
          <w:tcPr>
            <w:tcW w:w="900" w:type="pct"/>
            <w:shd w:val="clear" w:color="auto" w:fill="auto"/>
            <w:vAlign w:val="center"/>
          </w:tcPr>
          <w:p w14:paraId="150662DD" w14:textId="555FE1C4"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Nominalus laisvasis oro srovės greitis</w:t>
            </w:r>
          </w:p>
        </w:tc>
        <w:tc>
          <w:tcPr>
            <w:tcW w:w="1490" w:type="pct"/>
            <w:shd w:val="clear" w:color="auto" w:fill="auto"/>
            <w:vAlign w:val="center"/>
          </w:tcPr>
          <w:p w14:paraId="310B8623" w14:textId="2F5479C2"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 40 l/min.</w:t>
            </w:r>
          </w:p>
        </w:tc>
        <w:tc>
          <w:tcPr>
            <w:tcW w:w="919" w:type="pct"/>
            <w:shd w:val="clear" w:color="auto" w:fill="DEEAF6" w:themeFill="accent5" w:themeFillTint="33"/>
          </w:tcPr>
          <w:p w14:paraId="4CFA21D7"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19EE115F" w14:textId="77777777" w:rsidR="00695668" w:rsidRPr="00695668" w:rsidRDefault="00695668" w:rsidP="00B93469">
            <w:pPr>
              <w:pStyle w:val="Betarp"/>
              <w:rPr>
                <w:rFonts w:ascii="Times New Roman" w:hAnsi="Times New Roman" w:cs="Times New Roman"/>
              </w:rPr>
            </w:pPr>
          </w:p>
        </w:tc>
      </w:tr>
      <w:tr w:rsidR="00695668" w:rsidRPr="003502F5" w14:paraId="09418DDF" w14:textId="5D1D3377" w:rsidTr="001418FA">
        <w:tblPrEx>
          <w:tblLook w:val="04A0" w:firstRow="1" w:lastRow="0" w:firstColumn="1" w:lastColumn="0" w:noHBand="0" w:noVBand="1"/>
        </w:tblPrEx>
        <w:trPr>
          <w:trHeight w:val="397"/>
        </w:trPr>
        <w:tc>
          <w:tcPr>
            <w:tcW w:w="281" w:type="pct"/>
            <w:shd w:val="clear" w:color="auto" w:fill="auto"/>
            <w:vAlign w:val="center"/>
          </w:tcPr>
          <w:p w14:paraId="05818A23" w14:textId="31A2377D"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1.6.4.</w:t>
            </w:r>
          </w:p>
        </w:tc>
        <w:tc>
          <w:tcPr>
            <w:tcW w:w="900" w:type="pct"/>
            <w:shd w:val="clear" w:color="auto" w:fill="auto"/>
            <w:vAlign w:val="center"/>
          </w:tcPr>
          <w:p w14:paraId="559D21FA" w14:textId="5E348FDC"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Komplekte</w:t>
            </w:r>
          </w:p>
        </w:tc>
        <w:tc>
          <w:tcPr>
            <w:tcW w:w="1490" w:type="pct"/>
            <w:shd w:val="clear" w:color="auto" w:fill="auto"/>
            <w:vAlign w:val="center"/>
          </w:tcPr>
          <w:p w14:paraId="0C8DF0CD" w14:textId="140ACE88"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 xml:space="preserve">Indas skysčiams, </w:t>
            </w:r>
            <w:proofErr w:type="spellStart"/>
            <w:r w:rsidRPr="00B93469">
              <w:rPr>
                <w:rFonts w:ascii="Times New Roman" w:hAnsi="Times New Roman" w:cs="Times New Roman"/>
              </w:rPr>
              <w:t>autoklavuojamas</w:t>
            </w:r>
            <w:proofErr w:type="spellEnd"/>
            <w:r w:rsidRPr="00B93469">
              <w:rPr>
                <w:rFonts w:ascii="Times New Roman" w:hAnsi="Times New Roman" w:cs="Times New Roman"/>
              </w:rPr>
              <w:t xml:space="preserve"> 2vnt.</w:t>
            </w:r>
          </w:p>
          <w:p w14:paraId="44C04F33" w14:textId="4F402F40"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Surinkimo indo laikiklis dviem indams kabinti</w:t>
            </w:r>
            <w:r>
              <w:rPr>
                <w:rFonts w:ascii="Times New Roman" w:hAnsi="Times New Roman" w:cs="Times New Roman"/>
              </w:rPr>
              <w:t xml:space="preserve"> </w:t>
            </w:r>
            <w:r w:rsidRPr="00B93469">
              <w:rPr>
                <w:rFonts w:ascii="Times New Roman" w:hAnsi="Times New Roman" w:cs="Times New Roman"/>
              </w:rPr>
              <w:t>1vnt.</w:t>
            </w:r>
          </w:p>
          <w:p w14:paraId="3E139073" w14:textId="6577ADD3"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Filtras</w:t>
            </w:r>
            <w:r>
              <w:rPr>
                <w:rFonts w:ascii="Times New Roman" w:hAnsi="Times New Roman" w:cs="Times New Roman"/>
              </w:rPr>
              <w:t xml:space="preserve"> </w:t>
            </w:r>
            <w:r w:rsidRPr="00B93469">
              <w:rPr>
                <w:rFonts w:ascii="Times New Roman" w:hAnsi="Times New Roman" w:cs="Times New Roman"/>
              </w:rPr>
              <w:t>10</w:t>
            </w:r>
            <w:r>
              <w:rPr>
                <w:rFonts w:ascii="Times New Roman" w:hAnsi="Times New Roman" w:cs="Times New Roman"/>
              </w:rPr>
              <w:t xml:space="preserve"> </w:t>
            </w:r>
            <w:r w:rsidRPr="00B93469">
              <w:rPr>
                <w:rFonts w:ascii="Times New Roman" w:hAnsi="Times New Roman" w:cs="Times New Roman"/>
              </w:rPr>
              <w:t>vnt.</w:t>
            </w:r>
          </w:p>
          <w:p w14:paraId="082D55AE" w14:textId="1C2E74C5"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Siu</w:t>
            </w:r>
            <w:r>
              <w:rPr>
                <w:rFonts w:ascii="Times New Roman" w:hAnsi="Times New Roman" w:cs="Times New Roman"/>
              </w:rPr>
              <w:t>r</w:t>
            </w:r>
            <w:r w:rsidRPr="00B93469">
              <w:rPr>
                <w:rFonts w:ascii="Times New Roman" w:hAnsi="Times New Roman" w:cs="Times New Roman"/>
              </w:rPr>
              <w:t xml:space="preserve">bimo žarnelės </w:t>
            </w:r>
            <w:r w:rsidR="0053530D">
              <w:rPr>
                <w:rFonts w:ascii="Times New Roman" w:hAnsi="Times New Roman" w:cs="Times New Roman"/>
              </w:rPr>
              <w:t>5</w:t>
            </w:r>
            <w:r w:rsidRPr="00B93469">
              <w:rPr>
                <w:rFonts w:ascii="Times New Roman" w:hAnsi="Times New Roman" w:cs="Times New Roman"/>
              </w:rPr>
              <w:t>0</w:t>
            </w:r>
            <w:r>
              <w:rPr>
                <w:rFonts w:ascii="Times New Roman" w:hAnsi="Times New Roman" w:cs="Times New Roman"/>
              </w:rPr>
              <w:t xml:space="preserve"> </w:t>
            </w:r>
            <w:r w:rsidRPr="00B93469">
              <w:rPr>
                <w:rFonts w:ascii="Times New Roman" w:hAnsi="Times New Roman" w:cs="Times New Roman"/>
              </w:rPr>
              <w:t>vnt.</w:t>
            </w:r>
          </w:p>
        </w:tc>
        <w:tc>
          <w:tcPr>
            <w:tcW w:w="919" w:type="pct"/>
            <w:shd w:val="clear" w:color="auto" w:fill="DEEAF6" w:themeFill="accent5" w:themeFillTint="33"/>
          </w:tcPr>
          <w:p w14:paraId="6592032E"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444C40C9" w14:textId="77777777" w:rsidR="00695668" w:rsidRPr="00695668" w:rsidRDefault="00695668" w:rsidP="00B93469">
            <w:pPr>
              <w:pStyle w:val="Betarp"/>
              <w:rPr>
                <w:rFonts w:ascii="Times New Roman" w:hAnsi="Times New Roman" w:cs="Times New Roman"/>
              </w:rPr>
            </w:pPr>
          </w:p>
        </w:tc>
      </w:tr>
      <w:tr w:rsidR="00695668" w:rsidRPr="00B93469" w14:paraId="7A05E898" w14:textId="3C5E2FB8" w:rsidTr="00576909">
        <w:tblPrEx>
          <w:tblLook w:val="04A0" w:firstRow="1" w:lastRow="0" w:firstColumn="1" w:lastColumn="0" w:noHBand="0" w:noVBand="1"/>
        </w:tblPrEx>
        <w:trPr>
          <w:trHeight w:val="397"/>
        </w:trPr>
        <w:tc>
          <w:tcPr>
            <w:tcW w:w="281" w:type="pct"/>
            <w:shd w:val="clear" w:color="auto" w:fill="auto"/>
            <w:vAlign w:val="center"/>
          </w:tcPr>
          <w:p w14:paraId="290CB1DD" w14:textId="6733151D" w:rsidR="00695668" w:rsidRPr="00B93469" w:rsidRDefault="00695668" w:rsidP="00B93469">
            <w:pPr>
              <w:pStyle w:val="Betarp"/>
              <w:rPr>
                <w:rFonts w:ascii="Times New Roman" w:hAnsi="Times New Roman" w:cs="Times New Roman"/>
                <w:b/>
                <w:lang w:eastAsia="lt-LT"/>
              </w:rPr>
            </w:pPr>
            <w:r w:rsidRPr="00B93469">
              <w:rPr>
                <w:rFonts w:ascii="Times New Roman" w:hAnsi="Times New Roman" w:cs="Times New Roman"/>
                <w:b/>
                <w:lang w:eastAsia="lt-LT"/>
              </w:rPr>
              <w:lastRenderedPageBreak/>
              <w:t>1.7</w:t>
            </w:r>
          </w:p>
        </w:tc>
        <w:tc>
          <w:tcPr>
            <w:tcW w:w="4719" w:type="pct"/>
            <w:gridSpan w:val="4"/>
            <w:shd w:val="clear" w:color="auto" w:fill="auto"/>
            <w:vAlign w:val="center"/>
          </w:tcPr>
          <w:p w14:paraId="04597160" w14:textId="4CF996B9" w:rsidR="00695668" w:rsidRPr="00695668" w:rsidRDefault="00695668" w:rsidP="00B93469">
            <w:pPr>
              <w:pStyle w:val="Betarp"/>
              <w:rPr>
                <w:rFonts w:ascii="Times New Roman" w:hAnsi="Times New Roman" w:cs="Times New Roman"/>
                <w:b/>
                <w:lang w:eastAsia="lt-LT"/>
              </w:rPr>
            </w:pPr>
            <w:r w:rsidRPr="00B93469">
              <w:rPr>
                <w:rFonts w:ascii="Times New Roman" w:hAnsi="Times New Roman" w:cs="Times New Roman"/>
                <w:b/>
                <w:lang w:eastAsia="lt-LT"/>
              </w:rPr>
              <w:t xml:space="preserve">Vaizdo </w:t>
            </w:r>
            <w:proofErr w:type="spellStart"/>
            <w:r w:rsidRPr="00B93469">
              <w:rPr>
                <w:rFonts w:ascii="Times New Roman" w:hAnsi="Times New Roman" w:cs="Times New Roman"/>
                <w:b/>
                <w:lang w:eastAsia="lt-LT"/>
              </w:rPr>
              <w:t>kolonoskopas</w:t>
            </w:r>
            <w:proofErr w:type="spellEnd"/>
            <w:r w:rsidRPr="00B93469">
              <w:rPr>
                <w:rFonts w:ascii="Times New Roman" w:hAnsi="Times New Roman" w:cs="Times New Roman"/>
                <w:b/>
                <w:lang w:eastAsia="lt-LT"/>
              </w:rPr>
              <w:t>, 1 vnt.</w:t>
            </w:r>
          </w:p>
        </w:tc>
      </w:tr>
      <w:tr w:rsidR="00695668" w:rsidRPr="00B93469" w14:paraId="02EABCD7" w14:textId="765F26F2" w:rsidTr="001418FA">
        <w:tblPrEx>
          <w:tblLook w:val="04A0" w:firstRow="1" w:lastRow="0" w:firstColumn="1" w:lastColumn="0" w:noHBand="0" w:noVBand="1"/>
        </w:tblPrEx>
        <w:trPr>
          <w:trHeight w:val="397"/>
        </w:trPr>
        <w:tc>
          <w:tcPr>
            <w:tcW w:w="281" w:type="pct"/>
            <w:shd w:val="clear" w:color="auto" w:fill="auto"/>
            <w:vAlign w:val="center"/>
          </w:tcPr>
          <w:p w14:paraId="48288143" w14:textId="6E2686A6"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1.7.1.</w:t>
            </w:r>
          </w:p>
        </w:tc>
        <w:tc>
          <w:tcPr>
            <w:tcW w:w="900" w:type="pct"/>
            <w:shd w:val="clear" w:color="auto" w:fill="auto"/>
            <w:vAlign w:val="center"/>
          </w:tcPr>
          <w:p w14:paraId="54F3BF74" w14:textId="22146F3E"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 xml:space="preserve">Regėjimo laukas </w:t>
            </w:r>
          </w:p>
        </w:tc>
        <w:tc>
          <w:tcPr>
            <w:tcW w:w="1490" w:type="pct"/>
            <w:shd w:val="clear" w:color="auto" w:fill="auto"/>
            <w:vAlign w:val="center"/>
          </w:tcPr>
          <w:p w14:paraId="2604B65C" w14:textId="04FC5B7E"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sym w:font="Symbol" w:char="F0B3"/>
            </w:r>
            <w:r w:rsidRPr="00B93469">
              <w:rPr>
                <w:rFonts w:ascii="Times New Roman" w:hAnsi="Times New Roman" w:cs="Times New Roman"/>
              </w:rPr>
              <w:t xml:space="preserve"> 140</w:t>
            </w:r>
            <w:r w:rsidRPr="00B93469">
              <w:rPr>
                <w:rFonts w:ascii="Times New Roman" w:hAnsi="Times New Roman" w:cs="Times New Roman"/>
                <w:vertAlign w:val="superscript"/>
              </w:rPr>
              <w:t xml:space="preserve"> o</w:t>
            </w:r>
          </w:p>
        </w:tc>
        <w:tc>
          <w:tcPr>
            <w:tcW w:w="919" w:type="pct"/>
            <w:shd w:val="clear" w:color="auto" w:fill="DEEAF6" w:themeFill="accent5" w:themeFillTint="33"/>
          </w:tcPr>
          <w:p w14:paraId="09F37FF7"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3B65FF29" w14:textId="77777777" w:rsidR="00695668" w:rsidRPr="00695668" w:rsidRDefault="00695668" w:rsidP="00B93469">
            <w:pPr>
              <w:pStyle w:val="Betarp"/>
              <w:rPr>
                <w:rFonts w:ascii="Times New Roman" w:hAnsi="Times New Roman" w:cs="Times New Roman"/>
              </w:rPr>
            </w:pPr>
          </w:p>
        </w:tc>
      </w:tr>
      <w:tr w:rsidR="00695668" w:rsidRPr="00B93469" w14:paraId="735A7CDF" w14:textId="52FA9B70" w:rsidTr="001418FA">
        <w:tblPrEx>
          <w:tblLook w:val="04A0" w:firstRow="1" w:lastRow="0" w:firstColumn="1" w:lastColumn="0" w:noHBand="0" w:noVBand="1"/>
        </w:tblPrEx>
        <w:trPr>
          <w:trHeight w:val="397"/>
        </w:trPr>
        <w:tc>
          <w:tcPr>
            <w:tcW w:w="281" w:type="pct"/>
            <w:shd w:val="clear" w:color="auto" w:fill="auto"/>
            <w:vAlign w:val="center"/>
          </w:tcPr>
          <w:p w14:paraId="5EF78FCB" w14:textId="00B03DF1"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1.7.2.</w:t>
            </w:r>
          </w:p>
        </w:tc>
        <w:tc>
          <w:tcPr>
            <w:tcW w:w="900" w:type="pct"/>
            <w:shd w:val="clear" w:color="auto" w:fill="auto"/>
            <w:vAlign w:val="center"/>
          </w:tcPr>
          <w:p w14:paraId="5A5434FD" w14:textId="604EAC91"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Lauko gylis</w:t>
            </w:r>
          </w:p>
        </w:tc>
        <w:tc>
          <w:tcPr>
            <w:tcW w:w="1490" w:type="pct"/>
            <w:shd w:val="clear" w:color="auto" w:fill="auto"/>
            <w:vAlign w:val="center"/>
          </w:tcPr>
          <w:p w14:paraId="6B81AA5F" w14:textId="432FE59B"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Ne blogiau 2-100 mm</w:t>
            </w:r>
          </w:p>
        </w:tc>
        <w:tc>
          <w:tcPr>
            <w:tcW w:w="919" w:type="pct"/>
            <w:shd w:val="clear" w:color="auto" w:fill="DEEAF6" w:themeFill="accent5" w:themeFillTint="33"/>
          </w:tcPr>
          <w:p w14:paraId="354DFD43"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732A05D4" w14:textId="77777777" w:rsidR="00695668" w:rsidRPr="00695668" w:rsidRDefault="00695668" w:rsidP="00B93469">
            <w:pPr>
              <w:pStyle w:val="Betarp"/>
              <w:rPr>
                <w:rFonts w:ascii="Times New Roman" w:hAnsi="Times New Roman" w:cs="Times New Roman"/>
              </w:rPr>
            </w:pPr>
          </w:p>
        </w:tc>
      </w:tr>
      <w:tr w:rsidR="00695668" w:rsidRPr="003502F5" w14:paraId="12EEEB6A" w14:textId="2E2E96AB" w:rsidTr="001418FA">
        <w:tblPrEx>
          <w:tblLook w:val="04A0" w:firstRow="1" w:lastRow="0" w:firstColumn="1" w:lastColumn="0" w:noHBand="0" w:noVBand="1"/>
        </w:tblPrEx>
        <w:trPr>
          <w:trHeight w:val="397"/>
        </w:trPr>
        <w:tc>
          <w:tcPr>
            <w:tcW w:w="281" w:type="pct"/>
            <w:shd w:val="clear" w:color="auto" w:fill="auto"/>
            <w:vAlign w:val="center"/>
          </w:tcPr>
          <w:p w14:paraId="7396AB6B" w14:textId="14DDA243"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1.7.3.</w:t>
            </w:r>
          </w:p>
        </w:tc>
        <w:tc>
          <w:tcPr>
            <w:tcW w:w="900" w:type="pct"/>
            <w:shd w:val="clear" w:color="auto" w:fill="auto"/>
            <w:vAlign w:val="center"/>
          </w:tcPr>
          <w:p w14:paraId="763B2A2B" w14:textId="1F1EACFD"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 xml:space="preserve">Lenkimo kampai </w:t>
            </w:r>
          </w:p>
        </w:tc>
        <w:tc>
          <w:tcPr>
            <w:tcW w:w="1490" w:type="pct"/>
            <w:shd w:val="clear" w:color="auto" w:fill="auto"/>
            <w:vAlign w:val="center"/>
          </w:tcPr>
          <w:p w14:paraId="56CDAF07" w14:textId="09976B8D"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 xml:space="preserve">Aukštyn/ žemyn/kairėn/dešinėn  </w:t>
            </w:r>
            <w:r w:rsidRPr="00B93469">
              <w:rPr>
                <w:rFonts w:ascii="Times New Roman" w:hAnsi="Times New Roman" w:cs="Times New Roman"/>
              </w:rPr>
              <w:sym w:font="Symbol" w:char="F0B3"/>
            </w:r>
            <w:r>
              <w:rPr>
                <w:rFonts w:ascii="Times New Roman" w:hAnsi="Times New Roman" w:cs="Times New Roman"/>
              </w:rPr>
              <w:t xml:space="preserve"> </w:t>
            </w:r>
            <w:r w:rsidRPr="00B93469">
              <w:rPr>
                <w:rFonts w:ascii="Times New Roman" w:hAnsi="Times New Roman" w:cs="Times New Roman"/>
              </w:rPr>
              <w:t>180</w:t>
            </w:r>
            <w:r w:rsidRPr="00B93469">
              <w:rPr>
                <w:rFonts w:ascii="Times New Roman" w:hAnsi="Times New Roman" w:cs="Times New Roman"/>
                <w:vertAlign w:val="superscript"/>
              </w:rPr>
              <w:t xml:space="preserve"> o</w:t>
            </w:r>
            <w:r w:rsidRPr="00B93469">
              <w:rPr>
                <w:rFonts w:ascii="Times New Roman" w:hAnsi="Times New Roman" w:cs="Times New Roman"/>
              </w:rPr>
              <w:t xml:space="preserve"> </w:t>
            </w:r>
            <w:r>
              <w:rPr>
                <w:rFonts w:ascii="Times New Roman" w:hAnsi="Times New Roman" w:cs="Times New Roman"/>
              </w:rPr>
              <w:t>/</w:t>
            </w:r>
            <w:r w:rsidRPr="00B93469">
              <w:rPr>
                <w:rFonts w:ascii="Times New Roman" w:hAnsi="Times New Roman" w:cs="Times New Roman"/>
              </w:rPr>
              <w:sym w:font="Symbol" w:char="F0B3"/>
            </w:r>
            <w:r w:rsidRPr="00B93469">
              <w:rPr>
                <w:rFonts w:ascii="Times New Roman" w:hAnsi="Times New Roman" w:cs="Times New Roman"/>
              </w:rPr>
              <w:t>180</w:t>
            </w:r>
            <w:r w:rsidRPr="00B93469">
              <w:rPr>
                <w:rFonts w:ascii="Times New Roman" w:hAnsi="Times New Roman" w:cs="Times New Roman"/>
                <w:vertAlign w:val="superscript"/>
              </w:rPr>
              <w:t xml:space="preserve"> o</w:t>
            </w:r>
            <w:r w:rsidRPr="00B93469">
              <w:rPr>
                <w:rFonts w:ascii="Times New Roman" w:hAnsi="Times New Roman" w:cs="Times New Roman"/>
              </w:rPr>
              <w:t>/</w:t>
            </w:r>
            <w:r w:rsidRPr="00B93469">
              <w:rPr>
                <w:rFonts w:ascii="Times New Roman" w:hAnsi="Times New Roman" w:cs="Times New Roman"/>
              </w:rPr>
              <w:sym w:font="Symbol" w:char="F0B3"/>
            </w:r>
            <w:r w:rsidRPr="00B93469">
              <w:rPr>
                <w:rFonts w:ascii="Times New Roman" w:hAnsi="Times New Roman" w:cs="Times New Roman"/>
              </w:rPr>
              <w:t>160</w:t>
            </w:r>
            <w:r w:rsidRPr="00B93469">
              <w:rPr>
                <w:rFonts w:ascii="Times New Roman" w:hAnsi="Times New Roman" w:cs="Times New Roman"/>
                <w:vertAlign w:val="superscript"/>
              </w:rPr>
              <w:t xml:space="preserve"> o</w:t>
            </w:r>
            <w:r w:rsidRPr="00B93469">
              <w:rPr>
                <w:rFonts w:ascii="Times New Roman" w:hAnsi="Times New Roman" w:cs="Times New Roman"/>
              </w:rPr>
              <w:t xml:space="preserve">/ </w:t>
            </w:r>
            <w:r w:rsidRPr="00B93469">
              <w:rPr>
                <w:rFonts w:ascii="Times New Roman" w:hAnsi="Times New Roman" w:cs="Times New Roman"/>
              </w:rPr>
              <w:sym w:font="Symbol" w:char="F0B3"/>
            </w:r>
            <w:r w:rsidRPr="00B93469">
              <w:rPr>
                <w:rFonts w:ascii="Times New Roman" w:hAnsi="Times New Roman" w:cs="Times New Roman"/>
              </w:rPr>
              <w:t>160</w:t>
            </w:r>
            <w:r w:rsidRPr="00B93469">
              <w:rPr>
                <w:rFonts w:ascii="Times New Roman" w:hAnsi="Times New Roman" w:cs="Times New Roman"/>
                <w:vertAlign w:val="superscript"/>
              </w:rPr>
              <w:t xml:space="preserve"> o</w:t>
            </w:r>
          </w:p>
        </w:tc>
        <w:tc>
          <w:tcPr>
            <w:tcW w:w="919" w:type="pct"/>
            <w:shd w:val="clear" w:color="auto" w:fill="DEEAF6" w:themeFill="accent5" w:themeFillTint="33"/>
          </w:tcPr>
          <w:p w14:paraId="05673BBF"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4C56F350" w14:textId="77777777" w:rsidR="00695668" w:rsidRPr="00695668" w:rsidRDefault="00695668" w:rsidP="00B93469">
            <w:pPr>
              <w:pStyle w:val="Betarp"/>
              <w:rPr>
                <w:rFonts w:ascii="Times New Roman" w:hAnsi="Times New Roman" w:cs="Times New Roman"/>
              </w:rPr>
            </w:pPr>
          </w:p>
        </w:tc>
      </w:tr>
      <w:tr w:rsidR="00695668" w:rsidRPr="00B93469" w14:paraId="1660F4BB" w14:textId="3EC1320F" w:rsidTr="001418FA">
        <w:tblPrEx>
          <w:tblLook w:val="04A0" w:firstRow="1" w:lastRow="0" w:firstColumn="1" w:lastColumn="0" w:noHBand="0" w:noVBand="1"/>
        </w:tblPrEx>
        <w:trPr>
          <w:trHeight w:val="397"/>
        </w:trPr>
        <w:tc>
          <w:tcPr>
            <w:tcW w:w="281" w:type="pct"/>
            <w:shd w:val="clear" w:color="auto" w:fill="auto"/>
            <w:vAlign w:val="center"/>
          </w:tcPr>
          <w:p w14:paraId="39561E10" w14:textId="32CA8238"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1.7.4.</w:t>
            </w:r>
          </w:p>
        </w:tc>
        <w:tc>
          <w:tcPr>
            <w:tcW w:w="900" w:type="pct"/>
            <w:shd w:val="clear" w:color="auto" w:fill="auto"/>
            <w:vAlign w:val="center"/>
          </w:tcPr>
          <w:p w14:paraId="37CC2773" w14:textId="6C5B88E7"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Distalinės dalies diametras</w:t>
            </w:r>
          </w:p>
        </w:tc>
        <w:tc>
          <w:tcPr>
            <w:tcW w:w="1490" w:type="pct"/>
            <w:shd w:val="clear" w:color="auto" w:fill="auto"/>
            <w:vAlign w:val="center"/>
          </w:tcPr>
          <w:p w14:paraId="2E12463D" w14:textId="05556F02"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sym w:font="Symbol" w:char="F0A3"/>
            </w:r>
            <w:r w:rsidRPr="00B93469">
              <w:rPr>
                <w:rFonts w:ascii="Times New Roman" w:hAnsi="Times New Roman" w:cs="Times New Roman"/>
              </w:rPr>
              <w:t xml:space="preserve"> 13,2 mm</w:t>
            </w:r>
          </w:p>
        </w:tc>
        <w:tc>
          <w:tcPr>
            <w:tcW w:w="919" w:type="pct"/>
            <w:shd w:val="clear" w:color="auto" w:fill="DEEAF6" w:themeFill="accent5" w:themeFillTint="33"/>
          </w:tcPr>
          <w:p w14:paraId="1404B7F4"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14AA35CE" w14:textId="77777777" w:rsidR="00695668" w:rsidRPr="00695668" w:rsidRDefault="00695668" w:rsidP="00B93469">
            <w:pPr>
              <w:pStyle w:val="Betarp"/>
              <w:rPr>
                <w:rFonts w:ascii="Times New Roman" w:hAnsi="Times New Roman" w:cs="Times New Roman"/>
              </w:rPr>
            </w:pPr>
          </w:p>
        </w:tc>
      </w:tr>
      <w:tr w:rsidR="00695668" w:rsidRPr="00B93469" w14:paraId="5EFA1B4B" w14:textId="60DED6D5" w:rsidTr="001418FA">
        <w:tblPrEx>
          <w:tblLook w:val="04A0" w:firstRow="1" w:lastRow="0" w:firstColumn="1" w:lastColumn="0" w:noHBand="0" w:noVBand="1"/>
        </w:tblPrEx>
        <w:trPr>
          <w:trHeight w:val="397"/>
        </w:trPr>
        <w:tc>
          <w:tcPr>
            <w:tcW w:w="281" w:type="pct"/>
            <w:shd w:val="clear" w:color="auto" w:fill="auto"/>
            <w:vAlign w:val="center"/>
          </w:tcPr>
          <w:p w14:paraId="311A0A48" w14:textId="79F3B500"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1.7.5.</w:t>
            </w:r>
          </w:p>
        </w:tc>
        <w:tc>
          <w:tcPr>
            <w:tcW w:w="900" w:type="pct"/>
            <w:shd w:val="clear" w:color="auto" w:fill="auto"/>
            <w:vAlign w:val="center"/>
          </w:tcPr>
          <w:p w14:paraId="4F0943AC" w14:textId="2C3A2375"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Įvedamo vamzdelio diametras</w:t>
            </w:r>
          </w:p>
        </w:tc>
        <w:tc>
          <w:tcPr>
            <w:tcW w:w="1490" w:type="pct"/>
            <w:shd w:val="clear" w:color="auto" w:fill="auto"/>
            <w:vAlign w:val="center"/>
          </w:tcPr>
          <w:p w14:paraId="3175FD52" w14:textId="03D9C8B8"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sym w:font="Symbol" w:char="F0A3"/>
            </w:r>
            <w:r w:rsidRPr="00B93469">
              <w:rPr>
                <w:rFonts w:ascii="Times New Roman" w:hAnsi="Times New Roman" w:cs="Times New Roman"/>
              </w:rPr>
              <w:t xml:space="preserve"> 13,2 mm</w:t>
            </w:r>
          </w:p>
        </w:tc>
        <w:tc>
          <w:tcPr>
            <w:tcW w:w="919" w:type="pct"/>
            <w:shd w:val="clear" w:color="auto" w:fill="DEEAF6" w:themeFill="accent5" w:themeFillTint="33"/>
          </w:tcPr>
          <w:p w14:paraId="088D0BAF"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5FE48FA8" w14:textId="77777777" w:rsidR="00695668" w:rsidRPr="00695668" w:rsidRDefault="00695668" w:rsidP="00B93469">
            <w:pPr>
              <w:pStyle w:val="Betarp"/>
              <w:rPr>
                <w:rFonts w:ascii="Times New Roman" w:hAnsi="Times New Roman" w:cs="Times New Roman"/>
              </w:rPr>
            </w:pPr>
          </w:p>
        </w:tc>
      </w:tr>
      <w:tr w:rsidR="00695668" w:rsidRPr="00B93469" w14:paraId="64B0C3C8" w14:textId="5E67F78C" w:rsidTr="001418FA">
        <w:tblPrEx>
          <w:tblLook w:val="04A0" w:firstRow="1" w:lastRow="0" w:firstColumn="1" w:lastColumn="0" w:noHBand="0" w:noVBand="1"/>
        </w:tblPrEx>
        <w:trPr>
          <w:trHeight w:val="397"/>
        </w:trPr>
        <w:tc>
          <w:tcPr>
            <w:tcW w:w="281" w:type="pct"/>
            <w:shd w:val="clear" w:color="auto" w:fill="auto"/>
            <w:vAlign w:val="center"/>
          </w:tcPr>
          <w:p w14:paraId="677AA958" w14:textId="15F2AC31"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1.7.6.</w:t>
            </w:r>
          </w:p>
        </w:tc>
        <w:tc>
          <w:tcPr>
            <w:tcW w:w="900" w:type="pct"/>
            <w:shd w:val="clear" w:color="auto" w:fill="auto"/>
            <w:vAlign w:val="center"/>
          </w:tcPr>
          <w:p w14:paraId="67BF82D0" w14:textId="397CBE88"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 xml:space="preserve">Kanalo diametras </w:t>
            </w:r>
          </w:p>
        </w:tc>
        <w:tc>
          <w:tcPr>
            <w:tcW w:w="1490" w:type="pct"/>
            <w:shd w:val="clear" w:color="auto" w:fill="auto"/>
            <w:vAlign w:val="center"/>
          </w:tcPr>
          <w:p w14:paraId="390A4A58" w14:textId="1D87E0F1"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sym w:font="Symbol" w:char="F0B3"/>
            </w:r>
            <w:r>
              <w:rPr>
                <w:rFonts w:ascii="Times New Roman" w:hAnsi="Times New Roman" w:cs="Times New Roman"/>
              </w:rPr>
              <w:t xml:space="preserve"> </w:t>
            </w:r>
            <w:r w:rsidRPr="00B93469">
              <w:rPr>
                <w:rFonts w:ascii="Times New Roman" w:hAnsi="Times New Roman" w:cs="Times New Roman"/>
              </w:rPr>
              <w:t>3,7 mm</w:t>
            </w:r>
          </w:p>
        </w:tc>
        <w:tc>
          <w:tcPr>
            <w:tcW w:w="919" w:type="pct"/>
            <w:shd w:val="clear" w:color="auto" w:fill="DEEAF6" w:themeFill="accent5" w:themeFillTint="33"/>
          </w:tcPr>
          <w:p w14:paraId="4EBE838E"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559095B1" w14:textId="77777777" w:rsidR="00695668" w:rsidRPr="00695668" w:rsidRDefault="00695668" w:rsidP="00B93469">
            <w:pPr>
              <w:pStyle w:val="Betarp"/>
              <w:rPr>
                <w:rFonts w:ascii="Times New Roman" w:hAnsi="Times New Roman" w:cs="Times New Roman"/>
              </w:rPr>
            </w:pPr>
          </w:p>
        </w:tc>
      </w:tr>
      <w:tr w:rsidR="00695668" w:rsidRPr="00B93469" w14:paraId="210F3285" w14:textId="26CB8D5B" w:rsidTr="001418FA">
        <w:tblPrEx>
          <w:tblLook w:val="04A0" w:firstRow="1" w:lastRow="0" w:firstColumn="1" w:lastColumn="0" w:noHBand="0" w:noVBand="1"/>
        </w:tblPrEx>
        <w:trPr>
          <w:trHeight w:val="397"/>
        </w:trPr>
        <w:tc>
          <w:tcPr>
            <w:tcW w:w="281" w:type="pct"/>
            <w:shd w:val="clear" w:color="auto" w:fill="auto"/>
            <w:vAlign w:val="center"/>
          </w:tcPr>
          <w:p w14:paraId="6C53AE37" w14:textId="2383A099"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1.7.7.</w:t>
            </w:r>
          </w:p>
        </w:tc>
        <w:tc>
          <w:tcPr>
            <w:tcW w:w="900" w:type="pct"/>
            <w:shd w:val="clear" w:color="auto" w:fill="auto"/>
            <w:vAlign w:val="center"/>
          </w:tcPr>
          <w:p w14:paraId="614F56A9" w14:textId="5F7E5DF3"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 xml:space="preserve">Darbinis ilgis </w:t>
            </w:r>
          </w:p>
        </w:tc>
        <w:tc>
          <w:tcPr>
            <w:tcW w:w="1490" w:type="pct"/>
            <w:shd w:val="clear" w:color="auto" w:fill="auto"/>
            <w:vAlign w:val="center"/>
          </w:tcPr>
          <w:p w14:paraId="3BBC73C7" w14:textId="00CD4629"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sym w:font="Symbol" w:char="F0B3"/>
            </w:r>
            <w:r>
              <w:rPr>
                <w:rFonts w:ascii="Times New Roman" w:hAnsi="Times New Roman" w:cs="Times New Roman"/>
              </w:rPr>
              <w:t xml:space="preserve"> </w:t>
            </w:r>
            <w:r w:rsidRPr="00B93469">
              <w:rPr>
                <w:rFonts w:ascii="Times New Roman" w:hAnsi="Times New Roman" w:cs="Times New Roman"/>
              </w:rPr>
              <w:t>1680  mm</w:t>
            </w:r>
          </w:p>
        </w:tc>
        <w:tc>
          <w:tcPr>
            <w:tcW w:w="919" w:type="pct"/>
            <w:shd w:val="clear" w:color="auto" w:fill="DEEAF6" w:themeFill="accent5" w:themeFillTint="33"/>
          </w:tcPr>
          <w:p w14:paraId="3EE5DD12"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69FA9EAB" w14:textId="77777777" w:rsidR="00695668" w:rsidRPr="00695668" w:rsidRDefault="00695668" w:rsidP="00B93469">
            <w:pPr>
              <w:pStyle w:val="Betarp"/>
              <w:rPr>
                <w:rFonts w:ascii="Times New Roman" w:hAnsi="Times New Roman" w:cs="Times New Roman"/>
              </w:rPr>
            </w:pPr>
          </w:p>
        </w:tc>
      </w:tr>
      <w:tr w:rsidR="00695668" w:rsidRPr="00B93469" w14:paraId="0C777E91" w14:textId="4EA5F251" w:rsidTr="001418FA">
        <w:tblPrEx>
          <w:tblLook w:val="04A0" w:firstRow="1" w:lastRow="0" w:firstColumn="1" w:lastColumn="0" w:noHBand="0" w:noVBand="1"/>
        </w:tblPrEx>
        <w:trPr>
          <w:trHeight w:val="397"/>
        </w:trPr>
        <w:tc>
          <w:tcPr>
            <w:tcW w:w="281" w:type="pct"/>
            <w:shd w:val="clear" w:color="auto" w:fill="auto"/>
            <w:vAlign w:val="center"/>
          </w:tcPr>
          <w:p w14:paraId="5F11EAE3" w14:textId="30EC07C9"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1.7.8.</w:t>
            </w:r>
          </w:p>
        </w:tc>
        <w:tc>
          <w:tcPr>
            <w:tcW w:w="900" w:type="pct"/>
            <w:shd w:val="clear" w:color="auto" w:fill="auto"/>
            <w:vAlign w:val="center"/>
          </w:tcPr>
          <w:p w14:paraId="4D6CE6BF" w14:textId="754525A4"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Papildomas vandens padavimo kanalas</w:t>
            </w:r>
          </w:p>
        </w:tc>
        <w:tc>
          <w:tcPr>
            <w:tcW w:w="1490" w:type="pct"/>
            <w:shd w:val="clear" w:color="auto" w:fill="auto"/>
            <w:vAlign w:val="center"/>
          </w:tcPr>
          <w:p w14:paraId="65DD16E2" w14:textId="78C204A1"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Būtina</w:t>
            </w:r>
          </w:p>
        </w:tc>
        <w:tc>
          <w:tcPr>
            <w:tcW w:w="919" w:type="pct"/>
            <w:shd w:val="clear" w:color="auto" w:fill="DEEAF6" w:themeFill="accent5" w:themeFillTint="33"/>
          </w:tcPr>
          <w:p w14:paraId="391E310C"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4F4DF25B" w14:textId="77777777" w:rsidR="00695668" w:rsidRPr="00695668" w:rsidRDefault="00695668" w:rsidP="00B93469">
            <w:pPr>
              <w:pStyle w:val="Betarp"/>
              <w:rPr>
                <w:rFonts w:ascii="Times New Roman" w:hAnsi="Times New Roman" w:cs="Times New Roman"/>
              </w:rPr>
            </w:pPr>
          </w:p>
        </w:tc>
      </w:tr>
      <w:tr w:rsidR="00695668" w:rsidRPr="00B93469" w14:paraId="1D11C701" w14:textId="7C575A3B" w:rsidTr="001418FA">
        <w:tblPrEx>
          <w:tblLook w:val="04A0" w:firstRow="1" w:lastRow="0" w:firstColumn="1" w:lastColumn="0" w:noHBand="0" w:noVBand="1"/>
        </w:tblPrEx>
        <w:trPr>
          <w:trHeight w:val="397"/>
        </w:trPr>
        <w:tc>
          <w:tcPr>
            <w:tcW w:w="281" w:type="pct"/>
            <w:shd w:val="clear" w:color="auto" w:fill="auto"/>
            <w:vAlign w:val="center"/>
          </w:tcPr>
          <w:p w14:paraId="2891CCA2" w14:textId="3C8112D4"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1.7.9.</w:t>
            </w:r>
          </w:p>
        </w:tc>
        <w:tc>
          <w:tcPr>
            <w:tcW w:w="900" w:type="pct"/>
            <w:shd w:val="clear" w:color="auto" w:fill="auto"/>
            <w:vAlign w:val="center"/>
          </w:tcPr>
          <w:p w14:paraId="7C642C81" w14:textId="46387EA9" w:rsidR="00695668" w:rsidRPr="00B93469" w:rsidRDefault="00695668" w:rsidP="00B93469">
            <w:pPr>
              <w:pStyle w:val="Betarp"/>
              <w:rPr>
                <w:rFonts w:ascii="Times New Roman" w:hAnsi="Times New Roman" w:cs="Times New Roman"/>
                <w:noProof/>
                <w:lang w:eastAsia="lt-LT"/>
              </w:rPr>
            </w:pPr>
            <w:r w:rsidRPr="00B93469">
              <w:rPr>
                <w:rFonts w:ascii="Times New Roman" w:hAnsi="Times New Roman" w:cs="Times New Roman"/>
              </w:rPr>
              <w:t>Rankinis įvedamos dalies standumo reguliavimas</w:t>
            </w:r>
          </w:p>
        </w:tc>
        <w:tc>
          <w:tcPr>
            <w:tcW w:w="1490" w:type="pct"/>
            <w:shd w:val="clear" w:color="auto" w:fill="auto"/>
            <w:vAlign w:val="center"/>
          </w:tcPr>
          <w:p w14:paraId="2A0C3FE9" w14:textId="00600213"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rPr>
              <w:t>Būtina</w:t>
            </w:r>
          </w:p>
        </w:tc>
        <w:tc>
          <w:tcPr>
            <w:tcW w:w="919" w:type="pct"/>
            <w:shd w:val="clear" w:color="auto" w:fill="DEEAF6" w:themeFill="accent5" w:themeFillTint="33"/>
          </w:tcPr>
          <w:p w14:paraId="4DB87F87"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3E2D8D15" w14:textId="77777777" w:rsidR="00695668" w:rsidRPr="00695668" w:rsidRDefault="00695668" w:rsidP="00B93469">
            <w:pPr>
              <w:pStyle w:val="Betarp"/>
              <w:rPr>
                <w:rFonts w:ascii="Times New Roman" w:hAnsi="Times New Roman" w:cs="Times New Roman"/>
              </w:rPr>
            </w:pPr>
          </w:p>
        </w:tc>
      </w:tr>
      <w:tr w:rsidR="00695668" w:rsidRPr="00B93469" w14:paraId="259F6982" w14:textId="748A3E02" w:rsidTr="001418FA">
        <w:tblPrEx>
          <w:tblLook w:val="04A0" w:firstRow="1" w:lastRow="0" w:firstColumn="1" w:lastColumn="0" w:noHBand="0" w:noVBand="1"/>
        </w:tblPrEx>
        <w:trPr>
          <w:trHeight w:val="397"/>
        </w:trPr>
        <w:tc>
          <w:tcPr>
            <w:tcW w:w="281" w:type="pct"/>
            <w:shd w:val="clear" w:color="auto" w:fill="auto"/>
            <w:vAlign w:val="center"/>
          </w:tcPr>
          <w:p w14:paraId="402C6AAB" w14:textId="543E824E" w:rsidR="00695668" w:rsidRPr="00B93469" w:rsidRDefault="00695668" w:rsidP="00B93469">
            <w:pPr>
              <w:pStyle w:val="Betarp"/>
              <w:rPr>
                <w:rFonts w:ascii="Times New Roman" w:hAnsi="Times New Roman" w:cs="Times New Roman"/>
                <w:lang w:eastAsia="lt-LT"/>
              </w:rPr>
            </w:pPr>
            <w:r w:rsidRPr="00B93469">
              <w:rPr>
                <w:rFonts w:ascii="Times New Roman" w:hAnsi="Times New Roman" w:cs="Times New Roman"/>
                <w:lang w:eastAsia="lt-LT"/>
              </w:rPr>
              <w:t>1.7.10.</w:t>
            </w:r>
          </w:p>
        </w:tc>
        <w:tc>
          <w:tcPr>
            <w:tcW w:w="900" w:type="pct"/>
            <w:shd w:val="clear" w:color="auto" w:fill="auto"/>
            <w:vAlign w:val="center"/>
          </w:tcPr>
          <w:p w14:paraId="0304EE54" w14:textId="0B86E740"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Endoskopas prie sistemos jungiasi viena jungtimi</w:t>
            </w:r>
          </w:p>
        </w:tc>
        <w:tc>
          <w:tcPr>
            <w:tcW w:w="1490" w:type="pct"/>
            <w:shd w:val="clear" w:color="auto" w:fill="auto"/>
            <w:vAlign w:val="center"/>
          </w:tcPr>
          <w:p w14:paraId="6F37B593" w14:textId="706E4C16" w:rsidR="00695668" w:rsidRPr="00B93469" w:rsidRDefault="00695668" w:rsidP="00B93469">
            <w:pPr>
              <w:pStyle w:val="Betarp"/>
              <w:rPr>
                <w:rFonts w:ascii="Times New Roman" w:hAnsi="Times New Roman" w:cs="Times New Roman"/>
              </w:rPr>
            </w:pPr>
            <w:r w:rsidRPr="00B93469">
              <w:rPr>
                <w:rFonts w:ascii="Times New Roman" w:hAnsi="Times New Roman" w:cs="Times New Roman"/>
              </w:rPr>
              <w:t>Vandeniui atspari vienu palietimu prijungiama jungtis</w:t>
            </w:r>
          </w:p>
        </w:tc>
        <w:tc>
          <w:tcPr>
            <w:tcW w:w="919" w:type="pct"/>
            <w:shd w:val="clear" w:color="auto" w:fill="DEEAF6" w:themeFill="accent5" w:themeFillTint="33"/>
          </w:tcPr>
          <w:p w14:paraId="5B56AFF2" w14:textId="77777777" w:rsidR="00695668" w:rsidRPr="00695668" w:rsidRDefault="00695668" w:rsidP="00B93469">
            <w:pPr>
              <w:pStyle w:val="Betarp"/>
              <w:rPr>
                <w:rFonts w:ascii="Times New Roman" w:hAnsi="Times New Roman" w:cs="Times New Roman"/>
              </w:rPr>
            </w:pPr>
          </w:p>
        </w:tc>
        <w:tc>
          <w:tcPr>
            <w:tcW w:w="1410" w:type="pct"/>
            <w:shd w:val="clear" w:color="auto" w:fill="DEEAF6" w:themeFill="accent5" w:themeFillTint="33"/>
          </w:tcPr>
          <w:p w14:paraId="7679DBB1" w14:textId="77777777" w:rsidR="00695668" w:rsidRPr="00695668" w:rsidRDefault="00695668" w:rsidP="00B93469">
            <w:pPr>
              <w:pStyle w:val="Betarp"/>
              <w:rPr>
                <w:rFonts w:ascii="Times New Roman" w:hAnsi="Times New Roman" w:cs="Times New Roman"/>
              </w:rPr>
            </w:pPr>
          </w:p>
        </w:tc>
      </w:tr>
      <w:tr w:rsidR="001418FA" w:rsidRPr="003502F5" w14:paraId="4BB1FE58" w14:textId="77777777" w:rsidTr="001418FA">
        <w:tblPrEx>
          <w:tblLook w:val="04A0" w:firstRow="1" w:lastRow="0" w:firstColumn="1" w:lastColumn="0" w:noHBand="0" w:noVBand="1"/>
        </w:tblPrEx>
        <w:trPr>
          <w:trHeight w:val="397"/>
        </w:trPr>
        <w:tc>
          <w:tcPr>
            <w:tcW w:w="281" w:type="pct"/>
            <w:shd w:val="clear" w:color="auto" w:fill="auto"/>
            <w:vAlign w:val="center"/>
          </w:tcPr>
          <w:p w14:paraId="3AC6ABC4" w14:textId="6906497B" w:rsidR="001418FA" w:rsidRPr="00B93469" w:rsidRDefault="001418FA" w:rsidP="00B93469">
            <w:pPr>
              <w:pStyle w:val="Betarp"/>
              <w:rPr>
                <w:rFonts w:ascii="Times New Roman" w:hAnsi="Times New Roman" w:cs="Times New Roman"/>
                <w:lang w:eastAsia="lt-LT"/>
              </w:rPr>
            </w:pPr>
            <w:r>
              <w:rPr>
                <w:rFonts w:ascii="Times New Roman" w:hAnsi="Times New Roman" w:cs="Times New Roman"/>
                <w:lang w:eastAsia="lt-LT"/>
              </w:rPr>
              <w:t>1.7.11.</w:t>
            </w:r>
          </w:p>
        </w:tc>
        <w:tc>
          <w:tcPr>
            <w:tcW w:w="900" w:type="pct"/>
            <w:shd w:val="clear" w:color="auto" w:fill="auto"/>
            <w:vAlign w:val="center"/>
          </w:tcPr>
          <w:p w14:paraId="72B8562B" w14:textId="73958981" w:rsidR="001418FA" w:rsidRPr="00B93469" w:rsidRDefault="001418FA" w:rsidP="00B93469">
            <w:pPr>
              <w:pStyle w:val="Betarp"/>
              <w:rPr>
                <w:rFonts w:ascii="Times New Roman" w:hAnsi="Times New Roman" w:cs="Times New Roman"/>
              </w:rPr>
            </w:pPr>
            <w:r>
              <w:rPr>
                <w:rFonts w:ascii="Times New Roman" w:hAnsi="Times New Roman" w:cs="Times New Roman"/>
              </w:rPr>
              <w:t>Suderinamumas su perkančiosios organizacijos turima įranga</w:t>
            </w:r>
          </w:p>
        </w:tc>
        <w:tc>
          <w:tcPr>
            <w:tcW w:w="1490" w:type="pct"/>
            <w:shd w:val="clear" w:color="auto" w:fill="auto"/>
            <w:vAlign w:val="center"/>
          </w:tcPr>
          <w:p w14:paraId="24CE92E7" w14:textId="650F9B98" w:rsidR="001418FA" w:rsidRPr="00B93469" w:rsidRDefault="001418FA" w:rsidP="00B93469">
            <w:pPr>
              <w:pStyle w:val="Betarp"/>
              <w:rPr>
                <w:rFonts w:ascii="Times New Roman" w:hAnsi="Times New Roman" w:cs="Times New Roman"/>
              </w:rPr>
            </w:pPr>
            <w:r>
              <w:rPr>
                <w:rFonts w:ascii="Times New Roman" w:hAnsi="Times New Roman" w:cs="Times New Roman"/>
              </w:rPr>
              <w:t xml:space="preserve">Turi būti suderinamas su Perkančiosios organizacijos turima endoskopų plovimo mašina </w:t>
            </w:r>
            <w:proofErr w:type="spellStart"/>
            <w:r>
              <w:rPr>
                <w:rFonts w:ascii="Times New Roman" w:hAnsi="Times New Roman" w:cs="Times New Roman"/>
              </w:rPr>
              <w:t>Olympus</w:t>
            </w:r>
            <w:proofErr w:type="spellEnd"/>
            <w:r>
              <w:rPr>
                <w:rFonts w:ascii="Times New Roman" w:hAnsi="Times New Roman" w:cs="Times New Roman"/>
              </w:rPr>
              <w:t xml:space="preserve"> ETD4 arba turi būti </w:t>
            </w:r>
            <w:r w:rsidR="0044504D">
              <w:rPr>
                <w:rFonts w:ascii="Times New Roman" w:hAnsi="Times New Roman" w:cs="Times New Roman"/>
              </w:rPr>
              <w:t xml:space="preserve">pateiktas papildomas (1 vnt.) vaizdo </w:t>
            </w:r>
            <w:proofErr w:type="spellStart"/>
            <w:r w:rsidR="0044504D">
              <w:rPr>
                <w:rFonts w:ascii="Times New Roman" w:hAnsi="Times New Roman" w:cs="Times New Roman"/>
              </w:rPr>
              <w:t>kolonoskopo</w:t>
            </w:r>
            <w:proofErr w:type="spellEnd"/>
            <w:r w:rsidR="0044504D">
              <w:rPr>
                <w:rFonts w:ascii="Times New Roman" w:hAnsi="Times New Roman" w:cs="Times New Roman"/>
              </w:rPr>
              <w:t xml:space="preserve"> adapteris </w:t>
            </w:r>
            <w:r>
              <w:rPr>
                <w:rFonts w:ascii="Times New Roman" w:hAnsi="Times New Roman" w:cs="Times New Roman"/>
              </w:rPr>
              <w:t xml:space="preserve">nurodyto modelio endoskopų plovimo mašinai. </w:t>
            </w:r>
          </w:p>
        </w:tc>
        <w:tc>
          <w:tcPr>
            <w:tcW w:w="919" w:type="pct"/>
            <w:shd w:val="clear" w:color="auto" w:fill="DEEAF6" w:themeFill="accent5" w:themeFillTint="33"/>
          </w:tcPr>
          <w:p w14:paraId="23E67552" w14:textId="77777777" w:rsidR="001418FA" w:rsidRPr="00695668" w:rsidRDefault="001418FA" w:rsidP="00B93469">
            <w:pPr>
              <w:pStyle w:val="Betarp"/>
              <w:rPr>
                <w:rFonts w:ascii="Times New Roman" w:hAnsi="Times New Roman" w:cs="Times New Roman"/>
              </w:rPr>
            </w:pPr>
          </w:p>
        </w:tc>
        <w:tc>
          <w:tcPr>
            <w:tcW w:w="1410" w:type="pct"/>
            <w:shd w:val="clear" w:color="auto" w:fill="DEEAF6" w:themeFill="accent5" w:themeFillTint="33"/>
          </w:tcPr>
          <w:p w14:paraId="5B2F969D" w14:textId="77777777" w:rsidR="001418FA" w:rsidRPr="00695668" w:rsidRDefault="001418FA" w:rsidP="00B93469">
            <w:pPr>
              <w:pStyle w:val="Betarp"/>
              <w:rPr>
                <w:rFonts w:ascii="Times New Roman" w:hAnsi="Times New Roman" w:cs="Times New Roman"/>
              </w:rPr>
            </w:pPr>
          </w:p>
        </w:tc>
      </w:tr>
    </w:tbl>
    <w:p w14:paraId="275C2AF0" w14:textId="14D9DFD3" w:rsidR="00341543" w:rsidRDefault="00341543" w:rsidP="00B93469">
      <w:pPr>
        <w:rPr>
          <w:sz w:val="22"/>
          <w:szCs w:val="22"/>
          <w:lang w:val="lt-LT"/>
        </w:rPr>
      </w:pPr>
    </w:p>
    <w:tbl>
      <w:tblPr>
        <w:tblW w:w="15163" w:type="dxa"/>
        <w:tblLook w:val="04A0" w:firstRow="1" w:lastRow="0" w:firstColumn="1" w:lastColumn="0" w:noHBand="0" w:noVBand="1"/>
      </w:tblPr>
      <w:tblGrid>
        <w:gridCol w:w="760"/>
        <w:gridCol w:w="10150"/>
        <w:gridCol w:w="4253"/>
      </w:tblGrid>
      <w:tr w:rsidR="00AC08C6" w:rsidRPr="00262585" w14:paraId="4F0E9421" w14:textId="77777777" w:rsidTr="001418FA">
        <w:trPr>
          <w:trHeight w:val="79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2665E" w14:textId="77777777" w:rsidR="00AC08C6" w:rsidRPr="00AC08C6" w:rsidRDefault="00AC08C6" w:rsidP="00AC08C6">
            <w:pPr>
              <w:jc w:val="center"/>
              <w:rPr>
                <w:rFonts w:eastAsia="Times New Roman"/>
                <w:b/>
                <w:bCs/>
                <w:color w:val="000000"/>
                <w:sz w:val="22"/>
                <w:szCs w:val="22"/>
              </w:rPr>
            </w:pPr>
            <w:r w:rsidRPr="00AC08C6">
              <w:rPr>
                <w:rFonts w:eastAsia="Times New Roman"/>
                <w:b/>
                <w:bCs/>
                <w:color w:val="000000"/>
                <w:sz w:val="22"/>
                <w:szCs w:val="22"/>
              </w:rPr>
              <w:t>Eil. Nr.</w:t>
            </w:r>
          </w:p>
        </w:tc>
        <w:tc>
          <w:tcPr>
            <w:tcW w:w="10150" w:type="dxa"/>
            <w:tcBorders>
              <w:top w:val="single" w:sz="4" w:space="0" w:color="auto"/>
              <w:left w:val="nil"/>
              <w:bottom w:val="single" w:sz="4" w:space="0" w:color="auto"/>
              <w:right w:val="nil"/>
            </w:tcBorders>
            <w:shd w:val="clear" w:color="auto" w:fill="auto"/>
            <w:vAlign w:val="center"/>
            <w:hideMark/>
          </w:tcPr>
          <w:p w14:paraId="52FE004F" w14:textId="77777777" w:rsidR="00AC08C6" w:rsidRPr="00AC08C6" w:rsidRDefault="00AC08C6" w:rsidP="00AC08C6">
            <w:pPr>
              <w:jc w:val="center"/>
              <w:rPr>
                <w:rFonts w:eastAsia="Times New Roman"/>
                <w:b/>
                <w:bCs/>
                <w:color w:val="000000"/>
                <w:sz w:val="22"/>
                <w:szCs w:val="22"/>
                <w:lang w:val="lt-LT"/>
              </w:rPr>
            </w:pPr>
            <w:r w:rsidRPr="00AC08C6">
              <w:rPr>
                <w:rFonts w:eastAsia="Times New Roman"/>
                <w:b/>
                <w:bCs/>
                <w:color w:val="000000"/>
                <w:sz w:val="22"/>
                <w:szCs w:val="22"/>
                <w:lang w:val="lt-LT"/>
              </w:rPr>
              <w:t>Ekonominio naudingumo kriterijaus pavadinimas (reikalavimas)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C092" w14:textId="625A622E" w:rsidR="00AC08C6" w:rsidRPr="00AC08C6" w:rsidRDefault="00AC08C6" w:rsidP="00AC08C6">
            <w:pPr>
              <w:jc w:val="center"/>
              <w:rPr>
                <w:rFonts w:eastAsia="Times New Roman"/>
                <w:b/>
                <w:bCs/>
                <w:color w:val="000000"/>
                <w:sz w:val="22"/>
                <w:szCs w:val="22"/>
                <w:lang w:val="lt-LT"/>
              </w:rPr>
            </w:pPr>
            <w:r w:rsidRPr="00AC08C6">
              <w:rPr>
                <w:rFonts w:eastAsia="Times New Roman"/>
                <w:b/>
                <w:bCs/>
                <w:color w:val="000000"/>
                <w:sz w:val="22"/>
                <w:szCs w:val="22"/>
                <w:lang w:val="lt-LT"/>
              </w:rPr>
              <w:t>Kriterijaus reikšmė (Atitinka (Taip/Ne))</w:t>
            </w:r>
            <w:r w:rsidR="00262585">
              <w:rPr>
                <w:rFonts w:eastAsia="Times New Roman"/>
                <w:b/>
                <w:bCs/>
                <w:color w:val="000000"/>
                <w:sz w:val="22"/>
                <w:szCs w:val="22"/>
                <w:lang w:val="lt-LT"/>
              </w:rPr>
              <w:t xml:space="preserve">, </w:t>
            </w:r>
            <w:r w:rsidR="00262585">
              <w:rPr>
                <w:b/>
                <w:bCs/>
                <w:sz w:val="22"/>
                <w:szCs w:val="22"/>
                <w:lang w:val="lt-LT"/>
              </w:rPr>
              <w:t xml:space="preserve"> n</w:t>
            </w:r>
            <w:r w:rsidR="00262585" w:rsidRPr="00576909">
              <w:rPr>
                <w:b/>
                <w:bCs/>
                <w:sz w:val="22"/>
                <w:szCs w:val="22"/>
                <w:lang w:val="lt-LT"/>
              </w:rPr>
              <w:t>uoroda į parametro reikšmės atitikimą tiekėjo pateiktoje gamintojo techninėje dokumentacijoje (psl., Nr.)</w:t>
            </w:r>
          </w:p>
        </w:tc>
      </w:tr>
      <w:tr w:rsidR="00AC08C6" w:rsidRPr="003502F5" w14:paraId="1CF86A7C" w14:textId="77777777" w:rsidTr="001418FA">
        <w:trPr>
          <w:trHeight w:val="6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D558FD3" w14:textId="77777777" w:rsidR="00AC08C6" w:rsidRPr="00AC08C6" w:rsidRDefault="00AC08C6" w:rsidP="00AC08C6">
            <w:pPr>
              <w:jc w:val="center"/>
              <w:rPr>
                <w:rFonts w:eastAsia="Times New Roman"/>
                <w:color w:val="000000"/>
                <w:sz w:val="22"/>
                <w:szCs w:val="22"/>
              </w:rPr>
            </w:pPr>
            <w:r w:rsidRPr="00AC08C6">
              <w:rPr>
                <w:rFonts w:eastAsia="Times New Roman"/>
                <w:color w:val="000000"/>
                <w:sz w:val="22"/>
                <w:szCs w:val="22"/>
              </w:rPr>
              <w:t>1.</w:t>
            </w:r>
          </w:p>
        </w:tc>
        <w:tc>
          <w:tcPr>
            <w:tcW w:w="10150" w:type="dxa"/>
            <w:tcBorders>
              <w:top w:val="single" w:sz="4" w:space="0" w:color="auto"/>
              <w:left w:val="nil"/>
              <w:bottom w:val="single" w:sz="4" w:space="0" w:color="auto"/>
              <w:right w:val="nil"/>
            </w:tcBorders>
            <w:shd w:val="clear" w:color="auto" w:fill="auto"/>
            <w:vAlign w:val="center"/>
          </w:tcPr>
          <w:p w14:paraId="567B89B0" w14:textId="38BC10BD" w:rsidR="00AC08C6" w:rsidRPr="00AC08C6" w:rsidRDefault="00AC08C6" w:rsidP="00AC08C6">
            <w:pPr>
              <w:rPr>
                <w:rFonts w:eastAsia="Times New Roman"/>
                <w:color w:val="000000"/>
                <w:sz w:val="22"/>
                <w:szCs w:val="22"/>
                <w:lang w:val="lt-LT"/>
              </w:rPr>
            </w:pPr>
            <w:r w:rsidRPr="00AC08C6">
              <w:rPr>
                <w:rFonts w:eastAsia="Times New Roman"/>
                <w:color w:val="000000"/>
                <w:sz w:val="22"/>
                <w:szCs w:val="22"/>
                <w:lang w:val="lt-LT"/>
              </w:rPr>
              <w:t xml:space="preserve">Vaizdo procesorius. Raudonojo </w:t>
            </w:r>
            <w:proofErr w:type="spellStart"/>
            <w:r w:rsidRPr="00AC08C6">
              <w:rPr>
                <w:rFonts w:eastAsia="Times New Roman"/>
                <w:color w:val="000000"/>
                <w:sz w:val="22"/>
                <w:szCs w:val="22"/>
                <w:lang w:val="lt-LT"/>
              </w:rPr>
              <w:t>dichromatinio</w:t>
            </w:r>
            <w:proofErr w:type="spellEnd"/>
            <w:r w:rsidRPr="00AC08C6">
              <w:rPr>
                <w:rFonts w:eastAsia="Times New Roman"/>
                <w:color w:val="000000"/>
                <w:sz w:val="22"/>
                <w:szCs w:val="22"/>
                <w:lang w:val="lt-LT"/>
              </w:rPr>
              <w:t xml:space="preserve"> spektro atvaizdavimas. Stebėjimo režimas pagerina giliųjų kraujagyslių ir kraujavimo taškų matomumą (Jei atitinka -10 balų, jei neatitinka – 0 balų).</w:t>
            </w:r>
          </w:p>
        </w:tc>
        <w:tc>
          <w:tcPr>
            <w:tcW w:w="425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5C5DFE7A" w14:textId="40843B0B" w:rsidR="00AC08C6" w:rsidRPr="00AC08C6" w:rsidRDefault="00AC08C6" w:rsidP="00AC08C6">
            <w:pPr>
              <w:jc w:val="center"/>
              <w:rPr>
                <w:rFonts w:eastAsia="Times New Roman"/>
                <w:color w:val="000000"/>
                <w:sz w:val="22"/>
                <w:szCs w:val="22"/>
                <w:lang w:val="lt-LT"/>
              </w:rPr>
            </w:pPr>
          </w:p>
        </w:tc>
      </w:tr>
      <w:tr w:rsidR="00AC08C6" w:rsidRPr="00AC08C6" w14:paraId="7823F712" w14:textId="77777777" w:rsidTr="001418FA">
        <w:trPr>
          <w:trHeight w:val="64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119DA90" w14:textId="77777777" w:rsidR="00AC08C6" w:rsidRPr="00AC08C6" w:rsidRDefault="00AC08C6" w:rsidP="00AC08C6">
            <w:pPr>
              <w:jc w:val="center"/>
              <w:rPr>
                <w:rFonts w:eastAsia="Times New Roman"/>
                <w:color w:val="000000"/>
                <w:sz w:val="22"/>
                <w:szCs w:val="22"/>
              </w:rPr>
            </w:pPr>
            <w:r w:rsidRPr="00AC08C6">
              <w:rPr>
                <w:rFonts w:eastAsia="Times New Roman"/>
                <w:color w:val="000000"/>
                <w:sz w:val="22"/>
                <w:szCs w:val="22"/>
              </w:rPr>
              <w:t>2.</w:t>
            </w:r>
          </w:p>
        </w:tc>
        <w:tc>
          <w:tcPr>
            <w:tcW w:w="10150" w:type="dxa"/>
            <w:tcBorders>
              <w:top w:val="single" w:sz="4" w:space="0" w:color="auto"/>
              <w:left w:val="nil"/>
              <w:bottom w:val="single" w:sz="4" w:space="0" w:color="auto"/>
              <w:right w:val="nil"/>
            </w:tcBorders>
            <w:shd w:val="clear" w:color="auto" w:fill="auto"/>
            <w:vAlign w:val="center"/>
          </w:tcPr>
          <w:p w14:paraId="57E26CAD" w14:textId="220C03AF" w:rsidR="00AC08C6" w:rsidRPr="00AC08C6" w:rsidRDefault="00AC08C6" w:rsidP="00AC08C6">
            <w:pPr>
              <w:rPr>
                <w:rFonts w:eastAsia="Times New Roman"/>
                <w:color w:val="000000"/>
                <w:sz w:val="22"/>
                <w:szCs w:val="22"/>
                <w:lang w:val="lt-LT"/>
              </w:rPr>
            </w:pPr>
            <w:r>
              <w:rPr>
                <w:rFonts w:eastAsia="Times New Roman"/>
                <w:color w:val="000000"/>
                <w:sz w:val="22"/>
                <w:szCs w:val="22"/>
                <w:lang w:val="lt-LT"/>
              </w:rPr>
              <w:t>Vaizdo procesorius</w:t>
            </w:r>
            <w:r w:rsidR="001A332B">
              <w:rPr>
                <w:rFonts w:eastAsia="Times New Roman"/>
                <w:color w:val="000000"/>
                <w:sz w:val="22"/>
                <w:szCs w:val="22"/>
                <w:lang w:val="lt-LT"/>
              </w:rPr>
              <w:t xml:space="preserve"> turi 5 LED (šviesos diodai)</w:t>
            </w:r>
            <w:r w:rsidRPr="00AC08C6">
              <w:rPr>
                <w:rFonts w:eastAsia="Times New Roman"/>
                <w:color w:val="000000"/>
                <w:sz w:val="22"/>
                <w:szCs w:val="22"/>
                <w:lang w:val="lt-LT"/>
              </w:rPr>
              <w:t>. (Jei atitinka - 7 balai, jei neatitinka – 0 balų).</w:t>
            </w:r>
          </w:p>
        </w:tc>
        <w:tc>
          <w:tcPr>
            <w:tcW w:w="425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47002B1" w14:textId="2BD9D8F5" w:rsidR="00AC08C6" w:rsidRPr="00AC08C6" w:rsidRDefault="00AC08C6" w:rsidP="00AC08C6">
            <w:pPr>
              <w:jc w:val="center"/>
              <w:rPr>
                <w:rFonts w:eastAsia="Times New Roman"/>
                <w:color w:val="000000"/>
                <w:sz w:val="22"/>
                <w:szCs w:val="22"/>
                <w:lang w:val="lt-LT"/>
              </w:rPr>
            </w:pPr>
          </w:p>
        </w:tc>
      </w:tr>
    </w:tbl>
    <w:p w14:paraId="07809A11" w14:textId="77777777" w:rsidR="00E52A58" w:rsidRDefault="00E52A58" w:rsidP="00B93469">
      <w:pPr>
        <w:rPr>
          <w:sz w:val="22"/>
          <w:szCs w:val="22"/>
          <w:lang w:val="lt-LT"/>
        </w:rPr>
      </w:pPr>
    </w:p>
    <w:p w14:paraId="2B654FD9" w14:textId="474B1D16" w:rsidR="00C7727F" w:rsidRPr="001D1DF9" w:rsidRDefault="00F04C79" w:rsidP="00C7727F">
      <w:pPr>
        <w:rPr>
          <w:b/>
          <w:bCs/>
          <w:i/>
          <w:iCs/>
          <w:lang w:val="lt-LT"/>
        </w:rPr>
      </w:pPr>
      <w:r>
        <w:rPr>
          <w:b/>
          <w:bCs/>
          <w:i/>
          <w:iCs/>
          <w:lang w:val="lt-LT"/>
        </w:rPr>
        <w:lastRenderedPageBreak/>
        <w:t xml:space="preserve">1 lentelė. </w:t>
      </w:r>
      <w:r w:rsidR="00C7727F" w:rsidRPr="001D1DF9">
        <w:rPr>
          <w:b/>
          <w:bCs/>
          <w:i/>
          <w:iCs/>
          <w:lang w:val="lt-LT"/>
        </w:rPr>
        <w:t>Tiekėjo siūloma</w:t>
      </w:r>
      <w:r w:rsidR="006C1F69">
        <w:rPr>
          <w:b/>
          <w:bCs/>
          <w:i/>
          <w:iCs/>
          <w:lang w:val="lt-LT"/>
        </w:rPr>
        <w:t xml:space="preserve"> įrangos</w:t>
      </w:r>
      <w:r w:rsidR="00C7727F" w:rsidRPr="001D1DF9">
        <w:rPr>
          <w:b/>
          <w:bCs/>
          <w:i/>
          <w:iCs/>
          <w:lang w:val="lt-LT"/>
        </w:rPr>
        <w:t xml:space="preserve"> kaina: </w:t>
      </w:r>
    </w:p>
    <w:tbl>
      <w:tblPr>
        <w:tblStyle w:val="Lentelstinklelis"/>
        <w:tblW w:w="15168" w:type="dxa"/>
        <w:tblInd w:w="-34" w:type="dxa"/>
        <w:tblLook w:val="04A0" w:firstRow="1" w:lastRow="0" w:firstColumn="1" w:lastColumn="0" w:noHBand="0" w:noVBand="1"/>
      </w:tblPr>
      <w:tblGrid>
        <w:gridCol w:w="984"/>
        <w:gridCol w:w="2412"/>
        <w:gridCol w:w="1304"/>
        <w:gridCol w:w="3914"/>
        <w:gridCol w:w="1962"/>
        <w:gridCol w:w="1544"/>
        <w:gridCol w:w="3048"/>
      </w:tblGrid>
      <w:tr w:rsidR="00C7727F" w:rsidRPr="003F541C" w14:paraId="5E69885F" w14:textId="77777777" w:rsidTr="00144198">
        <w:trPr>
          <w:trHeight w:val="379"/>
        </w:trPr>
        <w:tc>
          <w:tcPr>
            <w:tcW w:w="993" w:type="dxa"/>
            <w:shd w:val="clear" w:color="auto" w:fill="auto"/>
            <w:vAlign w:val="center"/>
          </w:tcPr>
          <w:p w14:paraId="68B4FDAA" w14:textId="77777777" w:rsidR="00C7727F" w:rsidRPr="00FA78D2" w:rsidRDefault="00C7727F" w:rsidP="00144198">
            <w:pPr>
              <w:spacing w:line="276" w:lineRule="auto"/>
              <w:jc w:val="center"/>
              <w:rPr>
                <w:rFonts w:ascii="Times New Roman" w:hAnsi="Times New Roman"/>
                <w:b/>
                <w:bCs/>
                <w:iCs/>
                <w:szCs w:val="22"/>
                <w:lang w:val="lt-LT"/>
              </w:rPr>
            </w:pPr>
            <w:r w:rsidRPr="00FA78D2">
              <w:rPr>
                <w:rFonts w:ascii="Times New Roman" w:eastAsia="Times New Roman" w:hAnsi="Times New Roman"/>
                <w:b/>
                <w:bCs/>
                <w:iCs/>
                <w:szCs w:val="22"/>
                <w:lang w:val="lt-LT"/>
              </w:rPr>
              <w:t>P. d. Nr.</w:t>
            </w:r>
          </w:p>
        </w:tc>
        <w:tc>
          <w:tcPr>
            <w:tcW w:w="2433" w:type="dxa"/>
            <w:shd w:val="clear" w:color="auto" w:fill="auto"/>
            <w:vAlign w:val="center"/>
          </w:tcPr>
          <w:p w14:paraId="027447B1" w14:textId="77777777" w:rsidR="00C7727F" w:rsidRPr="00FA78D2" w:rsidRDefault="00C7727F" w:rsidP="00144198">
            <w:pPr>
              <w:spacing w:line="276" w:lineRule="auto"/>
              <w:jc w:val="center"/>
              <w:rPr>
                <w:rFonts w:ascii="Times New Roman" w:hAnsi="Times New Roman"/>
                <w:b/>
                <w:bCs/>
                <w:iCs/>
                <w:szCs w:val="22"/>
                <w:lang w:val="lt-LT"/>
              </w:rPr>
            </w:pPr>
            <w:r w:rsidRPr="00FA78D2">
              <w:rPr>
                <w:rFonts w:ascii="Times New Roman" w:eastAsia="Times New Roman" w:hAnsi="Times New Roman"/>
                <w:b/>
                <w:bCs/>
                <w:iCs/>
                <w:szCs w:val="22"/>
                <w:lang w:val="lt-LT"/>
              </w:rPr>
              <w:t>Prekės pavadinimas</w:t>
            </w:r>
          </w:p>
        </w:tc>
        <w:tc>
          <w:tcPr>
            <w:tcW w:w="1134" w:type="dxa"/>
            <w:shd w:val="clear" w:color="auto" w:fill="auto"/>
            <w:vAlign w:val="center"/>
          </w:tcPr>
          <w:p w14:paraId="41EEF81D" w14:textId="391FE127" w:rsidR="00C7727F" w:rsidRPr="00FA78D2" w:rsidRDefault="00C7727F" w:rsidP="00144198">
            <w:pPr>
              <w:spacing w:line="276" w:lineRule="auto"/>
              <w:jc w:val="center"/>
              <w:rPr>
                <w:rFonts w:ascii="Times New Roman" w:eastAsia="Times New Roman" w:hAnsi="Times New Roman"/>
                <w:b/>
                <w:bCs/>
                <w:iCs/>
                <w:color w:val="000000"/>
                <w:szCs w:val="22"/>
                <w:lang w:val="lt-LT"/>
              </w:rPr>
            </w:pPr>
            <w:r>
              <w:rPr>
                <w:rFonts w:ascii="Times New Roman" w:eastAsia="Times New Roman" w:hAnsi="Times New Roman"/>
                <w:b/>
                <w:bCs/>
                <w:iCs/>
                <w:color w:val="000000"/>
                <w:szCs w:val="22"/>
                <w:lang w:val="lt-LT"/>
              </w:rPr>
              <w:t>K</w:t>
            </w:r>
            <w:r w:rsidRPr="00FA78D2">
              <w:rPr>
                <w:rFonts w:ascii="Times New Roman" w:eastAsia="Times New Roman" w:hAnsi="Times New Roman"/>
                <w:b/>
                <w:bCs/>
                <w:iCs/>
                <w:color w:val="000000"/>
                <w:szCs w:val="22"/>
                <w:lang w:val="lt-LT"/>
              </w:rPr>
              <w:t xml:space="preserve">iekis, </w:t>
            </w:r>
            <w:r>
              <w:rPr>
                <w:rFonts w:ascii="Times New Roman" w:eastAsia="Times New Roman" w:hAnsi="Times New Roman"/>
                <w:b/>
                <w:bCs/>
                <w:iCs/>
                <w:color w:val="000000"/>
                <w:szCs w:val="22"/>
                <w:lang w:val="lt-LT"/>
              </w:rPr>
              <w:t>komplektas</w:t>
            </w:r>
            <w:r w:rsidRPr="00FA78D2">
              <w:rPr>
                <w:rFonts w:ascii="Times New Roman" w:eastAsia="Times New Roman" w:hAnsi="Times New Roman"/>
                <w:b/>
                <w:bCs/>
                <w:iCs/>
                <w:color w:val="000000"/>
                <w:szCs w:val="22"/>
                <w:lang w:val="lt-LT"/>
              </w:rPr>
              <w:t xml:space="preserve"> </w:t>
            </w:r>
          </w:p>
        </w:tc>
        <w:tc>
          <w:tcPr>
            <w:tcW w:w="3969" w:type="dxa"/>
            <w:shd w:val="clear" w:color="auto" w:fill="auto"/>
            <w:vAlign w:val="center"/>
          </w:tcPr>
          <w:p w14:paraId="07B14DD4" w14:textId="77777777" w:rsidR="00C7727F" w:rsidRPr="00D90C4C" w:rsidRDefault="00C7727F" w:rsidP="00144198">
            <w:pPr>
              <w:spacing w:line="276" w:lineRule="auto"/>
              <w:jc w:val="center"/>
              <w:rPr>
                <w:rFonts w:ascii="Times New Roman" w:hAnsi="Times New Roman"/>
                <w:b/>
                <w:bCs/>
                <w:iCs/>
                <w:szCs w:val="22"/>
                <w:lang w:val="lt-LT"/>
              </w:rPr>
            </w:pPr>
            <w:r w:rsidRPr="00D90C4C">
              <w:rPr>
                <w:rFonts w:ascii="Times New Roman" w:hAnsi="Times New Roman"/>
                <w:b/>
                <w:bCs/>
                <w:iCs/>
                <w:szCs w:val="22"/>
                <w:lang w:val="lt-LT"/>
              </w:rPr>
              <w:t xml:space="preserve">Siūlomos prekės gamintojas, </w:t>
            </w:r>
            <w:r>
              <w:rPr>
                <w:rFonts w:ascii="Times New Roman" w:hAnsi="Times New Roman"/>
                <w:b/>
                <w:bCs/>
                <w:iCs/>
                <w:szCs w:val="22"/>
                <w:lang w:val="lt-LT"/>
              </w:rPr>
              <w:t xml:space="preserve">šalis, </w:t>
            </w:r>
            <w:r w:rsidRPr="00D90C4C">
              <w:rPr>
                <w:rFonts w:ascii="Times New Roman" w:hAnsi="Times New Roman"/>
                <w:b/>
                <w:bCs/>
                <w:iCs/>
                <w:szCs w:val="22"/>
                <w:lang w:val="lt-LT"/>
              </w:rPr>
              <w:t>siūlomos prekės kodas/ modelis</w:t>
            </w:r>
          </w:p>
        </w:tc>
        <w:tc>
          <w:tcPr>
            <w:tcW w:w="1985" w:type="dxa"/>
            <w:shd w:val="clear" w:color="auto" w:fill="auto"/>
            <w:vAlign w:val="center"/>
          </w:tcPr>
          <w:p w14:paraId="3803679A" w14:textId="77777777" w:rsidR="00C7727F" w:rsidRPr="00FA78D2" w:rsidRDefault="00C7727F" w:rsidP="00144198">
            <w:pPr>
              <w:spacing w:line="276" w:lineRule="auto"/>
              <w:jc w:val="center"/>
              <w:rPr>
                <w:rFonts w:ascii="Times New Roman" w:hAnsi="Times New Roman"/>
                <w:b/>
                <w:bCs/>
                <w:iCs/>
                <w:szCs w:val="22"/>
                <w:lang w:val="lt-LT"/>
              </w:rPr>
            </w:pPr>
            <w:r w:rsidRPr="00D90C4C">
              <w:rPr>
                <w:rFonts w:ascii="Times New Roman" w:hAnsi="Times New Roman"/>
                <w:b/>
                <w:bCs/>
                <w:iCs/>
                <w:szCs w:val="22"/>
                <w:lang w:val="lt-LT"/>
              </w:rPr>
              <w:t>Mato vieneto kaina eurais be PVM</w:t>
            </w:r>
          </w:p>
        </w:tc>
        <w:tc>
          <w:tcPr>
            <w:tcW w:w="1559" w:type="dxa"/>
            <w:shd w:val="clear" w:color="auto" w:fill="auto"/>
            <w:vAlign w:val="center"/>
          </w:tcPr>
          <w:p w14:paraId="75AA5183" w14:textId="77777777" w:rsidR="00C7727F" w:rsidRPr="00FA78D2" w:rsidRDefault="00C7727F" w:rsidP="00144198">
            <w:pPr>
              <w:spacing w:line="276" w:lineRule="auto"/>
              <w:jc w:val="center"/>
              <w:rPr>
                <w:rFonts w:ascii="Times New Roman" w:eastAsia="Times New Roman" w:hAnsi="Times New Roman"/>
                <w:b/>
                <w:bCs/>
                <w:iCs/>
                <w:color w:val="000000"/>
                <w:szCs w:val="22"/>
                <w:lang w:val="lt-LT"/>
              </w:rPr>
            </w:pPr>
            <w:r w:rsidRPr="00FA78D2">
              <w:rPr>
                <w:rFonts w:ascii="Times New Roman" w:eastAsia="Times New Roman" w:hAnsi="Times New Roman"/>
                <w:b/>
                <w:bCs/>
                <w:iCs/>
                <w:color w:val="000000"/>
                <w:szCs w:val="22"/>
                <w:lang w:val="lt-LT"/>
              </w:rPr>
              <w:t>PVM</w:t>
            </w:r>
            <w:r>
              <w:rPr>
                <w:rFonts w:ascii="Times New Roman" w:eastAsia="Times New Roman" w:hAnsi="Times New Roman"/>
                <w:b/>
                <w:bCs/>
                <w:iCs/>
                <w:color w:val="000000"/>
                <w:szCs w:val="22"/>
                <w:lang w:val="lt-LT"/>
              </w:rPr>
              <w:t xml:space="preserve"> tarifas (proc.)</w:t>
            </w:r>
          </w:p>
        </w:tc>
        <w:tc>
          <w:tcPr>
            <w:tcW w:w="3095" w:type="dxa"/>
            <w:vAlign w:val="center"/>
          </w:tcPr>
          <w:p w14:paraId="2206153D" w14:textId="77777777" w:rsidR="00C7727F" w:rsidRPr="00FA78D2" w:rsidRDefault="00C7727F" w:rsidP="00144198">
            <w:pPr>
              <w:spacing w:line="276" w:lineRule="auto"/>
              <w:jc w:val="center"/>
              <w:rPr>
                <w:rFonts w:ascii="Times New Roman" w:eastAsia="Times New Roman" w:hAnsi="Times New Roman"/>
                <w:b/>
                <w:bCs/>
                <w:iCs/>
                <w:color w:val="000000"/>
                <w:szCs w:val="22"/>
                <w:lang w:val="lt-LT"/>
              </w:rPr>
            </w:pPr>
            <w:r>
              <w:rPr>
                <w:rFonts w:ascii="Times New Roman" w:eastAsia="Times New Roman" w:hAnsi="Times New Roman"/>
                <w:b/>
                <w:bCs/>
                <w:iCs/>
                <w:color w:val="000000"/>
                <w:szCs w:val="22"/>
                <w:lang w:val="lt-LT"/>
              </w:rPr>
              <w:t>Suma,</w:t>
            </w:r>
            <w:r w:rsidRPr="00FA78D2">
              <w:rPr>
                <w:rFonts w:ascii="Times New Roman" w:eastAsia="Times New Roman" w:hAnsi="Times New Roman"/>
                <w:b/>
                <w:bCs/>
                <w:iCs/>
                <w:color w:val="000000"/>
                <w:szCs w:val="22"/>
                <w:lang w:val="lt-LT"/>
              </w:rPr>
              <w:t xml:space="preserve"> </w:t>
            </w:r>
            <w:r>
              <w:rPr>
                <w:rFonts w:ascii="Times New Roman" w:eastAsia="Times New Roman" w:hAnsi="Times New Roman"/>
                <w:b/>
                <w:bCs/>
                <w:iCs/>
                <w:color w:val="000000"/>
                <w:szCs w:val="22"/>
                <w:lang w:val="lt-LT"/>
              </w:rPr>
              <w:t>Eur</w:t>
            </w:r>
            <w:r w:rsidRPr="00FA78D2">
              <w:rPr>
                <w:rFonts w:ascii="Times New Roman" w:eastAsia="Times New Roman" w:hAnsi="Times New Roman"/>
                <w:b/>
                <w:bCs/>
                <w:iCs/>
                <w:color w:val="000000"/>
                <w:szCs w:val="22"/>
                <w:lang w:val="lt-LT"/>
              </w:rPr>
              <w:t xml:space="preserve"> be PVM</w:t>
            </w:r>
          </w:p>
        </w:tc>
      </w:tr>
      <w:tr w:rsidR="00C7727F" w:rsidRPr="003F541C" w14:paraId="034D3B2B" w14:textId="77777777" w:rsidTr="00C7727F">
        <w:trPr>
          <w:trHeight w:val="93"/>
        </w:trPr>
        <w:tc>
          <w:tcPr>
            <w:tcW w:w="993" w:type="dxa"/>
            <w:vAlign w:val="center"/>
          </w:tcPr>
          <w:p w14:paraId="11A17BBB" w14:textId="77777777" w:rsidR="00C7727F" w:rsidRPr="003F541C" w:rsidRDefault="00C7727F" w:rsidP="00144198">
            <w:pPr>
              <w:spacing w:line="276" w:lineRule="auto"/>
              <w:jc w:val="center"/>
              <w:rPr>
                <w:rFonts w:ascii="Times New Roman" w:hAnsi="Times New Roman"/>
                <w:b/>
                <w:bCs/>
                <w:lang w:val="lt-LT"/>
              </w:rPr>
            </w:pPr>
            <w:r w:rsidRPr="003F541C">
              <w:rPr>
                <w:rFonts w:ascii="Times New Roman" w:hAnsi="Times New Roman"/>
                <w:b/>
                <w:bCs/>
                <w:lang w:val="lt-LT"/>
              </w:rPr>
              <w:t>1.</w:t>
            </w:r>
          </w:p>
        </w:tc>
        <w:tc>
          <w:tcPr>
            <w:tcW w:w="2433" w:type="dxa"/>
            <w:shd w:val="clear" w:color="auto" w:fill="auto"/>
            <w:vAlign w:val="center"/>
          </w:tcPr>
          <w:p w14:paraId="7B1478E4" w14:textId="69579936" w:rsidR="00C7727F" w:rsidRPr="00FA78D2" w:rsidRDefault="00C7727F" w:rsidP="00144198">
            <w:pPr>
              <w:spacing w:line="276" w:lineRule="auto"/>
              <w:jc w:val="center"/>
              <w:rPr>
                <w:rFonts w:ascii="Times New Roman" w:hAnsi="Times New Roman"/>
                <w:b/>
                <w:bCs/>
                <w:noProof/>
                <w:lang w:val="lt-LT"/>
              </w:rPr>
            </w:pPr>
            <w:r>
              <w:rPr>
                <w:rFonts w:ascii="Times New Roman" w:hAnsi="Times New Roman"/>
                <w:b/>
                <w:bCs/>
                <w:noProof/>
                <w:lang w:val="lt-LT"/>
              </w:rPr>
              <w:t>Endoskopinė vaizdo sistema</w:t>
            </w:r>
          </w:p>
        </w:tc>
        <w:tc>
          <w:tcPr>
            <w:tcW w:w="1134" w:type="dxa"/>
            <w:shd w:val="clear" w:color="auto" w:fill="auto"/>
            <w:vAlign w:val="center"/>
          </w:tcPr>
          <w:p w14:paraId="5B6EB95D" w14:textId="19470522" w:rsidR="00C7727F" w:rsidRPr="00FA78D2" w:rsidRDefault="00C7727F" w:rsidP="00144198">
            <w:pPr>
              <w:autoSpaceDE w:val="0"/>
              <w:autoSpaceDN w:val="0"/>
              <w:adjustRightInd w:val="0"/>
              <w:spacing w:line="276" w:lineRule="auto"/>
              <w:jc w:val="center"/>
              <w:rPr>
                <w:rFonts w:ascii="Times New Roman" w:hAnsi="Times New Roman"/>
                <w:b/>
                <w:bCs/>
                <w:lang w:val="lt-LT"/>
              </w:rPr>
            </w:pPr>
            <w:r>
              <w:rPr>
                <w:rFonts w:ascii="Times New Roman" w:hAnsi="Times New Roman"/>
                <w:b/>
                <w:bCs/>
                <w:lang w:val="lt-LT"/>
              </w:rPr>
              <w:t>1</w:t>
            </w:r>
          </w:p>
        </w:tc>
        <w:tc>
          <w:tcPr>
            <w:tcW w:w="3969" w:type="dxa"/>
            <w:shd w:val="clear" w:color="auto" w:fill="DEEAF6" w:themeFill="accent5" w:themeFillTint="33"/>
            <w:vAlign w:val="center"/>
          </w:tcPr>
          <w:p w14:paraId="41CA0C69" w14:textId="77777777" w:rsidR="00C7727F" w:rsidRPr="00D90C4C" w:rsidRDefault="00C7727F" w:rsidP="00144198">
            <w:pPr>
              <w:autoSpaceDE w:val="0"/>
              <w:autoSpaceDN w:val="0"/>
              <w:adjustRightInd w:val="0"/>
              <w:spacing w:line="276" w:lineRule="auto"/>
              <w:jc w:val="center"/>
              <w:rPr>
                <w:rFonts w:ascii="Times New Roman" w:hAnsi="Times New Roman"/>
                <w:b/>
                <w:bCs/>
                <w:lang w:val="lt-LT"/>
              </w:rPr>
            </w:pPr>
          </w:p>
        </w:tc>
        <w:tc>
          <w:tcPr>
            <w:tcW w:w="1985" w:type="dxa"/>
            <w:shd w:val="clear" w:color="auto" w:fill="DEEAF6" w:themeFill="accent5" w:themeFillTint="33"/>
            <w:vAlign w:val="center"/>
          </w:tcPr>
          <w:p w14:paraId="7F4AF9FF" w14:textId="77777777" w:rsidR="00C7727F" w:rsidRPr="003F541C" w:rsidRDefault="00C7727F" w:rsidP="00144198">
            <w:pPr>
              <w:autoSpaceDE w:val="0"/>
              <w:autoSpaceDN w:val="0"/>
              <w:adjustRightInd w:val="0"/>
              <w:spacing w:line="276" w:lineRule="auto"/>
              <w:jc w:val="center"/>
              <w:rPr>
                <w:rFonts w:ascii="Times New Roman" w:hAnsi="Times New Roman"/>
                <w:b/>
                <w:bCs/>
                <w:lang w:val="lt-LT"/>
              </w:rPr>
            </w:pPr>
          </w:p>
        </w:tc>
        <w:tc>
          <w:tcPr>
            <w:tcW w:w="1559" w:type="dxa"/>
            <w:shd w:val="clear" w:color="auto" w:fill="DEEAF6" w:themeFill="accent5" w:themeFillTint="33"/>
            <w:vAlign w:val="center"/>
          </w:tcPr>
          <w:p w14:paraId="7A65B461" w14:textId="77777777" w:rsidR="00C7727F" w:rsidRPr="003F541C" w:rsidRDefault="00C7727F" w:rsidP="00144198">
            <w:pPr>
              <w:spacing w:line="276" w:lineRule="auto"/>
              <w:jc w:val="center"/>
              <w:rPr>
                <w:rFonts w:ascii="Times New Roman" w:hAnsi="Times New Roman"/>
                <w:b/>
                <w:bCs/>
                <w:lang w:val="lt-LT"/>
              </w:rPr>
            </w:pPr>
          </w:p>
        </w:tc>
        <w:tc>
          <w:tcPr>
            <w:tcW w:w="3095" w:type="dxa"/>
            <w:shd w:val="clear" w:color="auto" w:fill="DEEAF6" w:themeFill="accent5" w:themeFillTint="33"/>
            <w:vAlign w:val="center"/>
          </w:tcPr>
          <w:p w14:paraId="2AC5DA1C" w14:textId="77777777" w:rsidR="00C7727F" w:rsidRPr="003F541C" w:rsidRDefault="00C7727F" w:rsidP="00144198">
            <w:pPr>
              <w:autoSpaceDE w:val="0"/>
              <w:autoSpaceDN w:val="0"/>
              <w:adjustRightInd w:val="0"/>
              <w:spacing w:line="276" w:lineRule="auto"/>
              <w:jc w:val="center"/>
              <w:rPr>
                <w:rFonts w:ascii="Times New Roman" w:hAnsi="Times New Roman"/>
                <w:b/>
                <w:bCs/>
                <w:lang w:val="lt-LT"/>
              </w:rPr>
            </w:pPr>
          </w:p>
        </w:tc>
      </w:tr>
      <w:tr w:rsidR="00C7727F" w:rsidRPr="003F541C" w14:paraId="0246F8F6" w14:textId="77777777" w:rsidTr="00C7727F">
        <w:tc>
          <w:tcPr>
            <w:tcW w:w="12073" w:type="dxa"/>
            <w:gridSpan w:val="6"/>
          </w:tcPr>
          <w:p w14:paraId="44E38FAD" w14:textId="77777777" w:rsidR="00C7727F" w:rsidRPr="003F541C" w:rsidRDefault="00C7727F" w:rsidP="00144198">
            <w:pPr>
              <w:spacing w:line="276" w:lineRule="auto"/>
              <w:jc w:val="right"/>
              <w:rPr>
                <w:rFonts w:ascii="Times New Roman" w:hAnsi="Times New Roman"/>
                <w:b/>
                <w:bCs/>
                <w:lang w:val="lt-LT"/>
              </w:rPr>
            </w:pPr>
            <w:r w:rsidRPr="003F541C">
              <w:rPr>
                <w:rFonts w:ascii="Times New Roman" w:hAnsi="Times New Roman"/>
                <w:b/>
                <w:bCs/>
                <w:lang w:val="lt-LT"/>
              </w:rPr>
              <w:t xml:space="preserve">PVM suma, </w:t>
            </w:r>
            <w:r>
              <w:rPr>
                <w:rFonts w:ascii="Times New Roman" w:hAnsi="Times New Roman"/>
                <w:b/>
                <w:bCs/>
                <w:lang w:val="lt-LT"/>
              </w:rPr>
              <w:t>Eur</w:t>
            </w:r>
            <w:r w:rsidRPr="003F541C">
              <w:rPr>
                <w:rFonts w:ascii="Times New Roman" w:hAnsi="Times New Roman"/>
                <w:lang w:val="lt-LT"/>
              </w:rPr>
              <w:t>:</w:t>
            </w:r>
          </w:p>
        </w:tc>
        <w:tc>
          <w:tcPr>
            <w:tcW w:w="3095" w:type="dxa"/>
            <w:shd w:val="clear" w:color="auto" w:fill="DEEAF6" w:themeFill="accent5" w:themeFillTint="33"/>
          </w:tcPr>
          <w:p w14:paraId="690BBC62" w14:textId="77777777" w:rsidR="00C7727F" w:rsidRPr="003F541C" w:rsidRDefault="00C7727F" w:rsidP="00144198">
            <w:pPr>
              <w:autoSpaceDE w:val="0"/>
              <w:autoSpaceDN w:val="0"/>
              <w:adjustRightInd w:val="0"/>
              <w:spacing w:line="276" w:lineRule="auto"/>
              <w:jc w:val="center"/>
              <w:rPr>
                <w:rFonts w:ascii="Times New Roman" w:hAnsi="Times New Roman"/>
                <w:b/>
                <w:bCs/>
                <w:lang w:val="lt-LT"/>
              </w:rPr>
            </w:pPr>
          </w:p>
        </w:tc>
      </w:tr>
      <w:tr w:rsidR="00C7727F" w:rsidRPr="003F541C" w14:paraId="0BBF45ED" w14:textId="77777777" w:rsidTr="00C7727F">
        <w:tc>
          <w:tcPr>
            <w:tcW w:w="12073" w:type="dxa"/>
            <w:gridSpan w:val="6"/>
          </w:tcPr>
          <w:p w14:paraId="77C9A46B" w14:textId="77777777" w:rsidR="00C7727F" w:rsidRPr="003F541C" w:rsidRDefault="00C7727F" w:rsidP="00144198">
            <w:pPr>
              <w:spacing w:line="276" w:lineRule="auto"/>
              <w:jc w:val="right"/>
              <w:rPr>
                <w:rFonts w:ascii="Times New Roman" w:hAnsi="Times New Roman"/>
                <w:b/>
                <w:bCs/>
                <w:lang w:val="lt-LT"/>
              </w:rPr>
            </w:pPr>
            <w:r>
              <w:rPr>
                <w:rFonts w:ascii="Times New Roman" w:hAnsi="Times New Roman"/>
                <w:b/>
                <w:bCs/>
                <w:lang w:val="lt-LT"/>
              </w:rPr>
              <w:t xml:space="preserve"> Suma</w:t>
            </w:r>
            <w:r w:rsidRPr="003F541C">
              <w:rPr>
                <w:rFonts w:ascii="Times New Roman" w:hAnsi="Times New Roman"/>
                <w:b/>
                <w:bCs/>
                <w:lang w:val="lt-LT"/>
              </w:rPr>
              <w:t xml:space="preserve">, </w:t>
            </w:r>
            <w:r>
              <w:rPr>
                <w:rFonts w:ascii="Times New Roman" w:hAnsi="Times New Roman"/>
                <w:b/>
                <w:bCs/>
                <w:lang w:val="lt-LT"/>
              </w:rPr>
              <w:t>Eur</w:t>
            </w:r>
            <w:r w:rsidRPr="003F541C">
              <w:rPr>
                <w:rFonts w:ascii="Times New Roman" w:hAnsi="Times New Roman"/>
                <w:b/>
                <w:bCs/>
                <w:lang w:val="lt-LT"/>
              </w:rPr>
              <w:t xml:space="preserve"> su PVM*:</w:t>
            </w:r>
          </w:p>
        </w:tc>
        <w:tc>
          <w:tcPr>
            <w:tcW w:w="3095" w:type="dxa"/>
            <w:shd w:val="clear" w:color="auto" w:fill="DEEAF6" w:themeFill="accent5" w:themeFillTint="33"/>
          </w:tcPr>
          <w:p w14:paraId="0DB59FC7" w14:textId="77777777" w:rsidR="00C7727F" w:rsidRPr="003F541C" w:rsidRDefault="00C7727F" w:rsidP="00144198">
            <w:pPr>
              <w:autoSpaceDE w:val="0"/>
              <w:autoSpaceDN w:val="0"/>
              <w:adjustRightInd w:val="0"/>
              <w:spacing w:line="276" w:lineRule="auto"/>
              <w:jc w:val="center"/>
              <w:rPr>
                <w:rFonts w:ascii="Times New Roman" w:hAnsi="Times New Roman"/>
                <w:b/>
                <w:bCs/>
                <w:lang w:val="lt-LT"/>
              </w:rPr>
            </w:pPr>
          </w:p>
        </w:tc>
      </w:tr>
      <w:tr w:rsidR="00C7727F" w:rsidRPr="003F541C" w14:paraId="3ACEA7BE" w14:textId="77777777" w:rsidTr="00C7727F">
        <w:tc>
          <w:tcPr>
            <w:tcW w:w="12073" w:type="dxa"/>
            <w:gridSpan w:val="6"/>
          </w:tcPr>
          <w:p w14:paraId="43EA4427" w14:textId="77777777" w:rsidR="00C7727F" w:rsidRPr="003F541C" w:rsidRDefault="00C7727F" w:rsidP="00144198">
            <w:pPr>
              <w:spacing w:line="276" w:lineRule="auto"/>
              <w:jc w:val="right"/>
              <w:rPr>
                <w:rFonts w:ascii="Times New Roman" w:hAnsi="Times New Roman"/>
                <w:b/>
                <w:bCs/>
                <w:lang w:val="lt-LT"/>
              </w:rPr>
            </w:pPr>
            <w:r w:rsidRPr="003F541C">
              <w:rPr>
                <w:rFonts w:ascii="Times New Roman" w:hAnsi="Times New Roman"/>
                <w:b/>
                <w:bCs/>
                <w:lang w:val="lt-LT"/>
              </w:rPr>
              <w:t>Suteikiamas garantinis terminas</w:t>
            </w:r>
            <w:r>
              <w:rPr>
                <w:rFonts w:ascii="Times New Roman" w:hAnsi="Times New Roman"/>
                <w:b/>
                <w:bCs/>
                <w:lang w:val="lt-LT"/>
              </w:rPr>
              <w:t>, mėn.</w:t>
            </w:r>
            <w:r w:rsidRPr="003F541C">
              <w:rPr>
                <w:rFonts w:ascii="Times New Roman" w:hAnsi="Times New Roman"/>
                <w:b/>
                <w:bCs/>
                <w:lang w:val="lt-LT"/>
              </w:rPr>
              <w:t>:</w:t>
            </w:r>
          </w:p>
        </w:tc>
        <w:tc>
          <w:tcPr>
            <w:tcW w:w="3095" w:type="dxa"/>
            <w:shd w:val="clear" w:color="auto" w:fill="DEEAF6" w:themeFill="accent5" w:themeFillTint="33"/>
          </w:tcPr>
          <w:p w14:paraId="0D4568B5" w14:textId="77777777" w:rsidR="00C7727F" w:rsidRPr="003F541C" w:rsidRDefault="00C7727F" w:rsidP="00144198">
            <w:pPr>
              <w:spacing w:line="276" w:lineRule="auto"/>
              <w:jc w:val="center"/>
              <w:rPr>
                <w:rFonts w:ascii="Times New Roman" w:hAnsi="Times New Roman"/>
                <w:b/>
                <w:bCs/>
                <w:lang w:val="lt-LT"/>
              </w:rPr>
            </w:pPr>
          </w:p>
        </w:tc>
      </w:tr>
    </w:tbl>
    <w:p w14:paraId="25060283" w14:textId="77777777" w:rsidR="00C7727F" w:rsidRDefault="00C7727F" w:rsidP="00C7727F">
      <w:pPr>
        <w:tabs>
          <w:tab w:val="left" w:pos="4471"/>
        </w:tabs>
        <w:ind w:left="-851"/>
        <w:rPr>
          <w:b/>
          <w:bCs/>
          <w:lang w:val="lt-LT"/>
        </w:rPr>
      </w:pPr>
    </w:p>
    <w:p w14:paraId="729B10F0" w14:textId="77777777" w:rsidR="00C7727F" w:rsidRPr="00EF51B1" w:rsidRDefault="00C7727F" w:rsidP="00C7727F">
      <w:pPr>
        <w:jc w:val="both"/>
        <w:rPr>
          <w:sz w:val="20"/>
          <w:szCs w:val="20"/>
          <w:lang w:val="lt-LT"/>
        </w:rPr>
      </w:pPr>
      <w:r w:rsidRPr="00EF51B1">
        <w:rPr>
          <w:sz w:val="20"/>
          <w:szCs w:val="20"/>
          <w:lang w:val="lt-LT"/>
        </w:rPr>
        <w:t xml:space="preserve">Tais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p w14:paraId="0D06658A" w14:textId="77777777" w:rsidR="001A332B" w:rsidRPr="00F04C79" w:rsidRDefault="001A332B" w:rsidP="00B93469">
      <w:pPr>
        <w:rPr>
          <w:i/>
          <w:iCs/>
          <w:sz w:val="22"/>
          <w:szCs w:val="22"/>
          <w:lang w:val="lt-LT"/>
        </w:rPr>
      </w:pPr>
    </w:p>
    <w:p w14:paraId="36EC32AA" w14:textId="4CCFA013" w:rsidR="00F04C79" w:rsidRPr="00F04C79" w:rsidRDefault="00F04C79" w:rsidP="00C7727F">
      <w:pPr>
        <w:ind w:left="-142"/>
        <w:jc w:val="both"/>
        <w:rPr>
          <w:b/>
          <w:i/>
          <w:iCs/>
          <w:sz w:val="22"/>
          <w:szCs w:val="22"/>
          <w:lang w:val="lt-LT"/>
        </w:rPr>
      </w:pPr>
      <w:r>
        <w:rPr>
          <w:b/>
          <w:i/>
          <w:iCs/>
          <w:sz w:val="22"/>
          <w:szCs w:val="22"/>
          <w:lang w:val="lt-LT"/>
        </w:rPr>
        <w:t xml:space="preserve">  </w:t>
      </w:r>
      <w:r w:rsidRPr="00F04C79">
        <w:rPr>
          <w:b/>
          <w:i/>
          <w:iCs/>
          <w:sz w:val="22"/>
          <w:szCs w:val="22"/>
          <w:lang w:val="lt-LT"/>
        </w:rPr>
        <w:t xml:space="preserve">2 lentelė. </w:t>
      </w:r>
      <w:r>
        <w:rPr>
          <w:b/>
          <w:i/>
          <w:iCs/>
          <w:sz w:val="22"/>
          <w:szCs w:val="22"/>
          <w:lang w:val="lt-LT"/>
        </w:rPr>
        <w:t>Tiekėjo siūloma kaina vienkartinėms priemonėms</w:t>
      </w:r>
      <w:r w:rsidR="0044504D">
        <w:rPr>
          <w:b/>
          <w:i/>
          <w:iCs/>
          <w:sz w:val="22"/>
          <w:szCs w:val="22"/>
          <w:lang w:val="lt-LT"/>
        </w:rPr>
        <w:t>,</w:t>
      </w:r>
      <w:r>
        <w:rPr>
          <w:b/>
          <w:i/>
          <w:iCs/>
          <w:sz w:val="22"/>
          <w:szCs w:val="22"/>
          <w:lang w:val="lt-LT"/>
        </w:rPr>
        <w:t xml:space="preserve"> naudojamoms kartu su įranga:</w:t>
      </w:r>
    </w:p>
    <w:tbl>
      <w:tblPr>
        <w:tblStyle w:val="Lentelstinklelis"/>
        <w:tblW w:w="15168" w:type="dxa"/>
        <w:tblInd w:w="-34" w:type="dxa"/>
        <w:tblLook w:val="04A0" w:firstRow="1" w:lastRow="0" w:firstColumn="1" w:lastColumn="0" w:noHBand="0" w:noVBand="1"/>
      </w:tblPr>
      <w:tblGrid>
        <w:gridCol w:w="984"/>
        <w:gridCol w:w="2412"/>
        <w:gridCol w:w="1736"/>
        <w:gridCol w:w="4253"/>
        <w:gridCol w:w="2126"/>
        <w:gridCol w:w="1701"/>
        <w:gridCol w:w="1956"/>
      </w:tblGrid>
      <w:tr w:rsidR="00F04C79" w:rsidRPr="003F541C" w14:paraId="3B4C1332" w14:textId="77777777" w:rsidTr="0053530D">
        <w:trPr>
          <w:trHeight w:val="862"/>
        </w:trPr>
        <w:tc>
          <w:tcPr>
            <w:tcW w:w="984" w:type="dxa"/>
            <w:shd w:val="clear" w:color="auto" w:fill="auto"/>
            <w:vAlign w:val="center"/>
          </w:tcPr>
          <w:p w14:paraId="473ED45C" w14:textId="0340F0FA" w:rsidR="00F04C79" w:rsidRPr="00FA78D2" w:rsidRDefault="00F04C79" w:rsidP="00340144">
            <w:pPr>
              <w:spacing w:line="276" w:lineRule="auto"/>
              <w:jc w:val="center"/>
              <w:rPr>
                <w:rFonts w:ascii="Times New Roman" w:hAnsi="Times New Roman"/>
                <w:b/>
                <w:bCs/>
                <w:iCs/>
                <w:szCs w:val="22"/>
                <w:lang w:val="lt-LT"/>
              </w:rPr>
            </w:pPr>
            <w:r>
              <w:rPr>
                <w:rFonts w:ascii="Times New Roman" w:eastAsia="Times New Roman" w:hAnsi="Times New Roman"/>
                <w:b/>
                <w:bCs/>
                <w:iCs/>
                <w:szCs w:val="22"/>
                <w:lang w:val="lt-LT"/>
              </w:rPr>
              <w:t>Eil</w:t>
            </w:r>
            <w:r w:rsidRPr="00FA78D2">
              <w:rPr>
                <w:rFonts w:ascii="Times New Roman" w:eastAsia="Times New Roman" w:hAnsi="Times New Roman"/>
                <w:b/>
                <w:bCs/>
                <w:iCs/>
                <w:szCs w:val="22"/>
                <w:lang w:val="lt-LT"/>
              </w:rPr>
              <w:t>. Nr.</w:t>
            </w:r>
          </w:p>
        </w:tc>
        <w:tc>
          <w:tcPr>
            <w:tcW w:w="2412" w:type="dxa"/>
            <w:shd w:val="clear" w:color="auto" w:fill="auto"/>
            <w:vAlign w:val="center"/>
          </w:tcPr>
          <w:p w14:paraId="5065A9E2" w14:textId="77777777" w:rsidR="00F04C79" w:rsidRPr="00FA78D2" w:rsidRDefault="00F04C79" w:rsidP="00340144">
            <w:pPr>
              <w:spacing w:line="276" w:lineRule="auto"/>
              <w:jc w:val="center"/>
              <w:rPr>
                <w:rFonts w:ascii="Times New Roman" w:hAnsi="Times New Roman"/>
                <w:b/>
                <w:bCs/>
                <w:iCs/>
                <w:szCs w:val="22"/>
                <w:lang w:val="lt-LT"/>
              </w:rPr>
            </w:pPr>
            <w:r w:rsidRPr="00FA78D2">
              <w:rPr>
                <w:rFonts w:ascii="Times New Roman" w:eastAsia="Times New Roman" w:hAnsi="Times New Roman"/>
                <w:b/>
                <w:bCs/>
                <w:iCs/>
                <w:szCs w:val="22"/>
                <w:lang w:val="lt-LT"/>
              </w:rPr>
              <w:t>Prekės pavadinimas</w:t>
            </w:r>
          </w:p>
        </w:tc>
        <w:tc>
          <w:tcPr>
            <w:tcW w:w="1736" w:type="dxa"/>
            <w:shd w:val="clear" w:color="auto" w:fill="auto"/>
            <w:vAlign w:val="center"/>
          </w:tcPr>
          <w:p w14:paraId="6733227C" w14:textId="0F79EFEB" w:rsidR="00F04C79" w:rsidRPr="00FA78D2" w:rsidRDefault="0044504D" w:rsidP="00340144">
            <w:pPr>
              <w:spacing w:line="276" w:lineRule="auto"/>
              <w:jc w:val="center"/>
              <w:rPr>
                <w:rFonts w:ascii="Times New Roman" w:eastAsia="Times New Roman" w:hAnsi="Times New Roman"/>
                <w:b/>
                <w:bCs/>
                <w:iCs/>
                <w:color w:val="000000"/>
                <w:szCs w:val="22"/>
                <w:lang w:val="lt-LT"/>
              </w:rPr>
            </w:pPr>
            <w:r>
              <w:rPr>
                <w:rFonts w:ascii="Times New Roman" w:eastAsia="Times New Roman" w:hAnsi="Times New Roman"/>
                <w:b/>
                <w:bCs/>
                <w:iCs/>
                <w:color w:val="000000"/>
                <w:szCs w:val="22"/>
                <w:lang w:val="lt-LT"/>
              </w:rPr>
              <w:t xml:space="preserve">Numatomas maksimalus </w:t>
            </w:r>
            <w:r w:rsidR="0053530D">
              <w:rPr>
                <w:rFonts w:ascii="Times New Roman" w:eastAsia="Times New Roman" w:hAnsi="Times New Roman"/>
                <w:b/>
                <w:bCs/>
                <w:iCs/>
                <w:color w:val="000000"/>
                <w:szCs w:val="22"/>
                <w:lang w:val="lt-LT"/>
              </w:rPr>
              <w:t>36 mėn. k</w:t>
            </w:r>
            <w:r w:rsidR="00F04C79" w:rsidRPr="00FA78D2">
              <w:rPr>
                <w:rFonts w:ascii="Times New Roman" w:eastAsia="Times New Roman" w:hAnsi="Times New Roman"/>
                <w:b/>
                <w:bCs/>
                <w:iCs/>
                <w:color w:val="000000"/>
                <w:szCs w:val="22"/>
                <w:lang w:val="lt-LT"/>
              </w:rPr>
              <w:t xml:space="preserve">iekis, </w:t>
            </w:r>
            <w:r w:rsidR="0053530D">
              <w:rPr>
                <w:rFonts w:ascii="Times New Roman" w:eastAsia="Times New Roman" w:hAnsi="Times New Roman"/>
                <w:b/>
                <w:bCs/>
                <w:iCs/>
                <w:color w:val="000000"/>
                <w:szCs w:val="22"/>
                <w:lang w:val="lt-LT"/>
              </w:rPr>
              <w:t xml:space="preserve">vnt. </w:t>
            </w:r>
          </w:p>
        </w:tc>
        <w:tc>
          <w:tcPr>
            <w:tcW w:w="4253" w:type="dxa"/>
            <w:shd w:val="clear" w:color="auto" w:fill="auto"/>
            <w:vAlign w:val="center"/>
          </w:tcPr>
          <w:p w14:paraId="2FBED1A7" w14:textId="77777777" w:rsidR="00F04C79" w:rsidRPr="00D90C4C" w:rsidRDefault="00F04C79" w:rsidP="00340144">
            <w:pPr>
              <w:spacing w:line="276" w:lineRule="auto"/>
              <w:jc w:val="center"/>
              <w:rPr>
                <w:rFonts w:ascii="Times New Roman" w:hAnsi="Times New Roman"/>
                <w:b/>
                <w:bCs/>
                <w:iCs/>
                <w:szCs w:val="22"/>
                <w:lang w:val="lt-LT"/>
              </w:rPr>
            </w:pPr>
            <w:r w:rsidRPr="00D90C4C">
              <w:rPr>
                <w:rFonts w:ascii="Times New Roman" w:hAnsi="Times New Roman"/>
                <w:b/>
                <w:bCs/>
                <w:iCs/>
                <w:szCs w:val="22"/>
                <w:lang w:val="lt-LT"/>
              </w:rPr>
              <w:t xml:space="preserve">Siūlomos prekės gamintojas, </w:t>
            </w:r>
            <w:r>
              <w:rPr>
                <w:rFonts w:ascii="Times New Roman" w:hAnsi="Times New Roman"/>
                <w:b/>
                <w:bCs/>
                <w:iCs/>
                <w:szCs w:val="22"/>
                <w:lang w:val="lt-LT"/>
              </w:rPr>
              <w:t xml:space="preserve">šalis, </w:t>
            </w:r>
            <w:r w:rsidRPr="00D90C4C">
              <w:rPr>
                <w:rFonts w:ascii="Times New Roman" w:hAnsi="Times New Roman"/>
                <w:b/>
                <w:bCs/>
                <w:iCs/>
                <w:szCs w:val="22"/>
                <w:lang w:val="lt-LT"/>
              </w:rPr>
              <w:t>siūlomos prekės kodas/ modelis</w:t>
            </w:r>
          </w:p>
        </w:tc>
        <w:tc>
          <w:tcPr>
            <w:tcW w:w="2126" w:type="dxa"/>
            <w:shd w:val="clear" w:color="auto" w:fill="auto"/>
            <w:vAlign w:val="center"/>
          </w:tcPr>
          <w:p w14:paraId="467DCF01" w14:textId="77777777" w:rsidR="00F04C79" w:rsidRPr="00FA78D2" w:rsidRDefault="00F04C79" w:rsidP="00340144">
            <w:pPr>
              <w:spacing w:line="276" w:lineRule="auto"/>
              <w:jc w:val="center"/>
              <w:rPr>
                <w:rFonts w:ascii="Times New Roman" w:hAnsi="Times New Roman"/>
                <w:b/>
                <w:bCs/>
                <w:iCs/>
                <w:szCs w:val="22"/>
                <w:lang w:val="lt-LT"/>
              </w:rPr>
            </w:pPr>
            <w:r w:rsidRPr="00D90C4C">
              <w:rPr>
                <w:rFonts w:ascii="Times New Roman" w:hAnsi="Times New Roman"/>
                <w:b/>
                <w:bCs/>
                <w:iCs/>
                <w:szCs w:val="22"/>
                <w:lang w:val="lt-LT"/>
              </w:rPr>
              <w:t>Mato vieneto kaina eurais be PVM</w:t>
            </w:r>
          </w:p>
        </w:tc>
        <w:tc>
          <w:tcPr>
            <w:tcW w:w="1701" w:type="dxa"/>
            <w:shd w:val="clear" w:color="auto" w:fill="auto"/>
            <w:vAlign w:val="center"/>
          </w:tcPr>
          <w:p w14:paraId="637B434F" w14:textId="77777777" w:rsidR="00F04C79" w:rsidRPr="00FA78D2" w:rsidRDefault="00F04C79" w:rsidP="00340144">
            <w:pPr>
              <w:spacing w:line="276" w:lineRule="auto"/>
              <w:jc w:val="center"/>
              <w:rPr>
                <w:rFonts w:ascii="Times New Roman" w:eastAsia="Times New Roman" w:hAnsi="Times New Roman"/>
                <w:b/>
                <w:bCs/>
                <w:iCs/>
                <w:color w:val="000000"/>
                <w:szCs w:val="22"/>
                <w:lang w:val="lt-LT"/>
              </w:rPr>
            </w:pPr>
            <w:r w:rsidRPr="00FA78D2">
              <w:rPr>
                <w:rFonts w:ascii="Times New Roman" w:eastAsia="Times New Roman" w:hAnsi="Times New Roman"/>
                <w:b/>
                <w:bCs/>
                <w:iCs/>
                <w:color w:val="000000"/>
                <w:szCs w:val="22"/>
                <w:lang w:val="lt-LT"/>
              </w:rPr>
              <w:t>PVM</w:t>
            </w:r>
            <w:r>
              <w:rPr>
                <w:rFonts w:ascii="Times New Roman" w:eastAsia="Times New Roman" w:hAnsi="Times New Roman"/>
                <w:b/>
                <w:bCs/>
                <w:iCs/>
                <w:color w:val="000000"/>
                <w:szCs w:val="22"/>
                <w:lang w:val="lt-LT"/>
              </w:rPr>
              <w:t xml:space="preserve"> tarifas (proc.)</w:t>
            </w:r>
          </w:p>
        </w:tc>
        <w:tc>
          <w:tcPr>
            <w:tcW w:w="1956" w:type="dxa"/>
            <w:vAlign w:val="center"/>
          </w:tcPr>
          <w:p w14:paraId="0AD227C3" w14:textId="77777777" w:rsidR="00F04C79" w:rsidRPr="00FA78D2" w:rsidRDefault="00F04C79" w:rsidP="00340144">
            <w:pPr>
              <w:spacing w:line="276" w:lineRule="auto"/>
              <w:jc w:val="center"/>
              <w:rPr>
                <w:rFonts w:ascii="Times New Roman" w:eastAsia="Times New Roman" w:hAnsi="Times New Roman"/>
                <w:b/>
                <w:bCs/>
                <w:iCs/>
                <w:color w:val="000000"/>
                <w:szCs w:val="22"/>
                <w:lang w:val="lt-LT"/>
              </w:rPr>
            </w:pPr>
            <w:r>
              <w:rPr>
                <w:rFonts w:ascii="Times New Roman" w:eastAsia="Times New Roman" w:hAnsi="Times New Roman"/>
                <w:b/>
                <w:bCs/>
                <w:iCs/>
                <w:color w:val="000000"/>
                <w:szCs w:val="22"/>
                <w:lang w:val="lt-LT"/>
              </w:rPr>
              <w:t>Suma,</w:t>
            </w:r>
            <w:r w:rsidRPr="00FA78D2">
              <w:rPr>
                <w:rFonts w:ascii="Times New Roman" w:eastAsia="Times New Roman" w:hAnsi="Times New Roman"/>
                <w:b/>
                <w:bCs/>
                <w:iCs/>
                <w:color w:val="000000"/>
                <w:szCs w:val="22"/>
                <w:lang w:val="lt-LT"/>
              </w:rPr>
              <w:t xml:space="preserve"> </w:t>
            </w:r>
            <w:r>
              <w:rPr>
                <w:rFonts w:ascii="Times New Roman" w:eastAsia="Times New Roman" w:hAnsi="Times New Roman"/>
                <w:b/>
                <w:bCs/>
                <w:iCs/>
                <w:color w:val="000000"/>
                <w:szCs w:val="22"/>
                <w:lang w:val="lt-LT"/>
              </w:rPr>
              <w:t>Eur</w:t>
            </w:r>
            <w:r w:rsidRPr="00FA78D2">
              <w:rPr>
                <w:rFonts w:ascii="Times New Roman" w:eastAsia="Times New Roman" w:hAnsi="Times New Roman"/>
                <w:b/>
                <w:bCs/>
                <w:iCs/>
                <w:color w:val="000000"/>
                <w:szCs w:val="22"/>
                <w:lang w:val="lt-LT"/>
              </w:rPr>
              <w:t xml:space="preserve"> be PVM</w:t>
            </w:r>
          </w:p>
        </w:tc>
      </w:tr>
      <w:tr w:rsidR="00F04C79" w:rsidRPr="003F541C" w14:paraId="2B91ED4D" w14:textId="77777777" w:rsidTr="0053530D">
        <w:trPr>
          <w:trHeight w:val="93"/>
        </w:trPr>
        <w:tc>
          <w:tcPr>
            <w:tcW w:w="984" w:type="dxa"/>
            <w:vAlign w:val="center"/>
          </w:tcPr>
          <w:p w14:paraId="70893735" w14:textId="77777777" w:rsidR="00F04C79" w:rsidRPr="003F541C" w:rsidRDefault="00F04C79" w:rsidP="00340144">
            <w:pPr>
              <w:spacing w:line="276" w:lineRule="auto"/>
              <w:jc w:val="center"/>
              <w:rPr>
                <w:rFonts w:ascii="Times New Roman" w:hAnsi="Times New Roman"/>
                <w:b/>
                <w:bCs/>
                <w:lang w:val="lt-LT"/>
              </w:rPr>
            </w:pPr>
            <w:r w:rsidRPr="003F541C">
              <w:rPr>
                <w:rFonts w:ascii="Times New Roman" w:hAnsi="Times New Roman"/>
                <w:b/>
                <w:bCs/>
                <w:lang w:val="lt-LT"/>
              </w:rPr>
              <w:t>1.</w:t>
            </w:r>
          </w:p>
        </w:tc>
        <w:tc>
          <w:tcPr>
            <w:tcW w:w="2412" w:type="dxa"/>
            <w:shd w:val="clear" w:color="auto" w:fill="auto"/>
            <w:vAlign w:val="center"/>
          </w:tcPr>
          <w:p w14:paraId="5B17E87C" w14:textId="0055DF01" w:rsidR="00F04C79" w:rsidRPr="00FA78D2" w:rsidRDefault="00F04C79" w:rsidP="0053530D">
            <w:pPr>
              <w:spacing w:line="276" w:lineRule="auto"/>
              <w:rPr>
                <w:rFonts w:ascii="Times New Roman" w:hAnsi="Times New Roman"/>
                <w:b/>
                <w:bCs/>
                <w:noProof/>
                <w:lang w:val="lt-LT"/>
              </w:rPr>
            </w:pPr>
            <w:proofErr w:type="spellStart"/>
            <w:r w:rsidRPr="003A50B0">
              <w:rPr>
                <w:rFonts w:ascii="Times New Roman" w:hAnsi="Times New Roman"/>
                <w:b/>
                <w:lang w:eastAsia="lt-LT"/>
              </w:rPr>
              <w:t>Peristaltinė</w:t>
            </w:r>
            <w:r>
              <w:rPr>
                <w:rFonts w:ascii="Times New Roman" w:hAnsi="Times New Roman"/>
                <w:b/>
                <w:lang w:eastAsia="lt-LT"/>
              </w:rPr>
              <w:t>s</w:t>
            </w:r>
            <w:proofErr w:type="spellEnd"/>
            <w:r w:rsidRPr="003A50B0">
              <w:rPr>
                <w:rFonts w:ascii="Times New Roman" w:hAnsi="Times New Roman"/>
                <w:b/>
                <w:lang w:eastAsia="lt-LT"/>
              </w:rPr>
              <w:t xml:space="preserve"> </w:t>
            </w:r>
            <w:proofErr w:type="spellStart"/>
            <w:r w:rsidRPr="003A50B0">
              <w:rPr>
                <w:rFonts w:ascii="Times New Roman" w:hAnsi="Times New Roman"/>
                <w:b/>
                <w:lang w:eastAsia="lt-LT"/>
              </w:rPr>
              <w:t>apiplovimo</w:t>
            </w:r>
            <w:proofErr w:type="spellEnd"/>
            <w:r w:rsidRPr="003A50B0">
              <w:rPr>
                <w:rFonts w:ascii="Times New Roman" w:hAnsi="Times New Roman"/>
                <w:b/>
                <w:lang w:eastAsia="lt-LT"/>
              </w:rPr>
              <w:t xml:space="preserve"> </w:t>
            </w:r>
            <w:proofErr w:type="spellStart"/>
            <w:r w:rsidRPr="003A50B0">
              <w:rPr>
                <w:rFonts w:ascii="Times New Roman" w:hAnsi="Times New Roman"/>
                <w:b/>
                <w:lang w:eastAsia="lt-LT"/>
              </w:rPr>
              <w:t>pomp</w:t>
            </w:r>
            <w:r>
              <w:rPr>
                <w:rFonts w:ascii="Times New Roman" w:hAnsi="Times New Roman"/>
                <w:b/>
                <w:lang w:eastAsia="lt-LT"/>
              </w:rPr>
              <w:t>os</w:t>
            </w:r>
            <w:proofErr w:type="spellEnd"/>
            <w:r>
              <w:rPr>
                <w:rFonts w:ascii="Times New Roman" w:hAnsi="Times New Roman"/>
                <w:b/>
                <w:lang w:eastAsia="lt-LT"/>
              </w:rPr>
              <w:t xml:space="preserve"> </w:t>
            </w:r>
            <w:proofErr w:type="spellStart"/>
            <w:r>
              <w:rPr>
                <w:rFonts w:ascii="Times New Roman" w:hAnsi="Times New Roman"/>
                <w:b/>
                <w:lang w:eastAsia="lt-LT"/>
              </w:rPr>
              <w:t>vienkartinės</w:t>
            </w:r>
            <w:proofErr w:type="spellEnd"/>
            <w:r>
              <w:rPr>
                <w:rFonts w:ascii="Times New Roman" w:hAnsi="Times New Roman"/>
                <w:b/>
                <w:lang w:eastAsia="lt-LT"/>
              </w:rPr>
              <w:t xml:space="preserve"> </w:t>
            </w:r>
            <w:proofErr w:type="spellStart"/>
            <w:r>
              <w:rPr>
                <w:rFonts w:ascii="Times New Roman" w:hAnsi="Times New Roman"/>
                <w:b/>
                <w:lang w:eastAsia="lt-LT"/>
              </w:rPr>
              <w:t>žarnelės</w:t>
            </w:r>
            <w:proofErr w:type="spellEnd"/>
          </w:p>
        </w:tc>
        <w:tc>
          <w:tcPr>
            <w:tcW w:w="1736" w:type="dxa"/>
            <w:shd w:val="clear" w:color="auto" w:fill="auto"/>
            <w:vAlign w:val="center"/>
          </w:tcPr>
          <w:p w14:paraId="3F3EBD2E" w14:textId="190A963A" w:rsidR="00F04C79" w:rsidRPr="00FA78D2" w:rsidRDefault="0053530D" w:rsidP="00340144">
            <w:pPr>
              <w:autoSpaceDE w:val="0"/>
              <w:autoSpaceDN w:val="0"/>
              <w:adjustRightInd w:val="0"/>
              <w:spacing w:line="276" w:lineRule="auto"/>
              <w:jc w:val="center"/>
              <w:rPr>
                <w:rFonts w:ascii="Times New Roman" w:hAnsi="Times New Roman"/>
                <w:b/>
                <w:bCs/>
                <w:lang w:val="lt-LT"/>
              </w:rPr>
            </w:pPr>
            <w:r>
              <w:rPr>
                <w:rFonts w:ascii="Times New Roman" w:hAnsi="Times New Roman"/>
                <w:b/>
                <w:bCs/>
                <w:lang w:val="lt-LT"/>
              </w:rPr>
              <w:t>150</w:t>
            </w:r>
          </w:p>
        </w:tc>
        <w:tc>
          <w:tcPr>
            <w:tcW w:w="4253" w:type="dxa"/>
            <w:shd w:val="clear" w:color="auto" w:fill="DEEAF6" w:themeFill="accent5" w:themeFillTint="33"/>
            <w:vAlign w:val="center"/>
          </w:tcPr>
          <w:p w14:paraId="64EC6945" w14:textId="77777777" w:rsidR="00F04C79" w:rsidRPr="00D90C4C" w:rsidRDefault="00F04C79" w:rsidP="00340144">
            <w:pPr>
              <w:autoSpaceDE w:val="0"/>
              <w:autoSpaceDN w:val="0"/>
              <w:adjustRightInd w:val="0"/>
              <w:spacing w:line="276" w:lineRule="auto"/>
              <w:jc w:val="center"/>
              <w:rPr>
                <w:rFonts w:ascii="Times New Roman" w:hAnsi="Times New Roman"/>
                <w:b/>
                <w:bCs/>
                <w:lang w:val="lt-LT"/>
              </w:rPr>
            </w:pPr>
          </w:p>
        </w:tc>
        <w:tc>
          <w:tcPr>
            <w:tcW w:w="2126" w:type="dxa"/>
            <w:shd w:val="clear" w:color="auto" w:fill="DEEAF6" w:themeFill="accent5" w:themeFillTint="33"/>
            <w:vAlign w:val="center"/>
          </w:tcPr>
          <w:p w14:paraId="5C8F7AEB" w14:textId="77777777" w:rsidR="00F04C79" w:rsidRPr="003F541C" w:rsidRDefault="00F04C79" w:rsidP="00340144">
            <w:pPr>
              <w:autoSpaceDE w:val="0"/>
              <w:autoSpaceDN w:val="0"/>
              <w:adjustRightInd w:val="0"/>
              <w:spacing w:line="276" w:lineRule="auto"/>
              <w:jc w:val="center"/>
              <w:rPr>
                <w:rFonts w:ascii="Times New Roman" w:hAnsi="Times New Roman"/>
                <w:b/>
                <w:bCs/>
                <w:lang w:val="lt-LT"/>
              </w:rPr>
            </w:pPr>
          </w:p>
        </w:tc>
        <w:tc>
          <w:tcPr>
            <w:tcW w:w="1701" w:type="dxa"/>
            <w:shd w:val="clear" w:color="auto" w:fill="DEEAF6" w:themeFill="accent5" w:themeFillTint="33"/>
            <w:vAlign w:val="center"/>
          </w:tcPr>
          <w:p w14:paraId="076B7712" w14:textId="77777777" w:rsidR="00F04C79" w:rsidRPr="003F541C" w:rsidRDefault="00F04C79" w:rsidP="00340144">
            <w:pPr>
              <w:spacing w:line="276" w:lineRule="auto"/>
              <w:jc w:val="center"/>
              <w:rPr>
                <w:rFonts w:ascii="Times New Roman" w:hAnsi="Times New Roman"/>
                <w:b/>
                <w:bCs/>
                <w:lang w:val="lt-LT"/>
              </w:rPr>
            </w:pPr>
          </w:p>
        </w:tc>
        <w:tc>
          <w:tcPr>
            <w:tcW w:w="1956" w:type="dxa"/>
            <w:shd w:val="clear" w:color="auto" w:fill="DEEAF6" w:themeFill="accent5" w:themeFillTint="33"/>
            <w:vAlign w:val="center"/>
          </w:tcPr>
          <w:p w14:paraId="40C39E05" w14:textId="77777777" w:rsidR="00F04C79" w:rsidRPr="003F541C" w:rsidRDefault="00F04C79" w:rsidP="00340144">
            <w:pPr>
              <w:autoSpaceDE w:val="0"/>
              <w:autoSpaceDN w:val="0"/>
              <w:adjustRightInd w:val="0"/>
              <w:spacing w:line="276" w:lineRule="auto"/>
              <w:jc w:val="center"/>
              <w:rPr>
                <w:rFonts w:ascii="Times New Roman" w:hAnsi="Times New Roman"/>
                <w:b/>
                <w:bCs/>
                <w:lang w:val="lt-LT"/>
              </w:rPr>
            </w:pPr>
          </w:p>
        </w:tc>
      </w:tr>
      <w:tr w:rsidR="00F04C79" w:rsidRPr="00F04C79" w14:paraId="5327CFFE" w14:textId="77777777" w:rsidTr="0053530D">
        <w:trPr>
          <w:trHeight w:val="93"/>
        </w:trPr>
        <w:tc>
          <w:tcPr>
            <w:tcW w:w="984" w:type="dxa"/>
            <w:vAlign w:val="center"/>
          </w:tcPr>
          <w:p w14:paraId="00F756BB" w14:textId="7FA56D7F" w:rsidR="00F04C79" w:rsidRPr="00F04C79" w:rsidRDefault="00F04C79" w:rsidP="00340144">
            <w:pPr>
              <w:spacing w:line="276" w:lineRule="auto"/>
              <w:jc w:val="center"/>
              <w:rPr>
                <w:rFonts w:ascii="Times New Roman" w:hAnsi="Times New Roman"/>
                <w:b/>
                <w:bCs/>
                <w:lang w:val="lt-LT"/>
              </w:rPr>
            </w:pPr>
            <w:r>
              <w:rPr>
                <w:rFonts w:ascii="Times New Roman" w:hAnsi="Times New Roman"/>
                <w:b/>
                <w:bCs/>
                <w:lang w:val="lt-LT"/>
              </w:rPr>
              <w:t xml:space="preserve">2. </w:t>
            </w:r>
          </w:p>
        </w:tc>
        <w:tc>
          <w:tcPr>
            <w:tcW w:w="2412" w:type="dxa"/>
            <w:shd w:val="clear" w:color="auto" w:fill="auto"/>
            <w:vAlign w:val="center"/>
          </w:tcPr>
          <w:p w14:paraId="2BC6E5BA" w14:textId="39ED6D1E" w:rsidR="00F04C79" w:rsidRPr="00F04C79" w:rsidRDefault="0053530D" w:rsidP="0053530D">
            <w:pPr>
              <w:spacing w:line="276" w:lineRule="auto"/>
              <w:rPr>
                <w:rFonts w:ascii="Times New Roman" w:hAnsi="Times New Roman"/>
                <w:b/>
                <w:bCs/>
                <w:noProof/>
                <w:lang w:val="lt-LT"/>
              </w:rPr>
            </w:pPr>
            <w:r>
              <w:rPr>
                <w:rFonts w:ascii="Times New Roman" w:hAnsi="Times New Roman"/>
                <w:b/>
                <w:bCs/>
                <w:noProof/>
                <w:lang w:val="lt-LT"/>
              </w:rPr>
              <w:t>Vakuuminio siurblio siurbimo žarnelės</w:t>
            </w:r>
          </w:p>
        </w:tc>
        <w:tc>
          <w:tcPr>
            <w:tcW w:w="1736" w:type="dxa"/>
            <w:shd w:val="clear" w:color="auto" w:fill="auto"/>
            <w:vAlign w:val="center"/>
          </w:tcPr>
          <w:p w14:paraId="0867E758" w14:textId="73EF3058" w:rsidR="00F04C79" w:rsidRPr="00F04C79" w:rsidRDefault="0053530D" w:rsidP="00340144">
            <w:pPr>
              <w:autoSpaceDE w:val="0"/>
              <w:autoSpaceDN w:val="0"/>
              <w:adjustRightInd w:val="0"/>
              <w:spacing w:line="276" w:lineRule="auto"/>
              <w:jc w:val="center"/>
              <w:rPr>
                <w:rFonts w:ascii="Times New Roman" w:hAnsi="Times New Roman"/>
                <w:b/>
                <w:bCs/>
                <w:lang w:val="lt-LT"/>
              </w:rPr>
            </w:pPr>
            <w:r>
              <w:rPr>
                <w:rFonts w:ascii="Times New Roman" w:hAnsi="Times New Roman"/>
                <w:b/>
                <w:bCs/>
                <w:lang w:val="lt-LT"/>
              </w:rPr>
              <w:t>150</w:t>
            </w:r>
          </w:p>
        </w:tc>
        <w:tc>
          <w:tcPr>
            <w:tcW w:w="4253" w:type="dxa"/>
            <w:shd w:val="clear" w:color="auto" w:fill="DEEAF6" w:themeFill="accent5" w:themeFillTint="33"/>
            <w:vAlign w:val="center"/>
          </w:tcPr>
          <w:p w14:paraId="1522C0A0" w14:textId="77777777" w:rsidR="00F04C79" w:rsidRPr="00F04C79" w:rsidRDefault="00F04C79" w:rsidP="00340144">
            <w:pPr>
              <w:autoSpaceDE w:val="0"/>
              <w:autoSpaceDN w:val="0"/>
              <w:adjustRightInd w:val="0"/>
              <w:spacing w:line="276" w:lineRule="auto"/>
              <w:jc w:val="center"/>
              <w:rPr>
                <w:rFonts w:ascii="Times New Roman" w:hAnsi="Times New Roman"/>
                <w:b/>
                <w:bCs/>
                <w:lang w:val="lt-LT"/>
              </w:rPr>
            </w:pPr>
          </w:p>
        </w:tc>
        <w:tc>
          <w:tcPr>
            <w:tcW w:w="2126" w:type="dxa"/>
            <w:shd w:val="clear" w:color="auto" w:fill="DEEAF6" w:themeFill="accent5" w:themeFillTint="33"/>
            <w:vAlign w:val="center"/>
          </w:tcPr>
          <w:p w14:paraId="714464F2" w14:textId="77777777" w:rsidR="00F04C79" w:rsidRPr="00F04C79" w:rsidRDefault="00F04C79" w:rsidP="00340144">
            <w:pPr>
              <w:autoSpaceDE w:val="0"/>
              <w:autoSpaceDN w:val="0"/>
              <w:adjustRightInd w:val="0"/>
              <w:spacing w:line="276" w:lineRule="auto"/>
              <w:jc w:val="center"/>
              <w:rPr>
                <w:rFonts w:ascii="Times New Roman" w:hAnsi="Times New Roman"/>
                <w:b/>
                <w:bCs/>
                <w:lang w:val="lt-LT"/>
              </w:rPr>
            </w:pPr>
          </w:p>
        </w:tc>
        <w:tc>
          <w:tcPr>
            <w:tcW w:w="1701" w:type="dxa"/>
            <w:shd w:val="clear" w:color="auto" w:fill="DEEAF6" w:themeFill="accent5" w:themeFillTint="33"/>
            <w:vAlign w:val="center"/>
          </w:tcPr>
          <w:p w14:paraId="67E17D8D" w14:textId="77777777" w:rsidR="00F04C79" w:rsidRPr="00F04C79" w:rsidRDefault="00F04C79" w:rsidP="00340144">
            <w:pPr>
              <w:spacing w:line="276" w:lineRule="auto"/>
              <w:jc w:val="center"/>
              <w:rPr>
                <w:rFonts w:ascii="Times New Roman" w:hAnsi="Times New Roman"/>
                <w:b/>
                <w:bCs/>
                <w:lang w:val="lt-LT"/>
              </w:rPr>
            </w:pPr>
          </w:p>
        </w:tc>
        <w:tc>
          <w:tcPr>
            <w:tcW w:w="1956" w:type="dxa"/>
            <w:shd w:val="clear" w:color="auto" w:fill="DEEAF6" w:themeFill="accent5" w:themeFillTint="33"/>
            <w:vAlign w:val="center"/>
          </w:tcPr>
          <w:p w14:paraId="509A8687" w14:textId="77777777" w:rsidR="00F04C79" w:rsidRPr="00F04C79" w:rsidRDefault="00F04C79" w:rsidP="00340144">
            <w:pPr>
              <w:autoSpaceDE w:val="0"/>
              <w:autoSpaceDN w:val="0"/>
              <w:adjustRightInd w:val="0"/>
              <w:spacing w:line="276" w:lineRule="auto"/>
              <w:jc w:val="center"/>
              <w:rPr>
                <w:rFonts w:ascii="Times New Roman" w:hAnsi="Times New Roman"/>
                <w:b/>
                <w:bCs/>
                <w:lang w:val="lt-LT"/>
              </w:rPr>
            </w:pPr>
          </w:p>
        </w:tc>
      </w:tr>
      <w:tr w:rsidR="0053530D" w:rsidRPr="0053530D" w14:paraId="1FC33AF8" w14:textId="77777777" w:rsidTr="0053530D">
        <w:trPr>
          <w:trHeight w:val="93"/>
        </w:trPr>
        <w:tc>
          <w:tcPr>
            <w:tcW w:w="984" w:type="dxa"/>
            <w:vAlign w:val="center"/>
          </w:tcPr>
          <w:p w14:paraId="49A2C5D0" w14:textId="3E28032E" w:rsidR="0053530D" w:rsidRPr="0053530D" w:rsidRDefault="0053530D" w:rsidP="00340144">
            <w:pPr>
              <w:spacing w:line="276" w:lineRule="auto"/>
              <w:jc w:val="center"/>
              <w:rPr>
                <w:rFonts w:ascii="Times New Roman" w:hAnsi="Times New Roman"/>
                <w:b/>
                <w:bCs/>
                <w:lang w:val="lt-LT"/>
              </w:rPr>
            </w:pPr>
            <w:r>
              <w:rPr>
                <w:rFonts w:ascii="Times New Roman" w:hAnsi="Times New Roman"/>
                <w:b/>
                <w:bCs/>
                <w:lang w:val="lt-LT"/>
              </w:rPr>
              <w:t>3.</w:t>
            </w:r>
          </w:p>
        </w:tc>
        <w:tc>
          <w:tcPr>
            <w:tcW w:w="2412" w:type="dxa"/>
            <w:shd w:val="clear" w:color="auto" w:fill="auto"/>
            <w:vAlign w:val="center"/>
          </w:tcPr>
          <w:p w14:paraId="048BAA1D" w14:textId="226E3D0C" w:rsidR="0053530D" w:rsidRPr="0053530D" w:rsidRDefault="0053530D" w:rsidP="0053530D">
            <w:pPr>
              <w:pStyle w:val="Betarp"/>
              <w:rPr>
                <w:rFonts w:ascii="Times New Roman" w:hAnsi="Times New Roman" w:cs="Times New Roman"/>
                <w:b/>
                <w:bCs/>
              </w:rPr>
            </w:pPr>
            <w:proofErr w:type="spellStart"/>
            <w:r>
              <w:rPr>
                <w:rFonts w:ascii="Times New Roman" w:hAnsi="Times New Roman" w:cs="Times New Roman"/>
                <w:b/>
                <w:bCs/>
              </w:rPr>
              <w:t>Vakuuminio</w:t>
            </w:r>
            <w:proofErr w:type="spellEnd"/>
            <w:r>
              <w:rPr>
                <w:rFonts w:ascii="Times New Roman" w:hAnsi="Times New Roman" w:cs="Times New Roman"/>
                <w:b/>
                <w:bCs/>
              </w:rPr>
              <w:t xml:space="preserve"> </w:t>
            </w:r>
            <w:proofErr w:type="spellStart"/>
            <w:r>
              <w:rPr>
                <w:rFonts w:ascii="Times New Roman" w:hAnsi="Times New Roman" w:cs="Times New Roman"/>
                <w:b/>
                <w:bCs/>
              </w:rPr>
              <w:t>siurblio</w:t>
            </w:r>
            <w:proofErr w:type="spellEnd"/>
            <w:r>
              <w:rPr>
                <w:rFonts w:ascii="Times New Roman" w:hAnsi="Times New Roman" w:cs="Times New Roman"/>
                <w:b/>
                <w:bCs/>
              </w:rPr>
              <w:t xml:space="preserve"> f</w:t>
            </w:r>
            <w:r w:rsidRPr="0053530D">
              <w:rPr>
                <w:rFonts w:ascii="Times New Roman" w:hAnsi="Times New Roman" w:cs="Times New Roman"/>
                <w:b/>
                <w:bCs/>
              </w:rPr>
              <w:t xml:space="preserve">iltras </w:t>
            </w:r>
          </w:p>
        </w:tc>
        <w:tc>
          <w:tcPr>
            <w:tcW w:w="1736" w:type="dxa"/>
            <w:shd w:val="clear" w:color="auto" w:fill="auto"/>
            <w:vAlign w:val="center"/>
          </w:tcPr>
          <w:p w14:paraId="7D09BD13" w14:textId="32A5CBF7" w:rsidR="0053530D" w:rsidRPr="0053530D" w:rsidRDefault="0053530D" w:rsidP="00340144">
            <w:pPr>
              <w:autoSpaceDE w:val="0"/>
              <w:autoSpaceDN w:val="0"/>
              <w:adjustRightInd w:val="0"/>
              <w:spacing w:line="276" w:lineRule="auto"/>
              <w:jc w:val="center"/>
              <w:rPr>
                <w:rFonts w:ascii="Times New Roman" w:hAnsi="Times New Roman"/>
                <w:b/>
                <w:bCs/>
                <w:lang w:val="lt-LT"/>
              </w:rPr>
            </w:pPr>
            <w:r>
              <w:rPr>
                <w:rFonts w:ascii="Times New Roman" w:hAnsi="Times New Roman"/>
                <w:b/>
                <w:bCs/>
                <w:lang w:val="lt-LT"/>
              </w:rPr>
              <w:t>150</w:t>
            </w:r>
          </w:p>
        </w:tc>
        <w:tc>
          <w:tcPr>
            <w:tcW w:w="4253" w:type="dxa"/>
            <w:shd w:val="clear" w:color="auto" w:fill="DEEAF6" w:themeFill="accent5" w:themeFillTint="33"/>
            <w:vAlign w:val="center"/>
          </w:tcPr>
          <w:p w14:paraId="79A777FC" w14:textId="77777777" w:rsidR="0053530D" w:rsidRPr="0053530D" w:rsidRDefault="0053530D" w:rsidP="00340144">
            <w:pPr>
              <w:autoSpaceDE w:val="0"/>
              <w:autoSpaceDN w:val="0"/>
              <w:adjustRightInd w:val="0"/>
              <w:spacing w:line="276" w:lineRule="auto"/>
              <w:jc w:val="center"/>
              <w:rPr>
                <w:rFonts w:ascii="Times New Roman" w:hAnsi="Times New Roman"/>
                <w:b/>
                <w:bCs/>
                <w:lang w:val="lt-LT"/>
              </w:rPr>
            </w:pPr>
          </w:p>
        </w:tc>
        <w:tc>
          <w:tcPr>
            <w:tcW w:w="2126" w:type="dxa"/>
            <w:shd w:val="clear" w:color="auto" w:fill="DEEAF6" w:themeFill="accent5" w:themeFillTint="33"/>
            <w:vAlign w:val="center"/>
          </w:tcPr>
          <w:p w14:paraId="28B308F1" w14:textId="77777777" w:rsidR="0053530D" w:rsidRPr="0053530D" w:rsidRDefault="0053530D" w:rsidP="00340144">
            <w:pPr>
              <w:autoSpaceDE w:val="0"/>
              <w:autoSpaceDN w:val="0"/>
              <w:adjustRightInd w:val="0"/>
              <w:spacing w:line="276" w:lineRule="auto"/>
              <w:jc w:val="center"/>
              <w:rPr>
                <w:rFonts w:ascii="Times New Roman" w:hAnsi="Times New Roman"/>
                <w:b/>
                <w:bCs/>
                <w:lang w:val="lt-LT"/>
              </w:rPr>
            </w:pPr>
          </w:p>
        </w:tc>
        <w:tc>
          <w:tcPr>
            <w:tcW w:w="1701" w:type="dxa"/>
            <w:shd w:val="clear" w:color="auto" w:fill="DEEAF6" w:themeFill="accent5" w:themeFillTint="33"/>
            <w:vAlign w:val="center"/>
          </w:tcPr>
          <w:p w14:paraId="776ACBE8" w14:textId="77777777" w:rsidR="0053530D" w:rsidRPr="0053530D" w:rsidRDefault="0053530D" w:rsidP="00340144">
            <w:pPr>
              <w:spacing w:line="276" w:lineRule="auto"/>
              <w:jc w:val="center"/>
              <w:rPr>
                <w:rFonts w:ascii="Times New Roman" w:hAnsi="Times New Roman"/>
                <w:b/>
                <w:bCs/>
                <w:lang w:val="lt-LT"/>
              </w:rPr>
            </w:pPr>
          </w:p>
        </w:tc>
        <w:tc>
          <w:tcPr>
            <w:tcW w:w="1956" w:type="dxa"/>
            <w:shd w:val="clear" w:color="auto" w:fill="DEEAF6" w:themeFill="accent5" w:themeFillTint="33"/>
            <w:vAlign w:val="center"/>
          </w:tcPr>
          <w:p w14:paraId="571D72A0" w14:textId="77777777" w:rsidR="0053530D" w:rsidRPr="0053530D" w:rsidRDefault="0053530D" w:rsidP="00340144">
            <w:pPr>
              <w:autoSpaceDE w:val="0"/>
              <w:autoSpaceDN w:val="0"/>
              <w:adjustRightInd w:val="0"/>
              <w:spacing w:line="276" w:lineRule="auto"/>
              <w:jc w:val="center"/>
              <w:rPr>
                <w:rFonts w:ascii="Times New Roman" w:hAnsi="Times New Roman"/>
                <w:b/>
                <w:bCs/>
                <w:lang w:val="lt-LT"/>
              </w:rPr>
            </w:pPr>
          </w:p>
        </w:tc>
      </w:tr>
      <w:tr w:rsidR="00F04C79" w:rsidRPr="003F541C" w14:paraId="2F31B834" w14:textId="77777777" w:rsidTr="0053530D">
        <w:tc>
          <w:tcPr>
            <w:tcW w:w="13212" w:type="dxa"/>
            <w:gridSpan w:val="6"/>
          </w:tcPr>
          <w:p w14:paraId="18496164" w14:textId="77777777" w:rsidR="00F04C79" w:rsidRPr="003F541C" w:rsidRDefault="00F04C79" w:rsidP="00340144">
            <w:pPr>
              <w:spacing w:line="276" w:lineRule="auto"/>
              <w:jc w:val="right"/>
              <w:rPr>
                <w:rFonts w:ascii="Times New Roman" w:hAnsi="Times New Roman"/>
                <w:b/>
                <w:bCs/>
                <w:lang w:val="lt-LT"/>
              </w:rPr>
            </w:pPr>
            <w:r w:rsidRPr="003F541C">
              <w:rPr>
                <w:rFonts w:ascii="Times New Roman" w:hAnsi="Times New Roman"/>
                <w:b/>
                <w:bCs/>
                <w:lang w:val="lt-LT"/>
              </w:rPr>
              <w:t xml:space="preserve">PVM suma, </w:t>
            </w:r>
            <w:r>
              <w:rPr>
                <w:rFonts w:ascii="Times New Roman" w:hAnsi="Times New Roman"/>
                <w:b/>
                <w:bCs/>
                <w:lang w:val="lt-LT"/>
              </w:rPr>
              <w:t>Eur</w:t>
            </w:r>
            <w:r w:rsidRPr="003F541C">
              <w:rPr>
                <w:rFonts w:ascii="Times New Roman" w:hAnsi="Times New Roman"/>
                <w:lang w:val="lt-LT"/>
              </w:rPr>
              <w:t>:</w:t>
            </w:r>
          </w:p>
        </w:tc>
        <w:tc>
          <w:tcPr>
            <w:tcW w:w="1956" w:type="dxa"/>
            <w:shd w:val="clear" w:color="auto" w:fill="DEEAF6" w:themeFill="accent5" w:themeFillTint="33"/>
          </w:tcPr>
          <w:p w14:paraId="5229F891" w14:textId="77777777" w:rsidR="00F04C79" w:rsidRPr="003F541C" w:rsidRDefault="00F04C79" w:rsidP="00340144">
            <w:pPr>
              <w:autoSpaceDE w:val="0"/>
              <w:autoSpaceDN w:val="0"/>
              <w:adjustRightInd w:val="0"/>
              <w:spacing w:line="276" w:lineRule="auto"/>
              <w:jc w:val="center"/>
              <w:rPr>
                <w:rFonts w:ascii="Times New Roman" w:hAnsi="Times New Roman"/>
                <w:b/>
                <w:bCs/>
                <w:lang w:val="lt-LT"/>
              </w:rPr>
            </w:pPr>
          </w:p>
        </w:tc>
      </w:tr>
      <w:tr w:rsidR="00F04C79" w:rsidRPr="003F541C" w14:paraId="743999CF" w14:textId="77777777" w:rsidTr="0053530D">
        <w:tc>
          <w:tcPr>
            <w:tcW w:w="13212" w:type="dxa"/>
            <w:gridSpan w:val="6"/>
          </w:tcPr>
          <w:p w14:paraId="21748174" w14:textId="77777777" w:rsidR="00F04C79" w:rsidRPr="003F541C" w:rsidRDefault="00F04C79" w:rsidP="00340144">
            <w:pPr>
              <w:spacing w:line="276" w:lineRule="auto"/>
              <w:jc w:val="right"/>
              <w:rPr>
                <w:rFonts w:ascii="Times New Roman" w:hAnsi="Times New Roman"/>
                <w:b/>
                <w:bCs/>
                <w:lang w:val="lt-LT"/>
              </w:rPr>
            </w:pPr>
            <w:r>
              <w:rPr>
                <w:rFonts w:ascii="Times New Roman" w:hAnsi="Times New Roman"/>
                <w:b/>
                <w:bCs/>
                <w:lang w:val="lt-LT"/>
              </w:rPr>
              <w:t xml:space="preserve"> Suma</w:t>
            </w:r>
            <w:r w:rsidRPr="003F541C">
              <w:rPr>
                <w:rFonts w:ascii="Times New Roman" w:hAnsi="Times New Roman"/>
                <w:b/>
                <w:bCs/>
                <w:lang w:val="lt-LT"/>
              </w:rPr>
              <w:t xml:space="preserve">, </w:t>
            </w:r>
            <w:r>
              <w:rPr>
                <w:rFonts w:ascii="Times New Roman" w:hAnsi="Times New Roman"/>
                <w:b/>
                <w:bCs/>
                <w:lang w:val="lt-LT"/>
              </w:rPr>
              <w:t>Eur</w:t>
            </w:r>
            <w:r w:rsidRPr="003F541C">
              <w:rPr>
                <w:rFonts w:ascii="Times New Roman" w:hAnsi="Times New Roman"/>
                <w:b/>
                <w:bCs/>
                <w:lang w:val="lt-LT"/>
              </w:rPr>
              <w:t xml:space="preserve"> su PVM*:</w:t>
            </w:r>
          </w:p>
        </w:tc>
        <w:tc>
          <w:tcPr>
            <w:tcW w:w="1956" w:type="dxa"/>
            <w:shd w:val="clear" w:color="auto" w:fill="DEEAF6" w:themeFill="accent5" w:themeFillTint="33"/>
          </w:tcPr>
          <w:p w14:paraId="0D96FB76" w14:textId="77777777" w:rsidR="00F04C79" w:rsidRPr="003F541C" w:rsidRDefault="00F04C79" w:rsidP="00340144">
            <w:pPr>
              <w:autoSpaceDE w:val="0"/>
              <w:autoSpaceDN w:val="0"/>
              <w:adjustRightInd w:val="0"/>
              <w:spacing w:line="276" w:lineRule="auto"/>
              <w:jc w:val="center"/>
              <w:rPr>
                <w:rFonts w:ascii="Times New Roman" w:hAnsi="Times New Roman"/>
                <w:b/>
                <w:bCs/>
                <w:lang w:val="lt-LT"/>
              </w:rPr>
            </w:pPr>
          </w:p>
        </w:tc>
      </w:tr>
    </w:tbl>
    <w:p w14:paraId="5111F45D" w14:textId="77777777" w:rsidR="00F04C79" w:rsidRDefault="00F04C79" w:rsidP="00C7727F">
      <w:pPr>
        <w:ind w:left="-142"/>
        <w:jc w:val="both"/>
        <w:rPr>
          <w:b/>
          <w:sz w:val="22"/>
          <w:szCs w:val="22"/>
          <w:lang w:val="lt-LT"/>
        </w:rPr>
      </w:pPr>
    </w:p>
    <w:p w14:paraId="5B89BB61" w14:textId="1B431446" w:rsidR="0053530D" w:rsidRDefault="0053530D" w:rsidP="00C7727F">
      <w:pPr>
        <w:ind w:left="-142"/>
        <w:jc w:val="both"/>
        <w:rPr>
          <w:sz w:val="20"/>
          <w:szCs w:val="20"/>
          <w:lang w:val="lt-LT"/>
        </w:rPr>
      </w:pPr>
      <w:r>
        <w:rPr>
          <w:sz w:val="20"/>
          <w:szCs w:val="20"/>
          <w:lang w:val="lt-LT"/>
        </w:rPr>
        <w:t>T</w:t>
      </w:r>
      <w:r w:rsidRPr="00EF51B1">
        <w:rPr>
          <w:sz w:val="20"/>
          <w:szCs w:val="20"/>
          <w:lang w:val="lt-LT"/>
        </w:rPr>
        <w:t xml:space="preserve">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p w14:paraId="3C6A229E" w14:textId="77777777" w:rsidR="0053530D" w:rsidRDefault="0053530D" w:rsidP="00C7727F">
      <w:pPr>
        <w:ind w:left="-142"/>
        <w:jc w:val="both"/>
        <w:rPr>
          <w:b/>
          <w:sz w:val="22"/>
          <w:szCs w:val="22"/>
          <w:lang w:val="lt-LT"/>
        </w:rPr>
      </w:pPr>
    </w:p>
    <w:p w14:paraId="66606F95" w14:textId="164C723F" w:rsidR="005875AB" w:rsidRPr="00291860" w:rsidRDefault="005875AB" w:rsidP="005875AB">
      <w:pPr>
        <w:jc w:val="both"/>
        <w:rPr>
          <w:i/>
          <w:iCs/>
          <w:lang w:val="lt-LT"/>
        </w:rPr>
      </w:pPr>
      <w:r w:rsidRPr="002E4C8F">
        <w:rPr>
          <w:i/>
          <w:iCs/>
          <w:lang w:val="lt-LT"/>
        </w:rPr>
        <w:t xml:space="preserve">Pasiūlymo kainos lentelė paslaugos teikėjų pasiūlymų palyginimui Nr. </w:t>
      </w:r>
      <w:r>
        <w:rPr>
          <w:i/>
          <w:iCs/>
          <w:lang w:val="lt-LT"/>
        </w:rPr>
        <w:t>3</w:t>
      </w:r>
      <w:r w:rsidRPr="002E4C8F">
        <w:rPr>
          <w:i/>
          <w:iCs/>
          <w:lang w:val="lt-LT"/>
        </w:rPr>
        <w:t xml:space="preserve"> (Pasiūlymo kainos lentelė Nr. 1 + </w:t>
      </w:r>
      <w:r w:rsidRPr="002E4C8F">
        <w:rPr>
          <w:i/>
          <w:iCs/>
          <w:color w:val="000000" w:themeColor="text1"/>
          <w:lang w:val="lt-LT"/>
        </w:rPr>
        <w:t xml:space="preserve">Pasiūlymo kainos lentelė Nr. 2 </w:t>
      </w:r>
      <w:r>
        <w:rPr>
          <w:i/>
          <w:iCs/>
          <w:color w:val="000000" w:themeColor="text1"/>
          <w:lang w:val="lt-LT"/>
        </w:rPr>
        <w:t xml:space="preserve"> </w:t>
      </w:r>
      <w:r w:rsidRPr="002E4C8F">
        <w:rPr>
          <w:i/>
          <w:iCs/>
          <w:color w:val="000000" w:themeColor="text1"/>
          <w:lang w:val="lt-LT"/>
        </w:rPr>
        <w:t xml:space="preserve">nurodytų kainų suma). </w:t>
      </w:r>
    </w:p>
    <w:tbl>
      <w:tblPr>
        <w:tblStyle w:val="Lentelstinklelis"/>
        <w:tblW w:w="15310" w:type="dxa"/>
        <w:tblInd w:w="-147" w:type="dxa"/>
        <w:tblLook w:val="04A0" w:firstRow="1" w:lastRow="0" w:firstColumn="1" w:lastColumn="0" w:noHBand="0" w:noVBand="1"/>
      </w:tblPr>
      <w:tblGrid>
        <w:gridCol w:w="8931"/>
        <w:gridCol w:w="1276"/>
        <w:gridCol w:w="2126"/>
        <w:gridCol w:w="2977"/>
      </w:tblGrid>
      <w:tr w:rsidR="005875AB" w:rsidRPr="002E4C8F" w14:paraId="796C85D7" w14:textId="77777777" w:rsidTr="005875AB">
        <w:tc>
          <w:tcPr>
            <w:tcW w:w="12333" w:type="dxa"/>
            <w:gridSpan w:val="3"/>
          </w:tcPr>
          <w:p w14:paraId="1CA5822B" w14:textId="22D0F18F" w:rsidR="005875AB" w:rsidRPr="00291860" w:rsidRDefault="005875AB" w:rsidP="0085323B">
            <w:pPr>
              <w:jc w:val="right"/>
              <w:rPr>
                <w:rFonts w:ascii="Times New Roman" w:hAnsi="Times New Roman"/>
                <w:b/>
                <w:bCs/>
                <w:color w:val="000000"/>
                <w:szCs w:val="22"/>
              </w:rPr>
            </w:pPr>
            <w:proofErr w:type="spellStart"/>
            <w:r w:rsidRPr="00291860">
              <w:rPr>
                <w:rFonts w:ascii="Times New Roman" w:hAnsi="Times New Roman"/>
                <w:b/>
                <w:bCs/>
                <w:color w:val="000000"/>
                <w:szCs w:val="22"/>
              </w:rPr>
              <w:t>Bendra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pasiūlymo</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Pasiūlymo</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lentelėse</w:t>
            </w:r>
            <w:proofErr w:type="spellEnd"/>
            <w:r w:rsidRPr="00291860">
              <w:rPr>
                <w:rFonts w:ascii="Times New Roman" w:hAnsi="Times New Roman"/>
                <w:b/>
                <w:bCs/>
                <w:color w:val="000000"/>
                <w:szCs w:val="22"/>
              </w:rPr>
              <w:t xml:space="preserve"> Nr. 1</w:t>
            </w:r>
            <w:r w:rsidR="0044504D">
              <w:rPr>
                <w:rFonts w:ascii="Times New Roman" w:hAnsi="Times New Roman"/>
                <w:b/>
                <w:bCs/>
                <w:color w:val="000000"/>
                <w:szCs w:val="22"/>
              </w:rPr>
              <w:t xml:space="preserve"> </w:t>
            </w:r>
            <w:proofErr w:type="spellStart"/>
            <w:r w:rsidR="0044504D">
              <w:rPr>
                <w:rFonts w:ascii="Times New Roman" w:hAnsi="Times New Roman"/>
                <w:b/>
                <w:bCs/>
                <w:color w:val="000000"/>
                <w:szCs w:val="22"/>
              </w:rPr>
              <w:t>ir</w:t>
            </w:r>
            <w:proofErr w:type="spellEnd"/>
            <w:r w:rsidRPr="00291860">
              <w:rPr>
                <w:rFonts w:ascii="Times New Roman" w:hAnsi="Times New Roman"/>
                <w:b/>
                <w:bCs/>
                <w:color w:val="000000"/>
                <w:szCs w:val="22"/>
              </w:rPr>
              <w:t xml:space="preserve"> 2 </w:t>
            </w:r>
            <w:proofErr w:type="spellStart"/>
            <w:r w:rsidRPr="00291860">
              <w:rPr>
                <w:rFonts w:ascii="Times New Roman" w:hAnsi="Times New Roman"/>
                <w:b/>
                <w:bCs/>
                <w:color w:val="000000"/>
                <w:szCs w:val="22"/>
              </w:rPr>
              <w:t>nurodytų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suma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Eur</w:t>
            </w:r>
            <w:proofErr w:type="spellEnd"/>
            <w:r w:rsidRPr="00291860">
              <w:rPr>
                <w:rFonts w:ascii="Times New Roman" w:hAnsi="Times New Roman"/>
                <w:b/>
                <w:bCs/>
                <w:color w:val="000000"/>
                <w:szCs w:val="22"/>
              </w:rPr>
              <w:t xml:space="preserve"> Be PVM</w:t>
            </w:r>
          </w:p>
        </w:tc>
        <w:tc>
          <w:tcPr>
            <w:tcW w:w="2977" w:type="dxa"/>
            <w:shd w:val="clear" w:color="auto" w:fill="DEEAF6" w:themeFill="accent5" w:themeFillTint="33"/>
          </w:tcPr>
          <w:p w14:paraId="147F79B3" w14:textId="77777777" w:rsidR="005875AB" w:rsidRPr="005875AB" w:rsidRDefault="005875AB" w:rsidP="0085323B">
            <w:pPr>
              <w:rPr>
                <w:rFonts w:ascii="Times New Roman" w:hAnsi="Times New Roman"/>
                <w:b/>
                <w:bCs/>
                <w:color w:val="000000"/>
                <w:szCs w:val="22"/>
                <w:lang w:val="lt-LT"/>
              </w:rPr>
            </w:pPr>
          </w:p>
        </w:tc>
      </w:tr>
      <w:tr w:rsidR="005875AB" w:rsidRPr="002E4C8F" w14:paraId="2B4B1885" w14:textId="77777777" w:rsidTr="005875AB">
        <w:tc>
          <w:tcPr>
            <w:tcW w:w="8931" w:type="dxa"/>
            <w:vAlign w:val="center"/>
          </w:tcPr>
          <w:p w14:paraId="535783B0" w14:textId="77777777" w:rsidR="005875AB" w:rsidRPr="00291860" w:rsidRDefault="005875AB" w:rsidP="0085323B">
            <w:pPr>
              <w:jc w:val="right"/>
              <w:rPr>
                <w:rFonts w:ascii="Times New Roman" w:hAnsi="Times New Roman"/>
                <w:b/>
                <w:bCs/>
                <w:color w:val="000000"/>
                <w:szCs w:val="22"/>
              </w:rPr>
            </w:pPr>
            <w:r w:rsidRPr="00291860">
              <w:rPr>
                <w:rFonts w:ascii="Times New Roman" w:hAnsi="Times New Roman"/>
                <w:b/>
                <w:bCs/>
                <w:color w:val="000000" w:themeColor="text1"/>
                <w:szCs w:val="22"/>
              </w:rPr>
              <w:t xml:space="preserve">PVM </w:t>
            </w:r>
            <w:proofErr w:type="spellStart"/>
            <w:r w:rsidRPr="00291860">
              <w:rPr>
                <w:rFonts w:ascii="Times New Roman" w:hAnsi="Times New Roman"/>
                <w:b/>
                <w:bCs/>
                <w:color w:val="000000" w:themeColor="text1"/>
                <w:szCs w:val="22"/>
              </w:rPr>
              <w:t>tarifas</w:t>
            </w:r>
            <w:proofErr w:type="spellEnd"/>
            <w:r w:rsidRPr="00291860">
              <w:rPr>
                <w:rFonts w:ascii="Times New Roman" w:hAnsi="Times New Roman"/>
                <w:b/>
                <w:bCs/>
                <w:color w:val="000000" w:themeColor="text1"/>
                <w:szCs w:val="22"/>
              </w:rPr>
              <w:t>, %</w:t>
            </w:r>
          </w:p>
        </w:tc>
        <w:tc>
          <w:tcPr>
            <w:tcW w:w="1276" w:type="dxa"/>
            <w:shd w:val="clear" w:color="auto" w:fill="DEEAF6" w:themeFill="accent5" w:themeFillTint="33"/>
          </w:tcPr>
          <w:p w14:paraId="5F63D712" w14:textId="77777777" w:rsidR="005875AB" w:rsidRPr="00291860" w:rsidRDefault="005875AB" w:rsidP="0085323B">
            <w:pPr>
              <w:jc w:val="right"/>
              <w:rPr>
                <w:rFonts w:ascii="Times New Roman" w:hAnsi="Times New Roman"/>
                <w:b/>
                <w:bCs/>
                <w:color w:val="000000"/>
                <w:szCs w:val="22"/>
              </w:rPr>
            </w:pPr>
          </w:p>
        </w:tc>
        <w:tc>
          <w:tcPr>
            <w:tcW w:w="2126" w:type="dxa"/>
            <w:vAlign w:val="center"/>
          </w:tcPr>
          <w:p w14:paraId="143EA91B" w14:textId="77777777" w:rsidR="005875AB" w:rsidRPr="00291860" w:rsidRDefault="005875AB" w:rsidP="0085323B">
            <w:pPr>
              <w:jc w:val="right"/>
              <w:rPr>
                <w:rFonts w:ascii="Times New Roman" w:hAnsi="Times New Roman"/>
                <w:b/>
                <w:bCs/>
                <w:color w:val="000000"/>
                <w:szCs w:val="22"/>
              </w:rPr>
            </w:pPr>
            <w:r w:rsidRPr="00291860">
              <w:rPr>
                <w:rFonts w:ascii="Times New Roman" w:hAnsi="Times New Roman"/>
                <w:b/>
                <w:bCs/>
                <w:color w:val="000000"/>
                <w:szCs w:val="22"/>
              </w:rPr>
              <w:t xml:space="preserve">PVM </w:t>
            </w:r>
            <w:proofErr w:type="spellStart"/>
            <w:r w:rsidRPr="00291860">
              <w:rPr>
                <w:rFonts w:ascii="Times New Roman" w:hAnsi="Times New Roman"/>
                <w:b/>
                <w:bCs/>
                <w:color w:val="000000"/>
                <w:szCs w:val="22"/>
              </w:rPr>
              <w:t>suma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Eur</w:t>
            </w:r>
            <w:proofErr w:type="spellEnd"/>
          </w:p>
        </w:tc>
        <w:tc>
          <w:tcPr>
            <w:tcW w:w="2977" w:type="dxa"/>
            <w:shd w:val="clear" w:color="auto" w:fill="DEEAF6" w:themeFill="accent5" w:themeFillTint="33"/>
          </w:tcPr>
          <w:p w14:paraId="42EA22F0" w14:textId="77777777" w:rsidR="005875AB" w:rsidRPr="005875AB" w:rsidRDefault="005875AB" w:rsidP="0085323B">
            <w:pPr>
              <w:rPr>
                <w:rFonts w:ascii="Times New Roman" w:hAnsi="Times New Roman"/>
                <w:b/>
                <w:bCs/>
                <w:color w:val="000000"/>
                <w:szCs w:val="22"/>
                <w:lang w:val="lt-LT"/>
              </w:rPr>
            </w:pPr>
          </w:p>
        </w:tc>
      </w:tr>
      <w:tr w:rsidR="005875AB" w:rsidRPr="002E4C8F" w14:paraId="046628CF" w14:textId="77777777" w:rsidTr="005875AB">
        <w:tc>
          <w:tcPr>
            <w:tcW w:w="12333" w:type="dxa"/>
            <w:gridSpan w:val="3"/>
          </w:tcPr>
          <w:p w14:paraId="7AF87D28" w14:textId="44CFBE89" w:rsidR="005875AB" w:rsidRPr="00291860" w:rsidRDefault="005875AB" w:rsidP="0085323B">
            <w:pPr>
              <w:jc w:val="right"/>
              <w:rPr>
                <w:rFonts w:ascii="Times New Roman" w:hAnsi="Times New Roman"/>
                <w:b/>
                <w:bCs/>
                <w:color w:val="000000"/>
                <w:szCs w:val="22"/>
              </w:rPr>
            </w:pPr>
            <w:proofErr w:type="spellStart"/>
            <w:r w:rsidRPr="00291860">
              <w:rPr>
                <w:rFonts w:ascii="Times New Roman" w:hAnsi="Times New Roman"/>
                <w:b/>
                <w:bCs/>
                <w:color w:val="000000"/>
                <w:szCs w:val="22"/>
              </w:rPr>
              <w:t>Bendra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pasiūlymo</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Pasiūlymo</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lentelėse</w:t>
            </w:r>
            <w:proofErr w:type="spellEnd"/>
            <w:r w:rsidRPr="00291860">
              <w:rPr>
                <w:rFonts w:ascii="Times New Roman" w:hAnsi="Times New Roman"/>
                <w:b/>
                <w:bCs/>
                <w:color w:val="000000"/>
                <w:szCs w:val="22"/>
              </w:rPr>
              <w:t xml:space="preserve"> Nr. 1</w:t>
            </w:r>
            <w:r w:rsidR="0044504D">
              <w:rPr>
                <w:rFonts w:ascii="Times New Roman" w:hAnsi="Times New Roman"/>
                <w:b/>
                <w:bCs/>
                <w:color w:val="000000"/>
                <w:szCs w:val="22"/>
              </w:rPr>
              <w:t xml:space="preserve"> </w:t>
            </w:r>
            <w:proofErr w:type="spellStart"/>
            <w:r w:rsidR="0044504D">
              <w:rPr>
                <w:rFonts w:ascii="Times New Roman" w:hAnsi="Times New Roman"/>
                <w:b/>
                <w:bCs/>
                <w:color w:val="000000"/>
                <w:szCs w:val="22"/>
              </w:rPr>
              <w:t>ir</w:t>
            </w:r>
            <w:proofErr w:type="spellEnd"/>
            <w:r w:rsidRPr="00291860">
              <w:rPr>
                <w:rFonts w:ascii="Times New Roman" w:hAnsi="Times New Roman"/>
                <w:b/>
                <w:bCs/>
                <w:color w:val="000000"/>
                <w:szCs w:val="22"/>
              </w:rPr>
              <w:t xml:space="preserve"> 2 </w:t>
            </w:r>
            <w:proofErr w:type="spellStart"/>
            <w:r w:rsidRPr="00291860">
              <w:rPr>
                <w:rFonts w:ascii="Times New Roman" w:hAnsi="Times New Roman"/>
                <w:b/>
                <w:bCs/>
                <w:color w:val="000000"/>
                <w:szCs w:val="22"/>
              </w:rPr>
              <w:t>nurodytų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kainų</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suma</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Eur</w:t>
            </w:r>
            <w:proofErr w:type="spellEnd"/>
            <w:r w:rsidRPr="00291860">
              <w:rPr>
                <w:rFonts w:ascii="Times New Roman" w:hAnsi="Times New Roman"/>
                <w:b/>
                <w:bCs/>
                <w:color w:val="000000"/>
                <w:szCs w:val="22"/>
              </w:rPr>
              <w:t xml:space="preserve"> </w:t>
            </w:r>
            <w:proofErr w:type="spellStart"/>
            <w:r w:rsidRPr="00291860">
              <w:rPr>
                <w:rFonts w:ascii="Times New Roman" w:hAnsi="Times New Roman"/>
                <w:b/>
                <w:bCs/>
                <w:color w:val="000000"/>
                <w:szCs w:val="22"/>
              </w:rPr>
              <w:t>su</w:t>
            </w:r>
            <w:proofErr w:type="spellEnd"/>
            <w:r w:rsidRPr="00291860">
              <w:rPr>
                <w:rFonts w:ascii="Times New Roman" w:hAnsi="Times New Roman"/>
                <w:b/>
                <w:bCs/>
                <w:color w:val="000000"/>
                <w:szCs w:val="22"/>
              </w:rPr>
              <w:t xml:space="preserve"> PVM</w:t>
            </w:r>
            <w:r>
              <w:rPr>
                <w:rFonts w:ascii="Times New Roman" w:hAnsi="Times New Roman"/>
                <w:b/>
                <w:bCs/>
                <w:color w:val="000000"/>
                <w:szCs w:val="22"/>
              </w:rPr>
              <w:t>**</w:t>
            </w:r>
          </w:p>
        </w:tc>
        <w:tc>
          <w:tcPr>
            <w:tcW w:w="2977" w:type="dxa"/>
            <w:shd w:val="clear" w:color="auto" w:fill="DEEAF6" w:themeFill="accent5" w:themeFillTint="33"/>
          </w:tcPr>
          <w:p w14:paraId="29E65561" w14:textId="77777777" w:rsidR="005875AB" w:rsidRPr="005875AB" w:rsidRDefault="005875AB" w:rsidP="0085323B">
            <w:pPr>
              <w:rPr>
                <w:rFonts w:ascii="Times New Roman" w:hAnsi="Times New Roman"/>
                <w:b/>
                <w:bCs/>
                <w:color w:val="000000"/>
                <w:szCs w:val="22"/>
                <w:lang w:val="lt-LT"/>
              </w:rPr>
            </w:pPr>
          </w:p>
        </w:tc>
      </w:tr>
    </w:tbl>
    <w:p w14:paraId="5E383403" w14:textId="77777777" w:rsidR="005875AB" w:rsidRPr="005875AB" w:rsidRDefault="005875AB" w:rsidP="005875AB">
      <w:pPr>
        <w:contextualSpacing/>
        <w:rPr>
          <w:sz w:val="20"/>
          <w:szCs w:val="20"/>
          <w:lang w:val="lt-LT"/>
        </w:rPr>
      </w:pPr>
      <w:r w:rsidRPr="005875AB">
        <w:rPr>
          <w:sz w:val="20"/>
          <w:szCs w:val="20"/>
          <w:lang w:val="lt-LT"/>
        </w:rPr>
        <w:lastRenderedPageBreak/>
        <w:t xml:space="preserve">**Pasiūlymo palyginamoji kaina nėra Perkančiosios organizacijos įsipareigojimas Paslaugos teikėjui, laimėjusiam pirkimą, sumokėti nurodytą sumą sutarties galiojimo metu ir bus naudojama tik pasiūlymų vertinimui. </w:t>
      </w:r>
    </w:p>
    <w:p w14:paraId="39EBD762" w14:textId="77777777" w:rsidR="005875AB" w:rsidRDefault="005875AB" w:rsidP="00C7727F">
      <w:pPr>
        <w:ind w:left="-142"/>
        <w:jc w:val="both"/>
        <w:rPr>
          <w:b/>
          <w:sz w:val="22"/>
          <w:szCs w:val="22"/>
          <w:lang w:val="lt-LT"/>
        </w:rPr>
      </w:pPr>
    </w:p>
    <w:p w14:paraId="158AE41C" w14:textId="0CC69918" w:rsidR="00C7727F" w:rsidRPr="00C7727F" w:rsidRDefault="00C7727F" w:rsidP="00C7727F">
      <w:pPr>
        <w:ind w:left="-142"/>
        <w:jc w:val="both"/>
        <w:rPr>
          <w:i/>
          <w:sz w:val="22"/>
          <w:szCs w:val="22"/>
          <w:lang w:val="lt-LT"/>
        </w:rPr>
      </w:pPr>
      <w:r w:rsidRPr="00C7727F">
        <w:rPr>
          <w:b/>
          <w:sz w:val="22"/>
          <w:szCs w:val="22"/>
          <w:lang w:val="lt-LT"/>
        </w:rPr>
        <w:t xml:space="preserve">Pasiūlymo priedai ir konfidenciali informacija: </w:t>
      </w:r>
      <w:r w:rsidRPr="00C7727F">
        <w:rPr>
          <w:i/>
          <w:sz w:val="22"/>
          <w:szCs w:val="22"/>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0C5DB6F4" w14:textId="77777777" w:rsidR="00C7727F" w:rsidRPr="00C7727F" w:rsidRDefault="00C7727F" w:rsidP="00C7727F">
      <w:pPr>
        <w:ind w:left="-142"/>
        <w:jc w:val="both"/>
        <w:rPr>
          <w:b/>
          <w:i/>
          <w:sz w:val="22"/>
          <w:szCs w:val="22"/>
          <w:lang w:val="lt-LT"/>
        </w:rPr>
      </w:pPr>
    </w:p>
    <w:tbl>
      <w:tblPr>
        <w:tblW w:w="15168" w:type="dxa"/>
        <w:tblInd w:w="-34" w:type="dxa"/>
        <w:tblLook w:val="04A0" w:firstRow="1" w:lastRow="0" w:firstColumn="1" w:lastColumn="0" w:noHBand="0" w:noVBand="1"/>
      </w:tblPr>
      <w:tblGrid>
        <w:gridCol w:w="993"/>
        <w:gridCol w:w="7087"/>
        <w:gridCol w:w="2835"/>
        <w:gridCol w:w="4253"/>
      </w:tblGrid>
      <w:tr w:rsidR="00C7727F" w:rsidRPr="00C7727F" w14:paraId="4E5EAB38" w14:textId="77777777" w:rsidTr="00144198">
        <w:trPr>
          <w:trHeight w:val="119"/>
        </w:trPr>
        <w:tc>
          <w:tcPr>
            <w:tcW w:w="993" w:type="dxa"/>
            <w:tcBorders>
              <w:top w:val="single" w:sz="4" w:space="0" w:color="000000"/>
              <w:left w:val="single" w:sz="4" w:space="0" w:color="000000"/>
              <w:bottom w:val="single" w:sz="4" w:space="0" w:color="auto"/>
              <w:right w:val="single" w:sz="4" w:space="0" w:color="000000"/>
            </w:tcBorders>
            <w:vAlign w:val="center"/>
            <w:hideMark/>
          </w:tcPr>
          <w:p w14:paraId="02406BA3" w14:textId="77777777" w:rsidR="00C7727F" w:rsidRPr="00C7727F" w:rsidRDefault="00C7727F" w:rsidP="00144198">
            <w:pPr>
              <w:rPr>
                <w:b/>
                <w:bCs/>
                <w:sz w:val="22"/>
                <w:szCs w:val="22"/>
                <w:lang w:val="lt-LT" w:eastAsia="lt-LT"/>
              </w:rPr>
            </w:pPr>
            <w:r w:rsidRPr="00C7727F">
              <w:rPr>
                <w:b/>
                <w:bCs/>
                <w:sz w:val="22"/>
                <w:szCs w:val="22"/>
                <w:lang w:val="lt-LT" w:eastAsia="lt-LT"/>
              </w:rPr>
              <w:t>Eil. Nr.</w:t>
            </w:r>
          </w:p>
        </w:tc>
        <w:tc>
          <w:tcPr>
            <w:tcW w:w="7087" w:type="dxa"/>
            <w:tcBorders>
              <w:top w:val="single" w:sz="4" w:space="0" w:color="000000"/>
              <w:left w:val="nil"/>
              <w:bottom w:val="single" w:sz="4" w:space="0" w:color="000000"/>
              <w:right w:val="single" w:sz="4" w:space="0" w:color="000000"/>
            </w:tcBorders>
            <w:vAlign w:val="center"/>
            <w:hideMark/>
          </w:tcPr>
          <w:p w14:paraId="7C6DFA24" w14:textId="77777777" w:rsidR="00C7727F" w:rsidRPr="00C7727F" w:rsidRDefault="00C7727F" w:rsidP="00144198">
            <w:pPr>
              <w:rPr>
                <w:b/>
                <w:bCs/>
                <w:sz w:val="22"/>
                <w:szCs w:val="22"/>
                <w:lang w:val="lt-LT" w:eastAsia="lt-LT"/>
              </w:rPr>
            </w:pPr>
            <w:r w:rsidRPr="00C7727F">
              <w:rPr>
                <w:b/>
                <w:bCs/>
                <w:sz w:val="22"/>
                <w:szCs w:val="22"/>
                <w:lang w:val="lt-LT" w:eastAsia="lt-LT"/>
              </w:rPr>
              <w:t>Dokumento pavadinimas</w:t>
            </w:r>
          </w:p>
        </w:tc>
        <w:tc>
          <w:tcPr>
            <w:tcW w:w="2835" w:type="dxa"/>
            <w:tcBorders>
              <w:top w:val="single" w:sz="4" w:space="0" w:color="000000"/>
              <w:left w:val="nil"/>
              <w:bottom w:val="single" w:sz="4" w:space="0" w:color="000000"/>
              <w:right w:val="nil"/>
            </w:tcBorders>
            <w:vAlign w:val="center"/>
            <w:hideMark/>
          </w:tcPr>
          <w:p w14:paraId="2222448C" w14:textId="77777777" w:rsidR="00C7727F" w:rsidRPr="00C7727F" w:rsidRDefault="00C7727F" w:rsidP="00144198">
            <w:pPr>
              <w:rPr>
                <w:b/>
                <w:bCs/>
                <w:sz w:val="22"/>
                <w:szCs w:val="22"/>
                <w:lang w:val="lt-LT" w:eastAsia="lt-LT"/>
              </w:rPr>
            </w:pPr>
            <w:r w:rsidRPr="00C7727F">
              <w:rPr>
                <w:b/>
                <w:bCs/>
                <w:sz w:val="22"/>
                <w:szCs w:val="22"/>
                <w:lang w:val="lt-LT"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7AC7705" w14:textId="77777777" w:rsidR="00C7727F" w:rsidRPr="00C7727F" w:rsidRDefault="00C7727F" w:rsidP="00144198">
            <w:pPr>
              <w:jc w:val="center"/>
              <w:rPr>
                <w:b/>
                <w:bCs/>
                <w:sz w:val="22"/>
                <w:szCs w:val="22"/>
                <w:lang w:val="lt-LT" w:eastAsia="lt-LT"/>
              </w:rPr>
            </w:pPr>
            <w:r w:rsidRPr="00C7727F">
              <w:rPr>
                <w:b/>
                <w:bCs/>
                <w:sz w:val="22"/>
                <w:szCs w:val="22"/>
                <w:lang w:val="lt-LT" w:eastAsia="lt-LT"/>
              </w:rPr>
              <w:t>Dokumentas yra konfidencialus*?</w:t>
            </w:r>
            <w:r w:rsidRPr="00C7727F">
              <w:rPr>
                <w:b/>
                <w:bCs/>
                <w:sz w:val="22"/>
                <w:szCs w:val="22"/>
                <w:lang w:val="lt-LT" w:eastAsia="lt-LT"/>
              </w:rPr>
              <w:br/>
              <w:t>Taip / Ne</w:t>
            </w:r>
          </w:p>
        </w:tc>
      </w:tr>
      <w:tr w:rsidR="00C7727F" w:rsidRPr="00C7727F" w14:paraId="5C9BAD6C" w14:textId="77777777" w:rsidTr="00C7727F">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20DB6A39" w14:textId="77777777" w:rsidR="00C7727F" w:rsidRPr="00C7727F" w:rsidRDefault="00C7727F" w:rsidP="00144198">
            <w:pPr>
              <w:jc w:val="center"/>
              <w:rPr>
                <w:sz w:val="22"/>
                <w:szCs w:val="22"/>
                <w:lang w:val="lt-LT" w:eastAsia="lt-LT"/>
              </w:rPr>
            </w:pPr>
            <w:r w:rsidRPr="00C7727F">
              <w:rPr>
                <w:sz w:val="22"/>
                <w:szCs w:val="22"/>
                <w:lang w:val="lt-LT" w:eastAsia="lt-LT"/>
              </w:rPr>
              <w:t>1.</w:t>
            </w:r>
          </w:p>
        </w:tc>
        <w:tc>
          <w:tcPr>
            <w:tcW w:w="7087" w:type="dxa"/>
            <w:tcBorders>
              <w:top w:val="nil"/>
              <w:left w:val="single" w:sz="4" w:space="0" w:color="auto"/>
              <w:bottom w:val="single" w:sz="4" w:space="0" w:color="auto"/>
              <w:right w:val="single" w:sz="4" w:space="0" w:color="000000"/>
            </w:tcBorders>
            <w:shd w:val="clear" w:color="auto" w:fill="DEEAF6" w:themeFill="accent5" w:themeFillTint="33"/>
            <w:noWrap/>
            <w:vAlign w:val="bottom"/>
          </w:tcPr>
          <w:p w14:paraId="1C86CF3F" w14:textId="77777777" w:rsidR="00C7727F" w:rsidRPr="00C7727F" w:rsidRDefault="00C7727F" w:rsidP="00144198">
            <w:pPr>
              <w:rPr>
                <w:sz w:val="22"/>
                <w:szCs w:val="22"/>
                <w:lang w:val="lt-LT" w:eastAsia="lt-LT"/>
              </w:rPr>
            </w:pPr>
          </w:p>
        </w:tc>
        <w:tc>
          <w:tcPr>
            <w:tcW w:w="2835" w:type="dxa"/>
            <w:tcBorders>
              <w:top w:val="nil"/>
              <w:left w:val="nil"/>
              <w:bottom w:val="single" w:sz="4" w:space="0" w:color="auto"/>
              <w:right w:val="nil"/>
            </w:tcBorders>
            <w:shd w:val="clear" w:color="auto" w:fill="DEEAF6" w:themeFill="accent5" w:themeFillTint="33"/>
            <w:noWrap/>
            <w:vAlign w:val="bottom"/>
          </w:tcPr>
          <w:p w14:paraId="7AC962C0" w14:textId="77777777" w:rsidR="00C7727F" w:rsidRPr="00C7727F" w:rsidRDefault="00C7727F" w:rsidP="00144198">
            <w:pPr>
              <w:rPr>
                <w:sz w:val="22"/>
                <w:szCs w:val="22"/>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1ADE48CD" w14:textId="77777777" w:rsidR="00C7727F" w:rsidRPr="00C7727F" w:rsidRDefault="00C7727F" w:rsidP="00144198">
            <w:pPr>
              <w:jc w:val="center"/>
              <w:rPr>
                <w:sz w:val="22"/>
                <w:szCs w:val="22"/>
                <w:lang w:val="lt-LT" w:eastAsia="lt-LT"/>
              </w:rPr>
            </w:pPr>
          </w:p>
        </w:tc>
      </w:tr>
      <w:tr w:rsidR="00C7727F" w:rsidRPr="00C7727F" w14:paraId="44053D29" w14:textId="77777777" w:rsidTr="00C7727F">
        <w:trPr>
          <w:trHeight w:val="70"/>
        </w:trPr>
        <w:tc>
          <w:tcPr>
            <w:tcW w:w="993" w:type="dxa"/>
            <w:tcBorders>
              <w:top w:val="single" w:sz="4" w:space="0" w:color="auto"/>
              <w:left w:val="single" w:sz="4" w:space="0" w:color="auto"/>
              <w:bottom w:val="single" w:sz="4" w:space="0" w:color="auto"/>
              <w:right w:val="single" w:sz="4" w:space="0" w:color="auto"/>
            </w:tcBorders>
            <w:noWrap/>
            <w:hideMark/>
          </w:tcPr>
          <w:p w14:paraId="5B58F6FA" w14:textId="77777777" w:rsidR="00C7727F" w:rsidRPr="00C7727F" w:rsidRDefault="00C7727F" w:rsidP="00144198">
            <w:pPr>
              <w:jc w:val="center"/>
              <w:rPr>
                <w:sz w:val="22"/>
                <w:szCs w:val="22"/>
                <w:lang w:val="lt-LT" w:eastAsia="lt-LT"/>
              </w:rPr>
            </w:pPr>
            <w:r w:rsidRPr="00C7727F">
              <w:rPr>
                <w:sz w:val="22"/>
                <w:szCs w:val="22"/>
                <w:lang w:val="lt-LT" w:eastAsia="lt-LT"/>
              </w:rPr>
              <w:t>2.</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7F07C07D" w14:textId="77777777" w:rsidR="00C7727F" w:rsidRPr="00C7727F" w:rsidRDefault="00C7727F" w:rsidP="00144198">
            <w:pPr>
              <w:rPr>
                <w:sz w:val="22"/>
                <w:szCs w:val="22"/>
                <w:lang w:val="lt-LT" w:eastAsia="lt-LT"/>
              </w:rPr>
            </w:pPr>
          </w:p>
        </w:tc>
        <w:tc>
          <w:tcPr>
            <w:tcW w:w="2835" w:type="dxa"/>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67707C49" w14:textId="77777777" w:rsidR="00C7727F" w:rsidRPr="00C7727F" w:rsidRDefault="00C7727F" w:rsidP="00144198">
            <w:pPr>
              <w:rPr>
                <w:sz w:val="22"/>
                <w:szCs w:val="22"/>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615CE68B" w14:textId="77777777" w:rsidR="00C7727F" w:rsidRPr="00C7727F" w:rsidRDefault="00C7727F" w:rsidP="00144198">
            <w:pPr>
              <w:jc w:val="center"/>
              <w:rPr>
                <w:sz w:val="22"/>
                <w:szCs w:val="22"/>
                <w:lang w:val="lt-LT" w:eastAsia="lt-LT"/>
              </w:rPr>
            </w:pPr>
          </w:p>
        </w:tc>
      </w:tr>
      <w:tr w:rsidR="00C7727F" w:rsidRPr="00C7727F" w14:paraId="235CD898" w14:textId="77777777" w:rsidTr="00C7727F">
        <w:trPr>
          <w:trHeight w:val="162"/>
        </w:trPr>
        <w:tc>
          <w:tcPr>
            <w:tcW w:w="993" w:type="dxa"/>
            <w:tcBorders>
              <w:top w:val="single" w:sz="4" w:space="0" w:color="auto"/>
              <w:left w:val="single" w:sz="4" w:space="0" w:color="auto"/>
              <w:bottom w:val="single" w:sz="4" w:space="0" w:color="auto"/>
              <w:right w:val="single" w:sz="4" w:space="0" w:color="auto"/>
            </w:tcBorders>
            <w:noWrap/>
          </w:tcPr>
          <w:p w14:paraId="18081F7F" w14:textId="77777777" w:rsidR="00C7727F" w:rsidRPr="00C7727F" w:rsidRDefault="00C7727F" w:rsidP="00144198">
            <w:pPr>
              <w:jc w:val="center"/>
              <w:rPr>
                <w:sz w:val="22"/>
                <w:szCs w:val="22"/>
                <w:lang w:val="lt-LT" w:eastAsia="lt-LT"/>
              </w:rPr>
            </w:pPr>
            <w:r w:rsidRPr="00C7727F">
              <w:rPr>
                <w:sz w:val="22"/>
                <w:szCs w:val="22"/>
                <w:lang w:val="lt-LT" w:eastAsia="lt-LT"/>
              </w:rPr>
              <w:t>3.</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0AACF733" w14:textId="77777777" w:rsidR="00C7727F" w:rsidRPr="00C7727F" w:rsidRDefault="00C7727F" w:rsidP="00144198">
            <w:pPr>
              <w:rPr>
                <w:sz w:val="22"/>
                <w:szCs w:val="22"/>
                <w:lang w:val="lt-LT" w:eastAsia="lt-LT"/>
              </w:rPr>
            </w:pPr>
          </w:p>
        </w:tc>
        <w:tc>
          <w:tcPr>
            <w:tcW w:w="2835" w:type="dxa"/>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28940B83" w14:textId="77777777" w:rsidR="00C7727F" w:rsidRPr="00C7727F" w:rsidRDefault="00C7727F" w:rsidP="00144198">
            <w:pPr>
              <w:rPr>
                <w:sz w:val="22"/>
                <w:szCs w:val="22"/>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528A6BF8" w14:textId="77777777" w:rsidR="00C7727F" w:rsidRPr="00C7727F" w:rsidRDefault="00C7727F" w:rsidP="00144198">
            <w:pPr>
              <w:jc w:val="center"/>
              <w:rPr>
                <w:sz w:val="22"/>
                <w:szCs w:val="22"/>
                <w:lang w:val="lt-LT" w:eastAsia="lt-LT"/>
              </w:rPr>
            </w:pPr>
          </w:p>
        </w:tc>
      </w:tr>
    </w:tbl>
    <w:p w14:paraId="3BEE0E58" w14:textId="77777777" w:rsidR="00C7727F" w:rsidRPr="00C7727F" w:rsidRDefault="00C7727F" w:rsidP="00C7727F">
      <w:pPr>
        <w:jc w:val="both"/>
        <w:rPr>
          <w:sz w:val="22"/>
          <w:szCs w:val="22"/>
          <w:lang w:val="lt-LT"/>
        </w:rPr>
      </w:pPr>
      <w:r w:rsidRPr="00C7727F">
        <w:rPr>
          <w:sz w:val="22"/>
          <w:szCs w:val="22"/>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6A9189E" w14:textId="77777777" w:rsidR="00C7727F" w:rsidRPr="00C7727F" w:rsidRDefault="00C7727F" w:rsidP="00C7727F">
      <w:pPr>
        <w:rPr>
          <w:b/>
          <w:sz w:val="22"/>
          <w:szCs w:val="22"/>
          <w:lang w:val="lt-LT"/>
        </w:rPr>
      </w:pPr>
      <w:r w:rsidRPr="00C7727F">
        <w:rPr>
          <w:b/>
          <w:sz w:val="22"/>
          <w:szCs w:val="22"/>
          <w:lang w:val="lt-LT"/>
        </w:rPr>
        <w:t>Numatomi pasitelkti subtiekėjai (jei numatoma):</w:t>
      </w:r>
    </w:p>
    <w:tbl>
      <w:tblPr>
        <w:tblW w:w="15281" w:type="dxa"/>
        <w:tblInd w:w="-147" w:type="dxa"/>
        <w:tblLook w:val="04A0" w:firstRow="1" w:lastRow="0" w:firstColumn="1" w:lastColumn="0" w:noHBand="0" w:noVBand="1"/>
      </w:tblPr>
      <w:tblGrid>
        <w:gridCol w:w="1106"/>
        <w:gridCol w:w="6987"/>
        <w:gridCol w:w="2976"/>
        <w:gridCol w:w="4212"/>
      </w:tblGrid>
      <w:tr w:rsidR="00C7727F" w:rsidRPr="00C7727F" w14:paraId="32A354A0" w14:textId="77777777" w:rsidTr="00C7727F">
        <w:trPr>
          <w:trHeight w:val="7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022264A" w14:textId="77777777" w:rsidR="00C7727F" w:rsidRPr="00C7727F" w:rsidRDefault="00C7727F" w:rsidP="00144198">
            <w:pPr>
              <w:jc w:val="center"/>
              <w:rPr>
                <w:b/>
                <w:bCs/>
                <w:sz w:val="22"/>
                <w:szCs w:val="22"/>
                <w:lang w:val="lt-LT" w:eastAsia="lt-LT"/>
              </w:rPr>
            </w:pPr>
            <w:r w:rsidRPr="00C7727F">
              <w:rPr>
                <w:b/>
                <w:bCs/>
                <w:sz w:val="22"/>
                <w:szCs w:val="22"/>
                <w:lang w:val="lt-LT" w:eastAsia="lt-LT"/>
              </w:rPr>
              <w:t>Eil. Nr.</w:t>
            </w:r>
          </w:p>
        </w:tc>
        <w:tc>
          <w:tcPr>
            <w:tcW w:w="6987" w:type="dxa"/>
            <w:tcBorders>
              <w:top w:val="single" w:sz="4" w:space="0" w:color="000000"/>
              <w:left w:val="nil"/>
              <w:bottom w:val="single" w:sz="4" w:space="0" w:color="000000"/>
              <w:right w:val="single" w:sz="4" w:space="0" w:color="000000"/>
            </w:tcBorders>
            <w:vAlign w:val="center"/>
            <w:hideMark/>
          </w:tcPr>
          <w:p w14:paraId="0923A3E7" w14:textId="77777777" w:rsidR="00C7727F" w:rsidRPr="00C7727F" w:rsidRDefault="00C7727F" w:rsidP="00144198">
            <w:pPr>
              <w:jc w:val="center"/>
              <w:rPr>
                <w:b/>
                <w:bCs/>
                <w:sz w:val="22"/>
                <w:szCs w:val="22"/>
                <w:lang w:val="lt-LT" w:eastAsia="lt-LT"/>
              </w:rPr>
            </w:pPr>
            <w:r w:rsidRPr="00C7727F">
              <w:rPr>
                <w:b/>
                <w:bCs/>
                <w:sz w:val="22"/>
                <w:szCs w:val="22"/>
                <w:lang w:val="lt-LT" w:eastAsia="lt-LT"/>
              </w:rPr>
              <w:t>Subtiekėjo pavadinimas</w:t>
            </w:r>
          </w:p>
        </w:tc>
        <w:tc>
          <w:tcPr>
            <w:tcW w:w="2976" w:type="dxa"/>
            <w:tcBorders>
              <w:top w:val="single" w:sz="4" w:space="0" w:color="000000"/>
              <w:left w:val="nil"/>
              <w:bottom w:val="single" w:sz="4" w:space="0" w:color="000000"/>
              <w:right w:val="nil"/>
            </w:tcBorders>
            <w:vAlign w:val="center"/>
            <w:hideMark/>
          </w:tcPr>
          <w:p w14:paraId="37537F2E" w14:textId="77777777" w:rsidR="00C7727F" w:rsidRPr="00C7727F" w:rsidRDefault="00C7727F" w:rsidP="00144198">
            <w:pPr>
              <w:jc w:val="center"/>
              <w:rPr>
                <w:b/>
                <w:bCs/>
                <w:sz w:val="22"/>
                <w:szCs w:val="22"/>
                <w:lang w:val="lt-LT" w:eastAsia="lt-LT"/>
              </w:rPr>
            </w:pPr>
            <w:r w:rsidRPr="00C7727F">
              <w:rPr>
                <w:b/>
                <w:bCs/>
                <w:sz w:val="22"/>
                <w:szCs w:val="22"/>
                <w:lang w:val="lt-LT" w:eastAsia="lt-LT"/>
              </w:rPr>
              <w:t>Subtiekėjo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1942CC46" w14:textId="77777777" w:rsidR="00C7727F" w:rsidRPr="00C7727F" w:rsidRDefault="00C7727F" w:rsidP="00144198">
            <w:pPr>
              <w:jc w:val="center"/>
              <w:rPr>
                <w:b/>
                <w:bCs/>
                <w:sz w:val="22"/>
                <w:szCs w:val="22"/>
                <w:lang w:val="lt-LT" w:eastAsia="lt-LT"/>
              </w:rPr>
            </w:pPr>
            <w:r w:rsidRPr="00C7727F">
              <w:rPr>
                <w:b/>
                <w:bCs/>
                <w:sz w:val="22"/>
                <w:szCs w:val="22"/>
                <w:lang w:val="lt-LT" w:eastAsia="lt-LT"/>
              </w:rPr>
              <w:t>Perduodama veikla ir jos dalis bendroje pasiūlymo kainoje (%)</w:t>
            </w:r>
          </w:p>
        </w:tc>
      </w:tr>
      <w:tr w:rsidR="00C7727F" w:rsidRPr="00C7727F" w14:paraId="79DC5317" w14:textId="77777777" w:rsidTr="00C7727F">
        <w:trPr>
          <w:trHeight w:val="300"/>
        </w:trPr>
        <w:tc>
          <w:tcPr>
            <w:tcW w:w="1106" w:type="dxa"/>
            <w:tcBorders>
              <w:top w:val="nil"/>
              <w:left w:val="single" w:sz="4" w:space="0" w:color="000000"/>
              <w:bottom w:val="single" w:sz="4" w:space="0" w:color="000000"/>
              <w:right w:val="single" w:sz="4" w:space="0" w:color="000000"/>
            </w:tcBorders>
            <w:noWrap/>
            <w:hideMark/>
          </w:tcPr>
          <w:p w14:paraId="3EF244A2" w14:textId="77777777" w:rsidR="00C7727F" w:rsidRPr="00C7727F" w:rsidRDefault="00C7727F" w:rsidP="00144198">
            <w:pPr>
              <w:jc w:val="center"/>
              <w:rPr>
                <w:sz w:val="22"/>
                <w:szCs w:val="22"/>
                <w:lang w:val="lt-LT" w:eastAsia="lt-LT"/>
              </w:rPr>
            </w:pPr>
            <w:r w:rsidRPr="00C7727F">
              <w:rPr>
                <w:sz w:val="22"/>
                <w:szCs w:val="22"/>
                <w:lang w:val="lt-LT" w:eastAsia="lt-LT"/>
              </w:rPr>
              <w:t>1.</w:t>
            </w:r>
          </w:p>
        </w:tc>
        <w:tc>
          <w:tcPr>
            <w:tcW w:w="6987" w:type="dxa"/>
            <w:tcBorders>
              <w:top w:val="nil"/>
              <w:left w:val="nil"/>
              <w:bottom w:val="single" w:sz="4" w:space="0" w:color="000000"/>
              <w:right w:val="single" w:sz="4" w:space="0" w:color="000000"/>
            </w:tcBorders>
            <w:shd w:val="clear" w:color="auto" w:fill="DEEAF6" w:themeFill="accent5" w:themeFillTint="33"/>
            <w:noWrap/>
            <w:vAlign w:val="bottom"/>
            <w:hideMark/>
          </w:tcPr>
          <w:p w14:paraId="6F3FD1C4" w14:textId="77777777" w:rsidR="00C7727F" w:rsidRPr="00C7727F" w:rsidRDefault="00C7727F" w:rsidP="00144198">
            <w:pPr>
              <w:rPr>
                <w:sz w:val="22"/>
                <w:szCs w:val="22"/>
                <w:lang w:val="lt-LT" w:eastAsia="lt-LT"/>
              </w:rPr>
            </w:pPr>
            <w:r w:rsidRPr="00C7727F">
              <w:rPr>
                <w:sz w:val="22"/>
                <w:szCs w:val="22"/>
                <w:lang w:val="lt-LT" w:eastAsia="lt-LT"/>
              </w:rPr>
              <w:t> </w:t>
            </w:r>
          </w:p>
        </w:tc>
        <w:tc>
          <w:tcPr>
            <w:tcW w:w="2976" w:type="dxa"/>
            <w:tcBorders>
              <w:top w:val="nil"/>
              <w:left w:val="nil"/>
              <w:bottom w:val="single" w:sz="4" w:space="0" w:color="000000"/>
              <w:right w:val="nil"/>
            </w:tcBorders>
            <w:shd w:val="clear" w:color="auto" w:fill="DEEAF6" w:themeFill="accent5" w:themeFillTint="33"/>
            <w:noWrap/>
            <w:vAlign w:val="bottom"/>
            <w:hideMark/>
          </w:tcPr>
          <w:p w14:paraId="7E5F4103" w14:textId="77777777" w:rsidR="00C7727F" w:rsidRPr="00C7727F" w:rsidRDefault="00C7727F" w:rsidP="00144198">
            <w:pPr>
              <w:rPr>
                <w:sz w:val="22"/>
                <w:szCs w:val="22"/>
                <w:lang w:val="lt-LT" w:eastAsia="lt-LT"/>
              </w:rPr>
            </w:pPr>
            <w:r w:rsidRPr="00C7727F">
              <w:rPr>
                <w:sz w:val="22"/>
                <w:szCs w:val="22"/>
                <w:lang w:val="lt-LT" w:eastAsia="lt-LT"/>
              </w:rPr>
              <w:t> </w:t>
            </w:r>
          </w:p>
        </w:tc>
        <w:tc>
          <w:tcPr>
            <w:tcW w:w="421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274E1730" w14:textId="77777777" w:rsidR="00C7727F" w:rsidRPr="00C7727F" w:rsidRDefault="00C7727F" w:rsidP="00144198">
            <w:pPr>
              <w:jc w:val="center"/>
              <w:rPr>
                <w:sz w:val="22"/>
                <w:szCs w:val="22"/>
                <w:lang w:val="lt-LT" w:eastAsia="lt-LT"/>
              </w:rPr>
            </w:pPr>
            <w:r w:rsidRPr="00C7727F">
              <w:rPr>
                <w:sz w:val="22"/>
                <w:szCs w:val="22"/>
                <w:lang w:val="lt-LT" w:eastAsia="lt-LT"/>
              </w:rPr>
              <w:t> </w:t>
            </w:r>
          </w:p>
        </w:tc>
      </w:tr>
    </w:tbl>
    <w:p w14:paraId="60836DC1" w14:textId="77777777" w:rsidR="00C7727F" w:rsidRPr="00B93469" w:rsidRDefault="00C7727F" w:rsidP="00B93469">
      <w:pPr>
        <w:rPr>
          <w:sz w:val="22"/>
          <w:szCs w:val="22"/>
          <w:lang w:val="lt-LT"/>
        </w:rPr>
      </w:pPr>
    </w:p>
    <w:sectPr w:rsidR="00C7727F" w:rsidRPr="00B93469" w:rsidSect="005875AB">
      <w:pgSz w:w="16838" w:h="11906" w:orient="landscape"/>
      <w:pgMar w:top="1418" w:right="851" w:bottom="851"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972E" w14:textId="77777777" w:rsidR="0026432E" w:rsidRDefault="0026432E" w:rsidP="00291865">
      <w:r>
        <w:separator/>
      </w:r>
    </w:p>
  </w:endnote>
  <w:endnote w:type="continuationSeparator" w:id="0">
    <w:p w14:paraId="3C4E9E8B" w14:textId="77777777" w:rsidR="0026432E" w:rsidRDefault="0026432E"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UltraLight">
    <w:altName w:val="Arial"/>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7ED2" w14:textId="77777777" w:rsidR="0026432E" w:rsidRDefault="0026432E" w:rsidP="00291865">
      <w:r>
        <w:separator/>
      </w:r>
    </w:p>
  </w:footnote>
  <w:footnote w:type="continuationSeparator" w:id="0">
    <w:p w14:paraId="4077332E" w14:textId="77777777" w:rsidR="0026432E" w:rsidRDefault="0026432E" w:rsidP="0029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A75A0"/>
    <w:multiLevelType w:val="hybridMultilevel"/>
    <w:tmpl w:val="8FF2D68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BA55B80"/>
    <w:multiLevelType w:val="hybridMultilevel"/>
    <w:tmpl w:val="077C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34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A74B0E"/>
    <w:multiLevelType w:val="hybridMultilevel"/>
    <w:tmpl w:val="55029F20"/>
    <w:lvl w:ilvl="0" w:tplc="378C46D8">
      <w:start w:val="1"/>
      <w:numFmt w:val="decimal"/>
      <w:lvlText w:val="%1."/>
      <w:lvlJc w:val="left"/>
      <w:pPr>
        <w:ind w:left="360" w:hanging="360"/>
      </w:pPr>
      <w:rPr>
        <w:rFonts w:ascii="Times New Roman" w:eastAsia="Calibri" w:hAnsi="Times New Roman" w:cs="Times New Roman"/>
      </w:rPr>
    </w:lvl>
    <w:lvl w:ilvl="1" w:tplc="0427000F">
      <w:start w:val="1"/>
      <w:numFmt w:val="decimal"/>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F513DA8"/>
    <w:multiLevelType w:val="hybridMultilevel"/>
    <w:tmpl w:val="75721E0A"/>
    <w:lvl w:ilvl="0" w:tplc="02CCC83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F22D2"/>
    <w:multiLevelType w:val="hybridMultilevel"/>
    <w:tmpl w:val="F92CCD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5D780C"/>
    <w:multiLevelType w:val="hybridMultilevel"/>
    <w:tmpl w:val="6DE08A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2238A3"/>
    <w:multiLevelType w:val="hybridMultilevel"/>
    <w:tmpl w:val="025E1354"/>
    <w:lvl w:ilvl="0" w:tplc="50D2FD1E">
      <w:start w:val="1"/>
      <w:numFmt w:val="decimal"/>
      <w:lvlText w:val="%1."/>
      <w:lvlJc w:val="left"/>
      <w:pPr>
        <w:tabs>
          <w:tab w:val="num" w:pos="397"/>
        </w:tabs>
        <w:ind w:left="397" w:hanging="397"/>
      </w:pPr>
      <w:rPr>
        <w:rFonts w:hint="default"/>
      </w:rPr>
    </w:lvl>
    <w:lvl w:ilvl="1" w:tplc="62AE09C8">
      <w:start w:val="1"/>
      <w:numFmt w:val="decimal"/>
      <w:lvlText w:val="%2."/>
      <w:lvlJc w:val="left"/>
      <w:pPr>
        <w:tabs>
          <w:tab w:val="num" w:pos="1477"/>
        </w:tabs>
        <w:ind w:left="147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F366A0"/>
    <w:multiLevelType w:val="multilevel"/>
    <w:tmpl w:val="0409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2" w15:restartNumberingAfterBreak="0">
    <w:nsid w:val="2FFB5E24"/>
    <w:multiLevelType w:val="hybridMultilevel"/>
    <w:tmpl w:val="A0FA3788"/>
    <w:lvl w:ilvl="0" w:tplc="0427000F">
      <w:start w:val="1"/>
      <w:numFmt w:val="decimal"/>
      <w:lvlText w:val="%1."/>
      <w:lvlJc w:val="left"/>
      <w:pPr>
        <w:ind w:left="725" w:hanging="360"/>
      </w:pPr>
    </w:lvl>
    <w:lvl w:ilvl="1" w:tplc="04270019" w:tentative="1">
      <w:start w:val="1"/>
      <w:numFmt w:val="lowerLetter"/>
      <w:lvlText w:val="%2."/>
      <w:lvlJc w:val="left"/>
      <w:pPr>
        <w:ind w:left="1445" w:hanging="360"/>
      </w:pPr>
    </w:lvl>
    <w:lvl w:ilvl="2" w:tplc="0427001B" w:tentative="1">
      <w:start w:val="1"/>
      <w:numFmt w:val="lowerRoman"/>
      <w:lvlText w:val="%3."/>
      <w:lvlJc w:val="right"/>
      <w:pPr>
        <w:ind w:left="2165" w:hanging="180"/>
      </w:pPr>
    </w:lvl>
    <w:lvl w:ilvl="3" w:tplc="0427000F" w:tentative="1">
      <w:start w:val="1"/>
      <w:numFmt w:val="decimal"/>
      <w:lvlText w:val="%4."/>
      <w:lvlJc w:val="left"/>
      <w:pPr>
        <w:ind w:left="2885" w:hanging="360"/>
      </w:pPr>
    </w:lvl>
    <w:lvl w:ilvl="4" w:tplc="04270019" w:tentative="1">
      <w:start w:val="1"/>
      <w:numFmt w:val="lowerLetter"/>
      <w:lvlText w:val="%5."/>
      <w:lvlJc w:val="left"/>
      <w:pPr>
        <w:ind w:left="3605" w:hanging="360"/>
      </w:pPr>
    </w:lvl>
    <w:lvl w:ilvl="5" w:tplc="0427001B" w:tentative="1">
      <w:start w:val="1"/>
      <w:numFmt w:val="lowerRoman"/>
      <w:lvlText w:val="%6."/>
      <w:lvlJc w:val="right"/>
      <w:pPr>
        <w:ind w:left="4325" w:hanging="180"/>
      </w:pPr>
    </w:lvl>
    <w:lvl w:ilvl="6" w:tplc="0427000F" w:tentative="1">
      <w:start w:val="1"/>
      <w:numFmt w:val="decimal"/>
      <w:lvlText w:val="%7."/>
      <w:lvlJc w:val="left"/>
      <w:pPr>
        <w:ind w:left="5045" w:hanging="360"/>
      </w:pPr>
    </w:lvl>
    <w:lvl w:ilvl="7" w:tplc="04270019" w:tentative="1">
      <w:start w:val="1"/>
      <w:numFmt w:val="lowerLetter"/>
      <w:lvlText w:val="%8."/>
      <w:lvlJc w:val="left"/>
      <w:pPr>
        <w:ind w:left="5765" w:hanging="360"/>
      </w:pPr>
    </w:lvl>
    <w:lvl w:ilvl="8" w:tplc="0427001B" w:tentative="1">
      <w:start w:val="1"/>
      <w:numFmt w:val="lowerRoman"/>
      <w:lvlText w:val="%9."/>
      <w:lvlJc w:val="right"/>
      <w:pPr>
        <w:ind w:left="6485" w:hanging="180"/>
      </w:pPr>
    </w:lvl>
  </w:abstractNum>
  <w:abstractNum w:abstractNumId="13"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7C230C"/>
    <w:multiLevelType w:val="hybridMultilevel"/>
    <w:tmpl w:val="EFAA0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C33D1B"/>
    <w:multiLevelType w:val="hybridMultilevel"/>
    <w:tmpl w:val="1B1EC3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AFF12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F14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0E7222"/>
    <w:multiLevelType w:val="hybridMultilevel"/>
    <w:tmpl w:val="9D9039D6"/>
    <w:lvl w:ilvl="0" w:tplc="2F1CCAE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F41596D"/>
    <w:multiLevelType w:val="hybridMultilevel"/>
    <w:tmpl w:val="DCC29B64"/>
    <w:lvl w:ilvl="0" w:tplc="D8526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2173281"/>
    <w:multiLevelType w:val="hybridMultilevel"/>
    <w:tmpl w:val="AF84FB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BDE55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DF4795"/>
    <w:multiLevelType w:val="hybridMultilevel"/>
    <w:tmpl w:val="A54496B6"/>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5E388D"/>
    <w:multiLevelType w:val="multilevel"/>
    <w:tmpl w:val="0B66B58A"/>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3F7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442F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804513"/>
    <w:multiLevelType w:val="hybridMultilevel"/>
    <w:tmpl w:val="BFC8CED6"/>
    <w:lvl w:ilvl="0" w:tplc="34809660">
      <w:start w:val="1"/>
      <w:numFmt w:val="decimal"/>
      <w:lvlText w:val="%1."/>
      <w:lvlJc w:val="left"/>
      <w:pPr>
        <w:tabs>
          <w:tab w:val="num" w:pos="397"/>
        </w:tabs>
        <w:ind w:left="397" w:hanging="39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9712EE"/>
    <w:multiLevelType w:val="hybridMultilevel"/>
    <w:tmpl w:val="AF4EF716"/>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D92ABA"/>
    <w:multiLevelType w:val="hybridMultilevel"/>
    <w:tmpl w:val="9A367284"/>
    <w:lvl w:ilvl="0" w:tplc="99863284">
      <w:start w:val="1"/>
      <w:numFmt w:val="decimal"/>
      <w:lvlText w:val="%1."/>
      <w:lvlJc w:val="left"/>
      <w:pPr>
        <w:tabs>
          <w:tab w:val="num" w:pos="397"/>
        </w:tabs>
        <w:ind w:left="397" w:hanging="397"/>
      </w:pPr>
      <w:rPr>
        <w:rFonts w:hint="default"/>
      </w:rPr>
    </w:lvl>
    <w:lvl w:ilvl="1" w:tplc="34809660">
      <w:start w:val="1"/>
      <w:numFmt w:val="decimal"/>
      <w:lvlText w:val="%2."/>
      <w:lvlJc w:val="left"/>
      <w:pPr>
        <w:tabs>
          <w:tab w:val="num" w:pos="1477"/>
        </w:tabs>
        <w:ind w:left="147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873E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EF7534"/>
    <w:multiLevelType w:val="hybridMultilevel"/>
    <w:tmpl w:val="0BCA9944"/>
    <w:lvl w:ilvl="0" w:tplc="0425000F">
      <w:start w:val="1"/>
      <w:numFmt w:val="decimal"/>
      <w:lvlText w:val="%1."/>
      <w:lvlJc w:val="left"/>
      <w:pPr>
        <w:ind w:left="92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15540E9"/>
    <w:multiLevelType w:val="hybridMultilevel"/>
    <w:tmpl w:val="D9843C78"/>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061E08"/>
    <w:multiLevelType w:val="hybridMultilevel"/>
    <w:tmpl w:val="AC220B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13A1D4B"/>
    <w:multiLevelType w:val="hybridMultilevel"/>
    <w:tmpl w:val="97763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A034BC"/>
    <w:multiLevelType w:val="hybridMultilevel"/>
    <w:tmpl w:val="BCDA75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975EB5"/>
    <w:multiLevelType w:val="hybridMultilevel"/>
    <w:tmpl w:val="221298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86345D9"/>
    <w:multiLevelType w:val="multilevel"/>
    <w:tmpl w:val="0164AF28"/>
    <w:lvl w:ilvl="0">
      <w:start w:val="1"/>
      <w:numFmt w:val="decimal"/>
      <w:lvlText w:val="%1."/>
      <w:lvlJc w:val="left"/>
      <w:pPr>
        <w:ind w:left="720" w:hanging="360"/>
      </w:pPr>
    </w:lvl>
    <w:lvl w:ilvl="1">
      <w:start w:val="1"/>
      <w:numFmt w:val="decimal"/>
      <w:isLgl/>
      <w:lvlText w:val="%2."/>
      <w:lvlJc w:val="left"/>
      <w:pPr>
        <w:ind w:left="689" w:hanging="405"/>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1" w15:restartNumberingAfterBreak="0">
    <w:nsid w:val="79546BDE"/>
    <w:multiLevelType w:val="hybridMultilevel"/>
    <w:tmpl w:val="833AC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B35738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8530380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225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220454">
    <w:abstractNumId w:val="22"/>
  </w:num>
  <w:num w:numId="4" w16cid:durableId="2187108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6041976">
    <w:abstractNumId w:val="10"/>
  </w:num>
  <w:num w:numId="6" w16cid:durableId="1874880998">
    <w:abstractNumId w:val="12"/>
  </w:num>
  <w:num w:numId="7" w16cid:durableId="447552318">
    <w:abstractNumId w:val="39"/>
  </w:num>
  <w:num w:numId="8" w16cid:durableId="816336657">
    <w:abstractNumId w:val="0"/>
  </w:num>
  <w:num w:numId="9" w16cid:durableId="1909924655">
    <w:abstractNumId w:val="14"/>
  </w:num>
  <w:num w:numId="10" w16cid:durableId="536042711">
    <w:abstractNumId w:val="42"/>
  </w:num>
  <w:num w:numId="11" w16cid:durableId="1837378257">
    <w:abstractNumId w:val="5"/>
  </w:num>
  <w:num w:numId="12" w16cid:durableId="1967815422">
    <w:abstractNumId w:val="11"/>
  </w:num>
  <w:num w:numId="13" w16cid:durableId="1923636428">
    <w:abstractNumId w:val="41"/>
  </w:num>
  <w:num w:numId="14" w16cid:durableId="794907481">
    <w:abstractNumId w:val="3"/>
  </w:num>
  <w:num w:numId="15" w16cid:durableId="1668820033">
    <w:abstractNumId w:val="6"/>
  </w:num>
  <w:num w:numId="16" w16cid:durableId="1608613250">
    <w:abstractNumId w:val="1"/>
  </w:num>
  <w:num w:numId="17" w16cid:durableId="457574622">
    <w:abstractNumId w:val="38"/>
  </w:num>
  <w:num w:numId="18" w16cid:durableId="1414087172">
    <w:abstractNumId w:val="24"/>
  </w:num>
  <w:num w:numId="19" w16cid:durableId="1523669443">
    <w:abstractNumId w:val="30"/>
  </w:num>
  <w:num w:numId="20" w16cid:durableId="1553496757">
    <w:abstractNumId w:val="9"/>
  </w:num>
  <w:num w:numId="21" w16cid:durableId="1374889618">
    <w:abstractNumId w:val="27"/>
  </w:num>
  <w:num w:numId="22" w16cid:durableId="935405750">
    <w:abstractNumId w:val="29"/>
  </w:num>
  <w:num w:numId="23" w16cid:durableId="1529832998">
    <w:abstractNumId w:val="23"/>
  </w:num>
  <w:num w:numId="24" w16cid:durableId="1738895988">
    <w:abstractNumId w:val="33"/>
  </w:num>
  <w:num w:numId="25" w16cid:durableId="1991639254">
    <w:abstractNumId w:val="7"/>
  </w:num>
  <w:num w:numId="26" w16cid:durableId="1948346068">
    <w:abstractNumId w:val="20"/>
  </w:num>
  <w:num w:numId="27" w16cid:durableId="1522428559">
    <w:abstractNumId w:val="32"/>
  </w:num>
  <w:num w:numId="28" w16cid:durableId="33972065">
    <w:abstractNumId w:val="15"/>
  </w:num>
  <w:num w:numId="29" w16cid:durableId="978072627">
    <w:abstractNumId w:val="36"/>
  </w:num>
  <w:num w:numId="30" w16cid:durableId="1466242590">
    <w:abstractNumId w:val="37"/>
  </w:num>
  <w:num w:numId="31" w16cid:durableId="1933589387">
    <w:abstractNumId w:val="21"/>
  </w:num>
  <w:num w:numId="32" w16cid:durableId="122576137">
    <w:abstractNumId w:val="13"/>
  </w:num>
  <w:num w:numId="33" w16cid:durableId="617223053">
    <w:abstractNumId w:val="16"/>
  </w:num>
  <w:num w:numId="34" w16cid:durableId="1047990956">
    <w:abstractNumId w:val="28"/>
  </w:num>
  <w:num w:numId="35" w16cid:durableId="7602549">
    <w:abstractNumId w:val="8"/>
  </w:num>
  <w:num w:numId="36" w16cid:durableId="1144392672">
    <w:abstractNumId w:val="25"/>
  </w:num>
  <w:num w:numId="37" w16cid:durableId="1177501312">
    <w:abstractNumId w:val="35"/>
  </w:num>
  <w:num w:numId="38" w16cid:durableId="74132020">
    <w:abstractNumId w:val="19"/>
  </w:num>
  <w:num w:numId="39" w16cid:durableId="75439075">
    <w:abstractNumId w:val="17"/>
  </w:num>
  <w:num w:numId="40" w16cid:durableId="2112044792">
    <w:abstractNumId w:val="4"/>
  </w:num>
  <w:num w:numId="41" w16cid:durableId="1980109938">
    <w:abstractNumId w:val="34"/>
  </w:num>
  <w:num w:numId="42" w16cid:durableId="693074109">
    <w:abstractNumId w:val="26"/>
  </w:num>
  <w:num w:numId="43" w16cid:durableId="16566891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05F67"/>
    <w:rsid w:val="00010E3E"/>
    <w:rsid w:val="00013F58"/>
    <w:rsid w:val="00015C3C"/>
    <w:rsid w:val="00017FF0"/>
    <w:rsid w:val="000229EC"/>
    <w:rsid w:val="00022E25"/>
    <w:rsid w:val="00025929"/>
    <w:rsid w:val="00030C3A"/>
    <w:rsid w:val="00031FAD"/>
    <w:rsid w:val="00037FAC"/>
    <w:rsid w:val="00050779"/>
    <w:rsid w:val="0005490A"/>
    <w:rsid w:val="00057EFB"/>
    <w:rsid w:val="00063F32"/>
    <w:rsid w:val="0007354C"/>
    <w:rsid w:val="00080B56"/>
    <w:rsid w:val="00084B1D"/>
    <w:rsid w:val="000A76B1"/>
    <w:rsid w:val="000B19BC"/>
    <w:rsid w:val="000D3CE1"/>
    <w:rsid w:val="000E52E9"/>
    <w:rsid w:val="000E7190"/>
    <w:rsid w:val="000F2DEB"/>
    <w:rsid w:val="000F4867"/>
    <w:rsid w:val="000F6A9B"/>
    <w:rsid w:val="00104F89"/>
    <w:rsid w:val="00105EE9"/>
    <w:rsid w:val="00112CF4"/>
    <w:rsid w:val="00117AC7"/>
    <w:rsid w:val="001219D0"/>
    <w:rsid w:val="00122894"/>
    <w:rsid w:val="00124FB1"/>
    <w:rsid w:val="00125584"/>
    <w:rsid w:val="00126C6B"/>
    <w:rsid w:val="00132A5C"/>
    <w:rsid w:val="00133B07"/>
    <w:rsid w:val="001418FA"/>
    <w:rsid w:val="00154BDE"/>
    <w:rsid w:val="001616CA"/>
    <w:rsid w:val="00165693"/>
    <w:rsid w:val="00182E29"/>
    <w:rsid w:val="00195D97"/>
    <w:rsid w:val="00197E08"/>
    <w:rsid w:val="001A332B"/>
    <w:rsid w:val="001B7EB4"/>
    <w:rsid w:val="001C1A14"/>
    <w:rsid w:val="001C1B1F"/>
    <w:rsid w:val="001C655D"/>
    <w:rsid w:val="001D2EEA"/>
    <w:rsid w:val="001D43D3"/>
    <w:rsid w:val="001E4052"/>
    <w:rsid w:val="001E5728"/>
    <w:rsid w:val="001F571D"/>
    <w:rsid w:val="0023057C"/>
    <w:rsid w:val="0023182B"/>
    <w:rsid w:val="00232570"/>
    <w:rsid w:val="002535B0"/>
    <w:rsid w:val="00262585"/>
    <w:rsid w:val="0026432E"/>
    <w:rsid w:val="00274D1D"/>
    <w:rsid w:val="00286450"/>
    <w:rsid w:val="00286549"/>
    <w:rsid w:val="0028704C"/>
    <w:rsid w:val="00291865"/>
    <w:rsid w:val="00293D70"/>
    <w:rsid w:val="002A0806"/>
    <w:rsid w:val="002A616A"/>
    <w:rsid w:val="002B4FCB"/>
    <w:rsid w:val="002B5ACF"/>
    <w:rsid w:val="002B7CA2"/>
    <w:rsid w:val="002C51BC"/>
    <w:rsid w:val="002D6BB8"/>
    <w:rsid w:val="002F2682"/>
    <w:rsid w:val="002F380B"/>
    <w:rsid w:val="003004FE"/>
    <w:rsid w:val="00300C7D"/>
    <w:rsid w:val="00303FC4"/>
    <w:rsid w:val="0031272C"/>
    <w:rsid w:val="00316105"/>
    <w:rsid w:val="00316F57"/>
    <w:rsid w:val="00320974"/>
    <w:rsid w:val="003252D0"/>
    <w:rsid w:val="00327512"/>
    <w:rsid w:val="00327894"/>
    <w:rsid w:val="00330EB9"/>
    <w:rsid w:val="00331037"/>
    <w:rsid w:val="00341543"/>
    <w:rsid w:val="003463EE"/>
    <w:rsid w:val="003502F5"/>
    <w:rsid w:val="003548A4"/>
    <w:rsid w:val="00360249"/>
    <w:rsid w:val="003634DA"/>
    <w:rsid w:val="003742A6"/>
    <w:rsid w:val="00375CBD"/>
    <w:rsid w:val="003766A1"/>
    <w:rsid w:val="003816E7"/>
    <w:rsid w:val="003837A3"/>
    <w:rsid w:val="0038637A"/>
    <w:rsid w:val="00387ADD"/>
    <w:rsid w:val="003A0B6C"/>
    <w:rsid w:val="003A50B0"/>
    <w:rsid w:val="003B0F31"/>
    <w:rsid w:val="003B66F7"/>
    <w:rsid w:val="003D3874"/>
    <w:rsid w:val="003D6705"/>
    <w:rsid w:val="003F0B42"/>
    <w:rsid w:val="003F1439"/>
    <w:rsid w:val="003F7D25"/>
    <w:rsid w:val="00401B21"/>
    <w:rsid w:val="00415584"/>
    <w:rsid w:val="004234C0"/>
    <w:rsid w:val="00424249"/>
    <w:rsid w:val="00424BE7"/>
    <w:rsid w:val="00431858"/>
    <w:rsid w:val="00431A97"/>
    <w:rsid w:val="00432FC8"/>
    <w:rsid w:val="0044504D"/>
    <w:rsid w:val="0044652F"/>
    <w:rsid w:val="00450225"/>
    <w:rsid w:val="00454400"/>
    <w:rsid w:val="00456014"/>
    <w:rsid w:val="00460995"/>
    <w:rsid w:val="00462387"/>
    <w:rsid w:val="00471D4A"/>
    <w:rsid w:val="00475B3E"/>
    <w:rsid w:val="00484DFF"/>
    <w:rsid w:val="004A0E8F"/>
    <w:rsid w:val="004A1E55"/>
    <w:rsid w:val="004A583F"/>
    <w:rsid w:val="004A676C"/>
    <w:rsid w:val="004A7F60"/>
    <w:rsid w:val="004B595D"/>
    <w:rsid w:val="004D691D"/>
    <w:rsid w:val="004E1DE8"/>
    <w:rsid w:val="004F4BA6"/>
    <w:rsid w:val="004F63E5"/>
    <w:rsid w:val="004F66E1"/>
    <w:rsid w:val="00507B7E"/>
    <w:rsid w:val="00514BF6"/>
    <w:rsid w:val="005256CD"/>
    <w:rsid w:val="00527294"/>
    <w:rsid w:val="0053466A"/>
    <w:rsid w:val="0053530D"/>
    <w:rsid w:val="005446A6"/>
    <w:rsid w:val="00555032"/>
    <w:rsid w:val="00555348"/>
    <w:rsid w:val="00557893"/>
    <w:rsid w:val="00560DC2"/>
    <w:rsid w:val="00562C72"/>
    <w:rsid w:val="00570259"/>
    <w:rsid w:val="00571702"/>
    <w:rsid w:val="00573EDF"/>
    <w:rsid w:val="00576909"/>
    <w:rsid w:val="005875AB"/>
    <w:rsid w:val="005929C8"/>
    <w:rsid w:val="005A26C6"/>
    <w:rsid w:val="005B4154"/>
    <w:rsid w:val="005B7012"/>
    <w:rsid w:val="005C3405"/>
    <w:rsid w:val="005D3F23"/>
    <w:rsid w:val="005E03BA"/>
    <w:rsid w:val="005E18F3"/>
    <w:rsid w:val="005E5C84"/>
    <w:rsid w:val="005F2172"/>
    <w:rsid w:val="00601C78"/>
    <w:rsid w:val="0060224E"/>
    <w:rsid w:val="00606AD6"/>
    <w:rsid w:val="00615774"/>
    <w:rsid w:val="0062290C"/>
    <w:rsid w:val="006277C9"/>
    <w:rsid w:val="00627F25"/>
    <w:rsid w:val="006320BC"/>
    <w:rsid w:val="00634A61"/>
    <w:rsid w:val="00636C67"/>
    <w:rsid w:val="006405FA"/>
    <w:rsid w:val="00674149"/>
    <w:rsid w:val="006865F4"/>
    <w:rsid w:val="0068676C"/>
    <w:rsid w:val="00686B81"/>
    <w:rsid w:val="00691149"/>
    <w:rsid w:val="00695668"/>
    <w:rsid w:val="006C1F69"/>
    <w:rsid w:val="006C37AB"/>
    <w:rsid w:val="006D6BAE"/>
    <w:rsid w:val="006F4CE7"/>
    <w:rsid w:val="006F6A11"/>
    <w:rsid w:val="00712947"/>
    <w:rsid w:val="007135E1"/>
    <w:rsid w:val="00716E37"/>
    <w:rsid w:val="007176BE"/>
    <w:rsid w:val="007349D7"/>
    <w:rsid w:val="00735EF2"/>
    <w:rsid w:val="00740CA7"/>
    <w:rsid w:val="00741013"/>
    <w:rsid w:val="007440EB"/>
    <w:rsid w:val="007508CE"/>
    <w:rsid w:val="0075456C"/>
    <w:rsid w:val="00754A3D"/>
    <w:rsid w:val="00755D88"/>
    <w:rsid w:val="00757B70"/>
    <w:rsid w:val="00764C3D"/>
    <w:rsid w:val="00770E25"/>
    <w:rsid w:val="007711D0"/>
    <w:rsid w:val="00772E7F"/>
    <w:rsid w:val="007757C4"/>
    <w:rsid w:val="00776B1E"/>
    <w:rsid w:val="0078206D"/>
    <w:rsid w:val="00782D1F"/>
    <w:rsid w:val="007859DE"/>
    <w:rsid w:val="0079231F"/>
    <w:rsid w:val="007A4F71"/>
    <w:rsid w:val="007A7F39"/>
    <w:rsid w:val="007B2156"/>
    <w:rsid w:val="007B692D"/>
    <w:rsid w:val="007C1956"/>
    <w:rsid w:val="007C1D52"/>
    <w:rsid w:val="007C52BB"/>
    <w:rsid w:val="007C55F6"/>
    <w:rsid w:val="007D12E0"/>
    <w:rsid w:val="007E2A2C"/>
    <w:rsid w:val="007F1AF2"/>
    <w:rsid w:val="007F2DE5"/>
    <w:rsid w:val="007F35C6"/>
    <w:rsid w:val="00805691"/>
    <w:rsid w:val="008221C5"/>
    <w:rsid w:val="0082460F"/>
    <w:rsid w:val="0082546B"/>
    <w:rsid w:val="008321AB"/>
    <w:rsid w:val="008338E2"/>
    <w:rsid w:val="00834C35"/>
    <w:rsid w:val="00842D4B"/>
    <w:rsid w:val="008430F4"/>
    <w:rsid w:val="008501CD"/>
    <w:rsid w:val="008504D9"/>
    <w:rsid w:val="00853336"/>
    <w:rsid w:val="00865437"/>
    <w:rsid w:val="0086767A"/>
    <w:rsid w:val="00871C12"/>
    <w:rsid w:val="0087454A"/>
    <w:rsid w:val="00884E67"/>
    <w:rsid w:val="0088763F"/>
    <w:rsid w:val="008A0EE7"/>
    <w:rsid w:val="008B3065"/>
    <w:rsid w:val="008C3CFE"/>
    <w:rsid w:val="008C57F9"/>
    <w:rsid w:val="008D3E0D"/>
    <w:rsid w:val="008E1099"/>
    <w:rsid w:val="008E55A3"/>
    <w:rsid w:val="008F04A4"/>
    <w:rsid w:val="008F7E96"/>
    <w:rsid w:val="009024D5"/>
    <w:rsid w:val="00905035"/>
    <w:rsid w:val="009055B4"/>
    <w:rsid w:val="009133BD"/>
    <w:rsid w:val="00913415"/>
    <w:rsid w:val="00913518"/>
    <w:rsid w:val="00913DC6"/>
    <w:rsid w:val="00915480"/>
    <w:rsid w:val="0091664D"/>
    <w:rsid w:val="0092231A"/>
    <w:rsid w:val="00930E47"/>
    <w:rsid w:val="00947109"/>
    <w:rsid w:val="0095165F"/>
    <w:rsid w:val="009542D6"/>
    <w:rsid w:val="00961466"/>
    <w:rsid w:val="009657BE"/>
    <w:rsid w:val="00983A6D"/>
    <w:rsid w:val="00984E64"/>
    <w:rsid w:val="009909A4"/>
    <w:rsid w:val="00995A63"/>
    <w:rsid w:val="00996038"/>
    <w:rsid w:val="0099605D"/>
    <w:rsid w:val="00997A3D"/>
    <w:rsid w:val="009A6FA7"/>
    <w:rsid w:val="009B4F39"/>
    <w:rsid w:val="009C4A0C"/>
    <w:rsid w:val="009C4A8C"/>
    <w:rsid w:val="009E75C1"/>
    <w:rsid w:val="009F1804"/>
    <w:rsid w:val="009F4918"/>
    <w:rsid w:val="00A064F4"/>
    <w:rsid w:val="00A06612"/>
    <w:rsid w:val="00A162DA"/>
    <w:rsid w:val="00A20F58"/>
    <w:rsid w:val="00A2446E"/>
    <w:rsid w:val="00A263C9"/>
    <w:rsid w:val="00A327B8"/>
    <w:rsid w:val="00A32B06"/>
    <w:rsid w:val="00A358CC"/>
    <w:rsid w:val="00A37B0A"/>
    <w:rsid w:val="00A4543F"/>
    <w:rsid w:val="00A51F36"/>
    <w:rsid w:val="00A54554"/>
    <w:rsid w:val="00A64539"/>
    <w:rsid w:val="00A86FFF"/>
    <w:rsid w:val="00A92F73"/>
    <w:rsid w:val="00AA05F9"/>
    <w:rsid w:val="00AA293B"/>
    <w:rsid w:val="00AA66F2"/>
    <w:rsid w:val="00AB6FDD"/>
    <w:rsid w:val="00AC08C6"/>
    <w:rsid w:val="00AC66F6"/>
    <w:rsid w:val="00AD0DA7"/>
    <w:rsid w:val="00AD1751"/>
    <w:rsid w:val="00AD1EE8"/>
    <w:rsid w:val="00AD76B7"/>
    <w:rsid w:val="00AE729A"/>
    <w:rsid w:val="00AF75AF"/>
    <w:rsid w:val="00B03282"/>
    <w:rsid w:val="00B03966"/>
    <w:rsid w:val="00B03FD0"/>
    <w:rsid w:val="00B043B8"/>
    <w:rsid w:val="00B12E92"/>
    <w:rsid w:val="00B15510"/>
    <w:rsid w:val="00B1607B"/>
    <w:rsid w:val="00B16172"/>
    <w:rsid w:val="00B17C86"/>
    <w:rsid w:val="00B20F3D"/>
    <w:rsid w:val="00B2228C"/>
    <w:rsid w:val="00B23169"/>
    <w:rsid w:val="00B2468D"/>
    <w:rsid w:val="00B30C88"/>
    <w:rsid w:val="00B33D25"/>
    <w:rsid w:val="00B36B02"/>
    <w:rsid w:val="00B526F6"/>
    <w:rsid w:val="00B5773E"/>
    <w:rsid w:val="00B601A0"/>
    <w:rsid w:val="00B62A0D"/>
    <w:rsid w:val="00B76A13"/>
    <w:rsid w:val="00B851DD"/>
    <w:rsid w:val="00B90A0F"/>
    <w:rsid w:val="00B92598"/>
    <w:rsid w:val="00B93016"/>
    <w:rsid w:val="00B93469"/>
    <w:rsid w:val="00B950A6"/>
    <w:rsid w:val="00B9786D"/>
    <w:rsid w:val="00BC5A9B"/>
    <w:rsid w:val="00BF2333"/>
    <w:rsid w:val="00BF39B8"/>
    <w:rsid w:val="00C10C27"/>
    <w:rsid w:val="00C116AB"/>
    <w:rsid w:val="00C168ED"/>
    <w:rsid w:val="00C26815"/>
    <w:rsid w:val="00C302CD"/>
    <w:rsid w:val="00C316DF"/>
    <w:rsid w:val="00C3593F"/>
    <w:rsid w:val="00C47166"/>
    <w:rsid w:val="00C47ED1"/>
    <w:rsid w:val="00C530EA"/>
    <w:rsid w:val="00C539BB"/>
    <w:rsid w:val="00C543F0"/>
    <w:rsid w:val="00C65EDC"/>
    <w:rsid w:val="00C66CA8"/>
    <w:rsid w:val="00C678DE"/>
    <w:rsid w:val="00C7727F"/>
    <w:rsid w:val="00C77591"/>
    <w:rsid w:val="00C77B46"/>
    <w:rsid w:val="00C903B0"/>
    <w:rsid w:val="00CA22AA"/>
    <w:rsid w:val="00CB1CC6"/>
    <w:rsid w:val="00CC1E5A"/>
    <w:rsid w:val="00CC315E"/>
    <w:rsid w:val="00CC7681"/>
    <w:rsid w:val="00CD0757"/>
    <w:rsid w:val="00CD0BC0"/>
    <w:rsid w:val="00CD0DF5"/>
    <w:rsid w:val="00CE7B95"/>
    <w:rsid w:val="00CF467F"/>
    <w:rsid w:val="00D06D32"/>
    <w:rsid w:val="00D11ED4"/>
    <w:rsid w:val="00D23563"/>
    <w:rsid w:val="00D32B51"/>
    <w:rsid w:val="00D37D76"/>
    <w:rsid w:val="00D4282F"/>
    <w:rsid w:val="00D44511"/>
    <w:rsid w:val="00D46C13"/>
    <w:rsid w:val="00D52832"/>
    <w:rsid w:val="00D54246"/>
    <w:rsid w:val="00D71D23"/>
    <w:rsid w:val="00D84AE2"/>
    <w:rsid w:val="00D86C65"/>
    <w:rsid w:val="00D95685"/>
    <w:rsid w:val="00D95DA8"/>
    <w:rsid w:val="00DA2972"/>
    <w:rsid w:val="00DA3551"/>
    <w:rsid w:val="00DB1FEB"/>
    <w:rsid w:val="00DB3094"/>
    <w:rsid w:val="00DC51BC"/>
    <w:rsid w:val="00DD0709"/>
    <w:rsid w:val="00DD092F"/>
    <w:rsid w:val="00DD53D4"/>
    <w:rsid w:val="00DE1320"/>
    <w:rsid w:val="00DF1745"/>
    <w:rsid w:val="00DF78A3"/>
    <w:rsid w:val="00DF7F9C"/>
    <w:rsid w:val="00E023E9"/>
    <w:rsid w:val="00E06F2A"/>
    <w:rsid w:val="00E12814"/>
    <w:rsid w:val="00E16262"/>
    <w:rsid w:val="00E229F4"/>
    <w:rsid w:val="00E23FCD"/>
    <w:rsid w:val="00E326BE"/>
    <w:rsid w:val="00E37689"/>
    <w:rsid w:val="00E37B22"/>
    <w:rsid w:val="00E37BAF"/>
    <w:rsid w:val="00E4098A"/>
    <w:rsid w:val="00E419A6"/>
    <w:rsid w:val="00E438AE"/>
    <w:rsid w:val="00E45527"/>
    <w:rsid w:val="00E50E4F"/>
    <w:rsid w:val="00E52466"/>
    <w:rsid w:val="00E52A58"/>
    <w:rsid w:val="00E6042E"/>
    <w:rsid w:val="00E66009"/>
    <w:rsid w:val="00E779B4"/>
    <w:rsid w:val="00E83463"/>
    <w:rsid w:val="00E84112"/>
    <w:rsid w:val="00E86B72"/>
    <w:rsid w:val="00E90853"/>
    <w:rsid w:val="00E97820"/>
    <w:rsid w:val="00EA48E8"/>
    <w:rsid w:val="00EA5C1E"/>
    <w:rsid w:val="00EB0AE2"/>
    <w:rsid w:val="00EB3FA2"/>
    <w:rsid w:val="00EC1E11"/>
    <w:rsid w:val="00EC58B0"/>
    <w:rsid w:val="00EC7339"/>
    <w:rsid w:val="00ED63CD"/>
    <w:rsid w:val="00EE2B9B"/>
    <w:rsid w:val="00EE45C9"/>
    <w:rsid w:val="00EF481F"/>
    <w:rsid w:val="00EF690A"/>
    <w:rsid w:val="00EF706E"/>
    <w:rsid w:val="00F04C79"/>
    <w:rsid w:val="00F12504"/>
    <w:rsid w:val="00F250BB"/>
    <w:rsid w:val="00F27524"/>
    <w:rsid w:val="00F40E05"/>
    <w:rsid w:val="00F47450"/>
    <w:rsid w:val="00F54894"/>
    <w:rsid w:val="00F548ED"/>
    <w:rsid w:val="00F5781A"/>
    <w:rsid w:val="00F60367"/>
    <w:rsid w:val="00F603F6"/>
    <w:rsid w:val="00F776BA"/>
    <w:rsid w:val="00F83FF6"/>
    <w:rsid w:val="00F92500"/>
    <w:rsid w:val="00F93460"/>
    <w:rsid w:val="00F939E6"/>
    <w:rsid w:val="00FA4F9B"/>
    <w:rsid w:val="00FA7B66"/>
    <w:rsid w:val="00FB53F8"/>
    <w:rsid w:val="00FC665D"/>
    <w:rsid w:val="00FC675F"/>
    <w:rsid w:val="00FC7295"/>
    <w:rsid w:val="00FD324E"/>
    <w:rsid w:val="00FE509E"/>
    <w:rsid w:val="00FE5951"/>
    <w:rsid w:val="00FF11BC"/>
    <w:rsid w:val="00FF693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EE65"/>
  <w15:docId w15:val="{BA109C42-6815-433A-BF6D-87F43DD1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0F31"/>
    <w:rPr>
      <w:rFonts w:eastAsia="Arial Unicode MS" w:cs="Times New Roman"/>
      <w:szCs w:val="24"/>
      <w:lang w:val="en-US"/>
    </w:rPr>
  </w:style>
  <w:style w:type="paragraph" w:styleId="Antrat1">
    <w:name w:val="heading 1"/>
    <w:basedOn w:val="prastasis"/>
    <w:next w:val="prastasis"/>
    <w:link w:val="Antrat1Diagrama"/>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5A26C6"/>
    <w:pPr>
      <w:keepNext/>
      <w:jc w:val="center"/>
      <w:outlineLvl w:val="1"/>
    </w:pPr>
    <w:rPr>
      <w:rFonts w:eastAsia="Times New Roman"/>
      <w:b/>
      <w:szCs w:val="20"/>
      <w:lang w:val="lt-LT"/>
    </w:rPr>
  </w:style>
  <w:style w:type="paragraph" w:styleId="Antrat6">
    <w:name w:val="heading 6"/>
    <w:basedOn w:val="prastasis"/>
    <w:next w:val="prastasis"/>
    <w:link w:val="Antrat6Diagrama"/>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F380B"/>
    <w:pPr>
      <w:spacing w:before="100" w:beforeAutospacing="1" w:after="100" w:afterAutospacing="1"/>
    </w:pPr>
    <w:rPr>
      <w:rFonts w:eastAsia="Times New Roman"/>
      <w:lang w:val="lt-LT" w:eastAsia="lt-LT"/>
    </w:rPr>
  </w:style>
  <w:style w:type="paragraph" w:styleId="Pavadinimas">
    <w:name w:val="Title"/>
    <w:next w:val="prastasis"/>
    <w:link w:val="PavadinimasDiagrama"/>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locked/>
    <w:rsid w:val="002F380B"/>
    <w:rPr>
      <w:rFonts w:eastAsia="Times New Roman" w:cs="Times New Roman"/>
      <w:bdr w:val="none" w:sz="0" w:space="0" w:color="auto" w:frame="1"/>
      <w:lang w:eastAsia="ar-SA"/>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ipersaitas">
    <w:name w:val="Hyperlink"/>
    <w:basedOn w:val="Numatytasispastraiposriftas"/>
    <w:uiPriority w:val="99"/>
    <w:unhideWhenUsed/>
    <w:rsid w:val="00C47166"/>
    <w:rPr>
      <w:color w:val="0563C1" w:themeColor="hyperlink"/>
      <w:u w:val="single"/>
    </w:rPr>
  </w:style>
  <w:style w:type="paragraph" w:styleId="Betarp">
    <w:name w:val="No Spacing"/>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Antrat2Diagrama">
    <w:name w:val="Antraštė 2 Diagrama"/>
    <w:basedOn w:val="Numatytasispastraiposriftas"/>
    <w:link w:val="Antrat2"/>
    <w:rsid w:val="005A26C6"/>
    <w:rPr>
      <w:rFonts w:eastAsia="Times New Roman" w:cs="Times New Roman"/>
      <w:b/>
      <w:szCs w:val="20"/>
    </w:rPr>
  </w:style>
  <w:style w:type="character" w:customStyle="1" w:styleId="Bodytext">
    <w:name w:val="Body text_"/>
    <w:basedOn w:val="Numatytasispastraiposriftas"/>
    <w:link w:val="Pagrindinistekstas2"/>
    <w:rsid w:val="005A26C6"/>
    <w:rPr>
      <w:rFonts w:eastAsia="Times New Roman"/>
      <w:shd w:val="clear" w:color="auto" w:fill="FFFFFF"/>
    </w:rPr>
  </w:style>
  <w:style w:type="paragraph" w:customStyle="1" w:styleId="Pagrindinistekstas2">
    <w:name w:val="Pagrindinis tekstas2"/>
    <w:basedOn w:val="prastasis"/>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prastasis"/>
    <w:rsid w:val="005A26C6"/>
    <w:pPr>
      <w:spacing w:before="100" w:beforeAutospacing="1" w:after="100" w:afterAutospacing="1"/>
    </w:pPr>
    <w:rPr>
      <w:rFonts w:eastAsia="Times New Roman"/>
      <w:lang w:val="lt-LT" w:eastAsia="lt-LT"/>
    </w:rPr>
  </w:style>
  <w:style w:type="paragraph" w:styleId="Pagrindinistekstas">
    <w:name w:val="Body Text"/>
    <w:basedOn w:val="prastasis"/>
    <w:link w:val="PagrindinistekstasDiagrama"/>
    <w:unhideWhenUsed/>
    <w:rsid w:val="005A26C6"/>
    <w:pPr>
      <w:spacing w:after="120" w:line="276" w:lineRule="auto"/>
    </w:pPr>
    <w:rPr>
      <w:rFonts w:eastAsia="Calibri"/>
      <w:szCs w:val="22"/>
      <w:lang w:val="lt-LT"/>
    </w:rPr>
  </w:style>
  <w:style w:type="character" w:customStyle="1" w:styleId="PagrindinistekstasDiagrama">
    <w:name w:val="Pagrindinis tekstas Diagrama"/>
    <w:basedOn w:val="Numatytasispastraiposriftas"/>
    <w:link w:val="Pagrindinistekstas"/>
    <w:rsid w:val="005A26C6"/>
    <w:rPr>
      <w:rFonts w:eastAsia="Calibri" w:cs="Times New Roman"/>
    </w:rPr>
  </w:style>
  <w:style w:type="character" w:customStyle="1" w:styleId="Antrat1Diagrama">
    <w:name w:val="Antraštė 1 Diagrama"/>
    <w:basedOn w:val="Numatytasispastraiposriftas"/>
    <w:link w:val="Antrat1"/>
    <w:uiPriority w:val="9"/>
    <w:rsid w:val="005A26C6"/>
    <w:rPr>
      <w:rFonts w:asciiTheme="majorHAnsi" w:eastAsiaTheme="majorEastAsia" w:hAnsiTheme="majorHAnsi" w:cstheme="majorBidi"/>
      <w:color w:val="2F5496" w:themeColor="accent1" w:themeShade="BF"/>
      <w:sz w:val="32"/>
      <w:szCs w:val="32"/>
      <w:lang w:val="en-US"/>
    </w:rPr>
  </w:style>
  <w:style w:type="paragraph" w:styleId="Porat">
    <w:name w:val="footer"/>
    <w:basedOn w:val="prastasis"/>
    <w:link w:val="PoratDiagrama"/>
    <w:uiPriority w:val="99"/>
    <w:rsid w:val="005A26C6"/>
    <w:pPr>
      <w:tabs>
        <w:tab w:val="center" w:pos="4320"/>
        <w:tab w:val="right" w:pos="8640"/>
      </w:tabs>
    </w:pPr>
    <w:rPr>
      <w:rFonts w:eastAsia="Times New Roman"/>
      <w:szCs w:val="20"/>
      <w:lang w:val="lt-LT"/>
    </w:rPr>
  </w:style>
  <w:style w:type="character" w:customStyle="1" w:styleId="PoratDiagrama">
    <w:name w:val="Poraštė Diagrama"/>
    <w:basedOn w:val="Numatytasispastraiposriftas"/>
    <w:link w:val="Porat"/>
    <w:uiPriority w:val="99"/>
    <w:rsid w:val="005A26C6"/>
    <w:rPr>
      <w:rFonts w:eastAsia="Times New Roman" w:cs="Times New Roman"/>
      <w:szCs w:val="20"/>
    </w:rPr>
  </w:style>
  <w:style w:type="paragraph" w:styleId="Antrats">
    <w:name w:val="header"/>
    <w:basedOn w:val="prastasis"/>
    <w:link w:val="AntratsDiagrama"/>
    <w:unhideWhenUsed/>
    <w:rsid w:val="00341543"/>
    <w:pPr>
      <w:tabs>
        <w:tab w:val="center" w:pos="4819"/>
        <w:tab w:val="right" w:pos="9638"/>
      </w:tabs>
    </w:pPr>
    <w:rPr>
      <w:rFonts w:eastAsia="Times New Roman"/>
      <w:lang w:val="lt-LT"/>
    </w:rPr>
  </w:style>
  <w:style w:type="character" w:customStyle="1" w:styleId="AntratsDiagrama">
    <w:name w:val="Antraštės Diagrama"/>
    <w:basedOn w:val="Numatytasispastraiposriftas"/>
    <w:link w:val="Antrats"/>
    <w:rsid w:val="00341543"/>
    <w:rPr>
      <w:rFonts w:eastAsia="Times New Roman" w:cs="Times New Roman"/>
      <w:szCs w:val="24"/>
    </w:rPr>
  </w:style>
  <w:style w:type="character" w:customStyle="1" w:styleId="Antrat6Diagrama">
    <w:name w:val="Antraštė 6 Diagrama"/>
    <w:basedOn w:val="Numatytasispastraiposriftas"/>
    <w:link w:val="Antrat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prastasis"/>
    <w:rsid w:val="00F776BA"/>
    <w:pPr>
      <w:shd w:val="clear" w:color="auto" w:fill="FFFFFF"/>
      <w:spacing w:line="235" w:lineRule="exact"/>
      <w:jc w:val="both"/>
    </w:pPr>
    <w:rPr>
      <w:rFonts w:eastAsia="Times New Roman"/>
      <w:b/>
      <w:bCs/>
      <w:sz w:val="20"/>
      <w:szCs w:val="20"/>
      <w:lang w:val="lt-LT" w:eastAsia="lt-LT"/>
    </w:rPr>
  </w:style>
  <w:style w:type="paragraph" w:styleId="Pataisymai">
    <w:name w:val="Revision"/>
    <w:hidden/>
    <w:uiPriority w:val="99"/>
    <w:semiHidden/>
    <w:rsid w:val="00555348"/>
    <w:rPr>
      <w:rFonts w:eastAsia="Arial Unicode MS" w:cs="Times New Roman"/>
      <w:szCs w:val="24"/>
      <w:lang w:val="en-US"/>
    </w:rPr>
  </w:style>
  <w:style w:type="paragraph" w:customStyle="1" w:styleId="TableParagraph">
    <w:name w:val="Table Paragraph"/>
    <w:basedOn w:val="prastasis"/>
    <w:uiPriority w:val="1"/>
    <w:qFormat/>
    <w:rsid w:val="00842D4B"/>
    <w:pPr>
      <w:widowControl w:val="0"/>
      <w:autoSpaceDE w:val="0"/>
      <w:autoSpaceDN w:val="0"/>
      <w:spacing w:before="20" w:line="238" w:lineRule="exact"/>
      <w:ind w:left="125"/>
    </w:pPr>
    <w:rPr>
      <w:rFonts w:eastAsia="Times New Roman"/>
      <w:sz w:val="22"/>
      <w:szCs w:val="22"/>
      <w:lang w:val="lt-LT"/>
    </w:rPr>
  </w:style>
  <w:style w:type="character" w:customStyle="1" w:styleId="Neapdorotaspaminjimas1">
    <w:name w:val="Neapdorotas paminėjimas1"/>
    <w:basedOn w:val="Numatytasispastraiposriftas"/>
    <w:uiPriority w:val="99"/>
    <w:semiHidden/>
    <w:unhideWhenUsed/>
    <w:rsid w:val="00132A5C"/>
    <w:rPr>
      <w:color w:val="605E5C"/>
      <w:shd w:val="clear" w:color="auto" w:fill="E1DFDD"/>
    </w:rPr>
  </w:style>
  <w:style w:type="character" w:styleId="Perirtashipersaitas">
    <w:name w:val="FollowedHyperlink"/>
    <w:basedOn w:val="Numatytasispastraiposriftas"/>
    <w:uiPriority w:val="99"/>
    <w:semiHidden/>
    <w:unhideWhenUsed/>
    <w:rsid w:val="00132A5C"/>
    <w:rPr>
      <w:color w:val="954F72" w:themeColor="followedHyperlink"/>
      <w:u w:val="single"/>
    </w:rPr>
  </w:style>
  <w:style w:type="paragraph" w:customStyle="1" w:styleId="Heading">
    <w:name w:val="Heading"/>
    <w:next w:val="prastasis"/>
    <w:rsid w:val="003F0B42"/>
    <w:pPr>
      <w:pBdr>
        <w:top w:val="nil"/>
        <w:left w:val="nil"/>
        <w:bottom w:val="nil"/>
        <w:right w:val="nil"/>
        <w:between w:val="nil"/>
        <w:bar w:val="nil"/>
      </w:pBdr>
      <w:outlineLvl w:val="1"/>
    </w:pPr>
    <w:rPr>
      <w:rFonts w:eastAsia="Arial Unicode MS" w:cs="Arial Unicode MS"/>
      <w:b/>
      <w:bCs/>
      <w:caps/>
      <w:color w:val="444444"/>
      <w:spacing w:val="4"/>
      <w:sz w:val="22"/>
      <w:bdr w:val="nil"/>
      <w:lang w:val="en-US"/>
      <w14:textOutline w14:w="0" w14:cap="flat" w14:cmpd="sng" w14:algn="ctr">
        <w14:noFill/>
        <w14:prstDash w14:val="solid"/>
        <w14:bevel/>
      </w14:textOutline>
    </w:rPr>
  </w:style>
  <w:style w:type="table" w:styleId="Lentelstinklelis">
    <w:name w:val="Table Grid"/>
    <w:basedOn w:val="prastojilentel"/>
    <w:uiPriority w:val="39"/>
    <w:rsid w:val="00C7727F"/>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6903">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626693569">
      <w:bodyDiv w:val="1"/>
      <w:marLeft w:val="0"/>
      <w:marRight w:val="0"/>
      <w:marTop w:val="0"/>
      <w:marBottom w:val="0"/>
      <w:divBdr>
        <w:top w:val="none" w:sz="0" w:space="0" w:color="auto"/>
        <w:left w:val="none" w:sz="0" w:space="0" w:color="auto"/>
        <w:bottom w:val="none" w:sz="0" w:space="0" w:color="auto"/>
        <w:right w:val="none" w:sz="0" w:space="0" w:color="auto"/>
      </w:divBdr>
    </w:div>
    <w:div w:id="2126462961">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FA6FF-F8C5-427B-9381-4DFB47C7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1760</Words>
  <Characters>10035</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Galdikienė</dc:creator>
  <cp:keywords/>
  <dc:description/>
  <cp:lastModifiedBy>Irmina Galdikienė</cp:lastModifiedBy>
  <cp:revision>3</cp:revision>
  <dcterms:created xsi:type="dcterms:W3CDTF">2025-05-16T07:44:00Z</dcterms:created>
  <dcterms:modified xsi:type="dcterms:W3CDTF">2025-05-26T11:13:00Z</dcterms:modified>
</cp:coreProperties>
</file>