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A47B" w14:textId="77777777" w:rsidR="004D11FB" w:rsidRPr="006E48A3" w:rsidRDefault="0003188F" w:rsidP="0003188F">
      <w:pPr>
        <w:pStyle w:val="Pagrindinistekstas"/>
        <w:ind w:left="360" w:firstLine="0"/>
        <w:jc w:val="right"/>
        <w:rPr>
          <w:color w:val="000000" w:themeColor="text1"/>
          <w:sz w:val="22"/>
          <w:szCs w:val="22"/>
        </w:rPr>
      </w:pPr>
      <w:r w:rsidRPr="006E48A3">
        <w:rPr>
          <w:color w:val="000000" w:themeColor="text1"/>
          <w:sz w:val="22"/>
          <w:szCs w:val="22"/>
        </w:rPr>
        <w:t>S</w:t>
      </w:r>
      <w:r w:rsidR="004D11FB" w:rsidRPr="006E48A3">
        <w:rPr>
          <w:color w:val="000000" w:themeColor="text1"/>
          <w:sz w:val="22"/>
          <w:szCs w:val="22"/>
        </w:rPr>
        <w:t xml:space="preserve">pecialiųjų pirkimo sąlygų </w:t>
      </w:r>
    </w:p>
    <w:p w14:paraId="342D4167" w14:textId="242A34C6" w:rsidR="004D11FB" w:rsidRPr="006E48A3" w:rsidRDefault="004D11FB" w:rsidP="0003188F">
      <w:pPr>
        <w:pStyle w:val="Pagrindinistekstas"/>
        <w:ind w:left="360" w:firstLine="0"/>
        <w:jc w:val="right"/>
        <w:rPr>
          <w:color w:val="000000" w:themeColor="text1"/>
          <w:sz w:val="22"/>
          <w:szCs w:val="22"/>
        </w:rPr>
      </w:pPr>
      <w:r w:rsidRPr="006E48A3">
        <w:rPr>
          <w:color w:val="000000" w:themeColor="text1"/>
          <w:sz w:val="22"/>
          <w:szCs w:val="22"/>
        </w:rPr>
        <w:t>Priedas</w:t>
      </w:r>
      <w:r w:rsidR="0003188F" w:rsidRPr="006E48A3">
        <w:rPr>
          <w:color w:val="000000" w:themeColor="text1"/>
          <w:sz w:val="22"/>
          <w:szCs w:val="22"/>
        </w:rPr>
        <w:t xml:space="preserve"> Nr. 2</w:t>
      </w:r>
      <w:r w:rsidR="00822AAA" w:rsidRPr="006E48A3">
        <w:rPr>
          <w:color w:val="000000" w:themeColor="text1"/>
          <w:sz w:val="22"/>
          <w:szCs w:val="22"/>
        </w:rPr>
        <w:t xml:space="preserve"> „Pasiūlymo forma“</w:t>
      </w:r>
    </w:p>
    <w:p w14:paraId="4C3EE655" w14:textId="77777777" w:rsidR="00E44BF6" w:rsidRPr="006E48A3" w:rsidRDefault="00E44BF6" w:rsidP="00E44BF6">
      <w:pPr>
        <w:rPr>
          <w:rFonts w:ascii="Times New Roman" w:hAnsi="Times New Roman" w:cs="Times New Roman"/>
          <w:sz w:val="22"/>
          <w:szCs w:val="22"/>
        </w:rPr>
      </w:pPr>
    </w:p>
    <w:p w14:paraId="48741962" w14:textId="77777777" w:rsidR="008E5A54" w:rsidRPr="006E48A3" w:rsidRDefault="008E5A54" w:rsidP="00E44BF6">
      <w:pPr>
        <w:rPr>
          <w:rFonts w:ascii="Times New Roman" w:hAnsi="Times New Roman" w:cs="Times New Roman"/>
          <w:sz w:val="22"/>
          <w:szCs w:val="22"/>
        </w:rPr>
      </w:pPr>
    </w:p>
    <w:p w14:paraId="24171655" w14:textId="77777777" w:rsidR="00E44BF6" w:rsidRPr="003132AF" w:rsidRDefault="00E44BF6" w:rsidP="00E44BF6">
      <w:pPr>
        <w:spacing w:after="0" w:line="240" w:lineRule="auto"/>
        <w:jc w:val="center"/>
        <w:rPr>
          <w:rFonts w:ascii="Times New Roman" w:eastAsia="Times New Roman" w:hAnsi="Times New Roman" w:cs="Times New Roman"/>
          <w:b/>
          <w:sz w:val="24"/>
          <w:szCs w:val="24"/>
        </w:rPr>
      </w:pPr>
      <w:r w:rsidRPr="003132AF">
        <w:rPr>
          <w:rFonts w:ascii="Times New Roman" w:eastAsia="Times New Roman" w:hAnsi="Times New Roman" w:cs="Times New Roman"/>
          <w:b/>
          <w:sz w:val="24"/>
          <w:szCs w:val="24"/>
        </w:rPr>
        <w:t>PASIŪLYMAS</w:t>
      </w:r>
    </w:p>
    <w:p w14:paraId="24C09159" w14:textId="77777777" w:rsidR="00E44BF6" w:rsidRPr="006E48A3" w:rsidRDefault="00E44BF6" w:rsidP="00E44BF6">
      <w:pPr>
        <w:pStyle w:val="prastasiniatinklio"/>
        <w:spacing w:before="0" w:beforeAutospacing="0" w:after="0" w:afterAutospacing="0"/>
        <w:jc w:val="center"/>
        <w:rPr>
          <w:rFonts w:ascii="Times New Roman" w:hAnsi="Times New Roman" w:cs="Times New Roman"/>
          <w:b/>
          <w:bCs/>
          <w:caps/>
          <w:sz w:val="22"/>
          <w:szCs w:val="22"/>
        </w:rPr>
      </w:pPr>
    </w:p>
    <w:p w14:paraId="4436A99E" w14:textId="5E56C26E" w:rsidR="00D507DB" w:rsidRPr="003132AF" w:rsidRDefault="00D507DB" w:rsidP="003132AF">
      <w:pPr>
        <w:pBdr>
          <w:top w:val="nil"/>
          <w:left w:val="nil"/>
          <w:bottom w:val="nil"/>
          <w:right w:val="nil"/>
          <w:between w:val="nil"/>
        </w:pBdr>
        <w:jc w:val="center"/>
        <w:rPr>
          <w:rFonts w:ascii="Times New Roman" w:hAnsi="Times New Roman" w:cs="Times New Roman"/>
          <w:b/>
          <w:smallCaps/>
          <w:color w:val="000000"/>
          <w:sz w:val="24"/>
          <w:szCs w:val="24"/>
        </w:rPr>
      </w:pPr>
      <w:r w:rsidRPr="003132AF">
        <w:rPr>
          <w:rFonts w:ascii="Times New Roman" w:eastAsia="Calibri" w:hAnsi="Times New Roman" w:cs="Times New Roman"/>
          <w:b/>
          <w:bCs/>
          <w:sz w:val="24"/>
          <w:szCs w:val="24"/>
        </w:rPr>
        <w:t>DĖ</w:t>
      </w:r>
      <w:r w:rsidRPr="003132AF">
        <w:rPr>
          <w:rFonts w:ascii="Times New Roman" w:eastAsia="Calibri" w:hAnsi="Times New Roman" w:cs="Times New Roman"/>
          <w:b/>
          <w:bCs/>
          <w:color w:val="000000" w:themeColor="text1"/>
          <w:sz w:val="24"/>
          <w:szCs w:val="24"/>
        </w:rPr>
        <w:t xml:space="preserve">L </w:t>
      </w:r>
      <w:r w:rsidR="003132AF" w:rsidRPr="003132AF">
        <w:rPr>
          <w:rFonts w:ascii="Times New Roman" w:eastAsia="Calibri" w:hAnsi="Times New Roman" w:cs="Times New Roman"/>
          <w:b/>
          <w:bCs/>
          <w:color w:val="000000" w:themeColor="text1"/>
          <w:sz w:val="24"/>
          <w:szCs w:val="24"/>
        </w:rPr>
        <w:t xml:space="preserve">ŠIRVINTŲ RAJONO SAVIVALDYBĖS PASTATO (UN. NR. 4400-0724-0348) VILNIAUS G. 85, ŠIRVINTOSE, KAPITALINIO REMONTO </w:t>
      </w:r>
      <w:r w:rsidR="003132AF" w:rsidRPr="003132AF">
        <w:rPr>
          <w:rFonts w:ascii="Times New Roman" w:hAnsi="Times New Roman" w:cs="Times New Roman"/>
          <w:b/>
          <w:sz w:val="24"/>
          <w:szCs w:val="24"/>
        </w:rPr>
        <w:t xml:space="preserve">PROJEKTINIŲ PASIŪLYMŲ, TECHNINIO DARBO PROJEKTO PARENGIMO IR STATINIO PROJEKTO VYKDYMO PRIEŽIŪROS </w:t>
      </w:r>
      <w:r w:rsidR="00D93D29" w:rsidRPr="003132AF">
        <w:rPr>
          <w:rFonts w:ascii="Times New Roman" w:hAnsi="Times New Roman" w:cs="Times New Roman"/>
          <w:b/>
          <w:smallCaps/>
          <w:color w:val="000000"/>
          <w:sz w:val="24"/>
          <w:szCs w:val="24"/>
        </w:rPr>
        <w:t>PASLAUGŲ</w:t>
      </w:r>
    </w:p>
    <w:p w14:paraId="09BC8C44" w14:textId="2D272E1F" w:rsidR="00E44BF6" w:rsidRPr="006E48A3" w:rsidRDefault="00E44BF6" w:rsidP="00E44BF6">
      <w:pPr>
        <w:pStyle w:val="Pavadinimas"/>
        <w:keepNext/>
        <w:jc w:val="center"/>
        <w:rPr>
          <w:rFonts w:ascii="Times New Roman" w:eastAsia="Times New Roman" w:hAnsi="Times New Roman" w:cs="Times New Roman"/>
          <w:b/>
          <w:bCs/>
          <w:color w:val="auto"/>
          <w:sz w:val="22"/>
          <w:szCs w:val="22"/>
        </w:rPr>
      </w:pPr>
    </w:p>
    <w:p w14:paraId="261DE550" w14:textId="77777777" w:rsidR="00E44BF6" w:rsidRPr="006E48A3" w:rsidRDefault="00E44BF6" w:rsidP="00E44BF6">
      <w:pPr>
        <w:shd w:val="clear" w:color="auto" w:fill="FFFFFF"/>
        <w:spacing w:after="0" w:line="240" w:lineRule="auto"/>
        <w:jc w:val="center"/>
        <w:rPr>
          <w:rFonts w:ascii="Times New Roman" w:eastAsia="Times New Roman" w:hAnsi="Times New Roman" w:cs="Times New Roman"/>
          <w:b/>
          <w:bCs/>
          <w:sz w:val="22"/>
          <w:szCs w:val="22"/>
        </w:rPr>
      </w:pPr>
      <w:r w:rsidRPr="006E48A3">
        <w:rPr>
          <w:rFonts w:ascii="Times New Roman" w:eastAsia="Times New Roman" w:hAnsi="Times New Roman" w:cs="Times New Roman"/>
          <w:sz w:val="22"/>
          <w:szCs w:val="22"/>
        </w:rPr>
        <w:t>____________</w:t>
      </w:r>
      <w:r w:rsidRPr="006E48A3">
        <w:rPr>
          <w:rFonts w:ascii="Times New Roman" w:eastAsia="Times New Roman" w:hAnsi="Times New Roman" w:cs="Times New Roman"/>
          <w:b/>
          <w:bCs/>
          <w:sz w:val="22"/>
          <w:szCs w:val="22"/>
        </w:rPr>
        <w:t xml:space="preserve"> </w:t>
      </w:r>
    </w:p>
    <w:p w14:paraId="63F3008F" w14:textId="77777777" w:rsidR="00E44BF6" w:rsidRPr="006E48A3" w:rsidRDefault="00E44BF6" w:rsidP="00E44BF6">
      <w:pPr>
        <w:shd w:val="clear" w:color="auto" w:fill="FFFFFF"/>
        <w:spacing w:after="0" w:line="240" w:lineRule="auto"/>
        <w:jc w:val="center"/>
        <w:rPr>
          <w:rFonts w:ascii="Times New Roman" w:eastAsia="Times New Roman" w:hAnsi="Times New Roman" w:cs="Times New Roman"/>
          <w:bCs/>
          <w:sz w:val="22"/>
          <w:szCs w:val="22"/>
        </w:rPr>
      </w:pPr>
      <w:r w:rsidRPr="006E48A3">
        <w:rPr>
          <w:rFonts w:ascii="Times New Roman" w:eastAsia="Times New Roman" w:hAnsi="Times New Roman" w:cs="Times New Roman"/>
          <w:bCs/>
          <w:sz w:val="22"/>
          <w:szCs w:val="22"/>
        </w:rPr>
        <w:t>(data)</w:t>
      </w:r>
    </w:p>
    <w:p w14:paraId="7C694743" w14:textId="77777777" w:rsidR="00E44BF6" w:rsidRPr="006E48A3" w:rsidRDefault="00E44BF6" w:rsidP="00E44BF6">
      <w:pPr>
        <w:shd w:val="clear" w:color="auto" w:fill="FFFFFF"/>
        <w:spacing w:after="0" w:line="240" w:lineRule="auto"/>
        <w:jc w:val="center"/>
        <w:rPr>
          <w:rFonts w:ascii="Times New Roman" w:eastAsia="Times New Roman" w:hAnsi="Times New Roman" w:cs="Times New Roman"/>
          <w:bCs/>
          <w:sz w:val="22"/>
          <w:szCs w:val="22"/>
        </w:rPr>
      </w:pPr>
      <w:r w:rsidRPr="006E48A3">
        <w:rPr>
          <w:rFonts w:ascii="Times New Roman" w:eastAsia="Times New Roman" w:hAnsi="Times New Roman" w:cs="Times New Roman"/>
          <w:bCs/>
          <w:sz w:val="22"/>
          <w:szCs w:val="22"/>
        </w:rPr>
        <w:t>_____________</w:t>
      </w:r>
    </w:p>
    <w:p w14:paraId="6DDFC2F5" w14:textId="77777777" w:rsidR="00E44BF6" w:rsidRPr="006E48A3" w:rsidRDefault="00E44BF6" w:rsidP="00E44BF6">
      <w:pPr>
        <w:shd w:val="clear" w:color="auto" w:fill="FFFFFF"/>
        <w:spacing w:after="0" w:line="240" w:lineRule="auto"/>
        <w:jc w:val="center"/>
        <w:rPr>
          <w:rFonts w:ascii="Times New Roman" w:eastAsia="Times New Roman" w:hAnsi="Times New Roman" w:cs="Times New Roman"/>
          <w:bCs/>
          <w:sz w:val="22"/>
          <w:szCs w:val="22"/>
        </w:rPr>
      </w:pPr>
      <w:r w:rsidRPr="006E48A3">
        <w:rPr>
          <w:rFonts w:ascii="Times New Roman" w:eastAsia="Times New Roman" w:hAnsi="Times New Roman" w:cs="Times New Roman"/>
          <w:bCs/>
          <w:sz w:val="22"/>
          <w:szCs w:val="22"/>
        </w:rPr>
        <w:t>(vieta)</w:t>
      </w:r>
    </w:p>
    <w:p w14:paraId="3C472751" w14:textId="77777777" w:rsidR="00E44BF6" w:rsidRPr="006E48A3" w:rsidRDefault="00E44BF6" w:rsidP="00E44BF6">
      <w:pPr>
        <w:spacing w:after="0" w:line="240" w:lineRule="auto"/>
        <w:rPr>
          <w:rFonts w:ascii="Times New Roman" w:eastAsia="Times New Roman" w:hAnsi="Times New Roman" w:cs="Times New Roman"/>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6E48A3"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6E48A3" w:rsidRDefault="00E44BF6">
            <w:pPr>
              <w:spacing w:after="0" w:line="240" w:lineRule="auto"/>
              <w:rPr>
                <w:rFonts w:ascii="Times New Roman" w:eastAsia="Times New Roman" w:hAnsi="Times New Roman" w:cs="Times New Roman"/>
                <w:i/>
                <w:sz w:val="22"/>
                <w:szCs w:val="22"/>
              </w:rPr>
            </w:pPr>
            <w:r w:rsidRPr="006E48A3">
              <w:rPr>
                <w:rFonts w:ascii="Times New Roman" w:eastAsia="Times New Roman" w:hAnsi="Times New Roman" w:cs="Times New Roman"/>
                <w:sz w:val="22"/>
                <w:szCs w:val="22"/>
              </w:rPr>
              <w:t xml:space="preserve">Tiekėjo pavadinimas </w:t>
            </w:r>
            <w:r w:rsidRPr="006E48A3">
              <w:rPr>
                <w:rFonts w:ascii="Times New Roman" w:eastAsia="Times New Roman" w:hAnsi="Times New Roman" w:cs="Times New Roman"/>
                <w:i/>
                <w:sz w:val="22"/>
                <w:szCs w:val="22"/>
              </w:rPr>
              <w:t>(Jeigu dalyvauja ūkio subjektų grupė, surašomi vis</w:t>
            </w:r>
            <w:r w:rsidR="009D539E"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r w:rsidR="00E44BF6" w:rsidRPr="006E48A3"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Tiekėjo adresas </w:t>
            </w:r>
            <w:r w:rsidRPr="006E48A3">
              <w:rPr>
                <w:rFonts w:ascii="Times New Roman" w:eastAsia="Times New Roman" w:hAnsi="Times New Roman" w:cs="Times New Roman"/>
                <w:i/>
                <w:sz w:val="22"/>
                <w:szCs w:val="22"/>
              </w:rPr>
              <w:t>(Jeigu dalyvauja ūkio subjektų grupė, surašomi vis</w:t>
            </w:r>
            <w:r w:rsidR="009D539E"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r w:rsidR="00E44BF6" w:rsidRPr="006E48A3"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Tiekėjo įmonės kodas </w:t>
            </w:r>
            <w:r w:rsidRPr="006E48A3">
              <w:rPr>
                <w:rFonts w:ascii="Times New Roman" w:eastAsia="Times New Roman" w:hAnsi="Times New Roman" w:cs="Times New Roman"/>
                <w:i/>
                <w:sz w:val="22"/>
                <w:szCs w:val="22"/>
              </w:rPr>
              <w:t>(Jeigu dalyvauja ūkio subjektų grupė, surašomi vis</w:t>
            </w:r>
            <w:r w:rsidR="009D539E"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r w:rsidR="00E44BF6" w:rsidRPr="006E48A3"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Tiekėjo PVM mokėtojo kodas </w:t>
            </w:r>
            <w:r w:rsidRPr="006E48A3">
              <w:rPr>
                <w:rFonts w:ascii="Times New Roman" w:eastAsia="Times New Roman" w:hAnsi="Times New Roman" w:cs="Times New Roman"/>
                <w:i/>
                <w:sz w:val="22"/>
                <w:szCs w:val="22"/>
              </w:rPr>
              <w:t>(Jeigu dalyvauja ūkio subjektų grupė, surašomi vis</w:t>
            </w:r>
            <w:r w:rsidR="009D539E"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r w:rsidR="00E44BF6" w:rsidRPr="006E48A3"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Telefono numeris </w:t>
            </w:r>
            <w:r w:rsidRPr="006E48A3">
              <w:rPr>
                <w:rFonts w:ascii="Times New Roman" w:eastAsia="Times New Roman" w:hAnsi="Times New Roman" w:cs="Times New Roman"/>
                <w:i/>
                <w:sz w:val="22"/>
                <w:szCs w:val="22"/>
              </w:rPr>
              <w:t>(Jeigu dalyvauja ūkio subjektų grupė, surašomi vis</w:t>
            </w:r>
            <w:r w:rsidR="009D539E"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r w:rsidR="00E44BF6" w:rsidRPr="006E48A3"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El. pašto adresas </w:t>
            </w:r>
            <w:r w:rsidRPr="006E48A3">
              <w:rPr>
                <w:rFonts w:ascii="Times New Roman" w:eastAsia="Times New Roman" w:hAnsi="Times New Roman" w:cs="Times New Roman"/>
                <w:i/>
                <w:sz w:val="22"/>
                <w:szCs w:val="22"/>
              </w:rPr>
              <w:t>(Jeigu dalyvauja ūkio subjektų grupė, surašomi vis</w:t>
            </w:r>
            <w:r w:rsidR="00F34C18" w:rsidRPr="006E48A3">
              <w:rPr>
                <w:rFonts w:ascii="Times New Roman" w:eastAsia="Times New Roman" w:hAnsi="Times New Roman" w:cs="Times New Roman"/>
                <w:i/>
                <w:sz w:val="22"/>
                <w:szCs w:val="22"/>
              </w:rPr>
              <w:t>ų</w:t>
            </w:r>
            <w:r w:rsidRPr="006E48A3">
              <w:rPr>
                <w:rFonts w:ascii="Times New Roman" w:eastAsia="Times New Roman" w:hAnsi="Times New Roman" w:cs="Times New Roman"/>
                <w:i/>
                <w:sz w:val="22"/>
                <w:szCs w:val="22"/>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6E48A3" w:rsidRDefault="00E44BF6">
            <w:pPr>
              <w:spacing w:after="0" w:line="240" w:lineRule="auto"/>
              <w:jc w:val="both"/>
              <w:rPr>
                <w:rFonts w:ascii="Times New Roman" w:eastAsia="Times New Roman" w:hAnsi="Times New Roman" w:cs="Times New Roman"/>
                <w:i/>
                <w:iCs/>
                <w:sz w:val="22"/>
                <w:szCs w:val="22"/>
              </w:rPr>
            </w:pPr>
            <w:r w:rsidRPr="006E48A3">
              <w:rPr>
                <w:rFonts w:ascii="Times New Roman" w:eastAsia="Times New Roman" w:hAnsi="Times New Roman" w:cs="Times New Roman"/>
                <w:i/>
                <w:iCs/>
                <w:sz w:val="22"/>
                <w:szCs w:val="22"/>
              </w:rPr>
              <w:t>/įrašyti/</w:t>
            </w:r>
          </w:p>
        </w:tc>
      </w:tr>
    </w:tbl>
    <w:p w14:paraId="4A691851" w14:textId="77777777" w:rsidR="00F34C18" w:rsidRPr="006E48A3" w:rsidRDefault="00F34C18" w:rsidP="00A55DDF">
      <w:pPr>
        <w:spacing w:after="0" w:line="240" w:lineRule="auto"/>
        <w:jc w:val="both"/>
        <w:rPr>
          <w:rFonts w:ascii="Times New Roman" w:eastAsia="Times New Roman" w:hAnsi="Times New Roman" w:cs="Times New Roman"/>
          <w:sz w:val="22"/>
          <w:szCs w:val="22"/>
        </w:rPr>
      </w:pPr>
    </w:p>
    <w:p w14:paraId="7B879EC6" w14:textId="77777777" w:rsidR="00E44BF6" w:rsidRPr="006E48A3" w:rsidRDefault="00E44BF6" w:rsidP="00E44BF6">
      <w:pPr>
        <w:pStyle w:val="Sraopastraipa"/>
        <w:numPr>
          <w:ilvl w:val="0"/>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Šiuo pasiūlymu pažymime, kad:</w:t>
      </w:r>
    </w:p>
    <w:p w14:paraId="1CE315E2" w14:textId="77777777" w:rsidR="00E44BF6" w:rsidRPr="006E48A3" w:rsidRDefault="00E44BF6" w:rsidP="00E44BF6">
      <w:pPr>
        <w:pStyle w:val="Sraopastraipa"/>
        <w:spacing w:after="0" w:line="240" w:lineRule="auto"/>
        <w:ind w:left="567"/>
        <w:jc w:val="both"/>
        <w:rPr>
          <w:rFonts w:ascii="Times New Roman" w:eastAsia="Times New Roman" w:hAnsi="Times New Roman" w:cs="Times New Roman"/>
          <w:i/>
          <w:iCs/>
        </w:rPr>
      </w:pPr>
    </w:p>
    <w:p w14:paraId="4ECB2DA2" w14:textId="0615B7CB" w:rsidR="00E44BF6" w:rsidRPr="006E48A3" w:rsidRDefault="00E44BF6" w:rsidP="00E44BF6">
      <w:pPr>
        <w:pStyle w:val="Sraopastraipa"/>
        <w:spacing w:after="0" w:line="240" w:lineRule="auto"/>
        <w:ind w:left="567"/>
        <w:jc w:val="both"/>
        <w:rPr>
          <w:rFonts w:ascii="Times New Roman" w:eastAsia="Times New Roman" w:hAnsi="Times New Roman" w:cs="Times New Roman"/>
          <w:i/>
          <w:iCs/>
        </w:rPr>
      </w:pPr>
      <w:r w:rsidRPr="006E48A3">
        <w:rPr>
          <w:rFonts w:ascii="Times New Roman" w:eastAsia="Times New Roman" w:hAnsi="Times New Roman" w:cs="Times New Roman"/>
          <w:i/>
          <w:iCs/>
        </w:rPr>
        <w:t>Nuostatos dėl įsipareigojimo atitikti Pirkimo sąlygas</w:t>
      </w:r>
    </w:p>
    <w:p w14:paraId="63A271F9" w14:textId="77777777" w:rsidR="00E44BF6" w:rsidRPr="006E48A3" w:rsidRDefault="00E44BF6" w:rsidP="00E44BF6">
      <w:pPr>
        <w:pStyle w:val="Sraopastraipa"/>
        <w:numPr>
          <w:ilvl w:val="1"/>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sutinkame su visomis Pirkimo sąlygomis, nustatytomis:</w:t>
      </w:r>
    </w:p>
    <w:p w14:paraId="69FB3A4A" w14:textId="64BE7251" w:rsidR="00E44BF6" w:rsidRPr="006E48A3" w:rsidRDefault="00E44BF6" w:rsidP="00E44BF6">
      <w:pPr>
        <w:pStyle w:val="Sraopastraipa"/>
        <w:numPr>
          <w:ilvl w:val="2"/>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skelbime, paskelbtame Viešųjų pirkimų įstatymo nustatyta tvarka CVP IS interneto adresu</w:t>
      </w:r>
      <w:r w:rsidRPr="006E48A3">
        <w:rPr>
          <w:rFonts w:ascii="Times New Roman" w:eastAsia="Times New Roman" w:hAnsi="Times New Roman" w:cs="Times New Roman"/>
          <w:iCs/>
        </w:rPr>
        <w:t xml:space="preserve">: </w:t>
      </w:r>
      <w:r w:rsidR="00D328D4" w:rsidRPr="006E48A3">
        <w:rPr>
          <w:rFonts w:ascii="Times New Roman" w:eastAsia="Times New Roman" w:hAnsi="Times New Roman" w:cs="Times New Roman"/>
          <w:color w:val="0000FF"/>
          <w:u w:val="single"/>
        </w:rPr>
        <w:t>https://viesiejipirkimai.lt</w:t>
      </w:r>
      <w:r w:rsidRPr="006E48A3">
        <w:rPr>
          <w:rFonts w:ascii="Times New Roman" w:eastAsia="Times New Roman" w:hAnsi="Times New Roman" w:cs="Times New Roman"/>
        </w:rPr>
        <w:t xml:space="preserve"> (taikoma, kai apie pirkimą buvo paskelbta);</w:t>
      </w:r>
    </w:p>
    <w:p w14:paraId="65F82B1B" w14:textId="77777777" w:rsidR="00E44BF6" w:rsidRPr="006E48A3" w:rsidRDefault="00E44BF6" w:rsidP="00E44BF6">
      <w:pPr>
        <w:pStyle w:val="Sraopastraipa"/>
        <w:numPr>
          <w:ilvl w:val="2"/>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kituose Pirkimo dokumentuose (jų paaiškinimuose, papildymuose).</w:t>
      </w:r>
    </w:p>
    <w:p w14:paraId="7C9A9F2B" w14:textId="77777777" w:rsidR="00E44BF6" w:rsidRPr="006E48A3" w:rsidRDefault="00E44BF6" w:rsidP="00E44BF6">
      <w:pPr>
        <w:pStyle w:val="Sraopastraipa"/>
        <w:spacing w:after="0" w:line="240" w:lineRule="auto"/>
        <w:ind w:left="0" w:firstLine="567"/>
        <w:jc w:val="both"/>
        <w:rPr>
          <w:rFonts w:ascii="Times New Roman" w:eastAsia="Times New Roman" w:hAnsi="Times New Roman" w:cs="Times New Roman"/>
        </w:rPr>
      </w:pPr>
    </w:p>
    <w:p w14:paraId="52D93832" w14:textId="77777777" w:rsidR="00E44BF6" w:rsidRPr="006E48A3" w:rsidRDefault="00E44BF6" w:rsidP="00E44BF6">
      <w:pPr>
        <w:pStyle w:val="Sraopastraipa"/>
        <w:spacing w:after="0" w:line="240" w:lineRule="auto"/>
        <w:ind w:left="0" w:firstLine="567"/>
        <w:jc w:val="both"/>
        <w:rPr>
          <w:rFonts w:ascii="Times New Roman" w:eastAsia="Times New Roman" w:hAnsi="Times New Roman" w:cs="Times New Roman"/>
          <w:i/>
          <w:iCs/>
        </w:rPr>
      </w:pPr>
      <w:r w:rsidRPr="006E48A3">
        <w:rPr>
          <w:rFonts w:ascii="Times New Roman" w:eastAsia="Times New Roman" w:hAnsi="Times New Roman" w:cs="Times New Roman"/>
          <w:i/>
          <w:iCs/>
        </w:rPr>
        <w:t>Nuostatos dėl asmens duomenų tvarkymo</w:t>
      </w:r>
    </w:p>
    <w:p w14:paraId="724DAE80" w14:textId="77777777" w:rsidR="00E44BF6" w:rsidRPr="006E48A3" w:rsidRDefault="00E44BF6" w:rsidP="00E44BF6">
      <w:pPr>
        <w:pStyle w:val="Sraopastraipa"/>
        <w:numPr>
          <w:ilvl w:val="1"/>
          <w:numId w:val="1"/>
        </w:numPr>
        <w:tabs>
          <w:tab w:val="left" w:pos="720"/>
        </w:tabs>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suprantame, jog:</w:t>
      </w:r>
    </w:p>
    <w:p w14:paraId="292C6AA0" w14:textId="77777777" w:rsidR="00E44BF6" w:rsidRPr="006E48A3" w:rsidRDefault="00E44BF6" w:rsidP="00E44BF6">
      <w:pPr>
        <w:pStyle w:val="Sraopastraipa"/>
        <w:numPr>
          <w:ilvl w:val="2"/>
          <w:numId w:val="1"/>
        </w:numPr>
        <w:tabs>
          <w:tab w:val="left" w:pos="720"/>
        </w:tabs>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80334FF" w14:textId="4106FDB3" w:rsidR="00E44BF6" w:rsidRPr="006E48A3" w:rsidRDefault="00E44BF6" w:rsidP="00245130">
      <w:pPr>
        <w:pStyle w:val="Sraopastraipa"/>
        <w:numPr>
          <w:ilvl w:val="2"/>
          <w:numId w:val="1"/>
        </w:numPr>
        <w:tabs>
          <w:tab w:val="left" w:pos="720"/>
        </w:tabs>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sidRPr="006E48A3">
        <w:rPr>
          <w:rFonts w:ascii="Times New Roman" w:eastAsia="Times New Roman" w:hAnsi="Times New Roman" w:cs="Times New Roman"/>
        </w:rPr>
        <w:t>.</w:t>
      </w:r>
      <w:r w:rsidRPr="006E48A3">
        <w:rPr>
          <w:rFonts w:ascii="Times New Roman" w:eastAsia="Times New Roman" w:hAnsi="Times New Roman" w:cs="Times New Roman"/>
        </w:rPr>
        <w:t xml:space="preserve"> </w:t>
      </w:r>
    </w:p>
    <w:p w14:paraId="1E14EF4F" w14:textId="77777777" w:rsidR="00E44BF6" w:rsidRPr="006E48A3" w:rsidRDefault="00E44BF6" w:rsidP="00E44BF6">
      <w:pPr>
        <w:pStyle w:val="Sraopastraipa"/>
        <w:ind w:left="567"/>
        <w:rPr>
          <w:rFonts w:ascii="Times New Roman" w:hAnsi="Times New Roman" w:cs="Times New Roman"/>
        </w:rPr>
      </w:pPr>
    </w:p>
    <w:p w14:paraId="1C31A976" w14:textId="55472F70" w:rsidR="00C5705D" w:rsidRPr="006E48A3" w:rsidRDefault="00C5705D" w:rsidP="004E7DC2">
      <w:pPr>
        <w:pStyle w:val="Sraopastraipa"/>
        <w:numPr>
          <w:ilvl w:val="0"/>
          <w:numId w:val="1"/>
        </w:numPr>
        <w:rPr>
          <w:rFonts w:ascii="Times New Roman" w:hAnsi="Times New Roman" w:cs="Times New Roman"/>
        </w:rPr>
      </w:pPr>
      <w:bookmarkStart w:id="0" w:name="_Hlk185539113"/>
      <w:r w:rsidRPr="006E48A3">
        <w:rPr>
          <w:rFonts w:ascii="Times New Roman" w:hAnsi="Times New Roman" w:cs="Times New Roman"/>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4A7430" w:rsidRPr="006E48A3" w14:paraId="3E90C7BB" w14:textId="77777777" w:rsidTr="00327F04">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EDE1F" w14:textId="7F46CB3F"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lastRenderedPageBreak/>
              <w:t>Užpildytas EBVPD (</w:t>
            </w:r>
            <w:r w:rsidR="006922E2" w:rsidRPr="006E48A3">
              <w:rPr>
                <w:rFonts w:ascii="Times New Roman" w:hAnsi="Times New Roman" w:cs="Times New Roman"/>
              </w:rPr>
              <w:t>S</w:t>
            </w:r>
            <w:r w:rsidR="009A2522" w:rsidRPr="006E48A3">
              <w:rPr>
                <w:rFonts w:ascii="Times New Roman" w:hAnsi="Times New Roman" w:cs="Times New Roman"/>
              </w:rPr>
              <w:t>PS</w:t>
            </w:r>
            <w:r w:rsidRPr="006E48A3">
              <w:rPr>
                <w:rFonts w:ascii="Times New Roman" w:hAnsi="Times New Roman" w:cs="Times New Roman"/>
              </w:rPr>
              <w:t xml:space="preserve"> </w:t>
            </w:r>
            <w:r w:rsidR="00DD5306" w:rsidRPr="006E48A3">
              <w:rPr>
                <w:rFonts w:ascii="Times New Roman" w:hAnsi="Times New Roman" w:cs="Times New Roman"/>
              </w:rPr>
              <w:t>4</w:t>
            </w:r>
            <w:r w:rsidRPr="006E48A3">
              <w:rPr>
                <w:rFonts w:ascii="Times New Roman" w:hAnsi="Times New Roman" w:cs="Times New Roman"/>
              </w:rPr>
              <w:t xml:space="preserve">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C2553" w14:textId="195864CC"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8748FF" w:rsidRPr="006E48A3" w14:paraId="7A26FF91"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90BF39" w14:textId="535ADF94" w:rsidR="008748FF" w:rsidRPr="006E48A3" w:rsidRDefault="008748FF"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 xml:space="preserve">Užpildyta </w:t>
            </w:r>
            <w:r w:rsidR="00110B22" w:rsidRPr="006E48A3">
              <w:rPr>
                <w:rFonts w:ascii="Times New Roman" w:hAnsi="Times New Roman" w:cs="Times New Roman"/>
              </w:rPr>
              <w:t>T</w:t>
            </w:r>
            <w:r w:rsidRPr="006E48A3">
              <w:rPr>
                <w:rFonts w:ascii="Times New Roman" w:hAnsi="Times New Roman" w:cs="Times New Roman"/>
              </w:rPr>
              <w:t xml:space="preserve">iekėjo / subtiekėjo </w:t>
            </w:r>
            <w:r w:rsidR="003E671E" w:rsidRPr="006E48A3">
              <w:rPr>
                <w:rFonts w:ascii="Times New Roman" w:hAnsi="Times New Roman" w:cs="Times New Roman"/>
              </w:rPr>
              <w:t>deklaracija (</w:t>
            </w:r>
            <w:r w:rsidR="009A2522" w:rsidRPr="006E48A3">
              <w:rPr>
                <w:rFonts w:ascii="Times New Roman" w:hAnsi="Times New Roman" w:cs="Times New Roman"/>
              </w:rPr>
              <w:t>SPS</w:t>
            </w:r>
            <w:r w:rsidR="003E671E" w:rsidRPr="006E48A3">
              <w:rPr>
                <w:rFonts w:ascii="Times New Roman" w:hAnsi="Times New Roman" w:cs="Times New Roman"/>
              </w:rPr>
              <w:t xml:space="preserve"> </w:t>
            </w:r>
            <w:r w:rsidR="00D93D29" w:rsidRPr="006E48A3">
              <w:rPr>
                <w:rFonts w:ascii="Times New Roman" w:hAnsi="Times New Roman" w:cs="Times New Roman"/>
              </w:rPr>
              <w:t>8</w:t>
            </w:r>
            <w:r w:rsidR="003E671E" w:rsidRPr="006E48A3">
              <w:rPr>
                <w:rFonts w:ascii="Times New Roman" w:hAnsi="Times New Roman" w:cs="Times New Roman"/>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049DD1" w14:textId="71662544" w:rsidR="008748FF" w:rsidRPr="006E48A3" w:rsidRDefault="003E671E" w:rsidP="004E7DC2">
            <w:pPr>
              <w:pStyle w:val="Sraopastraipa"/>
              <w:ind w:left="567"/>
              <w:jc w:val="center"/>
              <w:rPr>
                <w:rFonts w:ascii="Times New Roman" w:hAnsi="Times New Roman" w:cs="Times New Roman"/>
                <w:i/>
                <w:iCs/>
              </w:rPr>
            </w:pPr>
            <w:r w:rsidRPr="006E48A3">
              <w:rPr>
                <w:rFonts w:ascii="Times New Roman" w:hAnsi="Times New Roman" w:cs="Times New Roman"/>
                <w:i/>
                <w:iCs/>
              </w:rPr>
              <w:t>Pateikta/nepateikta/nereikalaujama</w:t>
            </w:r>
          </w:p>
        </w:tc>
      </w:tr>
      <w:tr w:rsidR="004A7430" w:rsidRPr="006E48A3" w14:paraId="591E950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4B1DF6" w14:textId="386C01C2"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935B8" w14:textId="6F1F96BC"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4A7430" w:rsidRPr="006E48A3" w14:paraId="29A1454F"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82ECC" w14:textId="25CB3250"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380840" w14:textId="29E6A615"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4A7430" w:rsidRPr="006E48A3" w14:paraId="4F303B8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ECBB2C" w14:textId="4A760F04"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547CC" w14:textId="107E29CE"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4A7430" w:rsidRPr="006E48A3" w14:paraId="048442B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683210" w14:textId="3A83222A"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Jei tiekėjas pasitelkia ūkio subjektus, kurių pajėgumais remiasi,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555400" w14:textId="531683D3"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4A7430" w:rsidRPr="006E48A3" w14:paraId="185E9F67"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04197" w14:textId="656D2F06" w:rsidR="00C5705D" w:rsidRPr="006E48A3" w:rsidRDefault="00C5705D" w:rsidP="004E7DC2">
            <w:pPr>
              <w:pStyle w:val="Sraopastraipa"/>
              <w:numPr>
                <w:ilvl w:val="1"/>
                <w:numId w:val="1"/>
              </w:numPr>
              <w:jc w:val="both"/>
              <w:rPr>
                <w:rFonts w:ascii="Times New Roman" w:hAnsi="Times New Roman" w:cs="Times New Roman"/>
              </w:rPr>
            </w:pPr>
            <w:r w:rsidRPr="006E48A3">
              <w:rPr>
                <w:rFonts w:ascii="Times New Roman" w:hAnsi="Times New Roman" w:cs="Times New Roman"/>
              </w:rPr>
              <w:t>Jei tiekėjas pasitelkia subtiekėjus</w:t>
            </w:r>
            <w:r w:rsidR="000146E6" w:rsidRPr="006E48A3">
              <w:rPr>
                <w:rFonts w:ascii="Times New Roman" w:hAnsi="Times New Roman" w:cs="Times New Roman"/>
              </w:rPr>
              <w:t xml:space="preserve"> – </w:t>
            </w:r>
            <w:r w:rsidRPr="006E48A3">
              <w:rPr>
                <w:rFonts w:ascii="Times New Roman" w:hAnsi="Times New Roman" w:cs="Times New Roman"/>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13943" w14:textId="21CC1424" w:rsidR="00C5705D" w:rsidRPr="006E48A3" w:rsidRDefault="00C5705D"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E15919" w:rsidRPr="006E48A3" w14:paraId="763AF3D3"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16BE58" w14:textId="17140941" w:rsidR="00E15919" w:rsidRPr="006E48A3" w:rsidRDefault="009A2522" w:rsidP="004E7DC2">
            <w:pPr>
              <w:pStyle w:val="Sraopastraipa"/>
              <w:numPr>
                <w:ilvl w:val="1"/>
                <w:numId w:val="1"/>
              </w:numPr>
              <w:jc w:val="both"/>
              <w:rPr>
                <w:rStyle w:val="Hipersaitas"/>
                <w:rFonts w:ascii="Times New Roman" w:hAnsi="Times New Roman" w:cs="Times New Roman"/>
                <w:noProof/>
              </w:rPr>
            </w:pPr>
            <w:r w:rsidRPr="006E48A3">
              <w:rPr>
                <w:rStyle w:val="Hipersaitas"/>
                <w:rFonts w:ascii="Times New Roman" w:hAnsi="Times New Roman" w:cs="Times New Roman"/>
                <w:noProof/>
              </w:rPr>
              <w:t>SPS</w:t>
            </w:r>
            <w:r w:rsidR="00E15919" w:rsidRPr="006E48A3">
              <w:rPr>
                <w:rStyle w:val="Hipersaitas"/>
                <w:rFonts w:ascii="Times New Roman" w:hAnsi="Times New Roman" w:cs="Times New Roman"/>
                <w:noProof/>
              </w:rPr>
              <w:t xml:space="preserve"> </w:t>
            </w:r>
            <w:r w:rsidR="00D93D29" w:rsidRPr="006E48A3">
              <w:rPr>
                <w:rStyle w:val="Hipersaitas"/>
                <w:rFonts w:ascii="Times New Roman" w:hAnsi="Times New Roman" w:cs="Times New Roman"/>
                <w:noProof/>
                <w:color w:val="000000" w:themeColor="text1"/>
              </w:rPr>
              <w:t>9</w:t>
            </w:r>
            <w:r w:rsidR="00E15919" w:rsidRPr="006E48A3">
              <w:rPr>
                <w:rStyle w:val="Hipersaitas"/>
                <w:rFonts w:ascii="Times New Roman" w:hAnsi="Times New Roman" w:cs="Times New Roman"/>
                <w:noProof/>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910A0A" w14:textId="408C6206" w:rsidR="00E15919" w:rsidRPr="006E48A3" w:rsidRDefault="00E15919"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r w:rsidR="00E15919" w:rsidRPr="006E48A3" w14:paraId="5A1DB84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A8EFD2" w14:textId="29D9F8D8" w:rsidR="00E15919" w:rsidRPr="006E48A3" w:rsidRDefault="009A2522" w:rsidP="004E7DC2">
            <w:pPr>
              <w:pStyle w:val="Sraopastraipa"/>
              <w:numPr>
                <w:ilvl w:val="1"/>
                <w:numId w:val="1"/>
              </w:numPr>
              <w:jc w:val="both"/>
              <w:rPr>
                <w:rStyle w:val="Hipersaitas"/>
                <w:rFonts w:ascii="Times New Roman" w:hAnsi="Times New Roman" w:cs="Times New Roman"/>
                <w:noProof/>
              </w:rPr>
            </w:pPr>
            <w:r w:rsidRPr="006E48A3">
              <w:rPr>
                <w:rStyle w:val="Hipersaitas"/>
                <w:rFonts w:ascii="Times New Roman" w:hAnsi="Times New Roman" w:cs="Times New Roman"/>
                <w:noProof/>
              </w:rPr>
              <w:t>SPS</w:t>
            </w:r>
            <w:r w:rsidR="00E15919" w:rsidRPr="006E48A3">
              <w:rPr>
                <w:rStyle w:val="Hipersaitas"/>
                <w:rFonts w:ascii="Times New Roman" w:hAnsi="Times New Roman" w:cs="Times New Roman"/>
                <w:noProof/>
              </w:rPr>
              <w:t xml:space="preserve"> </w:t>
            </w:r>
            <w:r w:rsidR="00D93D29" w:rsidRPr="006E48A3">
              <w:rPr>
                <w:rStyle w:val="Hipersaitas"/>
                <w:rFonts w:ascii="Times New Roman" w:hAnsi="Times New Roman" w:cs="Times New Roman"/>
                <w:noProof/>
              </w:rPr>
              <w:t>11</w:t>
            </w:r>
            <w:r w:rsidR="00FF5937" w:rsidRPr="006E48A3">
              <w:rPr>
                <w:rStyle w:val="Hipersaitas"/>
                <w:rFonts w:ascii="Times New Roman" w:hAnsi="Times New Roman" w:cs="Times New Roman"/>
                <w:noProof/>
              </w:rPr>
              <w:t xml:space="preserve"> </w:t>
            </w:r>
            <w:r w:rsidR="00E15919" w:rsidRPr="006E48A3">
              <w:rPr>
                <w:rStyle w:val="Hipersaitas"/>
                <w:rFonts w:ascii="Times New Roman" w:hAnsi="Times New Roman" w:cs="Times New Roman"/>
                <w:noProof/>
              </w:rPr>
              <w:t>priedas „Specialist</w:t>
            </w:r>
            <w:r w:rsidR="000E62AD" w:rsidRPr="006E48A3">
              <w:rPr>
                <w:rStyle w:val="Hipersaitas"/>
                <w:rFonts w:ascii="Times New Roman" w:hAnsi="Times New Roman" w:cs="Times New Roman"/>
                <w:noProof/>
              </w:rPr>
              <w:t>ų</w:t>
            </w:r>
            <w:r w:rsidR="00E15919" w:rsidRPr="006E48A3">
              <w:rPr>
                <w:rStyle w:val="Hipersaitas"/>
                <w:rFonts w:ascii="Times New Roman" w:hAnsi="Times New Roman" w:cs="Times New Roman"/>
                <w:noProof/>
              </w:rPr>
              <w:t xml:space="preserve">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052308" w14:textId="649965A1" w:rsidR="00E15919" w:rsidRPr="006E48A3" w:rsidRDefault="00E15919" w:rsidP="004E7DC2">
            <w:pPr>
              <w:pStyle w:val="Sraopastraipa"/>
              <w:ind w:left="567"/>
              <w:jc w:val="center"/>
              <w:rPr>
                <w:rFonts w:ascii="Times New Roman" w:hAnsi="Times New Roman" w:cs="Times New Roman"/>
              </w:rPr>
            </w:pPr>
            <w:r w:rsidRPr="006E48A3">
              <w:rPr>
                <w:rFonts w:ascii="Times New Roman" w:hAnsi="Times New Roman" w:cs="Times New Roman"/>
                <w:i/>
                <w:iCs/>
              </w:rPr>
              <w:t>Pateikta/nepateikta/nereikalaujama</w:t>
            </w:r>
          </w:p>
        </w:tc>
      </w:tr>
    </w:tbl>
    <w:p w14:paraId="3A4E62C5" w14:textId="77777777" w:rsidR="00E44BF6" w:rsidRPr="006E48A3" w:rsidRDefault="00E44BF6" w:rsidP="004E7DC2">
      <w:pPr>
        <w:tabs>
          <w:tab w:val="left" w:pos="720"/>
        </w:tabs>
        <w:spacing w:after="0" w:line="240" w:lineRule="auto"/>
        <w:jc w:val="both"/>
        <w:rPr>
          <w:rFonts w:ascii="Times New Roman" w:eastAsia="Times New Roman" w:hAnsi="Times New Roman" w:cs="Times New Roman"/>
          <w:sz w:val="22"/>
          <w:szCs w:val="22"/>
        </w:rPr>
      </w:pPr>
    </w:p>
    <w:bookmarkEnd w:id="0"/>
    <w:p w14:paraId="6C2FEA1E" w14:textId="77777777" w:rsidR="00E44BF6" w:rsidRPr="006E48A3"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 xml:space="preserve">Teikdami šį pasiūlymą, mes patvirtiname, kad į mūsų siūlomą kainą įskaičiuotos visos </w:t>
      </w:r>
      <w:r w:rsidRPr="006E48A3">
        <w:rPr>
          <w:rFonts w:ascii="Times New Roman" w:eastAsia="Times New Roman" w:hAnsi="Times New Roman" w:cs="Times New Roman"/>
          <w:color w:val="000000" w:themeColor="text1"/>
        </w:rPr>
        <w:t xml:space="preserve">paslaugų suteikimo </w:t>
      </w:r>
      <w:r w:rsidRPr="006E48A3">
        <w:rPr>
          <w:rFonts w:ascii="Times New Roman" w:eastAsia="Times New Roman" w:hAnsi="Times New Roman" w:cs="Times New Roman"/>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6E48A3" w:rsidRDefault="00E44BF6" w:rsidP="00E44BF6">
      <w:pPr>
        <w:tabs>
          <w:tab w:val="left" w:pos="720"/>
        </w:tabs>
        <w:spacing w:after="0" w:line="240" w:lineRule="auto"/>
        <w:ind w:firstLine="567"/>
        <w:jc w:val="both"/>
        <w:rPr>
          <w:rFonts w:ascii="Times New Roman" w:eastAsia="Times New Roman" w:hAnsi="Times New Roman" w:cs="Times New Roman"/>
          <w:sz w:val="22"/>
          <w:szCs w:val="22"/>
        </w:rPr>
      </w:pPr>
    </w:p>
    <w:p w14:paraId="7FCCA10A" w14:textId="2903E362" w:rsidR="00D93D29" w:rsidRPr="006E48A3" w:rsidRDefault="00E44BF6" w:rsidP="00D93D29">
      <w:pPr>
        <w:pStyle w:val="Sraopastraipa"/>
        <w:numPr>
          <w:ilvl w:val="0"/>
          <w:numId w:val="1"/>
        </w:numPr>
        <w:tabs>
          <w:tab w:val="left" w:pos="720"/>
        </w:tabs>
        <w:spacing w:after="0" w:line="240" w:lineRule="auto"/>
        <w:jc w:val="both"/>
        <w:rPr>
          <w:rFonts w:ascii="Times New Roman" w:eastAsia="Times New Roman" w:hAnsi="Times New Roman" w:cs="Times New Roman"/>
          <w:b/>
          <w:bCs/>
        </w:rPr>
      </w:pPr>
      <w:r w:rsidRPr="006E48A3">
        <w:rPr>
          <w:rFonts w:ascii="Times New Roman" w:eastAsia="Times New Roman" w:hAnsi="Times New Roman" w:cs="Times New Roman"/>
        </w:rPr>
        <w:t xml:space="preserve">Mes siūlome šias </w:t>
      </w:r>
      <w:r w:rsidRPr="006E48A3">
        <w:rPr>
          <w:rFonts w:ascii="Times New Roman" w:hAnsi="Times New Roman" w:cs="Times New Roman"/>
          <w:color w:val="000000" w:themeColor="text1"/>
        </w:rPr>
        <w:t>paslaugas</w:t>
      </w:r>
      <w:r w:rsidRPr="006E48A3">
        <w:rPr>
          <w:rFonts w:ascii="Times New Roman" w:hAnsi="Times New Roman" w:cs="Times New Roman"/>
        </w:rPr>
        <w:t xml:space="preserve"> </w:t>
      </w:r>
      <w:r w:rsidRPr="006E48A3">
        <w:rPr>
          <w:rFonts w:ascii="Times New Roman" w:eastAsia="Times New Roman" w:hAnsi="Times New Roman" w:cs="Times New Roman"/>
        </w:rPr>
        <w:t xml:space="preserve">už nurodytą </w:t>
      </w:r>
      <w:r w:rsidR="00CB3EA7" w:rsidRPr="006E48A3">
        <w:rPr>
          <w:rFonts w:ascii="Times New Roman" w:eastAsia="Times New Roman" w:hAnsi="Times New Roman" w:cs="Times New Roman"/>
        </w:rPr>
        <w:t xml:space="preserve">įkainį ir </w:t>
      </w:r>
      <w:r w:rsidRPr="006E48A3">
        <w:rPr>
          <w:rFonts w:ascii="Times New Roman" w:eastAsia="Times New Roman" w:hAnsi="Times New Roman" w:cs="Times New Roman"/>
          <w:color w:val="000000" w:themeColor="text1"/>
        </w:rPr>
        <w:t>kainą:</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6521"/>
        <w:gridCol w:w="2268"/>
      </w:tblGrid>
      <w:tr w:rsidR="003132AF" w:rsidRPr="006E48A3" w14:paraId="429AA9B8" w14:textId="77777777" w:rsidTr="003132AF">
        <w:trPr>
          <w:trHeight w:val="551"/>
        </w:trPr>
        <w:tc>
          <w:tcPr>
            <w:tcW w:w="1134" w:type="dxa"/>
            <w:shd w:val="clear" w:color="auto" w:fill="auto"/>
          </w:tcPr>
          <w:p w14:paraId="684AF3D7" w14:textId="77777777" w:rsidR="003132AF" w:rsidRPr="006E48A3" w:rsidRDefault="003132AF" w:rsidP="0029769D">
            <w:pPr>
              <w:widowControl w:val="0"/>
              <w:autoSpaceDE w:val="0"/>
              <w:ind w:left="108"/>
              <w:rPr>
                <w:rFonts w:ascii="Times New Roman" w:hAnsi="Times New Roman" w:cs="Times New Roman"/>
                <w:sz w:val="22"/>
                <w:szCs w:val="22"/>
              </w:rPr>
            </w:pPr>
            <w:r w:rsidRPr="006E48A3">
              <w:rPr>
                <w:rFonts w:ascii="Times New Roman" w:hAnsi="Times New Roman" w:cs="Times New Roman"/>
                <w:spacing w:val="-4"/>
                <w:sz w:val="22"/>
                <w:szCs w:val="22"/>
              </w:rPr>
              <w:t>Eil.</w:t>
            </w:r>
          </w:p>
          <w:p w14:paraId="1E797F03" w14:textId="77777777" w:rsidR="003132AF" w:rsidRPr="006E48A3" w:rsidRDefault="003132AF" w:rsidP="0029769D">
            <w:pPr>
              <w:widowControl w:val="0"/>
              <w:autoSpaceDE w:val="0"/>
              <w:ind w:left="121"/>
              <w:rPr>
                <w:rFonts w:ascii="Times New Roman" w:hAnsi="Times New Roman" w:cs="Times New Roman"/>
                <w:sz w:val="22"/>
                <w:szCs w:val="22"/>
              </w:rPr>
            </w:pPr>
            <w:r w:rsidRPr="006E48A3">
              <w:rPr>
                <w:rFonts w:ascii="Times New Roman" w:hAnsi="Times New Roman" w:cs="Times New Roman"/>
                <w:spacing w:val="-5"/>
                <w:sz w:val="22"/>
                <w:szCs w:val="22"/>
              </w:rPr>
              <w:t>Nr.</w:t>
            </w:r>
          </w:p>
        </w:tc>
        <w:tc>
          <w:tcPr>
            <w:tcW w:w="6521" w:type="dxa"/>
            <w:shd w:val="clear" w:color="auto" w:fill="auto"/>
          </w:tcPr>
          <w:p w14:paraId="360A4BE4" w14:textId="77777777" w:rsidR="003132AF" w:rsidRPr="006E48A3" w:rsidRDefault="003132AF" w:rsidP="0029769D">
            <w:pPr>
              <w:widowControl w:val="0"/>
              <w:autoSpaceDE w:val="0"/>
              <w:spacing w:before="128"/>
              <w:ind w:left="9"/>
              <w:jc w:val="center"/>
              <w:rPr>
                <w:rFonts w:ascii="Times New Roman" w:hAnsi="Times New Roman" w:cs="Times New Roman"/>
                <w:sz w:val="22"/>
                <w:szCs w:val="22"/>
              </w:rPr>
            </w:pPr>
            <w:r w:rsidRPr="006E48A3">
              <w:rPr>
                <w:rFonts w:ascii="Times New Roman" w:hAnsi="Times New Roman" w:cs="Times New Roman"/>
                <w:sz w:val="22"/>
                <w:szCs w:val="22"/>
              </w:rPr>
              <w:t>Paslaugos</w:t>
            </w:r>
            <w:r w:rsidRPr="006E48A3">
              <w:rPr>
                <w:rFonts w:ascii="Times New Roman" w:hAnsi="Times New Roman" w:cs="Times New Roman"/>
                <w:spacing w:val="-1"/>
                <w:sz w:val="22"/>
                <w:szCs w:val="22"/>
              </w:rPr>
              <w:t xml:space="preserve"> </w:t>
            </w:r>
            <w:r w:rsidRPr="006E48A3">
              <w:rPr>
                <w:rFonts w:ascii="Times New Roman" w:hAnsi="Times New Roman" w:cs="Times New Roman"/>
                <w:spacing w:val="-2"/>
                <w:sz w:val="22"/>
                <w:szCs w:val="22"/>
              </w:rPr>
              <w:t>pavadinimas</w:t>
            </w:r>
          </w:p>
        </w:tc>
        <w:tc>
          <w:tcPr>
            <w:tcW w:w="2268" w:type="dxa"/>
            <w:shd w:val="clear" w:color="auto" w:fill="auto"/>
          </w:tcPr>
          <w:p w14:paraId="6EEE2F54" w14:textId="77777777" w:rsidR="003132AF" w:rsidRPr="006E48A3" w:rsidRDefault="003132AF" w:rsidP="0029769D">
            <w:pPr>
              <w:widowControl w:val="0"/>
              <w:autoSpaceDE w:val="0"/>
              <w:ind w:left="9"/>
              <w:jc w:val="center"/>
              <w:rPr>
                <w:rFonts w:ascii="Times New Roman" w:hAnsi="Times New Roman" w:cs="Times New Roman"/>
                <w:spacing w:val="-2"/>
                <w:sz w:val="22"/>
                <w:szCs w:val="22"/>
              </w:rPr>
            </w:pPr>
            <w:r w:rsidRPr="006E48A3">
              <w:rPr>
                <w:rFonts w:ascii="Times New Roman" w:hAnsi="Times New Roman" w:cs="Times New Roman"/>
                <w:spacing w:val="-2"/>
                <w:sz w:val="22"/>
                <w:szCs w:val="22"/>
              </w:rPr>
              <w:t>Kaina Eur, be PVM</w:t>
            </w:r>
          </w:p>
        </w:tc>
      </w:tr>
      <w:tr w:rsidR="003132AF" w:rsidRPr="006E48A3" w14:paraId="34DF0BB8" w14:textId="77777777" w:rsidTr="003132AF">
        <w:trPr>
          <w:trHeight w:val="827"/>
        </w:trPr>
        <w:tc>
          <w:tcPr>
            <w:tcW w:w="1134" w:type="dxa"/>
            <w:shd w:val="clear" w:color="auto" w:fill="auto"/>
          </w:tcPr>
          <w:p w14:paraId="426DC997" w14:textId="5ECB3A2B" w:rsidR="003132AF" w:rsidRPr="0045006F" w:rsidRDefault="003132AF" w:rsidP="0029769D">
            <w:pPr>
              <w:widowControl w:val="0"/>
              <w:autoSpaceDE w:val="0"/>
              <w:spacing w:before="265"/>
              <w:ind w:left="9"/>
              <w:jc w:val="center"/>
              <w:rPr>
                <w:rFonts w:ascii="Times New Roman" w:hAnsi="Times New Roman" w:cs="Times New Roman"/>
                <w:sz w:val="22"/>
                <w:szCs w:val="22"/>
              </w:rPr>
            </w:pPr>
            <w:r w:rsidRPr="0045006F">
              <w:rPr>
                <w:rFonts w:ascii="Times New Roman" w:hAnsi="Times New Roman" w:cs="Times New Roman"/>
                <w:spacing w:val="-5"/>
                <w:sz w:val="22"/>
                <w:szCs w:val="22"/>
              </w:rPr>
              <w:t>4.1.</w:t>
            </w:r>
          </w:p>
        </w:tc>
        <w:tc>
          <w:tcPr>
            <w:tcW w:w="6521" w:type="dxa"/>
            <w:shd w:val="clear" w:color="auto" w:fill="FFFFFF"/>
          </w:tcPr>
          <w:p w14:paraId="08DB8638" w14:textId="77249C44" w:rsidR="003132AF" w:rsidRPr="0045006F" w:rsidRDefault="003132AF" w:rsidP="003132AF">
            <w:pPr>
              <w:widowControl w:val="0"/>
              <w:autoSpaceDE w:val="0"/>
              <w:ind w:left="154" w:right="285"/>
              <w:jc w:val="both"/>
              <w:rPr>
                <w:rFonts w:ascii="Times New Roman" w:hAnsi="Times New Roman" w:cs="Times New Roman"/>
                <w:sz w:val="22"/>
                <w:szCs w:val="22"/>
              </w:rPr>
            </w:pPr>
            <w:r w:rsidRPr="0045006F">
              <w:rPr>
                <w:rFonts w:ascii="Times New Roman" w:eastAsia="Calibri" w:hAnsi="Times New Roman" w:cs="Times New Roman"/>
                <w:color w:val="000000" w:themeColor="text1"/>
                <w:sz w:val="24"/>
                <w:szCs w:val="24"/>
              </w:rPr>
              <w:t>Širvintų rajono savivaldybės pastato (</w:t>
            </w:r>
            <w:proofErr w:type="spellStart"/>
            <w:r w:rsidRPr="0045006F">
              <w:rPr>
                <w:rFonts w:ascii="Times New Roman" w:eastAsia="Calibri" w:hAnsi="Times New Roman" w:cs="Times New Roman"/>
                <w:color w:val="000000" w:themeColor="text1"/>
                <w:sz w:val="24"/>
                <w:szCs w:val="24"/>
              </w:rPr>
              <w:t>un</w:t>
            </w:r>
            <w:proofErr w:type="spellEnd"/>
            <w:r w:rsidRPr="0045006F">
              <w:rPr>
                <w:rFonts w:ascii="Times New Roman" w:eastAsia="Calibri" w:hAnsi="Times New Roman" w:cs="Times New Roman"/>
                <w:color w:val="000000" w:themeColor="text1"/>
                <w:sz w:val="24"/>
                <w:szCs w:val="24"/>
              </w:rPr>
              <w:t xml:space="preserve">. </w:t>
            </w:r>
            <w:proofErr w:type="spellStart"/>
            <w:r w:rsidRPr="0045006F">
              <w:rPr>
                <w:rFonts w:ascii="Times New Roman" w:eastAsia="Calibri" w:hAnsi="Times New Roman" w:cs="Times New Roman"/>
                <w:color w:val="000000" w:themeColor="text1"/>
                <w:sz w:val="24"/>
                <w:szCs w:val="24"/>
              </w:rPr>
              <w:t>nr.</w:t>
            </w:r>
            <w:proofErr w:type="spellEnd"/>
            <w:r w:rsidRPr="0045006F">
              <w:rPr>
                <w:rFonts w:ascii="Times New Roman" w:eastAsia="Calibri" w:hAnsi="Times New Roman" w:cs="Times New Roman"/>
                <w:color w:val="000000" w:themeColor="text1"/>
                <w:sz w:val="24"/>
                <w:szCs w:val="24"/>
              </w:rPr>
              <w:t xml:space="preserve"> 4400-0724-0348) Vilniaus g. 85, Širvintose, kapitalinio remonto </w:t>
            </w:r>
            <w:r w:rsidRPr="0045006F">
              <w:rPr>
                <w:rFonts w:ascii="Times New Roman" w:hAnsi="Times New Roman" w:cs="Times New Roman"/>
                <w:sz w:val="24"/>
                <w:szCs w:val="24"/>
              </w:rPr>
              <w:t xml:space="preserve">projektinių pasiūlymų, techninio darbo projekto parengimo ir statinio projekto vykdymo priežiūros </w:t>
            </w:r>
          </w:p>
        </w:tc>
        <w:tc>
          <w:tcPr>
            <w:tcW w:w="2268" w:type="dxa"/>
            <w:shd w:val="clear" w:color="auto" w:fill="auto"/>
          </w:tcPr>
          <w:p w14:paraId="112E361F" w14:textId="77777777" w:rsidR="003132AF" w:rsidRPr="006E48A3" w:rsidRDefault="003132AF" w:rsidP="0029769D">
            <w:pPr>
              <w:widowControl w:val="0"/>
              <w:autoSpaceDE w:val="0"/>
              <w:spacing w:before="265"/>
              <w:ind w:left="9"/>
              <w:jc w:val="center"/>
              <w:rPr>
                <w:rFonts w:ascii="Times New Roman" w:hAnsi="Times New Roman" w:cs="Times New Roman"/>
                <w:spacing w:val="-10"/>
                <w:sz w:val="22"/>
                <w:szCs w:val="22"/>
              </w:rPr>
            </w:pPr>
          </w:p>
        </w:tc>
      </w:tr>
      <w:tr w:rsidR="00D93D29" w:rsidRPr="006E48A3" w14:paraId="2A437D6E" w14:textId="77777777" w:rsidTr="003132AF">
        <w:trPr>
          <w:trHeight w:val="292"/>
        </w:trPr>
        <w:tc>
          <w:tcPr>
            <w:tcW w:w="7655" w:type="dxa"/>
            <w:gridSpan w:val="2"/>
            <w:shd w:val="clear" w:color="auto" w:fill="auto"/>
          </w:tcPr>
          <w:p w14:paraId="4C02DA81" w14:textId="77777777" w:rsidR="00D93D29" w:rsidRPr="006E48A3" w:rsidRDefault="00D93D29" w:rsidP="0029769D">
            <w:pPr>
              <w:widowControl w:val="0"/>
              <w:autoSpaceDE w:val="0"/>
              <w:ind w:left="9"/>
              <w:jc w:val="right"/>
              <w:rPr>
                <w:rFonts w:ascii="Times New Roman" w:hAnsi="Times New Roman" w:cs="Times New Roman"/>
                <w:sz w:val="22"/>
                <w:szCs w:val="22"/>
              </w:rPr>
            </w:pPr>
            <w:r w:rsidRPr="006E48A3">
              <w:rPr>
                <w:rFonts w:ascii="Times New Roman" w:hAnsi="Times New Roman" w:cs="Times New Roman"/>
                <w:sz w:val="22"/>
                <w:szCs w:val="22"/>
              </w:rPr>
              <w:t>Bendra pasiūlymo kaina Eur, be PVM:</w:t>
            </w:r>
          </w:p>
        </w:tc>
        <w:tc>
          <w:tcPr>
            <w:tcW w:w="2268" w:type="dxa"/>
            <w:shd w:val="clear" w:color="auto" w:fill="auto"/>
          </w:tcPr>
          <w:p w14:paraId="24855611" w14:textId="77777777" w:rsidR="00D93D29" w:rsidRPr="006E48A3" w:rsidRDefault="00D93D29" w:rsidP="0029769D">
            <w:pPr>
              <w:widowControl w:val="0"/>
              <w:autoSpaceDE w:val="0"/>
              <w:ind w:left="9"/>
              <w:rPr>
                <w:rFonts w:ascii="Times New Roman" w:hAnsi="Times New Roman" w:cs="Times New Roman"/>
                <w:sz w:val="22"/>
                <w:szCs w:val="22"/>
              </w:rPr>
            </w:pPr>
          </w:p>
        </w:tc>
      </w:tr>
      <w:tr w:rsidR="00D93D29" w:rsidRPr="006E48A3" w14:paraId="3E693767" w14:textId="77777777" w:rsidTr="003132AF">
        <w:trPr>
          <w:trHeight w:val="268"/>
        </w:trPr>
        <w:tc>
          <w:tcPr>
            <w:tcW w:w="7655" w:type="dxa"/>
            <w:gridSpan w:val="2"/>
            <w:shd w:val="clear" w:color="auto" w:fill="auto"/>
          </w:tcPr>
          <w:p w14:paraId="7A2FA1B9" w14:textId="61C4898F" w:rsidR="00D93D29" w:rsidRPr="006E48A3" w:rsidRDefault="00D93D29" w:rsidP="0029769D">
            <w:pPr>
              <w:widowControl w:val="0"/>
              <w:autoSpaceDE w:val="0"/>
              <w:ind w:left="9"/>
              <w:jc w:val="right"/>
              <w:rPr>
                <w:rFonts w:ascii="Times New Roman" w:hAnsi="Times New Roman" w:cs="Times New Roman"/>
                <w:sz w:val="22"/>
                <w:szCs w:val="22"/>
              </w:rPr>
            </w:pPr>
            <w:r w:rsidRPr="006E48A3">
              <w:rPr>
                <w:rFonts w:ascii="Times New Roman" w:hAnsi="Times New Roman" w:cs="Times New Roman"/>
                <w:sz w:val="22"/>
                <w:szCs w:val="22"/>
              </w:rPr>
              <w:t xml:space="preserve">PVM </w:t>
            </w:r>
            <w:r w:rsidRPr="006E48A3">
              <w:rPr>
                <w:rFonts w:ascii="Times New Roman" w:hAnsi="Times New Roman" w:cs="Times New Roman"/>
                <w:i/>
                <w:iCs/>
                <w:sz w:val="22"/>
                <w:szCs w:val="22"/>
              </w:rPr>
              <w:t>(…..)</w:t>
            </w:r>
            <w:r w:rsidRPr="006E48A3">
              <w:rPr>
                <w:rFonts w:ascii="Times New Roman" w:hAnsi="Times New Roman" w:cs="Times New Roman"/>
                <w:sz w:val="22"/>
                <w:szCs w:val="22"/>
              </w:rPr>
              <w:t xml:space="preserve"> proc.</w:t>
            </w:r>
          </w:p>
        </w:tc>
        <w:tc>
          <w:tcPr>
            <w:tcW w:w="2268" w:type="dxa"/>
            <w:shd w:val="clear" w:color="auto" w:fill="auto"/>
          </w:tcPr>
          <w:p w14:paraId="105C4254" w14:textId="77777777" w:rsidR="00D93D29" w:rsidRPr="006E48A3" w:rsidRDefault="00D93D29" w:rsidP="0029769D">
            <w:pPr>
              <w:widowControl w:val="0"/>
              <w:autoSpaceDE w:val="0"/>
              <w:ind w:left="9"/>
              <w:rPr>
                <w:rFonts w:ascii="Times New Roman" w:hAnsi="Times New Roman" w:cs="Times New Roman"/>
                <w:sz w:val="22"/>
                <w:szCs w:val="22"/>
              </w:rPr>
            </w:pPr>
          </w:p>
        </w:tc>
      </w:tr>
      <w:tr w:rsidR="00D93D29" w:rsidRPr="006E48A3" w14:paraId="139F5D80" w14:textId="77777777" w:rsidTr="003132AF">
        <w:trPr>
          <w:trHeight w:val="272"/>
        </w:trPr>
        <w:tc>
          <w:tcPr>
            <w:tcW w:w="7655" w:type="dxa"/>
            <w:gridSpan w:val="2"/>
            <w:shd w:val="clear" w:color="auto" w:fill="auto"/>
          </w:tcPr>
          <w:p w14:paraId="657F4EAC" w14:textId="4EFC4E2E" w:rsidR="00D93D29" w:rsidRPr="006E48A3" w:rsidRDefault="00D93D29" w:rsidP="0029769D">
            <w:pPr>
              <w:widowControl w:val="0"/>
              <w:autoSpaceDE w:val="0"/>
              <w:ind w:left="9"/>
              <w:jc w:val="right"/>
              <w:rPr>
                <w:rFonts w:ascii="Times New Roman" w:hAnsi="Times New Roman" w:cs="Times New Roman"/>
                <w:sz w:val="22"/>
                <w:szCs w:val="22"/>
              </w:rPr>
            </w:pPr>
            <w:r w:rsidRPr="006E48A3">
              <w:rPr>
                <w:rFonts w:ascii="Times New Roman" w:hAnsi="Times New Roman" w:cs="Times New Roman"/>
                <w:sz w:val="22"/>
                <w:szCs w:val="22"/>
              </w:rPr>
              <w:t>Bendra pasiūlymo kaina Eur, su PVM</w:t>
            </w:r>
            <w:r w:rsidR="003132AF">
              <w:rPr>
                <w:rFonts w:ascii="Times New Roman" w:hAnsi="Times New Roman" w:cs="Times New Roman"/>
                <w:sz w:val="22"/>
                <w:szCs w:val="22"/>
              </w:rPr>
              <w:t>*</w:t>
            </w:r>
            <w:r w:rsidRPr="006E48A3">
              <w:rPr>
                <w:rFonts w:ascii="Times New Roman" w:hAnsi="Times New Roman" w:cs="Times New Roman"/>
                <w:sz w:val="22"/>
                <w:szCs w:val="22"/>
              </w:rPr>
              <w:t>:</w:t>
            </w:r>
          </w:p>
        </w:tc>
        <w:tc>
          <w:tcPr>
            <w:tcW w:w="2268" w:type="dxa"/>
            <w:shd w:val="clear" w:color="auto" w:fill="auto"/>
          </w:tcPr>
          <w:p w14:paraId="5FF9F7AC" w14:textId="77777777" w:rsidR="00D93D29" w:rsidRPr="006E48A3" w:rsidRDefault="00D93D29" w:rsidP="0029769D">
            <w:pPr>
              <w:widowControl w:val="0"/>
              <w:autoSpaceDE w:val="0"/>
              <w:ind w:left="9"/>
              <w:rPr>
                <w:rFonts w:ascii="Times New Roman" w:hAnsi="Times New Roman" w:cs="Times New Roman"/>
                <w:sz w:val="22"/>
                <w:szCs w:val="22"/>
              </w:rPr>
            </w:pPr>
          </w:p>
        </w:tc>
      </w:tr>
    </w:tbl>
    <w:p w14:paraId="57B9037D" w14:textId="40501D64" w:rsidR="003132AF" w:rsidRPr="003132AF" w:rsidRDefault="003132AF" w:rsidP="002545E2">
      <w:pPr>
        <w:widowControl w:val="0"/>
        <w:jc w:val="both"/>
        <w:rPr>
          <w:rStyle w:val="Lentelsuraas2"/>
          <w:i/>
          <w:iCs/>
        </w:rPr>
      </w:pPr>
      <w:r w:rsidRPr="003132AF">
        <w:rPr>
          <w:rFonts w:ascii="Times New Roman" w:hAnsi="Times New Roman"/>
        </w:rPr>
        <w:t xml:space="preserve">*Siūlomų paslaugų kaina negali viršyti SPS </w:t>
      </w:r>
      <w:r w:rsidRPr="003132AF">
        <w:rPr>
          <w:rFonts w:ascii="Times New Roman" w:hAnsi="Times New Roman"/>
          <w:b/>
          <w:bCs/>
        </w:rPr>
        <w:t>24</w:t>
      </w:r>
      <w:r w:rsidRPr="003132AF">
        <w:rPr>
          <w:rFonts w:ascii="Times New Roman" w:hAnsi="Times New Roman"/>
        </w:rPr>
        <w:t xml:space="preserve"> punkte nurodytos sumos, priešingu atveju projekto pasiūlymas </w:t>
      </w:r>
      <w:r w:rsidRPr="003132AF">
        <w:rPr>
          <w:rFonts w:ascii="Times New Roman" w:hAnsi="Times New Roman"/>
          <w:b/>
          <w:bCs/>
        </w:rPr>
        <w:t>bus atmestas ir toliau nevertinamas</w:t>
      </w:r>
      <w:r w:rsidRPr="003132AF">
        <w:rPr>
          <w:rFonts w:ascii="Times New Roman" w:hAnsi="Times New Roman"/>
        </w:rPr>
        <w:t>.</w:t>
      </w:r>
    </w:p>
    <w:p w14:paraId="7E35D083" w14:textId="6FC7C14D" w:rsidR="002545E2" w:rsidRPr="006E48A3" w:rsidRDefault="002545E2" w:rsidP="002545E2">
      <w:pPr>
        <w:widowControl w:val="0"/>
        <w:jc w:val="both"/>
        <w:rPr>
          <w:rStyle w:val="Lentelsuraas2"/>
          <w:bCs/>
          <w:i/>
          <w:iCs/>
        </w:rPr>
      </w:pPr>
      <w:r w:rsidRPr="006E48A3">
        <w:rPr>
          <w:rStyle w:val="Lentelsuraas2"/>
          <w:i/>
          <w:iCs/>
        </w:rPr>
        <w:t>Pastabos:</w:t>
      </w:r>
    </w:p>
    <w:p w14:paraId="718D3E61" w14:textId="77777777" w:rsidR="002545E2" w:rsidRPr="006E48A3" w:rsidRDefault="002545E2" w:rsidP="002545E2">
      <w:pPr>
        <w:pStyle w:val="Stilius3"/>
        <w:widowControl/>
        <w:numPr>
          <w:ilvl w:val="0"/>
          <w:numId w:val="19"/>
        </w:numPr>
        <w:tabs>
          <w:tab w:val="left" w:pos="709"/>
          <w:tab w:val="left" w:pos="993"/>
        </w:tabs>
        <w:suppressAutoHyphens w:val="0"/>
        <w:autoSpaceDN/>
        <w:spacing w:before="0"/>
        <w:textAlignment w:val="auto"/>
        <w:rPr>
          <w:i/>
          <w:color w:val="FF0000"/>
          <w:sz w:val="22"/>
          <w:szCs w:val="22"/>
        </w:rPr>
      </w:pPr>
      <w:r w:rsidRPr="006E48A3">
        <w:rPr>
          <w:i/>
          <w:sz w:val="22"/>
          <w:szCs w:val="22"/>
        </w:rPr>
        <w:t>bendra pasiūlymo kaina su PVM pasiūlyme nurodoma paliekant du skaitmenis po kablelio;</w:t>
      </w:r>
    </w:p>
    <w:p w14:paraId="07C95F46" w14:textId="653B94B1" w:rsidR="00D93D29" w:rsidRPr="006E48A3" w:rsidRDefault="002545E2" w:rsidP="002545E2">
      <w:pPr>
        <w:pStyle w:val="Sraopastraipa"/>
        <w:numPr>
          <w:ilvl w:val="0"/>
          <w:numId w:val="19"/>
        </w:numPr>
        <w:tabs>
          <w:tab w:val="left" w:pos="720"/>
        </w:tabs>
        <w:spacing w:after="0" w:line="240" w:lineRule="auto"/>
        <w:jc w:val="both"/>
        <w:rPr>
          <w:rFonts w:ascii="Times New Roman" w:hAnsi="Times New Roman" w:cs="Times New Roman"/>
          <w:i/>
        </w:rPr>
      </w:pPr>
      <w:r w:rsidRPr="006E48A3">
        <w:rPr>
          <w:rFonts w:ascii="Times New Roman" w:hAnsi="Times New Roman" w:cs="Times New Roman"/>
          <w:i/>
        </w:rPr>
        <w:t>bendra pasiūlymo kaina turi atitikti pateiktų jos sudėtinių dalių sumą.</w:t>
      </w:r>
    </w:p>
    <w:p w14:paraId="39C439B8" w14:textId="77777777" w:rsidR="002545E2" w:rsidRPr="006E48A3" w:rsidRDefault="002545E2" w:rsidP="002545E2">
      <w:pPr>
        <w:tabs>
          <w:tab w:val="left" w:pos="720"/>
        </w:tabs>
        <w:spacing w:after="0" w:line="240" w:lineRule="auto"/>
        <w:ind w:firstLine="720"/>
        <w:jc w:val="both"/>
        <w:rPr>
          <w:rFonts w:ascii="Times New Roman" w:hAnsi="Times New Roman" w:cs="Times New Roman"/>
          <w:b/>
          <w:i/>
          <w:iCs/>
          <w:color w:val="000000" w:themeColor="text1"/>
          <w:sz w:val="22"/>
          <w:szCs w:val="22"/>
        </w:rPr>
      </w:pPr>
    </w:p>
    <w:p w14:paraId="3787628E" w14:textId="425C4BE2" w:rsidR="00D507DB" w:rsidRPr="006E48A3" w:rsidRDefault="00D93D29" w:rsidP="00D507DB">
      <w:pPr>
        <w:tabs>
          <w:tab w:val="left" w:pos="720"/>
        </w:tabs>
        <w:spacing w:after="0" w:line="240" w:lineRule="auto"/>
        <w:ind w:firstLine="720"/>
        <w:jc w:val="both"/>
        <w:rPr>
          <w:rFonts w:ascii="Times New Roman" w:eastAsia="Times New Roman" w:hAnsi="Times New Roman" w:cs="Times New Roman"/>
          <w:sz w:val="22"/>
          <w:szCs w:val="22"/>
        </w:rPr>
      </w:pPr>
      <w:r w:rsidRPr="006E48A3">
        <w:rPr>
          <w:rFonts w:ascii="Times New Roman" w:hAnsi="Times New Roman" w:cs="Times New Roman"/>
          <w:b/>
          <w:i/>
          <w:iCs/>
          <w:color w:val="000000" w:themeColor="text1"/>
          <w:sz w:val="22"/>
          <w:szCs w:val="22"/>
        </w:rPr>
        <w:t>P</w:t>
      </w:r>
      <w:r w:rsidR="00D507DB" w:rsidRPr="006E48A3">
        <w:rPr>
          <w:rFonts w:ascii="Times New Roman" w:hAnsi="Times New Roman" w:cs="Times New Roman"/>
          <w:b/>
          <w:bCs/>
          <w:i/>
          <w:iCs/>
          <w:color w:val="000000" w:themeColor="text1"/>
          <w:sz w:val="22"/>
          <w:szCs w:val="22"/>
        </w:rPr>
        <w:t xml:space="preserve">irkimui skirtų lėšų suma </w:t>
      </w:r>
      <w:r w:rsidR="00D507DB" w:rsidRPr="006E48A3">
        <w:rPr>
          <w:rFonts w:ascii="Times New Roman" w:hAnsi="Times New Roman" w:cs="Times New Roman"/>
          <w:b/>
          <w:bCs/>
          <w:i/>
          <w:iCs/>
          <w:sz w:val="22"/>
          <w:szCs w:val="22"/>
        </w:rPr>
        <w:t xml:space="preserve">– </w:t>
      </w:r>
      <w:r w:rsidRPr="006E48A3">
        <w:rPr>
          <w:rFonts w:ascii="Times New Roman" w:hAnsi="Times New Roman" w:cs="Times New Roman"/>
          <w:b/>
          <w:bCs/>
          <w:i/>
          <w:iCs/>
          <w:sz w:val="22"/>
          <w:szCs w:val="22"/>
        </w:rPr>
        <w:t>...</w:t>
      </w:r>
      <w:r w:rsidR="00D507DB" w:rsidRPr="006E48A3">
        <w:rPr>
          <w:rFonts w:ascii="Times New Roman" w:hAnsi="Times New Roman" w:cs="Times New Roman"/>
          <w:b/>
          <w:bCs/>
          <w:i/>
          <w:iCs/>
          <w:sz w:val="22"/>
          <w:szCs w:val="22"/>
        </w:rPr>
        <w:t xml:space="preserve"> Eur be PVM. </w:t>
      </w:r>
      <w:r w:rsidR="00D507DB" w:rsidRPr="006E48A3">
        <w:rPr>
          <w:rFonts w:ascii="Times New Roman" w:hAnsi="Times New Roman" w:cs="Times New Roman"/>
          <w:b/>
          <w:bCs/>
          <w:i/>
          <w:iCs/>
          <w:sz w:val="22"/>
          <w:szCs w:val="22"/>
          <w:u w:val="single"/>
        </w:rPr>
        <w:t>Pasiūlymo kainai Eur be PVM</w:t>
      </w:r>
      <w:r w:rsidR="00D507DB" w:rsidRPr="006E48A3">
        <w:rPr>
          <w:rFonts w:ascii="Times New Roman" w:hAnsi="Times New Roman" w:cs="Times New Roman"/>
          <w:b/>
          <w:bCs/>
          <w:i/>
          <w:iCs/>
          <w:sz w:val="22"/>
          <w:szCs w:val="22"/>
        </w:rPr>
        <w:t xml:space="preserve"> viršijus nurodytą skirtų lėšų sumą be PVM, pasiūlymas bus atmestas.</w:t>
      </w:r>
    </w:p>
    <w:p w14:paraId="44193D52" w14:textId="77777777" w:rsidR="00D507DB" w:rsidRPr="006E48A3" w:rsidRDefault="00D507DB" w:rsidP="00E44BF6">
      <w:pPr>
        <w:tabs>
          <w:tab w:val="left" w:pos="720"/>
        </w:tabs>
        <w:spacing w:after="0" w:line="240" w:lineRule="auto"/>
        <w:ind w:firstLine="567"/>
        <w:jc w:val="both"/>
        <w:rPr>
          <w:rFonts w:ascii="Times New Roman" w:eastAsia="Times New Roman" w:hAnsi="Times New Roman" w:cs="Times New Roman"/>
          <w:sz w:val="22"/>
          <w:szCs w:val="22"/>
        </w:rPr>
      </w:pPr>
    </w:p>
    <w:p w14:paraId="43C21370" w14:textId="4AEEBEC4" w:rsidR="00E44BF6" w:rsidRPr="006E48A3" w:rsidRDefault="00E44BF6" w:rsidP="00E44BF6">
      <w:pPr>
        <w:tabs>
          <w:tab w:val="left" w:pos="720"/>
        </w:tabs>
        <w:spacing w:after="0" w:line="240" w:lineRule="auto"/>
        <w:ind w:firstLine="567"/>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Bendra pasiūlymo kaina su PVM* __________________ EUR (</w:t>
      </w:r>
      <w:r w:rsidRPr="006E48A3">
        <w:rPr>
          <w:rFonts w:ascii="Times New Roman" w:eastAsia="Times New Roman" w:hAnsi="Times New Roman" w:cs="Times New Roman"/>
          <w:i/>
          <w:sz w:val="22"/>
          <w:szCs w:val="22"/>
        </w:rPr>
        <w:t>įrašyti sumą žodžiais</w:t>
      </w:r>
      <w:r w:rsidRPr="006E48A3">
        <w:rPr>
          <w:rFonts w:ascii="Times New Roman" w:eastAsia="Times New Roman" w:hAnsi="Times New Roman" w:cs="Times New Roman"/>
          <w:sz w:val="22"/>
          <w:szCs w:val="22"/>
        </w:rPr>
        <w:t>).</w:t>
      </w:r>
    </w:p>
    <w:p w14:paraId="07709080" w14:textId="77777777" w:rsidR="00E44BF6" w:rsidRPr="006E48A3" w:rsidRDefault="00E44BF6" w:rsidP="00E44BF6">
      <w:pPr>
        <w:tabs>
          <w:tab w:val="left" w:pos="720"/>
        </w:tabs>
        <w:spacing w:after="0" w:line="240" w:lineRule="auto"/>
        <w:ind w:firstLine="567"/>
        <w:jc w:val="both"/>
        <w:rPr>
          <w:rFonts w:ascii="Times New Roman" w:eastAsia="Times New Roman" w:hAnsi="Times New Roman" w:cs="Times New Roman"/>
          <w:sz w:val="22"/>
          <w:szCs w:val="22"/>
        </w:rPr>
      </w:pPr>
    </w:p>
    <w:p w14:paraId="046425B1" w14:textId="4908049A" w:rsidR="00E44BF6" w:rsidRPr="006E48A3" w:rsidRDefault="007D54A6" w:rsidP="00E44BF6">
      <w:pPr>
        <w:spacing w:after="0" w:line="240" w:lineRule="auto"/>
        <w:ind w:firstLine="567"/>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w:t>
      </w:r>
      <w:r w:rsidR="00E44BF6" w:rsidRPr="006E48A3">
        <w:rPr>
          <w:rFonts w:ascii="Times New Roman" w:eastAsia="Times New Roman" w:hAnsi="Times New Roman" w:cs="Times New Roman"/>
          <w:sz w:val="22"/>
          <w:szCs w:val="22"/>
        </w:rPr>
        <w:t xml:space="preserve">kai pagal galiojančius teisės aktus tiekėjui nereikia mokėti PVM, jis nurodo priežastis, dėl kurių nemokamas PVM (pvz. neapmokestinama, 0% tarifas ir kt.): </w:t>
      </w:r>
      <w:r w:rsidR="00E44BF6" w:rsidRPr="006E48A3">
        <w:rPr>
          <w:rFonts w:ascii="Times New Roman" w:eastAsia="Times New Roman" w:hAnsi="Times New Roman" w:cs="Times New Roman"/>
          <w:sz w:val="22"/>
          <w:szCs w:val="22"/>
          <w:u w:val="single"/>
        </w:rPr>
        <w:t>/tiekėjas čia nurodo priežastis, dėl kurių nemokamas PVM/</w:t>
      </w:r>
      <w:r w:rsidR="00E44BF6" w:rsidRPr="006E48A3">
        <w:rPr>
          <w:rFonts w:ascii="Times New Roman" w:eastAsia="Times New Roman" w:hAnsi="Times New Roman" w:cs="Times New Roman"/>
          <w:sz w:val="22"/>
          <w:szCs w:val="22"/>
        </w:rPr>
        <w:t>.</w:t>
      </w:r>
    </w:p>
    <w:p w14:paraId="7F58243A" w14:textId="77777777" w:rsidR="00E44BF6" w:rsidRPr="006E48A3" w:rsidRDefault="00E44BF6" w:rsidP="00E44BF6">
      <w:pPr>
        <w:spacing w:after="0" w:line="240" w:lineRule="auto"/>
        <w:jc w:val="both"/>
        <w:rPr>
          <w:rFonts w:ascii="Times New Roman" w:eastAsia="Times New Roman" w:hAnsi="Times New Roman" w:cs="Times New Roman"/>
          <w:sz w:val="22"/>
          <w:szCs w:val="22"/>
        </w:rPr>
      </w:pPr>
    </w:p>
    <w:p w14:paraId="7372B948" w14:textId="77777777" w:rsidR="00E44BF6" w:rsidRPr="006E48A3" w:rsidRDefault="00E44BF6" w:rsidP="00E44BF6">
      <w:pPr>
        <w:pStyle w:val="Sraopastraipa"/>
        <w:numPr>
          <w:ilvl w:val="0"/>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color w:val="000000" w:themeColor="text1"/>
        </w:rPr>
        <w:t xml:space="preserve">Siūlomos paslaugos visiškai </w:t>
      </w:r>
      <w:r w:rsidRPr="006E48A3">
        <w:rPr>
          <w:rFonts w:ascii="Times New Roman" w:eastAsia="Times New Roman" w:hAnsi="Times New Roman" w:cs="Times New Roman"/>
        </w:rPr>
        <w:t xml:space="preserve">atitinka pirkimo dokumentuose nurodytus reikalavimus. </w:t>
      </w:r>
    </w:p>
    <w:p w14:paraId="133AF4DF" w14:textId="77777777" w:rsidR="00E44BF6" w:rsidRPr="006E48A3" w:rsidRDefault="00E44BF6" w:rsidP="00E44BF6">
      <w:pPr>
        <w:spacing w:after="0" w:line="240" w:lineRule="auto"/>
        <w:ind w:firstLine="720"/>
        <w:jc w:val="both"/>
        <w:rPr>
          <w:rFonts w:ascii="Times New Roman" w:eastAsia="Times New Roman" w:hAnsi="Times New Roman" w:cs="Times New Roman"/>
          <w:sz w:val="22"/>
          <w:szCs w:val="22"/>
        </w:rPr>
      </w:pPr>
    </w:p>
    <w:p w14:paraId="354E3F7D" w14:textId="77777777" w:rsidR="004E7DC2" w:rsidRPr="006E48A3" w:rsidRDefault="004E7DC2" w:rsidP="004E7DC2">
      <w:pPr>
        <w:pStyle w:val="Sraopastraipa"/>
        <w:numPr>
          <w:ilvl w:val="0"/>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Teikiame informaciją apie subtiekėjus ir kitus ūkio subjektus (</w:t>
      </w:r>
      <w:r w:rsidRPr="006E48A3">
        <w:rPr>
          <w:rFonts w:ascii="Times New Roman" w:eastAsia="Times New Roman" w:hAnsi="Times New Roman" w:cs="Times New Roman"/>
          <w:b/>
          <w:i/>
        </w:rPr>
        <w:t>Tiekėjas pasiūlyme privalo išviešinti subteikėjus ir/ar kitus ūkio subjektus, kurių pajėgumais remiasi ir juos nurodyti</w:t>
      </w:r>
      <w:r w:rsidRPr="006E48A3">
        <w:rPr>
          <w:rFonts w:ascii="Times New Roman" w:eastAsia="Times New Roman" w:hAnsi="Times New Roman" w:cs="Times New Roman"/>
        </w:rPr>
        <w:t>):</w:t>
      </w:r>
    </w:p>
    <w:p w14:paraId="15E68058" w14:textId="77777777" w:rsidR="004E7DC2" w:rsidRPr="006E48A3" w:rsidRDefault="004E7DC2" w:rsidP="004E7DC2">
      <w:pPr>
        <w:spacing w:after="0" w:line="240" w:lineRule="auto"/>
        <w:ind w:firstLine="720"/>
        <w:jc w:val="both"/>
        <w:rPr>
          <w:rFonts w:ascii="Times New Roman" w:eastAsia="Times New Roman" w:hAnsi="Times New Roman" w:cs="Times New Roman"/>
          <w:sz w:val="22"/>
          <w:szCs w:val="22"/>
        </w:rPr>
      </w:pPr>
    </w:p>
    <w:p w14:paraId="46D672F4" w14:textId="77777777" w:rsidR="004E7DC2" w:rsidRPr="006E48A3" w:rsidRDefault="004E7DC2" w:rsidP="004E7DC2">
      <w:pPr>
        <w:spacing w:after="0" w:line="240" w:lineRule="auto"/>
        <w:jc w:val="both"/>
        <w:rPr>
          <w:rFonts w:ascii="Times New Roman" w:eastAsia="Times New Roman" w:hAnsi="Times New Roman" w:cs="Times New Roman"/>
          <w:i/>
          <w:sz w:val="22"/>
          <w:szCs w:val="22"/>
        </w:rPr>
      </w:pPr>
      <w:r w:rsidRPr="006E48A3">
        <w:rPr>
          <w:rFonts w:ascii="Times New Roman" w:eastAsia="Times New Roman" w:hAnsi="Times New Roman" w:cs="Times New Roman"/>
          <w:sz w:val="22"/>
          <w:szCs w:val="22"/>
        </w:rPr>
        <w:t xml:space="preserve">Lentelė. </w:t>
      </w:r>
      <w:r w:rsidRPr="006E48A3">
        <w:rPr>
          <w:rFonts w:ascii="Times New Roman" w:eastAsia="Times New Roman" w:hAnsi="Times New Roman" w:cs="Times New Roman"/>
          <w:i/>
          <w:sz w:val="22"/>
          <w:szCs w:val="22"/>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6E48A3" w14:paraId="7EE356D6" w14:textId="77777777">
        <w:tc>
          <w:tcPr>
            <w:tcW w:w="675" w:type="dxa"/>
            <w:shd w:val="clear" w:color="auto" w:fill="auto"/>
          </w:tcPr>
          <w:p w14:paraId="2C04E351"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Eil. Nr.</w:t>
            </w:r>
          </w:p>
        </w:tc>
        <w:tc>
          <w:tcPr>
            <w:tcW w:w="2856" w:type="dxa"/>
            <w:shd w:val="clear" w:color="auto" w:fill="auto"/>
          </w:tcPr>
          <w:p w14:paraId="52916AC0"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Subteikėjo ir/ar kito ūkio subjekto pavadinimas ir statusas </w:t>
            </w:r>
          </w:p>
        </w:tc>
        <w:tc>
          <w:tcPr>
            <w:tcW w:w="2164" w:type="dxa"/>
            <w:shd w:val="clear" w:color="auto" w:fill="auto"/>
          </w:tcPr>
          <w:p w14:paraId="2FB916CD" w14:textId="5D822732"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Nuoroda į tikslų pirkimo sąlygų kvalifikacijos reikalavimą, kuriam atitikti remiamasi subteikėjo ir/ar kito ūkio subjekto pajėgumais</w:t>
            </w:r>
          </w:p>
        </w:tc>
        <w:tc>
          <w:tcPr>
            <w:tcW w:w="1961" w:type="dxa"/>
            <w:shd w:val="clear" w:color="auto" w:fill="auto"/>
          </w:tcPr>
          <w:p w14:paraId="6AAC8226"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Pirkimo objekto dalies, perduodamos vykdyti subteikėjui ir/ar kitam ūkio subjektui, aprašymas (pildoma, jei jie vykdys sutartį)</w:t>
            </w:r>
          </w:p>
        </w:tc>
        <w:tc>
          <w:tcPr>
            <w:tcW w:w="1950" w:type="dxa"/>
            <w:shd w:val="clear" w:color="auto" w:fill="auto"/>
          </w:tcPr>
          <w:p w14:paraId="7709D72D"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Įsipareigojimų dalis procentais, kuriai ketinama pasitelkti subteikėją ir/ar kitą ūkio subjektą</w:t>
            </w:r>
          </w:p>
          <w:p w14:paraId="4F90BE5A" w14:textId="77777777" w:rsidR="004E7DC2" w:rsidRPr="006E48A3" w:rsidRDefault="004E7DC2">
            <w:pPr>
              <w:spacing w:after="0" w:line="240" w:lineRule="auto"/>
              <w:jc w:val="center"/>
              <w:rPr>
                <w:rFonts w:ascii="Times New Roman" w:eastAsia="Times New Roman" w:hAnsi="Times New Roman" w:cs="Times New Roman"/>
                <w:sz w:val="22"/>
                <w:szCs w:val="22"/>
              </w:rPr>
            </w:pPr>
          </w:p>
        </w:tc>
      </w:tr>
      <w:tr w:rsidR="004E7DC2" w:rsidRPr="006E48A3" w14:paraId="0386A618" w14:textId="77777777">
        <w:tc>
          <w:tcPr>
            <w:tcW w:w="675" w:type="dxa"/>
            <w:shd w:val="clear" w:color="auto" w:fill="auto"/>
          </w:tcPr>
          <w:p w14:paraId="72874F44"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1.</w:t>
            </w:r>
          </w:p>
        </w:tc>
        <w:tc>
          <w:tcPr>
            <w:tcW w:w="2856" w:type="dxa"/>
            <w:shd w:val="clear" w:color="auto" w:fill="auto"/>
          </w:tcPr>
          <w:p w14:paraId="4BF8E9C0"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164" w:type="dxa"/>
            <w:shd w:val="clear" w:color="auto" w:fill="auto"/>
          </w:tcPr>
          <w:p w14:paraId="272C42F1"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61" w:type="dxa"/>
            <w:shd w:val="clear" w:color="auto" w:fill="auto"/>
          </w:tcPr>
          <w:p w14:paraId="6810E95F"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50" w:type="dxa"/>
            <w:shd w:val="clear" w:color="auto" w:fill="auto"/>
          </w:tcPr>
          <w:p w14:paraId="6BD5C8D6"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054EE7F3" w14:textId="77777777">
        <w:tc>
          <w:tcPr>
            <w:tcW w:w="675" w:type="dxa"/>
            <w:shd w:val="clear" w:color="auto" w:fill="auto"/>
          </w:tcPr>
          <w:p w14:paraId="5F9E8CDB"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2.</w:t>
            </w:r>
          </w:p>
        </w:tc>
        <w:tc>
          <w:tcPr>
            <w:tcW w:w="2856" w:type="dxa"/>
            <w:shd w:val="clear" w:color="auto" w:fill="auto"/>
          </w:tcPr>
          <w:p w14:paraId="608E98DB"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164" w:type="dxa"/>
            <w:shd w:val="clear" w:color="auto" w:fill="auto"/>
          </w:tcPr>
          <w:p w14:paraId="598AE798"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61" w:type="dxa"/>
            <w:shd w:val="clear" w:color="auto" w:fill="auto"/>
          </w:tcPr>
          <w:p w14:paraId="40E38A7C"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50" w:type="dxa"/>
            <w:shd w:val="clear" w:color="auto" w:fill="auto"/>
          </w:tcPr>
          <w:p w14:paraId="74448FD6"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3DEAA81B" w14:textId="77777777">
        <w:tc>
          <w:tcPr>
            <w:tcW w:w="675" w:type="dxa"/>
            <w:shd w:val="clear" w:color="auto" w:fill="auto"/>
          </w:tcPr>
          <w:p w14:paraId="3F251BA3"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w:t>
            </w:r>
          </w:p>
        </w:tc>
        <w:tc>
          <w:tcPr>
            <w:tcW w:w="2856" w:type="dxa"/>
            <w:shd w:val="clear" w:color="auto" w:fill="auto"/>
          </w:tcPr>
          <w:p w14:paraId="0DA20533"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164" w:type="dxa"/>
            <w:shd w:val="clear" w:color="auto" w:fill="auto"/>
          </w:tcPr>
          <w:p w14:paraId="1BAE25DC"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61" w:type="dxa"/>
            <w:shd w:val="clear" w:color="auto" w:fill="auto"/>
          </w:tcPr>
          <w:p w14:paraId="02EF2279"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1950" w:type="dxa"/>
            <w:shd w:val="clear" w:color="auto" w:fill="auto"/>
          </w:tcPr>
          <w:p w14:paraId="2B0A1C41" w14:textId="77777777" w:rsidR="004E7DC2" w:rsidRPr="006E48A3" w:rsidRDefault="004E7DC2">
            <w:pPr>
              <w:spacing w:after="0" w:line="240" w:lineRule="auto"/>
              <w:jc w:val="both"/>
              <w:rPr>
                <w:rFonts w:ascii="Times New Roman" w:eastAsia="Times New Roman" w:hAnsi="Times New Roman" w:cs="Times New Roman"/>
                <w:sz w:val="22"/>
                <w:szCs w:val="22"/>
              </w:rPr>
            </w:pPr>
          </w:p>
        </w:tc>
      </w:tr>
    </w:tbl>
    <w:p w14:paraId="6E3FF104" w14:textId="77777777" w:rsidR="004E7DC2" w:rsidRPr="006E48A3" w:rsidRDefault="004E7DC2" w:rsidP="004E7DC2">
      <w:pPr>
        <w:spacing w:after="0" w:line="240" w:lineRule="auto"/>
        <w:ind w:firstLine="567"/>
        <w:jc w:val="both"/>
        <w:rPr>
          <w:rFonts w:ascii="Times New Roman" w:eastAsia="Times New Roman" w:hAnsi="Times New Roman" w:cs="Times New Roman"/>
          <w:sz w:val="22"/>
          <w:szCs w:val="22"/>
        </w:rPr>
      </w:pPr>
    </w:p>
    <w:p w14:paraId="260E2529" w14:textId="77777777" w:rsidR="004E7DC2" w:rsidRPr="006E48A3" w:rsidRDefault="004E7DC2" w:rsidP="004E7DC2">
      <w:pPr>
        <w:spacing w:after="0" w:line="240" w:lineRule="auto"/>
        <w:ind w:right="141"/>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Lentelė. </w:t>
      </w:r>
      <w:r w:rsidRPr="006E48A3">
        <w:rPr>
          <w:rFonts w:ascii="Times New Roman" w:eastAsia="Times New Roman" w:hAnsi="Times New Roman" w:cs="Times New Roman"/>
          <w:i/>
          <w:sz w:val="22"/>
          <w:szCs w:val="22"/>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6E48A3" w14:paraId="49ACBBC7" w14:textId="77777777">
        <w:tc>
          <w:tcPr>
            <w:tcW w:w="675" w:type="dxa"/>
            <w:shd w:val="clear" w:color="auto" w:fill="auto"/>
          </w:tcPr>
          <w:p w14:paraId="07B44F5E"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Eil. Nr.</w:t>
            </w:r>
          </w:p>
        </w:tc>
        <w:tc>
          <w:tcPr>
            <w:tcW w:w="2864" w:type="dxa"/>
            <w:shd w:val="clear" w:color="auto" w:fill="auto"/>
          </w:tcPr>
          <w:p w14:paraId="2B5588D7"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Subteikėjo pavadinimas*</w:t>
            </w:r>
          </w:p>
        </w:tc>
        <w:tc>
          <w:tcPr>
            <w:tcW w:w="3261" w:type="dxa"/>
            <w:shd w:val="clear" w:color="auto" w:fill="auto"/>
          </w:tcPr>
          <w:p w14:paraId="0B6F62B8"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Pirkimo objekto dalies, perduodamos vykdyti subteikėjui ir/ar kitam ūkio subjektui, aprašymas</w:t>
            </w:r>
          </w:p>
        </w:tc>
        <w:tc>
          <w:tcPr>
            <w:tcW w:w="2806" w:type="dxa"/>
            <w:shd w:val="clear" w:color="auto" w:fill="auto"/>
          </w:tcPr>
          <w:p w14:paraId="4B2AF2AD"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Įsipareigojimų dalis procentais, kuriai ketinama pasitelkti subteikėją ir/ar kitą ūkio subjektą</w:t>
            </w:r>
          </w:p>
        </w:tc>
      </w:tr>
      <w:tr w:rsidR="004E7DC2" w:rsidRPr="006E48A3" w14:paraId="0A2DEE65" w14:textId="77777777">
        <w:tc>
          <w:tcPr>
            <w:tcW w:w="675" w:type="dxa"/>
            <w:shd w:val="clear" w:color="auto" w:fill="auto"/>
          </w:tcPr>
          <w:p w14:paraId="02AC8E79"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1.</w:t>
            </w:r>
          </w:p>
        </w:tc>
        <w:tc>
          <w:tcPr>
            <w:tcW w:w="2864" w:type="dxa"/>
            <w:shd w:val="clear" w:color="auto" w:fill="auto"/>
          </w:tcPr>
          <w:p w14:paraId="30E26EE1"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3261" w:type="dxa"/>
            <w:shd w:val="clear" w:color="auto" w:fill="auto"/>
          </w:tcPr>
          <w:p w14:paraId="79C48D0C"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806" w:type="dxa"/>
            <w:shd w:val="clear" w:color="auto" w:fill="auto"/>
          </w:tcPr>
          <w:p w14:paraId="0463F801"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7C40B759" w14:textId="77777777">
        <w:tc>
          <w:tcPr>
            <w:tcW w:w="675" w:type="dxa"/>
            <w:shd w:val="clear" w:color="auto" w:fill="auto"/>
          </w:tcPr>
          <w:p w14:paraId="1F1F5CBB"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2.</w:t>
            </w:r>
          </w:p>
        </w:tc>
        <w:tc>
          <w:tcPr>
            <w:tcW w:w="2864" w:type="dxa"/>
            <w:shd w:val="clear" w:color="auto" w:fill="auto"/>
          </w:tcPr>
          <w:p w14:paraId="113522B7"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3261" w:type="dxa"/>
            <w:shd w:val="clear" w:color="auto" w:fill="auto"/>
          </w:tcPr>
          <w:p w14:paraId="3E818379"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806" w:type="dxa"/>
            <w:shd w:val="clear" w:color="auto" w:fill="auto"/>
          </w:tcPr>
          <w:p w14:paraId="099D8D41"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66C4E2F0" w14:textId="77777777">
        <w:tc>
          <w:tcPr>
            <w:tcW w:w="675" w:type="dxa"/>
            <w:shd w:val="clear" w:color="auto" w:fill="auto"/>
          </w:tcPr>
          <w:p w14:paraId="59C6CF23"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w:t>
            </w:r>
          </w:p>
        </w:tc>
        <w:tc>
          <w:tcPr>
            <w:tcW w:w="2864" w:type="dxa"/>
            <w:shd w:val="clear" w:color="auto" w:fill="auto"/>
          </w:tcPr>
          <w:p w14:paraId="3B054AA8"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3261" w:type="dxa"/>
            <w:shd w:val="clear" w:color="auto" w:fill="auto"/>
          </w:tcPr>
          <w:p w14:paraId="550DD9CF"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2806" w:type="dxa"/>
            <w:shd w:val="clear" w:color="auto" w:fill="auto"/>
          </w:tcPr>
          <w:p w14:paraId="0F69BEAE" w14:textId="77777777" w:rsidR="004E7DC2" w:rsidRPr="006E48A3" w:rsidRDefault="004E7DC2">
            <w:pPr>
              <w:spacing w:after="0" w:line="240" w:lineRule="auto"/>
              <w:jc w:val="both"/>
              <w:rPr>
                <w:rFonts w:ascii="Times New Roman" w:eastAsia="Times New Roman" w:hAnsi="Times New Roman" w:cs="Times New Roman"/>
                <w:sz w:val="22"/>
                <w:szCs w:val="22"/>
              </w:rPr>
            </w:pPr>
          </w:p>
        </w:tc>
      </w:tr>
    </w:tbl>
    <w:p w14:paraId="2A430734" w14:textId="77777777" w:rsidR="004E7DC2" w:rsidRPr="006E48A3" w:rsidRDefault="004E7DC2" w:rsidP="004E7DC2">
      <w:pPr>
        <w:spacing w:after="0" w:line="240" w:lineRule="auto"/>
        <w:ind w:right="141"/>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Pastaba: *Tiekėjas privalo nurodyti, kokiai pirkimo sutarties daliai ketina pasitelkti subteikėjus, tačiau neprivalo nurodyti konkrečių subteikėjų, jeigu jie nėra žinomi.</w:t>
      </w:r>
    </w:p>
    <w:p w14:paraId="68780C96" w14:textId="77777777" w:rsidR="004E7DC2" w:rsidRPr="006E48A3" w:rsidRDefault="004E7DC2" w:rsidP="004E7DC2">
      <w:pPr>
        <w:spacing w:after="0" w:line="240" w:lineRule="auto"/>
        <w:ind w:firstLine="567"/>
        <w:jc w:val="both"/>
        <w:rPr>
          <w:rFonts w:ascii="Times New Roman" w:eastAsia="Times New Roman" w:hAnsi="Times New Roman" w:cs="Times New Roman"/>
          <w:sz w:val="22"/>
          <w:szCs w:val="22"/>
        </w:rPr>
      </w:pPr>
    </w:p>
    <w:p w14:paraId="6087C742" w14:textId="77777777" w:rsidR="004E7DC2" w:rsidRPr="006E48A3" w:rsidRDefault="004E7DC2" w:rsidP="004E7DC2">
      <w:pPr>
        <w:spacing w:after="0" w:line="240" w:lineRule="auto"/>
        <w:ind w:right="141"/>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 xml:space="preserve">Lentelė. </w:t>
      </w:r>
      <w:r w:rsidRPr="006E48A3">
        <w:rPr>
          <w:rFonts w:ascii="Times New Roman" w:eastAsia="Times New Roman" w:hAnsi="Times New Roman" w:cs="Times New Roman"/>
          <w:i/>
          <w:sz w:val="22"/>
          <w:szCs w:val="22"/>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6E48A3" w14:paraId="206EE602" w14:textId="77777777">
        <w:tc>
          <w:tcPr>
            <w:tcW w:w="675" w:type="dxa"/>
            <w:shd w:val="clear" w:color="auto" w:fill="auto"/>
          </w:tcPr>
          <w:p w14:paraId="53F416FA"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Eil. Nr.</w:t>
            </w:r>
          </w:p>
        </w:tc>
        <w:tc>
          <w:tcPr>
            <w:tcW w:w="4347" w:type="dxa"/>
            <w:shd w:val="clear" w:color="auto" w:fill="auto"/>
          </w:tcPr>
          <w:p w14:paraId="56225327"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Vardas ir pavardė</w:t>
            </w:r>
          </w:p>
        </w:tc>
        <w:tc>
          <w:tcPr>
            <w:tcW w:w="4584" w:type="dxa"/>
            <w:shd w:val="clear" w:color="auto" w:fill="auto"/>
          </w:tcPr>
          <w:p w14:paraId="7DDCF34E" w14:textId="77777777" w:rsidR="004E7DC2" w:rsidRPr="006E48A3" w:rsidRDefault="004E7DC2">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Specialisto ir eksperto dabartinė darbovietė</w:t>
            </w:r>
          </w:p>
        </w:tc>
      </w:tr>
      <w:tr w:rsidR="004E7DC2" w:rsidRPr="006E48A3" w14:paraId="5B0C6038" w14:textId="77777777">
        <w:tc>
          <w:tcPr>
            <w:tcW w:w="675" w:type="dxa"/>
            <w:shd w:val="clear" w:color="auto" w:fill="auto"/>
          </w:tcPr>
          <w:p w14:paraId="597A9924"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1.</w:t>
            </w:r>
          </w:p>
        </w:tc>
        <w:tc>
          <w:tcPr>
            <w:tcW w:w="4347" w:type="dxa"/>
            <w:shd w:val="clear" w:color="auto" w:fill="auto"/>
          </w:tcPr>
          <w:p w14:paraId="4F51DFAE"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4584" w:type="dxa"/>
            <w:shd w:val="clear" w:color="auto" w:fill="auto"/>
          </w:tcPr>
          <w:p w14:paraId="12FEFBBE"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3FD08272" w14:textId="77777777">
        <w:tc>
          <w:tcPr>
            <w:tcW w:w="675" w:type="dxa"/>
            <w:shd w:val="clear" w:color="auto" w:fill="auto"/>
          </w:tcPr>
          <w:p w14:paraId="04D42707"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2.</w:t>
            </w:r>
          </w:p>
        </w:tc>
        <w:tc>
          <w:tcPr>
            <w:tcW w:w="4347" w:type="dxa"/>
            <w:shd w:val="clear" w:color="auto" w:fill="auto"/>
          </w:tcPr>
          <w:p w14:paraId="59E9F37C"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4584" w:type="dxa"/>
            <w:shd w:val="clear" w:color="auto" w:fill="auto"/>
          </w:tcPr>
          <w:p w14:paraId="7F2EC1DF" w14:textId="77777777" w:rsidR="004E7DC2" w:rsidRPr="006E48A3" w:rsidRDefault="004E7DC2">
            <w:pPr>
              <w:spacing w:after="0" w:line="240" w:lineRule="auto"/>
              <w:jc w:val="both"/>
              <w:rPr>
                <w:rFonts w:ascii="Times New Roman" w:eastAsia="Times New Roman" w:hAnsi="Times New Roman" w:cs="Times New Roman"/>
                <w:sz w:val="22"/>
                <w:szCs w:val="22"/>
              </w:rPr>
            </w:pPr>
          </w:p>
        </w:tc>
      </w:tr>
      <w:tr w:rsidR="004E7DC2" w:rsidRPr="006E48A3" w14:paraId="6C60DD43" w14:textId="77777777">
        <w:tc>
          <w:tcPr>
            <w:tcW w:w="675" w:type="dxa"/>
            <w:shd w:val="clear" w:color="auto" w:fill="auto"/>
          </w:tcPr>
          <w:p w14:paraId="3D29219C" w14:textId="77777777" w:rsidR="004E7DC2" w:rsidRPr="006E48A3" w:rsidRDefault="004E7DC2">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w:t>
            </w:r>
          </w:p>
        </w:tc>
        <w:tc>
          <w:tcPr>
            <w:tcW w:w="4347" w:type="dxa"/>
            <w:shd w:val="clear" w:color="auto" w:fill="auto"/>
          </w:tcPr>
          <w:p w14:paraId="6DFB4179" w14:textId="77777777" w:rsidR="004E7DC2" w:rsidRPr="006E48A3" w:rsidRDefault="004E7DC2">
            <w:pPr>
              <w:spacing w:after="0" w:line="240" w:lineRule="auto"/>
              <w:jc w:val="both"/>
              <w:rPr>
                <w:rFonts w:ascii="Times New Roman" w:eastAsia="Times New Roman" w:hAnsi="Times New Roman" w:cs="Times New Roman"/>
                <w:sz w:val="22"/>
                <w:szCs w:val="22"/>
              </w:rPr>
            </w:pPr>
          </w:p>
        </w:tc>
        <w:tc>
          <w:tcPr>
            <w:tcW w:w="4584" w:type="dxa"/>
            <w:shd w:val="clear" w:color="auto" w:fill="auto"/>
          </w:tcPr>
          <w:p w14:paraId="5B0BBD0F" w14:textId="77777777" w:rsidR="004E7DC2" w:rsidRPr="006E48A3" w:rsidRDefault="004E7DC2">
            <w:pPr>
              <w:spacing w:after="0" w:line="240" w:lineRule="auto"/>
              <w:jc w:val="both"/>
              <w:rPr>
                <w:rFonts w:ascii="Times New Roman" w:eastAsia="Times New Roman" w:hAnsi="Times New Roman" w:cs="Times New Roman"/>
                <w:sz w:val="22"/>
                <w:szCs w:val="22"/>
              </w:rPr>
            </w:pPr>
          </w:p>
        </w:tc>
      </w:tr>
    </w:tbl>
    <w:p w14:paraId="0CC9D071" w14:textId="77777777" w:rsidR="004E7DC2" w:rsidRPr="006E48A3" w:rsidRDefault="004E7DC2" w:rsidP="00E44BF6">
      <w:pPr>
        <w:spacing w:after="0" w:line="240" w:lineRule="auto"/>
        <w:ind w:firstLine="720"/>
        <w:jc w:val="both"/>
        <w:rPr>
          <w:rFonts w:ascii="Times New Roman" w:eastAsia="Times New Roman" w:hAnsi="Times New Roman" w:cs="Times New Roman"/>
          <w:sz w:val="22"/>
          <w:szCs w:val="22"/>
        </w:rPr>
      </w:pPr>
    </w:p>
    <w:p w14:paraId="22F565F1" w14:textId="77777777" w:rsidR="00E44BF6" w:rsidRPr="006E48A3"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Pasiūlymas galioja iki termino, nustatyto pirkimo dokumentuose.</w:t>
      </w:r>
    </w:p>
    <w:p w14:paraId="5BF960A6" w14:textId="77777777" w:rsidR="00D176CB" w:rsidRPr="006E48A3" w:rsidRDefault="00D176CB" w:rsidP="004538E9">
      <w:pPr>
        <w:pStyle w:val="Sraopastraipa"/>
        <w:tabs>
          <w:tab w:val="left" w:pos="720"/>
        </w:tabs>
        <w:spacing w:after="0" w:line="240" w:lineRule="auto"/>
        <w:ind w:left="567"/>
        <w:jc w:val="both"/>
        <w:rPr>
          <w:rFonts w:ascii="Times New Roman" w:eastAsia="Times New Roman" w:hAnsi="Times New Roman" w:cs="Times New Roman"/>
        </w:rPr>
      </w:pPr>
    </w:p>
    <w:p w14:paraId="3B549C54" w14:textId="77777777" w:rsidR="00E44BF6" w:rsidRPr="006E48A3" w:rsidRDefault="00E44BF6" w:rsidP="00E44BF6">
      <w:pPr>
        <w:pStyle w:val="Sraopastraipa"/>
        <w:numPr>
          <w:ilvl w:val="0"/>
          <w:numId w:val="1"/>
        </w:numPr>
        <w:spacing w:after="0" w:line="240" w:lineRule="auto"/>
        <w:jc w:val="both"/>
        <w:rPr>
          <w:rFonts w:ascii="Times New Roman" w:eastAsia="Times New Roman" w:hAnsi="Times New Roman" w:cs="Times New Roman"/>
        </w:rPr>
      </w:pPr>
      <w:r w:rsidRPr="006E48A3">
        <w:rPr>
          <w:rFonts w:ascii="Times New Roman" w:eastAsia="Times New Roman" w:hAnsi="Times New Roman" w:cs="Times New Roman"/>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6E48A3"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6E48A3" w:rsidRDefault="00E44BF6">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lastRenderedPageBreak/>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6E48A3" w:rsidRDefault="00E44BF6">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6E48A3" w:rsidRDefault="00E44BF6">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6E48A3" w:rsidRDefault="00E44BF6">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6E48A3" w:rsidRDefault="00E44BF6">
            <w:pPr>
              <w:spacing w:after="0" w:line="240" w:lineRule="auto"/>
              <w:jc w:val="center"/>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Paaiškinimas, kokia konkreti informacija dokumente yra konfidenciali</w:t>
            </w:r>
            <w:r w:rsidRPr="006E48A3">
              <w:rPr>
                <w:rFonts w:ascii="Times New Roman" w:eastAsia="Times New Roman" w:hAnsi="Times New Roman" w:cs="Times New Roman"/>
                <w:i/>
                <w:sz w:val="22"/>
                <w:szCs w:val="22"/>
              </w:rPr>
              <w:t>*</w:t>
            </w:r>
          </w:p>
        </w:tc>
      </w:tr>
      <w:tr w:rsidR="00E44BF6" w:rsidRPr="006E48A3"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6E48A3" w:rsidRDefault="00E44BF6">
            <w:pPr>
              <w:spacing w:after="0" w:line="240" w:lineRule="auto"/>
              <w:jc w:val="both"/>
              <w:rPr>
                <w:rFonts w:ascii="Times New Roman" w:eastAsia="Times New Roman" w:hAnsi="Times New Roman" w:cs="Times New Roman"/>
                <w:sz w:val="22"/>
                <w:szCs w:val="22"/>
              </w:rPr>
            </w:pPr>
          </w:p>
        </w:tc>
      </w:tr>
      <w:tr w:rsidR="00E44BF6" w:rsidRPr="006E48A3"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6E48A3" w:rsidRDefault="00E44BF6">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6E48A3" w:rsidRDefault="00E44BF6">
            <w:pPr>
              <w:spacing w:after="0" w:line="240" w:lineRule="auto"/>
              <w:jc w:val="both"/>
              <w:rPr>
                <w:rFonts w:ascii="Times New Roman" w:eastAsia="Times New Roman" w:hAnsi="Times New Roman" w:cs="Times New Roman"/>
                <w:sz w:val="22"/>
                <w:szCs w:val="22"/>
              </w:rPr>
            </w:pPr>
          </w:p>
        </w:tc>
      </w:tr>
      <w:tr w:rsidR="00E44BF6" w:rsidRPr="006E48A3"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6E48A3" w:rsidRDefault="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6E48A3" w:rsidRDefault="00E44BF6">
            <w:pPr>
              <w:spacing w:after="0" w:line="240" w:lineRule="auto"/>
              <w:jc w:val="both"/>
              <w:rPr>
                <w:rFonts w:ascii="Times New Roman" w:eastAsia="Times New Roman" w:hAnsi="Times New Roman" w:cs="Times New Roman"/>
                <w:sz w:val="22"/>
                <w:szCs w:val="22"/>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6E48A3" w:rsidRDefault="00E44BF6">
            <w:pPr>
              <w:spacing w:after="0" w:line="240" w:lineRule="auto"/>
              <w:jc w:val="both"/>
              <w:rPr>
                <w:rFonts w:ascii="Times New Roman" w:eastAsia="Times New Roman" w:hAnsi="Times New Roman" w:cs="Times New Roman"/>
                <w:sz w:val="22"/>
                <w:szCs w:val="22"/>
              </w:rPr>
            </w:pPr>
          </w:p>
        </w:tc>
      </w:tr>
    </w:tbl>
    <w:p w14:paraId="53EB51B2" w14:textId="6C4FFB81" w:rsidR="00E44BF6" w:rsidRPr="006E48A3" w:rsidRDefault="00E44BF6" w:rsidP="00E44BF6">
      <w:pPr>
        <w:spacing w:after="0" w:line="240" w:lineRule="auto"/>
        <w:jc w:val="both"/>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Pastaba: *pildyti tuomet, jei bus pateikta konfidenciali informacija. Atkreipiame dėmesį, kad Lietuvos Respublikos viešųjų pirkimų įstatymo 20 straipsnyje nurodyta, kokia informacija negali būti laikoma konfidencialia</w:t>
      </w:r>
      <w:r w:rsidR="00BC25D0" w:rsidRPr="006E48A3">
        <w:rPr>
          <w:rFonts w:ascii="Times New Roman" w:eastAsia="Times New Roman" w:hAnsi="Times New Roman" w:cs="Times New Roman"/>
          <w:sz w:val="22"/>
          <w:szCs w:val="22"/>
        </w:rPr>
        <w:t>.</w:t>
      </w:r>
    </w:p>
    <w:p w14:paraId="05B63998" w14:textId="77777777" w:rsidR="00BC25D0" w:rsidRPr="006E48A3" w:rsidRDefault="00BC25D0" w:rsidP="00E44BF6">
      <w:pPr>
        <w:spacing w:after="0" w:line="240" w:lineRule="auto"/>
        <w:jc w:val="both"/>
        <w:rPr>
          <w:rFonts w:ascii="Times New Roman" w:eastAsia="Times New Roman" w:hAnsi="Times New Roman" w:cs="Times New Roman"/>
          <w:sz w:val="22"/>
          <w:szCs w:val="22"/>
        </w:rPr>
      </w:pPr>
    </w:p>
    <w:p w14:paraId="05AA09FD" w14:textId="77777777" w:rsidR="00E44BF6" w:rsidRPr="006E48A3" w:rsidRDefault="00E44BF6" w:rsidP="00E44BF6">
      <w:pPr>
        <w:spacing w:after="0" w:line="240" w:lineRule="auto"/>
        <w:rPr>
          <w:rFonts w:ascii="Times New Roman" w:eastAsia="Times New Roman" w:hAnsi="Times New Roman" w:cs="Times New Roman"/>
          <w:sz w:val="22"/>
          <w:szCs w:val="22"/>
        </w:rPr>
      </w:pPr>
    </w:p>
    <w:p w14:paraId="674DD233" w14:textId="77777777" w:rsidR="00E44BF6" w:rsidRPr="006E48A3" w:rsidRDefault="00E44BF6" w:rsidP="00E44BF6">
      <w:pPr>
        <w:tabs>
          <w:tab w:val="left" w:pos="0"/>
          <w:tab w:val="center" w:pos="4820"/>
          <w:tab w:val="right" w:pos="9923"/>
        </w:tabs>
        <w:spacing w:after="0" w:line="240" w:lineRule="auto"/>
        <w:rPr>
          <w:rFonts w:ascii="Times New Roman" w:eastAsia="Times New Roman" w:hAnsi="Times New Roman" w:cs="Times New Roman"/>
          <w:i/>
          <w:sz w:val="22"/>
          <w:szCs w:val="22"/>
        </w:rPr>
      </w:pPr>
      <w:r w:rsidRPr="006E48A3">
        <w:rPr>
          <w:rFonts w:ascii="Times New Roman" w:eastAsia="Times New Roman" w:hAnsi="Times New Roman" w:cs="Times New Roman"/>
          <w:i/>
          <w:sz w:val="22"/>
          <w:szCs w:val="22"/>
        </w:rPr>
        <w:t>__________________</w:t>
      </w:r>
      <w:r w:rsidRPr="006E48A3">
        <w:rPr>
          <w:rFonts w:ascii="Times New Roman" w:eastAsia="Times New Roman" w:hAnsi="Times New Roman" w:cs="Times New Roman"/>
          <w:i/>
          <w:sz w:val="22"/>
          <w:szCs w:val="22"/>
        </w:rPr>
        <w:tab/>
        <w:t>______________________________</w:t>
      </w:r>
      <w:r w:rsidRPr="006E48A3">
        <w:rPr>
          <w:rFonts w:ascii="Times New Roman" w:eastAsia="Times New Roman" w:hAnsi="Times New Roman" w:cs="Times New Roman"/>
          <w:i/>
          <w:sz w:val="22"/>
          <w:szCs w:val="22"/>
        </w:rPr>
        <w:tab/>
        <w:t>_________________</w:t>
      </w:r>
    </w:p>
    <w:p w14:paraId="2F85DD93" w14:textId="77777777" w:rsidR="00E44BF6" w:rsidRPr="006E48A3" w:rsidRDefault="00E44BF6" w:rsidP="00E44BF6">
      <w:pPr>
        <w:tabs>
          <w:tab w:val="left" w:pos="0"/>
          <w:tab w:val="center" w:pos="4820"/>
          <w:tab w:val="right" w:pos="9923"/>
        </w:tabs>
        <w:spacing w:after="0" w:line="240" w:lineRule="auto"/>
        <w:rPr>
          <w:rFonts w:ascii="Times New Roman" w:eastAsia="Times New Roman" w:hAnsi="Times New Roman" w:cs="Times New Roman"/>
          <w:i/>
          <w:sz w:val="22"/>
          <w:szCs w:val="22"/>
        </w:rPr>
      </w:pPr>
      <w:r w:rsidRPr="006E48A3">
        <w:rPr>
          <w:rFonts w:ascii="Times New Roman" w:eastAsia="Times New Roman" w:hAnsi="Times New Roman" w:cs="Times New Roman"/>
          <w:i/>
          <w:sz w:val="22"/>
          <w:szCs w:val="22"/>
        </w:rPr>
        <w:t>(pareigų pavadinimas)</w:t>
      </w:r>
      <w:r w:rsidRPr="006E48A3">
        <w:rPr>
          <w:rFonts w:ascii="Times New Roman" w:eastAsia="Times New Roman" w:hAnsi="Times New Roman" w:cs="Times New Roman"/>
          <w:i/>
          <w:sz w:val="22"/>
          <w:szCs w:val="22"/>
        </w:rPr>
        <w:tab/>
        <w:t>(tiekėjo ar jo įgalioto asmens parašas)</w:t>
      </w:r>
      <w:r w:rsidRPr="006E48A3">
        <w:rPr>
          <w:rFonts w:ascii="Times New Roman" w:eastAsia="Times New Roman" w:hAnsi="Times New Roman" w:cs="Times New Roman"/>
          <w:i/>
          <w:sz w:val="22"/>
          <w:szCs w:val="22"/>
        </w:rPr>
        <w:tab/>
        <w:t>(vardas pavardė)</w:t>
      </w:r>
    </w:p>
    <w:p w14:paraId="3D920B39" w14:textId="77777777" w:rsidR="00E44BF6" w:rsidRPr="006E48A3" w:rsidRDefault="00E44BF6" w:rsidP="00E44BF6">
      <w:pPr>
        <w:spacing w:after="0" w:line="240" w:lineRule="auto"/>
        <w:rPr>
          <w:rFonts w:ascii="Times New Roman" w:eastAsia="Times New Roman" w:hAnsi="Times New Roman" w:cs="Times New Roman"/>
          <w:i/>
          <w:sz w:val="22"/>
          <w:szCs w:val="22"/>
        </w:rPr>
      </w:pPr>
    </w:p>
    <w:p w14:paraId="26C553BD" w14:textId="77777777" w:rsidR="00E44BF6" w:rsidRPr="006E48A3" w:rsidRDefault="00E44BF6" w:rsidP="00E44BF6">
      <w:pPr>
        <w:spacing w:after="0" w:line="240" w:lineRule="auto"/>
        <w:rPr>
          <w:rFonts w:ascii="Times New Roman" w:eastAsia="Times New Roman" w:hAnsi="Times New Roman" w:cs="Times New Roman"/>
          <w:sz w:val="22"/>
          <w:szCs w:val="22"/>
        </w:rPr>
      </w:pPr>
      <w:r w:rsidRPr="006E48A3">
        <w:rPr>
          <w:rFonts w:ascii="Times New Roman" w:eastAsia="Times New Roman" w:hAnsi="Times New Roman" w:cs="Times New Roman"/>
          <w:sz w:val="22"/>
          <w:szCs w:val="22"/>
        </w:rPr>
        <w:t>A.V.</w:t>
      </w:r>
    </w:p>
    <w:p w14:paraId="0CC54893" w14:textId="3C3CC420" w:rsidR="00A55DDF" w:rsidRPr="006E48A3" w:rsidRDefault="00E44BF6" w:rsidP="005620ED">
      <w:pPr>
        <w:jc w:val="center"/>
        <w:rPr>
          <w:rFonts w:ascii="Times New Roman" w:hAnsi="Times New Roman" w:cs="Times New Roman"/>
          <w:sz w:val="22"/>
          <w:szCs w:val="22"/>
        </w:rPr>
      </w:pPr>
      <w:r w:rsidRPr="006E48A3">
        <w:rPr>
          <w:rFonts w:ascii="Times New Roman" w:hAnsi="Times New Roman" w:cs="Times New Roman"/>
          <w:sz w:val="22"/>
          <w:szCs w:val="22"/>
        </w:rPr>
        <w:t>_________</w:t>
      </w:r>
    </w:p>
    <w:sectPr w:rsidR="00A55DDF" w:rsidRPr="006E48A3" w:rsidSect="00327F04">
      <w:footerReference w:type="default" r:id="rId11"/>
      <w:footerReference w:type="first" r:id="rId12"/>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7E05" w14:textId="77777777" w:rsidR="007D33EC" w:rsidRDefault="007D33EC">
      <w:pPr>
        <w:spacing w:after="0" w:line="240" w:lineRule="auto"/>
      </w:pPr>
      <w:r>
        <w:separator/>
      </w:r>
    </w:p>
  </w:endnote>
  <w:endnote w:type="continuationSeparator" w:id="0">
    <w:p w14:paraId="744C288E" w14:textId="77777777" w:rsidR="007D33EC" w:rsidRDefault="007D33EC">
      <w:pPr>
        <w:spacing w:after="0" w:line="240" w:lineRule="auto"/>
      </w:pPr>
      <w:r>
        <w:continuationSeparator/>
      </w:r>
    </w:p>
  </w:endnote>
  <w:endnote w:type="continuationNotice" w:id="1">
    <w:p w14:paraId="6CAA9F14" w14:textId="77777777" w:rsidR="007D33EC" w:rsidRDefault="007D3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51849"/>
      <w:docPartObj>
        <w:docPartGallery w:val="Page Numbers (Bottom of Page)"/>
        <w:docPartUnique/>
      </w:docPartObj>
    </w:sdtPr>
    <w:sdtEndPr>
      <w:rPr>
        <w:noProof/>
      </w:rPr>
    </w:sdtEndPr>
    <w:sdtContent>
      <w:p w14:paraId="137C24E2" w14:textId="77777777" w:rsidR="00B753B7" w:rsidRDefault="00B753B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C0BC" w14:textId="77777777" w:rsidR="00B753B7" w:rsidRDefault="00B753B7">
    <w:pPr>
      <w:pStyle w:val="Porat"/>
      <w:jc w:val="right"/>
    </w:pPr>
  </w:p>
  <w:p w14:paraId="532FB3DA" w14:textId="77777777" w:rsidR="00B753B7" w:rsidRDefault="00B753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C83F" w14:textId="77777777" w:rsidR="007D33EC" w:rsidRDefault="007D33EC">
      <w:pPr>
        <w:spacing w:after="0" w:line="240" w:lineRule="auto"/>
      </w:pPr>
      <w:r>
        <w:separator/>
      </w:r>
    </w:p>
  </w:footnote>
  <w:footnote w:type="continuationSeparator" w:id="0">
    <w:p w14:paraId="6BDBBA56" w14:textId="77777777" w:rsidR="007D33EC" w:rsidRDefault="007D33EC">
      <w:pPr>
        <w:spacing w:after="0" w:line="240" w:lineRule="auto"/>
      </w:pPr>
      <w:r>
        <w:continuationSeparator/>
      </w:r>
    </w:p>
  </w:footnote>
  <w:footnote w:type="continuationNotice" w:id="1">
    <w:p w14:paraId="74AA91BA" w14:textId="77777777" w:rsidR="007D33EC" w:rsidRDefault="007D33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57A0F"/>
    <w:multiLevelType w:val="hybridMultilevel"/>
    <w:tmpl w:val="98B02440"/>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abstractNumId w:val="7"/>
  </w:num>
  <w:num w:numId="2">
    <w:abstractNumId w:val="0"/>
  </w:num>
  <w:num w:numId="3">
    <w:abstractNumId w:val="12"/>
  </w:num>
  <w:num w:numId="4">
    <w:abstractNumId w:val="13"/>
  </w:num>
  <w:num w:numId="5">
    <w:abstractNumId w:val="4"/>
  </w:num>
  <w:num w:numId="6">
    <w:abstractNumId w:val="9"/>
  </w:num>
  <w:num w:numId="7">
    <w:abstractNumId w:val="15"/>
  </w:num>
  <w:num w:numId="8">
    <w:abstractNumId w:val="11"/>
  </w:num>
  <w:num w:numId="9">
    <w:abstractNumId w:val="2"/>
  </w:num>
  <w:num w:numId="10">
    <w:abstractNumId w:val="10"/>
  </w:num>
  <w:num w:numId="11">
    <w:abstractNumId w:val="1"/>
  </w:num>
  <w:num w:numId="12">
    <w:abstractNumId w:val="5"/>
  </w:num>
  <w:num w:numId="13">
    <w:abstractNumId w:val="6"/>
  </w:num>
  <w:num w:numId="14">
    <w:abstractNumId w:val="8"/>
  </w:num>
  <w:num w:numId="15">
    <w:abstractNumId w:val="14"/>
  </w:num>
  <w:num w:numId="16">
    <w:abstractNumId w:val="3"/>
  </w:num>
  <w:num w:numId="17">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3304"/>
    <w:rsid w:val="000146E6"/>
    <w:rsid w:val="0003188F"/>
    <w:rsid w:val="00040E34"/>
    <w:rsid w:val="00061237"/>
    <w:rsid w:val="0008646A"/>
    <w:rsid w:val="000865DB"/>
    <w:rsid w:val="000A2628"/>
    <w:rsid w:val="000C3127"/>
    <w:rsid w:val="000D21B7"/>
    <w:rsid w:val="000E3F81"/>
    <w:rsid w:val="000E5281"/>
    <w:rsid w:val="000E62AD"/>
    <w:rsid w:val="000E74F6"/>
    <w:rsid w:val="000E7BA8"/>
    <w:rsid w:val="000F2B6B"/>
    <w:rsid w:val="000F5D12"/>
    <w:rsid w:val="00110B22"/>
    <w:rsid w:val="0013567F"/>
    <w:rsid w:val="001409B9"/>
    <w:rsid w:val="00141164"/>
    <w:rsid w:val="001448E5"/>
    <w:rsid w:val="00153BB3"/>
    <w:rsid w:val="00170488"/>
    <w:rsid w:val="00172981"/>
    <w:rsid w:val="001A0E72"/>
    <w:rsid w:val="001C1EDD"/>
    <w:rsid w:val="001C4C31"/>
    <w:rsid w:val="001D0F5B"/>
    <w:rsid w:val="001E41F5"/>
    <w:rsid w:val="001E459B"/>
    <w:rsid w:val="001E5079"/>
    <w:rsid w:val="001E60E8"/>
    <w:rsid w:val="0020344E"/>
    <w:rsid w:val="00205431"/>
    <w:rsid w:val="002069BB"/>
    <w:rsid w:val="0021184F"/>
    <w:rsid w:val="00222414"/>
    <w:rsid w:val="00222B25"/>
    <w:rsid w:val="00227861"/>
    <w:rsid w:val="00245130"/>
    <w:rsid w:val="002515E0"/>
    <w:rsid w:val="002545E2"/>
    <w:rsid w:val="00257E38"/>
    <w:rsid w:val="0026629A"/>
    <w:rsid w:val="00296D0E"/>
    <w:rsid w:val="002C34CC"/>
    <w:rsid w:val="002D0FC9"/>
    <w:rsid w:val="002D3E3B"/>
    <w:rsid w:val="002D786A"/>
    <w:rsid w:val="002E5CD9"/>
    <w:rsid w:val="002F6898"/>
    <w:rsid w:val="003132AF"/>
    <w:rsid w:val="00316A2E"/>
    <w:rsid w:val="00324ADA"/>
    <w:rsid w:val="00327F04"/>
    <w:rsid w:val="00335B1C"/>
    <w:rsid w:val="00340B93"/>
    <w:rsid w:val="00346557"/>
    <w:rsid w:val="0037588D"/>
    <w:rsid w:val="00381745"/>
    <w:rsid w:val="003877DF"/>
    <w:rsid w:val="003A596E"/>
    <w:rsid w:val="003B176E"/>
    <w:rsid w:val="003B2219"/>
    <w:rsid w:val="003B7670"/>
    <w:rsid w:val="003C30A2"/>
    <w:rsid w:val="003E671E"/>
    <w:rsid w:val="003F7B39"/>
    <w:rsid w:val="004146BC"/>
    <w:rsid w:val="004256C9"/>
    <w:rsid w:val="00432937"/>
    <w:rsid w:val="004338F5"/>
    <w:rsid w:val="00434701"/>
    <w:rsid w:val="0045006F"/>
    <w:rsid w:val="00450D17"/>
    <w:rsid w:val="004538E9"/>
    <w:rsid w:val="00456493"/>
    <w:rsid w:val="004663F4"/>
    <w:rsid w:val="00467EA2"/>
    <w:rsid w:val="00477585"/>
    <w:rsid w:val="004A7430"/>
    <w:rsid w:val="004D11FB"/>
    <w:rsid w:val="004E7DC2"/>
    <w:rsid w:val="004F1582"/>
    <w:rsid w:val="005002A5"/>
    <w:rsid w:val="00505233"/>
    <w:rsid w:val="005464D7"/>
    <w:rsid w:val="00547D40"/>
    <w:rsid w:val="005578B3"/>
    <w:rsid w:val="005607E9"/>
    <w:rsid w:val="00560968"/>
    <w:rsid w:val="005620ED"/>
    <w:rsid w:val="005712A8"/>
    <w:rsid w:val="005812DD"/>
    <w:rsid w:val="00584964"/>
    <w:rsid w:val="00587F36"/>
    <w:rsid w:val="005A7380"/>
    <w:rsid w:val="005B43AA"/>
    <w:rsid w:val="005B7714"/>
    <w:rsid w:val="005C4E3B"/>
    <w:rsid w:val="005E0FF4"/>
    <w:rsid w:val="005E28E7"/>
    <w:rsid w:val="005F1292"/>
    <w:rsid w:val="00600998"/>
    <w:rsid w:val="0062561A"/>
    <w:rsid w:val="00627296"/>
    <w:rsid w:val="006313AB"/>
    <w:rsid w:val="00665ADB"/>
    <w:rsid w:val="00671CFD"/>
    <w:rsid w:val="00675894"/>
    <w:rsid w:val="00676C8C"/>
    <w:rsid w:val="006912FC"/>
    <w:rsid w:val="006922E2"/>
    <w:rsid w:val="006A5344"/>
    <w:rsid w:val="006A543C"/>
    <w:rsid w:val="006A5A78"/>
    <w:rsid w:val="006B4341"/>
    <w:rsid w:val="006E48A3"/>
    <w:rsid w:val="00700C1B"/>
    <w:rsid w:val="00702495"/>
    <w:rsid w:val="0071760D"/>
    <w:rsid w:val="00735450"/>
    <w:rsid w:val="007418FB"/>
    <w:rsid w:val="00742385"/>
    <w:rsid w:val="00776C1F"/>
    <w:rsid w:val="00796244"/>
    <w:rsid w:val="007B03E1"/>
    <w:rsid w:val="007D1387"/>
    <w:rsid w:val="007D33EC"/>
    <w:rsid w:val="007D54A6"/>
    <w:rsid w:val="007D682D"/>
    <w:rsid w:val="007F2CFE"/>
    <w:rsid w:val="00801DCF"/>
    <w:rsid w:val="00804B78"/>
    <w:rsid w:val="008132FF"/>
    <w:rsid w:val="00822AAA"/>
    <w:rsid w:val="008428CE"/>
    <w:rsid w:val="00843A0C"/>
    <w:rsid w:val="00862244"/>
    <w:rsid w:val="00862C2A"/>
    <w:rsid w:val="008748FF"/>
    <w:rsid w:val="00881DEA"/>
    <w:rsid w:val="0088245C"/>
    <w:rsid w:val="008837CF"/>
    <w:rsid w:val="008A44F6"/>
    <w:rsid w:val="008B3242"/>
    <w:rsid w:val="008B353F"/>
    <w:rsid w:val="008C0840"/>
    <w:rsid w:val="008C528D"/>
    <w:rsid w:val="008E12C8"/>
    <w:rsid w:val="008E5A54"/>
    <w:rsid w:val="008F7049"/>
    <w:rsid w:val="00903DA9"/>
    <w:rsid w:val="0091209A"/>
    <w:rsid w:val="00913C1B"/>
    <w:rsid w:val="0092306C"/>
    <w:rsid w:val="00956A17"/>
    <w:rsid w:val="00960BFB"/>
    <w:rsid w:val="00976378"/>
    <w:rsid w:val="009911B5"/>
    <w:rsid w:val="009A2522"/>
    <w:rsid w:val="009C1B6F"/>
    <w:rsid w:val="009C61A1"/>
    <w:rsid w:val="009D0DDA"/>
    <w:rsid w:val="009D539E"/>
    <w:rsid w:val="00A010B2"/>
    <w:rsid w:val="00A12714"/>
    <w:rsid w:val="00A30F3C"/>
    <w:rsid w:val="00A32C87"/>
    <w:rsid w:val="00A4427B"/>
    <w:rsid w:val="00A44667"/>
    <w:rsid w:val="00A452D9"/>
    <w:rsid w:val="00A45CB8"/>
    <w:rsid w:val="00A55DDF"/>
    <w:rsid w:val="00A616E7"/>
    <w:rsid w:val="00A665D0"/>
    <w:rsid w:val="00A833F0"/>
    <w:rsid w:val="00AA1537"/>
    <w:rsid w:val="00AA3A83"/>
    <w:rsid w:val="00AE0C75"/>
    <w:rsid w:val="00AE2992"/>
    <w:rsid w:val="00AF250F"/>
    <w:rsid w:val="00B0375B"/>
    <w:rsid w:val="00B05143"/>
    <w:rsid w:val="00B11C73"/>
    <w:rsid w:val="00B365BC"/>
    <w:rsid w:val="00B57E04"/>
    <w:rsid w:val="00B753B7"/>
    <w:rsid w:val="00BA090E"/>
    <w:rsid w:val="00BA68BE"/>
    <w:rsid w:val="00BC25D0"/>
    <w:rsid w:val="00BC5255"/>
    <w:rsid w:val="00BE35F7"/>
    <w:rsid w:val="00BF04B7"/>
    <w:rsid w:val="00C22156"/>
    <w:rsid w:val="00C24C92"/>
    <w:rsid w:val="00C410D2"/>
    <w:rsid w:val="00C4290A"/>
    <w:rsid w:val="00C5705D"/>
    <w:rsid w:val="00C64C13"/>
    <w:rsid w:val="00C710C1"/>
    <w:rsid w:val="00C73510"/>
    <w:rsid w:val="00C85A72"/>
    <w:rsid w:val="00C92D41"/>
    <w:rsid w:val="00C95886"/>
    <w:rsid w:val="00CA2F80"/>
    <w:rsid w:val="00CB3EA7"/>
    <w:rsid w:val="00CB61E1"/>
    <w:rsid w:val="00CB67E3"/>
    <w:rsid w:val="00CC1513"/>
    <w:rsid w:val="00CC71E8"/>
    <w:rsid w:val="00CD4A70"/>
    <w:rsid w:val="00CD6E89"/>
    <w:rsid w:val="00CF12AD"/>
    <w:rsid w:val="00CF39E2"/>
    <w:rsid w:val="00D026BE"/>
    <w:rsid w:val="00D131D5"/>
    <w:rsid w:val="00D176CB"/>
    <w:rsid w:val="00D21886"/>
    <w:rsid w:val="00D25013"/>
    <w:rsid w:val="00D328D4"/>
    <w:rsid w:val="00D365A2"/>
    <w:rsid w:val="00D4545B"/>
    <w:rsid w:val="00D507DB"/>
    <w:rsid w:val="00D514F6"/>
    <w:rsid w:val="00D62A8B"/>
    <w:rsid w:val="00D66443"/>
    <w:rsid w:val="00D93D29"/>
    <w:rsid w:val="00D941B4"/>
    <w:rsid w:val="00DA6758"/>
    <w:rsid w:val="00DD28A2"/>
    <w:rsid w:val="00DD5306"/>
    <w:rsid w:val="00DF3893"/>
    <w:rsid w:val="00E05212"/>
    <w:rsid w:val="00E12AD6"/>
    <w:rsid w:val="00E142F1"/>
    <w:rsid w:val="00E15919"/>
    <w:rsid w:val="00E343C2"/>
    <w:rsid w:val="00E44BF6"/>
    <w:rsid w:val="00E5654C"/>
    <w:rsid w:val="00E75A37"/>
    <w:rsid w:val="00EA149A"/>
    <w:rsid w:val="00EA73F7"/>
    <w:rsid w:val="00EB58F4"/>
    <w:rsid w:val="00EB66CC"/>
    <w:rsid w:val="00EC3E47"/>
    <w:rsid w:val="00ED7049"/>
    <w:rsid w:val="00EE4A4E"/>
    <w:rsid w:val="00F07545"/>
    <w:rsid w:val="00F22159"/>
    <w:rsid w:val="00F33FE1"/>
    <w:rsid w:val="00F34C18"/>
    <w:rsid w:val="00F423DF"/>
    <w:rsid w:val="00F47D57"/>
    <w:rsid w:val="00F61E6A"/>
    <w:rsid w:val="00F77A79"/>
    <w:rsid w:val="00F8324D"/>
    <w:rsid w:val="00F93A9B"/>
    <w:rsid w:val="00FA5181"/>
    <w:rsid w:val="00FB15E8"/>
    <w:rsid w:val="00FB77E5"/>
    <w:rsid w:val="00FC33F9"/>
    <w:rsid w:val="00FD6983"/>
    <w:rsid w:val="00FE4A14"/>
    <w:rsid w:val="00FF091D"/>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98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BF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E44BF6"/>
    <w:rPr>
      <w:strike w:val="0"/>
      <w:dstrike w:val="0"/>
      <w:color w:val="auto"/>
      <w:u w:val="none"/>
      <w:effect w:val="none"/>
    </w:rPr>
  </w:style>
  <w:style w:type="paragraph" w:styleId="Komentarotekstas">
    <w:name w:val="annotation text"/>
    <w:basedOn w:val="prastasis"/>
    <w:link w:val="KomentarotekstasDiagrama"/>
    <w:uiPriority w:val="99"/>
    <w:unhideWhenUsed/>
    <w:rsid w:val="00E44BF6"/>
    <w:rPr>
      <w:sz w:val="20"/>
      <w:szCs w:val="20"/>
    </w:rPr>
  </w:style>
  <w:style w:type="character" w:customStyle="1" w:styleId="KomentarotekstasDiagrama">
    <w:name w:val="Komentaro tekstas Diagrama"/>
    <w:basedOn w:val="Numatytasispastraiposriftas"/>
    <w:link w:val="Komentarotekstas"/>
    <w:uiPriority w:val="99"/>
    <w:rsid w:val="00E44BF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4B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4BF6"/>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rsid w:val="00E44BF6"/>
    <w:rPr>
      <w:sz w:val="16"/>
      <w:szCs w:val="16"/>
    </w:rPr>
  </w:style>
  <w:style w:type="table" w:styleId="Lentelstinklelis">
    <w:name w:val="Table Grid"/>
    <w:basedOn w:val="prastojilente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44BF6"/>
    <w:pPr>
      <w:spacing w:before="100" w:beforeAutospacing="1" w:after="100" w:afterAutospacing="1"/>
    </w:pPr>
  </w:style>
  <w:style w:type="paragraph" w:styleId="Porat">
    <w:name w:val="footer"/>
    <w:basedOn w:val="prastasis"/>
    <w:link w:val="PoratDiagrama"/>
    <w:uiPriority w:val="99"/>
    <w:unhideWhenUsed/>
    <w:rsid w:val="00E44BF6"/>
    <w:pPr>
      <w:tabs>
        <w:tab w:val="center" w:pos="4513"/>
        <w:tab w:val="right" w:pos="9026"/>
      </w:tabs>
    </w:pPr>
  </w:style>
  <w:style w:type="character" w:customStyle="1" w:styleId="PoratDiagrama">
    <w:name w:val="Poraštė Diagrama"/>
    <w:basedOn w:val="Numatytasispastraiposriftas"/>
    <w:link w:val="Porat"/>
    <w:uiPriority w:val="99"/>
    <w:rsid w:val="00E44BF6"/>
    <w:rPr>
      <w:rFonts w:eastAsiaTheme="minorEastAsia"/>
      <w:kern w:val="0"/>
      <w:sz w:val="21"/>
      <w:szCs w:val="21"/>
      <w:lang w:eastAsia="lt-LT"/>
      <w14:ligatures w14:val="none"/>
    </w:rPr>
  </w:style>
  <w:style w:type="paragraph" w:styleId="Pavadinimas">
    <w:name w:val="Title"/>
    <w:basedOn w:val="prastasis"/>
    <w:next w:val="prastasis"/>
    <w:link w:val="PavadinimasDiagrama"/>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Numatytasispastraiposriftas"/>
    <w:rsid w:val="00222B25"/>
  </w:style>
  <w:style w:type="paragraph" w:styleId="Komentarotema">
    <w:name w:val="annotation subject"/>
    <w:basedOn w:val="Komentarotekstas"/>
    <w:next w:val="Komentarotekstas"/>
    <w:link w:val="KomentarotemaDiagrama"/>
    <w:uiPriority w:val="99"/>
    <w:semiHidden/>
    <w:unhideWhenUsed/>
    <w:rsid w:val="00BA090E"/>
    <w:pPr>
      <w:spacing w:line="240" w:lineRule="auto"/>
    </w:pPr>
    <w:rPr>
      <w:b/>
      <w:bCs/>
    </w:rPr>
  </w:style>
  <w:style w:type="character" w:customStyle="1" w:styleId="KomentarotemaDiagrama">
    <w:name w:val="Komentaro tema Diagrama"/>
    <w:basedOn w:val="KomentarotekstasDiagrama"/>
    <w:link w:val="Komentarotema"/>
    <w:uiPriority w:val="99"/>
    <w:semiHidden/>
    <w:rsid w:val="00BA09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4663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663F4"/>
    <w:rPr>
      <w:rFonts w:eastAsiaTheme="minorEastAsia"/>
      <w:kern w:val="0"/>
      <w:sz w:val="21"/>
      <w:szCs w:val="21"/>
      <w:lang w:eastAsia="lt-LT"/>
      <w14:ligatures w14:val="none"/>
    </w:rPr>
  </w:style>
  <w:style w:type="paragraph" w:styleId="Pataisymai">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E15919"/>
    <w:rPr>
      <w:color w:val="954F72" w:themeColor="followed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188F"/>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Neapdorotaspaminjimas">
    <w:name w:val="Unresolved Mention"/>
    <w:basedOn w:val="Numatytasispastraiposriftas"/>
    <w:uiPriority w:val="99"/>
    <w:semiHidden/>
    <w:unhideWhenUsed/>
    <w:rsid w:val="005E0FF4"/>
    <w:rPr>
      <w:color w:val="605E5C"/>
      <w:shd w:val="clear" w:color="auto" w:fill="E1DFDD"/>
    </w:rPr>
  </w:style>
  <w:style w:type="paragraph" w:customStyle="1" w:styleId="Stilius3">
    <w:name w:val="Stilius3"/>
    <w:basedOn w:val="prastasis"/>
    <w:link w:val="Stilius3Diagrama"/>
    <w:qFormat/>
    <w:rsid w:val="002545E2"/>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Lentelsuraas2">
    <w:name w:val="Lentelės u˛raas (2)"/>
    <w:rsid w:val="002545E2"/>
    <w:rPr>
      <w:rFonts w:ascii="Times New Roman" w:hAnsi="Times New Roman" w:cs="Times New Roman"/>
      <w:spacing w:val="0"/>
      <w:sz w:val="22"/>
      <w:szCs w:val="22"/>
    </w:rPr>
  </w:style>
  <w:style w:type="character" w:customStyle="1" w:styleId="Stilius3Diagrama">
    <w:name w:val="Stilius3 Diagrama"/>
    <w:link w:val="Stilius3"/>
    <w:locked/>
    <w:rsid w:val="002545E2"/>
    <w:rPr>
      <w:rFonts w:ascii="Times New Roman" w:eastAsia="Lucida Sans Unicode"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0B7D9B73-3295-4A5E-9BFA-34E1C9286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302D3-C3D3-4131-817B-FCF08FA38912}">
  <ds:schemaRefs>
    <ds:schemaRef ds:uri="http://schemas.microsoft.com/sharepoint/v3/contenttype/forms"/>
  </ds:schemaRefs>
</ds:datastoreItem>
</file>

<file path=customXml/itemProps3.xml><?xml version="1.0" encoding="utf-8"?>
<ds:datastoreItem xmlns:ds="http://schemas.openxmlformats.org/officeDocument/2006/customXml" ds:itemID="{8191F6FD-E8B2-480D-85B7-A7D1948878CC}">
  <ds:schemaRefs>
    <ds:schemaRef ds:uri="http://schemas.openxmlformats.org/officeDocument/2006/bibliography"/>
  </ds:schemaRefs>
</ds:datastoreItem>
</file>

<file path=customXml/itemProps4.xml><?xml version="1.0" encoding="utf-8"?>
<ds:datastoreItem xmlns:ds="http://schemas.openxmlformats.org/officeDocument/2006/customXml" ds:itemID="{AB149F89-D0EF-4A3D-8709-6032CE4F289A}">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4701</Words>
  <Characters>2681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2025-04-06T16:34:00Z</dcterms:created>
  <dcterms:modified xsi:type="dcterms:W3CDTF">2025-05-26T11:29:00Z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