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A7AB" w14:textId="77777777" w:rsidR="002244B3" w:rsidRPr="00315E6C" w:rsidRDefault="002244B3" w:rsidP="002244B3">
      <w:pPr>
        <w:tabs>
          <w:tab w:val="left" w:pos="284"/>
          <w:tab w:val="left" w:pos="1985"/>
        </w:tabs>
        <w:jc w:val="both"/>
      </w:pPr>
    </w:p>
    <w:p w14:paraId="68D311DA" w14:textId="1E366CDB" w:rsidR="002244B3" w:rsidRPr="00345C7E" w:rsidRDefault="002244B3" w:rsidP="002244B3">
      <w:pPr>
        <w:tabs>
          <w:tab w:val="left" w:pos="284"/>
          <w:tab w:val="left" w:pos="1985"/>
        </w:tabs>
        <w:jc w:val="center"/>
      </w:pPr>
      <w:r w:rsidRPr="00345C7E">
        <w:t>202</w:t>
      </w:r>
      <w:r w:rsidR="00282945" w:rsidRPr="00345C7E">
        <w:t>5</w:t>
      </w:r>
      <w:r w:rsidRPr="00345C7E">
        <w:t xml:space="preserve"> m. </w:t>
      </w:r>
      <w:r w:rsidR="00927C29">
        <w:t>gegužės</w:t>
      </w:r>
      <w:r w:rsidR="003B00A1" w:rsidRPr="00345C7E">
        <w:t xml:space="preserve"> </w:t>
      </w:r>
      <w:r w:rsidR="005A1960" w:rsidRPr="00345C7E">
        <w:t>2</w:t>
      </w:r>
      <w:r w:rsidR="00064A66">
        <w:t>6</w:t>
      </w:r>
      <w:r w:rsidRPr="00345C7E">
        <w:t xml:space="preserve"> d.</w:t>
      </w:r>
    </w:p>
    <w:p w14:paraId="0460C405" w14:textId="77777777" w:rsidR="002244B3" w:rsidRPr="00345C7E" w:rsidRDefault="002244B3" w:rsidP="002244B3">
      <w:pPr>
        <w:tabs>
          <w:tab w:val="left" w:pos="284"/>
          <w:tab w:val="left" w:pos="1985"/>
        </w:tabs>
        <w:jc w:val="center"/>
      </w:pPr>
    </w:p>
    <w:p w14:paraId="574A42ED" w14:textId="77777777" w:rsidR="00F4718E" w:rsidRPr="00345C7E" w:rsidRDefault="00F4718E" w:rsidP="002244B3">
      <w:pPr>
        <w:pStyle w:val="Pagrindiniotekstotrauka2"/>
        <w:ind w:firstLine="737"/>
        <w:rPr>
          <w:rFonts w:ascii="Times New Roman" w:hAnsi="Times New Roman"/>
          <w:sz w:val="16"/>
          <w:szCs w:val="16"/>
        </w:rPr>
      </w:pPr>
    </w:p>
    <w:p w14:paraId="6ED3CB7A" w14:textId="63A0BEDD" w:rsidR="00064A66" w:rsidRDefault="009A4537" w:rsidP="00064A66">
      <w:pPr>
        <w:spacing w:line="276" w:lineRule="auto"/>
        <w:ind w:firstLine="567"/>
        <w:jc w:val="both"/>
      </w:pPr>
      <w:r>
        <w:t xml:space="preserve">Perkančioji organizacija teikia atsakymus į </w:t>
      </w:r>
      <w:r w:rsidR="00064A66">
        <w:t xml:space="preserve"> CVP IS priemonėmis gaut</w:t>
      </w:r>
      <w:r>
        <w:t>ą</w:t>
      </w:r>
      <w:r w:rsidR="00064A66">
        <w:t xml:space="preserve"> tiekėjo </w:t>
      </w:r>
      <w:r>
        <w:t xml:space="preserve">(pavadinimas neviešinamas) </w:t>
      </w:r>
      <w:r w:rsidR="00064A66">
        <w:t>paklausim</w:t>
      </w:r>
      <w:r>
        <w:t>ą</w:t>
      </w:r>
      <w:r w:rsidR="00064A66">
        <w:t xml:space="preserve"> dėl pirkimo sąlygų:</w:t>
      </w:r>
    </w:p>
    <w:p w14:paraId="14AD40D3" w14:textId="77777777" w:rsidR="007C2583" w:rsidRDefault="007C2583" w:rsidP="00064A66">
      <w:pPr>
        <w:spacing w:line="276" w:lineRule="auto"/>
        <w:ind w:firstLine="567"/>
        <w:jc w:val="both"/>
      </w:pPr>
    </w:p>
    <w:tbl>
      <w:tblPr>
        <w:tblStyle w:val="Lentelstinklelis"/>
        <w:tblW w:w="0" w:type="auto"/>
        <w:tblLook w:val="04A0" w:firstRow="1" w:lastRow="0" w:firstColumn="1" w:lastColumn="0" w:noHBand="0" w:noVBand="1"/>
      </w:tblPr>
      <w:tblGrid>
        <w:gridCol w:w="4814"/>
        <w:gridCol w:w="4814"/>
      </w:tblGrid>
      <w:tr w:rsidR="007C2583" w14:paraId="059F9C0A" w14:textId="77777777" w:rsidTr="007C2583">
        <w:tc>
          <w:tcPr>
            <w:tcW w:w="4814" w:type="dxa"/>
          </w:tcPr>
          <w:p w14:paraId="142BFC53" w14:textId="48AE85FB" w:rsidR="007C2583" w:rsidRDefault="007C2583" w:rsidP="00064A66">
            <w:pPr>
              <w:spacing w:line="276" w:lineRule="auto"/>
              <w:jc w:val="both"/>
            </w:pPr>
            <w:r>
              <w:t>Tiekėjo paklausimas</w:t>
            </w:r>
          </w:p>
        </w:tc>
        <w:tc>
          <w:tcPr>
            <w:tcW w:w="4814" w:type="dxa"/>
          </w:tcPr>
          <w:p w14:paraId="767BC774" w14:textId="092A4D16" w:rsidR="007C2583" w:rsidRDefault="007C2583" w:rsidP="00064A66">
            <w:pPr>
              <w:spacing w:line="276" w:lineRule="auto"/>
              <w:jc w:val="both"/>
            </w:pPr>
            <w:r>
              <w:t>Perkančiosios organizacijos atsakymas</w:t>
            </w:r>
          </w:p>
        </w:tc>
      </w:tr>
      <w:tr w:rsidR="007C2583" w14:paraId="3763FF7B" w14:textId="77777777" w:rsidTr="007C2583">
        <w:tc>
          <w:tcPr>
            <w:tcW w:w="4814" w:type="dxa"/>
          </w:tcPr>
          <w:p w14:paraId="621ABAB5" w14:textId="77777777" w:rsidR="007C2583" w:rsidRDefault="007C2583" w:rsidP="00064A66">
            <w:pPr>
              <w:spacing w:line="276" w:lineRule="auto"/>
              <w:jc w:val="both"/>
            </w:pPr>
            <w:r w:rsidRPr="007C2583">
              <w:t xml:space="preserve">Pirkimo sąlygų 4 priede „Tiekėjų kvalifikacijos reikalavimai ir reikalaujami kokybės bei aplinkos apsaugos vadybos sistemų standartai“, 4.2.3 punkte yra reikalaujama I daliai atitikti šiuos minimalius reikalavimus: "2) per paskutinius 5 (penkerius) metus iki pasiūlymų pateikimo termino pabaigos turi turinio rengimo specialisto patirties kuriant ir / arba adaptuojant ir / arba atnaujinant ne mažiau kaip 1 (vieną) priemonę, skirtą priešmokykliniam ir / arba pradiniam ugdymui (pvz., vadovėliai, skaitmeninės mokymo priemonės, metodinės rekomendacijos)." </w:t>
            </w:r>
          </w:p>
          <w:p w14:paraId="45215E6C" w14:textId="77777777" w:rsidR="005F7637" w:rsidRDefault="007C2583" w:rsidP="00064A66">
            <w:pPr>
              <w:spacing w:line="276" w:lineRule="auto"/>
              <w:jc w:val="both"/>
            </w:pPr>
            <w:r w:rsidRPr="007C2583">
              <w:t xml:space="preserve">Tokių asmenų, kurie turėtų patirties pradinio ir pagrindinio turinio kūrime, bet dirbtų su pradinukais nepavyksta surasti. </w:t>
            </w:r>
          </w:p>
          <w:p w14:paraId="5417EB08" w14:textId="77777777" w:rsidR="005F7637" w:rsidRDefault="005F7637" w:rsidP="00064A66">
            <w:pPr>
              <w:spacing w:line="276" w:lineRule="auto"/>
              <w:jc w:val="both"/>
            </w:pPr>
          </w:p>
          <w:p w14:paraId="0B74777D" w14:textId="77777777" w:rsidR="005F7637" w:rsidRDefault="005F7637" w:rsidP="00064A66">
            <w:pPr>
              <w:spacing w:line="276" w:lineRule="auto"/>
              <w:jc w:val="both"/>
            </w:pPr>
          </w:p>
          <w:p w14:paraId="668D14DB" w14:textId="77777777" w:rsidR="005F7637" w:rsidRDefault="005F7637" w:rsidP="00064A66">
            <w:pPr>
              <w:spacing w:line="276" w:lineRule="auto"/>
              <w:jc w:val="both"/>
            </w:pPr>
          </w:p>
          <w:p w14:paraId="5BB7A10D" w14:textId="77777777" w:rsidR="005F7637" w:rsidRDefault="005F7637" w:rsidP="00064A66">
            <w:pPr>
              <w:spacing w:line="276" w:lineRule="auto"/>
              <w:jc w:val="both"/>
            </w:pPr>
          </w:p>
          <w:p w14:paraId="5731D884" w14:textId="4D65F6BD" w:rsidR="007C2583" w:rsidRDefault="007C2583" w:rsidP="00064A66">
            <w:pPr>
              <w:spacing w:line="276" w:lineRule="auto"/>
              <w:jc w:val="both"/>
            </w:pPr>
            <w:r w:rsidRPr="007C2583">
              <w:t>Ar galima būtų pasitelkti šiam pirkimui pradinių klasių mokytoją su skaitmeninių priemonių kūrimo patirtimi ir priešmokyklinių kasių mokytoją be mokymo priemonių kūrimo patirties, šiam reikalavimui įgyvendinti?</w:t>
            </w:r>
          </w:p>
        </w:tc>
        <w:tc>
          <w:tcPr>
            <w:tcW w:w="4814" w:type="dxa"/>
          </w:tcPr>
          <w:p w14:paraId="50B214E3" w14:textId="77777777" w:rsidR="001267C3" w:rsidRDefault="007C2583" w:rsidP="001267C3">
            <w:pPr>
              <w:spacing w:line="276" w:lineRule="auto"/>
              <w:jc w:val="both"/>
            </w:pPr>
            <w:r>
              <w:t>Perkančioji organizacija informuoja, kad kvalifikacijos reikalavime nurodyta „ir / arba“, tai reiškia, kad siūlomas specialistas gali turėti patirties</w:t>
            </w:r>
            <w:r w:rsidR="001267C3">
              <w:t>:</w:t>
            </w:r>
          </w:p>
          <w:p w14:paraId="01C67DC9" w14:textId="5C9C2F8C" w:rsidR="001267C3" w:rsidRPr="001267C3" w:rsidRDefault="001267C3" w:rsidP="001267C3">
            <w:pPr>
              <w:pStyle w:val="Sraopastraipa"/>
              <w:numPr>
                <w:ilvl w:val="0"/>
                <w:numId w:val="45"/>
              </w:numPr>
              <w:spacing w:line="276" w:lineRule="auto"/>
              <w:jc w:val="both"/>
              <w:rPr>
                <w:color w:val="EE0000"/>
              </w:rPr>
            </w:pPr>
            <w:r>
              <w:t>tiek kuriant i</w:t>
            </w:r>
            <w:r w:rsidRPr="001267C3">
              <w:rPr>
                <w:b/>
                <w:bCs/>
              </w:rPr>
              <w:t>r</w:t>
            </w:r>
            <w:r w:rsidRPr="007C2583">
              <w:t xml:space="preserve"> / </w:t>
            </w:r>
            <w:r w:rsidRPr="001267C3">
              <w:rPr>
                <w:b/>
                <w:bCs/>
              </w:rPr>
              <w:t>arba</w:t>
            </w:r>
            <w:r w:rsidRPr="007C2583">
              <w:t xml:space="preserve"> adaptuojant </w:t>
            </w:r>
            <w:r w:rsidRPr="001267C3">
              <w:rPr>
                <w:b/>
                <w:bCs/>
              </w:rPr>
              <w:t>ir / arba</w:t>
            </w:r>
            <w:r w:rsidRPr="007C2583">
              <w:t xml:space="preserve"> atnaujinant ne mažiau kaip 1 (vieną) priemonę, </w:t>
            </w:r>
            <w:r w:rsidRPr="001267C3">
              <w:rPr>
                <w:color w:val="EE0000"/>
              </w:rPr>
              <w:t>skirtą priešmokykliniam ugdymui;</w:t>
            </w:r>
          </w:p>
          <w:p w14:paraId="12D308FA" w14:textId="0A6B4E84" w:rsidR="001267C3" w:rsidRDefault="001267C3" w:rsidP="001267C3">
            <w:pPr>
              <w:pStyle w:val="Sraopastraipa"/>
              <w:spacing w:line="276" w:lineRule="auto"/>
              <w:ind w:left="720"/>
              <w:jc w:val="both"/>
            </w:pPr>
            <w:r>
              <w:t>arba</w:t>
            </w:r>
          </w:p>
          <w:p w14:paraId="3E18FBA4" w14:textId="74395502" w:rsidR="007C2583" w:rsidRPr="001267C3" w:rsidRDefault="001267C3" w:rsidP="001267C3">
            <w:pPr>
              <w:pStyle w:val="Sraopastraipa"/>
              <w:numPr>
                <w:ilvl w:val="0"/>
                <w:numId w:val="45"/>
              </w:numPr>
              <w:spacing w:line="276" w:lineRule="auto"/>
              <w:jc w:val="both"/>
              <w:rPr>
                <w:color w:val="EE0000"/>
              </w:rPr>
            </w:pPr>
            <w:r>
              <w:t xml:space="preserve"> tiek kuriant i</w:t>
            </w:r>
            <w:r w:rsidRPr="001267C3">
              <w:rPr>
                <w:b/>
                <w:bCs/>
              </w:rPr>
              <w:t>r</w:t>
            </w:r>
            <w:r w:rsidRPr="007C2583">
              <w:t xml:space="preserve"> / </w:t>
            </w:r>
            <w:r w:rsidRPr="001267C3">
              <w:rPr>
                <w:b/>
                <w:bCs/>
              </w:rPr>
              <w:t>arba</w:t>
            </w:r>
            <w:r w:rsidRPr="007C2583">
              <w:t xml:space="preserve"> adaptuojant </w:t>
            </w:r>
            <w:r w:rsidRPr="001267C3">
              <w:rPr>
                <w:b/>
                <w:bCs/>
              </w:rPr>
              <w:t>ir / arba</w:t>
            </w:r>
            <w:r w:rsidRPr="007C2583">
              <w:t xml:space="preserve"> atnaujinant ne mažiau kaip 1 (vieną) priemonę, </w:t>
            </w:r>
            <w:r w:rsidRPr="001267C3">
              <w:rPr>
                <w:color w:val="EE0000"/>
              </w:rPr>
              <w:t>skirtą pradiniam ugdymui;</w:t>
            </w:r>
          </w:p>
          <w:p w14:paraId="643221E6" w14:textId="17E12A0C" w:rsidR="001267C3" w:rsidRDefault="001267C3" w:rsidP="001267C3">
            <w:pPr>
              <w:pStyle w:val="Sraopastraipa"/>
              <w:spacing w:line="276" w:lineRule="auto"/>
              <w:ind w:left="720"/>
              <w:jc w:val="both"/>
            </w:pPr>
            <w:r>
              <w:t>arba</w:t>
            </w:r>
          </w:p>
          <w:p w14:paraId="3D6C174C" w14:textId="25B53846" w:rsidR="001267C3" w:rsidRDefault="001267C3" w:rsidP="001267C3">
            <w:pPr>
              <w:pStyle w:val="Sraopastraipa"/>
              <w:numPr>
                <w:ilvl w:val="0"/>
                <w:numId w:val="45"/>
              </w:numPr>
              <w:spacing w:line="276" w:lineRule="auto"/>
              <w:jc w:val="both"/>
              <w:rPr>
                <w:color w:val="EE0000"/>
              </w:rPr>
            </w:pPr>
            <w:r>
              <w:t>tiek kuriant i</w:t>
            </w:r>
            <w:r w:rsidRPr="001267C3">
              <w:rPr>
                <w:b/>
                <w:bCs/>
              </w:rPr>
              <w:t>r</w:t>
            </w:r>
            <w:r w:rsidRPr="007C2583">
              <w:t xml:space="preserve"> / </w:t>
            </w:r>
            <w:r w:rsidRPr="001267C3">
              <w:rPr>
                <w:b/>
                <w:bCs/>
              </w:rPr>
              <w:t>arba</w:t>
            </w:r>
            <w:r w:rsidRPr="007C2583">
              <w:t xml:space="preserve"> adaptuojant </w:t>
            </w:r>
            <w:r w:rsidRPr="001267C3">
              <w:rPr>
                <w:b/>
                <w:bCs/>
              </w:rPr>
              <w:t>ir / arba</w:t>
            </w:r>
            <w:r w:rsidRPr="007C2583">
              <w:t xml:space="preserve"> atnaujinant ne mažiau kaip 1 (vieną) priemonę, skirtą </w:t>
            </w:r>
            <w:r w:rsidRPr="001267C3">
              <w:rPr>
                <w:color w:val="EE0000"/>
              </w:rPr>
              <w:t xml:space="preserve">pradiniam ugdymui priešmokykliniam </w:t>
            </w:r>
            <w:r w:rsidRPr="001267C3">
              <w:rPr>
                <w:b/>
                <w:bCs/>
                <w:color w:val="EE0000"/>
              </w:rPr>
              <w:t xml:space="preserve">ir </w:t>
            </w:r>
            <w:r w:rsidRPr="001267C3">
              <w:rPr>
                <w:color w:val="EE0000"/>
              </w:rPr>
              <w:t>pradiniam ugdymui.</w:t>
            </w:r>
          </w:p>
          <w:p w14:paraId="27F29AA8" w14:textId="77777777" w:rsidR="005F7637" w:rsidRDefault="005F7637" w:rsidP="005F7637">
            <w:pPr>
              <w:pStyle w:val="Sraopastraipa"/>
              <w:spacing w:line="276" w:lineRule="auto"/>
              <w:ind w:left="720"/>
              <w:jc w:val="both"/>
              <w:rPr>
                <w:color w:val="EE0000"/>
              </w:rPr>
            </w:pPr>
          </w:p>
          <w:p w14:paraId="587B4C76" w14:textId="77777777" w:rsidR="005F7637" w:rsidRDefault="005F7637" w:rsidP="005F7637">
            <w:pPr>
              <w:pStyle w:val="Sraopastraipa"/>
              <w:spacing w:line="276" w:lineRule="auto"/>
              <w:ind w:left="720"/>
              <w:jc w:val="both"/>
              <w:rPr>
                <w:color w:val="EE0000"/>
              </w:rPr>
            </w:pPr>
          </w:p>
          <w:p w14:paraId="2E4C123A" w14:textId="1D9D9137" w:rsidR="001267C3" w:rsidRDefault="005F7637" w:rsidP="005F7637">
            <w:pPr>
              <w:spacing w:line="276" w:lineRule="auto"/>
              <w:jc w:val="both"/>
            </w:pPr>
            <w:r>
              <w:t xml:space="preserve">Specialistas, turintis </w:t>
            </w:r>
            <w:r w:rsidRPr="007C2583">
              <w:t>turinio rengimo patirti</w:t>
            </w:r>
            <w:r>
              <w:t xml:space="preserve">es kuriant </w:t>
            </w:r>
            <w:r w:rsidRPr="007C2583">
              <w:t>skaitmeni</w:t>
            </w:r>
            <w:r>
              <w:t>nes</w:t>
            </w:r>
            <w:r w:rsidRPr="007C2583">
              <w:t xml:space="preserve"> priemon</w:t>
            </w:r>
            <w:r>
              <w:t xml:space="preserve">es, skirtas </w:t>
            </w:r>
            <w:r w:rsidRPr="007C2583">
              <w:t>priešmokykliniam arba pradiniam ugdymui</w:t>
            </w:r>
            <w:r>
              <w:t xml:space="preserve">, atitiks kvalifikacijos reikalavimą, nustatytą Viešojo pirkimo sąlygose, jeigu </w:t>
            </w:r>
            <w:r w:rsidRPr="007C2583">
              <w:t>turinio rengimo specialisto</w:t>
            </w:r>
            <w:r>
              <w:t xml:space="preserve"> patirtis įgyta </w:t>
            </w:r>
            <w:r w:rsidRPr="007C2583">
              <w:t>per paskutinius 5 (penkerius) metus iki pasiūlymų pateikimo termino pabaigos</w:t>
            </w:r>
            <w:r>
              <w:t>.</w:t>
            </w:r>
          </w:p>
        </w:tc>
      </w:tr>
    </w:tbl>
    <w:p w14:paraId="765362FB" w14:textId="77777777" w:rsidR="007C2583" w:rsidRDefault="007C2583" w:rsidP="00064A66">
      <w:pPr>
        <w:spacing w:line="276" w:lineRule="auto"/>
        <w:ind w:firstLine="567"/>
        <w:jc w:val="both"/>
      </w:pPr>
    </w:p>
    <w:p w14:paraId="2C8835C9" w14:textId="57279176" w:rsidR="00A464EA" w:rsidRPr="009A4537" w:rsidRDefault="009A4537" w:rsidP="00121B11">
      <w:pPr>
        <w:tabs>
          <w:tab w:val="left" w:pos="5103"/>
        </w:tabs>
        <w:spacing w:after="120"/>
        <w:jc w:val="both"/>
        <w:rPr>
          <w:bCs/>
        </w:rPr>
      </w:pPr>
      <w:r w:rsidRPr="009A4537">
        <w:rPr>
          <w:bCs/>
        </w:rPr>
        <w:t>Viešojo pirkimo komisija</w:t>
      </w:r>
    </w:p>
    <w:p w14:paraId="53DFC6B8" w14:textId="24044C1D" w:rsidR="00413B22" w:rsidRPr="00417F41" w:rsidRDefault="00A464EA" w:rsidP="009A4537">
      <w:pPr>
        <w:tabs>
          <w:tab w:val="left" w:pos="5103"/>
        </w:tabs>
        <w:spacing w:after="120"/>
        <w:jc w:val="both"/>
      </w:pPr>
      <w:r w:rsidRPr="00345C7E">
        <w:t xml:space="preserve"> </w:t>
      </w:r>
      <w:r>
        <w:tab/>
      </w:r>
      <w:r>
        <w:tab/>
      </w:r>
      <w:r>
        <w:tab/>
      </w:r>
    </w:p>
    <w:p w14:paraId="02671FAF" w14:textId="71626153" w:rsidR="00B964CA" w:rsidRDefault="00F54FD7" w:rsidP="00A54B8D">
      <w:pPr>
        <w:tabs>
          <w:tab w:val="left" w:pos="5103"/>
        </w:tabs>
        <w:spacing w:after="120"/>
        <w:jc w:val="both"/>
      </w:pPr>
      <w:r>
        <w:tab/>
      </w:r>
      <w:r>
        <w:tab/>
      </w:r>
      <w:r>
        <w:tab/>
      </w:r>
    </w:p>
    <w:p w14:paraId="49373F1C" w14:textId="77777777" w:rsidR="004C6E1D" w:rsidRDefault="004C6E1D" w:rsidP="006C678F">
      <w:pPr>
        <w:tabs>
          <w:tab w:val="left" w:pos="5103"/>
        </w:tabs>
        <w:spacing w:after="120"/>
        <w:jc w:val="both"/>
      </w:pPr>
      <w:r>
        <w:tab/>
      </w:r>
      <w:r>
        <w:tab/>
      </w:r>
      <w:r>
        <w:tab/>
      </w:r>
    </w:p>
    <w:sectPr w:rsidR="004C6E1D" w:rsidSect="00F4718E">
      <w:headerReference w:type="default" r:id="rId11"/>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B9FB" w14:textId="77777777" w:rsidR="00053640" w:rsidRDefault="00053640" w:rsidP="00801382">
      <w:r>
        <w:separator/>
      </w:r>
    </w:p>
  </w:endnote>
  <w:endnote w:type="continuationSeparator" w:id="0">
    <w:p w14:paraId="3523D895" w14:textId="77777777" w:rsidR="00053640" w:rsidRDefault="00053640"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2C94" w14:textId="77777777" w:rsidR="00053640" w:rsidRDefault="00053640" w:rsidP="00801382">
      <w:r>
        <w:separator/>
      </w:r>
    </w:p>
  </w:footnote>
  <w:footnote w:type="continuationSeparator" w:id="0">
    <w:p w14:paraId="355AED2F" w14:textId="77777777" w:rsidR="00053640" w:rsidRDefault="00053640"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C0458B7"/>
    <w:multiLevelType w:val="hybridMultilevel"/>
    <w:tmpl w:val="8FA892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154191F"/>
    <w:multiLevelType w:val="hybridMultilevel"/>
    <w:tmpl w:val="C7EA1450"/>
    <w:lvl w:ilvl="0" w:tplc="21C6FE56">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1"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5"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2"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4"/>
  </w:num>
  <w:num w:numId="2" w16cid:durableId="1524316824">
    <w:abstractNumId w:val="3"/>
  </w:num>
  <w:num w:numId="3" w16cid:durableId="1688099897">
    <w:abstractNumId w:val="18"/>
  </w:num>
  <w:num w:numId="4" w16cid:durableId="1734043148">
    <w:abstractNumId w:val="13"/>
  </w:num>
  <w:num w:numId="5" w16cid:durableId="590284262">
    <w:abstractNumId w:val="12"/>
  </w:num>
  <w:num w:numId="6" w16cid:durableId="1168327783">
    <w:abstractNumId w:val="1"/>
  </w:num>
  <w:num w:numId="7" w16cid:durableId="28840958">
    <w:abstractNumId w:val="8"/>
  </w:num>
  <w:num w:numId="8" w16cid:durableId="1502165126">
    <w:abstractNumId w:val="5"/>
  </w:num>
  <w:num w:numId="9" w16cid:durableId="473328500">
    <w:abstractNumId w:val="23"/>
  </w:num>
  <w:num w:numId="10" w16cid:durableId="2063822966">
    <w:abstractNumId w:val="30"/>
  </w:num>
  <w:num w:numId="11" w16cid:durableId="1597014004">
    <w:abstractNumId w:val="34"/>
  </w:num>
  <w:num w:numId="12" w16cid:durableId="699011563">
    <w:abstractNumId w:val="0"/>
  </w:num>
  <w:num w:numId="13" w16cid:durableId="58358908">
    <w:abstractNumId w:val="31"/>
  </w:num>
  <w:num w:numId="14" w16cid:durableId="1394499664">
    <w:abstractNumId w:val="35"/>
  </w:num>
  <w:num w:numId="15" w16cid:durableId="317540371">
    <w:abstractNumId w:val="25"/>
  </w:num>
  <w:num w:numId="16" w16cid:durableId="767043455">
    <w:abstractNumId w:val="22"/>
  </w:num>
  <w:num w:numId="17" w16cid:durableId="758647188">
    <w:abstractNumId w:val="15"/>
  </w:num>
  <w:num w:numId="18" w16cid:durableId="540944457">
    <w:abstractNumId w:val="39"/>
  </w:num>
  <w:num w:numId="19" w16cid:durableId="1635452663">
    <w:abstractNumId w:val="32"/>
  </w:num>
  <w:num w:numId="20" w16cid:durableId="789670945">
    <w:abstractNumId w:val="40"/>
  </w:num>
  <w:num w:numId="21" w16cid:durableId="1615865428">
    <w:abstractNumId w:val="11"/>
  </w:num>
  <w:num w:numId="22" w16cid:durableId="1647471421">
    <w:abstractNumId w:val="33"/>
  </w:num>
  <w:num w:numId="23" w16cid:durableId="1876191115">
    <w:abstractNumId w:val="28"/>
  </w:num>
  <w:num w:numId="24" w16cid:durableId="1169755638">
    <w:abstractNumId w:val="9"/>
  </w:num>
  <w:num w:numId="25" w16cid:durableId="1327782372">
    <w:abstractNumId w:val="42"/>
  </w:num>
  <w:num w:numId="26" w16cid:durableId="1957829055">
    <w:abstractNumId w:val="17"/>
  </w:num>
  <w:num w:numId="27" w16cid:durableId="1367371951">
    <w:abstractNumId w:val="38"/>
  </w:num>
  <w:num w:numId="28" w16cid:durableId="637421704">
    <w:abstractNumId w:val="27"/>
  </w:num>
  <w:num w:numId="29" w16cid:durableId="299768036">
    <w:abstractNumId w:val="29"/>
  </w:num>
  <w:num w:numId="30" w16cid:durableId="1727532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6"/>
  </w:num>
  <w:num w:numId="32" w16cid:durableId="1592734188">
    <w:abstractNumId w:val="21"/>
  </w:num>
  <w:num w:numId="33" w16cid:durableId="766577609">
    <w:abstractNumId w:val="37"/>
  </w:num>
  <w:num w:numId="34" w16cid:durableId="564995330">
    <w:abstractNumId w:val="24"/>
  </w:num>
  <w:num w:numId="35" w16cid:durableId="1099368233">
    <w:abstractNumId w:val="36"/>
  </w:num>
  <w:num w:numId="36" w16cid:durableId="1384213255">
    <w:abstractNumId w:val="2"/>
  </w:num>
  <w:num w:numId="37" w16cid:durableId="1855338410">
    <w:abstractNumId w:val="20"/>
  </w:num>
  <w:num w:numId="38" w16cid:durableId="603391187">
    <w:abstractNumId w:val="43"/>
  </w:num>
  <w:num w:numId="39" w16cid:durableId="500194360">
    <w:abstractNumId w:val="10"/>
  </w:num>
  <w:num w:numId="40" w16cid:durableId="51118406">
    <w:abstractNumId w:val="14"/>
  </w:num>
  <w:num w:numId="41" w16cid:durableId="1100179791">
    <w:abstractNumId w:val="41"/>
  </w:num>
  <w:num w:numId="42" w16cid:durableId="1456290426">
    <w:abstractNumId w:val="26"/>
  </w:num>
  <w:num w:numId="43" w16cid:durableId="2037152362">
    <w:abstractNumId w:val="19"/>
  </w:num>
  <w:num w:numId="44" w16cid:durableId="1497770325">
    <w:abstractNumId w:val="7"/>
  </w:num>
  <w:num w:numId="45" w16cid:durableId="628973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CED"/>
    <w:rsid w:val="00001DAC"/>
    <w:rsid w:val="00006601"/>
    <w:rsid w:val="0000750D"/>
    <w:rsid w:val="00007982"/>
    <w:rsid w:val="00010BDA"/>
    <w:rsid w:val="000128A3"/>
    <w:rsid w:val="000142DD"/>
    <w:rsid w:val="00014722"/>
    <w:rsid w:val="000148CF"/>
    <w:rsid w:val="0001711C"/>
    <w:rsid w:val="00020482"/>
    <w:rsid w:val="000211BB"/>
    <w:rsid w:val="00032F46"/>
    <w:rsid w:val="00034015"/>
    <w:rsid w:val="00034B6E"/>
    <w:rsid w:val="00044A7E"/>
    <w:rsid w:val="0005097D"/>
    <w:rsid w:val="0005177B"/>
    <w:rsid w:val="00051A8E"/>
    <w:rsid w:val="00053640"/>
    <w:rsid w:val="000544FB"/>
    <w:rsid w:val="00055195"/>
    <w:rsid w:val="00055C29"/>
    <w:rsid w:val="00057A76"/>
    <w:rsid w:val="00057CD8"/>
    <w:rsid w:val="00062709"/>
    <w:rsid w:val="0006299C"/>
    <w:rsid w:val="00064A66"/>
    <w:rsid w:val="000653FF"/>
    <w:rsid w:val="00071073"/>
    <w:rsid w:val="00071DDB"/>
    <w:rsid w:val="0007415A"/>
    <w:rsid w:val="0007444D"/>
    <w:rsid w:val="000752E1"/>
    <w:rsid w:val="00076E37"/>
    <w:rsid w:val="000800CD"/>
    <w:rsid w:val="000818F8"/>
    <w:rsid w:val="000850D8"/>
    <w:rsid w:val="0008680A"/>
    <w:rsid w:val="00091BB2"/>
    <w:rsid w:val="0009260C"/>
    <w:rsid w:val="00093351"/>
    <w:rsid w:val="000972BC"/>
    <w:rsid w:val="00097A22"/>
    <w:rsid w:val="000A5C70"/>
    <w:rsid w:val="000B491E"/>
    <w:rsid w:val="000C077B"/>
    <w:rsid w:val="000C63A0"/>
    <w:rsid w:val="000C7934"/>
    <w:rsid w:val="000D14FD"/>
    <w:rsid w:val="000D2072"/>
    <w:rsid w:val="000D4AF2"/>
    <w:rsid w:val="000D66CD"/>
    <w:rsid w:val="000D7464"/>
    <w:rsid w:val="000E48EB"/>
    <w:rsid w:val="000E4C01"/>
    <w:rsid w:val="000F5AF9"/>
    <w:rsid w:val="000F7BA2"/>
    <w:rsid w:val="0010080E"/>
    <w:rsid w:val="001045AD"/>
    <w:rsid w:val="0011087C"/>
    <w:rsid w:val="0011616A"/>
    <w:rsid w:val="0012035A"/>
    <w:rsid w:val="00121B11"/>
    <w:rsid w:val="001267C3"/>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923AF"/>
    <w:rsid w:val="001A27B3"/>
    <w:rsid w:val="001A3E97"/>
    <w:rsid w:val="001B1C7F"/>
    <w:rsid w:val="001B62C1"/>
    <w:rsid w:val="001B75AF"/>
    <w:rsid w:val="001C529D"/>
    <w:rsid w:val="001C6910"/>
    <w:rsid w:val="001C7F58"/>
    <w:rsid w:val="001D7DC5"/>
    <w:rsid w:val="001E43A8"/>
    <w:rsid w:val="001E4424"/>
    <w:rsid w:val="001E59EC"/>
    <w:rsid w:val="001E7B59"/>
    <w:rsid w:val="001F0818"/>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6041A"/>
    <w:rsid w:val="00265BCD"/>
    <w:rsid w:val="002665B3"/>
    <w:rsid w:val="00272A98"/>
    <w:rsid w:val="00280547"/>
    <w:rsid w:val="0028153A"/>
    <w:rsid w:val="00282945"/>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3781"/>
    <w:rsid w:val="002F474C"/>
    <w:rsid w:val="002F4CE5"/>
    <w:rsid w:val="002F7611"/>
    <w:rsid w:val="00314894"/>
    <w:rsid w:val="00315AFA"/>
    <w:rsid w:val="00315E6C"/>
    <w:rsid w:val="00320DEF"/>
    <w:rsid w:val="00322489"/>
    <w:rsid w:val="003241E0"/>
    <w:rsid w:val="00325695"/>
    <w:rsid w:val="00326D8A"/>
    <w:rsid w:val="0033290C"/>
    <w:rsid w:val="00340BD6"/>
    <w:rsid w:val="0034146C"/>
    <w:rsid w:val="00345C7E"/>
    <w:rsid w:val="003471A0"/>
    <w:rsid w:val="003474A7"/>
    <w:rsid w:val="0035300A"/>
    <w:rsid w:val="0036054B"/>
    <w:rsid w:val="003636CB"/>
    <w:rsid w:val="00364C51"/>
    <w:rsid w:val="00366C77"/>
    <w:rsid w:val="00366D5F"/>
    <w:rsid w:val="00366DF3"/>
    <w:rsid w:val="00367D3A"/>
    <w:rsid w:val="003711E1"/>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61ECD"/>
    <w:rsid w:val="004628C5"/>
    <w:rsid w:val="00464AFC"/>
    <w:rsid w:val="004664FA"/>
    <w:rsid w:val="004668F3"/>
    <w:rsid w:val="00466B94"/>
    <w:rsid w:val="00466BAE"/>
    <w:rsid w:val="00470DD0"/>
    <w:rsid w:val="00471905"/>
    <w:rsid w:val="00471A2D"/>
    <w:rsid w:val="00472A5E"/>
    <w:rsid w:val="00476B12"/>
    <w:rsid w:val="004809F2"/>
    <w:rsid w:val="004819E5"/>
    <w:rsid w:val="004877FA"/>
    <w:rsid w:val="00491B67"/>
    <w:rsid w:val="00491F19"/>
    <w:rsid w:val="0049668B"/>
    <w:rsid w:val="00496FB5"/>
    <w:rsid w:val="004A21A4"/>
    <w:rsid w:val="004A2C39"/>
    <w:rsid w:val="004A7556"/>
    <w:rsid w:val="004A7A04"/>
    <w:rsid w:val="004B0222"/>
    <w:rsid w:val="004B33BC"/>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7FC7"/>
    <w:rsid w:val="0055300E"/>
    <w:rsid w:val="005548DF"/>
    <w:rsid w:val="00560E06"/>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DBF"/>
    <w:rsid w:val="005F7159"/>
    <w:rsid w:val="005F7637"/>
    <w:rsid w:val="0060071B"/>
    <w:rsid w:val="006029B4"/>
    <w:rsid w:val="00614581"/>
    <w:rsid w:val="00615D6A"/>
    <w:rsid w:val="00616B80"/>
    <w:rsid w:val="00623C07"/>
    <w:rsid w:val="00625ACA"/>
    <w:rsid w:val="00630979"/>
    <w:rsid w:val="00630985"/>
    <w:rsid w:val="00630D39"/>
    <w:rsid w:val="00632BF1"/>
    <w:rsid w:val="0063329E"/>
    <w:rsid w:val="006420B1"/>
    <w:rsid w:val="006437A5"/>
    <w:rsid w:val="006445A4"/>
    <w:rsid w:val="0064593A"/>
    <w:rsid w:val="0064659A"/>
    <w:rsid w:val="006478C4"/>
    <w:rsid w:val="00650867"/>
    <w:rsid w:val="00654A16"/>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24108"/>
    <w:rsid w:val="00724AD7"/>
    <w:rsid w:val="00730361"/>
    <w:rsid w:val="00730E8B"/>
    <w:rsid w:val="00731D1E"/>
    <w:rsid w:val="00732141"/>
    <w:rsid w:val="007408A2"/>
    <w:rsid w:val="00741B30"/>
    <w:rsid w:val="007630F1"/>
    <w:rsid w:val="00764318"/>
    <w:rsid w:val="00765295"/>
    <w:rsid w:val="0077073B"/>
    <w:rsid w:val="00772931"/>
    <w:rsid w:val="00773098"/>
    <w:rsid w:val="007740FD"/>
    <w:rsid w:val="00777AD8"/>
    <w:rsid w:val="00777FDF"/>
    <w:rsid w:val="007803B5"/>
    <w:rsid w:val="00781410"/>
    <w:rsid w:val="007840A3"/>
    <w:rsid w:val="00796590"/>
    <w:rsid w:val="007A417C"/>
    <w:rsid w:val="007A5052"/>
    <w:rsid w:val="007A54E1"/>
    <w:rsid w:val="007A5C6A"/>
    <w:rsid w:val="007B3A9C"/>
    <w:rsid w:val="007B3F4C"/>
    <w:rsid w:val="007B542C"/>
    <w:rsid w:val="007B68BF"/>
    <w:rsid w:val="007C197C"/>
    <w:rsid w:val="007C2583"/>
    <w:rsid w:val="007C4382"/>
    <w:rsid w:val="007C52DE"/>
    <w:rsid w:val="007D20C2"/>
    <w:rsid w:val="007D48FB"/>
    <w:rsid w:val="007D6B41"/>
    <w:rsid w:val="007E2BF6"/>
    <w:rsid w:val="007E360C"/>
    <w:rsid w:val="007E7556"/>
    <w:rsid w:val="007F6606"/>
    <w:rsid w:val="007F76BB"/>
    <w:rsid w:val="007F7F4A"/>
    <w:rsid w:val="00800D73"/>
    <w:rsid w:val="00801382"/>
    <w:rsid w:val="0080175E"/>
    <w:rsid w:val="00802638"/>
    <w:rsid w:val="00802FFB"/>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3B87"/>
    <w:rsid w:val="00855F8E"/>
    <w:rsid w:val="008576DE"/>
    <w:rsid w:val="008611D4"/>
    <w:rsid w:val="0086347F"/>
    <w:rsid w:val="008661DA"/>
    <w:rsid w:val="0087021A"/>
    <w:rsid w:val="0087544C"/>
    <w:rsid w:val="00880245"/>
    <w:rsid w:val="008817D1"/>
    <w:rsid w:val="0088235C"/>
    <w:rsid w:val="00885DBF"/>
    <w:rsid w:val="00885DD3"/>
    <w:rsid w:val="00886CB2"/>
    <w:rsid w:val="00890378"/>
    <w:rsid w:val="00893AAE"/>
    <w:rsid w:val="0089511F"/>
    <w:rsid w:val="008A0FCF"/>
    <w:rsid w:val="008A1414"/>
    <w:rsid w:val="008A143E"/>
    <w:rsid w:val="008A2A34"/>
    <w:rsid w:val="008A4B38"/>
    <w:rsid w:val="008A5A0D"/>
    <w:rsid w:val="008A6D52"/>
    <w:rsid w:val="008B0256"/>
    <w:rsid w:val="008B2B48"/>
    <w:rsid w:val="008C06CD"/>
    <w:rsid w:val="008C1D00"/>
    <w:rsid w:val="008C2C75"/>
    <w:rsid w:val="008C3691"/>
    <w:rsid w:val="008C5383"/>
    <w:rsid w:val="008C7783"/>
    <w:rsid w:val="008D2BF9"/>
    <w:rsid w:val="008D7062"/>
    <w:rsid w:val="008D7206"/>
    <w:rsid w:val="008E0D11"/>
    <w:rsid w:val="008E21AD"/>
    <w:rsid w:val="008E418B"/>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7D7"/>
    <w:rsid w:val="00920860"/>
    <w:rsid w:val="00920F4B"/>
    <w:rsid w:val="009214EB"/>
    <w:rsid w:val="00921E87"/>
    <w:rsid w:val="00921F5C"/>
    <w:rsid w:val="00922C34"/>
    <w:rsid w:val="0092360B"/>
    <w:rsid w:val="00927C29"/>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44E6"/>
    <w:rsid w:val="00990333"/>
    <w:rsid w:val="00991BCF"/>
    <w:rsid w:val="009949FB"/>
    <w:rsid w:val="009A3224"/>
    <w:rsid w:val="009A3C8A"/>
    <w:rsid w:val="009A4537"/>
    <w:rsid w:val="009B5A2A"/>
    <w:rsid w:val="009B65AA"/>
    <w:rsid w:val="009C2433"/>
    <w:rsid w:val="009C7613"/>
    <w:rsid w:val="009D1125"/>
    <w:rsid w:val="009D4A3F"/>
    <w:rsid w:val="009E1782"/>
    <w:rsid w:val="009E4D12"/>
    <w:rsid w:val="009F0CF6"/>
    <w:rsid w:val="009F5F69"/>
    <w:rsid w:val="009F73AE"/>
    <w:rsid w:val="00A01525"/>
    <w:rsid w:val="00A0190B"/>
    <w:rsid w:val="00A024F9"/>
    <w:rsid w:val="00A02986"/>
    <w:rsid w:val="00A03159"/>
    <w:rsid w:val="00A1010E"/>
    <w:rsid w:val="00A16CE5"/>
    <w:rsid w:val="00A178A1"/>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7B55"/>
    <w:rsid w:val="00A57E0F"/>
    <w:rsid w:val="00A609D9"/>
    <w:rsid w:val="00A66503"/>
    <w:rsid w:val="00A6729D"/>
    <w:rsid w:val="00A7076D"/>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3DF6"/>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172A"/>
    <w:rsid w:val="00B525BD"/>
    <w:rsid w:val="00B55AC5"/>
    <w:rsid w:val="00B60E1A"/>
    <w:rsid w:val="00B6136B"/>
    <w:rsid w:val="00B62287"/>
    <w:rsid w:val="00B62D7F"/>
    <w:rsid w:val="00B64749"/>
    <w:rsid w:val="00B67CA0"/>
    <w:rsid w:val="00B71781"/>
    <w:rsid w:val="00B7793B"/>
    <w:rsid w:val="00B7798E"/>
    <w:rsid w:val="00B80EE8"/>
    <w:rsid w:val="00B81296"/>
    <w:rsid w:val="00B8172A"/>
    <w:rsid w:val="00B817F4"/>
    <w:rsid w:val="00B83227"/>
    <w:rsid w:val="00B8467E"/>
    <w:rsid w:val="00B915BC"/>
    <w:rsid w:val="00B915CC"/>
    <w:rsid w:val="00B94624"/>
    <w:rsid w:val="00B948CC"/>
    <w:rsid w:val="00B964CA"/>
    <w:rsid w:val="00B966D8"/>
    <w:rsid w:val="00BA10AD"/>
    <w:rsid w:val="00BA4E42"/>
    <w:rsid w:val="00BA567D"/>
    <w:rsid w:val="00BA6824"/>
    <w:rsid w:val="00BA7AF4"/>
    <w:rsid w:val="00BA7B1E"/>
    <w:rsid w:val="00BB0B53"/>
    <w:rsid w:val="00BB0BFC"/>
    <w:rsid w:val="00BB286F"/>
    <w:rsid w:val="00BB412F"/>
    <w:rsid w:val="00BB5E33"/>
    <w:rsid w:val="00BB6B9A"/>
    <w:rsid w:val="00BC37C0"/>
    <w:rsid w:val="00BC3A4A"/>
    <w:rsid w:val="00BC3B47"/>
    <w:rsid w:val="00BC6D28"/>
    <w:rsid w:val="00BC72E4"/>
    <w:rsid w:val="00BD24C9"/>
    <w:rsid w:val="00BD3308"/>
    <w:rsid w:val="00BD3481"/>
    <w:rsid w:val="00BD3C56"/>
    <w:rsid w:val="00BD7A65"/>
    <w:rsid w:val="00BE194D"/>
    <w:rsid w:val="00BE3AC6"/>
    <w:rsid w:val="00BE6451"/>
    <w:rsid w:val="00BF12E6"/>
    <w:rsid w:val="00BF4348"/>
    <w:rsid w:val="00BF535B"/>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698C"/>
    <w:rsid w:val="00C27EAD"/>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48A5"/>
    <w:rsid w:val="00C956A0"/>
    <w:rsid w:val="00C958B1"/>
    <w:rsid w:val="00CA34C1"/>
    <w:rsid w:val="00CA7E48"/>
    <w:rsid w:val="00CB0709"/>
    <w:rsid w:val="00CB50C1"/>
    <w:rsid w:val="00CB54E7"/>
    <w:rsid w:val="00CB56DD"/>
    <w:rsid w:val="00CC3345"/>
    <w:rsid w:val="00CC4351"/>
    <w:rsid w:val="00CC4916"/>
    <w:rsid w:val="00CC7316"/>
    <w:rsid w:val="00CD2431"/>
    <w:rsid w:val="00CD7176"/>
    <w:rsid w:val="00CE068E"/>
    <w:rsid w:val="00CE2203"/>
    <w:rsid w:val="00CE32A0"/>
    <w:rsid w:val="00CE5DC6"/>
    <w:rsid w:val="00CE74B9"/>
    <w:rsid w:val="00CF077E"/>
    <w:rsid w:val="00CF2104"/>
    <w:rsid w:val="00CF303A"/>
    <w:rsid w:val="00CF388A"/>
    <w:rsid w:val="00CF4372"/>
    <w:rsid w:val="00CF7673"/>
    <w:rsid w:val="00D00CCC"/>
    <w:rsid w:val="00D02844"/>
    <w:rsid w:val="00D02B97"/>
    <w:rsid w:val="00D04055"/>
    <w:rsid w:val="00D062AE"/>
    <w:rsid w:val="00D07EBA"/>
    <w:rsid w:val="00D10CD2"/>
    <w:rsid w:val="00D10EAA"/>
    <w:rsid w:val="00D11C19"/>
    <w:rsid w:val="00D146B5"/>
    <w:rsid w:val="00D15133"/>
    <w:rsid w:val="00D26AE8"/>
    <w:rsid w:val="00D312FD"/>
    <w:rsid w:val="00D33C8C"/>
    <w:rsid w:val="00D36A0B"/>
    <w:rsid w:val="00D41E98"/>
    <w:rsid w:val="00D420B7"/>
    <w:rsid w:val="00D4253B"/>
    <w:rsid w:val="00D50B6E"/>
    <w:rsid w:val="00D533DF"/>
    <w:rsid w:val="00D573BE"/>
    <w:rsid w:val="00D612DB"/>
    <w:rsid w:val="00D6193E"/>
    <w:rsid w:val="00D64E82"/>
    <w:rsid w:val="00D66A1F"/>
    <w:rsid w:val="00D67525"/>
    <w:rsid w:val="00D701FE"/>
    <w:rsid w:val="00D735CC"/>
    <w:rsid w:val="00D77E32"/>
    <w:rsid w:val="00D809BB"/>
    <w:rsid w:val="00D8499E"/>
    <w:rsid w:val="00D84E43"/>
    <w:rsid w:val="00DA4E12"/>
    <w:rsid w:val="00DA6C9A"/>
    <w:rsid w:val="00DB1170"/>
    <w:rsid w:val="00DB3AD0"/>
    <w:rsid w:val="00DB7290"/>
    <w:rsid w:val="00DC0805"/>
    <w:rsid w:val="00DC0917"/>
    <w:rsid w:val="00DC1918"/>
    <w:rsid w:val="00DC1E46"/>
    <w:rsid w:val="00DC48CF"/>
    <w:rsid w:val="00DC7C44"/>
    <w:rsid w:val="00DD2BCD"/>
    <w:rsid w:val="00DD5DF3"/>
    <w:rsid w:val="00DE0CC0"/>
    <w:rsid w:val="00DE20BC"/>
    <w:rsid w:val="00DE25C7"/>
    <w:rsid w:val="00DE3D65"/>
    <w:rsid w:val="00DE5793"/>
    <w:rsid w:val="00DF13ED"/>
    <w:rsid w:val="00DF16E2"/>
    <w:rsid w:val="00DF19BF"/>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10D4"/>
    <w:rsid w:val="00E53FED"/>
    <w:rsid w:val="00E56BCB"/>
    <w:rsid w:val="00E57A15"/>
    <w:rsid w:val="00E57FFA"/>
    <w:rsid w:val="00E62050"/>
    <w:rsid w:val="00E62A8B"/>
    <w:rsid w:val="00E63CA4"/>
    <w:rsid w:val="00E64A6F"/>
    <w:rsid w:val="00E678E8"/>
    <w:rsid w:val="00E73E93"/>
    <w:rsid w:val="00E73E95"/>
    <w:rsid w:val="00E75F37"/>
    <w:rsid w:val="00E77200"/>
    <w:rsid w:val="00E83E1A"/>
    <w:rsid w:val="00E865A3"/>
    <w:rsid w:val="00E912D5"/>
    <w:rsid w:val="00E927AD"/>
    <w:rsid w:val="00E952AE"/>
    <w:rsid w:val="00E96775"/>
    <w:rsid w:val="00E9705F"/>
    <w:rsid w:val="00E97256"/>
    <w:rsid w:val="00EA1CB3"/>
    <w:rsid w:val="00EA50EC"/>
    <w:rsid w:val="00EB1D09"/>
    <w:rsid w:val="00EB342B"/>
    <w:rsid w:val="00EB46E2"/>
    <w:rsid w:val="00EB4BDF"/>
    <w:rsid w:val="00EB6E0E"/>
    <w:rsid w:val="00EC22A0"/>
    <w:rsid w:val="00EC42F6"/>
    <w:rsid w:val="00EC5A25"/>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0657E"/>
    <w:rsid w:val="00F11C89"/>
    <w:rsid w:val="00F15056"/>
    <w:rsid w:val="00F20BC6"/>
    <w:rsid w:val="00F215D2"/>
    <w:rsid w:val="00F24287"/>
    <w:rsid w:val="00F25E3B"/>
    <w:rsid w:val="00F27141"/>
    <w:rsid w:val="00F27327"/>
    <w:rsid w:val="00F333D1"/>
    <w:rsid w:val="00F35C42"/>
    <w:rsid w:val="00F36A89"/>
    <w:rsid w:val="00F403F2"/>
    <w:rsid w:val="00F40FD6"/>
    <w:rsid w:val="00F4370D"/>
    <w:rsid w:val="00F438D7"/>
    <w:rsid w:val="00F4615E"/>
    <w:rsid w:val="00F4662E"/>
    <w:rsid w:val="00F467C7"/>
    <w:rsid w:val="00F4718E"/>
    <w:rsid w:val="00F47B80"/>
    <w:rsid w:val="00F517A7"/>
    <w:rsid w:val="00F51D8C"/>
    <w:rsid w:val="00F54411"/>
    <w:rsid w:val="00F54FD7"/>
    <w:rsid w:val="00F6265B"/>
    <w:rsid w:val="00F62F15"/>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E5BE1"/>
    <w:rsid w:val="00FF010C"/>
    <w:rsid w:val="00FF2290"/>
    <w:rsid w:val="00FF3164"/>
    <w:rsid w:val="00FF42FB"/>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nhideWhenUsed/>
    <w:rsid w:val="0077073B"/>
    <w:rPr>
      <w:color w:val="0563C1" w:themeColor="hyperlink"/>
      <w:u w:val="single"/>
    </w:rPr>
  </w:style>
  <w:style w:type="character" w:styleId="Neapdorotaspaminjimas">
    <w:name w:val="Unresolved Mention"/>
    <w:basedOn w:val="Numatytasispastraiposriftas"/>
    <w:uiPriority w:val="99"/>
    <w:semiHidden/>
    <w:unhideWhenUsed/>
    <w:rsid w:val="0077073B"/>
    <w:rPr>
      <w:color w:val="605E5C"/>
      <w:shd w:val="clear" w:color="auto" w:fill="E1DFDD"/>
    </w:rPr>
  </w:style>
  <w:style w:type="table" w:styleId="Lentelstinklelis">
    <w:name w:val="Table Grid"/>
    <w:basedOn w:val="prastojilentel"/>
    <w:rsid w:val="007C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59608947">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2920">
      <w:bodyDiv w:val="1"/>
      <w:marLeft w:val="0"/>
      <w:marRight w:val="0"/>
      <w:marTop w:val="0"/>
      <w:marBottom w:val="0"/>
      <w:divBdr>
        <w:top w:val="none" w:sz="0" w:space="0" w:color="auto"/>
        <w:left w:val="none" w:sz="0" w:space="0" w:color="auto"/>
        <w:bottom w:val="none" w:sz="0" w:space="0" w:color="auto"/>
        <w:right w:val="none" w:sz="0" w:space="0" w:color="auto"/>
      </w:divBdr>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808350976">
      <w:bodyDiv w:val="1"/>
      <w:marLeft w:val="0"/>
      <w:marRight w:val="0"/>
      <w:marTop w:val="0"/>
      <w:marBottom w:val="0"/>
      <w:divBdr>
        <w:top w:val="none" w:sz="0" w:space="0" w:color="auto"/>
        <w:left w:val="none" w:sz="0" w:space="0" w:color="auto"/>
        <w:bottom w:val="none" w:sz="0" w:space="0" w:color="auto"/>
        <w:right w:val="none" w:sz="0" w:space="0" w:color="auto"/>
      </w:divBdr>
    </w:div>
    <w:div w:id="20512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3.xml><?xml version="1.0" encoding="utf-8"?>
<ds:datastoreItem xmlns:ds="http://schemas.openxmlformats.org/officeDocument/2006/customXml" ds:itemID="{69590EB8-BDFB-4982-92D0-5B2A6B680A52}">
  <ds:schemaRefs>
    <ds:schemaRef ds:uri="http://schemas.openxmlformats.org/officeDocument/2006/bibliography"/>
  </ds:schemaRefs>
</ds:datastoreItem>
</file>

<file path=customXml/itemProps4.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1305</Words>
  <Characters>745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2025-05-26T17:01:00Z</dcterms:created>
  <dcterms:modified xsi:type="dcterms:W3CDTF">2025-05-26T17:03:00Z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