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E88" w:rsidRDefault="00A26E88" w:rsidP="00A26E88">
      <w:pPr>
        <w:ind w:left="5812"/>
        <w:jc w:val="both"/>
        <w:textAlignment w:val="center"/>
        <w:rPr>
          <w:szCs w:val="24"/>
          <w:lang w:eastAsia="lt-LT"/>
        </w:rPr>
      </w:pPr>
      <w:r w:rsidRPr="00EB5B47">
        <w:rPr>
          <w:szCs w:val="24"/>
          <w:lang w:eastAsia="lt-LT"/>
        </w:rPr>
        <w:t xml:space="preserve">Pirkimo sąlygų 8 priedas „Sutarties </w:t>
      </w:r>
    </w:p>
    <w:p w:rsidR="00A26E88" w:rsidRDefault="00A26E88" w:rsidP="00A26E88">
      <w:pPr>
        <w:ind w:left="5670" w:firstLine="142"/>
        <w:textAlignment w:val="center"/>
        <w:rPr>
          <w:color w:val="000000"/>
          <w:szCs w:val="24"/>
        </w:rPr>
      </w:pPr>
      <w:r w:rsidRPr="00EB5B47">
        <w:rPr>
          <w:szCs w:val="24"/>
          <w:lang w:eastAsia="lt-LT"/>
        </w:rPr>
        <w:t>projektas“</w:t>
      </w:r>
    </w:p>
    <w:p w:rsidR="00A26E88" w:rsidRDefault="00A26E88" w:rsidP="00A26E88">
      <w:pPr>
        <w:widowControl w:val="0"/>
        <w:pBdr>
          <w:top w:val="nil"/>
          <w:left w:val="nil"/>
          <w:bottom w:val="nil"/>
          <w:right w:val="nil"/>
          <w:between w:val="nil"/>
        </w:pBdr>
        <w:tabs>
          <w:tab w:val="left" w:pos="567"/>
          <w:tab w:val="left" w:pos="851"/>
        </w:tabs>
        <w:jc w:val="center"/>
        <w:rPr>
          <w:b/>
          <w:caps/>
          <w:szCs w:val="24"/>
        </w:rPr>
      </w:pPr>
    </w:p>
    <w:p w:rsidR="00A26E88" w:rsidRDefault="00A26E88" w:rsidP="00A26E88">
      <w:pPr>
        <w:textAlignment w:val="baseline"/>
        <w:rPr>
          <w:sz w:val="18"/>
          <w:szCs w:val="18"/>
        </w:rPr>
      </w:pPr>
    </w:p>
    <w:p w:rsidR="00A26E88" w:rsidRDefault="00A26E88" w:rsidP="00A26E88">
      <w:pPr>
        <w:textAlignment w:val="baseline"/>
        <w:rPr>
          <w:sz w:val="18"/>
          <w:szCs w:val="18"/>
        </w:rPr>
      </w:pPr>
    </w:p>
    <w:p w:rsidR="00A26E88" w:rsidRDefault="00A26E88" w:rsidP="00A26E88">
      <w:pPr>
        <w:jc w:val="center"/>
        <w:textAlignment w:val="baseline"/>
        <w:rPr>
          <w:sz w:val="18"/>
          <w:szCs w:val="18"/>
        </w:rPr>
      </w:pPr>
      <w:r>
        <w:rPr>
          <w:b/>
          <w:caps/>
          <w:szCs w:val="24"/>
        </w:rPr>
        <w:t>SUTARTIES PROJEKTAS</w:t>
      </w:r>
    </w:p>
    <w:p w:rsidR="00A26E88" w:rsidRDefault="00A26E88" w:rsidP="00A26E88">
      <w:pPr>
        <w:widowControl w:val="0"/>
        <w:pBdr>
          <w:top w:val="nil"/>
          <w:left w:val="nil"/>
          <w:bottom w:val="nil"/>
          <w:right w:val="nil"/>
          <w:between w:val="nil"/>
        </w:pBdr>
        <w:tabs>
          <w:tab w:val="left" w:pos="567"/>
          <w:tab w:val="left" w:pos="851"/>
        </w:tabs>
        <w:jc w:val="center"/>
        <w:rPr>
          <w:b/>
          <w:caps/>
          <w:szCs w:val="24"/>
        </w:rPr>
      </w:pPr>
    </w:p>
    <w:p w:rsidR="00A26E88" w:rsidRDefault="00A26E88" w:rsidP="00A26E88">
      <w:pPr>
        <w:widowControl w:val="0"/>
        <w:pBdr>
          <w:top w:val="nil"/>
          <w:left w:val="nil"/>
          <w:bottom w:val="nil"/>
          <w:right w:val="nil"/>
          <w:between w:val="nil"/>
        </w:pBdr>
        <w:tabs>
          <w:tab w:val="left" w:pos="567"/>
          <w:tab w:val="left" w:pos="851"/>
        </w:tabs>
        <w:jc w:val="center"/>
        <w:rPr>
          <w:b/>
          <w:caps/>
          <w:szCs w:val="24"/>
        </w:rPr>
      </w:pPr>
    </w:p>
    <w:p w:rsidR="00A26E88" w:rsidRDefault="00A26E88" w:rsidP="00A26E8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A26E88" w:rsidRDefault="00A26E88" w:rsidP="00A26E88">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26E88" w:rsidTr="00A26E88">
        <w:tc>
          <w:tcPr>
            <w:tcW w:w="2448" w:type="dxa"/>
          </w:tcPr>
          <w:p w:rsidR="00A26E88" w:rsidRDefault="00A26E88" w:rsidP="00A26E88">
            <w:pPr>
              <w:jc w:val="both"/>
              <w:rPr>
                <w:b/>
                <w:bCs/>
                <w:kern w:val="2"/>
                <w:szCs w:val="24"/>
              </w:rPr>
            </w:pPr>
            <w:r>
              <w:rPr>
                <w:b/>
                <w:bCs/>
                <w:kern w:val="2"/>
                <w:szCs w:val="24"/>
              </w:rPr>
              <w:t>Sutarties pavadinimas</w:t>
            </w:r>
          </w:p>
        </w:tc>
        <w:tc>
          <w:tcPr>
            <w:tcW w:w="7612" w:type="dxa"/>
            <w:gridSpan w:val="3"/>
          </w:tcPr>
          <w:p w:rsidR="00A26E88" w:rsidRDefault="00A26E88" w:rsidP="00A26E88">
            <w:pPr>
              <w:jc w:val="both"/>
              <w:rPr>
                <w:kern w:val="2"/>
                <w:szCs w:val="24"/>
              </w:rPr>
            </w:pPr>
            <w:r>
              <w:rPr>
                <w:kern w:val="2"/>
                <w:szCs w:val="24"/>
              </w:rPr>
              <w:t>Baldų pirkimo-pardavimo sutartis</w:t>
            </w:r>
          </w:p>
        </w:tc>
      </w:tr>
      <w:tr w:rsidR="00A26E88" w:rsidTr="00A26E88">
        <w:tc>
          <w:tcPr>
            <w:tcW w:w="2448" w:type="dxa"/>
          </w:tcPr>
          <w:p w:rsidR="00A26E88" w:rsidRDefault="00A26E88" w:rsidP="00A26E88">
            <w:pPr>
              <w:jc w:val="both"/>
              <w:rPr>
                <w:b/>
                <w:bCs/>
                <w:kern w:val="2"/>
                <w:szCs w:val="24"/>
              </w:rPr>
            </w:pPr>
            <w:r>
              <w:rPr>
                <w:b/>
                <w:bCs/>
                <w:kern w:val="2"/>
                <w:szCs w:val="24"/>
              </w:rPr>
              <w:t>Sutarties data</w:t>
            </w:r>
          </w:p>
        </w:tc>
        <w:tc>
          <w:tcPr>
            <w:tcW w:w="2177" w:type="dxa"/>
          </w:tcPr>
          <w:p w:rsidR="00A26E88" w:rsidRDefault="00A26E88" w:rsidP="00A26E88">
            <w:pPr>
              <w:rPr>
                <w:kern w:val="2"/>
                <w:szCs w:val="24"/>
              </w:rPr>
            </w:pPr>
            <w:r w:rsidRPr="004E6B23">
              <w:rPr>
                <w:kern w:val="2"/>
                <w:szCs w:val="24"/>
              </w:rPr>
              <w:t>202</w:t>
            </w:r>
            <w:r>
              <w:rPr>
                <w:kern w:val="2"/>
                <w:szCs w:val="24"/>
              </w:rPr>
              <w:t>5</w:t>
            </w:r>
            <w:r w:rsidRPr="004E6B23">
              <w:rPr>
                <w:kern w:val="2"/>
                <w:szCs w:val="24"/>
              </w:rPr>
              <w:t>-..-..</w:t>
            </w:r>
          </w:p>
        </w:tc>
        <w:tc>
          <w:tcPr>
            <w:tcW w:w="2362" w:type="dxa"/>
          </w:tcPr>
          <w:p w:rsidR="00A26E88" w:rsidRDefault="00A26E88" w:rsidP="00A26E88">
            <w:pPr>
              <w:jc w:val="both"/>
              <w:rPr>
                <w:b/>
                <w:bCs/>
                <w:kern w:val="2"/>
                <w:szCs w:val="24"/>
              </w:rPr>
            </w:pPr>
            <w:r>
              <w:rPr>
                <w:b/>
                <w:bCs/>
                <w:kern w:val="2"/>
                <w:szCs w:val="24"/>
              </w:rPr>
              <w:t>Sutarties numeris</w:t>
            </w:r>
          </w:p>
        </w:tc>
        <w:tc>
          <w:tcPr>
            <w:tcW w:w="3073" w:type="dxa"/>
          </w:tcPr>
          <w:p w:rsidR="00A26E88" w:rsidRDefault="00A26E88" w:rsidP="00A26E88">
            <w:pPr>
              <w:jc w:val="both"/>
              <w:rPr>
                <w:kern w:val="2"/>
                <w:szCs w:val="24"/>
              </w:rPr>
            </w:pPr>
            <w:r>
              <w:rPr>
                <w:kern w:val="2"/>
                <w:szCs w:val="24"/>
              </w:rPr>
              <w:t>U</w:t>
            </w:r>
            <w:r w:rsidRPr="004E6B23">
              <w:rPr>
                <w:kern w:val="2"/>
                <w:szCs w:val="24"/>
              </w:rPr>
              <w:t>7-...</w:t>
            </w:r>
          </w:p>
        </w:tc>
      </w:tr>
    </w:tbl>
    <w:p w:rsidR="00A26E88" w:rsidRDefault="00A26E88" w:rsidP="00A26E88">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26E88" w:rsidTr="00A26E88">
        <w:tc>
          <w:tcPr>
            <w:tcW w:w="10060" w:type="dxa"/>
            <w:gridSpan w:val="3"/>
          </w:tcPr>
          <w:p w:rsidR="00A26E88" w:rsidRDefault="00A26E88" w:rsidP="00A26E88">
            <w:pPr>
              <w:jc w:val="center"/>
              <w:rPr>
                <w:b/>
                <w:bCs/>
                <w:kern w:val="2"/>
                <w:szCs w:val="24"/>
              </w:rPr>
            </w:pPr>
            <w:r>
              <w:rPr>
                <w:b/>
                <w:bCs/>
                <w:kern w:val="2"/>
                <w:szCs w:val="24"/>
              </w:rPr>
              <w:t>1. SUTARTIES ŠALYS</w:t>
            </w:r>
          </w:p>
        </w:tc>
      </w:tr>
      <w:tr w:rsidR="00A26E88" w:rsidTr="00A26E88">
        <w:tc>
          <w:tcPr>
            <w:tcW w:w="2808" w:type="dxa"/>
            <w:vMerge w:val="restart"/>
          </w:tcPr>
          <w:p w:rsidR="00A26E88" w:rsidRDefault="00A26E88" w:rsidP="00A26E88">
            <w:pPr>
              <w:jc w:val="center"/>
              <w:rPr>
                <w:b/>
                <w:bCs/>
                <w:kern w:val="2"/>
                <w:szCs w:val="24"/>
              </w:rPr>
            </w:pPr>
          </w:p>
          <w:p w:rsidR="00A26E88" w:rsidRDefault="00A26E88" w:rsidP="00A26E88">
            <w:pPr>
              <w:jc w:val="center"/>
              <w:rPr>
                <w:b/>
                <w:bCs/>
                <w:kern w:val="2"/>
                <w:szCs w:val="24"/>
              </w:rPr>
            </w:pPr>
          </w:p>
          <w:p w:rsidR="00A26E88" w:rsidRDefault="00A26E88" w:rsidP="00A26E88">
            <w:pPr>
              <w:jc w:val="center"/>
              <w:rPr>
                <w:b/>
                <w:bCs/>
                <w:kern w:val="2"/>
                <w:szCs w:val="24"/>
              </w:rPr>
            </w:pPr>
          </w:p>
          <w:p w:rsidR="00A26E88" w:rsidRDefault="00A26E88" w:rsidP="00A26E88">
            <w:pPr>
              <w:rPr>
                <w:b/>
                <w:bCs/>
                <w:kern w:val="2"/>
                <w:szCs w:val="24"/>
              </w:rPr>
            </w:pPr>
          </w:p>
          <w:p w:rsidR="00A26E88" w:rsidRDefault="00A26E88" w:rsidP="00A26E88">
            <w:pPr>
              <w:rPr>
                <w:b/>
                <w:bCs/>
                <w:kern w:val="2"/>
                <w:szCs w:val="24"/>
              </w:rPr>
            </w:pPr>
            <w:r>
              <w:rPr>
                <w:b/>
                <w:bCs/>
                <w:kern w:val="2"/>
                <w:szCs w:val="24"/>
              </w:rPr>
              <w:t>1.1. Pirkėjas</w:t>
            </w:r>
          </w:p>
        </w:tc>
        <w:tc>
          <w:tcPr>
            <w:tcW w:w="3240" w:type="dxa"/>
          </w:tcPr>
          <w:p w:rsidR="00A26E88" w:rsidRDefault="00A26E88" w:rsidP="00A26E88">
            <w:pPr>
              <w:rPr>
                <w:kern w:val="2"/>
                <w:szCs w:val="24"/>
              </w:rPr>
            </w:pPr>
            <w:r>
              <w:rPr>
                <w:kern w:val="2"/>
                <w:szCs w:val="24"/>
              </w:rPr>
              <w:t>1.1.1. Pavadinimas</w:t>
            </w:r>
          </w:p>
        </w:tc>
        <w:tc>
          <w:tcPr>
            <w:tcW w:w="4012" w:type="dxa"/>
          </w:tcPr>
          <w:p w:rsidR="00A26E88" w:rsidRPr="004E6B23" w:rsidRDefault="00A26E88" w:rsidP="00A26E88">
            <w:pPr>
              <w:tabs>
                <w:tab w:val="left" w:pos="10065"/>
              </w:tabs>
              <w:jc w:val="center"/>
              <w:rPr>
                <w:kern w:val="2"/>
                <w:szCs w:val="24"/>
              </w:rPr>
            </w:pPr>
            <w:r w:rsidRPr="004E6B23">
              <w:rPr>
                <w:kern w:val="2"/>
                <w:szCs w:val="24"/>
              </w:rPr>
              <w:t>VšĮ Vilniaus kolegija</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1.1.2. Juridinio asmens kodas</w:t>
            </w:r>
          </w:p>
        </w:tc>
        <w:tc>
          <w:tcPr>
            <w:tcW w:w="4012" w:type="dxa"/>
          </w:tcPr>
          <w:p w:rsidR="00A26E88" w:rsidRPr="004E6B23" w:rsidRDefault="00A26E88" w:rsidP="00A26E88">
            <w:pPr>
              <w:tabs>
                <w:tab w:val="left" w:pos="10065"/>
              </w:tabs>
              <w:jc w:val="center"/>
              <w:rPr>
                <w:kern w:val="2"/>
                <w:szCs w:val="24"/>
              </w:rPr>
            </w:pPr>
            <w:r w:rsidRPr="004E6B23">
              <w:rPr>
                <w:kern w:val="2"/>
                <w:szCs w:val="24"/>
              </w:rPr>
              <w:t>111965131</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1.1.3. Adresas</w:t>
            </w:r>
          </w:p>
        </w:tc>
        <w:tc>
          <w:tcPr>
            <w:tcW w:w="4012" w:type="dxa"/>
          </w:tcPr>
          <w:p w:rsidR="00A26E88" w:rsidRPr="004E6B23" w:rsidRDefault="00A26E88" w:rsidP="00A26E88">
            <w:pPr>
              <w:tabs>
                <w:tab w:val="left" w:pos="10065"/>
              </w:tabs>
              <w:jc w:val="center"/>
              <w:rPr>
                <w:kern w:val="2"/>
                <w:szCs w:val="24"/>
              </w:rPr>
            </w:pPr>
            <w:r w:rsidRPr="004E6B23">
              <w:rPr>
                <w:kern w:val="2"/>
                <w:szCs w:val="24"/>
              </w:rPr>
              <w:t>Saltoniškių g. 58-1, LT-08105 Vilnius</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1.1.4. PVM mokėtojo kodas</w:t>
            </w:r>
          </w:p>
        </w:tc>
        <w:tc>
          <w:tcPr>
            <w:tcW w:w="4012" w:type="dxa"/>
          </w:tcPr>
          <w:p w:rsidR="00A26E88" w:rsidRPr="004E6B23" w:rsidRDefault="00A26E88" w:rsidP="00A26E88">
            <w:pPr>
              <w:tabs>
                <w:tab w:val="left" w:pos="10065"/>
              </w:tabs>
              <w:jc w:val="center"/>
              <w:rPr>
                <w:kern w:val="2"/>
                <w:szCs w:val="24"/>
              </w:rPr>
            </w:pPr>
            <w:r w:rsidRPr="004E6B23">
              <w:rPr>
                <w:bCs/>
                <w:color w:val="000000"/>
                <w:szCs w:val="24"/>
                <w:lang w:eastAsia="lt-LT"/>
              </w:rPr>
              <w:t>LT119651314</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1.1.5. Atsiskaitomoji sąskaita</w:t>
            </w:r>
          </w:p>
        </w:tc>
        <w:tc>
          <w:tcPr>
            <w:tcW w:w="4012" w:type="dxa"/>
          </w:tcPr>
          <w:p w:rsidR="00A26E88" w:rsidRPr="004E6B23" w:rsidRDefault="00A26E88" w:rsidP="00A26E88">
            <w:pPr>
              <w:tabs>
                <w:tab w:val="left" w:pos="10065"/>
              </w:tabs>
              <w:jc w:val="center"/>
              <w:rPr>
                <w:kern w:val="2"/>
                <w:szCs w:val="24"/>
              </w:rPr>
            </w:pPr>
            <w:r w:rsidRPr="004E6B23">
              <w:rPr>
                <w:szCs w:val="24"/>
                <w:lang w:eastAsia="ar-SA"/>
              </w:rPr>
              <w:t>LT767044060001472160</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1.1.6. Bankas, banko kodas</w:t>
            </w:r>
          </w:p>
        </w:tc>
        <w:tc>
          <w:tcPr>
            <w:tcW w:w="4012" w:type="dxa"/>
          </w:tcPr>
          <w:p w:rsidR="00A26E88" w:rsidRPr="004E6B23" w:rsidRDefault="00A26E88" w:rsidP="00A26E88">
            <w:pPr>
              <w:tabs>
                <w:tab w:val="left" w:pos="10065"/>
              </w:tabs>
              <w:jc w:val="center"/>
              <w:rPr>
                <w:kern w:val="2"/>
                <w:szCs w:val="24"/>
              </w:rPr>
            </w:pPr>
            <w:r w:rsidRPr="004E6B23">
              <w:rPr>
                <w:kern w:val="2"/>
                <w:szCs w:val="24"/>
              </w:rPr>
              <w:t>AB SEB bankas, 70440</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1.1.7. Telefonas</w:t>
            </w:r>
          </w:p>
        </w:tc>
        <w:tc>
          <w:tcPr>
            <w:tcW w:w="4012" w:type="dxa"/>
          </w:tcPr>
          <w:p w:rsidR="00A26E88" w:rsidRPr="004E6B23" w:rsidRDefault="00A26E88" w:rsidP="00A26E88">
            <w:pPr>
              <w:tabs>
                <w:tab w:val="left" w:pos="10065"/>
              </w:tabs>
              <w:jc w:val="center"/>
              <w:rPr>
                <w:kern w:val="2"/>
                <w:szCs w:val="24"/>
              </w:rPr>
            </w:pPr>
            <w:r w:rsidRPr="004E6B23">
              <w:rPr>
                <w:kern w:val="2"/>
                <w:szCs w:val="24"/>
              </w:rPr>
              <w:t>+370 5 2191600</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1.1.8. El. paštas</w:t>
            </w:r>
          </w:p>
        </w:tc>
        <w:tc>
          <w:tcPr>
            <w:tcW w:w="4012" w:type="dxa"/>
          </w:tcPr>
          <w:p w:rsidR="00A26E88" w:rsidRPr="004E6B23" w:rsidRDefault="00A26E88" w:rsidP="00A26E88">
            <w:pPr>
              <w:tabs>
                <w:tab w:val="left" w:pos="10065"/>
              </w:tabs>
              <w:jc w:val="center"/>
              <w:rPr>
                <w:kern w:val="2"/>
                <w:szCs w:val="24"/>
              </w:rPr>
            </w:pPr>
            <w:hyperlink r:id="rId4" w:history="1">
              <w:r w:rsidRPr="004E6B23">
                <w:rPr>
                  <w:color w:val="0563C1" w:themeColor="hyperlink"/>
                  <w:kern w:val="2"/>
                  <w:szCs w:val="24"/>
                  <w:u w:val="single"/>
                </w:rPr>
                <w:t>viko</w:t>
              </w:r>
              <w:r w:rsidRPr="004E6B23">
                <w:rPr>
                  <w:color w:val="0563C1" w:themeColor="hyperlink"/>
                  <w:kern w:val="2"/>
                  <w:szCs w:val="24"/>
                  <w:u w:val="single"/>
                  <w:lang w:val="en-US"/>
                </w:rPr>
                <w:t>@</w:t>
              </w:r>
              <w:r w:rsidRPr="004E6B23">
                <w:rPr>
                  <w:color w:val="0563C1" w:themeColor="hyperlink"/>
                  <w:kern w:val="2"/>
                  <w:szCs w:val="24"/>
                  <w:u w:val="single"/>
                </w:rPr>
                <w:t>viko.lt</w:t>
              </w:r>
            </w:hyperlink>
            <w:r>
              <w:rPr>
                <w:color w:val="0563C1" w:themeColor="hyperlink"/>
                <w:kern w:val="2"/>
                <w:szCs w:val="24"/>
                <w:u w:val="single"/>
              </w:rPr>
              <w:t xml:space="preserve"> </w:t>
            </w:r>
            <w:r w:rsidRPr="004E6B23">
              <w:rPr>
                <w:kern w:val="2"/>
                <w:szCs w:val="24"/>
              </w:rPr>
              <w:t xml:space="preserve"> </w:t>
            </w:r>
            <w:r>
              <w:rPr>
                <w:kern w:val="2"/>
                <w:szCs w:val="24"/>
              </w:rPr>
              <w:t xml:space="preserve"> </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1.1.9. Šalies atstovas</w:t>
            </w:r>
          </w:p>
        </w:tc>
        <w:tc>
          <w:tcPr>
            <w:tcW w:w="4012" w:type="dxa"/>
          </w:tcPr>
          <w:p w:rsidR="00A26E88" w:rsidRPr="004E6B23" w:rsidRDefault="00A26E88" w:rsidP="00A26E88">
            <w:pPr>
              <w:tabs>
                <w:tab w:val="left" w:pos="10065"/>
              </w:tabs>
              <w:jc w:val="center"/>
              <w:rPr>
                <w:kern w:val="2"/>
                <w:szCs w:val="24"/>
              </w:rPr>
            </w:pPr>
            <w:r w:rsidRPr="004E6B23">
              <w:rPr>
                <w:kern w:val="2"/>
                <w:szCs w:val="24"/>
              </w:rPr>
              <w:t xml:space="preserve">Direktoriaus pavaduotojos ekonomikai ir plėtrai </w:t>
            </w:r>
          </w:p>
          <w:p w:rsidR="00A26E88" w:rsidRPr="004E6B23" w:rsidRDefault="00A26E88" w:rsidP="00A26E88">
            <w:pPr>
              <w:tabs>
                <w:tab w:val="left" w:pos="10065"/>
              </w:tabs>
              <w:jc w:val="center"/>
              <w:rPr>
                <w:kern w:val="2"/>
                <w:szCs w:val="24"/>
              </w:rPr>
            </w:pPr>
            <w:r w:rsidRPr="004E6B23">
              <w:rPr>
                <w:kern w:val="2"/>
                <w:szCs w:val="24"/>
              </w:rPr>
              <w:t>Andriejus Sadauskis</w:t>
            </w:r>
          </w:p>
        </w:tc>
      </w:tr>
      <w:tr w:rsidR="00A26E88" w:rsidTr="00A26E88">
        <w:tc>
          <w:tcPr>
            <w:tcW w:w="2808" w:type="dxa"/>
            <w:vMerge/>
          </w:tcPr>
          <w:p w:rsidR="00A26E88" w:rsidRDefault="00A26E88" w:rsidP="00A26E88">
            <w:pPr>
              <w:rPr>
                <w:kern w:val="2"/>
                <w:szCs w:val="24"/>
              </w:rPr>
            </w:pPr>
          </w:p>
        </w:tc>
        <w:tc>
          <w:tcPr>
            <w:tcW w:w="3240" w:type="dxa"/>
          </w:tcPr>
          <w:p w:rsidR="00A26E88" w:rsidRDefault="00A26E88" w:rsidP="00A26E88">
            <w:pPr>
              <w:rPr>
                <w:kern w:val="2"/>
                <w:szCs w:val="24"/>
              </w:rPr>
            </w:pPr>
            <w:r>
              <w:rPr>
                <w:kern w:val="2"/>
                <w:szCs w:val="24"/>
              </w:rPr>
              <w:t>1.1.10. Atstovavimo pagrindas</w:t>
            </w:r>
          </w:p>
        </w:tc>
        <w:tc>
          <w:tcPr>
            <w:tcW w:w="4012" w:type="dxa"/>
          </w:tcPr>
          <w:p w:rsidR="00A26E88" w:rsidRPr="004E6B23" w:rsidRDefault="00A26E88" w:rsidP="00A26E88">
            <w:pPr>
              <w:tabs>
                <w:tab w:val="left" w:pos="10065"/>
              </w:tabs>
              <w:jc w:val="center"/>
              <w:rPr>
                <w:kern w:val="2"/>
                <w:szCs w:val="24"/>
              </w:rPr>
            </w:pPr>
            <w:r w:rsidRPr="004E6B23">
              <w:rPr>
                <w:szCs w:val="24"/>
                <w:lang w:eastAsia="ar-SA"/>
              </w:rPr>
              <w:t>Vilniaus kolegijos direktoriaus 2024 m. balandžio 3 d. įgaliojimas Nr. (3.2)-V4-296</w:t>
            </w:r>
          </w:p>
        </w:tc>
      </w:tr>
      <w:tr w:rsidR="00A26E88" w:rsidTr="00A26E88">
        <w:tc>
          <w:tcPr>
            <w:tcW w:w="2808" w:type="dxa"/>
            <w:vMerge w:val="restart"/>
          </w:tcPr>
          <w:p w:rsidR="00A26E88" w:rsidRDefault="00A26E88" w:rsidP="00A26E88">
            <w:pPr>
              <w:rPr>
                <w:b/>
                <w:bCs/>
                <w:kern w:val="2"/>
                <w:szCs w:val="24"/>
              </w:rPr>
            </w:pPr>
          </w:p>
          <w:p w:rsidR="00A26E88" w:rsidRDefault="00A26E88" w:rsidP="00A26E88">
            <w:pPr>
              <w:rPr>
                <w:b/>
                <w:bCs/>
                <w:kern w:val="2"/>
                <w:szCs w:val="24"/>
              </w:rPr>
            </w:pPr>
          </w:p>
          <w:p w:rsidR="00A26E88" w:rsidRDefault="00A26E88" w:rsidP="00A26E88">
            <w:pPr>
              <w:rPr>
                <w:b/>
                <w:bCs/>
                <w:color w:val="FF0000"/>
                <w:kern w:val="2"/>
                <w:szCs w:val="24"/>
              </w:rPr>
            </w:pPr>
          </w:p>
          <w:p w:rsidR="00A26E88" w:rsidRDefault="00A26E88" w:rsidP="00A26E88">
            <w:pPr>
              <w:rPr>
                <w:b/>
                <w:bCs/>
                <w:kern w:val="2"/>
                <w:szCs w:val="24"/>
              </w:rPr>
            </w:pPr>
            <w:r>
              <w:rPr>
                <w:b/>
                <w:bCs/>
                <w:kern w:val="2"/>
                <w:szCs w:val="24"/>
              </w:rPr>
              <w:t>1.2. Tiekėjas</w:t>
            </w:r>
          </w:p>
          <w:p w:rsidR="00A26E88" w:rsidRDefault="00A26E88" w:rsidP="00A26E88">
            <w:pPr>
              <w:rPr>
                <w:color w:val="0070C0"/>
                <w:kern w:val="2"/>
                <w:szCs w:val="24"/>
              </w:rPr>
            </w:pPr>
            <w:r>
              <w:rPr>
                <w:color w:val="0070C0"/>
                <w:kern w:val="2"/>
                <w:szCs w:val="24"/>
              </w:rPr>
              <w:t>(jei Tiekėjas yra fizinis asmuo, skiltys atitinkamai pakoreguojamos.</w:t>
            </w:r>
          </w:p>
          <w:p w:rsidR="00A26E88" w:rsidRPr="006C1D24" w:rsidRDefault="00A26E88" w:rsidP="00A26E88">
            <w:pPr>
              <w:rPr>
                <w:color w:val="0070C0"/>
                <w:kern w:val="2"/>
                <w:szCs w:val="24"/>
              </w:rPr>
            </w:pPr>
            <w:r>
              <w:rPr>
                <w:color w:val="0070C0"/>
                <w:kern w:val="2"/>
                <w:szCs w:val="24"/>
              </w:rPr>
              <w:t>Jei Tiekėjas yra tiekėjų grupė, skiltys pildomos įterpiant kiekvieno grupės nario informaciją)</w:t>
            </w:r>
          </w:p>
        </w:tc>
        <w:tc>
          <w:tcPr>
            <w:tcW w:w="3240" w:type="dxa"/>
          </w:tcPr>
          <w:p w:rsidR="00A26E88" w:rsidRDefault="00A26E88" w:rsidP="00A26E88">
            <w:pPr>
              <w:rPr>
                <w:kern w:val="2"/>
                <w:szCs w:val="24"/>
              </w:rPr>
            </w:pPr>
            <w:r>
              <w:rPr>
                <w:kern w:val="2"/>
                <w:szCs w:val="24"/>
              </w:rPr>
              <w:t>1.2.1. Pavadinimas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1.2.2. Juridinio asmens kodas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1.2.3. Adresas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1.2.4. PVM mokėtojo kodas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1.2.5. Atsiskaitomoji sąskaita</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1.2.6. Bankas, banko kodas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1.2.7. Telefonas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1.2.8. El. paštas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1.2.9. Šalies atstovas</w:t>
            </w:r>
          </w:p>
        </w:tc>
        <w:tc>
          <w:tcPr>
            <w:tcW w:w="4012" w:type="dxa"/>
          </w:tcPr>
          <w:p w:rsidR="00A26E88" w:rsidRDefault="00A26E88" w:rsidP="00A26E88">
            <w:pPr>
              <w:jc w:val="center"/>
              <w:rPr>
                <w:kern w:val="2"/>
                <w:szCs w:val="24"/>
              </w:rPr>
            </w:pPr>
          </w:p>
        </w:tc>
      </w:tr>
      <w:tr w:rsidR="00A26E88" w:rsidTr="00A26E88">
        <w:tc>
          <w:tcPr>
            <w:tcW w:w="2808" w:type="dxa"/>
            <w:vMerge/>
          </w:tcPr>
          <w:p w:rsidR="00A26E88" w:rsidRDefault="00A26E88" w:rsidP="00A26E88">
            <w:pPr>
              <w:rPr>
                <w:b/>
                <w:bCs/>
                <w:kern w:val="2"/>
                <w:szCs w:val="24"/>
              </w:rPr>
            </w:pPr>
          </w:p>
        </w:tc>
        <w:tc>
          <w:tcPr>
            <w:tcW w:w="3240" w:type="dxa"/>
          </w:tcPr>
          <w:p w:rsidR="00A26E88" w:rsidRDefault="00A26E88" w:rsidP="00A26E88">
            <w:pPr>
              <w:rPr>
                <w:kern w:val="2"/>
                <w:szCs w:val="24"/>
              </w:rPr>
            </w:pPr>
            <w:r>
              <w:rPr>
                <w:kern w:val="2"/>
                <w:szCs w:val="24"/>
              </w:rPr>
              <w:t>1.2.10. Atstovavimo pagrindas</w:t>
            </w:r>
          </w:p>
        </w:tc>
        <w:tc>
          <w:tcPr>
            <w:tcW w:w="4012" w:type="dxa"/>
          </w:tcPr>
          <w:p w:rsidR="00A26E88" w:rsidRDefault="00A26E88" w:rsidP="00A26E88">
            <w:pPr>
              <w:rPr>
                <w:kern w:val="2"/>
                <w:szCs w:val="24"/>
              </w:rPr>
            </w:pPr>
          </w:p>
        </w:tc>
      </w:tr>
    </w:tbl>
    <w:p w:rsidR="00A26E88" w:rsidRDefault="00A26E88" w:rsidP="00A26E88">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2. ATSAKINGI ASMENYS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4472C4"/>
                <w:kern w:val="2"/>
                <w:szCs w:val="24"/>
              </w:rPr>
            </w:pPr>
            <w:r>
              <w:rPr>
                <w:color w:val="4472C4"/>
                <w:kern w:val="2"/>
                <w:szCs w:val="24"/>
              </w:rPr>
              <w:lastRenderedPageBreak/>
              <w:t>(nurodyti padalinį / skyrių, pareigas, vardą, pavardę, tel., el. paštą)</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4472C4"/>
                <w:kern w:val="2"/>
                <w:szCs w:val="24"/>
              </w:rPr>
            </w:pPr>
            <w:r>
              <w:rPr>
                <w:color w:val="4472C4"/>
                <w:kern w:val="2"/>
                <w:szCs w:val="24"/>
              </w:rPr>
              <w:t>(nurodyti padalinį / skyrių, pareigas, vardą, pavardę, tel., el. paštą)</w:t>
            </w: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3. SUTARTIES DALYKAS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color w:val="000000"/>
                <w:kern w:val="2"/>
                <w:szCs w:val="24"/>
              </w:rPr>
            </w:pPr>
            <w:r>
              <w:rPr>
                <w:kern w:val="2"/>
                <w:szCs w:val="24"/>
              </w:rPr>
              <w:t xml:space="preserve">Tiekėjas įsipareigoja Sutartyje numatytomis sąlygomis perduoti Pirkėjui </w:t>
            </w:r>
            <w:r w:rsidR="00F561F4" w:rsidRPr="00816F84">
              <w:rPr>
                <w:kern w:val="2"/>
                <w:szCs w:val="24"/>
              </w:rPr>
              <w:t>baldus</w:t>
            </w:r>
            <w:r w:rsidR="00F561F4" w:rsidRPr="00C54CC4">
              <w:rPr>
                <w:color w:val="0070C0"/>
                <w:kern w:val="2"/>
                <w:szCs w:val="24"/>
              </w:rPr>
              <w:t xml:space="preserve"> .......... (įrašomas pirkimo dalies numeris ir pavadinimas)</w:t>
            </w:r>
            <w:r>
              <w:rPr>
                <w:color w:val="000000"/>
                <w:kern w:val="2"/>
                <w:szCs w:val="24"/>
              </w:rPr>
              <w:t xml:space="preserve"> (toliau – Prekės), </w:t>
            </w:r>
            <w:r>
              <w:rPr>
                <w:kern w:val="2"/>
                <w:szCs w:val="24"/>
              </w:rPr>
              <w:t>jas surinkti</w:t>
            </w:r>
            <w:r w:rsidR="00C064F8">
              <w:rPr>
                <w:kern w:val="2"/>
                <w:szCs w:val="24"/>
              </w:rPr>
              <w:t xml:space="preserve"> (taikoma visoms </w:t>
            </w:r>
            <w:r w:rsidR="00B0691D">
              <w:rPr>
                <w:kern w:val="2"/>
                <w:szCs w:val="24"/>
              </w:rPr>
              <w:t>p</w:t>
            </w:r>
            <w:r w:rsidR="00C064F8">
              <w:rPr>
                <w:kern w:val="2"/>
                <w:szCs w:val="24"/>
              </w:rPr>
              <w:t xml:space="preserve">irkimo </w:t>
            </w:r>
            <w:r w:rsidR="00B0691D">
              <w:rPr>
                <w:kern w:val="2"/>
                <w:szCs w:val="24"/>
              </w:rPr>
              <w:t>dalims) ir sumontuoti (taikoma 4 pirkimo daliai)</w:t>
            </w:r>
            <w:r>
              <w:rPr>
                <w:color w:val="000000"/>
                <w:kern w:val="2"/>
                <w:szCs w:val="24"/>
              </w:rPr>
              <w:t xml:space="preserve">. </w:t>
            </w:r>
          </w:p>
          <w:p w:rsidR="00A26E88" w:rsidRDefault="00A26E88" w:rsidP="00A26E88">
            <w:pPr>
              <w:jc w:val="both"/>
              <w:rPr>
                <w:color w:val="000000"/>
                <w:kern w:val="2"/>
                <w:szCs w:val="24"/>
              </w:rPr>
            </w:pPr>
            <w:r>
              <w:rPr>
                <w:color w:val="000000"/>
                <w:kern w:val="2"/>
                <w:szCs w:val="24"/>
              </w:rPr>
              <w:t xml:space="preserve">Išsamus Prekių aprašymas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sidRPr="00BC2DCB">
              <w:rPr>
                <w:kern w:val="2"/>
                <w:szCs w:val="24"/>
                <w:highlight w:val="yellow"/>
              </w:rPr>
              <w:t>..........................</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kern w:val="2"/>
                <w:szCs w:val="24"/>
              </w:rPr>
            </w:pPr>
            <w:r>
              <w:rPr>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4. PREKIŲ PRISTATYMO TERMINAI IR PREKIŲ PERDAVIMO - PRIĖMIMO TVARKA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rsidR="00A26E88" w:rsidRPr="00BC2DCB" w:rsidRDefault="00A26E88" w:rsidP="00A26E88">
            <w:pPr>
              <w:jc w:val="both"/>
              <w:rPr>
                <w:kern w:val="2"/>
                <w:szCs w:val="24"/>
              </w:rPr>
            </w:pPr>
            <w:r>
              <w:rPr>
                <w:kern w:val="2"/>
                <w:szCs w:val="24"/>
              </w:rPr>
              <w:t>Tiekėjas Prekes (visą Prekių kiekį) įsipareigoja pristatyti</w:t>
            </w:r>
            <w:r w:rsidR="00B0691D">
              <w:rPr>
                <w:kern w:val="2"/>
                <w:szCs w:val="24"/>
              </w:rPr>
              <w:t>,</w:t>
            </w:r>
            <w:r>
              <w:rPr>
                <w:kern w:val="2"/>
                <w:szCs w:val="24"/>
              </w:rPr>
              <w:t xml:space="preserve"> </w:t>
            </w:r>
            <w:r w:rsidR="00B0691D">
              <w:rPr>
                <w:kern w:val="2"/>
                <w:szCs w:val="24"/>
              </w:rPr>
              <w:t>surinkti (taikoma visoms pirkimo dalims) ir sumontuoti (taikoma 4 pirkimo daliai)</w:t>
            </w:r>
            <w:r>
              <w:rPr>
                <w:kern w:val="2"/>
                <w:szCs w:val="24"/>
              </w:rPr>
              <w:t xml:space="preserve"> </w:t>
            </w:r>
            <w:r>
              <w:rPr>
                <w:b/>
                <w:bCs/>
                <w:kern w:val="2"/>
                <w:szCs w:val="24"/>
              </w:rPr>
              <w:t xml:space="preserve">ne vėliau </w:t>
            </w:r>
            <w:r w:rsidR="00B0691D">
              <w:rPr>
                <w:b/>
                <w:bCs/>
                <w:kern w:val="2"/>
                <w:szCs w:val="24"/>
              </w:rPr>
              <w:t xml:space="preserve">kaip per 5 (penkis) mėnesius </w:t>
            </w:r>
            <w:r w:rsidR="00B0691D" w:rsidRPr="00B0691D">
              <w:rPr>
                <w:bCs/>
                <w:kern w:val="2"/>
                <w:szCs w:val="24"/>
              </w:rPr>
              <w:t>nuo Sutarties įsigaliojimo dienos</w:t>
            </w:r>
            <w:r>
              <w:rPr>
                <w:color w:val="000000"/>
                <w:kern w:val="2"/>
                <w:szCs w:val="24"/>
              </w:rPr>
              <w:t xml:space="preserve"> adres</w:t>
            </w:r>
            <w:r w:rsidR="00B0691D">
              <w:rPr>
                <w:color w:val="000000"/>
                <w:kern w:val="2"/>
                <w:szCs w:val="24"/>
              </w:rPr>
              <w:t xml:space="preserve">ais nurodytais </w:t>
            </w:r>
            <w:r>
              <w:rPr>
                <w:color w:val="000000"/>
                <w:kern w:val="2"/>
                <w:szCs w:val="24"/>
              </w:rPr>
              <w:t xml:space="preserve"> </w:t>
            </w:r>
            <w:r w:rsidR="00B0691D" w:rsidRPr="004E6B23">
              <w:rPr>
                <w:color w:val="000000"/>
                <w:kern w:val="2"/>
                <w:szCs w:val="24"/>
              </w:rPr>
              <w:t>Sutarties priede Nr. 1 „Techninė specifikacija“</w:t>
            </w:r>
            <w:r w:rsidR="00B0691D">
              <w:rPr>
                <w:color w:val="000000"/>
                <w:kern w:val="2"/>
                <w:szCs w:val="24"/>
              </w:rPr>
              <w:t>.</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4.4. Dėl minimalios užsakymo vertės / apimties</w:t>
            </w:r>
          </w:p>
          <w:p w:rsidR="00A26E88" w:rsidRDefault="00A26E88" w:rsidP="00A26E88">
            <w:pPr>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sidR="00B0691D">
              <w:rPr>
                <w:kern w:val="2"/>
                <w:szCs w:val="24"/>
              </w:rPr>
              <w:t xml:space="preserve"> </w:t>
            </w:r>
            <w:r>
              <w:rPr>
                <w:kern w:val="2"/>
                <w:szCs w:val="24"/>
              </w:rPr>
              <w:t xml:space="preserve">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5. SUTARTIES KAINA IR ATSISKAITYMO TVARKA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Fiksuotos kainos kainodara</w:t>
            </w:r>
          </w:p>
          <w:p w:rsidR="00A26E88" w:rsidRDefault="00A26E88" w:rsidP="00A26E88">
            <w:pPr>
              <w:rPr>
                <w:kern w:val="2"/>
                <w:szCs w:val="24"/>
              </w:rPr>
            </w:pPr>
          </w:p>
          <w:p w:rsidR="00A26E88" w:rsidRDefault="00A26E88" w:rsidP="00A26E88">
            <w:pPr>
              <w:rPr>
                <w:color w:val="4472C4"/>
                <w:kern w:val="2"/>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A26E88" w:rsidRDefault="00A26E88" w:rsidP="00A26E88">
            <w:pPr>
              <w:rPr>
                <w:b/>
                <w:bCs/>
                <w:kern w:val="2"/>
                <w:szCs w:val="24"/>
              </w:rPr>
            </w:pPr>
          </w:p>
          <w:p w:rsidR="00A26E88" w:rsidRDefault="00A26E88" w:rsidP="00A26E88">
            <w:pPr>
              <w:rPr>
                <w:b/>
                <w:bCs/>
                <w:kern w:val="2"/>
                <w:szCs w:val="24"/>
              </w:rPr>
            </w:pPr>
          </w:p>
          <w:p w:rsidR="00A26E88" w:rsidRDefault="00A26E88" w:rsidP="00A26E88">
            <w:pPr>
              <w:rPr>
                <w:b/>
                <w:bCs/>
                <w:kern w:val="2"/>
                <w:szCs w:val="24"/>
              </w:rPr>
            </w:pPr>
          </w:p>
          <w:p w:rsidR="00A26E88" w:rsidRDefault="00A26E88" w:rsidP="00A26E88">
            <w:pPr>
              <w:jc w:val="both"/>
              <w:rPr>
                <w:b/>
                <w:bCs/>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rsidR="00A26E88" w:rsidRDefault="00A26E88" w:rsidP="00A26E8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A26E88" w:rsidRDefault="00A26E88" w:rsidP="00A26E88">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A26E88" w:rsidRDefault="00A26E88" w:rsidP="00A26E8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rsidR="00A26E88" w:rsidRDefault="00A26E88" w:rsidP="00A26E88">
            <w:pPr>
              <w:rPr>
                <w:kern w:val="2"/>
                <w:szCs w:val="24"/>
              </w:rPr>
            </w:pP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 xml:space="preserve">Sutarties </w:t>
            </w:r>
            <w:r w:rsidRPr="00FA3685">
              <w:rPr>
                <w:kern w:val="2"/>
                <w:szCs w:val="24"/>
              </w:rPr>
              <w:t xml:space="preserve">kaina </w:t>
            </w:r>
            <w:r>
              <w:rPr>
                <w:kern w:val="2"/>
                <w:szCs w:val="24"/>
              </w:rPr>
              <w:t>bus perskaičiuojami:</w:t>
            </w:r>
          </w:p>
          <w:p w:rsidR="00A26E88" w:rsidRDefault="00A26E88" w:rsidP="00A26E88">
            <w:pPr>
              <w:rPr>
                <w:color w:val="FF0000"/>
                <w:kern w:val="2"/>
                <w:szCs w:val="24"/>
              </w:rPr>
            </w:pPr>
            <w:r>
              <w:rPr>
                <w:kern w:val="2"/>
                <w:szCs w:val="24"/>
              </w:rPr>
              <w:t>5.3.1. dėl PVM tarifo pasikeitimo;</w:t>
            </w:r>
          </w:p>
          <w:p w:rsidR="00A26E88" w:rsidRPr="00FA3685" w:rsidRDefault="00A26E88" w:rsidP="00A26E88">
            <w:pPr>
              <w:rPr>
                <w:kern w:val="2"/>
                <w:szCs w:val="24"/>
              </w:rPr>
            </w:pPr>
            <w:r w:rsidRPr="00FA3685">
              <w:rPr>
                <w:kern w:val="2"/>
                <w:szCs w:val="24"/>
              </w:rPr>
              <w:t>5.3.2. netaikoma;</w:t>
            </w:r>
          </w:p>
          <w:p w:rsidR="00A26E88" w:rsidRPr="00FA3685" w:rsidRDefault="00A26E88" w:rsidP="00A26E88">
            <w:pPr>
              <w:rPr>
                <w:kern w:val="2"/>
                <w:szCs w:val="24"/>
              </w:rPr>
            </w:pPr>
            <w:r w:rsidRPr="00FA3685">
              <w:rPr>
                <w:kern w:val="2"/>
                <w:szCs w:val="24"/>
              </w:rPr>
              <w:t>5.3.3. netaikoma;</w:t>
            </w:r>
          </w:p>
          <w:p w:rsidR="00A26E88" w:rsidRDefault="00A26E88" w:rsidP="00A26E88">
            <w:pPr>
              <w:rPr>
                <w:color w:val="FF0000"/>
                <w:kern w:val="2"/>
              </w:rPr>
            </w:pPr>
            <w:r w:rsidRPr="00FA3685">
              <w:rPr>
                <w:kern w:val="2"/>
              </w:rPr>
              <w:t xml:space="preserve">5.3.4. </w:t>
            </w:r>
            <w:r w:rsidRPr="00FA3685">
              <w:rPr>
                <w:kern w:val="2"/>
                <w:szCs w:val="24"/>
              </w:rPr>
              <w:t>netaikoma.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rsidR="00A26E88" w:rsidRDefault="00A26E88" w:rsidP="00A26E88">
            <w:pPr>
              <w:jc w:val="both"/>
              <w:rPr>
                <w:kern w:val="2"/>
                <w:szCs w:val="24"/>
              </w:rPr>
            </w:pPr>
          </w:p>
          <w:p w:rsidR="00A26E88" w:rsidRDefault="00A26E88" w:rsidP="00A26E8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tabs>
                <w:tab w:val="left" w:pos="10065"/>
              </w:tabs>
              <w:jc w:val="both"/>
              <w:rPr>
                <w:szCs w:val="24"/>
              </w:rPr>
            </w:pPr>
            <w:r w:rsidRPr="004E6B23">
              <w:rPr>
                <w:kern w:val="2"/>
                <w:szCs w:val="24"/>
              </w:rPr>
              <w:t>Pirkėjas atsiskaito su Tiekėju ne vėliau kaip per 30 (trisdešimt) kalendorinių dienų nuo Sąskaitos gavimo dienos.</w:t>
            </w:r>
            <w:r>
              <w:rPr>
                <w:kern w:val="2"/>
                <w:szCs w:val="24"/>
              </w:rPr>
              <w:t xml:space="preserve"> </w:t>
            </w:r>
          </w:p>
          <w:p w:rsidR="00A26E88" w:rsidRPr="00FA3685" w:rsidRDefault="00A26E88" w:rsidP="00A26E88">
            <w:pPr>
              <w:jc w:val="both"/>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Pr="00FA3685" w:rsidRDefault="00A26E88" w:rsidP="00A26E88">
            <w:pPr>
              <w:rPr>
                <w:kern w:val="2"/>
                <w:szCs w:val="24"/>
              </w:rPr>
            </w:pPr>
            <w:r>
              <w:rPr>
                <w:kern w:val="2"/>
                <w:szCs w:val="24"/>
              </w:rPr>
              <w:t>Netaikoma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r>
              <w:rPr>
                <w:color w:val="000000"/>
                <w:kern w:val="2"/>
                <w:szCs w:val="24"/>
                <w:shd w:val="clear" w:color="auto" w:fill="FFFFFF"/>
              </w:rPr>
              <w:t xml:space="preserve"> </w:t>
            </w: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6. PREKIŲ KOKYBĖ IR GARANTINIAI ĮSIPAREIGOJIMAI</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lastRenderedPageBreak/>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rsidR="00A26E88" w:rsidRPr="003A5819" w:rsidRDefault="00A26E88" w:rsidP="00A26E88">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rsidR="00A26E88" w:rsidRDefault="00A26E88" w:rsidP="00A26E88">
            <w:pPr>
              <w:rPr>
                <w:kern w:val="2"/>
                <w:szCs w:val="24"/>
              </w:rPr>
            </w:pPr>
            <w:r>
              <w:rPr>
                <w:kern w:val="2"/>
                <w:szCs w:val="24"/>
              </w:rPr>
              <w:t>Prekių trūkumų nustatymo bei šalinimo tvarka nustatyta Bendrųjų sąlygų 7 skyriuje.</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 xml:space="preserve">Netaikoma </w:t>
            </w:r>
          </w:p>
          <w:p w:rsidR="00A26E88" w:rsidRDefault="00A26E88" w:rsidP="00A26E88">
            <w:pPr>
              <w:rPr>
                <w:kern w:val="2"/>
                <w:szCs w:val="24"/>
              </w:rPr>
            </w:pP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7. SUTARTIES VYKDYMUI PASITELKIAMI SUBTIEKĖJAI</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Sutarties vykdymui subtiekėjai ir (ar) specialistai nepasitelkiami.</w:t>
            </w:r>
          </w:p>
          <w:p w:rsidR="00A26E88" w:rsidRDefault="00A26E88" w:rsidP="00A26E88">
            <w:pPr>
              <w:rPr>
                <w:kern w:val="2"/>
                <w:szCs w:val="24"/>
              </w:rPr>
            </w:pPr>
          </w:p>
          <w:p w:rsidR="00A26E88" w:rsidRDefault="00A26E88" w:rsidP="00A26E88">
            <w:pPr>
              <w:rPr>
                <w:color w:val="FF0000"/>
                <w:kern w:val="2"/>
                <w:szCs w:val="24"/>
              </w:rPr>
            </w:pPr>
            <w:r>
              <w:rPr>
                <w:color w:val="FF0000"/>
                <w:kern w:val="2"/>
                <w:szCs w:val="24"/>
              </w:rPr>
              <w:t>arba</w:t>
            </w:r>
          </w:p>
          <w:p w:rsidR="00A26E88" w:rsidRDefault="00A26E88" w:rsidP="00A26E88">
            <w:pPr>
              <w:rPr>
                <w:kern w:val="2"/>
                <w:szCs w:val="24"/>
              </w:rPr>
            </w:pPr>
          </w:p>
          <w:p w:rsidR="00A26E88" w:rsidRDefault="00A26E88" w:rsidP="00A26E8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8. PRIEVOLIŲ PAGAL SUTARTĮ ĮVYKDYMO UŽTIKRINIMAS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Prievolių pagal Sutartį įvykdymas užtikrinamas netesybomis (delspinigiais, bauda).</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9. ŠALIŲ ATSAKOMYBĖ</w:t>
            </w:r>
            <w:r>
              <w:rPr>
                <w:b/>
                <w:bCs/>
                <w:kern w:val="2"/>
                <w:szCs w:val="24"/>
              </w:rPr>
              <w:tab/>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rsidR="00A26E88" w:rsidRPr="00C605DA" w:rsidRDefault="00A26E88" w:rsidP="00A26E8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rsidR="00A26E88" w:rsidRDefault="00A26E88" w:rsidP="00A26E88">
            <w:pPr>
              <w:jc w:val="both"/>
              <w:rPr>
                <w:color w:val="000000"/>
                <w:kern w:val="2"/>
              </w:rPr>
            </w:pPr>
          </w:p>
          <w:p w:rsidR="00A26E88" w:rsidRPr="00C605DA" w:rsidRDefault="00A26E88" w:rsidP="00A26E88">
            <w:pPr>
              <w:jc w:val="both"/>
              <w:rPr>
                <w:kern w:val="2"/>
                <w:szCs w:val="24"/>
              </w:rPr>
            </w:pPr>
            <w:r w:rsidRPr="00C605DA">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00A26E88" w:rsidRDefault="00A26E88" w:rsidP="00A26E88">
            <w:pPr>
              <w:jc w:val="both"/>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jc w:val="both"/>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rsidR="00A26E88" w:rsidRDefault="00A26E88" w:rsidP="00A26E88">
            <w:pPr>
              <w:rPr>
                <w:color w:val="4472C4"/>
                <w:kern w:val="2"/>
                <w:szCs w:val="24"/>
              </w:rPr>
            </w:pPr>
          </w:p>
          <w:p w:rsidR="00A26E88" w:rsidRDefault="00A26E88" w:rsidP="00A26E88">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000000"/>
                <w:kern w:val="2"/>
                <w:szCs w:val="24"/>
              </w:rPr>
            </w:pPr>
            <w:r>
              <w:rPr>
                <w:color w:val="000000"/>
                <w:kern w:val="2"/>
                <w:szCs w:val="24"/>
              </w:rPr>
              <w:t>Netaikoma</w:t>
            </w:r>
          </w:p>
          <w:p w:rsidR="00A26E88" w:rsidRDefault="00A26E88" w:rsidP="00A26E88">
            <w:pPr>
              <w:rPr>
                <w:kern w:val="2"/>
                <w:szCs w:val="24"/>
              </w:rPr>
            </w:pPr>
          </w:p>
          <w:p w:rsidR="00A26E88" w:rsidRDefault="00A26E88" w:rsidP="00A26E88">
            <w:pPr>
              <w:rPr>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000000"/>
                <w:kern w:val="2"/>
                <w:szCs w:val="24"/>
              </w:rPr>
            </w:pPr>
            <w:r>
              <w:rPr>
                <w:color w:val="000000"/>
                <w:kern w:val="2"/>
                <w:szCs w:val="24"/>
              </w:rPr>
              <w:t>Netaikoma</w:t>
            </w:r>
          </w:p>
          <w:p w:rsidR="00A26E88" w:rsidRDefault="00A26E88" w:rsidP="00A26E88">
            <w:pPr>
              <w:rPr>
                <w:kern w:val="2"/>
                <w:szCs w:val="24"/>
              </w:rPr>
            </w:pP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color w:val="4472C4"/>
                <w:kern w:val="2"/>
                <w:szCs w:val="24"/>
              </w:rPr>
            </w:pP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rPr>
            </w:pPr>
            <w:r>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4472C4"/>
                <w:kern w:val="2"/>
                <w:szCs w:val="24"/>
              </w:rPr>
            </w:pPr>
            <w:r>
              <w:rPr>
                <w:kern w:val="2"/>
                <w:szCs w:val="24"/>
              </w:rPr>
              <w:t xml:space="preserve">Netaikoma </w:t>
            </w: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color w:val="4472C4"/>
                <w:kern w:val="2"/>
                <w:szCs w:val="24"/>
              </w:rPr>
            </w:pP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spacing w:line="259" w:lineRule="auto"/>
              <w:rPr>
                <w:kern w:val="2"/>
                <w:szCs w:val="24"/>
              </w:rPr>
            </w:pPr>
            <w:r>
              <w:rPr>
                <w:kern w:val="2"/>
                <w:szCs w:val="24"/>
              </w:rPr>
              <w:lastRenderedPageBreak/>
              <w:t>Netaikoma</w:t>
            </w:r>
          </w:p>
          <w:p w:rsidR="00A26E88" w:rsidRDefault="00A26E88" w:rsidP="00A26E88">
            <w:pPr>
              <w:rPr>
                <w:sz w:val="14"/>
                <w:szCs w:val="14"/>
              </w:rPr>
            </w:pPr>
          </w:p>
          <w:p w:rsidR="00A26E88" w:rsidRDefault="00A26E88" w:rsidP="00A26E88">
            <w:pPr>
              <w:spacing w:line="259" w:lineRule="auto"/>
              <w:rPr>
                <w:kern w:val="2"/>
                <w:sz w:val="22"/>
                <w:szCs w:val="24"/>
              </w:rPr>
            </w:pPr>
          </w:p>
          <w:p w:rsidR="00A26E88" w:rsidRDefault="00A26E88" w:rsidP="00A26E88">
            <w:pPr>
              <w:rPr>
                <w:sz w:val="14"/>
                <w:szCs w:val="14"/>
              </w:rPr>
            </w:pPr>
          </w:p>
          <w:p w:rsidR="00A26E88" w:rsidRDefault="00A26E88" w:rsidP="00A26E88">
            <w:pPr>
              <w:rPr>
                <w:color w:val="4472C4"/>
                <w:kern w:val="2"/>
                <w:szCs w:val="24"/>
              </w:rPr>
            </w:pP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lastRenderedPageBreak/>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color w:val="4472C4"/>
                <w:kern w:val="2"/>
                <w:szCs w:val="24"/>
              </w:rPr>
            </w:pPr>
            <w:r w:rsidRPr="00C605DA">
              <w:rPr>
                <w:kern w:val="2"/>
                <w:szCs w:val="24"/>
              </w:rPr>
              <w:t>Netaikoma</w:t>
            </w:r>
          </w:p>
        </w:tc>
      </w:tr>
      <w:tr w:rsidR="00A26E88" w:rsidTr="00A26E88">
        <w:trPr>
          <w:trHeight w:val="300"/>
        </w:trPr>
        <w:tc>
          <w:tcPr>
            <w:tcW w:w="10060" w:type="dxa"/>
            <w:gridSpan w:val="5"/>
          </w:tcPr>
          <w:p w:rsidR="00A26E88" w:rsidRDefault="00A26E88" w:rsidP="00A26E88">
            <w:pPr>
              <w:jc w:val="center"/>
              <w:rPr>
                <w:b/>
                <w:bCs/>
                <w:kern w:val="2"/>
                <w:szCs w:val="24"/>
              </w:rPr>
            </w:pPr>
            <w:r>
              <w:rPr>
                <w:b/>
                <w:kern w:val="2"/>
                <w:szCs w:val="24"/>
              </w:rPr>
              <w:t>10. ESMINĖS SUTARTIES SĄLYGOS</w:t>
            </w:r>
          </w:p>
        </w:tc>
      </w:tr>
      <w:tr w:rsidR="00A26E88" w:rsidTr="00A26E88">
        <w:trPr>
          <w:trHeight w:val="300"/>
        </w:trPr>
        <w:tc>
          <w:tcPr>
            <w:tcW w:w="2707" w:type="dxa"/>
            <w:gridSpan w:val="3"/>
          </w:tcPr>
          <w:p w:rsidR="00A26E88" w:rsidRDefault="00A26E88" w:rsidP="00A26E88">
            <w:pPr>
              <w:rPr>
                <w:b/>
                <w:bCs/>
                <w:kern w:val="2"/>
              </w:rPr>
            </w:pPr>
            <w:r>
              <w:rPr>
                <w:b/>
                <w:bCs/>
              </w:rPr>
              <w:t>10.1. Esminės Sutarties sąlygos</w:t>
            </w:r>
          </w:p>
        </w:tc>
        <w:tc>
          <w:tcPr>
            <w:tcW w:w="7353" w:type="dxa"/>
            <w:gridSpan w:val="2"/>
          </w:tcPr>
          <w:p w:rsidR="00A26E88" w:rsidRDefault="00A26E88" w:rsidP="00A26E88">
            <w:pPr>
              <w:rPr>
                <w:kern w:val="2"/>
                <w:szCs w:val="24"/>
              </w:rPr>
            </w:pPr>
            <w:r>
              <w:rPr>
                <w:kern w:val="2"/>
                <w:szCs w:val="24"/>
              </w:rPr>
              <w:t>Netaikoma</w:t>
            </w:r>
          </w:p>
          <w:p w:rsidR="00A26E88" w:rsidRDefault="00A26E88" w:rsidP="00A26E88">
            <w:pPr>
              <w:rPr>
                <w:b/>
                <w:bCs/>
                <w:color w:val="4472C4"/>
                <w:kern w:val="2"/>
                <w:szCs w:val="24"/>
              </w:rPr>
            </w:pPr>
          </w:p>
        </w:tc>
      </w:tr>
      <w:tr w:rsidR="00A26E88" w:rsidTr="00A26E88">
        <w:trPr>
          <w:trHeight w:val="300"/>
        </w:trPr>
        <w:tc>
          <w:tcPr>
            <w:tcW w:w="2700" w:type="dxa"/>
            <w:gridSpan w:val="2"/>
          </w:tcPr>
          <w:p w:rsidR="00A26E88" w:rsidRDefault="00A26E88" w:rsidP="00A26E88">
            <w:pPr>
              <w:rPr>
                <w:b/>
                <w:bCs/>
                <w:kern w:val="2"/>
                <w:szCs w:val="24"/>
              </w:rPr>
            </w:pPr>
            <w:r>
              <w:rPr>
                <w:b/>
                <w:bCs/>
                <w:kern w:val="2"/>
                <w:szCs w:val="24"/>
              </w:rPr>
              <w:t>10.2. Dideli arba nuolatiniai esminės Sutarties sąlygos vykdymo trūkumai</w:t>
            </w:r>
          </w:p>
        </w:tc>
        <w:tc>
          <w:tcPr>
            <w:tcW w:w="7360" w:type="dxa"/>
            <w:gridSpan w:val="3"/>
          </w:tcPr>
          <w:p w:rsidR="00A26E88" w:rsidRDefault="00A26E88" w:rsidP="00A26E88">
            <w:pPr>
              <w:rPr>
                <w:kern w:val="2"/>
                <w:szCs w:val="24"/>
              </w:rPr>
            </w:pPr>
            <w:r>
              <w:rPr>
                <w:kern w:val="2"/>
                <w:szCs w:val="24"/>
              </w:rPr>
              <w:t xml:space="preserve">Netaikoma </w:t>
            </w:r>
          </w:p>
          <w:p w:rsidR="00A26E88" w:rsidRDefault="00A26E88" w:rsidP="00A26E88">
            <w:pPr>
              <w:rPr>
                <w:kern w:val="2"/>
                <w:szCs w:val="24"/>
              </w:rPr>
            </w:pP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11. SUTARTIES GALIOJIMAS IR KEITIMAS</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Ši Sutartis laikoma sudaryta ir įsigalioja nuo Sutarties pasirašymo dienos (antrosios Šalies pasirašymo dieną).</w:t>
            </w:r>
          </w:p>
          <w:p w:rsidR="00A26E88" w:rsidRDefault="00A26E88" w:rsidP="00A26E88">
            <w:pPr>
              <w:rPr>
                <w:color w:val="4472C4"/>
                <w:kern w:val="2"/>
                <w:szCs w:val="24"/>
              </w:rPr>
            </w:pPr>
            <w:r>
              <w:rPr>
                <w:color w:val="000000"/>
                <w:kern w:val="2"/>
                <w:szCs w:val="24"/>
              </w:rPr>
              <w:t>Sutartis galioja iki visiško prievolių įvykdymo.</w:t>
            </w:r>
          </w:p>
        </w:tc>
      </w:tr>
      <w:tr w:rsidR="00A26E88" w:rsidTr="00A26E88">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A26E88" w:rsidRDefault="00A26E88" w:rsidP="00A26E88">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rsidR="00A26E88" w:rsidRDefault="00A26E88" w:rsidP="00A26E88">
            <w:pPr>
              <w:rPr>
                <w:kern w:val="2"/>
                <w:szCs w:val="24"/>
              </w:rPr>
            </w:pPr>
            <w:r>
              <w:rPr>
                <w:kern w:val="2"/>
                <w:szCs w:val="24"/>
              </w:rPr>
              <w:t>Netaikoma</w:t>
            </w:r>
          </w:p>
          <w:p w:rsidR="00A26E88" w:rsidRDefault="00A26E88" w:rsidP="00A26E88">
            <w:pPr>
              <w:rPr>
                <w:kern w:val="2"/>
                <w:szCs w:val="24"/>
              </w:rPr>
            </w:pP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12. SUTARTIES NUTRAUKIMAS</w:t>
            </w:r>
          </w:p>
        </w:tc>
      </w:tr>
      <w:tr w:rsidR="00A26E88" w:rsidTr="00A26E88">
        <w:trPr>
          <w:trHeight w:val="300"/>
        </w:trPr>
        <w:tc>
          <w:tcPr>
            <w:tcW w:w="2532" w:type="dxa"/>
          </w:tcPr>
          <w:p w:rsidR="00A26E88" w:rsidRDefault="00A26E88" w:rsidP="00A26E88">
            <w:pPr>
              <w:rPr>
                <w:b/>
                <w:bCs/>
                <w:kern w:val="2"/>
                <w:szCs w:val="24"/>
              </w:rPr>
            </w:pPr>
            <w:r>
              <w:rPr>
                <w:b/>
                <w:bCs/>
                <w:kern w:val="2"/>
                <w:szCs w:val="24"/>
              </w:rPr>
              <w:t>12.1. Sutarties nutraukimo pagrindai</w:t>
            </w:r>
          </w:p>
        </w:tc>
        <w:tc>
          <w:tcPr>
            <w:tcW w:w="7528" w:type="dxa"/>
            <w:gridSpan w:val="4"/>
          </w:tcPr>
          <w:p w:rsidR="00A26E88" w:rsidRPr="00EF08F6" w:rsidRDefault="00A26E88" w:rsidP="00A26E88">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A26E88" w:rsidTr="00A26E88">
        <w:trPr>
          <w:trHeight w:val="300"/>
        </w:trPr>
        <w:tc>
          <w:tcPr>
            <w:tcW w:w="2532" w:type="dxa"/>
          </w:tcPr>
          <w:p w:rsidR="00A26E88" w:rsidRDefault="00A26E88" w:rsidP="00A26E88">
            <w:pPr>
              <w:rPr>
                <w:b/>
                <w:bCs/>
                <w:kern w:val="2"/>
                <w:szCs w:val="24"/>
              </w:rPr>
            </w:pPr>
            <w:r>
              <w:rPr>
                <w:b/>
                <w:bCs/>
                <w:kern w:val="2"/>
                <w:szCs w:val="24"/>
              </w:rPr>
              <w:t>12.2. Esminiai Sutarties pažeidimai</w:t>
            </w:r>
          </w:p>
          <w:p w:rsidR="00A26E88" w:rsidRDefault="00A26E88" w:rsidP="00A26E88">
            <w:pPr>
              <w:rPr>
                <w:b/>
                <w:bCs/>
                <w:kern w:val="2"/>
                <w:szCs w:val="24"/>
              </w:rPr>
            </w:pPr>
          </w:p>
        </w:tc>
        <w:tc>
          <w:tcPr>
            <w:tcW w:w="7528" w:type="dxa"/>
            <w:gridSpan w:val="4"/>
          </w:tcPr>
          <w:p w:rsidR="00A26E88" w:rsidRPr="00044F08" w:rsidRDefault="00A26E88" w:rsidP="00A26E88">
            <w:pPr>
              <w:rPr>
                <w:kern w:val="2"/>
                <w:szCs w:val="24"/>
              </w:rPr>
            </w:pPr>
            <w:r w:rsidRPr="00044F08">
              <w:rPr>
                <w:kern w:val="2"/>
                <w:szCs w:val="24"/>
              </w:rPr>
              <w:t>12.2.1. jeigu Tiekėjas nevykdo prisiimtų įsipareigojimų už Sutartyje nustatytą Sutarties kainą;</w:t>
            </w:r>
          </w:p>
          <w:p w:rsidR="00A26E88" w:rsidRPr="00044F08"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rsidR="00A26E88" w:rsidRPr="00044F08"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12.2.3. Tiekėjas pažeidžia Prekių pristatymo terminus ir dėl Prekių pristatymo vėlavimo Prekės tampa nebereikalingos;</w:t>
            </w:r>
          </w:p>
          <w:p w:rsidR="00A26E88" w:rsidRPr="00044F08"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rsidR="00A26E88" w:rsidRPr="00044F08"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rsidR="00A26E88" w:rsidRPr="00044F08"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rsidR="00A26E88" w:rsidRPr="00B0691D" w:rsidRDefault="00A26E88" w:rsidP="00A26E88">
            <w:pPr>
              <w:tabs>
                <w:tab w:val="left" w:pos="567"/>
                <w:tab w:val="left" w:pos="851"/>
                <w:tab w:val="left" w:pos="992"/>
                <w:tab w:val="left" w:pos="1134"/>
              </w:tabs>
              <w:spacing w:line="257" w:lineRule="auto"/>
              <w:jc w:val="both"/>
              <w:rPr>
                <w:rFonts w:eastAsia="Arial"/>
                <w:kern w:val="2"/>
                <w:szCs w:val="24"/>
              </w:rPr>
            </w:pPr>
            <w:r w:rsidRPr="00044F08">
              <w:rPr>
                <w:rFonts w:eastAsia="Arial"/>
                <w:kern w:val="2"/>
                <w:szCs w:val="24"/>
                <w:lang w:val="lt"/>
              </w:rPr>
              <w:t>12.2.7. Tiekėjas pažeidžia Bendrųjų sąlygų nuostatas dėl Sutarties vykdymui pasitelkiamų naujų subtiekėjų ir (ar specialistų) / esamų subtiekėjų ir (ar) specialistų keitimo.</w:t>
            </w:r>
          </w:p>
        </w:tc>
      </w:tr>
      <w:tr w:rsidR="00A26E88" w:rsidTr="00A26E88">
        <w:trPr>
          <w:trHeight w:val="300"/>
        </w:trPr>
        <w:tc>
          <w:tcPr>
            <w:tcW w:w="10060" w:type="dxa"/>
            <w:gridSpan w:val="5"/>
          </w:tcPr>
          <w:p w:rsidR="00A26E88" w:rsidRDefault="00A26E88" w:rsidP="00A26E88">
            <w:pPr>
              <w:jc w:val="center"/>
              <w:rPr>
                <w:kern w:val="2"/>
                <w:szCs w:val="24"/>
              </w:rPr>
            </w:pPr>
            <w:r>
              <w:rPr>
                <w:b/>
                <w:bCs/>
                <w:kern w:val="2"/>
                <w:szCs w:val="24"/>
              </w:rPr>
              <w:t xml:space="preserve">13. APLINKOSAUGINIAI IR SOCIALINIAI KRITERIJAI </w:t>
            </w:r>
          </w:p>
        </w:tc>
      </w:tr>
      <w:tr w:rsidR="00A26E88" w:rsidTr="00A26E88">
        <w:trPr>
          <w:trHeight w:val="300"/>
        </w:trPr>
        <w:tc>
          <w:tcPr>
            <w:tcW w:w="2532" w:type="dxa"/>
          </w:tcPr>
          <w:p w:rsidR="00A26E88" w:rsidRDefault="00A26E88" w:rsidP="00A26E88">
            <w:pPr>
              <w:rPr>
                <w:b/>
                <w:bCs/>
                <w:kern w:val="2"/>
                <w:szCs w:val="24"/>
              </w:rPr>
            </w:pPr>
            <w:r>
              <w:rPr>
                <w:b/>
                <w:bCs/>
                <w:kern w:val="2"/>
                <w:szCs w:val="24"/>
              </w:rPr>
              <w:t>13.1. Aplinkosauginių kriterijų nustatymo teisinis pagrindas</w:t>
            </w:r>
          </w:p>
        </w:tc>
        <w:tc>
          <w:tcPr>
            <w:tcW w:w="7528" w:type="dxa"/>
            <w:gridSpan w:val="4"/>
          </w:tcPr>
          <w:p w:rsidR="00A26E88" w:rsidRPr="00044F08" w:rsidRDefault="00A26E88" w:rsidP="00A26E88">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4.</w:t>
            </w:r>
            <w:r w:rsidR="00B0691D">
              <w:rPr>
                <w:kern w:val="2"/>
                <w:szCs w:val="24"/>
                <w:shd w:val="clear" w:color="auto" w:fill="FFFFFF"/>
              </w:rPr>
              <w:t>1</w:t>
            </w:r>
            <w:r w:rsidRPr="00044F08">
              <w:rPr>
                <w:kern w:val="2"/>
                <w:szCs w:val="24"/>
                <w:shd w:val="clear" w:color="auto" w:fill="FFFFFF"/>
              </w:rPr>
              <w:t xml:space="preserve"> </w:t>
            </w:r>
            <w:r w:rsidR="00B0691D">
              <w:rPr>
                <w:kern w:val="2"/>
                <w:szCs w:val="24"/>
                <w:shd w:val="clear" w:color="auto" w:fill="FFFFFF"/>
              </w:rPr>
              <w:t>pa</w:t>
            </w:r>
            <w:r>
              <w:rPr>
                <w:color w:val="000000"/>
                <w:kern w:val="2"/>
                <w:szCs w:val="24"/>
                <w:shd w:val="clear" w:color="auto" w:fill="FFFFFF"/>
              </w:rPr>
              <w:t>p</w:t>
            </w:r>
            <w:r w:rsidR="00B0691D">
              <w:rPr>
                <w:color w:val="000000"/>
                <w:kern w:val="2"/>
                <w:szCs w:val="24"/>
                <w:shd w:val="clear" w:color="auto" w:fill="FFFFFF"/>
              </w:rPr>
              <w:t>unkčiu</w:t>
            </w:r>
            <w:r w:rsidR="00694F10">
              <w:rPr>
                <w:color w:val="000000"/>
                <w:kern w:val="2"/>
                <w:szCs w:val="24"/>
                <w:shd w:val="clear" w:color="auto" w:fill="FFFFFF"/>
              </w:rPr>
              <w:t xml:space="preserve"> (netaikoma 3 pirkimo daliai)</w:t>
            </w:r>
            <w:r>
              <w:rPr>
                <w:color w:val="000000"/>
                <w:kern w:val="2"/>
                <w:szCs w:val="24"/>
                <w:shd w:val="clear" w:color="auto" w:fill="FFFFFF"/>
              </w:rPr>
              <w:t>.</w:t>
            </w:r>
            <w:r>
              <w:rPr>
                <w:color w:val="000000"/>
                <w:kern w:val="2"/>
                <w:szCs w:val="24"/>
              </w:rPr>
              <w:t> </w:t>
            </w:r>
          </w:p>
        </w:tc>
      </w:tr>
      <w:tr w:rsidR="00A26E88" w:rsidTr="00A26E88">
        <w:trPr>
          <w:trHeight w:val="300"/>
        </w:trPr>
        <w:tc>
          <w:tcPr>
            <w:tcW w:w="2532" w:type="dxa"/>
          </w:tcPr>
          <w:p w:rsidR="00A26E88" w:rsidRDefault="00A26E88" w:rsidP="00A26E88">
            <w:pPr>
              <w:rPr>
                <w:b/>
                <w:bCs/>
                <w:kern w:val="2"/>
                <w:szCs w:val="24"/>
              </w:rPr>
            </w:pPr>
            <w:r>
              <w:rPr>
                <w:b/>
                <w:bCs/>
                <w:kern w:val="2"/>
                <w:szCs w:val="24"/>
              </w:rPr>
              <w:lastRenderedPageBreak/>
              <w:t>13.2.  Su perkamomis Prekėmis susiję socialiniai kriterijai</w:t>
            </w:r>
          </w:p>
        </w:tc>
        <w:tc>
          <w:tcPr>
            <w:tcW w:w="7528" w:type="dxa"/>
            <w:gridSpan w:val="4"/>
          </w:tcPr>
          <w:p w:rsidR="00A26E88" w:rsidRDefault="00A26E88" w:rsidP="00A26E88">
            <w:pPr>
              <w:rPr>
                <w:color w:val="000000"/>
                <w:kern w:val="2"/>
                <w:szCs w:val="24"/>
                <w:shd w:val="clear" w:color="auto" w:fill="FFFFFF"/>
              </w:rPr>
            </w:pPr>
            <w:r>
              <w:rPr>
                <w:color w:val="000000"/>
                <w:kern w:val="2"/>
                <w:szCs w:val="24"/>
                <w:shd w:val="clear" w:color="auto" w:fill="FFFFFF"/>
              </w:rPr>
              <w:t>Netaikoma</w:t>
            </w:r>
          </w:p>
          <w:p w:rsidR="00A26E88" w:rsidRDefault="00A26E88" w:rsidP="00A26E88">
            <w:pPr>
              <w:rPr>
                <w:color w:val="000000"/>
                <w:kern w:val="2"/>
                <w:szCs w:val="24"/>
                <w:shd w:val="clear" w:color="auto" w:fill="FFFFFF"/>
              </w:rPr>
            </w:pPr>
          </w:p>
          <w:p w:rsidR="00A26E88" w:rsidRDefault="00A26E88" w:rsidP="00A26E88">
            <w:pPr>
              <w:rPr>
                <w:color w:val="0070C0"/>
                <w:kern w:val="2"/>
                <w:szCs w:val="24"/>
              </w:rPr>
            </w:pPr>
          </w:p>
        </w:tc>
      </w:tr>
      <w:tr w:rsidR="00A26E88" w:rsidTr="00A26E88">
        <w:trPr>
          <w:trHeight w:val="300"/>
        </w:trPr>
        <w:tc>
          <w:tcPr>
            <w:tcW w:w="2532" w:type="dxa"/>
          </w:tcPr>
          <w:p w:rsidR="00A26E88" w:rsidRDefault="00A26E88" w:rsidP="00A26E88">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 susiję aplinkosauginiai kriterijai</w:t>
            </w:r>
          </w:p>
        </w:tc>
        <w:tc>
          <w:tcPr>
            <w:tcW w:w="7528" w:type="dxa"/>
            <w:gridSpan w:val="4"/>
          </w:tcPr>
          <w:p w:rsidR="00A26E88" w:rsidRDefault="00A26E88" w:rsidP="00A26E88">
            <w:pPr>
              <w:rPr>
                <w:color w:val="000000"/>
                <w:kern w:val="2"/>
                <w:szCs w:val="24"/>
                <w:shd w:val="clear" w:color="auto" w:fill="FFFFFF"/>
              </w:rPr>
            </w:pPr>
            <w:r>
              <w:rPr>
                <w:kern w:val="2"/>
                <w:szCs w:val="24"/>
              </w:rPr>
              <w:t>Nustatyti Techninėje specifikacijoje</w:t>
            </w:r>
            <w:r w:rsidR="00694F10">
              <w:rPr>
                <w:kern w:val="2"/>
                <w:szCs w:val="24"/>
              </w:rPr>
              <w:t xml:space="preserve"> </w:t>
            </w:r>
            <w:r w:rsidR="00694F10">
              <w:rPr>
                <w:color w:val="000000"/>
                <w:kern w:val="2"/>
                <w:szCs w:val="24"/>
                <w:shd w:val="clear" w:color="auto" w:fill="FFFFFF"/>
              </w:rPr>
              <w:t>(netaikoma 3 pirkimo daliai)</w:t>
            </w:r>
            <w:bookmarkStart w:id="0" w:name="_GoBack"/>
            <w:bookmarkEnd w:id="0"/>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 xml:space="preserve">14. BENDRŲJŲ SĄLYGŲ PAKEITIMAI IR PAPILDYMAI </w:t>
            </w:r>
          </w:p>
          <w:p w:rsidR="00A26E88" w:rsidRDefault="00A26E88" w:rsidP="00A26E88">
            <w:pPr>
              <w:jc w:val="center"/>
              <w:rPr>
                <w:kern w:val="2"/>
                <w:szCs w:val="24"/>
              </w:rPr>
            </w:pPr>
            <w:r>
              <w:rPr>
                <w:kern w:val="2"/>
                <w:szCs w:val="24"/>
              </w:rPr>
              <w:t xml:space="preserve">(jeigu būtina dėl konkretaus Sutarties dalyko specifikos) </w:t>
            </w:r>
          </w:p>
        </w:tc>
      </w:tr>
      <w:tr w:rsidR="00A26E88" w:rsidTr="00A26E88">
        <w:trPr>
          <w:trHeight w:val="300"/>
        </w:trPr>
        <w:tc>
          <w:tcPr>
            <w:tcW w:w="2532" w:type="dxa"/>
          </w:tcPr>
          <w:p w:rsidR="00A26E88" w:rsidRDefault="00A26E88" w:rsidP="00A26E88">
            <w:pPr>
              <w:rPr>
                <w:b/>
                <w:bCs/>
                <w:kern w:val="2"/>
                <w:szCs w:val="24"/>
              </w:rPr>
            </w:pPr>
            <w:r>
              <w:rPr>
                <w:b/>
                <w:bCs/>
                <w:kern w:val="2"/>
                <w:szCs w:val="24"/>
              </w:rPr>
              <w:t>14.1.</w:t>
            </w:r>
          </w:p>
        </w:tc>
        <w:tc>
          <w:tcPr>
            <w:tcW w:w="7528" w:type="dxa"/>
            <w:gridSpan w:val="4"/>
          </w:tcPr>
          <w:p w:rsidR="00A26E88" w:rsidRDefault="00A26E88" w:rsidP="00A26E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26E88" w:rsidTr="00A26E88">
        <w:trPr>
          <w:trHeight w:val="300"/>
        </w:trPr>
        <w:tc>
          <w:tcPr>
            <w:tcW w:w="10060" w:type="dxa"/>
            <w:gridSpan w:val="5"/>
          </w:tcPr>
          <w:p w:rsidR="00A26E88" w:rsidRDefault="00A26E88" w:rsidP="00A26E88">
            <w:pPr>
              <w:jc w:val="center"/>
              <w:rPr>
                <w:b/>
                <w:bCs/>
                <w:kern w:val="2"/>
                <w:szCs w:val="24"/>
              </w:rPr>
            </w:pPr>
            <w:r>
              <w:rPr>
                <w:b/>
                <w:bCs/>
                <w:kern w:val="2"/>
                <w:szCs w:val="24"/>
              </w:rPr>
              <w:t>15. SUTARTIES PRIEDAI</w:t>
            </w:r>
          </w:p>
        </w:tc>
      </w:tr>
      <w:tr w:rsidR="00A26E88" w:rsidTr="00A26E88">
        <w:trPr>
          <w:trHeight w:val="300"/>
        </w:trPr>
        <w:tc>
          <w:tcPr>
            <w:tcW w:w="2532" w:type="dxa"/>
          </w:tcPr>
          <w:p w:rsidR="00A26E88" w:rsidRDefault="00A26E88" w:rsidP="00A26E88">
            <w:pPr>
              <w:jc w:val="center"/>
              <w:rPr>
                <w:b/>
                <w:bCs/>
                <w:kern w:val="2"/>
                <w:szCs w:val="24"/>
              </w:rPr>
            </w:pPr>
            <w:r>
              <w:rPr>
                <w:b/>
                <w:bCs/>
                <w:kern w:val="2"/>
                <w:szCs w:val="24"/>
              </w:rPr>
              <w:t>15.1. Priedas Nr. 1</w:t>
            </w:r>
          </w:p>
        </w:tc>
        <w:tc>
          <w:tcPr>
            <w:tcW w:w="7528" w:type="dxa"/>
            <w:gridSpan w:val="4"/>
          </w:tcPr>
          <w:p w:rsidR="00A26E88" w:rsidRDefault="00A26E88" w:rsidP="00A26E88">
            <w:pPr>
              <w:rPr>
                <w:b/>
                <w:bCs/>
                <w:kern w:val="2"/>
                <w:szCs w:val="24"/>
              </w:rPr>
            </w:pPr>
            <w:r w:rsidRPr="004E6B23">
              <w:rPr>
                <w:color w:val="000000"/>
                <w:kern w:val="2"/>
                <w:szCs w:val="24"/>
              </w:rPr>
              <w:t>Techninė specifikacija</w:t>
            </w:r>
          </w:p>
        </w:tc>
      </w:tr>
      <w:tr w:rsidR="00A26E88" w:rsidTr="00A26E88">
        <w:trPr>
          <w:trHeight w:val="300"/>
        </w:trPr>
        <w:tc>
          <w:tcPr>
            <w:tcW w:w="2532" w:type="dxa"/>
          </w:tcPr>
          <w:p w:rsidR="00A26E88" w:rsidRDefault="00A26E88" w:rsidP="00A26E88">
            <w:pPr>
              <w:jc w:val="center"/>
              <w:rPr>
                <w:b/>
                <w:bCs/>
                <w:kern w:val="2"/>
                <w:szCs w:val="24"/>
              </w:rPr>
            </w:pPr>
            <w:r>
              <w:rPr>
                <w:b/>
                <w:bCs/>
                <w:kern w:val="2"/>
                <w:szCs w:val="24"/>
              </w:rPr>
              <w:t>15.2. Priedas Nr. 2</w:t>
            </w:r>
          </w:p>
        </w:tc>
        <w:tc>
          <w:tcPr>
            <w:tcW w:w="7528" w:type="dxa"/>
            <w:gridSpan w:val="4"/>
          </w:tcPr>
          <w:p w:rsidR="00A26E88" w:rsidRDefault="00A26E88" w:rsidP="00A26E88">
            <w:pPr>
              <w:rPr>
                <w:b/>
                <w:bCs/>
                <w:kern w:val="2"/>
                <w:szCs w:val="24"/>
              </w:rPr>
            </w:pPr>
            <w:r w:rsidRPr="004E6B23">
              <w:rPr>
                <w:bCs/>
                <w:kern w:val="2"/>
                <w:szCs w:val="24"/>
              </w:rPr>
              <w:t>Pasiūlymas</w:t>
            </w:r>
          </w:p>
        </w:tc>
      </w:tr>
      <w:tr w:rsidR="00A26E88" w:rsidTr="00A26E88">
        <w:tc>
          <w:tcPr>
            <w:tcW w:w="10060" w:type="dxa"/>
            <w:gridSpan w:val="5"/>
          </w:tcPr>
          <w:p w:rsidR="00A26E88" w:rsidRDefault="00A26E88" w:rsidP="00A26E88">
            <w:pPr>
              <w:jc w:val="center"/>
              <w:rPr>
                <w:b/>
                <w:bCs/>
                <w:kern w:val="2"/>
                <w:szCs w:val="24"/>
              </w:rPr>
            </w:pPr>
            <w:r>
              <w:rPr>
                <w:b/>
                <w:bCs/>
                <w:kern w:val="2"/>
                <w:szCs w:val="24"/>
              </w:rPr>
              <w:t>16. ŠALIŲ ATSTOVŲ PARAŠAI</w:t>
            </w:r>
          </w:p>
        </w:tc>
      </w:tr>
      <w:tr w:rsidR="00A26E88" w:rsidTr="00A26E88">
        <w:tc>
          <w:tcPr>
            <w:tcW w:w="4787" w:type="dxa"/>
            <w:gridSpan w:val="4"/>
            <w:tcBorders>
              <w:top w:val="single" w:sz="4" w:space="0" w:color="auto"/>
              <w:left w:val="single" w:sz="4" w:space="0" w:color="auto"/>
              <w:bottom w:val="single" w:sz="4" w:space="0" w:color="auto"/>
              <w:right w:val="single" w:sz="4" w:space="0" w:color="auto"/>
            </w:tcBorders>
          </w:tcPr>
          <w:p w:rsidR="00A26E88" w:rsidRDefault="00A26E88" w:rsidP="00A26E88">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rsidR="00A26E88" w:rsidRDefault="00A26E88" w:rsidP="00A26E88">
            <w:pPr>
              <w:jc w:val="center"/>
              <w:rPr>
                <w:b/>
                <w:bCs/>
                <w:kern w:val="2"/>
                <w:szCs w:val="24"/>
              </w:rPr>
            </w:pPr>
            <w:r>
              <w:rPr>
                <w:b/>
                <w:bCs/>
                <w:kern w:val="2"/>
                <w:szCs w:val="24"/>
              </w:rPr>
              <w:t>TIEKĖJAS</w:t>
            </w:r>
          </w:p>
        </w:tc>
      </w:tr>
      <w:tr w:rsidR="00A26E88" w:rsidTr="00A26E88">
        <w:tc>
          <w:tcPr>
            <w:tcW w:w="4787" w:type="dxa"/>
            <w:gridSpan w:val="4"/>
            <w:tcBorders>
              <w:top w:val="single" w:sz="4" w:space="0" w:color="auto"/>
              <w:left w:val="single" w:sz="4" w:space="0" w:color="auto"/>
              <w:bottom w:val="single" w:sz="4" w:space="0" w:color="auto"/>
              <w:right w:val="single" w:sz="4" w:space="0" w:color="auto"/>
            </w:tcBorders>
          </w:tcPr>
          <w:p w:rsidR="00A26E88" w:rsidRDefault="00A26E88" w:rsidP="00A26E88">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tcPr>
          <w:p w:rsidR="00A26E88" w:rsidRDefault="00A26E88" w:rsidP="00A26E88">
            <w:pPr>
              <w:jc w:val="center"/>
              <w:rPr>
                <w:b/>
                <w:bCs/>
                <w:kern w:val="2"/>
                <w:szCs w:val="24"/>
              </w:rPr>
            </w:pPr>
            <w:r>
              <w:rPr>
                <w:color w:val="4472C4"/>
                <w:kern w:val="2"/>
                <w:szCs w:val="24"/>
              </w:rPr>
              <w:t>(nurodomos atstovo pareigos, vardas, pavardė)</w:t>
            </w:r>
          </w:p>
        </w:tc>
      </w:tr>
      <w:tr w:rsidR="00A26E88" w:rsidTr="00A26E88">
        <w:tc>
          <w:tcPr>
            <w:tcW w:w="4787" w:type="dxa"/>
            <w:gridSpan w:val="4"/>
            <w:tcBorders>
              <w:top w:val="single" w:sz="4" w:space="0" w:color="auto"/>
              <w:left w:val="single" w:sz="4" w:space="0" w:color="auto"/>
              <w:bottom w:val="single" w:sz="4" w:space="0" w:color="auto"/>
              <w:right w:val="single" w:sz="4" w:space="0" w:color="auto"/>
            </w:tcBorders>
          </w:tcPr>
          <w:p w:rsidR="00A26E88" w:rsidRDefault="00A26E88" w:rsidP="00A26E88">
            <w:pPr>
              <w:jc w:val="center"/>
              <w:rPr>
                <w:b/>
                <w:bCs/>
                <w:color w:val="4472C4"/>
                <w:kern w:val="2"/>
                <w:szCs w:val="24"/>
              </w:rPr>
            </w:pPr>
          </w:p>
          <w:p w:rsidR="00A26E88" w:rsidRPr="00044F08" w:rsidRDefault="00A26E88" w:rsidP="00A26E88">
            <w:pPr>
              <w:jc w:val="center"/>
              <w:rPr>
                <w:bCs/>
                <w:kern w:val="2"/>
                <w:szCs w:val="24"/>
              </w:rPr>
            </w:pPr>
            <w:r w:rsidRPr="00044F08">
              <w:rPr>
                <w:bCs/>
                <w:kern w:val="2"/>
                <w:szCs w:val="24"/>
              </w:rPr>
              <w:t>(parašas)</w:t>
            </w:r>
          </w:p>
          <w:p w:rsidR="00A26E88" w:rsidRDefault="00A26E88" w:rsidP="00A26E88">
            <w:pPr>
              <w:jc w:val="center"/>
              <w:rPr>
                <w:b/>
                <w:bCs/>
                <w:color w:val="4472C4"/>
                <w:kern w:val="2"/>
                <w:szCs w:val="24"/>
              </w:rPr>
            </w:pPr>
          </w:p>
          <w:p w:rsidR="00A26E88" w:rsidRDefault="00A26E88" w:rsidP="00A26E88">
            <w:pPr>
              <w:jc w:val="center"/>
              <w:rPr>
                <w:b/>
                <w:bCs/>
                <w:color w:val="4472C4"/>
                <w:kern w:val="2"/>
                <w:szCs w:val="24"/>
              </w:rPr>
            </w:pPr>
          </w:p>
        </w:tc>
        <w:tc>
          <w:tcPr>
            <w:tcW w:w="5273" w:type="dxa"/>
            <w:tcBorders>
              <w:top w:val="single" w:sz="4" w:space="0" w:color="auto"/>
              <w:left w:val="single" w:sz="4" w:space="0" w:color="auto"/>
              <w:bottom w:val="single" w:sz="4" w:space="0" w:color="auto"/>
              <w:right w:val="single" w:sz="4" w:space="0" w:color="auto"/>
            </w:tcBorders>
          </w:tcPr>
          <w:p w:rsidR="00A26E88" w:rsidRDefault="00A26E88" w:rsidP="00A26E88">
            <w:pPr>
              <w:jc w:val="center"/>
              <w:rPr>
                <w:b/>
                <w:bCs/>
                <w:color w:val="4472C4"/>
                <w:kern w:val="2"/>
                <w:szCs w:val="24"/>
              </w:rPr>
            </w:pPr>
          </w:p>
          <w:p w:rsidR="00A26E88" w:rsidRPr="00044F08" w:rsidRDefault="00A26E88" w:rsidP="00A26E88">
            <w:pPr>
              <w:jc w:val="center"/>
              <w:rPr>
                <w:bCs/>
                <w:color w:val="4472C4"/>
                <w:kern w:val="2"/>
                <w:szCs w:val="24"/>
              </w:rPr>
            </w:pPr>
            <w:r w:rsidRPr="00044F08">
              <w:rPr>
                <w:bCs/>
                <w:kern w:val="2"/>
                <w:szCs w:val="24"/>
              </w:rPr>
              <w:t>(parašas)</w:t>
            </w:r>
          </w:p>
        </w:tc>
      </w:tr>
    </w:tbl>
    <w:p w:rsidR="00A26E88" w:rsidRDefault="00A26E88" w:rsidP="00A26E88">
      <w:pPr>
        <w:widowControl w:val="0"/>
        <w:pBdr>
          <w:top w:val="nil"/>
          <w:left w:val="nil"/>
          <w:bottom w:val="nil"/>
          <w:right w:val="nil"/>
          <w:between w:val="nil"/>
        </w:pBdr>
        <w:tabs>
          <w:tab w:val="left" w:pos="567"/>
          <w:tab w:val="left" w:pos="851"/>
        </w:tabs>
        <w:jc w:val="center"/>
        <w:rPr>
          <w:b/>
          <w:bCs/>
          <w:caps/>
          <w:kern w:val="2"/>
          <w:szCs w:val="24"/>
        </w:rPr>
      </w:pPr>
    </w:p>
    <w:p w:rsidR="00A26E88" w:rsidRDefault="00A26E88" w:rsidP="00A26E88">
      <w:pPr>
        <w:jc w:val="center"/>
        <w:rPr>
          <w:szCs w:val="24"/>
        </w:rPr>
      </w:pPr>
    </w:p>
    <w:p w:rsidR="00A26E88" w:rsidRDefault="00A26E88" w:rsidP="00A26E88">
      <w:pPr>
        <w:spacing w:line="259" w:lineRule="auto"/>
        <w:rPr>
          <w:szCs w:val="24"/>
        </w:rPr>
      </w:pPr>
    </w:p>
    <w:p w:rsidR="00A26E88" w:rsidRDefault="00A26E88" w:rsidP="00A26E88"/>
    <w:p w:rsidR="00A26E88" w:rsidRDefault="00A26E88" w:rsidP="00A26E88"/>
    <w:p w:rsidR="00A26E88" w:rsidRDefault="00A26E88" w:rsidP="00A26E88"/>
    <w:p w:rsidR="00A26E88" w:rsidRDefault="00A26E88" w:rsidP="00A26E88"/>
    <w:p w:rsidR="00A26E88" w:rsidRDefault="00A26E88" w:rsidP="00A26E88"/>
    <w:p w:rsidR="00A26E88" w:rsidRDefault="00A26E88" w:rsidP="00A26E88"/>
    <w:p w:rsidR="00A26E88" w:rsidRDefault="00A26E88" w:rsidP="00A26E88"/>
    <w:p w:rsidR="00A26E88" w:rsidRDefault="00A26E88"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B0691D" w:rsidRDefault="00B0691D" w:rsidP="00A26E88"/>
    <w:p w:rsidR="00A26E88" w:rsidRDefault="00A26E88" w:rsidP="00A26E88"/>
    <w:p w:rsidR="00A26E88" w:rsidRDefault="00A26E88" w:rsidP="00A26E88">
      <w:pPr>
        <w:textAlignment w:val="center"/>
        <w:rPr>
          <w:color w:val="000000"/>
          <w:szCs w:val="24"/>
        </w:rPr>
      </w:pPr>
    </w:p>
    <w:p w:rsidR="00A26E88" w:rsidRDefault="00A26E88" w:rsidP="00A26E88">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A26E88" w:rsidRDefault="00A26E88" w:rsidP="00A26E88">
      <w:pPr>
        <w:spacing w:line="257" w:lineRule="atLeast"/>
        <w:ind w:firstLine="62"/>
        <w:jc w:val="center"/>
        <w:rPr>
          <w:color w:val="000000"/>
          <w:szCs w:val="24"/>
        </w:rPr>
      </w:pPr>
    </w:p>
    <w:p w:rsidR="00A26E88" w:rsidRDefault="00A26E88" w:rsidP="00A26E88">
      <w:pPr>
        <w:spacing w:line="257" w:lineRule="atLeast"/>
        <w:jc w:val="center"/>
        <w:rPr>
          <w:color w:val="000000"/>
          <w:szCs w:val="24"/>
        </w:rPr>
      </w:pPr>
      <w:r>
        <w:rPr>
          <w:b/>
          <w:bCs/>
          <w:caps/>
          <w:color w:val="000000"/>
          <w:szCs w:val="24"/>
        </w:rPr>
        <w:t>1.  PAGRINDINĖS SĄVOKOS IR SUTARTIES AIŠKINIMAS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1.1. Sąvokos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1.1.1. Šioje Sutartyje didžiąja raide rašomos sąvokos turi paskiau nurodytas reikšmes:</w:t>
      </w:r>
    </w:p>
    <w:p w:rsidR="00A26E88" w:rsidRDefault="00A26E88" w:rsidP="00A26E8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A26E88" w:rsidRDefault="00A26E88" w:rsidP="00A26E8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A26E88" w:rsidRDefault="00A26E88" w:rsidP="00A26E8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A26E88" w:rsidRDefault="00A26E88" w:rsidP="00A26E8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26E88" w:rsidRDefault="00A26E88" w:rsidP="00A26E8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26E88" w:rsidRDefault="00A26E88" w:rsidP="00A26E8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26E88" w:rsidRDefault="00A26E88" w:rsidP="00A26E8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26E88" w:rsidRDefault="00A26E88" w:rsidP="00A26E8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26E88" w:rsidRDefault="00A26E88" w:rsidP="00A26E8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A26E88" w:rsidRDefault="00A26E88" w:rsidP="00A26E8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A26E88" w:rsidRDefault="00A26E88" w:rsidP="00A26E8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A26E88" w:rsidRDefault="00A26E88" w:rsidP="00A26E8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A26E88" w:rsidRDefault="00A26E88" w:rsidP="00A26E8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A26E88" w:rsidRDefault="00A26E88" w:rsidP="00A26E8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A26E88" w:rsidRDefault="00A26E88" w:rsidP="00A26E8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A26E88" w:rsidRDefault="00A26E88" w:rsidP="00A26E8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A26E88" w:rsidRDefault="00A26E88" w:rsidP="00A26E88">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rsidR="00A26E88" w:rsidRDefault="00A26E88" w:rsidP="00A26E88">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rsidR="00A26E88" w:rsidRDefault="00A26E88" w:rsidP="00A26E8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1.2.  Sutarties aiškinimas</w:t>
      </w:r>
    </w:p>
    <w:p w:rsidR="00A26E88" w:rsidRDefault="00A26E88" w:rsidP="00A26E88">
      <w:pPr>
        <w:spacing w:line="257" w:lineRule="atLeast"/>
        <w:ind w:left="792" w:firstLine="62"/>
        <w:jc w:val="both"/>
        <w:rPr>
          <w:color w:val="000000"/>
          <w:szCs w:val="24"/>
        </w:rPr>
      </w:pPr>
    </w:p>
    <w:p w:rsidR="00A26E88" w:rsidRDefault="00A26E88" w:rsidP="00A26E88">
      <w:pPr>
        <w:spacing w:line="257" w:lineRule="atLeast"/>
        <w:jc w:val="both"/>
        <w:rPr>
          <w:color w:val="000000"/>
          <w:szCs w:val="24"/>
        </w:rPr>
      </w:pPr>
      <w:r>
        <w:rPr>
          <w:color w:val="000000"/>
          <w:szCs w:val="24"/>
        </w:rPr>
        <w:t>1.2.1. Sutartis yra sudaryta ir turi būti aiškinama pagal Lietuvos Respublikos teisės aktus.</w:t>
      </w:r>
    </w:p>
    <w:p w:rsidR="00A26E88" w:rsidRDefault="00A26E88" w:rsidP="00A26E8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A26E88" w:rsidRDefault="00A26E88" w:rsidP="00A26E88">
      <w:pPr>
        <w:spacing w:line="257" w:lineRule="atLeast"/>
        <w:jc w:val="both"/>
        <w:rPr>
          <w:color w:val="000000"/>
          <w:szCs w:val="24"/>
        </w:rPr>
      </w:pPr>
      <w:r>
        <w:rPr>
          <w:color w:val="000000"/>
          <w:szCs w:val="24"/>
        </w:rPr>
        <w:t>1.2.3. Diena Sutartyje reiškia kalendorinę dieną.</w:t>
      </w:r>
    </w:p>
    <w:p w:rsidR="00A26E88" w:rsidRDefault="00A26E88" w:rsidP="00A26E8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A26E88" w:rsidRDefault="00A26E88" w:rsidP="00A26E8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A26E88" w:rsidRDefault="00A26E88" w:rsidP="00A26E8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A26E88" w:rsidRDefault="00A26E88" w:rsidP="00A26E8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26E88" w:rsidRDefault="00A26E88" w:rsidP="00A26E8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A26E88" w:rsidRDefault="00A26E88" w:rsidP="00A26E8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A26E88" w:rsidRDefault="00A26E88" w:rsidP="00A26E8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26E88" w:rsidRDefault="00A26E88" w:rsidP="00A26E8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A26E88" w:rsidRDefault="00A26E88" w:rsidP="00A26E8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1.3. Dokumentų viršenybė</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A26E88" w:rsidRDefault="00A26E88" w:rsidP="00A26E88">
      <w:pPr>
        <w:spacing w:line="276" w:lineRule="atLeast"/>
        <w:jc w:val="both"/>
        <w:rPr>
          <w:color w:val="000000"/>
          <w:szCs w:val="24"/>
        </w:rPr>
      </w:pPr>
      <w:r>
        <w:rPr>
          <w:color w:val="000000"/>
          <w:szCs w:val="24"/>
        </w:rPr>
        <w:t>1.3.1.1. Techninė specifikacija;</w:t>
      </w:r>
    </w:p>
    <w:p w:rsidR="00A26E88" w:rsidRDefault="00A26E88" w:rsidP="00A26E88">
      <w:pPr>
        <w:spacing w:line="276" w:lineRule="atLeast"/>
        <w:jc w:val="both"/>
        <w:rPr>
          <w:color w:val="000000"/>
          <w:szCs w:val="24"/>
        </w:rPr>
      </w:pPr>
      <w:r>
        <w:rPr>
          <w:color w:val="000000"/>
          <w:szCs w:val="24"/>
        </w:rPr>
        <w:t>1.3.1.2. Specialiosios sąlygos;</w:t>
      </w:r>
    </w:p>
    <w:p w:rsidR="00A26E88" w:rsidRDefault="00A26E88" w:rsidP="00A26E88">
      <w:pPr>
        <w:spacing w:line="276" w:lineRule="atLeast"/>
        <w:jc w:val="both"/>
        <w:rPr>
          <w:color w:val="000000"/>
          <w:szCs w:val="24"/>
        </w:rPr>
      </w:pPr>
      <w:r>
        <w:rPr>
          <w:color w:val="000000"/>
          <w:szCs w:val="24"/>
        </w:rPr>
        <w:t>1.3.1.3. Bendrosios sąlygos;</w:t>
      </w:r>
    </w:p>
    <w:p w:rsidR="00A26E88" w:rsidRDefault="00A26E88" w:rsidP="00A26E88">
      <w:pPr>
        <w:spacing w:line="276" w:lineRule="atLeast"/>
        <w:jc w:val="both"/>
        <w:rPr>
          <w:color w:val="000000"/>
          <w:szCs w:val="24"/>
        </w:rPr>
      </w:pPr>
      <w:r>
        <w:rPr>
          <w:color w:val="000000"/>
          <w:szCs w:val="24"/>
        </w:rPr>
        <w:t>1.3.1.4. Pirkimo dokumentai (išskyrus techninę specifikaciją);</w:t>
      </w:r>
    </w:p>
    <w:p w:rsidR="00A26E88" w:rsidRDefault="00A26E88" w:rsidP="00A26E88">
      <w:pPr>
        <w:spacing w:line="276" w:lineRule="atLeast"/>
        <w:jc w:val="both"/>
        <w:rPr>
          <w:color w:val="000000"/>
          <w:szCs w:val="24"/>
        </w:rPr>
      </w:pPr>
      <w:r>
        <w:rPr>
          <w:color w:val="000000"/>
          <w:szCs w:val="24"/>
        </w:rPr>
        <w:t>1.3.1.5. Pasiūlymas;</w:t>
      </w:r>
    </w:p>
    <w:p w:rsidR="00A26E88" w:rsidRDefault="00A26E88" w:rsidP="00A26E88">
      <w:pPr>
        <w:spacing w:line="276" w:lineRule="atLeast"/>
        <w:jc w:val="both"/>
        <w:rPr>
          <w:color w:val="000000"/>
          <w:szCs w:val="24"/>
        </w:rPr>
      </w:pPr>
      <w:r>
        <w:rPr>
          <w:color w:val="000000"/>
          <w:szCs w:val="24"/>
        </w:rPr>
        <w:t>1.3.1.6. Kiti Specialiosiose sąlygose išvardinti priedai.</w:t>
      </w:r>
    </w:p>
    <w:p w:rsidR="00A26E88" w:rsidRDefault="00A26E88" w:rsidP="00A26E8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A26E88" w:rsidRDefault="00A26E88" w:rsidP="00A26E88">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rsidR="00A26E88" w:rsidRDefault="00A26E88" w:rsidP="00A26E88">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2.  SUTARTIES DALYKAS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26E88" w:rsidRDefault="00A26E88" w:rsidP="00A26E8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26E88" w:rsidRDefault="00A26E88" w:rsidP="00A26E8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3.  TIEKĖJAS IR KITI SUTARTIES VYKDYMUI PASITELKIAMI ASMENYS</w:t>
      </w:r>
    </w:p>
    <w:p w:rsidR="00A26E88" w:rsidRDefault="00A26E88" w:rsidP="00A26E88">
      <w:pPr>
        <w:spacing w:line="257" w:lineRule="atLeast"/>
        <w:ind w:firstLine="62"/>
        <w:rPr>
          <w:color w:val="000000"/>
          <w:szCs w:val="24"/>
        </w:rPr>
      </w:pPr>
    </w:p>
    <w:p w:rsidR="00A26E88" w:rsidRDefault="00A26E88" w:rsidP="00A26E88">
      <w:pPr>
        <w:spacing w:line="257" w:lineRule="atLeast"/>
        <w:jc w:val="center"/>
        <w:rPr>
          <w:color w:val="000000"/>
          <w:szCs w:val="24"/>
        </w:rPr>
      </w:pPr>
      <w:r>
        <w:rPr>
          <w:b/>
          <w:bCs/>
          <w:color w:val="000000"/>
          <w:szCs w:val="24"/>
        </w:rPr>
        <w:t>3.1.  Kvalifikacija ir kiti Tiekėjo pasiūlymu prisiimti įsipareigojimai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A26E88" w:rsidRDefault="00A26E88" w:rsidP="00A26E8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A26E88" w:rsidRDefault="00A26E88" w:rsidP="00A26E8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A26E88" w:rsidRDefault="00A26E88" w:rsidP="00A26E8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A26E88" w:rsidRDefault="00A26E88" w:rsidP="00A26E8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A26E88" w:rsidRDefault="00A26E88" w:rsidP="00A26E8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A26E88" w:rsidRDefault="00A26E88" w:rsidP="00A26E8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A26E88" w:rsidRDefault="00A26E88" w:rsidP="00A26E8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A26E88" w:rsidRDefault="00A26E88" w:rsidP="00A26E88">
      <w:pPr>
        <w:spacing w:line="257" w:lineRule="atLeast"/>
        <w:ind w:firstLine="62"/>
        <w:jc w:val="both"/>
        <w:rPr>
          <w:color w:val="000000"/>
          <w:szCs w:val="24"/>
        </w:rPr>
      </w:pPr>
    </w:p>
    <w:p w:rsidR="00A26E88" w:rsidRDefault="00A26E88" w:rsidP="00A26E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26E88" w:rsidRDefault="00A26E88" w:rsidP="00A26E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A26E88" w:rsidRDefault="00A26E88" w:rsidP="00A26E8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A26E88" w:rsidRDefault="00A26E88" w:rsidP="00A26E8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A26E88" w:rsidRDefault="00A26E88" w:rsidP="00A26E8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A26E88" w:rsidRDefault="00A26E88" w:rsidP="00A26E8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A26E88" w:rsidRDefault="00A26E88" w:rsidP="00A26E8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A26E88" w:rsidRDefault="00A26E88" w:rsidP="00A26E8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A26E88" w:rsidRDefault="00A26E88" w:rsidP="00A26E8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A26E88" w:rsidRDefault="00A26E88" w:rsidP="00A26E8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A26E88" w:rsidRDefault="00A26E88" w:rsidP="00A26E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A26E88" w:rsidRDefault="00A26E88" w:rsidP="00A26E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A26E88" w:rsidRDefault="00A26E88" w:rsidP="00A26E8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A26E88" w:rsidRDefault="00A26E88" w:rsidP="00A26E8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A26E88" w:rsidRDefault="00A26E88" w:rsidP="00A26E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26E88" w:rsidRDefault="00A26E88" w:rsidP="00A26E8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A26E88" w:rsidRDefault="00A26E88" w:rsidP="00A26E8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A26E88" w:rsidRDefault="00A26E88" w:rsidP="00A26E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A26E88" w:rsidRDefault="00A26E88" w:rsidP="00A26E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A26E88" w:rsidRDefault="00A26E88" w:rsidP="00A26E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A26E88" w:rsidRDefault="00A26E88" w:rsidP="00A26E8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A26E88" w:rsidRDefault="00A26E88" w:rsidP="00A26E8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A26E88" w:rsidRDefault="00A26E88" w:rsidP="00A26E88">
      <w:pPr>
        <w:spacing w:line="257" w:lineRule="atLeast"/>
        <w:jc w:val="both"/>
        <w:rPr>
          <w:color w:val="000000"/>
          <w:szCs w:val="24"/>
        </w:rPr>
      </w:pPr>
    </w:p>
    <w:p w:rsidR="00A26E88" w:rsidRDefault="00A26E88" w:rsidP="00A26E88">
      <w:pPr>
        <w:spacing w:line="257" w:lineRule="atLeast"/>
        <w:jc w:val="center"/>
        <w:rPr>
          <w:color w:val="000000"/>
          <w:szCs w:val="24"/>
        </w:rPr>
      </w:pPr>
      <w:r>
        <w:rPr>
          <w:b/>
          <w:bCs/>
          <w:color w:val="000000"/>
          <w:szCs w:val="24"/>
        </w:rPr>
        <w:t>3.3. Jungtinės veiklos partnerių keitimas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26E88" w:rsidRDefault="00A26E88" w:rsidP="00A26E8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26E88" w:rsidRDefault="00A26E88" w:rsidP="00A26E88">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rsidR="00A26E88" w:rsidRDefault="00A26E88" w:rsidP="00A26E8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A26E88" w:rsidRDefault="00A26E88" w:rsidP="00A26E8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A26E88" w:rsidRDefault="00A26E88" w:rsidP="00A26E8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A26E88" w:rsidRDefault="00A26E88" w:rsidP="00A26E8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A26E88" w:rsidRDefault="00A26E88" w:rsidP="00A26E88">
      <w:pPr>
        <w:rPr>
          <w:sz w:val="14"/>
          <w:szCs w:val="14"/>
        </w:rPr>
      </w:pP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3.4.  Susitarimai dėl tiesioginio atsiskaitymo su subtiekėjais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A26E88" w:rsidRDefault="00A26E88" w:rsidP="00A26E8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rsidR="00A26E88" w:rsidRDefault="00A26E88" w:rsidP="00A26E8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A26E88" w:rsidRDefault="00A26E88" w:rsidP="00A26E88">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26E88" w:rsidRDefault="00A26E88" w:rsidP="00A26E8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ind w:left="360" w:hanging="360"/>
        <w:jc w:val="center"/>
        <w:rPr>
          <w:color w:val="000000"/>
          <w:szCs w:val="24"/>
        </w:rPr>
      </w:pPr>
      <w:r>
        <w:rPr>
          <w:b/>
          <w:bCs/>
          <w:caps/>
          <w:color w:val="000000"/>
          <w:szCs w:val="24"/>
        </w:rPr>
        <w:t>4.  ŠALIŲ BENDRADARBIAVIMAS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4.1.  Šalių bendradarbiavimo pareiga</w:t>
      </w:r>
    </w:p>
    <w:p w:rsidR="00A26E88" w:rsidRDefault="00A26E88" w:rsidP="00A26E88">
      <w:pPr>
        <w:spacing w:line="257" w:lineRule="atLeast"/>
        <w:ind w:firstLine="62"/>
        <w:rPr>
          <w:color w:val="000000"/>
          <w:szCs w:val="24"/>
        </w:rPr>
      </w:pPr>
    </w:p>
    <w:p w:rsidR="00A26E88" w:rsidRDefault="00A26E88" w:rsidP="00A26E8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26E88" w:rsidRDefault="00A26E88" w:rsidP="00A26E8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A26E88" w:rsidRDefault="00A26E88" w:rsidP="00A26E88">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A26E88" w:rsidRDefault="00A26E88" w:rsidP="00A26E88">
      <w:pPr>
        <w:spacing w:line="257" w:lineRule="atLeast"/>
        <w:ind w:firstLine="115"/>
        <w:jc w:val="both"/>
        <w:rPr>
          <w:color w:val="000000"/>
          <w:szCs w:val="24"/>
        </w:rPr>
      </w:pPr>
    </w:p>
    <w:p w:rsidR="00A26E88" w:rsidRDefault="00A26E88" w:rsidP="00A26E88">
      <w:pPr>
        <w:spacing w:line="257" w:lineRule="atLeast"/>
        <w:jc w:val="center"/>
        <w:rPr>
          <w:color w:val="000000"/>
          <w:szCs w:val="24"/>
        </w:rPr>
      </w:pPr>
      <w:r>
        <w:rPr>
          <w:b/>
          <w:bCs/>
          <w:color w:val="000000"/>
          <w:szCs w:val="24"/>
        </w:rPr>
        <w:t>4.2.  Kontaktiniai asmenys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26E88" w:rsidRDefault="00A26E88" w:rsidP="00A26E8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26E88" w:rsidRDefault="00A26E88" w:rsidP="00A26E8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5.  SUTARTIES VYKDYMO METU PATEIKIAMI DOKUMENTAI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A26E88" w:rsidRDefault="00A26E88" w:rsidP="00A26E8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26E88" w:rsidRDefault="00A26E88" w:rsidP="00A26E8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6.  PREKIŲ TIEKIMO PABAIGA IR PREKIŲ PRIĖMIMAS</w:t>
      </w:r>
    </w:p>
    <w:p w:rsidR="00A26E88" w:rsidRDefault="00A26E88" w:rsidP="00A26E88">
      <w:pPr>
        <w:spacing w:line="257" w:lineRule="atLeast"/>
        <w:ind w:firstLine="62"/>
        <w:rPr>
          <w:color w:val="000000"/>
          <w:szCs w:val="24"/>
        </w:rPr>
      </w:pPr>
    </w:p>
    <w:p w:rsidR="00A26E88" w:rsidRDefault="00A26E88" w:rsidP="00A26E88">
      <w:pPr>
        <w:spacing w:line="257" w:lineRule="atLeast"/>
        <w:jc w:val="center"/>
        <w:rPr>
          <w:color w:val="000000"/>
          <w:szCs w:val="24"/>
        </w:rPr>
      </w:pPr>
      <w:r>
        <w:rPr>
          <w:b/>
          <w:bCs/>
          <w:color w:val="000000"/>
          <w:szCs w:val="24"/>
        </w:rPr>
        <w:t>6.1.  Prekių tiekimo pabaiga</w:t>
      </w:r>
    </w:p>
    <w:p w:rsidR="00A26E88" w:rsidRDefault="00A26E88" w:rsidP="00A26E88">
      <w:pPr>
        <w:spacing w:line="257" w:lineRule="atLeast"/>
        <w:ind w:firstLine="62"/>
        <w:rPr>
          <w:color w:val="000000"/>
          <w:szCs w:val="24"/>
        </w:rPr>
      </w:pPr>
    </w:p>
    <w:p w:rsidR="00A26E88" w:rsidRDefault="00A26E88" w:rsidP="00A26E88">
      <w:pPr>
        <w:spacing w:line="257" w:lineRule="atLeast"/>
        <w:jc w:val="both"/>
        <w:rPr>
          <w:color w:val="000000"/>
          <w:szCs w:val="24"/>
        </w:rPr>
      </w:pPr>
      <w:r>
        <w:rPr>
          <w:color w:val="000000"/>
          <w:szCs w:val="24"/>
        </w:rPr>
        <w:t>6.1.1. Prekių tiekimas laikomas užbaigtu, kai yra įvykdytos visos šios sąlygos:</w:t>
      </w:r>
    </w:p>
    <w:p w:rsidR="00A26E88" w:rsidRDefault="00A26E88" w:rsidP="00A26E8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A26E88" w:rsidRDefault="00A26E88" w:rsidP="00A26E8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A26E88" w:rsidRDefault="00A26E88" w:rsidP="00A26E88">
      <w:pPr>
        <w:spacing w:line="257" w:lineRule="atLeast"/>
        <w:jc w:val="both"/>
        <w:rPr>
          <w:color w:val="000000"/>
          <w:szCs w:val="24"/>
        </w:rPr>
      </w:pPr>
      <w:r>
        <w:rPr>
          <w:color w:val="000000"/>
          <w:szCs w:val="24"/>
        </w:rPr>
        <w:t>6.1.1.3. Tiekėjas apmokė Pirkėjo personalą, kaip naudoti Prekes (jeigu to reikalaujama);</w:t>
      </w:r>
    </w:p>
    <w:p w:rsidR="00A26E88" w:rsidRDefault="00A26E88" w:rsidP="00A26E8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A26E88" w:rsidRDefault="00A26E88" w:rsidP="00A26E8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lastRenderedPageBreak/>
        <w:t>6.2.  Prekių perdavimas–priėmimas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26E88" w:rsidRDefault="00A26E88" w:rsidP="00A26E8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26E88" w:rsidRDefault="00A26E88" w:rsidP="00A26E88">
      <w:pPr>
        <w:spacing w:line="257" w:lineRule="atLeast"/>
        <w:jc w:val="both"/>
        <w:rPr>
          <w:color w:val="000000"/>
          <w:szCs w:val="24"/>
        </w:rPr>
      </w:pPr>
      <w:r>
        <w:rPr>
          <w:color w:val="000000"/>
          <w:szCs w:val="24"/>
        </w:rPr>
        <w:t>6.2.3. Tiekėjui pristačius Prekes, Pirkėjas atlieka jų patikrinimą ir privalo:</w:t>
      </w:r>
    </w:p>
    <w:p w:rsidR="00A26E88" w:rsidRDefault="00A26E88" w:rsidP="00A26E8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A26E88" w:rsidRDefault="00A26E88" w:rsidP="00A26E8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A26E88" w:rsidRDefault="00A26E88" w:rsidP="00A26E8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A26E88" w:rsidRDefault="00A26E88" w:rsidP="00A26E8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A26E88" w:rsidRDefault="00A26E88" w:rsidP="00A26E8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26E88" w:rsidRDefault="00A26E88" w:rsidP="00A26E8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26E88" w:rsidRDefault="00A26E88" w:rsidP="00A26E8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A26E88" w:rsidRDefault="00A26E88" w:rsidP="00A26E8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A26E88" w:rsidRDefault="00A26E88" w:rsidP="00A26E88">
      <w:pPr>
        <w:spacing w:line="257" w:lineRule="atLeast"/>
        <w:jc w:val="both"/>
        <w:rPr>
          <w:color w:val="000000"/>
          <w:szCs w:val="24"/>
        </w:rPr>
      </w:pPr>
      <w:r>
        <w:rPr>
          <w:color w:val="000000"/>
          <w:szCs w:val="24"/>
        </w:rPr>
        <w:t>6.2.9. Pirkėjas turi teisę naudotis Prekėmis tik po Prekių perdavimo-priėmimo akto pasirašymo.</w:t>
      </w:r>
    </w:p>
    <w:p w:rsidR="00A26E88" w:rsidRDefault="00A26E88" w:rsidP="00A26E8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7.  TIEKĖJO GARANTINIAI ĮSIPAREIGOJIMAI</w:t>
      </w:r>
    </w:p>
    <w:p w:rsidR="00A26E88" w:rsidRDefault="00A26E88" w:rsidP="00A26E88">
      <w:pPr>
        <w:spacing w:line="257" w:lineRule="atLeast"/>
        <w:ind w:firstLine="62"/>
        <w:rPr>
          <w:color w:val="000000"/>
          <w:szCs w:val="24"/>
        </w:rPr>
      </w:pPr>
    </w:p>
    <w:p w:rsidR="00A26E88" w:rsidRDefault="00A26E88" w:rsidP="00A26E88">
      <w:pPr>
        <w:spacing w:line="257" w:lineRule="atLeast"/>
        <w:ind w:left="360" w:hanging="360"/>
        <w:jc w:val="center"/>
        <w:rPr>
          <w:color w:val="000000"/>
          <w:szCs w:val="24"/>
        </w:rPr>
      </w:pPr>
      <w:r>
        <w:rPr>
          <w:b/>
          <w:bCs/>
          <w:color w:val="000000"/>
          <w:szCs w:val="24"/>
        </w:rPr>
        <w:t>7.1.  Garantiniai terminai (jei taikoma)</w:t>
      </w:r>
    </w:p>
    <w:p w:rsidR="00A26E88" w:rsidRDefault="00A26E88" w:rsidP="00A26E88">
      <w:pPr>
        <w:spacing w:line="257" w:lineRule="atLeast"/>
        <w:ind w:left="360" w:firstLine="62"/>
        <w:rPr>
          <w:color w:val="000000"/>
          <w:szCs w:val="24"/>
        </w:rPr>
      </w:pPr>
    </w:p>
    <w:p w:rsidR="00A26E88" w:rsidRDefault="00A26E88" w:rsidP="00A26E8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A26E88" w:rsidRDefault="00A26E88" w:rsidP="00A26E8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26E88" w:rsidRDefault="00A26E88" w:rsidP="00A26E8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7.2.  Pretenzijos dėl Prekių trūkumų</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26E88" w:rsidRDefault="00A26E88" w:rsidP="00A26E8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26E88" w:rsidRDefault="00A26E88" w:rsidP="00A26E8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A26E88" w:rsidRDefault="00A26E88" w:rsidP="00A26E8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A26E88" w:rsidRDefault="00A26E88" w:rsidP="00A26E8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A26E88" w:rsidRDefault="00A26E88" w:rsidP="00A26E8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A26E88" w:rsidRDefault="00A26E88" w:rsidP="00A26E8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26E88" w:rsidRDefault="00A26E88" w:rsidP="00A26E88">
      <w:pPr>
        <w:rPr>
          <w:sz w:val="14"/>
          <w:szCs w:val="14"/>
        </w:rPr>
      </w:pP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7.3.  Prekių trūkumų šalinimas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A26E88" w:rsidRDefault="00A26E88" w:rsidP="00A26E8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26E88" w:rsidRDefault="00A26E88" w:rsidP="00A26E8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A26E88" w:rsidRDefault="00A26E88" w:rsidP="00A26E8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A26E88" w:rsidRDefault="00A26E88" w:rsidP="00A26E8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26E88" w:rsidRDefault="00A26E88" w:rsidP="00A26E88">
      <w:pPr>
        <w:spacing w:line="257" w:lineRule="atLeast"/>
        <w:jc w:val="both"/>
        <w:rPr>
          <w:color w:val="000000"/>
          <w:szCs w:val="24"/>
        </w:rPr>
      </w:pPr>
      <w:r>
        <w:rPr>
          <w:color w:val="000000"/>
          <w:szCs w:val="24"/>
        </w:rPr>
        <w:lastRenderedPageBreak/>
        <w:t>7.3.6. Tiekėjas, pašalinęs visus Prekių trūkumus, privalo apie tai informuoti Pirkėją.</w:t>
      </w:r>
    </w:p>
    <w:p w:rsidR="00A26E88" w:rsidRDefault="00A26E88" w:rsidP="00A26E8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7.4.  Pirkėjo teisės, Tiekėjui nepašalinus Prekių trūkumų</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A26E88" w:rsidRDefault="00A26E88" w:rsidP="00A26E8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A26E88" w:rsidRDefault="00A26E88" w:rsidP="00A26E8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A26E88" w:rsidRDefault="00A26E88" w:rsidP="00A26E8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A26E88" w:rsidRDefault="00A26E88" w:rsidP="00A26E8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A26E88" w:rsidRDefault="00A26E88" w:rsidP="00A26E8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A26E88" w:rsidRDefault="00A26E88" w:rsidP="00A26E8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8.  PRISTATYMO TERMINAI</w:t>
      </w:r>
    </w:p>
    <w:p w:rsidR="00A26E88" w:rsidRDefault="00A26E88" w:rsidP="00A26E88">
      <w:pPr>
        <w:spacing w:line="257" w:lineRule="atLeast"/>
        <w:ind w:firstLine="62"/>
        <w:rPr>
          <w:color w:val="000000"/>
          <w:szCs w:val="24"/>
        </w:rPr>
      </w:pPr>
    </w:p>
    <w:p w:rsidR="00A26E88" w:rsidRDefault="00A26E88" w:rsidP="00A26E88">
      <w:pPr>
        <w:spacing w:line="257" w:lineRule="atLeast"/>
        <w:jc w:val="center"/>
        <w:rPr>
          <w:color w:val="000000"/>
          <w:szCs w:val="24"/>
        </w:rPr>
      </w:pPr>
      <w:r>
        <w:rPr>
          <w:b/>
          <w:bCs/>
          <w:color w:val="000000"/>
          <w:szCs w:val="24"/>
        </w:rPr>
        <w:t>8.1.  Pristatymo terminai ir Prekių tiekimo grafikas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8.1.1. Tiekėjas privalo pristatyti Prekes laikydamasis terminų, nurodytų Specialiosiose sąlygose.</w:t>
      </w:r>
    </w:p>
    <w:p w:rsidR="00A26E88" w:rsidRDefault="00A26E88" w:rsidP="00A26E8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A26E88" w:rsidRDefault="00A26E88" w:rsidP="00A26E8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8.2.  Netesybos už Prekių pristatymo vėlavimą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A26E88" w:rsidRDefault="00A26E88" w:rsidP="00A26E8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A26E88" w:rsidRDefault="00A26E88" w:rsidP="00A26E8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9.  PRIEVOLIŲ PAGAL SUTARTĮ ĮVYKDYMO UŽTIKRINIMO BŪDAI</w:t>
      </w:r>
    </w:p>
    <w:p w:rsidR="00A26E88" w:rsidRDefault="00A26E88" w:rsidP="00A26E88">
      <w:pPr>
        <w:spacing w:line="257" w:lineRule="atLeast"/>
        <w:ind w:firstLine="62"/>
        <w:rPr>
          <w:color w:val="000000"/>
          <w:szCs w:val="24"/>
        </w:rPr>
      </w:pPr>
    </w:p>
    <w:p w:rsidR="00A26E88" w:rsidRDefault="00A26E88" w:rsidP="00A26E8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10.  SUTARTIES ĮVYKDYMO UŽTIKRINIMAS (JEI TAIKOMA)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26E88" w:rsidRDefault="00A26E88" w:rsidP="00A26E8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26E88" w:rsidRDefault="00A26E88" w:rsidP="00A26E8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A26E88" w:rsidRDefault="00A26E88" w:rsidP="00A26E8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26E88" w:rsidRDefault="00A26E88" w:rsidP="00A26E8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26E88" w:rsidRDefault="00A26E88" w:rsidP="00A26E8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26E88" w:rsidRDefault="00A26E88" w:rsidP="00A26E8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26E88" w:rsidRDefault="00A26E88" w:rsidP="00A26E8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A26E88" w:rsidRDefault="00A26E88" w:rsidP="00A26E88">
      <w:pPr>
        <w:spacing w:line="257" w:lineRule="atLeast"/>
        <w:jc w:val="both"/>
        <w:textAlignment w:val="baseline"/>
        <w:rPr>
          <w:color w:val="000000"/>
          <w:szCs w:val="24"/>
        </w:rPr>
      </w:pPr>
      <w:r>
        <w:rPr>
          <w:color w:val="000000"/>
          <w:szCs w:val="24"/>
        </w:rPr>
        <w:t>10.8. Sutarties įvykdymo užtikrinimo suma turi būti nurodoma ir išmokama eurais. </w:t>
      </w:r>
    </w:p>
    <w:p w:rsidR="00A26E88" w:rsidRDefault="00A26E88" w:rsidP="00A26E8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A26E88" w:rsidRDefault="00A26E88" w:rsidP="00A26E8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A26E88" w:rsidRDefault="00A26E88" w:rsidP="00A26E8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26E88" w:rsidRDefault="00A26E88" w:rsidP="00A26E8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A26E88" w:rsidRDefault="00A26E88" w:rsidP="00A26E8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26E88" w:rsidRDefault="00A26E88" w:rsidP="00A26E8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26E88" w:rsidRDefault="00A26E88" w:rsidP="00A26E8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26E88" w:rsidRDefault="00A26E88" w:rsidP="00A26E8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A26E88" w:rsidRDefault="00A26E88" w:rsidP="00A26E8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A26E88" w:rsidRDefault="00A26E88" w:rsidP="00A26E8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A26E88" w:rsidRDefault="00A26E88" w:rsidP="00A26E8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26E88" w:rsidRDefault="00A26E88" w:rsidP="00A26E8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aps/>
          <w:color w:val="000000"/>
          <w:szCs w:val="24"/>
        </w:rPr>
        <w:t>11.  SUTARTIES KAINA IR JOS PERSKAIČIAVIMAS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26E88" w:rsidRDefault="00A26E88" w:rsidP="00A26E88">
      <w:pPr>
        <w:spacing w:line="257" w:lineRule="atLeast"/>
        <w:jc w:val="both"/>
        <w:rPr>
          <w:color w:val="000000"/>
          <w:szCs w:val="24"/>
        </w:rPr>
      </w:pPr>
      <w:r>
        <w:rPr>
          <w:color w:val="000000"/>
          <w:szCs w:val="24"/>
        </w:rPr>
        <w:t>11.2. Pradinės sutarties vertė yra nurodyta Specialiosiose sąlygose.</w:t>
      </w:r>
    </w:p>
    <w:p w:rsidR="00A26E88" w:rsidRDefault="00A26E88" w:rsidP="00A26E8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26E88" w:rsidRDefault="00A26E88" w:rsidP="00A26E88">
      <w:pPr>
        <w:spacing w:line="257" w:lineRule="atLeast"/>
        <w:jc w:val="both"/>
        <w:rPr>
          <w:color w:val="000000"/>
          <w:szCs w:val="24"/>
        </w:rPr>
      </w:pPr>
      <w:r>
        <w:rPr>
          <w:color w:val="000000"/>
          <w:szCs w:val="24"/>
        </w:rPr>
        <w:t>11.4. Sutarties kainos peržiūra atliekama Specialiosiose sąlygose nustatyta tvarka.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12.  ATSISKAITYMO TVARKA</w:t>
      </w:r>
    </w:p>
    <w:p w:rsidR="00A26E88" w:rsidRDefault="00A26E88" w:rsidP="00A26E88">
      <w:pPr>
        <w:spacing w:line="257" w:lineRule="atLeast"/>
        <w:ind w:firstLine="62"/>
        <w:jc w:val="center"/>
        <w:rPr>
          <w:color w:val="000000"/>
          <w:szCs w:val="24"/>
        </w:rPr>
      </w:pPr>
    </w:p>
    <w:p w:rsidR="00A26E88" w:rsidRDefault="00A26E88" w:rsidP="00A26E88">
      <w:pPr>
        <w:spacing w:line="257" w:lineRule="atLeast"/>
        <w:jc w:val="center"/>
        <w:rPr>
          <w:color w:val="000000"/>
          <w:szCs w:val="24"/>
        </w:rPr>
      </w:pPr>
      <w:r>
        <w:rPr>
          <w:b/>
          <w:bCs/>
          <w:color w:val="000000"/>
          <w:szCs w:val="24"/>
        </w:rPr>
        <w:lastRenderedPageBreak/>
        <w:t>12.1.  Išankstinis mokėjimas (avansas) (jei taikoma)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A26E88" w:rsidRDefault="00A26E88" w:rsidP="00A26E8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A26E88" w:rsidRDefault="00A26E88" w:rsidP="00A26E8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A26E88" w:rsidRDefault="00A26E88" w:rsidP="00A26E8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A26E88" w:rsidRDefault="00A26E88" w:rsidP="00A26E8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26E88" w:rsidRDefault="00A26E88" w:rsidP="00A26E8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26E88" w:rsidRDefault="00A26E88" w:rsidP="00A26E8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26E88" w:rsidRDefault="00A26E88" w:rsidP="00A26E88">
      <w:pPr>
        <w:spacing w:line="257" w:lineRule="atLeast"/>
        <w:jc w:val="both"/>
        <w:textAlignment w:val="baseline"/>
        <w:rPr>
          <w:color w:val="000000"/>
          <w:szCs w:val="24"/>
        </w:rPr>
      </w:pPr>
      <w:r>
        <w:rPr>
          <w:color w:val="000000"/>
          <w:szCs w:val="24"/>
        </w:rPr>
        <w:t>12.1.7. Avanso užtikrinimo suma turi būti nurodoma ir išmokama eurais. </w:t>
      </w:r>
    </w:p>
    <w:p w:rsidR="00A26E88" w:rsidRDefault="00A26E88" w:rsidP="00A26E8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A26E88" w:rsidRDefault="00A26E88" w:rsidP="00A26E8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A26E88" w:rsidRDefault="00A26E88" w:rsidP="00A26E8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26E88" w:rsidRDefault="00A26E88" w:rsidP="00A26E8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A26E88" w:rsidRDefault="00A26E88" w:rsidP="00A26E8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olor w:val="000000"/>
          <w:szCs w:val="24"/>
        </w:rPr>
        <w:t>12.2.  Mokėjimų tvarka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A26E88" w:rsidRDefault="00A26E88" w:rsidP="00A26E8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A26E88" w:rsidRDefault="00A26E88" w:rsidP="00A26E8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A26E88" w:rsidRDefault="00A26E88" w:rsidP="00A26E8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A26E88" w:rsidRDefault="00A26E88" w:rsidP="00A26E8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A26E88" w:rsidRDefault="00A26E88" w:rsidP="00A26E88">
      <w:pPr>
        <w:spacing w:line="257" w:lineRule="atLeast"/>
        <w:jc w:val="both"/>
        <w:rPr>
          <w:color w:val="000000"/>
          <w:szCs w:val="24"/>
        </w:rPr>
      </w:pPr>
      <w:r>
        <w:rPr>
          <w:color w:val="000000"/>
          <w:szCs w:val="24"/>
        </w:rPr>
        <w:t>12.2.4. Pirkėjas atlieka mokėjimus už Prekes Specialiosiose sąlygose nustatytais terminais.</w:t>
      </w:r>
    </w:p>
    <w:p w:rsidR="00A26E88" w:rsidRDefault="00A26E88" w:rsidP="00A26E88">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A26E88" w:rsidRDefault="00A26E88" w:rsidP="00A26E8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A26E88" w:rsidRDefault="00A26E88" w:rsidP="00A26E8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12.3.  Kiti atsiskaitymo klausimai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A26E88" w:rsidRDefault="00A26E88" w:rsidP="00A26E8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26E88" w:rsidRDefault="00A26E88" w:rsidP="00A26E88">
      <w:pPr>
        <w:spacing w:line="257" w:lineRule="atLeast"/>
        <w:jc w:val="both"/>
        <w:rPr>
          <w:color w:val="000000"/>
          <w:szCs w:val="24"/>
        </w:rPr>
      </w:pPr>
      <w:r>
        <w:rPr>
          <w:color w:val="000000"/>
          <w:szCs w:val="24"/>
        </w:rPr>
        <w:t>12.3.3. Visi mokėjimai pagal Sutartį atliekami eurais.</w:t>
      </w:r>
    </w:p>
    <w:p w:rsidR="00A26E88" w:rsidRDefault="00A26E88" w:rsidP="00A26E8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13.  KONFIDENCIALI INFORMACIJA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26E88" w:rsidRDefault="00A26E88" w:rsidP="00A26E88">
      <w:pPr>
        <w:spacing w:line="257" w:lineRule="atLeast"/>
        <w:jc w:val="both"/>
        <w:rPr>
          <w:color w:val="000000"/>
          <w:szCs w:val="24"/>
        </w:rPr>
      </w:pPr>
      <w:r>
        <w:rPr>
          <w:color w:val="000000"/>
          <w:szCs w:val="24"/>
        </w:rPr>
        <w:t>13.2.  Šalis turi teisę atskleisti kitos Šalies konfidencialią informaciją šiais atvejais:</w:t>
      </w:r>
    </w:p>
    <w:p w:rsidR="00A26E88" w:rsidRDefault="00A26E88" w:rsidP="00A26E8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26E88" w:rsidRDefault="00A26E88" w:rsidP="00A26E8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26E88" w:rsidRDefault="00A26E88" w:rsidP="00A26E8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26E88" w:rsidRDefault="00A26E88" w:rsidP="00A26E88">
      <w:pPr>
        <w:spacing w:line="257" w:lineRule="atLeast"/>
        <w:jc w:val="both"/>
        <w:rPr>
          <w:color w:val="000000"/>
          <w:szCs w:val="24"/>
        </w:rPr>
      </w:pPr>
      <w:r>
        <w:rPr>
          <w:color w:val="000000"/>
          <w:szCs w:val="24"/>
        </w:rPr>
        <w:t>13.4. Šalis atsako:</w:t>
      </w:r>
    </w:p>
    <w:p w:rsidR="00A26E88" w:rsidRDefault="00A26E88" w:rsidP="00A26E8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A26E88" w:rsidRDefault="00A26E88" w:rsidP="00A26E8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A26E88" w:rsidRDefault="00A26E88" w:rsidP="00A26E8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14.  ASMENS DUOMENŲ APSAUGA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A26E88" w:rsidRDefault="00A26E88" w:rsidP="00A26E8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26E88" w:rsidRDefault="00A26E88" w:rsidP="00A26E88">
      <w:pPr>
        <w:spacing w:line="257" w:lineRule="atLeast"/>
        <w:ind w:left="360" w:firstLine="115"/>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15.  INTELEKTINĖ NUOSAVYBĖ</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26E88" w:rsidRDefault="00A26E88" w:rsidP="00A26E8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26E88" w:rsidRDefault="00A26E88" w:rsidP="00A26E8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aps/>
          <w:color w:val="000000"/>
          <w:szCs w:val="24"/>
        </w:rPr>
        <w:t>16.  PAREIŠKIMAI IR GARANTIJOS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16.1. Kiekviena iš Šalių pareiškia ir garantuoja kitai Šaliai, kad:</w:t>
      </w:r>
    </w:p>
    <w:p w:rsidR="00A26E88" w:rsidRDefault="00A26E88" w:rsidP="00A26E8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A26E88" w:rsidRDefault="00A26E88" w:rsidP="00A26E8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26E88" w:rsidRDefault="00A26E88" w:rsidP="00A26E8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26E88" w:rsidRDefault="00A26E88" w:rsidP="00A26E8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26E88" w:rsidRDefault="00A26E88" w:rsidP="00A26E8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26E88" w:rsidRDefault="00A26E88" w:rsidP="00A26E8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A26E88" w:rsidRDefault="00A26E88" w:rsidP="00A26E8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26E88" w:rsidRDefault="00A26E88" w:rsidP="00A26E8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A26E88" w:rsidRDefault="00A26E88" w:rsidP="00A26E8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A26E88" w:rsidRDefault="00A26E88" w:rsidP="00A26E88">
      <w:pPr>
        <w:rPr>
          <w:sz w:val="14"/>
          <w:szCs w:val="14"/>
        </w:rPr>
      </w:pP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17.  BENDRIEJI ATSAKOMYBĖS KLAUSIMAI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A26E88" w:rsidRDefault="00A26E88" w:rsidP="00A26E8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A26E88" w:rsidRDefault="00A26E88" w:rsidP="00A26E8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26E88" w:rsidRDefault="00A26E88" w:rsidP="00A26E8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A26E88" w:rsidRDefault="00A26E88" w:rsidP="00A26E8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26E88" w:rsidRDefault="00A26E88" w:rsidP="00A26E8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A26E88" w:rsidRDefault="00A26E88" w:rsidP="00A26E8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A26E88" w:rsidRDefault="00A26E88" w:rsidP="00A26E88">
      <w:pPr>
        <w:spacing w:line="257" w:lineRule="atLeast"/>
        <w:ind w:firstLine="115"/>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18.  NENUGALIMA JĖGA (FORCE MAJEURE)</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A26E88" w:rsidRDefault="00A26E88" w:rsidP="00A26E8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A26E88" w:rsidRDefault="00A26E88" w:rsidP="00A26E8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26E88" w:rsidRDefault="00A26E88" w:rsidP="00A26E8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26E88" w:rsidRDefault="00A26E88" w:rsidP="00A26E8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26E88" w:rsidRDefault="00A26E88" w:rsidP="00A26E8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19.  SUTARTIES NUOSTATŲ NEGALIOJIMAS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A26E88" w:rsidRDefault="00A26E88" w:rsidP="00A26E8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20.  SUTARTIES PAKEITIMAI</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A26E88" w:rsidRDefault="00A26E88" w:rsidP="00A26E88">
      <w:pPr>
        <w:spacing w:line="257" w:lineRule="atLeast"/>
        <w:jc w:val="both"/>
        <w:rPr>
          <w:color w:val="000000"/>
          <w:szCs w:val="24"/>
        </w:rPr>
      </w:pPr>
      <w:r>
        <w:rPr>
          <w:color w:val="000000"/>
          <w:szCs w:val="24"/>
        </w:rPr>
        <w:t>20.2. Sutarties pakeitimai įforminami Šalims sudarant Susitarimą.</w:t>
      </w:r>
    </w:p>
    <w:p w:rsidR="00A26E88" w:rsidRDefault="00A26E88" w:rsidP="00A26E8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A26E88" w:rsidRDefault="00A26E88" w:rsidP="00A26E8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A26E88" w:rsidRDefault="00A26E88" w:rsidP="00A26E8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aps/>
          <w:color w:val="000000"/>
          <w:szCs w:val="24"/>
        </w:rPr>
        <w:t>21.  SUTARTIES SUSTABDYMAS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26E88" w:rsidRDefault="00A26E88" w:rsidP="00A26E8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A26E88" w:rsidRDefault="00A26E88" w:rsidP="00A26E8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26E88" w:rsidRDefault="00A26E88" w:rsidP="00A26E8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A26E88" w:rsidRDefault="00A26E88" w:rsidP="00A26E8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A26E88" w:rsidRDefault="00A26E88" w:rsidP="00A26E8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A26E88" w:rsidRDefault="00A26E88" w:rsidP="00A26E8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A26E88" w:rsidRDefault="00A26E88" w:rsidP="00A26E8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A26E88" w:rsidRDefault="00A26E88" w:rsidP="00A26E8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A26E88" w:rsidRDefault="00A26E88" w:rsidP="00A26E8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A26E88" w:rsidRDefault="00A26E88" w:rsidP="00A26E8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A26E88" w:rsidRDefault="00A26E88" w:rsidP="00A26E8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A26E88" w:rsidRDefault="00A26E88" w:rsidP="00A26E88">
      <w:pPr>
        <w:jc w:val="both"/>
        <w:textAlignment w:val="baseline"/>
        <w:rPr>
          <w:color w:val="000000"/>
          <w:szCs w:val="24"/>
        </w:rPr>
      </w:pPr>
      <w:r>
        <w:rPr>
          <w:color w:val="000000"/>
          <w:szCs w:val="24"/>
        </w:rPr>
        <w:t>21.5. Sutartinių įsipareigojimų vykdymas gali būti stabdomas tik Sutarties galiojimo laikotarpiu tokia tvarka:</w:t>
      </w:r>
    </w:p>
    <w:p w:rsidR="00A26E88" w:rsidRDefault="00A26E88" w:rsidP="00A26E8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26E88" w:rsidRDefault="00A26E88" w:rsidP="00A26E8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26E88" w:rsidRDefault="00A26E88" w:rsidP="00A26E8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A26E88" w:rsidRDefault="00A26E88" w:rsidP="00A26E8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26E88" w:rsidRDefault="00A26E88" w:rsidP="00A26E8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A26E88" w:rsidRDefault="00A26E88" w:rsidP="00A26E8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26E88" w:rsidRDefault="00A26E88" w:rsidP="00A26E8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A26E88" w:rsidRDefault="00A26E88" w:rsidP="00A26E8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A26E88" w:rsidRDefault="00A26E88" w:rsidP="00A26E8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aps/>
          <w:color w:val="000000"/>
          <w:szCs w:val="24"/>
        </w:rPr>
        <w:t>22.  SUTARTIES NUTRAUKIMAS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center"/>
        <w:rPr>
          <w:color w:val="000000"/>
          <w:szCs w:val="24"/>
        </w:rPr>
      </w:pPr>
      <w:r>
        <w:rPr>
          <w:b/>
          <w:bCs/>
          <w:color w:val="000000"/>
          <w:szCs w:val="24"/>
        </w:rPr>
        <w:t>22.1.  Pretenzijos dėl Sutarties pažeidimų</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26E88" w:rsidRDefault="00A26E88" w:rsidP="00A26E8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olor w:val="000000"/>
          <w:szCs w:val="24"/>
        </w:rPr>
        <w:t>22.2.  Sutarties nutraukimas Pirkėjo iniciatyva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26E88" w:rsidRDefault="00A26E88" w:rsidP="00A26E8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A26E88" w:rsidRDefault="00A26E88" w:rsidP="00A26E8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A26E88" w:rsidRDefault="00A26E88" w:rsidP="00A26E88">
      <w:pPr>
        <w:spacing w:line="257" w:lineRule="atLeast"/>
        <w:jc w:val="both"/>
        <w:rPr>
          <w:szCs w:val="24"/>
        </w:rPr>
      </w:pPr>
      <w:r>
        <w:rPr>
          <w:szCs w:val="24"/>
        </w:rPr>
        <w:t>22.2.2.2. Tiekėjo padėtis pasikeičia ir jis atitinka pirkimo dokumentuose nustatytą pašalinimo pagrindą;</w:t>
      </w:r>
    </w:p>
    <w:p w:rsidR="00A26E88" w:rsidRDefault="00A26E88" w:rsidP="00A26E8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A26E88" w:rsidRDefault="00A26E88" w:rsidP="00A26E8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A26E88" w:rsidRDefault="00A26E88" w:rsidP="00A26E88">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A26E88" w:rsidRDefault="00A26E88" w:rsidP="00A26E8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A26E88" w:rsidRDefault="00A26E88" w:rsidP="00A26E8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A26E88" w:rsidRDefault="00A26E88" w:rsidP="00A26E88">
      <w:pPr>
        <w:spacing w:line="257" w:lineRule="atLeast"/>
        <w:jc w:val="both"/>
        <w:textAlignment w:val="baseline"/>
        <w:rPr>
          <w:color w:val="000000"/>
          <w:szCs w:val="24"/>
        </w:rPr>
      </w:pPr>
      <w:r>
        <w:rPr>
          <w:color w:val="000000"/>
          <w:szCs w:val="24"/>
        </w:rPr>
        <w:t>22.2.2.8. nebelieka perkamų Prekių poreikio; </w:t>
      </w:r>
    </w:p>
    <w:p w:rsidR="00A26E88" w:rsidRDefault="00A26E88" w:rsidP="00A26E8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A26E88" w:rsidRDefault="00A26E88" w:rsidP="00A26E8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A26E88" w:rsidRDefault="00A26E88" w:rsidP="00A26E8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A26E88" w:rsidRDefault="00A26E88" w:rsidP="00A26E8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A26E88" w:rsidRDefault="00A26E88" w:rsidP="00A26E8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26E88" w:rsidRDefault="00A26E88" w:rsidP="00A26E88">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rsidR="00A26E88" w:rsidRDefault="00A26E88" w:rsidP="00A26E8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26E88" w:rsidRDefault="00A26E88" w:rsidP="00A26E8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26E88" w:rsidRDefault="00A26E88" w:rsidP="00A26E8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26E88" w:rsidRDefault="00A26E88" w:rsidP="00A26E8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A26E88" w:rsidRDefault="00A26E88" w:rsidP="00A26E8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A26E88" w:rsidRDefault="00A26E88" w:rsidP="00A26E8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olor w:val="000000"/>
          <w:szCs w:val="24"/>
        </w:rPr>
        <w:t>22.3.  Sutarties nutraukimas Tiekėjo iniciatyva</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A26E88" w:rsidRDefault="00A26E88" w:rsidP="00A26E8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A26E88" w:rsidRDefault="00A26E88" w:rsidP="00A26E8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26E88" w:rsidRDefault="00A26E88" w:rsidP="00A26E8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A26E88" w:rsidRDefault="00A26E88" w:rsidP="00A26E8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A26E88" w:rsidRDefault="00A26E88" w:rsidP="00A26E8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A26E88" w:rsidRDefault="00A26E88" w:rsidP="00A26E88">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26E88" w:rsidRDefault="00A26E88" w:rsidP="00A26E8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A26E88" w:rsidRDefault="00A26E88" w:rsidP="00A26E8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olor w:val="000000"/>
          <w:szCs w:val="24"/>
        </w:rPr>
        <w:t>22.4.  Šalių teisės ir pareigos Sutarties nutraukimo atveju</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A26E88" w:rsidRDefault="00A26E88" w:rsidP="00A26E88">
      <w:pPr>
        <w:spacing w:line="257" w:lineRule="atLeast"/>
        <w:jc w:val="both"/>
        <w:textAlignment w:val="baseline"/>
        <w:rPr>
          <w:color w:val="000000"/>
          <w:szCs w:val="24"/>
        </w:rPr>
      </w:pPr>
      <w:r>
        <w:rPr>
          <w:color w:val="000000"/>
          <w:szCs w:val="24"/>
        </w:rPr>
        <w:t>22.4.2. Nutraukus Sutartį, Šalys privalo: </w:t>
      </w:r>
    </w:p>
    <w:p w:rsidR="00A26E88" w:rsidRDefault="00A26E88" w:rsidP="00A26E8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A26E88" w:rsidRDefault="00A26E88" w:rsidP="00A26E8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A26E88" w:rsidRDefault="00A26E88" w:rsidP="00A26E8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A26E88" w:rsidRDefault="00A26E88" w:rsidP="00A26E88">
      <w:pPr>
        <w:spacing w:line="257" w:lineRule="atLeast"/>
        <w:ind w:firstLine="62"/>
        <w:jc w:val="both"/>
        <w:textAlignment w:val="baseline"/>
        <w:rPr>
          <w:color w:val="000000"/>
          <w:szCs w:val="24"/>
        </w:rPr>
      </w:pPr>
    </w:p>
    <w:p w:rsidR="00A26E88" w:rsidRDefault="00A26E88" w:rsidP="00A26E88">
      <w:pPr>
        <w:spacing w:line="257" w:lineRule="atLeast"/>
        <w:jc w:val="center"/>
        <w:rPr>
          <w:color w:val="000000"/>
          <w:szCs w:val="24"/>
        </w:rPr>
      </w:pPr>
      <w:r>
        <w:rPr>
          <w:b/>
          <w:bCs/>
          <w:caps/>
          <w:color w:val="000000"/>
          <w:szCs w:val="24"/>
        </w:rPr>
        <w:t>23.  PREKIŲ MODELIO AR GAMINTOJO KEITIMAS</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A26E88" w:rsidRDefault="00A26E88" w:rsidP="00A26E8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A26E88" w:rsidRDefault="00A26E88" w:rsidP="00A26E8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26E88" w:rsidRDefault="00A26E88" w:rsidP="00A26E8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A26E88" w:rsidRDefault="00A26E88" w:rsidP="00A26E88">
      <w:pPr>
        <w:spacing w:line="257" w:lineRule="atLeast"/>
        <w:jc w:val="both"/>
        <w:rPr>
          <w:color w:val="000000"/>
          <w:szCs w:val="24"/>
        </w:rPr>
      </w:pPr>
      <w:r>
        <w:rPr>
          <w:color w:val="000000"/>
          <w:szCs w:val="24"/>
        </w:rPr>
        <w:t>23.1.4. Šalys sudarė rašytinį Susitarimą prie Sutarties dėl Prekių keitimo.</w:t>
      </w:r>
    </w:p>
    <w:p w:rsidR="00A26E88" w:rsidRDefault="00A26E88" w:rsidP="00A26E8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ind w:left="360" w:hanging="360"/>
        <w:jc w:val="center"/>
        <w:rPr>
          <w:color w:val="000000"/>
          <w:szCs w:val="24"/>
        </w:rPr>
      </w:pPr>
      <w:r>
        <w:rPr>
          <w:b/>
          <w:bCs/>
          <w:caps/>
          <w:color w:val="000000"/>
          <w:szCs w:val="24"/>
        </w:rPr>
        <w:t>24.  BENDRAVIMO TVARKA IR KALBA</w:t>
      </w:r>
    </w:p>
    <w:p w:rsidR="00A26E88" w:rsidRDefault="00A26E88" w:rsidP="00A26E88">
      <w:pPr>
        <w:spacing w:line="257" w:lineRule="atLeast"/>
        <w:ind w:left="360" w:firstLine="62"/>
        <w:jc w:val="both"/>
        <w:rPr>
          <w:color w:val="000000"/>
          <w:szCs w:val="24"/>
        </w:rPr>
      </w:pPr>
    </w:p>
    <w:p w:rsidR="00A26E88" w:rsidRDefault="00A26E88" w:rsidP="00A26E8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A26E88" w:rsidRDefault="00A26E88" w:rsidP="00A26E88">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26E88" w:rsidRDefault="00A26E88" w:rsidP="00A26E8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A26E88" w:rsidRDefault="00A26E88" w:rsidP="00A26E88">
      <w:pPr>
        <w:spacing w:line="257" w:lineRule="atLeast"/>
        <w:jc w:val="both"/>
        <w:rPr>
          <w:color w:val="000000"/>
          <w:szCs w:val="24"/>
        </w:rPr>
      </w:pPr>
      <w:r>
        <w:rPr>
          <w:color w:val="000000"/>
          <w:szCs w:val="24"/>
        </w:rPr>
        <w:t>24.4. Jeigu pranešimas siunčiamas el. paštu, laikoma, kad Šalis jį gavo kitą darbo dieną.</w:t>
      </w:r>
    </w:p>
    <w:p w:rsidR="00A26E88" w:rsidRDefault="00A26E88" w:rsidP="00A26E8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A26E88" w:rsidRDefault="00A26E88" w:rsidP="00A26E88">
      <w:pPr>
        <w:spacing w:line="257" w:lineRule="atLeast"/>
        <w:ind w:firstLine="62"/>
        <w:jc w:val="both"/>
        <w:rPr>
          <w:color w:val="000000"/>
          <w:szCs w:val="24"/>
        </w:rPr>
      </w:pPr>
    </w:p>
    <w:p w:rsidR="00A26E88" w:rsidRDefault="00A26E88" w:rsidP="00A26E88">
      <w:pPr>
        <w:spacing w:line="257" w:lineRule="atLeast"/>
        <w:ind w:left="360" w:hanging="360"/>
        <w:jc w:val="center"/>
        <w:rPr>
          <w:color w:val="000000"/>
          <w:szCs w:val="24"/>
        </w:rPr>
      </w:pPr>
      <w:r>
        <w:rPr>
          <w:b/>
          <w:bCs/>
          <w:caps/>
          <w:color w:val="000000"/>
          <w:szCs w:val="24"/>
        </w:rPr>
        <w:t>25.  PRETENZIJOS IR GINČŲ SPRENDIMAS</w:t>
      </w:r>
    </w:p>
    <w:p w:rsidR="00A26E88" w:rsidRDefault="00A26E88" w:rsidP="00A26E88">
      <w:pPr>
        <w:spacing w:line="257" w:lineRule="atLeast"/>
        <w:ind w:left="360" w:firstLine="62"/>
        <w:jc w:val="both"/>
        <w:rPr>
          <w:color w:val="000000"/>
          <w:szCs w:val="24"/>
        </w:rPr>
      </w:pPr>
    </w:p>
    <w:p w:rsidR="00A26E88" w:rsidRDefault="00A26E88" w:rsidP="00A26E8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A26E88" w:rsidRDefault="00A26E88" w:rsidP="00A26E8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26E88" w:rsidRDefault="00A26E88" w:rsidP="00A26E88">
      <w:pPr>
        <w:spacing w:line="257" w:lineRule="atLeast"/>
        <w:jc w:val="both"/>
        <w:rPr>
          <w:color w:val="000000"/>
          <w:szCs w:val="24"/>
        </w:rPr>
      </w:pPr>
      <w:r>
        <w:rPr>
          <w:color w:val="000000"/>
          <w:szCs w:val="24"/>
        </w:rPr>
        <w:t>25.3. Kilę ginčai nesudaro pagrindo Šalims atsisakyti vykdyti savo prievoles pagal Sutartį.</w:t>
      </w:r>
    </w:p>
    <w:p w:rsidR="00A26E88" w:rsidRDefault="00A26E88" w:rsidP="00A26E88">
      <w:pPr>
        <w:spacing w:line="257" w:lineRule="atLeast"/>
        <w:textAlignment w:val="center"/>
        <w:rPr>
          <w:color w:val="000000"/>
          <w:szCs w:val="24"/>
        </w:rPr>
      </w:pPr>
    </w:p>
    <w:p w:rsidR="00A26E88" w:rsidRDefault="00A26E88" w:rsidP="00A26E88">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A26E88" w:rsidRPr="004E6B23" w:rsidTr="00A26E88">
        <w:tc>
          <w:tcPr>
            <w:tcW w:w="5670" w:type="dxa"/>
          </w:tcPr>
          <w:p w:rsidR="00A26E88" w:rsidRPr="004E6B23" w:rsidRDefault="00A26E88" w:rsidP="00A26E88">
            <w:pPr>
              <w:jc w:val="both"/>
              <w:rPr>
                <w:b/>
                <w:szCs w:val="24"/>
              </w:rPr>
            </w:pPr>
            <w:r w:rsidRPr="004E6B23">
              <w:rPr>
                <w:b/>
                <w:szCs w:val="24"/>
              </w:rPr>
              <w:t>Pirkėjas</w:t>
            </w:r>
          </w:p>
        </w:tc>
        <w:tc>
          <w:tcPr>
            <w:tcW w:w="4981" w:type="dxa"/>
          </w:tcPr>
          <w:p w:rsidR="00A26E88" w:rsidRPr="004E6B23" w:rsidRDefault="00A26E88" w:rsidP="00A26E88">
            <w:pPr>
              <w:jc w:val="both"/>
              <w:rPr>
                <w:b/>
                <w:szCs w:val="24"/>
              </w:rPr>
            </w:pPr>
            <w:r w:rsidRPr="004E6B23">
              <w:rPr>
                <w:b/>
                <w:szCs w:val="24"/>
              </w:rPr>
              <w:t>Tiekėjas</w:t>
            </w:r>
          </w:p>
        </w:tc>
      </w:tr>
      <w:tr w:rsidR="00A26E88" w:rsidRPr="004E6B23" w:rsidTr="00A26E88">
        <w:tc>
          <w:tcPr>
            <w:tcW w:w="5670" w:type="dxa"/>
          </w:tcPr>
          <w:p w:rsidR="00A26E88" w:rsidRPr="004E6B23" w:rsidRDefault="00A26E88" w:rsidP="00A26E88">
            <w:pPr>
              <w:jc w:val="both"/>
              <w:rPr>
                <w:szCs w:val="24"/>
              </w:rPr>
            </w:pPr>
            <w:r w:rsidRPr="004E6B23">
              <w:rPr>
                <w:szCs w:val="24"/>
              </w:rPr>
              <w:t>VšĮ Vilniaus kolegija</w:t>
            </w:r>
          </w:p>
          <w:p w:rsidR="00A26E88" w:rsidRPr="004E6B23" w:rsidRDefault="00A26E88" w:rsidP="00A26E88">
            <w:pPr>
              <w:jc w:val="both"/>
              <w:rPr>
                <w:szCs w:val="24"/>
              </w:rPr>
            </w:pPr>
          </w:p>
        </w:tc>
        <w:tc>
          <w:tcPr>
            <w:tcW w:w="4981" w:type="dxa"/>
          </w:tcPr>
          <w:p w:rsidR="00A26E88" w:rsidRPr="004E6B23" w:rsidRDefault="00A26E88" w:rsidP="00A26E88">
            <w:pPr>
              <w:jc w:val="both"/>
              <w:rPr>
                <w:szCs w:val="24"/>
              </w:rPr>
            </w:pPr>
            <w:r w:rsidRPr="004E6B23">
              <w:rPr>
                <w:szCs w:val="24"/>
              </w:rPr>
              <w:t>..................</w:t>
            </w:r>
          </w:p>
        </w:tc>
      </w:tr>
      <w:tr w:rsidR="00A26E88" w:rsidRPr="004E6B23" w:rsidTr="00A26E88">
        <w:tc>
          <w:tcPr>
            <w:tcW w:w="5670" w:type="dxa"/>
          </w:tcPr>
          <w:p w:rsidR="00A26E88" w:rsidRPr="004E6B23" w:rsidRDefault="00A26E88" w:rsidP="00A26E88">
            <w:pPr>
              <w:jc w:val="both"/>
              <w:rPr>
                <w:szCs w:val="24"/>
              </w:rPr>
            </w:pPr>
            <w:r w:rsidRPr="004E6B23">
              <w:rPr>
                <w:szCs w:val="24"/>
              </w:rPr>
              <w:t>Direktoriaus pavaduotojas ekonomikai ir plėtrai</w:t>
            </w:r>
          </w:p>
          <w:p w:rsidR="00A26E88" w:rsidRPr="004E6B23" w:rsidRDefault="00A26E88" w:rsidP="00A26E88">
            <w:pPr>
              <w:jc w:val="both"/>
              <w:rPr>
                <w:szCs w:val="24"/>
              </w:rPr>
            </w:pPr>
            <w:r w:rsidRPr="004E6B23">
              <w:rPr>
                <w:szCs w:val="24"/>
              </w:rPr>
              <w:t>Andriejus Sadauskis</w:t>
            </w:r>
          </w:p>
        </w:tc>
        <w:tc>
          <w:tcPr>
            <w:tcW w:w="4981" w:type="dxa"/>
          </w:tcPr>
          <w:p w:rsidR="00A26E88" w:rsidRPr="004E6B23" w:rsidRDefault="00A26E88" w:rsidP="00A26E88">
            <w:pPr>
              <w:jc w:val="both"/>
              <w:rPr>
                <w:szCs w:val="24"/>
              </w:rPr>
            </w:pPr>
            <w:r w:rsidRPr="004E6B23">
              <w:rPr>
                <w:szCs w:val="24"/>
              </w:rPr>
              <w:t>...................................</w:t>
            </w:r>
          </w:p>
          <w:p w:rsidR="00A26E88" w:rsidRPr="004E6B23" w:rsidRDefault="00A26E88" w:rsidP="00A26E88">
            <w:pPr>
              <w:jc w:val="both"/>
              <w:rPr>
                <w:szCs w:val="24"/>
              </w:rPr>
            </w:pPr>
            <w:r w:rsidRPr="004E6B23">
              <w:rPr>
                <w:szCs w:val="24"/>
              </w:rPr>
              <w:t>..................................</w:t>
            </w:r>
          </w:p>
        </w:tc>
      </w:tr>
      <w:tr w:rsidR="00A26E88" w:rsidRPr="004E6B23" w:rsidTr="00A26E88">
        <w:tc>
          <w:tcPr>
            <w:tcW w:w="5670" w:type="dxa"/>
          </w:tcPr>
          <w:p w:rsidR="00A26E88" w:rsidRPr="004E6B23" w:rsidRDefault="00A26E88" w:rsidP="00A26E88">
            <w:pPr>
              <w:jc w:val="both"/>
              <w:rPr>
                <w:szCs w:val="24"/>
              </w:rPr>
            </w:pPr>
            <w:r w:rsidRPr="004E6B23">
              <w:rPr>
                <w:szCs w:val="24"/>
              </w:rPr>
              <w:t>_________________</w:t>
            </w:r>
          </w:p>
          <w:p w:rsidR="00A26E88" w:rsidRPr="004E6B23" w:rsidRDefault="00A26E88" w:rsidP="00A26E88">
            <w:pPr>
              <w:jc w:val="both"/>
              <w:rPr>
                <w:szCs w:val="24"/>
              </w:rPr>
            </w:pPr>
            <w:r w:rsidRPr="004E6B23">
              <w:rPr>
                <w:szCs w:val="24"/>
              </w:rPr>
              <w:t xml:space="preserve">      (parašas)</w:t>
            </w:r>
          </w:p>
        </w:tc>
        <w:tc>
          <w:tcPr>
            <w:tcW w:w="4981" w:type="dxa"/>
          </w:tcPr>
          <w:p w:rsidR="00A26E88" w:rsidRPr="004E6B23" w:rsidRDefault="00A26E88" w:rsidP="00A26E88">
            <w:pPr>
              <w:jc w:val="both"/>
              <w:rPr>
                <w:szCs w:val="24"/>
              </w:rPr>
            </w:pPr>
            <w:r w:rsidRPr="004E6B23">
              <w:rPr>
                <w:szCs w:val="24"/>
              </w:rPr>
              <w:t>_________________</w:t>
            </w:r>
          </w:p>
          <w:p w:rsidR="00A26E88" w:rsidRPr="004E6B23" w:rsidRDefault="00A26E88" w:rsidP="00A26E88">
            <w:pPr>
              <w:jc w:val="both"/>
              <w:rPr>
                <w:szCs w:val="24"/>
              </w:rPr>
            </w:pPr>
            <w:r w:rsidRPr="004E6B23">
              <w:rPr>
                <w:szCs w:val="24"/>
              </w:rPr>
              <w:t xml:space="preserve">      (parašas)</w:t>
            </w:r>
          </w:p>
        </w:tc>
      </w:tr>
    </w:tbl>
    <w:p w:rsidR="00A26E88" w:rsidRDefault="00A26E88" w:rsidP="00A26E88">
      <w:pPr>
        <w:spacing w:line="259" w:lineRule="auto"/>
        <w:rPr>
          <w:kern w:val="2"/>
          <w:szCs w:val="24"/>
        </w:rPr>
      </w:pPr>
    </w:p>
    <w:p w:rsidR="00A26E88" w:rsidRDefault="00A26E88" w:rsidP="00A26E88"/>
    <w:p w:rsidR="00A26E88" w:rsidRDefault="00A26E88" w:rsidP="00A26E88"/>
    <w:p w:rsidR="000C5B2A" w:rsidRDefault="000C5B2A"/>
    <w:sectPr w:rsidR="000C5B2A" w:rsidSect="00A26E88">
      <w:headerReference w:type="even" r:id="rId5"/>
      <w:headerReference w:type="default" r:id="rId6"/>
      <w:footerReference w:type="even" r:id="rId7"/>
      <w:footerReference w:type="default" r:id="rId8"/>
      <w:headerReference w:type="first" r:id="rId9"/>
      <w:footerReference w:type="first" r:id="rId10"/>
      <w:pgSz w:w="12240" w:h="15840"/>
      <w:pgMar w:top="1134" w:right="567" w:bottom="1134" w:left="141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88" w:rsidRDefault="00A26E8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88" w:rsidRDefault="00A26E8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88" w:rsidRDefault="00A26E88">
    <w:pPr>
      <w:tabs>
        <w:tab w:val="center" w:pos="4680"/>
        <w:tab w:val="right" w:pos="936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88" w:rsidRDefault="00A26E8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Content>
      <w:p w:rsidR="00A26E88" w:rsidRDefault="00A26E88">
        <w:pPr>
          <w:pStyle w:val="Antrats"/>
          <w:jc w:val="center"/>
        </w:pPr>
        <w:r>
          <w:fldChar w:fldCharType="begin"/>
        </w:r>
        <w:r>
          <w:instrText>PAGE   \* MERGEFORMAT</w:instrText>
        </w:r>
        <w:r>
          <w:fldChar w:fldCharType="separate"/>
        </w:r>
        <w:r>
          <w:t>2</w:t>
        </w:r>
        <w:r>
          <w:fldChar w:fldCharType="end"/>
        </w:r>
      </w:p>
    </w:sdtContent>
  </w:sdt>
  <w:p w:rsidR="00A26E88" w:rsidRDefault="00A26E8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88" w:rsidRDefault="00A26E8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E88"/>
    <w:rsid w:val="00035A74"/>
    <w:rsid w:val="000C5B2A"/>
    <w:rsid w:val="00694F10"/>
    <w:rsid w:val="00A26E88"/>
    <w:rsid w:val="00B0691D"/>
    <w:rsid w:val="00C064F8"/>
    <w:rsid w:val="00F56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3EAF"/>
  <w15:chartTrackingRefBased/>
  <w15:docId w15:val="{8E5F9387-5CD1-4372-9613-1224C062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26E8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A26E8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26E8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sDiagrama">
    <w:name w:val="Antraštės Diagrama"/>
    <w:basedOn w:val="Numatytasispastraiposriftas"/>
    <w:link w:val="Antrats"/>
    <w:uiPriority w:val="99"/>
    <w:rsid w:val="00A26E88"/>
    <w:rPr>
      <w:rFonts w:eastAsiaTheme="minorEastAsia" w:cs="Times New Roman"/>
      <w:lang w:eastAsia="lt-LT"/>
    </w:rPr>
  </w:style>
  <w:style w:type="paragraph" w:styleId="Antrats">
    <w:name w:val="header"/>
    <w:basedOn w:val="prastasis"/>
    <w:link w:val="AntratsDiagrama"/>
    <w:uiPriority w:val="99"/>
    <w:unhideWhenUsed/>
    <w:rsid w:val="00A26E88"/>
    <w:pPr>
      <w:tabs>
        <w:tab w:val="center" w:pos="4680"/>
        <w:tab w:val="right" w:pos="9360"/>
      </w:tabs>
    </w:pPr>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hyperlink" Target="mailto:viko@viko.lt" TargetMode="External"/><Relationship Id="rId9" Type="http://schemas.openxmlformats.org/officeDocument/2006/relationships/header" Target="head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e1f7884c4a5808b0e78f7ea7b248349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709bb938ace50f028ae573f34fe366a"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E4EB2F-44D4-42EB-900E-1D50AFBD6E89}"/>
</file>

<file path=customXml/itemProps2.xml><?xml version="1.0" encoding="utf-8"?>
<ds:datastoreItem xmlns:ds="http://schemas.openxmlformats.org/officeDocument/2006/customXml" ds:itemID="{5120BC83-A034-492C-804F-0199432F2610}"/>
</file>

<file path=customXml/itemProps3.xml><?xml version="1.0" encoding="utf-8"?>
<ds:datastoreItem xmlns:ds="http://schemas.openxmlformats.org/officeDocument/2006/customXml" ds:itemID="{E3E4DADD-5CB0-43DE-9A16-FBF11F3BD5BD}"/>
</file>

<file path=docProps/app.xml><?xml version="1.0" encoding="utf-8"?>
<Properties xmlns="http://schemas.openxmlformats.org/officeDocument/2006/extended-properties" xmlns:vt="http://schemas.openxmlformats.org/officeDocument/2006/docPropsVTypes">
  <Template>Normal</Template>
  <TotalTime>52</TotalTime>
  <Pages>30</Pages>
  <Words>61838</Words>
  <Characters>35248</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Valdas Špakauskas</cp:lastModifiedBy>
  <cp:revision>1</cp:revision>
  <dcterms:created xsi:type="dcterms:W3CDTF">2025-05-19T11:28:00Z</dcterms:created>
  <dcterms:modified xsi:type="dcterms:W3CDTF">2025-05-19T12:35:00Z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