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DB7A46"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7A3BBD9D" w:rsidR="00B757D3" w:rsidRPr="00B757D3" w:rsidRDefault="00B757D3" w:rsidP="00B757D3">
      <w:pPr>
        <w:jc w:val="center"/>
        <w:rPr>
          <w:b/>
          <w:bCs/>
          <w:caps/>
          <w:smallCaps/>
          <w:color w:val="000000"/>
          <w:lang w:val="lt-LT" w:eastAsia="en-US"/>
        </w:rPr>
      </w:pPr>
      <w:r w:rsidRPr="00B757D3">
        <w:rPr>
          <w:b/>
          <w:color w:val="000000"/>
          <w:lang w:val="lt-LT" w:eastAsia="en-US"/>
        </w:rPr>
        <w:t>„</w:t>
      </w:r>
      <w:r w:rsidR="008304E4">
        <w:rPr>
          <w:b/>
          <w:color w:val="000000"/>
          <w:lang w:val="lt-LT" w:eastAsia="en-US"/>
        </w:rPr>
        <w:t>ASMENS HIGIENOS</w:t>
      </w:r>
      <w:r w:rsidR="00170EBE">
        <w:rPr>
          <w:b/>
          <w:color w:val="000000"/>
          <w:lang w:val="lt-LT" w:eastAsia="en-US"/>
        </w:rPr>
        <w:t xml:space="preserve"> </w:t>
      </w:r>
      <w:r w:rsidR="00DB7A46">
        <w:rPr>
          <w:b/>
          <w:color w:val="000000"/>
          <w:lang w:val="lt-LT" w:eastAsia="en-US"/>
        </w:rPr>
        <w:t xml:space="preserve">IR SLAUGOS </w:t>
      </w:r>
      <w:r w:rsidR="00170EBE">
        <w:rPr>
          <w:b/>
          <w:color w:val="000000"/>
          <w:lang w:val="lt-LT" w:eastAsia="en-US"/>
        </w:rPr>
        <w:t>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3415C92A"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8304E4">
        <w:rPr>
          <w:rFonts w:eastAsia="Calibri"/>
          <w:color w:val="000000"/>
          <w:lang w:val="lt-LT" w:eastAsia="lt-LT"/>
        </w:rPr>
        <w:t>asmens higienos</w:t>
      </w:r>
      <w:r w:rsidR="00EA2BA5">
        <w:rPr>
          <w:rFonts w:eastAsia="Calibri"/>
          <w:color w:val="000000"/>
          <w:lang w:val="lt-LT" w:eastAsia="lt-LT"/>
        </w:rPr>
        <w:t xml:space="preserve"> </w:t>
      </w:r>
      <w:r w:rsidR="00DB7A46">
        <w:rPr>
          <w:rFonts w:eastAsia="Calibri"/>
          <w:color w:val="000000"/>
          <w:lang w:val="lt-LT" w:eastAsia="lt-LT"/>
        </w:rPr>
        <w:t xml:space="preserve">ir slaugos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8304E4" w:rsidRPr="008304E4">
        <w:rPr>
          <w:lang w:val="lt-LT" w:eastAsia="lt-LT"/>
        </w:rPr>
        <w:t>33700000-7– „Asmens higienos gaminiai“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48A92E40"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00DB7A46">
        <w:rPr>
          <w:color w:val="000000"/>
          <w:lang w:val="lt-LT" w:eastAsia="en-US"/>
        </w:rPr>
        <w:t>pirkimas vienkartinis</w:t>
      </w:r>
      <w:r w:rsidRPr="003A78E3">
        <w:rPr>
          <w:color w:val="000000"/>
          <w:lang w:val="lt-LT" w:eastAsia="en-US"/>
        </w:rPr>
        <w:t>.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61547362"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w:t>
      </w:r>
      <w:r w:rsidR="00DB7A46">
        <w:rPr>
          <w:color w:val="000000"/>
          <w:lang w:val="lt-LT" w:eastAsia="en-US"/>
        </w:rPr>
        <w:t xml:space="preserve"> </w:t>
      </w:r>
      <w:bookmarkStart w:id="4" w:name="_Hlk199234086"/>
      <w:r w:rsidR="00DB7A46">
        <w:rPr>
          <w:color w:val="000000"/>
          <w:lang w:val="lt-LT" w:eastAsia="en-US"/>
        </w:rPr>
        <w:t>į</w:t>
      </w:r>
      <w:r w:rsidR="00003639">
        <w:rPr>
          <w:color w:val="000000"/>
          <w:lang w:val="lt-LT" w:eastAsia="en-US"/>
        </w:rPr>
        <w:t xml:space="preserve"> </w:t>
      </w:r>
      <w:r w:rsidR="00DB7A46" w:rsidRPr="00DB7A46">
        <w:rPr>
          <w:color w:val="000000"/>
          <w:lang w:val="lt-LT" w:eastAsia="en-US"/>
        </w:rPr>
        <w:t>VšĮ Jonavos PSPC Bukonių filialą, adresu: Jaunystės g. 2, Bukonys, Jonavos raj. nuo pirkimo pardavimo sutarties pasirašymo dienos be išankstinio apmokėjimo per 10 darbo dienų</w:t>
      </w:r>
      <w:bookmarkEnd w:id="4"/>
      <w:r w:rsidR="003E21FE">
        <w:rPr>
          <w:color w:val="000000"/>
          <w:lang w:val="lt-LT" w:eastAsia="en-US"/>
        </w:rPr>
        <w:t>.</w:t>
      </w:r>
    </w:p>
    <w:p w14:paraId="2A3ADB06" w14:textId="40BFBDCD"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8304E4">
        <w:rPr>
          <w:b/>
          <w:color w:val="000000"/>
          <w:lang w:val="lt-LT" w:eastAsia="en-US"/>
        </w:rPr>
        <w:t>4</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4836CC8B"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A26A69">
        <w:rPr>
          <w:b/>
          <w:bCs/>
          <w:iCs/>
          <w:color w:val="000000"/>
          <w:u w:val="single"/>
          <w:lang w:val="lt-LT" w:eastAsia="en-US"/>
        </w:rPr>
        <w:t>b</w:t>
      </w:r>
      <w:r w:rsidR="00DB7A46">
        <w:rPr>
          <w:b/>
          <w:bCs/>
          <w:iCs/>
          <w:color w:val="000000"/>
          <w:u w:val="single"/>
          <w:lang w:val="lt-LT" w:eastAsia="en-US"/>
        </w:rPr>
        <w:t>irželio 2</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FA3A6A0" w14:textId="038C32D0"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DB7A46">
        <w:rPr>
          <w:b/>
          <w:bCs/>
          <w:color w:val="000000"/>
          <w:lang w:val="lt-LT" w:eastAsia="en-US"/>
        </w:rPr>
        <w:t>06-02</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DB7A46">
        <w:rPr>
          <w:b/>
          <w:bCs/>
          <w:color w:val="000000"/>
          <w:lang w:val="lt-LT" w:eastAsia="en-US"/>
        </w:rPr>
        <w:t>06-02</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A26A69">
        <w:rPr>
          <w:b/>
          <w:iCs/>
          <w:u w:val="single"/>
          <w:lang w:val="lt-LT" w:eastAsia="en-US"/>
        </w:rPr>
        <w:t>b</w:t>
      </w:r>
      <w:r w:rsidR="00DB7A46">
        <w:rPr>
          <w:b/>
          <w:iCs/>
          <w:u w:val="single"/>
          <w:lang w:val="lt-LT" w:eastAsia="en-US"/>
        </w:rPr>
        <w:t>irželi</w:t>
      </w:r>
      <w:r w:rsidR="00A26A69">
        <w:rPr>
          <w:b/>
          <w:iCs/>
          <w:u w:val="single"/>
          <w:lang w:val="lt-LT" w:eastAsia="en-US"/>
        </w:rPr>
        <w:t>o</w:t>
      </w:r>
      <w:r w:rsidRPr="00B757D3">
        <w:rPr>
          <w:b/>
          <w:iCs/>
          <w:u w:val="single"/>
          <w:lang w:val="lt-LT" w:eastAsia="en-US"/>
        </w:rPr>
        <w:t xml:space="preserve"> mėn. </w:t>
      </w:r>
      <w:r w:rsidR="00DB7A46">
        <w:rPr>
          <w:b/>
          <w:iCs/>
          <w:u w:val="single"/>
          <w:lang w:val="lt-LT" w:eastAsia="en-US"/>
        </w:rPr>
        <w:t>2</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pastebėtas aritmetines klaidas, nekeičiant pradinio susipažinimo su elektroninėmis priemonėmis gautais pasiūlymais posėdžio metu paskelbtos kainos. Taisydamas pasiūlyme nurodytas aritmetines </w:t>
      </w:r>
      <w:r w:rsidRPr="00B757D3">
        <w:rPr>
          <w:lang w:val="lt-LT" w:eastAsia="en-US"/>
        </w:rPr>
        <w:lastRenderedPageBreak/>
        <w:t>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w:t>
      </w:r>
      <w:r w:rsidRPr="00B757D3">
        <w:rPr>
          <w:lang w:val="lt-LT" w:eastAsia="en-US"/>
        </w:rPr>
        <w:lastRenderedPageBreak/>
        <w:t>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2B5E39C8" w:rsidR="00787D50" w:rsidRPr="009476FC" w:rsidRDefault="008304E4" w:rsidP="00787D50">
      <w:pPr>
        <w:jc w:val="center"/>
        <w:rPr>
          <w:b/>
          <w:color w:val="000000"/>
          <w:lang w:val="lt-LT" w:eastAsia="en-US"/>
        </w:rPr>
      </w:pPr>
      <w:r>
        <w:rPr>
          <w:b/>
          <w:color w:val="000000"/>
          <w:lang w:val="lt-LT" w:eastAsia="en-US"/>
        </w:rPr>
        <w:t>ASMENS HIGIENOS</w:t>
      </w:r>
      <w:r w:rsidR="00DB7A46">
        <w:rPr>
          <w:b/>
          <w:color w:val="000000"/>
          <w:lang w:val="lt-LT" w:eastAsia="en-US"/>
        </w:rPr>
        <w:t xml:space="preserve"> IR SLAUGOS</w:t>
      </w:r>
      <w:r w:rsidR="00E63A02">
        <w:rPr>
          <w:b/>
          <w:color w:val="000000"/>
          <w:lang w:val="lt-LT" w:eastAsia="en-US"/>
        </w:rPr>
        <w:t xml:space="preserve">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DB7A46"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DB7A46"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DB7A46"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DB7A46"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DB7A46"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3130"/>
        <w:gridCol w:w="992"/>
        <w:gridCol w:w="992"/>
        <w:gridCol w:w="993"/>
        <w:gridCol w:w="1134"/>
        <w:gridCol w:w="2268"/>
        <w:gridCol w:w="4114"/>
      </w:tblGrid>
      <w:tr w:rsidR="00E63A02" w:rsidRPr="00DB7A46" w14:paraId="536CD1E1" w14:textId="77777777" w:rsidTr="00EC4F18">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E63A02" w:rsidRPr="00EA2BA5" w:rsidRDefault="00E63A02" w:rsidP="00BD6A8B">
            <w:pPr>
              <w:pStyle w:val="Standard"/>
              <w:spacing w:after="0" w:line="240" w:lineRule="auto"/>
              <w:ind w:left="113" w:right="113"/>
              <w:jc w:val="center"/>
              <w:rPr>
                <w:b/>
                <w:bCs/>
                <w:sz w:val="16"/>
                <w:szCs w:val="16"/>
              </w:rPr>
            </w:pPr>
            <w:bookmarkStart w:id="11" w:name="_Hlk197085132"/>
            <w:r w:rsidRPr="00EA2BA5">
              <w:rPr>
                <w:b/>
                <w:bCs/>
                <w:sz w:val="16"/>
                <w:szCs w:val="16"/>
              </w:rPr>
              <w:t>Pirkimo dalies eil. Nr.</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F014C8" w14:textId="77777777" w:rsidR="00E63A02" w:rsidRPr="00EA2BA5" w:rsidRDefault="00E63A02"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9F763D3" w14:textId="77777777" w:rsidR="00E63A02" w:rsidRPr="00EA2BA5" w:rsidRDefault="00E63A02" w:rsidP="00E63A02">
            <w:pPr>
              <w:pStyle w:val="Standard"/>
              <w:spacing w:after="0" w:line="240" w:lineRule="auto"/>
              <w:jc w:val="center"/>
              <w:rPr>
                <w:b/>
                <w:bCs/>
                <w:sz w:val="16"/>
                <w:szCs w:val="16"/>
              </w:rPr>
            </w:pPr>
            <w:r w:rsidRPr="00EA2BA5">
              <w:rPr>
                <w:b/>
                <w:bCs/>
                <w:sz w:val="16"/>
                <w:szCs w:val="16"/>
              </w:rPr>
              <w:t>Planuojamas maksimalus poreikis mato vnt.</w:t>
            </w:r>
          </w:p>
          <w:p w14:paraId="367F4A7C" w14:textId="22BD8DD7" w:rsidR="00E63A02" w:rsidRPr="00EA2BA5" w:rsidRDefault="00E63A02" w:rsidP="00E63A02">
            <w:pPr>
              <w:pStyle w:val="Standard"/>
              <w:spacing w:after="0" w:line="240" w:lineRule="auto"/>
              <w:jc w:val="center"/>
              <w:rPr>
                <w:b/>
                <w:bCs/>
                <w:sz w:val="28"/>
                <w:szCs w:val="28"/>
              </w:rPr>
            </w:pPr>
            <w:r>
              <w:rPr>
                <w:b/>
                <w:bCs/>
                <w:sz w:val="16"/>
                <w:szCs w:val="16"/>
              </w:rPr>
              <w:t>12</w:t>
            </w:r>
            <w:r w:rsidRPr="00EA2BA5">
              <w:rPr>
                <w:b/>
                <w:bCs/>
                <w:sz w:val="16"/>
                <w:szCs w:val="16"/>
              </w:rPr>
              <w:t xml:space="preserve"> mėn.</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0DBC9EBD" w14:textId="4052B61F" w:rsidR="00E63A02" w:rsidRPr="00EA2BA5" w:rsidRDefault="00E63A02" w:rsidP="00BD6A8B">
            <w:pPr>
              <w:pStyle w:val="Standard"/>
              <w:spacing w:after="0" w:line="240" w:lineRule="auto"/>
              <w:jc w:val="center"/>
              <w:rPr>
                <w:b/>
                <w:bCs/>
                <w:sz w:val="16"/>
                <w:szCs w:val="16"/>
              </w:rPr>
            </w:pPr>
            <w:r w:rsidRPr="00EA2BA5">
              <w:rPr>
                <w:b/>
                <w:bCs/>
                <w:sz w:val="16"/>
                <w:szCs w:val="16"/>
              </w:rPr>
              <w:t>1 mato vnt.</w:t>
            </w:r>
            <w:r w:rsidR="00231C4B">
              <w:rPr>
                <w:b/>
                <w:bCs/>
                <w:sz w:val="16"/>
                <w:szCs w:val="16"/>
              </w:rPr>
              <w:t>, ml</w:t>
            </w:r>
            <w:r w:rsidRPr="00EA2BA5">
              <w:rPr>
                <w:b/>
                <w:bCs/>
                <w:sz w:val="16"/>
                <w:szCs w:val="16"/>
              </w:rPr>
              <w:t xml:space="preserve"> kaina, € </w:t>
            </w:r>
            <w:r>
              <w:rPr>
                <w:b/>
                <w:bCs/>
                <w:sz w:val="16"/>
                <w:szCs w:val="16"/>
              </w:rPr>
              <w:t>be</w:t>
            </w:r>
            <w:r w:rsidRPr="00EA2BA5">
              <w:rPr>
                <w:b/>
                <w:bCs/>
                <w:sz w:val="16"/>
                <w:szCs w:val="16"/>
              </w:rPr>
              <w:t xml:space="preserve"> PVM</w:t>
            </w: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7C908E7A" w14:textId="429967B0" w:rsidR="00E63A02" w:rsidRPr="00EA2BA5" w:rsidRDefault="00EC4F18" w:rsidP="00BD6A8B">
            <w:pPr>
              <w:pStyle w:val="Standard"/>
              <w:spacing w:after="0" w:line="240" w:lineRule="auto"/>
              <w:jc w:val="center"/>
              <w:rPr>
                <w:b/>
                <w:bCs/>
                <w:sz w:val="16"/>
                <w:szCs w:val="16"/>
              </w:rPr>
            </w:pPr>
            <w:r w:rsidRPr="00EC4F18">
              <w:rPr>
                <w:b/>
                <w:bCs/>
                <w:sz w:val="16"/>
                <w:szCs w:val="16"/>
              </w:rPr>
              <w:t>1 mato vnt.</w:t>
            </w:r>
            <w:r w:rsidR="00231C4B">
              <w:rPr>
                <w:b/>
                <w:bCs/>
                <w:sz w:val="16"/>
                <w:szCs w:val="16"/>
              </w:rPr>
              <w:t>, ml</w:t>
            </w:r>
            <w:r w:rsidRPr="00EC4F18">
              <w:rPr>
                <w:b/>
                <w:bCs/>
                <w:sz w:val="16"/>
                <w:szCs w:val="16"/>
              </w:rPr>
              <w:t xml:space="preserve"> kaina, € </w:t>
            </w:r>
            <w:r>
              <w:rPr>
                <w:b/>
                <w:bCs/>
                <w:sz w:val="16"/>
                <w:szCs w:val="16"/>
              </w:rPr>
              <w:t>su</w:t>
            </w:r>
            <w:r w:rsidRPr="00EC4F18">
              <w:rPr>
                <w:b/>
                <w:bCs/>
                <w:sz w:val="16"/>
                <w:szCs w:val="16"/>
              </w:rPr>
              <w:t xml:space="preserve"> PVM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FCF648" w14:textId="77777777" w:rsidR="00E63A02" w:rsidRDefault="00EC4F18" w:rsidP="00E63A02">
            <w:pPr>
              <w:pStyle w:val="Standard"/>
              <w:spacing w:after="0" w:line="240" w:lineRule="auto"/>
              <w:jc w:val="center"/>
              <w:rPr>
                <w:b/>
                <w:bCs/>
                <w:sz w:val="16"/>
                <w:szCs w:val="16"/>
              </w:rPr>
            </w:pPr>
            <w:r>
              <w:rPr>
                <w:b/>
                <w:bCs/>
                <w:sz w:val="16"/>
                <w:szCs w:val="16"/>
              </w:rPr>
              <w:t>Viso kiekio</w:t>
            </w:r>
            <w:r w:rsidRPr="00EC4F18">
              <w:rPr>
                <w:b/>
                <w:bCs/>
                <w:sz w:val="16"/>
                <w:szCs w:val="16"/>
              </w:rPr>
              <w:t xml:space="preserve"> kaina, € </w:t>
            </w:r>
            <w:r>
              <w:rPr>
                <w:b/>
                <w:bCs/>
                <w:sz w:val="16"/>
                <w:szCs w:val="16"/>
              </w:rPr>
              <w:t xml:space="preserve">su </w:t>
            </w:r>
            <w:r w:rsidRPr="00EC4F18">
              <w:rPr>
                <w:b/>
                <w:bCs/>
                <w:sz w:val="16"/>
                <w:szCs w:val="16"/>
              </w:rPr>
              <w:t>PVM</w:t>
            </w:r>
          </w:p>
          <w:p w14:paraId="18227894" w14:textId="29D658FA" w:rsidR="00EC4F18" w:rsidRPr="00EA2BA5" w:rsidRDefault="00EC4F18" w:rsidP="00E63A02">
            <w:pPr>
              <w:pStyle w:val="Standard"/>
              <w:spacing w:after="0" w:line="240" w:lineRule="auto"/>
              <w:jc w:val="center"/>
              <w:rPr>
                <w:b/>
                <w:bCs/>
                <w:sz w:val="16"/>
                <w:szCs w:val="16"/>
              </w:rPr>
            </w:pPr>
            <w:r>
              <w:rPr>
                <w:b/>
                <w:bCs/>
                <w:sz w:val="16"/>
                <w:szCs w:val="16"/>
              </w:rPr>
              <w:t>(skaičiais)</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35275564" w14:textId="77777777" w:rsidR="00E63A02" w:rsidRDefault="00EC4F18" w:rsidP="00E63A02">
            <w:pPr>
              <w:pStyle w:val="Standard"/>
              <w:spacing w:after="0" w:line="240" w:lineRule="auto"/>
              <w:jc w:val="center"/>
              <w:rPr>
                <w:b/>
                <w:bCs/>
                <w:sz w:val="16"/>
                <w:szCs w:val="16"/>
              </w:rPr>
            </w:pPr>
            <w:r w:rsidRPr="00EC4F18">
              <w:rPr>
                <w:b/>
                <w:bCs/>
                <w:sz w:val="16"/>
                <w:szCs w:val="16"/>
              </w:rPr>
              <w:t>Viso kiekio kaina, € su PVM</w:t>
            </w:r>
          </w:p>
          <w:p w14:paraId="7D7876EA" w14:textId="1DF09EA1" w:rsidR="00EC4F18" w:rsidRPr="00EA2BA5" w:rsidRDefault="00EC4F18" w:rsidP="00E63A02">
            <w:pPr>
              <w:pStyle w:val="Standard"/>
              <w:spacing w:after="0" w:line="240" w:lineRule="auto"/>
              <w:jc w:val="center"/>
              <w:rPr>
                <w:b/>
                <w:bCs/>
                <w:sz w:val="16"/>
                <w:szCs w:val="16"/>
              </w:rPr>
            </w:pPr>
            <w:r>
              <w:rPr>
                <w:b/>
                <w:bCs/>
                <w:sz w:val="16"/>
                <w:szCs w:val="16"/>
              </w:rPr>
              <w:t>(žodžiais)</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E63A02" w:rsidRPr="00EA2BA5" w:rsidRDefault="00E63A02"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E63A02" w:rsidRPr="00EA2BA5" w:rsidRDefault="00E63A02"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E63A02" w:rsidRPr="00EA2BA5" w:rsidRDefault="00E63A02"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E63A02" w:rsidRPr="00EA2BA5" w14:paraId="37E8107C" w14:textId="77777777" w:rsidTr="00EC4F18">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1</w:t>
            </w:r>
          </w:p>
        </w:tc>
        <w:tc>
          <w:tcPr>
            <w:tcW w:w="3130"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2D7E40D7" w14:textId="77777777" w:rsidR="00E63A02" w:rsidRPr="00EA2BA5" w:rsidRDefault="00E63A02" w:rsidP="00E63A02">
            <w:pPr>
              <w:pStyle w:val="Standard"/>
              <w:spacing w:after="0" w:line="240" w:lineRule="auto"/>
              <w:jc w:val="center"/>
              <w:rPr>
                <w:b/>
                <w:bCs/>
                <w:sz w:val="20"/>
                <w:szCs w:val="20"/>
              </w:rPr>
            </w:pPr>
            <w:r w:rsidRPr="00EA2BA5">
              <w:rPr>
                <w:b/>
                <w:bCs/>
                <w:sz w:val="20"/>
                <w:szCs w:val="20"/>
              </w:rPr>
              <w:t>2</w:t>
            </w:r>
          </w:p>
        </w:tc>
        <w:tc>
          <w:tcPr>
            <w:tcW w:w="992"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9546FAE" w14:textId="09F5E56A" w:rsidR="00E63A02" w:rsidRPr="00EA2BA5" w:rsidRDefault="00E63A02" w:rsidP="00E63A02">
            <w:pPr>
              <w:pStyle w:val="Standard"/>
              <w:spacing w:after="0" w:line="240" w:lineRule="auto"/>
              <w:jc w:val="center"/>
              <w:rPr>
                <w:b/>
                <w:bCs/>
                <w:sz w:val="20"/>
                <w:szCs w:val="20"/>
              </w:rPr>
            </w:pPr>
            <w:r w:rsidRPr="00EA2BA5">
              <w:rPr>
                <w:b/>
                <w:bCs/>
                <w:sz w:val="20"/>
                <w:szCs w:val="20"/>
              </w:rPr>
              <w:t>3</w:t>
            </w:r>
          </w:p>
        </w:tc>
        <w:tc>
          <w:tcPr>
            <w:tcW w:w="992" w:type="dxa"/>
            <w:tcBorders>
              <w:top w:val="single" w:sz="4" w:space="0" w:color="00000A"/>
              <w:left w:val="single" w:sz="4" w:space="0" w:color="00000A"/>
              <w:bottom w:val="single" w:sz="4" w:space="0" w:color="00000A"/>
              <w:right w:val="single" w:sz="4" w:space="0" w:color="auto"/>
            </w:tcBorders>
            <w:shd w:val="clear" w:color="auto" w:fill="FFFFFF"/>
            <w:tcMar>
              <w:left w:w="93" w:type="dxa"/>
            </w:tcMar>
            <w:vAlign w:val="center"/>
          </w:tcPr>
          <w:p w14:paraId="5F8A4222" w14:textId="723DDB32" w:rsidR="00E63A02" w:rsidRPr="00EA2BA5" w:rsidRDefault="00E63A02" w:rsidP="00E63A02">
            <w:pPr>
              <w:pStyle w:val="Standard"/>
              <w:spacing w:after="0" w:line="240" w:lineRule="auto"/>
              <w:jc w:val="center"/>
              <w:rPr>
                <w:b/>
                <w:bCs/>
                <w:sz w:val="20"/>
                <w:szCs w:val="20"/>
              </w:rPr>
            </w:pPr>
            <w:r w:rsidRPr="00EA2BA5">
              <w:rPr>
                <w:b/>
                <w:bCs/>
                <w:sz w:val="20"/>
                <w:szCs w:val="20"/>
              </w:rPr>
              <w:t>4</w:t>
            </w:r>
          </w:p>
        </w:tc>
        <w:tc>
          <w:tcPr>
            <w:tcW w:w="993" w:type="dxa"/>
            <w:tcBorders>
              <w:top w:val="single" w:sz="4" w:space="0" w:color="00000A"/>
              <w:left w:val="single" w:sz="4" w:space="0" w:color="auto"/>
              <w:bottom w:val="single" w:sz="4" w:space="0" w:color="00000A"/>
              <w:right w:val="single" w:sz="4" w:space="0" w:color="00000A"/>
            </w:tcBorders>
            <w:shd w:val="clear" w:color="auto" w:fill="FFFFFF"/>
          </w:tcPr>
          <w:p w14:paraId="08AAC443" w14:textId="4A0F148F" w:rsidR="00E63A02" w:rsidRPr="00EA2BA5" w:rsidRDefault="00E63A02" w:rsidP="00E63A02">
            <w:pPr>
              <w:pStyle w:val="Standard"/>
              <w:spacing w:after="0" w:line="240" w:lineRule="auto"/>
              <w:jc w:val="center"/>
              <w:rPr>
                <w:b/>
                <w:bCs/>
                <w:sz w:val="20"/>
                <w:szCs w:val="20"/>
              </w:rPr>
            </w:pPr>
            <w:r w:rsidRPr="00EA2BA5">
              <w:rPr>
                <w:b/>
                <w:bCs/>
                <w:sz w:val="20"/>
                <w:szCs w:val="20"/>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3F94947B" w:rsidR="00E63A02" w:rsidRPr="00EA2BA5" w:rsidRDefault="00E63A02" w:rsidP="00E63A02">
            <w:pPr>
              <w:pStyle w:val="Standard"/>
              <w:spacing w:after="0" w:line="240" w:lineRule="auto"/>
              <w:jc w:val="center"/>
              <w:rPr>
                <w:b/>
                <w:bCs/>
                <w:sz w:val="20"/>
                <w:szCs w:val="20"/>
              </w:rPr>
            </w:pPr>
            <w:r w:rsidRPr="00EA2BA5">
              <w:rPr>
                <w:b/>
                <w:bCs/>
                <w:sz w:val="20"/>
                <w:szCs w:val="20"/>
              </w:rPr>
              <w:t>6</w:t>
            </w: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17346F3" w14:textId="4211070E" w:rsidR="00E63A02" w:rsidRPr="00EA2BA5" w:rsidRDefault="00E63A02" w:rsidP="00E63A02">
            <w:pPr>
              <w:pStyle w:val="Standard"/>
              <w:spacing w:after="0" w:line="240" w:lineRule="auto"/>
              <w:jc w:val="center"/>
              <w:rPr>
                <w:b/>
                <w:bCs/>
                <w:sz w:val="20"/>
                <w:szCs w:val="20"/>
              </w:rPr>
            </w:pPr>
            <w:r>
              <w:rPr>
                <w:b/>
                <w:bCs/>
                <w:sz w:val="20"/>
                <w:szCs w:val="20"/>
              </w:rPr>
              <w:t>7</w:t>
            </w: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22486BCB" w:rsidR="00E63A02" w:rsidRPr="00EA2BA5" w:rsidRDefault="00E63A02" w:rsidP="00E63A02">
            <w:pPr>
              <w:pStyle w:val="Standard"/>
              <w:spacing w:after="0" w:line="240" w:lineRule="auto"/>
              <w:jc w:val="center"/>
              <w:rPr>
                <w:b/>
                <w:bCs/>
                <w:sz w:val="20"/>
                <w:szCs w:val="20"/>
              </w:rPr>
            </w:pPr>
            <w:r>
              <w:rPr>
                <w:b/>
                <w:bCs/>
                <w:sz w:val="20"/>
                <w:szCs w:val="20"/>
              </w:rPr>
              <w:t>8</w:t>
            </w:r>
          </w:p>
        </w:tc>
      </w:tr>
      <w:tr w:rsidR="00E63A02" w:rsidRPr="00DB7A46" w14:paraId="49D2920D" w14:textId="40D9863A" w:rsidTr="00252772">
        <w:trPr>
          <w:trHeight w:val="60"/>
        </w:trPr>
        <w:tc>
          <w:tcPr>
            <w:tcW w:w="14210" w:type="dxa"/>
            <w:gridSpan w:val="8"/>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FF2F2A" w14:textId="7041E0E3" w:rsidR="00E63A02" w:rsidRPr="00D61637" w:rsidRDefault="00E63A02" w:rsidP="00E63A02">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w:t>
            </w:r>
            <w:r>
              <w:rPr>
                <w:color w:val="0070C0"/>
                <w:sz w:val="20"/>
                <w:szCs w:val="20"/>
                <w:lang w:val="lt-LT"/>
              </w:rPr>
              <w:t>8</w:t>
            </w:r>
            <w:r w:rsidRPr="00D61637">
              <w:rPr>
                <w:color w:val="0070C0"/>
                <w:sz w:val="20"/>
                <w:szCs w:val="20"/>
                <w:lang w:val="lt-LT"/>
              </w:rPr>
              <w:t xml:space="preserve"> stulpelyje įrašyta informacija. Teikiant pasiūlymą </w:t>
            </w:r>
            <w:r>
              <w:rPr>
                <w:color w:val="0070C0"/>
                <w:sz w:val="20"/>
                <w:szCs w:val="20"/>
                <w:lang w:val="lt-LT"/>
              </w:rPr>
              <w:t>8</w:t>
            </w:r>
            <w:r w:rsidRPr="00D61637">
              <w:rPr>
                <w:color w:val="0070C0"/>
                <w:sz w:val="20"/>
                <w:szCs w:val="20"/>
                <w:lang w:val="lt-LT"/>
              </w:rPr>
              <w:t xml:space="preserve"> stulpelyje negali būti paliekami ženklai „&gt;, &lt;“, negali būti žodžių lygiavertis.</w:t>
            </w:r>
          </w:p>
        </w:tc>
      </w:tr>
      <w:bookmarkEnd w:id="11"/>
      <w:tr w:rsidR="00DB7A46" w:rsidRPr="00DB7A46" w14:paraId="4235492F" w14:textId="77777777" w:rsidTr="00727E89">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3846F5F8" w14:textId="3B5642B7" w:rsidR="00DB7A46" w:rsidRPr="00EA2BA5" w:rsidRDefault="00DB7A46" w:rsidP="00DB7A46">
            <w:pPr>
              <w:pStyle w:val="Standard"/>
              <w:spacing w:after="0" w:line="240" w:lineRule="auto"/>
              <w:rPr>
                <w:sz w:val="22"/>
                <w:szCs w:val="22"/>
              </w:rPr>
            </w:pPr>
            <w:r w:rsidRPr="00462D67">
              <w:rPr>
                <w:rFonts w:eastAsia="Lucida Sans Unicode"/>
                <w:color w:val="000000"/>
                <w:kern w:val="2"/>
                <w:sz w:val="20"/>
                <w:szCs w:val="20"/>
                <w:lang w:eastAsia="hi-IN"/>
              </w:rPr>
              <w:t>1</w:t>
            </w:r>
          </w:p>
        </w:tc>
        <w:tc>
          <w:tcPr>
            <w:tcW w:w="3130" w:type="dxa"/>
            <w:tcBorders>
              <w:top w:val="single" w:sz="6" w:space="0" w:color="auto"/>
              <w:left w:val="single" w:sz="6" w:space="0" w:color="auto"/>
              <w:bottom w:val="single" w:sz="6" w:space="0" w:color="auto"/>
              <w:right w:val="single" w:sz="6" w:space="0" w:color="auto"/>
            </w:tcBorders>
            <w:tcMar>
              <w:left w:w="93" w:type="dxa"/>
            </w:tcMar>
          </w:tcPr>
          <w:p w14:paraId="45641A11" w14:textId="77777777" w:rsidR="00DB7A46" w:rsidRPr="002F723C" w:rsidRDefault="00DB7A46" w:rsidP="00DB7A46">
            <w:pPr>
              <w:rPr>
                <w:b/>
                <w:bCs/>
                <w:u w:val="single"/>
                <w:lang w:val="lt-LT"/>
              </w:rPr>
            </w:pPr>
            <w:r w:rsidRPr="002F723C">
              <w:rPr>
                <w:b/>
                <w:bCs/>
                <w:u w:val="single"/>
                <w:lang w:val="lt-LT"/>
              </w:rPr>
              <w:t>Aliejinė dušo želė</w:t>
            </w:r>
            <w:r>
              <w:rPr>
                <w:b/>
                <w:bCs/>
                <w:u w:val="single"/>
                <w:lang w:val="lt-LT"/>
              </w:rPr>
              <w:t>:</w:t>
            </w:r>
          </w:p>
          <w:p w14:paraId="2C48DE4F" w14:textId="77777777" w:rsidR="00DB7A46" w:rsidRPr="00DB7A46" w:rsidRDefault="00DB7A46" w:rsidP="00DB7A46">
            <w:pPr>
              <w:rPr>
                <w:sz w:val="22"/>
                <w:szCs w:val="22"/>
                <w:lang w:val="lt-LT"/>
              </w:rPr>
            </w:pPr>
            <w:r w:rsidRPr="00DB7A46">
              <w:rPr>
                <w:sz w:val="22"/>
                <w:szCs w:val="22"/>
                <w:lang w:val="lt-LT"/>
              </w:rPr>
              <w:t>Skirta kasdieniam viso kūno odos prausimui, įskaitant intymias zonas</w:t>
            </w:r>
          </w:p>
          <w:p w14:paraId="02855844" w14:textId="77777777" w:rsidR="00DB7A46" w:rsidRPr="00DB7A46" w:rsidRDefault="00DB7A46" w:rsidP="00DB7A46">
            <w:pPr>
              <w:rPr>
                <w:sz w:val="22"/>
                <w:szCs w:val="22"/>
                <w:lang w:val="lt-LT"/>
              </w:rPr>
            </w:pPr>
            <w:r w:rsidRPr="00DB7A46">
              <w:rPr>
                <w:sz w:val="22"/>
                <w:szCs w:val="22"/>
                <w:lang w:val="lt-LT"/>
              </w:rPr>
              <w:t>Švelniai sutepa aliejumi, palaiko odos elastingumą</w:t>
            </w:r>
          </w:p>
          <w:p w14:paraId="5097DAD4" w14:textId="77777777" w:rsidR="00DB7A46" w:rsidRPr="00DB7A46" w:rsidRDefault="00DB7A46" w:rsidP="00DB7A46">
            <w:pPr>
              <w:rPr>
                <w:sz w:val="22"/>
                <w:szCs w:val="22"/>
                <w:lang w:val="lt-LT"/>
              </w:rPr>
            </w:pPr>
            <w:r w:rsidRPr="00DB7A46">
              <w:rPr>
                <w:sz w:val="22"/>
                <w:szCs w:val="22"/>
                <w:lang w:val="lt-LT"/>
              </w:rPr>
              <w:t>Dermatologiškai patikrintas. Jautriai odai</w:t>
            </w:r>
          </w:p>
          <w:p w14:paraId="6CB2E4B6" w14:textId="77777777" w:rsidR="00DB7A46" w:rsidRPr="00DB7A46" w:rsidRDefault="00DB7A46" w:rsidP="00DB7A46">
            <w:pPr>
              <w:rPr>
                <w:sz w:val="22"/>
                <w:szCs w:val="22"/>
                <w:lang w:val="lt-LT"/>
              </w:rPr>
            </w:pPr>
            <w:r w:rsidRPr="00DB7A46">
              <w:rPr>
                <w:sz w:val="22"/>
                <w:szCs w:val="22"/>
                <w:lang w:val="lt-LT"/>
              </w:rPr>
              <w:t>Nesausina odos</w:t>
            </w:r>
          </w:p>
          <w:p w14:paraId="25FD07F7" w14:textId="77777777" w:rsidR="00DB7A46" w:rsidRPr="00DB7A46" w:rsidRDefault="00DB7A46" w:rsidP="00DB7A46">
            <w:pPr>
              <w:rPr>
                <w:sz w:val="22"/>
                <w:szCs w:val="22"/>
                <w:lang w:val="lt-LT"/>
              </w:rPr>
            </w:pPr>
            <w:r w:rsidRPr="00DB7A46">
              <w:rPr>
                <w:sz w:val="22"/>
                <w:szCs w:val="22"/>
                <w:lang w:val="lt-LT"/>
              </w:rPr>
              <w:t>Pakuotė ne mažiau kaip 300 ml ne daugiau kaip 500 ml, su dozatoriumi</w:t>
            </w:r>
          </w:p>
          <w:p w14:paraId="1556F055" w14:textId="77274D4B" w:rsidR="00DB7A46" w:rsidRPr="00A104C7" w:rsidRDefault="00DB7A46" w:rsidP="00DB7A46">
            <w:pPr>
              <w:jc w:val="both"/>
              <w:rPr>
                <w:color w:val="000000"/>
                <w:lang w:val="lt-LT"/>
              </w:rPr>
            </w:pPr>
            <w:r w:rsidRPr="00DB7A46">
              <w:rPr>
                <w:sz w:val="22"/>
                <w:szCs w:val="22"/>
                <w:lang w:val="lt-LT"/>
              </w:rPr>
              <w:t>Galiojimo laikas ne trumpesnis nei 12 mėnesių</w:t>
            </w:r>
          </w:p>
        </w:tc>
        <w:tc>
          <w:tcPr>
            <w:tcW w:w="992" w:type="dxa"/>
            <w:tcBorders>
              <w:top w:val="single" w:sz="6" w:space="0" w:color="auto"/>
              <w:left w:val="single" w:sz="6" w:space="0" w:color="auto"/>
              <w:bottom w:val="single" w:sz="6" w:space="0" w:color="auto"/>
              <w:right w:val="single" w:sz="6" w:space="0" w:color="auto"/>
            </w:tcBorders>
          </w:tcPr>
          <w:p w14:paraId="434E9A10" w14:textId="57173153" w:rsidR="00DB7A46" w:rsidRPr="00A104C7" w:rsidRDefault="00DB7A46" w:rsidP="00DB7A46">
            <w:pPr>
              <w:jc w:val="center"/>
              <w:rPr>
                <w:color w:val="000000"/>
                <w:lang w:val="lt-LT"/>
              </w:rPr>
            </w:pPr>
            <w:r>
              <w:rPr>
                <w:color w:val="000000"/>
                <w:lang w:val="lt-LT"/>
              </w:rPr>
              <w:t>6000 ml</w:t>
            </w:r>
          </w:p>
        </w:tc>
        <w:tc>
          <w:tcPr>
            <w:tcW w:w="992" w:type="dxa"/>
            <w:tcBorders>
              <w:right w:val="single" w:sz="6" w:space="0" w:color="auto"/>
            </w:tcBorders>
            <w:tcMar>
              <w:left w:w="93" w:type="dxa"/>
            </w:tcMar>
          </w:tcPr>
          <w:p w14:paraId="39791F98" w14:textId="7FEC1A26" w:rsidR="00DB7A46" w:rsidRPr="00EA2BA5" w:rsidRDefault="00DB7A46" w:rsidP="00DB7A4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F9EF84" w14:textId="77777777" w:rsidR="00DB7A46" w:rsidRPr="00EA2BA5" w:rsidRDefault="00DB7A46" w:rsidP="00DB7A4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1A8052EC" w:rsidR="00DB7A46" w:rsidRPr="00EC4F18" w:rsidRDefault="00DB7A46" w:rsidP="00DB7A4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DF42458" w14:textId="77777777" w:rsidR="00DB7A46" w:rsidRPr="00EA2BA5" w:rsidRDefault="00DB7A46" w:rsidP="00DB7A4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DB7A46" w:rsidRPr="00EA2BA5" w:rsidRDefault="00DB7A46" w:rsidP="00DB7A46">
            <w:pPr>
              <w:jc w:val="both"/>
              <w:rPr>
                <w:lang w:val="lt-LT"/>
              </w:rPr>
            </w:pPr>
          </w:p>
        </w:tc>
      </w:tr>
      <w:tr w:rsidR="00DB7A46" w:rsidRPr="00DB7A46" w14:paraId="34954439" w14:textId="77777777" w:rsidTr="00D06945">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1457408" w14:textId="397A4113" w:rsidR="00DB7A46" w:rsidRPr="00EA2BA5" w:rsidRDefault="00DB7A46" w:rsidP="00DB7A46">
            <w:pPr>
              <w:pStyle w:val="Standard"/>
              <w:spacing w:after="0" w:line="240" w:lineRule="auto"/>
              <w:rPr>
                <w:sz w:val="22"/>
                <w:szCs w:val="22"/>
              </w:rPr>
            </w:pPr>
            <w:r>
              <w:rPr>
                <w:rFonts w:eastAsia="Lucida Sans Unicode"/>
                <w:color w:val="000000"/>
                <w:kern w:val="2"/>
                <w:sz w:val="20"/>
                <w:szCs w:val="20"/>
                <w:lang w:eastAsia="hi-IN"/>
              </w:rPr>
              <w:t>2</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39CD29C9" w14:textId="77777777" w:rsidR="00DB7A46" w:rsidRPr="002F723C" w:rsidRDefault="00DB7A46" w:rsidP="00DB7A46">
            <w:pPr>
              <w:rPr>
                <w:b/>
                <w:bCs/>
                <w:u w:val="single"/>
                <w:lang w:val="lt-LT"/>
              </w:rPr>
            </w:pPr>
            <w:r w:rsidRPr="002F723C">
              <w:rPr>
                <w:b/>
                <w:bCs/>
                <w:u w:val="single"/>
                <w:lang w:val="lt-LT"/>
              </w:rPr>
              <w:t>Drėkinantis šampūnas</w:t>
            </w:r>
            <w:r>
              <w:rPr>
                <w:b/>
                <w:bCs/>
                <w:u w:val="single"/>
                <w:lang w:val="lt-LT"/>
              </w:rPr>
              <w:t>:</w:t>
            </w:r>
          </w:p>
          <w:p w14:paraId="0EC8E175" w14:textId="77777777" w:rsidR="00DB7A46" w:rsidRPr="00DB7A46" w:rsidRDefault="00DB7A46" w:rsidP="00DB7A46">
            <w:pPr>
              <w:rPr>
                <w:sz w:val="22"/>
                <w:szCs w:val="22"/>
                <w:lang w:val="lt-LT"/>
              </w:rPr>
            </w:pPr>
            <w:r w:rsidRPr="00DB7A46">
              <w:rPr>
                <w:sz w:val="22"/>
                <w:szCs w:val="22"/>
                <w:lang w:val="lt-LT"/>
              </w:rPr>
              <w:t>Tinka visų tipų plaukams</w:t>
            </w:r>
          </w:p>
          <w:p w14:paraId="4B7E0C63" w14:textId="77777777" w:rsidR="00DB7A46" w:rsidRPr="00DB7A46" w:rsidRDefault="00DB7A46" w:rsidP="00DB7A46">
            <w:pPr>
              <w:rPr>
                <w:sz w:val="22"/>
                <w:szCs w:val="22"/>
                <w:lang w:val="lt-LT"/>
              </w:rPr>
            </w:pPr>
            <w:r w:rsidRPr="00DB7A46">
              <w:rPr>
                <w:sz w:val="22"/>
                <w:szCs w:val="22"/>
                <w:lang w:val="lt-LT"/>
              </w:rPr>
              <w:t xml:space="preserve">Švelniai putoja, lengvai išskalaujamas </w:t>
            </w:r>
          </w:p>
          <w:p w14:paraId="3DAE055C" w14:textId="77777777" w:rsidR="00DB7A46" w:rsidRPr="00DB7A46" w:rsidRDefault="00DB7A46" w:rsidP="00DB7A46">
            <w:pPr>
              <w:rPr>
                <w:sz w:val="22"/>
                <w:szCs w:val="22"/>
                <w:lang w:val="lt-LT"/>
              </w:rPr>
            </w:pPr>
            <w:r w:rsidRPr="00DB7A46">
              <w:rPr>
                <w:sz w:val="22"/>
                <w:szCs w:val="22"/>
                <w:lang w:val="lt-LT"/>
              </w:rPr>
              <w:t>Dermatologiškai patikrintas. Jautriai odai</w:t>
            </w:r>
          </w:p>
          <w:p w14:paraId="58107AA1" w14:textId="77777777" w:rsidR="00DB7A46" w:rsidRPr="00DB7A46" w:rsidRDefault="00DB7A46" w:rsidP="00DB7A46">
            <w:pPr>
              <w:rPr>
                <w:sz w:val="22"/>
                <w:szCs w:val="22"/>
                <w:lang w:val="lt-LT"/>
              </w:rPr>
            </w:pPr>
            <w:r w:rsidRPr="00DB7A46">
              <w:rPr>
                <w:sz w:val="22"/>
                <w:szCs w:val="22"/>
                <w:lang w:val="lt-LT"/>
              </w:rPr>
              <w:t xml:space="preserve">Drėkina, maitina, švelnina ir kondicionuoja </w:t>
            </w:r>
          </w:p>
          <w:p w14:paraId="0B3D5506" w14:textId="77777777" w:rsidR="00DB7A46" w:rsidRPr="00DB7A46" w:rsidRDefault="00DB7A46" w:rsidP="00DB7A46">
            <w:pPr>
              <w:rPr>
                <w:sz w:val="22"/>
                <w:szCs w:val="22"/>
                <w:lang w:val="lt-LT"/>
              </w:rPr>
            </w:pPr>
            <w:r w:rsidRPr="00DB7A46">
              <w:rPr>
                <w:sz w:val="22"/>
                <w:szCs w:val="22"/>
                <w:lang w:val="lt-LT"/>
              </w:rPr>
              <w:t xml:space="preserve">Sausai ir jautriai, linkusiai į sudirgimą ir uždegimus, galvos </w:t>
            </w:r>
            <w:r w:rsidRPr="00DB7A46">
              <w:rPr>
                <w:sz w:val="22"/>
                <w:szCs w:val="22"/>
                <w:lang w:val="lt-LT"/>
              </w:rPr>
              <w:lastRenderedPageBreak/>
              <w:t xml:space="preserve">odai. </w:t>
            </w:r>
          </w:p>
          <w:p w14:paraId="4AF3752F" w14:textId="77777777" w:rsidR="00DB7A46" w:rsidRPr="00DB7A46" w:rsidRDefault="00DB7A46" w:rsidP="00DB7A46">
            <w:pPr>
              <w:rPr>
                <w:sz w:val="22"/>
                <w:szCs w:val="22"/>
                <w:lang w:val="lt-LT"/>
              </w:rPr>
            </w:pPr>
            <w:r w:rsidRPr="00DB7A46">
              <w:rPr>
                <w:sz w:val="22"/>
                <w:szCs w:val="22"/>
                <w:lang w:val="lt-LT"/>
              </w:rPr>
              <w:t>Pakuotė ne mažiau kaip 300 ml ne daugiau kaip 500 ml, su dozatoriumi</w:t>
            </w:r>
          </w:p>
          <w:p w14:paraId="30811639" w14:textId="78E37A24" w:rsidR="00DB7A46" w:rsidRPr="00A104C7" w:rsidRDefault="00DB7A46" w:rsidP="00DB7A46">
            <w:pPr>
              <w:jc w:val="both"/>
              <w:rPr>
                <w:color w:val="000000"/>
                <w:lang w:val="lt-LT"/>
              </w:rPr>
            </w:pPr>
            <w:r w:rsidRPr="00DB7A46">
              <w:rPr>
                <w:sz w:val="22"/>
                <w:szCs w:val="22"/>
                <w:lang w:val="lt-LT"/>
              </w:rPr>
              <w:t>Galiojimo laikas ne trumpesnis nei 12 mėnesių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E0FFCA" w14:textId="77777777" w:rsidR="00DB7A46" w:rsidRDefault="00DB7A46" w:rsidP="00DB7A46">
            <w:pPr>
              <w:jc w:val="center"/>
              <w:rPr>
                <w:lang w:val="lt-LT"/>
              </w:rPr>
            </w:pPr>
            <w:r>
              <w:rPr>
                <w:lang w:val="lt-LT"/>
              </w:rPr>
              <w:lastRenderedPageBreak/>
              <w:t>6000</w:t>
            </w:r>
          </w:p>
          <w:p w14:paraId="633E4ED7" w14:textId="75934C6F" w:rsidR="00DB7A46" w:rsidRPr="00A104C7" w:rsidRDefault="00DB7A46" w:rsidP="00DB7A46">
            <w:pPr>
              <w:jc w:val="center"/>
              <w:rPr>
                <w:lang w:val="lt-LT"/>
              </w:rPr>
            </w:pPr>
            <w:r>
              <w:rPr>
                <w:lang w:val="lt-LT"/>
              </w:rPr>
              <w:t>ml</w:t>
            </w:r>
          </w:p>
        </w:tc>
        <w:tc>
          <w:tcPr>
            <w:tcW w:w="992" w:type="dxa"/>
            <w:tcBorders>
              <w:right w:val="single" w:sz="6" w:space="0" w:color="auto"/>
            </w:tcBorders>
            <w:tcMar>
              <w:left w:w="93" w:type="dxa"/>
            </w:tcMar>
          </w:tcPr>
          <w:p w14:paraId="6863688B" w14:textId="3E28573B" w:rsidR="00DB7A46" w:rsidRPr="00EA2BA5" w:rsidRDefault="00DB7A46" w:rsidP="00DB7A4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12ACEC77" w14:textId="77777777" w:rsidR="00DB7A46" w:rsidRPr="00EA2BA5" w:rsidRDefault="00DB7A46" w:rsidP="00DB7A4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6B5ABA60" w:rsidR="00DB7A46" w:rsidRPr="00EC4F18" w:rsidRDefault="00DB7A46" w:rsidP="00DB7A4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69602301" w14:textId="77777777" w:rsidR="00DB7A46" w:rsidRPr="00EA2BA5" w:rsidRDefault="00DB7A46" w:rsidP="00DB7A4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77777777" w:rsidR="00DB7A46" w:rsidRPr="00EA2BA5" w:rsidRDefault="00DB7A46" w:rsidP="00DB7A46">
            <w:pPr>
              <w:jc w:val="both"/>
              <w:rPr>
                <w:lang w:val="lt-LT"/>
              </w:rPr>
            </w:pPr>
          </w:p>
        </w:tc>
      </w:tr>
      <w:tr w:rsidR="00DB7A46" w:rsidRPr="00DB7A46" w14:paraId="3655C1CE" w14:textId="77777777" w:rsidTr="0077212E">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5D66FF4B" w14:textId="7674A877" w:rsidR="00DB7A46" w:rsidRPr="00EA2BA5" w:rsidRDefault="00DB7A46" w:rsidP="00DB7A46">
            <w:pPr>
              <w:pStyle w:val="Standard"/>
              <w:spacing w:after="0" w:line="240" w:lineRule="auto"/>
              <w:rPr>
                <w:sz w:val="22"/>
                <w:szCs w:val="22"/>
              </w:rPr>
            </w:pPr>
            <w:r>
              <w:rPr>
                <w:rFonts w:eastAsia="Lucida Sans Unicode"/>
                <w:color w:val="000000"/>
                <w:kern w:val="2"/>
                <w:sz w:val="20"/>
                <w:szCs w:val="20"/>
                <w:lang w:eastAsia="hi-IN"/>
              </w:rPr>
              <w:t>3</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49D1B0C3" w14:textId="77777777" w:rsidR="00DB7A46" w:rsidRPr="007F504B" w:rsidRDefault="00DB7A46" w:rsidP="00DB7A46">
            <w:pPr>
              <w:rPr>
                <w:b/>
                <w:bCs/>
                <w:u w:val="single"/>
                <w:lang w:val="lt-LT"/>
              </w:rPr>
            </w:pPr>
            <w:r w:rsidRPr="007F504B">
              <w:rPr>
                <w:b/>
                <w:bCs/>
                <w:u w:val="single"/>
                <w:lang w:val="lt-LT"/>
              </w:rPr>
              <w:t>Vienkartiniai skustuvai (vyriški):</w:t>
            </w:r>
          </w:p>
          <w:p w14:paraId="535CD01D" w14:textId="0C770215" w:rsidR="00DB7A46" w:rsidRPr="00DB7A46" w:rsidRDefault="00DB7A46" w:rsidP="00DB7A46">
            <w:pPr>
              <w:jc w:val="both"/>
              <w:rPr>
                <w:color w:val="000000"/>
                <w:sz w:val="22"/>
                <w:szCs w:val="22"/>
                <w:lang w:val="lt-LT"/>
              </w:rPr>
            </w:pPr>
            <w:r w:rsidRPr="00DB7A46">
              <w:rPr>
                <w:sz w:val="22"/>
                <w:szCs w:val="22"/>
                <w:lang w:val="lt-LT"/>
              </w:rPr>
              <w:t>Skustuvai (vyriški) - vienkartiniai, saugūs, su nekeičiamomis nerūdijančio plieno geležtėmis. Ne mažiau dviejų geležčių bei drėkinamąja indikatoriaus juostele, su plastikiniu arba lygiavertės medžiagos koteliu.</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4D3098" w14:textId="77777777" w:rsidR="00DB7A46" w:rsidRDefault="00DB7A46" w:rsidP="00DB7A46">
            <w:pPr>
              <w:jc w:val="center"/>
              <w:rPr>
                <w:lang w:val="lt-LT"/>
              </w:rPr>
            </w:pPr>
            <w:r>
              <w:rPr>
                <w:lang w:val="lt-LT"/>
              </w:rPr>
              <w:t>1000</w:t>
            </w:r>
          </w:p>
          <w:p w14:paraId="2AA8C9A5" w14:textId="02A61F4E" w:rsidR="00DB7A46" w:rsidRPr="00A26A69" w:rsidRDefault="00DB7A46" w:rsidP="00DB7A46">
            <w:pPr>
              <w:jc w:val="center"/>
              <w:rPr>
                <w:lang w:val="lt-LT"/>
              </w:rPr>
            </w:pPr>
            <w:r>
              <w:rPr>
                <w:lang w:val="lt-LT"/>
              </w:rPr>
              <w:t>vnt.</w:t>
            </w:r>
          </w:p>
        </w:tc>
        <w:tc>
          <w:tcPr>
            <w:tcW w:w="992" w:type="dxa"/>
            <w:shd w:val="clear" w:color="auto" w:fill="auto"/>
            <w:tcMar>
              <w:left w:w="93" w:type="dxa"/>
            </w:tcMar>
          </w:tcPr>
          <w:p w14:paraId="284C8201" w14:textId="26308DDB" w:rsidR="00DB7A46" w:rsidRPr="00EA2BA5" w:rsidRDefault="00DB7A46" w:rsidP="00DB7A4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47B6C5E4" w14:textId="77777777" w:rsidR="00DB7A46" w:rsidRPr="00EA2BA5" w:rsidRDefault="00DB7A46" w:rsidP="00DB7A4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A2429A5" w14:textId="7EE8E56F" w:rsidR="00DB7A46" w:rsidRPr="00EC4F18" w:rsidRDefault="00DB7A46" w:rsidP="00DB7A4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785E6B24" w14:textId="77777777" w:rsidR="00DB7A46" w:rsidRPr="00EA2BA5" w:rsidRDefault="00DB7A46" w:rsidP="00DB7A4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4139DD" w14:textId="77777777" w:rsidR="00DB7A46" w:rsidRPr="00EA2BA5" w:rsidRDefault="00DB7A46" w:rsidP="00DB7A46">
            <w:pPr>
              <w:jc w:val="both"/>
              <w:rPr>
                <w:lang w:val="lt-LT"/>
              </w:rPr>
            </w:pPr>
          </w:p>
        </w:tc>
      </w:tr>
      <w:tr w:rsidR="00DB7A46" w:rsidRPr="00EC4F18" w14:paraId="05A559B8" w14:textId="77777777" w:rsidTr="00ED1B8A">
        <w:trPr>
          <w:trHeight w:val="60"/>
        </w:trPr>
        <w:tc>
          <w:tcPr>
            <w:tcW w:w="587" w:type="dxa"/>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145DBA68" w14:textId="3E033286" w:rsidR="00DB7A46" w:rsidRPr="00EA2BA5" w:rsidRDefault="00DB7A46" w:rsidP="00DB7A46">
            <w:pPr>
              <w:pStyle w:val="Standard"/>
              <w:spacing w:after="0" w:line="240" w:lineRule="auto"/>
              <w:rPr>
                <w:sz w:val="22"/>
                <w:szCs w:val="22"/>
              </w:rPr>
            </w:pPr>
            <w:r>
              <w:rPr>
                <w:rFonts w:eastAsia="Lucida Sans Unicode"/>
                <w:color w:val="000000"/>
                <w:kern w:val="2"/>
                <w:sz w:val="20"/>
                <w:szCs w:val="20"/>
                <w:lang w:eastAsia="hi-IN"/>
              </w:rPr>
              <w:t>4</w:t>
            </w:r>
          </w:p>
        </w:tc>
        <w:tc>
          <w:tcPr>
            <w:tcW w:w="3130" w:type="dxa"/>
            <w:tcBorders>
              <w:top w:val="single" w:sz="4" w:space="0" w:color="auto"/>
              <w:left w:val="single" w:sz="4" w:space="0" w:color="auto"/>
              <w:bottom w:val="single" w:sz="4" w:space="0" w:color="auto"/>
              <w:right w:val="single" w:sz="4" w:space="0" w:color="auto"/>
            </w:tcBorders>
            <w:shd w:val="clear" w:color="auto" w:fill="FFFFFF"/>
            <w:tcMar>
              <w:left w:w="93" w:type="dxa"/>
            </w:tcMar>
          </w:tcPr>
          <w:p w14:paraId="4C979FEB" w14:textId="77777777" w:rsidR="00DB7A46" w:rsidRDefault="00DB7A46" w:rsidP="00DB7A46">
            <w:pPr>
              <w:rPr>
                <w:b/>
                <w:bCs/>
                <w:u w:val="single"/>
                <w:lang w:val="lt-LT"/>
              </w:rPr>
            </w:pPr>
            <w:r w:rsidRPr="00231E82">
              <w:rPr>
                <w:b/>
                <w:bCs/>
                <w:u w:val="single"/>
                <w:lang w:val="lt-LT"/>
              </w:rPr>
              <w:t>Inkopižamos nuo M iki XL</w:t>
            </w:r>
            <w:r>
              <w:rPr>
                <w:b/>
                <w:bCs/>
                <w:u w:val="single"/>
                <w:lang w:val="lt-LT"/>
              </w:rPr>
              <w:t>:</w:t>
            </w:r>
          </w:p>
          <w:p w14:paraId="6FDECE5D" w14:textId="77777777" w:rsidR="00DB7A46" w:rsidRPr="00DB7A46" w:rsidRDefault="00DB7A46" w:rsidP="00DB7A46">
            <w:pPr>
              <w:rPr>
                <w:sz w:val="22"/>
                <w:szCs w:val="22"/>
                <w:lang w:val="lt-LT"/>
              </w:rPr>
            </w:pPr>
            <w:r w:rsidRPr="00DB7A46">
              <w:rPr>
                <w:sz w:val="22"/>
                <w:szCs w:val="22"/>
                <w:lang w:val="lt-LT"/>
              </w:rPr>
              <w:t>Pižama ilgomis rankovėmis ir kelnėmis, su kelnėse įsiūtu užtrauktuku, einančiu per vidinę kelnių dalį (nuo kulkšnies iki kulkšnies).</w:t>
            </w:r>
          </w:p>
          <w:p w14:paraId="519FB760" w14:textId="77777777" w:rsidR="00DB7A46" w:rsidRPr="00DB7A46" w:rsidRDefault="00DB7A46" w:rsidP="00DB7A46">
            <w:pPr>
              <w:rPr>
                <w:b/>
                <w:bCs/>
                <w:sz w:val="22"/>
                <w:szCs w:val="22"/>
                <w:u w:val="single"/>
                <w:lang w:val="lt-LT"/>
              </w:rPr>
            </w:pPr>
            <w:r w:rsidRPr="00DB7A46">
              <w:rPr>
                <w:sz w:val="22"/>
                <w:szCs w:val="22"/>
                <w:lang w:val="lt-LT"/>
              </w:rPr>
              <w:t>Atsegus užtrauktuką, slaugytojui patogu nuimti apatinę pižamos dalį ir pakeisti sauskelnes.</w:t>
            </w:r>
          </w:p>
          <w:p w14:paraId="774AC5CC" w14:textId="77777777" w:rsidR="00DB7A46" w:rsidRPr="00DB7A46" w:rsidRDefault="00DB7A46" w:rsidP="00DB7A46">
            <w:pPr>
              <w:rPr>
                <w:sz w:val="22"/>
                <w:szCs w:val="22"/>
                <w:lang w:val="lt-LT"/>
              </w:rPr>
            </w:pPr>
            <w:r w:rsidRPr="00DB7A46">
              <w:rPr>
                <w:sz w:val="22"/>
                <w:szCs w:val="22"/>
                <w:lang w:val="lt-LT"/>
              </w:rPr>
              <w:t>Pagaminta iš poliesterio ir medvilnės</w:t>
            </w:r>
          </w:p>
          <w:p w14:paraId="0A9320D8" w14:textId="77777777" w:rsidR="00DB7A46" w:rsidRPr="00DB7A46" w:rsidRDefault="00DB7A46" w:rsidP="00DB7A46">
            <w:pPr>
              <w:rPr>
                <w:sz w:val="22"/>
                <w:szCs w:val="22"/>
                <w:lang w:val="lt-LT"/>
              </w:rPr>
            </w:pPr>
            <w:r w:rsidRPr="00DB7A46">
              <w:rPr>
                <w:sz w:val="22"/>
                <w:szCs w:val="22"/>
                <w:lang w:val="lt-LT"/>
              </w:rPr>
              <w:t>Skalbiama ne žemesnėje nei 60</w:t>
            </w:r>
            <w:r w:rsidRPr="00DB7A46">
              <w:rPr>
                <w:sz w:val="22"/>
                <w:szCs w:val="22"/>
                <w:vertAlign w:val="superscript"/>
                <w:lang w:val="lt-LT"/>
              </w:rPr>
              <w:t>o</w:t>
            </w:r>
            <w:r w:rsidRPr="00DB7A46">
              <w:rPr>
                <w:sz w:val="22"/>
                <w:szCs w:val="22"/>
                <w:lang w:val="lt-LT"/>
              </w:rPr>
              <w:t xml:space="preserve"> C temperatūroje.</w:t>
            </w:r>
          </w:p>
          <w:p w14:paraId="6AC4F2DB" w14:textId="495FAA27" w:rsidR="00DB7A46" w:rsidRPr="00A104C7" w:rsidRDefault="00DB7A46" w:rsidP="00DB7A46">
            <w:pPr>
              <w:jc w:val="both"/>
              <w:rPr>
                <w:color w:val="000000"/>
                <w:lang w:val="lt-LT"/>
              </w:rPr>
            </w:pPr>
            <w:r w:rsidRPr="00DB7A46">
              <w:rPr>
                <w:sz w:val="22"/>
                <w:szCs w:val="22"/>
                <w:lang w:val="lt-LT"/>
              </w:rPr>
              <w:t>Pažymėtos CE ženklu</w:t>
            </w:r>
          </w:p>
        </w:tc>
        <w:tc>
          <w:tcPr>
            <w:tcW w:w="992" w:type="dxa"/>
            <w:shd w:val="clear" w:color="auto" w:fill="auto"/>
            <w:vAlign w:val="center"/>
          </w:tcPr>
          <w:p w14:paraId="20A5BBEA" w14:textId="0F20FDED" w:rsidR="00DB7A46" w:rsidRPr="00A104C7" w:rsidRDefault="00DB7A46" w:rsidP="00DB7A46">
            <w:pPr>
              <w:jc w:val="center"/>
              <w:rPr>
                <w:lang w:val="lt-LT"/>
              </w:rPr>
            </w:pPr>
            <w:r>
              <w:rPr>
                <w:lang w:val="lt-LT"/>
              </w:rPr>
              <w:t>20 vnt.</w:t>
            </w:r>
          </w:p>
        </w:tc>
        <w:tc>
          <w:tcPr>
            <w:tcW w:w="992" w:type="dxa"/>
            <w:shd w:val="clear" w:color="auto" w:fill="auto"/>
            <w:tcMar>
              <w:left w:w="93" w:type="dxa"/>
            </w:tcMar>
          </w:tcPr>
          <w:p w14:paraId="1126B955" w14:textId="0542B3D4" w:rsidR="00DB7A46" w:rsidRPr="00EA2BA5" w:rsidRDefault="00DB7A46" w:rsidP="00DB7A46">
            <w:pPr>
              <w:jc w:val="center"/>
              <w:rPr>
                <w:color w:val="000000"/>
                <w:lang w:val="lt-LT"/>
              </w:rPr>
            </w:pPr>
          </w:p>
        </w:tc>
        <w:tc>
          <w:tcPr>
            <w:tcW w:w="993" w:type="dxa"/>
            <w:tcBorders>
              <w:top w:val="single" w:sz="4" w:space="0" w:color="00000A"/>
              <w:left w:val="single" w:sz="4" w:space="0" w:color="auto"/>
              <w:bottom w:val="single" w:sz="4" w:space="0" w:color="00000A"/>
              <w:right w:val="single" w:sz="4" w:space="0" w:color="00000A"/>
            </w:tcBorders>
            <w:shd w:val="clear" w:color="auto" w:fill="FFFFFF"/>
            <w:vAlign w:val="center"/>
          </w:tcPr>
          <w:p w14:paraId="27A600A2" w14:textId="77777777" w:rsidR="00DB7A46" w:rsidRPr="00EA2BA5" w:rsidRDefault="00DB7A46" w:rsidP="00DB7A46">
            <w:pPr>
              <w:jc w:val="center"/>
              <w:rPr>
                <w:color w:val="000000"/>
                <w:lang w:val="lt-LT"/>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A0A3A2" w14:textId="79540739" w:rsidR="00DB7A46" w:rsidRPr="00EC4F18" w:rsidRDefault="00DB7A46" w:rsidP="00DB7A46">
            <w:pPr>
              <w:rPr>
                <w:lang w:val="lt-LT"/>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00"/>
            <w:vAlign w:val="center"/>
          </w:tcPr>
          <w:p w14:paraId="4EB248B4" w14:textId="77777777" w:rsidR="00DB7A46" w:rsidRPr="00EA2BA5" w:rsidRDefault="00DB7A46" w:rsidP="00DB7A46">
            <w:pPr>
              <w:jc w:val="center"/>
              <w:rPr>
                <w:lang w:val="lt-LT"/>
              </w:rPr>
            </w:pPr>
          </w:p>
        </w:tc>
        <w:tc>
          <w:tcPr>
            <w:tcW w:w="41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9C0CD7" w14:textId="77777777" w:rsidR="00DB7A46" w:rsidRPr="00EA2BA5" w:rsidRDefault="00DB7A46" w:rsidP="00DB7A46">
            <w:pPr>
              <w:jc w:val="both"/>
              <w:rPr>
                <w:lang w:val="lt-LT"/>
              </w:rPr>
            </w:pPr>
          </w:p>
        </w:tc>
      </w:tr>
    </w:tbl>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2C751BD1"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3E5E16" w:rsidRPr="003E5E16">
        <w:rPr>
          <w:b/>
          <w:color w:val="000000"/>
          <w:sz w:val="22"/>
          <w:szCs w:val="22"/>
          <w:lang w:val="lt-LT" w:eastAsia="en-US"/>
        </w:rPr>
        <w:t>ASMENS HIGIENOS IR SLAUGOS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1501ABCB"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w:t>
      </w:r>
      <w:r w:rsidR="006272B4" w:rsidRPr="006272B4">
        <w:rPr>
          <w:iCs/>
          <w:color w:val="000000"/>
          <w:sz w:val="22"/>
          <w:szCs w:val="22"/>
          <w:lang w:val="lt-LT" w:eastAsia="en-US"/>
        </w:rPr>
        <w:t xml:space="preserve"> </w:t>
      </w:r>
      <w:r w:rsidR="006272B4">
        <w:rPr>
          <w:iCs/>
          <w:color w:val="000000"/>
          <w:sz w:val="22"/>
          <w:szCs w:val="22"/>
          <w:lang w:val="lt-LT" w:eastAsia="en-US"/>
        </w:rPr>
        <w:t>savo</w:t>
      </w:r>
      <w:r w:rsidR="00DC126B">
        <w:rPr>
          <w:color w:val="000000"/>
          <w:sz w:val="22"/>
          <w:szCs w:val="22"/>
          <w:lang w:val="lt-LT" w:eastAsia="en-US"/>
        </w:rPr>
        <w:t xml:space="preserve"> transportu </w:t>
      </w:r>
      <w:r w:rsidR="003E5E16" w:rsidRPr="003E5E16">
        <w:rPr>
          <w:color w:val="000000"/>
          <w:sz w:val="22"/>
          <w:szCs w:val="22"/>
          <w:lang w:val="lt-LT" w:eastAsia="en-US"/>
        </w:rPr>
        <w:t>į VšĮ Jonavos PSPC Bukonių filialą, adresu: Jaunystės g. 2, Bukonys, Jonavos raj. nuo pirkimo pardavimo sutarties pasirašymo dienos be išankstinio apmokėjimo per 10 darbo dienų</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w:t>
      </w:r>
      <w:r w:rsidRPr="00697C44">
        <w:rPr>
          <w:bCs/>
          <w:caps/>
          <w:lang w:val="lt-LT" w:eastAsia="lt-LT"/>
        </w:rPr>
        <w:lastRenderedPageBreak/>
        <w:t>TAIKYTINI APLINKOS APSAUGOS KRITERIJAI, SĄRAŠO, APLINKOS APSAUGOS 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2CEA179D"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3E5E16">
        <w:rPr>
          <w:color w:val="000000"/>
          <w:sz w:val="22"/>
          <w:szCs w:val="22"/>
          <w:lang w:val="lt-LT" w:eastAsia="lt-LT"/>
        </w:rPr>
        <w:t>4</w:t>
      </w:r>
      <w:r w:rsidR="003C11A3" w:rsidRPr="003C11A3">
        <w:rPr>
          <w:color w:val="000000"/>
          <w:sz w:val="22"/>
          <w:szCs w:val="22"/>
          <w:lang w:val="lt-LT" w:eastAsia="lt-LT"/>
        </w:rPr>
        <w:t xml:space="preserve"> (</w:t>
      </w:r>
      <w:r w:rsidR="003E5E16">
        <w:rPr>
          <w:color w:val="000000"/>
          <w:sz w:val="22"/>
          <w:szCs w:val="22"/>
          <w:lang w:val="lt-LT" w:eastAsia="lt-LT"/>
        </w:rPr>
        <w:t>keturis</w:t>
      </w:r>
      <w:r w:rsidR="003C11A3" w:rsidRPr="003C11A3">
        <w:rPr>
          <w:color w:val="000000"/>
          <w:sz w:val="22"/>
          <w:szCs w:val="22"/>
          <w:lang w:val="lt-LT" w:eastAsia="lt-LT"/>
        </w:rPr>
        <w:t>) mėnesi</w:t>
      </w:r>
      <w:r w:rsidR="003E5E16">
        <w:rPr>
          <w:color w:val="000000"/>
          <w:sz w:val="22"/>
          <w:szCs w:val="22"/>
          <w:lang w:val="lt-LT" w:eastAsia="lt-LT"/>
        </w:rPr>
        <w:t>us</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w:t>
      </w:r>
      <w:r w:rsidR="003C11A3" w:rsidRPr="003C11A3">
        <w:rPr>
          <w:bCs/>
          <w:sz w:val="22"/>
          <w:szCs w:val="22"/>
          <w:lang w:val="lt-LT" w:eastAsia="lt-LT"/>
        </w:rPr>
        <w:lastRenderedPageBreak/>
        <w:t xml:space="preserve">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DB7A46"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DB7A46"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DB7A46"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DB7A46"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DB7A46"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DB7A46"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DB7A46"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E75C" w14:textId="77777777" w:rsidR="00C5689C" w:rsidRDefault="00C5689C" w:rsidP="000A171B">
      <w:r>
        <w:separator/>
      </w:r>
    </w:p>
  </w:endnote>
  <w:endnote w:type="continuationSeparator" w:id="0">
    <w:p w14:paraId="78A969AD" w14:textId="77777777" w:rsidR="00C5689C" w:rsidRDefault="00C5689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C3BA" w14:textId="77777777" w:rsidR="00C5689C" w:rsidRDefault="00C5689C" w:rsidP="000A171B">
      <w:r>
        <w:separator/>
      </w:r>
    </w:p>
  </w:footnote>
  <w:footnote w:type="continuationSeparator" w:id="0">
    <w:p w14:paraId="53C69BAD" w14:textId="77777777" w:rsidR="00C5689C" w:rsidRDefault="00C5689C"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4D47"/>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06118"/>
    <w:rsid w:val="002257A1"/>
    <w:rsid w:val="00231C4B"/>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07DD"/>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B62FC"/>
    <w:rsid w:val="003C021F"/>
    <w:rsid w:val="003C11A3"/>
    <w:rsid w:val="003C2AC0"/>
    <w:rsid w:val="003C3F12"/>
    <w:rsid w:val="003D22D3"/>
    <w:rsid w:val="003E21FE"/>
    <w:rsid w:val="003E5E16"/>
    <w:rsid w:val="003F2A6F"/>
    <w:rsid w:val="003F2CE5"/>
    <w:rsid w:val="003F7C66"/>
    <w:rsid w:val="0042053E"/>
    <w:rsid w:val="00421D3A"/>
    <w:rsid w:val="00423D4C"/>
    <w:rsid w:val="004465C1"/>
    <w:rsid w:val="0048337E"/>
    <w:rsid w:val="00496E8B"/>
    <w:rsid w:val="004C7131"/>
    <w:rsid w:val="004D4F0C"/>
    <w:rsid w:val="004D6DDD"/>
    <w:rsid w:val="004E2220"/>
    <w:rsid w:val="004E47A9"/>
    <w:rsid w:val="004E6B57"/>
    <w:rsid w:val="004F2A75"/>
    <w:rsid w:val="00501690"/>
    <w:rsid w:val="0050408A"/>
    <w:rsid w:val="00505885"/>
    <w:rsid w:val="005075CC"/>
    <w:rsid w:val="005216F4"/>
    <w:rsid w:val="005265F8"/>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65EC7"/>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304E4"/>
    <w:rsid w:val="008556C6"/>
    <w:rsid w:val="00856E3A"/>
    <w:rsid w:val="00862D1E"/>
    <w:rsid w:val="00865577"/>
    <w:rsid w:val="00865A25"/>
    <w:rsid w:val="0087294D"/>
    <w:rsid w:val="008756B1"/>
    <w:rsid w:val="0088695E"/>
    <w:rsid w:val="00891807"/>
    <w:rsid w:val="008937E8"/>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1D9F"/>
    <w:rsid w:val="00BC7329"/>
    <w:rsid w:val="00BC74FF"/>
    <w:rsid w:val="00BE2FFC"/>
    <w:rsid w:val="00C00D1F"/>
    <w:rsid w:val="00C017D4"/>
    <w:rsid w:val="00C11828"/>
    <w:rsid w:val="00C1214A"/>
    <w:rsid w:val="00C13E8F"/>
    <w:rsid w:val="00C35BCB"/>
    <w:rsid w:val="00C40D3A"/>
    <w:rsid w:val="00C5689C"/>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B7A46"/>
    <w:rsid w:val="00DC126B"/>
    <w:rsid w:val="00DE4F25"/>
    <w:rsid w:val="00DE6D23"/>
    <w:rsid w:val="00DF29C8"/>
    <w:rsid w:val="00E0019E"/>
    <w:rsid w:val="00E21692"/>
    <w:rsid w:val="00E33193"/>
    <w:rsid w:val="00E4251C"/>
    <w:rsid w:val="00E62A5C"/>
    <w:rsid w:val="00E63A02"/>
    <w:rsid w:val="00E70472"/>
    <w:rsid w:val="00E718F2"/>
    <w:rsid w:val="00E757F8"/>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2588</TotalTime>
  <Pages>17</Pages>
  <Words>30054</Words>
  <Characters>17131</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184</cp:revision>
  <cp:lastPrinted>2019-11-13T10:58:00Z</cp:lastPrinted>
  <dcterms:created xsi:type="dcterms:W3CDTF">2012-01-17T09:47:00Z</dcterms:created>
  <dcterms:modified xsi:type="dcterms:W3CDTF">2025-05-27T07:29:00Z</dcterms:modified>
</cp:coreProperties>
</file>