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2C394" w14:textId="3C000C4A" w:rsidR="00986E44" w:rsidRPr="00B84F81" w:rsidRDefault="00241B27" w:rsidP="006B76C0">
      <w:pPr>
        <w:pStyle w:val="Tekstas"/>
        <w:tabs>
          <w:tab w:val="left" w:pos="1605"/>
          <w:tab w:val="center" w:pos="4819"/>
        </w:tabs>
        <w:spacing w:before="0"/>
        <w:jc w:val="left"/>
        <w:rPr>
          <w:rFonts w:asciiTheme="majorBidi" w:hAnsiTheme="majorBidi" w:cstheme="majorBidi"/>
          <w:b/>
          <w:bCs/>
          <w:color w:val="000000" w:themeColor="text1"/>
        </w:rPr>
      </w:pPr>
      <w:r w:rsidRPr="00B84F81">
        <w:rPr>
          <w:rFonts w:asciiTheme="majorBidi" w:hAnsiTheme="majorBidi" w:cstheme="majorBidi"/>
          <w:b/>
          <w:bCs/>
          <w:noProof/>
          <w:color w:val="000000" w:themeColor="text1"/>
          <w:lang w:eastAsia="lt-LT"/>
        </w:rPr>
        <w:tab/>
      </w:r>
      <w:r w:rsidRPr="00B84F81">
        <w:rPr>
          <w:rFonts w:asciiTheme="majorBidi" w:hAnsiTheme="majorBidi" w:cstheme="majorBidi"/>
          <w:b/>
          <w:bCs/>
          <w:noProof/>
          <w:color w:val="000000" w:themeColor="text1"/>
          <w:lang w:eastAsia="lt-LT"/>
        </w:rPr>
        <w:tab/>
      </w:r>
      <w:r w:rsidR="00986E44" w:rsidRPr="00B84F81">
        <w:rPr>
          <w:rFonts w:asciiTheme="majorBidi" w:hAnsiTheme="majorBidi" w:cstheme="majorBidi"/>
          <w:b/>
          <w:bCs/>
          <w:noProof/>
          <w:color w:val="000000" w:themeColor="text1"/>
          <w:lang w:eastAsia="lt-LT"/>
        </w:rPr>
        <w:t>VALSTYBĖS ĮMONĖS TURTO BANKO</w:t>
      </w:r>
    </w:p>
    <w:p w14:paraId="0552016E" w14:textId="4F5657D0" w:rsidR="00252518" w:rsidRPr="00B84F81" w:rsidRDefault="00E3562D" w:rsidP="006B76C0">
      <w:pPr>
        <w:pStyle w:val="Paantrat"/>
        <w:spacing w:before="60" w:after="60"/>
        <w:jc w:val="center"/>
        <w:rPr>
          <w:rFonts w:asciiTheme="majorBidi" w:hAnsiTheme="majorBidi" w:cstheme="majorBidi"/>
          <w:b/>
          <w:bCs/>
          <w:color w:val="000000" w:themeColor="text1"/>
          <w:u w:val="none"/>
          <w:lang w:val="lt-LT"/>
        </w:rPr>
      </w:pPr>
      <w:r w:rsidRPr="00B84F81">
        <w:rPr>
          <w:rFonts w:asciiTheme="majorBidi" w:hAnsiTheme="majorBidi" w:cstheme="majorBidi"/>
          <w:b/>
          <w:bCs/>
          <w:color w:val="000000" w:themeColor="text1"/>
          <w:u w:val="none"/>
          <w:lang w:val="lt-LT"/>
        </w:rPr>
        <w:t xml:space="preserve">MAŽOS VERTĖS </w:t>
      </w:r>
      <w:r w:rsidR="00252518" w:rsidRPr="00B84F81">
        <w:rPr>
          <w:rFonts w:asciiTheme="majorBidi" w:hAnsiTheme="majorBidi" w:cstheme="majorBidi"/>
          <w:b/>
          <w:bCs/>
          <w:color w:val="000000" w:themeColor="text1"/>
          <w:u w:val="none"/>
          <w:lang w:val="lt-LT"/>
        </w:rPr>
        <w:t>SPECIALIOSIOS PIRKIMO SĄLYGOS</w:t>
      </w:r>
    </w:p>
    <w:p w14:paraId="360D9F2B" w14:textId="77777777" w:rsidR="00252518" w:rsidRPr="00B84F81" w:rsidRDefault="00252518" w:rsidP="006B76C0">
      <w:pPr>
        <w:pStyle w:val="Paantrat"/>
        <w:spacing w:before="60" w:after="60"/>
        <w:rPr>
          <w:rFonts w:asciiTheme="majorBidi" w:hAnsiTheme="majorBidi" w:cstheme="majorBidi"/>
          <w:b/>
          <w:bCs/>
          <w:color w:val="000000" w:themeColor="text1"/>
          <w:u w:val="none"/>
          <w:lang w:val="lt-LT"/>
        </w:rPr>
      </w:pPr>
    </w:p>
    <w:p w14:paraId="74C631AF" w14:textId="31FA8DB9" w:rsidR="005F14D2" w:rsidRPr="004548BE" w:rsidRDefault="00701BD8" w:rsidP="004548BE">
      <w:pPr>
        <w:spacing w:after="0" w:line="240" w:lineRule="auto"/>
        <w:jc w:val="center"/>
        <w:rPr>
          <w:rFonts w:ascii="Times New Roman" w:eastAsia="Calibri" w:hAnsi="Times New Roman" w:cs="Times New Roman"/>
          <w:b/>
          <w:caps/>
          <w:sz w:val="24"/>
          <w:szCs w:val="24"/>
        </w:rPr>
      </w:pPr>
      <w:r w:rsidRPr="004548BE">
        <w:rPr>
          <w:rFonts w:asciiTheme="majorBidi" w:hAnsiTheme="majorBidi" w:cstheme="majorBidi"/>
          <w:b/>
          <w:bCs/>
          <w:caps/>
          <w:sz w:val="24"/>
          <w:szCs w:val="24"/>
        </w:rPr>
        <w:t>VP-</w:t>
      </w:r>
      <w:r w:rsidR="004548BE" w:rsidRPr="004548BE">
        <w:rPr>
          <w:rFonts w:asciiTheme="majorBidi" w:hAnsiTheme="majorBidi" w:cstheme="majorBidi"/>
          <w:b/>
          <w:bCs/>
          <w:caps/>
          <w:sz w:val="24"/>
          <w:szCs w:val="24"/>
        </w:rPr>
        <w:t>2824</w:t>
      </w:r>
      <w:r w:rsidR="00EB108D" w:rsidRPr="004548BE">
        <w:rPr>
          <w:rFonts w:asciiTheme="majorBidi" w:hAnsiTheme="majorBidi" w:cstheme="majorBidi"/>
          <w:b/>
          <w:bCs/>
          <w:caps/>
          <w:sz w:val="24"/>
          <w:szCs w:val="24"/>
        </w:rPr>
        <w:t xml:space="preserve"> </w:t>
      </w:r>
      <w:bookmarkStart w:id="0" w:name="_Hlk119058920"/>
      <w:r w:rsidR="005F14D2" w:rsidRPr="004548BE">
        <w:rPr>
          <w:rFonts w:ascii="Times New Roman" w:eastAsia="Calibri" w:hAnsi="Times New Roman" w:cs="Times New Roman"/>
          <w:b/>
          <w:caps/>
          <w:sz w:val="24"/>
          <w:szCs w:val="24"/>
        </w:rPr>
        <w:t xml:space="preserve">ADMINISTRACINIŲ PASTATŲ, ESANČIŲ </w:t>
      </w:r>
    </w:p>
    <w:p w14:paraId="43A01607" w14:textId="1D5F1B37" w:rsidR="00252518" w:rsidRPr="004548BE" w:rsidRDefault="005F14D2" w:rsidP="004548BE">
      <w:pPr>
        <w:pStyle w:val="Paantrat"/>
        <w:jc w:val="center"/>
        <w:rPr>
          <w:rFonts w:asciiTheme="majorBidi" w:hAnsiTheme="majorBidi" w:cstheme="majorBidi"/>
          <w:b/>
          <w:bCs/>
          <w:caps/>
          <w:u w:val="none"/>
          <w:lang w:val="lt-LT"/>
        </w:rPr>
      </w:pPr>
      <w:r w:rsidRPr="004548BE">
        <w:rPr>
          <w:rFonts w:eastAsia="Calibri"/>
          <w:b/>
          <w:caps/>
          <w:u w:val="none"/>
          <w:lang w:val="lt-LT"/>
        </w:rPr>
        <w:t xml:space="preserve"> rAUGYKLOS G. 25, j.bASANAVIČIAUS G. 5, GEDIMINO pr. 15;</w:t>
      </w:r>
      <w:r w:rsidR="00CB2EC0">
        <w:rPr>
          <w:rFonts w:eastAsia="Calibri"/>
          <w:b/>
          <w:caps/>
          <w:u w:val="none"/>
          <w:lang w:val="lt-LT"/>
        </w:rPr>
        <w:t xml:space="preserve"> </w:t>
      </w:r>
      <w:r w:rsidRPr="004548BE">
        <w:rPr>
          <w:rFonts w:eastAsia="Calibri"/>
          <w:b/>
          <w:caps/>
          <w:u w:val="none"/>
          <w:lang w:val="lt-LT"/>
        </w:rPr>
        <w:t>17;</w:t>
      </w:r>
      <w:r w:rsidR="00CB2EC0">
        <w:rPr>
          <w:rFonts w:eastAsia="Calibri"/>
          <w:b/>
          <w:caps/>
          <w:u w:val="none"/>
          <w:lang w:val="lt-LT"/>
        </w:rPr>
        <w:t xml:space="preserve"> </w:t>
      </w:r>
      <w:r w:rsidRPr="004548BE">
        <w:rPr>
          <w:rFonts w:eastAsia="Calibri"/>
          <w:b/>
          <w:caps/>
          <w:u w:val="none"/>
          <w:lang w:val="lt-LT"/>
        </w:rPr>
        <w:t>19 VILNIUJE BALKONŲ REMONTO DARBŲ</w:t>
      </w:r>
      <w:r w:rsidRPr="004548BE">
        <w:rPr>
          <w:rFonts w:asciiTheme="majorBidi" w:hAnsiTheme="majorBidi" w:cstheme="majorBidi"/>
          <w:b/>
          <w:bCs/>
          <w:caps/>
          <w:u w:val="none"/>
          <w:lang w:val="lt-LT"/>
        </w:rPr>
        <w:t xml:space="preserve"> </w:t>
      </w:r>
      <w:r w:rsidR="00701BD8" w:rsidRPr="004548BE">
        <w:rPr>
          <w:rFonts w:asciiTheme="majorBidi" w:hAnsiTheme="majorBidi" w:cstheme="majorBidi"/>
          <w:b/>
          <w:bCs/>
          <w:caps/>
          <w:u w:val="none"/>
          <w:lang w:val="lt-LT"/>
        </w:rPr>
        <w:t>PIRKIMAS</w:t>
      </w:r>
      <w:bookmarkEnd w:id="0"/>
    </w:p>
    <w:p w14:paraId="73F75888" w14:textId="77777777" w:rsidR="00252518" w:rsidRPr="00B84F81" w:rsidRDefault="00252518" w:rsidP="006B76C0">
      <w:pPr>
        <w:pStyle w:val="Paantrat"/>
        <w:spacing w:before="60" w:after="60"/>
        <w:jc w:val="center"/>
        <w:rPr>
          <w:rFonts w:asciiTheme="majorBidi" w:hAnsiTheme="majorBidi" w:cstheme="majorBidi"/>
          <w:b/>
          <w:bCs/>
          <w:color w:val="000000" w:themeColor="text1"/>
          <w:u w:val="none"/>
          <w:lang w:val="lt-LT"/>
        </w:rPr>
      </w:pPr>
    </w:p>
    <w:p w14:paraId="730C4F0A" w14:textId="77777777" w:rsidR="00252518" w:rsidRPr="00B84F81" w:rsidRDefault="00252518" w:rsidP="006B76C0">
      <w:pPr>
        <w:pStyle w:val="Antrat1"/>
        <w:keepNext/>
        <w:widowControl/>
        <w:numPr>
          <w:ilvl w:val="0"/>
          <w:numId w:val="1"/>
        </w:numPr>
        <w:tabs>
          <w:tab w:val="left" w:pos="426"/>
        </w:tabs>
        <w:spacing w:before="60" w:after="60"/>
        <w:ind w:left="0" w:firstLine="0"/>
        <w:jc w:val="center"/>
        <w:rPr>
          <w:rFonts w:asciiTheme="majorBidi" w:eastAsiaTheme="minorEastAsia" w:hAnsiTheme="majorBidi" w:cstheme="majorBidi"/>
          <w:color w:val="000000" w:themeColor="text1"/>
          <w:sz w:val="24"/>
          <w:szCs w:val="24"/>
          <w:lang w:val="lt-LT"/>
        </w:rPr>
      </w:pPr>
      <w:bookmarkStart w:id="1" w:name="_Toc335201954"/>
      <w:bookmarkStart w:id="2" w:name="_Toc147739116"/>
      <w:r w:rsidRPr="00B84F81">
        <w:rPr>
          <w:rFonts w:asciiTheme="majorBidi" w:eastAsiaTheme="minorEastAsia" w:hAnsiTheme="majorBidi" w:cstheme="majorBidi"/>
          <w:color w:val="000000" w:themeColor="text1"/>
          <w:sz w:val="24"/>
          <w:szCs w:val="24"/>
          <w:lang w:val="lt-LT"/>
        </w:rPr>
        <w:t xml:space="preserve">BENDROSIOS NUOSTATOS </w:t>
      </w:r>
      <w:bookmarkEnd w:id="1"/>
      <w:r w:rsidRPr="00B84F81">
        <w:rPr>
          <w:rFonts w:asciiTheme="majorBidi" w:eastAsiaTheme="minorEastAsia" w:hAnsiTheme="majorBidi" w:cstheme="majorBidi"/>
          <w:color w:val="000000" w:themeColor="text1"/>
          <w:sz w:val="24"/>
          <w:szCs w:val="24"/>
          <w:lang w:val="lt-LT"/>
        </w:rPr>
        <w:t>IR PIRKIMO OBJEKTAS</w:t>
      </w:r>
    </w:p>
    <w:p w14:paraId="3A4139BB" w14:textId="77777777" w:rsidR="00252518" w:rsidRPr="00B84F81" w:rsidRDefault="00252518" w:rsidP="006B76C0">
      <w:pPr>
        <w:pStyle w:val="Antrat1"/>
        <w:keepNext/>
        <w:widowControl/>
        <w:tabs>
          <w:tab w:val="left" w:pos="426"/>
        </w:tabs>
        <w:spacing w:before="60"/>
        <w:ind w:hanging="102"/>
        <w:jc w:val="center"/>
        <w:rPr>
          <w:rFonts w:asciiTheme="majorBidi" w:hAnsiTheme="majorBidi" w:cstheme="majorBidi"/>
          <w:color w:val="000000" w:themeColor="text1"/>
          <w:sz w:val="24"/>
          <w:szCs w:val="24"/>
          <w:lang w:val="lt-LT"/>
        </w:rPr>
      </w:pPr>
    </w:p>
    <w:tbl>
      <w:tblPr>
        <w:tblStyle w:val="Lentelstinklelis"/>
        <w:tblW w:w="9918" w:type="dxa"/>
        <w:tblLook w:val="04A0" w:firstRow="1" w:lastRow="0" w:firstColumn="1" w:lastColumn="0" w:noHBand="0" w:noVBand="1"/>
      </w:tblPr>
      <w:tblGrid>
        <w:gridCol w:w="3305"/>
        <w:gridCol w:w="6613"/>
      </w:tblGrid>
      <w:tr w:rsidR="00252518" w:rsidRPr="00B84F81" w14:paraId="753FA679" w14:textId="77777777" w:rsidTr="006B76C0">
        <w:tc>
          <w:tcPr>
            <w:tcW w:w="3305" w:type="dxa"/>
          </w:tcPr>
          <w:p w14:paraId="73508197" w14:textId="77777777" w:rsidR="00252518" w:rsidRPr="00B84F81" w:rsidRDefault="00252518" w:rsidP="00852479">
            <w:pPr>
              <w:spacing w:after="0" w:line="240" w:lineRule="auto"/>
              <w:jc w:val="both"/>
              <w:rPr>
                <w:rFonts w:asciiTheme="majorBidi" w:hAnsiTheme="majorBidi" w:cstheme="majorBidi"/>
                <w:b/>
                <w:bCs/>
                <w:color w:val="000000" w:themeColor="text1"/>
                <w:sz w:val="24"/>
                <w:szCs w:val="24"/>
              </w:rPr>
            </w:pPr>
            <w:bookmarkStart w:id="3" w:name="_Hlk113451436"/>
            <w:r w:rsidRPr="00B84F81">
              <w:rPr>
                <w:rFonts w:asciiTheme="majorBidi" w:hAnsiTheme="majorBidi" w:cstheme="majorBidi"/>
                <w:b/>
                <w:bCs/>
                <w:color w:val="000000" w:themeColor="text1"/>
                <w:sz w:val="24"/>
                <w:szCs w:val="24"/>
              </w:rPr>
              <w:t>Pirkimo objektas</w:t>
            </w:r>
          </w:p>
        </w:tc>
        <w:tc>
          <w:tcPr>
            <w:tcW w:w="6613" w:type="dxa"/>
          </w:tcPr>
          <w:p w14:paraId="728862B5" w14:textId="7941DDAD" w:rsidR="00361BD0" w:rsidRPr="00B84F81" w:rsidRDefault="004548BE" w:rsidP="00CB2EC0">
            <w:pPr>
              <w:spacing w:after="0" w:line="240" w:lineRule="auto"/>
              <w:jc w:val="both"/>
              <w:rPr>
                <w:rFonts w:asciiTheme="majorBidi" w:hAnsiTheme="majorBidi" w:cstheme="majorBidi"/>
                <w:b/>
                <w:bCs/>
                <w:sz w:val="24"/>
                <w:szCs w:val="24"/>
              </w:rPr>
            </w:pPr>
            <w:r w:rsidRPr="004548BE">
              <w:rPr>
                <w:rFonts w:eastAsia="Calibri"/>
                <w:bCs/>
                <w:sz w:val="24"/>
                <w:szCs w:val="24"/>
              </w:rPr>
              <w:t xml:space="preserve">Administracinių pastatų, esančių </w:t>
            </w:r>
            <w:r w:rsidR="00CB2EC0">
              <w:rPr>
                <w:rFonts w:eastAsia="Calibri"/>
                <w:bCs/>
                <w:sz w:val="24"/>
                <w:szCs w:val="24"/>
              </w:rPr>
              <w:t>R</w:t>
            </w:r>
            <w:r w:rsidRPr="004548BE">
              <w:rPr>
                <w:rFonts w:eastAsia="Calibri"/>
                <w:bCs/>
                <w:sz w:val="24"/>
                <w:szCs w:val="24"/>
              </w:rPr>
              <w:t xml:space="preserve">augyklos g. 25, </w:t>
            </w:r>
            <w:r w:rsidR="00CB2EC0">
              <w:rPr>
                <w:rFonts w:eastAsia="Calibri"/>
                <w:bCs/>
                <w:sz w:val="24"/>
                <w:szCs w:val="24"/>
              </w:rPr>
              <w:t>J. B</w:t>
            </w:r>
            <w:r w:rsidRPr="004548BE">
              <w:rPr>
                <w:rFonts w:eastAsia="Calibri"/>
                <w:bCs/>
                <w:sz w:val="24"/>
                <w:szCs w:val="24"/>
              </w:rPr>
              <w:t xml:space="preserve">asanavičiaus g. 5, </w:t>
            </w:r>
            <w:r w:rsidR="00CB2EC0">
              <w:rPr>
                <w:rFonts w:eastAsia="Calibri"/>
                <w:bCs/>
                <w:sz w:val="24"/>
                <w:szCs w:val="24"/>
              </w:rPr>
              <w:t>G</w:t>
            </w:r>
            <w:r w:rsidRPr="004548BE">
              <w:rPr>
                <w:rFonts w:eastAsia="Calibri"/>
                <w:bCs/>
                <w:sz w:val="24"/>
                <w:szCs w:val="24"/>
              </w:rPr>
              <w:t>edimino pr. 15;</w:t>
            </w:r>
            <w:r w:rsidR="00CB2EC0">
              <w:rPr>
                <w:rFonts w:eastAsia="Calibri"/>
                <w:bCs/>
                <w:sz w:val="24"/>
                <w:szCs w:val="24"/>
              </w:rPr>
              <w:t xml:space="preserve"> </w:t>
            </w:r>
            <w:r w:rsidRPr="004548BE">
              <w:rPr>
                <w:rFonts w:eastAsia="Calibri"/>
                <w:bCs/>
                <w:sz w:val="24"/>
                <w:szCs w:val="24"/>
              </w:rPr>
              <w:t>17;</w:t>
            </w:r>
            <w:r w:rsidR="00CB2EC0">
              <w:rPr>
                <w:rFonts w:eastAsia="Calibri"/>
                <w:bCs/>
                <w:sz w:val="24"/>
                <w:szCs w:val="24"/>
              </w:rPr>
              <w:t xml:space="preserve"> </w:t>
            </w:r>
            <w:r w:rsidRPr="004548BE">
              <w:rPr>
                <w:rFonts w:eastAsia="Calibri"/>
                <w:bCs/>
                <w:sz w:val="24"/>
                <w:szCs w:val="24"/>
              </w:rPr>
              <w:t>19</w:t>
            </w:r>
            <w:r w:rsidR="00C0638C">
              <w:rPr>
                <w:rFonts w:eastAsia="Calibri"/>
                <w:bCs/>
                <w:sz w:val="24"/>
                <w:szCs w:val="24"/>
              </w:rPr>
              <w:t>,</w:t>
            </w:r>
            <w:r w:rsidRPr="004548BE">
              <w:rPr>
                <w:rFonts w:eastAsia="Calibri"/>
                <w:bCs/>
                <w:sz w:val="24"/>
                <w:szCs w:val="24"/>
              </w:rPr>
              <w:t xml:space="preserve"> </w:t>
            </w:r>
            <w:r w:rsidR="00CB2EC0">
              <w:rPr>
                <w:rFonts w:eastAsia="Calibri"/>
                <w:bCs/>
                <w:sz w:val="24"/>
                <w:szCs w:val="24"/>
              </w:rPr>
              <w:t>V</w:t>
            </w:r>
            <w:r w:rsidRPr="004548BE">
              <w:rPr>
                <w:rFonts w:eastAsia="Calibri"/>
                <w:bCs/>
                <w:sz w:val="24"/>
                <w:szCs w:val="24"/>
              </w:rPr>
              <w:t>ilniuje balkonų remonto darb</w:t>
            </w:r>
            <w:r w:rsidR="00CB2EC0">
              <w:rPr>
                <w:rFonts w:eastAsia="Calibri"/>
                <w:bCs/>
                <w:sz w:val="24"/>
                <w:szCs w:val="24"/>
              </w:rPr>
              <w:t>ai</w:t>
            </w:r>
          </w:p>
        </w:tc>
      </w:tr>
      <w:bookmarkEnd w:id="3"/>
      <w:tr w:rsidR="00252518" w:rsidRPr="00B84F81" w14:paraId="3F6A1A6E" w14:textId="77777777" w:rsidTr="006B76C0">
        <w:tc>
          <w:tcPr>
            <w:tcW w:w="3305" w:type="dxa"/>
          </w:tcPr>
          <w:p w14:paraId="25E25F61" w14:textId="77777777" w:rsidR="00252518" w:rsidRPr="00B84F81" w:rsidRDefault="00252518" w:rsidP="00852479">
            <w:pPr>
              <w:spacing w:after="0" w:line="240" w:lineRule="auto"/>
              <w:jc w:val="both"/>
              <w:rPr>
                <w:rFonts w:asciiTheme="majorBidi" w:hAnsiTheme="majorBidi" w:cstheme="majorBidi"/>
                <w:b/>
                <w:bCs/>
                <w:color w:val="000000" w:themeColor="text1"/>
                <w:sz w:val="24"/>
                <w:szCs w:val="24"/>
              </w:rPr>
            </w:pPr>
            <w:r w:rsidRPr="00B84F81">
              <w:rPr>
                <w:rFonts w:asciiTheme="majorBidi" w:hAnsiTheme="majorBidi" w:cstheme="majorBidi"/>
                <w:b/>
                <w:bCs/>
                <w:color w:val="000000" w:themeColor="text1"/>
                <w:sz w:val="24"/>
                <w:szCs w:val="24"/>
              </w:rPr>
              <w:t>Pirkimo objekto aprašymas</w:t>
            </w:r>
          </w:p>
        </w:tc>
        <w:tc>
          <w:tcPr>
            <w:tcW w:w="6613" w:type="dxa"/>
          </w:tcPr>
          <w:p w14:paraId="7871C39B" w14:textId="5277386F" w:rsidR="00252518" w:rsidRPr="00B84F81" w:rsidRDefault="00252518" w:rsidP="00852479">
            <w:pPr>
              <w:spacing w:after="0" w:line="240" w:lineRule="auto"/>
              <w:jc w:val="both"/>
              <w:rPr>
                <w:rFonts w:asciiTheme="majorBidi" w:eastAsia="Trebuchet MS" w:hAnsiTheme="majorBidi" w:cstheme="majorBidi"/>
                <w:color w:val="000000" w:themeColor="text1"/>
                <w:sz w:val="24"/>
                <w:szCs w:val="24"/>
              </w:rPr>
            </w:pPr>
            <w:r w:rsidRPr="00B84F81">
              <w:rPr>
                <w:rFonts w:asciiTheme="majorBidi" w:eastAsia="Trebuchet MS" w:hAnsiTheme="majorBidi" w:cstheme="majorBidi"/>
                <w:color w:val="000000" w:themeColor="text1"/>
                <w:sz w:val="24"/>
                <w:szCs w:val="24"/>
              </w:rPr>
              <w:t>Nurodytas Techninėje specifikacijoje</w:t>
            </w:r>
          </w:p>
        </w:tc>
      </w:tr>
      <w:tr w:rsidR="00252518" w:rsidRPr="00B84F81" w14:paraId="68ED0711" w14:textId="77777777" w:rsidTr="006B76C0">
        <w:tc>
          <w:tcPr>
            <w:tcW w:w="3305" w:type="dxa"/>
          </w:tcPr>
          <w:p w14:paraId="6484B105" w14:textId="77777777" w:rsidR="00252518" w:rsidRPr="00B84F81" w:rsidRDefault="00252518" w:rsidP="00852479">
            <w:pPr>
              <w:spacing w:after="0" w:line="240" w:lineRule="auto"/>
              <w:jc w:val="both"/>
              <w:rPr>
                <w:rFonts w:asciiTheme="majorBidi" w:hAnsiTheme="majorBidi" w:cstheme="majorBidi"/>
                <w:b/>
                <w:bCs/>
                <w:color w:val="000000" w:themeColor="text1"/>
                <w:sz w:val="24"/>
                <w:szCs w:val="24"/>
              </w:rPr>
            </w:pPr>
            <w:r w:rsidRPr="00B84F81">
              <w:rPr>
                <w:rFonts w:asciiTheme="majorBidi" w:hAnsiTheme="majorBidi" w:cstheme="majorBidi"/>
                <w:b/>
                <w:bCs/>
                <w:color w:val="000000" w:themeColor="text1"/>
                <w:sz w:val="24"/>
                <w:szCs w:val="24"/>
              </w:rPr>
              <w:t>Pirkimo būdas</w:t>
            </w:r>
          </w:p>
        </w:tc>
        <w:sdt>
          <w:sdtPr>
            <w:rPr>
              <w:rFonts w:asciiTheme="majorBidi" w:hAnsiTheme="majorBidi" w:cstheme="majorBidi"/>
              <w:color w:val="000000" w:themeColor="text1"/>
              <w:sz w:val="24"/>
              <w:szCs w:val="24"/>
            </w:rPr>
            <w:id w:val="-1331371004"/>
            <w:placeholder>
              <w:docPart w:val="934241A176284876985DCF15F5429559"/>
            </w:placeholder>
            <w:dropDownList>
              <w:listItem w:displayText="Pasirinkti taikomą" w:value="Pasirinkti taikomą"/>
              <w:listItem w:displayText="Skelbiamas mažos vertės pirkimas" w:value="Skelbiamas mažos vertės pirkimas"/>
              <w:listItem w:displayText="Neskelbiamas mažos vertės pirkimas" w:value="Neskelbiamas mažos vertės pirkimas"/>
            </w:dropDownList>
          </w:sdtPr>
          <w:sdtEndPr/>
          <w:sdtContent>
            <w:tc>
              <w:tcPr>
                <w:tcW w:w="6613" w:type="dxa"/>
              </w:tcPr>
              <w:p w14:paraId="5187FC75" w14:textId="0B95F73E" w:rsidR="00252518" w:rsidRPr="00B84F81" w:rsidRDefault="006B0B3F" w:rsidP="00852479">
                <w:pPr>
                  <w:spacing w:after="0" w:line="24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Skelbiamas mažos vertės pirkimas</w:t>
                </w:r>
              </w:p>
            </w:tc>
          </w:sdtContent>
        </w:sdt>
      </w:tr>
      <w:tr w:rsidR="00252518" w:rsidRPr="00B84F81" w14:paraId="2B5F7B9A" w14:textId="77777777" w:rsidTr="006B76C0">
        <w:tc>
          <w:tcPr>
            <w:tcW w:w="3305" w:type="dxa"/>
          </w:tcPr>
          <w:p w14:paraId="68350CF6" w14:textId="77777777" w:rsidR="00252518" w:rsidRPr="00B84F81" w:rsidRDefault="00252518" w:rsidP="00852479">
            <w:pPr>
              <w:spacing w:after="0" w:line="240" w:lineRule="auto"/>
              <w:jc w:val="both"/>
              <w:rPr>
                <w:rFonts w:asciiTheme="majorBidi" w:hAnsiTheme="majorBidi" w:cstheme="majorBidi"/>
                <w:b/>
                <w:bCs/>
                <w:color w:val="000000" w:themeColor="text1"/>
                <w:sz w:val="24"/>
                <w:szCs w:val="24"/>
              </w:rPr>
            </w:pPr>
            <w:r w:rsidRPr="00B84F81">
              <w:rPr>
                <w:rFonts w:asciiTheme="majorBidi" w:hAnsiTheme="majorBidi" w:cstheme="majorBidi"/>
                <w:b/>
                <w:bCs/>
                <w:color w:val="000000" w:themeColor="text1"/>
                <w:sz w:val="24"/>
                <w:szCs w:val="24"/>
              </w:rPr>
              <w:t>Pirkimo objekto dalys</w:t>
            </w:r>
          </w:p>
        </w:tc>
        <w:tc>
          <w:tcPr>
            <w:tcW w:w="6613" w:type="dxa"/>
          </w:tcPr>
          <w:sdt>
            <w:sdtPr>
              <w:rPr>
                <w:rFonts w:asciiTheme="majorBidi" w:hAnsiTheme="majorBidi" w:cstheme="majorBidi"/>
                <w:color w:val="000000" w:themeColor="text1"/>
                <w:sz w:val="24"/>
                <w:szCs w:val="24"/>
              </w:rPr>
              <w:id w:val="-195390537"/>
              <w:placeholder>
                <w:docPart w:val="0F12BD8F76FC430E84A91A9C2F2A0BFC"/>
              </w:placeholder>
              <w:dropDownList>
                <w:listItem w:displayText="Pasirinkti taikomą" w:value="Pasirinkti taikomą"/>
                <w:listItem w:displayText="Skaidoma į pirkimo objekto dalis" w:value="Skaidoma į pirkimo objekto dalis"/>
                <w:listItem w:displayText="Neskaidoma į pirkimo objekto dalis" w:value="Neskaidoma į pirkimo objekto dalis"/>
              </w:dropDownList>
            </w:sdtPr>
            <w:sdtEndPr/>
            <w:sdtContent>
              <w:p w14:paraId="5FFDEC4F" w14:textId="3CFB43A7" w:rsidR="00252518" w:rsidRPr="00B84F81" w:rsidRDefault="00947F80" w:rsidP="00852479">
                <w:pPr>
                  <w:spacing w:after="0" w:line="240" w:lineRule="auto"/>
                  <w:jc w:val="both"/>
                  <w:rPr>
                    <w:rFonts w:asciiTheme="majorBidi" w:hAnsiTheme="majorBidi" w:cstheme="majorBidi"/>
                    <w:color w:val="000000" w:themeColor="text1"/>
                    <w:sz w:val="24"/>
                    <w:szCs w:val="24"/>
                  </w:rPr>
                </w:pPr>
                <w:r w:rsidRPr="00B84F81">
                  <w:rPr>
                    <w:rFonts w:asciiTheme="majorBidi" w:hAnsiTheme="majorBidi" w:cstheme="majorBidi"/>
                    <w:color w:val="000000" w:themeColor="text1"/>
                    <w:sz w:val="24"/>
                    <w:szCs w:val="24"/>
                  </w:rPr>
                  <w:t>Neskaidoma į pirkimo objekto dalis</w:t>
                </w:r>
              </w:p>
            </w:sdtContent>
          </w:sdt>
        </w:tc>
      </w:tr>
      <w:tr w:rsidR="00252518" w:rsidRPr="00B84F81" w14:paraId="68708A87" w14:textId="77777777" w:rsidTr="006B76C0">
        <w:tc>
          <w:tcPr>
            <w:tcW w:w="3305" w:type="dxa"/>
          </w:tcPr>
          <w:p w14:paraId="091581D0" w14:textId="57853C2D" w:rsidR="00252518" w:rsidRPr="00B84F81" w:rsidRDefault="00D0542D" w:rsidP="00852479">
            <w:pPr>
              <w:spacing w:after="0" w:line="240" w:lineRule="auto"/>
              <w:jc w:val="both"/>
              <w:rPr>
                <w:rFonts w:asciiTheme="majorBidi" w:hAnsiTheme="majorBidi" w:cstheme="majorBidi"/>
                <w:b/>
                <w:bCs/>
                <w:color w:val="000000" w:themeColor="text1"/>
                <w:sz w:val="24"/>
                <w:szCs w:val="24"/>
              </w:rPr>
            </w:pPr>
            <w:r w:rsidRPr="00B84F81">
              <w:rPr>
                <w:rFonts w:asciiTheme="majorBidi" w:hAnsiTheme="majorBidi" w:cstheme="majorBidi"/>
                <w:b/>
                <w:bCs/>
                <w:color w:val="000000" w:themeColor="text1"/>
                <w:sz w:val="24"/>
                <w:szCs w:val="24"/>
              </w:rPr>
              <w:t>Paslaugų</w:t>
            </w:r>
            <w:r w:rsidR="00371961" w:rsidRPr="00B84F81">
              <w:rPr>
                <w:rFonts w:asciiTheme="majorBidi" w:hAnsiTheme="majorBidi" w:cstheme="majorBidi"/>
                <w:b/>
                <w:bCs/>
                <w:color w:val="000000" w:themeColor="text1"/>
                <w:sz w:val="24"/>
                <w:szCs w:val="24"/>
              </w:rPr>
              <w:t xml:space="preserve"> t</w:t>
            </w:r>
            <w:r w:rsidRPr="00B84F81">
              <w:rPr>
                <w:rFonts w:asciiTheme="majorBidi" w:hAnsiTheme="majorBidi" w:cstheme="majorBidi"/>
                <w:b/>
                <w:bCs/>
                <w:color w:val="000000" w:themeColor="text1"/>
                <w:sz w:val="24"/>
                <w:szCs w:val="24"/>
              </w:rPr>
              <w:t>e</w:t>
            </w:r>
            <w:r w:rsidR="00371961" w:rsidRPr="00B84F81">
              <w:rPr>
                <w:rFonts w:asciiTheme="majorBidi" w:hAnsiTheme="majorBidi" w:cstheme="majorBidi"/>
                <w:b/>
                <w:bCs/>
                <w:color w:val="000000" w:themeColor="text1"/>
                <w:sz w:val="24"/>
                <w:szCs w:val="24"/>
              </w:rPr>
              <w:t>ik</w:t>
            </w:r>
            <w:r w:rsidR="0004322D" w:rsidRPr="00B84F81">
              <w:rPr>
                <w:rFonts w:asciiTheme="majorBidi" w:hAnsiTheme="majorBidi" w:cstheme="majorBidi"/>
                <w:b/>
                <w:bCs/>
                <w:color w:val="000000" w:themeColor="text1"/>
                <w:sz w:val="24"/>
                <w:szCs w:val="24"/>
              </w:rPr>
              <w:t>imo</w:t>
            </w:r>
            <w:r w:rsidR="00252518" w:rsidRPr="00B84F81">
              <w:rPr>
                <w:rFonts w:asciiTheme="majorBidi" w:hAnsiTheme="majorBidi" w:cstheme="majorBidi"/>
                <w:b/>
                <w:bCs/>
                <w:color w:val="000000" w:themeColor="text1"/>
                <w:sz w:val="24"/>
                <w:szCs w:val="24"/>
              </w:rPr>
              <w:t xml:space="preserve"> terminas</w:t>
            </w:r>
          </w:p>
        </w:tc>
        <w:tc>
          <w:tcPr>
            <w:tcW w:w="6613" w:type="dxa"/>
          </w:tcPr>
          <w:p w14:paraId="407F230D" w14:textId="0E90C695" w:rsidR="00252518" w:rsidRPr="00B84F81" w:rsidRDefault="00EB5668" w:rsidP="00852479">
            <w:pPr>
              <w:spacing w:after="0" w:line="240" w:lineRule="auto"/>
              <w:jc w:val="both"/>
              <w:rPr>
                <w:rFonts w:asciiTheme="majorBidi" w:hAnsiTheme="majorBidi" w:cstheme="majorBidi"/>
                <w:i/>
                <w:iCs/>
                <w:color w:val="000000" w:themeColor="text1"/>
                <w:sz w:val="24"/>
                <w:szCs w:val="24"/>
              </w:rPr>
            </w:pPr>
            <w:r w:rsidRPr="00B84F81">
              <w:rPr>
                <w:rFonts w:asciiTheme="majorBidi" w:hAnsiTheme="majorBidi" w:cstheme="majorBidi"/>
                <w:color w:val="000000" w:themeColor="text1"/>
                <w:sz w:val="24"/>
                <w:szCs w:val="24"/>
              </w:rPr>
              <w:t>Nurodyta techninėje specifikacijoje</w:t>
            </w:r>
          </w:p>
        </w:tc>
      </w:tr>
      <w:tr w:rsidR="00252518" w:rsidRPr="00B84F81" w14:paraId="29917046" w14:textId="77777777" w:rsidTr="006B76C0">
        <w:tc>
          <w:tcPr>
            <w:tcW w:w="3305" w:type="dxa"/>
          </w:tcPr>
          <w:p w14:paraId="407F50F5" w14:textId="77777777" w:rsidR="00252518" w:rsidRPr="00B84F81" w:rsidRDefault="00252518" w:rsidP="00852479">
            <w:pPr>
              <w:spacing w:after="0" w:line="240" w:lineRule="auto"/>
              <w:jc w:val="both"/>
              <w:rPr>
                <w:rFonts w:asciiTheme="majorBidi" w:hAnsiTheme="majorBidi" w:cstheme="majorBidi"/>
                <w:b/>
                <w:bCs/>
                <w:color w:val="000000" w:themeColor="text1"/>
                <w:sz w:val="24"/>
                <w:szCs w:val="24"/>
              </w:rPr>
            </w:pPr>
            <w:r w:rsidRPr="00B84F81">
              <w:rPr>
                <w:rFonts w:asciiTheme="majorBidi" w:hAnsiTheme="majorBidi" w:cstheme="majorBidi"/>
                <w:b/>
                <w:bCs/>
                <w:color w:val="000000" w:themeColor="text1"/>
                <w:sz w:val="24"/>
                <w:szCs w:val="24"/>
              </w:rPr>
              <w:t>Pirkimo vykdymo priemonės</w:t>
            </w:r>
          </w:p>
        </w:tc>
        <w:sdt>
          <w:sdtPr>
            <w:rPr>
              <w:rStyle w:val="Style3"/>
              <w:rFonts w:asciiTheme="majorBidi" w:hAnsiTheme="majorBidi" w:cstheme="majorBidi"/>
              <w:color w:val="000000" w:themeColor="text1"/>
              <w:sz w:val="24"/>
              <w:szCs w:val="24"/>
            </w:rPr>
            <w:id w:val="-531579084"/>
            <w:placeholder>
              <w:docPart w:val="0F12BD8F76FC430E84A91A9C2F2A0BFC"/>
            </w:placeholder>
            <w:dropDownList>
              <w:listItem w:displayText="Pasirinkti tinkamą" w:value="Pasirinkti tinkamą"/>
              <w:listItem w:displayText="CVP IS" w:value="CVP IS"/>
              <w:listItem w:displayText="Elektroniniu paštu" w:value="Elektroniniu paštu"/>
            </w:dropDownList>
          </w:sdtPr>
          <w:sdtEndPr>
            <w:rPr>
              <w:rStyle w:val="Numatytasispastraiposriftas"/>
            </w:rPr>
          </w:sdtEndPr>
          <w:sdtContent>
            <w:tc>
              <w:tcPr>
                <w:tcW w:w="6613" w:type="dxa"/>
              </w:tcPr>
              <w:p w14:paraId="6F51A0C4" w14:textId="7D503572" w:rsidR="00252518" w:rsidRPr="00B84F81" w:rsidRDefault="0004569C" w:rsidP="00852479">
                <w:pPr>
                  <w:spacing w:after="0" w:line="240" w:lineRule="auto"/>
                  <w:jc w:val="both"/>
                  <w:rPr>
                    <w:rFonts w:asciiTheme="majorBidi" w:hAnsiTheme="majorBidi" w:cstheme="majorBidi"/>
                    <w:color w:val="000000" w:themeColor="text1"/>
                    <w:sz w:val="24"/>
                    <w:szCs w:val="24"/>
                  </w:rPr>
                </w:pPr>
                <w:r w:rsidRPr="006B0B3F">
                  <w:rPr>
                    <w:rStyle w:val="Style3"/>
                    <w:rFonts w:asciiTheme="majorBidi" w:hAnsiTheme="majorBidi" w:cstheme="majorBidi"/>
                    <w:color w:val="000000" w:themeColor="text1"/>
                    <w:sz w:val="24"/>
                    <w:szCs w:val="24"/>
                  </w:rPr>
                  <w:t>CVP IS</w:t>
                </w:r>
              </w:p>
            </w:tc>
          </w:sdtContent>
        </w:sdt>
      </w:tr>
      <w:tr w:rsidR="00252518" w:rsidRPr="00B84F81" w14:paraId="08551991" w14:textId="77777777" w:rsidTr="006B76C0">
        <w:tc>
          <w:tcPr>
            <w:tcW w:w="3305" w:type="dxa"/>
          </w:tcPr>
          <w:p w14:paraId="4B8CE4A7" w14:textId="77777777" w:rsidR="00252518" w:rsidRPr="00B84F81" w:rsidRDefault="00252518" w:rsidP="00852479">
            <w:pPr>
              <w:spacing w:after="0" w:line="240" w:lineRule="auto"/>
              <w:jc w:val="both"/>
              <w:rPr>
                <w:rFonts w:asciiTheme="majorBidi" w:hAnsiTheme="majorBidi" w:cstheme="majorBidi"/>
                <w:b/>
                <w:bCs/>
                <w:color w:val="000000" w:themeColor="text1"/>
                <w:sz w:val="24"/>
                <w:szCs w:val="24"/>
              </w:rPr>
            </w:pPr>
            <w:r w:rsidRPr="00B84F81">
              <w:rPr>
                <w:rFonts w:asciiTheme="majorBidi" w:hAnsiTheme="majorBidi" w:cstheme="majorBidi"/>
                <w:b/>
                <w:bCs/>
                <w:color w:val="000000" w:themeColor="text1"/>
                <w:sz w:val="24"/>
                <w:szCs w:val="24"/>
              </w:rPr>
              <w:t>Ar vykdomos derybos</w:t>
            </w:r>
            <w:r w:rsidRPr="00B84F81">
              <w:rPr>
                <w:rStyle w:val="Puslapioinaosnuoroda"/>
                <w:rFonts w:asciiTheme="majorBidi" w:hAnsiTheme="majorBidi" w:cstheme="majorBidi"/>
                <w:b/>
                <w:bCs/>
                <w:color w:val="000000" w:themeColor="text1"/>
                <w:sz w:val="24"/>
                <w:szCs w:val="24"/>
              </w:rPr>
              <w:footnoteReference w:id="1"/>
            </w:r>
          </w:p>
        </w:tc>
        <w:sdt>
          <w:sdtPr>
            <w:rPr>
              <w:rFonts w:asciiTheme="majorBidi" w:hAnsiTheme="majorBidi" w:cstheme="majorBidi"/>
              <w:color w:val="000000" w:themeColor="text1"/>
              <w:sz w:val="24"/>
              <w:szCs w:val="24"/>
            </w:rPr>
            <w:id w:val="-1633635745"/>
            <w:placeholder>
              <w:docPart w:val="0F12BD8F76FC430E84A91A9C2F2A0BFC"/>
            </w:placeholder>
            <w:dropDownList>
              <w:listItem w:displayText="Pasirinkti taikomą" w:value="Pasirinkti taikomą"/>
              <w:listItem w:displayText="Taip" w:value="Taip"/>
              <w:listItem w:displayText="Ne" w:value="Ne"/>
            </w:dropDownList>
          </w:sdtPr>
          <w:sdtEndPr/>
          <w:sdtContent>
            <w:tc>
              <w:tcPr>
                <w:tcW w:w="6613" w:type="dxa"/>
              </w:tcPr>
              <w:p w14:paraId="772CAF7C" w14:textId="5977D171" w:rsidR="00252518" w:rsidRPr="00B84F81" w:rsidRDefault="00105E1F" w:rsidP="00852479">
                <w:pPr>
                  <w:spacing w:after="0" w:line="24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Ne</w:t>
                </w:r>
              </w:p>
            </w:tc>
          </w:sdtContent>
        </w:sdt>
      </w:tr>
      <w:tr w:rsidR="00252518" w:rsidRPr="00B84F81" w14:paraId="1BE20700" w14:textId="77777777" w:rsidTr="006B76C0">
        <w:tc>
          <w:tcPr>
            <w:tcW w:w="3305" w:type="dxa"/>
          </w:tcPr>
          <w:p w14:paraId="43C28A58" w14:textId="7E42AF69" w:rsidR="00252518" w:rsidRPr="00B84F81" w:rsidRDefault="00252518" w:rsidP="00852479">
            <w:pPr>
              <w:spacing w:after="0" w:line="240" w:lineRule="auto"/>
              <w:rPr>
                <w:rFonts w:asciiTheme="majorBidi" w:hAnsiTheme="majorBidi" w:cstheme="majorBidi"/>
                <w:b/>
                <w:bCs/>
                <w:color w:val="000000" w:themeColor="text1"/>
                <w:sz w:val="24"/>
                <w:szCs w:val="24"/>
                <w:highlight w:val="yellow"/>
              </w:rPr>
            </w:pPr>
            <w:r w:rsidRPr="00B84F81">
              <w:rPr>
                <w:rFonts w:asciiTheme="majorBidi" w:hAnsiTheme="majorBidi" w:cstheme="majorBidi"/>
                <w:b/>
                <w:bCs/>
                <w:color w:val="000000" w:themeColor="text1"/>
                <w:sz w:val="24"/>
                <w:szCs w:val="24"/>
              </w:rPr>
              <w:t xml:space="preserve">Esminės Derybų vykdymo </w:t>
            </w:r>
            <w:r w:rsidR="00127805" w:rsidRPr="00B84F81">
              <w:rPr>
                <w:rFonts w:asciiTheme="majorBidi" w:hAnsiTheme="majorBidi" w:cstheme="majorBidi"/>
                <w:b/>
                <w:bCs/>
                <w:color w:val="000000" w:themeColor="text1"/>
                <w:sz w:val="24"/>
                <w:szCs w:val="24"/>
              </w:rPr>
              <w:t>sąlygos (jei Derybos</w:t>
            </w:r>
            <w:r w:rsidR="005E3CF6" w:rsidRPr="00B84F81">
              <w:rPr>
                <w:rFonts w:asciiTheme="majorBidi" w:hAnsiTheme="majorBidi" w:cstheme="majorBidi"/>
                <w:b/>
                <w:bCs/>
                <w:color w:val="000000" w:themeColor="text1"/>
                <w:sz w:val="24"/>
                <w:szCs w:val="24"/>
              </w:rPr>
              <w:t xml:space="preserve"> </w:t>
            </w:r>
            <w:r w:rsidR="00127805" w:rsidRPr="00B84F81">
              <w:rPr>
                <w:rFonts w:asciiTheme="majorBidi" w:hAnsiTheme="majorBidi" w:cstheme="majorBidi"/>
                <w:b/>
                <w:bCs/>
                <w:color w:val="000000" w:themeColor="text1"/>
                <w:sz w:val="24"/>
                <w:szCs w:val="24"/>
              </w:rPr>
              <w:t>vykdomos)</w:t>
            </w:r>
          </w:p>
        </w:tc>
        <w:tc>
          <w:tcPr>
            <w:tcW w:w="6613" w:type="dxa"/>
          </w:tcPr>
          <w:p w14:paraId="1942346D" w14:textId="0743F8A5" w:rsidR="00127805" w:rsidRPr="00B84F81" w:rsidRDefault="00105E1F" w:rsidP="00852479">
            <w:pPr>
              <w:spacing w:after="0" w:line="24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w:t>
            </w:r>
          </w:p>
        </w:tc>
      </w:tr>
      <w:tr w:rsidR="00252518" w:rsidRPr="00B84F81" w14:paraId="229B1B21" w14:textId="77777777" w:rsidTr="006B76C0">
        <w:tc>
          <w:tcPr>
            <w:tcW w:w="3305" w:type="dxa"/>
          </w:tcPr>
          <w:p w14:paraId="493356D4" w14:textId="77777777" w:rsidR="00252518" w:rsidRPr="00B84F81" w:rsidRDefault="00252518" w:rsidP="00852479">
            <w:pPr>
              <w:spacing w:after="0" w:line="240" w:lineRule="auto"/>
              <w:rPr>
                <w:rFonts w:asciiTheme="majorBidi" w:hAnsiTheme="majorBidi" w:cstheme="majorBidi"/>
                <w:b/>
                <w:bCs/>
                <w:color w:val="000000" w:themeColor="text1"/>
                <w:sz w:val="24"/>
                <w:szCs w:val="24"/>
              </w:rPr>
            </w:pPr>
            <w:r w:rsidRPr="00B84F81">
              <w:rPr>
                <w:rFonts w:asciiTheme="majorBidi" w:hAnsiTheme="majorBidi" w:cstheme="majorBidi"/>
                <w:b/>
                <w:bCs/>
                <w:color w:val="000000" w:themeColor="text1"/>
                <w:sz w:val="24"/>
                <w:szCs w:val="24"/>
              </w:rPr>
              <w:t>Pasiūlymų vertinimo kriterijus</w:t>
            </w:r>
          </w:p>
        </w:tc>
        <w:sdt>
          <w:sdtPr>
            <w:rPr>
              <w:rFonts w:asciiTheme="majorBidi" w:hAnsiTheme="majorBidi" w:cstheme="majorBidi"/>
              <w:color w:val="000000" w:themeColor="text1"/>
              <w:sz w:val="24"/>
              <w:szCs w:val="24"/>
            </w:rPr>
            <w:id w:val="-344407683"/>
            <w:placeholder>
              <w:docPart w:val="2E793705C57C4DFAB402D09C3F09F103"/>
            </w:placeholder>
            <w:comboBox>
              <w:listItem w:value="Choose an item."/>
              <w:listItem w:displayText="Mažiausia kaina" w:value="Mažiausia kaina"/>
              <w:listItem w:displayText="Kainos ar sąnaudų ir kokybės santykis" w:value="Kainos ar sąnaudų ir kokybės santykis"/>
            </w:comboBox>
          </w:sdtPr>
          <w:sdtEndPr/>
          <w:sdtContent>
            <w:tc>
              <w:tcPr>
                <w:tcW w:w="6613" w:type="dxa"/>
              </w:tcPr>
              <w:p w14:paraId="5196D5F6" w14:textId="06D134BD" w:rsidR="00252518" w:rsidRPr="00B84F81" w:rsidRDefault="00877886" w:rsidP="00852479">
                <w:pPr>
                  <w:spacing w:after="0" w:line="240" w:lineRule="auto"/>
                  <w:jc w:val="both"/>
                  <w:rPr>
                    <w:rFonts w:asciiTheme="majorBidi" w:hAnsiTheme="majorBidi" w:cstheme="majorBidi"/>
                    <w:color w:val="000000" w:themeColor="text1"/>
                    <w:sz w:val="24"/>
                    <w:szCs w:val="24"/>
                  </w:rPr>
                </w:pPr>
                <w:r w:rsidRPr="00B84F81">
                  <w:rPr>
                    <w:rFonts w:asciiTheme="majorBidi" w:hAnsiTheme="majorBidi" w:cstheme="majorBidi"/>
                    <w:color w:val="000000" w:themeColor="text1"/>
                    <w:sz w:val="24"/>
                    <w:szCs w:val="24"/>
                  </w:rPr>
                  <w:t>Mažiausia kaina</w:t>
                </w:r>
              </w:p>
            </w:tc>
          </w:sdtContent>
        </w:sdt>
      </w:tr>
      <w:tr w:rsidR="00F65AAC" w:rsidRPr="00B84F81" w14:paraId="1E6D548C" w14:textId="77777777" w:rsidTr="006B76C0">
        <w:tc>
          <w:tcPr>
            <w:tcW w:w="3305" w:type="dxa"/>
          </w:tcPr>
          <w:p w14:paraId="336C95E2" w14:textId="77777777" w:rsidR="00F65AAC" w:rsidRPr="00B84F81" w:rsidRDefault="00F65AAC" w:rsidP="00852479">
            <w:pPr>
              <w:spacing w:after="0" w:line="240" w:lineRule="auto"/>
              <w:rPr>
                <w:rFonts w:asciiTheme="majorBidi" w:hAnsiTheme="majorBidi" w:cstheme="majorBidi"/>
                <w:b/>
                <w:bCs/>
                <w:color w:val="000000" w:themeColor="text1"/>
                <w:sz w:val="24"/>
                <w:szCs w:val="24"/>
              </w:rPr>
            </w:pPr>
            <w:r w:rsidRPr="00B84F81">
              <w:rPr>
                <w:rFonts w:asciiTheme="majorBidi" w:hAnsiTheme="majorBidi" w:cstheme="majorBidi"/>
                <w:b/>
                <w:bCs/>
                <w:color w:val="000000" w:themeColor="text1"/>
                <w:sz w:val="24"/>
                <w:szCs w:val="24"/>
              </w:rPr>
              <w:t>Pasiūlymų pateikimo data</w:t>
            </w:r>
          </w:p>
        </w:tc>
        <w:tc>
          <w:tcPr>
            <w:tcW w:w="6613" w:type="dxa"/>
          </w:tcPr>
          <w:p w14:paraId="67BED139" w14:textId="64A3BCEF" w:rsidR="00F65AAC" w:rsidRPr="00B84F81" w:rsidRDefault="0004569C" w:rsidP="00852479">
            <w:pPr>
              <w:spacing w:after="0" w:line="240" w:lineRule="auto"/>
              <w:jc w:val="both"/>
              <w:rPr>
                <w:rFonts w:asciiTheme="majorBidi" w:hAnsiTheme="majorBidi" w:cstheme="majorBidi"/>
                <w:sz w:val="24"/>
                <w:szCs w:val="24"/>
              </w:rPr>
            </w:pPr>
            <w:r w:rsidRPr="00B84F81">
              <w:rPr>
                <w:rFonts w:asciiTheme="majorBidi" w:hAnsiTheme="majorBidi" w:cstheme="majorBidi"/>
                <w:sz w:val="24"/>
                <w:szCs w:val="24"/>
              </w:rPr>
              <w:t>Nurodyta skelbime</w:t>
            </w:r>
            <w:r w:rsidR="008B4C2B">
              <w:rPr>
                <w:rFonts w:asciiTheme="majorBidi" w:hAnsiTheme="majorBidi" w:cstheme="majorBidi"/>
                <w:sz w:val="24"/>
                <w:szCs w:val="24"/>
              </w:rPr>
              <w:t xml:space="preserve"> </w:t>
            </w:r>
          </w:p>
        </w:tc>
      </w:tr>
      <w:tr w:rsidR="00F65AAC" w:rsidRPr="00B84F81" w14:paraId="2055BB73" w14:textId="77777777" w:rsidTr="006B76C0">
        <w:tc>
          <w:tcPr>
            <w:tcW w:w="3305" w:type="dxa"/>
          </w:tcPr>
          <w:p w14:paraId="6351345B" w14:textId="77777777" w:rsidR="00F65AAC" w:rsidRPr="00B84F81" w:rsidRDefault="00F65AAC" w:rsidP="00852479">
            <w:pPr>
              <w:spacing w:after="0" w:line="240" w:lineRule="auto"/>
              <w:jc w:val="both"/>
              <w:rPr>
                <w:rFonts w:asciiTheme="majorBidi" w:hAnsiTheme="majorBidi" w:cstheme="majorBidi"/>
                <w:b/>
                <w:bCs/>
                <w:color w:val="000000" w:themeColor="text1"/>
                <w:sz w:val="24"/>
                <w:szCs w:val="24"/>
              </w:rPr>
            </w:pPr>
            <w:r w:rsidRPr="00B84F81">
              <w:rPr>
                <w:rFonts w:asciiTheme="majorBidi" w:hAnsiTheme="majorBidi" w:cstheme="majorBidi"/>
                <w:b/>
                <w:bCs/>
                <w:color w:val="000000" w:themeColor="text1"/>
                <w:sz w:val="24"/>
                <w:szCs w:val="24"/>
              </w:rPr>
              <w:t>Pasiūlymų pateikimo laikas (Lietuvos laiku)</w:t>
            </w:r>
          </w:p>
        </w:tc>
        <w:tc>
          <w:tcPr>
            <w:tcW w:w="6613" w:type="dxa"/>
          </w:tcPr>
          <w:p w14:paraId="3D527B6C" w14:textId="6293D50F" w:rsidR="00F65AAC" w:rsidRPr="00B84F81" w:rsidRDefault="001E6F56" w:rsidP="00852479">
            <w:pPr>
              <w:spacing w:after="0" w:line="240" w:lineRule="auto"/>
              <w:jc w:val="both"/>
              <w:rPr>
                <w:rFonts w:asciiTheme="majorBidi" w:hAnsiTheme="majorBidi" w:cstheme="majorBidi"/>
                <w:sz w:val="24"/>
                <w:szCs w:val="24"/>
              </w:rPr>
            </w:pPr>
            <w:r w:rsidRPr="00B84F81">
              <w:rPr>
                <w:rFonts w:asciiTheme="majorBidi" w:hAnsiTheme="majorBidi" w:cstheme="majorBidi"/>
                <w:sz w:val="24"/>
                <w:szCs w:val="24"/>
              </w:rPr>
              <w:t>Nurodyta skelbime</w:t>
            </w:r>
          </w:p>
        </w:tc>
      </w:tr>
      <w:tr w:rsidR="00252518" w:rsidRPr="00B84F81" w14:paraId="1FBBC519" w14:textId="77777777" w:rsidTr="006B76C0">
        <w:tc>
          <w:tcPr>
            <w:tcW w:w="3305" w:type="dxa"/>
          </w:tcPr>
          <w:p w14:paraId="1404DCC2" w14:textId="77777777" w:rsidR="00252518" w:rsidRPr="00B84F81" w:rsidRDefault="00252518" w:rsidP="00852479">
            <w:pPr>
              <w:spacing w:after="0" w:line="240" w:lineRule="auto"/>
              <w:jc w:val="both"/>
              <w:rPr>
                <w:rFonts w:asciiTheme="majorBidi" w:hAnsiTheme="majorBidi" w:cstheme="majorBidi"/>
                <w:b/>
                <w:bCs/>
                <w:color w:val="000000" w:themeColor="text1"/>
                <w:sz w:val="24"/>
                <w:szCs w:val="24"/>
              </w:rPr>
            </w:pPr>
            <w:r w:rsidRPr="00B84F81">
              <w:rPr>
                <w:rFonts w:asciiTheme="majorBidi" w:hAnsiTheme="majorBidi" w:cstheme="majorBidi"/>
                <w:b/>
                <w:bCs/>
                <w:color w:val="000000" w:themeColor="text1"/>
                <w:sz w:val="24"/>
                <w:szCs w:val="24"/>
              </w:rPr>
              <w:t>Kontaktinis asmuo dėl pirkimo procedūrų</w:t>
            </w:r>
          </w:p>
        </w:tc>
        <w:tc>
          <w:tcPr>
            <w:tcW w:w="6613" w:type="dxa"/>
          </w:tcPr>
          <w:p w14:paraId="382C73AA" w14:textId="410D11E0" w:rsidR="00701BD8" w:rsidRPr="00B84F81" w:rsidRDefault="00701BD8" w:rsidP="00852479">
            <w:pPr>
              <w:spacing w:after="0" w:line="240" w:lineRule="auto"/>
              <w:jc w:val="both"/>
              <w:rPr>
                <w:rFonts w:asciiTheme="majorBidi" w:hAnsiTheme="majorBidi" w:cstheme="majorBidi"/>
                <w:sz w:val="24"/>
                <w:szCs w:val="24"/>
              </w:rPr>
            </w:pPr>
            <w:r w:rsidRPr="00B84F81">
              <w:rPr>
                <w:rFonts w:asciiTheme="majorBidi" w:hAnsiTheme="majorBidi" w:cstheme="majorBidi"/>
                <w:sz w:val="24"/>
                <w:szCs w:val="24"/>
              </w:rPr>
              <w:t xml:space="preserve">Viešųjų pirkimų specialistė </w:t>
            </w:r>
            <w:r w:rsidR="00EA71F2" w:rsidRPr="00B84F81">
              <w:rPr>
                <w:rFonts w:asciiTheme="majorBidi" w:hAnsiTheme="majorBidi" w:cstheme="majorBidi"/>
                <w:sz w:val="24"/>
                <w:szCs w:val="24"/>
              </w:rPr>
              <w:t xml:space="preserve">Lina </w:t>
            </w:r>
            <w:proofErr w:type="spellStart"/>
            <w:r w:rsidR="00EA71F2" w:rsidRPr="00B84F81">
              <w:rPr>
                <w:rFonts w:asciiTheme="majorBidi" w:hAnsiTheme="majorBidi" w:cstheme="majorBidi"/>
                <w:sz w:val="24"/>
                <w:szCs w:val="24"/>
              </w:rPr>
              <w:t>Bukavickienė</w:t>
            </w:r>
            <w:r w:rsidRPr="00B84F81">
              <w:rPr>
                <w:rFonts w:asciiTheme="majorBidi" w:hAnsiTheme="majorBidi" w:cstheme="majorBidi"/>
                <w:sz w:val="24"/>
                <w:szCs w:val="24"/>
              </w:rPr>
              <w:t>,</w:t>
            </w:r>
            <w:proofErr w:type="spellEnd"/>
            <w:r w:rsidRPr="00B84F81">
              <w:rPr>
                <w:rFonts w:asciiTheme="majorBidi" w:hAnsiTheme="majorBidi" w:cstheme="majorBidi"/>
                <w:sz w:val="24"/>
                <w:szCs w:val="24"/>
              </w:rPr>
              <w:t xml:space="preserve"> </w:t>
            </w:r>
          </w:p>
          <w:p w14:paraId="1995B7E0" w14:textId="6008F151" w:rsidR="00252518" w:rsidRPr="00B84F81" w:rsidRDefault="00701BD8" w:rsidP="00852479">
            <w:pPr>
              <w:spacing w:after="0" w:line="240" w:lineRule="auto"/>
              <w:jc w:val="both"/>
              <w:rPr>
                <w:rFonts w:asciiTheme="majorBidi" w:hAnsiTheme="majorBidi" w:cstheme="majorBidi"/>
                <w:sz w:val="24"/>
                <w:szCs w:val="24"/>
                <w:lang w:val="fr-FR"/>
              </w:rPr>
            </w:pPr>
            <w:r w:rsidRPr="00B84F81">
              <w:rPr>
                <w:rFonts w:asciiTheme="majorBidi" w:hAnsiTheme="majorBidi" w:cstheme="majorBidi"/>
                <w:sz w:val="24"/>
                <w:szCs w:val="24"/>
              </w:rPr>
              <w:t>tel. Nr. +370</w:t>
            </w:r>
            <w:r w:rsidR="006B76C0" w:rsidRPr="00B84F81">
              <w:rPr>
                <w:rFonts w:asciiTheme="majorBidi" w:hAnsiTheme="majorBidi" w:cstheme="majorBidi"/>
                <w:sz w:val="24"/>
                <w:szCs w:val="24"/>
              </w:rPr>
              <w:t> </w:t>
            </w:r>
            <w:r w:rsidRPr="00B84F81">
              <w:rPr>
                <w:rFonts w:asciiTheme="majorBidi" w:hAnsiTheme="majorBidi" w:cstheme="majorBidi"/>
                <w:sz w:val="24"/>
                <w:szCs w:val="24"/>
              </w:rPr>
              <w:t>6</w:t>
            </w:r>
            <w:r w:rsidR="006B76C0" w:rsidRPr="00B84F81">
              <w:rPr>
                <w:rFonts w:asciiTheme="majorBidi" w:hAnsiTheme="majorBidi" w:cstheme="majorBidi"/>
                <w:sz w:val="24"/>
                <w:szCs w:val="24"/>
              </w:rPr>
              <w:t xml:space="preserve">69 30835, el. p. </w:t>
            </w:r>
            <w:hyperlink r:id="rId9" w:history="1">
              <w:r w:rsidR="006B76C0" w:rsidRPr="00B84F81">
                <w:rPr>
                  <w:rStyle w:val="Hipersaitas"/>
                  <w:rFonts w:asciiTheme="majorBidi" w:hAnsiTheme="majorBidi" w:cstheme="majorBidi"/>
                  <w:sz w:val="24"/>
                  <w:szCs w:val="24"/>
                </w:rPr>
                <w:t>lina.bukavickiene</w:t>
              </w:r>
              <w:r w:rsidR="006B76C0" w:rsidRPr="00B84F81">
                <w:rPr>
                  <w:rStyle w:val="Hipersaitas"/>
                  <w:rFonts w:asciiTheme="majorBidi" w:hAnsiTheme="majorBidi" w:cstheme="majorBidi"/>
                  <w:sz w:val="24"/>
                  <w:szCs w:val="24"/>
                  <w:lang w:val="fr-FR"/>
                </w:rPr>
                <w:t>@turtas.lt</w:t>
              </w:r>
            </w:hyperlink>
            <w:r w:rsidR="006B76C0" w:rsidRPr="00B84F81">
              <w:rPr>
                <w:rFonts w:asciiTheme="majorBidi" w:hAnsiTheme="majorBidi" w:cstheme="majorBidi"/>
                <w:sz w:val="24"/>
                <w:szCs w:val="24"/>
                <w:lang w:val="fr-FR"/>
              </w:rPr>
              <w:t xml:space="preserve"> </w:t>
            </w:r>
          </w:p>
        </w:tc>
      </w:tr>
      <w:tr w:rsidR="00252518" w:rsidRPr="00B84F81" w14:paraId="6246390D" w14:textId="77777777" w:rsidTr="006B76C0">
        <w:tc>
          <w:tcPr>
            <w:tcW w:w="3305" w:type="dxa"/>
          </w:tcPr>
          <w:p w14:paraId="018516D2" w14:textId="77777777" w:rsidR="00252518" w:rsidRPr="00B84F81" w:rsidRDefault="00252518" w:rsidP="00852479">
            <w:pPr>
              <w:spacing w:after="0" w:line="240" w:lineRule="auto"/>
              <w:jc w:val="both"/>
              <w:rPr>
                <w:rFonts w:asciiTheme="majorBidi" w:hAnsiTheme="majorBidi" w:cstheme="majorBidi"/>
                <w:b/>
                <w:bCs/>
                <w:color w:val="000000" w:themeColor="text1"/>
                <w:sz w:val="24"/>
                <w:szCs w:val="24"/>
              </w:rPr>
            </w:pPr>
            <w:r w:rsidRPr="00B84F81">
              <w:rPr>
                <w:rFonts w:asciiTheme="majorBidi" w:hAnsiTheme="majorBidi" w:cstheme="majorBidi"/>
                <w:b/>
                <w:bCs/>
                <w:color w:val="000000" w:themeColor="text1"/>
                <w:sz w:val="24"/>
                <w:szCs w:val="24"/>
              </w:rPr>
              <w:t>Kontaktinis asmuo dėl pirkimo objekto</w:t>
            </w:r>
          </w:p>
        </w:tc>
        <w:tc>
          <w:tcPr>
            <w:tcW w:w="6613" w:type="dxa"/>
          </w:tcPr>
          <w:p w14:paraId="69C91562" w14:textId="42921E05" w:rsidR="00D774A9" w:rsidRPr="00F154D0" w:rsidRDefault="00213D48" w:rsidP="00852479">
            <w:pPr>
              <w:spacing w:after="0" w:line="240" w:lineRule="auto"/>
              <w:rPr>
                <w:rFonts w:asciiTheme="majorBidi" w:hAnsiTheme="majorBidi" w:cstheme="majorBidi"/>
                <w:color w:val="000000" w:themeColor="text1"/>
                <w:sz w:val="24"/>
                <w:szCs w:val="24"/>
              </w:rPr>
            </w:pPr>
            <w:r w:rsidRPr="00F154D0">
              <w:rPr>
                <w:rFonts w:eastAsia="SimSun"/>
                <w:sz w:val="24"/>
                <w:szCs w:val="24"/>
              </w:rPr>
              <w:t>NT Techninės priežiūros organizavimo grupės projekto vadovas Žilvinas Mikelionis</w:t>
            </w:r>
            <w:r w:rsidR="002D53F0" w:rsidRPr="00F154D0">
              <w:rPr>
                <w:rFonts w:asciiTheme="majorBidi" w:eastAsia="SimSun" w:hAnsiTheme="majorBidi" w:cstheme="majorBidi"/>
                <w:sz w:val="24"/>
                <w:szCs w:val="24"/>
                <w:lang w:eastAsia="zh-CN"/>
              </w:rPr>
              <w:t>, tel</w:t>
            </w:r>
            <w:r w:rsidR="00240317" w:rsidRPr="00F154D0">
              <w:rPr>
                <w:rFonts w:asciiTheme="majorBidi" w:eastAsia="SimSun" w:hAnsiTheme="majorBidi" w:cstheme="majorBidi"/>
                <w:sz w:val="24"/>
                <w:szCs w:val="24"/>
                <w:lang w:eastAsia="zh-CN"/>
              </w:rPr>
              <w:t>. Nr.</w:t>
            </w:r>
            <w:r w:rsidR="002D53F0" w:rsidRPr="00F154D0">
              <w:rPr>
                <w:rFonts w:asciiTheme="majorBidi" w:eastAsia="SimSun" w:hAnsiTheme="majorBidi" w:cstheme="majorBidi"/>
                <w:sz w:val="24"/>
                <w:szCs w:val="24"/>
                <w:lang w:eastAsia="zh-CN"/>
              </w:rPr>
              <w:t xml:space="preserve"> +</w:t>
            </w:r>
            <w:r w:rsidR="00F154D0" w:rsidRPr="00F154D0">
              <w:rPr>
                <w:rFonts w:eastAsia="SimSun"/>
                <w:sz w:val="24"/>
                <w:szCs w:val="24"/>
              </w:rPr>
              <w:t>+370 614 27065</w:t>
            </w:r>
            <w:r w:rsidR="002D53F0" w:rsidRPr="00F154D0">
              <w:rPr>
                <w:rFonts w:asciiTheme="majorBidi" w:eastAsia="SimSun" w:hAnsiTheme="majorBidi" w:cstheme="majorBidi"/>
                <w:sz w:val="24"/>
                <w:szCs w:val="24"/>
                <w:lang w:eastAsia="zh-CN"/>
              </w:rPr>
              <w:t xml:space="preserve">, el. p. </w:t>
            </w:r>
            <w:hyperlink r:id="rId10" w:history="1">
              <w:r w:rsidR="00F154D0" w:rsidRPr="00F154D0">
                <w:rPr>
                  <w:rStyle w:val="Hipersaitas"/>
                  <w:rFonts w:asciiTheme="majorBidi" w:hAnsiTheme="majorBidi" w:cstheme="majorBidi"/>
                  <w:sz w:val="24"/>
                  <w:szCs w:val="24"/>
                  <w:lang w:eastAsia="zh-CN"/>
                </w:rPr>
                <w:t>zilvinas.mikelionis@turtas.l</w:t>
              </w:r>
              <w:r w:rsidR="00F154D0" w:rsidRPr="00F154D0">
                <w:rPr>
                  <w:rStyle w:val="Hipersaitas"/>
                  <w:rFonts w:asciiTheme="majorBidi" w:hAnsiTheme="majorBidi" w:cstheme="majorBidi"/>
                  <w:sz w:val="24"/>
                  <w:szCs w:val="24"/>
                </w:rPr>
                <w:t>t</w:t>
              </w:r>
            </w:hyperlink>
            <w:r w:rsidR="002D53F0" w:rsidRPr="00F154D0">
              <w:rPr>
                <w:rFonts w:asciiTheme="majorBidi" w:hAnsiTheme="majorBidi" w:cstheme="majorBidi"/>
                <w:sz w:val="24"/>
                <w:szCs w:val="24"/>
              </w:rPr>
              <w:t>.</w:t>
            </w:r>
            <w:r w:rsidR="0008600B" w:rsidRPr="00F154D0">
              <w:rPr>
                <w:rFonts w:asciiTheme="majorBidi" w:hAnsiTheme="majorBidi" w:cstheme="majorBidi"/>
                <w:color w:val="000000" w:themeColor="text1"/>
                <w:sz w:val="24"/>
                <w:szCs w:val="24"/>
              </w:rPr>
              <w:t xml:space="preserve"> </w:t>
            </w:r>
          </w:p>
        </w:tc>
      </w:tr>
      <w:tr w:rsidR="00252518" w:rsidRPr="00B84F81" w14:paraId="450DB89E" w14:textId="77777777" w:rsidTr="006B76C0">
        <w:tc>
          <w:tcPr>
            <w:tcW w:w="3305" w:type="dxa"/>
          </w:tcPr>
          <w:p w14:paraId="3B0794F8" w14:textId="77777777" w:rsidR="00252518" w:rsidRPr="00B84F81" w:rsidRDefault="00252518" w:rsidP="00852479">
            <w:pPr>
              <w:spacing w:after="0" w:line="240" w:lineRule="auto"/>
              <w:jc w:val="both"/>
              <w:rPr>
                <w:rFonts w:asciiTheme="majorBidi" w:hAnsiTheme="majorBidi" w:cstheme="majorBidi"/>
                <w:b/>
                <w:bCs/>
                <w:color w:val="000000" w:themeColor="text1"/>
                <w:sz w:val="24"/>
                <w:szCs w:val="24"/>
              </w:rPr>
            </w:pPr>
            <w:r w:rsidRPr="00B84F81">
              <w:rPr>
                <w:rFonts w:asciiTheme="majorBidi" w:hAnsiTheme="majorBidi" w:cstheme="majorBidi"/>
                <w:b/>
                <w:bCs/>
                <w:color w:val="000000" w:themeColor="text1"/>
                <w:sz w:val="24"/>
                <w:szCs w:val="24"/>
              </w:rPr>
              <w:t>Siekiama sudaryti</w:t>
            </w:r>
          </w:p>
        </w:tc>
        <w:sdt>
          <w:sdtPr>
            <w:rPr>
              <w:rFonts w:asciiTheme="majorBidi" w:hAnsiTheme="majorBidi" w:cstheme="majorBidi"/>
              <w:color w:val="000000" w:themeColor="text1"/>
              <w:sz w:val="24"/>
              <w:szCs w:val="24"/>
            </w:rPr>
            <w:id w:val="-2097165145"/>
            <w:placeholder>
              <w:docPart w:val="B44CC51DAE0A4391BC17D8B0CF5C5B43"/>
            </w:placeholder>
            <w:comboBox>
              <w:listItem w:value="Choose an item."/>
              <w:listItem w:displayText="Sutartį" w:value="Sutartį"/>
              <w:listItem w:displayText="Preliminariają sutartį" w:value="Preliminariają sutartį"/>
            </w:comboBox>
          </w:sdtPr>
          <w:sdtEndPr/>
          <w:sdtContent>
            <w:tc>
              <w:tcPr>
                <w:tcW w:w="6613" w:type="dxa"/>
              </w:tcPr>
              <w:p w14:paraId="2CEAC17E" w14:textId="2F1800FD" w:rsidR="00252518" w:rsidRPr="00B84F81" w:rsidRDefault="00DB1CFF" w:rsidP="00852479">
                <w:pPr>
                  <w:spacing w:after="0" w:line="240" w:lineRule="auto"/>
                  <w:jc w:val="both"/>
                  <w:rPr>
                    <w:rFonts w:asciiTheme="majorBidi" w:hAnsiTheme="majorBidi" w:cstheme="majorBidi"/>
                    <w:color w:val="000000" w:themeColor="text1"/>
                    <w:sz w:val="24"/>
                    <w:szCs w:val="24"/>
                  </w:rPr>
                </w:pPr>
                <w:r w:rsidRPr="00B84F81">
                  <w:rPr>
                    <w:rFonts w:asciiTheme="majorBidi" w:hAnsiTheme="majorBidi" w:cstheme="majorBidi"/>
                    <w:color w:val="000000" w:themeColor="text1"/>
                    <w:sz w:val="24"/>
                    <w:szCs w:val="24"/>
                  </w:rPr>
                  <w:t>Sutartį</w:t>
                </w:r>
              </w:p>
            </w:tc>
          </w:sdtContent>
        </w:sdt>
      </w:tr>
      <w:tr w:rsidR="00252518" w:rsidRPr="00B84F81" w14:paraId="65CA5815" w14:textId="77777777" w:rsidTr="006B76C0">
        <w:tc>
          <w:tcPr>
            <w:tcW w:w="3305" w:type="dxa"/>
          </w:tcPr>
          <w:p w14:paraId="3A7067EE" w14:textId="77777777" w:rsidR="00252518" w:rsidRPr="00B84F81" w:rsidRDefault="00252518" w:rsidP="00852479">
            <w:pPr>
              <w:spacing w:after="0" w:line="240" w:lineRule="auto"/>
              <w:jc w:val="both"/>
              <w:rPr>
                <w:rFonts w:asciiTheme="majorBidi" w:hAnsiTheme="majorBidi" w:cstheme="majorBidi"/>
                <w:b/>
                <w:bCs/>
                <w:color w:val="000000" w:themeColor="text1"/>
                <w:sz w:val="24"/>
                <w:szCs w:val="24"/>
              </w:rPr>
            </w:pPr>
            <w:r w:rsidRPr="00B84F81">
              <w:rPr>
                <w:rFonts w:asciiTheme="majorBidi" w:hAnsiTheme="majorBidi" w:cstheme="majorBidi"/>
                <w:b/>
                <w:bCs/>
                <w:color w:val="000000" w:themeColor="text1"/>
                <w:sz w:val="24"/>
                <w:szCs w:val="24"/>
              </w:rPr>
              <w:t>Sutarties projektas</w:t>
            </w:r>
          </w:p>
        </w:tc>
        <w:sdt>
          <w:sdtPr>
            <w:rPr>
              <w:rFonts w:asciiTheme="majorBidi" w:hAnsiTheme="majorBidi" w:cstheme="majorBidi"/>
              <w:color w:val="000000" w:themeColor="text1"/>
              <w:sz w:val="24"/>
              <w:szCs w:val="24"/>
            </w:rPr>
            <w:id w:val="1540710872"/>
            <w:placeholder>
              <w:docPart w:val="493DF82B546C475299E275CF0FA0B740"/>
            </w:placeholder>
            <w:comboBox>
              <w:listItem w:value="Choose an item."/>
              <w:listItem w:displayText="Pridedama" w:value="Pridedama"/>
              <w:listItem w:displayText="Nepridedama" w:value="Nepridedama"/>
            </w:comboBox>
          </w:sdtPr>
          <w:sdtEndPr/>
          <w:sdtContent>
            <w:tc>
              <w:tcPr>
                <w:tcW w:w="6613" w:type="dxa"/>
              </w:tcPr>
              <w:p w14:paraId="054FE9D6" w14:textId="37F2366A" w:rsidR="00252518" w:rsidRPr="00B84F81" w:rsidRDefault="005C2BD4" w:rsidP="00852479">
                <w:pPr>
                  <w:spacing w:after="0" w:line="240" w:lineRule="auto"/>
                  <w:jc w:val="both"/>
                  <w:rPr>
                    <w:rFonts w:asciiTheme="majorBidi" w:hAnsiTheme="majorBidi" w:cstheme="majorBidi"/>
                    <w:color w:val="000000" w:themeColor="text1"/>
                    <w:sz w:val="24"/>
                    <w:szCs w:val="24"/>
                  </w:rPr>
                </w:pPr>
                <w:r w:rsidRPr="00B84F81">
                  <w:rPr>
                    <w:rFonts w:asciiTheme="majorBidi" w:hAnsiTheme="majorBidi" w:cstheme="majorBidi"/>
                    <w:color w:val="000000" w:themeColor="text1"/>
                    <w:sz w:val="24"/>
                    <w:szCs w:val="24"/>
                  </w:rPr>
                  <w:t>Pridedama</w:t>
                </w:r>
              </w:p>
            </w:tc>
          </w:sdtContent>
        </w:sdt>
      </w:tr>
      <w:tr w:rsidR="00252518" w:rsidRPr="00B84F81" w14:paraId="04213DA1" w14:textId="77777777" w:rsidTr="006B76C0">
        <w:tc>
          <w:tcPr>
            <w:tcW w:w="3305" w:type="dxa"/>
          </w:tcPr>
          <w:p w14:paraId="1EA21751" w14:textId="77777777" w:rsidR="00252518" w:rsidRPr="00B84F81" w:rsidRDefault="00252518" w:rsidP="00852479">
            <w:pPr>
              <w:spacing w:after="0" w:line="240" w:lineRule="auto"/>
              <w:jc w:val="both"/>
              <w:rPr>
                <w:rFonts w:asciiTheme="majorBidi" w:hAnsiTheme="majorBidi" w:cstheme="majorBidi"/>
                <w:b/>
                <w:bCs/>
                <w:color w:val="000000" w:themeColor="text1"/>
                <w:sz w:val="24"/>
                <w:szCs w:val="24"/>
              </w:rPr>
            </w:pPr>
            <w:r w:rsidRPr="00B84F81">
              <w:rPr>
                <w:rFonts w:asciiTheme="majorBidi" w:hAnsiTheme="majorBidi" w:cstheme="majorBidi"/>
                <w:b/>
                <w:bCs/>
                <w:color w:val="000000" w:themeColor="text1"/>
                <w:sz w:val="24"/>
                <w:szCs w:val="24"/>
              </w:rPr>
              <w:t>Pirkimo sąlygų kalba</w:t>
            </w:r>
          </w:p>
        </w:tc>
        <w:sdt>
          <w:sdtPr>
            <w:rPr>
              <w:rFonts w:asciiTheme="majorBidi" w:hAnsiTheme="majorBidi" w:cstheme="majorBidi"/>
              <w:color w:val="000000" w:themeColor="text1"/>
              <w:sz w:val="24"/>
              <w:szCs w:val="24"/>
            </w:rPr>
            <w:id w:val="-955171863"/>
            <w:placeholder>
              <w:docPart w:val="95F81A0FC3C7448F806ACBF243B68A8D"/>
            </w:placeholder>
            <w:comboBox>
              <w:listItem w:value="Choose an item."/>
              <w:listItem w:displayText="Lietuvių" w:value="Lietuvių"/>
              <w:listItem w:displayText="Lietuvių ir anglų" w:value="Lietuvių ir anglų"/>
              <w:listItem w:displayText="Anglų" w:value="Anglų"/>
            </w:comboBox>
          </w:sdtPr>
          <w:sdtEndPr/>
          <w:sdtContent>
            <w:tc>
              <w:tcPr>
                <w:tcW w:w="6613" w:type="dxa"/>
              </w:tcPr>
              <w:p w14:paraId="4B65314D" w14:textId="654DA865" w:rsidR="00252518" w:rsidRPr="00B84F81" w:rsidRDefault="00315E41" w:rsidP="00852479">
                <w:pPr>
                  <w:spacing w:after="0" w:line="240" w:lineRule="auto"/>
                  <w:jc w:val="both"/>
                  <w:rPr>
                    <w:rFonts w:asciiTheme="majorBidi" w:hAnsiTheme="majorBidi" w:cstheme="majorBidi"/>
                    <w:color w:val="000000" w:themeColor="text1"/>
                    <w:sz w:val="24"/>
                    <w:szCs w:val="24"/>
                  </w:rPr>
                </w:pPr>
                <w:r w:rsidRPr="00B84F81">
                  <w:rPr>
                    <w:rFonts w:asciiTheme="majorBidi" w:hAnsiTheme="majorBidi" w:cstheme="majorBidi"/>
                    <w:color w:val="000000" w:themeColor="text1"/>
                    <w:sz w:val="24"/>
                    <w:szCs w:val="24"/>
                  </w:rPr>
                  <w:t>Lietuvių</w:t>
                </w:r>
              </w:p>
            </w:tc>
          </w:sdtContent>
        </w:sdt>
      </w:tr>
      <w:tr w:rsidR="00252518" w:rsidRPr="00B84F81" w14:paraId="085F4257" w14:textId="77777777" w:rsidTr="006B76C0">
        <w:trPr>
          <w:trHeight w:val="243"/>
        </w:trPr>
        <w:tc>
          <w:tcPr>
            <w:tcW w:w="3305" w:type="dxa"/>
          </w:tcPr>
          <w:p w14:paraId="0A45F720" w14:textId="77777777" w:rsidR="00252518" w:rsidRPr="00B84F81" w:rsidRDefault="00252518" w:rsidP="00852479">
            <w:pPr>
              <w:spacing w:after="0" w:line="240" w:lineRule="auto"/>
              <w:jc w:val="both"/>
              <w:rPr>
                <w:rFonts w:asciiTheme="majorBidi" w:hAnsiTheme="majorBidi" w:cstheme="majorBidi"/>
                <w:b/>
                <w:bCs/>
                <w:color w:val="000000" w:themeColor="text1"/>
                <w:sz w:val="24"/>
                <w:szCs w:val="24"/>
              </w:rPr>
            </w:pPr>
            <w:r w:rsidRPr="00B84F81">
              <w:rPr>
                <w:rFonts w:asciiTheme="majorBidi" w:hAnsiTheme="majorBidi" w:cstheme="majorBidi"/>
                <w:b/>
                <w:bCs/>
                <w:color w:val="000000" w:themeColor="text1"/>
                <w:sz w:val="24"/>
                <w:szCs w:val="24"/>
              </w:rPr>
              <w:t>Taikoma kainodara</w:t>
            </w:r>
          </w:p>
        </w:tc>
        <w:tc>
          <w:tcPr>
            <w:tcW w:w="6613" w:type="dxa"/>
          </w:tcPr>
          <w:p w14:paraId="39262B7E" w14:textId="11873320" w:rsidR="00252518" w:rsidRPr="00B84F81" w:rsidRDefault="0008600B" w:rsidP="00852479">
            <w:pPr>
              <w:spacing w:after="0" w:line="240" w:lineRule="auto"/>
              <w:rPr>
                <w:rFonts w:asciiTheme="majorBidi" w:hAnsiTheme="majorBidi" w:cstheme="majorBidi"/>
                <w:iCs/>
                <w:color w:val="000000" w:themeColor="text1"/>
                <w:sz w:val="24"/>
                <w:szCs w:val="24"/>
              </w:rPr>
            </w:pPr>
            <w:r w:rsidRPr="009424B7">
              <w:rPr>
                <w:rFonts w:asciiTheme="majorBidi" w:hAnsiTheme="majorBidi" w:cstheme="majorBidi"/>
                <w:iCs/>
                <w:color w:val="000000" w:themeColor="text1"/>
                <w:sz w:val="24"/>
                <w:szCs w:val="24"/>
              </w:rPr>
              <w:t xml:space="preserve">Fiksuotos </w:t>
            </w:r>
            <w:r w:rsidR="00095424">
              <w:rPr>
                <w:rFonts w:asciiTheme="majorBidi" w:hAnsiTheme="majorBidi" w:cstheme="majorBidi"/>
                <w:iCs/>
                <w:color w:val="000000" w:themeColor="text1"/>
                <w:sz w:val="24"/>
                <w:szCs w:val="24"/>
              </w:rPr>
              <w:t>įkainio</w:t>
            </w:r>
          </w:p>
        </w:tc>
      </w:tr>
      <w:tr w:rsidR="00252518" w:rsidRPr="00B84F81" w14:paraId="5DA626F8" w14:textId="77777777" w:rsidTr="006B76C0">
        <w:tc>
          <w:tcPr>
            <w:tcW w:w="3305" w:type="dxa"/>
          </w:tcPr>
          <w:p w14:paraId="4980B49C" w14:textId="77777777" w:rsidR="00252518" w:rsidRPr="00B84F81" w:rsidRDefault="00252518" w:rsidP="00852479">
            <w:pPr>
              <w:spacing w:after="0" w:line="240" w:lineRule="auto"/>
              <w:jc w:val="both"/>
              <w:rPr>
                <w:rFonts w:asciiTheme="majorBidi" w:hAnsiTheme="majorBidi" w:cstheme="majorBidi"/>
                <w:b/>
                <w:bCs/>
                <w:color w:val="000000" w:themeColor="text1"/>
                <w:sz w:val="24"/>
                <w:szCs w:val="24"/>
              </w:rPr>
            </w:pPr>
            <w:r w:rsidRPr="00B84F81">
              <w:rPr>
                <w:rFonts w:asciiTheme="majorBidi" w:hAnsiTheme="majorBidi" w:cstheme="majorBidi"/>
                <w:b/>
                <w:bCs/>
                <w:color w:val="000000" w:themeColor="text1"/>
                <w:sz w:val="24"/>
                <w:szCs w:val="24"/>
              </w:rPr>
              <w:t>Sutarties kaina</w:t>
            </w:r>
          </w:p>
        </w:tc>
        <w:tc>
          <w:tcPr>
            <w:tcW w:w="6613" w:type="dxa"/>
          </w:tcPr>
          <w:p w14:paraId="699D9691" w14:textId="77859BEA" w:rsidR="00252518" w:rsidRPr="00B84F81" w:rsidRDefault="00D0542D" w:rsidP="00852479">
            <w:pPr>
              <w:spacing w:after="0" w:line="240" w:lineRule="auto"/>
              <w:jc w:val="both"/>
              <w:rPr>
                <w:rStyle w:val="Style4"/>
                <w:rFonts w:asciiTheme="majorBidi" w:hAnsiTheme="majorBidi" w:cstheme="majorBidi"/>
                <w:color w:val="000000" w:themeColor="text1"/>
                <w:sz w:val="24"/>
                <w:szCs w:val="24"/>
              </w:rPr>
            </w:pPr>
            <w:r w:rsidRPr="00B84F81">
              <w:rPr>
                <w:rStyle w:val="Style4"/>
                <w:rFonts w:asciiTheme="majorBidi" w:hAnsiTheme="majorBidi" w:cstheme="majorBidi"/>
                <w:color w:val="000000" w:themeColor="text1"/>
                <w:sz w:val="24"/>
                <w:szCs w:val="24"/>
              </w:rPr>
              <w:t>Su Laimėjusiu tiekėju sudarom</w:t>
            </w:r>
            <w:r w:rsidR="004D1E06" w:rsidRPr="00B84F81">
              <w:rPr>
                <w:rStyle w:val="Style4"/>
                <w:rFonts w:asciiTheme="majorBidi" w:hAnsiTheme="majorBidi" w:cstheme="majorBidi"/>
                <w:color w:val="000000" w:themeColor="text1"/>
                <w:sz w:val="24"/>
                <w:szCs w:val="24"/>
              </w:rPr>
              <w:t xml:space="preserve">a </w:t>
            </w:r>
            <w:r w:rsidR="00255C27" w:rsidRPr="001B1A96">
              <w:rPr>
                <w:rStyle w:val="Style4"/>
                <w:rFonts w:asciiTheme="majorBidi" w:hAnsiTheme="majorBidi" w:cstheme="majorBidi"/>
                <w:color w:val="000000" w:themeColor="text1"/>
                <w:sz w:val="24"/>
                <w:szCs w:val="24"/>
              </w:rPr>
              <w:t xml:space="preserve">Sutartis </w:t>
            </w:r>
            <w:r w:rsidR="001B1A96" w:rsidRPr="001B1A96">
              <w:rPr>
                <w:rStyle w:val="Style4"/>
                <w:rFonts w:asciiTheme="majorBidi" w:hAnsiTheme="majorBidi" w:cstheme="majorBidi"/>
                <w:color w:val="000000" w:themeColor="text1"/>
                <w:sz w:val="24"/>
                <w:szCs w:val="24"/>
              </w:rPr>
              <w:t>pateikusiu mažiausią kainą.</w:t>
            </w:r>
          </w:p>
        </w:tc>
      </w:tr>
      <w:tr w:rsidR="00252518" w:rsidRPr="00B84F81" w14:paraId="60103F88" w14:textId="77777777" w:rsidTr="006B76C0">
        <w:tc>
          <w:tcPr>
            <w:tcW w:w="3305" w:type="dxa"/>
          </w:tcPr>
          <w:p w14:paraId="4A31E052" w14:textId="77777777" w:rsidR="00252518" w:rsidRPr="00B84F81" w:rsidRDefault="00252518" w:rsidP="00852479">
            <w:pPr>
              <w:spacing w:after="0" w:line="240" w:lineRule="auto"/>
              <w:jc w:val="both"/>
              <w:rPr>
                <w:rFonts w:asciiTheme="majorBidi" w:hAnsiTheme="majorBidi" w:cstheme="majorBidi"/>
                <w:b/>
                <w:bCs/>
                <w:color w:val="000000" w:themeColor="text1"/>
                <w:sz w:val="24"/>
                <w:szCs w:val="24"/>
              </w:rPr>
            </w:pPr>
            <w:r w:rsidRPr="00B84F81">
              <w:rPr>
                <w:rFonts w:asciiTheme="majorBidi" w:hAnsiTheme="majorBidi" w:cstheme="majorBidi"/>
                <w:b/>
                <w:bCs/>
                <w:color w:val="000000" w:themeColor="text1"/>
                <w:sz w:val="24"/>
                <w:szCs w:val="24"/>
              </w:rPr>
              <w:t>Pasiūlymo galiojimas</w:t>
            </w:r>
          </w:p>
        </w:tc>
        <w:tc>
          <w:tcPr>
            <w:tcW w:w="6613" w:type="dxa"/>
          </w:tcPr>
          <w:p w14:paraId="767776AA" w14:textId="2971BEB6" w:rsidR="00252518" w:rsidRPr="00B84F81" w:rsidRDefault="00252518" w:rsidP="00852479">
            <w:pPr>
              <w:spacing w:after="0" w:line="240" w:lineRule="auto"/>
              <w:jc w:val="both"/>
              <w:rPr>
                <w:rStyle w:val="Style4"/>
                <w:rFonts w:asciiTheme="majorBidi" w:hAnsiTheme="majorBidi" w:cstheme="majorBidi"/>
                <w:color w:val="000000" w:themeColor="text1"/>
                <w:sz w:val="24"/>
                <w:szCs w:val="24"/>
              </w:rPr>
            </w:pPr>
            <w:r w:rsidRPr="00B84F81">
              <w:rPr>
                <w:rStyle w:val="Style4"/>
                <w:rFonts w:asciiTheme="majorBidi" w:hAnsiTheme="majorBidi" w:cstheme="majorBidi"/>
                <w:color w:val="000000" w:themeColor="text1"/>
                <w:sz w:val="24"/>
                <w:szCs w:val="24"/>
              </w:rPr>
              <w:t xml:space="preserve">Pasiūlymas galioja jame tiekėjo nurodytą laiką. Pasiūlymas turi galioti ne trumpiau </w:t>
            </w:r>
            <w:r w:rsidR="005C2BD4" w:rsidRPr="00B84F81">
              <w:rPr>
                <w:rStyle w:val="Style4"/>
                <w:rFonts w:asciiTheme="majorBidi" w:hAnsiTheme="majorBidi" w:cstheme="majorBidi"/>
                <w:sz w:val="24"/>
                <w:szCs w:val="24"/>
              </w:rPr>
              <w:t xml:space="preserve">kaip </w:t>
            </w:r>
            <w:r w:rsidR="006B76C0" w:rsidRPr="00B84F81">
              <w:rPr>
                <w:rStyle w:val="Style4"/>
                <w:rFonts w:asciiTheme="majorBidi" w:hAnsiTheme="majorBidi" w:cstheme="majorBidi"/>
                <w:sz w:val="24"/>
                <w:szCs w:val="24"/>
              </w:rPr>
              <w:t>9</w:t>
            </w:r>
            <w:r w:rsidR="005C2BD4" w:rsidRPr="00B84F81">
              <w:rPr>
                <w:rStyle w:val="Style4"/>
                <w:rFonts w:asciiTheme="majorBidi" w:hAnsiTheme="majorBidi" w:cstheme="majorBidi"/>
                <w:sz w:val="24"/>
                <w:szCs w:val="24"/>
              </w:rPr>
              <w:t>0 (</w:t>
            </w:r>
            <w:r w:rsidR="006B76C0" w:rsidRPr="00B84F81">
              <w:rPr>
                <w:rStyle w:val="Style4"/>
                <w:rFonts w:asciiTheme="majorBidi" w:hAnsiTheme="majorBidi" w:cstheme="majorBidi"/>
                <w:sz w:val="24"/>
                <w:szCs w:val="24"/>
              </w:rPr>
              <w:t>devynias</w:t>
            </w:r>
            <w:r w:rsidR="005C2BD4" w:rsidRPr="00B84F81">
              <w:rPr>
                <w:rStyle w:val="Style4"/>
                <w:rFonts w:asciiTheme="majorBidi" w:hAnsiTheme="majorBidi" w:cstheme="majorBidi"/>
                <w:sz w:val="24"/>
                <w:szCs w:val="24"/>
              </w:rPr>
              <w:t>dešimt) dienų</w:t>
            </w:r>
            <w:r w:rsidR="00AA75BE" w:rsidRPr="00B84F81">
              <w:rPr>
                <w:rStyle w:val="Style4"/>
                <w:rFonts w:asciiTheme="majorBidi" w:hAnsiTheme="majorBidi" w:cstheme="majorBidi"/>
                <w:sz w:val="24"/>
                <w:szCs w:val="24"/>
              </w:rPr>
              <w:t xml:space="preserve"> </w:t>
            </w:r>
            <w:r w:rsidRPr="00B84F81">
              <w:rPr>
                <w:rStyle w:val="Style4"/>
                <w:rFonts w:asciiTheme="majorBidi" w:hAnsiTheme="majorBidi" w:cstheme="majorBidi"/>
                <w:color w:val="000000" w:themeColor="text1"/>
                <w:sz w:val="24"/>
                <w:szCs w:val="24"/>
              </w:rPr>
              <w:t>nuo paskutinės pasiūlymų pateikimo termino dienos. Jeigu pasiūlyme nenurodytas jo galiojimo laikas, laikoma, kad pasiūlymas galioja tiek, kiek numatyta pirkimo dokumentuose.</w:t>
            </w:r>
          </w:p>
        </w:tc>
      </w:tr>
      <w:tr w:rsidR="00252518" w:rsidRPr="00B84F81" w14:paraId="0C8AD9D0" w14:textId="77777777" w:rsidTr="006B76C0">
        <w:tc>
          <w:tcPr>
            <w:tcW w:w="3305" w:type="dxa"/>
          </w:tcPr>
          <w:p w14:paraId="6A623446" w14:textId="77777777" w:rsidR="00252518" w:rsidRPr="00B84F81" w:rsidRDefault="00252518" w:rsidP="00852479">
            <w:pPr>
              <w:spacing w:after="0" w:line="240" w:lineRule="auto"/>
              <w:jc w:val="both"/>
              <w:rPr>
                <w:rFonts w:asciiTheme="majorBidi" w:hAnsiTheme="majorBidi" w:cstheme="majorBidi"/>
                <w:b/>
                <w:bCs/>
                <w:color w:val="000000" w:themeColor="text1"/>
                <w:sz w:val="24"/>
                <w:szCs w:val="24"/>
              </w:rPr>
            </w:pPr>
            <w:r w:rsidRPr="00B84F81">
              <w:rPr>
                <w:rFonts w:asciiTheme="majorBidi" w:hAnsiTheme="majorBidi" w:cstheme="majorBidi"/>
                <w:b/>
                <w:bCs/>
                <w:color w:val="000000" w:themeColor="text1"/>
                <w:sz w:val="24"/>
                <w:szCs w:val="24"/>
              </w:rPr>
              <w:t>Kitos Specialiosios nuostatos</w:t>
            </w:r>
          </w:p>
        </w:tc>
        <w:tc>
          <w:tcPr>
            <w:tcW w:w="6613" w:type="dxa"/>
          </w:tcPr>
          <w:p w14:paraId="1BAB0FD3" w14:textId="5DD1F493" w:rsidR="00252518" w:rsidRPr="00B84F81" w:rsidRDefault="00252518" w:rsidP="00852479">
            <w:pPr>
              <w:spacing w:after="0" w:line="240" w:lineRule="auto"/>
              <w:jc w:val="both"/>
              <w:rPr>
                <w:rFonts w:asciiTheme="majorBidi" w:hAnsiTheme="majorBidi" w:cstheme="majorBidi"/>
                <w:color w:val="000000" w:themeColor="text1"/>
                <w:sz w:val="24"/>
                <w:szCs w:val="24"/>
              </w:rPr>
            </w:pPr>
            <w:r w:rsidRPr="00B84F81">
              <w:rPr>
                <w:rFonts w:asciiTheme="majorBidi" w:hAnsiTheme="majorBidi" w:cstheme="majorBidi"/>
                <w:color w:val="000000" w:themeColor="text1"/>
                <w:sz w:val="24"/>
                <w:szCs w:val="24"/>
              </w:rPr>
              <w:t xml:space="preserve">Perkančioji organizacija šiame </w:t>
            </w:r>
            <w:r w:rsidR="004801C1" w:rsidRPr="00B84F81">
              <w:rPr>
                <w:rFonts w:asciiTheme="majorBidi" w:hAnsiTheme="majorBidi" w:cstheme="majorBidi"/>
                <w:color w:val="000000" w:themeColor="text1"/>
                <w:sz w:val="24"/>
                <w:szCs w:val="24"/>
              </w:rPr>
              <w:t xml:space="preserve">Pirkime </w:t>
            </w:r>
            <w:r w:rsidRPr="00B84F81">
              <w:rPr>
                <w:rFonts w:asciiTheme="majorBidi" w:hAnsiTheme="majorBidi" w:cstheme="majorBidi"/>
                <w:color w:val="000000" w:themeColor="text1"/>
                <w:sz w:val="24"/>
                <w:szCs w:val="24"/>
              </w:rPr>
              <w:t xml:space="preserve">taiko aplinkos </w:t>
            </w:r>
            <w:r w:rsidR="00F96766" w:rsidRPr="00B84F81">
              <w:rPr>
                <w:rFonts w:asciiTheme="majorBidi" w:hAnsiTheme="majorBidi" w:cstheme="majorBidi"/>
                <w:color w:val="000000" w:themeColor="text1"/>
                <w:sz w:val="24"/>
                <w:szCs w:val="24"/>
              </w:rPr>
              <w:t>a</w:t>
            </w:r>
            <w:r w:rsidRPr="00B84F81">
              <w:rPr>
                <w:rFonts w:asciiTheme="majorBidi" w:hAnsiTheme="majorBidi" w:cstheme="majorBidi"/>
                <w:color w:val="000000" w:themeColor="text1"/>
                <w:sz w:val="24"/>
                <w:szCs w:val="24"/>
              </w:rPr>
              <w:t xml:space="preserve">psaugos </w:t>
            </w:r>
            <w:r w:rsidR="00F96766" w:rsidRPr="00B84F81">
              <w:rPr>
                <w:rFonts w:asciiTheme="majorBidi" w:hAnsiTheme="majorBidi" w:cstheme="majorBidi"/>
                <w:color w:val="000000" w:themeColor="text1"/>
                <w:sz w:val="24"/>
                <w:szCs w:val="24"/>
              </w:rPr>
              <w:t xml:space="preserve">kriterijus pagal Aplinkos </w:t>
            </w:r>
            <w:r w:rsidR="00F96766" w:rsidRPr="00B20AC3">
              <w:rPr>
                <w:rFonts w:asciiTheme="majorBidi" w:hAnsiTheme="majorBidi" w:cstheme="majorBidi"/>
                <w:color w:val="000000" w:themeColor="text1"/>
                <w:sz w:val="24"/>
                <w:szCs w:val="24"/>
              </w:rPr>
              <w:t xml:space="preserve">apsaugos </w:t>
            </w:r>
            <w:r w:rsidR="00F96766" w:rsidRPr="0065384C">
              <w:rPr>
                <w:rFonts w:asciiTheme="majorBidi" w:hAnsiTheme="majorBidi" w:cstheme="majorBidi"/>
                <w:color w:val="000000" w:themeColor="text1"/>
                <w:sz w:val="24"/>
                <w:szCs w:val="24"/>
              </w:rPr>
              <w:t xml:space="preserve">kriterijų taikymo, vykdant žaliuosius pirkimus, tvarkos aprašo </w:t>
            </w:r>
            <w:r w:rsidR="00935E35" w:rsidRPr="0065384C">
              <w:rPr>
                <w:rFonts w:asciiTheme="majorBidi" w:eastAsia="SimSun" w:hAnsiTheme="majorBidi" w:cstheme="majorBidi"/>
                <w:sz w:val="24"/>
                <w:szCs w:val="24"/>
                <w:lang w:eastAsia="zh-CN"/>
              </w:rPr>
              <w:t xml:space="preserve">4.4.1 </w:t>
            </w:r>
            <w:r w:rsidR="00F96766" w:rsidRPr="0065384C">
              <w:rPr>
                <w:rFonts w:asciiTheme="majorBidi" w:hAnsiTheme="majorBidi" w:cstheme="majorBidi"/>
                <w:color w:val="000000" w:themeColor="text1"/>
                <w:sz w:val="24"/>
                <w:szCs w:val="24"/>
              </w:rPr>
              <w:t>papunktį</w:t>
            </w:r>
            <w:r w:rsidR="00DB1CFF" w:rsidRPr="0065384C">
              <w:rPr>
                <w:rFonts w:asciiTheme="majorBidi" w:hAnsiTheme="majorBidi" w:cstheme="majorBidi"/>
                <w:color w:val="000000" w:themeColor="text1"/>
                <w:sz w:val="24"/>
                <w:szCs w:val="24"/>
              </w:rPr>
              <w:t>.</w:t>
            </w:r>
            <w:r w:rsidR="00935E35" w:rsidRPr="00B20AC3">
              <w:rPr>
                <w:rFonts w:asciiTheme="majorBidi" w:hAnsiTheme="majorBidi" w:cstheme="majorBidi"/>
                <w:color w:val="000000" w:themeColor="text1"/>
                <w:sz w:val="24"/>
                <w:szCs w:val="24"/>
              </w:rPr>
              <w:t xml:space="preserve"> Sąly</w:t>
            </w:r>
            <w:r w:rsidR="005B573C" w:rsidRPr="00B20AC3">
              <w:rPr>
                <w:rFonts w:asciiTheme="majorBidi" w:hAnsiTheme="majorBidi" w:cstheme="majorBidi"/>
                <w:color w:val="000000" w:themeColor="text1"/>
                <w:sz w:val="24"/>
                <w:szCs w:val="24"/>
              </w:rPr>
              <w:t>g</w:t>
            </w:r>
            <w:r w:rsidR="00935E35" w:rsidRPr="00B20AC3">
              <w:rPr>
                <w:rFonts w:asciiTheme="majorBidi" w:hAnsiTheme="majorBidi" w:cstheme="majorBidi"/>
                <w:color w:val="000000" w:themeColor="text1"/>
                <w:sz w:val="24"/>
                <w:szCs w:val="24"/>
              </w:rPr>
              <w:t xml:space="preserve">os nurodytos </w:t>
            </w:r>
            <w:r w:rsidR="0065384C">
              <w:rPr>
                <w:rFonts w:asciiTheme="majorBidi" w:hAnsiTheme="majorBidi" w:cstheme="majorBidi"/>
                <w:color w:val="000000" w:themeColor="text1"/>
                <w:sz w:val="24"/>
                <w:szCs w:val="24"/>
              </w:rPr>
              <w:t>Sutarties projekte</w:t>
            </w:r>
            <w:r w:rsidR="00B20AC3" w:rsidRPr="00B20AC3">
              <w:rPr>
                <w:rFonts w:asciiTheme="majorBidi" w:hAnsiTheme="majorBidi" w:cstheme="majorBidi"/>
                <w:color w:val="000000" w:themeColor="text1"/>
                <w:sz w:val="24"/>
                <w:szCs w:val="24"/>
              </w:rPr>
              <w:t>.</w:t>
            </w:r>
          </w:p>
        </w:tc>
      </w:tr>
    </w:tbl>
    <w:p w14:paraId="40AA9B03" w14:textId="3E97CAE1" w:rsidR="002C76AE" w:rsidRPr="00B84F81" w:rsidRDefault="002C76AE" w:rsidP="006B76C0">
      <w:pPr>
        <w:pStyle w:val="Antrat1"/>
        <w:tabs>
          <w:tab w:val="left" w:pos="1129"/>
          <w:tab w:val="left" w:pos="1130"/>
        </w:tabs>
        <w:autoSpaceDE w:val="0"/>
        <w:autoSpaceDN w:val="0"/>
        <w:spacing w:before="0"/>
        <w:ind w:hanging="102"/>
        <w:rPr>
          <w:rFonts w:asciiTheme="majorBidi" w:hAnsiTheme="majorBidi" w:cstheme="majorBidi"/>
          <w:color w:val="000000" w:themeColor="text1"/>
          <w:sz w:val="24"/>
          <w:szCs w:val="24"/>
          <w:lang w:val="lt-LT"/>
        </w:rPr>
      </w:pPr>
    </w:p>
    <w:p w14:paraId="604EF12E" w14:textId="4F874A93" w:rsidR="00073C04" w:rsidRPr="00B84F81" w:rsidRDefault="00073C04" w:rsidP="006B76C0">
      <w:pPr>
        <w:pStyle w:val="Antrat1"/>
        <w:tabs>
          <w:tab w:val="left" w:pos="1129"/>
          <w:tab w:val="left" w:pos="1130"/>
        </w:tabs>
        <w:autoSpaceDE w:val="0"/>
        <w:autoSpaceDN w:val="0"/>
        <w:spacing w:before="0"/>
        <w:ind w:hanging="102"/>
        <w:rPr>
          <w:rFonts w:asciiTheme="majorBidi" w:hAnsiTheme="majorBidi" w:cstheme="majorBidi"/>
          <w:color w:val="000000" w:themeColor="text1"/>
          <w:sz w:val="24"/>
          <w:szCs w:val="24"/>
          <w:lang w:val="lt-LT"/>
        </w:rPr>
      </w:pPr>
    </w:p>
    <w:p w14:paraId="3EDBDA9B" w14:textId="125E247D" w:rsidR="00252518" w:rsidRPr="00B84F81" w:rsidRDefault="00252518" w:rsidP="006B76C0">
      <w:pPr>
        <w:pStyle w:val="Antrat1"/>
        <w:numPr>
          <w:ilvl w:val="0"/>
          <w:numId w:val="2"/>
        </w:numPr>
        <w:tabs>
          <w:tab w:val="left" w:pos="1129"/>
          <w:tab w:val="left" w:pos="1130"/>
        </w:tabs>
        <w:autoSpaceDE w:val="0"/>
        <w:autoSpaceDN w:val="0"/>
        <w:spacing w:before="0"/>
        <w:ind w:left="851"/>
        <w:jc w:val="center"/>
        <w:rPr>
          <w:rFonts w:asciiTheme="majorBidi" w:hAnsiTheme="majorBidi" w:cstheme="majorBidi"/>
          <w:color w:val="000000" w:themeColor="text1"/>
          <w:sz w:val="24"/>
          <w:szCs w:val="24"/>
          <w:lang w:val="lt-LT"/>
        </w:rPr>
      </w:pPr>
      <w:r w:rsidRPr="00B84F81">
        <w:rPr>
          <w:rFonts w:asciiTheme="majorBidi" w:hAnsiTheme="majorBidi" w:cstheme="majorBidi"/>
          <w:color w:val="000000" w:themeColor="text1"/>
          <w:sz w:val="24"/>
          <w:szCs w:val="24"/>
          <w:lang w:val="lt-LT"/>
        </w:rPr>
        <w:t>REIKALAVIMAI TIEKĖJŲ PAŠALINIMO PAGRINDŲ NEBUVIMUI BEI</w:t>
      </w:r>
      <w:r w:rsidRPr="00B84F81">
        <w:rPr>
          <w:rFonts w:asciiTheme="majorBidi" w:hAnsiTheme="majorBidi" w:cstheme="majorBidi"/>
          <w:color w:val="000000" w:themeColor="text1"/>
          <w:spacing w:val="-6"/>
          <w:sz w:val="24"/>
          <w:szCs w:val="24"/>
          <w:lang w:val="lt-LT"/>
        </w:rPr>
        <w:t xml:space="preserve"> </w:t>
      </w:r>
      <w:r w:rsidRPr="00B84F81">
        <w:rPr>
          <w:rFonts w:asciiTheme="majorBidi" w:hAnsiTheme="majorBidi" w:cstheme="majorBidi"/>
          <w:color w:val="000000" w:themeColor="text1"/>
          <w:sz w:val="24"/>
          <w:szCs w:val="24"/>
          <w:lang w:val="lt-LT"/>
        </w:rPr>
        <w:lastRenderedPageBreak/>
        <w:t>KVALIFIKACIJAI</w:t>
      </w:r>
    </w:p>
    <w:p w14:paraId="135E5536" w14:textId="77777777" w:rsidR="00252518" w:rsidRPr="00B84F81" w:rsidRDefault="00252518" w:rsidP="006B76C0">
      <w:pPr>
        <w:pStyle w:val="Antrat1"/>
        <w:keepNext/>
        <w:widowControl/>
        <w:tabs>
          <w:tab w:val="left" w:pos="426"/>
        </w:tabs>
        <w:spacing w:before="60" w:after="60"/>
        <w:ind w:left="0" w:firstLine="0"/>
        <w:rPr>
          <w:rFonts w:asciiTheme="majorBidi" w:eastAsiaTheme="minorHAnsi" w:hAnsiTheme="majorBidi" w:cstheme="majorBidi"/>
          <w:b w:val="0"/>
          <w:bCs w:val="0"/>
          <w:color w:val="000000" w:themeColor="text1"/>
          <w:sz w:val="24"/>
          <w:szCs w:val="24"/>
          <w:lang w:val="lt-LT"/>
        </w:rPr>
      </w:pPr>
    </w:p>
    <w:bookmarkEnd w:id="2"/>
    <w:p w14:paraId="24F7B77C" w14:textId="70FAF184" w:rsidR="00252518" w:rsidRPr="004F55A8" w:rsidRDefault="004F55A8" w:rsidP="004F55A8">
      <w:pPr>
        <w:pStyle w:val="Pagrindinistekstas"/>
        <w:numPr>
          <w:ilvl w:val="1"/>
          <w:numId w:val="5"/>
        </w:numPr>
        <w:tabs>
          <w:tab w:val="left" w:pos="1054"/>
        </w:tabs>
        <w:spacing w:before="1" w:after="260"/>
        <w:ind w:left="567" w:hanging="567"/>
        <w:rPr>
          <w:rFonts w:asciiTheme="majorBidi" w:hAnsiTheme="majorBidi" w:cstheme="majorBidi"/>
          <w:sz w:val="24"/>
          <w:szCs w:val="24"/>
          <w:lang w:val="lt-LT"/>
        </w:rPr>
      </w:pPr>
      <w:r w:rsidRPr="004F55A8">
        <w:rPr>
          <w:rStyle w:val="PagrindinistekstasDiagrama"/>
          <w:rFonts w:asciiTheme="majorBidi" w:hAnsiTheme="majorBidi" w:cstheme="majorBidi"/>
          <w:sz w:val="24"/>
          <w:szCs w:val="24"/>
          <w:lang w:val="lt-LT"/>
        </w:rPr>
        <w:t>Tiekėjas (taip pat visi tiekėjų grupės nariai, jei pasiūlymą pateikia tiekėjų grupė) ir ūkio subjektai, kurio pajėgumais remiasi tiekėjas, turi atitikti šiuos reikalavimus dėl pašalinimo pagrindų nebuvimo</w:t>
      </w:r>
      <w:r w:rsidR="00317D60">
        <w:rPr>
          <w:rStyle w:val="PagrindinistekstasDiagrama"/>
          <w:rFonts w:asciiTheme="majorBidi" w:hAnsiTheme="majorBidi" w:cstheme="majorBidi"/>
          <w:sz w:val="24"/>
          <w:szCs w:val="24"/>
          <w:lang w:val="lt-LT"/>
        </w:rPr>
        <w:t xml:space="preserve"> (toliau – EBVPD)</w:t>
      </w:r>
      <w:r>
        <w:rPr>
          <w:rFonts w:asciiTheme="majorBidi" w:hAnsiTheme="majorBidi" w:cstheme="majorBidi"/>
          <w:b/>
          <w:bCs/>
          <w:color w:val="000000" w:themeColor="text1"/>
          <w:sz w:val="24"/>
          <w:szCs w:val="24"/>
          <w:lang w:val="lt-LT"/>
        </w:rPr>
        <w:t>:</w:t>
      </w:r>
    </w:p>
    <w:tbl>
      <w:tblPr>
        <w:tblW w:w="9918" w:type="dxa"/>
        <w:tblLayout w:type="fixed"/>
        <w:tblCellMar>
          <w:left w:w="10" w:type="dxa"/>
          <w:right w:w="10" w:type="dxa"/>
        </w:tblCellMar>
        <w:tblLook w:val="04A0" w:firstRow="1" w:lastRow="0" w:firstColumn="1" w:lastColumn="0" w:noHBand="0" w:noVBand="1"/>
      </w:tblPr>
      <w:tblGrid>
        <w:gridCol w:w="900"/>
        <w:gridCol w:w="4057"/>
        <w:gridCol w:w="4961"/>
      </w:tblGrid>
      <w:tr w:rsidR="0095651B" w:rsidRPr="00F463F5" w14:paraId="69D9B183" w14:textId="77777777" w:rsidTr="0015585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F10AEFD" w14:textId="77777777" w:rsidR="0095651B" w:rsidRPr="000C2DEB" w:rsidRDefault="0095651B" w:rsidP="0036517D">
            <w:pPr>
              <w:pStyle w:val="Betarp"/>
              <w:ind w:left="32"/>
              <w:jc w:val="center"/>
              <w:rPr>
                <w:rFonts w:ascii="Times New Roman" w:hAnsi="Times New Roman" w:cs="Times New Roman"/>
                <w:b/>
                <w:bCs/>
                <w:sz w:val="22"/>
                <w:szCs w:val="22"/>
              </w:rPr>
            </w:pPr>
            <w:r w:rsidRPr="000C2DEB">
              <w:rPr>
                <w:rFonts w:ascii="Times New Roman" w:hAnsi="Times New Roman" w:cs="Times New Roman"/>
                <w:b/>
                <w:bCs/>
                <w:sz w:val="22"/>
                <w:szCs w:val="22"/>
              </w:rPr>
              <w:t>Eil. Nr.</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15DDB9" w14:textId="77777777" w:rsidR="0095651B" w:rsidRPr="00F463F5" w:rsidRDefault="0095651B" w:rsidP="0036517D">
            <w:pPr>
              <w:pStyle w:val="Betarp"/>
              <w:jc w:val="center"/>
              <w:rPr>
                <w:rFonts w:ascii="Times New Roman" w:hAnsi="Times New Roman" w:cs="Times New Roman"/>
                <w:bCs/>
                <w:sz w:val="22"/>
                <w:szCs w:val="22"/>
                <w:lang w:eastAsia="en-US"/>
              </w:rPr>
            </w:pPr>
            <w:r w:rsidRPr="00F463F5">
              <w:rPr>
                <w:rFonts w:ascii="Times New Roman" w:hAnsi="Times New Roman" w:cs="Times New Roman"/>
                <w:b/>
                <w:sz w:val="22"/>
                <w:szCs w:val="22"/>
              </w:rPr>
              <w:t>Tiekėjo pašalinimo pagrindai</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7E7FCCB" w14:textId="77777777" w:rsidR="0095651B" w:rsidRPr="00F463F5" w:rsidRDefault="0095651B" w:rsidP="0036517D">
            <w:pPr>
              <w:pStyle w:val="Betarp"/>
              <w:jc w:val="center"/>
              <w:rPr>
                <w:rFonts w:ascii="Times New Roman" w:hAnsi="Times New Roman" w:cs="Times New Roman"/>
                <w:bCs/>
                <w:iCs/>
                <w:sz w:val="22"/>
                <w:szCs w:val="22"/>
                <w:lang w:eastAsia="en-US"/>
              </w:rPr>
            </w:pPr>
            <w:r w:rsidRPr="00F463F5">
              <w:rPr>
                <w:rFonts w:ascii="Times New Roman" w:hAnsi="Times New Roman" w:cs="Times New Roman"/>
                <w:b/>
                <w:sz w:val="22"/>
                <w:szCs w:val="22"/>
              </w:rPr>
              <w:t>Pašalinimo pagrindų nebuvimą įrodantys dokumentai</w:t>
            </w:r>
          </w:p>
        </w:tc>
      </w:tr>
      <w:tr w:rsidR="0095651B" w:rsidRPr="00F463F5" w14:paraId="30C6D072" w14:textId="77777777" w:rsidTr="0015585B">
        <w:tc>
          <w:tcPr>
            <w:tcW w:w="99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7BF084" w14:textId="77777777" w:rsidR="0095651B" w:rsidRPr="000C2DEB" w:rsidRDefault="0095651B" w:rsidP="0036517D">
            <w:pPr>
              <w:pStyle w:val="Betarp"/>
              <w:jc w:val="both"/>
              <w:rPr>
                <w:rFonts w:ascii="Times New Roman" w:hAnsi="Times New Roman" w:cs="Times New Roman"/>
                <w:b/>
                <w:bCs/>
                <w:sz w:val="22"/>
                <w:szCs w:val="22"/>
                <w:lang w:eastAsia="en-US"/>
              </w:rPr>
            </w:pPr>
            <w:r w:rsidRPr="000C2DEB">
              <w:rPr>
                <w:rFonts w:ascii="Times New Roman" w:hAnsi="Times New Roman" w:cs="Times New Roman"/>
                <w:b/>
                <w:bCs/>
                <w:sz w:val="22"/>
                <w:szCs w:val="22"/>
                <w:lang w:eastAsia="en-US"/>
              </w:rPr>
              <w:t>Pagal VPĮ 46 straipsnio 1 – 4 dalių nuostatas</w:t>
            </w:r>
          </w:p>
        </w:tc>
      </w:tr>
      <w:tr w:rsidR="0095651B" w:rsidRPr="00F463F5" w14:paraId="1A0F9C5E" w14:textId="77777777" w:rsidTr="0015585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376CBF" w14:textId="764E3DAE" w:rsidR="0095651B" w:rsidRPr="000C2DEB" w:rsidRDefault="007D5CB5" w:rsidP="0036517D">
            <w:pPr>
              <w:pStyle w:val="Betarp"/>
              <w:rPr>
                <w:rFonts w:ascii="Times New Roman" w:hAnsi="Times New Roman" w:cs="Times New Roman"/>
                <w:sz w:val="22"/>
                <w:szCs w:val="22"/>
              </w:rPr>
            </w:pPr>
            <w:r>
              <w:rPr>
                <w:rFonts w:ascii="Times New Roman" w:hAnsi="Times New Roman" w:cs="Times New Roman"/>
                <w:sz w:val="22"/>
                <w:szCs w:val="22"/>
                <w:lang w:val="en-US"/>
              </w:rPr>
              <w:t>2</w:t>
            </w:r>
            <w:r w:rsidR="0095651B" w:rsidRPr="000C2DEB">
              <w:rPr>
                <w:rFonts w:ascii="Times New Roman" w:hAnsi="Times New Roman" w:cs="Times New Roman"/>
                <w:sz w:val="22"/>
                <w:szCs w:val="22"/>
              </w:rPr>
              <w:t>.1.1.</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53B23B" w14:textId="77777777" w:rsidR="0095651B" w:rsidRPr="00E744AA" w:rsidRDefault="0095651B" w:rsidP="0036517D">
            <w:pPr>
              <w:pStyle w:val="Betarp"/>
              <w:jc w:val="both"/>
              <w:rPr>
                <w:rFonts w:asciiTheme="majorBidi" w:hAnsiTheme="majorBidi" w:cstheme="majorBidi"/>
                <w:b/>
                <w:bCs/>
                <w:sz w:val="22"/>
                <w:szCs w:val="22"/>
                <w:lang w:eastAsia="en-US"/>
              </w:rPr>
            </w:pPr>
            <w:r w:rsidRPr="00E744AA">
              <w:rPr>
                <w:rFonts w:asciiTheme="majorBidi" w:hAnsiTheme="majorBidi" w:cstheme="majorBidi"/>
                <w:sz w:val="22"/>
                <w:szCs w:val="22"/>
                <w:lang w:eastAsia="en-US"/>
              </w:rPr>
              <w:t>Tiekėjas arba jo atsakingas asmuo, nurodytas VPĮ 46 straipsnio 2 dalies 2 punkte, nuteistas už šią nusikalstamą veiką:</w:t>
            </w:r>
          </w:p>
          <w:p w14:paraId="50E948EA" w14:textId="77777777" w:rsidR="0095651B" w:rsidRPr="00E744AA" w:rsidRDefault="0095651B" w:rsidP="0036517D">
            <w:pPr>
              <w:pStyle w:val="Betarp"/>
              <w:jc w:val="both"/>
              <w:rPr>
                <w:rFonts w:asciiTheme="majorBidi" w:hAnsiTheme="majorBidi" w:cstheme="majorBidi"/>
                <w:b/>
                <w:bCs/>
                <w:sz w:val="22"/>
                <w:szCs w:val="22"/>
                <w:lang w:eastAsia="en-US"/>
              </w:rPr>
            </w:pPr>
            <w:r w:rsidRPr="00E744AA">
              <w:rPr>
                <w:rFonts w:asciiTheme="majorBidi" w:hAnsiTheme="majorBidi" w:cstheme="majorBidi"/>
                <w:bCs/>
                <w:sz w:val="22"/>
                <w:szCs w:val="22"/>
                <w:lang w:eastAsia="en-US"/>
              </w:rPr>
              <w:t>1) dalyvavimą nusikalstamame susivienijime, jo organizavimą ar vadovavimą jam;</w:t>
            </w:r>
          </w:p>
          <w:p w14:paraId="209F1DCA" w14:textId="77777777" w:rsidR="0095651B" w:rsidRPr="00E744AA" w:rsidRDefault="0095651B" w:rsidP="0036517D">
            <w:pPr>
              <w:pStyle w:val="Betarp"/>
              <w:jc w:val="both"/>
              <w:rPr>
                <w:rFonts w:asciiTheme="majorBidi" w:hAnsiTheme="majorBidi" w:cstheme="majorBidi"/>
                <w:b/>
                <w:bCs/>
                <w:sz w:val="22"/>
                <w:szCs w:val="22"/>
                <w:lang w:eastAsia="en-US"/>
              </w:rPr>
            </w:pPr>
            <w:r w:rsidRPr="00E744AA">
              <w:rPr>
                <w:rFonts w:asciiTheme="majorBidi" w:hAnsiTheme="majorBidi" w:cstheme="majorBidi"/>
                <w:bCs/>
                <w:sz w:val="22"/>
                <w:szCs w:val="22"/>
                <w:lang w:eastAsia="en-US"/>
              </w:rPr>
              <w:t>2) kyšininkavimą, prekybą poveikiu, papirkimą;</w:t>
            </w:r>
          </w:p>
          <w:p w14:paraId="13468DA0" w14:textId="77777777" w:rsidR="0095651B" w:rsidRPr="00E744AA" w:rsidRDefault="0095651B" w:rsidP="0036517D">
            <w:pPr>
              <w:pStyle w:val="Betarp"/>
              <w:jc w:val="both"/>
              <w:rPr>
                <w:rFonts w:asciiTheme="majorBidi" w:hAnsiTheme="majorBidi" w:cstheme="majorBidi"/>
                <w:b/>
                <w:bCs/>
                <w:sz w:val="22"/>
                <w:szCs w:val="22"/>
                <w:lang w:eastAsia="en-US"/>
              </w:rPr>
            </w:pPr>
            <w:r w:rsidRPr="00E744AA">
              <w:rPr>
                <w:rFonts w:asciiTheme="majorBidi" w:hAnsiTheme="majorBidi" w:cstheme="majorBid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4B3F24B" w14:textId="77777777" w:rsidR="0095651B" w:rsidRPr="00E744AA" w:rsidRDefault="0095651B" w:rsidP="0036517D">
            <w:pPr>
              <w:pStyle w:val="Betarp"/>
              <w:jc w:val="both"/>
              <w:rPr>
                <w:rFonts w:asciiTheme="majorBidi" w:hAnsiTheme="majorBidi" w:cstheme="majorBidi"/>
                <w:b/>
                <w:bCs/>
                <w:sz w:val="22"/>
                <w:szCs w:val="22"/>
                <w:lang w:eastAsia="en-US"/>
              </w:rPr>
            </w:pPr>
            <w:r w:rsidRPr="00E744AA">
              <w:rPr>
                <w:rFonts w:asciiTheme="majorBidi" w:hAnsiTheme="majorBidi" w:cstheme="majorBidi"/>
                <w:bCs/>
                <w:sz w:val="22"/>
                <w:szCs w:val="22"/>
                <w:lang w:eastAsia="en-US"/>
              </w:rPr>
              <w:t>4) nusikalstamą bankrotą;</w:t>
            </w:r>
          </w:p>
          <w:p w14:paraId="5662DF71" w14:textId="77777777" w:rsidR="0095651B" w:rsidRPr="00E744AA" w:rsidRDefault="0095651B" w:rsidP="0036517D">
            <w:pPr>
              <w:pStyle w:val="Betarp"/>
              <w:jc w:val="both"/>
              <w:rPr>
                <w:rFonts w:asciiTheme="majorBidi" w:hAnsiTheme="majorBidi" w:cstheme="majorBidi"/>
                <w:b/>
                <w:bCs/>
                <w:sz w:val="22"/>
                <w:szCs w:val="22"/>
                <w:lang w:eastAsia="en-US"/>
              </w:rPr>
            </w:pPr>
            <w:r w:rsidRPr="00E744AA">
              <w:rPr>
                <w:rFonts w:asciiTheme="majorBidi" w:hAnsiTheme="majorBidi" w:cstheme="majorBidi"/>
                <w:bCs/>
                <w:sz w:val="22"/>
                <w:szCs w:val="22"/>
                <w:lang w:eastAsia="en-US"/>
              </w:rPr>
              <w:t>5) teroristinį ir su teroristine veikla susijusį nusikaltimą;</w:t>
            </w:r>
          </w:p>
          <w:p w14:paraId="2A22D4BC" w14:textId="77777777" w:rsidR="0095651B" w:rsidRPr="00E744AA" w:rsidRDefault="0095651B" w:rsidP="0036517D">
            <w:pPr>
              <w:pStyle w:val="Betarp"/>
              <w:jc w:val="both"/>
              <w:rPr>
                <w:rFonts w:asciiTheme="majorBidi" w:hAnsiTheme="majorBidi" w:cstheme="majorBidi"/>
                <w:b/>
                <w:bCs/>
                <w:sz w:val="22"/>
                <w:szCs w:val="22"/>
                <w:lang w:eastAsia="en-US"/>
              </w:rPr>
            </w:pPr>
            <w:r w:rsidRPr="00E744AA">
              <w:rPr>
                <w:rFonts w:asciiTheme="majorBidi" w:hAnsiTheme="majorBidi" w:cstheme="majorBidi"/>
                <w:bCs/>
                <w:sz w:val="22"/>
                <w:szCs w:val="22"/>
                <w:lang w:eastAsia="en-US"/>
              </w:rPr>
              <w:t>6) nusikalstamu būdu gauto turto legalizavimą;</w:t>
            </w:r>
          </w:p>
          <w:p w14:paraId="1547EC3E" w14:textId="77777777" w:rsidR="0095651B" w:rsidRPr="00E744AA" w:rsidRDefault="0095651B" w:rsidP="0036517D">
            <w:pPr>
              <w:pStyle w:val="Betarp"/>
              <w:jc w:val="both"/>
              <w:rPr>
                <w:rFonts w:asciiTheme="majorBidi" w:hAnsiTheme="majorBidi" w:cstheme="majorBidi"/>
                <w:b/>
                <w:bCs/>
                <w:sz w:val="22"/>
                <w:szCs w:val="22"/>
                <w:lang w:eastAsia="en-US"/>
              </w:rPr>
            </w:pPr>
            <w:r w:rsidRPr="00E744AA">
              <w:rPr>
                <w:rFonts w:asciiTheme="majorBidi" w:hAnsiTheme="majorBidi" w:cstheme="majorBidi"/>
                <w:bCs/>
                <w:sz w:val="22"/>
                <w:szCs w:val="22"/>
                <w:lang w:eastAsia="en-US"/>
              </w:rPr>
              <w:t>7) prekybą žmonėmis, vaiko pirkimą arba pardavimą;</w:t>
            </w:r>
          </w:p>
          <w:p w14:paraId="033EC5FE" w14:textId="77777777" w:rsidR="0095651B" w:rsidRPr="00E744AA" w:rsidRDefault="0095651B" w:rsidP="0036517D">
            <w:pPr>
              <w:pStyle w:val="Betarp"/>
              <w:jc w:val="both"/>
              <w:rPr>
                <w:rFonts w:asciiTheme="majorBidi" w:hAnsiTheme="majorBidi" w:cstheme="majorBidi"/>
                <w:b/>
                <w:bCs/>
                <w:sz w:val="22"/>
                <w:szCs w:val="22"/>
                <w:lang w:eastAsia="en-US"/>
              </w:rPr>
            </w:pPr>
            <w:r w:rsidRPr="00E744AA">
              <w:rPr>
                <w:rFonts w:asciiTheme="majorBidi" w:hAnsiTheme="majorBidi" w:cstheme="majorBid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A3E4EFB" w14:textId="77777777" w:rsidR="0095651B" w:rsidRPr="00E744AA" w:rsidRDefault="0095651B" w:rsidP="0036517D">
            <w:pPr>
              <w:pStyle w:val="Betarp"/>
              <w:jc w:val="both"/>
              <w:rPr>
                <w:rFonts w:asciiTheme="majorBidi" w:hAnsiTheme="majorBidi" w:cstheme="majorBidi"/>
                <w:b/>
                <w:bCs/>
                <w:sz w:val="22"/>
                <w:szCs w:val="22"/>
                <w:lang w:eastAsia="en-US"/>
              </w:rPr>
            </w:pPr>
          </w:p>
          <w:p w14:paraId="6368C561" w14:textId="77777777" w:rsidR="0095651B" w:rsidRPr="00E744AA" w:rsidRDefault="0095651B" w:rsidP="0036517D">
            <w:pPr>
              <w:pStyle w:val="Betarp"/>
              <w:jc w:val="both"/>
              <w:rPr>
                <w:rFonts w:asciiTheme="majorBidi" w:hAnsiTheme="majorBidi" w:cstheme="majorBidi"/>
                <w:b/>
                <w:bCs/>
                <w:sz w:val="22"/>
                <w:szCs w:val="22"/>
                <w:lang w:eastAsia="en-US"/>
              </w:rPr>
            </w:pPr>
            <w:r w:rsidRPr="00E744AA">
              <w:rPr>
                <w:rFonts w:asciiTheme="majorBidi" w:hAnsiTheme="majorBidi" w:cstheme="majorBidi"/>
                <w:bCs/>
                <w:sz w:val="22"/>
                <w:szCs w:val="22"/>
                <w:lang w:eastAsia="en-US"/>
              </w:rPr>
              <w:t>Laikoma, kad tiekėjas arba jo atsakingas asmuo nuteistas už aukščiau nurodytą nusikalstamą veiką, kai dėl:</w:t>
            </w:r>
          </w:p>
          <w:p w14:paraId="4569150C" w14:textId="77777777" w:rsidR="0095651B" w:rsidRPr="009D0299" w:rsidRDefault="0095651B" w:rsidP="0036517D">
            <w:pPr>
              <w:pStyle w:val="Betarp"/>
              <w:jc w:val="both"/>
              <w:rPr>
                <w:rFonts w:asciiTheme="majorBidi" w:hAnsiTheme="majorBidi" w:cstheme="majorBidi"/>
                <w:bCs/>
                <w:sz w:val="22"/>
                <w:szCs w:val="22"/>
                <w:lang w:eastAsia="en-US"/>
              </w:rPr>
            </w:pPr>
            <w:r w:rsidRPr="00E744AA">
              <w:rPr>
                <w:rFonts w:asciiTheme="majorBidi" w:hAnsiTheme="majorBidi" w:cstheme="majorBidi"/>
                <w:bCs/>
                <w:sz w:val="22"/>
                <w:szCs w:val="22"/>
                <w:lang w:eastAsia="en-US"/>
              </w:rPr>
              <w:lastRenderedPageBreak/>
              <w:t xml:space="preserve">1) tiekėjo, kuris yra fizinis asmuo, per pastaruosius 5 metus buvo priimtas ir įsiteisėjęs apkaltinamasis teismo nuosprendis ir šis asmuo turi neišnykusį ar nepanaikintą </w:t>
            </w:r>
            <w:r w:rsidRPr="009D0299">
              <w:rPr>
                <w:rFonts w:asciiTheme="majorBidi" w:hAnsiTheme="majorBidi" w:cstheme="majorBidi"/>
                <w:bCs/>
                <w:sz w:val="22"/>
                <w:szCs w:val="22"/>
                <w:lang w:eastAsia="en-US"/>
              </w:rPr>
              <w:t>teistumą;</w:t>
            </w:r>
          </w:p>
          <w:p w14:paraId="6B593C08" w14:textId="77777777" w:rsidR="0095651B" w:rsidRPr="009D0299" w:rsidRDefault="0095651B" w:rsidP="0036517D">
            <w:pPr>
              <w:pStyle w:val="Betarp"/>
              <w:jc w:val="both"/>
              <w:rPr>
                <w:rFonts w:asciiTheme="majorBidi" w:hAnsiTheme="majorBidi" w:cstheme="majorBidi"/>
                <w:sz w:val="22"/>
                <w:szCs w:val="22"/>
              </w:rPr>
            </w:pPr>
          </w:p>
          <w:p w14:paraId="5960F478" w14:textId="77777777" w:rsidR="0095651B" w:rsidRPr="009D0299" w:rsidRDefault="0095651B" w:rsidP="0036517D">
            <w:pPr>
              <w:pStyle w:val="Betarp"/>
              <w:jc w:val="both"/>
              <w:rPr>
                <w:rFonts w:asciiTheme="majorBidi" w:hAnsiTheme="majorBidi" w:cstheme="majorBidi"/>
                <w:sz w:val="22"/>
                <w:szCs w:val="22"/>
              </w:rPr>
            </w:pPr>
            <w:r w:rsidRPr="009D0299">
              <w:rPr>
                <w:rFonts w:asciiTheme="majorBidi" w:hAnsiTheme="majorBidi" w:cstheme="majorBidi"/>
                <w:sz w:val="22"/>
                <w:szCs w:val="22"/>
              </w:rPr>
              <w:t>2) tiekėjo, kuris yra juridinis asmuo, kita organizacija ar jos </w:t>
            </w:r>
            <w:r w:rsidRPr="009D0299">
              <w:rPr>
                <w:rFonts w:asciiTheme="majorBidi" w:hAnsiTheme="majorBidi" w:cstheme="majorBidi"/>
                <w:b/>
                <w:bCs/>
                <w:sz w:val="22"/>
                <w:szCs w:val="22"/>
              </w:rPr>
              <w:t>struktūrinis</w:t>
            </w:r>
            <w:r w:rsidRPr="009D0299">
              <w:rPr>
                <w:rFonts w:asciiTheme="majorBidi" w:hAnsiTheme="majorBidi" w:cstheme="majorBidi"/>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78F7948" w14:textId="77777777" w:rsidR="0095651B" w:rsidRPr="009D0299" w:rsidRDefault="0095651B" w:rsidP="0036517D">
            <w:pPr>
              <w:pStyle w:val="Betarp"/>
              <w:jc w:val="both"/>
              <w:rPr>
                <w:rFonts w:asciiTheme="majorBidi" w:hAnsiTheme="majorBidi" w:cstheme="majorBidi"/>
                <w:b/>
                <w:sz w:val="22"/>
                <w:szCs w:val="22"/>
                <w:lang w:eastAsia="en-US"/>
              </w:rPr>
            </w:pPr>
          </w:p>
          <w:p w14:paraId="562CA941" w14:textId="77777777" w:rsidR="0095651B" w:rsidRPr="00E744AA" w:rsidRDefault="0095651B" w:rsidP="0036517D">
            <w:pPr>
              <w:pStyle w:val="Betarp"/>
              <w:jc w:val="both"/>
              <w:rPr>
                <w:rFonts w:asciiTheme="majorBidi" w:hAnsiTheme="majorBidi" w:cstheme="majorBidi"/>
                <w:b/>
                <w:bCs/>
                <w:sz w:val="22"/>
                <w:szCs w:val="22"/>
                <w:lang w:eastAsia="en-US"/>
              </w:rPr>
            </w:pPr>
            <w:r w:rsidRPr="009D0299">
              <w:rPr>
                <w:rFonts w:asciiTheme="majorBidi" w:hAnsiTheme="majorBidi" w:cstheme="majorBidi"/>
                <w:bCs/>
                <w:sz w:val="22"/>
                <w:szCs w:val="22"/>
                <w:lang w:eastAsia="en-US"/>
              </w:rPr>
              <w:t xml:space="preserve">3) tiekėjo, kuris yra juridinis asmuo, kita organizacija ar jos </w:t>
            </w:r>
            <w:r w:rsidRPr="009D0299">
              <w:rPr>
                <w:rFonts w:asciiTheme="majorBidi" w:hAnsiTheme="majorBidi" w:cstheme="majorBidi"/>
                <w:b/>
                <w:sz w:val="22"/>
                <w:szCs w:val="22"/>
                <w:lang w:eastAsia="en-US"/>
              </w:rPr>
              <w:t>struktūrinis</w:t>
            </w:r>
            <w:r w:rsidRPr="009D0299">
              <w:rPr>
                <w:rFonts w:asciiTheme="majorBidi" w:hAnsiTheme="majorBidi" w:cstheme="majorBid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065CF9" w14:textId="2C350A6F" w:rsidR="008B0E1A" w:rsidRPr="008B0E1A" w:rsidRDefault="00481823" w:rsidP="008B0E1A">
            <w:pPr>
              <w:pStyle w:val="Betarp"/>
              <w:jc w:val="both"/>
              <w:rPr>
                <w:rFonts w:ascii="Times New Roman" w:hAnsi="Times New Roman" w:cs="Times New Roman"/>
                <w:sz w:val="22"/>
                <w:szCs w:val="22"/>
              </w:rPr>
            </w:pPr>
            <w:r w:rsidRPr="008B0E1A">
              <w:rPr>
                <w:rFonts w:ascii="Times New Roman" w:hAnsi="Times New Roman" w:cs="Times New Roman"/>
                <w:sz w:val="22"/>
                <w:szCs w:val="22"/>
              </w:rPr>
              <w:lastRenderedPageBreak/>
              <w:t>Užtenka pateikto EBVPD</w:t>
            </w:r>
            <w:r w:rsidR="008B0E1A" w:rsidRPr="008B0E1A">
              <w:rPr>
                <w:rFonts w:ascii="Times New Roman" w:hAnsi="Times New Roman" w:cs="Times New Roman"/>
                <w:sz w:val="22"/>
                <w:szCs w:val="22"/>
              </w:rPr>
              <w:t>. Pažymų, patvirtinančių pašalinimo pagrindų nebuvimą, gali būti reikalaujama tik turint pagrįstų abejonių dėl tiekėjo patikimumo.</w:t>
            </w:r>
          </w:p>
          <w:p w14:paraId="3C26BAC3" w14:textId="77777777" w:rsidR="008B0E1A" w:rsidRDefault="008B0E1A" w:rsidP="008B0E1A">
            <w:pPr>
              <w:pStyle w:val="Betarp"/>
              <w:jc w:val="both"/>
              <w:rPr>
                <w:rFonts w:asciiTheme="majorBidi" w:hAnsiTheme="majorBidi" w:cstheme="majorBidi"/>
                <w:sz w:val="22"/>
                <w:szCs w:val="22"/>
                <w:lang w:eastAsia="en-US"/>
              </w:rPr>
            </w:pPr>
          </w:p>
          <w:p w14:paraId="0A660440" w14:textId="14EBFBC7" w:rsidR="0095651B" w:rsidRPr="00E744AA" w:rsidRDefault="0095651B" w:rsidP="008B0E1A">
            <w:pPr>
              <w:pStyle w:val="Betarp"/>
              <w:jc w:val="both"/>
              <w:rPr>
                <w:rFonts w:asciiTheme="majorBidi" w:hAnsiTheme="majorBidi" w:cstheme="majorBidi"/>
                <w:sz w:val="22"/>
                <w:szCs w:val="22"/>
              </w:rPr>
            </w:pPr>
            <w:r w:rsidRPr="00E744AA">
              <w:rPr>
                <w:rFonts w:asciiTheme="majorBidi" w:hAnsiTheme="majorBidi" w:cstheme="majorBidi"/>
                <w:sz w:val="22"/>
                <w:szCs w:val="22"/>
                <w:lang w:eastAsia="en-US"/>
              </w:rPr>
              <w:t>Iš Lietuvoje įsteigtų subjektų reikalaujama</w:t>
            </w:r>
            <w:r w:rsidR="008B0E1A">
              <w:rPr>
                <w:rFonts w:asciiTheme="majorBidi" w:hAnsiTheme="majorBidi" w:cstheme="majorBidi"/>
                <w:sz w:val="22"/>
                <w:szCs w:val="22"/>
                <w:lang w:eastAsia="en-US"/>
              </w:rPr>
              <w:t xml:space="preserve"> (esant poreikiui)</w:t>
            </w:r>
            <w:r w:rsidRPr="00E744AA">
              <w:rPr>
                <w:rFonts w:asciiTheme="majorBidi" w:hAnsiTheme="majorBidi" w:cstheme="majorBidi"/>
                <w:sz w:val="22"/>
                <w:szCs w:val="22"/>
                <w:lang w:eastAsia="en-US"/>
              </w:rPr>
              <w:t>:</w:t>
            </w:r>
          </w:p>
          <w:p w14:paraId="06BDB25E" w14:textId="77777777" w:rsidR="0095651B" w:rsidRPr="00E744AA" w:rsidRDefault="0095651B" w:rsidP="0095651B">
            <w:pPr>
              <w:pStyle w:val="Betarp"/>
              <w:numPr>
                <w:ilvl w:val="0"/>
                <w:numId w:val="13"/>
              </w:numPr>
              <w:ind w:left="314"/>
              <w:jc w:val="both"/>
              <w:rPr>
                <w:rFonts w:asciiTheme="majorBidi" w:hAnsiTheme="majorBidi" w:cstheme="majorBidi"/>
                <w:b/>
                <w:bCs/>
                <w:sz w:val="22"/>
                <w:szCs w:val="22"/>
              </w:rPr>
            </w:pPr>
            <w:r w:rsidRPr="00E744AA">
              <w:rPr>
                <w:rFonts w:asciiTheme="majorBidi" w:hAnsiTheme="majorBidi" w:cstheme="majorBidi"/>
                <w:sz w:val="22"/>
                <w:szCs w:val="22"/>
              </w:rPr>
              <w:t>išrašo iš teismo sprendimo arba</w:t>
            </w:r>
          </w:p>
          <w:p w14:paraId="36706C95" w14:textId="77777777" w:rsidR="0095651B" w:rsidRPr="00E744AA" w:rsidRDefault="0095651B" w:rsidP="0095651B">
            <w:pPr>
              <w:pStyle w:val="Betarp"/>
              <w:numPr>
                <w:ilvl w:val="0"/>
                <w:numId w:val="13"/>
              </w:numPr>
              <w:ind w:left="314"/>
              <w:jc w:val="both"/>
              <w:rPr>
                <w:rFonts w:asciiTheme="majorBidi" w:hAnsiTheme="majorBidi" w:cstheme="majorBidi"/>
                <w:b/>
                <w:bCs/>
                <w:sz w:val="22"/>
                <w:szCs w:val="22"/>
              </w:rPr>
            </w:pPr>
            <w:r w:rsidRPr="00E744AA">
              <w:rPr>
                <w:rFonts w:asciiTheme="majorBidi" w:hAnsiTheme="majorBidi" w:cstheme="majorBidi"/>
                <w:sz w:val="22"/>
                <w:szCs w:val="22"/>
              </w:rPr>
              <w:t>Informatikos ir ryšių departamento prie Vidaus reikalų ministerijos pažymos, arba</w:t>
            </w:r>
          </w:p>
          <w:p w14:paraId="12025EF5" w14:textId="77777777" w:rsidR="0095651B" w:rsidRPr="00E744AA" w:rsidRDefault="0095651B" w:rsidP="0095651B">
            <w:pPr>
              <w:pStyle w:val="Betarp"/>
              <w:numPr>
                <w:ilvl w:val="0"/>
                <w:numId w:val="13"/>
              </w:numPr>
              <w:ind w:left="314"/>
              <w:jc w:val="both"/>
              <w:rPr>
                <w:rFonts w:asciiTheme="majorBidi" w:hAnsiTheme="majorBidi" w:cstheme="majorBidi"/>
                <w:b/>
                <w:bCs/>
                <w:sz w:val="22"/>
                <w:szCs w:val="22"/>
              </w:rPr>
            </w:pPr>
            <w:r w:rsidRPr="00E744AA">
              <w:rPr>
                <w:rFonts w:asciiTheme="majorBidi" w:hAnsiTheme="majorBidi" w:cstheme="majorBidi"/>
                <w:sz w:val="22"/>
                <w:szCs w:val="22"/>
              </w:rPr>
              <w:t>valstybės įmonės Registrų centro Lietuvos Respublikos Vyriausybės nustatyta tvarka išduoto dokumento, patvirtinančio jungtinius kompetentingų institucijų tvarkomus duomenis.</w:t>
            </w:r>
          </w:p>
          <w:p w14:paraId="000193C8" w14:textId="77777777" w:rsidR="0095651B" w:rsidRPr="00E744AA" w:rsidRDefault="0095651B" w:rsidP="0036517D">
            <w:pPr>
              <w:pStyle w:val="Betarp"/>
              <w:jc w:val="both"/>
              <w:rPr>
                <w:rFonts w:asciiTheme="majorBidi" w:hAnsiTheme="majorBidi" w:cstheme="majorBidi"/>
                <w:sz w:val="22"/>
                <w:szCs w:val="22"/>
                <w:lang w:eastAsia="en-US"/>
              </w:rPr>
            </w:pPr>
          </w:p>
          <w:p w14:paraId="578F0AAA" w14:textId="77777777" w:rsidR="0095651B" w:rsidRPr="00E744AA" w:rsidRDefault="0095651B" w:rsidP="0036517D">
            <w:pPr>
              <w:pStyle w:val="Betarp"/>
              <w:jc w:val="both"/>
              <w:rPr>
                <w:rFonts w:asciiTheme="majorBidi" w:hAnsiTheme="majorBidi" w:cstheme="majorBidi"/>
                <w:sz w:val="22"/>
                <w:szCs w:val="22"/>
              </w:rPr>
            </w:pPr>
            <w:r w:rsidRPr="00E744AA">
              <w:rPr>
                <w:rFonts w:asciiTheme="majorBidi" w:hAnsiTheme="majorBidi" w:cstheme="majorBidi"/>
                <w:sz w:val="22"/>
                <w:szCs w:val="22"/>
                <w:lang w:eastAsia="en-US"/>
              </w:rPr>
              <w:t>Iš ne Lietuvoje įsteigtų subjektų reikalaujama:</w:t>
            </w:r>
          </w:p>
          <w:p w14:paraId="2598FFA4" w14:textId="77777777" w:rsidR="0095651B" w:rsidRPr="00E744AA" w:rsidRDefault="0095651B" w:rsidP="0095651B">
            <w:pPr>
              <w:pStyle w:val="Betarp"/>
              <w:numPr>
                <w:ilvl w:val="0"/>
                <w:numId w:val="13"/>
              </w:numPr>
              <w:ind w:left="314"/>
              <w:jc w:val="both"/>
              <w:rPr>
                <w:rFonts w:asciiTheme="majorBidi" w:hAnsiTheme="majorBidi" w:cstheme="majorBidi"/>
                <w:b/>
                <w:bCs/>
                <w:sz w:val="22"/>
                <w:szCs w:val="22"/>
              </w:rPr>
            </w:pPr>
            <w:r w:rsidRPr="00E744AA">
              <w:rPr>
                <w:rFonts w:asciiTheme="majorBidi" w:hAnsiTheme="majorBidi" w:cstheme="majorBidi"/>
                <w:sz w:val="22"/>
                <w:szCs w:val="22"/>
              </w:rPr>
              <w:t>atitinkamos užsienio šalies institucijos dokumento</w:t>
            </w:r>
            <w:r w:rsidRPr="00E744AA">
              <w:rPr>
                <w:rStyle w:val="Puslapioinaosnuoroda"/>
                <w:rFonts w:asciiTheme="majorBidi" w:hAnsiTheme="majorBidi" w:cstheme="majorBidi"/>
                <w:sz w:val="22"/>
                <w:szCs w:val="22"/>
              </w:rPr>
              <w:footnoteReference w:id="2"/>
            </w:r>
            <w:r w:rsidRPr="00E744AA">
              <w:rPr>
                <w:rFonts w:asciiTheme="majorBidi" w:hAnsiTheme="majorBidi" w:cstheme="majorBidi"/>
                <w:sz w:val="22"/>
                <w:szCs w:val="22"/>
              </w:rPr>
              <w:t>.</w:t>
            </w:r>
          </w:p>
          <w:p w14:paraId="7993FCC8" w14:textId="77777777" w:rsidR="0095651B" w:rsidRPr="00E744AA" w:rsidRDefault="0095651B" w:rsidP="0036517D">
            <w:pPr>
              <w:pStyle w:val="Betarp"/>
              <w:jc w:val="both"/>
              <w:rPr>
                <w:rFonts w:asciiTheme="majorBidi" w:hAnsiTheme="majorBidi" w:cstheme="majorBidi"/>
                <w:sz w:val="22"/>
                <w:szCs w:val="22"/>
              </w:rPr>
            </w:pPr>
          </w:p>
          <w:p w14:paraId="3D558C6D" w14:textId="77777777" w:rsidR="0095651B" w:rsidRPr="00E744AA" w:rsidRDefault="0095651B" w:rsidP="0036517D">
            <w:pPr>
              <w:pStyle w:val="Betarp"/>
              <w:jc w:val="both"/>
              <w:rPr>
                <w:rFonts w:asciiTheme="majorBidi" w:hAnsiTheme="majorBidi" w:cstheme="majorBidi"/>
                <w:color w:val="7030A0"/>
                <w:sz w:val="22"/>
                <w:szCs w:val="22"/>
              </w:rPr>
            </w:pPr>
            <w:r w:rsidRPr="00E744AA">
              <w:rPr>
                <w:rFonts w:asciiTheme="majorBidi" w:hAnsiTheme="majorBidi" w:cstheme="majorBidi"/>
                <w:sz w:val="22"/>
                <w:szCs w:val="22"/>
              </w:rPr>
              <w:t xml:space="preserve">Nurodyti dokumentai turi būti išduoti ne anksčiau kaip 180 dienų iki </w:t>
            </w:r>
            <w:r w:rsidRPr="00E744AA">
              <w:rPr>
                <w:rFonts w:asciiTheme="majorBidi" w:eastAsia="Times New Roman" w:hAnsiTheme="majorBidi" w:cstheme="majorBidi"/>
                <w:sz w:val="22"/>
                <w:szCs w:val="22"/>
              </w:rPr>
              <w:t>tos dienos, kai tiekėjas perkančiosios organizacijos prašymu turės pateikti pašalinimo pagrindų nebuvimą patvirtinančius dokumentus</w:t>
            </w:r>
            <w:r w:rsidRPr="00E744AA">
              <w:rPr>
                <w:rFonts w:asciiTheme="majorBidi" w:hAnsiTheme="majorBidi" w:cstheme="majorBidi"/>
                <w:sz w:val="22"/>
                <w:szCs w:val="22"/>
              </w:rPr>
              <w:t>.</w:t>
            </w:r>
            <w:r w:rsidRPr="00E744AA">
              <w:rPr>
                <w:rFonts w:asciiTheme="majorBidi" w:hAnsiTheme="majorBidi" w:cstheme="majorBidi"/>
                <w:i/>
                <w:iCs/>
                <w:color w:val="000000" w:themeColor="text1"/>
                <w:sz w:val="22"/>
                <w:szCs w:val="22"/>
              </w:rPr>
              <w:t xml:space="preserve"> </w:t>
            </w:r>
          </w:p>
          <w:p w14:paraId="15F91089" w14:textId="77777777" w:rsidR="0095651B" w:rsidRPr="00E744AA" w:rsidRDefault="0095651B" w:rsidP="0036517D">
            <w:pPr>
              <w:pStyle w:val="Betarp"/>
              <w:jc w:val="both"/>
              <w:rPr>
                <w:rFonts w:asciiTheme="majorBidi" w:hAnsiTheme="majorBidi" w:cstheme="majorBidi"/>
                <w:b/>
                <w:bCs/>
                <w:sz w:val="22"/>
                <w:szCs w:val="22"/>
              </w:rPr>
            </w:pPr>
          </w:p>
          <w:p w14:paraId="0EFC1092" w14:textId="77777777" w:rsidR="0095651B" w:rsidRPr="00E744AA" w:rsidRDefault="0095651B" w:rsidP="0036517D">
            <w:pPr>
              <w:pStyle w:val="Betarp"/>
              <w:jc w:val="both"/>
              <w:rPr>
                <w:rFonts w:asciiTheme="majorBidi" w:hAnsiTheme="majorBidi" w:cstheme="majorBidi"/>
                <w:b/>
                <w:bCs/>
                <w:sz w:val="22"/>
                <w:szCs w:val="22"/>
              </w:rPr>
            </w:pPr>
            <w:r w:rsidRPr="00E744AA">
              <w:rPr>
                <w:rFonts w:asciiTheme="majorBidi" w:hAnsiTheme="majorBidi" w:cstheme="majorBid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CF9EA3A" w14:textId="77777777" w:rsidR="0095651B" w:rsidRPr="00E744AA" w:rsidRDefault="0095651B" w:rsidP="0036517D">
            <w:pPr>
              <w:pStyle w:val="Betarp"/>
              <w:jc w:val="both"/>
              <w:rPr>
                <w:rFonts w:asciiTheme="majorBidi" w:hAnsiTheme="majorBidi" w:cstheme="majorBidi"/>
                <w:b/>
                <w:bCs/>
                <w:sz w:val="22"/>
              </w:rPr>
            </w:pPr>
          </w:p>
          <w:p w14:paraId="0A9B9155" w14:textId="77777777" w:rsidR="0095651B" w:rsidRPr="00E744AA" w:rsidRDefault="0095651B" w:rsidP="0036517D">
            <w:pPr>
              <w:pStyle w:val="Betarp"/>
              <w:jc w:val="both"/>
              <w:rPr>
                <w:rFonts w:asciiTheme="majorBidi" w:hAnsiTheme="majorBidi" w:cstheme="majorBidi"/>
                <w:i/>
                <w:sz w:val="22"/>
              </w:rPr>
            </w:pPr>
            <w:r w:rsidRPr="00E744AA">
              <w:rPr>
                <w:rFonts w:asciiTheme="majorBidi" w:hAnsiTheme="majorBidi" w:cstheme="majorBidi"/>
                <w:b/>
                <w:bCs/>
                <w:sz w:val="22"/>
              </w:rPr>
              <w:t xml:space="preserve">Pastaba. </w:t>
            </w:r>
            <w:r w:rsidRPr="00E744AA">
              <w:rPr>
                <w:rFonts w:asciiTheme="majorBidi" w:hAnsiTheme="majorBidi" w:cstheme="majorBidi"/>
                <w:i/>
                <w:sz w:val="22"/>
              </w:rPr>
              <w:t>Jei deklaracijoje</w:t>
            </w:r>
            <w:r w:rsidRPr="00E744AA">
              <w:rPr>
                <w:rFonts w:asciiTheme="majorBidi" w:hAnsiTheme="majorBidi" w:cstheme="majorBidi"/>
                <w:b/>
                <w:i/>
                <w:sz w:val="22"/>
              </w:rPr>
              <w:t xml:space="preserve"> </w:t>
            </w:r>
            <w:r w:rsidRPr="00E744AA">
              <w:rPr>
                <w:rFonts w:asciiTheme="majorBidi" w:hAnsiTheme="majorBidi" w:cstheme="majorBidi"/>
                <w:i/>
                <w:sz w:val="22"/>
              </w:rPr>
              <w:t>nurodysite atsakingus fizinius asmenis, prašome pateikti dokumentus (</w:t>
            </w:r>
            <w:proofErr w:type="spellStart"/>
            <w:r w:rsidRPr="00E744AA">
              <w:rPr>
                <w:rFonts w:asciiTheme="majorBidi" w:hAnsiTheme="majorBidi" w:cstheme="majorBidi"/>
                <w:i/>
                <w:sz w:val="22"/>
              </w:rPr>
              <w:t>neteistumo</w:t>
            </w:r>
            <w:proofErr w:type="spellEnd"/>
            <w:r w:rsidRPr="00E744AA">
              <w:rPr>
                <w:rFonts w:asciiTheme="majorBidi" w:hAnsiTheme="majorBidi" w:cstheme="majorBidi"/>
                <w:i/>
                <w:sz w:val="22"/>
              </w:rPr>
              <w:t xml:space="preserve"> pažymas), patvirtinančius deklaracijoje nurodytų atsakingų asmenų pašalinimo pagrindų nebuvimą, kaip nurodyta Pirkimo sąlygų 5.1.1 punkte.</w:t>
            </w:r>
          </w:p>
          <w:p w14:paraId="0D2330B1" w14:textId="77777777" w:rsidR="0095651B" w:rsidRPr="00E744AA" w:rsidRDefault="0095651B" w:rsidP="0036517D">
            <w:pPr>
              <w:pStyle w:val="Betarp"/>
              <w:jc w:val="both"/>
              <w:rPr>
                <w:rFonts w:asciiTheme="majorBidi" w:hAnsiTheme="majorBidi" w:cstheme="majorBidi"/>
                <w:b/>
                <w:bCs/>
                <w:sz w:val="22"/>
                <w:szCs w:val="22"/>
              </w:rPr>
            </w:pPr>
          </w:p>
        </w:tc>
      </w:tr>
      <w:tr w:rsidR="0095651B" w:rsidRPr="00F463F5" w14:paraId="5656641D" w14:textId="77777777" w:rsidTr="0015585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EE801D" w14:textId="43D47780" w:rsidR="0095651B" w:rsidRPr="000C2DEB" w:rsidRDefault="00CD1E2B" w:rsidP="0036517D">
            <w:pPr>
              <w:pStyle w:val="Betarp"/>
              <w:rPr>
                <w:rFonts w:ascii="Times New Roman" w:hAnsi="Times New Roman" w:cs="Times New Roman"/>
                <w:sz w:val="22"/>
                <w:szCs w:val="22"/>
              </w:rPr>
            </w:pPr>
            <w:r>
              <w:rPr>
                <w:rFonts w:ascii="Times New Roman" w:hAnsi="Times New Roman" w:cs="Times New Roman"/>
                <w:sz w:val="22"/>
                <w:szCs w:val="22"/>
              </w:rPr>
              <w:t>2</w:t>
            </w:r>
            <w:r w:rsidR="0095651B" w:rsidRPr="000C2DEB">
              <w:rPr>
                <w:rFonts w:ascii="Times New Roman" w:hAnsi="Times New Roman" w:cs="Times New Roman"/>
                <w:sz w:val="22"/>
                <w:szCs w:val="22"/>
              </w:rPr>
              <w:t>.1.2.</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B5BAB1" w14:textId="5985BB43" w:rsidR="0095651B" w:rsidRPr="001E048F" w:rsidRDefault="0095651B" w:rsidP="0036517D">
            <w:pPr>
              <w:pStyle w:val="Betarp"/>
              <w:jc w:val="both"/>
              <w:rPr>
                <w:rFonts w:ascii="Times New Roman" w:hAnsi="Times New Roman" w:cs="Times New Roman"/>
                <w:sz w:val="22"/>
                <w:szCs w:val="22"/>
                <w:lang w:eastAsia="en-US"/>
              </w:rPr>
            </w:pPr>
            <w:r w:rsidRPr="001E048F">
              <w:rPr>
                <w:rFonts w:ascii="Times New Roman" w:hAnsi="Times New Roman" w:cs="Times New Roman"/>
                <w:sz w:val="22"/>
                <w:szCs w:val="22"/>
                <w:lang w:eastAsia="en-US"/>
              </w:rPr>
              <w:t>Tiekėjas yra neatlikęs jam paskirtos baudžiamojo poveikio priemonės</w:t>
            </w:r>
            <w:r w:rsidR="00854FBD">
              <w:rPr>
                <w:rFonts w:ascii="Times New Roman" w:hAnsi="Times New Roman" w:cs="Times New Roman"/>
                <w:sz w:val="22"/>
                <w:szCs w:val="22"/>
                <w:lang w:eastAsia="en-US"/>
              </w:rPr>
              <w:t>, kaip tai apibrėžia</w:t>
            </w:r>
            <w:r w:rsidR="00224870">
              <w:rPr>
                <w:rFonts w:ascii="Times New Roman" w:hAnsi="Times New Roman" w:cs="Times New Roman"/>
                <w:sz w:val="22"/>
                <w:szCs w:val="22"/>
                <w:lang w:eastAsia="en-US"/>
              </w:rPr>
              <w:t xml:space="preserve"> </w:t>
            </w:r>
            <w:r w:rsidR="00224870" w:rsidRPr="00D82EEA">
              <w:rPr>
                <w:rFonts w:asciiTheme="majorBidi" w:hAnsiTheme="majorBidi" w:cstheme="majorBidi"/>
              </w:rPr>
              <w:t>46 straipsnio 2¹ dalyje</w:t>
            </w:r>
            <w:r w:rsidRPr="001E048F">
              <w:rPr>
                <w:rFonts w:ascii="Times New Roman" w:hAnsi="Times New Roman" w:cs="Times New Roman"/>
                <w:sz w:val="22"/>
                <w:szCs w:val="22"/>
                <w:lang w:eastAsia="en-US"/>
              </w:rPr>
              <w:t xml:space="preserve"> – uždraudimo juridiniam asmeniui dalyvauti viešuosiuose pirkimuose.</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C7F032" w14:textId="77777777" w:rsidR="0095651B" w:rsidRPr="001E048F" w:rsidRDefault="0095651B" w:rsidP="0036517D">
            <w:pPr>
              <w:pStyle w:val="Betarp"/>
              <w:jc w:val="both"/>
              <w:rPr>
                <w:rFonts w:ascii="Times New Roman" w:hAnsi="Times New Roman" w:cs="Times New Roman"/>
                <w:sz w:val="22"/>
                <w:szCs w:val="22"/>
              </w:rPr>
            </w:pPr>
            <w:r w:rsidRPr="001E048F">
              <w:rPr>
                <w:rFonts w:ascii="Times New Roman" w:hAnsi="Times New Roman" w:cs="Times New Roman"/>
                <w:sz w:val="22"/>
                <w:szCs w:val="22"/>
              </w:rPr>
              <w:t>Iš Lietuvoje įsteigtų subjektų įrodančių dokumentų nereikalaujama. Užtenka pateikto EBVPD.</w:t>
            </w:r>
          </w:p>
        </w:tc>
      </w:tr>
      <w:tr w:rsidR="0095651B" w:rsidRPr="00F463F5" w14:paraId="515B339A" w14:textId="77777777" w:rsidTr="0015585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4B7DFB" w14:textId="5137F9CE" w:rsidR="0095651B" w:rsidRPr="000C2DEB" w:rsidRDefault="007319E2" w:rsidP="0036517D">
            <w:pPr>
              <w:pStyle w:val="Betarp"/>
              <w:rPr>
                <w:rFonts w:ascii="Times New Roman" w:hAnsi="Times New Roman" w:cs="Times New Roman"/>
                <w:sz w:val="22"/>
                <w:szCs w:val="22"/>
              </w:rPr>
            </w:pPr>
            <w:bookmarkStart w:id="4" w:name="_Hlk90887843"/>
            <w:r>
              <w:rPr>
                <w:rFonts w:ascii="Times New Roman" w:hAnsi="Times New Roman" w:cs="Times New Roman"/>
                <w:sz w:val="22"/>
                <w:szCs w:val="22"/>
              </w:rPr>
              <w:t>2</w:t>
            </w:r>
            <w:r w:rsidR="0095651B" w:rsidRPr="000C2DEB">
              <w:rPr>
                <w:rFonts w:ascii="Times New Roman" w:hAnsi="Times New Roman" w:cs="Times New Roman"/>
                <w:sz w:val="22"/>
                <w:szCs w:val="22"/>
              </w:rPr>
              <w:t>.1.</w:t>
            </w:r>
            <w:r w:rsidR="0095651B">
              <w:rPr>
                <w:rFonts w:ascii="Times New Roman" w:hAnsi="Times New Roman" w:cs="Times New Roman"/>
                <w:sz w:val="22"/>
                <w:szCs w:val="22"/>
              </w:rPr>
              <w:t>3</w:t>
            </w:r>
            <w:r w:rsidR="0095651B" w:rsidRPr="000C2DEB">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2CF108" w14:textId="77777777" w:rsidR="0095651B" w:rsidRPr="00F463F5" w:rsidRDefault="0095651B" w:rsidP="0036517D">
            <w:pPr>
              <w:pStyle w:val="Betarp"/>
              <w:jc w:val="both"/>
              <w:rPr>
                <w:rFonts w:ascii="Times New Roman" w:hAnsi="Times New Roman" w:cs="Times New Roman"/>
                <w:b/>
                <w:bCs/>
                <w:sz w:val="22"/>
                <w:szCs w:val="22"/>
                <w:lang w:eastAsia="en-US"/>
              </w:rPr>
            </w:pPr>
            <w:r w:rsidRPr="00F463F5">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9279A7F" w14:textId="77777777" w:rsidR="0095651B" w:rsidRPr="00F463F5" w:rsidRDefault="0095651B" w:rsidP="0036517D">
            <w:pPr>
              <w:pStyle w:val="Betarp"/>
              <w:jc w:val="both"/>
              <w:rPr>
                <w:rFonts w:ascii="Times New Roman" w:hAnsi="Times New Roman" w:cs="Times New Roman"/>
                <w:b/>
                <w:bCs/>
                <w:sz w:val="22"/>
                <w:szCs w:val="22"/>
                <w:lang w:eastAsia="en-US"/>
              </w:rPr>
            </w:pPr>
          </w:p>
          <w:p w14:paraId="1F5EC4C5" w14:textId="77777777" w:rsidR="0095651B" w:rsidRPr="00F463F5" w:rsidRDefault="0095651B" w:rsidP="0036517D">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Laikoma, kad tiekėjas nuteistas už aukščiau nurodytą nusikalstamą veiką, kai dėl:</w:t>
            </w:r>
          </w:p>
          <w:p w14:paraId="11AF69C0" w14:textId="77777777" w:rsidR="0095651B" w:rsidRPr="00F463F5" w:rsidRDefault="0095651B" w:rsidP="0036517D">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178965D" w14:textId="77777777" w:rsidR="0095651B" w:rsidRPr="00F463F5" w:rsidRDefault="0095651B" w:rsidP="0036517D">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 xml:space="preserve">2) tiekėjo, kuris yra juridinis asmuo, kita organizacija ar jos </w:t>
            </w:r>
            <w:r>
              <w:rPr>
                <w:rFonts w:ascii="Times New Roman" w:hAnsi="Times New Roman" w:cs="Times New Roman"/>
                <w:sz w:val="22"/>
                <w:szCs w:val="22"/>
                <w:lang w:eastAsia="en-US"/>
              </w:rPr>
              <w:t>struktūrinis</w:t>
            </w:r>
            <w:r w:rsidRPr="00F463F5">
              <w:rPr>
                <w:rFonts w:ascii="Times New Roman" w:hAnsi="Times New Roman" w:cs="Times New Roman"/>
                <w:bCs/>
                <w:sz w:val="22"/>
                <w:szCs w:val="22"/>
                <w:lang w:eastAsia="en-US"/>
              </w:rPr>
              <w:t xml:space="preserve"> padalinys, per pastaruosius 5 metus buvo priimtas ir įsiteisėjęs apkaltinamasis teismo nuosprendis arba šio straipsnio 3 dalies </w:t>
            </w:r>
            <w:r w:rsidRPr="00F463F5">
              <w:rPr>
                <w:rFonts w:ascii="Times New Roman" w:hAnsi="Times New Roman" w:cs="Times New Roman"/>
                <w:bCs/>
                <w:sz w:val="22"/>
                <w:szCs w:val="22"/>
                <w:lang w:eastAsia="en-US"/>
              </w:rPr>
              <w:lastRenderedPageBreak/>
              <w:t>atveju – galutinis administracinis sprendimas, jeigu toks sprendimas priimamas pagal tiekėjo šalies teisės aktų reikalavimus.</w:t>
            </w:r>
          </w:p>
          <w:p w14:paraId="5A2D1652" w14:textId="77777777" w:rsidR="0095651B" w:rsidRPr="00F463F5" w:rsidRDefault="0095651B" w:rsidP="0036517D">
            <w:pPr>
              <w:pStyle w:val="Betarp"/>
              <w:jc w:val="both"/>
              <w:rPr>
                <w:rFonts w:ascii="Times New Roman" w:hAnsi="Times New Roman" w:cs="Times New Roman"/>
                <w:b/>
                <w:bCs/>
                <w:sz w:val="22"/>
                <w:szCs w:val="22"/>
                <w:lang w:eastAsia="en-US"/>
              </w:rPr>
            </w:pPr>
          </w:p>
          <w:p w14:paraId="0EBE2BE6" w14:textId="77777777" w:rsidR="0095651B" w:rsidRPr="00F463F5" w:rsidRDefault="0095651B" w:rsidP="0036517D">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Tačiau ši nuostata netaikoma, jeigu:</w:t>
            </w:r>
          </w:p>
          <w:p w14:paraId="30A6BD72" w14:textId="77777777" w:rsidR="0095651B" w:rsidRPr="00F463F5" w:rsidRDefault="0095651B" w:rsidP="0036517D">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07BE7C4F" w14:textId="77777777" w:rsidR="0095651B" w:rsidRPr="00F463F5" w:rsidRDefault="0095651B" w:rsidP="0036517D">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2) įsiskolinimo suma neviršija 50 Eur (penkiasdešimt eurų);</w:t>
            </w:r>
          </w:p>
          <w:p w14:paraId="31B39786" w14:textId="77777777" w:rsidR="0095651B" w:rsidRPr="00F463F5" w:rsidRDefault="0095651B" w:rsidP="0036517D">
            <w:pPr>
              <w:pStyle w:val="Betarp"/>
              <w:jc w:val="both"/>
              <w:rPr>
                <w:rFonts w:ascii="Times New Roman" w:hAnsi="Times New Roman" w:cs="Times New Roman"/>
                <w:b/>
                <w:bCs/>
                <w:sz w:val="22"/>
                <w:szCs w:val="22"/>
                <w:lang w:eastAsia="en-US"/>
              </w:rPr>
            </w:pPr>
            <w:r w:rsidRPr="00F463F5">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CD92F0" w14:textId="6163CE35" w:rsidR="008B0E1A" w:rsidRDefault="008B0E1A" w:rsidP="0036517D">
            <w:pPr>
              <w:pStyle w:val="Betarp"/>
              <w:jc w:val="both"/>
              <w:rPr>
                <w:rFonts w:ascii="Times New Roman" w:hAnsi="Times New Roman" w:cs="Times New Roman"/>
                <w:sz w:val="22"/>
                <w:szCs w:val="22"/>
              </w:rPr>
            </w:pPr>
            <w:r w:rsidRPr="008B0E1A">
              <w:rPr>
                <w:rFonts w:ascii="Times New Roman" w:hAnsi="Times New Roman" w:cs="Times New Roman"/>
                <w:sz w:val="22"/>
                <w:szCs w:val="22"/>
              </w:rPr>
              <w:lastRenderedPageBreak/>
              <w:t>Užtenka pateikto EBVPD. Pažymų, patvirtinančių pašalinimo pagrindų nebuvimą, gali būti reikalaujama tik turint pagrįstų abejonių dėl tiekėjo patikimumo</w:t>
            </w:r>
            <w:r>
              <w:rPr>
                <w:rFonts w:ascii="Times New Roman" w:hAnsi="Times New Roman" w:cs="Times New Roman"/>
                <w:sz w:val="22"/>
                <w:szCs w:val="22"/>
              </w:rPr>
              <w:t>.</w:t>
            </w:r>
          </w:p>
          <w:p w14:paraId="3C327687" w14:textId="77777777" w:rsidR="008B0E1A" w:rsidRDefault="008B0E1A" w:rsidP="0036517D">
            <w:pPr>
              <w:pStyle w:val="Betarp"/>
              <w:jc w:val="both"/>
              <w:rPr>
                <w:rFonts w:ascii="Times New Roman" w:hAnsi="Times New Roman" w:cs="Times New Roman"/>
                <w:sz w:val="22"/>
                <w:szCs w:val="22"/>
              </w:rPr>
            </w:pPr>
          </w:p>
          <w:p w14:paraId="51C8CBB1" w14:textId="6F8AD5A1" w:rsidR="0095651B" w:rsidRDefault="0095651B" w:rsidP="0036517D">
            <w:pPr>
              <w:pStyle w:val="Betarp"/>
              <w:jc w:val="both"/>
              <w:rPr>
                <w:rFonts w:ascii="Times New Roman" w:hAnsi="Times New Roman" w:cs="Times New Roman"/>
                <w:sz w:val="22"/>
                <w:szCs w:val="22"/>
              </w:rPr>
            </w:pPr>
            <w:r w:rsidRPr="003D65DF">
              <w:rPr>
                <w:rFonts w:ascii="Times New Roman" w:hAnsi="Times New Roman" w:cs="Times New Roman"/>
                <w:sz w:val="22"/>
                <w:szCs w:val="22"/>
              </w:rPr>
              <w:t>Iš Lietuvoje įsteigtų subjektų reikalaujama:</w:t>
            </w:r>
          </w:p>
          <w:p w14:paraId="1F3B213D" w14:textId="77777777" w:rsidR="0095651B" w:rsidRPr="00F463F5" w:rsidRDefault="0095651B" w:rsidP="0036517D">
            <w:pPr>
              <w:pStyle w:val="Betarp"/>
              <w:jc w:val="both"/>
              <w:rPr>
                <w:rFonts w:ascii="Times New Roman" w:hAnsi="Times New Roman" w:cs="Times New Roman"/>
                <w:b/>
                <w:bCs/>
                <w:sz w:val="22"/>
                <w:szCs w:val="22"/>
              </w:rPr>
            </w:pPr>
            <w:r w:rsidRPr="00F463F5">
              <w:rPr>
                <w:rFonts w:ascii="Times New Roman" w:hAnsi="Times New Roman" w:cs="Times New Roman"/>
                <w:sz w:val="22"/>
                <w:szCs w:val="22"/>
              </w:rPr>
              <w:t>1) Dėl įsipareigojimų, susijusių su mokesčių mokėjimu, įvykdymo i</w:t>
            </w:r>
            <w:r w:rsidRPr="00F463F5">
              <w:rPr>
                <w:rFonts w:ascii="Times New Roman" w:hAnsi="Times New Roman" w:cs="Times New Roman"/>
                <w:sz w:val="22"/>
                <w:szCs w:val="22"/>
                <w:lang w:eastAsia="en-US"/>
              </w:rPr>
              <w:t xml:space="preserve">š Lietuvoje įsteigtų subjektų </w:t>
            </w:r>
            <w:r w:rsidRPr="00F463F5">
              <w:rPr>
                <w:rFonts w:ascii="Times New Roman" w:hAnsi="Times New Roman" w:cs="Times New Roman"/>
                <w:sz w:val="22"/>
                <w:szCs w:val="22"/>
              </w:rPr>
              <w:t>prašoma:</w:t>
            </w:r>
          </w:p>
          <w:p w14:paraId="3A76F621" w14:textId="77777777" w:rsidR="0095651B" w:rsidRPr="00F463F5" w:rsidRDefault="0095651B" w:rsidP="0036517D">
            <w:pPr>
              <w:pStyle w:val="Betarp"/>
              <w:jc w:val="both"/>
              <w:rPr>
                <w:rFonts w:ascii="Times New Roman" w:hAnsi="Times New Roman" w:cs="Times New Roman"/>
                <w:b/>
                <w:bCs/>
                <w:sz w:val="22"/>
                <w:szCs w:val="22"/>
              </w:rPr>
            </w:pPr>
          </w:p>
          <w:p w14:paraId="00CD2915" w14:textId="77777777" w:rsidR="0095651B" w:rsidRPr="00F463F5" w:rsidRDefault="0095651B" w:rsidP="0095651B">
            <w:pPr>
              <w:pStyle w:val="Betarp"/>
              <w:numPr>
                <w:ilvl w:val="0"/>
                <w:numId w:val="12"/>
              </w:numPr>
              <w:jc w:val="both"/>
              <w:rPr>
                <w:rFonts w:ascii="Times New Roman" w:hAnsi="Times New Roman" w:cs="Times New Roman"/>
                <w:sz w:val="22"/>
                <w:szCs w:val="22"/>
              </w:rPr>
            </w:pPr>
            <w:r w:rsidRPr="00F463F5">
              <w:rPr>
                <w:rFonts w:ascii="Times New Roman" w:hAnsi="Times New Roman" w:cs="Times New Roman"/>
                <w:sz w:val="22"/>
                <w:szCs w:val="22"/>
              </w:rPr>
              <w:t>išrašo iš teismo sprendimo (jei toks yra) arba Valstybinės mokesčių inspekcijos prie Lietuvos Respublikos finansų ministerijos išduoto dokumento,</w:t>
            </w:r>
          </w:p>
          <w:p w14:paraId="59ADBCFB" w14:textId="77777777" w:rsidR="0095651B" w:rsidRPr="00F463F5" w:rsidRDefault="0095651B" w:rsidP="0095651B">
            <w:pPr>
              <w:pStyle w:val="Betarp"/>
              <w:numPr>
                <w:ilvl w:val="0"/>
                <w:numId w:val="11"/>
              </w:numPr>
              <w:jc w:val="both"/>
              <w:rPr>
                <w:rFonts w:ascii="Times New Roman" w:hAnsi="Times New Roman" w:cs="Times New Roman"/>
                <w:sz w:val="22"/>
                <w:szCs w:val="22"/>
              </w:rPr>
            </w:pPr>
            <w:r w:rsidRPr="00F463F5">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7937C56B" w14:textId="77777777" w:rsidR="0095651B" w:rsidRPr="00F463F5" w:rsidRDefault="0095651B" w:rsidP="0036517D">
            <w:pPr>
              <w:pStyle w:val="Betarp"/>
              <w:jc w:val="both"/>
              <w:rPr>
                <w:rFonts w:ascii="Times New Roman" w:hAnsi="Times New Roman" w:cs="Times New Roman"/>
                <w:sz w:val="22"/>
                <w:szCs w:val="22"/>
              </w:rPr>
            </w:pPr>
          </w:p>
          <w:p w14:paraId="6B9D962D" w14:textId="77777777" w:rsidR="0095651B" w:rsidRPr="00F463F5" w:rsidRDefault="0095651B" w:rsidP="0036517D">
            <w:pPr>
              <w:pStyle w:val="Betarp"/>
              <w:jc w:val="both"/>
              <w:rPr>
                <w:rFonts w:ascii="Times New Roman" w:hAnsi="Times New Roman" w:cs="Times New Roman"/>
                <w:sz w:val="22"/>
                <w:szCs w:val="22"/>
              </w:rPr>
            </w:pPr>
            <w:r w:rsidRPr="00F463F5">
              <w:rPr>
                <w:rFonts w:ascii="Times New Roman" w:hAnsi="Times New Roman" w:cs="Times New Roman"/>
                <w:sz w:val="22"/>
                <w:szCs w:val="22"/>
                <w:lang w:eastAsia="en-US"/>
              </w:rPr>
              <w:t>Iš ne Lietuvoje įsteigtų subjektų reikalaujama:</w:t>
            </w:r>
          </w:p>
          <w:p w14:paraId="17972360" w14:textId="77777777" w:rsidR="0095651B" w:rsidRPr="00F463F5" w:rsidRDefault="0095651B" w:rsidP="0095651B">
            <w:pPr>
              <w:pStyle w:val="Betarp"/>
              <w:numPr>
                <w:ilvl w:val="0"/>
                <w:numId w:val="13"/>
              </w:numPr>
              <w:ind w:left="314"/>
              <w:jc w:val="both"/>
              <w:rPr>
                <w:rFonts w:ascii="Times New Roman" w:hAnsi="Times New Roman" w:cs="Times New Roman"/>
                <w:b/>
                <w:bCs/>
                <w:sz w:val="22"/>
                <w:szCs w:val="22"/>
              </w:rPr>
            </w:pPr>
            <w:r w:rsidRPr="00F463F5">
              <w:rPr>
                <w:rFonts w:ascii="Times New Roman" w:hAnsi="Times New Roman" w:cs="Times New Roman"/>
                <w:sz w:val="22"/>
                <w:szCs w:val="22"/>
              </w:rPr>
              <w:t>atitinkamos užsienio šalies institucijos dokumento</w:t>
            </w:r>
            <w:r w:rsidRPr="00F463F5">
              <w:rPr>
                <w:rStyle w:val="Puslapioinaosnuoroda"/>
                <w:rFonts w:ascii="Times New Roman" w:hAnsi="Times New Roman" w:cs="Times New Roman"/>
                <w:sz w:val="22"/>
                <w:szCs w:val="22"/>
              </w:rPr>
              <w:footnoteReference w:id="3"/>
            </w:r>
            <w:r w:rsidRPr="00F463F5">
              <w:rPr>
                <w:rFonts w:ascii="Times New Roman" w:hAnsi="Times New Roman" w:cs="Times New Roman"/>
                <w:sz w:val="22"/>
                <w:szCs w:val="22"/>
              </w:rPr>
              <w:t>.</w:t>
            </w:r>
          </w:p>
          <w:p w14:paraId="1C34EA6D" w14:textId="77777777" w:rsidR="0095651B" w:rsidRPr="00F463F5" w:rsidRDefault="0095651B" w:rsidP="0036517D">
            <w:pPr>
              <w:pStyle w:val="Betarp"/>
              <w:jc w:val="both"/>
              <w:rPr>
                <w:rFonts w:ascii="Times New Roman" w:eastAsia="Yu Mincho" w:hAnsi="Times New Roman" w:cs="Times New Roman"/>
                <w:sz w:val="22"/>
                <w:szCs w:val="22"/>
              </w:rPr>
            </w:pPr>
          </w:p>
          <w:p w14:paraId="35121531" w14:textId="77777777" w:rsidR="0095651B" w:rsidRPr="00F463F5" w:rsidRDefault="0095651B" w:rsidP="0036517D">
            <w:pPr>
              <w:pStyle w:val="Betarp"/>
              <w:jc w:val="both"/>
              <w:rPr>
                <w:rFonts w:ascii="Times New Roman" w:hAnsi="Times New Roman" w:cs="Times New Roman"/>
                <w:i/>
                <w:iCs/>
                <w:color w:val="000000" w:themeColor="text1"/>
                <w:sz w:val="22"/>
                <w:szCs w:val="22"/>
              </w:rPr>
            </w:pPr>
            <w:r w:rsidRPr="00F463F5">
              <w:rPr>
                <w:rFonts w:ascii="Times New Roman" w:hAnsi="Times New Roman" w:cs="Times New Roman"/>
                <w:sz w:val="22"/>
                <w:szCs w:val="22"/>
              </w:rPr>
              <w:t>Nurodyti dokumentai turi būti  išduoti ne anksčiau kaip 1</w:t>
            </w:r>
            <w:r>
              <w:rPr>
                <w:rFonts w:ascii="Times New Roman" w:hAnsi="Times New Roman" w:cs="Times New Roman"/>
                <w:sz w:val="22"/>
                <w:szCs w:val="22"/>
              </w:rPr>
              <w:t>2</w:t>
            </w:r>
            <w:r w:rsidRPr="00F463F5">
              <w:rPr>
                <w:rFonts w:ascii="Times New Roman" w:hAnsi="Times New Roman" w:cs="Times New Roman"/>
                <w:sz w:val="22"/>
                <w:szCs w:val="22"/>
              </w:rPr>
              <w:t xml:space="preserve">0 dienų iki </w:t>
            </w:r>
            <w:r w:rsidRPr="00F463F5">
              <w:rPr>
                <w:rFonts w:ascii="Times New Roman" w:eastAsia="Times New Roman" w:hAnsi="Times New Roman" w:cs="Times New Roman"/>
                <w:sz w:val="22"/>
                <w:szCs w:val="22"/>
              </w:rPr>
              <w:t>tos dienos, kai tiekėjas perkančiosios organizacijos prašymu turės pateikti pašalinimo pagrindų nebuvimą patvirtinančius dokumentus</w:t>
            </w:r>
            <w:r w:rsidRPr="00F463F5">
              <w:rPr>
                <w:rFonts w:ascii="Times New Roman" w:hAnsi="Times New Roman" w:cs="Times New Roman"/>
                <w:sz w:val="22"/>
                <w:szCs w:val="22"/>
              </w:rPr>
              <w:t xml:space="preserve">. </w:t>
            </w:r>
            <w:r w:rsidRPr="00F463F5">
              <w:rPr>
                <w:rFonts w:ascii="Times New Roman" w:hAnsi="Times New Roman" w:cs="Times New Roman"/>
                <w:i/>
                <w:iCs/>
                <w:sz w:val="22"/>
                <w:szCs w:val="22"/>
              </w:rPr>
              <w:t xml:space="preserve"> </w:t>
            </w:r>
          </w:p>
          <w:p w14:paraId="11C3B81E" w14:textId="77777777" w:rsidR="0095651B" w:rsidRPr="00F463F5" w:rsidRDefault="0095651B" w:rsidP="0036517D">
            <w:pPr>
              <w:pStyle w:val="Betarp"/>
              <w:jc w:val="both"/>
              <w:rPr>
                <w:rFonts w:ascii="Times New Roman" w:hAnsi="Times New Roman" w:cs="Times New Roman"/>
                <w:i/>
                <w:iCs/>
                <w:color w:val="7030A0"/>
                <w:sz w:val="22"/>
                <w:szCs w:val="22"/>
              </w:rPr>
            </w:pPr>
          </w:p>
          <w:p w14:paraId="1C7B1D09" w14:textId="77777777" w:rsidR="0095651B" w:rsidRPr="00F463F5" w:rsidRDefault="0095651B" w:rsidP="0036517D">
            <w:pPr>
              <w:pStyle w:val="Betarp"/>
              <w:jc w:val="both"/>
              <w:rPr>
                <w:rFonts w:ascii="Times New Roman" w:hAnsi="Times New Roman" w:cs="Times New Roman"/>
                <w:b/>
                <w:bCs/>
                <w:sz w:val="22"/>
                <w:szCs w:val="22"/>
              </w:rPr>
            </w:pPr>
            <w:r w:rsidRPr="00F463F5">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A159658" w14:textId="77777777" w:rsidR="0095651B" w:rsidRPr="00F463F5" w:rsidRDefault="0095651B" w:rsidP="0036517D">
            <w:pPr>
              <w:pStyle w:val="Betarp"/>
              <w:jc w:val="both"/>
              <w:rPr>
                <w:rFonts w:ascii="Times New Roman" w:hAnsi="Times New Roman" w:cs="Times New Roman"/>
                <w:b/>
                <w:bCs/>
                <w:sz w:val="22"/>
                <w:szCs w:val="22"/>
              </w:rPr>
            </w:pPr>
          </w:p>
          <w:p w14:paraId="69359106" w14:textId="77777777" w:rsidR="0095651B" w:rsidRPr="00F463F5" w:rsidRDefault="0095651B" w:rsidP="0036517D">
            <w:pPr>
              <w:pStyle w:val="Betarp"/>
              <w:jc w:val="both"/>
              <w:rPr>
                <w:rFonts w:ascii="Times New Roman" w:hAnsi="Times New Roman" w:cs="Times New Roman"/>
                <w:b/>
                <w:bCs/>
                <w:sz w:val="22"/>
                <w:szCs w:val="22"/>
              </w:rPr>
            </w:pPr>
            <w:r w:rsidRPr="00F463F5">
              <w:rPr>
                <w:rFonts w:ascii="Times New Roman" w:hAnsi="Times New Roman" w:cs="Times New Roman"/>
                <w:bCs/>
                <w:sz w:val="22"/>
                <w:szCs w:val="22"/>
              </w:rPr>
              <w:t>2) Dėl įsipareigojimų, susijusių su socialinio draudimo įmokų mokėjimu, įvykdymo i</w:t>
            </w:r>
            <w:r w:rsidRPr="00F463F5">
              <w:rPr>
                <w:rFonts w:ascii="Times New Roman" w:hAnsi="Times New Roman" w:cs="Times New Roman"/>
                <w:sz w:val="22"/>
                <w:szCs w:val="22"/>
                <w:lang w:eastAsia="en-US"/>
              </w:rPr>
              <w:t xml:space="preserve">š Lietuvoje įsteigtų subjektų </w:t>
            </w:r>
            <w:r w:rsidRPr="00F463F5">
              <w:rPr>
                <w:rFonts w:ascii="Times New Roman" w:hAnsi="Times New Roman" w:cs="Times New Roman"/>
                <w:bCs/>
                <w:sz w:val="22"/>
                <w:szCs w:val="22"/>
              </w:rPr>
              <w:t>prašoma:</w:t>
            </w:r>
          </w:p>
          <w:p w14:paraId="470971F7" w14:textId="77777777" w:rsidR="0095651B" w:rsidRPr="00F463F5" w:rsidRDefault="0095651B" w:rsidP="0036517D">
            <w:pPr>
              <w:pStyle w:val="Betarp"/>
              <w:jc w:val="both"/>
              <w:rPr>
                <w:rFonts w:ascii="Times New Roman" w:hAnsi="Times New Roman" w:cs="Times New Roman"/>
                <w:bCs/>
                <w:sz w:val="22"/>
                <w:szCs w:val="22"/>
              </w:rPr>
            </w:pPr>
            <w:r w:rsidRPr="00F463F5">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F463F5">
                <w:rPr>
                  <w:rStyle w:val="Hipersaitas"/>
                  <w:rFonts w:ascii="Times New Roman" w:hAnsi="Times New Roman" w:cs="Times New Roman"/>
                  <w:bCs/>
                  <w:sz w:val="22"/>
                  <w:szCs w:val="22"/>
                </w:rPr>
                <w:t>http://draudejai.sodra.lt/draudeju_viesi_duomenys/</w:t>
              </w:r>
            </w:hyperlink>
            <w:r w:rsidRPr="00F463F5">
              <w:rPr>
                <w:rFonts w:ascii="Times New Roman" w:hAnsi="Times New Roman" w:cs="Times New Roman"/>
                <w:bCs/>
                <w:sz w:val="22"/>
                <w:szCs w:val="22"/>
              </w:rPr>
              <w:t>.</w:t>
            </w:r>
          </w:p>
          <w:p w14:paraId="5065E1F4" w14:textId="77777777" w:rsidR="0095651B" w:rsidRPr="00F463F5" w:rsidRDefault="0095651B" w:rsidP="0036517D">
            <w:pPr>
              <w:pStyle w:val="Betarp"/>
              <w:jc w:val="both"/>
              <w:rPr>
                <w:rFonts w:ascii="Times New Roman" w:hAnsi="Times New Roman" w:cs="Times New Roman"/>
                <w:b/>
                <w:bCs/>
                <w:sz w:val="22"/>
                <w:szCs w:val="22"/>
              </w:rPr>
            </w:pPr>
          </w:p>
          <w:p w14:paraId="6F9A2395" w14:textId="77777777" w:rsidR="0095651B" w:rsidRPr="00F463F5" w:rsidRDefault="0095651B" w:rsidP="0036517D">
            <w:pPr>
              <w:pStyle w:val="Betarp"/>
              <w:jc w:val="both"/>
              <w:rPr>
                <w:rFonts w:ascii="Times New Roman" w:hAnsi="Times New Roman" w:cs="Times New Roman"/>
                <w:sz w:val="22"/>
                <w:szCs w:val="22"/>
              </w:rPr>
            </w:pPr>
            <w:r w:rsidRPr="00F463F5">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753F216" w14:textId="77777777" w:rsidR="0095651B" w:rsidRPr="00F463F5" w:rsidRDefault="0095651B" w:rsidP="0036517D">
            <w:pPr>
              <w:pStyle w:val="Betarp"/>
              <w:jc w:val="both"/>
              <w:rPr>
                <w:rFonts w:ascii="Times New Roman" w:hAnsi="Times New Roman" w:cs="Times New Roman"/>
                <w:b/>
                <w:bCs/>
                <w:sz w:val="22"/>
                <w:szCs w:val="22"/>
              </w:rPr>
            </w:pPr>
          </w:p>
          <w:p w14:paraId="3A7AD949" w14:textId="77777777" w:rsidR="0095651B" w:rsidRPr="00F463F5" w:rsidRDefault="0095651B" w:rsidP="0036517D">
            <w:pPr>
              <w:pStyle w:val="Betarp"/>
              <w:jc w:val="both"/>
              <w:rPr>
                <w:rFonts w:ascii="Times New Roman" w:hAnsi="Times New Roman" w:cs="Times New Roman"/>
                <w:sz w:val="22"/>
                <w:szCs w:val="22"/>
              </w:rPr>
            </w:pPr>
            <w:r w:rsidRPr="00F463F5">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5EE8E34" w14:textId="77777777" w:rsidR="0095651B" w:rsidRPr="00F463F5" w:rsidRDefault="0095651B" w:rsidP="0036517D">
            <w:pPr>
              <w:pStyle w:val="Betarp"/>
              <w:jc w:val="both"/>
              <w:rPr>
                <w:rFonts w:ascii="Times New Roman" w:hAnsi="Times New Roman" w:cs="Times New Roman"/>
                <w:b/>
                <w:bCs/>
                <w:sz w:val="22"/>
                <w:szCs w:val="22"/>
              </w:rPr>
            </w:pPr>
          </w:p>
          <w:p w14:paraId="7BD21BB5" w14:textId="77777777" w:rsidR="0095651B" w:rsidRPr="00F463F5" w:rsidRDefault="0095651B" w:rsidP="0036517D">
            <w:pPr>
              <w:pStyle w:val="Betarp"/>
              <w:jc w:val="both"/>
              <w:rPr>
                <w:rFonts w:ascii="Times New Roman" w:hAnsi="Times New Roman" w:cs="Times New Roman"/>
                <w:sz w:val="22"/>
                <w:szCs w:val="22"/>
              </w:rPr>
            </w:pPr>
            <w:r w:rsidRPr="00F463F5">
              <w:rPr>
                <w:rFonts w:ascii="Times New Roman" w:hAnsi="Times New Roman" w:cs="Times New Roman"/>
                <w:sz w:val="22"/>
                <w:szCs w:val="22"/>
                <w:lang w:eastAsia="en-US"/>
              </w:rPr>
              <w:t>Iš ne Lietuvoje įsteigtų subjektų reikalaujama:</w:t>
            </w:r>
          </w:p>
          <w:p w14:paraId="467DDF25" w14:textId="77777777" w:rsidR="0095651B" w:rsidRPr="00F463F5" w:rsidRDefault="0095651B" w:rsidP="0095651B">
            <w:pPr>
              <w:pStyle w:val="Betarp"/>
              <w:numPr>
                <w:ilvl w:val="0"/>
                <w:numId w:val="13"/>
              </w:numPr>
              <w:ind w:left="314"/>
              <w:jc w:val="both"/>
              <w:rPr>
                <w:rFonts w:ascii="Times New Roman" w:hAnsi="Times New Roman" w:cs="Times New Roman"/>
                <w:b/>
                <w:bCs/>
                <w:sz w:val="22"/>
                <w:szCs w:val="22"/>
              </w:rPr>
            </w:pPr>
            <w:r w:rsidRPr="00F463F5">
              <w:rPr>
                <w:rFonts w:ascii="Times New Roman" w:hAnsi="Times New Roman" w:cs="Times New Roman"/>
                <w:sz w:val="22"/>
                <w:szCs w:val="22"/>
              </w:rPr>
              <w:t>atitinkamos užsienio šalies kompetentingos institucijos dokumento</w:t>
            </w:r>
            <w:r w:rsidRPr="00F463F5">
              <w:rPr>
                <w:rStyle w:val="Puslapioinaosnuoroda"/>
                <w:rFonts w:ascii="Times New Roman" w:hAnsi="Times New Roman" w:cs="Times New Roman"/>
                <w:sz w:val="22"/>
                <w:szCs w:val="22"/>
              </w:rPr>
              <w:footnoteReference w:id="4"/>
            </w:r>
            <w:r w:rsidRPr="00F463F5">
              <w:rPr>
                <w:rFonts w:ascii="Times New Roman" w:hAnsi="Times New Roman" w:cs="Times New Roman"/>
                <w:sz w:val="22"/>
                <w:szCs w:val="22"/>
              </w:rPr>
              <w:t>.</w:t>
            </w:r>
          </w:p>
          <w:p w14:paraId="65E679F6" w14:textId="77777777" w:rsidR="0095651B" w:rsidRPr="00F463F5" w:rsidRDefault="0095651B" w:rsidP="0036517D">
            <w:pPr>
              <w:pStyle w:val="Betarp"/>
              <w:jc w:val="both"/>
              <w:rPr>
                <w:rFonts w:ascii="Times New Roman" w:hAnsi="Times New Roman" w:cs="Times New Roman"/>
                <w:b/>
                <w:bCs/>
                <w:sz w:val="22"/>
                <w:szCs w:val="22"/>
              </w:rPr>
            </w:pPr>
          </w:p>
          <w:p w14:paraId="55E1C54E" w14:textId="77777777" w:rsidR="0095651B" w:rsidRPr="00F463F5" w:rsidRDefault="0095651B" w:rsidP="0036517D">
            <w:pPr>
              <w:pStyle w:val="Betarp"/>
              <w:jc w:val="both"/>
              <w:rPr>
                <w:rFonts w:ascii="Times New Roman" w:hAnsi="Times New Roman" w:cs="Times New Roman"/>
                <w:sz w:val="22"/>
                <w:szCs w:val="22"/>
              </w:rPr>
            </w:pPr>
            <w:r w:rsidRPr="00F463F5">
              <w:rPr>
                <w:rFonts w:ascii="Times New Roman" w:hAnsi="Times New Roman" w:cs="Times New Roman"/>
                <w:sz w:val="22"/>
                <w:szCs w:val="22"/>
              </w:rPr>
              <w:t>Nurodyti dokumentai turi būti  išduoti ne anksčiau kaip 1</w:t>
            </w:r>
            <w:r>
              <w:rPr>
                <w:rFonts w:ascii="Times New Roman" w:hAnsi="Times New Roman" w:cs="Times New Roman"/>
                <w:sz w:val="22"/>
                <w:szCs w:val="22"/>
              </w:rPr>
              <w:t>2</w:t>
            </w:r>
            <w:r w:rsidRPr="00F463F5">
              <w:rPr>
                <w:rFonts w:ascii="Times New Roman" w:hAnsi="Times New Roman" w:cs="Times New Roman"/>
                <w:sz w:val="22"/>
                <w:szCs w:val="22"/>
              </w:rPr>
              <w:t xml:space="preserve">0 dienų iki </w:t>
            </w:r>
            <w:r w:rsidRPr="00F463F5">
              <w:rPr>
                <w:rFonts w:ascii="Times New Roman" w:eastAsia="Times New Roman" w:hAnsi="Times New Roman" w:cs="Times New Roman"/>
                <w:sz w:val="22"/>
                <w:szCs w:val="22"/>
              </w:rPr>
              <w:t>tos dienos, kai tiekėjas perkančiosios organizacijos prašymu turės pateikti pašalinimo pagrindų nebuvimą patvirtinančius dokumentus</w:t>
            </w:r>
            <w:r w:rsidRPr="00F463F5">
              <w:rPr>
                <w:rFonts w:ascii="Times New Roman" w:hAnsi="Times New Roman" w:cs="Times New Roman"/>
                <w:sz w:val="22"/>
                <w:szCs w:val="22"/>
              </w:rPr>
              <w:t>. Jei dokumentas išduotas anksčiau, tačiau jame nurodytas galiojimo terminas ilgesnis nei pašalinimo pagrindų nebuvimą patvirtinančių dokumentų pagal EBVPD galutinis pateikimo terminas, toks dokumentas jo galiojimo laikotarpiu yra priimtinas.</w:t>
            </w:r>
          </w:p>
        </w:tc>
      </w:tr>
      <w:bookmarkEnd w:id="4"/>
      <w:tr w:rsidR="0095651B" w:rsidRPr="00F463F5" w14:paraId="5A9AF1FE" w14:textId="77777777" w:rsidTr="0015585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D774DC" w14:textId="58EA0828" w:rsidR="0095651B" w:rsidRPr="000C2DEB" w:rsidRDefault="007319E2" w:rsidP="0036517D">
            <w:pPr>
              <w:pStyle w:val="Betarp"/>
              <w:rPr>
                <w:rFonts w:ascii="Times New Roman" w:hAnsi="Times New Roman" w:cs="Times New Roman"/>
                <w:sz w:val="22"/>
                <w:szCs w:val="22"/>
              </w:rPr>
            </w:pPr>
            <w:r>
              <w:rPr>
                <w:rFonts w:ascii="Times New Roman" w:hAnsi="Times New Roman" w:cs="Times New Roman"/>
                <w:sz w:val="22"/>
                <w:szCs w:val="22"/>
              </w:rPr>
              <w:lastRenderedPageBreak/>
              <w:t>2</w:t>
            </w:r>
            <w:r w:rsidR="0095651B" w:rsidRPr="000C2DEB">
              <w:rPr>
                <w:rFonts w:ascii="Times New Roman" w:hAnsi="Times New Roman" w:cs="Times New Roman"/>
                <w:sz w:val="22"/>
                <w:szCs w:val="22"/>
              </w:rPr>
              <w:t>.1.</w:t>
            </w:r>
            <w:r w:rsidR="0095651B">
              <w:rPr>
                <w:rFonts w:ascii="Times New Roman" w:hAnsi="Times New Roman" w:cs="Times New Roman"/>
                <w:sz w:val="22"/>
                <w:szCs w:val="22"/>
              </w:rPr>
              <w:t>4</w:t>
            </w:r>
            <w:r w:rsidR="0095651B" w:rsidRPr="000C2DEB">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AAF491" w14:textId="77777777" w:rsidR="0095651B" w:rsidRPr="00F463F5" w:rsidRDefault="0095651B" w:rsidP="0036517D">
            <w:pPr>
              <w:pStyle w:val="Betarp"/>
              <w:jc w:val="both"/>
              <w:rPr>
                <w:rFonts w:ascii="Times New Roman" w:hAnsi="Times New Roman" w:cs="Times New Roman"/>
                <w:b/>
                <w:bCs/>
                <w:sz w:val="22"/>
                <w:szCs w:val="22"/>
              </w:rPr>
            </w:pPr>
            <w:r w:rsidRPr="00501297">
              <w:rPr>
                <w:rFonts w:ascii="Times New Roman" w:hAnsi="Times New Roman" w:cs="Times New Roman"/>
                <w:sz w:val="22"/>
                <w:szCs w:val="22"/>
              </w:rPr>
              <w:t xml:space="preserve">Perkančioji organizacija pašalina tiekėją iš pirkimo procedūros, jeigu </w:t>
            </w:r>
            <w:r>
              <w:rPr>
                <w:rFonts w:ascii="Times New Roman" w:hAnsi="Times New Roman" w:cs="Times New Roman"/>
                <w:sz w:val="22"/>
                <w:szCs w:val="22"/>
              </w:rPr>
              <w:t>jis</w:t>
            </w:r>
            <w:r w:rsidRPr="00F463F5">
              <w:rPr>
                <w:rFonts w:ascii="Times New Roman" w:hAnsi="Times New Roman" w:cs="Times New Roman"/>
                <w:sz w:val="22"/>
                <w:szCs w:val="22"/>
              </w:rPr>
              <w:t xml:space="preserve"> su kitais tiekėjais yra sudaręs susitarimų, kuriais siekiama iškreipti konkurenciją atliekamame pirkime, ir perkančioji organizacija dėl to turi įtikinamų duomenų.</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750D95" w14:textId="77777777" w:rsidR="0095651B" w:rsidRPr="00F463F5" w:rsidRDefault="0095651B" w:rsidP="0036517D">
            <w:pPr>
              <w:pStyle w:val="Betarp"/>
              <w:jc w:val="both"/>
              <w:rPr>
                <w:rFonts w:ascii="Times New Roman" w:hAnsi="Times New Roman" w:cs="Times New Roman"/>
                <w:sz w:val="22"/>
                <w:szCs w:val="22"/>
                <w:lang w:eastAsia="en-US"/>
              </w:rPr>
            </w:pPr>
            <w:r w:rsidRPr="00F463F5">
              <w:rPr>
                <w:rFonts w:ascii="Times New Roman" w:hAnsi="Times New Roman" w:cs="Times New Roman"/>
                <w:sz w:val="22"/>
                <w:szCs w:val="22"/>
                <w:lang w:eastAsia="en-US"/>
              </w:rPr>
              <w:t>Iš Lietuvoje įsteigtų subjektų įrodančių dokumentų nereikalaujama. Užtenka pateikto EBVPD.</w:t>
            </w:r>
          </w:p>
          <w:p w14:paraId="5896DBBA" w14:textId="77777777" w:rsidR="0095651B" w:rsidRPr="00F463F5" w:rsidRDefault="0095651B" w:rsidP="0036517D">
            <w:pPr>
              <w:pStyle w:val="Betarp"/>
              <w:jc w:val="both"/>
              <w:rPr>
                <w:rFonts w:ascii="Times New Roman" w:hAnsi="Times New Roman" w:cs="Times New Roman"/>
                <w:bCs/>
                <w:iCs/>
                <w:sz w:val="22"/>
                <w:szCs w:val="22"/>
                <w:lang w:eastAsia="en-US"/>
              </w:rPr>
            </w:pPr>
          </w:p>
          <w:p w14:paraId="2E785D2A" w14:textId="77777777" w:rsidR="0095651B" w:rsidRPr="00F463F5" w:rsidRDefault="0095651B" w:rsidP="0036517D">
            <w:pPr>
              <w:pStyle w:val="Betarp"/>
              <w:jc w:val="both"/>
              <w:rPr>
                <w:rFonts w:ascii="Times New Roman" w:hAnsi="Times New Roman" w:cs="Times New Roman"/>
                <w:b/>
                <w:bCs/>
                <w:iCs/>
                <w:sz w:val="22"/>
                <w:szCs w:val="22"/>
                <w:lang w:eastAsia="en-US"/>
              </w:rPr>
            </w:pPr>
          </w:p>
        </w:tc>
      </w:tr>
      <w:tr w:rsidR="0095651B" w:rsidRPr="00F463F5" w14:paraId="64D44C33" w14:textId="77777777" w:rsidTr="0015585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428008" w14:textId="7BD0C811" w:rsidR="0095651B" w:rsidRPr="000C2DEB" w:rsidRDefault="0019345C" w:rsidP="0036517D">
            <w:pPr>
              <w:pStyle w:val="Betarp"/>
              <w:rPr>
                <w:rFonts w:ascii="Times New Roman" w:hAnsi="Times New Roman" w:cs="Times New Roman"/>
                <w:sz w:val="22"/>
                <w:szCs w:val="22"/>
              </w:rPr>
            </w:pPr>
            <w:r>
              <w:rPr>
                <w:rFonts w:ascii="Times New Roman" w:hAnsi="Times New Roman" w:cs="Times New Roman"/>
                <w:sz w:val="22"/>
                <w:szCs w:val="22"/>
              </w:rPr>
              <w:t>2</w:t>
            </w:r>
            <w:r w:rsidR="0095651B" w:rsidRPr="000C2DEB">
              <w:rPr>
                <w:rFonts w:ascii="Times New Roman" w:hAnsi="Times New Roman" w:cs="Times New Roman"/>
                <w:sz w:val="22"/>
                <w:szCs w:val="22"/>
              </w:rPr>
              <w:t>.1.</w:t>
            </w:r>
            <w:r w:rsidR="0095651B">
              <w:rPr>
                <w:rFonts w:ascii="Times New Roman" w:hAnsi="Times New Roman" w:cs="Times New Roman"/>
                <w:sz w:val="22"/>
                <w:szCs w:val="22"/>
              </w:rPr>
              <w:t>5</w:t>
            </w:r>
            <w:r w:rsidR="0095651B" w:rsidRPr="000C2DEB">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3675D1" w14:textId="77777777" w:rsidR="0095651B" w:rsidRPr="00F463F5" w:rsidRDefault="0095651B" w:rsidP="0036517D">
            <w:pPr>
              <w:pStyle w:val="Betarp"/>
              <w:jc w:val="both"/>
              <w:rPr>
                <w:rFonts w:ascii="Times New Roman" w:hAnsi="Times New Roman" w:cs="Times New Roman"/>
                <w:b/>
                <w:bCs/>
                <w:sz w:val="22"/>
                <w:szCs w:val="22"/>
              </w:rPr>
            </w:pPr>
            <w:r w:rsidRPr="00501297">
              <w:rPr>
                <w:rFonts w:ascii="Times New Roman" w:hAnsi="Times New Roman" w:cs="Times New Roman"/>
                <w:sz w:val="22"/>
                <w:szCs w:val="22"/>
              </w:rPr>
              <w:t xml:space="preserve">Perkančioji organizacija pašalina tiekėją iš pirkimo procedūros, jeigu </w:t>
            </w:r>
            <w:r>
              <w:rPr>
                <w:rFonts w:ascii="Times New Roman" w:hAnsi="Times New Roman" w:cs="Times New Roman"/>
                <w:sz w:val="22"/>
                <w:szCs w:val="22"/>
              </w:rPr>
              <w:t>jis</w:t>
            </w:r>
            <w:r w:rsidRPr="00F463F5">
              <w:rPr>
                <w:rFonts w:ascii="Times New Roman" w:hAnsi="Times New Roman" w:cs="Times New Roman"/>
                <w:sz w:val="22"/>
                <w:szCs w:val="22"/>
              </w:rPr>
              <w:t xml:space="preserve"> pirkimo metu pateko į interesų konflikto situaciją, kaip apibrėžta VPĮ 21 straipsnyje, ir atitinkamos padėties negalima ištaisyti. </w:t>
            </w:r>
          </w:p>
          <w:p w14:paraId="3B52B4A2" w14:textId="77777777" w:rsidR="0095651B" w:rsidRPr="00F463F5" w:rsidRDefault="0095651B" w:rsidP="0036517D">
            <w:pPr>
              <w:pStyle w:val="Betarp"/>
              <w:jc w:val="both"/>
              <w:rPr>
                <w:rFonts w:ascii="Times New Roman" w:hAnsi="Times New Roman" w:cs="Times New Roman"/>
                <w:b/>
                <w:bCs/>
                <w:sz w:val="22"/>
                <w:szCs w:val="22"/>
              </w:rPr>
            </w:pPr>
            <w:r w:rsidRPr="00F463F5">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E87F4B" w14:textId="77777777" w:rsidR="0095651B" w:rsidRPr="00F463F5" w:rsidRDefault="0095651B" w:rsidP="0036517D">
            <w:pPr>
              <w:pStyle w:val="Betarp"/>
              <w:jc w:val="both"/>
              <w:rPr>
                <w:rFonts w:ascii="Times New Roman" w:hAnsi="Times New Roman" w:cs="Times New Roman"/>
                <w:sz w:val="22"/>
                <w:szCs w:val="22"/>
                <w:lang w:eastAsia="en-US"/>
              </w:rPr>
            </w:pPr>
            <w:r w:rsidRPr="00F463F5">
              <w:rPr>
                <w:rFonts w:ascii="Times New Roman" w:hAnsi="Times New Roman" w:cs="Times New Roman"/>
                <w:sz w:val="22"/>
                <w:szCs w:val="22"/>
                <w:lang w:eastAsia="en-US"/>
              </w:rPr>
              <w:t>Iš Lietuvoje įsteigtų subjektų įrodančių dokumentų nereikalaujama. Užtenka pateikto EBVPD.</w:t>
            </w:r>
          </w:p>
          <w:p w14:paraId="68685548" w14:textId="77777777" w:rsidR="0095651B" w:rsidRPr="00F463F5" w:rsidRDefault="0095651B" w:rsidP="0036517D">
            <w:pPr>
              <w:pStyle w:val="Betarp"/>
              <w:jc w:val="both"/>
              <w:rPr>
                <w:rFonts w:ascii="Times New Roman" w:hAnsi="Times New Roman" w:cs="Times New Roman"/>
                <w:bCs/>
                <w:iCs/>
                <w:sz w:val="22"/>
                <w:szCs w:val="22"/>
                <w:lang w:eastAsia="en-US"/>
              </w:rPr>
            </w:pPr>
          </w:p>
          <w:p w14:paraId="059CA0DF" w14:textId="77777777" w:rsidR="0095651B" w:rsidRPr="00F463F5" w:rsidRDefault="0095651B" w:rsidP="0036517D">
            <w:pPr>
              <w:pStyle w:val="Betarp"/>
              <w:jc w:val="both"/>
              <w:rPr>
                <w:rFonts w:ascii="Times New Roman" w:hAnsi="Times New Roman" w:cs="Times New Roman"/>
                <w:b/>
                <w:bCs/>
                <w:iCs/>
                <w:sz w:val="22"/>
                <w:szCs w:val="22"/>
                <w:lang w:eastAsia="en-US"/>
              </w:rPr>
            </w:pPr>
          </w:p>
        </w:tc>
      </w:tr>
      <w:tr w:rsidR="0095651B" w:rsidRPr="00F463F5" w14:paraId="59D99246" w14:textId="77777777" w:rsidTr="0015585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7C1B6A" w14:textId="0342DAE3" w:rsidR="0095651B" w:rsidRPr="000C2DEB" w:rsidRDefault="0019345C" w:rsidP="0036517D">
            <w:pPr>
              <w:pStyle w:val="Betarp"/>
              <w:rPr>
                <w:rFonts w:ascii="Times New Roman" w:hAnsi="Times New Roman" w:cs="Times New Roman"/>
                <w:sz w:val="22"/>
                <w:szCs w:val="22"/>
              </w:rPr>
            </w:pPr>
            <w:r>
              <w:rPr>
                <w:rFonts w:ascii="Times New Roman" w:hAnsi="Times New Roman" w:cs="Times New Roman"/>
                <w:sz w:val="22"/>
                <w:szCs w:val="22"/>
              </w:rPr>
              <w:t>2</w:t>
            </w:r>
            <w:r w:rsidR="0095651B" w:rsidRPr="000C2DEB">
              <w:rPr>
                <w:rFonts w:ascii="Times New Roman" w:hAnsi="Times New Roman" w:cs="Times New Roman"/>
                <w:sz w:val="22"/>
                <w:szCs w:val="22"/>
              </w:rPr>
              <w:t>.1.</w:t>
            </w:r>
            <w:r w:rsidR="0095651B">
              <w:rPr>
                <w:rFonts w:ascii="Times New Roman" w:hAnsi="Times New Roman" w:cs="Times New Roman"/>
                <w:sz w:val="22"/>
                <w:szCs w:val="22"/>
              </w:rPr>
              <w:t>6</w:t>
            </w:r>
            <w:r w:rsidR="0095651B" w:rsidRPr="000C2DEB">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349803" w14:textId="77777777" w:rsidR="0095651B" w:rsidRPr="00F463F5" w:rsidRDefault="0095651B" w:rsidP="0036517D">
            <w:pPr>
              <w:pStyle w:val="Betarp"/>
              <w:jc w:val="both"/>
              <w:rPr>
                <w:rFonts w:ascii="Times New Roman" w:hAnsi="Times New Roman" w:cs="Times New Roman"/>
                <w:b/>
                <w:bCs/>
                <w:sz w:val="22"/>
                <w:szCs w:val="22"/>
              </w:rPr>
            </w:pPr>
            <w:r w:rsidRPr="00501297">
              <w:rPr>
                <w:rFonts w:ascii="Times New Roman" w:hAnsi="Times New Roman" w:cs="Times New Roman"/>
                <w:sz w:val="22"/>
                <w:szCs w:val="22"/>
              </w:rPr>
              <w:t xml:space="preserve">Perkančioji organizacija pašalina tiekėją iš pirkimo procedūros, jeigu </w:t>
            </w:r>
            <w:r>
              <w:rPr>
                <w:rFonts w:ascii="Times New Roman" w:hAnsi="Times New Roman" w:cs="Times New Roman"/>
                <w:sz w:val="22"/>
                <w:szCs w:val="22"/>
              </w:rPr>
              <w:t>p</w:t>
            </w:r>
            <w:r w:rsidRPr="00F463F5">
              <w:rPr>
                <w:rFonts w:ascii="Times New Roman" w:hAnsi="Times New Roman" w:cs="Times New Roman"/>
                <w:sz w:val="22"/>
                <w:szCs w:val="22"/>
              </w:rPr>
              <w:t>ažeista konkurencija, kaip nustatyta VPĮ 27 straipsnio 3 ir 4 dalyse, ir atitinkamos padėties negalima ištaisyti.</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B87126" w14:textId="77777777" w:rsidR="0095651B" w:rsidRPr="00501297" w:rsidRDefault="0095651B" w:rsidP="0036517D">
            <w:pPr>
              <w:pStyle w:val="Betarp"/>
              <w:jc w:val="both"/>
              <w:rPr>
                <w:rFonts w:ascii="Times New Roman" w:hAnsi="Times New Roman" w:cs="Times New Roman"/>
                <w:sz w:val="22"/>
                <w:szCs w:val="22"/>
                <w:lang w:eastAsia="en-US"/>
              </w:rPr>
            </w:pPr>
            <w:r w:rsidRPr="00F463F5">
              <w:rPr>
                <w:rFonts w:ascii="Times New Roman" w:hAnsi="Times New Roman" w:cs="Times New Roman"/>
                <w:sz w:val="22"/>
                <w:szCs w:val="22"/>
                <w:lang w:eastAsia="en-US"/>
              </w:rPr>
              <w:t>Iš Lietuvoje įsteigtų subjektų įrodančių dokumentų nereikalaujama. Užtenka pateikto EBVPD.</w:t>
            </w:r>
          </w:p>
        </w:tc>
      </w:tr>
      <w:tr w:rsidR="0095651B" w:rsidRPr="00F463F5" w14:paraId="179D25B1" w14:textId="77777777" w:rsidTr="0015585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CD6E9C" w14:textId="5C154EF2" w:rsidR="0095651B" w:rsidRPr="000C2DEB" w:rsidRDefault="0019345C" w:rsidP="0036517D">
            <w:pPr>
              <w:pStyle w:val="Betarp"/>
              <w:rPr>
                <w:rFonts w:ascii="Times New Roman" w:hAnsi="Times New Roman" w:cs="Times New Roman"/>
                <w:sz w:val="22"/>
                <w:szCs w:val="22"/>
              </w:rPr>
            </w:pPr>
            <w:r>
              <w:rPr>
                <w:rFonts w:ascii="Times New Roman" w:hAnsi="Times New Roman" w:cs="Times New Roman"/>
                <w:sz w:val="22"/>
                <w:szCs w:val="22"/>
              </w:rPr>
              <w:t>2</w:t>
            </w:r>
            <w:r w:rsidR="0095651B" w:rsidRPr="000C2DEB">
              <w:rPr>
                <w:rFonts w:ascii="Times New Roman" w:hAnsi="Times New Roman" w:cs="Times New Roman"/>
                <w:sz w:val="22"/>
                <w:szCs w:val="22"/>
              </w:rPr>
              <w:t>.1.</w:t>
            </w:r>
            <w:r w:rsidR="0095651B">
              <w:rPr>
                <w:rFonts w:ascii="Times New Roman" w:hAnsi="Times New Roman" w:cs="Times New Roman"/>
                <w:sz w:val="22"/>
                <w:szCs w:val="22"/>
              </w:rPr>
              <w:t>7</w:t>
            </w:r>
            <w:r w:rsidR="0095651B" w:rsidRPr="000C2DEB">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190EB9" w14:textId="77777777" w:rsidR="0095651B" w:rsidRPr="00F463F5" w:rsidRDefault="0095651B" w:rsidP="0036517D">
            <w:pPr>
              <w:pStyle w:val="Betarp"/>
              <w:jc w:val="both"/>
              <w:rPr>
                <w:rFonts w:ascii="Times New Roman" w:hAnsi="Times New Roman" w:cs="Times New Roman"/>
                <w:sz w:val="22"/>
                <w:szCs w:val="22"/>
              </w:rPr>
            </w:pPr>
            <w:r w:rsidRPr="00501297">
              <w:rPr>
                <w:rFonts w:ascii="Times New Roman" w:hAnsi="Times New Roman" w:cs="Times New Roman"/>
                <w:sz w:val="22"/>
                <w:szCs w:val="22"/>
              </w:rPr>
              <w:t xml:space="preserve">Perkančioji organizacija pašalina tiekėją iš pirkimo procedūros, jeigu </w:t>
            </w:r>
            <w:r>
              <w:rPr>
                <w:rFonts w:ascii="Times New Roman" w:hAnsi="Times New Roman" w:cs="Times New Roman"/>
                <w:sz w:val="22"/>
                <w:szCs w:val="22"/>
              </w:rPr>
              <w:t>t</w:t>
            </w:r>
            <w:r w:rsidRPr="00F463F5">
              <w:rPr>
                <w:rFonts w:ascii="Times New Roman" w:hAnsi="Times New Roman" w:cs="Times New Roman"/>
                <w:sz w:val="22"/>
                <w:szCs w:val="22"/>
              </w:rPr>
              <w:t xml:space="preserve">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A567D97" w14:textId="77777777" w:rsidR="0095651B" w:rsidRPr="00F463F5" w:rsidRDefault="0095651B" w:rsidP="0036517D">
            <w:pPr>
              <w:pStyle w:val="Betarp"/>
              <w:jc w:val="both"/>
              <w:rPr>
                <w:rFonts w:ascii="Times New Roman" w:hAnsi="Times New Roman" w:cs="Times New Roman"/>
                <w:bCs/>
                <w:sz w:val="22"/>
                <w:szCs w:val="22"/>
              </w:rPr>
            </w:pPr>
            <w:r w:rsidRPr="00F463F5">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w:t>
            </w:r>
            <w:r w:rsidRPr="00F463F5">
              <w:rPr>
                <w:rFonts w:ascii="Times New Roman" w:hAnsi="Times New Roman" w:cs="Times New Roman"/>
                <w:bCs/>
                <w:sz w:val="22"/>
                <w:szCs w:val="22"/>
              </w:rPr>
              <w:lastRenderedPageBreak/>
              <w:t xml:space="preserve">iš pirkimo ar koncesijos suteikimo procedūrų. </w:t>
            </w:r>
          </w:p>
          <w:p w14:paraId="331CCE0B" w14:textId="77777777" w:rsidR="0095651B" w:rsidRPr="00F463F5" w:rsidRDefault="0095651B" w:rsidP="0036517D">
            <w:pPr>
              <w:pStyle w:val="Betarp"/>
              <w:jc w:val="both"/>
              <w:rPr>
                <w:rFonts w:ascii="Times New Roman" w:hAnsi="Times New Roman" w:cs="Times New Roman"/>
                <w:bCs/>
                <w:sz w:val="22"/>
                <w:szCs w:val="22"/>
              </w:rPr>
            </w:pPr>
            <w:r w:rsidRPr="00F463F5">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193AB5" w14:textId="77777777" w:rsidR="0095651B" w:rsidRPr="00F463F5" w:rsidRDefault="0095651B" w:rsidP="0036517D">
            <w:pPr>
              <w:pStyle w:val="Betarp"/>
              <w:jc w:val="both"/>
              <w:rPr>
                <w:rFonts w:ascii="Times New Roman" w:hAnsi="Times New Roman" w:cs="Times New Roman"/>
                <w:sz w:val="22"/>
                <w:szCs w:val="22"/>
                <w:lang w:eastAsia="en-US"/>
              </w:rPr>
            </w:pPr>
            <w:r w:rsidRPr="00F463F5">
              <w:rPr>
                <w:rFonts w:ascii="Times New Roman" w:hAnsi="Times New Roman" w:cs="Times New Roman"/>
                <w:sz w:val="22"/>
                <w:szCs w:val="22"/>
                <w:lang w:eastAsia="en-US"/>
              </w:rPr>
              <w:lastRenderedPageBreak/>
              <w:t>Iš Lietuvoje įsteigtų subjektų įrodančių dokumentų nereikalaujama. Užtenka pateikto EBVPD.</w:t>
            </w:r>
          </w:p>
          <w:p w14:paraId="29EE333B" w14:textId="77777777" w:rsidR="0095651B" w:rsidRPr="00F463F5" w:rsidRDefault="0095651B" w:rsidP="0036517D">
            <w:pPr>
              <w:pStyle w:val="Betarp"/>
              <w:jc w:val="both"/>
              <w:rPr>
                <w:rFonts w:ascii="Times New Roman" w:hAnsi="Times New Roman" w:cs="Times New Roman"/>
                <w:bCs/>
                <w:iCs/>
                <w:sz w:val="22"/>
                <w:szCs w:val="22"/>
                <w:lang w:eastAsia="en-US"/>
              </w:rPr>
            </w:pPr>
          </w:p>
          <w:p w14:paraId="3230337A" w14:textId="77777777" w:rsidR="0095651B" w:rsidRPr="00F463F5" w:rsidRDefault="0095651B" w:rsidP="0036517D">
            <w:pPr>
              <w:pStyle w:val="Betarp"/>
              <w:jc w:val="both"/>
              <w:rPr>
                <w:rFonts w:ascii="Times New Roman" w:hAnsi="Times New Roman" w:cs="Times New Roman"/>
                <w:bCs/>
                <w:iCs/>
                <w:sz w:val="22"/>
                <w:szCs w:val="22"/>
                <w:lang w:eastAsia="en-US"/>
              </w:rPr>
            </w:pPr>
          </w:p>
          <w:p w14:paraId="7E33AF60" w14:textId="77777777" w:rsidR="0095651B" w:rsidRPr="00F463F5" w:rsidRDefault="0095651B" w:rsidP="0036517D">
            <w:pPr>
              <w:pStyle w:val="Betarp"/>
              <w:jc w:val="both"/>
              <w:rPr>
                <w:rFonts w:ascii="Times New Roman" w:hAnsi="Times New Roman" w:cs="Times New Roman"/>
                <w:b/>
                <w:bCs/>
                <w:sz w:val="22"/>
                <w:szCs w:val="22"/>
              </w:rPr>
            </w:pPr>
            <w:r w:rsidRPr="00F463F5">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FDBF0D6" w14:textId="77777777" w:rsidR="0095651B" w:rsidRPr="00F463F5" w:rsidRDefault="0095651B" w:rsidP="0036517D">
            <w:pPr>
              <w:pStyle w:val="Betarp"/>
              <w:jc w:val="both"/>
              <w:rPr>
                <w:rFonts w:ascii="Times New Roman" w:hAnsi="Times New Roman" w:cs="Times New Roman"/>
                <w:b/>
                <w:bCs/>
                <w:sz w:val="22"/>
                <w:szCs w:val="22"/>
              </w:rPr>
            </w:pPr>
          </w:p>
          <w:p w14:paraId="53B2F810" w14:textId="77777777" w:rsidR="0095651B" w:rsidRPr="00F463F5" w:rsidRDefault="0095651B" w:rsidP="0036517D">
            <w:pPr>
              <w:pStyle w:val="Betarp"/>
              <w:jc w:val="both"/>
              <w:rPr>
                <w:rFonts w:ascii="Times New Roman" w:hAnsi="Times New Roman" w:cs="Times New Roman"/>
                <w:sz w:val="22"/>
                <w:szCs w:val="22"/>
                <w:u w:val="single"/>
              </w:rPr>
            </w:pPr>
            <w:hyperlink r:id="rId12">
              <w:r w:rsidRPr="00F463F5">
                <w:rPr>
                  <w:rStyle w:val="Hipersaitas"/>
                  <w:rFonts w:ascii="Times New Roman" w:hAnsi="Times New Roman" w:cs="Times New Roman"/>
                  <w:sz w:val="22"/>
                  <w:szCs w:val="22"/>
                </w:rPr>
                <w:t>https://vpt.lrv.lt/melaginga-informacija-pateikusiu-tiekeju-sarasas-3</w:t>
              </w:r>
            </w:hyperlink>
          </w:p>
          <w:p w14:paraId="13E3721B" w14:textId="77777777" w:rsidR="0095651B" w:rsidRPr="00F463F5" w:rsidRDefault="0095651B" w:rsidP="0036517D">
            <w:pPr>
              <w:pStyle w:val="Betarp"/>
              <w:jc w:val="both"/>
              <w:rPr>
                <w:rFonts w:ascii="Times New Roman" w:hAnsi="Times New Roman" w:cs="Times New Roman"/>
                <w:b/>
                <w:bCs/>
                <w:sz w:val="22"/>
                <w:szCs w:val="22"/>
              </w:rPr>
            </w:pPr>
          </w:p>
        </w:tc>
      </w:tr>
      <w:tr w:rsidR="0095651B" w:rsidRPr="00F463F5" w14:paraId="2D13963F" w14:textId="77777777" w:rsidTr="0015585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BBAD67" w14:textId="4CD6E7D0" w:rsidR="0095651B" w:rsidRPr="000C2DEB" w:rsidRDefault="0019345C" w:rsidP="00224870">
            <w:pPr>
              <w:pStyle w:val="Betarp"/>
              <w:rPr>
                <w:rFonts w:ascii="Times New Roman" w:hAnsi="Times New Roman" w:cs="Times New Roman"/>
                <w:sz w:val="22"/>
                <w:szCs w:val="22"/>
              </w:rPr>
            </w:pPr>
            <w:r>
              <w:rPr>
                <w:rFonts w:ascii="Times New Roman" w:hAnsi="Times New Roman" w:cs="Times New Roman"/>
                <w:sz w:val="22"/>
                <w:szCs w:val="22"/>
              </w:rPr>
              <w:t>2</w:t>
            </w:r>
            <w:r w:rsidR="0095651B" w:rsidRPr="000C2DEB">
              <w:rPr>
                <w:rFonts w:ascii="Times New Roman" w:hAnsi="Times New Roman" w:cs="Times New Roman"/>
                <w:sz w:val="22"/>
                <w:szCs w:val="22"/>
              </w:rPr>
              <w:t>.1.</w:t>
            </w:r>
            <w:r w:rsidR="0095651B">
              <w:rPr>
                <w:rFonts w:ascii="Times New Roman" w:hAnsi="Times New Roman" w:cs="Times New Roman"/>
                <w:sz w:val="22"/>
                <w:szCs w:val="22"/>
              </w:rPr>
              <w:t>8</w:t>
            </w:r>
            <w:r w:rsidR="0095651B" w:rsidRPr="000C2DEB">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F8016F" w14:textId="77777777" w:rsidR="0095651B" w:rsidRPr="00F463F5" w:rsidRDefault="0095651B" w:rsidP="00224870">
            <w:pPr>
              <w:pStyle w:val="Betarp"/>
              <w:jc w:val="both"/>
              <w:rPr>
                <w:rFonts w:ascii="Times New Roman" w:hAnsi="Times New Roman" w:cs="Times New Roman"/>
                <w:b/>
                <w:bCs/>
                <w:sz w:val="22"/>
                <w:szCs w:val="22"/>
              </w:rPr>
            </w:pPr>
            <w:r w:rsidRPr="00501297">
              <w:rPr>
                <w:rFonts w:ascii="Times New Roman" w:hAnsi="Times New Roman" w:cs="Times New Roman"/>
                <w:sz w:val="22"/>
                <w:szCs w:val="22"/>
              </w:rPr>
              <w:t xml:space="preserve">Perkančioji organizacija pašalina tiekėją iš pirkimo procedūros, jeigu </w:t>
            </w:r>
            <w:r>
              <w:rPr>
                <w:rFonts w:ascii="Times New Roman" w:hAnsi="Times New Roman" w:cs="Times New Roman"/>
                <w:sz w:val="22"/>
                <w:szCs w:val="22"/>
              </w:rPr>
              <w:t>t</w:t>
            </w:r>
            <w:r w:rsidRPr="00F463F5">
              <w:rPr>
                <w:rFonts w:ascii="Times New Roman" w:hAnsi="Times New Roman" w:cs="Times New Roman"/>
                <w:sz w:val="22"/>
                <w:szCs w:val="22"/>
              </w:rPr>
              <w: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5C084B" w14:textId="77777777" w:rsidR="0095651B" w:rsidRPr="00F463F5" w:rsidRDefault="0095651B" w:rsidP="0036517D">
            <w:pPr>
              <w:pStyle w:val="Betarp"/>
              <w:jc w:val="both"/>
              <w:rPr>
                <w:rFonts w:ascii="Times New Roman" w:hAnsi="Times New Roman" w:cs="Times New Roman"/>
                <w:sz w:val="22"/>
                <w:szCs w:val="22"/>
                <w:lang w:eastAsia="en-US"/>
              </w:rPr>
            </w:pPr>
            <w:r w:rsidRPr="00F463F5">
              <w:rPr>
                <w:rFonts w:ascii="Times New Roman" w:hAnsi="Times New Roman" w:cs="Times New Roman"/>
                <w:sz w:val="22"/>
                <w:szCs w:val="22"/>
                <w:lang w:eastAsia="en-US"/>
              </w:rPr>
              <w:t>Iš Lietuvoje įsteigtų subjektų įrodančių dokumentų nereikalaujama. Užtenka pateikto EBVPD.</w:t>
            </w:r>
          </w:p>
          <w:p w14:paraId="0AB717AA" w14:textId="77777777" w:rsidR="0095651B" w:rsidRPr="00F463F5" w:rsidRDefault="0095651B" w:rsidP="0036517D">
            <w:pPr>
              <w:pStyle w:val="Betarp"/>
              <w:jc w:val="both"/>
              <w:rPr>
                <w:rFonts w:ascii="Times New Roman" w:hAnsi="Times New Roman" w:cs="Times New Roman"/>
                <w:b/>
                <w:bCs/>
                <w:iCs/>
                <w:sz w:val="22"/>
                <w:szCs w:val="22"/>
                <w:lang w:eastAsia="en-US"/>
              </w:rPr>
            </w:pPr>
          </w:p>
        </w:tc>
      </w:tr>
      <w:tr w:rsidR="0095651B" w:rsidRPr="00F463F5" w14:paraId="19986857" w14:textId="77777777" w:rsidTr="0015585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77BF48" w14:textId="2342C3F5" w:rsidR="0095651B" w:rsidRPr="000C2DEB" w:rsidRDefault="0019345C" w:rsidP="00224870">
            <w:pPr>
              <w:pStyle w:val="Betarp"/>
              <w:rPr>
                <w:rFonts w:ascii="Times New Roman" w:hAnsi="Times New Roman" w:cs="Times New Roman"/>
                <w:sz w:val="22"/>
                <w:szCs w:val="22"/>
              </w:rPr>
            </w:pPr>
            <w:r>
              <w:rPr>
                <w:rFonts w:ascii="Times New Roman" w:hAnsi="Times New Roman" w:cs="Times New Roman"/>
                <w:sz w:val="22"/>
                <w:szCs w:val="22"/>
              </w:rPr>
              <w:t>2</w:t>
            </w:r>
            <w:r w:rsidR="0095651B" w:rsidRPr="000C2DEB">
              <w:rPr>
                <w:rFonts w:ascii="Times New Roman" w:hAnsi="Times New Roman" w:cs="Times New Roman"/>
                <w:sz w:val="22"/>
                <w:szCs w:val="22"/>
              </w:rPr>
              <w:t>.1.</w:t>
            </w:r>
            <w:r w:rsidR="0095651B">
              <w:rPr>
                <w:rFonts w:ascii="Times New Roman" w:hAnsi="Times New Roman" w:cs="Times New Roman"/>
                <w:sz w:val="22"/>
                <w:szCs w:val="22"/>
              </w:rPr>
              <w:t>9</w:t>
            </w:r>
            <w:r w:rsidR="0095651B" w:rsidRPr="000C2DEB">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F2298B" w14:textId="77777777" w:rsidR="0095651B" w:rsidRPr="00F463F5" w:rsidRDefault="0095651B" w:rsidP="00224870">
            <w:pPr>
              <w:spacing w:line="240" w:lineRule="auto"/>
              <w:jc w:val="both"/>
              <w:rPr>
                <w:rFonts w:ascii="Times New Roman" w:hAnsi="Times New Roman" w:cs="Times New Roman"/>
              </w:rPr>
            </w:pPr>
            <w:r w:rsidRPr="00501297">
              <w:rPr>
                <w:rFonts w:ascii="Times New Roman" w:hAnsi="Times New Roman" w:cs="Times New Roman"/>
              </w:rPr>
              <w:t xml:space="preserve">Perkančioji organizacija pašalina tiekėją iš pirkimo procedūros, jeigu </w:t>
            </w:r>
            <w:r>
              <w:rPr>
                <w:rFonts w:ascii="Times New Roman" w:hAnsi="Times New Roman" w:cs="Times New Roman"/>
              </w:rPr>
              <w:t>t</w:t>
            </w:r>
            <w:r w:rsidRPr="00F463F5">
              <w:rPr>
                <w:rFonts w:ascii="Times New Roman" w:hAnsi="Times New Roman" w:cs="Times New Roman"/>
              </w:rPr>
              <w:t xml:space="preserve">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C305AB0" w14:textId="77777777" w:rsidR="0095651B" w:rsidRPr="00F463F5" w:rsidRDefault="0095651B" w:rsidP="00224870">
            <w:pPr>
              <w:spacing w:line="240" w:lineRule="auto"/>
              <w:jc w:val="both"/>
              <w:rPr>
                <w:rFonts w:ascii="Times New Roman" w:hAnsi="Times New Roman" w:cs="Times New Roman"/>
              </w:rPr>
            </w:pPr>
            <w:r w:rsidRPr="00F463F5">
              <w:rPr>
                <w:rFonts w:ascii="Times New Roman" w:hAnsi="Times New Roman" w:cs="Times New Roman"/>
              </w:rPr>
              <w:t xml:space="preserve">Šiuo pagrindu tiekėjas taip pat pašalinamas iš pirkimo procedūros, kai, vadovaujantis kitų valstybių teisės aktais, per pastaruosius 3 metus nustatyta, kad jis, vykdydamas </w:t>
            </w:r>
            <w:r w:rsidRPr="00F463F5">
              <w:rPr>
                <w:rFonts w:ascii="Times New Roman" w:hAnsi="Times New Roman" w:cs="Times New Roman"/>
              </w:rPr>
              <w:lastRenderedPageBreak/>
              <w:t>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13FDAF" w14:textId="77777777" w:rsidR="0095651B" w:rsidRPr="00F463F5" w:rsidRDefault="0095651B" w:rsidP="0036517D">
            <w:pPr>
              <w:pStyle w:val="Betarp"/>
              <w:jc w:val="both"/>
              <w:rPr>
                <w:rFonts w:ascii="Times New Roman" w:hAnsi="Times New Roman" w:cs="Times New Roman"/>
                <w:sz w:val="22"/>
                <w:szCs w:val="22"/>
                <w:lang w:eastAsia="en-US"/>
              </w:rPr>
            </w:pPr>
            <w:r w:rsidRPr="00F463F5">
              <w:rPr>
                <w:rFonts w:ascii="Times New Roman" w:hAnsi="Times New Roman" w:cs="Times New Roman"/>
                <w:sz w:val="22"/>
                <w:szCs w:val="22"/>
                <w:lang w:eastAsia="en-US"/>
              </w:rPr>
              <w:lastRenderedPageBreak/>
              <w:t>Iš Lietuvoje įsteigtų subjektų įrodančių dokumentų nereikalaujama. Užtenka pateikto EBVPD.</w:t>
            </w:r>
          </w:p>
          <w:p w14:paraId="27F80435" w14:textId="77777777" w:rsidR="0095651B" w:rsidRPr="00F463F5" w:rsidRDefault="0095651B" w:rsidP="0036517D">
            <w:pPr>
              <w:pStyle w:val="Betarp"/>
              <w:jc w:val="both"/>
              <w:rPr>
                <w:rFonts w:ascii="Times New Roman" w:hAnsi="Times New Roman" w:cs="Times New Roman"/>
                <w:bCs/>
                <w:iCs/>
                <w:sz w:val="22"/>
                <w:szCs w:val="22"/>
                <w:lang w:eastAsia="en-US"/>
              </w:rPr>
            </w:pPr>
          </w:p>
          <w:p w14:paraId="70C632BA" w14:textId="77777777" w:rsidR="0095651B" w:rsidRPr="00F463F5" w:rsidRDefault="0095651B" w:rsidP="0036517D">
            <w:pPr>
              <w:pStyle w:val="Betarp"/>
              <w:jc w:val="both"/>
              <w:rPr>
                <w:rFonts w:ascii="Times New Roman" w:hAnsi="Times New Roman" w:cs="Times New Roman"/>
                <w:b/>
                <w:bCs/>
                <w:sz w:val="22"/>
                <w:szCs w:val="22"/>
              </w:rPr>
            </w:pPr>
            <w:r w:rsidRPr="00F463F5">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7E9502BA" w14:textId="77777777" w:rsidR="0095651B" w:rsidRPr="00F463F5" w:rsidRDefault="0095651B" w:rsidP="0036517D">
            <w:pPr>
              <w:pStyle w:val="Betarp"/>
              <w:jc w:val="both"/>
              <w:rPr>
                <w:rFonts w:ascii="Times New Roman" w:hAnsi="Times New Roman" w:cs="Times New Roman"/>
                <w:sz w:val="22"/>
                <w:szCs w:val="22"/>
              </w:rPr>
            </w:pPr>
          </w:p>
          <w:p w14:paraId="35968ED6" w14:textId="77777777" w:rsidR="0095651B" w:rsidRPr="00F463F5" w:rsidRDefault="0095651B" w:rsidP="0036517D">
            <w:pPr>
              <w:pStyle w:val="Betarp"/>
              <w:jc w:val="both"/>
              <w:rPr>
                <w:rStyle w:val="Hipersaitas"/>
                <w:rFonts w:ascii="Times New Roman" w:hAnsi="Times New Roman" w:cs="Times New Roman"/>
                <w:sz w:val="22"/>
                <w:szCs w:val="22"/>
              </w:rPr>
            </w:pPr>
            <w:hyperlink r:id="rId13" w:history="1">
              <w:r w:rsidRPr="00F463F5">
                <w:rPr>
                  <w:rStyle w:val="Hipersaitas"/>
                  <w:rFonts w:ascii="Times New Roman" w:hAnsi="Times New Roman" w:cs="Times New Roman"/>
                  <w:sz w:val="22"/>
                  <w:szCs w:val="22"/>
                </w:rPr>
                <w:t>https://vpt.lrv.lt/lt/pasalinimo-pagrindai-1/nepatikimi-tiekejai-1</w:t>
              </w:r>
            </w:hyperlink>
          </w:p>
          <w:p w14:paraId="6BF2658E" w14:textId="77777777" w:rsidR="0095651B" w:rsidRPr="00F463F5" w:rsidRDefault="0095651B" w:rsidP="0036517D">
            <w:pPr>
              <w:pStyle w:val="Betarp"/>
              <w:jc w:val="both"/>
              <w:rPr>
                <w:rFonts w:ascii="Times New Roman" w:hAnsi="Times New Roman" w:cs="Times New Roman"/>
                <w:sz w:val="22"/>
                <w:szCs w:val="22"/>
              </w:rPr>
            </w:pPr>
          </w:p>
          <w:p w14:paraId="4D2EF32B" w14:textId="77777777" w:rsidR="0095651B" w:rsidRPr="00F463F5" w:rsidRDefault="0095651B" w:rsidP="0036517D">
            <w:pPr>
              <w:pStyle w:val="Betarp"/>
              <w:jc w:val="both"/>
              <w:rPr>
                <w:rFonts w:ascii="Times New Roman" w:hAnsi="Times New Roman" w:cs="Times New Roman"/>
                <w:sz w:val="22"/>
                <w:szCs w:val="22"/>
              </w:rPr>
            </w:pPr>
            <w:hyperlink r:id="rId14" w:history="1">
              <w:r w:rsidRPr="00F463F5">
                <w:rPr>
                  <w:rStyle w:val="Hipersaitas"/>
                  <w:rFonts w:ascii="Times New Roman" w:hAnsi="Times New Roman" w:cs="Times New Roman"/>
                  <w:sz w:val="22"/>
                  <w:szCs w:val="22"/>
                </w:rPr>
                <w:t>https://vpt.lrv.lt/lt/pasalinimo-pagrindai-1/nepatikimu-koncesininku-sarasas-1/nepatikimu-koncesininku-sarasas</w:t>
              </w:r>
            </w:hyperlink>
          </w:p>
          <w:p w14:paraId="1D3398C2" w14:textId="77777777" w:rsidR="0095651B" w:rsidRPr="00F463F5" w:rsidRDefault="0095651B" w:rsidP="0036517D">
            <w:pPr>
              <w:pStyle w:val="Betarp"/>
              <w:jc w:val="both"/>
              <w:rPr>
                <w:rFonts w:ascii="Times New Roman" w:hAnsi="Times New Roman" w:cs="Times New Roman"/>
                <w:bCs/>
                <w:sz w:val="22"/>
                <w:szCs w:val="22"/>
              </w:rPr>
            </w:pPr>
          </w:p>
          <w:p w14:paraId="5F77FFAD" w14:textId="77777777" w:rsidR="0095651B" w:rsidRPr="00F463F5" w:rsidRDefault="0095651B" w:rsidP="0036517D">
            <w:pPr>
              <w:pStyle w:val="Betarp"/>
              <w:jc w:val="both"/>
              <w:rPr>
                <w:rFonts w:ascii="Times New Roman" w:hAnsi="Times New Roman" w:cs="Times New Roman"/>
                <w:b/>
                <w:bCs/>
                <w:sz w:val="22"/>
                <w:szCs w:val="22"/>
              </w:rPr>
            </w:pPr>
          </w:p>
        </w:tc>
      </w:tr>
      <w:tr w:rsidR="0095651B" w:rsidRPr="00F463F5" w14:paraId="43926073" w14:textId="77777777" w:rsidTr="0015585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E798F1" w14:textId="0D2BE441" w:rsidR="0095651B" w:rsidRPr="000C2DEB" w:rsidRDefault="0019345C" w:rsidP="0036517D">
            <w:pPr>
              <w:pStyle w:val="Betarp"/>
              <w:rPr>
                <w:rFonts w:ascii="Times New Roman" w:hAnsi="Times New Roman" w:cs="Times New Roman"/>
                <w:sz w:val="22"/>
                <w:szCs w:val="22"/>
              </w:rPr>
            </w:pPr>
            <w:r>
              <w:rPr>
                <w:rFonts w:ascii="Times New Roman" w:hAnsi="Times New Roman" w:cs="Times New Roman"/>
                <w:sz w:val="22"/>
                <w:szCs w:val="22"/>
              </w:rPr>
              <w:t>2</w:t>
            </w:r>
            <w:r w:rsidR="0095651B" w:rsidRPr="000C2DEB">
              <w:rPr>
                <w:rFonts w:ascii="Times New Roman" w:hAnsi="Times New Roman" w:cs="Times New Roman"/>
                <w:sz w:val="22"/>
                <w:szCs w:val="22"/>
              </w:rPr>
              <w:t>.1.</w:t>
            </w:r>
            <w:r w:rsidR="0095651B">
              <w:rPr>
                <w:rFonts w:ascii="Times New Roman" w:hAnsi="Times New Roman" w:cs="Times New Roman"/>
                <w:sz w:val="22"/>
                <w:szCs w:val="22"/>
              </w:rPr>
              <w:t>10</w:t>
            </w:r>
            <w:r w:rsidR="0095651B" w:rsidRPr="000C2DEB">
              <w:rPr>
                <w:rFonts w:ascii="Times New Roman" w:hAnsi="Times New Roman" w:cs="Times New Roman"/>
                <w:sz w:val="22"/>
                <w:szCs w:val="22"/>
              </w:rPr>
              <w:t>.</w:t>
            </w:r>
          </w:p>
          <w:p w14:paraId="7DE30607" w14:textId="77777777" w:rsidR="0095651B" w:rsidRPr="000C2DEB" w:rsidRDefault="0095651B" w:rsidP="0036517D">
            <w:pPr>
              <w:pStyle w:val="Betarp"/>
              <w:rPr>
                <w:rFonts w:ascii="Times New Roman" w:hAnsi="Times New Roman" w:cs="Times New Roman"/>
                <w:sz w:val="22"/>
                <w:szCs w:val="22"/>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6B2864" w14:textId="77777777" w:rsidR="0095651B" w:rsidRPr="00BB6F48" w:rsidRDefault="0095651B" w:rsidP="00224870">
            <w:pPr>
              <w:spacing w:line="240" w:lineRule="auto"/>
              <w:jc w:val="both"/>
              <w:rPr>
                <w:rFonts w:ascii="Times New Roman" w:hAnsi="Times New Roman" w:cs="Times New Roman"/>
                <w:bCs/>
              </w:rPr>
            </w:pPr>
            <w:r w:rsidRPr="00BB6F48">
              <w:rPr>
                <w:rFonts w:ascii="Times New Roman" w:hAnsi="Times New Roman" w:cs="Times New Roman"/>
                <w:bCs/>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F942E4" w14:textId="77777777" w:rsidR="0095651B" w:rsidRPr="00BB6F48" w:rsidRDefault="0095651B" w:rsidP="0036517D">
            <w:pPr>
              <w:pStyle w:val="TableParagraph"/>
              <w:ind w:left="33" w:right="93" w:hanging="33"/>
            </w:pPr>
            <w:r w:rsidRPr="00BB6F48">
              <w:t xml:space="preserve">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15" w:history="1">
              <w:r w:rsidRPr="00BB6F48">
                <w:rPr>
                  <w:rStyle w:val="Hipersaitas"/>
                </w:rPr>
                <w:t>https://www.registrucentras.lt/jar/p/index.php</w:t>
              </w:r>
            </w:hyperlink>
            <w:r w:rsidRPr="00BB6F48">
              <w:t xml:space="preserve"> </w:t>
            </w:r>
          </w:p>
          <w:p w14:paraId="6B88185D" w14:textId="77777777" w:rsidR="0095651B" w:rsidRPr="00BB6F48" w:rsidRDefault="0095651B" w:rsidP="0036517D">
            <w:pPr>
              <w:pStyle w:val="TableParagraph"/>
              <w:ind w:left="33" w:right="93" w:hanging="33"/>
            </w:pPr>
            <w:r w:rsidRPr="00BB6F48">
              <w:t>paskelbtą informaciją, taip pat į šiame informaciniame pranešime pateiktą informaciją:</w:t>
            </w:r>
          </w:p>
          <w:p w14:paraId="5F1BAB95" w14:textId="77777777" w:rsidR="0095651B" w:rsidRPr="00BB6F48" w:rsidRDefault="0095651B" w:rsidP="0036517D">
            <w:pPr>
              <w:pStyle w:val="Betarp"/>
              <w:ind w:left="33" w:hanging="33"/>
              <w:jc w:val="both"/>
              <w:rPr>
                <w:rFonts w:ascii="Times New Roman" w:hAnsi="Times New Roman" w:cs="Times New Roman"/>
                <w:b/>
                <w:bCs/>
                <w:iCs/>
                <w:sz w:val="22"/>
                <w:szCs w:val="22"/>
              </w:rPr>
            </w:pPr>
            <w:hyperlink r:id="rId16" w:history="1">
              <w:r w:rsidRPr="00BB6F48">
                <w:rPr>
                  <w:rStyle w:val="Hipersaitas"/>
                  <w:rFonts w:ascii="Times New Roman" w:hAnsi="Times New Roman" w:cs="Times New Roman"/>
                  <w:sz w:val="22"/>
                  <w:szCs w:val="22"/>
                </w:rPr>
                <w:t>https://vpt.lrv.lt/lt/naujienos/finansiniu-ataskaitu-nepateikimas-gali-tapti-kliutimi-dalyvauti-viesuosiuose-pirkimuose</w:t>
              </w:r>
            </w:hyperlink>
            <w:r w:rsidRPr="00BB6F48">
              <w:rPr>
                <w:rFonts w:ascii="Times New Roman" w:hAnsi="Times New Roman" w:cs="Times New Roman"/>
                <w:sz w:val="22"/>
                <w:szCs w:val="22"/>
              </w:rPr>
              <w:t xml:space="preserve"> </w:t>
            </w:r>
          </w:p>
        </w:tc>
      </w:tr>
      <w:tr w:rsidR="0095651B" w:rsidRPr="00F463F5" w14:paraId="419134A0" w14:textId="77777777" w:rsidTr="0015585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8AF624" w14:textId="043063EF" w:rsidR="0095651B" w:rsidRPr="000C2DEB" w:rsidRDefault="0019345C" w:rsidP="0036517D">
            <w:pPr>
              <w:pStyle w:val="Betarp"/>
              <w:rPr>
                <w:rFonts w:ascii="Times New Roman" w:hAnsi="Times New Roman" w:cs="Times New Roman"/>
                <w:sz w:val="22"/>
                <w:szCs w:val="22"/>
              </w:rPr>
            </w:pPr>
            <w:r>
              <w:rPr>
                <w:rFonts w:ascii="Times New Roman" w:hAnsi="Times New Roman" w:cs="Times New Roman"/>
                <w:sz w:val="22"/>
                <w:szCs w:val="22"/>
              </w:rPr>
              <w:t>2</w:t>
            </w:r>
            <w:r w:rsidR="0095651B">
              <w:rPr>
                <w:rFonts w:ascii="Times New Roman" w:hAnsi="Times New Roman" w:cs="Times New Roman"/>
                <w:sz w:val="22"/>
                <w:szCs w:val="22"/>
              </w:rPr>
              <w:t>.1.11.</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119F2B" w14:textId="77777777" w:rsidR="0095651B" w:rsidRPr="00F463F5" w:rsidRDefault="0095651B" w:rsidP="00224870">
            <w:pPr>
              <w:pStyle w:val="TableParagraph"/>
              <w:ind w:left="0" w:right="95"/>
            </w:pPr>
            <w:r w:rsidRPr="00FD7993">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Pr>
                <w:vertAlign w:val="superscript"/>
              </w:rPr>
              <w:t>1</w:t>
            </w:r>
            <w:r w:rsidRPr="00FD7993">
              <w:t xml:space="preserve"> straipsnio 1 dalyje.</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13F129" w14:textId="77777777" w:rsidR="0095651B" w:rsidRDefault="0095651B" w:rsidP="0036517D">
            <w:pPr>
              <w:pStyle w:val="TableParagraph"/>
              <w:ind w:right="93"/>
            </w:pPr>
            <w:r>
              <w:t>Iš Lietuvoje įsteigtų subjektų įrodančių dokumentų nereikalaujama. Užtenka pateikto EBVPD.</w:t>
            </w:r>
          </w:p>
          <w:p w14:paraId="3E17A91B" w14:textId="77777777" w:rsidR="0095651B" w:rsidRDefault="0095651B" w:rsidP="0036517D">
            <w:pPr>
              <w:pStyle w:val="TableParagraph"/>
              <w:ind w:right="93"/>
            </w:pPr>
          </w:p>
          <w:p w14:paraId="2CBF4A46" w14:textId="77777777" w:rsidR="0095651B" w:rsidRPr="00F463F5" w:rsidRDefault="0095651B" w:rsidP="0036517D">
            <w:pPr>
              <w:pStyle w:val="TableParagraph"/>
              <w:ind w:right="93"/>
            </w:pPr>
            <w:r>
              <w:t xml:space="preserve">Priimant sprendimus dėl tiekėjo pašalinimo iš pirkimo procedūros šiame punkte nurodytu pašalinimo pagrindu, be kita ko, atsižvelgiama į nacionalinėje duomenų bazėje adresu </w:t>
            </w:r>
            <w:hyperlink r:id="rId17" w:history="1">
              <w:r w:rsidRPr="002002D3">
                <w:rPr>
                  <w:rStyle w:val="Hipersaitas"/>
                </w:rPr>
                <w:t>https://www.vmi.lt/evmi/mokesciu-moketoju-informacija</w:t>
              </w:r>
            </w:hyperlink>
            <w:r>
              <w:t xml:space="preserve">  skelbiamą informaciją. </w:t>
            </w:r>
          </w:p>
        </w:tc>
      </w:tr>
      <w:tr w:rsidR="0095651B" w:rsidRPr="00F463F5" w14:paraId="13DB2135" w14:textId="77777777" w:rsidTr="0015585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9CA5C1" w14:textId="16E47B74" w:rsidR="0095651B" w:rsidRDefault="00791D58" w:rsidP="0036517D">
            <w:pPr>
              <w:pStyle w:val="Betarp"/>
              <w:rPr>
                <w:rFonts w:ascii="Times New Roman" w:hAnsi="Times New Roman" w:cs="Times New Roman"/>
                <w:sz w:val="22"/>
                <w:szCs w:val="22"/>
              </w:rPr>
            </w:pPr>
            <w:r>
              <w:rPr>
                <w:rFonts w:ascii="Times New Roman" w:hAnsi="Times New Roman" w:cs="Times New Roman"/>
                <w:sz w:val="22"/>
                <w:szCs w:val="22"/>
              </w:rPr>
              <w:t>2</w:t>
            </w:r>
            <w:r w:rsidR="0095651B">
              <w:rPr>
                <w:rFonts w:ascii="Times New Roman" w:hAnsi="Times New Roman" w:cs="Times New Roman"/>
                <w:sz w:val="22"/>
                <w:szCs w:val="22"/>
              </w:rPr>
              <w:t xml:space="preserve">.1.12. </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8FCFD4" w14:textId="77777777" w:rsidR="0095651B" w:rsidRPr="00FD7993" w:rsidRDefault="0095651B" w:rsidP="00224870">
            <w:pPr>
              <w:pStyle w:val="TableParagraph"/>
              <w:ind w:left="0" w:right="95"/>
            </w:pPr>
            <w:r w:rsidRPr="00FD7993">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24D574" w14:textId="77777777" w:rsidR="0095651B" w:rsidRDefault="0095651B" w:rsidP="0036517D">
            <w:pPr>
              <w:pStyle w:val="TableParagraph"/>
              <w:ind w:right="93"/>
            </w:pPr>
            <w:r>
              <w:t>Iš Lietuvoje įsteigtų subjektų įrodančių dokumentų nereikalaujama. Užtenka pateikto EBVPD.</w:t>
            </w:r>
          </w:p>
          <w:p w14:paraId="3E1D8A06" w14:textId="77777777" w:rsidR="0095651B" w:rsidRDefault="0095651B" w:rsidP="0036517D">
            <w:pPr>
              <w:pStyle w:val="TableParagraph"/>
              <w:ind w:right="93"/>
            </w:pPr>
          </w:p>
          <w:p w14:paraId="0E44DB94" w14:textId="77777777" w:rsidR="0095651B" w:rsidRDefault="0095651B" w:rsidP="0036517D">
            <w:pPr>
              <w:pStyle w:val="TableParagraph"/>
              <w:ind w:right="93"/>
            </w:pPr>
            <w:r>
              <w:t xml:space="preserve">Priimant sprendimus dėl tiekėjo pašalinimo iš pirkimo procedūros šiame punkte nurodytu pašalinimo pagrindu, be kita ko, atsižvelgiama į nacionalinėje duomenų bazėje adresu: </w:t>
            </w:r>
          </w:p>
          <w:p w14:paraId="02A8769D" w14:textId="77777777" w:rsidR="0095651B" w:rsidRPr="00F463F5" w:rsidRDefault="0095651B" w:rsidP="0036517D">
            <w:pPr>
              <w:pStyle w:val="TableParagraph"/>
              <w:ind w:right="93"/>
            </w:pPr>
            <w:hyperlink r:id="rId18" w:history="1">
              <w:r w:rsidRPr="002002D3">
                <w:rPr>
                  <w:rStyle w:val="Hipersaitas"/>
                </w:rPr>
                <w:t>https://kt.gov.lt/lt/atviri-duomenys/diskvalifikavimas-is-viesuju-pirkimu</w:t>
              </w:r>
            </w:hyperlink>
            <w:r>
              <w:t xml:space="preserve">  skelbiamą informaciją. </w:t>
            </w:r>
          </w:p>
        </w:tc>
      </w:tr>
    </w:tbl>
    <w:p w14:paraId="13A97328" w14:textId="77777777" w:rsidR="00124F4A" w:rsidRDefault="00124F4A" w:rsidP="00124F4A">
      <w:pPr>
        <w:pStyle w:val="Pagrindinistekstas"/>
        <w:tabs>
          <w:tab w:val="left" w:pos="1021"/>
        </w:tabs>
        <w:spacing w:before="0"/>
        <w:ind w:left="0"/>
        <w:rPr>
          <w:rStyle w:val="PagrindinistekstasDiagrama"/>
          <w:sz w:val="24"/>
          <w:szCs w:val="24"/>
          <w:lang w:val="lt-LT"/>
        </w:rPr>
      </w:pPr>
    </w:p>
    <w:p w14:paraId="76DE3B14" w14:textId="3EAFCB23" w:rsidR="00124F4A" w:rsidRPr="003D2687" w:rsidRDefault="009910BC" w:rsidP="003D2687">
      <w:pPr>
        <w:pStyle w:val="Pagrindinistekstas"/>
        <w:tabs>
          <w:tab w:val="left" w:pos="851"/>
        </w:tabs>
        <w:spacing w:before="0"/>
        <w:ind w:left="851" w:hanging="851"/>
        <w:rPr>
          <w:rFonts w:asciiTheme="majorBidi" w:hAnsiTheme="majorBidi" w:cstheme="majorBidi"/>
          <w:sz w:val="24"/>
          <w:szCs w:val="24"/>
          <w:lang w:val="lt-LT"/>
        </w:rPr>
      </w:pPr>
      <w:r w:rsidRPr="003D2687">
        <w:rPr>
          <w:rStyle w:val="PagrindinistekstasDiagrama"/>
          <w:rFonts w:asciiTheme="majorBidi" w:hAnsiTheme="majorBidi" w:cstheme="majorBidi"/>
          <w:sz w:val="24"/>
          <w:szCs w:val="24"/>
          <w:lang w:val="lt-LT"/>
        </w:rPr>
        <w:t xml:space="preserve">2.2. </w:t>
      </w:r>
      <w:r w:rsidR="00124F4A" w:rsidRPr="003D2687">
        <w:rPr>
          <w:rStyle w:val="PagrindinistekstasDiagrama"/>
          <w:rFonts w:asciiTheme="majorBidi" w:hAnsiTheme="majorBidi" w:cstheme="majorBidi"/>
          <w:sz w:val="24"/>
          <w:szCs w:val="24"/>
          <w:lang w:val="lt-LT"/>
        </w:rPr>
        <w:t xml:space="preserve">Perkančioji </w:t>
      </w:r>
      <w:r w:rsidR="00124F4A" w:rsidRPr="003D2687">
        <w:rPr>
          <w:rStyle w:val="PagrindinistekstasDiagrama"/>
          <w:rFonts w:asciiTheme="majorBidi" w:hAnsiTheme="majorBidi" w:cstheme="majorBidi"/>
          <w:sz w:val="24"/>
          <w:szCs w:val="24"/>
          <w:lang w:val="lt-LT" w:bidi="en-US"/>
        </w:rPr>
        <w:t xml:space="preserve">organizacija </w:t>
      </w:r>
      <w:r w:rsidR="00124F4A" w:rsidRPr="003D2687">
        <w:rPr>
          <w:rStyle w:val="PagrindinistekstasDiagrama"/>
          <w:rFonts w:asciiTheme="majorBidi" w:hAnsiTheme="majorBidi" w:cstheme="majorBidi"/>
          <w:sz w:val="24"/>
          <w:szCs w:val="24"/>
          <w:lang w:val="lt-LT"/>
        </w:rPr>
        <w:t xml:space="preserve">tiekėją pašalina iš </w:t>
      </w:r>
      <w:r w:rsidR="00124F4A" w:rsidRPr="003D2687">
        <w:rPr>
          <w:rStyle w:val="PagrindinistekstasDiagrama"/>
          <w:rFonts w:asciiTheme="majorBidi" w:hAnsiTheme="majorBidi" w:cstheme="majorBidi"/>
          <w:sz w:val="24"/>
          <w:szCs w:val="24"/>
          <w:lang w:val="lt-LT" w:bidi="en-US"/>
        </w:rPr>
        <w:t xml:space="preserve">pirkimo </w:t>
      </w:r>
      <w:r w:rsidR="00124F4A" w:rsidRPr="003D2687">
        <w:rPr>
          <w:rStyle w:val="PagrindinistekstasDiagrama"/>
          <w:rFonts w:asciiTheme="majorBidi" w:hAnsiTheme="majorBidi" w:cstheme="majorBidi"/>
          <w:sz w:val="24"/>
          <w:szCs w:val="24"/>
          <w:lang w:val="lt-LT"/>
        </w:rPr>
        <w:t xml:space="preserve">procedūros </w:t>
      </w:r>
      <w:r w:rsidR="00124F4A" w:rsidRPr="003D2687">
        <w:rPr>
          <w:rStyle w:val="PagrindinistekstasDiagrama"/>
          <w:rFonts w:asciiTheme="majorBidi" w:hAnsiTheme="majorBidi" w:cstheme="majorBidi"/>
          <w:sz w:val="24"/>
          <w:szCs w:val="24"/>
          <w:lang w:val="lt-LT" w:bidi="en-US"/>
        </w:rPr>
        <w:t xml:space="preserve">bet kuriame pirkimo </w:t>
      </w:r>
      <w:r w:rsidR="00124F4A" w:rsidRPr="003D2687">
        <w:rPr>
          <w:rStyle w:val="PagrindinistekstasDiagrama"/>
          <w:rFonts w:asciiTheme="majorBidi" w:hAnsiTheme="majorBidi" w:cstheme="majorBidi"/>
          <w:sz w:val="24"/>
          <w:szCs w:val="24"/>
          <w:lang w:val="lt-LT"/>
        </w:rPr>
        <w:t xml:space="preserve">procedūros </w:t>
      </w:r>
      <w:r w:rsidR="00124F4A" w:rsidRPr="003D2687">
        <w:rPr>
          <w:rStyle w:val="PagrindinistekstasDiagrama"/>
          <w:rFonts w:asciiTheme="majorBidi" w:hAnsiTheme="majorBidi" w:cstheme="majorBidi"/>
          <w:sz w:val="24"/>
          <w:szCs w:val="24"/>
          <w:lang w:val="lt-LT" w:bidi="en-US"/>
        </w:rPr>
        <w:t xml:space="preserve">etape, jeigu </w:t>
      </w:r>
      <w:r w:rsidR="00124F4A" w:rsidRPr="003D2687">
        <w:rPr>
          <w:rStyle w:val="PagrindinistekstasDiagrama"/>
          <w:rFonts w:asciiTheme="majorBidi" w:hAnsiTheme="majorBidi" w:cstheme="majorBidi"/>
          <w:sz w:val="24"/>
          <w:szCs w:val="24"/>
          <w:lang w:val="lt-LT"/>
        </w:rPr>
        <w:t xml:space="preserve">paaiškėja, </w:t>
      </w:r>
      <w:r w:rsidR="00124F4A" w:rsidRPr="003D2687">
        <w:rPr>
          <w:rStyle w:val="PagrindinistekstasDiagrama"/>
          <w:rFonts w:asciiTheme="majorBidi" w:hAnsiTheme="majorBidi" w:cstheme="majorBidi"/>
          <w:sz w:val="24"/>
          <w:szCs w:val="24"/>
          <w:lang w:val="lt-LT" w:bidi="en-US"/>
        </w:rPr>
        <w:t xml:space="preserve">kad </w:t>
      </w:r>
      <w:r w:rsidR="00124F4A" w:rsidRPr="003D2687">
        <w:rPr>
          <w:rStyle w:val="PagrindinistekstasDiagrama"/>
          <w:rFonts w:asciiTheme="majorBidi" w:hAnsiTheme="majorBidi" w:cstheme="majorBidi"/>
          <w:sz w:val="24"/>
          <w:szCs w:val="24"/>
          <w:lang w:val="lt-LT"/>
        </w:rPr>
        <w:t xml:space="preserve">dėl </w:t>
      </w:r>
      <w:r w:rsidR="00124F4A" w:rsidRPr="003D2687">
        <w:rPr>
          <w:rStyle w:val="PagrindinistekstasDiagrama"/>
          <w:rFonts w:asciiTheme="majorBidi" w:hAnsiTheme="majorBidi" w:cstheme="majorBidi"/>
          <w:sz w:val="24"/>
          <w:szCs w:val="24"/>
          <w:lang w:val="lt-LT" w:bidi="en-US"/>
        </w:rPr>
        <w:t xml:space="preserve">savo </w:t>
      </w:r>
      <w:r w:rsidR="00124F4A" w:rsidRPr="003D2687">
        <w:rPr>
          <w:rStyle w:val="PagrindinistekstasDiagrama"/>
          <w:rFonts w:asciiTheme="majorBidi" w:hAnsiTheme="majorBidi" w:cstheme="majorBidi"/>
          <w:sz w:val="24"/>
          <w:szCs w:val="24"/>
          <w:lang w:val="lt-LT"/>
        </w:rPr>
        <w:t xml:space="preserve">veiksmų </w:t>
      </w:r>
      <w:r w:rsidR="00124F4A" w:rsidRPr="003D2687">
        <w:rPr>
          <w:rStyle w:val="PagrindinistekstasDiagrama"/>
          <w:rFonts w:asciiTheme="majorBidi" w:hAnsiTheme="majorBidi" w:cstheme="majorBidi"/>
          <w:sz w:val="24"/>
          <w:szCs w:val="24"/>
          <w:lang w:val="lt-LT" w:bidi="en-US"/>
        </w:rPr>
        <w:t xml:space="preserve">ar neveikimo </w:t>
      </w:r>
      <w:r w:rsidR="00124F4A" w:rsidRPr="003D2687">
        <w:rPr>
          <w:rStyle w:val="PagrindinistekstasDiagrama"/>
          <w:rFonts w:asciiTheme="majorBidi" w:hAnsiTheme="majorBidi" w:cstheme="majorBidi"/>
          <w:sz w:val="24"/>
          <w:szCs w:val="24"/>
          <w:lang w:val="lt-LT"/>
        </w:rPr>
        <w:t>nuo Pasiūlymo pateikimo dienos iki pirkimo procedūros pabaigos</w:t>
      </w:r>
      <w:r w:rsidR="00124F4A" w:rsidRPr="003D2687">
        <w:rPr>
          <w:rStyle w:val="PagrindinistekstasDiagrama"/>
          <w:rFonts w:asciiTheme="majorBidi" w:hAnsiTheme="majorBidi" w:cstheme="majorBidi"/>
          <w:sz w:val="24"/>
          <w:szCs w:val="24"/>
          <w:lang w:val="lt-LT" w:bidi="en-US"/>
        </w:rPr>
        <w:t xml:space="preserve"> jis atitinka bent </w:t>
      </w:r>
      <w:r w:rsidR="00124F4A" w:rsidRPr="003D2687">
        <w:rPr>
          <w:rStyle w:val="PagrindinistekstasDiagrama"/>
          <w:rFonts w:asciiTheme="majorBidi" w:hAnsiTheme="majorBidi" w:cstheme="majorBidi"/>
          <w:sz w:val="24"/>
          <w:szCs w:val="24"/>
          <w:lang w:val="lt-LT"/>
        </w:rPr>
        <w:t xml:space="preserve">vieną iš šio </w:t>
      </w:r>
      <w:r w:rsidR="00124F4A" w:rsidRPr="003D2687">
        <w:rPr>
          <w:rStyle w:val="PagrindinistekstasDiagrama"/>
          <w:rFonts w:asciiTheme="majorBidi" w:hAnsiTheme="majorBidi" w:cstheme="majorBidi"/>
          <w:sz w:val="24"/>
          <w:szCs w:val="24"/>
          <w:lang w:val="lt-LT" w:bidi="en-US"/>
        </w:rPr>
        <w:t xml:space="preserve">skyriaus 5.1. punkte </w:t>
      </w:r>
      <w:r w:rsidR="00124F4A" w:rsidRPr="003D2687">
        <w:rPr>
          <w:rStyle w:val="PagrindinistekstasDiagrama"/>
          <w:rFonts w:asciiTheme="majorBidi" w:hAnsiTheme="majorBidi" w:cstheme="majorBidi"/>
          <w:sz w:val="24"/>
          <w:szCs w:val="24"/>
          <w:lang w:val="lt-LT"/>
        </w:rPr>
        <w:t>nustatytų pašalinimo pagrindų.</w:t>
      </w:r>
    </w:p>
    <w:p w14:paraId="468D5751" w14:textId="0FD4DDDD" w:rsidR="00124F4A" w:rsidRPr="003D2687" w:rsidRDefault="00124F4A" w:rsidP="003D2687">
      <w:pPr>
        <w:pStyle w:val="Pagrindinistekstas"/>
        <w:numPr>
          <w:ilvl w:val="1"/>
          <w:numId w:val="5"/>
        </w:numPr>
        <w:tabs>
          <w:tab w:val="left" w:pos="851"/>
        </w:tabs>
        <w:spacing w:before="0"/>
        <w:ind w:left="851" w:hanging="851"/>
        <w:rPr>
          <w:rFonts w:asciiTheme="majorBidi" w:hAnsiTheme="majorBidi" w:cstheme="majorBidi"/>
          <w:sz w:val="24"/>
          <w:szCs w:val="24"/>
          <w:lang w:val="lt-LT"/>
        </w:rPr>
      </w:pPr>
      <w:r w:rsidRPr="003D2687">
        <w:rPr>
          <w:rStyle w:val="PagrindinistekstasDiagrama"/>
          <w:rFonts w:asciiTheme="majorBidi" w:hAnsiTheme="majorBidi" w:cstheme="majorBidi"/>
          <w:sz w:val="24"/>
          <w:szCs w:val="24"/>
          <w:lang w:val="lt-LT"/>
        </w:rPr>
        <w:t xml:space="preserve">Jeigu tiekėjas neatitinka reikalavimų, nustatytų pagal šio skyriaus </w:t>
      </w:r>
      <w:r w:rsidR="00791D58" w:rsidRPr="003D2687">
        <w:rPr>
          <w:rStyle w:val="PagrindinistekstasDiagrama"/>
          <w:rFonts w:asciiTheme="majorBidi" w:hAnsiTheme="majorBidi" w:cstheme="majorBidi"/>
          <w:sz w:val="24"/>
          <w:szCs w:val="24"/>
          <w:lang w:val="lt-LT"/>
        </w:rPr>
        <w:t>2</w:t>
      </w:r>
      <w:r w:rsidRPr="003D2687">
        <w:rPr>
          <w:rStyle w:val="PagrindinistekstasDiagrama"/>
          <w:rFonts w:asciiTheme="majorBidi" w:hAnsiTheme="majorBidi" w:cstheme="majorBidi"/>
          <w:sz w:val="24"/>
          <w:szCs w:val="24"/>
          <w:lang w:val="lt-LT"/>
        </w:rPr>
        <w:t xml:space="preserve">.1.1 ir </w:t>
      </w:r>
      <w:r w:rsidR="00791D58" w:rsidRPr="003D2687">
        <w:rPr>
          <w:rStyle w:val="PagrindinistekstasDiagrama"/>
          <w:rFonts w:asciiTheme="majorBidi" w:hAnsiTheme="majorBidi" w:cstheme="majorBidi"/>
          <w:sz w:val="24"/>
          <w:szCs w:val="24"/>
          <w:lang w:val="lt-LT"/>
        </w:rPr>
        <w:t>2</w:t>
      </w:r>
      <w:r w:rsidRPr="003D2687">
        <w:rPr>
          <w:rStyle w:val="PagrindinistekstasDiagrama"/>
          <w:rFonts w:asciiTheme="majorBidi" w:hAnsiTheme="majorBidi" w:cstheme="majorBidi"/>
          <w:sz w:val="24"/>
          <w:szCs w:val="24"/>
          <w:lang w:val="lt-LT"/>
        </w:rPr>
        <w:t>.1.4–</w:t>
      </w:r>
      <w:r w:rsidR="00A35F00" w:rsidRPr="003D2687">
        <w:rPr>
          <w:rStyle w:val="PagrindinistekstasDiagrama"/>
          <w:rFonts w:asciiTheme="majorBidi" w:hAnsiTheme="majorBidi" w:cstheme="majorBidi"/>
          <w:sz w:val="24"/>
          <w:szCs w:val="24"/>
          <w:lang w:val="lt-LT"/>
        </w:rPr>
        <w:t>2</w:t>
      </w:r>
      <w:r w:rsidRPr="003D2687">
        <w:rPr>
          <w:rStyle w:val="PagrindinistekstasDiagrama"/>
          <w:rFonts w:asciiTheme="majorBidi" w:hAnsiTheme="majorBidi" w:cstheme="majorBidi"/>
          <w:sz w:val="24"/>
          <w:szCs w:val="24"/>
          <w:lang w:val="lt-LT"/>
        </w:rPr>
        <w:t>.1.12 punktus, Perkančioji organizacija jo nepašalina iš pirkimo procedūros, kai yra abi šios sąlygos kartu:</w:t>
      </w:r>
    </w:p>
    <w:p w14:paraId="375B8B61" w14:textId="77777777" w:rsidR="00124F4A" w:rsidRPr="003D2687" w:rsidRDefault="00124F4A" w:rsidP="003D2687">
      <w:pPr>
        <w:pStyle w:val="Pagrindinistekstas"/>
        <w:numPr>
          <w:ilvl w:val="2"/>
          <w:numId w:val="5"/>
        </w:numPr>
        <w:tabs>
          <w:tab w:val="left" w:pos="851"/>
          <w:tab w:val="left" w:pos="1257"/>
        </w:tabs>
        <w:spacing w:before="0"/>
        <w:ind w:left="851" w:hanging="851"/>
        <w:rPr>
          <w:rFonts w:asciiTheme="majorBidi" w:hAnsiTheme="majorBidi" w:cstheme="majorBidi"/>
          <w:sz w:val="24"/>
          <w:szCs w:val="24"/>
          <w:lang w:val="lt-LT"/>
        </w:rPr>
      </w:pPr>
      <w:r w:rsidRPr="003D2687">
        <w:rPr>
          <w:rStyle w:val="PagrindinistekstasDiagrama"/>
          <w:rFonts w:asciiTheme="majorBidi" w:hAnsiTheme="majorBidi" w:cstheme="majorBidi"/>
          <w:sz w:val="24"/>
          <w:szCs w:val="24"/>
          <w:lang w:val="lt-LT"/>
        </w:rPr>
        <w:t>tiekėjas pateikė Perkančiajai organizacijai informaciją apie tai, kad ėmėsi šių priemonių:</w:t>
      </w:r>
    </w:p>
    <w:p w14:paraId="4DFED09E" w14:textId="1DEE2A9E" w:rsidR="00124F4A" w:rsidRPr="003D2687" w:rsidRDefault="00124F4A" w:rsidP="003D2687">
      <w:pPr>
        <w:pStyle w:val="Pagrindinistekstas"/>
        <w:numPr>
          <w:ilvl w:val="3"/>
          <w:numId w:val="5"/>
        </w:numPr>
        <w:tabs>
          <w:tab w:val="left" w:pos="851"/>
          <w:tab w:val="left" w:pos="1349"/>
        </w:tabs>
        <w:spacing w:before="0"/>
        <w:ind w:left="851" w:hanging="851"/>
        <w:rPr>
          <w:rFonts w:asciiTheme="majorBidi" w:hAnsiTheme="majorBidi" w:cstheme="majorBidi"/>
          <w:sz w:val="24"/>
          <w:szCs w:val="24"/>
          <w:lang w:val="lt-LT"/>
        </w:rPr>
      </w:pPr>
      <w:r w:rsidRPr="003D2687">
        <w:rPr>
          <w:rStyle w:val="PagrindinistekstasDiagrama"/>
          <w:rFonts w:asciiTheme="majorBidi" w:hAnsiTheme="majorBidi" w:cstheme="majorBidi"/>
          <w:sz w:val="24"/>
          <w:szCs w:val="24"/>
          <w:lang w:val="lt-LT"/>
        </w:rPr>
        <w:t xml:space="preserve">savanoriškai sumokėjo arba įsipareigojo sumokėti kompensaciją už žalą, padarytą dėl šio skyriaus </w:t>
      </w:r>
      <w:r w:rsidR="00562AC4" w:rsidRPr="003D2687">
        <w:rPr>
          <w:rStyle w:val="PagrindinistekstasDiagrama"/>
          <w:rFonts w:asciiTheme="majorBidi" w:hAnsiTheme="majorBidi" w:cstheme="majorBidi"/>
          <w:sz w:val="24"/>
          <w:szCs w:val="24"/>
          <w:lang w:val="lt-LT"/>
        </w:rPr>
        <w:t>2</w:t>
      </w:r>
      <w:r w:rsidRPr="003D2687">
        <w:rPr>
          <w:rStyle w:val="PagrindinistekstasDiagrama"/>
          <w:rFonts w:asciiTheme="majorBidi" w:hAnsiTheme="majorBidi" w:cstheme="majorBidi"/>
          <w:sz w:val="24"/>
          <w:szCs w:val="24"/>
          <w:lang w:val="lt-LT"/>
        </w:rPr>
        <w:t xml:space="preserve">.1.1 ir </w:t>
      </w:r>
      <w:r w:rsidR="00562AC4" w:rsidRPr="003D2687">
        <w:rPr>
          <w:rStyle w:val="PagrindinistekstasDiagrama"/>
          <w:rFonts w:asciiTheme="majorBidi" w:hAnsiTheme="majorBidi" w:cstheme="majorBidi"/>
          <w:sz w:val="24"/>
          <w:szCs w:val="24"/>
          <w:lang w:val="lt-LT"/>
        </w:rPr>
        <w:t>2</w:t>
      </w:r>
      <w:r w:rsidRPr="003D2687">
        <w:rPr>
          <w:rStyle w:val="PagrindinistekstasDiagrama"/>
          <w:rFonts w:asciiTheme="majorBidi" w:hAnsiTheme="majorBidi" w:cstheme="majorBidi"/>
          <w:sz w:val="24"/>
          <w:szCs w:val="24"/>
          <w:lang w:val="lt-LT"/>
        </w:rPr>
        <w:t>.1.4–</w:t>
      </w:r>
      <w:r w:rsidR="00562AC4" w:rsidRPr="003D2687">
        <w:rPr>
          <w:rStyle w:val="PagrindinistekstasDiagrama"/>
          <w:rFonts w:asciiTheme="majorBidi" w:hAnsiTheme="majorBidi" w:cstheme="majorBidi"/>
          <w:sz w:val="24"/>
          <w:szCs w:val="24"/>
          <w:lang w:val="lt-LT"/>
        </w:rPr>
        <w:t>2</w:t>
      </w:r>
      <w:r w:rsidRPr="003D2687">
        <w:rPr>
          <w:rStyle w:val="PagrindinistekstasDiagrama"/>
          <w:rFonts w:asciiTheme="majorBidi" w:hAnsiTheme="majorBidi" w:cstheme="majorBidi"/>
          <w:sz w:val="24"/>
          <w:szCs w:val="24"/>
          <w:lang w:val="lt-LT"/>
        </w:rPr>
        <w:t>.1.12 punktuose nurodytos nusikalstamos veikos arba pažeidimo, jeigu taikytina.</w:t>
      </w:r>
    </w:p>
    <w:p w14:paraId="43962912" w14:textId="77777777" w:rsidR="00124F4A" w:rsidRPr="003D2687" w:rsidRDefault="00124F4A" w:rsidP="003D2687">
      <w:pPr>
        <w:pStyle w:val="Pagrindinistekstas"/>
        <w:numPr>
          <w:ilvl w:val="3"/>
          <w:numId w:val="5"/>
        </w:numPr>
        <w:tabs>
          <w:tab w:val="left" w:pos="851"/>
          <w:tab w:val="left" w:pos="1349"/>
        </w:tabs>
        <w:spacing w:before="0"/>
        <w:ind w:left="851" w:hanging="851"/>
        <w:rPr>
          <w:rFonts w:asciiTheme="majorBidi" w:hAnsiTheme="majorBidi" w:cstheme="majorBidi"/>
          <w:sz w:val="24"/>
          <w:szCs w:val="24"/>
          <w:lang w:val="lt-LT"/>
        </w:rPr>
      </w:pPr>
      <w:r w:rsidRPr="003D2687">
        <w:rPr>
          <w:rStyle w:val="PagrindinistekstasDiagrama"/>
          <w:rFonts w:asciiTheme="majorBidi" w:hAnsiTheme="majorBidi" w:cstheme="majorBidi"/>
          <w:sz w:val="24"/>
          <w:szCs w:val="24"/>
          <w:lang w:val="lt-LT"/>
        </w:rPr>
        <w:t>bendradarbiavo, aktyviai teikė pagalbą ar ėmėsi kitų priemonių, padedančių ištirti, išaiškinti jo padarytą nusikalstamą veiką ar pažeidimą, jeigu taikytina.</w:t>
      </w:r>
    </w:p>
    <w:p w14:paraId="72B2720D" w14:textId="77777777" w:rsidR="00124F4A" w:rsidRPr="003D2687" w:rsidRDefault="00124F4A" w:rsidP="003D2687">
      <w:pPr>
        <w:pStyle w:val="Pagrindinistekstas"/>
        <w:numPr>
          <w:ilvl w:val="3"/>
          <w:numId w:val="5"/>
        </w:numPr>
        <w:tabs>
          <w:tab w:val="left" w:pos="851"/>
          <w:tab w:val="left" w:pos="1349"/>
        </w:tabs>
        <w:spacing w:before="0"/>
        <w:ind w:left="851" w:hanging="851"/>
        <w:rPr>
          <w:rFonts w:asciiTheme="majorBidi" w:hAnsiTheme="majorBidi" w:cstheme="majorBidi"/>
          <w:sz w:val="24"/>
          <w:szCs w:val="24"/>
          <w:lang w:val="lt-LT"/>
        </w:rPr>
      </w:pPr>
      <w:r w:rsidRPr="003D2687">
        <w:rPr>
          <w:rStyle w:val="PagrindinistekstasDiagrama"/>
          <w:rFonts w:asciiTheme="majorBidi" w:hAnsiTheme="majorBidi" w:cstheme="majorBidi"/>
          <w:sz w:val="24"/>
          <w:szCs w:val="24"/>
          <w:lang w:val="lt-LT"/>
        </w:rPr>
        <w:t>ėmėsi techninių, organizacinių, personalo valdymo priemonių, skirtų tolesnių nusikalstamų veikų ar pažeidimų prevencijai.</w:t>
      </w:r>
    </w:p>
    <w:p w14:paraId="1A5B3859" w14:textId="77777777" w:rsidR="00852479" w:rsidRPr="00852479" w:rsidRDefault="001C4140" w:rsidP="006B76C0">
      <w:pPr>
        <w:pStyle w:val="Sraopastraipa"/>
        <w:numPr>
          <w:ilvl w:val="1"/>
          <w:numId w:val="5"/>
        </w:numPr>
        <w:tabs>
          <w:tab w:val="left" w:pos="709"/>
        </w:tabs>
        <w:spacing w:line="240" w:lineRule="auto"/>
        <w:ind w:left="567" w:hanging="567"/>
        <w:jc w:val="both"/>
        <w:rPr>
          <w:rFonts w:asciiTheme="majorBidi" w:hAnsiTheme="majorBidi" w:cstheme="majorBidi"/>
          <w:i/>
          <w:iCs/>
          <w:sz w:val="24"/>
          <w:szCs w:val="24"/>
        </w:rPr>
      </w:pPr>
      <w:r w:rsidRPr="00B84F81">
        <w:rPr>
          <w:rFonts w:asciiTheme="majorBidi" w:hAnsiTheme="majorBidi" w:cstheme="majorBidi"/>
          <w:sz w:val="24"/>
          <w:szCs w:val="24"/>
        </w:rPr>
        <w:t>Tiekėj</w:t>
      </w:r>
      <w:r w:rsidR="00852479">
        <w:rPr>
          <w:rFonts w:asciiTheme="majorBidi" w:hAnsiTheme="majorBidi" w:cstheme="majorBidi"/>
          <w:sz w:val="24"/>
          <w:szCs w:val="24"/>
        </w:rPr>
        <w:t>ams</w:t>
      </w:r>
      <w:r w:rsidRPr="00B84F81">
        <w:rPr>
          <w:rFonts w:asciiTheme="majorBidi" w:hAnsiTheme="majorBidi" w:cstheme="majorBidi"/>
          <w:sz w:val="24"/>
          <w:szCs w:val="24"/>
        </w:rPr>
        <w:t xml:space="preserve"> </w:t>
      </w:r>
      <w:r w:rsidRPr="00B84F81">
        <w:rPr>
          <w:rFonts w:asciiTheme="majorBidi" w:hAnsiTheme="majorBidi" w:cstheme="majorBidi"/>
          <w:b/>
          <w:bCs/>
          <w:sz w:val="24"/>
          <w:szCs w:val="24"/>
        </w:rPr>
        <w:t xml:space="preserve">kvalifikacija </w:t>
      </w:r>
      <w:r w:rsidR="00852479">
        <w:rPr>
          <w:rFonts w:asciiTheme="majorBidi" w:hAnsiTheme="majorBidi" w:cstheme="majorBidi"/>
          <w:b/>
          <w:bCs/>
          <w:sz w:val="24"/>
          <w:szCs w:val="24"/>
        </w:rPr>
        <w:t>keliama: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4"/>
        <w:gridCol w:w="3360"/>
        <w:gridCol w:w="3584"/>
        <w:gridCol w:w="2183"/>
      </w:tblGrid>
      <w:tr w:rsidR="00B340C7" w:rsidRPr="001354EA" w14:paraId="6D1C526D" w14:textId="77777777" w:rsidTr="003374EF">
        <w:tc>
          <w:tcPr>
            <w:tcW w:w="784" w:type="dxa"/>
            <w:tcBorders>
              <w:top w:val="single" w:sz="4" w:space="0" w:color="000000"/>
              <w:left w:val="single" w:sz="4" w:space="0" w:color="000000"/>
              <w:bottom w:val="single" w:sz="4" w:space="0" w:color="000000"/>
              <w:right w:val="single" w:sz="4" w:space="0" w:color="000000"/>
            </w:tcBorders>
            <w:shd w:val="clear" w:color="auto" w:fill="BFBFBF"/>
          </w:tcPr>
          <w:p w14:paraId="52F45090" w14:textId="77777777" w:rsidR="00B340C7" w:rsidRPr="001354EA" w:rsidRDefault="00B340C7" w:rsidP="0071746F">
            <w:pPr>
              <w:spacing w:after="0" w:line="240" w:lineRule="auto"/>
              <w:ind w:left="-779" w:right="-149" w:firstLine="851"/>
              <w:jc w:val="both"/>
              <w:rPr>
                <w:rFonts w:asciiTheme="majorBidi" w:eastAsia="Times New Roman" w:hAnsiTheme="majorBidi" w:cstheme="majorBidi"/>
                <w:b/>
                <w:lang w:eastAsia="lt-LT"/>
              </w:rPr>
            </w:pPr>
            <w:r w:rsidRPr="001354EA">
              <w:rPr>
                <w:rFonts w:asciiTheme="majorBidi" w:eastAsia="Times New Roman" w:hAnsiTheme="majorBidi" w:cstheme="majorBidi"/>
                <w:b/>
                <w:lang w:eastAsia="lt-LT"/>
              </w:rPr>
              <w:lastRenderedPageBreak/>
              <w:t>Eil.</w:t>
            </w:r>
          </w:p>
          <w:p w14:paraId="01C39469" w14:textId="77777777" w:rsidR="00B340C7" w:rsidRPr="001354EA" w:rsidRDefault="00B340C7" w:rsidP="0071746F">
            <w:pPr>
              <w:spacing w:after="0" w:line="240" w:lineRule="auto"/>
              <w:ind w:left="-779" w:right="-149" w:firstLine="851"/>
              <w:jc w:val="both"/>
              <w:rPr>
                <w:rFonts w:asciiTheme="majorBidi" w:eastAsia="Times New Roman" w:hAnsiTheme="majorBidi" w:cstheme="majorBidi"/>
                <w:b/>
                <w:lang w:eastAsia="lt-LT"/>
              </w:rPr>
            </w:pPr>
            <w:r w:rsidRPr="001354EA">
              <w:rPr>
                <w:rFonts w:asciiTheme="majorBidi" w:eastAsia="Times New Roman" w:hAnsiTheme="majorBidi" w:cstheme="majorBidi"/>
                <w:b/>
                <w:lang w:eastAsia="lt-LT"/>
              </w:rPr>
              <w:t>Nr.</w:t>
            </w:r>
          </w:p>
        </w:tc>
        <w:tc>
          <w:tcPr>
            <w:tcW w:w="3360" w:type="dxa"/>
            <w:tcBorders>
              <w:top w:val="single" w:sz="4" w:space="0" w:color="000000"/>
              <w:left w:val="single" w:sz="4" w:space="0" w:color="000000"/>
              <w:bottom w:val="single" w:sz="4" w:space="0" w:color="000000"/>
              <w:right w:val="single" w:sz="4" w:space="0" w:color="000000"/>
            </w:tcBorders>
            <w:shd w:val="clear" w:color="auto" w:fill="BFBFBF"/>
          </w:tcPr>
          <w:p w14:paraId="4721296E" w14:textId="77777777" w:rsidR="00B340C7" w:rsidRPr="001354EA" w:rsidRDefault="00B340C7" w:rsidP="0071746F">
            <w:pPr>
              <w:spacing w:after="0" w:line="240" w:lineRule="auto"/>
              <w:ind w:right="-149"/>
              <w:jc w:val="center"/>
              <w:rPr>
                <w:rFonts w:asciiTheme="majorBidi" w:eastAsia="Times New Roman" w:hAnsiTheme="majorBidi" w:cstheme="majorBidi"/>
                <w:b/>
                <w:lang w:eastAsia="lt-LT"/>
              </w:rPr>
            </w:pPr>
            <w:r w:rsidRPr="001354EA">
              <w:rPr>
                <w:rFonts w:asciiTheme="majorBidi" w:eastAsia="Times New Roman" w:hAnsiTheme="majorBidi" w:cstheme="majorBidi"/>
                <w:b/>
                <w:lang w:eastAsia="lt-LT"/>
              </w:rPr>
              <w:t>Kvalifikacijos reikalavimai</w:t>
            </w:r>
          </w:p>
        </w:tc>
        <w:tc>
          <w:tcPr>
            <w:tcW w:w="3584" w:type="dxa"/>
            <w:tcBorders>
              <w:top w:val="single" w:sz="4" w:space="0" w:color="000000"/>
              <w:left w:val="single" w:sz="4" w:space="0" w:color="000000"/>
              <w:bottom w:val="single" w:sz="4" w:space="0" w:color="000000"/>
              <w:right w:val="single" w:sz="4" w:space="0" w:color="000000"/>
            </w:tcBorders>
            <w:shd w:val="clear" w:color="auto" w:fill="BFBFBF"/>
          </w:tcPr>
          <w:p w14:paraId="5E3F3E06" w14:textId="77777777" w:rsidR="00B340C7" w:rsidRPr="001354EA" w:rsidRDefault="00B340C7" w:rsidP="0071746F">
            <w:pPr>
              <w:spacing w:after="0" w:line="240" w:lineRule="auto"/>
              <w:jc w:val="center"/>
              <w:rPr>
                <w:rFonts w:asciiTheme="majorBidi" w:eastAsia="Times New Roman" w:hAnsiTheme="majorBidi" w:cstheme="majorBidi"/>
                <w:b/>
                <w:lang w:eastAsia="lt-LT"/>
              </w:rPr>
            </w:pPr>
            <w:r w:rsidRPr="001354EA">
              <w:rPr>
                <w:rFonts w:asciiTheme="majorBidi" w:eastAsia="Times New Roman" w:hAnsiTheme="majorBidi" w:cstheme="majorBidi"/>
                <w:b/>
                <w:lang w:eastAsia="lt-LT"/>
              </w:rPr>
              <w:t>Kvalifikacijos reikalavimus įrodantys dokumentai</w:t>
            </w:r>
          </w:p>
        </w:tc>
        <w:tc>
          <w:tcPr>
            <w:tcW w:w="2183" w:type="dxa"/>
            <w:tcBorders>
              <w:top w:val="single" w:sz="4" w:space="0" w:color="000000"/>
              <w:left w:val="single" w:sz="4" w:space="0" w:color="000000"/>
              <w:bottom w:val="single" w:sz="4" w:space="0" w:color="000000"/>
              <w:right w:val="single" w:sz="4" w:space="0" w:color="000000"/>
            </w:tcBorders>
            <w:shd w:val="clear" w:color="auto" w:fill="BFBFBF"/>
          </w:tcPr>
          <w:p w14:paraId="3B3B4D96" w14:textId="77777777" w:rsidR="00B340C7" w:rsidRPr="001354EA" w:rsidRDefault="00B340C7" w:rsidP="0071746F">
            <w:pPr>
              <w:spacing w:after="0" w:line="240" w:lineRule="auto"/>
              <w:jc w:val="center"/>
              <w:rPr>
                <w:rFonts w:asciiTheme="majorBidi" w:eastAsia="Times New Roman" w:hAnsiTheme="majorBidi" w:cstheme="majorBidi"/>
                <w:b/>
                <w:lang w:eastAsia="lt-LT"/>
              </w:rPr>
            </w:pPr>
            <w:r w:rsidRPr="001354EA">
              <w:rPr>
                <w:rFonts w:asciiTheme="majorBidi" w:eastAsia="Times New Roman" w:hAnsiTheme="majorBidi" w:cstheme="majorBidi"/>
                <w:b/>
                <w:lang w:eastAsia="lt-LT"/>
              </w:rPr>
              <w:t>Subjektas, kuris turi atitiktį reikalavimą</w:t>
            </w:r>
          </w:p>
        </w:tc>
      </w:tr>
      <w:tr w:rsidR="00574AAE" w:rsidRPr="001354EA" w:rsidDel="00327E46" w14:paraId="7BD23886" w14:textId="77777777" w:rsidTr="003374EF">
        <w:trPr>
          <w:trHeight w:val="866"/>
        </w:trPr>
        <w:tc>
          <w:tcPr>
            <w:tcW w:w="784" w:type="dxa"/>
            <w:tcBorders>
              <w:top w:val="single" w:sz="4" w:space="0" w:color="000000"/>
              <w:left w:val="single" w:sz="4" w:space="0" w:color="000000"/>
              <w:bottom w:val="single" w:sz="4" w:space="0" w:color="000000"/>
              <w:right w:val="single" w:sz="4" w:space="0" w:color="000000"/>
            </w:tcBorders>
          </w:tcPr>
          <w:p w14:paraId="7292FEC1" w14:textId="6A68AA22" w:rsidR="00574AAE" w:rsidRPr="001354EA" w:rsidDel="00327E46" w:rsidRDefault="00574AAE" w:rsidP="00574AAE">
            <w:pPr>
              <w:spacing w:after="0" w:line="240" w:lineRule="auto"/>
              <w:ind w:left="-779" w:right="-149" w:firstLine="851"/>
              <w:jc w:val="both"/>
              <w:rPr>
                <w:rFonts w:asciiTheme="majorBidi" w:eastAsia="Times New Roman" w:hAnsiTheme="majorBidi" w:cstheme="majorBidi"/>
                <w:lang w:eastAsia="lt-LT"/>
              </w:rPr>
            </w:pPr>
            <w:r w:rsidRPr="001354EA">
              <w:rPr>
                <w:rFonts w:asciiTheme="majorBidi" w:eastAsia="Times New Roman" w:hAnsiTheme="majorBidi" w:cstheme="majorBidi"/>
                <w:lang w:eastAsia="lt-LT"/>
              </w:rPr>
              <w:t>2.</w:t>
            </w:r>
            <w:r w:rsidR="008A63F3">
              <w:rPr>
                <w:rFonts w:asciiTheme="majorBidi" w:eastAsia="Times New Roman" w:hAnsiTheme="majorBidi" w:cstheme="majorBidi"/>
                <w:lang w:eastAsia="lt-LT"/>
              </w:rPr>
              <w:t>3</w:t>
            </w:r>
            <w:r w:rsidRPr="001354EA">
              <w:rPr>
                <w:rFonts w:asciiTheme="majorBidi" w:eastAsia="Times New Roman" w:hAnsiTheme="majorBidi" w:cstheme="majorBidi"/>
                <w:lang w:eastAsia="lt-LT"/>
              </w:rPr>
              <w:t>.1</w:t>
            </w:r>
          </w:p>
        </w:tc>
        <w:tc>
          <w:tcPr>
            <w:tcW w:w="3360" w:type="dxa"/>
            <w:tcBorders>
              <w:top w:val="single" w:sz="4" w:space="0" w:color="000000"/>
              <w:left w:val="single" w:sz="4" w:space="0" w:color="000000"/>
              <w:bottom w:val="single" w:sz="4" w:space="0" w:color="000000"/>
              <w:right w:val="single" w:sz="4" w:space="0" w:color="000000"/>
            </w:tcBorders>
          </w:tcPr>
          <w:p w14:paraId="7F23F767" w14:textId="77777777" w:rsidR="000C3F32" w:rsidRPr="00394351" w:rsidRDefault="000C3F32" w:rsidP="000C3F32">
            <w:pPr>
              <w:spacing w:after="0" w:line="240" w:lineRule="auto"/>
              <w:jc w:val="both"/>
              <w:rPr>
                <w:rFonts w:asciiTheme="majorBidi" w:hAnsiTheme="majorBidi" w:cstheme="majorBidi"/>
                <w:bCs/>
                <w:color w:val="000000" w:themeColor="text1"/>
              </w:rPr>
            </w:pPr>
            <w:r w:rsidRPr="008E1F2D">
              <w:rPr>
                <w:rFonts w:asciiTheme="majorBidi" w:hAnsiTheme="majorBidi" w:cstheme="majorBidi"/>
                <w:color w:val="000000" w:themeColor="text1"/>
              </w:rPr>
              <w:t>1.</w:t>
            </w:r>
            <w:r w:rsidRPr="00394351">
              <w:rPr>
                <w:rFonts w:asciiTheme="majorBidi" w:hAnsiTheme="majorBidi" w:cstheme="majorBidi"/>
                <w:b/>
                <w:bCs/>
                <w:color w:val="000000" w:themeColor="text1"/>
              </w:rPr>
              <w:t xml:space="preserve"> </w:t>
            </w:r>
            <w:r w:rsidRPr="00394351">
              <w:rPr>
                <w:rFonts w:asciiTheme="majorBidi" w:hAnsiTheme="majorBidi" w:cstheme="majorBidi"/>
                <w:color w:val="000000" w:themeColor="text1"/>
              </w:rPr>
              <w:t>Tiekėjas turi turėti už pirkimo sutarties vykdymą atsakingus kvalifikuotus specialistus, galinčius suteikti reikalaujamas paslaugas.</w:t>
            </w:r>
          </w:p>
          <w:p w14:paraId="7BD395BA" w14:textId="77777777" w:rsidR="000C3F32" w:rsidRDefault="000C3F32" w:rsidP="00574AAE">
            <w:pPr>
              <w:spacing w:after="0" w:line="240" w:lineRule="auto"/>
              <w:jc w:val="both"/>
              <w:rPr>
                <w:rFonts w:asciiTheme="majorBidi" w:hAnsiTheme="majorBidi" w:cstheme="majorBidi"/>
              </w:rPr>
            </w:pPr>
          </w:p>
          <w:p w14:paraId="78AB22AC" w14:textId="2C8E91A3" w:rsidR="00574AAE" w:rsidRPr="00AA7843" w:rsidRDefault="00574AAE" w:rsidP="00AA7843">
            <w:pPr>
              <w:pStyle w:val="Sraopastraipa"/>
              <w:numPr>
                <w:ilvl w:val="0"/>
                <w:numId w:val="1"/>
              </w:numPr>
              <w:tabs>
                <w:tab w:val="left" w:pos="331"/>
              </w:tabs>
              <w:spacing w:after="0" w:line="240" w:lineRule="auto"/>
              <w:ind w:left="0" w:hanging="48"/>
              <w:jc w:val="both"/>
              <w:rPr>
                <w:rFonts w:asciiTheme="majorBidi" w:hAnsiTheme="majorBidi" w:cstheme="majorBidi"/>
              </w:rPr>
            </w:pPr>
            <w:r w:rsidRPr="00AA7843">
              <w:rPr>
                <w:rFonts w:asciiTheme="majorBidi" w:hAnsiTheme="majorBidi" w:cstheme="majorBidi"/>
              </w:rPr>
              <w:t>Tiekėjas turi turėti technikos specialistų ir (ar) techninių organizacijų, vykdysiančių pirkimo sutartį:</w:t>
            </w:r>
          </w:p>
          <w:p w14:paraId="03F58CD7" w14:textId="312C9E15" w:rsidR="00574AAE" w:rsidRPr="001354EA" w:rsidDel="00327E46" w:rsidRDefault="00574AAE" w:rsidP="004F26DF">
            <w:pPr>
              <w:tabs>
                <w:tab w:val="left" w:pos="288"/>
              </w:tabs>
              <w:spacing w:after="0" w:line="240" w:lineRule="auto"/>
              <w:jc w:val="both"/>
              <w:rPr>
                <w:rFonts w:asciiTheme="majorBidi" w:eastAsia="Times New Roman" w:hAnsiTheme="majorBidi" w:cstheme="majorBidi"/>
                <w:color w:val="000000"/>
              </w:rPr>
            </w:pPr>
            <w:r w:rsidRPr="001354EA">
              <w:rPr>
                <w:rFonts w:asciiTheme="majorBidi" w:hAnsiTheme="majorBidi" w:cstheme="majorBidi"/>
              </w:rPr>
              <w:t>•</w:t>
            </w:r>
            <w:r w:rsidRPr="001354EA">
              <w:rPr>
                <w:rFonts w:asciiTheme="majorBidi" w:hAnsiTheme="majorBidi" w:cstheme="majorBidi"/>
              </w:rPr>
              <w:tab/>
              <w:t xml:space="preserve">Bent 1 </w:t>
            </w:r>
            <w:r w:rsidR="00AA7843">
              <w:rPr>
                <w:rFonts w:asciiTheme="majorBidi" w:hAnsiTheme="majorBidi" w:cstheme="majorBidi"/>
              </w:rPr>
              <w:t>specialistą</w:t>
            </w:r>
            <w:r w:rsidRPr="001354EA">
              <w:rPr>
                <w:rFonts w:asciiTheme="majorBidi" w:hAnsiTheme="majorBidi" w:cstheme="majorBidi"/>
              </w:rPr>
              <w:t>, kuriam suteikta teisė eiti ypatingo statinio statybos vadovo pareigas. Statiniai:  negyvenamieji pastatai, taip pat minėti statiniai, esantys kultūros paveldo objekto teritorijoje, jo apsaugos zonoje, kultūros paveldo vietovėje.</w:t>
            </w:r>
          </w:p>
        </w:tc>
        <w:tc>
          <w:tcPr>
            <w:tcW w:w="3584" w:type="dxa"/>
            <w:tcBorders>
              <w:top w:val="single" w:sz="4" w:space="0" w:color="000000"/>
              <w:left w:val="single" w:sz="4" w:space="0" w:color="000000"/>
              <w:bottom w:val="single" w:sz="4" w:space="0" w:color="000000"/>
              <w:right w:val="single" w:sz="4" w:space="0" w:color="000000"/>
            </w:tcBorders>
          </w:tcPr>
          <w:p w14:paraId="08F09E75" w14:textId="77777777" w:rsidR="00DF0CEF" w:rsidRPr="00DC7C7B" w:rsidRDefault="00DF0CEF" w:rsidP="00DF0CEF">
            <w:pPr>
              <w:spacing w:after="0" w:line="240" w:lineRule="auto"/>
              <w:jc w:val="both"/>
              <w:rPr>
                <w:rFonts w:asciiTheme="majorBidi" w:hAnsiTheme="majorBidi" w:cstheme="majorBidi"/>
              </w:rPr>
            </w:pPr>
            <w:r w:rsidRPr="00DC7C7B">
              <w:rPr>
                <w:rFonts w:asciiTheme="majorBidi" w:hAnsiTheme="majorBidi" w:cstheme="majorBidi"/>
              </w:rPr>
              <w:t>Pateikiama:</w:t>
            </w:r>
          </w:p>
          <w:p w14:paraId="11FBAB59" w14:textId="64FFC5D7" w:rsidR="00DF0CEF" w:rsidRPr="00394351" w:rsidRDefault="00DF0CEF" w:rsidP="00DF0CEF">
            <w:pPr>
              <w:spacing w:after="0" w:line="240" w:lineRule="auto"/>
              <w:jc w:val="both"/>
              <w:rPr>
                <w:rFonts w:asciiTheme="majorBidi" w:hAnsiTheme="majorBidi" w:cstheme="majorBidi"/>
              </w:rPr>
            </w:pPr>
            <w:r w:rsidRPr="00394351">
              <w:rPr>
                <w:rFonts w:asciiTheme="majorBidi" w:hAnsiTheme="majorBidi" w:cstheme="majorBidi"/>
                <w:b/>
                <w:bCs/>
              </w:rPr>
              <w:t>1. Siūlomų specialistų sąrašas</w:t>
            </w:r>
            <w:r>
              <w:rPr>
                <w:rFonts w:asciiTheme="majorBidi" w:hAnsiTheme="majorBidi" w:cstheme="majorBidi"/>
                <w:b/>
                <w:bCs/>
              </w:rPr>
              <w:t xml:space="preserve"> </w:t>
            </w:r>
            <w:r w:rsidRPr="005D258F">
              <w:rPr>
                <w:rFonts w:asciiTheme="majorBidi" w:hAnsiTheme="majorBidi" w:cstheme="majorBidi"/>
              </w:rPr>
              <w:t xml:space="preserve">(užpildomas </w:t>
            </w:r>
            <w:r w:rsidR="008F4906">
              <w:rPr>
                <w:rFonts w:asciiTheme="majorBidi" w:hAnsiTheme="majorBidi" w:cstheme="majorBidi"/>
              </w:rPr>
              <w:t>5</w:t>
            </w:r>
            <w:r w:rsidRPr="005D258F">
              <w:rPr>
                <w:rFonts w:asciiTheme="majorBidi" w:hAnsiTheme="majorBidi" w:cstheme="majorBidi"/>
              </w:rPr>
              <w:t xml:space="preserve"> priedas)</w:t>
            </w:r>
            <w:r w:rsidRPr="00394351">
              <w:rPr>
                <w:rFonts w:asciiTheme="majorBidi" w:hAnsiTheme="majorBidi" w:cstheme="majorBidi"/>
              </w:rPr>
              <w:t xml:space="preserve"> nurodant specialisto vardą, pavardę, siūlomo specialisto poziciją, patirtį, kvalifikaciją, specialisto teisinius santykius su tiekėju.</w:t>
            </w:r>
          </w:p>
          <w:p w14:paraId="2509EDB2" w14:textId="77777777" w:rsidR="00DF0CEF" w:rsidRDefault="00DF0CEF" w:rsidP="00574AAE">
            <w:pPr>
              <w:autoSpaceDE w:val="0"/>
              <w:autoSpaceDN w:val="0"/>
              <w:adjustRightInd w:val="0"/>
              <w:spacing w:after="0" w:line="240" w:lineRule="auto"/>
              <w:jc w:val="both"/>
              <w:rPr>
                <w:rFonts w:asciiTheme="majorBidi" w:hAnsiTheme="majorBidi" w:cstheme="majorBidi"/>
              </w:rPr>
            </w:pPr>
          </w:p>
          <w:p w14:paraId="21912697" w14:textId="629EAD41" w:rsidR="00574AAE" w:rsidRPr="00AA7843" w:rsidRDefault="00574AAE" w:rsidP="00AA7843">
            <w:pPr>
              <w:pStyle w:val="Sraopastraipa"/>
              <w:numPr>
                <w:ilvl w:val="0"/>
                <w:numId w:val="17"/>
              </w:numPr>
              <w:tabs>
                <w:tab w:val="left" w:pos="361"/>
              </w:tabs>
              <w:autoSpaceDE w:val="0"/>
              <w:autoSpaceDN w:val="0"/>
              <w:adjustRightInd w:val="0"/>
              <w:spacing w:after="0" w:line="240" w:lineRule="auto"/>
              <w:ind w:left="0" w:hanging="6"/>
              <w:jc w:val="both"/>
              <w:rPr>
                <w:rFonts w:asciiTheme="majorBidi" w:hAnsiTheme="majorBidi" w:cstheme="majorBidi"/>
              </w:rPr>
            </w:pPr>
            <w:r w:rsidRPr="00AA7843">
              <w:rPr>
                <w:rFonts w:asciiTheme="majorBidi" w:hAnsiTheme="majorBidi" w:cstheme="majorBidi"/>
              </w:rPr>
              <w:t>SPSC ir/ar SSVA  išduotą kvalifikacijos atestatą ar jo kopiją</w:t>
            </w:r>
            <w:r w:rsidR="001354EA" w:rsidRPr="00AA7843">
              <w:rPr>
                <w:rFonts w:asciiTheme="majorBidi" w:hAnsiTheme="majorBidi" w:cstheme="majorBidi"/>
              </w:rPr>
              <w:t>.</w:t>
            </w:r>
          </w:p>
          <w:p w14:paraId="52E0EC6C" w14:textId="6CAFCA3A" w:rsidR="001354EA" w:rsidRPr="001354EA" w:rsidDel="00327E46" w:rsidRDefault="001354EA" w:rsidP="00574AAE">
            <w:pPr>
              <w:autoSpaceDE w:val="0"/>
              <w:autoSpaceDN w:val="0"/>
              <w:adjustRightInd w:val="0"/>
              <w:spacing w:after="0" w:line="240" w:lineRule="auto"/>
              <w:jc w:val="both"/>
              <w:rPr>
                <w:rFonts w:asciiTheme="majorBidi" w:eastAsia="Calibri" w:hAnsiTheme="majorBidi" w:cstheme="majorBidi"/>
                <w:b/>
                <w:bCs/>
              </w:rPr>
            </w:pPr>
            <w:r w:rsidRPr="001354EA">
              <w:rPr>
                <w:rFonts w:asciiTheme="majorBidi" w:eastAsia="Calibri" w:hAnsiTheme="majorBidi" w:cstheme="majorBidi"/>
                <w:b/>
                <w:bCs/>
              </w:rPr>
              <w:t>Pateikti kartu su pasiūlymu.</w:t>
            </w:r>
          </w:p>
        </w:tc>
        <w:tc>
          <w:tcPr>
            <w:tcW w:w="2183" w:type="dxa"/>
            <w:tcBorders>
              <w:top w:val="single" w:sz="4" w:space="0" w:color="000000"/>
              <w:left w:val="single" w:sz="4" w:space="0" w:color="000000"/>
              <w:bottom w:val="single" w:sz="4" w:space="0" w:color="000000"/>
              <w:right w:val="single" w:sz="4" w:space="0" w:color="000000"/>
            </w:tcBorders>
          </w:tcPr>
          <w:p w14:paraId="19DAD962" w14:textId="2CF2F7EF" w:rsidR="00574AAE" w:rsidRPr="001354EA" w:rsidDel="00327E46" w:rsidRDefault="00574AAE" w:rsidP="00574AAE">
            <w:pPr>
              <w:autoSpaceDE w:val="0"/>
              <w:autoSpaceDN w:val="0"/>
              <w:adjustRightInd w:val="0"/>
              <w:spacing w:after="0" w:line="240" w:lineRule="auto"/>
              <w:jc w:val="both"/>
              <w:rPr>
                <w:rFonts w:asciiTheme="majorBidi" w:eastAsia="Calibri" w:hAnsiTheme="majorBidi" w:cstheme="majorBidi"/>
              </w:rPr>
            </w:pPr>
            <w:r w:rsidRPr="001354EA">
              <w:rPr>
                <w:rFonts w:asciiTheme="majorBidi" w:hAnsiTheme="majorBidi" w:cstheme="majorBidi"/>
              </w:rPr>
              <w:t>Tiekėjas arba tiekėjų grupės narys arba ūkio subjektas, kurio pajėgumais remiasi tiekėjas, pagal sutarties vykdymui prisiimtus įsipareigojimus.</w:t>
            </w:r>
          </w:p>
        </w:tc>
      </w:tr>
    </w:tbl>
    <w:p w14:paraId="17BC8E72" w14:textId="2AD7512C" w:rsidR="00D77823" w:rsidRPr="000C79FC" w:rsidRDefault="000C79FC" w:rsidP="000C79FC">
      <w:pPr>
        <w:spacing w:before="120" w:line="257" w:lineRule="auto"/>
        <w:jc w:val="both"/>
        <w:rPr>
          <w:rFonts w:asciiTheme="majorBidi" w:hAnsiTheme="majorBidi" w:cstheme="majorBidi"/>
          <w:i/>
          <w:lang w:eastAsia="lt-LT"/>
        </w:rPr>
      </w:pPr>
      <w:r w:rsidRPr="000C79FC">
        <w:rPr>
          <w:rFonts w:asciiTheme="majorBidi" w:hAnsiTheme="majorBidi" w:cstheme="majorBidi"/>
          <w:i/>
          <w:lang w:eastAsia="lt-LT"/>
        </w:rPr>
        <w:t>* CVP IS priemonėmis pateikiamos skaitmeninės dokumentų kopijos</w:t>
      </w:r>
      <w:r w:rsidR="001C4140" w:rsidRPr="000C79FC">
        <w:rPr>
          <w:rFonts w:asciiTheme="majorBidi" w:hAnsiTheme="majorBidi" w:cstheme="majorBidi"/>
          <w:sz w:val="24"/>
          <w:szCs w:val="24"/>
        </w:rPr>
        <w:t xml:space="preserve"> </w:t>
      </w:r>
      <w:r w:rsidR="00D77823" w:rsidRPr="000C79FC">
        <w:rPr>
          <w:rFonts w:asciiTheme="majorBidi" w:hAnsiTheme="majorBidi" w:cstheme="majorBidi"/>
          <w:sz w:val="24"/>
          <w:szCs w:val="24"/>
        </w:rPr>
        <w:t xml:space="preserve"> </w:t>
      </w:r>
      <w:r w:rsidR="00B84FF9" w:rsidRPr="000C79FC">
        <w:rPr>
          <w:rFonts w:asciiTheme="majorBidi" w:hAnsiTheme="majorBidi" w:cstheme="majorBidi"/>
          <w:sz w:val="24"/>
          <w:szCs w:val="24"/>
        </w:rPr>
        <w:t xml:space="preserve"> </w:t>
      </w:r>
    </w:p>
    <w:p w14:paraId="45479345" w14:textId="32D103FB" w:rsidR="006D1360" w:rsidRPr="00942906" w:rsidRDefault="00AA0BBC" w:rsidP="001354EA">
      <w:pPr>
        <w:pStyle w:val="Sraopastraipa"/>
        <w:numPr>
          <w:ilvl w:val="1"/>
          <w:numId w:val="5"/>
        </w:numPr>
        <w:tabs>
          <w:tab w:val="left" w:pos="709"/>
        </w:tabs>
        <w:spacing w:after="0" w:line="240" w:lineRule="auto"/>
        <w:ind w:left="567" w:hanging="567"/>
        <w:jc w:val="both"/>
        <w:rPr>
          <w:rFonts w:asciiTheme="majorBidi" w:hAnsiTheme="majorBidi" w:cstheme="majorBidi"/>
          <w:b/>
          <w:bCs/>
          <w:sz w:val="24"/>
          <w:szCs w:val="24"/>
        </w:rPr>
      </w:pPr>
      <w:r w:rsidRPr="00942906">
        <w:rPr>
          <w:rFonts w:asciiTheme="majorBidi" w:hAnsiTheme="majorBidi" w:cstheme="majorBidi"/>
          <w:b/>
          <w:bCs/>
          <w:color w:val="000000" w:themeColor="text1"/>
          <w:sz w:val="24"/>
          <w:szCs w:val="24"/>
        </w:rPr>
        <w:t>Tiekėjas su pasiūlymu</w:t>
      </w:r>
      <w:r w:rsidR="00880AA5" w:rsidRPr="00942906">
        <w:rPr>
          <w:rFonts w:asciiTheme="majorBidi" w:hAnsiTheme="majorBidi" w:cstheme="majorBidi"/>
          <w:b/>
          <w:bCs/>
          <w:color w:val="000000" w:themeColor="text1"/>
          <w:sz w:val="24"/>
          <w:szCs w:val="24"/>
        </w:rPr>
        <w:t xml:space="preserve"> </w:t>
      </w:r>
      <w:r w:rsidR="008D1AB2" w:rsidRPr="00942906">
        <w:rPr>
          <w:rFonts w:asciiTheme="majorBidi" w:hAnsiTheme="majorBidi" w:cstheme="majorBidi"/>
          <w:b/>
          <w:bCs/>
          <w:color w:val="000000" w:themeColor="text1"/>
          <w:sz w:val="24"/>
          <w:szCs w:val="24"/>
        </w:rPr>
        <w:t>privalo pateikti visų</w:t>
      </w:r>
      <w:r w:rsidRPr="00942906">
        <w:rPr>
          <w:rFonts w:asciiTheme="majorBidi" w:hAnsiTheme="majorBidi" w:cstheme="majorBidi"/>
          <w:b/>
          <w:bCs/>
          <w:color w:val="000000" w:themeColor="text1"/>
          <w:sz w:val="24"/>
          <w:szCs w:val="24"/>
        </w:rPr>
        <w:t xml:space="preserve"> kvalifikaciją įrodanči</w:t>
      </w:r>
      <w:r w:rsidR="008D1AB2" w:rsidRPr="00942906">
        <w:rPr>
          <w:rFonts w:asciiTheme="majorBidi" w:hAnsiTheme="majorBidi" w:cstheme="majorBidi"/>
          <w:b/>
          <w:bCs/>
          <w:color w:val="000000" w:themeColor="text1"/>
          <w:sz w:val="24"/>
          <w:szCs w:val="24"/>
        </w:rPr>
        <w:t>ų</w:t>
      </w:r>
      <w:r w:rsidRPr="00942906">
        <w:rPr>
          <w:rFonts w:asciiTheme="majorBidi" w:hAnsiTheme="majorBidi" w:cstheme="majorBidi"/>
          <w:b/>
          <w:bCs/>
          <w:color w:val="000000" w:themeColor="text1"/>
          <w:sz w:val="24"/>
          <w:szCs w:val="24"/>
        </w:rPr>
        <w:t xml:space="preserve"> dokument</w:t>
      </w:r>
      <w:r w:rsidR="008D1AB2" w:rsidRPr="00942906">
        <w:rPr>
          <w:rFonts w:asciiTheme="majorBidi" w:hAnsiTheme="majorBidi" w:cstheme="majorBidi"/>
          <w:b/>
          <w:bCs/>
          <w:color w:val="000000" w:themeColor="text1"/>
          <w:sz w:val="24"/>
          <w:szCs w:val="24"/>
        </w:rPr>
        <w:t>ų</w:t>
      </w:r>
      <w:r w:rsidR="00880AA5" w:rsidRPr="00942906">
        <w:rPr>
          <w:rFonts w:asciiTheme="majorBidi" w:hAnsiTheme="majorBidi" w:cstheme="majorBidi"/>
          <w:b/>
          <w:bCs/>
          <w:color w:val="000000" w:themeColor="text1"/>
          <w:sz w:val="24"/>
          <w:szCs w:val="24"/>
        </w:rPr>
        <w:t xml:space="preserve">. </w:t>
      </w:r>
    </w:p>
    <w:p w14:paraId="28C6869D" w14:textId="0408A077" w:rsidR="00252518" w:rsidRPr="00B84F81" w:rsidRDefault="00252518" w:rsidP="006B76C0">
      <w:pPr>
        <w:pStyle w:val="Sraopastraipa"/>
        <w:numPr>
          <w:ilvl w:val="1"/>
          <w:numId w:val="5"/>
        </w:numPr>
        <w:tabs>
          <w:tab w:val="left" w:pos="709"/>
        </w:tabs>
        <w:spacing w:after="0" w:line="240" w:lineRule="auto"/>
        <w:ind w:left="567" w:hanging="567"/>
        <w:jc w:val="both"/>
        <w:rPr>
          <w:rFonts w:asciiTheme="majorBidi" w:hAnsiTheme="majorBidi" w:cstheme="majorBidi"/>
          <w:sz w:val="24"/>
          <w:szCs w:val="24"/>
        </w:rPr>
      </w:pPr>
      <w:r w:rsidRPr="00B84F81">
        <w:rPr>
          <w:rFonts w:asciiTheme="majorBidi" w:hAnsiTheme="majorBidi" w:cstheme="majorBidi"/>
          <w:color w:val="000000" w:themeColor="text1"/>
          <w:sz w:val="24"/>
          <w:szCs w:val="24"/>
        </w:rPr>
        <w:t xml:space="preserve">Jeigu tiekėjo kvalifikacija dėl teisės verstis atitinkama veikla nebuvo tikrinama arba tikrinama </w:t>
      </w:r>
      <w:r w:rsidRPr="00B84F81">
        <w:rPr>
          <w:rFonts w:asciiTheme="majorBidi" w:hAnsiTheme="majorBidi" w:cstheme="majorBidi"/>
          <w:sz w:val="24"/>
          <w:szCs w:val="24"/>
        </w:rPr>
        <w:t>ne visa apimtimi, tiekėjas perkančiajai organizacijai įsipareigoja, kad pirkimo sutartį vykdys tik tokią teisę turintys asmenys.</w:t>
      </w:r>
    </w:p>
    <w:p w14:paraId="5A00B8E4" w14:textId="77777777" w:rsidR="00F62ECF" w:rsidRPr="00B84F81" w:rsidRDefault="00F62ECF" w:rsidP="006B76C0">
      <w:pPr>
        <w:tabs>
          <w:tab w:val="left" w:pos="709"/>
        </w:tabs>
        <w:spacing w:after="0" w:line="240" w:lineRule="auto"/>
        <w:jc w:val="both"/>
        <w:rPr>
          <w:rFonts w:asciiTheme="majorBidi" w:hAnsiTheme="majorBidi" w:cstheme="majorBidi"/>
          <w:sz w:val="24"/>
          <w:szCs w:val="24"/>
        </w:rPr>
      </w:pPr>
    </w:p>
    <w:p w14:paraId="14411619" w14:textId="77777777" w:rsidR="00252518" w:rsidRPr="00B84F81" w:rsidRDefault="00252518" w:rsidP="006B76C0">
      <w:pPr>
        <w:pStyle w:val="Antrat1"/>
        <w:keepNext/>
        <w:widowControl/>
        <w:numPr>
          <w:ilvl w:val="0"/>
          <w:numId w:val="5"/>
        </w:numPr>
        <w:tabs>
          <w:tab w:val="left" w:pos="426"/>
        </w:tabs>
        <w:spacing w:before="0"/>
        <w:ind w:left="0" w:firstLine="0"/>
        <w:jc w:val="center"/>
        <w:rPr>
          <w:rFonts w:asciiTheme="majorBidi" w:hAnsiTheme="majorBidi" w:cstheme="majorBidi"/>
          <w:b w:val="0"/>
          <w:bCs w:val="0"/>
          <w:color w:val="000000" w:themeColor="text1"/>
          <w:sz w:val="24"/>
          <w:szCs w:val="24"/>
          <w:lang w:val="lt-LT"/>
        </w:rPr>
      </w:pPr>
      <w:bookmarkStart w:id="5" w:name="_Toc335201957"/>
      <w:r w:rsidRPr="00B84F81">
        <w:rPr>
          <w:rFonts w:asciiTheme="majorBidi" w:hAnsiTheme="majorBidi" w:cstheme="majorBidi"/>
          <w:color w:val="000000" w:themeColor="text1"/>
          <w:sz w:val="24"/>
          <w:szCs w:val="24"/>
          <w:lang w:val="lt-LT"/>
        </w:rPr>
        <w:t>REIKALAVIMAI PASIŪLYMŲ PATEIKIMU</w:t>
      </w:r>
      <w:bookmarkEnd w:id="5"/>
      <w:r w:rsidRPr="00B84F81">
        <w:rPr>
          <w:rFonts w:asciiTheme="majorBidi" w:hAnsiTheme="majorBidi" w:cstheme="majorBidi"/>
          <w:color w:val="000000" w:themeColor="text1"/>
          <w:sz w:val="24"/>
          <w:szCs w:val="24"/>
          <w:lang w:val="lt-LT"/>
        </w:rPr>
        <w:t>I</w:t>
      </w:r>
    </w:p>
    <w:p w14:paraId="1FF96745" w14:textId="77777777" w:rsidR="00252518" w:rsidRPr="00B84F81" w:rsidRDefault="00252518" w:rsidP="006B76C0">
      <w:pPr>
        <w:pStyle w:val="Antrat1"/>
        <w:keepNext/>
        <w:widowControl/>
        <w:tabs>
          <w:tab w:val="left" w:pos="426"/>
        </w:tabs>
        <w:spacing w:before="0"/>
        <w:ind w:left="0" w:firstLine="0"/>
        <w:rPr>
          <w:rFonts w:asciiTheme="majorBidi" w:hAnsiTheme="majorBidi" w:cstheme="majorBidi"/>
          <w:b w:val="0"/>
          <w:bCs w:val="0"/>
          <w:color w:val="000000" w:themeColor="text1"/>
          <w:sz w:val="24"/>
          <w:szCs w:val="24"/>
          <w:lang w:val="lt-LT"/>
        </w:rPr>
      </w:pPr>
    </w:p>
    <w:p w14:paraId="3CCB5759" w14:textId="3517F720" w:rsidR="00A40184" w:rsidRPr="00B84F81" w:rsidRDefault="00215262" w:rsidP="006B76C0">
      <w:pPr>
        <w:pStyle w:val="Sraopastraipa"/>
        <w:numPr>
          <w:ilvl w:val="1"/>
          <w:numId w:val="5"/>
        </w:numPr>
        <w:spacing w:after="0" w:line="240" w:lineRule="auto"/>
        <w:ind w:left="567" w:hanging="567"/>
        <w:jc w:val="both"/>
        <w:rPr>
          <w:rFonts w:asciiTheme="majorBidi" w:hAnsiTheme="majorBidi" w:cstheme="majorBidi"/>
          <w:color w:val="000000" w:themeColor="text1"/>
          <w:sz w:val="24"/>
          <w:szCs w:val="24"/>
        </w:rPr>
      </w:pPr>
      <w:r w:rsidRPr="00B84F81">
        <w:rPr>
          <w:rFonts w:asciiTheme="majorBidi" w:hAnsiTheme="majorBidi" w:cstheme="majorBidi"/>
          <w:color w:val="000000" w:themeColor="text1"/>
          <w:sz w:val="24"/>
          <w:szCs w:val="24"/>
        </w:rPr>
        <w:t xml:space="preserve">Pasiūlymo pateikimo terminas nurodytas </w:t>
      </w:r>
      <w:r w:rsidR="0048383D" w:rsidRPr="00B84F81">
        <w:rPr>
          <w:rFonts w:asciiTheme="majorBidi" w:hAnsiTheme="majorBidi" w:cstheme="majorBidi"/>
          <w:color w:val="000000" w:themeColor="text1"/>
          <w:sz w:val="24"/>
          <w:szCs w:val="24"/>
        </w:rPr>
        <w:t>CVP IS skelbime (arba el. pašte, jei pirkimas vykdomas el. paštu)</w:t>
      </w:r>
      <w:r w:rsidRPr="00B84F81">
        <w:rPr>
          <w:rFonts w:asciiTheme="majorBidi" w:hAnsiTheme="majorBidi" w:cstheme="majorBidi"/>
          <w:color w:val="000000" w:themeColor="text1"/>
          <w:sz w:val="24"/>
          <w:szCs w:val="24"/>
        </w:rPr>
        <w:t xml:space="preserve">. </w:t>
      </w:r>
      <w:r w:rsidR="003043DD" w:rsidRPr="00B84F81">
        <w:rPr>
          <w:rFonts w:asciiTheme="majorBidi" w:hAnsiTheme="majorBidi" w:cstheme="majorBidi"/>
          <w:color w:val="000000" w:themeColor="text1"/>
          <w:sz w:val="24"/>
          <w:szCs w:val="24"/>
        </w:rPr>
        <w:t xml:space="preserve">Pasiūlymas pateikiamas CVP IS priemonėmis (arba el. paštu, jeigu pirkimas vykdomas el. paštu) </w:t>
      </w:r>
      <w:r w:rsidRPr="00B84F81">
        <w:rPr>
          <w:rFonts w:asciiTheme="majorBidi" w:hAnsiTheme="majorBidi" w:cstheme="majorBidi"/>
          <w:color w:val="000000" w:themeColor="text1"/>
          <w:sz w:val="24"/>
          <w:szCs w:val="24"/>
        </w:rPr>
        <w:t>Pasiūlymo pateikimo terminas nurodytas SPS 1 dalyje</w:t>
      </w:r>
      <w:r w:rsidR="006E1FC7" w:rsidRPr="00B84F81">
        <w:rPr>
          <w:rFonts w:asciiTheme="majorBidi" w:hAnsiTheme="majorBidi" w:cstheme="majorBidi"/>
          <w:color w:val="000000" w:themeColor="text1"/>
          <w:sz w:val="24"/>
          <w:szCs w:val="24"/>
        </w:rPr>
        <w:t>.</w:t>
      </w:r>
      <w:r w:rsidR="00A40184" w:rsidRPr="00B84F81">
        <w:rPr>
          <w:rFonts w:asciiTheme="majorBidi" w:hAnsiTheme="majorBidi" w:cstheme="majorBidi"/>
          <w:color w:val="000000" w:themeColor="text1"/>
          <w:sz w:val="24"/>
          <w:szCs w:val="24"/>
        </w:rPr>
        <w:t xml:space="preserve">  </w:t>
      </w:r>
    </w:p>
    <w:p w14:paraId="745D35B5" w14:textId="63E7BED2" w:rsidR="00252518" w:rsidRPr="00B84F81" w:rsidRDefault="00252518" w:rsidP="006B76C0">
      <w:pPr>
        <w:pStyle w:val="Sraopastraipa"/>
        <w:numPr>
          <w:ilvl w:val="1"/>
          <w:numId w:val="5"/>
        </w:numPr>
        <w:tabs>
          <w:tab w:val="left" w:pos="567"/>
          <w:tab w:val="left" w:pos="709"/>
        </w:tabs>
        <w:spacing w:before="60" w:after="0" w:line="240" w:lineRule="auto"/>
        <w:ind w:left="567" w:hanging="567"/>
        <w:jc w:val="both"/>
        <w:rPr>
          <w:rFonts w:asciiTheme="majorBidi" w:hAnsiTheme="majorBidi" w:cstheme="majorBidi"/>
          <w:b/>
          <w:bCs/>
          <w:color w:val="000000" w:themeColor="text1"/>
          <w:sz w:val="24"/>
          <w:szCs w:val="24"/>
          <w:u w:val="single"/>
          <w:lang w:eastAsia="lt-LT"/>
        </w:rPr>
      </w:pPr>
      <w:r w:rsidRPr="00B84F81">
        <w:rPr>
          <w:rFonts w:asciiTheme="majorBidi" w:hAnsiTheme="majorBidi" w:cstheme="majorBidi"/>
          <w:b/>
          <w:bCs/>
          <w:color w:val="000000" w:themeColor="text1"/>
          <w:sz w:val="24"/>
          <w:szCs w:val="24"/>
          <w:u w:val="single"/>
        </w:rPr>
        <w:t>Tiekėjas turi pateikti</w:t>
      </w:r>
      <w:r w:rsidR="003740EC" w:rsidRPr="00B84F81">
        <w:rPr>
          <w:rFonts w:asciiTheme="majorBidi" w:hAnsiTheme="majorBidi" w:cstheme="majorBidi"/>
          <w:b/>
          <w:bCs/>
          <w:color w:val="000000" w:themeColor="text1"/>
          <w:sz w:val="24"/>
          <w:szCs w:val="24"/>
          <w:u w:val="single"/>
        </w:rPr>
        <w:t xml:space="preserve"> šiuos dokumentus:</w:t>
      </w:r>
    </w:p>
    <w:p w14:paraId="36E24D40" w14:textId="3CF1BACC" w:rsidR="00252518" w:rsidRDefault="00252518" w:rsidP="003740EC">
      <w:pPr>
        <w:pStyle w:val="Sraopastraipa"/>
        <w:numPr>
          <w:ilvl w:val="2"/>
          <w:numId w:val="5"/>
        </w:numPr>
        <w:tabs>
          <w:tab w:val="left" w:pos="1134"/>
        </w:tabs>
        <w:spacing w:before="60" w:after="0" w:line="240" w:lineRule="auto"/>
        <w:ind w:left="567" w:firstLine="0"/>
        <w:jc w:val="both"/>
        <w:rPr>
          <w:rFonts w:asciiTheme="majorBidi" w:hAnsiTheme="majorBidi" w:cstheme="majorBidi"/>
          <w:color w:val="000000" w:themeColor="text1"/>
          <w:sz w:val="24"/>
          <w:szCs w:val="24"/>
        </w:rPr>
      </w:pPr>
      <w:r w:rsidRPr="00755A81">
        <w:rPr>
          <w:rFonts w:asciiTheme="majorBidi" w:hAnsiTheme="majorBidi" w:cstheme="majorBidi"/>
          <w:b/>
          <w:bCs/>
          <w:color w:val="000000" w:themeColor="text1"/>
          <w:sz w:val="24"/>
          <w:szCs w:val="24"/>
        </w:rPr>
        <w:t>Užpildytą</w:t>
      </w:r>
      <w:r w:rsidR="00755A81" w:rsidRPr="00755A81">
        <w:rPr>
          <w:rFonts w:asciiTheme="majorBidi" w:hAnsiTheme="majorBidi" w:cstheme="majorBidi"/>
          <w:b/>
          <w:bCs/>
          <w:color w:val="000000" w:themeColor="text1"/>
          <w:sz w:val="24"/>
          <w:szCs w:val="24"/>
        </w:rPr>
        <w:t xml:space="preserve"> ir</w:t>
      </w:r>
      <w:r w:rsidRPr="00B84F81">
        <w:rPr>
          <w:rFonts w:asciiTheme="majorBidi" w:hAnsiTheme="majorBidi" w:cstheme="majorBidi"/>
          <w:color w:val="000000" w:themeColor="text1"/>
          <w:sz w:val="24"/>
          <w:szCs w:val="24"/>
        </w:rPr>
        <w:t xml:space="preserve"> </w:t>
      </w:r>
      <w:r w:rsidRPr="00B84F81">
        <w:rPr>
          <w:rFonts w:asciiTheme="majorBidi" w:hAnsiTheme="majorBidi" w:cstheme="majorBidi"/>
          <w:b/>
          <w:bCs/>
          <w:color w:val="000000" w:themeColor="text1"/>
          <w:sz w:val="24"/>
          <w:szCs w:val="24"/>
        </w:rPr>
        <w:t>pasirašytą</w:t>
      </w:r>
      <w:r w:rsidRPr="00B84F81">
        <w:rPr>
          <w:rFonts w:asciiTheme="majorBidi" w:hAnsiTheme="majorBidi" w:cstheme="majorBidi"/>
          <w:color w:val="000000" w:themeColor="text1"/>
          <w:sz w:val="24"/>
          <w:szCs w:val="24"/>
        </w:rPr>
        <w:t xml:space="preserve"> (</w:t>
      </w:r>
      <w:r w:rsidR="00182D70" w:rsidRPr="00B84F81">
        <w:rPr>
          <w:rFonts w:asciiTheme="majorBidi" w:hAnsiTheme="majorBidi" w:cstheme="majorBidi"/>
          <w:color w:val="000000" w:themeColor="text1"/>
          <w:sz w:val="24"/>
          <w:szCs w:val="24"/>
        </w:rPr>
        <w:t>paprastu</w:t>
      </w:r>
      <w:r w:rsidR="006A5E06" w:rsidRPr="00B84F81">
        <w:rPr>
          <w:rFonts w:asciiTheme="majorBidi" w:hAnsiTheme="majorBidi" w:cstheme="majorBidi"/>
          <w:color w:val="000000" w:themeColor="text1"/>
          <w:sz w:val="24"/>
          <w:szCs w:val="24"/>
        </w:rPr>
        <w:t xml:space="preserve"> fiziniu</w:t>
      </w:r>
      <w:r w:rsidR="00182D70" w:rsidRPr="00B84F81">
        <w:rPr>
          <w:rFonts w:asciiTheme="majorBidi" w:hAnsiTheme="majorBidi" w:cstheme="majorBidi"/>
          <w:color w:val="000000" w:themeColor="text1"/>
          <w:sz w:val="24"/>
          <w:szCs w:val="24"/>
        </w:rPr>
        <w:t xml:space="preserve"> arba </w:t>
      </w:r>
      <w:r w:rsidRPr="00B84F81">
        <w:rPr>
          <w:rFonts w:asciiTheme="majorBidi" w:hAnsiTheme="majorBidi" w:cstheme="majorBidi"/>
          <w:color w:val="000000" w:themeColor="text1"/>
          <w:sz w:val="24"/>
          <w:szCs w:val="24"/>
        </w:rPr>
        <w:t>elektroniniu parašu) Pasiūlymo formą</w:t>
      </w:r>
      <w:r w:rsidR="00352CCB" w:rsidRPr="00B84F81">
        <w:rPr>
          <w:rFonts w:asciiTheme="majorBidi" w:hAnsiTheme="majorBidi" w:cstheme="majorBidi"/>
          <w:color w:val="000000" w:themeColor="text1"/>
          <w:sz w:val="24"/>
          <w:szCs w:val="24"/>
        </w:rPr>
        <w:t xml:space="preserve"> (su priedais</w:t>
      </w:r>
      <w:r w:rsidR="00B30E15" w:rsidRPr="00B84F81">
        <w:rPr>
          <w:rFonts w:asciiTheme="majorBidi" w:hAnsiTheme="majorBidi" w:cstheme="majorBidi"/>
          <w:color w:val="000000" w:themeColor="text1"/>
          <w:sz w:val="24"/>
          <w:szCs w:val="24"/>
        </w:rPr>
        <w:t>, jei tokių yra</w:t>
      </w:r>
      <w:r w:rsidR="00352CCB" w:rsidRPr="00B84F81">
        <w:rPr>
          <w:rFonts w:asciiTheme="majorBidi" w:hAnsiTheme="majorBidi" w:cstheme="majorBidi"/>
          <w:color w:val="000000" w:themeColor="text1"/>
          <w:sz w:val="24"/>
          <w:szCs w:val="24"/>
        </w:rPr>
        <w:t>)</w:t>
      </w:r>
      <w:r w:rsidRPr="00B84F81">
        <w:rPr>
          <w:rFonts w:asciiTheme="majorBidi" w:hAnsiTheme="majorBidi" w:cstheme="majorBidi"/>
          <w:color w:val="000000" w:themeColor="text1"/>
          <w:sz w:val="24"/>
          <w:szCs w:val="24"/>
        </w:rPr>
        <w:t>;</w:t>
      </w:r>
    </w:p>
    <w:p w14:paraId="2938C8A6" w14:textId="773B7F86" w:rsidR="00F900ED" w:rsidRDefault="00467C92" w:rsidP="003740EC">
      <w:pPr>
        <w:pStyle w:val="Sraopastraipa"/>
        <w:numPr>
          <w:ilvl w:val="2"/>
          <w:numId w:val="5"/>
        </w:numPr>
        <w:tabs>
          <w:tab w:val="left" w:pos="1134"/>
        </w:tabs>
        <w:spacing w:before="60" w:after="0" w:line="240" w:lineRule="auto"/>
        <w:ind w:left="567" w:firstLine="0"/>
        <w:jc w:val="both"/>
        <w:rPr>
          <w:rFonts w:asciiTheme="majorBidi" w:hAnsiTheme="majorBidi" w:cstheme="majorBidi"/>
          <w:color w:val="000000" w:themeColor="text1"/>
          <w:sz w:val="24"/>
          <w:szCs w:val="24"/>
        </w:rPr>
      </w:pPr>
      <w:r w:rsidRPr="00942906">
        <w:rPr>
          <w:rFonts w:asciiTheme="majorBidi" w:hAnsiTheme="majorBidi" w:cstheme="majorBidi"/>
          <w:b/>
          <w:bCs/>
          <w:color w:val="000000" w:themeColor="text1"/>
          <w:sz w:val="24"/>
          <w:szCs w:val="24"/>
        </w:rPr>
        <w:t>Užpildytą ir pasirašytą</w:t>
      </w:r>
      <w:r>
        <w:rPr>
          <w:rFonts w:asciiTheme="majorBidi" w:hAnsiTheme="majorBidi" w:cstheme="majorBidi"/>
          <w:color w:val="000000" w:themeColor="text1"/>
          <w:sz w:val="24"/>
          <w:szCs w:val="24"/>
        </w:rPr>
        <w:t xml:space="preserve"> </w:t>
      </w:r>
      <w:r w:rsidR="00755A81">
        <w:rPr>
          <w:rFonts w:asciiTheme="majorBidi" w:hAnsiTheme="majorBidi" w:cstheme="majorBidi"/>
          <w:color w:val="000000" w:themeColor="text1"/>
          <w:sz w:val="24"/>
          <w:szCs w:val="24"/>
        </w:rPr>
        <w:t>EBVPD;</w:t>
      </w:r>
      <w:r>
        <w:rPr>
          <w:rFonts w:asciiTheme="majorBidi" w:hAnsiTheme="majorBidi" w:cstheme="majorBidi"/>
          <w:color w:val="000000" w:themeColor="text1"/>
          <w:sz w:val="24"/>
          <w:szCs w:val="24"/>
        </w:rPr>
        <w:t xml:space="preserve"> </w:t>
      </w:r>
    </w:p>
    <w:p w14:paraId="7F80A145" w14:textId="68F507DD" w:rsidR="00755A81" w:rsidRPr="00B84F81" w:rsidRDefault="00755A81" w:rsidP="003740EC">
      <w:pPr>
        <w:pStyle w:val="Sraopastraipa"/>
        <w:numPr>
          <w:ilvl w:val="2"/>
          <w:numId w:val="5"/>
        </w:numPr>
        <w:tabs>
          <w:tab w:val="left" w:pos="1134"/>
        </w:tabs>
        <w:spacing w:before="60" w:after="0" w:line="240" w:lineRule="auto"/>
        <w:ind w:left="567" w:firstLine="0"/>
        <w:jc w:val="both"/>
        <w:rPr>
          <w:rFonts w:asciiTheme="majorBidi" w:hAnsiTheme="majorBidi" w:cstheme="majorBidi"/>
          <w:color w:val="000000" w:themeColor="text1"/>
          <w:sz w:val="24"/>
          <w:szCs w:val="24"/>
        </w:rPr>
      </w:pPr>
      <w:r>
        <w:rPr>
          <w:rFonts w:asciiTheme="majorBidi" w:hAnsiTheme="majorBidi" w:cstheme="majorBidi"/>
          <w:b/>
          <w:bCs/>
          <w:color w:val="000000" w:themeColor="text1"/>
          <w:sz w:val="24"/>
          <w:szCs w:val="24"/>
        </w:rPr>
        <w:t>Kvalifikaciją įrodančius dokumentus;</w:t>
      </w:r>
    </w:p>
    <w:p w14:paraId="649BC4FE" w14:textId="57A8F733" w:rsidR="00252518" w:rsidRPr="00B84F81" w:rsidRDefault="00CF02C5" w:rsidP="003740EC">
      <w:pPr>
        <w:numPr>
          <w:ilvl w:val="2"/>
          <w:numId w:val="5"/>
        </w:numPr>
        <w:tabs>
          <w:tab w:val="left" w:pos="1134"/>
        </w:tabs>
        <w:spacing w:before="60" w:after="0" w:line="240" w:lineRule="auto"/>
        <w:ind w:left="567" w:firstLine="0"/>
        <w:jc w:val="both"/>
        <w:rPr>
          <w:rFonts w:asciiTheme="majorBidi" w:hAnsiTheme="majorBidi" w:cstheme="majorBidi"/>
          <w:color w:val="000000" w:themeColor="text1"/>
          <w:sz w:val="24"/>
          <w:szCs w:val="24"/>
        </w:rPr>
      </w:pPr>
      <w:r w:rsidRPr="00B84F81">
        <w:rPr>
          <w:rFonts w:asciiTheme="majorBidi" w:hAnsiTheme="majorBidi" w:cstheme="majorBidi"/>
          <w:color w:val="000000" w:themeColor="text1"/>
          <w:sz w:val="24"/>
          <w:szCs w:val="24"/>
        </w:rPr>
        <w:t xml:space="preserve"> </w:t>
      </w:r>
      <w:r w:rsidR="00755A81">
        <w:rPr>
          <w:rFonts w:asciiTheme="majorBidi" w:hAnsiTheme="majorBidi" w:cstheme="majorBidi"/>
          <w:color w:val="000000" w:themeColor="text1"/>
          <w:sz w:val="24"/>
          <w:szCs w:val="24"/>
        </w:rPr>
        <w:t>J</w:t>
      </w:r>
      <w:r w:rsidR="00252518" w:rsidRPr="00B84F81">
        <w:rPr>
          <w:rFonts w:asciiTheme="majorBidi" w:hAnsiTheme="majorBidi" w:cstheme="majorBidi"/>
          <w:color w:val="000000" w:themeColor="text1"/>
          <w:sz w:val="24"/>
          <w:szCs w:val="24"/>
        </w:rPr>
        <w:t>ungtinės veiklos sutarties kopiją, jei Pasiūlymą pateikia jungtinei veiklai susivienijusių Tiekėjų grupė;</w:t>
      </w:r>
    </w:p>
    <w:p w14:paraId="46E1230F" w14:textId="563A48D9" w:rsidR="00252518" w:rsidRPr="00B84F81" w:rsidRDefault="00CF02C5" w:rsidP="003740EC">
      <w:pPr>
        <w:numPr>
          <w:ilvl w:val="2"/>
          <w:numId w:val="5"/>
        </w:numPr>
        <w:tabs>
          <w:tab w:val="left" w:pos="1134"/>
        </w:tabs>
        <w:spacing w:after="0" w:line="240" w:lineRule="auto"/>
        <w:ind w:left="567" w:firstLine="0"/>
        <w:jc w:val="both"/>
        <w:rPr>
          <w:rFonts w:asciiTheme="majorBidi" w:hAnsiTheme="majorBidi" w:cstheme="majorBidi"/>
          <w:color w:val="000000" w:themeColor="text1"/>
          <w:sz w:val="24"/>
          <w:szCs w:val="24"/>
        </w:rPr>
      </w:pPr>
      <w:r w:rsidRPr="00B84F81">
        <w:rPr>
          <w:rFonts w:asciiTheme="majorBidi" w:hAnsiTheme="majorBidi" w:cstheme="majorBidi"/>
          <w:color w:val="000000" w:themeColor="text1"/>
          <w:sz w:val="24"/>
          <w:szCs w:val="24"/>
        </w:rPr>
        <w:t xml:space="preserve"> </w:t>
      </w:r>
      <w:r w:rsidR="00755A81">
        <w:rPr>
          <w:rFonts w:asciiTheme="majorBidi" w:hAnsiTheme="majorBidi" w:cstheme="majorBidi"/>
          <w:color w:val="000000" w:themeColor="text1"/>
          <w:sz w:val="24"/>
          <w:szCs w:val="24"/>
        </w:rPr>
        <w:t>J</w:t>
      </w:r>
      <w:r w:rsidR="00252518" w:rsidRPr="00B84F81">
        <w:rPr>
          <w:rFonts w:asciiTheme="majorBidi" w:hAnsiTheme="majorBidi" w:cstheme="majorBidi"/>
          <w:color w:val="000000" w:themeColor="text1"/>
          <w:sz w:val="24"/>
          <w:szCs w:val="24"/>
        </w:rPr>
        <w:t>ei Pasiūlymo dokumentus ir (ar) Pasiūlymą</w:t>
      </w:r>
      <w:r w:rsidR="00352CCB" w:rsidRPr="00B84F81">
        <w:rPr>
          <w:rFonts w:asciiTheme="majorBidi" w:hAnsiTheme="majorBidi" w:cstheme="majorBidi"/>
          <w:color w:val="000000" w:themeColor="text1"/>
          <w:sz w:val="24"/>
          <w:szCs w:val="24"/>
        </w:rPr>
        <w:t xml:space="preserve"> pasirašo vadovo įgaliotas asmuo, prie Pasiūlymo turi būti pridėtas galiojantis </w:t>
      </w:r>
      <w:r w:rsidR="00352CCB" w:rsidRPr="00B84F81">
        <w:rPr>
          <w:rFonts w:asciiTheme="majorBidi" w:hAnsiTheme="majorBidi" w:cstheme="majorBidi"/>
          <w:b/>
          <w:bCs/>
          <w:color w:val="000000" w:themeColor="text1"/>
          <w:sz w:val="24"/>
          <w:szCs w:val="24"/>
        </w:rPr>
        <w:t>rašytinis įgaliojimas</w:t>
      </w:r>
      <w:r w:rsidR="00352CCB" w:rsidRPr="00B84F81">
        <w:rPr>
          <w:rFonts w:asciiTheme="majorBidi" w:hAnsiTheme="majorBidi" w:cstheme="majorBidi"/>
          <w:color w:val="000000" w:themeColor="text1"/>
          <w:sz w:val="24"/>
          <w:szCs w:val="24"/>
        </w:rPr>
        <w:t xml:space="preserve"> arba kitas dokumentas, suteikiantis teisę pasirašyti Pasiūlymą</w:t>
      </w:r>
      <w:r w:rsidR="00352CCB" w:rsidRPr="00B84F81">
        <w:rPr>
          <w:rStyle w:val="Puslapioinaosnuoroda"/>
          <w:rFonts w:asciiTheme="majorBidi" w:hAnsiTheme="majorBidi" w:cstheme="majorBidi"/>
          <w:color w:val="000000" w:themeColor="text1"/>
          <w:sz w:val="24"/>
          <w:szCs w:val="24"/>
        </w:rPr>
        <w:footnoteReference w:id="5"/>
      </w:r>
      <w:r w:rsidR="00052A81" w:rsidRPr="00B84F81">
        <w:rPr>
          <w:rFonts w:asciiTheme="majorBidi" w:hAnsiTheme="majorBidi" w:cstheme="majorBidi"/>
          <w:color w:val="000000" w:themeColor="text1"/>
          <w:sz w:val="24"/>
          <w:szCs w:val="24"/>
        </w:rPr>
        <w:t>.</w:t>
      </w:r>
    </w:p>
    <w:p w14:paraId="269AE76E" w14:textId="677B738B" w:rsidR="00252518" w:rsidRPr="00B84F81" w:rsidRDefault="00252518" w:rsidP="006B76C0">
      <w:pPr>
        <w:pStyle w:val="Sraopastraipa"/>
        <w:numPr>
          <w:ilvl w:val="1"/>
          <w:numId w:val="5"/>
        </w:numPr>
        <w:tabs>
          <w:tab w:val="left" w:pos="709"/>
        </w:tabs>
        <w:spacing w:after="0" w:line="240" w:lineRule="auto"/>
        <w:ind w:left="567" w:hanging="567"/>
        <w:contextualSpacing w:val="0"/>
        <w:jc w:val="both"/>
        <w:rPr>
          <w:rFonts w:asciiTheme="majorBidi" w:hAnsiTheme="majorBidi" w:cstheme="majorBidi"/>
          <w:color w:val="000000" w:themeColor="text1"/>
          <w:sz w:val="24"/>
          <w:szCs w:val="24"/>
        </w:rPr>
      </w:pPr>
      <w:r w:rsidRPr="00B84F81">
        <w:rPr>
          <w:rFonts w:asciiTheme="majorBidi" w:hAnsiTheme="majorBidi" w:cstheme="majorBidi"/>
          <w:color w:val="000000" w:themeColor="text1"/>
          <w:sz w:val="24"/>
          <w:szCs w:val="24"/>
        </w:rPr>
        <w:t>Pasiūlymo forma (su priedais) turi būti pateikiami lietuvių</w:t>
      </w:r>
      <w:r w:rsidR="009B3637" w:rsidRPr="00B84F81">
        <w:rPr>
          <w:rFonts w:asciiTheme="majorBidi" w:hAnsiTheme="majorBidi" w:cstheme="majorBidi"/>
          <w:color w:val="000000" w:themeColor="text1"/>
          <w:sz w:val="24"/>
          <w:szCs w:val="24"/>
        </w:rPr>
        <w:t xml:space="preserve"> kalba.</w:t>
      </w:r>
    </w:p>
    <w:p w14:paraId="1FAD278D" w14:textId="77777777" w:rsidR="00252518" w:rsidRPr="00B84F81" w:rsidRDefault="00252518" w:rsidP="006B76C0">
      <w:pPr>
        <w:pStyle w:val="Sraopastraipa"/>
        <w:numPr>
          <w:ilvl w:val="1"/>
          <w:numId w:val="5"/>
        </w:numPr>
        <w:spacing w:after="0" w:line="240" w:lineRule="auto"/>
        <w:ind w:left="567" w:hanging="567"/>
        <w:jc w:val="both"/>
        <w:rPr>
          <w:rFonts w:asciiTheme="majorBidi" w:hAnsiTheme="majorBidi" w:cstheme="majorBidi"/>
          <w:color w:val="000000" w:themeColor="text1"/>
          <w:sz w:val="24"/>
          <w:szCs w:val="24"/>
        </w:rPr>
      </w:pPr>
      <w:r w:rsidRPr="00B84F81">
        <w:rPr>
          <w:rFonts w:asciiTheme="majorBidi" w:hAnsiTheme="majorBidi" w:cstheme="majorBidi"/>
          <w:color w:val="000000" w:themeColor="text1"/>
          <w:sz w:val="24"/>
          <w:szCs w:val="24"/>
        </w:rPr>
        <w:t>Pasiūlymas ir jo priedai (kurių formose nurodoma, kad turi būti įgalioto asmens parašas) turi būti pasirašyti fiziniais įgalioto asmens parašais arba galiojančiu kvalifikuotu elektroniniu parašu. Jeigu dokumentų rinkinys pasirašytas galiojančiu kvalifikuotu elektroniniu parašu, nereikalaujama kiekvieno dokumento pasirašinėti atskirai.</w:t>
      </w:r>
    </w:p>
    <w:p w14:paraId="50D315BA" w14:textId="7FF565A5" w:rsidR="00252518" w:rsidRPr="00B84F81" w:rsidRDefault="00252518" w:rsidP="006B76C0">
      <w:pPr>
        <w:pStyle w:val="Sraopastraipa"/>
        <w:numPr>
          <w:ilvl w:val="1"/>
          <w:numId w:val="5"/>
        </w:numPr>
        <w:spacing w:before="60" w:after="60" w:line="240" w:lineRule="auto"/>
        <w:ind w:left="567" w:hanging="567"/>
        <w:contextualSpacing w:val="0"/>
        <w:jc w:val="both"/>
        <w:rPr>
          <w:rFonts w:asciiTheme="majorBidi" w:hAnsiTheme="majorBidi" w:cstheme="majorBidi"/>
          <w:color w:val="000000" w:themeColor="text1"/>
          <w:sz w:val="24"/>
          <w:szCs w:val="24"/>
        </w:rPr>
      </w:pPr>
      <w:r w:rsidRPr="00B84F81">
        <w:rPr>
          <w:rFonts w:asciiTheme="majorBidi" w:hAnsiTheme="majorBidi" w:cstheme="majorBidi"/>
          <w:color w:val="000000" w:themeColor="text1"/>
          <w:sz w:val="24"/>
          <w:szCs w:val="24"/>
        </w:rPr>
        <w:t xml:space="preserve">Pirkėjas, gavęs Pasiūlymą kitomis nei SPS </w:t>
      </w:r>
      <w:r w:rsidR="009B3637" w:rsidRPr="00B84F81">
        <w:rPr>
          <w:rFonts w:asciiTheme="majorBidi" w:hAnsiTheme="majorBidi" w:cstheme="majorBidi"/>
          <w:color w:val="000000" w:themeColor="text1"/>
          <w:sz w:val="24"/>
          <w:szCs w:val="24"/>
        </w:rPr>
        <w:t>3</w:t>
      </w:r>
      <w:r w:rsidRPr="00B84F81">
        <w:rPr>
          <w:rFonts w:asciiTheme="majorBidi" w:hAnsiTheme="majorBidi" w:cstheme="majorBidi"/>
          <w:color w:val="000000" w:themeColor="text1"/>
          <w:sz w:val="24"/>
          <w:szCs w:val="24"/>
        </w:rPr>
        <w:t xml:space="preserve">.1 punkte nurodytomis priemonėmis, apie tai informuoja Tiekėją, o tokio Pasiūlymo nenagrinėja ir nevertina. </w:t>
      </w:r>
    </w:p>
    <w:p w14:paraId="4CF561AD" w14:textId="77777777" w:rsidR="00252518" w:rsidRPr="00B84F81" w:rsidRDefault="00252518" w:rsidP="006B76C0">
      <w:pPr>
        <w:pStyle w:val="Antrat1"/>
        <w:keepNext/>
        <w:widowControl/>
        <w:tabs>
          <w:tab w:val="left" w:pos="426"/>
        </w:tabs>
        <w:spacing w:before="60" w:after="60"/>
        <w:ind w:left="0" w:firstLine="0"/>
        <w:rPr>
          <w:rFonts w:asciiTheme="majorBidi" w:eastAsiaTheme="minorHAnsi" w:hAnsiTheme="majorBidi" w:cstheme="majorBidi"/>
          <w:b w:val="0"/>
          <w:bCs w:val="0"/>
          <w:color w:val="000000" w:themeColor="text1"/>
          <w:sz w:val="24"/>
          <w:szCs w:val="24"/>
          <w:lang w:val="lt-LT"/>
        </w:rPr>
      </w:pPr>
    </w:p>
    <w:p w14:paraId="7CB11345" w14:textId="77777777" w:rsidR="00252518" w:rsidRPr="00B84F81" w:rsidRDefault="00252518" w:rsidP="006B76C0">
      <w:pPr>
        <w:pStyle w:val="Antrat1"/>
        <w:keepNext/>
        <w:widowControl/>
        <w:numPr>
          <w:ilvl w:val="0"/>
          <w:numId w:val="5"/>
        </w:numPr>
        <w:tabs>
          <w:tab w:val="left" w:pos="567"/>
        </w:tabs>
        <w:spacing w:before="60" w:after="60"/>
        <w:ind w:left="567" w:hanging="567"/>
        <w:jc w:val="center"/>
        <w:rPr>
          <w:rFonts w:asciiTheme="majorBidi" w:eastAsiaTheme="minorEastAsia" w:hAnsiTheme="majorBidi" w:cstheme="majorBidi"/>
          <w:color w:val="000000" w:themeColor="text1"/>
          <w:sz w:val="24"/>
          <w:szCs w:val="24"/>
          <w:lang w:val="lt-LT"/>
        </w:rPr>
      </w:pPr>
      <w:r w:rsidRPr="00B84F81">
        <w:rPr>
          <w:rFonts w:asciiTheme="majorBidi" w:eastAsiaTheme="minorEastAsia" w:hAnsiTheme="majorBidi" w:cstheme="majorBidi"/>
          <w:color w:val="000000" w:themeColor="text1"/>
          <w:sz w:val="24"/>
          <w:szCs w:val="24"/>
          <w:lang w:val="lt-LT"/>
        </w:rPr>
        <w:t>PASIŪLYMŲ NAGRINĖJIMAS IR VERTINIMAS</w:t>
      </w:r>
    </w:p>
    <w:p w14:paraId="303D2DB6" w14:textId="77777777" w:rsidR="00252518" w:rsidRPr="00B84F81" w:rsidRDefault="00252518" w:rsidP="006B76C0">
      <w:pPr>
        <w:pStyle w:val="Antrat1"/>
        <w:keepNext/>
        <w:widowControl/>
        <w:tabs>
          <w:tab w:val="left" w:pos="567"/>
        </w:tabs>
        <w:spacing w:before="0"/>
        <w:ind w:left="567" w:hanging="567"/>
        <w:rPr>
          <w:rFonts w:asciiTheme="majorBidi" w:eastAsiaTheme="minorHAnsi" w:hAnsiTheme="majorBidi" w:cstheme="majorBidi"/>
          <w:b w:val="0"/>
          <w:bCs w:val="0"/>
          <w:color w:val="000000" w:themeColor="text1"/>
          <w:sz w:val="24"/>
          <w:szCs w:val="24"/>
          <w:lang w:val="lt-LT"/>
        </w:rPr>
      </w:pPr>
    </w:p>
    <w:p w14:paraId="581431AD" w14:textId="72B6C05D" w:rsidR="00512D04" w:rsidRPr="00B84F81" w:rsidRDefault="00512D04" w:rsidP="006B76C0">
      <w:pPr>
        <w:pStyle w:val="Sraopastraipa"/>
        <w:numPr>
          <w:ilvl w:val="1"/>
          <w:numId w:val="5"/>
        </w:numPr>
        <w:spacing w:after="0" w:line="240" w:lineRule="auto"/>
        <w:ind w:left="567" w:hanging="567"/>
        <w:jc w:val="both"/>
        <w:rPr>
          <w:rFonts w:asciiTheme="majorBidi" w:hAnsiTheme="majorBidi" w:cstheme="majorBidi"/>
          <w:color w:val="000000" w:themeColor="text1"/>
          <w:sz w:val="24"/>
          <w:szCs w:val="24"/>
        </w:rPr>
      </w:pPr>
      <w:r w:rsidRPr="00B84F81">
        <w:rPr>
          <w:rFonts w:asciiTheme="majorBidi" w:hAnsiTheme="majorBidi" w:cstheme="majorBidi"/>
          <w:color w:val="000000" w:themeColor="text1"/>
          <w:sz w:val="24"/>
          <w:szCs w:val="24"/>
        </w:rPr>
        <w:t xml:space="preserve">Pasiūlymų nagrinėjimo ir vertinimo tvarka nurodyta BPS 11 </w:t>
      </w:r>
      <w:r w:rsidR="009B0BE1" w:rsidRPr="00B84F81">
        <w:rPr>
          <w:rFonts w:asciiTheme="majorBidi" w:hAnsiTheme="majorBidi" w:cstheme="majorBidi"/>
          <w:color w:val="000000" w:themeColor="text1"/>
          <w:sz w:val="24"/>
          <w:szCs w:val="24"/>
        </w:rPr>
        <w:t>dalyje</w:t>
      </w:r>
      <w:r w:rsidRPr="00B84F81">
        <w:rPr>
          <w:rFonts w:asciiTheme="majorBidi" w:hAnsiTheme="majorBidi" w:cstheme="majorBidi"/>
          <w:color w:val="000000" w:themeColor="text1"/>
          <w:sz w:val="24"/>
          <w:szCs w:val="24"/>
        </w:rPr>
        <w:t>.</w:t>
      </w:r>
    </w:p>
    <w:p w14:paraId="360F6B78" w14:textId="55E44302" w:rsidR="00252518" w:rsidRPr="00B84F81" w:rsidRDefault="00252518" w:rsidP="006B76C0">
      <w:pPr>
        <w:pStyle w:val="Sraopastraipa"/>
        <w:numPr>
          <w:ilvl w:val="1"/>
          <w:numId w:val="5"/>
        </w:numPr>
        <w:spacing w:after="0" w:line="240" w:lineRule="auto"/>
        <w:ind w:left="567" w:hanging="567"/>
        <w:jc w:val="both"/>
        <w:rPr>
          <w:rFonts w:asciiTheme="majorBidi" w:hAnsiTheme="majorBidi" w:cstheme="majorBidi"/>
          <w:color w:val="000000" w:themeColor="text1"/>
          <w:sz w:val="24"/>
          <w:szCs w:val="24"/>
        </w:rPr>
      </w:pPr>
      <w:r w:rsidRPr="00B84F81">
        <w:rPr>
          <w:rFonts w:asciiTheme="majorBidi" w:hAnsiTheme="majorBidi" w:cstheme="majorBidi"/>
          <w:color w:val="000000" w:themeColor="text1"/>
          <w:sz w:val="24"/>
          <w:szCs w:val="24"/>
        </w:rPr>
        <w:t xml:space="preserve">Pirkimo </w:t>
      </w:r>
      <w:r w:rsidR="0044054E" w:rsidRPr="00B84F81">
        <w:rPr>
          <w:rFonts w:asciiTheme="majorBidi" w:hAnsiTheme="majorBidi" w:cstheme="majorBidi"/>
          <w:color w:val="000000" w:themeColor="text1"/>
          <w:sz w:val="24"/>
          <w:szCs w:val="24"/>
        </w:rPr>
        <w:t xml:space="preserve">sąlygose </w:t>
      </w:r>
      <w:r w:rsidRPr="00B84F81">
        <w:rPr>
          <w:rFonts w:asciiTheme="majorBidi" w:hAnsiTheme="majorBidi" w:cstheme="majorBidi"/>
          <w:color w:val="000000" w:themeColor="text1"/>
          <w:sz w:val="24"/>
          <w:szCs w:val="24"/>
        </w:rPr>
        <w:t>nustatytus reikalavimus atitinkantys Pasiūlymai bus vertinami</w:t>
      </w:r>
      <w:r w:rsidR="00D412C6" w:rsidRPr="00B84F81">
        <w:rPr>
          <w:rFonts w:asciiTheme="majorBidi" w:hAnsiTheme="majorBidi" w:cstheme="majorBidi"/>
          <w:sz w:val="24"/>
          <w:szCs w:val="24"/>
        </w:rPr>
        <w:t xml:space="preserve"> ir </w:t>
      </w:r>
      <w:r w:rsidR="00D412C6" w:rsidRPr="00B84F81">
        <w:rPr>
          <w:rFonts w:asciiTheme="majorBidi" w:hAnsiTheme="majorBidi" w:cstheme="majorBidi"/>
          <w:color w:val="000000" w:themeColor="text1"/>
          <w:sz w:val="24"/>
          <w:szCs w:val="24"/>
        </w:rPr>
        <w:t>ekonomiškai naudingiausias pasiūlymas išrenkamas</w:t>
      </w:r>
      <w:r w:rsidRPr="00B84F81">
        <w:rPr>
          <w:rFonts w:asciiTheme="majorBidi" w:hAnsiTheme="majorBidi" w:cstheme="majorBidi"/>
          <w:color w:val="000000" w:themeColor="text1"/>
          <w:sz w:val="24"/>
          <w:szCs w:val="24"/>
        </w:rPr>
        <w:t xml:space="preserve"> </w:t>
      </w:r>
      <w:r w:rsidR="0044054E" w:rsidRPr="00B84F81">
        <w:rPr>
          <w:rFonts w:asciiTheme="majorBidi" w:hAnsiTheme="majorBidi" w:cstheme="majorBidi"/>
          <w:color w:val="000000" w:themeColor="text1"/>
          <w:sz w:val="24"/>
          <w:szCs w:val="24"/>
        </w:rPr>
        <w:t xml:space="preserve">pagal </w:t>
      </w:r>
      <w:r w:rsidRPr="00B84F81">
        <w:rPr>
          <w:rFonts w:asciiTheme="majorBidi" w:hAnsiTheme="majorBidi" w:cstheme="majorBidi"/>
          <w:color w:val="000000" w:themeColor="text1"/>
          <w:sz w:val="24"/>
          <w:szCs w:val="24"/>
        </w:rPr>
        <w:t xml:space="preserve">SPS 1 </w:t>
      </w:r>
      <w:r w:rsidR="009B0BE1" w:rsidRPr="00B84F81">
        <w:rPr>
          <w:rFonts w:asciiTheme="majorBidi" w:hAnsiTheme="majorBidi" w:cstheme="majorBidi"/>
          <w:color w:val="000000" w:themeColor="text1"/>
          <w:sz w:val="24"/>
          <w:szCs w:val="24"/>
        </w:rPr>
        <w:t>dalyje</w:t>
      </w:r>
      <w:r w:rsidR="0044054E" w:rsidRPr="00B84F81">
        <w:rPr>
          <w:rFonts w:asciiTheme="majorBidi" w:hAnsiTheme="majorBidi" w:cstheme="majorBidi"/>
          <w:color w:val="000000" w:themeColor="text1"/>
          <w:sz w:val="24"/>
          <w:szCs w:val="24"/>
        </w:rPr>
        <w:t xml:space="preserve"> </w:t>
      </w:r>
      <w:r w:rsidRPr="00B84F81">
        <w:rPr>
          <w:rFonts w:asciiTheme="majorBidi" w:hAnsiTheme="majorBidi" w:cstheme="majorBidi"/>
          <w:color w:val="000000" w:themeColor="text1"/>
          <w:sz w:val="24"/>
          <w:szCs w:val="24"/>
        </w:rPr>
        <w:t>nurodyt</w:t>
      </w:r>
      <w:r w:rsidR="0044054E" w:rsidRPr="00B84F81">
        <w:rPr>
          <w:rFonts w:asciiTheme="majorBidi" w:hAnsiTheme="majorBidi" w:cstheme="majorBidi"/>
          <w:color w:val="000000" w:themeColor="text1"/>
          <w:sz w:val="24"/>
          <w:szCs w:val="24"/>
        </w:rPr>
        <w:t>ą</w:t>
      </w:r>
      <w:r w:rsidRPr="00B84F81">
        <w:rPr>
          <w:rFonts w:asciiTheme="majorBidi" w:hAnsiTheme="majorBidi" w:cstheme="majorBidi"/>
          <w:color w:val="000000" w:themeColor="text1"/>
          <w:sz w:val="24"/>
          <w:szCs w:val="24"/>
        </w:rPr>
        <w:t xml:space="preserve"> kriterij</w:t>
      </w:r>
      <w:r w:rsidR="0044054E" w:rsidRPr="00B84F81">
        <w:rPr>
          <w:rFonts w:asciiTheme="majorBidi" w:hAnsiTheme="majorBidi" w:cstheme="majorBidi"/>
          <w:color w:val="000000" w:themeColor="text1"/>
          <w:sz w:val="24"/>
          <w:szCs w:val="24"/>
        </w:rPr>
        <w:t>ų</w:t>
      </w:r>
      <w:r w:rsidRPr="00B84F81">
        <w:rPr>
          <w:rFonts w:asciiTheme="majorBidi" w:hAnsiTheme="majorBidi" w:cstheme="majorBidi"/>
          <w:color w:val="000000" w:themeColor="text1"/>
          <w:sz w:val="24"/>
          <w:szCs w:val="24"/>
        </w:rPr>
        <w:t xml:space="preserve">. </w:t>
      </w:r>
    </w:p>
    <w:p w14:paraId="089AB7F5" w14:textId="77777777" w:rsidR="00252518" w:rsidRPr="00B84F81" w:rsidRDefault="00252518" w:rsidP="006B76C0">
      <w:pPr>
        <w:pStyle w:val="Sraopastraipa"/>
        <w:spacing w:after="0" w:line="240" w:lineRule="auto"/>
        <w:jc w:val="both"/>
        <w:rPr>
          <w:rFonts w:asciiTheme="majorBidi" w:hAnsiTheme="majorBidi" w:cstheme="majorBidi"/>
          <w:color w:val="000000" w:themeColor="text1"/>
          <w:sz w:val="24"/>
          <w:szCs w:val="24"/>
        </w:rPr>
      </w:pPr>
    </w:p>
    <w:p w14:paraId="328FF1EB" w14:textId="77777777" w:rsidR="00252518" w:rsidRPr="00B84F81" w:rsidRDefault="00252518" w:rsidP="006B76C0">
      <w:pPr>
        <w:pStyle w:val="Antrat1"/>
        <w:keepNext/>
        <w:widowControl/>
        <w:numPr>
          <w:ilvl w:val="0"/>
          <w:numId w:val="5"/>
        </w:numPr>
        <w:tabs>
          <w:tab w:val="left" w:pos="426"/>
        </w:tabs>
        <w:spacing w:before="60" w:after="60"/>
        <w:ind w:left="0" w:firstLine="0"/>
        <w:jc w:val="center"/>
        <w:rPr>
          <w:rFonts w:asciiTheme="majorBidi" w:eastAsiaTheme="minorEastAsia" w:hAnsiTheme="majorBidi" w:cstheme="majorBidi"/>
          <w:color w:val="000000" w:themeColor="text1"/>
          <w:sz w:val="24"/>
          <w:szCs w:val="24"/>
          <w:lang w:val="lt-LT"/>
        </w:rPr>
      </w:pPr>
      <w:bookmarkStart w:id="6" w:name="_Toc335201958"/>
      <w:bookmarkStart w:id="7" w:name="_Toc329439533"/>
      <w:r w:rsidRPr="00B84F81">
        <w:rPr>
          <w:rFonts w:asciiTheme="majorBidi" w:eastAsiaTheme="minorEastAsia" w:hAnsiTheme="majorBidi" w:cstheme="majorBidi"/>
          <w:color w:val="000000" w:themeColor="text1"/>
          <w:sz w:val="24"/>
          <w:szCs w:val="24"/>
          <w:lang w:val="lt-LT"/>
        </w:rPr>
        <w:t>PASIŪLYMŲ GALIOJIMO UŽTIKRINIMAS</w:t>
      </w:r>
      <w:bookmarkEnd w:id="6"/>
    </w:p>
    <w:p w14:paraId="57409BE3" w14:textId="77777777" w:rsidR="00252518" w:rsidRPr="00B84F81" w:rsidRDefault="00252518" w:rsidP="006B76C0">
      <w:pPr>
        <w:pStyle w:val="Antrat1"/>
        <w:keepNext/>
        <w:widowControl/>
        <w:tabs>
          <w:tab w:val="left" w:pos="426"/>
        </w:tabs>
        <w:spacing w:before="0"/>
        <w:ind w:left="0" w:firstLine="0"/>
        <w:rPr>
          <w:rFonts w:asciiTheme="majorBidi" w:eastAsiaTheme="minorHAnsi" w:hAnsiTheme="majorBidi" w:cstheme="majorBidi"/>
          <w:b w:val="0"/>
          <w:bCs w:val="0"/>
          <w:color w:val="000000" w:themeColor="text1"/>
          <w:sz w:val="24"/>
          <w:szCs w:val="24"/>
          <w:lang w:val="lt-LT"/>
        </w:rPr>
      </w:pPr>
    </w:p>
    <w:p w14:paraId="64A9334C" w14:textId="50683B2B" w:rsidR="00252518" w:rsidRPr="00B84F81" w:rsidRDefault="00352CCB" w:rsidP="00E4514B">
      <w:pPr>
        <w:pStyle w:val="Sraopastraipa"/>
        <w:numPr>
          <w:ilvl w:val="1"/>
          <w:numId w:val="5"/>
        </w:numPr>
        <w:ind w:left="567" w:hanging="567"/>
        <w:jc w:val="both"/>
        <w:rPr>
          <w:rFonts w:asciiTheme="majorBidi" w:hAnsiTheme="majorBidi" w:cstheme="majorBidi"/>
          <w:color w:val="000000" w:themeColor="text1"/>
          <w:sz w:val="24"/>
          <w:szCs w:val="24"/>
        </w:rPr>
      </w:pPr>
      <w:r w:rsidRPr="00B84F81">
        <w:rPr>
          <w:rFonts w:asciiTheme="majorBidi" w:hAnsiTheme="majorBidi" w:cstheme="majorBidi"/>
          <w:color w:val="000000" w:themeColor="text1"/>
          <w:sz w:val="24"/>
          <w:szCs w:val="24"/>
        </w:rPr>
        <w:t>Pasi</w:t>
      </w:r>
      <w:r w:rsidRPr="00B84F81">
        <w:rPr>
          <w:rFonts w:asciiTheme="majorBidi" w:hAnsiTheme="majorBidi" w:cstheme="majorBidi"/>
          <w:sz w:val="24"/>
          <w:szCs w:val="24"/>
        </w:rPr>
        <w:t>ūlymo galiojimo užtikrinimo nereikalaujama</w:t>
      </w:r>
      <w:r w:rsidR="00252518" w:rsidRPr="00B84F81">
        <w:rPr>
          <w:rFonts w:asciiTheme="majorBidi" w:hAnsiTheme="majorBidi" w:cstheme="majorBidi"/>
          <w:color w:val="000000" w:themeColor="text1"/>
          <w:sz w:val="24"/>
          <w:szCs w:val="24"/>
        </w:rPr>
        <w:t>.</w:t>
      </w:r>
    </w:p>
    <w:p w14:paraId="6CC458CA" w14:textId="77777777" w:rsidR="00252518" w:rsidRPr="00B84F81" w:rsidRDefault="00252518" w:rsidP="006B76C0">
      <w:pPr>
        <w:pStyle w:val="Sraopastraipa"/>
        <w:tabs>
          <w:tab w:val="left" w:pos="567"/>
        </w:tabs>
        <w:spacing w:after="0"/>
        <w:ind w:left="0"/>
        <w:jc w:val="both"/>
        <w:rPr>
          <w:rFonts w:asciiTheme="majorBidi" w:hAnsiTheme="majorBidi" w:cstheme="majorBidi"/>
          <w:color w:val="000000" w:themeColor="text1"/>
          <w:sz w:val="24"/>
          <w:szCs w:val="24"/>
        </w:rPr>
      </w:pPr>
    </w:p>
    <w:p w14:paraId="60CEE0B9" w14:textId="77777777" w:rsidR="00053FCE" w:rsidRPr="00B84F81" w:rsidRDefault="00053FCE" w:rsidP="006B76C0">
      <w:pPr>
        <w:keepNext/>
        <w:spacing w:before="60" w:after="60"/>
        <w:jc w:val="center"/>
        <w:rPr>
          <w:rFonts w:asciiTheme="majorBidi" w:hAnsiTheme="majorBidi" w:cstheme="majorBidi"/>
          <w:b/>
          <w:bCs/>
          <w:color w:val="000000"/>
          <w:sz w:val="24"/>
          <w:szCs w:val="24"/>
          <w:lang w:eastAsia="zh-CN"/>
        </w:rPr>
      </w:pPr>
      <w:bookmarkStart w:id="8" w:name="_Toc335201960"/>
      <w:r w:rsidRPr="00B84F81">
        <w:rPr>
          <w:rFonts w:asciiTheme="majorBidi" w:hAnsiTheme="majorBidi" w:cstheme="majorBidi"/>
          <w:b/>
          <w:bCs/>
          <w:color w:val="000000"/>
          <w:sz w:val="24"/>
          <w:szCs w:val="24"/>
          <w:lang w:eastAsia="zh-CN"/>
        </w:rPr>
        <w:t>6. PASIŪLYMŲ KONFIDENCIALUMAS IR SUPAŽINDINIMAS SU KITŲ TIEKĖJŲ PASIŪLYMAIS</w:t>
      </w:r>
    </w:p>
    <w:p w14:paraId="7B901523" w14:textId="77777777" w:rsidR="00053FCE" w:rsidRPr="00B84F81" w:rsidRDefault="00053FCE" w:rsidP="006B76C0">
      <w:pPr>
        <w:keepNext/>
        <w:spacing w:after="0"/>
        <w:rPr>
          <w:rFonts w:asciiTheme="majorBidi" w:hAnsiTheme="majorBidi" w:cstheme="majorBidi"/>
          <w:b/>
          <w:bCs/>
          <w:color w:val="000000"/>
          <w:sz w:val="24"/>
          <w:szCs w:val="24"/>
          <w:lang w:eastAsia="zh-CN"/>
        </w:rPr>
      </w:pPr>
    </w:p>
    <w:p w14:paraId="424CD655" w14:textId="6E93618D" w:rsidR="00053FCE" w:rsidRPr="00B84F81" w:rsidRDefault="00053FCE" w:rsidP="001F592C">
      <w:pPr>
        <w:keepNext/>
        <w:numPr>
          <w:ilvl w:val="1"/>
          <w:numId w:val="6"/>
        </w:numPr>
        <w:spacing w:after="0" w:line="240" w:lineRule="auto"/>
        <w:ind w:left="0" w:firstLine="0"/>
        <w:contextualSpacing/>
        <w:jc w:val="both"/>
        <w:rPr>
          <w:rFonts w:asciiTheme="majorBidi" w:hAnsiTheme="majorBidi" w:cstheme="majorBidi"/>
          <w:color w:val="000000"/>
          <w:sz w:val="24"/>
          <w:szCs w:val="24"/>
          <w:lang w:eastAsia="zh-CN"/>
        </w:rPr>
      </w:pPr>
      <w:r w:rsidRPr="00B84F81">
        <w:rPr>
          <w:rFonts w:asciiTheme="majorBidi" w:hAnsiTheme="majorBidi" w:cstheme="majorBidi"/>
          <w:sz w:val="24"/>
          <w:szCs w:val="24"/>
          <w:lang w:eastAsia="zh-CN"/>
        </w:rPr>
        <w:t xml:space="preserve">Perkančiosios organizacijos Viešųjų pirkimų skyriaus atsakingi darbuotojai bei kiti pirkimus vykdyti įgalioti valstybės įmonės Turto banko darbuotojai ar pirkimo komisijų nariai tiekėjų ir/arba tiekėjus viešuosiuose pirkimuose atstovaujančių darbuotojų ar kitų asmenų (pavyzdžiui, pasitelkiamų specialistų) asmens duomenis tvarko Turto banko viešųjų pirkimų procedūrų vykdymo tikslu. Tai atliekama vadovaujantis galiojančiomis Valstybės įmonės Turto banko asmens duomenų tvarkymo taisyklėmis, kurios yra patvirtintos generalinio direktoriaus 2018 m. spalio 19 d. įsakymu Nr. P1-269. Tvarkomi yra tie asmens duomenys, kuriuos tiekėjas/tiekėjai perkančiajai organizacijai pateikia viešojo pirkimo metu (vardas, pavardė, adresas, telefono ryšio numeris, elektroninio pašto adresas, asmens kodas, gyvenimo aprašymo duomenys, gyvenimo aprašymo faktus pagrindžiantys dokumentai (įgytą išsilavinimą pagrindžiantys diplomai, atestatai, pažymėjimai, pažymos ir kt.)). Šių duomenų tvarkymo pagrindas – Perkančiajai organizacijai taikoma teisinė prievolė vykdyti viešuosius pirkimus (BDAR 6 str. 1 d. c p.).  Daugiau informacijos apie asmens duomenų tvarkymą, duomenų subjektų teisių įgyvendinimą valstybės įmonėje Turto banke, taip pat duomenų apsaugos pareigūno kontaktiniai duomenys pateikiami interneto adresu </w:t>
      </w:r>
      <w:hyperlink r:id="rId19" w:history="1">
        <w:r w:rsidRPr="00B84F81">
          <w:rPr>
            <w:rStyle w:val="Hipersaitas"/>
            <w:rFonts w:asciiTheme="majorBidi" w:hAnsiTheme="majorBidi" w:cstheme="majorBidi"/>
            <w:sz w:val="24"/>
            <w:szCs w:val="24"/>
            <w:lang w:eastAsia="zh-CN"/>
          </w:rPr>
          <w:t>https://www.turtas.lt/lt/administracine-informacija/asmens-duomenu-apsauga/</w:t>
        </w:r>
      </w:hyperlink>
      <w:r w:rsidRPr="00B84F81">
        <w:rPr>
          <w:rFonts w:asciiTheme="majorBidi" w:hAnsiTheme="majorBidi" w:cstheme="majorBidi"/>
          <w:sz w:val="24"/>
          <w:szCs w:val="24"/>
          <w:lang w:eastAsia="zh-CN"/>
        </w:rPr>
        <w:t>. Informaciją apie asmens duomenų tvarkymą galite rasti dokumente „Valstybės įmonės Turto banko asmens duomenų tvarkymo taisyklės“, o su turimomis teisėmis ir jų įgyvendinimo tvarka galite susipažinti dokumente „Duomenų subjektų teisių įgyvendinimo Valstybės įmonėje Turto banke tvarkos aprašas“.</w:t>
      </w:r>
    </w:p>
    <w:p w14:paraId="709E278F" w14:textId="77777777" w:rsidR="00053FCE" w:rsidRPr="00B84F81" w:rsidRDefault="00053FCE" w:rsidP="006B76C0">
      <w:pPr>
        <w:keepNext/>
        <w:spacing w:after="0"/>
        <w:contextualSpacing/>
        <w:jc w:val="both"/>
        <w:rPr>
          <w:rFonts w:asciiTheme="majorBidi" w:hAnsiTheme="majorBidi" w:cstheme="majorBidi"/>
          <w:color w:val="000000"/>
          <w:sz w:val="24"/>
          <w:szCs w:val="24"/>
          <w:lang w:eastAsia="zh-CN"/>
        </w:rPr>
      </w:pPr>
    </w:p>
    <w:p w14:paraId="438F3322" w14:textId="570C563F" w:rsidR="00252518" w:rsidRPr="00B84F81" w:rsidRDefault="00252518" w:rsidP="006B76C0">
      <w:pPr>
        <w:pStyle w:val="Antrat1"/>
        <w:keepNext/>
        <w:widowControl/>
        <w:numPr>
          <w:ilvl w:val="0"/>
          <w:numId w:val="6"/>
        </w:numPr>
        <w:tabs>
          <w:tab w:val="left" w:pos="426"/>
        </w:tabs>
        <w:spacing w:before="60" w:after="60"/>
        <w:jc w:val="center"/>
        <w:rPr>
          <w:rFonts w:asciiTheme="majorBidi" w:eastAsiaTheme="minorEastAsia" w:hAnsiTheme="majorBidi" w:cstheme="majorBidi"/>
          <w:color w:val="000000" w:themeColor="text1"/>
          <w:sz w:val="24"/>
          <w:szCs w:val="24"/>
          <w:lang w:val="lt-LT"/>
        </w:rPr>
      </w:pPr>
      <w:r w:rsidRPr="00B84F81">
        <w:rPr>
          <w:rFonts w:asciiTheme="majorBidi" w:eastAsiaTheme="minorEastAsia" w:hAnsiTheme="majorBidi" w:cstheme="majorBidi"/>
          <w:color w:val="000000" w:themeColor="text1"/>
          <w:sz w:val="24"/>
          <w:szCs w:val="24"/>
          <w:lang w:val="lt-LT"/>
        </w:rPr>
        <w:t>PRIEDAI</w:t>
      </w:r>
      <w:bookmarkEnd w:id="7"/>
      <w:bookmarkEnd w:id="8"/>
    </w:p>
    <w:p w14:paraId="67A9773E" w14:textId="77777777" w:rsidR="00252518" w:rsidRPr="00B84F81" w:rsidRDefault="00252518" w:rsidP="006B76C0">
      <w:pPr>
        <w:pStyle w:val="Antrat1"/>
        <w:keepNext/>
        <w:widowControl/>
        <w:tabs>
          <w:tab w:val="left" w:pos="426"/>
        </w:tabs>
        <w:spacing w:before="60" w:after="60"/>
        <w:ind w:left="0" w:firstLine="0"/>
        <w:rPr>
          <w:rFonts w:asciiTheme="majorBidi" w:eastAsiaTheme="minorEastAsia" w:hAnsiTheme="majorBidi" w:cstheme="majorBidi"/>
          <w:b w:val="0"/>
          <w:bCs w:val="0"/>
          <w:color w:val="000000" w:themeColor="text1"/>
          <w:sz w:val="24"/>
          <w:szCs w:val="24"/>
          <w:lang w:val="lt-LT"/>
        </w:rPr>
      </w:pPr>
    </w:p>
    <w:p w14:paraId="6B5061D5" w14:textId="7CCF2C8D" w:rsidR="00252518" w:rsidRDefault="00252518" w:rsidP="006B76C0">
      <w:pPr>
        <w:tabs>
          <w:tab w:val="left" w:pos="284"/>
        </w:tabs>
        <w:spacing w:after="0" w:line="240" w:lineRule="auto"/>
        <w:rPr>
          <w:rFonts w:asciiTheme="majorBidi" w:hAnsiTheme="majorBidi" w:cstheme="majorBidi"/>
          <w:color w:val="000000" w:themeColor="text1"/>
          <w:sz w:val="24"/>
          <w:szCs w:val="24"/>
        </w:rPr>
      </w:pPr>
      <w:bookmarkStart w:id="9" w:name="_Ref274738013"/>
      <w:bookmarkStart w:id="10" w:name="_Ref316455210"/>
      <w:r w:rsidRPr="00B84F81">
        <w:rPr>
          <w:rFonts w:asciiTheme="majorBidi" w:hAnsiTheme="majorBidi" w:cstheme="majorBidi"/>
          <w:color w:val="000000" w:themeColor="text1"/>
          <w:sz w:val="24"/>
          <w:szCs w:val="24"/>
        </w:rPr>
        <w:t>Priedas Nr. 1 – Techninė specifikacija</w:t>
      </w:r>
      <w:r w:rsidR="0065384C">
        <w:rPr>
          <w:rFonts w:asciiTheme="majorBidi" w:hAnsiTheme="majorBidi" w:cstheme="majorBidi"/>
          <w:color w:val="000000" w:themeColor="text1"/>
          <w:sz w:val="24"/>
          <w:szCs w:val="24"/>
        </w:rPr>
        <w:t xml:space="preserve"> su priedais.</w:t>
      </w:r>
    </w:p>
    <w:p w14:paraId="5DA0EE8D" w14:textId="72A5CB44" w:rsidR="00FD0261" w:rsidRPr="00B84F81" w:rsidRDefault="00FD0261" w:rsidP="006B76C0">
      <w:pPr>
        <w:tabs>
          <w:tab w:val="left" w:pos="284"/>
        </w:tabs>
        <w:spacing w:after="0" w:line="240" w:lineRule="auto"/>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Priedas Nr. 2 </w:t>
      </w:r>
      <w:r w:rsidR="00722A5B" w:rsidRPr="00B84F81">
        <w:rPr>
          <w:rFonts w:asciiTheme="majorBidi" w:hAnsiTheme="majorBidi" w:cstheme="majorBidi"/>
          <w:color w:val="000000" w:themeColor="text1"/>
          <w:sz w:val="24"/>
          <w:szCs w:val="24"/>
        </w:rPr>
        <w:t>–</w:t>
      </w:r>
      <w:r w:rsidR="00722A5B">
        <w:rPr>
          <w:rFonts w:asciiTheme="majorBidi" w:hAnsiTheme="majorBidi" w:cstheme="majorBidi"/>
          <w:color w:val="000000" w:themeColor="text1"/>
          <w:sz w:val="24"/>
          <w:szCs w:val="24"/>
        </w:rPr>
        <w:t xml:space="preserve"> EBVPD forma užpildymui.</w:t>
      </w:r>
    </w:p>
    <w:p w14:paraId="05C62031" w14:textId="6B0D44AA" w:rsidR="00252518" w:rsidRPr="00B84F81" w:rsidRDefault="00252518" w:rsidP="005606D2">
      <w:pPr>
        <w:tabs>
          <w:tab w:val="left" w:pos="567"/>
        </w:tabs>
        <w:spacing w:after="0" w:line="240" w:lineRule="auto"/>
        <w:rPr>
          <w:rFonts w:asciiTheme="majorBidi" w:hAnsiTheme="majorBidi" w:cstheme="majorBidi"/>
          <w:color w:val="000000" w:themeColor="text1"/>
          <w:sz w:val="24"/>
          <w:szCs w:val="24"/>
        </w:rPr>
      </w:pPr>
      <w:r w:rsidRPr="00B84F81">
        <w:rPr>
          <w:rFonts w:asciiTheme="majorBidi" w:hAnsiTheme="majorBidi" w:cstheme="majorBidi"/>
          <w:color w:val="000000" w:themeColor="text1"/>
          <w:sz w:val="24"/>
          <w:szCs w:val="24"/>
        </w:rPr>
        <w:t xml:space="preserve">Priedas Nr. </w:t>
      </w:r>
      <w:r w:rsidR="008F4906">
        <w:rPr>
          <w:rFonts w:asciiTheme="majorBidi" w:hAnsiTheme="majorBidi" w:cstheme="majorBidi"/>
          <w:color w:val="000000" w:themeColor="text1"/>
          <w:sz w:val="24"/>
          <w:szCs w:val="24"/>
        </w:rPr>
        <w:t>3</w:t>
      </w:r>
      <w:r w:rsidRPr="00B84F81">
        <w:rPr>
          <w:rFonts w:asciiTheme="majorBidi" w:hAnsiTheme="majorBidi" w:cstheme="majorBidi"/>
          <w:color w:val="000000" w:themeColor="text1"/>
          <w:sz w:val="24"/>
          <w:szCs w:val="24"/>
        </w:rPr>
        <w:t xml:space="preserve"> – Pasiūlymo forma.</w:t>
      </w:r>
    </w:p>
    <w:p w14:paraId="1BBFF6FB" w14:textId="413ED972" w:rsidR="00252518" w:rsidRDefault="00252518" w:rsidP="006B76C0">
      <w:pPr>
        <w:tabs>
          <w:tab w:val="left" w:pos="567"/>
        </w:tabs>
        <w:spacing w:after="0" w:line="240" w:lineRule="auto"/>
        <w:jc w:val="both"/>
        <w:rPr>
          <w:rFonts w:asciiTheme="majorBidi" w:hAnsiTheme="majorBidi" w:cstheme="majorBidi"/>
          <w:color w:val="000000" w:themeColor="text1"/>
          <w:sz w:val="24"/>
          <w:szCs w:val="24"/>
        </w:rPr>
      </w:pPr>
      <w:r w:rsidRPr="00B84F81">
        <w:rPr>
          <w:rFonts w:asciiTheme="majorBidi" w:hAnsiTheme="majorBidi" w:cstheme="majorBidi"/>
          <w:color w:val="000000" w:themeColor="text1"/>
          <w:sz w:val="24"/>
          <w:szCs w:val="24"/>
        </w:rPr>
        <w:t xml:space="preserve">Priedas Nr. </w:t>
      </w:r>
      <w:r w:rsidR="008F4906">
        <w:rPr>
          <w:rFonts w:asciiTheme="majorBidi" w:hAnsiTheme="majorBidi" w:cstheme="majorBidi"/>
          <w:color w:val="000000" w:themeColor="text1"/>
          <w:sz w:val="24"/>
          <w:szCs w:val="24"/>
        </w:rPr>
        <w:t>4</w:t>
      </w:r>
      <w:r w:rsidRPr="00B84F81">
        <w:rPr>
          <w:rFonts w:asciiTheme="majorBidi" w:hAnsiTheme="majorBidi" w:cstheme="majorBidi"/>
          <w:color w:val="000000" w:themeColor="text1"/>
          <w:sz w:val="24"/>
          <w:szCs w:val="24"/>
        </w:rPr>
        <w:t xml:space="preserve"> – Sutarties projektas. </w:t>
      </w:r>
    </w:p>
    <w:p w14:paraId="54E7F26F" w14:textId="6B7F9FFE" w:rsidR="00F47720" w:rsidRDefault="00F47720" w:rsidP="006B76C0">
      <w:pPr>
        <w:tabs>
          <w:tab w:val="left" w:pos="567"/>
        </w:tabs>
        <w:spacing w:after="0" w:line="24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Priedas Nr. </w:t>
      </w:r>
      <w:r w:rsidR="008F4906">
        <w:rPr>
          <w:rFonts w:asciiTheme="majorBidi" w:hAnsiTheme="majorBidi" w:cstheme="majorBidi"/>
          <w:color w:val="000000" w:themeColor="text1"/>
          <w:sz w:val="24"/>
          <w:szCs w:val="24"/>
        </w:rPr>
        <w:t>5</w:t>
      </w:r>
      <w:r>
        <w:rPr>
          <w:rFonts w:asciiTheme="majorBidi" w:hAnsiTheme="majorBidi" w:cstheme="majorBidi"/>
          <w:color w:val="000000" w:themeColor="text1"/>
          <w:sz w:val="24"/>
          <w:szCs w:val="24"/>
        </w:rPr>
        <w:t xml:space="preserve"> </w:t>
      </w:r>
      <w:r w:rsidR="006A423C" w:rsidRPr="00B84F81">
        <w:rPr>
          <w:rFonts w:asciiTheme="majorBidi" w:hAnsiTheme="majorBidi" w:cstheme="majorBidi"/>
          <w:color w:val="000000" w:themeColor="text1"/>
          <w:sz w:val="24"/>
          <w:szCs w:val="24"/>
        </w:rPr>
        <w:t>–</w:t>
      </w:r>
      <w:r>
        <w:rPr>
          <w:rFonts w:asciiTheme="majorBidi" w:hAnsiTheme="majorBidi" w:cstheme="majorBidi"/>
          <w:color w:val="000000" w:themeColor="text1"/>
          <w:sz w:val="24"/>
          <w:szCs w:val="24"/>
        </w:rPr>
        <w:t xml:space="preserve"> </w:t>
      </w:r>
      <w:r w:rsidRPr="00F47720">
        <w:rPr>
          <w:rFonts w:asciiTheme="majorBidi" w:hAnsiTheme="majorBidi" w:cstheme="majorBidi"/>
          <w:color w:val="000000" w:themeColor="text1"/>
          <w:sz w:val="24"/>
          <w:szCs w:val="24"/>
        </w:rPr>
        <w:t>Siūlomų specialistų sąrašo forma</w:t>
      </w:r>
      <w:r>
        <w:rPr>
          <w:rFonts w:asciiTheme="majorBidi" w:hAnsiTheme="majorBidi" w:cstheme="majorBidi"/>
          <w:color w:val="000000" w:themeColor="text1"/>
          <w:sz w:val="24"/>
          <w:szCs w:val="24"/>
        </w:rPr>
        <w:t>.</w:t>
      </w:r>
    </w:p>
    <w:p w14:paraId="65777FAF" w14:textId="50B14BEE" w:rsidR="00A92B8B" w:rsidRPr="00B84F81" w:rsidRDefault="00E67FFE" w:rsidP="00996DF0">
      <w:pPr>
        <w:tabs>
          <w:tab w:val="left" w:pos="567"/>
        </w:tabs>
        <w:spacing w:after="0" w:line="240" w:lineRule="auto"/>
        <w:jc w:val="both"/>
        <w:rPr>
          <w:rFonts w:asciiTheme="majorBidi" w:hAnsiTheme="majorBidi" w:cstheme="majorBidi"/>
          <w:color w:val="000000" w:themeColor="text1"/>
          <w:sz w:val="24"/>
          <w:szCs w:val="24"/>
        </w:rPr>
      </w:pPr>
      <w:r w:rsidRPr="00B84F81">
        <w:rPr>
          <w:rFonts w:asciiTheme="majorBidi" w:hAnsiTheme="majorBidi" w:cstheme="majorBidi"/>
          <w:color w:val="000000" w:themeColor="text1"/>
          <w:sz w:val="24"/>
          <w:szCs w:val="24"/>
        </w:rPr>
        <w:t xml:space="preserve">Priedas Nr. </w:t>
      </w:r>
      <w:r w:rsidR="008F4906">
        <w:rPr>
          <w:rFonts w:asciiTheme="majorBidi" w:hAnsiTheme="majorBidi" w:cstheme="majorBidi"/>
          <w:color w:val="000000" w:themeColor="text1"/>
          <w:sz w:val="24"/>
          <w:szCs w:val="24"/>
        </w:rPr>
        <w:t>6</w:t>
      </w:r>
      <w:r w:rsidRPr="00B84F81">
        <w:rPr>
          <w:rFonts w:asciiTheme="majorBidi" w:hAnsiTheme="majorBidi" w:cstheme="majorBidi"/>
          <w:color w:val="000000" w:themeColor="text1"/>
          <w:sz w:val="24"/>
          <w:szCs w:val="24"/>
        </w:rPr>
        <w:t xml:space="preserve"> – Bendrosios pirkimo sąlygos.</w:t>
      </w:r>
      <w:bookmarkEnd w:id="9"/>
      <w:bookmarkEnd w:id="10"/>
    </w:p>
    <w:sectPr w:rsidR="00A92B8B" w:rsidRPr="00B84F81" w:rsidSect="00D77823">
      <w:headerReference w:type="default" r:id="rId20"/>
      <w:footerReference w:type="default" r:id="rId21"/>
      <w:pgSz w:w="11906" w:h="16838"/>
      <w:pgMar w:top="851" w:right="567" w:bottom="709" w:left="1418" w:header="142"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269C0" w14:textId="77777777" w:rsidR="00923258" w:rsidRDefault="00923258" w:rsidP="00252518">
      <w:pPr>
        <w:spacing w:after="0" w:line="240" w:lineRule="auto"/>
      </w:pPr>
      <w:r>
        <w:separator/>
      </w:r>
    </w:p>
  </w:endnote>
  <w:endnote w:type="continuationSeparator" w:id="0">
    <w:p w14:paraId="020C1450" w14:textId="77777777" w:rsidR="00923258" w:rsidRDefault="00923258" w:rsidP="00252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F Handbook Pro">
    <w:altName w:val="Calibri"/>
    <w:charset w:val="BA"/>
    <w:family w:val="auto"/>
    <w:pitch w:val="variable"/>
    <w:sig w:usb0="A00002BF" w:usb1="5000E0FB" w:usb2="00000000" w:usb3="00000000" w:csb0="0000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F3122" w14:textId="77777777" w:rsidR="004F0729" w:rsidRDefault="002405E4">
    <w:pPr>
      <w:pStyle w:val="Pagrindinistekstas"/>
      <w:spacing w:before="0" w:line="14" w:lineRule="auto"/>
      <w:ind w:left="0"/>
      <w:jc w:val="left"/>
      <w:rPr>
        <w:sz w:val="14"/>
      </w:rPr>
    </w:pPr>
    <w:r>
      <w:rPr>
        <w:noProof/>
        <w:lang w:val="lt-LT" w:eastAsia="lt-LT"/>
      </w:rPr>
      <mc:AlternateContent>
        <mc:Choice Requires="wps">
          <w:drawing>
            <wp:anchor distT="0" distB="0" distL="114300" distR="114300" simplePos="0" relativeHeight="251659264" behindDoc="1" locked="0" layoutInCell="1" allowOverlap="1" wp14:anchorId="38870D3A" wp14:editId="30134D6D">
              <wp:simplePos x="0" y="0"/>
              <wp:positionH relativeFrom="page">
                <wp:posOffset>4044315</wp:posOffset>
              </wp:positionH>
              <wp:positionV relativeFrom="page">
                <wp:posOffset>10153015</wp:posOffset>
              </wp:positionV>
              <wp:extent cx="191135" cy="152400"/>
              <wp:effectExtent l="0" t="0" r="3175"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B4508" w14:textId="77777777" w:rsidR="004F0729" w:rsidRDefault="002405E4">
                          <w:pPr>
                            <w:pStyle w:val="Pagrindinistekstas"/>
                            <w:spacing w:before="0" w:line="224" w:lineRule="exact"/>
                            <w:ind w:left="40"/>
                            <w:jc w:val="left"/>
                          </w:pPr>
                          <w:r>
                            <w:fldChar w:fldCharType="begin"/>
                          </w:r>
                          <w:r>
                            <w:instrText xml:space="preserve"> PAGE </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870D3A" id="_x0000_t202" coordsize="21600,21600" o:spt="202" path="m,l,21600r21600,l21600,xe">
              <v:stroke joinstyle="miter"/>
              <v:path gradientshapeok="t" o:connecttype="rect"/>
            </v:shapetype>
            <v:shape id="Text Box 1" o:spid="_x0000_s1026" type="#_x0000_t202" style="position:absolute;margin-left:318.45pt;margin-top:799.45pt;width:15.05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" filled="f" stroked="f">
              <v:textbox inset="0,0,0,0">
                <w:txbxContent>
                  <w:p w14:paraId="612B4508" w14:textId="77777777" w:rsidR="004F0729" w:rsidRDefault="002405E4">
                    <w:pPr>
                      <w:pStyle w:val="Pagrindinistekstas"/>
                      <w:spacing w:before="0" w:line="224" w:lineRule="exact"/>
                      <w:ind w:left="40"/>
                      <w:jc w:val="left"/>
                    </w:pPr>
                    <w:r>
                      <w:fldChar w:fldCharType="begin"/>
                    </w:r>
                    <w:r>
                      <w:instrText xml:space="preserve"> PAGE </w:instrText>
                    </w:r>
                    <w:r>
                      <w:fldChar w:fldCharType="separate"/>
                    </w:r>
                    <w:r>
                      <w:rPr>
                        <w:noProo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024BB" w14:textId="77777777" w:rsidR="00923258" w:rsidRDefault="00923258" w:rsidP="00252518">
      <w:pPr>
        <w:spacing w:after="0" w:line="240" w:lineRule="auto"/>
      </w:pPr>
      <w:r>
        <w:separator/>
      </w:r>
    </w:p>
  </w:footnote>
  <w:footnote w:type="continuationSeparator" w:id="0">
    <w:p w14:paraId="1368EEF8" w14:textId="77777777" w:rsidR="00923258" w:rsidRDefault="00923258" w:rsidP="00252518">
      <w:pPr>
        <w:spacing w:after="0" w:line="240" w:lineRule="auto"/>
      </w:pPr>
      <w:r>
        <w:continuationSeparator/>
      </w:r>
    </w:p>
  </w:footnote>
  <w:footnote w:id="1">
    <w:p w14:paraId="7DE14066" w14:textId="77777777" w:rsidR="00252518" w:rsidRPr="00746D1C" w:rsidRDefault="00252518" w:rsidP="00252518">
      <w:pPr>
        <w:jc w:val="both"/>
        <w:rPr>
          <w:rFonts w:ascii="Times New Roman" w:hAnsi="Times New Roman" w:cs="Times New Roman"/>
          <w:sz w:val="20"/>
          <w:szCs w:val="20"/>
        </w:rPr>
      </w:pPr>
      <w:r w:rsidRPr="00746D1C">
        <w:rPr>
          <w:rStyle w:val="Puslapioinaosnuoroda"/>
          <w:rFonts w:ascii="Times New Roman" w:hAnsi="Times New Roman" w:cs="Times New Roman"/>
          <w:sz w:val="20"/>
          <w:szCs w:val="20"/>
        </w:rPr>
        <w:footnoteRef/>
      </w:r>
      <w:r w:rsidRPr="00746D1C">
        <w:rPr>
          <w:rFonts w:ascii="Times New Roman" w:hAnsi="Times New Roman" w:cs="Times New Roman"/>
          <w:sz w:val="20"/>
          <w:szCs w:val="20"/>
        </w:rPr>
        <w:t xml:space="preserve"> Jei nurodoma, kad Derybos nebus vykdomos, tuomet visame Pirkimo sąlygų tekste sąvokos Pirminis pasiūlymas ir Galutinis pasiūlymas reiškia Pasiūlymą.</w:t>
      </w:r>
    </w:p>
    <w:p w14:paraId="4570958C" w14:textId="77777777" w:rsidR="00252518" w:rsidRDefault="00252518" w:rsidP="00252518">
      <w:pPr>
        <w:pStyle w:val="Puslapioinaostekstas"/>
      </w:pPr>
    </w:p>
  </w:footnote>
  <w:footnote w:id="2">
    <w:p w14:paraId="58959C43" w14:textId="77777777" w:rsidR="0095651B" w:rsidRPr="00F463F5" w:rsidRDefault="0095651B" w:rsidP="0095651B">
      <w:pPr>
        <w:pStyle w:val="Puslapioinaostekstas"/>
        <w:jc w:val="both"/>
        <w:rPr>
          <w:i/>
          <w:iCs/>
        </w:rPr>
      </w:pPr>
      <w:r w:rsidRPr="00F463F5">
        <w:rPr>
          <w:rStyle w:val="Puslapioinaosnuoroda"/>
          <w:rFonts w:eastAsia="Yu Mincho"/>
          <w:i/>
          <w:iCs/>
        </w:rPr>
        <w:footnoteRef/>
      </w:r>
      <w:r w:rsidRPr="00F463F5">
        <w:rPr>
          <w:rFonts w:eastAsia="Yu Mincho"/>
          <w:i/>
          <w:iCs/>
        </w:rPr>
        <w:t xml:space="preserve"> </w:t>
      </w:r>
      <w:r w:rsidRPr="00F463F5">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E98950C" w14:textId="77777777" w:rsidR="0095651B" w:rsidRPr="00F463F5" w:rsidRDefault="0095651B" w:rsidP="0095651B">
      <w:pPr>
        <w:pStyle w:val="Puslapioinaostekstas"/>
        <w:numPr>
          <w:ilvl w:val="0"/>
          <w:numId w:val="14"/>
        </w:numPr>
        <w:jc w:val="both"/>
        <w:rPr>
          <w:rFonts w:eastAsia="Yu Mincho"/>
          <w:i/>
          <w:iCs/>
        </w:rPr>
      </w:pPr>
      <w:r w:rsidRPr="00F463F5">
        <w:rPr>
          <w:rFonts w:eastAsia="Yu Mincho"/>
          <w:i/>
          <w:iCs/>
        </w:rPr>
        <w:t xml:space="preserve">priesaikos deklaracija; </w:t>
      </w:r>
    </w:p>
    <w:p w14:paraId="3E9ADDFA" w14:textId="77777777" w:rsidR="0095651B" w:rsidRDefault="0095651B" w:rsidP="0095651B">
      <w:pPr>
        <w:pStyle w:val="Puslapioinaostekstas"/>
        <w:numPr>
          <w:ilvl w:val="0"/>
          <w:numId w:val="14"/>
        </w:numPr>
        <w:jc w:val="both"/>
        <w:rPr>
          <w:rFonts w:ascii="Calibri" w:eastAsia="Yu Mincho" w:hAnsi="Calibri" w:cs="Arial"/>
        </w:rPr>
      </w:pPr>
      <w:r w:rsidRPr="00F463F5">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64299F5" w14:textId="77777777" w:rsidR="0095651B" w:rsidRPr="00F463F5" w:rsidRDefault="0095651B" w:rsidP="0095651B">
      <w:pPr>
        <w:pStyle w:val="Puslapioinaostekstas"/>
        <w:jc w:val="both"/>
        <w:rPr>
          <w:i/>
          <w:iCs/>
        </w:rPr>
      </w:pPr>
      <w:r w:rsidRPr="00F463F5">
        <w:rPr>
          <w:rStyle w:val="Puslapioinaosnuoroda"/>
          <w:rFonts w:eastAsia="Yu Mincho"/>
        </w:rPr>
        <w:footnoteRef/>
      </w:r>
      <w:r w:rsidRPr="00F463F5">
        <w:rPr>
          <w:rFonts w:eastAsia="Yu Mincho"/>
        </w:rPr>
        <w:t xml:space="preserve"> </w:t>
      </w:r>
      <w:r w:rsidRPr="00F463F5">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419398C" w14:textId="77777777" w:rsidR="0095651B" w:rsidRPr="00F463F5" w:rsidRDefault="0095651B" w:rsidP="0095651B">
      <w:pPr>
        <w:pStyle w:val="Puslapioinaostekstas"/>
        <w:numPr>
          <w:ilvl w:val="0"/>
          <w:numId w:val="15"/>
        </w:numPr>
        <w:jc w:val="both"/>
        <w:rPr>
          <w:rFonts w:eastAsia="Yu Mincho"/>
          <w:i/>
          <w:iCs/>
        </w:rPr>
      </w:pPr>
      <w:r w:rsidRPr="00F463F5">
        <w:rPr>
          <w:rFonts w:eastAsia="Yu Mincho"/>
          <w:i/>
          <w:iCs/>
        </w:rPr>
        <w:t xml:space="preserve">priesaikos deklaracija; </w:t>
      </w:r>
    </w:p>
    <w:p w14:paraId="66C19F20" w14:textId="77777777" w:rsidR="0095651B" w:rsidRDefault="0095651B" w:rsidP="0095651B">
      <w:pPr>
        <w:pStyle w:val="Puslapioinaostekstas"/>
        <w:numPr>
          <w:ilvl w:val="0"/>
          <w:numId w:val="15"/>
        </w:numPr>
        <w:jc w:val="both"/>
        <w:rPr>
          <w:rFonts w:ascii="Calibri" w:eastAsia="Yu Mincho" w:hAnsi="Calibri" w:cs="Arial"/>
        </w:rPr>
      </w:pPr>
      <w:r w:rsidRPr="00F463F5">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D0284B7" w14:textId="77777777" w:rsidR="0095651B" w:rsidRPr="00F463F5" w:rsidRDefault="0095651B" w:rsidP="0095651B">
      <w:pPr>
        <w:pStyle w:val="Puslapioinaostekstas"/>
        <w:jc w:val="both"/>
        <w:rPr>
          <w:i/>
          <w:iCs/>
        </w:rPr>
      </w:pPr>
      <w:r w:rsidRPr="00F463F5">
        <w:rPr>
          <w:rStyle w:val="Puslapioinaosnuoroda"/>
          <w:rFonts w:eastAsia="Yu Mincho"/>
        </w:rPr>
        <w:footnoteRef/>
      </w:r>
      <w:r w:rsidRPr="00F463F5">
        <w:rPr>
          <w:rFonts w:eastAsia="Yu Mincho"/>
        </w:rPr>
        <w:t xml:space="preserve"> </w:t>
      </w:r>
      <w:r w:rsidRPr="00F463F5">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4AA1E25" w14:textId="77777777" w:rsidR="0095651B" w:rsidRPr="00F463F5" w:rsidRDefault="0095651B" w:rsidP="0095651B">
      <w:pPr>
        <w:pStyle w:val="Puslapioinaostekstas"/>
        <w:numPr>
          <w:ilvl w:val="0"/>
          <w:numId w:val="16"/>
        </w:numPr>
        <w:jc w:val="both"/>
        <w:rPr>
          <w:rFonts w:eastAsia="Yu Mincho"/>
          <w:i/>
          <w:iCs/>
        </w:rPr>
      </w:pPr>
      <w:r w:rsidRPr="00F463F5">
        <w:rPr>
          <w:rFonts w:eastAsia="Yu Mincho"/>
          <w:i/>
          <w:iCs/>
        </w:rPr>
        <w:t xml:space="preserve">priesaikos deklaracija; </w:t>
      </w:r>
    </w:p>
    <w:p w14:paraId="1D535E17" w14:textId="77777777" w:rsidR="0095651B" w:rsidRPr="00F463F5" w:rsidRDefault="0095651B" w:rsidP="0095651B">
      <w:pPr>
        <w:pStyle w:val="Puslapioinaostekstas"/>
        <w:numPr>
          <w:ilvl w:val="0"/>
          <w:numId w:val="16"/>
        </w:numPr>
        <w:jc w:val="both"/>
        <w:rPr>
          <w:rFonts w:eastAsia="Yu Mincho"/>
        </w:rPr>
      </w:pPr>
      <w:r w:rsidRPr="00F463F5">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0F95D79" w14:textId="77777777" w:rsidR="00352CCB" w:rsidRPr="00B73322" w:rsidRDefault="00352CCB" w:rsidP="00352CCB">
      <w:pPr>
        <w:pStyle w:val="Puslapioinaostekstas"/>
        <w:jc w:val="both"/>
        <w:rPr>
          <w:sz w:val="16"/>
          <w:szCs w:val="16"/>
        </w:rPr>
      </w:pPr>
      <w:r w:rsidRPr="00B73322">
        <w:rPr>
          <w:rStyle w:val="Puslapioinaosnuoroda"/>
          <w:sz w:val="16"/>
          <w:szCs w:val="16"/>
        </w:rPr>
        <w:footnoteRef/>
      </w:r>
      <w:r w:rsidRPr="00B73322">
        <w:rPr>
          <w:sz w:val="16"/>
          <w:szCs w:val="16"/>
        </w:rPr>
        <w:t xml:space="preserve"> </w:t>
      </w:r>
      <w:r w:rsidRPr="00B73322">
        <w:rPr>
          <w:sz w:val="16"/>
          <w:szCs w:val="16"/>
        </w:rPr>
        <w:t>Pagal LR civilinio kodekso 2.140 straipsnio 1 dalį Juridinio asmens duodamą įgaliojimą pasirašo jo vadovas. Ant įgaliojimo, kuris sudaromas ne informacinių technologijų priemonėmis, dedamas to juridinio asmens antspaudas, jeigu jis</w:t>
      </w:r>
      <w:r w:rsidRPr="00B73322">
        <w:rPr>
          <w:sz w:val="18"/>
          <w:szCs w:val="18"/>
        </w:rPr>
        <w:t xml:space="preserve"> </w:t>
      </w:r>
      <w:r w:rsidRPr="00B73322">
        <w:rPr>
          <w:sz w:val="16"/>
          <w:szCs w:val="16"/>
        </w:rPr>
        <w:t>antspaudą privalo turėti; pagal LR civilinio kodekso 2.142 straipsnio 1 dalį Įgaliojimo terminas gali būti apibrėžtas ir neapibrėžtas. Jeigu terminas įgaliojime nenurodytas, tai įgaliojimas galioja vienerius metus nuo jo sudarymo dienos.</w:t>
      </w:r>
    </w:p>
    <w:p w14:paraId="0983C5EC" w14:textId="77777777" w:rsidR="00352CCB" w:rsidRPr="00045B82" w:rsidRDefault="00352CCB" w:rsidP="00352CCB">
      <w:pPr>
        <w:pStyle w:val="Puslapioinaostekstas"/>
        <w:jc w:val="both"/>
        <w:rPr>
          <w:rFonts w:ascii="Trebuchet MS" w:hAnsi="Trebuchet MS" w:cs="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Layout w:type="fixed"/>
      <w:tblLook w:val="06A0" w:firstRow="1" w:lastRow="0" w:firstColumn="1" w:lastColumn="0" w:noHBand="1" w:noVBand="1"/>
    </w:tblPr>
    <w:tblGrid>
      <w:gridCol w:w="3213"/>
      <w:gridCol w:w="3213"/>
      <w:gridCol w:w="3213"/>
    </w:tblGrid>
    <w:tr w:rsidR="1C3D6FA6" w14:paraId="2A25AAC7" w14:textId="77777777" w:rsidTr="0061614F">
      <w:tc>
        <w:tcPr>
          <w:tcW w:w="3213" w:type="dxa"/>
        </w:tcPr>
        <w:p w14:paraId="40573322" w14:textId="77777777" w:rsidR="004F0729" w:rsidRDefault="004F0729" w:rsidP="1C3D6FA6">
          <w:pPr>
            <w:pStyle w:val="Antrats"/>
            <w:ind w:left="-115"/>
          </w:pPr>
        </w:p>
      </w:tc>
      <w:tc>
        <w:tcPr>
          <w:tcW w:w="3213" w:type="dxa"/>
        </w:tcPr>
        <w:p w14:paraId="6C516BED" w14:textId="77777777" w:rsidR="004F0729" w:rsidRDefault="004F0729" w:rsidP="1C3D6FA6">
          <w:pPr>
            <w:pStyle w:val="Antrats"/>
            <w:jc w:val="center"/>
          </w:pPr>
        </w:p>
      </w:tc>
      <w:tc>
        <w:tcPr>
          <w:tcW w:w="3213" w:type="dxa"/>
        </w:tcPr>
        <w:p w14:paraId="0AA6555E" w14:textId="77777777" w:rsidR="004F0729" w:rsidRDefault="004F0729" w:rsidP="1C3D6FA6">
          <w:pPr>
            <w:pStyle w:val="Antrats"/>
            <w:ind w:right="-115"/>
            <w:jc w:val="right"/>
          </w:pPr>
        </w:p>
      </w:tc>
    </w:tr>
  </w:tbl>
  <w:p w14:paraId="02154D8B" w14:textId="22193899" w:rsidR="004F0729" w:rsidRDefault="004F0729" w:rsidP="00701BD8">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CCCE72D8"/>
    <w:lvl w:ilvl="0" w:tplc="3028B7E0">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307530"/>
    <w:multiLevelType w:val="hybridMultilevel"/>
    <w:tmpl w:val="619C2A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33125F"/>
    <w:multiLevelType w:val="multilevel"/>
    <w:tmpl w:val="00A894C2"/>
    <w:lvl w:ilvl="0">
      <w:start w:val="6"/>
      <w:numFmt w:val="decimal"/>
      <w:lvlText w:val="%1."/>
      <w:lvlJc w:val="left"/>
      <w:pPr>
        <w:ind w:left="360" w:hanging="360"/>
      </w:pPr>
      <w:rPr>
        <w:rFonts w:eastAsia="SimSun"/>
        <w:color w:val="auto"/>
      </w:rPr>
    </w:lvl>
    <w:lvl w:ilvl="1">
      <w:start w:val="1"/>
      <w:numFmt w:val="decimal"/>
      <w:lvlText w:val="%1.%2."/>
      <w:lvlJc w:val="left"/>
      <w:pPr>
        <w:ind w:left="360" w:hanging="360"/>
      </w:pPr>
      <w:rPr>
        <w:rFonts w:eastAsia="SimSun"/>
        <w:color w:val="auto"/>
      </w:rPr>
    </w:lvl>
    <w:lvl w:ilvl="2">
      <w:start w:val="1"/>
      <w:numFmt w:val="decimalZero"/>
      <w:lvlText w:val="%1.%2.%3."/>
      <w:lvlJc w:val="left"/>
      <w:pPr>
        <w:ind w:left="720" w:hanging="720"/>
      </w:pPr>
      <w:rPr>
        <w:rFonts w:eastAsia="SimSun"/>
        <w:color w:val="auto"/>
      </w:rPr>
    </w:lvl>
    <w:lvl w:ilvl="3">
      <w:start w:val="1"/>
      <w:numFmt w:val="decimal"/>
      <w:lvlText w:val="%1.%2.%3.%4."/>
      <w:lvlJc w:val="left"/>
      <w:pPr>
        <w:ind w:left="720" w:hanging="720"/>
      </w:pPr>
      <w:rPr>
        <w:rFonts w:eastAsia="SimSun"/>
        <w:color w:val="auto"/>
      </w:rPr>
    </w:lvl>
    <w:lvl w:ilvl="4">
      <w:start w:val="1"/>
      <w:numFmt w:val="decimal"/>
      <w:lvlText w:val="%1.%2.%3.%4.%5."/>
      <w:lvlJc w:val="left"/>
      <w:pPr>
        <w:ind w:left="1080" w:hanging="1080"/>
      </w:pPr>
      <w:rPr>
        <w:rFonts w:eastAsia="SimSun"/>
        <w:color w:val="auto"/>
      </w:rPr>
    </w:lvl>
    <w:lvl w:ilvl="5">
      <w:start w:val="1"/>
      <w:numFmt w:val="decimal"/>
      <w:lvlText w:val="%1.%2.%3.%4.%5.%6."/>
      <w:lvlJc w:val="left"/>
      <w:pPr>
        <w:ind w:left="1080" w:hanging="1080"/>
      </w:pPr>
      <w:rPr>
        <w:rFonts w:eastAsia="SimSun"/>
        <w:color w:val="auto"/>
      </w:rPr>
    </w:lvl>
    <w:lvl w:ilvl="6">
      <w:start w:val="1"/>
      <w:numFmt w:val="decimal"/>
      <w:lvlText w:val="%1.%2.%3.%4.%5.%6.%7."/>
      <w:lvlJc w:val="left"/>
      <w:pPr>
        <w:ind w:left="1440" w:hanging="1440"/>
      </w:pPr>
      <w:rPr>
        <w:rFonts w:eastAsia="SimSun"/>
        <w:color w:val="auto"/>
      </w:rPr>
    </w:lvl>
    <w:lvl w:ilvl="7">
      <w:start w:val="1"/>
      <w:numFmt w:val="decimal"/>
      <w:lvlText w:val="%1.%2.%3.%4.%5.%6.%7.%8."/>
      <w:lvlJc w:val="left"/>
      <w:pPr>
        <w:ind w:left="1440" w:hanging="1440"/>
      </w:pPr>
      <w:rPr>
        <w:rFonts w:eastAsia="SimSun"/>
        <w:color w:val="auto"/>
      </w:rPr>
    </w:lvl>
    <w:lvl w:ilvl="8">
      <w:start w:val="1"/>
      <w:numFmt w:val="decimal"/>
      <w:lvlText w:val="%1.%2.%3.%4.%5.%6.%7.%8.%9."/>
      <w:lvlJc w:val="left"/>
      <w:pPr>
        <w:ind w:left="1800" w:hanging="1800"/>
      </w:pPr>
      <w:rPr>
        <w:rFonts w:eastAsia="SimSun"/>
        <w:color w:val="auto"/>
      </w:rPr>
    </w:lvl>
  </w:abstractNum>
  <w:abstractNum w:abstractNumId="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 w15:restartNumberingAfterBreak="0">
    <w:nsid w:val="3BD62E6B"/>
    <w:multiLevelType w:val="hybridMultilevel"/>
    <w:tmpl w:val="E1FC3D9E"/>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A8A5ABE"/>
    <w:multiLevelType w:val="multilevel"/>
    <w:tmpl w:val="6C1E500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B3F7BD8"/>
    <w:multiLevelType w:val="multilevel"/>
    <w:tmpl w:val="2C042516"/>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B6B1B46"/>
    <w:multiLevelType w:val="hybridMultilevel"/>
    <w:tmpl w:val="9084AE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DAD1CC3"/>
    <w:multiLevelType w:val="hybridMultilevel"/>
    <w:tmpl w:val="37922B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CC12B1D"/>
    <w:multiLevelType w:val="hybridMultilevel"/>
    <w:tmpl w:val="ADD68078"/>
    <w:lvl w:ilvl="0" w:tplc="F0F824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616F1D09"/>
    <w:multiLevelType w:val="hybridMultilevel"/>
    <w:tmpl w:val="D8DE7F7A"/>
    <w:lvl w:ilvl="0" w:tplc="DC38E17C">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307D3C"/>
    <w:multiLevelType w:val="multilevel"/>
    <w:tmpl w:val="8DF47158"/>
    <w:lvl w:ilvl="0">
      <w:start w:val="2"/>
      <w:numFmt w:val="decimal"/>
      <w:lvlText w:val="%1."/>
      <w:lvlJc w:val="left"/>
      <w:pPr>
        <w:ind w:left="4188" w:hanging="360"/>
      </w:pPr>
      <w:rPr>
        <w:rFonts w:hint="default"/>
      </w:rPr>
    </w:lvl>
    <w:lvl w:ilvl="1">
      <w:start w:val="3"/>
      <w:numFmt w:val="decimal"/>
      <w:lvlText w:val="%1.%2."/>
      <w:lvlJc w:val="left"/>
      <w:pPr>
        <w:ind w:left="1080" w:hanging="720"/>
      </w:pPr>
      <w:rPr>
        <w:b w:val="0"/>
        <w:bCs w:val="0"/>
        <w:i w:val="0"/>
        <w:iCs w:val="0"/>
        <w:color w:val="auto"/>
        <w:sz w:val="20"/>
        <w:szCs w:val="20"/>
      </w:rPr>
    </w:lvl>
    <w:lvl w:ilvl="2">
      <w:start w:val="1"/>
      <w:numFmt w:val="decimal"/>
      <w:lvlText w:val="%1.%2.%3."/>
      <w:lvlJc w:val="left"/>
      <w:pPr>
        <w:ind w:left="1080" w:hanging="720"/>
      </w:pPr>
      <w:rPr>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4" w15:restartNumberingAfterBreak="0">
    <w:nsid w:val="6A547691"/>
    <w:multiLevelType w:val="hybridMultilevel"/>
    <w:tmpl w:val="9D3EC068"/>
    <w:lvl w:ilvl="0" w:tplc="087E303E">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224DB3"/>
    <w:multiLevelType w:val="multilevel"/>
    <w:tmpl w:val="45C28BE2"/>
    <w:lvl w:ilvl="0">
      <w:start w:val="1"/>
      <w:numFmt w:val="decimal"/>
      <w:pStyle w:val="0-pagrindinistekstas"/>
      <w:suff w:val="space"/>
      <w:lvlText w:val="%1."/>
      <w:lvlJc w:val="left"/>
      <w:pPr>
        <w:ind w:left="0" w:firstLine="0"/>
      </w:pPr>
      <w:rPr>
        <w:b/>
        <w:sz w:val="24"/>
        <w:szCs w:val="24"/>
      </w:rPr>
    </w:lvl>
    <w:lvl w:ilvl="1">
      <w:start w:val="1"/>
      <w:numFmt w:val="decimal"/>
      <w:lvlText w:val="%1.%2."/>
      <w:lvlJc w:val="left"/>
      <w:pPr>
        <w:ind w:left="0" w:firstLine="0"/>
      </w:pPr>
      <w:rPr>
        <w:b w:val="0"/>
        <w:i w:val="0"/>
      </w:rPr>
    </w:lvl>
    <w:lvl w:ilvl="2">
      <w:start w:val="1"/>
      <w:numFmt w:val="decimal"/>
      <w:lvlText w:val="%1.%2.%3."/>
      <w:lvlJc w:val="left"/>
      <w:pPr>
        <w:ind w:left="142"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7FA9510E"/>
    <w:multiLevelType w:val="multilevel"/>
    <w:tmpl w:val="BB729B08"/>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16881174">
    <w:abstractNumId w:val="6"/>
  </w:num>
  <w:num w:numId="2" w16cid:durableId="1903908039">
    <w:abstractNumId w:val="12"/>
  </w:num>
  <w:num w:numId="3" w16cid:durableId="522788015">
    <w:abstractNumId w:val="1"/>
  </w:num>
  <w:num w:numId="4" w16cid:durableId="898519150">
    <w:abstractNumId w:val="15"/>
  </w:num>
  <w:num w:numId="5" w16cid:durableId="1202789700">
    <w:abstractNumId w:val="16"/>
  </w:num>
  <w:num w:numId="6" w16cid:durableId="1980454724">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84787518">
    <w:abstractNumId w:val="9"/>
  </w:num>
  <w:num w:numId="8" w16cid:durableId="430973840">
    <w:abstractNumId w:val="7"/>
  </w:num>
  <w:num w:numId="9" w16cid:durableId="1996687642">
    <w:abstractNumId w:val="8"/>
  </w:num>
  <w:num w:numId="10" w16cid:durableId="248779942">
    <w:abstractNumId w:val="5"/>
  </w:num>
  <w:num w:numId="11" w16cid:durableId="1738093264">
    <w:abstractNumId w:val="3"/>
  </w:num>
  <w:num w:numId="12" w16cid:durableId="218909194">
    <w:abstractNumId w:val="13"/>
  </w:num>
  <w:num w:numId="13" w16cid:durableId="488137234">
    <w:abstractNumId w:val="10"/>
  </w:num>
  <w:num w:numId="14" w16cid:durableId="701514441">
    <w:abstractNumId w:val="11"/>
  </w:num>
  <w:num w:numId="15" w16cid:durableId="1450658191">
    <w:abstractNumId w:val="14"/>
  </w:num>
  <w:num w:numId="16" w16cid:durableId="795946912">
    <w:abstractNumId w:val="0"/>
  </w:num>
  <w:num w:numId="17" w16cid:durableId="12155018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518"/>
    <w:rsid w:val="00006DA2"/>
    <w:rsid w:val="00012038"/>
    <w:rsid w:val="0003059A"/>
    <w:rsid w:val="00032563"/>
    <w:rsid w:val="0004115A"/>
    <w:rsid w:val="0004322D"/>
    <w:rsid w:val="0004569C"/>
    <w:rsid w:val="00052A81"/>
    <w:rsid w:val="00053FCE"/>
    <w:rsid w:val="0005623A"/>
    <w:rsid w:val="000562FE"/>
    <w:rsid w:val="00065AA5"/>
    <w:rsid w:val="00070C64"/>
    <w:rsid w:val="00073637"/>
    <w:rsid w:val="00073C04"/>
    <w:rsid w:val="0008600B"/>
    <w:rsid w:val="000912CF"/>
    <w:rsid w:val="00095424"/>
    <w:rsid w:val="000B765B"/>
    <w:rsid w:val="000C3F32"/>
    <w:rsid w:val="000C488A"/>
    <w:rsid w:val="000C6976"/>
    <w:rsid w:val="000C6D25"/>
    <w:rsid w:val="000C79FC"/>
    <w:rsid w:val="000D1376"/>
    <w:rsid w:val="000D6234"/>
    <w:rsid w:val="00105E1F"/>
    <w:rsid w:val="00116EA2"/>
    <w:rsid w:val="00124F4A"/>
    <w:rsid w:val="00127805"/>
    <w:rsid w:val="00131851"/>
    <w:rsid w:val="00133ABE"/>
    <w:rsid w:val="00134686"/>
    <w:rsid w:val="001354EA"/>
    <w:rsid w:val="0014005C"/>
    <w:rsid w:val="001454E2"/>
    <w:rsid w:val="00145809"/>
    <w:rsid w:val="00152B93"/>
    <w:rsid w:val="0015585B"/>
    <w:rsid w:val="00182D70"/>
    <w:rsid w:val="001860C3"/>
    <w:rsid w:val="0019345C"/>
    <w:rsid w:val="001A10BB"/>
    <w:rsid w:val="001B1A96"/>
    <w:rsid w:val="001B58A3"/>
    <w:rsid w:val="001B6579"/>
    <w:rsid w:val="001C1F06"/>
    <w:rsid w:val="001C4140"/>
    <w:rsid w:val="001C472D"/>
    <w:rsid w:val="001C4E99"/>
    <w:rsid w:val="001C60AB"/>
    <w:rsid w:val="001D2BD7"/>
    <w:rsid w:val="001E33A2"/>
    <w:rsid w:val="001E44A7"/>
    <w:rsid w:val="001E6F56"/>
    <w:rsid w:val="001F0BBD"/>
    <w:rsid w:val="001F592C"/>
    <w:rsid w:val="001F6FD4"/>
    <w:rsid w:val="001F702D"/>
    <w:rsid w:val="00202DB2"/>
    <w:rsid w:val="00204296"/>
    <w:rsid w:val="0020475C"/>
    <w:rsid w:val="00213D48"/>
    <w:rsid w:val="00213E02"/>
    <w:rsid w:val="00215262"/>
    <w:rsid w:val="00217791"/>
    <w:rsid w:val="00217AF8"/>
    <w:rsid w:val="0022447C"/>
    <w:rsid w:val="00224870"/>
    <w:rsid w:val="00231BFF"/>
    <w:rsid w:val="00240317"/>
    <w:rsid w:val="002405E4"/>
    <w:rsid w:val="00241B27"/>
    <w:rsid w:val="00252518"/>
    <w:rsid w:val="00254910"/>
    <w:rsid w:val="00255C27"/>
    <w:rsid w:val="00261E76"/>
    <w:rsid w:val="00282C4E"/>
    <w:rsid w:val="002846D4"/>
    <w:rsid w:val="00286F09"/>
    <w:rsid w:val="00290E11"/>
    <w:rsid w:val="002A672B"/>
    <w:rsid w:val="002A7277"/>
    <w:rsid w:val="002B1A2C"/>
    <w:rsid w:val="002B4938"/>
    <w:rsid w:val="002C4561"/>
    <w:rsid w:val="002C4890"/>
    <w:rsid w:val="002C531E"/>
    <w:rsid w:val="002C76AE"/>
    <w:rsid w:val="002D53F0"/>
    <w:rsid w:val="002D7DE1"/>
    <w:rsid w:val="002F1C87"/>
    <w:rsid w:val="003043DD"/>
    <w:rsid w:val="00315E41"/>
    <w:rsid w:val="003166DF"/>
    <w:rsid w:val="00317D60"/>
    <w:rsid w:val="0032489B"/>
    <w:rsid w:val="00334BE2"/>
    <w:rsid w:val="003367A5"/>
    <w:rsid w:val="003374EF"/>
    <w:rsid w:val="00352CCB"/>
    <w:rsid w:val="00356915"/>
    <w:rsid w:val="0036118B"/>
    <w:rsid w:val="0036148F"/>
    <w:rsid w:val="00361BD0"/>
    <w:rsid w:val="00371961"/>
    <w:rsid w:val="003740EC"/>
    <w:rsid w:val="00377CA4"/>
    <w:rsid w:val="00394351"/>
    <w:rsid w:val="003A181B"/>
    <w:rsid w:val="003B4343"/>
    <w:rsid w:val="003C459A"/>
    <w:rsid w:val="003D1F1C"/>
    <w:rsid w:val="003D2687"/>
    <w:rsid w:val="003F2581"/>
    <w:rsid w:val="00411A57"/>
    <w:rsid w:val="00416271"/>
    <w:rsid w:val="004209F2"/>
    <w:rsid w:val="0044054E"/>
    <w:rsid w:val="004517FE"/>
    <w:rsid w:val="00452C7C"/>
    <w:rsid w:val="00452D20"/>
    <w:rsid w:val="00453077"/>
    <w:rsid w:val="004548BE"/>
    <w:rsid w:val="00463114"/>
    <w:rsid w:val="00467C92"/>
    <w:rsid w:val="004738A7"/>
    <w:rsid w:val="004801C1"/>
    <w:rsid w:val="00481823"/>
    <w:rsid w:val="0048383D"/>
    <w:rsid w:val="00485C0E"/>
    <w:rsid w:val="00495B6F"/>
    <w:rsid w:val="004A0152"/>
    <w:rsid w:val="004B75A5"/>
    <w:rsid w:val="004C4F61"/>
    <w:rsid w:val="004C5A8C"/>
    <w:rsid w:val="004D1E06"/>
    <w:rsid w:val="004D33F8"/>
    <w:rsid w:val="004D4E7D"/>
    <w:rsid w:val="004D6F36"/>
    <w:rsid w:val="004F0729"/>
    <w:rsid w:val="004F26DF"/>
    <w:rsid w:val="004F55A8"/>
    <w:rsid w:val="0050003E"/>
    <w:rsid w:val="005004CE"/>
    <w:rsid w:val="005014B9"/>
    <w:rsid w:val="00501A80"/>
    <w:rsid w:val="0050514F"/>
    <w:rsid w:val="00511F30"/>
    <w:rsid w:val="00512D04"/>
    <w:rsid w:val="0051701E"/>
    <w:rsid w:val="005246DA"/>
    <w:rsid w:val="005254F8"/>
    <w:rsid w:val="00527033"/>
    <w:rsid w:val="00552A7B"/>
    <w:rsid w:val="005606D2"/>
    <w:rsid w:val="00560D02"/>
    <w:rsid w:val="00562AC4"/>
    <w:rsid w:val="00571059"/>
    <w:rsid w:val="00574AAE"/>
    <w:rsid w:val="00582824"/>
    <w:rsid w:val="005830B1"/>
    <w:rsid w:val="005846B4"/>
    <w:rsid w:val="00586C4A"/>
    <w:rsid w:val="0058735E"/>
    <w:rsid w:val="005952E2"/>
    <w:rsid w:val="005B573C"/>
    <w:rsid w:val="005C1674"/>
    <w:rsid w:val="005C2BD4"/>
    <w:rsid w:val="005C2DFE"/>
    <w:rsid w:val="005C51C3"/>
    <w:rsid w:val="005D258F"/>
    <w:rsid w:val="005D316C"/>
    <w:rsid w:val="005E3CF6"/>
    <w:rsid w:val="005F14D2"/>
    <w:rsid w:val="005F5CE5"/>
    <w:rsid w:val="006061C7"/>
    <w:rsid w:val="006100F4"/>
    <w:rsid w:val="0063154B"/>
    <w:rsid w:val="006414E6"/>
    <w:rsid w:val="00645629"/>
    <w:rsid w:val="00646D38"/>
    <w:rsid w:val="0065382A"/>
    <w:rsid w:val="0065384C"/>
    <w:rsid w:val="00661DD8"/>
    <w:rsid w:val="006622FD"/>
    <w:rsid w:val="006757D5"/>
    <w:rsid w:val="00684417"/>
    <w:rsid w:val="00686A3A"/>
    <w:rsid w:val="00686A3C"/>
    <w:rsid w:val="0069367A"/>
    <w:rsid w:val="00693841"/>
    <w:rsid w:val="006A014C"/>
    <w:rsid w:val="006A0901"/>
    <w:rsid w:val="006A423C"/>
    <w:rsid w:val="006A5E06"/>
    <w:rsid w:val="006B0B3F"/>
    <w:rsid w:val="006B0E88"/>
    <w:rsid w:val="006B4C49"/>
    <w:rsid w:val="006B527C"/>
    <w:rsid w:val="006B62CA"/>
    <w:rsid w:val="006B76C0"/>
    <w:rsid w:val="006C3262"/>
    <w:rsid w:val="006C7278"/>
    <w:rsid w:val="006D1360"/>
    <w:rsid w:val="006D5088"/>
    <w:rsid w:val="006E1FC7"/>
    <w:rsid w:val="006E4F69"/>
    <w:rsid w:val="006E7839"/>
    <w:rsid w:val="00701BD8"/>
    <w:rsid w:val="007076F9"/>
    <w:rsid w:val="007135AD"/>
    <w:rsid w:val="0071469C"/>
    <w:rsid w:val="00715C2F"/>
    <w:rsid w:val="00722A5B"/>
    <w:rsid w:val="007319E2"/>
    <w:rsid w:val="00737BCE"/>
    <w:rsid w:val="00755A81"/>
    <w:rsid w:val="00771503"/>
    <w:rsid w:val="007819B7"/>
    <w:rsid w:val="00791D58"/>
    <w:rsid w:val="007B1CB8"/>
    <w:rsid w:val="007B5771"/>
    <w:rsid w:val="007C7CC3"/>
    <w:rsid w:val="007D0259"/>
    <w:rsid w:val="007D248E"/>
    <w:rsid w:val="007D5CB5"/>
    <w:rsid w:val="007D682F"/>
    <w:rsid w:val="007F6B81"/>
    <w:rsid w:val="00802E19"/>
    <w:rsid w:val="00815C2C"/>
    <w:rsid w:val="00832069"/>
    <w:rsid w:val="00832F68"/>
    <w:rsid w:val="0084013A"/>
    <w:rsid w:val="00846080"/>
    <w:rsid w:val="008462E5"/>
    <w:rsid w:val="00852479"/>
    <w:rsid w:val="008532B0"/>
    <w:rsid w:val="00854FBD"/>
    <w:rsid w:val="008709FE"/>
    <w:rsid w:val="00871D33"/>
    <w:rsid w:val="00877886"/>
    <w:rsid w:val="00880AA5"/>
    <w:rsid w:val="008828C5"/>
    <w:rsid w:val="00885308"/>
    <w:rsid w:val="00895B16"/>
    <w:rsid w:val="008A63F3"/>
    <w:rsid w:val="008B0E1A"/>
    <w:rsid w:val="008B1810"/>
    <w:rsid w:val="008B4C2B"/>
    <w:rsid w:val="008C4EBB"/>
    <w:rsid w:val="008D1AB2"/>
    <w:rsid w:val="008D7A96"/>
    <w:rsid w:val="008E01B1"/>
    <w:rsid w:val="008E1F2D"/>
    <w:rsid w:val="008F4906"/>
    <w:rsid w:val="00923258"/>
    <w:rsid w:val="00923A20"/>
    <w:rsid w:val="009252D8"/>
    <w:rsid w:val="00931FE9"/>
    <w:rsid w:val="009349E8"/>
    <w:rsid w:val="009358B5"/>
    <w:rsid w:val="00935E35"/>
    <w:rsid w:val="00935F8B"/>
    <w:rsid w:val="00940ACA"/>
    <w:rsid w:val="009424B7"/>
    <w:rsid w:val="00942906"/>
    <w:rsid w:val="00946247"/>
    <w:rsid w:val="00947F80"/>
    <w:rsid w:val="00951DF0"/>
    <w:rsid w:val="0095651B"/>
    <w:rsid w:val="009662BE"/>
    <w:rsid w:val="009818A2"/>
    <w:rsid w:val="00986E44"/>
    <w:rsid w:val="00990BD0"/>
    <w:rsid w:val="009910BC"/>
    <w:rsid w:val="009918FE"/>
    <w:rsid w:val="00996DF0"/>
    <w:rsid w:val="009A0133"/>
    <w:rsid w:val="009A038A"/>
    <w:rsid w:val="009A27EC"/>
    <w:rsid w:val="009A703B"/>
    <w:rsid w:val="009B0BE1"/>
    <w:rsid w:val="009B1942"/>
    <w:rsid w:val="009B3637"/>
    <w:rsid w:val="009B605C"/>
    <w:rsid w:val="009B650C"/>
    <w:rsid w:val="009C618C"/>
    <w:rsid w:val="009D63CA"/>
    <w:rsid w:val="009E177B"/>
    <w:rsid w:val="009E1787"/>
    <w:rsid w:val="009E637A"/>
    <w:rsid w:val="009F79FC"/>
    <w:rsid w:val="00A35F00"/>
    <w:rsid w:val="00A37315"/>
    <w:rsid w:val="00A40184"/>
    <w:rsid w:val="00A41B3B"/>
    <w:rsid w:val="00A4630C"/>
    <w:rsid w:val="00A475FA"/>
    <w:rsid w:val="00A53508"/>
    <w:rsid w:val="00A672A9"/>
    <w:rsid w:val="00A727D2"/>
    <w:rsid w:val="00A868B4"/>
    <w:rsid w:val="00A92B8B"/>
    <w:rsid w:val="00A9391C"/>
    <w:rsid w:val="00AA0BBC"/>
    <w:rsid w:val="00AA75BE"/>
    <w:rsid w:val="00AA7843"/>
    <w:rsid w:val="00AC4C8B"/>
    <w:rsid w:val="00AD0F91"/>
    <w:rsid w:val="00AD288B"/>
    <w:rsid w:val="00AE2FF0"/>
    <w:rsid w:val="00AF132D"/>
    <w:rsid w:val="00AF53E6"/>
    <w:rsid w:val="00B05B30"/>
    <w:rsid w:val="00B164C9"/>
    <w:rsid w:val="00B20AC3"/>
    <w:rsid w:val="00B2739D"/>
    <w:rsid w:val="00B30E15"/>
    <w:rsid w:val="00B340C7"/>
    <w:rsid w:val="00B451F3"/>
    <w:rsid w:val="00B45F40"/>
    <w:rsid w:val="00B5317C"/>
    <w:rsid w:val="00B61160"/>
    <w:rsid w:val="00B66FDE"/>
    <w:rsid w:val="00B82374"/>
    <w:rsid w:val="00B84F81"/>
    <w:rsid w:val="00B84FF9"/>
    <w:rsid w:val="00B9140D"/>
    <w:rsid w:val="00B9276E"/>
    <w:rsid w:val="00B93027"/>
    <w:rsid w:val="00BA2329"/>
    <w:rsid w:val="00BA239A"/>
    <w:rsid w:val="00BA566D"/>
    <w:rsid w:val="00BD1141"/>
    <w:rsid w:val="00BD6408"/>
    <w:rsid w:val="00BD7490"/>
    <w:rsid w:val="00BF092B"/>
    <w:rsid w:val="00C0638C"/>
    <w:rsid w:val="00C12E39"/>
    <w:rsid w:val="00C233E1"/>
    <w:rsid w:val="00C3181D"/>
    <w:rsid w:val="00C4321C"/>
    <w:rsid w:val="00C45187"/>
    <w:rsid w:val="00C63018"/>
    <w:rsid w:val="00C6730D"/>
    <w:rsid w:val="00C80624"/>
    <w:rsid w:val="00CB2EC0"/>
    <w:rsid w:val="00CB743C"/>
    <w:rsid w:val="00CC02A9"/>
    <w:rsid w:val="00CC1920"/>
    <w:rsid w:val="00CC62A8"/>
    <w:rsid w:val="00CC64D4"/>
    <w:rsid w:val="00CC6796"/>
    <w:rsid w:val="00CD15F7"/>
    <w:rsid w:val="00CD1C2B"/>
    <w:rsid w:val="00CD1E2B"/>
    <w:rsid w:val="00CD5F88"/>
    <w:rsid w:val="00CD6F74"/>
    <w:rsid w:val="00CE7629"/>
    <w:rsid w:val="00CE79A7"/>
    <w:rsid w:val="00CF02C5"/>
    <w:rsid w:val="00D00444"/>
    <w:rsid w:val="00D00B2B"/>
    <w:rsid w:val="00D0542D"/>
    <w:rsid w:val="00D108F5"/>
    <w:rsid w:val="00D35351"/>
    <w:rsid w:val="00D412C6"/>
    <w:rsid w:val="00D65F0F"/>
    <w:rsid w:val="00D70E2B"/>
    <w:rsid w:val="00D7367B"/>
    <w:rsid w:val="00D774A9"/>
    <w:rsid w:val="00D77823"/>
    <w:rsid w:val="00D77CF8"/>
    <w:rsid w:val="00D80C67"/>
    <w:rsid w:val="00DA07C5"/>
    <w:rsid w:val="00DA1EC8"/>
    <w:rsid w:val="00DB1CFF"/>
    <w:rsid w:val="00DB3265"/>
    <w:rsid w:val="00DB46A2"/>
    <w:rsid w:val="00DB6EFD"/>
    <w:rsid w:val="00DC7C7B"/>
    <w:rsid w:val="00DE5544"/>
    <w:rsid w:val="00DE6DC8"/>
    <w:rsid w:val="00DF0CEF"/>
    <w:rsid w:val="00DF1D6F"/>
    <w:rsid w:val="00DF1FF1"/>
    <w:rsid w:val="00DF2BBA"/>
    <w:rsid w:val="00E007E2"/>
    <w:rsid w:val="00E30C61"/>
    <w:rsid w:val="00E31115"/>
    <w:rsid w:val="00E3562D"/>
    <w:rsid w:val="00E4514B"/>
    <w:rsid w:val="00E45309"/>
    <w:rsid w:val="00E62B6E"/>
    <w:rsid w:val="00E66915"/>
    <w:rsid w:val="00E67FFE"/>
    <w:rsid w:val="00EA156F"/>
    <w:rsid w:val="00EA71F2"/>
    <w:rsid w:val="00EB108D"/>
    <w:rsid w:val="00EB5668"/>
    <w:rsid w:val="00EB7E86"/>
    <w:rsid w:val="00EC619B"/>
    <w:rsid w:val="00EC70AB"/>
    <w:rsid w:val="00ED0484"/>
    <w:rsid w:val="00ED0B47"/>
    <w:rsid w:val="00EE10E7"/>
    <w:rsid w:val="00EF1854"/>
    <w:rsid w:val="00F06F51"/>
    <w:rsid w:val="00F06FDA"/>
    <w:rsid w:val="00F154D0"/>
    <w:rsid w:val="00F23D83"/>
    <w:rsid w:val="00F268CB"/>
    <w:rsid w:val="00F47720"/>
    <w:rsid w:val="00F477C9"/>
    <w:rsid w:val="00F52E79"/>
    <w:rsid w:val="00F537A7"/>
    <w:rsid w:val="00F55F8D"/>
    <w:rsid w:val="00F57005"/>
    <w:rsid w:val="00F62ECF"/>
    <w:rsid w:val="00F64D2B"/>
    <w:rsid w:val="00F65AAC"/>
    <w:rsid w:val="00F900ED"/>
    <w:rsid w:val="00F96766"/>
    <w:rsid w:val="00FB6121"/>
    <w:rsid w:val="00FC1722"/>
    <w:rsid w:val="00FC5AEC"/>
    <w:rsid w:val="00FD0261"/>
    <w:rsid w:val="00FD6F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4EBE0"/>
  <w15:chartTrackingRefBased/>
  <w15:docId w15:val="{846EC3FC-8B9B-4D43-BE19-F746A4236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52518"/>
    <w:pPr>
      <w:spacing w:after="200" w:line="276" w:lineRule="auto"/>
    </w:pPr>
    <w:rPr>
      <w:lang w:val="lt-LT"/>
    </w:rPr>
  </w:style>
  <w:style w:type="paragraph" w:styleId="Antrat1">
    <w:name w:val="heading 1"/>
    <w:basedOn w:val="prastasis"/>
    <w:link w:val="Antrat1Diagrama"/>
    <w:uiPriority w:val="1"/>
    <w:qFormat/>
    <w:rsid w:val="00252518"/>
    <w:pPr>
      <w:widowControl w:val="0"/>
      <w:spacing w:before="118" w:after="0" w:line="240" w:lineRule="auto"/>
      <w:ind w:left="102" w:hanging="360"/>
      <w:outlineLvl w:val="0"/>
    </w:pPr>
    <w:rPr>
      <w:rFonts w:ascii="Arial" w:eastAsia="Arial" w:hAnsi="Arial" w:cs="Arial"/>
      <w:b/>
      <w:bCs/>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1"/>
    <w:rsid w:val="00252518"/>
    <w:rPr>
      <w:rFonts w:ascii="Arial" w:eastAsia="Arial" w:hAnsi="Arial" w:cs="Arial"/>
      <w:b/>
      <w:bCs/>
      <w:sz w:val="20"/>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VARNELES"/>
    <w:basedOn w:val="prastasis"/>
    <w:link w:val="SraopastraipaDiagrama"/>
    <w:uiPriority w:val="34"/>
    <w:qFormat/>
    <w:rsid w:val="00252518"/>
    <w:pPr>
      <w:ind w:left="720"/>
      <w:contextualSpacing/>
    </w:pPr>
  </w:style>
  <w:style w:type="table" w:styleId="Lentelstinklelis">
    <w:name w:val="Table Grid"/>
    <w:basedOn w:val="prastojilentel"/>
    <w:uiPriority w:val="99"/>
    <w:rsid w:val="0025251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25251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52518"/>
    <w:rPr>
      <w:lang w:val="lt-LT"/>
    </w:rPr>
  </w:style>
  <w:style w:type="paragraph" w:styleId="Pagrindinistekstas">
    <w:name w:val="Body Text"/>
    <w:basedOn w:val="prastasis"/>
    <w:link w:val="PagrindinistekstasDiagrama"/>
    <w:uiPriority w:val="1"/>
    <w:qFormat/>
    <w:rsid w:val="00252518"/>
    <w:pPr>
      <w:widowControl w:val="0"/>
      <w:spacing w:before="60" w:after="0" w:line="240" w:lineRule="auto"/>
      <w:ind w:left="222"/>
      <w:jc w:val="both"/>
    </w:pPr>
    <w:rPr>
      <w:rFonts w:ascii="Arial" w:eastAsia="Arial" w:hAnsi="Arial" w:cs="Arial"/>
      <w:sz w:val="20"/>
      <w:szCs w:val="20"/>
      <w:lang w:val="en-US"/>
    </w:rPr>
  </w:style>
  <w:style w:type="character" w:customStyle="1" w:styleId="PagrindinistekstasDiagrama">
    <w:name w:val="Pagrindinis tekstas Diagrama"/>
    <w:basedOn w:val="Numatytasispastraiposriftas"/>
    <w:link w:val="Pagrindinistekstas"/>
    <w:rsid w:val="00252518"/>
    <w:rPr>
      <w:rFonts w:ascii="Arial" w:eastAsia="Arial" w:hAnsi="Arial" w:cs="Arial"/>
      <w:sz w:val="20"/>
      <w:szCs w:val="20"/>
    </w:rPr>
  </w:style>
  <w:style w:type="paragraph" w:styleId="Paantrat">
    <w:name w:val="Subtitle"/>
    <w:basedOn w:val="prastasis"/>
    <w:link w:val="PaantratDiagrama"/>
    <w:uiPriority w:val="99"/>
    <w:qFormat/>
    <w:rsid w:val="00252518"/>
    <w:pPr>
      <w:spacing w:after="0" w:line="240" w:lineRule="auto"/>
    </w:pPr>
    <w:rPr>
      <w:rFonts w:ascii="Times New Roman" w:eastAsia="Times New Roman" w:hAnsi="Times New Roman" w:cs="Times New Roman"/>
      <w:sz w:val="24"/>
      <w:szCs w:val="24"/>
      <w:u w:val="single"/>
      <w:lang w:val="en-US"/>
    </w:rPr>
  </w:style>
  <w:style w:type="character" w:customStyle="1" w:styleId="PaantratDiagrama">
    <w:name w:val="Paantraštė Diagrama"/>
    <w:basedOn w:val="Numatytasispastraiposriftas"/>
    <w:link w:val="Paantrat"/>
    <w:uiPriority w:val="99"/>
    <w:rsid w:val="00252518"/>
    <w:rPr>
      <w:rFonts w:ascii="Times New Roman" w:eastAsia="Times New Roman" w:hAnsi="Times New Roman" w:cs="Times New Roman"/>
      <w:sz w:val="24"/>
      <w:szCs w:val="24"/>
      <w:u w:val="single"/>
    </w:rPr>
  </w:style>
  <w:style w:type="paragraph" w:styleId="Puslapioinaostekstas">
    <w:name w:val="footnote text"/>
    <w:aliases w:val=" Char,Footnote,Footnote Text Char Char,Fußnotentextf"/>
    <w:basedOn w:val="prastasis"/>
    <w:link w:val="PuslapioinaostekstasDiagrama"/>
    <w:uiPriority w:val="99"/>
    <w:rsid w:val="00252518"/>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aliases w:val=" Char Diagrama,Footnote Diagrama,Footnote Text Char Char Diagrama,Fußnotentextf Diagrama"/>
    <w:basedOn w:val="Numatytasispastraiposriftas"/>
    <w:link w:val="Puslapioinaostekstas"/>
    <w:uiPriority w:val="99"/>
    <w:rsid w:val="00252518"/>
    <w:rPr>
      <w:rFonts w:ascii="Times New Roman" w:eastAsia="Times New Roman" w:hAnsi="Times New Roman" w:cs="Times New Roman"/>
      <w:sz w:val="20"/>
      <w:szCs w:val="20"/>
      <w:lang w:val="lt-LT"/>
    </w:rPr>
  </w:style>
  <w:style w:type="character" w:styleId="Puslapioinaosnuoroda">
    <w:name w:val="footnote reference"/>
    <w:aliases w:val="fr"/>
    <w:basedOn w:val="Numatytasispastraiposriftas"/>
    <w:uiPriority w:val="99"/>
    <w:rsid w:val="00252518"/>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52518"/>
    <w:rPr>
      <w:lang w:val="lt-LT"/>
    </w:rPr>
  </w:style>
  <w:style w:type="character" w:styleId="Vietosrezervavimoenklotekstas">
    <w:name w:val="Placeholder Text"/>
    <w:basedOn w:val="Numatytasispastraiposriftas"/>
    <w:uiPriority w:val="99"/>
    <w:semiHidden/>
    <w:rsid w:val="00252518"/>
    <w:rPr>
      <w:color w:val="808080"/>
    </w:rPr>
  </w:style>
  <w:style w:type="character" w:customStyle="1" w:styleId="Style3">
    <w:name w:val="Style3"/>
    <w:basedOn w:val="Numatytasispastraiposriftas"/>
    <w:uiPriority w:val="1"/>
    <w:rsid w:val="00252518"/>
    <w:rPr>
      <w:rFonts w:ascii="Trebuchet MS" w:hAnsi="Trebuchet MS"/>
    </w:rPr>
  </w:style>
  <w:style w:type="character" w:customStyle="1" w:styleId="Style4">
    <w:name w:val="Style4"/>
    <w:basedOn w:val="Numatytasispastraiposriftas"/>
    <w:uiPriority w:val="1"/>
    <w:rsid w:val="00252518"/>
    <w:rPr>
      <w:i w:val="0"/>
    </w:rPr>
  </w:style>
  <w:style w:type="paragraph" w:customStyle="1" w:styleId="0-pagrindinistekstas">
    <w:name w:val="0-pagrindinis tekstas"/>
    <w:rsid w:val="00252518"/>
    <w:pPr>
      <w:numPr>
        <w:numId w:val="4"/>
      </w:numPr>
      <w:suppressAutoHyphens/>
      <w:jc w:val="both"/>
    </w:pPr>
    <w:rPr>
      <w:rFonts w:ascii="Times New Roman" w:eastAsia="Times New Roman" w:hAnsi="Times New Roman" w:cs="Times New Roman"/>
      <w:sz w:val="24"/>
      <w:szCs w:val="24"/>
      <w:lang w:val="lt-LT"/>
    </w:rPr>
  </w:style>
  <w:style w:type="paragraph" w:customStyle="1" w:styleId="DefaultStyle">
    <w:name w:val="Default Style"/>
    <w:rsid w:val="00252518"/>
    <w:pPr>
      <w:widowControl w:val="0"/>
      <w:suppressAutoHyphens/>
    </w:pPr>
    <w:rPr>
      <w:rFonts w:ascii="Times New Roman" w:eastAsia="Calibri" w:hAnsi="Times New Roman" w:cs="Times New Roman"/>
      <w:sz w:val="24"/>
      <w:szCs w:val="24"/>
    </w:rPr>
  </w:style>
  <w:style w:type="paragraph" w:styleId="Porat">
    <w:name w:val="footer"/>
    <w:basedOn w:val="prastasis"/>
    <w:link w:val="PoratDiagrama"/>
    <w:uiPriority w:val="99"/>
    <w:unhideWhenUsed/>
    <w:rsid w:val="00645629"/>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645629"/>
    <w:rPr>
      <w:lang w:val="lt-LT"/>
    </w:rPr>
  </w:style>
  <w:style w:type="paragraph" w:styleId="Debesliotekstas">
    <w:name w:val="Balloon Text"/>
    <w:basedOn w:val="prastasis"/>
    <w:link w:val="DebesliotekstasDiagrama"/>
    <w:uiPriority w:val="99"/>
    <w:semiHidden/>
    <w:unhideWhenUsed/>
    <w:rsid w:val="00AA75B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A75BE"/>
    <w:rPr>
      <w:rFonts w:ascii="Segoe UI" w:hAnsi="Segoe UI" w:cs="Segoe UI"/>
      <w:sz w:val="18"/>
      <w:szCs w:val="18"/>
      <w:lang w:val="lt-LT"/>
    </w:rPr>
  </w:style>
  <w:style w:type="character" w:styleId="Komentaronuoroda">
    <w:name w:val="annotation reference"/>
    <w:basedOn w:val="Numatytasispastraiposriftas"/>
    <w:uiPriority w:val="99"/>
    <w:semiHidden/>
    <w:unhideWhenUsed/>
    <w:rsid w:val="00453077"/>
    <w:rPr>
      <w:sz w:val="16"/>
      <w:szCs w:val="16"/>
    </w:rPr>
  </w:style>
  <w:style w:type="paragraph" w:styleId="Komentarotekstas">
    <w:name w:val="annotation text"/>
    <w:basedOn w:val="prastasis"/>
    <w:link w:val="KomentarotekstasDiagrama"/>
    <w:uiPriority w:val="99"/>
    <w:semiHidden/>
    <w:unhideWhenUsed/>
    <w:rsid w:val="0045307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53077"/>
    <w:rPr>
      <w:sz w:val="20"/>
      <w:szCs w:val="20"/>
      <w:lang w:val="lt-LT"/>
    </w:rPr>
  </w:style>
  <w:style w:type="paragraph" w:styleId="Komentarotema">
    <w:name w:val="annotation subject"/>
    <w:basedOn w:val="Komentarotekstas"/>
    <w:next w:val="Komentarotekstas"/>
    <w:link w:val="KomentarotemaDiagrama"/>
    <w:uiPriority w:val="99"/>
    <w:semiHidden/>
    <w:unhideWhenUsed/>
    <w:rsid w:val="00453077"/>
    <w:rPr>
      <w:b/>
      <w:bCs/>
    </w:rPr>
  </w:style>
  <w:style w:type="character" w:customStyle="1" w:styleId="KomentarotemaDiagrama">
    <w:name w:val="Komentaro tema Diagrama"/>
    <w:basedOn w:val="KomentarotekstasDiagrama"/>
    <w:link w:val="Komentarotema"/>
    <w:uiPriority w:val="99"/>
    <w:semiHidden/>
    <w:rsid w:val="00453077"/>
    <w:rPr>
      <w:b/>
      <w:bCs/>
      <w:sz w:val="20"/>
      <w:szCs w:val="20"/>
      <w:lang w:val="lt-LT"/>
    </w:rPr>
  </w:style>
  <w:style w:type="paragraph" w:customStyle="1" w:styleId="Tekstas">
    <w:name w:val="Tekstas"/>
    <w:basedOn w:val="prastasis"/>
    <w:uiPriority w:val="99"/>
    <w:rsid w:val="00986E44"/>
    <w:pPr>
      <w:suppressAutoHyphens/>
      <w:spacing w:before="227" w:after="0" w:line="292" w:lineRule="atLeast"/>
      <w:jc w:val="both"/>
      <w:textAlignment w:val="center"/>
    </w:pPr>
    <w:rPr>
      <w:rFonts w:ascii="PF Handbook Pro" w:eastAsia="Calibri" w:hAnsi="PF Handbook Pro" w:cs="PF Handbook Pro"/>
      <w:color w:val="000000"/>
      <w:sz w:val="24"/>
      <w:szCs w:val="24"/>
    </w:rPr>
  </w:style>
  <w:style w:type="character" w:styleId="Hipersaitas">
    <w:name w:val="Hyperlink"/>
    <w:rsid w:val="00877886"/>
    <w:rPr>
      <w:color w:val="0000FF"/>
      <w:u w:val="single"/>
    </w:rPr>
  </w:style>
  <w:style w:type="character" w:styleId="Neapdorotaspaminjimas">
    <w:name w:val="Unresolved Mention"/>
    <w:basedOn w:val="Numatytasispastraiposriftas"/>
    <w:uiPriority w:val="99"/>
    <w:semiHidden/>
    <w:unhideWhenUsed/>
    <w:rsid w:val="00701BD8"/>
    <w:rPr>
      <w:color w:val="605E5C"/>
      <w:shd w:val="clear" w:color="auto" w:fill="E1DFDD"/>
    </w:rPr>
  </w:style>
  <w:style w:type="paragraph" w:customStyle="1" w:styleId="TableParagraph">
    <w:name w:val="Table Paragraph"/>
    <w:basedOn w:val="prastasis"/>
    <w:uiPriority w:val="1"/>
    <w:qFormat/>
    <w:rsid w:val="0095651B"/>
    <w:pPr>
      <w:widowControl w:val="0"/>
      <w:autoSpaceDE w:val="0"/>
      <w:autoSpaceDN w:val="0"/>
      <w:spacing w:after="0" w:line="240" w:lineRule="auto"/>
      <w:ind w:left="108"/>
      <w:jc w:val="both"/>
    </w:pPr>
    <w:rPr>
      <w:rFonts w:ascii="Times New Roman" w:eastAsia="Times New Roman" w:hAnsi="Times New Roman" w:cs="Times New Roman"/>
    </w:rPr>
  </w:style>
  <w:style w:type="paragraph" w:styleId="Betarp">
    <w:name w:val="No Spacing"/>
    <w:link w:val="BetarpDiagrama"/>
    <w:uiPriority w:val="1"/>
    <w:qFormat/>
    <w:rsid w:val="0095651B"/>
    <w:pPr>
      <w:spacing w:after="0" w:line="240" w:lineRule="auto"/>
    </w:pPr>
    <w:rPr>
      <w:rFonts w:eastAsiaTheme="minorEastAsia"/>
      <w:sz w:val="21"/>
      <w:szCs w:val="21"/>
      <w:lang w:val="lt-LT" w:eastAsia="lt-LT"/>
    </w:rPr>
  </w:style>
  <w:style w:type="character" w:customStyle="1" w:styleId="BetarpDiagrama">
    <w:name w:val="Be tarpų Diagrama"/>
    <w:basedOn w:val="Numatytasispastraiposriftas"/>
    <w:link w:val="Betarp"/>
    <w:uiPriority w:val="1"/>
    <w:rsid w:val="0095651B"/>
    <w:rPr>
      <w:rFonts w:eastAsiaTheme="minorEastAsia"/>
      <w:sz w:val="21"/>
      <w:szCs w:val="21"/>
      <w:lang w:val="lt-LT" w:eastAsia="lt-LT"/>
    </w:rPr>
  </w:style>
  <w:style w:type="character" w:customStyle="1" w:styleId="Headerorfooter2">
    <w:name w:val="Header or footer (2)_"/>
    <w:basedOn w:val="Numatytasispastraiposriftas"/>
    <w:link w:val="Headerorfooter20"/>
    <w:rsid w:val="00124F4A"/>
    <w:rPr>
      <w:rFonts w:ascii="Times New Roman" w:eastAsia="Times New Roman" w:hAnsi="Times New Roman" w:cs="Times New Roman"/>
      <w:sz w:val="20"/>
      <w:szCs w:val="20"/>
    </w:rPr>
  </w:style>
  <w:style w:type="paragraph" w:customStyle="1" w:styleId="Headerorfooter20">
    <w:name w:val="Header or footer (2)"/>
    <w:basedOn w:val="prastasis"/>
    <w:link w:val="Headerorfooter2"/>
    <w:rsid w:val="00124F4A"/>
    <w:pPr>
      <w:widowControl w:val="0"/>
      <w:spacing w:after="0" w:line="240" w:lineRule="auto"/>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2300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raudejai.sodra.lt/draudeju_viesi_duomenys/"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registrucentras.lt/jar/p/index.php" TargetMode="External"/><Relationship Id="rId23" Type="http://schemas.openxmlformats.org/officeDocument/2006/relationships/glossaryDocument" Target="glossary/document.xml"/><Relationship Id="rId10" Type="http://schemas.openxmlformats.org/officeDocument/2006/relationships/hyperlink" Target="mailto:zilvinas.mikelionis@turtas.lt" TargetMode="External"/><Relationship Id="rId19" Type="http://schemas.openxmlformats.org/officeDocument/2006/relationships/hyperlink" Target="https://www.turtas.lt/lt/administracine-informacija/asmens-duomenu-apsauga/" TargetMode="External"/><Relationship Id="rId4" Type="http://schemas.openxmlformats.org/officeDocument/2006/relationships/styles" Target="styles.xml"/><Relationship Id="rId9" Type="http://schemas.openxmlformats.org/officeDocument/2006/relationships/hyperlink" Target="mailto:lina.bukavickiene@turtas.lt"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4241A176284876985DCF15F5429559"/>
        <w:category>
          <w:name w:val="General"/>
          <w:gallery w:val="placeholder"/>
        </w:category>
        <w:types>
          <w:type w:val="bbPlcHdr"/>
        </w:types>
        <w:behaviors>
          <w:behavior w:val="content"/>
        </w:behaviors>
        <w:guid w:val="{61B8670C-4223-4592-8858-CBFA0A01056F}"/>
      </w:docPartPr>
      <w:docPartBody>
        <w:p w:rsidR="00D64F65" w:rsidRDefault="003A3FBF" w:rsidP="003A3FBF">
          <w:pPr>
            <w:pStyle w:val="934241A176284876985DCF15F5429559"/>
          </w:pPr>
          <w:r w:rsidRPr="00837933">
            <w:rPr>
              <w:rStyle w:val="Vietosrezervavimoenklotekstas"/>
            </w:rPr>
            <w:t>Choose an item.</w:t>
          </w:r>
        </w:p>
      </w:docPartBody>
    </w:docPart>
    <w:docPart>
      <w:docPartPr>
        <w:name w:val="0F12BD8F76FC430E84A91A9C2F2A0BFC"/>
        <w:category>
          <w:name w:val="General"/>
          <w:gallery w:val="placeholder"/>
        </w:category>
        <w:types>
          <w:type w:val="bbPlcHdr"/>
        </w:types>
        <w:behaviors>
          <w:behavior w:val="content"/>
        </w:behaviors>
        <w:guid w:val="{C5206504-A00C-49D2-A279-92C096DE1F5B}"/>
      </w:docPartPr>
      <w:docPartBody>
        <w:p w:rsidR="00D64F65" w:rsidRDefault="003A3FBF" w:rsidP="003A3FBF">
          <w:pPr>
            <w:pStyle w:val="0F12BD8F76FC430E84A91A9C2F2A0BFC"/>
          </w:pPr>
          <w:r w:rsidRPr="00837933">
            <w:rPr>
              <w:rStyle w:val="Vietosrezervavimoenklotekstas"/>
            </w:rPr>
            <w:t>Choose an item.</w:t>
          </w:r>
        </w:p>
      </w:docPartBody>
    </w:docPart>
    <w:docPart>
      <w:docPartPr>
        <w:name w:val="2E793705C57C4DFAB402D09C3F09F103"/>
        <w:category>
          <w:name w:val="General"/>
          <w:gallery w:val="placeholder"/>
        </w:category>
        <w:types>
          <w:type w:val="bbPlcHdr"/>
        </w:types>
        <w:behaviors>
          <w:behavior w:val="content"/>
        </w:behaviors>
        <w:guid w:val="{D0979D62-C823-42FE-A3C1-34FF92908057}"/>
      </w:docPartPr>
      <w:docPartBody>
        <w:p w:rsidR="00D64F65" w:rsidRDefault="003A3FBF" w:rsidP="003A3FBF">
          <w:pPr>
            <w:pStyle w:val="2E793705C57C4DFAB402D09C3F09F103"/>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B44CC51DAE0A4391BC17D8B0CF5C5B43"/>
        <w:category>
          <w:name w:val="General"/>
          <w:gallery w:val="placeholder"/>
        </w:category>
        <w:types>
          <w:type w:val="bbPlcHdr"/>
        </w:types>
        <w:behaviors>
          <w:behavior w:val="content"/>
        </w:behaviors>
        <w:guid w:val="{3AB3760D-9060-41AC-AAB2-CCF451E0C3CE}"/>
      </w:docPartPr>
      <w:docPartBody>
        <w:p w:rsidR="00D64F65" w:rsidRDefault="003A3FBF" w:rsidP="003A3FBF">
          <w:pPr>
            <w:pStyle w:val="B44CC51DAE0A4391BC17D8B0CF5C5B43"/>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493DF82B546C475299E275CF0FA0B740"/>
        <w:category>
          <w:name w:val="General"/>
          <w:gallery w:val="placeholder"/>
        </w:category>
        <w:types>
          <w:type w:val="bbPlcHdr"/>
        </w:types>
        <w:behaviors>
          <w:behavior w:val="content"/>
        </w:behaviors>
        <w:guid w:val="{0952D7F1-24FC-461C-8815-4CAB961DDCA9}"/>
      </w:docPartPr>
      <w:docPartBody>
        <w:p w:rsidR="00D64F65" w:rsidRDefault="003A3FBF" w:rsidP="003A3FBF">
          <w:pPr>
            <w:pStyle w:val="493DF82B546C475299E275CF0FA0B740"/>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95F81A0FC3C7448F806ACBF243B68A8D"/>
        <w:category>
          <w:name w:val="General"/>
          <w:gallery w:val="placeholder"/>
        </w:category>
        <w:types>
          <w:type w:val="bbPlcHdr"/>
        </w:types>
        <w:behaviors>
          <w:behavior w:val="content"/>
        </w:behaviors>
        <w:guid w:val="{AF50633D-EC7E-4480-9A1F-A4810A53F9D8}"/>
      </w:docPartPr>
      <w:docPartBody>
        <w:p w:rsidR="00D64F65" w:rsidRDefault="003A3FBF" w:rsidP="003A3FBF">
          <w:pPr>
            <w:pStyle w:val="95F81A0FC3C7448F806ACBF243B68A8D"/>
          </w:pPr>
          <w:r w:rsidRPr="001137E8">
            <w:rPr>
              <w:rStyle w:val="Vietosrezervavimoenklotekstas"/>
              <w:rFonts w:ascii="Times New Roman" w:hAnsi="Times New Roman" w:cs="Times New Roman"/>
              <w:color w:val="000000" w:themeColor="text1"/>
              <w:sz w:val="24"/>
              <w:szCs w:val="24"/>
            </w:rPr>
            <w:t>Pasirinkti taikomą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F Handbook Pro">
    <w:altName w:val="Calibri"/>
    <w:charset w:val="BA"/>
    <w:family w:val="auto"/>
    <w:pitch w:val="variable"/>
    <w:sig w:usb0="A00002BF" w:usb1="5000E0FB" w:usb2="00000000" w:usb3="00000000" w:csb0="0000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FBF"/>
    <w:rsid w:val="00051926"/>
    <w:rsid w:val="00073C99"/>
    <w:rsid w:val="000F4419"/>
    <w:rsid w:val="00131851"/>
    <w:rsid w:val="0013636F"/>
    <w:rsid w:val="00143864"/>
    <w:rsid w:val="00172E6A"/>
    <w:rsid w:val="00204CA5"/>
    <w:rsid w:val="0021513B"/>
    <w:rsid w:val="00290E11"/>
    <w:rsid w:val="002E782F"/>
    <w:rsid w:val="003A3FBF"/>
    <w:rsid w:val="003F04B9"/>
    <w:rsid w:val="004146AE"/>
    <w:rsid w:val="0050140B"/>
    <w:rsid w:val="00501A80"/>
    <w:rsid w:val="005254F8"/>
    <w:rsid w:val="005846B4"/>
    <w:rsid w:val="005C2DFE"/>
    <w:rsid w:val="006B4C49"/>
    <w:rsid w:val="006B62CA"/>
    <w:rsid w:val="00737BCE"/>
    <w:rsid w:val="00771503"/>
    <w:rsid w:val="0078045E"/>
    <w:rsid w:val="007F4B42"/>
    <w:rsid w:val="00815C2C"/>
    <w:rsid w:val="008467C8"/>
    <w:rsid w:val="008D43AF"/>
    <w:rsid w:val="00951DF0"/>
    <w:rsid w:val="0098542D"/>
    <w:rsid w:val="009A038A"/>
    <w:rsid w:val="00A049F0"/>
    <w:rsid w:val="00AE2FF0"/>
    <w:rsid w:val="00B22799"/>
    <w:rsid w:val="00B66D5A"/>
    <w:rsid w:val="00BD1D56"/>
    <w:rsid w:val="00C12E39"/>
    <w:rsid w:val="00CC62A8"/>
    <w:rsid w:val="00CD1325"/>
    <w:rsid w:val="00CE0119"/>
    <w:rsid w:val="00D47F28"/>
    <w:rsid w:val="00D64F65"/>
    <w:rsid w:val="00D745D9"/>
    <w:rsid w:val="00DD149F"/>
    <w:rsid w:val="00DD3AF0"/>
    <w:rsid w:val="00E007E2"/>
    <w:rsid w:val="00F43968"/>
    <w:rsid w:val="00F477C9"/>
    <w:rsid w:val="00F85268"/>
    <w:rsid w:val="00F865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A3FBF"/>
    <w:rPr>
      <w:color w:val="808080"/>
    </w:rPr>
  </w:style>
  <w:style w:type="paragraph" w:customStyle="1" w:styleId="934241A176284876985DCF15F5429559">
    <w:name w:val="934241A176284876985DCF15F5429559"/>
    <w:rsid w:val="003A3FBF"/>
  </w:style>
  <w:style w:type="paragraph" w:customStyle="1" w:styleId="0F12BD8F76FC430E84A91A9C2F2A0BFC">
    <w:name w:val="0F12BD8F76FC430E84A91A9C2F2A0BFC"/>
    <w:rsid w:val="003A3FBF"/>
  </w:style>
  <w:style w:type="paragraph" w:customStyle="1" w:styleId="2E793705C57C4DFAB402D09C3F09F103">
    <w:name w:val="2E793705C57C4DFAB402D09C3F09F103"/>
    <w:rsid w:val="003A3FBF"/>
  </w:style>
  <w:style w:type="paragraph" w:customStyle="1" w:styleId="B44CC51DAE0A4391BC17D8B0CF5C5B43">
    <w:name w:val="B44CC51DAE0A4391BC17D8B0CF5C5B43"/>
    <w:rsid w:val="003A3FBF"/>
  </w:style>
  <w:style w:type="paragraph" w:customStyle="1" w:styleId="493DF82B546C475299E275CF0FA0B740">
    <w:name w:val="493DF82B546C475299E275CF0FA0B740"/>
    <w:rsid w:val="003A3FBF"/>
  </w:style>
  <w:style w:type="paragraph" w:customStyle="1" w:styleId="95F81A0FC3C7448F806ACBF243B68A8D">
    <w:name w:val="95F81A0FC3C7448F806ACBF243B68A8D"/>
    <w:rsid w:val="003A3F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16" ma:contentTypeDescription="Kurkite naują dokumentą." ma:contentTypeScope="" ma:versionID="e95a40230faefbfd0597d50dcacfdbfa">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9bdbda83fe403bfc933d811a50e1cfa8"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F092CB-A2F1-492F-BD82-59CDF70C4C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D8107E-F186-4A42-A9B9-93460CC525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9</Pages>
  <Words>16942</Words>
  <Characters>9658</Characters>
  <Application>Microsoft Office Word</Application>
  <DocSecurity>0</DocSecurity>
  <Lines>80</Lines>
  <Paragraphs>53</Paragraphs>
  <ScaleCrop>false</ScaleCrop>
  <HeadingPairs>
    <vt:vector size="6" baseType="variant">
      <vt:variant>
        <vt:lpstr>Pavadinimas</vt:lpstr>
      </vt:variant>
      <vt:variant>
        <vt:i4>1</vt:i4>
      </vt:variant>
      <vt:variant>
        <vt:lpstr>Antraštės</vt:lpstr>
      </vt:variant>
      <vt:variant>
        <vt:i4>15</vt:i4>
      </vt:variant>
      <vt:variant>
        <vt:lpstr>Title</vt:lpstr>
      </vt:variant>
      <vt:variant>
        <vt:i4>1</vt:i4>
      </vt:variant>
    </vt:vector>
  </HeadingPairs>
  <TitlesOfParts>
    <vt:vector size="17" baseType="lpstr">
      <vt:lpstr/>
      <vt:lpstr>BENDROSIOS NUOSTATOS IR PIRKIMO OBJEKTAS</vt:lpstr>
      <vt:lpstr/>
      <vt:lpstr/>
      <vt:lpstr/>
      <vt:lpstr>REIKALAVIMAI TIEKĖJŲ PAŠALINIMO PAGRINDŲ NEBUVIMUI BEI KVALIFIKACIJAI</vt:lpstr>
      <vt:lpstr/>
      <vt:lpstr>REIKALAVIMAI PASIŪLYMŲ PATEIKIMUI</vt:lpstr>
      <vt:lpstr/>
      <vt:lpstr/>
      <vt:lpstr>PASIŪLYMŲ NAGRINĖJIMAS IR VERTINIMAS</vt:lpstr>
      <vt:lpstr/>
      <vt:lpstr>PASIŪLYMŲ GALIOJIMO UŽTIKRINIMAS</vt:lpstr>
      <vt:lpstr/>
      <vt:lpstr>PRIEDAI</vt:lpstr>
      <vt:lpstr/>
      <vt:lpstr/>
    </vt:vector>
  </TitlesOfParts>
  <Company/>
  <LinksUpToDate>false</LinksUpToDate>
  <CharactersWithSpaces>26547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Brazauskienė</dc:creator>
  <cp:keywords/>
  <dc:description/>
  <cp:lastModifiedBy>BUKAVICKIENĖ, Lina | Turto bankas</cp:lastModifiedBy>
  <cp:revision>152</cp:revision>
  <dcterms:created xsi:type="dcterms:W3CDTF">2025-02-04T13:50:00Z</dcterms:created>
  <dcterms:modified xsi:type="dcterms:W3CDTF">2025-05-27T10:48:00Z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2020-09-20T11:09:11Z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d6b0a3b6-320b-429a-8f02-627e13e7afad</vt:lpwstr>
  </property>
  <property fmtid="{D5CDD505-2E9C-101B-9397-08002B2CF9AE}" pid="8" name="MSIP_Label_cfcb905c-755b-4fd4-bd20-0d682d4f1d27_ContentBits">
    <vt:lpwstr>0</vt:lpwstr>
  </property>
</Properties>
</file>