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3E1BD00C"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64E97">
            <w:rPr>
              <w:rFonts w:ascii="Times New Roman" w:hAnsi="Times New Roman"/>
              <w:b/>
              <w:bCs/>
              <w:sz w:val="24"/>
              <w:szCs w:val="24"/>
              <w:lang w:val="lt-LT"/>
            </w:rPr>
            <w:t>MOKSLO PASKIRTIES PASTATO, TAIKOS G. 62, UTENOJE, MODERNIZAVIMO (ATNAUJINIMO)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B904" w14:textId="77777777" w:rsidR="0070236B" w:rsidRDefault="0070236B" w:rsidP="00184B8C">
      <w:pPr>
        <w:spacing w:after="0" w:line="240" w:lineRule="auto"/>
      </w:pPr>
      <w:r>
        <w:separator/>
      </w:r>
    </w:p>
  </w:endnote>
  <w:endnote w:type="continuationSeparator" w:id="0">
    <w:p w14:paraId="12E9B062" w14:textId="77777777" w:rsidR="0070236B" w:rsidRDefault="0070236B" w:rsidP="00184B8C">
      <w:pPr>
        <w:spacing w:after="0" w:line="240" w:lineRule="auto"/>
      </w:pPr>
      <w:r>
        <w:continuationSeparator/>
      </w:r>
    </w:p>
  </w:endnote>
  <w:endnote w:type="continuationNotice" w:id="1">
    <w:p w14:paraId="34FD797E" w14:textId="77777777" w:rsidR="0070236B" w:rsidRDefault="0070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3D98" w14:textId="77777777" w:rsidR="0070236B" w:rsidRDefault="0070236B" w:rsidP="00184B8C">
      <w:pPr>
        <w:spacing w:after="0" w:line="240" w:lineRule="auto"/>
      </w:pPr>
      <w:r>
        <w:separator/>
      </w:r>
    </w:p>
  </w:footnote>
  <w:footnote w:type="continuationSeparator" w:id="0">
    <w:p w14:paraId="08A99C74" w14:textId="77777777" w:rsidR="0070236B" w:rsidRDefault="0070236B" w:rsidP="00184B8C">
      <w:pPr>
        <w:spacing w:after="0" w:line="240" w:lineRule="auto"/>
      </w:pPr>
      <w:r>
        <w:continuationSeparator/>
      </w:r>
    </w:p>
  </w:footnote>
  <w:footnote w:type="continuationNotice" w:id="1">
    <w:p w14:paraId="58615F3D" w14:textId="77777777" w:rsidR="0070236B" w:rsidRDefault="0070236B">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40163</Words>
  <Characters>22893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2025-05-05T13:45:00Z</dcterms:created>
  <dcterms:modified xsi:type="dcterms:W3CDTF">2025-05-05T13:46:00Z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