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3F41A" w14:textId="0012743F" w:rsidR="00417C7C" w:rsidRPr="00785AB4" w:rsidRDefault="00417C7C" w:rsidP="00417C7C">
      <w:pPr>
        <w:tabs>
          <w:tab w:val="left" w:pos="540"/>
          <w:tab w:val="left" w:pos="720"/>
        </w:tabs>
        <w:ind w:right="334" w:hanging="180"/>
        <w:jc w:val="right"/>
        <w:rPr>
          <w:rFonts w:asciiTheme="minorHAnsi" w:hAnsiTheme="minorHAnsi" w:cstheme="minorHAnsi"/>
        </w:rPr>
      </w:pPr>
      <w:r w:rsidRPr="00785AB4">
        <w:rPr>
          <w:rFonts w:asciiTheme="minorHAnsi" w:hAnsiTheme="minorHAnsi" w:cstheme="minorHAnsi"/>
        </w:rPr>
        <w:t>Pirkimo sąlygų 2 priedas</w:t>
      </w:r>
    </w:p>
    <w:p w14:paraId="490E2443" w14:textId="67DFEDD5" w:rsidR="00CE259E" w:rsidRPr="00785AB4" w:rsidRDefault="00CE259E" w:rsidP="00CE259E">
      <w:pPr>
        <w:tabs>
          <w:tab w:val="left" w:pos="540"/>
          <w:tab w:val="left" w:pos="720"/>
        </w:tabs>
        <w:ind w:right="334" w:hanging="180"/>
        <w:jc w:val="center"/>
        <w:rPr>
          <w:rFonts w:asciiTheme="minorHAnsi" w:hAnsiTheme="minorHAnsi" w:cstheme="minorHAnsi"/>
          <w:sz w:val="20"/>
          <w:szCs w:val="16"/>
        </w:rPr>
      </w:pPr>
      <w:r w:rsidRPr="00785AB4">
        <w:rPr>
          <w:rFonts w:asciiTheme="minorHAnsi" w:hAnsiTheme="minorHAnsi" w:cstheme="minorHAnsi"/>
          <w:sz w:val="20"/>
          <w:szCs w:val="16"/>
        </w:rPr>
        <w:t>Herbas arba prekių ženklas</w:t>
      </w:r>
    </w:p>
    <w:p w14:paraId="3E91ED51" w14:textId="77777777" w:rsidR="00CE259E" w:rsidRPr="00785AB4" w:rsidRDefault="00CE259E" w:rsidP="00CE259E">
      <w:pPr>
        <w:tabs>
          <w:tab w:val="left" w:pos="540"/>
          <w:tab w:val="left" w:pos="720"/>
        </w:tabs>
        <w:ind w:right="334" w:hanging="180"/>
        <w:jc w:val="center"/>
        <w:rPr>
          <w:rFonts w:asciiTheme="minorHAnsi" w:hAnsiTheme="minorHAnsi" w:cstheme="minorHAnsi"/>
          <w:sz w:val="20"/>
          <w:szCs w:val="16"/>
        </w:rPr>
      </w:pPr>
    </w:p>
    <w:p w14:paraId="7F4A0122" w14:textId="77777777" w:rsidR="00CE259E" w:rsidRPr="00785AB4" w:rsidRDefault="00CE259E" w:rsidP="00CE259E">
      <w:pPr>
        <w:tabs>
          <w:tab w:val="left" w:pos="540"/>
          <w:tab w:val="left" w:pos="720"/>
        </w:tabs>
        <w:ind w:right="334" w:hanging="180"/>
        <w:jc w:val="center"/>
        <w:rPr>
          <w:rFonts w:asciiTheme="minorHAnsi" w:hAnsiTheme="minorHAnsi" w:cstheme="minorHAnsi"/>
          <w:sz w:val="20"/>
          <w:szCs w:val="16"/>
        </w:rPr>
      </w:pPr>
      <w:r w:rsidRPr="00785AB4">
        <w:rPr>
          <w:rFonts w:asciiTheme="minorHAnsi" w:hAnsiTheme="minorHAnsi" w:cstheme="minorHAnsi"/>
          <w:sz w:val="20"/>
          <w:szCs w:val="16"/>
        </w:rPr>
        <w:t>(Tiekėjo pavadinimas)</w:t>
      </w:r>
    </w:p>
    <w:p w14:paraId="551A64D8" w14:textId="77777777" w:rsidR="00CE259E" w:rsidRPr="00785AB4" w:rsidRDefault="00CE259E" w:rsidP="00CE259E">
      <w:pPr>
        <w:tabs>
          <w:tab w:val="left" w:pos="540"/>
          <w:tab w:val="left" w:pos="720"/>
        </w:tabs>
        <w:ind w:right="334" w:hanging="180"/>
        <w:jc w:val="center"/>
        <w:rPr>
          <w:rFonts w:asciiTheme="minorHAnsi" w:hAnsiTheme="minorHAnsi" w:cstheme="minorHAnsi"/>
          <w:sz w:val="28"/>
        </w:rPr>
      </w:pPr>
    </w:p>
    <w:p w14:paraId="709B9718" w14:textId="77777777" w:rsidR="00CE259E" w:rsidRPr="00785AB4" w:rsidRDefault="00CE259E" w:rsidP="00312E5C">
      <w:pPr>
        <w:tabs>
          <w:tab w:val="left" w:pos="540"/>
          <w:tab w:val="left" w:pos="720"/>
        </w:tabs>
        <w:ind w:right="334" w:hanging="180"/>
        <w:jc w:val="center"/>
        <w:rPr>
          <w:rFonts w:asciiTheme="minorHAnsi" w:hAnsiTheme="minorHAnsi" w:cstheme="minorHAnsi"/>
          <w:sz w:val="20"/>
          <w:szCs w:val="16"/>
        </w:rPr>
      </w:pPr>
      <w:r w:rsidRPr="00785AB4">
        <w:rPr>
          <w:rFonts w:asciiTheme="minorHAnsi" w:hAnsiTheme="minorHAnsi" w:cstheme="minorHAns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0071C0" w14:textId="77777777" w:rsidR="00CE259E" w:rsidRPr="00785AB4" w:rsidRDefault="00CE259E" w:rsidP="00CE259E">
      <w:pPr>
        <w:tabs>
          <w:tab w:val="left" w:pos="540"/>
          <w:tab w:val="left" w:pos="720"/>
        </w:tabs>
        <w:ind w:right="334" w:hanging="180"/>
        <w:jc w:val="center"/>
        <w:rPr>
          <w:rFonts w:asciiTheme="minorHAnsi" w:hAnsiTheme="minorHAnsi" w:cstheme="minorHAnsi"/>
          <w:sz w:val="16"/>
          <w:szCs w:val="16"/>
        </w:rPr>
      </w:pPr>
    </w:p>
    <w:p w14:paraId="58189A4E" w14:textId="77777777" w:rsidR="00CE259E" w:rsidRPr="00785AB4" w:rsidRDefault="005D34BE" w:rsidP="00D77F40">
      <w:pPr>
        <w:tabs>
          <w:tab w:val="left" w:pos="540"/>
          <w:tab w:val="left" w:pos="720"/>
        </w:tabs>
        <w:ind w:right="334"/>
        <w:jc w:val="both"/>
        <w:rPr>
          <w:rFonts w:asciiTheme="minorHAnsi" w:hAnsiTheme="minorHAnsi" w:cstheme="minorHAnsi"/>
          <w:u w:val="single"/>
        </w:rPr>
      </w:pPr>
      <w:r w:rsidRPr="00785AB4">
        <w:rPr>
          <w:rFonts w:asciiTheme="minorHAnsi" w:hAnsiTheme="minorHAnsi" w:cstheme="minorHAnsi"/>
          <w:u w:val="single"/>
        </w:rPr>
        <w:t>Kauno miesto savivaldybės administracija</w:t>
      </w:r>
      <w:r w:rsidR="00401FC9" w:rsidRPr="00785AB4">
        <w:rPr>
          <w:rFonts w:asciiTheme="minorHAnsi" w:hAnsiTheme="minorHAnsi" w:cstheme="minorHAnsi"/>
          <w:u w:val="single"/>
        </w:rPr>
        <w:t>i</w:t>
      </w:r>
    </w:p>
    <w:p w14:paraId="42E48E15" w14:textId="77777777" w:rsidR="00CE259E" w:rsidRPr="00785AB4" w:rsidRDefault="005D34BE" w:rsidP="00CE259E">
      <w:pPr>
        <w:tabs>
          <w:tab w:val="left" w:pos="540"/>
          <w:tab w:val="left" w:pos="720"/>
          <w:tab w:val="center" w:pos="2520"/>
        </w:tabs>
        <w:ind w:right="334" w:hanging="180"/>
        <w:jc w:val="both"/>
        <w:rPr>
          <w:rFonts w:asciiTheme="minorHAnsi" w:hAnsiTheme="minorHAnsi" w:cstheme="minorHAnsi"/>
          <w:sz w:val="20"/>
          <w:szCs w:val="20"/>
        </w:rPr>
      </w:pPr>
      <w:r w:rsidRPr="00785AB4">
        <w:rPr>
          <w:rFonts w:asciiTheme="minorHAnsi" w:hAnsiTheme="minorHAnsi" w:cstheme="minorHAnsi"/>
          <w:sz w:val="20"/>
          <w:szCs w:val="20"/>
        </w:rPr>
        <w:t xml:space="preserve">        </w:t>
      </w:r>
      <w:r w:rsidR="00CE259E" w:rsidRPr="00785AB4">
        <w:rPr>
          <w:rFonts w:asciiTheme="minorHAnsi" w:hAnsiTheme="minorHAnsi" w:cstheme="minorHAnsi"/>
          <w:sz w:val="20"/>
          <w:szCs w:val="20"/>
        </w:rPr>
        <w:t>(Adresatas (perkančioji organizacija))</w:t>
      </w:r>
    </w:p>
    <w:p w14:paraId="552B9D1C" w14:textId="77777777" w:rsidR="00CE259E" w:rsidRPr="00785AB4" w:rsidRDefault="00CE259E" w:rsidP="005239DA">
      <w:pPr>
        <w:pStyle w:val="Antrat6"/>
        <w:spacing w:line="276" w:lineRule="auto"/>
        <w:jc w:val="center"/>
        <w:rPr>
          <w:rFonts w:asciiTheme="minorHAnsi" w:hAnsiTheme="minorHAnsi" w:cstheme="minorHAnsi"/>
          <w:bCs w:val="0"/>
          <w:sz w:val="24"/>
          <w:szCs w:val="24"/>
        </w:rPr>
      </w:pPr>
      <w:r w:rsidRPr="00785AB4">
        <w:rPr>
          <w:rFonts w:asciiTheme="minorHAnsi" w:hAnsiTheme="minorHAnsi" w:cstheme="minorHAnsi"/>
          <w:bCs w:val="0"/>
          <w:sz w:val="24"/>
          <w:szCs w:val="24"/>
        </w:rPr>
        <w:t>PASIŪLYMAS</w:t>
      </w:r>
    </w:p>
    <w:p w14:paraId="0DB1F0DE" w14:textId="1968341C" w:rsidR="00417C7C" w:rsidRPr="00785AB4" w:rsidRDefault="00E72DFA" w:rsidP="00417C7C">
      <w:pPr>
        <w:spacing w:line="252" w:lineRule="auto"/>
        <w:jc w:val="center"/>
        <w:rPr>
          <w:rFonts w:asciiTheme="minorHAnsi" w:hAnsiTheme="minorHAnsi" w:cstheme="minorHAnsi"/>
          <w:b/>
        </w:rPr>
      </w:pPr>
      <w:r w:rsidRPr="009812CD">
        <w:rPr>
          <w:rFonts w:asciiTheme="minorHAnsi" w:hAnsiTheme="minorHAnsi" w:cstheme="minorHAnsi"/>
          <w:b/>
        </w:rPr>
        <w:t xml:space="preserve">DĖL </w:t>
      </w:r>
      <w:r w:rsidR="009812CD" w:rsidRPr="009812CD">
        <w:rPr>
          <w:rFonts w:ascii="Calibri" w:hAnsi="Calibri" w:cs="Calibri"/>
          <w:b/>
          <w:bCs/>
        </w:rPr>
        <w:t>MOKYM</w:t>
      </w:r>
      <w:r w:rsidR="004B1493">
        <w:rPr>
          <w:rFonts w:ascii="Calibri" w:hAnsi="Calibri" w:cs="Calibri"/>
          <w:b/>
          <w:bCs/>
        </w:rPr>
        <w:t>Ų PROGRAMOS SUKŪRIMO IR JOS VYKDYMO UŽSIENYJE</w:t>
      </w:r>
      <w:r w:rsidR="00C17C75">
        <w:rPr>
          <w:rFonts w:ascii="Calibri" w:hAnsi="Calibri" w:cs="Calibri"/>
          <w:b/>
          <w:bCs/>
        </w:rPr>
        <w:t xml:space="preserve"> (LENKIJOJE)</w:t>
      </w:r>
      <w:r w:rsidR="004B1493">
        <w:rPr>
          <w:rFonts w:ascii="Calibri" w:hAnsi="Calibri" w:cs="Calibri"/>
          <w:b/>
          <w:bCs/>
        </w:rPr>
        <w:t xml:space="preserve"> PASLAUGŲ </w:t>
      </w:r>
      <w:r w:rsidR="00417C7C" w:rsidRPr="00785AB4">
        <w:rPr>
          <w:rFonts w:asciiTheme="minorHAnsi" w:hAnsiTheme="minorHAnsi" w:cstheme="minorHAnsi"/>
          <w:b/>
        </w:rPr>
        <w:t>PIRKIMO</w:t>
      </w:r>
    </w:p>
    <w:p w14:paraId="2EFCB0F1" w14:textId="1EFF63EF" w:rsidR="00CE259E" w:rsidRPr="00785AB4" w:rsidRDefault="00CE259E" w:rsidP="00417C7C">
      <w:pPr>
        <w:shd w:val="clear" w:color="auto" w:fill="FFFFFF"/>
        <w:tabs>
          <w:tab w:val="left" w:pos="540"/>
          <w:tab w:val="left" w:pos="720"/>
        </w:tabs>
        <w:spacing w:before="120"/>
        <w:ind w:right="335" w:hanging="181"/>
        <w:jc w:val="center"/>
        <w:rPr>
          <w:rFonts w:asciiTheme="minorHAnsi" w:hAnsiTheme="minorHAnsi" w:cstheme="minorHAnsi"/>
          <w:b/>
          <w:bCs/>
          <w:color w:val="000000"/>
        </w:rPr>
      </w:pPr>
      <w:r w:rsidRPr="00785AB4">
        <w:rPr>
          <w:rFonts w:asciiTheme="minorHAnsi" w:hAnsiTheme="minorHAnsi" w:cstheme="minorHAnsi"/>
        </w:rPr>
        <w:t>____________</w:t>
      </w:r>
      <w:r w:rsidRPr="00785AB4">
        <w:rPr>
          <w:rFonts w:asciiTheme="minorHAnsi" w:hAnsiTheme="minorHAnsi" w:cstheme="minorHAnsi"/>
          <w:b/>
          <w:bCs/>
          <w:color w:val="000000"/>
        </w:rPr>
        <w:t xml:space="preserve">       </w:t>
      </w:r>
    </w:p>
    <w:p w14:paraId="2F1CDBA1" w14:textId="599E4D70" w:rsidR="00CE259E" w:rsidRPr="00785AB4" w:rsidRDefault="005D34BE" w:rsidP="005D34BE">
      <w:pPr>
        <w:shd w:val="clear" w:color="auto" w:fill="FFFFFF"/>
        <w:tabs>
          <w:tab w:val="left" w:pos="540"/>
          <w:tab w:val="left" w:pos="720"/>
        </w:tabs>
        <w:ind w:right="334" w:hanging="180"/>
        <w:rPr>
          <w:rFonts w:asciiTheme="minorHAnsi" w:hAnsiTheme="minorHAnsi" w:cstheme="minorHAnsi"/>
          <w:bCs/>
          <w:color w:val="000000"/>
          <w:sz w:val="20"/>
          <w:szCs w:val="20"/>
        </w:rPr>
      </w:pPr>
      <w:r w:rsidRPr="00785AB4">
        <w:rPr>
          <w:rFonts w:asciiTheme="minorHAnsi" w:hAnsiTheme="minorHAnsi" w:cstheme="minorHAnsi"/>
          <w:bCs/>
          <w:color w:val="000000"/>
        </w:rPr>
        <w:tab/>
      </w:r>
      <w:r w:rsidRPr="00785AB4">
        <w:rPr>
          <w:rFonts w:asciiTheme="minorHAnsi" w:hAnsiTheme="minorHAnsi" w:cstheme="minorHAnsi"/>
          <w:bCs/>
          <w:color w:val="000000"/>
        </w:rPr>
        <w:tab/>
      </w:r>
      <w:r w:rsidRPr="00785AB4">
        <w:rPr>
          <w:rFonts w:asciiTheme="minorHAnsi" w:hAnsiTheme="minorHAnsi" w:cstheme="minorHAnsi"/>
          <w:bCs/>
          <w:color w:val="000000"/>
        </w:rPr>
        <w:tab/>
      </w:r>
      <w:r w:rsidRPr="00785AB4">
        <w:rPr>
          <w:rFonts w:asciiTheme="minorHAnsi" w:hAnsiTheme="minorHAnsi" w:cstheme="minorHAnsi"/>
          <w:bCs/>
          <w:color w:val="000000"/>
        </w:rPr>
        <w:tab/>
      </w:r>
      <w:r w:rsidRPr="00785AB4">
        <w:rPr>
          <w:rFonts w:asciiTheme="minorHAnsi" w:hAnsiTheme="minorHAnsi" w:cstheme="minorHAnsi"/>
          <w:bCs/>
          <w:color w:val="000000"/>
        </w:rPr>
        <w:tab/>
        <w:t xml:space="preserve">              </w:t>
      </w:r>
      <w:r w:rsidR="00417C7C" w:rsidRPr="00785AB4">
        <w:rPr>
          <w:rFonts w:asciiTheme="minorHAnsi" w:hAnsiTheme="minorHAnsi" w:cstheme="minorHAnsi"/>
          <w:bCs/>
          <w:color w:val="000000"/>
        </w:rPr>
        <w:t xml:space="preserve">                </w:t>
      </w:r>
      <w:r w:rsidR="00D762E4">
        <w:rPr>
          <w:rFonts w:asciiTheme="minorHAnsi" w:hAnsiTheme="minorHAnsi" w:cstheme="minorHAnsi"/>
          <w:bCs/>
          <w:color w:val="000000"/>
        </w:rPr>
        <w:t xml:space="preserve">     </w:t>
      </w:r>
      <w:r w:rsidR="00CE259E" w:rsidRPr="00785AB4">
        <w:rPr>
          <w:rFonts w:asciiTheme="minorHAnsi" w:hAnsiTheme="minorHAnsi" w:cstheme="minorHAnsi"/>
          <w:bCs/>
          <w:color w:val="000000"/>
          <w:sz w:val="20"/>
          <w:szCs w:val="20"/>
        </w:rPr>
        <w:t>(Data)</w:t>
      </w:r>
    </w:p>
    <w:p w14:paraId="01226D4F" w14:textId="5EF2C8A1" w:rsidR="00E04910" w:rsidRPr="00785AB4" w:rsidRDefault="00E04910" w:rsidP="005D34BE">
      <w:pPr>
        <w:shd w:val="clear" w:color="auto" w:fill="FFFFFF"/>
        <w:tabs>
          <w:tab w:val="left" w:pos="540"/>
          <w:tab w:val="left" w:pos="720"/>
        </w:tabs>
        <w:ind w:right="334" w:hanging="180"/>
        <w:rPr>
          <w:rFonts w:asciiTheme="minorHAnsi" w:hAnsiTheme="minorHAnsi" w:cstheme="minorHAnsi"/>
          <w:bCs/>
          <w:color w:val="000000"/>
          <w:sz w:val="20"/>
          <w:szCs w:val="20"/>
        </w:rPr>
      </w:pPr>
    </w:p>
    <w:p w14:paraId="7766DCA0" w14:textId="77777777" w:rsidR="00417C7C" w:rsidRPr="00785AB4" w:rsidRDefault="00417C7C" w:rsidP="00417C7C">
      <w:pPr>
        <w:shd w:val="clear" w:color="auto" w:fill="FFFFFF"/>
        <w:tabs>
          <w:tab w:val="left" w:pos="540"/>
          <w:tab w:val="left" w:pos="720"/>
        </w:tabs>
        <w:ind w:right="334" w:hanging="180"/>
        <w:jc w:val="center"/>
        <w:rPr>
          <w:rFonts w:asciiTheme="minorHAnsi" w:hAnsiTheme="minorHAnsi" w:cstheme="minorHAnsi"/>
          <w:b/>
          <w:bCs/>
          <w:color w:val="000000"/>
        </w:rPr>
      </w:pPr>
      <w:r w:rsidRPr="00785AB4">
        <w:rPr>
          <w:rFonts w:asciiTheme="minorHAnsi" w:hAnsiTheme="minorHAnsi" w:cstheme="minorHAnsi"/>
        </w:rPr>
        <w:t>____________</w:t>
      </w:r>
      <w:r w:rsidRPr="00785AB4">
        <w:rPr>
          <w:rFonts w:asciiTheme="minorHAnsi" w:hAnsiTheme="minorHAnsi" w:cstheme="minorHAnsi"/>
          <w:b/>
          <w:bCs/>
          <w:color w:val="000000"/>
        </w:rPr>
        <w:t xml:space="preserve">       </w:t>
      </w:r>
    </w:p>
    <w:p w14:paraId="402ACE20" w14:textId="435FD477" w:rsidR="00417C7C" w:rsidRPr="00785AB4" w:rsidRDefault="00417C7C" w:rsidP="00417C7C">
      <w:pPr>
        <w:shd w:val="clear" w:color="auto" w:fill="FFFFFF"/>
        <w:tabs>
          <w:tab w:val="left" w:pos="540"/>
          <w:tab w:val="left" w:pos="720"/>
        </w:tabs>
        <w:ind w:right="334" w:hanging="180"/>
        <w:rPr>
          <w:rFonts w:asciiTheme="minorHAnsi" w:hAnsiTheme="minorHAnsi" w:cstheme="minorHAnsi"/>
          <w:bCs/>
          <w:color w:val="000000"/>
          <w:sz w:val="20"/>
          <w:szCs w:val="20"/>
        </w:rPr>
      </w:pPr>
      <w:r w:rsidRPr="00785AB4">
        <w:rPr>
          <w:rFonts w:asciiTheme="minorHAnsi" w:hAnsiTheme="minorHAnsi" w:cstheme="minorHAnsi"/>
          <w:bCs/>
          <w:color w:val="000000"/>
        </w:rPr>
        <w:tab/>
      </w:r>
      <w:r w:rsidRPr="00785AB4">
        <w:rPr>
          <w:rFonts w:asciiTheme="minorHAnsi" w:hAnsiTheme="minorHAnsi" w:cstheme="minorHAnsi"/>
          <w:bCs/>
          <w:color w:val="000000"/>
        </w:rPr>
        <w:tab/>
      </w:r>
      <w:r w:rsidRPr="00785AB4">
        <w:rPr>
          <w:rFonts w:asciiTheme="minorHAnsi" w:hAnsiTheme="minorHAnsi" w:cstheme="minorHAnsi"/>
          <w:bCs/>
          <w:color w:val="000000"/>
        </w:rPr>
        <w:tab/>
      </w:r>
      <w:r w:rsidRPr="00785AB4">
        <w:rPr>
          <w:rFonts w:asciiTheme="minorHAnsi" w:hAnsiTheme="minorHAnsi" w:cstheme="minorHAnsi"/>
          <w:bCs/>
          <w:color w:val="000000"/>
        </w:rPr>
        <w:tab/>
      </w:r>
      <w:r w:rsidRPr="00785AB4">
        <w:rPr>
          <w:rFonts w:asciiTheme="minorHAnsi" w:hAnsiTheme="minorHAnsi" w:cstheme="minorHAnsi"/>
          <w:bCs/>
          <w:color w:val="000000"/>
        </w:rPr>
        <w:tab/>
        <w:t xml:space="preserve">                            </w:t>
      </w:r>
      <w:r w:rsidR="00D762E4">
        <w:rPr>
          <w:rFonts w:asciiTheme="minorHAnsi" w:hAnsiTheme="minorHAnsi" w:cstheme="minorHAnsi"/>
          <w:bCs/>
          <w:color w:val="000000"/>
        </w:rPr>
        <w:t xml:space="preserve">      </w:t>
      </w:r>
      <w:r w:rsidRPr="00785AB4">
        <w:rPr>
          <w:rFonts w:asciiTheme="minorHAnsi" w:hAnsiTheme="minorHAnsi" w:cstheme="minorHAnsi"/>
          <w:bCs/>
          <w:color w:val="000000"/>
        </w:rPr>
        <w:t xml:space="preserve">  </w:t>
      </w:r>
      <w:r w:rsidRPr="00785AB4">
        <w:rPr>
          <w:rFonts w:asciiTheme="minorHAnsi" w:hAnsiTheme="minorHAnsi" w:cstheme="minorHAnsi"/>
          <w:bCs/>
          <w:color w:val="000000"/>
          <w:sz w:val="20"/>
          <w:szCs w:val="20"/>
        </w:rPr>
        <w:t>(Vieta)</w:t>
      </w:r>
    </w:p>
    <w:p w14:paraId="2307A58D" w14:textId="77777777" w:rsidR="00417C7C" w:rsidRPr="00785AB4" w:rsidRDefault="00417C7C" w:rsidP="005D34BE">
      <w:pPr>
        <w:shd w:val="clear" w:color="auto" w:fill="FFFFFF"/>
        <w:tabs>
          <w:tab w:val="left" w:pos="540"/>
          <w:tab w:val="left" w:pos="720"/>
        </w:tabs>
        <w:ind w:right="334" w:hanging="180"/>
        <w:rPr>
          <w:rFonts w:asciiTheme="minorHAnsi" w:hAnsiTheme="minorHAnsi" w:cstheme="minorHAnsi"/>
          <w:bCs/>
          <w:color w:val="000000"/>
          <w:sz w:val="20"/>
          <w:szCs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8"/>
        <w:gridCol w:w="3793"/>
      </w:tblGrid>
      <w:tr w:rsidR="00083A09" w:rsidRPr="00785AB4" w14:paraId="25E269E9"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20C81D8F" w14:textId="7AD5C371" w:rsidR="00083A09" w:rsidRPr="00785AB4" w:rsidRDefault="00083A09" w:rsidP="00F776EB">
            <w:pPr>
              <w:jc w:val="both"/>
              <w:rPr>
                <w:rFonts w:asciiTheme="minorHAnsi" w:hAnsiTheme="minorHAnsi" w:cstheme="minorHAnsi"/>
                <w:i/>
              </w:rPr>
            </w:pPr>
            <w:r w:rsidRPr="00785AB4">
              <w:rPr>
                <w:rFonts w:asciiTheme="minorHAnsi" w:hAnsiTheme="minorHAnsi" w:cstheme="minorHAnsi"/>
              </w:rPr>
              <w:t>Ti</w:t>
            </w:r>
            <w:r w:rsidR="00F776EB" w:rsidRPr="00785AB4">
              <w:rPr>
                <w:rFonts w:asciiTheme="minorHAnsi" w:hAnsiTheme="minorHAnsi" w:cstheme="minorHAnsi"/>
              </w:rPr>
              <w:t>ekėjo pavadinimas, įmonės kodas</w:t>
            </w:r>
            <w:r w:rsidR="00417C7C" w:rsidRPr="00785AB4">
              <w:rPr>
                <w:rFonts w:asciiTheme="minorHAnsi" w:hAnsiTheme="minorHAnsi" w:cstheme="minorHAnsi"/>
              </w:rPr>
              <w:t xml:space="preserve"> (pagal įmonės registravimo pažymėjimo duomenis)</w:t>
            </w:r>
            <w:r w:rsidRPr="00785AB4">
              <w:rPr>
                <w:rFonts w:asciiTheme="minorHAnsi" w:hAnsiTheme="minorHAnsi" w:cstheme="minorHAnsi"/>
              </w:rPr>
              <w:t xml:space="preserve"> </w:t>
            </w:r>
            <w:r w:rsidRPr="00785AB4">
              <w:rPr>
                <w:rFonts w:asciiTheme="minorHAnsi" w:hAnsiTheme="minorHAnsi" w:cstheme="minorHAnsi"/>
                <w:i/>
              </w:rPr>
              <w:t>/jei dalyvauja jungtinės veiklos sutartimi</w:t>
            </w:r>
            <w:r w:rsidR="00417C7C" w:rsidRPr="00785AB4">
              <w:rPr>
                <w:rFonts w:asciiTheme="minorHAnsi" w:hAnsiTheme="minorHAnsi" w:cstheme="minorHAnsi"/>
                <w:i/>
              </w:rPr>
              <w:t>,</w:t>
            </w:r>
            <w:r w:rsidRPr="00785AB4">
              <w:rPr>
                <w:rFonts w:asciiTheme="minorHAnsi" w:hAnsiTheme="minorHAnsi" w:cstheme="minorHAnsi"/>
                <w:i/>
              </w:rPr>
              <w:t xml:space="preserve">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3822B0B9" w14:textId="77777777" w:rsidR="00083A09" w:rsidRPr="00785AB4" w:rsidRDefault="00083A09">
            <w:pPr>
              <w:jc w:val="both"/>
              <w:rPr>
                <w:rFonts w:asciiTheme="minorHAnsi" w:hAnsiTheme="minorHAnsi" w:cstheme="minorHAnsi"/>
                <w:sz w:val="22"/>
              </w:rPr>
            </w:pPr>
          </w:p>
        </w:tc>
      </w:tr>
      <w:tr w:rsidR="00083A09" w:rsidRPr="00785AB4" w14:paraId="5338D9EF"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7A05D061" w14:textId="55C766B7" w:rsidR="00083A09" w:rsidRPr="00785AB4" w:rsidRDefault="00083A09">
            <w:pPr>
              <w:jc w:val="both"/>
              <w:rPr>
                <w:rFonts w:asciiTheme="minorHAnsi" w:hAnsiTheme="minorHAnsi" w:cstheme="minorHAnsi"/>
              </w:rPr>
            </w:pPr>
            <w:r w:rsidRPr="00785AB4">
              <w:rPr>
                <w:rFonts w:asciiTheme="minorHAnsi" w:hAnsiTheme="minorHAnsi" w:cstheme="minorHAnsi"/>
              </w:rPr>
              <w:t xml:space="preserve">Tiekėjo adresas, pašto kodas </w:t>
            </w:r>
            <w:r w:rsidRPr="00785AB4">
              <w:rPr>
                <w:rFonts w:asciiTheme="minorHAnsi" w:hAnsiTheme="minorHAnsi" w:cstheme="minorHAnsi"/>
                <w:i/>
              </w:rPr>
              <w:t>/jei dalyvauja jungtinės veiklos sutartimi</w:t>
            </w:r>
            <w:r w:rsidR="00417C7C" w:rsidRPr="00785AB4">
              <w:rPr>
                <w:rFonts w:asciiTheme="minorHAnsi" w:hAnsiTheme="minorHAnsi" w:cstheme="minorHAnsi"/>
                <w:i/>
              </w:rPr>
              <w:t>,</w:t>
            </w:r>
            <w:r w:rsidRPr="00785AB4">
              <w:rPr>
                <w:rFonts w:asciiTheme="minorHAnsi" w:hAnsiTheme="minorHAnsi" w:cstheme="minorHAnsi"/>
                <w:i/>
              </w:rPr>
              <w:t xml:space="preserve">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4C18170B" w14:textId="77777777" w:rsidR="00083A09" w:rsidRPr="00785AB4" w:rsidRDefault="00083A09">
            <w:pPr>
              <w:jc w:val="both"/>
              <w:rPr>
                <w:rFonts w:asciiTheme="minorHAnsi" w:hAnsiTheme="minorHAnsi" w:cstheme="minorHAnsi"/>
                <w:sz w:val="22"/>
              </w:rPr>
            </w:pPr>
          </w:p>
        </w:tc>
      </w:tr>
      <w:tr w:rsidR="00083A09" w:rsidRPr="00785AB4" w14:paraId="200EEF59"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470D96F7" w14:textId="77777777" w:rsidR="00083A09" w:rsidRPr="00785AB4" w:rsidRDefault="00F81E53">
            <w:pPr>
              <w:jc w:val="both"/>
              <w:rPr>
                <w:rFonts w:asciiTheme="minorHAnsi" w:hAnsiTheme="minorHAnsi" w:cstheme="minorHAnsi"/>
              </w:rPr>
            </w:pPr>
            <w:r w:rsidRPr="00785AB4">
              <w:rPr>
                <w:rFonts w:asciiTheme="minorHAnsi" w:hAnsiTheme="minorHAnsi" w:cstheme="minorHAnsi"/>
                <w:noProof/>
                <w:lang w:eastAsia="lt-LT"/>
              </w:rPr>
              <mc:AlternateContent>
                <mc:Choice Requires="wps">
                  <w:drawing>
                    <wp:anchor distT="0" distB="0" distL="114300" distR="114300" simplePos="0" relativeHeight="251657728" behindDoc="0" locked="0" layoutInCell="0" allowOverlap="1" wp14:anchorId="0BF3D3A9" wp14:editId="240BA781">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6628" w14:textId="77777777"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3D3A9"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vE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VwrLx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3D0B6628" w14:textId="77777777" w:rsidR="00C8611A" w:rsidRPr="005B7750" w:rsidRDefault="00C8611A" w:rsidP="005B7750"/>
                        </w:txbxContent>
                      </v:textbox>
                    </v:shape>
                  </w:pict>
                </mc:Fallback>
              </mc:AlternateContent>
            </w:r>
            <w:r w:rsidR="00083A09" w:rsidRPr="00785AB4">
              <w:rPr>
                <w:rFonts w:asciiTheme="minorHAnsi" w:hAnsiTheme="minorHAnsi" w:cstheme="minorHAnsi"/>
              </w:rPr>
              <w:t>Už pasiūlymą atsakingo asmens vardas, pavardė</w:t>
            </w:r>
          </w:p>
        </w:tc>
        <w:tc>
          <w:tcPr>
            <w:tcW w:w="1935" w:type="pct"/>
            <w:tcBorders>
              <w:top w:val="single" w:sz="4" w:space="0" w:color="auto"/>
              <w:left w:val="single" w:sz="4" w:space="0" w:color="auto"/>
              <w:bottom w:val="single" w:sz="4" w:space="0" w:color="auto"/>
              <w:right w:val="single" w:sz="4" w:space="0" w:color="auto"/>
            </w:tcBorders>
          </w:tcPr>
          <w:p w14:paraId="6F656635" w14:textId="77777777" w:rsidR="00083A09" w:rsidRPr="00785AB4" w:rsidRDefault="00083A09">
            <w:pPr>
              <w:jc w:val="both"/>
              <w:rPr>
                <w:rFonts w:asciiTheme="minorHAnsi" w:hAnsiTheme="minorHAnsi" w:cstheme="minorHAnsi"/>
                <w:sz w:val="22"/>
              </w:rPr>
            </w:pPr>
          </w:p>
        </w:tc>
      </w:tr>
      <w:tr w:rsidR="00083A09" w:rsidRPr="00785AB4" w14:paraId="72634570"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7800F8FA" w14:textId="77777777" w:rsidR="00083A09" w:rsidRPr="00785AB4" w:rsidRDefault="00083A09">
            <w:pPr>
              <w:jc w:val="both"/>
              <w:rPr>
                <w:rFonts w:asciiTheme="minorHAnsi" w:hAnsiTheme="minorHAnsi" w:cstheme="minorHAnsi"/>
              </w:rPr>
            </w:pPr>
            <w:r w:rsidRPr="00785AB4">
              <w:rPr>
                <w:rFonts w:asciiTheme="minorHAnsi" w:hAnsiTheme="minorHAnsi" w:cstheme="minorHAnsi"/>
              </w:rPr>
              <w:t>Telefono numeris</w:t>
            </w:r>
          </w:p>
        </w:tc>
        <w:tc>
          <w:tcPr>
            <w:tcW w:w="1935" w:type="pct"/>
            <w:tcBorders>
              <w:top w:val="single" w:sz="4" w:space="0" w:color="auto"/>
              <w:left w:val="single" w:sz="4" w:space="0" w:color="auto"/>
              <w:bottom w:val="single" w:sz="4" w:space="0" w:color="auto"/>
              <w:right w:val="single" w:sz="4" w:space="0" w:color="auto"/>
            </w:tcBorders>
          </w:tcPr>
          <w:p w14:paraId="585C923E" w14:textId="77777777" w:rsidR="00083A09" w:rsidRPr="00785AB4" w:rsidRDefault="00083A09">
            <w:pPr>
              <w:jc w:val="both"/>
              <w:rPr>
                <w:rFonts w:asciiTheme="minorHAnsi" w:hAnsiTheme="minorHAnsi" w:cstheme="minorHAnsi"/>
                <w:sz w:val="22"/>
              </w:rPr>
            </w:pPr>
          </w:p>
        </w:tc>
      </w:tr>
      <w:tr w:rsidR="00083A09" w:rsidRPr="00785AB4" w14:paraId="18D3099D" w14:textId="77777777" w:rsidTr="00AA7ADB">
        <w:trPr>
          <w:cantSplit/>
        </w:trPr>
        <w:tc>
          <w:tcPr>
            <w:tcW w:w="3065" w:type="pct"/>
            <w:tcBorders>
              <w:top w:val="single" w:sz="4" w:space="0" w:color="auto"/>
              <w:left w:val="single" w:sz="4" w:space="0" w:color="auto"/>
              <w:bottom w:val="single" w:sz="4" w:space="0" w:color="auto"/>
              <w:right w:val="single" w:sz="4" w:space="0" w:color="auto"/>
            </w:tcBorders>
          </w:tcPr>
          <w:p w14:paraId="656BCF9F" w14:textId="77777777" w:rsidR="00083A09" w:rsidRPr="00785AB4" w:rsidRDefault="00083A09">
            <w:pPr>
              <w:jc w:val="both"/>
              <w:rPr>
                <w:rFonts w:asciiTheme="minorHAnsi" w:hAnsiTheme="minorHAnsi" w:cstheme="minorHAnsi"/>
              </w:rPr>
            </w:pPr>
            <w:r w:rsidRPr="00785AB4">
              <w:rPr>
                <w:rFonts w:asciiTheme="minorHAnsi" w:hAnsiTheme="minorHAnsi" w:cstheme="minorHAnsi"/>
              </w:rPr>
              <w:t>El. pašto adresas</w:t>
            </w:r>
          </w:p>
        </w:tc>
        <w:tc>
          <w:tcPr>
            <w:tcW w:w="1935" w:type="pct"/>
            <w:tcBorders>
              <w:top w:val="single" w:sz="4" w:space="0" w:color="auto"/>
              <w:left w:val="single" w:sz="4" w:space="0" w:color="auto"/>
              <w:bottom w:val="single" w:sz="4" w:space="0" w:color="auto"/>
              <w:right w:val="single" w:sz="4" w:space="0" w:color="auto"/>
            </w:tcBorders>
          </w:tcPr>
          <w:p w14:paraId="7409035D" w14:textId="77777777" w:rsidR="00083A09" w:rsidRPr="00785AB4" w:rsidRDefault="00083A09">
            <w:pPr>
              <w:jc w:val="both"/>
              <w:rPr>
                <w:rFonts w:asciiTheme="minorHAnsi" w:hAnsiTheme="minorHAnsi" w:cstheme="minorHAnsi"/>
                <w:sz w:val="22"/>
              </w:rPr>
            </w:pPr>
          </w:p>
        </w:tc>
      </w:tr>
    </w:tbl>
    <w:p w14:paraId="5128A04F" w14:textId="652D9F2A" w:rsidR="00401FC9" w:rsidRDefault="00BA06A0" w:rsidP="009C4C9D">
      <w:pPr>
        <w:spacing w:before="120" w:after="120" w:line="276" w:lineRule="auto"/>
        <w:jc w:val="both"/>
        <w:rPr>
          <w:rFonts w:asciiTheme="minorHAnsi" w:hAnsiTheme="minorHAnsi" w:cstheme="minorHAnsi"/>
        </w:rPr>
      </w:pPr>
      <w:r w:rsidRPr="00785AB4">
        <w:rPr>
          <w:rFonts w:asciiTheme="minorHAnsi" w:hAnsiTheme="minorHAnsi" w:cstheme="minorHAnsi"/>
          <w:color w:val="000000"/>
        </w:rPr>
        <w:t xml:space="preserve">1. </w:t>
      </w:r>
      <w:r w:rsidR="00417C7C" w:rsidRPr="00785AB4">
        <w:rPr>
          <w:rFonts w:asciiTheme="minorHAnsi" w:hAnsiTheme="minorHAnsi" w:cstheme="minorHAnsi"/>
          <w:color w:val="000000"/>
        </w:rPr>
        <w:t xml:space="preserve">Išnagrinėję pirkimo sąlygas, pirkimo sąlygų priedus ir reikalavimus nurodytoms paslaugoms teikti,  mes siūlome </w:t>
      </w:r>
      <w:r w:rsidR="004B1493">
        <w:rPr>
          <w:rFonts w:ascii="Calibri" w:eastAsia="Calibri" w:hAnsi="Calibri" w:cs="Calibri"/>
          <w:b/>
        </w:rPr>
        <w:t>mokymų programos sukūrimo ir jos vykdymo užsienyje</w:t>
      </w:r>
      <w:r w:rsidR="00E95631">
        <w:rPr>
          <w:rFonts w:ascii="Calibri" w:eastAsia="Calibri" w:hAnsi="Calibri" w:cs="Calibri"/>
          <w:b/>
        </w:rPr>
        <w:t xml:space="preserve"> (Lenkijoje) </w:t>
      </w:r>
      <w:r w:rsidR="004B1493">
        <w:rPr>
          <w:rFonts w:ascii="Calibri" w:eastAsia="Calibri" w:hAnsi="Calibri" w:cs="Calibri"/>
          <w:b/>
        </w:rPr>
        <w:t>paslaugas</w:t>
      </w:r>
      <w:r w:rsidR="009812CD" w:rsidRPr="009812CD">
        <w:rPr>
          <w:rFonts w:ascii="Calibri" w:hAnsi="Calibri" w:cs="Calibri"/>
        </w:rPr>
        <w:t>,</w:t>
      </w:r>
      <w:r w:rsidR="009812CD" w:rsidRPr="00FD41CC">
        <w:rPr>
          <w:rFonts w:ascii="Calibri" w:hAnsi="Calibri" w:cs="Calibri"/>
        </w:rPr>
        <w:t xml:space="preserve"> </w:t>
      </w:r>
      <w:r w:rsidR="00915E45" w:rsidRPr="00785AB4">
        <w:rPr>
          <w:rFonts w:asciiTheme="minorHAnsi" w:hAnsiTheme="minorHAnsi" w:cstheme="minorHAnsi"/>
        </w:rPr>
        <w:t>atitinkanči</w:t>
      </w:r>
      <w:r w:rsidR="004B1493">
        <w:rPr>
          <w:rFonts w:asciiTheme="minorHAnsi" w:hAnsiTheme="minorHAnsi" w:cstheme="minorHAnsi"/>
        </w:rPr>
        <w:t>as</w:t>
      </w:r>
      <w:r w:rsidR="00915E45" w:rsidRPr="00785AB4">
        <w:rPr>
          <w:rFonts w:asciiTheme="minorHAnsi" w:hAnsiTheme="minorHAnsi" w:cstheme="minorHAnsi"/>
        </w:rPr>
        <w:t xml:space="preserve"> </w:t>
      </w:r>
      <w:r w:rsidR="00CE544D" w:rsidRPr="00785AB4">
        <w:rPr>
          <w:rFonts w:asciiTheme="minorHAnsi" w:hAnsiTheme="minorHAnsi" w:cstheme="minorHAnsi"/>
        </w:rPr>
        <w:t xml:space="preserve">sutartyje (įskaitant jos </w:t>
      </w:r>
      <w:r w:rsidR="00417C7C" w:rsidRPr="00785AB4">
        <w:rPr>
          <w:rFonts w:asciiTheme="minorHAnsi" w:hAnsiTheme="minorHAnsi" w:cstheme="minorHAnsi"/>
        </w:rPr>
        <w:t>1 priede</w:t>
      </w:r>
      <w:r w:rsidR="00CE544D" w:rsidRPr="00785AB4">
        <w:rPr>
          <w:rFonts w:asciiTheme="minorHAnsi" w:hAnsiTheme="minorHAnsi" w:cstheme="minorHAnsi"/>
        </w:rPr>
        <w:t xml:space="preserve">) </w:t>
      </w:r>
      <w:r w:rsidR="00DE5311" w:rsidRPr="00785AB4">
        <w:rPr>
          <w:rFonts w:asciiTheme="minorHAnsi" w:hAnsiTheme="minorHAnsi" w:cstheme="minorHAnsi"/>
        </w:rPr>
        <w:t>nurodytus reikalavimus</w:t>
      </w:r>
      <w:r w:rsidR="001B5BBC" w:rsidRPr="00785AB4">
        <w:rPr>
          <w:rFonts w:asciiTheme="minorHAnsi" w:hAnsiTheme="minorHAnsi" w:cstheme="minorHAnsi"/>
        </w:rPr>
        <w:t>,</w:t>
      </w:r>
      <w:r w:rsidR="00401FC9" w:rsidRPr="00785AB4">
        <w:rPr>
          <w:rFonts w:asciiTheme="minorHAnsi" w:hAnsiTheme="minorHAnsi" w:cstheme="minorHAnsi"/>
          <w:color w:val="000000" w:themeColor="text1"/>
        </w:rPr>
        <w:t xml:space="preserve"> </w:t>
      </w:r>
      <w:r w:rsidR="009812CD" w:rsidRPr="009812CD">
        <w:rPr>
          <w:rFonts w:asciiTheme="minorHAnsi" w:hAnsiTheme="minorHAnsi" w:cstheme="minorHAnsi"/>
          <w:b/>
          <w:color w:val="000000" w:themeColor="text1"/>
        </w:rPr>
        <w:t>su</w:t>
      </w:r>
      <w:r w:rsidR="004706BC" w:rsidRPr="00785AB4">
        <w:rPr>
          <w:rFonts w:asciiTheme="minorHAnsi" w:hAnsiTheme="minorHAnsi" w:cstheme="minorHAnsi"/>
          <w:b/>
          <w:color w:val="000000" w:themeColor="text1"/>
        </w:rPr>
        <w:t>t</w:t>
      </w:r>
      <w:r w:rsidR="00417C7C" w:rsidRPr="00785AB4">
        <w:rPr>
          <w:rFonts w:asciiTheme="minorHAnsi" w:hAnsiTheme="minorHAnsi" w:cstheme="minorHAnsi"/>
          <w:b/>
          <w:color w:val="000000" w:themeColor="text1"/>
        </w:rPr>
        <w:t>ei</w:t>
      </w:r>
      <w:r w:rsidR="001B5BBC" w:rsidRPr="00785AB4">
        <w:rPr>
          <w:rFonts w:asciiTheme="minorHAnsi" w:hAnsiTheme="minorHAnsi" w:cstheme="minorHAnsi"/>
          <w:b/>
          <w:color w:val="000000" w:themeColor="text1"/>
        </w:rPr>
        <w:t>kti</w:t>
      </w:r>
      <w:r w:rsidR="00E6040E" w:rsidRPr="00785AB4">
        <w:rPr>
          <w:rFonts w:asciiTheme="minorHAnsi" w:hAnsiTheme="minorHAnsi" w:cstheme="minorHAnsi"/>
          <w:b/>
          <w:color w:val="000000" w:themeColor="text1"/>
        </w:rPr>
        <w:t xml:space="preserve"> </w:t>
      </w:r>
      <w:r w:rsidR="00312E5C" w:rsidRPr="00785AB4">
        <w:rPr>
          <w:rFonts w:asciiTheme="minorHAnsi" w:hAnsiTheme="minorHAnsi" w:cstheme="minorHAnsi"/>
          <w:b/>
        </w:rPr>
        <w:t>už</w:t>
      </w:r>
      <w:r w:rsidR="00AC5F0D" w:rsidRPr="00785AB4">
        <w:rPr>
          <w:rFonts w:asciiTheme="minorHAnsi" w:hAnsiTheme="minorHAnsi" w:cstheme="minorHAnsi"/>
        </w:rPr>
        <w:t xml:space="preserve"> </w:t>
      </w:r>
      <w:r w:rsidR="00B67CC4" w:rsidRPr="00785AB4">
        <w:rPr>
          <w:rFonts w:asciiTheme="minorHAnsi" w:hAnsiTheme="minorHAnsi" w:cstheme="minorHAnsi"/>
          <w:b/>
        </w:rPr>
        <w:t>bendrą</w:t>
      </w:r>
      <w:r w:rsidR="00CB5FAA" w:rsidRPr="00785AB4">
        <w:rPr>
          <w:rFonts w:asciiTheme="minorHAnsi" w:hAnsiTheme="minorHAnsi" w:cstheme="minorHAnsi"/>
          <w:b/>
        </w:rPr>
        <w:t xml:space="preserve"> </w:t>
      </w:r>
      <w:r w:rsidR="00B67CC4" w:rsidRPr="00785AB4">
        <w:rPr>
          <w:rFonts w:asciiTheme="minorHAnsi" w:hAnsiTheme="minorHAnsi" w:cstheme="minorHAnsi"/>
          <w:b/>
        </w:rPr>
        <w:t>kainą</w:t>
      </w:r>
      <w:r w:rsidR="00AE645F" w:rsidRPr="00785AB4">
        <w:rPr>
          <w:rFonts w:asciiTheme="minorHAnsi" w:hAnsiTheme="minorHAnsi" w:cstheme="minorHAnsi"/>
        </w:rPr>
        <w:t xml:space="preserve"> </w:t>
      </w:r>
      <w:r w:rsidR="00AE645F" w:rsidRPr="00785AB4">
        <w:rPr>
          <w:rFonts w:asciiTheme="minorHAnsi" w:hAnsiTheme="minorHAnsi" w:cstheme="minorHAnsi"/>
          <w:b/>
        </w:rPr>
        <w:t>....</w:t>
      </w:r>
      <w:r w:rsidR="00AC5F0D" w:rsidRPr="00785AB4">
        <w:rPr>
          <w:rFonts w:asciiTheme="minorHAnsi" w:hAnsiTheme="minorHAnsi" w:cstheme="minorHAnsi"/>
          <w:b/>
        </w:rPr>
        <w:t>.........</w:t>
      </w:r>
      <w:r w:rsidR="00AC5F0D" w:rsidRPr="00785AB4">
        <w:rPr>
          <w:rFonts w:asciiTheme="minorHAnsi" w:hAnsiTheme="minorHAnsi" w:cstheme="minorHAnsi"/>
        </w:rPr>
        <w:t xml:space="preserve"> </w:t>
      </w:r>
      <w:proofErr w:type="spellStart"/>
      <w:r w:rsidR="00AC5F0D" w:rsidRPr="00785AB4">
        <w:rPr>
          <w:rFonts w:asciiTheme="minorHAnsi" w:hAnsiTheme="minorHAnsi" w:cstheme="minorHAnsi"/>
          <w:b/>
        </w:rPr>
        <w:t>Eur</w:t>
      </w:r>
      <w:proofErr w:type="spellEnd"/>
      <w:r w:rsidR="00AC5F0D" w:rsidRPr="00785AB4">
        <w:rPr>
          <w:rFonts w:asciiTheme="minorHAnsi" w:hAnsiTheme="minorHAnsi" w:cstheme="minorHAnsi"/>
        </w:rPr>
        <w:t xml:space="preserve"> </w:t>
      </w:r>
      <w:r w:rsidR="00AE645F" w:rsidRPr="00785AB4">
        <w:rPr>
          <w:rFonts w:asciiTheme="minorHAnsi" w:hAnsiTheme="minorHAnsi" w:cstheme="minorHAnsi"/>
          <w:b/>
        </w:rPr>
        <w:t>be</w:t>
      </w:r>
      <w:r w:rsidR="00F345B8" w:rsidRPr="00785AB4">
        <w:rPr>
          <w:rFonts w:asciiTheme="minorHAnsi" w:hAnsiTheme="minorHAnsi" w:cstheme="minorHAnsi"/>
          <w:b/>
        </w:rPr>
        <w:t xml:space="preserve"> </w:t>
      </w:r>
      <w:r w:rsidR="00146FB9" w:rsidRPr="00785AB4">
        <w:rPr>
          <w:rFonts w:asciiTheme="minorHAnsi" w:hAnsiTheme="minorHAnsi" w:cstheme="minorHAnsi"/>
          <w:b/>
        </w:rPr>
        <w:t>PVM</w:t>
      </w:r>
      <w:r w:rsidR="00A33DD3">
        <w:rPr>
          <w:rFonts w:asciiTheme="minorHAnsi" w:hAnsiTheme="minorHAnsi" w:cstheme="minorHAnsi"/>
          <w:b/>
        </w:rPr>
        <w:t>,</w:t>
      </w:r>
      <w:r w:rsidR="00AE645F" w:rsidRPr="00785AB4">
        <w:rPr>
          <w:rFonts w:asciiTheme="minorHAnsi" w:hAnsiTheme="minorHAnsi" w:cstheme="minorHAnsi"/>
          <w:b/>
        </w:rPr>
        <w:t xml:space="preserve"> .............</w:t>
      </w:r>
      <w:r w:rsidR="00AE645F" w:rsidRPr="00785AB4">
        <w:rPr>
          <w:rFonts w:asciiTheme="minorHAnsi" w:hAnsiTheme="minorHAnsi" w:cstheme="minorHAnsi"/>
        </w:rPr>
        <w:t xml:space="preserve"> </w:t>
      </w:r>
      <w:proofErr w:type="spellStart"/>
      <w:r w:rsidR="00AE645F" w:rsidRPr="00785AB4">
        <w:rPr>
          <w:rFonts w:asciiTheme="minorHAnsi" w:hAnsiTheme="minorHAnsi" w:cstheme="minorHAnsi"/>
          <w:b/>
        </w:rPr>
        <w:t>Eur</w:t>
      </w:r>
      <w:proofErr w:type="spellEnd"/>
      <w:r w:rsidR="00AE645F" w:rsidRPr="00785AB4">
        <w:rPr>
          <w:rFonts w:asciiTheme="minorHAnsi" w:hAnsiTheme="minorHAnsi" w:cstheme="minorHAnsi"/>
        </w:rPr>
        <w:t xml:space="preserve"> </w:t>
      </w:r>
      <w:r w:rsidR="00A162EB" w:rsidRPr="00785AB4">
        <w:rPr>
          <w:rFonts w:asciiTheme="minorHAnsi" w:hAnsiTheme="minorHAnsi" w:cstheme="minorHAnsi"/>
          <w:b/>
        </w:rPr>
        <w:t>su</w:t>
      </w:r>
      <w:r w:rsidR="00AE645F" w:rsidRPr="00785AB4">
        <w:rPr>
          <w:rFonts w:asciiTheme="minorHAnsi" w:hAnsiTheme="minorHAnsi" w:cstheme="minorHAnsi"/>
          <w:b/>
        </w:rPr>
        <w:t xml:space="preserve"> PVM</w:t>
      </w:r>
      <w:r w:rsidR="001B5BBC" w:rsidRPr="00785AB4">
        <w:rPr>
          <w:rFonts w:asciiTheme="minorHAnsi" w:hAnsiTheme="minorHAnsi" w:cstheme="minorHAnsi"/>
          <w:b/>
        </w:rPr>
        <w:t xml:space="preserve"> </w:t>
      </w:r>
      <w:r w:rsidR="001B5BBC" w:rsidRPr="004B1493">
        <w:rPr>
          <w:rFonts w:asciiTheme="minorHAnsi" w:hAnsiTheme="minorHAnsi" w:cstheme="minorHAnsi"/>
        </w:rPr>
        <w:t>(</w:t>
      </w:r>
      <w:r w:rsidR="001B5BBC" w:rsidRPr="004B1493">
        <w:rPr>
          <w:rFonts w:asciiTheme="minorHAnsi" w:hAnsiTheme="minorHAnsi" w:cstheme="minorHAnsi"/>
          <w:i/>
        </w:rPr>
        <w:t>jei taikoma</w:t>
      </w:r>
      <w:r w:rsidR="004B1493" w:rsidRPr="004B1493">
        <w:rPr>
          <w:rFonts w:asciiTheme="minorHAnsi" w:hAnsiTheme="minorHAnsi" w:cstheme="minorHAnsi"/>
        </w:rPr>
        <w:t xml:space="preserve">, </w:t>
      </w:r>
      <w:r w:rsidR="004B1493" w:rsidRPr="004B1493">
        <w:rPr>
          <w:rFonts w:asciiTheme="minorHAnsi" w:hAnsiTheme="minorHAnsi" w:cstheme="minorHAnsi"/>
          <w:b/>
          <w:i/>
          <w:u w:val="single"/>
        </w:rPr>
        <w:t>jei netaikoma, padėti brūkšnelį</w:t>
      </w:r>
      <w:r w:rsidR="001B5BBC" w:rsidRPr="004B1493">
        <w:rPr>
          <w:rFonts w:asciiTheme="minorHAnsi" w:hAnsiTheme="minorHAnsi" w:cstheme="minorHAnsi"/>
        </w:rPr>
        <w:t>)</w:t>
      </w:r>
      <w:r w:rsidR="004B1493">
        <w:rPr>
          <w:rFonts w:asciiTheme="minorHAnsi" w:hAnsiTheme="minorHAnsi" w:cstheme="minorHAnsi"/>
        </w:rPr>
        <w:t>, kurią sudaro (sudedamosios dalys):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17"/>
        <w:gridCol w:w="1704"/>
        <w:gridCol w:w="1669"/>
        <w:gridCol w:w="1669"/>
      </w:tblGrid>
      <w:tr w:rsidR="004B1493" w:rsidRPr="004B1493" w14:paraId="78F40CFB" w14:textId="77777777" w:rsidTr="009A6160">
        <w:trPr>
          <w:trHeight w:val="747"/>
        </w:trPr>
        <w:tc>
          <w:tcPr>
            <w:tcW w:w="3256" w:type="dxa"/>
            <w:tcBorders>
              <w:bottom w:val="single" w:sz="4" w:space="0" w:color="auto"/>
            </w:tcBorders>
            <w:shd w:val="clear" w:color="auto" w:fill="auto"/>
          </w:tcPr>
          <w:p w14:paraId="5979D3E4" w14:textId="77777777" w:rsidR="004B1493" w:rsidRPr="004B1493" w:rsidRDefault="004B1493" w:rsidP="004B1493">
            <w:pPr>
              <w:spacing w:line="276" w:lineRule="auto"/>
              <w:jc w:val="center"/>
              <w:rPr>
                <w:rFonts w:ascii="Calibri" w:hAnsi="Calibri" w:cs="Calibri"/>
                <w:b/>
                <w:color w:val="000000"/>
              </w:rPr>
            </w:pPr>
            <w:r w:rsidRPr="004B1493">
              <w:rPr>
                <w:rFonts w:ascii="Calibri" w:hAnsi="Calibri" w:cs="Calibri"/>
                <w:b/>
                <w:color w:val="000000"/>
              </w:rPr>
              <w:t>Paslaugų apimtis (etapai)</w:t>
            </w:r>
          </w:p>
        </w:tc>
        <w:tc>
          <w:tcPr>
            <w:tcW w:w="1417" w:type="dxa"/>
            <w:tcBorders>
              <w:bottom w:val="single" w:sz="4" w:space="0" w:color="auto"/>
            </w:tcBorders>
          </w:tcPr>
          <w:p w14:paraId="16CFF34F" w14:textId="61558F9A" w:rsidR="004B1493" w:rsidRPr="004B1493" w:rsidRDefault="004B1493" w:rsidP="009A6160">
            <w:pPr>
              <w:spacing w:line="276" w:lineRule="auto"/>
              <w:jc w:val="center"/>
              <w:rPr>
                <w:rFonts w:ascii="Calibri" w:hAnsi="Calibri" w:cs="Calibri"/>
                <w:b/>
                <w:color w:val="000000"/>
              </w:rPr>
            </w:pPr>
            <w:r w:rsidRPr="004B1493">
              <w:rPr>
                <w:rFonts w:ascii="Calibri" w:hAnsi="Calibri" w:cs="Calibri"/>
                <w:b/>
                <w:color w:val="000000"/>
              </w:rPr>
              <w:t>Mato vienetas</w:t>
            </w:r>
          </w:p>
        </w:tc>
        <w:tc>
          <w:tcPr>
            <w:tcW w:w="1704" w:type="dxa"/>
            <w:tcBorders>
              <w:bottom w:val="single" w:sz="4" w:space="0" w:color="auto"/>
            </w:tcBorders>
            <w:shd w:val="clear" w:color="auto" w:fill="auto"/>
          </w:tcPr>
          <w:p w14:paraId="42B5E435" w14:textId="77777777" w:rsidR="004B1493" w:rsidRPr="004B1493" w:rsidRDefault="004B1493" w:rsidP="004B1493">
            <w:pPr>
              <w:spacing w:line="276" w:lineRule="auto"/>
              <w:jc w:val="center"/>
              <w:rPr>
                <w:rFonts w:ascii="Calibri" w:hAnsi="Calibri" w:cs="Calibri"/>
                <w:b/>
                <w:color w:val="000000"/>
              </w:rPr>
            </w:pPr>
            <w:r w:rsidRPr="004B1493">
              <w:rPr>
                <w:rFonts w:ascii="Calibri" w:hAnsi="Calibri" w:cs="Calibri"/>
                <w:b/>
                <w:color w:val="000000"/>
              </w:rPr>
              <w:t xml:space="preserve">Vieneto kaina, </w:t>
            </w:r>
            <w:proofErr w:type="spellStart"/>
            <w:r w:rsidRPr="004B1493">
              <w:rPr>
                <w:rFonts w:ascii="Calibri" w:hAnsi="Calibri" w:cs="Calibri"/>
                <w:b/>
                <w:color w:val="000000"/>
              </w:rPr>
              <w:t>Eur</w:t>
            </w:r>
            <w:proofErr w:type="spellEnd"/>
            <w:r w:rsidRPr="004B1493">
              <w:rPr>
                <w:rFonts w:ascii="Calibri" w:hAnsi="Calibri" w:cs="Calibri"/>
                <w:b/>
                <w:color w:val="000000"/>
              </w:rPr>
              <w:t xml:space="preserve"> (be PVM)</w:t>
            </w:r>
          </w:p>
        </w:tc>
        <w:tc>
          <w:tcPr>
            <w:tcW w:w="1669" w:type="dxa"/>
            <w:shd w:val="clear" w:color="auto" w:fill="auto"/>
          </w:tcPr>
          <w:p w14:paraId="57009C2B" w14:textId="77777777" w:rsidR="004B1493" w:rsidRPr="004B1493" w:rsidRDefault="004B1493" w:rsidP="004B1493">
            <w:pPr>
              <w:spacing w:line="276" w:lineRule="auto"/>
              <w:jc w:val="center"/>
              <w:rPr>
                <w:rFonts w:ascii="Calibri" w:hAnsi="Calibri" w:cs="Calibri"/>
                <w:b/>
                <w:color w:val="000000"/>
              </w:rPr>
            </w:pPr>
            <w:r w:rsidRPr="004B1493">
              <w:rPr>
                <w:rFonts w:ascii="Calibri" w:hAnsi="Calibri" w:cs="Calibri"/>
                <w:b/>
                <w:color w:val="000000"/>
              </w:rPr>
              <w:t>Perkamas kiekis</w:t>
            </w:r>
          </w:p>
        </w:tc>
        <w:tc>
          <w:tcPr>
            <w:tcW w:w="1669" w:type="dxa"/>
          </w:tcPr>
          <w:p w14:paraId="4D74126F" w14:textId="77777777" w:rsidR="004B1493" w:rsidRPr="004B1493" w:rsidRDefault="004B1493" w:rsidP="004B1493">
            <w:pPr>
              <w:spacing w:line="276" w:lineRule="auto"/>
              <w:jc w:val="center"/>
              <w:rPr>
                <w:rFonts w:ascii="Calibri" w:hAnsi="Calibri" w:cs="Calibri"/>
                <w:b/>
                <w:color w:val="000000"/>
              </w:rPr>
            </w:pPr>
            <w:r w:rsidRPr="004B1493">
              <w:rPr>
                <w:rFonts w:ascii="Calibri" w:hAnsi="Calibri" w:cs="Calibri"/>
                <w:b/>
                <w:color w:val="000000"/>
              </w:rPr>
              <w:t xml:space="preserve">Bendra kaina, </w:t>
            </w:r>
            <w:proofErr w:type="spellStart"/>
            <w:r w:rsidRPr="004B1493">
              <w:rPr>
                <w:rFonts w:ascii="Calibri" w:hAnsi="Calibri" w:cs="Calibri"/>
                <w:b/>
                <w:color w:val="000000"/>
              </w:rPr>
              <w:t>Eur</w:t>
            </w:r>
            <w:proofErr w:type="spellEnd"/>
            <w:r w:rsidRPr="004B1493">
              <w:rPr>
                <w:rFonts w:ascii="Calibri" w:hAnsi="Calibri" w:cs="Calibri"/>
                <w:b/>
                <w:color w:val="000000"/>
              </w:rPr>
              <w:t xml:space="preserve"> (be PVM)</w:t>
            </w:r>
          </w:p>
        </w:tc>
      </w:tr>
      <w:tr w:rsidR="004B1493" w:rsidRPr="004B1493" w14:paraId="337CE7C6" w14:textId="77777777" w:rsidTr="009A3107">
        <w:trPr>
          <w:trHeight w:val="295"/>
        </w:trPr>
        <w:tc>
          <w:tcPr>
            <w:tcW w:w="3256" w:type="dxa"/>
            <w:tcBorders>
              <w:bottom w:val="single" w:sz="4" w:space="0" w:color="auto"/>
            </w:tcBorders>
            <w:shd w:val="clear" w:color="auto" w:fill="auto"/>
          </w:tcPr>
          <w:p w14:paraId="45A2DF29" w14:textId="77777777" w:rsidR="004B1493" w:rsidRPr="009A6160" w:rsidRDefault="004B1493" w:rsidP="004B1493">
            <w:pPr>
              <w:spacing w:line="276" w:lineRule="auto"/>
              <w:jc w:val="center"/>
              <w:rPr>
                <w:rFonts w:ascii="Calibri" w:hAnsi="Calibri" w:cs="Calibri"/>
                <w:i/>
                <w:color w:val="000000"/>
                <w:sz w:val="20"/>
                <w:szCs w:val="20"/>
              </w:rPr>
            </w:pPr>
            <w:r w:rsidRPr="009A6160">
              <w:rPr>
                <w:rFonts w:ascii="Calibri" w:hAnsi="Calibri" w:cs="Calibri"/>
                <w:i/>
                <w:color w:val="000000"/>
                <w:sz w:val="20"/>
                <w:szCs w:val="20"/>
              </w:rPr>
              <w:t>1</w:t>
            </w:r>
          </w:p>
        </w:tc>
        <w:tc>
          <w:tcPr>
            <w:tcW w:w="1417" w:type="dxa"/>
            <w:tcBorders>
              <w:bottom w:val="single" w:sz="4" w:space="0" w:color="auto"/>
            </w:tcBorders>
          </w:tcPr>
          <w:p w14:paraId="145809FB" w14:textId="77777777" w:rsidR="004B1493" w:rsidRPr="009A6160" w:rsidRDefault="004B1493" w:rsidP="004B1493">
            <w:pPr>
              <w:spacing w:line="276" w:lineRule="auto"/>
              <w:jc w:val="center"/>
              <w:rPr>
                <w:rFonts w:ascii="Calibri" w:hAnsi="Calibri" w:cs="Calibri"/>
                <w:i/>
                <w:color w:val="000000"/>
                <w:sz w:val="20"/>
                <w:szCs w:val="20"/>
              </w:rPr>
            </w:pPr>
            <w:r w:rsidRPr="009A6160">
              <w:rPr>
                <w:rFonts w:ascii="Calibri" w:hAnsi="Calibri" w:cs="Calibri"/>
                <w:i/>
                <w:color w:val="000000"/>
                <w:sz w:val="20"/>
                <w:szCs w:val="20"/>
              </w:rPr>
              <w:t>2</w:t>
            </w:r>
          </w:p>
        </w:tc>
        <w:tc>
          <w:tcPr>
            <w:tcW w:w="1704" w:type="dxa"/>
            <w:tcBorders>
              <w:bottom w:val="single" w:sz="4" w:space="0" w:color="auto"/>
            </w:tcBorders>
            <w:shd w:val="clear" w:color="auto" w:fill="auto"/>
          </w:tcPr>
          <w:p w14:paraId="10838CBF" w14:textId="77777777" w:rsidR="004B1493" w:rsidRPr="009A6160" w:rsidRDefault="004B1493" w:rsidP="004B1493">
            <w:pPr>
              <w:spacing w:line="276" w:lineRule="auto"/>
              <w:jc w:val="center"/>
              <w:rPr>
                <w:rFonts w:ascii="Calibri" w:hAnsi="Calibri" w:cs="Calibri"/>
                <w:i/>
                <w:color w:val="000000"/>
                <w:sz w:val="20"/>
                <w:szCs w:val="20"/>
              </w:rPr>
            </w:pPr>
            <w:r w:rsidRPr="009A6160">
              <w:rPr>
                <w:rFonts w:ascii="Calibri" w:hAnsi="Calibri" w:cs="Calibri"/>
                <w:i/>
                <w:color w:val="000000"/>
                <w:sz w:val="20"/>
                <w:szCs w:val="20"/>
              </w:rPr>
              <w:t>3</w:t>
            </w:r>
          </w:p>
        </w:tc>
        <w:tc>
          <w:tcPr>
            <w:tcW w:w="1669" w:type="dxa"/>
            <w:shd w:val="clear" w:color="auto" w:fill="auto"/>
          </w:tcPr>
          <w:p w14:paraId="21BB3575" w14:textId="77777777" w:rsidR="004B1493" w:rsidRPr="009A6160" w:rsidRDefault="004B1493" w:rsidP="004B1493">
            <w:pPr>
              <w:spacing w:line="276" w:lineRule="auto"/>
              <w:jc w:val="center"/>
              <w:rPr>
                <w:rFonts w:ascii="Calibri" w:hAnsi="Calibri" w:cs="Calibri"/>
                <w:i/>
                <w:color w:val="000000"/>
                <w:sz w:val="20"/>
                <w:szCs w:val="20"/>
              </w:rPr>
            </w:pPr>
            <w:r w:rsidRPr="009A6160">
              <w:rPr>
                <w:rFonts w:ascii="Calibri" w:hAnsi="Calibri" w:cs="Calibri"/>
                <w:i/>
                <w:color w:val="000000"/>
                <w:sz w:val="20"/>
                <w:szCs w:val="20"/>
              </w:rPr>
              <w:t>4</w:t>
            </w:r>
          </w:p>
        </w:tc>
        <w:tc>
          <w:tcPr>
            <w:tcW w:w="1669" w:type="dxa"/>
          </w:tcPr>
          <w:p w14:paraId="25FE9A94" w14:textId="77777777" w:rsidR="004B1493" w:rsidRPr="009A6160" w:rsidRDefault="004B1493" w:rsidP="004B1493">
            <w:pPr>
              <w:spacing w:line="276" w:lineRule="auto"/>
              <w:jc w:val="center"/>
              <w:rPr>
                <w:rFonts w:ascii="Calibri" w:hAnsi="Calibri" w:cs="Calibri"/>
                <w:i/>
                <w:color w:val="000000"/>
                <w:sz w:val="20"/>
                <w:szCs w:val="20"/>
              </w:rPr>
            </w:pPr>
            <w:r w:rsidRPr="009A6160">
              <w:rPr>
                <w:rFonts w:ascii="Calibri" w:hAnsi="Calibri" w:cs="Calibri"/>
                <w:i/>
                <w:color w:val="000000"/>
                <w:sz w:val="20"/>
                <w:szCs w:val="20"/>
              </w:rPr>
              <w:t>5</w:t>
            </w:r>
          </w:p>
        </w:tc>
      </w:tr>
      <w:tr w:rsidR="004B1493" w:rsidRPr="004B1493" w14:paraId="0211B3A0" w14:textId="77777777" w:rsidTr="00403574">
        <w:trPr>
          <w:trHeight w:val="795"/>
        </w:trPr>
        <w:tc>
          <w:tcPr>
            <w:tcW w:w="3256" w:type="dxa"/>
            <w:tcBorders>
              <w:bottom w:val="single" w:sz="4" w:space="0" w:color="auto"/>
            </w:tcBorders>
            <w:shd w:val="clear" w:color="auto" w:fill="auto"/>
          </w:tcPr>
          <w:p w14:paraId="59D45FC2" w14:textId="6738B208" w:rsidR="004B1493" w:rsidRPr="00FA4891" w:rsidRDefault="00FA4891" w:rsidP="00E50C96">
            <w:pPr>
              <w:spacing w:line="276" w:lineRule="auto"/>
              <w:jc w:val="both"/>
              <w:rPr>
                <w:rFonts w:ascii="Calibri" w:hAnsi="Calibri" w:cs="Calibri"/>
                <w:i/>
                <w:color w:val="000000"/>
              </w:rPr>
            </w:pPr>
            <w:r w:rsidRPr="00FA4891">
              <w:rPr>
                <w:rFonts w:ascii="Calibri" w:hAnsi="Calibri" w:cs="Calibri"/>
                <w:i/>
                <w:color w:val="000000"/>
              </w:rPr>
              <w:t xml:space="preserve">Stažuotės paslaugos 1 (vienai) grupei (50 </w:t>
            </w:r>
            <w:r w:rsidR="00E50C96">
              <w:rPr>
                <w:rFonts w:ascii="Calibri" w:hAnsi="Calibri" w:cs="Calibri"/>
                <w:i/>
                <w:color w:val="000000"/>
              </w:rPr>
              <w:t>stažuotės</w:t>
            </w:r>
            <w:r w:rsidRPr="00FA4891">
              <w:rPr>
                <w:rFonts w:ascii="Calibri" w:hAnsi="Calibri" w:cs="Calibri"/>
                <w:i/>
                <w:color w:val="000000"/>
              </w:rPr>
              <w:t xml:space="preserve"> dalyvių)</w:t>
            </w:r>
          </w:p>
        </w:tc>
        <w:tc>
          <w:tcPr>
            <w:tcW w:w="1417" w:type="dxa"/>
            <w:tcBorders>
              <w:bottom w:val="single" w:sz="4" w:space="0" w:color="auto"/>
            </w:tcBorders>
          </w:tcPr>
          <w:p w14:paraId="436A8498" w14:textId="77777777" w:rsidR="004B1493" w:rsidRPr="004B1493" w:rsidRDefault="004B1493" w:rsidP="004B1493">
            <w:pPr>
              <w:spacing w:line="276" w:lineRule="auto"/>
              <w:jc w:val="center"/>
              <w:rPr>
                <w:rFonts w:ascii="Calibri" w:hAnsi="Calibri" w:cs="Calibri"/>
              </w:rPr>
            </w:pPr>
            <w:r w:rsidRPr="004B1493">
              <w:rPr>
                <w:rFonts w:ascii="Calibri" w:hAnsi="Calibri" w:cs="Calibri"/>
              </w:rPr>
              <w:t>grupė</w:t>
            </w:r>
          </w:p>
        </w:tc>
        <w:tc>
          <w:tcPr>
            <w:tcW w:w="1704" w:type="dxa"/>
            <w:tcBorders>
              <w:bottom w:val="single" w:sz="4" w:space="0" w:color="auto"/>
            </w:tcBorders>
            <w:shd w:val="clear" w:color="auto" w:fill="auto"/>
          </w:tcPr>
          <w:p w14:paraId="686DA35E" w14:textId="77777777" w:rsidR="004B1493" w:rsidRPr="004B1493" w:rsidRDefault="004B1493" w:rsidP="004B1493">
            <w:pPr>
              <w:spacing w:line="276" w:lineRule="auto"/>
              <w:jc w:val="center"/>
              <w:rPr>
                <w:rFonts w:ascii="Calibri" w:hAnsi="Calibri" w:cs="Calibri"/>
              </w:rPr>
            </w:pPr>
          </w:p>
        </w:tc>
        <w:tc>
          <w:tcPr>
            <w:tcW w:w="1669" w:type="dxa"/>
            <w:tcBorders>
              <w:bottom w:val="single" w:sz="4" w:space="0" w:color="auto"/>
            </w:tcBorders>
            <w:shd w:val="clear" w:color="auto" w:fill="auto"/>
          </w:tcPr>
          <w:p w14:paraId="5121396B" w14:textId="77777777" w:rsidR="004B1493" w:rsidRPr="004B1493" w:rsidRDefault="004B1493" w:rsidP="004B1493">
            <w:pPr>
              <w:spacing w:line="276" w:lineRule="auto"/>
              <w:jc w:val="center"/>
              <w:rPr>
                <w:rFonts w:ascii="Calibri" w:hAnsi="Calibri" w:cs="Calibri"/>
              </w:rPr>
            </w:pPr>
            <w:r w:rsidRPr="004B1493">
              <w:rPr>
                <w:rFonts w:ascii="Calibri" w:hAnsi="Calibri" w:cs="Calibri"/>
              </w:rPr>
              <w:t>4</w:t>
            </w:r>
          </w:p>
        </w:tc>
        <w:tc>
          <w:tcPr>
            <w:tcW w:w="1669" w:type="dxa"/>
          </w:tcPr>
          <w:p w14:paraId="02A4A9C6" w14:textId="77777777" w:rsidR="004B1493" w:rsidRPr="004B1493" w:rsidRDefault="004B1493" w:rsidP="004B1493">
            <w:pPr>
              <w:spacing w:line="276" w:lineRule="auto"/>
              <w:jc w:val="center"/>
              <w:rPr>
                <w:rFonts w:ascii="Calibri" w:hAnsi="Calibri" w:cs="Calibri"/>
              </w:rPr>
            </w:pPr>
          </w:p>
        </w:tc>
      </w:tr>
      <w:tr w:rsidR="004B1493" w:rsidRPr="004B1493" w14:paraId="17761DFF" w14:textId="77777777" w:rsidTr="009A3107">
        <w:trPr>
          <w:trHeight w:val="545"/>
        </w:trPr>
        <w:tc>
          <w:tcPr>
            <w:tcW w:w="3256" w:type="dxa"/>
            <w:tcBorders>
              <w:top w:val="single" w:sz="4" w:space="0" w:color="auto"/>
              <w:left w:val="nil"/>
              <w:bottom w:val="nil"/>
              <w:right w:val="nil"/>
            </w:tcBorders>
            <w:shd w:val="clear" w:color="auto" w:fill="auto"/>
          </w:tcPr>
          <w:p w14:paraId="7C24B86C" w14:textId="77777777" w:rsidR="004B1493" w:rsidRPr="004B1493" w:rsidRDefault="004B1493" w:rsidP="004B1493">
            <w:pPr>
              <w:spacing w:line="276" w:lineRule="auto"/>
              <w:jc w:val="both"/>
              <w:rPr>
                <w:rFonts w:ascii="Calibri" w:hAnsi="Calibri" w:cs="Calibri"/>
                <w:lang w:eastAsia="ar-SA"/>
              </w:rPr>
            </w:pPr>
          </w:p>
        </w:tc>
        <w:tc>
          <w:tcPr>
            <w:tcW w:w="1417" w:type="dxa"/>
            <w:tcBorders>
              <w:top w:val="single" w:sz="4" w:space="0" w:color="auto"/>
              <w:left w:val="nil"/>
              <w:bottom w:val="nil"/>
              <w:right w:val="nil"/>
            </w:tcBorders>
          </w:tcPr>
          <w:p w14:paraId="27C3FA06" w14:textId="77777777" w:rsidR="004B1493" w:rsidRPr="004B1493" w:rsidRDefault="004B1493" w:rsidP="004B1493">
            <w:pPr>
              <w:spacing w:line="276" w:lineRule="auto"/>
              <w:jc w:val="both"/>
              <w:rPr>
                <w:rFonts w:ascii="Calibri" w:hAnsi="Calibri" w:cs="Calibri"/>
              </w:rPr>
            </w:pPr>
          </w:p>
        </w:tc>
        <w:tc>
          <w:tcPr>
            <w:tcW w:w="1704" w:type="dxa"/>
            <w:tcBorders>
              <w:top w:val="single" w:sz="4" w:space="0" w:color="auto"/>
              <w:left w:val="nil"/>
              <w:bottom w:val="nil"/>
              <w:right w:val="single" w:sz="4" w:space="0" w:color="auto"/>
            </w:tcBorders>
            <w:shd w:val="clear" w:color="auto" w:fill="auto"/>
          </w:tcPr>
          <w:p w14:paraId="245B6EA8" w14:textId="77777777" w:rsidR="004B1493" w:rsidRPr="004B1493" w:rsidRDefault="004B1493" w:rsidP="004B1493">
            <w:pPr>
              <w:spacing w:line="276" w:lineRule="auto"/>
              <w:jc w:val="both"/>
              <w:rPr>
                <w:rFonts w:ascii="Calibri" w:hAnsi="Calibri" w:cs="Calibri"/>
              </w:rPr>
            </w:pPr>
          </w:p>
        </w:tc>
        <w:tc>
          <w:tcPr>
            <w:tcW w:w="1669" w:type="dxa"/>
            <w:tcBorders>
              <w:left w:val="single" w:sz="4" w:space="0" w:color="auto"/>
            </w:tcBorders>
            <w:shd w:val="clear" w:color="auto" w:fill="auto"/>
          </w:tcPr>
          <w:p w14:paraId="62B0D887" w14:textId="77777777" w:rsidR="004B1493" w:rsidRPr="004B1493" w:rsidRDefault="004B1493" w:rsidP="004B1493">
            <w:pPr>
              <w:spacing w:line="276" w:lineRule="auto"/>
              <w:jc w:val="both"/>
              <w:rPr>
                <w:rFonts w:ascii="Calibri" w:hAnsi="Calibri" w:cs="Calibri"/>
              </w:rPr>
            </w:pPr>
            <w:r w:rsidRPr="004B1493">
              <w:rPr>
                <w:rFonts w:ascii="Calibri" w:hAnsi="Calibri" w:cs="Calibri"/>
              </w:rPr>
              <w:t>PVM, % (jei taikoma, jei netaikoma – dėti brūkšnelį)</w:t>
            </w:r>
          </w:p>
        </w:tc>
        <w:tc>
          <w:tcPr>
            <w:tcW w:w="1669" w:type="dxa"/>
          </w:tcPr>
          <w:p w14:paraId="356FA768" w14:textId="77777777" w:rsidR="004B1493" w:rsidRPr="004B1493" w:rsidRDefault="004B1493" w:rsidP="004B1493">
            <w:pPr>
              <w:spacing w:line="276" w:lineRule="auto"/>
              <w:jc w:val="center"/>
              <w:rPr>
                <w:rFonts w:ascii="Calibri" w:hAnsi="Calibri" w:cs="Calibri"/>
              </w:rPr>
            </w:pPr>
          </w:p>
        </w:tc>
      </w:tr>
      <w:tr w:rsidR="004B1493" w:rsidRPr="004B1493" w14:paraId="173D98BB" w14:textId="77777777" w:rsidTr="009A3107">
        <w:trPr>
          <w:trHeight w:val="566"/>
        </w:trPr>
        <w:tc>
          <w:tcPr>
            <w:tcW w:w="3256" w:type="dxa"/>
            <w:tcBorders>
              <w:top w:val="nil"/>
              <w:left w:val="nil"/>
              <w:bottom w:val="nil"/>
              <w:right w:val="nil"/>
            </w:tcBorders>
            <w:shd w:val="clear" w:color="auto" w:fill="auto"/>
          </w:tcPr>
          <w:p w14:paraId="2969719E" w14:textId="77777777" w:rsidR="004B1493" w:rsidRPr="004B1493" w:rsidRDefault="004B1493" w:rsidP="004B1493">
            <w:pPr>
              <w:spacing w:line="276" w:lineRule="auto"/>
              <w:jc w:val="both"/>
              <w:rPr>
                <w:rFonts w:ascii="Calibri" w:hAnsi="Calibri" w:cs="Calibri"/>
                <w:lang w:eastAsia="ar-SA"/>
              </w:rPr>
            </w:pPr>
          </w:p>
        </w:tc>
        <w:tc>
          <w:tcPr>
            <w:tcW w:w="1417" w:type="dxa"/>
            <w:tcBorders>
              <w:top w:val="nil"/>
              <w:left w:val="nil"/>
              <w:bottom w:val="nil"/>
              <w:right w:val="nil"/>
            </w:tcBorders>
          </w:tcPr>
          <w:p w14:paraId="4D3873CB" w14:textId="77777777" w:rsidR="004B1493" w:rsidRPr="004B1493" w:rsidRDefault="004B1493" w:rsidP="004B1493">
            <w:pPr>
              <w:spacing w:line="276" w:lineRule="auto"/>
              <w:jc w:val="both"/>
              <w:rPr>
                <w:rFonts w:ascii="Calibri" w:hAnsi="Calibri" w:cs="Calibri"/>
              </w:rPr>
            </w:pPr>
          </w:p>
        </w:tc>
        <w:tc>
          <w:tcPr>
            <w:tcW w:w="1704" w:type="dxa"/>
            <w:tcBorders>
              <w:top w:val="nil"/>
              <w:left w:val="nil"/>
              <w:bottom w:val="nil"/>
              <w:right w:val="single" w:sz="4" w:space="0" w:color="auto"/>
            </w:tcBorders>
            <w:shd w:val="clear" w:color="auto" w:fill="auto"/>
          </w:tcPr>
          <w:p w14:paraId="09BF11D5" w14:textId="77777777" w:rsidR="004B1493" w:rsidRPr="004B1493" w:rsidRDefault="004B1493" w:rsidP="004B1493">
            <w:pPr>
              <w:spacing w:line="276" w:lineRule="auto"/>
              <w:jc w:val="both"/>
              <w:rPr>
                <w:rFonts w:ascii="Calibri" w:hAnsi="Calibri" w:cs="Calibri"/>
              </w:rPr>
            </w:pPr>
          </w:p>
        </w:tc>
        <w:tc>
          <w:tcPr>
            <w:tcW w:w="1669" w:type="dxa"/>
            <w:tcBorders>
              <w:left w:val="single" w:sz="4" w:space="0" w:color="auto"/>
            </w:tcBorders>
            <w:shd w:val="clear" w:color="auto" w:fill="auto"/>
          </w:tcPr>
          <w:p w14:paraId="021BDF1E" w14:textId="77777777" w:rsidR="004B1493" w:rsidRPr="004B1493" w:rsidRDefault="004B1493" w:rsidP="004B1493">
            <w:pPr>
              <w:spacing w:line="276" w:lineRule="auto"/>
              <w:jc w:val="both"/>
              <w:rPr>
                <w:rFonts w:ascii="Calibri" w:hAnsi="Calibri" w:cs="Calibri"/>
              </w:rPr>
            </w:pPr>
            <w:r w:rsidRPr="004B1493">
              <w:rPr>
                <w:rFonts w:ascii="Calibri" w:hAnsi="Calibri" w:cs="Calibri"/>
              </w:rPr>
              <w:t>Bendra kaina</w:t>
            </w:r>
          </w:p>
        </w:tc>
        <w:tc>
          <w:tcPr>
            <w:tcW w:w="1669" w:type="dxa"/>
          </w:tcPr>
          <w:p w14:paraId="024B20FF" w14:textId="77777777" w:rsidR="004B1493" w:rsidRPr="004B1493" w:rsidRDefault="004B1493" w:rsidP="004B1493">
            <w:pPr>
              <w:spacing w:line="276" w:lineRule="auto"/>
              <w:jc w:val="center"/>
              <w:rPr>
                <w:rFonts w:ascii="Calibri" w:hAnsi="Calibri" w:cs="Calibri"/>
              </w:rPr>
            </w:pPr>
          </w:p>
        </w:tc>
      </w:tr>
    </w:tbl>
    <w:p w14:paraId="1C7C5215" w14:textId="2DA7BD0D" w:rsidR="00CD2D56" w:rsidRPr="00403574" w:rsidRDefault="00CD2D56" w:rsidP="00B50AEE">
      <w:pPr>
        <w:spacing w:line="252" w:lineRule="auto"/>
        <w:jc w:val="both"/>
        <w:rPr>
          <w:rFonts w:asciiTheme="minorHAnsi" w:hAnsiTheme="minorHAnsi" w:cstheme="minorHAnsi"/>
          <w:i/>
          <w:color w:val="FF0000"/>
          <w:sz w:val="22"/>
          <w:szCs w:val="22"/>
        </w:rPr>
      </w:pPr>
      <w:r w:rsidRPr="009812CD">
        <w:rPr>
          <w:rFonts w:asciiTheme="minorHAnsi" w:hAnsiTheme="minorHAnsi" w:cstheme="minorHAnsi"/>
          <w:i/>
          <w:color w:val="FF0000"/>
          <w:sz w:val="22"/>
          <w:szCs w:val="22"/>
          <w:u w:val="single"/>
        </w:rPr>
        <w:lastRenderedPageBreak/>
        <w:t>Pastaba</w:t>
      </w:r>
      <w:r w:rsidRPr="009812CD">
        <w:rPr>
          <w:rFonts w:asciiTheme="minorHAnsi" w:hAnsiTheme="minorHAnsi" w:cstheme="minorHAnsi"/>
          <w:i/>
          <w:color w:val="FF0000"/>
          <w:sz w:val="22"/>
          <w:szCs w:val="22"/>
        </w:rPr>
        <w:t xml:space="preserve">. Pasiūlymo kaina </w:t>
      </w:r>
      <w:r w:rsidRPr="009812CD">
        <w:rPr>
          <w:rFonts w:asciiTheme="minorHAnsi" w:hAnsiTheme="minorHAnsi" w:cstheme="minorHAnsi"/>
          <w:b/>
          <w:i/>
          <w:color w:val="FF0000"/>
          <w:sz w:val="22"/>
          <w:szCs w:val="22"/>
        </w:rPr>
        <w:t xml:space="preserve">neturi viršyti </w:t>
      </w:r>
      <w:r w:rsidR="004B1493">
        <w:rPr>
          <w:rFonts w:asciiTheme="minorHAnsi" w:hAnsiTheme="minorHAnsi" w:cstheme="minorHAnsi"/>
          <w:b/>
          <w:i/>
          <w:color w:val="FF0000"/>
          <w:sz w:val="22"/>
          <w:szCs w:val="22"/>
        </w:rPr>
        <w:t>306 207,00</w:t>
      </w:r>
      <w:r w:rsidRPr="009812CD">
        <w:rPr>
          <w:rFonts w:asciiTheme="minorHAnsi" w:hAnsiTheme="minorHAnsi" w:cstheme="minorHAnsi"/>
          <w:b/>
          <w:i/>
          <w:color w:val="FF0000"/>
          <w:sz w:val="22"/>
          <w:szCs w:val="22"/>
        </w:rPr>
        <w:t xml:space="preserve"> </w:t>
      </w:r>
      <w:proofErr w:type="spellStart"/>
      <w:r w:rsidRPr="009812CD">
        <w:rPr>
          <w:rFonts w:asciiTheme="minorHAnsi" w:hAnsiTheme="minorHAnsi" w:cstheme="minorHAnsi"/>
          <w:b/>
          <w:i/>
          <w:color w:val="FF0000"/>
          <w:sz w:val="22"/>
          <w:szCs w:val="22"/>
        </w:rPr>
        <w:t>Eur</w:t>
      </w:r>
      <w:proofErr w:type="spellEnd"/>
      <w:r w:rsidRPr="009812CD">
        <w:rPr>
          <w:rFonts w:asciiTheme="minorHAnsi" w:hAnsiTheme="minorHAnsi" w:cstheme="minorHAnsi"/>
          <w:b/>
          <w:i/>
          <w:color w:val="FF0000"/>
          <w:sz w:val="22"/>
          <w:szCs w:val="22"/>
        </w:rPr>
        <w:t xml:space="preserve"> su PVM</w:t>
      </w:r>
      <w:r w:rsidRPr="009812CD">
        <w:rPr>
          <w:rFonts w:asciiTheme="minorHAnsi" w:hAnsiTheme="minorHAnsi" w:cstheme="minorHAnsi"/>
          <w:i/>
          <w:color w:val="FF0000"/>
          <w:sz w:val="22"/>
          <w:szCs w:val="22"/>
        </w:rPr>
        <w:t>, priešingu atveju pasiūlymas bus atmestas kaip neatitinkantis pirkimo dokumentų reikalavimų.</w:t>
      </w:r>
      <w:r w:rsidR="00403574">
        <w:rPr>
          <w:rFonts w:asciiTheme="minorHAnsi" w:hAnsiTheme="minorHAnsi" w:cstheme="minorHAnsi"/>
          <w:i/>
          <w:color w:val="FF0000"/>
          <w:sz w:val="22"/>
          <w:szCs w:val="22"/>
        </w:rPr>
        <w:t xml:space="preserve"> </w:t>
      </w:r>
      <w:r w:rsidR="00403574" w:rsidRPr="00403574">
        <w:rPr>
          <w:rFonts w:ascii="Calibri" w:hAnsi="Calibri" w:cs="Calibri"/>
          <w:i/>
          <w:color w:val="FF0000"/>
          <w:sz w:val="22"/>
          <w:szCs w:val="22"/>
        </w:rPr>
        <w:t>Perkančioji organizacija, vertindama tiekėjų pasiūlymus, atsižvelgs į galutinę jos mokėtiną lėšų sumą, įskaitant perkančiosios organizacijos ir pirkimą laimėjusio tiekėjo įgyjamas mokestines prievoles, susijusias su PVM</w:t>
      </w:r>
      <w:r w:rsidR="00403574">
        <w:rPr>
          <w:rFonts w:ascii="Calibri" w:hAnsi="Calibri" w:cs="Calibri"/>
          <w:i/>
          <w:color w:val="FF0000"/>
          <w:sz w:val="22"/>
          <w:szCs w:val="22"/>
        </w:rPr>
        <w:t>.</w:t>
      </w:r>
    </w:p>
    <w:p w14:paraId="1113A893" w14:textId="37CC4866" w:rsidR="0086268B" w:rsidRPr="009812CD" w:rsidRDefault="00D16FFA" w:rsidP="00B50AEE">
      <w:pPr>
        <w:tabs>
          <w:tab w:val="left" w:pos="9631"/>
        </w:tabs>
        <w:spacing w:before="120" w:line="252" w:lineRule="auto"/>
        <w:jc w:val="both"/>
        <w:rPr>
          <w:rFonts w:asciiTheme="minorHAnsi" w:hAnsiTheme="minorHAnsi" w:cstheme="minorHAnsi"/>
          <w:i/>
          <w:color w:val="FF0000"/>
          <w:sz w:val="22"/>
          <w:szCs w:val="22"/>
        </w:rPr>
      </w:pPr>
      <w:r w:rsidRPr="009812CD">
        <w:rPr>
          <w:rFonts w:asciiTheme="minorHAnsi" w:hAnsiTheme="minorHAnsi" w:cstheme="minorHAnsi"/>
          <w:i/>
          <w:color w:val="FF0000"/>
          <w:sz w:val="22"/>
          <w:szCs w:val="22"/>
        </w:rPr>
        <w:t>Tais atvejais, kai pagal galiojančius teisės aktus tiekėjui nereikia mokėti PVM, pra</w:t>
      </w:r>
      <w:r w:rsidR="006E5624" w:rsidRPr="009812CD">
        <w:rPr>
          <w:rFonts w:asciiTheme="minorHAnsi" w:hAnsiTheme="minorHAnsi" w:cstheme="minorHAnsi"/>
          <w:i/>
          <w:color w:val="FF0000"/>
          <w:sz w:val="22"/>
          <w:szCs w:val="22"/>
        </w:rPr>
        <w:t>šome nurodyti juridinį pagrindą</w:t>
      </w:r>
      <w:r w:rsidR="00350F85" w:rsidRPr="009812CD">
        <w:rPr>
          <w:rFonts w:asciiTheme="minorHAnsi" w:hAnsiTheme="minorHAnsi" w:cstheme="minorHAnsi"/>
          <w:i/>
          <w:color w:val="FF0000"/>
          <w:sz w:val="22"/>
          <w:szCs w:val="22"/>
        </w:rPr>
        <w:t>, kuriuo remiantis nereikia mokėti PVM</w:t>
      </w:r>
      <w:r w:rsidR="00CA0B15" w:rsidRPr="009812CD">
        <w:rPr>
          <w:rFonts w:asciiTheme="minorHAnsi" w:hAnsiTheme="minorHAnsi" w:cstheme="minorHAnsi"/>
          <w:i/>
          <w:color w:val="FF0000"/>
          <w:sz w:val="22"/>
          <w:szCs w:val="22"/>
        </w:rPr>
        <w:t>: ...............................................................................</w:t>
      </w:r>
      <w:r w:rsidR="00350F85" w:rsidRPr="009812CD">
        <w:rPr>
          <w:rFonts w:asciiTheme="minorHAnsi" w:hAnsiTheme="minorHAnsi" w:cstheme="minorHAnsi"/>
          <w:i/>
          <w:color w:val="FF0000"/>
          <w:sz w:val="22"/>
          <w:szCs w:val="22"/>
        </w:rPr>
        <w:t>............</w:t>
      </w:r>
    </w:p>
    <w:p w14:paraId="3A36CCB2" w14:textId="02028D09" w:rsidR="0086268B" w:rsidRDefault="00312E5C" w:rsidP="003D291C">
      <w:pPr>
        <w:spacing w:before="120" w:line="276" w:lineRule="auto"/>
        <w:jc w:val="both"/>
        <w:rPr>
          <w:rFonts w:ascii="Calibri" w:hAnsi="Calibri" w:cs="Calibri"/>
          <w:lang w:eastAsia="ar-SA"/>
        </w:rPr>
      </w:pPr>
      <w:r w:rsidRPr="009812CD">
        <w:rPr>
          <w:rFonts w:asciiTheme="minorHAnsi" w:hAnsiTheme="minorHAnsi" w:cstheme="minorHAnsi"/>
          <w:color w:val="000000"/>
        </w:rPr>
        <w:t>2</w:t>
      </w:r>
      <w:r w:rsidR="003D291C">
        <w:rPr>
          <w:rFonts w:asciiTheme="minorHAnsi" w:hAnsiTheme="minorHAnsi" w:cstheme="minorHAnsi"/>
          <w:color w:val="000000"/>
        </w:rPr>
        <w:t>.</w:t>
      </w:r>
      <w:r w:rsidR="009812CD" w:rsidRPr="009812CD">
        <w:rPr>
          <w:rFonts w:asciiTheme="minorHAnsi" w:hAnsiTheme="minorHAnsi" w:cstheme="minorHAnsi"/>
          <w:lang w:eastAsia="ar-SA"/>
        </w:rPr>
        <w:t xml:space="preserve"> Į paslaugų kainą (be PVM) </w:t>
      </w:r>
      <w:r w:rsidR="003D291C">
        <w:rPr>
          <w:rFonts w:asciiTheme="minorHAnsi" w:hAnsiTheme="minorHAnsi" w:cstheme="minorHAnsi"/>
          <w:lang w:eastAsia="ar-SA"/>
        </w:rPr>
        <w:t xml:space="preserve">turi būti </w:t>
      </w:r>
      <w:r w:rsidR="009812CD" w:rsidRPr="009812CD">
        <w:rPr>
          <w:rFonts w:asciiTheme="minorHAnsi" w:hAnsiTheme="minorHAnsi" w:cstheme="minorHAnsi"/>
          <w:lang w:eastAsia="ar-SA"/>
        </w:rPr>
        <w:t>įtraukti visi mokesčiai (</w:t>
      </w:r>
      <w:r w:rsidR="009812CD" w:rsidRPr="004B1493">
        <w:rPr>
          <w:rFonts w:ascii="Calibri" w:hAnsi="Calibri" w:cs="Calibri"/>
          <w:lang w:eastAsia="ar-SA"/>
        </w:rPr>
        <w:t xml:space="preserve">išskyrus PVM) </w:t>
      </w:r>
      <w:r w:rsidR="004B1493" w:rsidRPr="004B1493">
        <w:rPr>
          <w:rFonts w:ascii="Calibri" w:hAnsi="Calibri" w:cs="Calibri"/>
          <w:lang w:eastAsia="ar-SA"/>
        </w:rPr>
        <w:t>ir visos su paslaugų teikimu susijusios (tarp jų ir su</w:t>
      </w:r>
      <w:r w:rsidR="004B1493" w:rsidRPr="004B1493">
        <w:rPr>
          <w:rFonts w:ascii="Calibri" w:hAnsi="Calibri" w:cs="Calibri"/>
        </w:rPr>
        <w:t xml:space="preserve"> reikalingomis mokymo priemonėmis, mokymų medžiaga, vertimo, nakvynės, kelionės, maitinimo paslaugomis ir kitomis išlaidomis, nurodytomis techninėje specifikacijoje</w:t>
      </w:r>
      <w:r w:rsidR="004B1493" w:rsidRPr="004B1493">
        <w:rPr>
          <w:rFonts w:ascii="Calibri" w:hAnsi="Calibri" w:cs="Calibri"/>
          <w:lang w:eastAsia="ar-SA"/>
        </w:rPr>
        <w:t>) išlaidos</w:t>
      </w:r>
      <w:r w:rsidR="009812CD" w:rsidRPr="004B1493">
        <w:rPr>
          <w:rFonts w:ascii="Calibri" w:hAnsi="Calibri" w:cs="Calibri"/>
          <w:lang w:eastAsia="ar-SA"/>
        </w:rPr>
        <w:t>.</w:t>
      </w:r>
      <w:r w:rsidR="009812CD" w:rsidRPr="004B1493">
        <w:rPr>
          <w:rFonts w:ascii="Calibri" w:hAnsi="Calibri" w:cs="Calibri"/>
          <w:bCs/>
          <w:lang w:eastAsia="ar-SA"/>
        </w:rPr>
        <w:t xml:space="preserve"> </w:t>
      </w:r>
      <w:r w:rsidR="00DA3A5F" w:rsidRPr="004B1493">
        <w:rPr>
          <w:rFonts w:ascii="Calibri" w:hAnsi="Calibri" w:cs="Calibri"/>
        </w:rPr>
        <w:t xml:space="preserve">Paslaugų teikėjas neturi </w:t>
      </w:r>
      <w:r w:rsidR="00DA3A5F" w:rsidRPr="004E2A14">
        <w:rPr>
          <w:rFonts w:ascii="Calibri" w:hAnsi="Calibri" w:cs="Calibri"/>
        </w:rPr>
        <w:t xml:space="preserve">teisės reikalauti padengti jokių išlaidų, viršijančių paslaugų </w:t>
      </w:r>
      <w:r w:rsidR="00014960" w:rsidRPr="004E2A14">
        <w:rPr>
          <w:rFonts w:ascii="Calibri" w:hAnsi="Calibri" w:cs="Calibri"/>
        </w:rPr>
        <w:t>kainą</w:t>
      </w:r>
      <w:r w:rsidR="00DA3A5F" w:rsidRPr="004E2A14">
        <w:rPr>
          <w:rFonts w:ascii="Calibri" w:hAnsi="Calibri" w:cs="Calibri"/>
        </w:rPr>
        <w:t xml:space="preserve"> (be PVM) ir paslaugoms taikomą PVM</w:t>
      </w:r>
      <w:r w:rsidR="001D7F69" w:rsidRPr="004E2A14">
        <w:rPr>
          <w:rFonts w:ascii="Calibri" w:hAnsi="Calibri" w:cs="Calibri"/>
        </w:rPr>
        <w:t xml:space="preserve"> (jei taikoma)</w:t>
      </w:r>
      <w:r w:rsidR="00DA3A5F" w:rsidRPr="004E2A14">
        <w:rPr>
          <w:rFonts w:ascii="Calibri" w:hAnsi="Calibri" w:cs="Calibri"/>
        </w:rPr>
        <w:t>.</w:t>
      </w:r>
      <w:r w:rsidR="001D7F69" w:rsidRPr="004E2A14">
        <w:rPr>
          <w:rFonts w:ascii="Calibri" w:hAnsi="Calibri" w:cs="Calibri"/>
        </w:rPr>
        <w:t xml:space="preserve"> </w:t>
      </w:r>
      <w:r w:rsidR="00DA3A5F" w:rsidRPr="004E2A14">
        <w:rPr>
          <w:rFonts w:ascii="Calibri" w:hAnsi="Calibri" w:cs="Calibri"/>
        </w:rPr>
        <w:t xml:space="preserve">Jei kurios nors išlaidos ar mokesčiai nėra įvertinti, laikoma, kad šias išlaidas ar mokesčius Paslaugų teikėjas padengia pats. </w:t>
      </w:r>
      <w:r w:rsidR="004E2A14" w:rsidRPr="004E2A14">
        <w:rPr>
          <w:rFonts w:ascii="Calibri" w:hAnsi="Calibri" w:cs="Calibri"/>
          <w:lang w:eastAsia="ar-SA"/>
        </w:rPr>
        <w:t>Paslaugų gavėjas įsipareigoja Sutartyje nustatytą kainą (be PVM) ir PVM (jei taikoma) sumokėti Paslaugų teikėjui už faktiškai suteiktas paslaugas</w:t>
      </w:r>
      <w:r w:rsidR="004E2A14">
        <w:rPr>
          <w:rFonts w:ascii="Calibri" w:hAnsi="Calibri" w:cs="Calibri"/>
          <w:lang w:eastAsia="ar-SA"/>
        </w:rPr>
        <w:t>.</w:t>
      </w:r>
    </w:p>
    <w:p w14:paraId="77ACD8EF" w14:textId="0340BC9E" w:rsidR="004F0CC3" w:rsidRDefault="004F0CC3" w:rsidP="004B50B3">
      <w:pPr>
        <w:spacing w:before="120" w:line="276" w:lineRule="auto"/>
        <w:jc w:val="both"/>
        <w:rPr>
          <w:rFonts w:ascii="Calibri" w:hAnsi="Calibri" w:cs="Calibri"/>
          <w:lang w:eastAsia="ar-SA"/>
        </w:rPr>
      </w:pPr>
      <w:r>
        <w:rPr>
          <w:rFonts w:ascii="Calibri" w:hAnsi="Calibri" w:cs="Calibri"/>
          <w:lang w:eastAsia="ar-SA"/>
        </w:rPr>
        <w:t xml:space="preserve">3. </w:t>
      </w:r>
      <w:r w:rsidRPr="004F0CC3">
        <w:rPr>
          <w:rFonts w:ascii="Calibri" w:hAnsi="Calibri" w:cs="Calibri"/>
          <w:lang w:eastAsia="ar-SA"/>
        </w:rPr>
        <w:t>Duomenys apie tiekėjo siūlomo specialisto papildomą patirtį (teikiami ekonominio naudingumo vertinimo kriterijų T</w:t>
      </w:r>
      <w:r w:rsidRPr="004F0CC3">
        <w:rPr>
          <w:rFonts w:ascii="Calibri" w:hAnsi="Calibri" w:cs="Calibri"/>
          <w:vertAlign w:val="subscript"/>
          <w:lang w:eastAsia="ar-SA"/>
        </w:rPr>
        <w:t>1</w:t>
      </w:r>
      <w:r w:rsidRPr="004F0CC3">
        <w:rPr>
          <w:rFonts w:ascii="Calibri" w:hAnsi="Calibri" w:cs="Calibri"/>
          <w:lang w:eastAsia="ar-SA"/>
        </w:rPr>
        <w:t xml:space="preserve"> ir T</w:t>
      </w:r>
      <w:r w:rsidRPr="004F0CC3">
        <w:rPr>
          <w:rFonts w:ascii="Calibri" w:hAnsi="Calibri" w:cs="Calibri"/>
          <w:vertAlign w:val="subscript"/>
          <w:lang w:eastAsia="ar-SA"/>
        </w:rPr>
        <w:t>2</w:t>
      </w:r>
      <w:r w:rsidRPr="004F0CC3">
        <w:rPr>
          <w:rFonts w:ascii="Calibri" w:hAnsi="Calibri" w:cs="Calibri"/>
          <w:lang w:eastAsia="ar-SA"/>
        </w:rPr>
        <w:t xml:space="preserve"> vertinimui)*</w:t>
      </w:r>
      <w:r w:rsidR="004B50B3">
        <w:rPr>
          <w:rFonts w:ascii="Calibri" w:hAnsi="Calibri" w:cs="Calibri"/>
          <w:lang w:eastAsia="ar-SA"/>
        </w:rPr>
        <w:t>:</w:t>
      </w:r>
    </w:p>
    <w:tbl>
      <w:tblPr>
        <w:tblW w:w="10005" w:type="dxa"/>
        <w:tblLook w:val="04A0" w:firstRow="1" w:lastRow="0" w:firstColumn="1" w:lastColumn="0" w:noHBand="0" w:noVBand="1"/>
      </w:tblPr>
      <w:tblGrid>
        <w:gridCol w:w="409"/>
        <w:gridCol w:w="5682"/>
        <w:gridCol w:w="3914"/>
      </w:tblGrid>
      <w:tr w:rsidR="004F0CC3" w:rsidRPr="004B50B3" w14:paraId="5409A245" w14:textId="77777777" w:rsidTr="004F0CC3">
        <w:trPr>
          <w:trHeight w:val="679"/>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1BA09" w14:textId="77777777" w:rsidR="004F0CC3" w:rsidRPr="00C17C75" w:rsidRDefault="004F0CC3">
            <w:pPr>
              <w:jc w:val="center"/>
              <w:rPr>
                <w:rFonts w:ascii="Calibri" w:hAnsi="Calibri" w:cs="Calibri"/>
                <w:sz w:val="22"/>
                <w:szCs w:val="22"/>
                <w:lang w:eastAsia="lt-LT"/>
              </w:rPr>
            </w:pPr>
            <w:r w:rsidRPr="00C17C75">
              <w:rPr>
                <w:rFonts w:ascii="Calibri" w:hAnsi="Calibri" w:cs="Calibri"/>
                <w:sz w:val="22"/>
                <w:szCs w:val="22"/>
              </w:rPr>
              <w:t>1</w:t>
            </w:r>
          </w:p>
        </w:tc>
        <w:tc>
          <w:tcPr>
            <w:tcW w:w="5682" w:type="dxa"/>
            <w:tcBorders>
              <w:top w:val="single" w:sz="4" w:space="0" w:color="auto"/>
              <w:left w:val="nil"/>
              <w:bottom w:val="single" w:sz="4" w:space="0" w:color="auto"/>
              <w:right w:val="single" w:sz="4" w:space="0" w:color="000000"/>
            </w:tcBorders>
            <w:shd w:val="clear" w:color="auto" w:fill="auto"/>
            <w:vAlign w:val="center"/>
            <w:hideMark/>
          </w:tcPr>
          <w:p w14:paraId="74CAD810" w14:textId="3F25090A" w:rsidR="004F0CC3" w:rsidRPr="00C17C75" w:rsidRDefault="00C17C75" w:rsidP="00C17C75">
            <w:pPr>
              <w:rPr>
                <w:rFonts w:ascii="Calibri" w:hAnsi="Calibri" w:cs="Calibri"/>
                <w:color w:val="000000"/>
              </w:rPr>
            </w:pPr>
            <w:r w:rsidRPr="00C17C75">
              <w:rPr>
                <w:rFonts w:ascii="Calibri" w:hAnsi="Calibri" w:cs="Calibri"/>
                <w:color w:val="000000"/>
              </w:rPr>
              <w:t xml:space="preserve">Siūlomas stažuotės vadovas </w:t>
            </w:r>
            <w:r w:rsidR="00DB7A0D">
              <w:rPr>
                <w:rFonts w:ascii="Calibri" w:hAnsi="Calibri" w:cs="Calibri"/>
                <w:color w:val="000000"/>
              </w:rPr>
              <w:t xml:space="preserve">(pagal pirkimo sąlygų 2.5.2.3.1 p.) </w:t>
            </w:r>
            <w:r w:rsidRPr="00C17C75">
              <w:rPr>
                <w:rFonts w:ascii="Calibri" w:hAnsi="Calibri" w:cs="Calibri"/>
                <w:color w:val="000000"/>
              </w:rPr>
              <w:t xml:space="preserve">yra vadovavęs bent 1 (vienos) stažuotės </w:t>
            </w:r>
            <w:r w:rsidRPr="00C17C75">
              <w:rPr>
                <w:rFonts w:ascii="Calibri" w:hAnsi="Calibri" w:cs="Calibri"/>
                <w:b/>
                <w:color w:val="000000"/>
                <w:u w:val="single"/>
              </w:rPr>
              <w:t>į užsienio švietimo ir (ar) ugdymo įstaigas</w:t>
            </w:r>
            <w:r w:rsidRPr="00C17C75">
              <w:rPr>
                <w:rFonts w:ascii="Calibri" w:hAnsi="Calibri" w:cs="Calibri"/>
                <w:color w:val="000000"/>
              </w:rPr>
              <w:t xml:space="preserve"> STEAM tema įgyvendinimui (įvykdymui), kurioje dalyvavo ne mažiau kaip 20 stažuotės dalyvių (stažuotojų) </w:t>
            </w:r>
            <w:r w:rsidR="004F0CC3" w:rsidRPr="00C17C75">
              <w:rPr>
                <w:rFonts w:ascii="Calibri" w:hAnsi="Calibri" w:cs="Calibri"/>
                <w:color w:val="000000"/>
              </w:rPr>
              <w:t>(T</w:t>
            </w:r>
            <w:r w:rsidR="004F0CC3" w:rsidRPr="00C17C75">
              <w:rPr>
                <w:rFonts w:ascii="Calibri" w:hAnsi="Calibri" w:cs="Calibri"/>
                <w:color w:val="000000"/>
                <w:vertAlign w:val="subscript"/>
              </w:rPr>
              <w:t>1</w:t>
            </w:r>
            <w:r w:rsidR="004F0CC3" w:rsidRPr="00C17C75">
              <w:rPr>
                <w:rFonts w:ascii="Calibri" w:hAnsi="Calibri" w:cs="Calibri"/>
                <w:color w:val="000000"/>
              </w:rPr>
              <w:t>)</w:t>
            </w:r>
          </w:p>
        </w:tc>
        <w:tc>
          <w:tcPr>
            <w:tcW w:w="3914" w:type="dxa"/>
            <w:tcBorders>
              <w:top w:val="single" w:sz="4" w:space="0" w:color="auto"/>
              <w:left w:val="nil"/>
              <w:bottom w:val="single" w:sz="4" w:space="0" w:color="auto"/>
              <w:right w:val="single" w:sz="4" w:space="0" w:color="000000"/>
            </w:tcBorders>
            <w:shd w:val="clear" w:color="auto" w:fill="auto"/>
            <w:vAlign w:val="center"/>
            <w:hideMark/>
          </w:tcPr>
          <w:p w14:paraId="24CFD420" w14:textId="77777777" w:rsidR="004F0CC3" w:rsidRPr="00C17C75" w:rsidRDefault="004F0CC3">
            <w:pPr>
              <w:jc w:val="center"/>
              <w:rPr>
                <w:rFonts w:ascii="Calibri" w:hAnsi="Calibri" w:cs="Calibri"/>
                <w:color w:val="FF0000"/>
                <w:sz w:val="22"/>
                <w:szCs w:val="22"/>
              </w:rPr>
            </w:pPr>
            <w:r w:rsidRPr="00C17C75">
              <w:rPr>
                <w:rFonts w:ascii="Calibri" w:hAnsi="Calibri" w:cs="Calibri"/>
                <w:color w:val="FF0000"/>
                <w:sz w:val="22"/>
                <w:szCs w:val="22"/>
              </w:rPr>
              <w:t>...............................................</w:t>
            </w:r>
            <w:r w:rsidRPr="00C17C75">
              <w:rPr>
                <w:rFonts w:ascii="Calibri" w:hAnsi="Calibri" w:cs="Calibri"/>
                <w:color w:val="FF0000"/>
                <w:sz w:val="22"/>
                <w:szCs w:val="22"/>
              </w:rPr>
              <w:br/>
            </w:r>
            <w:r w:rsidRPr="005B1C0E">
              <w:rPr>
                <w:rFonts w:ascii="Calibri" w:hAnsi="Calibri" w:cs="Calibri"/>
                <w:i/>
                <w:color w:val="FF0000"/>
                <w:sz w:val="22"/>
                <w:szCs w:val="22"/>
              </w:rPr>
              <w:t>(įrašyti taip/ne)</w:t>
            </w:r>
          </w:p>
        </w:tc>
      </w:tr>
      <w:tr w:rsidR="004F0CC3" w:rsidRPr="004B50B3" w14:paraId="3575C66D" w14:textId="77777777" w:rsidTr="004F0CC3">
        <w:trPr>
          <w:trHeight w:val="909"/>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14:paraId="10A31852" w14:textId="77777777" w:rsidR="004F0CC3" w:rsidRPr="00C17C75" w:rsidRDefault="004F0CC3">
            <w:pPr>
              <w:jc w:val="center"/>
              <w:rPr>
                <w:rFonts w:ascii="Calibri" w:hAnsi="Calibri" w:cs="Calibri"/>
                <w:sz w:val="22"/>
                <w:szCs w:val="22"/>
              </w:rPr>
            </w:pPr>
            <w:r w:rsidRPr="00C17C75">
              <w:rPr>
                <w:rFonts w:ascii="Calibri" w:hAnsi="Calibri" w:cs="Calibri"/>
                <w:sz w:val="22"/>
                <w:szCs w:val="22"/>
              </w:rPr>
              <w:t>2</w:t>
            </w:r>
          </w:p>
        </w:tc>
        <w:tc>
          <w:tcPr>
            <w:tcW w:w="5682" w:type="dxa"/>
            <w:tcBorders>
              <w:top w:val="single" w:sz="4" w:space="0" w:color="auto"/>
              <w:left w:val="nil"/>
              <w:bottom w:val="single" w:sz="4" w:space="0" w:color="auto"/>
              <w:right w:val="single" w:sz="4" w:space="0" w:color="000000"/>
            </w:tcBorders>
            <w:shd w:val="clear" w:color="auto" w:fill="auto"/>
            <w:vAlign w:val="center"/>
            <w:hideMark/>
          </w:tcPr>
          <w:p w14:paraId="5BE8C0CD" w14:textId="119C47FE" w:rsidR="004F0CC3" w:rsidRPr="00C17C75" w:rsidRDefault="00C17C75" w:rsidP="00E50C96">
            <w:pPr>
              <w:spacing w:line="262" w:lineRule="auto"/>
              <w:rPr>
                <w:rFonts w:ascii="Calibri" w:hAnsi="Calibri" w:cs="Calibri"/>
                <w:color w:val="000000"/>
                <w:spacing w:val="-5"/>
              </w:rPr>
            </w:pPr>
            <w:r w:rsidRPr="00C17C75">
              <w:rPr>
                <w:rFonts w:ascii="Calibri" w:hAnsi="Calibri" w:cs="Calibri"/>
                <w:lang w:eastAsia="zh-CN"/>
              </w:rPr>
              <w:t>Siūlomas stažuotės vadovas</w:t>
            </w:r>
            <w:r w:rsidR="00DB7A0D">
              <w:rPr>
                <w:rFonts w:ascii="Calibri" w:hAnsi="Calibri" w:cs="Calibri"/>
                <w:lang w:eastAsia="zh-CN"/>
              </w:rPr>
              <w:t xml:space="preserve"> </w:t>
            </w:r>
            <w:r w:rsidR="00DB7A0D">
              <w:rPr>
                <w:rFonts w:ascii="Calibri" w:hAnsi="Calibri" w:cs="Calibri"/>
                <w:color w:val="000000"/>
              </w:rPr>
              <w:t>(pagal pirkimo sąlygų 2.5.2.3.1 p.)</w:t>
            </w:r>
            <w:r w:rsidRPr="00C17C75">
              <w:rPr>
                <w:rFonts w:ascii="Calibri" w:hAnsi="Calibri" w:cs="Calibri"/>
                <w:lang w:eastAsia="zh-CN"/>
              </w:rPr>
              <w:t xml:space="preserve"> yra </w:t>
            </w:r>
            <w:r w:rsidRPr="00C17C75">
              <w:rPr>
                <w:rFonts w:ascii="Calibri" w:hAnsi="Calibri" w:cs="Calibri"/>
                <w:color w:val="000000"/>
                <w:spacing w:val="-5"/>
              </w:rPr>
              <w:t xml:space="preserve">vadovavęs bent 1 (vienos) stažuotės STEAM tema įgyvendinimui (įvykdymui), </w:t>
            </w:r>
            <w:r w:rsidRPr="00C17C75">
              <w:rPr>
                <w:rFonts w:ascii="Calibri" w:hAnsi="Calibri" w:cs="Calibri"/>
                <w:b/>
                <w:color w:val="000000"/>
                <w:spacing w:val="-5"/>
                <w:u w:val="single"/>
              </w:rPr>
              <w:t xml:space="preserve">kurios dalyvių </w:t>
            </w:r>
            <w:r w:rsidRPr="00C17C75">
              <w:rPr>
                <w:rFonts w:ascii="Calibri" w:hAnsi="Calibri" w:cs="Calibri"/>
                <w:b/>
                <w:color w:val="000000"/>
                <w:u w:val="single"/>
              </w:rPr>
              <w:t>(stažuotojų)</w:t>
            </w:r>
            <w:r w:rsidRPr="00C17C75">
              <w:rPr>
                <w:rFonts w:ascii="Calibri" w:hAnsi="Calibri" w:cs="Calibri"/>
                <w:b/>
                <w:color w:val="000000"/>
                <w:spacing w:val="-5"/>
                <w:u w:val="single"/>
              </w:rPr>
              <w:t xml:space="preserve"> skaičius didesnis</w:t>
            </w:r>
            <w:bookmarkStart w:id="0" w:name="_GoBack"/>
            <w:bookmarkEnd w:id="0"/>
            <w:r w:rsidRPr="00C17C75">
              <w:rPr>
                <w:rFonts w:ascii="Calibri" w:hAnsi="Calibri" w:cs="Calibri"/>
                <w:b/>
                <w:color w:val="000000"/>
                <w:spacing w:val="-5"/>
                <w:u w:val="single"/>
              </w:rPr>
              <w:t xml:space="preserve"> </w:t>
            </w:r>
            <w:r w:rsidR="00DB44D3">
              <w:rPr>
                <w:rFonts w:ascii="Calibri" w:hAnsi="Calibri" w:cs="Calibri"/>
                <w:b/>
                <w:color w:val="000000"/>
                <w:spacing w:val="-5"/>
                <w:u w:val="single"/>
              </w:rPr>
              <w:t xml:space="preserve">nei </w:t>
            </w:r>
            <w:r w:rsidR="00E50C96">
              <w:rPr>
                <w:rFonts w:ascii="Calibri" w:hAnsi="Calibri" w:cs="Calibri"/>
                <w:b/>
                <w:color w:val="000000"/>
                <w:spacing w:val="-5"/>
                <w:u w:val="single"/>
              </w:rPr>
              <w:t>20 stažuotės dalyvių (stažuotojų)</w:t>
            </w:r>
            <w:r w:rsidR="004F0CC3" w:rsidRPr="00C17C75">
              <w:rPr>
                <w:rFonts w:ascii="Calibri" w:hAnsi="Calibri" w:cs="Calibri"/>
                <w:color w:val="000000"/>
              </w:rPr>
              <w:t xml:space="preserve"> (T</w:t>
            </w:r>
            <w:r w:rsidR="004F0CC3" w:rsidRPr="00C17C75">
              <w:rPr>
                <w:rFonts w:ascii="Calibri" w:hAnsi="Calibri" w:cs="Calibri"/>
                <w:color w:val="000000"/>
                <w:vertAlign w:val="subscript"/>
              </w:rPr>
              <w:t>2</w:t>
            </w:r>
            <w:r w:rsidR="004F0CC3" w:rsidRPr="00C17C75">
              <w:rPr>
                <w:rFonts w:ascii="Calibri" w:hAnsi="Calibri" w:cs="Calibri"/>
                <w:color w:val="000000"/>
              </w:rPr>
              <w:t>)</w:t>
            </w:r>
          </w:p>
        </w:tc>
        <w:tc>
          <w:tcPr>
            <w:tcW w:w="3914" w:type="dxa"/>
            <w:tcBorders>
              <w:top w:val="single" w:sz="4" w:space="0" w:color="auto"/>
              <w:left w:val="nil"/>
              <w:bottom w:val="single" w:sz="4" w:space="0" w:color="auto"/>
              <w:right w:val="single" w:sz="4" w:space="0" w:color="000000"/>
            </w:tcBorders>
            <w:shd w:val="clear" w:color="auto" w:fill="auto"/>
            <w:vAlign w:val="center"/>
            <w:hideMark/>
          </w:tcPr>
          <w:p w14:paraId="0B396F76" w14:textId="212D96AC" w:rsidR="004F0CC3" w:rsidRPr="00C17C75" w:rsidRDefault="004F0CC3" w:rsidP="005B1C0E">
            <w:pPr>
              <w:jc w:val="center"/>
              <w:rPr>
                <w:rFonts w:ascii="Calibri" w:hAnsi="Calibri" w:cs="Calibri"/>
                <w:color w:val="FF0000"/>
                <w:sz w:val="22"/>
                <w:szCs w:val="22"/>
              </w:rPr>
            </w:pPr>
            <w:r w:rsidRPr="00C17C75">
              <w:rPr>
                <w:rFonts w:ascii="Calibri" w:hAnsi="Calibri" w:cs="Calibri"/>
                <w:color w:val="FF0000"/>
                <w:sz w:val="22"/>
                <w:szCs w:val="22"/>
              </w:rPr>
              <w:t>...............................................</w:t>
            </w:r>
            <w:r w:rsidRPr="00C17C75">
              <w:rPr>
                <w:rFonts w:ascii="Calibri" w:hAnsi="Calibri" w:cs="Calibri"/>
                <w:color w:val="FF0000"/>
                <w:sz w:val="22"/>
                <w:szCs w:val="22"/>
              </w:rPr>
              <w:br/>
            </w:r>
            <w:r w:rsidRPr="005B1C0E">
              <w:rPr>
                <w:rFonts w:ascii="Calibri" w:hAnsi="Calibri" w:cs="Calibri"/>
                <w:i/>
                <w:color w:val="FF0000"/>
                <w:sz w:val="22"/>
                <w:szCs w:val="22"/>
              </w:rPr>
              <w:t>(</w:t>
            </w:r>
            <w:r w:rsidR="004B50B3" w:rsidRPr="005B1C0E">
              <w:rPr>
                <w:rFonts w:ascii="Calibri" w:hAnsi="Calibri" w:cs="Calibri"/>
                <w:i/>
                <w:color w:val="FF0000"/>
                <w:sz w:val="22"/>
                <w:szCs w:val="22"/>
              </w:rPr>
              <w:t xml:space="preserve">nurodyti </w:t>
            </w:r>
            <w:r w:rsidR="00E95631">
              <w:rPr>
                <w:rFonts w:ascii="Calibri" w:hAnsi="Calibri" w:cs="Calibri"/>
                <w:i/>
                <w:color w:val="FF0000"/>
                <w:sz w:val="22"/>
                <w:szCs w:val="22"/>
              </w:rPr>
              <w:t xml:space="preserve">atitinkamos </w:t>
            </w:r>
            <w:r w:rsidR="004B50B3" w:rsidRPr="005B1C0E">
              <w:rPr>
                <w:rFonts w:ascii="Calibri" w:hAnsi="Calibri" w:cs="Calibri"/>
                <w:i/>
                <w:color w:val="FF0000"/>
                <w:sz w:val="22"/>
                <w:szCs w:val="22"/>
                <w:lang w:eastAsia="zh-CN"/>
              </w:rPr>
              <w:t xml:space="preserve">stažuotės </w:t>
            </w:r>
            <w:r w:rsidR="005B1C0E" w:rsidRPr="005B1C0E">
              <w:rPr>
                <w:rFonts w:ascii="Calibri" w:hAnsi="Calibri" w:cs="Calibri"/>
                <w:i/>
                <w:color w:val="FF0000"/>
                <w:sz w:val="22"/>
                <w:szCs w:val="22"/>
                <w:lang w:eastAsia="zh-CN"/>
              </w:rPr>
              <w:t>dalyvių (stažuotojų)</w:t>
            </w:r>
            <w:r w:rsidR="004B50B3" w:rsidRPr="005B1C0E">
              <w:rPr>
                <w:rFonts w:ascii="Calibri" w:hAnsi="Calibri" w:cs="Calibri"/>
                <w:i/>
                <w:color w:val="FF0000"/>
                <w:sz w:val="22"/>
                <w:szCs w:val="22"/>
                <w:lang w:eastAsia="zh-CN"/>
              </w:rPr>
              <w:t xml:space="preserve"> skaičių</w:t>
            </w:r>
            <w:r w:rsidRPr="005B1C0E">
              <w:rPr>
                <w:rFonts w:ascii="Calibri" w:hAnsi="Calibri" w:cs="Calibri"/>
                <w:i/>
                <w:color w:val="FF0000"/>
                <w:sz w:val="22"/>
                <w:szCs w:val="22"/>
              </w:rPr>
              <w:t>)</w:t>
            </w:r>
          </w:p>
        </w:tc>
      </w:tr>
    </w:tbl>
    <w:p w14:paraId="50E0741C" w14:textId="759570D4" w:rsidR="004F0CC3" w:rsidRPr="00E50C96" w:rsidRDefault="004B50B3" w:rsidP="00E50C96">
      <w:pPr>
        <w:spacing w:line="252" w:lineRule="auto"/>
        <w:jc w:val="both"/>
        <w:rPr>
          <w:rFonts w:ascii="Calibri" w:hAnsi="Calibri" w:cs="Calibri"/>
          <w:i/>
          <w:iCs/>
          <w:color w:val="FF0000"/>
        </w:rPr>
      </w:pPr>
      <w:r w:rsidRPr="00E50C96">
        <w:rPr>
          <w:rFonts w:ascii="Calibri" w:hAnsi="Calibri" w:cs="Calibri"/>
          <w:b/>
          <w:bCs/>
          <w:i/>
          <w:iCs/>
          <w:color w:val="FF0000"/>
          <w:sz w:val="22"/>
          <w:szCs w:val="22"/>
        </w:rPr>
        <w:t xml:space="preserve">* </w:t>
      </w:r>
      <w:r w:rsidRPr="00E50C96">
        <w:rPr>
          <w:rFonts w:ascii="Calibri" w:hAnsi="Calibri" w:cs="Calibri"/>
          <w:i/>
          <w:iCs/>
          <w:color w:val="FF0000"/>
          <w:sz w:val="22"/>
          <w:szCs w:val="22"/>
        </w:rPr>
        <w:t>Tiekėjas T</w:t>
      </w:r>
      <w:r w:rsidRPr="00E50C96">
        <w:rPr>
          <w:rFonts w:ascii="Calibri" w:hAnsi="Calibri" w:cs="Calibri"/>
          <w:i/>
          <w:iCs/>
          <w:color w:val="FF0000"/>
          <w:sz w:val="22"/>
          <w:szCs w:val="22"/>
          <w:vertAlign w:val="subscript"/>
        </w:rPr>
        <w:t>1</w:t>
      </w:r>
      <w:r w:rsidRPr="00E50C96">
        <w:rPr>
          <w:rFonts w:ascii="Calibri" w:hAnsi="Calibri" w:cs="Calibri"/>
          <w:i/>
          <w:iCs/>
          <w:color w:val="FF0000"/>
          <w:sz w:val="22"/>
          <w:szCs w:val="22"/>
        </w:rPr>
        <w:t xml:space="preserve"> ir T</w:t>
      </w:r>
      <w:r w:rsidRPr="00E50C96">
        <w:rPr>
          <w:rFonts w:ascii="Calibri" w:hAnsi="Calibri" w:cs="Calibri"/>
          <w:i/>
          <w:iCs/>
          <w:color w:val="FF0000"/>
          <w:sz w:val="22"/>
          <w:szCs w:val="22"/>
          <w:vertAlign w:val="subscript"/>
        </w:rPr>
        <w:t>2</w:t>
      </w:r>
      <w:r w:rsidRPr="00E50C96">
        <w:rPr>
          <w:rFonts w:ascii="Calibri" w:hAnsi="Calibri" w:cs="Calibri"/>
          <w:i/>
          <w:iCs/>
          <w:color w:val="FF0000"/>
          <w:sz w:val="22"/>
          <w:szCs w:val="22"/>
        </w:rPr>
        <w:t xml:space="preserve"> kriterijų vertinimui turi pateikti </w:t>
      </w:r>
      <w:r w:rsidR="00A33DD3" w:rsidRPr="00E50C96">
        <w:rPr>
          <w:rFonts w:ascii="Calibri" w:hAnsi="Calibri" w:cs="Calibri"/>
          <w:i/>
          <w:iCs/>
          <w:color w:val="FF0000"/>
          <w:sz w:val="22"/>
          <w:szCs w:val="22"/>
        </w:rPr>
        <w:t>duomenis (</w:t>
      </w:r>
      <w:r w:rsidRPr="00E50C96">
        <w:rPr>
          <w:rFonts w:ascii="Calibri" w:hAnsi="Calibri" w:cs="Calibri"/>
          <w:i/>
          <w:iCs/>
          <w:color w:val="FF0000"/>
          <w:sz w:val="22"/>
          <w:szCs w:val="22"/>
        </w:rPr>
        <w:t>dokumentus</w:t>
      </w:r>
      <w:r w:rsidR="00A33DD3" w:rsidRPr="00E50C96">
        <w:rPr>
          <w:rFonts w:ascii="Calibri" w:hAnsi="Calibri" w:cs="Calibri"/>
          <w:i/>
          <w:iCs/>
          <w:color w:val="FF0000"/>
          <w:sz w:val="22"/>
          <w:szCs w:val="22"/>
        </w:rPr>
        <w:t>)</w:t>
      </w:r>
      <w:r w:rsidRPr="00E50C96">
        <w:rPr>
          <w:rFonts w:ascii="Calibri" w:hAnsi="Calibri" w:cs="Calibri"/>
          <w:i/>
          <w:iCs/>
          <w:color w:val="FF0000"/>
          <w:sz w:val="22"/>
          <w:szCs w:val="22"/>
        </w:rPr>
        <w:t>, patvirtinančius tiekėjo nurodytą papildomą kvalifikaciją ir patirtį, kaip reikalaujama pirkimo sąlygų 1.6.5 p</w:t>
      </w:r>
      <w:r w:rsidRPr="00E50C96">
        <w:rPr>
          <w:rFonts w:ascii="Calibri" w:hAnsi="Calibri" w:cs="Calibri"/>
          <w:i/>
          <w:iCs/>
          <w:color w:val="FF0000"/>
        </w:rPr>
        <w:t>.</w:t>
      </w:r>
    </w:p>
    <w:p w14:paraId="5F7F5331" w14:textId="5D7DAB50" w:rsidR="00D77F40" w:rsidRPr="003D291C" w:rsidRDefault="004B50B3" w:rsidP="004B50B3">
      <w:pPr>
        <w:spacing w:before="120" w:line="276" w:lineRule="auto"/>
        <w:jc w:val="both"/>
        <w:rPr>
          <w:rFonts w:asciiTheme="minorHAnsi" w:hAnsiTheme="minorHAnsi" w:cstheme="minorHAnsi"/>
          <w:color w:val="000000"/>
        </w:rPr>
      </w:pPr>
      <w:r>
        <w:rPr>
          <w:rFonts w:asciiTheme="minorHAnsi" w:hAnsiTheme="minorHAnsi" w:cstheme="minorHAnsi"/>
        </w:rPr>
        <w:t>4</w:t>
      </w:r>
      <w:r w:rsidR="00B50AEE" w:rsidRPr="003D291C">
        <w:rPr>
          <w:rFonts w:asciiTheme="minorHAnsi" w:hAnsiTheme="minorHAnsi" w:cstheme="minorHAnsi"/>
        </w:rPr>
        <w:t>.</w:t>
      </w:r>
      <w:r w:rsidR="003A0DA1" w:rsidRPr="003D291C">
        <w:rPr>
          <w:rFonts w:asciiTheme="minorHAnsi" w:hAnsiTheme="minorHAnsi" w:cstheme="minorHAnsi"/>
        </w:rPr>
        <w:t xml:space="preserve"> </w:t>
      </w:r>
      <w:r w:rsidR="00F64346" w:rsidRPr="003D291C">
        <w:rPr>
          <w:rFonts w:asciiTheme="minorHAnsi" w:hAnsiTheme="minorHAnsi" w:cstheme="minorHAnsi"/>
          <w:color w:val="000000"/>
        </w:rPr>
        <w:t xml:space="preserve">Teikdami šį pasiūlymą, patvirtiname, kad mūsų siūlomos paslaugos visiškai atitiks pirkimo dokumentuose nustatytus reikalavimus. </w:t>
      </w:r>
      <w:r w:rsidR="00D77F40" w:rsidRPr="003D291C">
        <w:rPr>
          <w:rFonts w:asciiTheme="minorHAnsi" w:hAnsiTheme="minorHAnsi" w:cstheme="minorHAnsi"/>
          <w:color w:val="000000"/>
        </w:rPr>
        <w:t xml:space="preserve">Šiuo pasiūlymu įsipareigojame laikytis Lietuvos Respublikos viešųjų pirkimų įstatymo, kitų teisės aktų, pirkimo dokumentuose nustatytų reikalavimų bei sutarties sąlygų. </w:t>
      </w:r>
    </w:p>
    <w:p w14:paraId="3DD00F62" w14:textId="54C0157D" w:rsidR="003D291C" w:rsidRPr="003D291C" w:rsidRDefault="004B50B3" w:rsidP="00233D29">
      <w:pPr>
        <w:shd w:val="clear" w:color="auto" w:fill="FFFFFF"/>
        <w:tabs>
          <w:tab w:val="left" w:pos="709"/>
        </w:tabs>
        <w:spacing w:line="276" w:lineRule="auto"/>
        <w:ind w:right="3"/>
        <w:jc w:val="both"/>
        <w:rPr>
          <w:rFonts w:asciiTheme="minorHAnsi" w:hAnsiTheme="minorHAnsi" w:cstheme="minorHAnsi"/>
          <w:color w:val="000000"/>
        </w:rPr>
      </w:pPr>
      <w:r>
        <w:rPr>
          <w:rFonts w:asciiTheme="minorHAnsi" w:hAnsiTheme="minorHAnsi" w:cstheme="minorHAnsi"/>
          <w:color w:val="000000"/>
        </w:rPr>
        <w:t>5</w:t>
      </w:r>
      <w:r w:rsidR="003D291C" w:rsidRPr="003D291C">
        <w:rPr>
          <w:rFonts w:asciiTheme="minorHAnsi" w:hAnsiTheme="minorHAnsi" w:cstheme="minorHAnsi"/>
          <w:color w:val="000000"/>
        </w:rPr>
        <w:t>. Taip pat patvirtiname, kad mes prisiimame riziką už visas išlaidas, kurias, teikdami pasiūlymą ir laikydamiesi pirkimo dokumentuose nustatytų reikalavimų, privalėjome įskaičiuoti į pasiūlymo kainą.</w:t>
      </w:r>
    </w:p>
    <w:p w14:paraId="32A773FD" w14:textId="40CA606B" w:rsidR="00D77F40" w:rsidRPr="003D291C" w:rsidRDefault="004B50B3" w:rsidP="00233D29">
      <w:pPr>
        <w:spacing w:line="276" w:lineRule="auto"/>
        <w:jc w:val="both"/>
        <w:rPr>
          <w:rFonts w:asciiTheme="minorHAnsi" w:hAnsiTheme="minorHAnsi" w:cstheme="minorHAnsi"/>
          <w:color w:val="000000"/>
        </w:rPr>
      </w:pPr>
      <w:r>
        <w:rPr>
          <w:rFonts w:asciiTheme="minorHAnsi" w:hAnsiTheme="minorHAnsi" w:cstheme="minorHAnsi"/>
          <w:color w:val="000000"/>
        </w:rPr>
        <w:t>6</w:t>
      </w:r>
      <w:r w:rsidR="00D77F40" w:rsidRPr="003D291C">
        <w:rPr>
          <w:rFonts w:asciiTheme="minorHAnsi" w:hAnsiTheme="minorHAnsi" w:cstheme="minorHAnsi"/>
          <w:color w:val="000000"/>
        </w:rPr>
        <w:t>. Patvirtiname, kad visi pridedami dokumentai yra mūsų pasiūlymo dalis.</w:t>
      </w:r>
      <w:r w:rsidR="00F64346" w:rsidRPr="003D291C">
        <w:rPr>
          <w:rFonts w:asciiTheme="minorHAnsi" w:hAnsiTheme="minorHAnsi" w:cstheme="minorHAnsi"/>
          <w:color w:val="000000"/>
        </w:rPr>
        <w:t xml:space="preserve"> </w:t>
      </w:r>
    </w:p>
    <w:p w14:paraId="5D198E0B" w14:textId="1E5DE317" w:rsidR="00D77F40" w:rsidRPr="00785AB4" w:rsidRDefault="004B50B3" w:rsidP="00233D29">
      <w:pPr>
        <w:spacing w:line="276" w:lineRule="auto"/>
        <w:jc w:val="both"/>
        <w:rPr>
          <w:rFonts w:asciiTheme="minorHAnsi" w:hAnsiTheme="minorHAnsi" w:cstheme="minorHAnsi"/>
          <w:color w:val="000000"/>
        </w:rPr>
      </w:pPr>
      <w:r>
        <w:rPr>
          <w:rFonts w:asciiTheme="minorHAnsi" w:hAnsiTheme="minorHAnsi" w:cstheme="minorHAnsi"/>
          <w:color w:val="000000"/>
        </w:rPr>
        <w:t>7</w:t>
      </w:r>
      <w:r w:rsidR="00D77F40" w:rsidRPr="003D291C">
        <w:rPr>
          <w:rFonts w:asciiTheme="minorHAnsi" w:hAnsiTheme="minorHAnsi" w:cstheme="minorHAnsi"/>
          <w:color w:val="000000"/>
        </w:rPr>
        <w:t>. Įsipareigojame laikytis pasiūlyme pateiktų</w:t>
      </w:r>
      <w:r w:rsidR="00D77F40" w:rsidRPr="00785AB4">
        <w:rPr>
          <w:rFonts w:asciiTheme="minorHAnsi" w:hAnsiTheme="minorHAnsi" w:cstheme="minorHAnsi"/>
          <w:color w:val="000000"/>
        </w:rPr>
        <w:t xml:space="preserve"> </w:t>
      </w:r>
      <w:r w:rsidR="00A80B78" w:rsidRPr="00785AB4">
        <w:rPr>
          <w:rFonts w:asciiTheme="minorHAnsi" w:hAnsiTheme="minorHAnsi" w:cstheme="minorHAnsi"/>
          <w:color w:val="000000"/>
        </w:rPr>
        <w:t xml:space="preserve">ir pirkimo dokumentuose nustatytų </w:t>
      </w:r>
      <w:r w:rsidR="00D77F40" w:rsidRPr="00785AB4">
        <w:rPr>
          <w:rFonts w:asciiTheme="minorHAnsi" w:hAnsiTheme="minorHAnsi" w:cstheme="minorHAnsi"/>
          <w:color w:val="000000"/>
        </w:rPr>
        <w:t>sąlygų bei nesiimti jokių veiksmų, galinčių sutrukdyti pasiūlymo akceptavimui ar sutarties pasirašymui ir įsipareigojimui.</w:t>
      </w:r>
    </w:p>
    <w:p w14:paraId="386B33BB" w14:textId="2B6F7EE8" w:rsidR="00D77F40" w:rsidRPr="00785AB4" w:rsidRDefault="004B50B3" w:rsidP="00B50AEE">
      <w:pPr>
        <w:pStyle w:val="Pagrindinistekstas"/>
        <w:tabs>
          <w:tab w:val="left" w:pos="709"/>
        </w:tabs>
        <w:spacing w:line="276" w:lineRule="auto"/>
        <w:rPr>
          <w:rFonts w:asciiTheme="minorHAnsi" w:hAnsiTheme="minorHAnsi" w:cstheme="minorHAnsi"/>
          <w:iCs w:val="0"/>
          <w:color w:val="000000"/>
        </w:rPr>
      </w:pPr>
      <w:r>
        <w:rPr>
          <w:rFonts w:asciiTheme="minorHAnsi" w:hAnsiTheme="minorHAnsi" w:cstheme="minorHAnsi"/>
          <w:iCs w:val="0"/>
          <w:color w:val="000000"/>
        </w:rPr>
        <w:t>8</w:t>
      </w:r>
      <w:r w:rsidR="00D77F40" w:rsidRPr="00785AB4">
        <w:rPr>
          <w:rFonts w:asciiTheme="minorHAnsi" w:hAnsiTheme="minorHAnsi" w:cstheme="minorHAnsi"/>
          <w:iCs w:val="0"/>
          <w:color w:val="000000"/>
        </w:rPr>
        <w:t xml:space="preserve">. Pasiūlymas galioja iki pirkimo sąlygų </w:t>
      </w:r>
      <w:r w:rsidR="00BD5D3B" w:rsidRPr="00785AB4">
        <w:rPr>
          <w:rFonts w:asciiTheme="minorHAnsi" w:hAnsiTheme="minorHAnsi" w:cstheme="minorHAnsi"/>
          <w:iCs w:val="0"/>
          <w:color w:val="000000"/>
        </w:rPr>
        <w:t>9.1</w:t>
      </w:r>
      <w:r w:rsidR="00D77F40" w:rsidRPr="00785AB4">
        <w:rPr>
          <w:rFonts w:asciiTheme="minorHAnsi" w:hAnsiTheme="minorHAnsi" w:cstheme="minorHAnsi"/>
          <w:iCs w:val="0"/>
          <w:color w:val="000000"/>
        </w:rPr>
        <w:t xml:space="preserve"> p. nurodyto termino (imtinai).</w:t>
      </w:r>
    </w:p>
    <w:p w14:paraId="03AC70D1" w14:textId="6575EDD6" w:rsidR="00D77F40" w:rsidRDefault="004B50B3" w:rsidP="00B50AEE">
      <w:pPr>
        <w:spacing w:line="276" w:lineRule="auto"/>
        <w:jc w:val="both"/>
        <w:rPr>
          <w:rFonts w:asciiTheme="minorHAnsi" w:hAnsiTheme="minorHAnsi" w:cstheme="minorHAnsi"/>
        </w:rPr>
      </w:pPr>
      <w:r>
        <w:rPr>
          <w:rFonts w:asciiTheme="minorHAnsi" w:hAnsiTheme="minorHAnsi" w:cstheme="minorHAnsi"/>
        </w:rPr>
        <w:t>9</w:t>
      </w:r>
      <w:r w:rsidR="00D77F40" w:rsidRPr="00785AB4">
        <w:rPr>
          <w:rFonts w:asciiTheme="minorHAnsi" w:hAnsiTheme="minorHAnsi" w:cstheme="minorHAnsi"/>
        </w:rPr>
        <w:t xml:space="preserve">. Jeigu mūsų pasiūlymas bus priimtas, mes sutinkame pirkimo dokumentuose nurodytu terminu sudaryti sutartį. </w:t>
      </w:r>
    </w:p>
    <w:p w14:paraId="6A30D585" w14:textId="2D8939DF" w:rsidR="003A0DA1" w:rsidRPr="00785AB4" w:rsidRDefault="004B50B3" w:rsidP="003A0DA1">
      <w:pPr>
        <w:spacing w:before="120" w:line="300" w:lineRule="atLeast"/>
        <w:jc w:val="both"/>
        <w:rPr>
          <w:rFonts w:asciiTheme="minorHAnsi" w:hAnsiTheme="minorHAnsi" w:cstheme="minorHAnsi"/>
        </w:rPr>
      </w:pPr>
      <w:r>
        <w:rPr>
          <w:rFonts w:asciiTheme="minorHAnsi" w:hAnsiTheme="minorHAnsi" w:cstheme="minorHAnsi"/>
          <w:b/>
          <w:color w:val="000000"/>
        </w:rPr>
        <w:t>10</w:t>
      </w:r>
      <w:r w:rsidR="003A0DA1" w:rsidRPr="00785AB4">
        <w:rPr>
          <w:rFonts w:asciiTheme="minorHAnsi" w:hAnsiTheme="minorHAnsi" w:cstheme="minorHAnsi"/>
          <w:b/>
        </w:rPr>
        <w:t>.</w:t>
      </w:r>
      <w:r w:rsidR="003A0DA1" w:rsidRPr="00785AB4">
        <w:rPr>
          <w:rFonts w:asciiTheme="minorHAnsi" w:hAnsiTheme="minorHAnsi" w:cstheme="minorHAnsi"/>
        </w:rPr>
        <w:t xml:space="preserve"> </w:t>
      </w:r>
      <w:r w:rsidR="003A0DA1" w:rsidRPr="00785AB4">
        <w:rPr>
          <w:rFonts w:asciiTheme="minorHAnsi" w:hAnsiTheme="minorHAnsi" w:cstheme="minorHAnsi"/>
          <w:b/>
          <w:bCs/>
        </w:rPr>
        <w:t xml:space="preserve">Vykdant sutartį pasitelksiu šiuos ūkio subjektus, kurių </w:t>
      </w:r>
      <w:proofErr w:type="spellStart"/>
      <w:r w:rsidR="003A0DA1" w:rsidRPr="00785AB4">
        <w:rPr>
          <w:rFonts w:asciiTheme="minorHAnsi" w:hAnsiTheme="minorHAnsi" w:cstheme="minorHAnsi"/>
          <w:b/>
          <w:bCs/>
        </w:rPr>
        <w:t>pajėgumais</w:t>
      </w:r>
      <w:proofErr w:type="spellEnd"/>
      <w:r w:rsidR="003A0DA1" w:rsidRPr="00785AB4">
        <w:rPr>
          <w:rFonts w:asciiTheme="minorHAnsi" w:hAnsiTheme="minorHAnsi" w:cstheme="minorHAnsi"/>
          <w:b/>
          <w:bCs/>
        </w:rPr>
        <w:t xml:space="preserve"> remiuosi</w:t>
      </w:r>
      <w:r w:rsidR="003A0DA1" w:rsidRPr="00785AB4">
        <w:rPr>
          <w:rFonts w:asciiTheme="minorHAnsi" w:hAnsiTheme="minorHAnsi"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3A0DA1" w:rsidRPr="00785AB4" w14:paraId="2230FC38" w14:textId="77777777" w:rsidTr="003A0DA1">
        <w:tc>
          <w:tcPr>
            <w:tcW w:w="948" w:type="dxa"/>
          </w:tcPr>
          <w:p w14:paraId="6E7C2C60" w14:textId="77777777" w:rsidR="003A0DA1" w:rsidRPr="00785AB4" w:rsidRDefault="003A0DA1" w:rsidP="00BD5D3B">
            <w:pPr>
              <w:tabs>
                <w:tab w:val="left" w:pos="0"/>
              </w:tabs>
              <w:spacing w:line="260" w:lineRule="atLeast"/>
              <w:ind w:left="57" w:right="-3" w:hanging="57"/>
              <w:jc w:val="center"/>
              <w:rPr>
                <w:rFonts w:asciiTheme="minorHAnsi" w:hAnsiTheme="minorHAnsi" w:cstheme="minorHAnsi"/>
              </w:rPr>
            </w:pPr>
            <w:r w:rsidRPr="00785AB4">
              <w:rPr>
                <w:rFonts w:asciiTheme="minorHAnsi" w:hAnsiTheme="minorHAnsi" w:cstheme="minorHAnsi"/>
              </w:rPr>
              <w:t>Eil. Nr.</w:t>
            </w:r>
          </w:p>
        </w:tc>
        <w:tc>
          <w:tcPr>
            <w:tcW w:w="4009" w:type="dxa"/>
          </w:tcPr>
          <w:p w14:paraId="2CBF4FA5" w14:textId="73DACA97" w:rsidR="003A0DA1" w:rsidRPr="00785AB4" w:rsidRDefault="003A0DA1" w:rsidP="00BD5D3B">
            <w:pPr>
              <w:spacing w:line="260" w:lineRule="atLeast"/>
              <w:jc w:val="center"/>
              <w:rPr>
                <w:rFonts w:asciiTheme="minorHAnsi" w:hAnsiTheme="minorHAnsi" w:cstheme="minorHAnsi"/>
              </w:rPr>
            </w:pPr>
            <w:r w:rsidRPr="00785AB4">
              <w:rPr>
                <w:rFonts w:asciiTheme="minorHAnsi" w:hAnsiTheme="minorHAnsi" w:cstheme="minorHAnsi"/>
              </w:rPr>
              <w:t xml:space="preserve">Ūkio subjekto, kurio </w:t>
            </w:r>
            <w:proofErr w:type="spellStart"/>
            <w:r w:rsidRPr="00785AB4">
              <w:rPr>
                <w:rFonts w:asciiTheme="minorHAnsi" w:hAnsiTheme="minorHAnsi" w:cstheme="minorHAnsi"/>
              </w:rPr>
              <w:t>pajėgumais</w:t>
            </w:r>
            <w:proofErr w:type="spellEnd"/>
            <w:r w:rsidRPr="00785AB4">
              <w:rPr>
                <w:rFonts w:asciiTheme="minorHAnsi" w:hAnsiTheme="minorHAnsi" w:cstheme="minorHAnsi"/>
              </w:rPr>
              <w:t xml:space="preserve"> remiuosi, pavadinimas, adresas </w:t>
            </w:r>
          </w:p>
        </w:tc>
        <w:tc>
          <w:tcPr>
            <w:tcW w:w="4961" w:type="dxa"/>
          </w:tcPr>
          <w:p w14:paraId="425F2EA7" w14:textId="77777777" w:rsidR="003A0DA1" w:rsidRPr="00785AB4" w:rsidRDefault="003A0DA1" w:rsidP="00BD5D3B">
            <w:pPr>
              <w:spacing w:line="260" w:lineRule="atLeast"/>
              <w:jc w:val="both"/>
              <w:rPr>
                <w:rFonts w:asciiTheme="minorHAnsi" w:hAnsiTheme="minorHAnsi" w:cstheme="minorHAnsi"/>
                <w:b/>
              </w:rPr>
            </w:pPr>
            <w:r w:rsidRPr="00785AB4">
              <w:rPr>
                <w:rFonts w:asciiTheme="minorHAnsi" w:hAnsiTheme="minorHAnsi" w:cstheme="minorHAnsi"/>
                <w:b/>
              </w:rPr>
              <w:t>Įrašyti abi reikalaujamas reikšmes:</w:t>
            </w:r>
          </w:p>
          <w:p w14:paraId="588DA1F8" w14:textId="3F86A08F" w:rsidR="003A0DA1" w:rsidRPr="00785AB4" w:rsidRDefault="003A0DA1" w:rsidP="00BD5D3B">
            <w:pPr>
              <w:spacing w:line="260" w:lineRule="atLeast"/>
              <w:jc w:val="both"/>
              <w:rPr>
                <w:rFonts w:asciiTheme="minorHAnsi" w:hAnsiTheme="minorHAnsi" w:cstheme="minorHAnsi"/>
              </w:rPr>
            </w:pPr>
            <w:r w:rsidRPr="00785AB4">
              <w:rPr>
                <w:rFonts w:asciiTheme="minorHAnsi" w:hAnsiTheme="minorHAnsi" w:cstheme="minorHAnsi"/>
              </w:rPr>
              <w:lastRenderedPageBreak/>
              <w:t xml:space="preserve">1. Ūkio subjektui, kurio </w:t>
            </w:r>
            <w:proofErr w:type="spellStart"/>
            <w:r w:rsidRPr="00785AB4">
              <w:rPr>
                <w:rFonts w:asciiTheme="minorHAnsi" w:hAnsiTheme="minorHAnsi" w:cstheme="minorHAnsi"/>
              </w:rPr>
              <w:t>pajėgumais</w:t>
            </w:r>
            <w:proofErr w:type="spellEnd"/>
            <w:r w:rsidRPr="00785AB4">
              <w:rPr>
                <w:rFonts w:asciiTheme="minorHAnsi" w:hAnsiTheme="minorHAnsi" w:cstheme="minorHAnsi"/>
              </w:rPr>
              <w:t xml:space="preserve"> remiuosi, numatomos perduoti teikti paslaugos (</w:t>
            </w:r>
            <w:r w:rsidRPr="00785AB4">
              <w:rPr>
                <w:rFonts w:asciiTheme="minorHAnsi" w:hAnsiTheme="minorHAnsi" w:cstheme="minorHAnsi"/>
                <w:i/>
              </w:rPr>
              <w:t>įvardinti konkrečias paslaugas</w:t>
            </w:r>
            <w:r w:rsidRPr="00785AB4">
              <w:rPr>
                <w:rFonts w:asciiTheme="minorHAnsi" w:hAnsiTheme="minorHAnsi" w:cstheme="minorHAnsi"/>
              </w:rPr>
              <w:t xml:space="preserve">); </w:t>
            </w:r>
          </w:p>
          <w:p w14:paraId="4C8B971C" w14:textId="77777777" w:rsidR="003A0DA1" w:rsidRPr="00785AB4" w:rsidRDefault="003A0DA1" w:rsidP="00BD5D3B">
            <w:pPr>
              <w:spacing w:line="260" w:lineRule="atLeast"/>
              <w:jc w:val="both"/>
              <w:rPr>
                <w:rFonts w:asciiTheme="minorHAnsi" w:hAnsiTheme="minorHAnsi" w:cstheme="minorHAnsi"/>
              </w:rPr>
            </w:pPr>
            <w:r w:rsidRPr="00785AB4">
              <w:rPr>
                <w:rFonts w:asciiTheme="minorHAnsi" w:hAnsiTheme="minorHAnsi" w:cstheme="minorHAnsi"/>
              </w:rPr>
              <w:t xml:space="preserve">2. Ūkio subjektui, kurio </w:t>
            </w:r>
            <w:proofErr w:type="spellStart"/>
            <w:r w:rsidRPr="00785AB4">
              <w:rPr>
                <w:rFonts w:asciiTheme="minorHAnsi" w:hAnsiTheme="minorHAnsi" w:cstheme="minorHAnsi"/>
              </w:rPr>
              <w:t>pajėgumais</w:t>
            </w:r>
            <w:proofErr w:type="spellEnd"/>
            <w:r w:rsidRPr="00785AB4">
              <w:rPr>
                <w:rFonts w:asciiTheme="minorHAnsi" w:hAnsiTheme="minorHAnsi" w:cstheme="minorHAnsi"/>
              </w:rPr>
              <w:t xml:space="preserve"> remiuosi, perduodama sutarties dalis % ar </w:t>
            </w:r>
            <w:proofErr w:type="spellStart"/>
            <w:r w:rsidRPr="00785AB4">
              <w:rPr>
                <w:rFonts w:asciiTheme="minorHAnsi" w:hAnsiTheme="minorHAnsi" w:cstheme="minorHAnsi"/>
              </w:rPr>
              <w:t>Eur</w:t>
            </w:r>
            <w:proofErr w:type="spellEnd"/>
            <w:r w:rsidRPr="00785AB4">
              <w:rPr>
                <w:rFonts w:asciiTheme="minorHAnsi" w:hAnsiTheme="minorHAnsi" w:cstheme="minorHAnsi"/>
              </w:rPr>
              <w:t xml:space="preserve"> sutarties kainoje.</w:t>
            </w:r>
          </w:p>
        </w:tc>
      </w:tr>
      <w:tr w:rsidR="003A0DA1" w:rsidRPr="00785AB4" w14:paraId="34E13293" w14:textId="77777777" w:rsidTr="003A0DA1">
        <w:tc>
          <w:tcPr>
            <w:tcW w:w="948" w:type="dxa"/>
          </w:tcPr>
          <w:p w14:paraId="4C48AB29" w14:textId="77777777" w:rsidR="003A0DA1" w:rsidRPr="00785AB4" w:rsidRDefault="003A0DA1" w:rsidP="008B6F3A">
            <w:pPr>
              <w:spacing w:line="360" w:lineRule="atLeast"/>
              <w:ind w:left="57" w:firstLine="652"/>
              <w:jc w:val="both"/>
              <w:rPr>
                <w:rFonts w:asciiTheme="minorHAnsi" w:hAnsiTheme="minorHAnsi" w:cstheme="minorHAnsi"/>
              </w:rPr>
            </w:pPr>
          </w:p>
        </w:tc>
        <w:tc>
          <w:tcPr>
            <w:tcW w:w="4009" w:type="dxa"/>
          </w:tcPr>
          <w:p w14:paraId="1ADB344A" w14:textId="748F0B18" w:rsidR="003A0DA1" w:rsidRPr="00785AB4" w:rsidRDefault="003A0DA1" w:rsidP="008B6F3A">
            <w:pPr>
              <w:spacing w:line="360" w:lineRule="atLeast"/>
              <w:ind w:left="57" w:firstLine="652"/>
              <w:jc w:val="both"/>
              <w:rPr>
                <w:rFonts w:asciiTheme="minorHAnsi" w:hAnsiTheme="minorHAnsi" w:cstheme="minorHAnsi"/>
              </w:rPr>
            </w:pPr>
          </w:p>
        </w:tc>
        <w:tc>
          <w:tcPr>
            <w:tcW w:w="4961" w:type="dxa"/>
          </w:tcPr>
          <w:p w14:paraId="6671C00A" w14:textId="77777777" w:rsidR="003A0DA1" w:rsidRPr="00785AB4" w:rsidRDefault="003A0DA1" w:rsidP="008B6F3A">
            <w:pPr>
              <w:spacing w:line="360" w:lineRule="atLeast"/>
              <w:ind w:left="57" w:firstLine="652"/>
              <w:jc w:val="both"/>
              <w:rPr>
                <w:rFonts w:asciiTheme="minorHAnsi" w:hAnsiTheme="minorHAnsi" w:cstheme="minorHAnsi"/>
              </w:rPr>
            </w:pPr>
          </w:p>
        </w:tc>
      </w:tr>
      <w:tr w:rsidR="003A0DA1" w:rsidRPr="00785AB4" w14:paraId="4D739E19" w14:textId="77777777" w:rsidTr="003A0DA1">
        <w:tc>
          <w:tcPr>
            <w:tcW w:w="948" w:type="dxa"/>
          </w:tcPr>
          <w:p w14:paraId="3E5DFD4E" w14:textId="77777777" w:rsidR="003A0DA1" w:rsidRPr="00785AB4" w:rsidRDefault="003A0DA1" w:rsidP="008B6F3A">
            <w:pPr>
              <w:spacing w:line="360" w:lineRule="atLeast"/>
              <w:ind w:left="57" w:firstLine="652"/>
              <w:jc w:val="both"/>
              <w:rPr>
                <w:rFonts w:asciiTheme="minorHAnsi" w:hAnsiTheme="minorHAnsi" w:cstheme="minorHAnsi"/>
              </w:rPr>
            </w:pPr>
          </w:p>
        </w:tc>
        <w:tc>
          <w:tcPr>
            <w:tcW w:w="4009" w:type="dxa"/>
          </w:tcPr>
          <w:p w14:paraId="36CB7340" w14:textId="3819CE61" w:rsidR="003A0DA1" w:rsidRPr="00785AB4" w:rsidRDefault="003A0DA1" w:rsidP="008B6F3A">
            <w:pPr>
              <w:spacing w:line="360" w:lineRule="atLeast"/>
              <w:ind w:left="57" w:firstLine="652"/>
              <w:jc w:val="both"/>
              <w:rPr>
                <w:rFonts w:asciiTheme="minorHAnsi" w:hAnsiTheme="minorHAnsi" w:cstheme="minorHAnsi"/>
              </w:rPr>
            </w:pPr>
          </w:p>
        </w:tc>
        <w:tc>
          <w:tcPr>
            <w:tcW w:w="4961" w:type="dxa"/>
          </w:tcPr>
          <w:p w14:paraId="361136E4" w14:textId="77777777" w:rsidR="003A0DA1" w:rsidRPr="00785AB4" w:rsidRDefault="003A0DA1" w:rsidP="008B6F3A">
            <w:pPr>
              <w:spacing w:line="360" w:lineRule="atLeast"/>
              <w:ind w:left="57" w:firstLine="652"/>
              <w:jc w:val="both"/>
              <w:rPr>
                <w:rFonts w:asciiTheme="minorHAnsi" w:hAnsiTheme="minorHAnsi" w:cstheme="minorHAnsi"/>
              </w:rPr>
            </w:pPr>
          </w:p>
        </w:tc>
      </w:tr>
    </w:tbl>
    <w:p w14:paraId="6784F3AE" w14:textId="77777777" w:rsidR="003A0DA1" w:rsidRPr="00785AB4" w:rsidRDefault="003A0DA1" w:rsidP="003A0DA1">
      <w:pPr>
        <w:spacing w:line="240" w:lineRule="atLeast"/>
        <w:ind w:firstLine="720"/>
        <w:jc w:val="both"/>
        <w:rPr>
          <w:rFonts w:asciiTheme="minorHAnsi" w:hAnsiTheme="minorHAnsi" w:cstheme="minorHAnsi"/>
          <w:bCs/>
          <w:sz w:val="20"/>
        </w:rPr>
      </w:pPr>
      <w:r w:rsidRPr="00785AB4">
        <w:rPr>
          <w:rFonts w:asciiTheme="minorHAnsi" w:hAnsiTheme="minorHAnsi" w:cstheme="minorHAnsi"/>
          <w:bCs/>
          <w:sz w:val="20"/>
        </w:rPr>
        <w:t xml:space="preserve">*Pildyti tuomet, jei sutarties vykdymui bus pasitelkti ūkio subjektai, kurių </w:t>
      </w:r>
      <w:proofErr w:type="spellStart"/>
      <w:r w:rsidRPr="00785AB4">
        <w:rPr>
          <w:rFonts w:asciiTheme="minorHAnsi" w:hAnsiTheme="minorHAnsi" w:cstheme="minorHAnsi"/>
          <w:bCs/>
          <w:sz w:val="20"/>
        </w:rPr>
        <w:t>pajėgumais</w:t>
      </w:r>
      <w:proofErr w:type="spellEnd"/>
      <w:r w:rsidRPr="00785AB4">
        <w:rPr>
          <w:rFonts w:asciiTheme="minorHAnsi" w:hAnsiTheme="minorHAnsi" w:cstheme="minorHAnsi"/>
          <w:bCs/>
          <w:sz w:val="20"/>
        </w:rPr>
        <w:t xml:space="preserve"> tiekėjas remiasi.</w:t>
      </w:r>
    </w:p>
    <w:p w14:paraId="728548CD" w14:textId="5AA04B58" w:rsidR="003A0DA1" w:rsidRPr="00785AB4" w:rsidRDefault="003A0DA1" w:rsidP="00C4653B">
      <w:pPr>
        <w:spacing w:line="240" w:lineRule="atLeast"/>
        <w:ind w:firstLine="720"/>
        <w:jc w:val="both"/>
        <w:rPr>
          <w:rFonts w:asciiTheme="minorHAnsi" w:hAnsiTheme="minorHAnsi" w:cstheme="minorHAnsi"/>
          <w:sz w:val="20"/>
          <w:szCs w:val="20"/>
        </w:rPr>
      </w:pPr>
      <w:r w:rsidRPr="00785AB4">
        <w:rPr>
          <w:rFonts w:asciiTheme="minorHAnsi" w:hAnsiTheme="minorHAnsi" w:cstheme="minorHAnsi"/>
          <w:bCs/>
          <w:sz w:val="20"/>
          <w:szCs w:val="20"/>
        </w:rPr>
        <w:t>P</w:t>
      </w:r>
      <w:r w:rsidRPr="00785AB4">
        <w:rPr>
          <w:rFonts w:asciiTheme="minorHAnsi" w:hAnsiTheme="minorHAnsi" w:cstheme="minorHAnsi"/>
          <w:sz w:val="20"/>
          <w:szCs w:val="20"/>
        </w:rPr>
        <w:t xml:space="preserve">ateikiama </w:t>
      </w:r>
      <w:r w:rsidRPr="00785AB4">
        <w:rPr>
          <w:rFonts w:asciiTheme="minorHAnsi" w:hAnsiTheme="minorHAnsi" w:cstheme="minorHAnsi"/>
          <w:bCs/>
          <w:sz w:val="20"/>
        </w:rPr>
        <w:t xml:space="preserve">ūkio subjektų, kurių </w:t>
      </w:r>
      <w:proofErr w:type="spellStart"/>
      <w:r w:rsidRPr="00785AB4">
        <w:rPr>
          <w:rFonts w:asciiTheme="minorHAnsi" w:hAnsiTheme="minorHAnsi" w:cstheme="minorHAnsi"/>
          <w:bCs/>
          <w:sz w:val="20"/>
        </w:rPr>
        <w:t>pajėgumais</w:t>
      </w:r>
      <w:proofErr w:type="spellEnd"/>
      <w:r w:rsidRPr="00785AB4">
        <w:rPr>
          <w:rFonts w:asciiTheme="minorHAnsi" w:hAnsiTheme="minorHAnsi" w:cstheme="minorHAnsi"/>
          <w:bCs/>
          <w:sz w:val="20"/>
        </w:rPr>
        <w:t xml:space="preserve"> tiekėjas remiasi,</w:t>
      </w:r>
      <w:r w:rsidRPr="00785AB4">
        <w:rPr>
          <w:rFonts w:asciiTheme="minorHAnsi" w:hAnsiTheme="minorHAnsi" w:cstheme="minorHAnsi"/>
          <w:sz w:val="20"/>
          <w:szCs w:val="20"/>
        </w:rPr>
        <w:t xml:space="preserve"> </w:t>
      </w:r>
      <w:r w:rsidRPr="00785AB4">
        <w:rPr>
          <w:rFonts w:asciiTheme="minorHAnsi" w:hAnsiTheme="minorHAnsi" w:cstheme="minorHAnsi"/>
          <w:bCs/>
          <w:sz w:val="20"/>
          <w:szCs w:val="20"/>
        </w:rPr>
        <w:t>pasirašytos laisvos formos deklaracijos ar kito dokumento, patvirtinančio sutikimą dalyvauti šiame viešajame pirkime, skaitmeninė kopija.</w:t>
      </w:r>
      <w:r w:rsidRPr="00785AB4">
        <w:rPr>
          <w:rFonts w:asciiTheme="minorHAnsi" w:hAnsiTheme="minorHAnsi" w:cstheme="minorHAnsi"/>
          <w:sz w:val="20"/>
          <w:szCs w:val="20"/>
        </w:rPr>
        <w:t xml:space="preserve"> </w:t>
      </w:r>
    </w:p>
    <w:p w14:paraId="00BB97E0" w14:textId="22DFB0B1" w:rsidR="003A0DA1" w:rsidRPr="00785AB4" w:rsidRDefault="003A0DA1" w:rsidP="0000528B">
      <w:pPr>
        <w:spacing w:before="120" w:line="240" w:lineRule="atLeast"/>
        <w:jc w:val="both"/>
        <w:rPr>
          <w:rFonts w:asciiTheme="minorHAnsi" w:hAnsiTheme="minorHAnsi" w:cstheme="minorHAnsi"/>
        </w:rPr>
      </w:pPr>
      <w:r w:rsidRPr="00785AB4">
        <w:rPr>
          <w:rFonts w:asciiTheme="minorHAnsi" w:hAnsiTheme="minorHAnsi" w:cstheme="minorHAnsi"/>
          <w:b/>
        </w:rPr>
        <w:t>1</w:t>
      </w:r>
      <w:r w:rsidR="004B50B3">
        <w:rPr>
          <w:rFonts w:asciiTheme="minorHAnsi" w:hAnsiTheme="minorHAnsi" w:cstheme="minorHAnsi"/>
          <w:b/>
        </w:rPr>
        <w:t>1</w:t>
      </w:r>
      <w:r w:rsidRPr="00785AB4">
        <w:rPr>
          <w:rFonts w:asciiTheme="minorHAnsi" w:hAnsiTheme="minorHAnsi" w:cstheme="minorHAnsi"/>
          <w:b/>
        </w:rPr>
        <w:t>.</w:t>
      </w:r>
      <w:r w:rsidRPr="00785AB4">
        <w:rPr>
          <w:rFonts w:asciiTheme="minorHAnsi" w:hAnsiTheme="minorHAnsi" w:cstheme="minorHAnsi"/>
        </w:rPr>
        <w:t xml:space="preserve"> </w:t>
      </w:r>
      <w:r w:rsidRPr="00785AB4">
        <w:rPr>
          <w:rFonts w:asciiTheme="minorHAnsi" w:hAnsiTheme="minorHAnsi" w:cstheme="minorHAnsi"/>
          <w:b/>
          <w:bCs/>
        </w:rPr>
        <w:t>Vykdant sutartį pasitelksiu šiuos subtiekėjus</w:t>
      </w:r>
      <w:r w:rsidRPr="00785AB4">
        <w:rPr>
          <w:rFonts w:asciiTheme="minorHAnsi" w:hAnsiTheme="minorHAnsi"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150"/>
        <w:gridCol w:w="4820"/>
      </w:tblGrid>
      <w:tr w:rsidR="003A0DA1" w:rsidRPr="00785AB4" w14:paraId="1BDC10AF" w14:textId="77777777" w:rsidTr="00D762E4">
        <w:tc>
          <w:tcPr>
            <w:tcW w:w="948" w:type="dxa"/>
          </w:tcPr>
          <w:p w14:paraId="37BE0FF7" w14:textId="77777777" w:rsidR="003A0DA1" w:rsidRPr="00785AB4" w:rsidRDefault="003A0DA1" w:rsidP="00BD5D3B">
            <w:pPr>
              <w:tabs>
                <w:tab w:val="left" w:pos="0"/>
              </w:tabs>
              <w:spacing w:line="260" w:lineRule="atLeast"/>
              <w:ind w:left="57" w:right="-3" w:hanging="57"/>
              <w:jc w:val="center"/>
              <w:rPr>
                <w:rFonts w:asciiTheme="minorHAnsi" w:hAnsiTheme="minorHAnsi" w:cstheme="minorHAnsi"/>
              </w:rPr>
            </w:pPr>
            <w:r w:rsidRPr="00785AB4">
              <w:rPr>
                <w:rFonts w:asciiTheme="minorHAnsi" w:hAnsiTheme="minorHAnsi" w:cstheme="minorHAnsi"/>
              </w:rPr>
              <w:t>Eil. Nr.</w:t>
            </w:r>
          </w:p>
        </w:tc>
        <w:tc>
          <w:tcPr>
            <w:tcW w:w="4150" w:type="dxa"/>
          </w:tcPr>
          <w:p w14:paraId="11775B4A" w14:textId="77777777" w:rsidR="003A0DA1" w:rsidRPr="00785AB4" w:rsidRDefault="003A0DA1" w:rsidP="00BD5D3B">
            <w:pPr>
              <w:spacing w:line="260" w:lineRule="atLeast"/>
              <w:jc w:val="center"/>
              <w:rPr>
                <w:rFonts w:asciiTheme="minorHAnsi" w:hAnsiTheme="minorHAnsi" w:cstheme="minorHAnsi"/>
              </w:rPr>
            </w:pPr>
            <w:r w:rsidRPr="00785AB4">
              <w:rPr>
                <w:rFonts w:asciiTheme="minorHAnsi" w:hAnsiTheme="minorHAnsi" w:cstheme="minorHAnsi"/>
              </w:rPr>
              <w:t xml:space="preserve">Subtiekėjo pavadinimas, adresas </w:t>
            </w:r>
          </w:p>
        </w:tc>
        <w:tc>
          <w:tcPr>
            <w:tcW w:w="4820" w:type="dxa"/>
          </w:tcPr>
          <w:p w14:paraId="2AF5DBAF" w14:textId="77777777" w:rsidR="003A0DA1" w:rsidRPr="00785AB4" w:rsidRDefault="003A0DA1" w:rsidP="00BD5D3B">
            <w:pPr>
              <w:spacing w:line="260" w:lineRule="atLeast"/>
              <w:jc w:val="both"/>
              <w:rPr>
                <w:rFonts w:asciiTheme="minorHAnsi" w:hAnsiTheme="minorHAnsi" w:cstheme="minorHAnsi"/>
                <w:b/>
              </w:rPr>
            </w:pPr>
            <w:r w:rsidRPr="00785AB4">
              <w:rPr>
                <w:rFonts w:asciiTheme="minorHAnsi" w:hAnsiTheme="minorHAnsi" w:cstheme="minorHAnsi"/>
                <w:b/>
              </w:rPr>
              <w:t>Įrašyti abi reikalaujamas reikšmes:</w:t>
            </w:r>
          </w:p>
          <w:p w14:paraId="34F98C16" w14:textId="6D464412" w:rsidR="003A0DA1" w:rsidRPr="00785AB4" w:rsidRDefault="003A0DA1" w:rsidP="00BD5D3B">
            <w:pPr>
              <w:spacing w:line="260" w:lineRule="atLeast"/>
              <w:jc w:val="both"/>
              <w:rPr>
                <w:rFonts w:asciiTheme="minorHAnsi" w:hAnsiTheme="minorHAnsi" w:cstheme="minorHAnsi"/>
              </w:rPr>
            </w:pPr>
            <w:r w:rsidRPr="00785AB4">
              <w:rPr>
                <w:rFonts w:asciiTheme="minorHAnsi" w:hAnsiTheme="minorHAnsi" w:cstheme="minorHAnsi"/>
              </w:rPr>
              <w:t>1. Subtiekėjui numatomos perduoti teikti paslaugos (</w:t>
            </w:r>
            <w:r w:rsidRPr="00785AB4">
              <w:rPr>
                <w:rFonts w:asciiTheme="minorHAnsi" w:hAnsiTheme="minorHAnsi" w:cstheme="minorHAnsi"/>
                <w:i/>
              </w:rPr>
              <w:t>įvardinti konkrečias paslaugas</w:t>
            </w:r>
            <w:r w:rsidRPr="00785AB4">
              <w:rPr>
                <w:rFonts w:asciiTheme="minorHAnsi" w:hAnsiTheme="minorHAnsi" w:cstheme="minorHAnsi"/>
              </w:rPr>
              <w:t xml:space="preserve">); </w:t>
            </w:r>
          </w:p>
          <w:p w14:paraId="647FF4B8" w14:textId="77777777" w:rsidR="003A0DA1" w:rsidRPr="00785AB4" w:rsidRDefault="003A0DA1" w:rsidP="00BD5D3B">
            <w:pPr>
              <w:spacing w:line="260" w:lineRule="atLeast"/>
              <w:jc w:val="both"/>
              <w:rPr>
                <w:rFonts w:asciiTheme="minorHAnsi" w:hAnsiTheme="minorHAnsi" w:cstheme="minorHAnsi"/>
              </w:rPr>
            </w:pPr>
            <w:r w:rsidRPr="00785AB4">
              <w:rPr>
                <w:rFonts w:asciiTheme="minorHAnsi" w:hAnsiTheme="minorHAnsi" w:cstheme="minorHAnsi"/>
              </w:rPr>
              <w:t xml:space="preserve">2. Subtiekėjui perduodama sutarties dalis % ar </w:t>
            </w:r>
            <w:proofErr w:type="spellStart"/>
            <w:r w:rsidRPr="00785AB4">
              <w:rPr>
                <w:rFonts w:asciiTheme="minorHAnsi" w:hAnsiTheme="minorHAnsi" w:cstheme="minorHAnsi"/>
              </w:rPr>
              <w:t>Eur</w:t>
            </w:r>
            <w:proofErr w:type="spellEnd"/>
            <w:r w:rsidRPr="00785AB4">
              <w:rPr>
                <w:rFonts w:asciiTheme="minorHAnsi" w:hAnsiTheme="minorHAnsi" w:cstheme="minorHAnsi"/>
              </w:rPr>
              <w:t xml:space="preserve"> sutarties kainoje.</w:t>
            </w:r>
          </w:p>
        </w:tc>
      </w:tr>
      <w:tr w:rsidR="003A0DA1" w:rsidRPr="00785AB4" w14:paraId="3F145692" w14:textId="77777777" w:rsidTr="00D762E4">
        <w:tc>
          <w:tcPr>
            <w:tcW w:w="948" w:type="dxa"/>
          </w:tcPr>
          <w:p w14:paraId="6478DB3F" w14:textId="77777777" w:rsidR="003A0DA1" w:rsidRPr="00785AB4" w:rsidRDefault="003A0DA1" w:rsidP="008B6F3A">
            <w:pPr>
              <w:spacing w:line="360" w:lineRule="atLeast"/>
              <w:ind w:left="57" w:firstLine="652"/>
              <w:jc w:val="both"/>
              <w:rPr>
                <w:rFonts w:asciiTheme="minorHAnsi" w:hAnsiTheme="minorHAnsi" w:cstheme="minorHAnsi"/>
              </w:rPr>
            </w:pPr>
          </w:p>
        </w:tc>
        <w:tc>
          <w:tcPr>
            <w:tcW w:w="4150" w:type="dxa"/>
          </w:tcPr>
          <w:p w14:paraId="0B7FD948" w14:textId="77777777" w:rsidR="003A0DA1" w:rsidRPr="00785AB4" w:rsidRDefault="003A0DA1" w:rsidP="008B6F3A">
            <w:pPr>
              <w:spacing w:line="360" w:lineRule="atLeast"/>
              <w:ind w:left="57" w:firstLine="652"/>
              <w:jc w:val="both"/>
              <w:rPr>
                <w:rFonts w:asciiTheme="minorHAnsi" w:hAnsiTheme="minorHAnsi" w:cstheme="minorHAnsi"/>
              </w:rPr>
            </w:pPr>
          </w:p>
        </w:tc>
        <w:tc>
          <w:tcPr>
            <w:tcW w:w="4820" w:type="dxa"/>
          </w:tcPr>
          <w:p w14:paraId="42BF4705" w14:textId="77777777" w:rsidR="003A0DA1" w:rsidRPr="00785AB4" w:rsidRDefault="003A0DA1" w:rsidP="008B6F3A">
            <w:pPr>
              <w:spacing w:line="360" w:lineRule="atLeast"/>
              <w:ind w:left="57" w:firstLine="652"/>
              <w:jc w:val="both"/>
              <w:rPr>
                <w:rFonts w:asciiTheme="minorHAnsi" w:hAnsiTheme="minorHAnsi" w:cstheme="minorHAnsi"/>
              </w:rPr>
            </w:pPr>
          </w:p>
        </w:tc>
      </w:tr>
      <w:tr w:rsidR="003A0DA1" w:rsidRPr="00785AB4" w14:paraId="1F5BEA7C" w14:textId="77777777" w:rsidTr="00D762E4">
        <w:tc>
          <w:tcPr>
            <w:tcW w:w="948" w:type="dxa"/>
          </w:tcPr>
          <w:p w14:paraId="0A49EB05" w14:textId="77777777" w:rsidR="003A0DA1" w:rsidRPr="00785AB4" w:rsidRDefault="003A0DA1" w:rsidP="008B6F3A">
            <w:pPr>
              <w:spacing w:line="360" w:lineRule="atLeast"/>
              <w:ind w:left="57" w:firstLine="652"/>
              <w:jc w:val="both"/>
              <w:rPr>
                <w:rFonts w:asciiTheme="minorHAnsi" w:hAnsiTheme="minorHAnsi" w:cstheme="minorHAnsi"/>
              </w:rPr>
            </w:pPr>
          </w:p>
        </w:tc>
        <w:tc>
          <w:tcPr>
            <w:tcW w:w="4150" w:type="dxa"/>
          </w:tcPr>
          <w:p w14:paraId="50C9D956" w14:textId="77777777" w:rsidR="003A0DA1" w:rsidRPr="00785AB4" w:rsidRDefault="003A0DA1" w:rsidP="008B6F3A">
            <w:pPr>
              <w:spacing w:line="360" w:lineRule="atLeast"/>
              <w:ind w:left="57" w:firstLine="652"/>
              <w:jc w:val="both"/>
              <w:rPr>
                <w:rFonts w:asciiTheme="minorHAnsi" w:hAnsiTheme="minorHAnsi" w:cstheme="minorHAnsi"/>
              </w:rPr>
            </w:pPr>
          </w:p>
        </w:tc>
        <w:tc>
          <w:tcPr>
            <w:tcW w:w="4820" w:type="dxa"/>
          </w:tcPr>
          <w:p w14:paraId="6AA38CC2" w14:textId="77777777" w:rsidR="003A0DA1" w:rsidRPr="00785AB4" w:rsidRDefault="003A0DA1" w:rsidP="008B6F3A">
            <w:pPr>
              <w:spacing w:line="360" w:lineRule="atLeast"/>
              <w:ind w:left="57" w:firstLine="652"/>
              <w:jc w:val="both"/>
              <w:rPr>
                <w:rFonts w:asciiTheme="minorHAnsi" w:hAnsiTheme="minorHAnsi" w:cstheme="minorHAnsi"/>
              </w:rPr>
            </w:pPr>
          </w:p>
        </w:tc>
      </w:tr>
    </w:tbl>
    <w:p w14:paraId="4CF50AB1" w14:textId="1B1E35F9" w:rsidR="003A0DA1" w:rsidRPr="0000528B" w:rsidRDefault="003A0DA1" w:rsidP="001D7F69">
      <w:pPr>
        <w:spacing w:line="240" w:lineRule="atLeast"/>
        <w:ind w:firstLine="720"/>
        <w:jc w:val="both"/>
        <w:rPr>
          <w:rFonts w:ascii="Calibri" w:hAnsi="Calibri" w:cs="Calibri"/>
          <w:bCs/>
          <w:sz w:val="20"/>
          <w:szCs w:val="20"/>
        </w:rPr>
      </w:pPr>
      <w:r w:rsidRPr="0000528B">
        <w:rPr>
          <w:rFonts w:ascii="Calibri" w:hAnsi="Calibri" w:cs="Calibri"/>
          <w:bCs/>
          <w:sz w:val="20"/>
        </w:rPr>
        <w:t>**</w:t>
      </w:r>
      <w:r w:rsidR="0000528B" w:rsidRPr="0000528B">
        <w:rPr>
          <w:rFonts w:ascii="Calibri" w:hAnsi="Calibri" w:cs="Calibri"/>
          <w:bCs/>
          <w:sz w:val="20"/>
        </w:rPr>
        <w:t xml:space="preserve">Pildyti tuomet, jei sutarties vykdymui bus pasitelkti subtiekėjai </w:t>
      </w:r>
      <w:r w:rsidR="0000528B" w:rsidRPr="0000528B">
        <w:rPr>
          <w:rFonts w:ascii="Calibri" w:hAnsi="Calibri" w:cs="Calibri"/>
          <w:bCs/>
          <w:sz w:val="20"/>
          <w:szCs w:val="20"/>
        </w:rPr>
        <w:t>(</w:t>
      </w:r>
      <w:r w:rsidR="0000528B" w:rsidRPr="0000528B">
        <w:rPr>
          <w:rFonts w:ascii="Calibri" w:hAnsi="Calibri" w:cs="Calibri"/>
          <w:sz w:val="20"/>
          <w:szCs w:val="20"/>
        </w:rPr>
        <w:t xml:space="preserve">tretieji asmenys, paskirti tiekėjo suteikti </w:t>
      </w:r>
      <w:r w:rsidR="0000528B" w:rsidRPr="0000528B">
        <w:rPr>
          <w:rFonts w:ascii="Calibri" w:hAnsi="Calibri" w:cs="Calibri"/>
          <w:sz w:val="20"/>
          <w:szCs w:val="20"/>
          <w:u w:val="single"/>
        </w:rPr>
        <w:t>dalį paslaugų</w:t>
      </w:r>
      <w:r w:rsidR="0000528B" w:rsidRPr="0000528B">
        <w:rPr>
          <w:rFonts w:ascii="Calibri" w:hAnsi="Calibri" w:cs="Calibri"/>
          <w:sz w:val="20"/>
          <w:szCs w:val="20"/>
        </w:rPr>
        <w:t>, sutartyje nustatyta tvarka ir veikia aktyviai, t.</w:t>
      </w:r>
      <w:r w:rsidR="0000528B">
        <w:rPr>
          <w:rFonts w:ascii="Calibri" w:hAnsi="Calibri" w:cs="Calibri"/>
          <w:sz w:val="20"/>
          <w:szCs w:val="20"/>
        </w:rPr>
        <w:t xml:space="preserve"> </w:t>
      </w:r>
      <w:r w:rsidR="0000528B" w:rsidRPr="0000528B">
        <w:rPr>
          <w:rFonts w:ascii="Calibri" w:hAnsi="Calibri" w:cs="Calibri"/>
          <w:sz w:val="20"/>
          <w:szCs w:val="20"/>
        </w:rPr>
        <w:t xml:space="preserve">y. teikia dalį paslaugų, </w:t>
      </w:r>
      <w:r w:rsidR="0000528B" w:rsidRPr="0000528B">
        <w:rPr>
          <w:rFonts w:ascii="Calibri" w:hAnsi="Calibri" w:cs="Calibri"/>
          <w:sz w:val="20"/>
          <w:szCs w:val="20"/>
          <w:lang w:eastAsia="lt-LT"/>
        </w:rPr>
        <w:t>kurių kvalifikacija tiekėjas nesiremia, kad atitiktų kvalifikacijos reikalavimus)</w:t>
      </w:r>
      <w:r w:rsidRPr="0000528B">
        <w:rPr>
          <w:rFonts w:ascii="Calibri" w:hAnsi="Calibri" w:cs="Calibri"/>
          <w:bCs/>
          <w:sz w:val="20"/>
        </w:rPr>
        <w:t>.</w:t>
      </w:r>
    </w:p>
    <w:p w14:paraId="56557EE4" w14:textId="76BFCB14" w:rsidR="001D7F69" w:rsidRPr="001D7F69" w:rsidRDefault="001D7F69" w:rsidP="0000528B">
      <w:pPr>
        <w:spacing w:before="120" w:line="240" w:lineRule="atLeast"/>
        <w:jc w:val="both"/>
        <w:rPr>
          <w:rFonts w:asciiTheme="minorHAnsi" w:hAnsiTheme="minorHAnsi" w:cstheme="minorHAnsi"/>
        </w:rPr>
      </w:pPr>
      <w:r w:rsidRPr="001D7F69">
        <w:rPr>
          <w:rFonts w:asciiTheme="minorHAnsi" w:hAnsiTheme="minorHAnsi" w:cstheme="minorHAnsi"/>
          <w:b/>
        </w:rPr>
        <w:t>1</w:t>
      </w:r>
      <w:r w:rsidR="004B50B3">
        <w:rPr>
          <w:rFonts w:asciiTheme="minorHAnsi" w:hAnsiTheme="minorHAnsi" w:cstheme="minorHAnsi"/>
          <w:b/>
        </w:rPr>
        <w:t>2</w:t>
      </w:r>
      <w:r w:rsidRPr="001D7F69">
        <w:rPr>
          <w:rFonts w:asciiTheme="minorHAnsi" w:hAnsiTheme="minorHAnsi" w:cstheme="minorHAnsi"/>
          <w:b/>
        </w:rPr>
        <w:t xml:space="preserve">. </w:t>
      </w:r>
      <w:r w:rsidRPr="001D7F69">
        <w:rPr>
          <w:rFonts w:asciiTheme="minorHAnsi" w:hAnsiTheme="minorHAnsi" w:cstheme="minorHAnsi"/>
          <w:b/>
          <w:bCs/>
        </w:rPr>
        <w:t xml:space="preserve">Vykdant sutartį pasitelksiu šiuos specialistus, kuriuos ketinu įdarbinti (toliau – </w:t>
      </w:r>
      <w:proofErr w:type="spellStart"/>
      <w:r w:rsidRPr="001D7F69">
        <w:rPr>
          <w:rFonts w:asciiTheme="minorHAnsi" w:hAnsiTheme="minorHAnsi" w:cstheme="minorHAnsi"/>
          <w:b/>
          <w:bCs/>
        </w:rPr>
        <w:t>kvazisubtiekėjas</w:t>
      </w:r>
      <w:proofErr w:type="spellEnd"/>
      <w:r w:rsidRPr="001D7F69">
        <w:rPr>
          <w:rFonts w:asciiTheme="minorHAnsi" w:hAnsiTheme="minorHAnsi" w:cstheme="minorHAnsi"/>
          <w:b/>
          <w:bCs/>
        </w:rPr>
        <w:t>)</w:t>
      </w:r>
      <w:r w:rsidRPr="001D7F69">
        <w:rPr>
          <w:rFonts w:asciiTheme="minorHAnsi" w:hAnsiTheme="minorHAnsi"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001"/>
        <w:gridCol w:w="3969"/>
      </w:tblGrid>
      <w:tr w:rsidR="001D7F69" w:rsidRPr="001D7F69" w14:paraId="48B93A83" w14:textId="77777777" w:rsidTr="001D7F69">
        <w:tc>
          <w:tcPr>
            <w:tcW w:w="948" w:type="dxa"/>
          </w:tcPr>
          <w:p w14:paraId="28F1E4BF" w14:textId="77777777" w:rsidR="001D7F69" w:rsidRPr="001D7F69" w:rsidRDefault="001D7F69" w:rsidP="001D7F69">
            <w:pPr>
              <w:spacing w:line="260" w:lineRule="atLeast"/>
              <w:jc w:val="center"/>
              <w:rPr>
                <w:rFonts w:asciiTheme="minorHAnsi" w:hAnsiTheme="minorHAnsi" w:cstheme="minorHAnsi"/>
              </w:rPr>
            </w:pPr>
            <w:r w:rsidRPr="001D7F69">
              <w:rPr>
                <w:rFonts w:asciiTheme="minorHAnsi" w:hAnsiTheme="minorHAnsi" w:cstheme="minorHAnsi"/>
              </w:rPr>
              <w:t>Eil. Nr.</w:t>
            </w:r>
          </w:p>
        </w:tc>
        <w:tc>
          <w:tcPr>
            <w:tcW w:w="5001" w:type="dxa"/>
          </w:tcPr>
          <w:p w14:paraId="62E1352C" w14:textId="076A37DF" w:rsidR="001D7F69" w:rsidRPr="001D7F69" w:rsidRDefault="001D7F69" w:rsidP="001D7F69">
            <w:pPr>
              <w:spacing w:line="260" w:lineRule="atLeast"/>
              <w:jc w:val="center"/>
              <w:rPr>
                <w:rFonts w:asciiTheme="minorHAnsi" w:hAnsiTheme="minorHAnsi" w:cstheme="minorHAnsi"/>
              </w:rPr>
            </w:pPr>
            <w:proofErr w:type="spellStart"/>
            <w:r w:rsidRPr="001D7F69">
              <w:rPr>
                <w:rFonts w:asciiTheme="minorHAnsi" w:hAnsiTheme="minorHAnsi" w:cstheme="minorHAnsi"/>
              </w:rPr>
              <w:t>Kvazisubtiekėjo</w:t>
            </w:r>
            <w:proofErr w:type="spellEnd"/>
            <w:r w:rsidRPr="001D7F69">
              <w:rPr>
                <w:rFonts w:asciiTheme="minorHAnsi" w:hAnsiTheme="minorHAnsi" w:cstheme="minorHAnsi"/>
              </w:rPr>
              <w:t xml:space="preserve"> vardas ir pavardė</w:t>
            </w:r>
          </w:p>
        </w:tc>
        <w:tc>
          <w:tcPr>
            <w:tcW w:w="3969" w:type="dxa"/>
          </w:tcPr>
          <w:p w14:paraId="74C1C541" w14:textId="7AA9F00A" w:rsidR="001D7F69" w:rsidRPr="001D7F69" w:rsidRDefault="001D7F69" w:rsidP="00CE70D1">
            <w:pPr>
              <w:spacing w:line="280" w:lineRule="atLeast"/>
              <w:jc w:val="both"/>
              <w:rPr>
                <w:rFonts w:asciiTheme="minorHAnsi" w:hAnsiTheme="minorHAnsi" w:cstheme="minorHAnsi"/>
              </w:rPr>
            </w:pPr>
            <w:proofErr w:type="spellStart"/>
            <w:r w:rsidRPr="001D7F69">
              <w:rPr>
                <w:rFonts w:asciiTheme="minorHAnsi" w:hAnsiTheme="minorHAnsi" w:cstheme="minorHAnsi"/>
              </w:rPr>
              <w:t>Kvazisubtiekėjui</w:t>
            </w:r>
            <w:proofErr w:type="spellEnd"/>
            <w:r w:rsidRPr="001D7F69">
              <w:rPr>
                <w:rFonts w:asciiTheme="minorHAnsi" w:hAnsiTheme="minorHAnsi" w:cstheme="minorHAnsi"/>
              </w:rPr>
              <w:t xml:space="preserve"> numatom</w:t>
            </w:r>
            <w:r w:rsidR="00CE70D1">
              <w:rPr>
                <w:rFonts w:asciiTheme="minorHAnsi" w:hAnsiTheme="minorHAnsi" w:cstheme="minorHAnsi"/>
              </w:rPr>
              <w:t>os</w:t>
            </w:r>
            <w:r w:rsidRPr="001D7F69">
              <w:rPr>
                <w:rFonts w:asciiTheme="minorHAnsi" w:hAnsiTheme="minorHAnsi" w:cstheme="minorHAnsi"/>
              </w:rPr>
              <w:t xml:space="preserve"> perduoti paslaugos (</w:t>
            </w:r>
            <w:r w:rsidRPr="001D7F69">
              <w:rPr>
                <w:rFonts w:asciiTheme="minorHAnsi" w:hAnsiTheme="minorHAnsi" w:cstheme="minorHAnsi"/>
                <w:i/>
              </w:rPr>
              <w:t>įvardinti konkrečia</w:t>
            </w:r>
            <w:r w:rsidR="00CE70D1">
              <w:rPr>
                <w:rFonts w:asciiTheme="minorHAnsi" w:hAnsiTheme="minorHAnsi" w:cstheme="minorHAnsi"/>
                <w:i/>
              </w:rPr>
              <w:t>s</w:t>
            </w:r>
            <w:r w:rsidRPr="001D7F69">
              <w:rPr>
                <w:rFonts w:asciiTheme="minorHAnsi" w:hAnsiTheme="minorHAnsi" w:cstheme="minorHAnsi"/>
                <w:i/>
              </w:rPr>
              <w:t xml:space="preserve"> paslaugas</w:t>
            </w:r>
            <w:r>
              <w:rPr>
                <w:rFonts w:asciiTheme="minorHAnsi" w:hAnsiTheme="minorHAnsi" w:cstheme="minorHAnsi"/>
              </w:rPr>
              <w:t>)</w:t>
            </w:r>
          </w:p>
        </w:tc>
      </w:tr>
      <w:tr w:rsidR="001D7F69" w:rsidRPr="001D7F69" w14:paraId="64AFC154" w14:textId="77777777" w:rsidTr="001D7F69">
        <w:tc>
          <w:tcPr>
            <w:tcW w:w="948" w:type="dxa"/>
          </w:tcPr>
          <w:p w14:paraId="05067CA6" w14:textId="77777777" w:rsidR="001D7F69" w:rsidRPr="001D7F69" w:rsidRDefault="001D7F69" w:rsidP="004A28F5">
            <w:pPr>
              <w:jc w:val="both"/>
              <w:rPr>
                <w:rFonts w:asciiTheme="minorHAnsi" w:hAnsiTheme="minorHAnsi" w:cstheme="minorHAnsi"/>
              </w:rPr>
            </w:pPr>
          </w:p>
        </w:tc>
        <w:tc>
          <w:tcPr>
            <w:tcW w:w="5001" w:type="dxa"/>
          </w:tcPr>
          <w:p w14:paraId="64E8A39A" w14:textId="77777777" w:rsidR="001D7F69" w:rsidRPr="001D7F69" w:rsidRDefault="001D7F69" w:rsidP="004A28F5">
            <w:pPr>
              <w:jc w:val="both"/>
              <w:rPr>
                <w:rFonts w:asciiTheme="minorHAnsi" w:hAnsiTheme="minorHAnsi" w:cstheme="minorHAnsi"/>
              </w:rPr>
            </w:pPr>
          </w:p>
        </w:tc>
        <w:tc>
          <w:tcPr>
            <w:tcW w:w="3969" w:type="dxa"/>
          </w:tcPr>
          <w:p w14:paraId="4BD926BB" w14:textId="77777777" w:rsidR="001D7F69" w:rsidRPr="001D7F69" w:rsidRDefault="001D7F69" w:rsidP="004A28F5">
            <w:pPr>
              <w:jc w:val="both"/>
              <w:rPr>
                <w:rFonts w:asciiTheme="minorHAnsi" w:hAnsiTheme="minorHAnsi" w:cstheme="minorHAnsi"/>
              </w:rPr>
            </w:pPr>
          </w:p>
        </w:tc>
      </w:tr>
      <w:tr w:rsidR="001D7F69" w:rsidRPr="001D7F69" w14:paraId="70676AA7" w14:textId="77777777" w:rsidTr="001D7F69">
        <w:tc>
          <w:tcPr>
            <w:tcW w:w="948" w:type="dxa"/>
          </w:tcPr>
          <w:p w14:paraId="459894D9" w14:textId="77777777" w:rsidR="001D7F69" w:rsidRPr="001D7F69" w:rsidRDefault="001D7F69" w:rsidP="004A28F5">
            <w:pPr>
              <w:jc w:val="both"/>
              <w:rPr>
                <w:rFonts w:asciiTheme="minorHAnsi" w:hAnsiTheme="minorHAnsi" w:cstheme="minorHAnsi"/>
              </w:rPr>
            </w:pPr>
          </w:p>
        </w:tc>
        <w:tc>
          <w:tcPr>
            <w:tcW w:w="5001" w:type="dxa"/>
          </w:tcPr>
          <w:p w14:paraId="099320CD" w14:textId="77777777" w:rsidR="001D7F69" w:rsidRPr="001D7F69" w:rsidRDefault="001D7F69" w:rsidP="004A28F5">
            <w:pPr>
              <w:pStyle w:val="Antrats"/>
              <w:tabs>
                <w:tab w:val="left" w:pos="1296"/>
              </w:tabs>
              <w:rPr>
                <w:rFonts w:asciiTheme="minorHAnsi" w:hAnsiTheme="minorHAnsi" w:cstheme="minorHAnsi"/>
              </w:rPr>
            </w:pPr>
          </w:p>
        </w:tc>
        <w:tc>
          <w:tcPr>
            <w:tcW w:w="3969" w:type="dxa"/>
          </w:tcPr>
          <w:p w14:paraId="6C5E1563" w14:textId="77777777" w:rsidR="001D7F69" w:rsidRPr="001D7F69" w:rsidRDefault="001D7F69" w:rsidP="004A28F5">
            <w:pPr>
              <w:jc w:val="both"/>
              <w:rPr>
                <w:rFonts w:asciiTheme="minorHAnsi" w:hAnsiTheme="minorHAnsi" w:cstheme="minorHAnsi"/>
              </w:rPr>
            </w:pPr>
          </w:p>
        </w:tc>
      </w:tr>
    </w:tbl>
    <w:p w14:paraId="0BE65DD7" w14:textId="77777777" w:rsidR="001D7F69" w:rsidRPr="001D7F69" w:rsidRDefault="001D7F69" w:rsidP="001D7F69">
      <w:pPr>
        <w:spacing w:line="240" w:lineRule="atLeast"/>
        <w:ind w:firstLine="720"/>
        <w:jc w:val="both"/>
        <w:rPr>
          <w:rFonts w:asciiTheme="minorHAnsi" w:hAnsiTheme="minorHAnsi" w:cstheme="minorHAnsi"/>
          <w:bCs/>
          <w:sz w:val="20"/>
        </w:rPr>
      </w:pPr>
      <w:r w:rsidRPr="001D7F69">
        <w:rPr>
          <w:rFonts w:asciiTheme="minorHAnsi" w:hAnsiTheme="minorHAnsi" w:cstheme="minorHAnsi"/>
          <w:bCs/>
          <w:sz w:val="20"/>
        </w:rPr>
        <w:t xml:space="preserve">***Pildyti tuomet, jei sutarties vykdymui bus pasitelkti </w:t>
      </w:r>
      <w:proofErr w:type="spellStart"/>
      <w:r w:rsidRPr="001D7F69">
        <w:rPr>
          <w:rFonts w:asciiTheme="minorHAnsi" w:hAnsiTheme="minorHAnsi" w:cstheme="minorHAnsi"/>
          <w:bCs/>
          <w:sz w:val="20"/>
        </w:rPr>
        <w:t>kvazisubtiekėjai</w:t>
      </w:r>
      <w:proofErr w:type="spellEnd"/>
      <w:r w:rsidRPr="001D7F69">
        <w:rPr>
          <w:rFonts w:asciiTheme="minorHAnsi" w:hAnsiTheme="minorHAnsi" w:cstheme="minorHAnsi"/>
          <w:bCs/>
          <w:sz w:val="20"/>
        </w:rPr>
        <w:t>.</w:t>
      </w:r>
    </w:p>
    <w:p w14:paraId="4A7373E4" w14:textId="42241898" w:rsidR="001D7F69" w:rsidRPr="001D7F69" w:rsidRDefault="001D7F69" w:rsidP="001D7F69">
      <w:pPr>
        <w:spacing w:line="240" w:lineRule="atLeast"/>
        <w:ind w:firstLine="720"/>
        <w:jc w:val="both"/>
        <w:rPr>
          <w:rFonts w:asciiTheme="minorHAnsi" w:hAnsiTheme="minorHAnsi" w:cstheme="minorHAnsi"/>
          <w:bCs/>
          <w:sz w:val="20"/>
        </w:rPr>
      </w:pPr>
      <w:r w:rsidRPr="001D7F69">
        <w:rPr>
          <w:rFonts w:asciiTheme="minorHAnsi" w:hAnsiTheme="minorHAnsi" w:cstheme="minorHAnsi"/>
          <w:bCs/>
          <w:sz w:val="20"/>
          <w:szCs w:val="20"/>
        </w:rPr>
        <w:t>P</w:t>
      </w:r>
      <w:r w:rsidRPr="001D7F69">
        <w:rPr>
          <w:rFonts w:asciiTheme="minorHAnsi" w:hAnsiTheme="minorHAnsi" w:cstheme="minorHAnsi"/>
          <w:sz w:val="20"/>
          <w:szCs w:val="20"/>
        </w:rPr>
        <w:t xml:space="preserve">ateikiama </w:t>
      </w:r>
      <w:proofErr w:type="spellStart"/>
      <w:r w:rsidRPr="001D7F69">
        <w:rPr>
          <w:rFonts w:asciiTheme="minorHAnsi" w:hAnsiTheme="minorHAnsi" w:cstheme="minorHAnsi"/>
          <w:sz w:val="20"/>
          <w:szCs w:val="20"/>
        </w:rPr>
        <w:t>kvazisubtiekėjų</w:t>
      </w:r>
      <w:proofErr w:type="spellEnd"/>
      <w:r w:rsidRPr="001D7F69">
        <w:rPr>
          <w:rFonts w:asciiTheme="minorHAnsi" w:hAnsiTheme="minorHAnsi" w:cstheme="minorHAnsi"/>
          <w:sz w:val="20"/>
          <w:szCs w:val="20"/>
        </w:rPr>
        <w:t xml:space="preserve"> </w:t>
      </w:r>
      <w:r w:rsidRPr="001D7F69">
        <w:rPr>
          <w:rFonts w:asciiTheme="minorHAnsi" w:hAnsiTheme="minorHAnsi" w:cstheme="minorHAnsi"/>
          <w:bCs/>
          <w:sz w:val="20"/>
          <w:szCs w:val="20"/>
        </w:rPr>
        <w:t xml:space="preserve">pasirašytas laisvos formos sutikimas, patvirtinantis </w:t>
      </w:r>
      <w:r w:rsidR="00B378C3">
        <w:rPr>
          <w:rFonts w:asciiTheme="minorHAnsi" w:hAnsiTheme="minorHAnsi" w:cstheme="minorHAnsi"/>
          <w:bCs/>
          <w:sz w:val="20"/>
          <w:szCs w:val="20"/>
        </w:rPr>
        <w:t xml:space="preserve">teiks </w:t>
      </w:r>
      <w:r w:rsidRPr="001D7F69">
        <w:rPr>
          <w:rFonts w:asciiTheme="minorHAnsi" w:hAnsiTheme="minorHAnsi" w:cstheme="minorHAnsi"/>
          <w:bCs/>
          <w:sz w:val="20"/>
          <w:szCs w:val="20"/>
        </w:rPr>
        <w:t>sutartyje nurodyt</w:t>
      </w:r>
      <w:r w:rsidR="00CE70D1">
        <w:rPr>
          <w:rFonts w:asciiTheme="minorHAnsi" w:hAnsiTheme="minorHAnsi" w:cstheme="minorHAnsi"/>
          <w:bCs/>
          <w:sz w:val="20"/>
          <w:szCs w:val="20"/>
        </w:rPr>
        <w:t>a</w:t>
      </w:r>
      <w:r w:rsidRPr="001D7F69">
        <w:rPr>
          <w:rFonts w:asciiTheme="minorHAnsi" w:hAnsiTheme="minorHAnsi" w:cstheme="minorHAnsi"/>
          <w:bCs/>
          <w:sz w:val="20"/>
          <w:szCs w:val="20"/>
        </w:rPr>
        <w:t xml:space="preserve">s paslaugas ir tiekėjo ar ūkio subjekto, kurio </w:t>
      </w:r>
      <w:proofErr w:type="spellStart"/>
      <w:r w:rsidRPr="001D7F69">
        <w:rPr>
          <w:rFonts w:asciiTheme="minorHAnsi" w:hAnsiTheme="minorHAnsi" w:cstheme="minorHAnsi"/>
          <w:bCs/>
          <w:sz w:val="20"/>
          <w:szCs w:val="20"/>
        </w:rPr>
        <w:t>pajėgumais</w:t>
      </w:r>
      <w:proofErr w:type="spellEnd"/>
      <w:r w:rsidRPr="001D7F69">
        <w:rPr>
          <w:rFonts w:asciiTheme="minorHAnsi" w:hAnsiTheme="minorHAnsi" w:cstheme="minorHAnsi"/>
          <w:bCs/>
          <w:sz w:val="20"/>
          <w:szCs w:val="20"/>
        </w:rPr>
        <w:t xml:space="preserve"> tiekėjas remiasi, patvirtinimas, kad laimėjęs konkursą, įdarbins šį specialistą</w:t>
      </w:r>
      <w:r w:rsidRPr="001D7F69">
        <w:rPr>
          <w:rFonts w:asciiTheme="minorHAnsi" w:hAnsiTheme="minorHAnsi" w:cstheme="minorHAnsi"/>
          <w:bCs/>
          <w:sz w:val="20"/>
        </w:rPr>
        <w:t xml:space="preserve">. </w:t>
      </w:r>
    </w:p>
    <w:p w14:paraId="6E2949A4" w14:textId="44B2D37F" w:rsidR="003A0DA1" w:rsidRPr="00785AB4" w:rsidRDefault="003A0DA1" w:rsidP="0000528B">
      <w:pPr>
        <w:spacing w:before="120" w:line="240" w:lineRule="atLeast"/>
        <w:jc w:val="both"/>
        <w:rPr>
          <w:rFonts w:asciiTheme="minorHAnsi" w:hAnsiTheme="minorHAnsi" w:cstheme="minorHAnsi"/>
        </w:rPr>
      </w:pPr>
      <w:r w:rsidRPr="00785AB4">
        <w:rPr>
          <w:rFonts w:asciiTheme="minorHAnsi" w:hAnsiTheme="minorHAnsi" w:cstheme="minorHAnsi"/>
          <w:b/>
        </w:rPr>
        <w:t>1</w:t>
      </w:r>
      <w:r w:rsidR="004B50B3">
        <w:rPr>
          <w:rFonts w:asciiTheme="minorHAnsi" w:hAnsiTheme="minorHAnsi" w:cstheme="minorHAnsi"/>
          <w:b/>
        </w:rPr>
        <w:t>3</w:t>
      </w:r>
      <w:r w:rsidRPr="00785AB4">
        <w:rPr>
          <w:rFonts w:asciiTheme="minorHAnsi" w:hAnsiTheme="minorHAnsi" w:cstheme="minorHAnsi"/>
          <w:b/>
        </w:rPr>
        <w:t>. Šiame pasiūlyme yra pateikta ir konfidenciali informacija</w:t>
      </w:r>
      <w:r w:rsidRPr="00785AB4">
        <w:rPr>
          <w:rFonts w:asciiTheme="minorHAnsi" w:hAnsiTheme="minorHAnsi" w:cstheme="minorHAnsi"/>
        </w:rPr>
        <w:t xml:space="preserve"> (dokumentai su konfidencial</w:t>
      </w:r>
      <w:r w:rsidR="001D7F69">
        <w:rPr>
          <w:rFonts w:asciiTheme="minorHAnsi" w:hAnsiTheme="minorHAnsi" w:cstheme="minorHAnsi"/>
        </w:rPr>
        <w:t>ia informacija įsegti atskirai)</w:t>
      </w:r>
      <w:r w:rsidRPr="00785AB4">
        <w:rPr>
          <w:rFonts w:asciiTheme="minorHAnsi" w:hAnsiTheme="minorHAnsi" w:cstheme="minorHAnsi"/>
        </w:rPr>
        <w:t>***</w:t>
      </w:r>
      <w:r w:rsidR="001D7F69">
        <w:rPr>
          <w:rFonts w:asciiTheme="minorHAnsi" w:hAnsiTheme="minorHAnsi" w:cstheme="minorHAnsi"/>
        </w:rPr>
        <w:t>*</w:t>
      </w:r>
      <w:r w:rsidRPr="00785AB4">
        <w:rPr>
          <w:rFonts w:asciiTheme="minorHAnsi" w:hAnsiTheme="minorHAnsi"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3A0DA1" w:rsidRPr="00785AB4" w14:paraId="02FB0A08" w14:textId="77777777" w:rsidTr="003A0DA1">
        <w:tc>
          <w:tcPr>
            <w:tcW w:w="948" w:type="dxa"/>
          </w:tcPr>
          <w:p w14:paraId="40FB1017" w14:textId="77777777" w:rsidR="003A0DA1" w:rsidRPr="00785AB4" w:rsidRDefault="003A0DA1" w:rsidP="00BD5D3B">
            <w:pPr>
              <w:spacing w:line="260" w:lineRule="atLeast"/>
              <w:jc w:val="center"/>
              <w:rPr>
                <w:rFonts w:asciiTheme="minorHAnsi" w:hAnsiTheme="minorHAnsi" w:cstheme="minorHAnsi"/>
              </w:rPr>
            </w:pPr>
            <w:r w:rsidRPr="00785AB4">
              <w:rPr>
                <w:rFonts w:asciiTheme="minorHAnsi" w:hAnsiTheme="minorHAnsi" w:cstheme="minorHAnsi"/>
              </w:rPr>
              <w:t>Eil. Nr.</w:t>
            </w:r>
          </w:p>
        </w:tc>
        <w:tc>
          <w:tcPr>
            <w:tcW w:w="3480" w:type="dxa"/>
          </w:tcPr>
          <w:p w14:paraId="7AA51167" w14:textId="77777777" w:rsidR="003A0DA1" w:rsidRPr="00785AB4" w:rsidRDefault="003A0DA1" w:rsidP="00BD5D3B">
            <w:pPr>
              <w:spacing w:line="260" w:lineRule="atLeast"/>
              <w:jc w:val="center"/>
              <w:rPr>
                <w:rFonts w:asciiTheme="minorHAnsi" w:hAnsiTheme="minorHAnsi" w:cstheme="minorHAnsi"/>
              </w:rPr>
            </w:pPr>
            <w:r w:rsidRPr="00785AB4">
              <w:rPr>
                <w:rFonts w:asciiTheme="minorHAnsi" w:hAnsiTheme="minorHAnsi" w:cstheme="minorHAnsi"/>
              </w:rPr>
              <w:t>Pateikto dokumento pavadinimas</w:t>
            </w:r>
          </w:p>
        </w:tc>
        <w:tc>
          <w:tcPr>
            <w:tcW w:w="5490" w:type="dxa"/>
          </w:tcPr>
          <w:p w14:paraId="29998E76" w14:textId="77777777" w:rsidR="003A0DA1" w:rsidRPr="00785AB4" w:rsidRDefault="003A0DA1" w:rsidP="00BD5D3B">
            <w:pPr>
              <w:spacing w:line="260" w:lineRule="atLeast"/>
              <w:jc w:val="center"/>
              <w:rPr>
                <w:rFonts w:asciiTheme="minorHAnsi" w:hAnsiTheme="minorHAnsi" w:cstheme="minorHAnsi"/>
              </w:rPr>
            </w:pPr>
            <w:r w:rsidRPr="00785AB4">
              <w:rPr>
                <w:rFonts w:asciiTheme="minorHAnsi" w:hAnsiTheme="minorHAnsi" w:cstheme="minorHAnsi"/>
              </w:rPr>
              <w:t>Paaiškinimas, kokia konkreti informacija yra konfidenciali ir kodėl</w:t>
            </w:r>
          </w:p>
        </w:tc>
      </w:tr>
      <w:tr w:rsidR="003A0DA1" w:rsidRPr="00785AB4" w14:paraId="1FDD79EC" w14:textId="77777777" w:rsidTr="003A0DA1">
        <w:tc>
          <w:tcPr>
            <w:tcW w:w="948" w:type="dxa"/>
          </w:tcPr>
          <w:p w14:paraId="73BC7B1E" w14:textId="77777777" w:rsidR="003A0DA1" w:rsidRPr="00785AB4" w:rsidRDefault="003A0DA1" w:rsidP="008B6F3A">
            <w:pPr>
              <w:jc w:val="both"/>
              <w:rPr>
                <w:rFonts w:asciiTheme="minorHAnsi" w:hAnsiTheme="minorHAnsi" w:cstheme="minorHAnsi"/>
              </w:rPr>
            </w:pPr>
          </w:p>
        </w:tc>
        <w:tc>
          <w:tcPr>
            <w:tcW w:w="3480" w:type="dxa"/>
          </w:tcPr>
          <w:p w14:paraId="20CC202B" w14:textId="77777777" w:rsidR="003A0DA1" w:rsidRPr="00785AB4" w:rsidRDefault="003A0DA1" w:rsidP="008B6F3A">
            <w:pPr>
              <w:jc w:val="both"/>
              <w:rPr>
                <w:rFonts w:asciiTheme="minorHAnsi" w:hAnsiTheme="minorHAnsi" w:cstheme="minorHAnsi"/>
              </w:rPr>
            </w:pPr>
          </w:p>
        </w:tc>
        <w:tc>
          <w:tcPr>
            <w:tcW w:w="5490" w:type="dxa"/>
          </w:tcPr>
          <w:p w14:paraId="51FADC2D" w14:textId="77777777" w:rsidR="003A0DA1" w:rsidRPr="00785AB4" w:rsidRDefault="003A0DA1" w:rsidP="008B6F3A">
            <w:pPr>
              <w:jc w:val="both"/>
              <w:rPr>
                <w:rFonts w:asciiTheme="minorHAnsi" w:hAnsiTheme="minorHAnsi" w:cstheme="minorHAnsi"/>
              </w:rPr>
            </w:pPr>
          </w:p>
        </w:tc>
      </w:tr>
      <w:tr w:rsidR="003A0DA1" w:rsidRPr="00785AB4" w14:paraId="56494868" w14:textId="77777777" w:rsidTr="003A0DA1">
        <w:tc>
          <w:tcPr>
            <w:tcW w:w="948" w:type="dxa"/>
          </w:tcPr>
          <w:p w14:paraId="0E9B28D5" w14:textId="77777777" w:rsidR="003A0DA1" w:rsidRPr="00785AB4" w:rsidRDefault="003A0DA1" w:rsidP="008B6F3A">
            <w:pPr>
              <w:jc w:val="both"/>
              <w:rPr>
                <w:rFonts w:asciiTheme="minorHAnsi" w:hAnsiTheme="minorHAnsi" w:cstheme="minorHAnsi"/>
              </w:rPr>
            </w:pPr>
          </w:p>
        </w:tc>
        <w:tc>
          <w:tcPr>
            <w:tcW w:w="3480" w:type="dxa"/>
          </w:tcPr>
          <w:p w14:paraId="717A1B8A" w14:textId="77777777" w:rsidR="003A0DA1" w:rsidRPr="00785AB4" w:rsidRDefault="003A0DA1" w:rsidP="008B6F3A">
            <w:pPr>
              <w:pStyle w:val="Antrats"/>
              <w:tabs>
                <w:tab w:val="left" w:pos="1296"/>
              </w:tabs>
              <w:rPr>
                <w:rFonts w:asciiTheme="minorHAnsi" w:hAnsiTheme="minorHAnsi" w:cstheme="minorHAnsi"/>
              </w:rPr>
            </w:pPr>
          </w:p>
        </w:tc>
        <w:tc>
          <w:tcPr>
            <w:tcW w:w="5490" w:type="dxa"/>
          </w:tcPr>
          <w:p w14:paraId="747F64C1" w14:textId="77777777" w:rsidR="003A0DA1" w:rsidRPr="00785AB4" w:rsidRDefault="003A0DA1" w:rsidP="008B6F3A">
            <w:pPr>
              <w:jc w:val="both"/>
              <w:rPr>
                <w:rFonts w:asciiTheme="minorHAnsi" w:hAnsiTheme="minorHAnsi" w:cstheme="minorHAnsi"/>
              </w:rPr>
            </w:pPr>
          </w:p>
        </w:tc>
      </w:tr>
    </w:tbl>
    <w:p w14:paraId="291D3C8E" w14:textId="35523DC4" w:rsidR="003A0DA1" w:rsidRPr="00785AB4" w:rsidRDefault="003A0DA1" w:rsidP="00D815B5">
      <w:pPr>
        <w:ind w:firstLine="720"/>
        <w:jc w:val="both"/>
        <w:rPr>
          <w:rFonts w:asciiTheme="minorHAnsi" w:hAnsiTheme="minorHAnsi" w:cstheme="minorHAnsi"/>
          <w:bCs/>
          <w:sz w:val="20"/>
        </w:rPr>
      </w:pPr>
      <w:r w:rsidRPr="00785AB4">
        <w:rPr>
          <w:rFonts w:asciiTheme="minorHAnsi" w:hAnsiTheme="minorHAnsi" w:cstheme="minorHAnsi"/>
          <w:bCs/>
          <w:sz w:val="20"/>
        </w:rPr>
        <w:t>**</w:t>
      </w:r>
      <w:r w:rsidR="001D7F69">
        <w:rPr>
          <w:rFonts w:asciiTheme="minorHAnsi" w:hAnsiTheme="minorHAnsi" w:cstheme="minorHAnsi"/>
          <w:bCs/>
          <w:sz w:val="20"/>
        </w:rPr>
        <w:t>*</w:t>
      </w:r>
      <w:r w:rsidRPr="00785AB4">
        <w:rPr>
          <w:rFonts w:asciiTheme="minorHAnsi" w:hAnsiTheme="minorHAnsi" w:cstheme="minorHAnsi"/>
          <w:bCs/>
          <w:sz w:val="20"/>
        </w:rPr>
        <w:t xml:space="preserve">*Pildyti tuomet, jei bus pateikta konfidenciali informacija. Tiekėjas negali nurodyti, kad konfidenciali yra pasiūlymo kaina arba, kad visas pasiūlymas yra konfidencialus. </w:t>
      </w:r>
    </w:p>
    <w:p w14:paraId="611604F8" w14:textId="175617B0" w:rsidR="003A0DA1" w:rsidRPr="00785AB4" w:rsidRDefault="003A0DA1" w:rsidP="0000528B">
      <w:pPr>
        <w:spacing w:before="120" w:line="360" w:lineRule="atLeast"/>
        <w:jc w:val="both"/>
        <w:rPr>
          <w:rFonts w:asciiTheme="minorHAnsi" w:hAnsiTheme="minorHAnsi" w:cstheme="minorHAnsi"/>
        </w:rPr>
      </w:pPr>
      <w:r w:rsidRPr="00785AB4">
        <w:rPr>
          <w:rFonts w:asciiTheme="minorHAnsi" w:hAnsiTheme="minorHAnsi" w:cstheme="minorHAnsi"/>
          <w:b/>
        </w:rPr>
        <w:t>1</w:t>
      </w:r>
      <w:r w:rsidR="004B50B3">
        <w:rPr>
          <w:rFonts w:asciiTheme="minorHAnsi" w:hAnsiTheme="minorHAnsi" w:cstheme="minorHAnsi"/>
          <w:b/>
        </w:rPr>
        <w:t>4</w:t>
      </w:r>
      <w:r w:rsidRPr="00785AB4">
        <w:rPr>
          <w:rFonts w:asciiTheme="minorHAnsi" w:hAnsiTheme="minorHAnsi" w:cstheme="minorHAnsi"/>
          <w:b/>
        </w:rPr>
        <w:t>.</w:t>
      </w:r>
      <w:r w:rsidRPr="00785AB4">
        <w:rPr>
          <w:rFonts w:asciiTheme="minorHAnsi" w:hAnsiTheme="minorHAnsi" w:cstheme="minorHAnsi"/>
        </w:rPr>
        <w:t xml:space="preserve"> </w:t>
      </w:r>
      <w:r w:rsidRPr="00785AB4">
        <w:rPr>
          <w:rFonts w:asciiTheme="minorHAnsi" w:hAnsiTheme="minorHAnsi" w:cstheme="minorHAnsi"/>
          <w:b/>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68"/>
        <w:gridCol w:w="3402"/>
      </w:tblGrid>
      <w:tr w:rsidR="003A0DA1" w:rsidRPr="00785AB4" w14:paraId="4FFD26E6" w14:textId="77777777" w:rsidTr="003A0DA1">
        <w:tc>
          <w:tcPr>
            <w:tcW w:w="948" w:type="dxa"/>
          </w:tcPr>
          <w:p w14:paraId="24C993E2" w14:textId="77777777" w:rsidR="003A0DA1" w:rsidRPr="00785AB4" w:rsidRDefault="003A0DA1" w:rsidP="00BD5D3B">
            <w:pPr>
              <w:spacing w:line="260" w:lineRule="atLeast"/>
              <w:jc w:val="center"/>
              <w:rPr>
                <w:rFonts w:asciiTheme="minorHAnsi" w:hAnsiTheme="minorHAnsi" w:cstheme="minorHAnsi"/>
              </w:rPr>
            </w:pPr>
            <w:r w:rsidRPr="00785AB4">
              <w:rPr>
                <w:rFonts w:asciiTheme="minorHAnsi" w:hAnsiTheme="minorHAnsi" w:cstheme="minorHAnsi"/>
              </w:rPr>
              <w:t>Eil. Nr.</w:t>
            </w:r>
          </w:p>
        </w:tc>
        <w:tc>
          <w:tcPr>
            <w:tcW w:w="5568" w:type="dxa"/>
          </w:tcPr>
          <w:p w14:paraId="643B0D41" w14:textId="77777777" w:rsidR="003A0DA1" w:rsidRPr="00785AB4" w:rsidRDefault="003A0DA1" w:rsidP="00BD5D3B">
            <w:pPr>
              <w:spacing w:line="260" w:lineRule="atLeast"/>
              <w:jc w:val="center"/>
              <w:rPr>
                <w:rFonts w:asciiTheme="minorHAnsi" w:hAnsiTheme="minorHAnsi" w:cstheme="minorHAnsi"/>
              </w:rPr>
            </w:pPr>
            <w:r w:rsidRPr="00785AB4">
              <w:rPr>
                <w:rFonts w:asciiTheme="minorHAnsi" w:hAnsiTheme="minorHAnsi" w:cstheme="minorHAnsi"/>
              </w:rPr>
              <w:t>Pateiktų dokumentų pavadinimas</w:t>
            </w:r>
          </w:p>
        </w:tc>
        <w:tc>
          <w:tcPr>
            <w:tcW w:w="3402" w:type="dxa"/>
          </w:tcPr>
          <w:p w14:paraId="487873BE" w14:textId="77777777" w:rsidR="003A0DA1" w:rsidRPr="00785AB4" w:rsidRDefault="003A0DA1" w:rsidP="00BD5D3B">
            <w:pPr>
              <w:spacing w:line="260" w:lineRule="atLeast"/>
              <w:jc w:val="center"/>
              <w:rPr>
                <w:rFonts w:asciiTheme="minorHAnsi" w:hAnsiTheme="minorHAnsi" w:cstheme="minorHAnsi"/>
              </w:rPr>
            </w:pPr>
            <w:r w:rsidRPr="00785AB4">
              <w:rPr>
                <w:rFonts w:asciiTheme="minorHAnsi" w:hAnsiTheme="minorHAnsi" w:cstheme="minorHAnsi"/>
              </w:rPr>
              <w:t>Dokumento puslapių skaičius</w:t>
            </w:r>
          </w:p>
        </w:tc>
      </w:tr>
      <w:tr w:rsidR="003A0DA1" w:rsidRPr="00785AB4" w14:paraId="26D0B955" w14:textId="77777777" w:rsidTr="003A0DA1">
        <w:tc>
          <w:tcPr>
            <w:tcW w:w="948" w:type="dxa"/>
          </w:tcPr>
          <w:p w14:paraId="3DCA2E74" w14:textId="77777777" w:rsidR="003A0DA1" w:rsidRPr="00785AB4" w:rsidRDefault="003A0DA1" w:rsidP="008B6F3A">
            <w:pPr>
              <w:jc w:val="both"/>
              <w:rPr>
                <w:rFonts w:asciiTheme="minorHAnsi" w:hAnsiTheme="minorHAnsi" w:cstheme="minorHAnsi"/>
              </w:rPr>
            </w:pPr>
          </w:p>
        </w:tc>
        <w:tc>
          <w:tcPr>
            <w:tcW w:w="5568" w:type="dxa"/>
          </w:tcPr>
          <w:p w14:paraId="1064FD5F" w14:textId="77777777" w:rsidR="003A0DA1" w:rsidRPr="00785AB4" w:rsidRDefault="003A0DA1" w:rsidP="008B6F3A">
            <w:pPr>
              <w:jc w:val="both"/>
              <w:rPr>
                <w:rFonts w:asciiTheme="minorHAnsi" w:hAnsiTheme="minorHAnsi" w:cstheme="minorHAnsi"/>
              </w:rPr>
            </w:pPr>
          </w:p>
        </w:tc>
        <w:tc>
          <w:tcPr>
            <w:tcW w:w="3402" w:type="dxa"/>
          </w:tcPr>
          <w:p w14:paraId="0D58E834" w14:textId="77777777" w:rsidR="003A0DA1" w:rsidRPr="00785AB4" w:rsidRDefault="003A0DA1" w:rsidP="008B6F3A">
            <w:pPr>
              <w:jc w:val="both"/>
              <w:rPr>
                <w:rFonts w:asciiTheme="minorHAnsi" w:hAnsiTheme="minorHAnsi" w:cstheme="minorHAnsi"/>
              </w:rPr>
            </w:pPr>
          </w:p>
        </w:tc>
      </w:tr>
      <w:tr w:rsidR="003A0DA1" w:rsidRPr="00785AB4" w14:paraId="1A03B13D" w14:textId="77777777" w:rsidTr="003A0DA1">
        <w:tc>
          <w:tcPr>
            <w:tcW w:w="948" w:type="dxa"/>
          </w:tcPr>
          <w:p w14:paraId="3062AC53" w14:textId="77777777" w:rsidR="003A0DA1" w:rsidRPr="00785AB4" w:rsidRDefault="003A0DA1" w:rsidP="008B6F3A">
            <w:pPr>
              <w:jc w:val="both"/>
              <w:rPr>
                <w:rFonts w:asciiTheme="minorHAnsi" w:hAnsiTheme="minorHAnsi" w:cstheme="minorHAnsi"/>
              </w:rPr>
            </w:pPr>
          </w:p>
        </w:tc>
        <w:tc>
          <w:tcPr>
            <w:tcW w:w="5568" w:type="dxa"/>
          </w:tcPr>
          <w:p w14:paraId="5479B9B4" w14:textId="77777777" w:rsidR="003A0DA1" w:rsidRPr="00785AB4" w:rsidRDefault="003A0DA1" w:rsidP="008B6F3A">
            <w:pPr>
              <w:pStyle w:val="Antrats"/>
              <w:tabs>
                <w:tab w:val="left" w:pos="1296"/>
              </w:tabs>
              <w:rPr>
                <w:rFonts w:asciiTheme="minorHAnsi" w:hAnsiTheme="minorHAnsi" w:cstheme="minorHAnsi"/>
              </w:rPr>
            </w:pPr>
          </w:p>
        </w:tc>
        <w:tc>
          <w:tcPr>
            <w:tcW w:w="3402" w:type="dxa"/>
          </w:tcPr>
          <w:p w14:paraId="5CD60827" w14:textId="77777777" w:rsidR="003A0DA1" w:rsidRPr="00785AB4" w:rsidRDefault="003A0DA1" w:rsidP="008B6F3A">
            <w:pPr>
              <w:jc w:val="both"/>
              <w:rPr>
                <w:rFonts w:asciiTheme="minorHAnsi" w:hAnsiTheme="minorHAnsi" w:cstheme="minorHAnsi"/>
              </w:rPr>
            </w:pPr>
          </w:p>
        </w:tc>
      </w:tr>
    </w:tbl>
    <w:p w14:paraId="1AB3284F" w14:textId="77777777" w:rsidR="003A0DA1" w:rsidRPr="00785AB4" w:rsidRDefault="003A0DA1" w:rsidP="003A0DA1">
      <w:pPr>
        <w:spacing w:line="240" w:lineRule="exact"/>
        <w:jc w:val="both"/>
        <w:rPr>
          <w:rFonts w:asciiTheme="minorHAnsi" w:hAnsiTheme="minorHAnsi" w:cstheme="minorHAnsi"/>
          <w:b/>
          <w:i/>
          <w:u w:val="single"/>
        </w:rPr>
      </w:pPr>
    </w:p>
    <w:p w14:paraId="661E2C8C" w14:textId="77777777" w:rsidR="003A0DA1" w:rsidRPr="00785AB4" w:rsidRDefault="003A0DA1" w:rsidP="003A0DA1">
      <w:pPr>
        <w:spacing w:line="240" w:lineRule="atLeast"/>
        <w:jc w:val="both"/>
        <w:rPr>
          <w:rFonts w:asciiTheme="minorHAnsi" w:hAnsiTheme="minorHAnsi" w:cstheme="minorHAnsi"/>
          <w:b/>
          <w:i/>
          <w:sz w:val="21"/>
          <w:szCs w:val="21"/>
          <w:u w:val="single"/>
        </w:rPr>
      </w:pPr>
      <w:r w:rsidRPr="00785AB4">
        <w:rPr>
          <w:rFonts w:asciiTheme="minorHAnsi" w:hAnsiTheme="minorHAnsi" w:cstheme="minorHAnsi"/>
          <w:b/>
          <w:i/>
          <w:sz w:val="21"/>
          <w:szCs w:val="21"/>
          <w:u w:val="single"/>
        </w:rPr>
        <w:t xml:space="preserve">PASTABOS: </w:t>
      </w:r>
    </w:p>
    <w:p w14:paraId="2E9FEC80" w14:textId="068C8790" w:rsidR="003A0DA1" w:rsidRPr="00D762E4" w:rsidRDefault="003A0DA1" w:rsidP="003A0DA1">
      <w:pPr>
        <w:tabs>
          <w:tab w:val="left" w:pos="0"/>
          <w:tab w:val="left" w:pos="9631"/>
        </w:tabs>
        <w:spacing w:line="240" w:lineRule="atLeast"/>
        <w:jc w:val="both"/>
        <w:rPr>
          <w:rFonts w:asciiTheme="minorHAnsi" w:hAnsiTheme="minorHAnsi" w:cstheme="minorHAnsi"/>
          <w:b/>
          <w:i/>
          <w:sz w:val="20"/>
          <w:szCs w:val="20"/>
        </w:rPr>
      </w:pPr>
      <w:r w:rsidRPr="00D762E4">
        <w:rPr>
          <w:rFonts w:asciiTheme="minorHAnsi" w:hAnsiTheme="minorHAnsi" w:cstheme="minorHAnsi"/>
          <w:b/>
          <w:i/>
          <w:sz w:val="20"/>
          <w:szCs w:val="20"/>
        </w:rPr>
        <w:t xml:space="preserve">– </w:t>
      </w:r>
      <w:r w:rsidR="004B50B3">
        <w:rPr>
          <w:rFonts w:asciiTheme="minorHAnsi" w:hAnsiTheme="minorHAnsi" w:cstheme="minorHAnsi"/>
          <w:b/>
          <w:i/>
          <w:sz w:val="20"/>
          <w:szCs w:val="20"/>
        </w:rPr>
        <w:t>10</w:t>
      </w:r>
      <w:r w:rsidR="001D7F69">
        <w:rPr>
          <w:rFonts w:asciiTheme="minorHAnsi" w:hAnsiTheme="minorHAnsi" w:cstheme="minorHAnsi"/>
          <w:b/>
          <w:i/>
          <w:sz w:val="20"/>
          <w:szCs w:val="20"/>
        </w:rPr>
        <w:t xml:space="preserve"> ir 1</w:t>
      </w:r>
      <w:r w:rsidR="004B50B3">
        <w:rPr>
          <w:rFonts w:asciiTheme="minorHAnsi" w:hAnsiTheme="minorHAnsi" w:cstheme="minorHAnsi"/>
          <w:b/>
          <w:i/>
          <w:sz w:val="20"/>
          <w:szCs w:val="20"/>
        </w:rPr>
        <w:t>2</w:t>
      </w:r>
      <w:r w:rsidRPr="00D762E4">
        <w:rPr>
          <w:rFonts w:asciiTheme="minorHAnsi" w:hAnsiTheme="minorHAnsi" w:cstheme="minorHAnsi"/>
          <w:b/>
          <w:i/>
          <w:sz w:val="20"/>
          <w:szCs w:val="20"/>
        </w:rPr>
        <w:t xml:space="preserve"> punkt</w:t>
      </w:r>
      <w:r w:rsidR="001D7F69">
        <w:rPr>
          <w:rFonts w:asciiTheme="minorHAnsi" w:hAnsiTheme="minorHAnsi" w:cstheme="minorHAnsi"/>
          <w:b/>
          <w:i/>
          <w:sz w:val="20"/>
          <w:szCs w:val="20"/>
        </w:rPr>
        <w:t>uose</w:t>
      </w:r>
      <w:r w:rsidRPr="00D762E4">
        <w:rPr>
          <w:rFonts w:asciiTheme="minorHAnsi" w:hAnsiTheme="minorHAnsi" w:cstheme="minorHAnsi"/>
          <w:b/>
          <w:i/>
          <w:sz w:val="20"/>
          <w:szCs w:val="20"/>
        </w:rPr>
        <w:t xml:space="preserve"> prašome nurodyti ūkio subjektus, kurių </w:t>
      </w:r>
      <w:proofErr w:type="spellStart"/>
      <w:r w:rsidRPr="00D762E4">
        <w:rPr>
          <w:rFonts w:asciiTheme="minorHAnsi" w:hAnsiTheme="minorHAnsi" w:cstheme="minorHAnsi"/>
          <w:b/>
          <w:i/>
          <w:sz w:val="20"/>
          <w:szCs w:val="20"/>
        </w:rPr>
        <w:t>pajėgumais</w:t>
      </w:r>
      <w:proofErr w:type="spellEnd"/>
      <w:r w:rsidRPr="00D762E4">
        <w:rPr>
          <w:rFonts w:asciiTheme="minorHAnsi" w:hAnsiTheme="minorHAnsi" w:cstheme="minorHAnsi"/>
          <w:b/>
          <w:i/>
          <w:sz w:val="20"/>
          <w:szCs w:val="20"/>
        </w:rPr>
        <w:t xml:space="preserve"> (kvalifikacija) tiekėjas remiasi,</w:t>
      </w:r>
      <w:r w:rsidR="001D7F69">
        <w:rPr>
          <w:rFonts w:asciiTheme="minorHAnsi" w:hAnsiTheme="minorHAnsi" w:cstheme="minorHAnsi"/>
          <w:b/>
          <w:i/>
          <w:sz w:val="20"/>
          <w:szCs w:val="20"/>
        </w:rPr>
        <w:t xml:space="preserve"> ir</w:t>
      </w:r>
      <w:r w:rsidRPr="00D762E4">
        <w:rPr>
          <w:rFonts w:asciiTheme="minorHAnsi" w:hAnsiTheme="minorHAnsi" w:cstheme="minorHAnsi"/>
          <w:b/>
          <w:i/>
          <w:sz w:val="20"/>
          <w:szCs w:val="20"/>
        </w:rPr>
        <w:t xml:space="preserve"> </w:t>
      </w:r>
      <w:proofErr w:type="spellStart"/>
      <w:r w:rsidR="001D7F69">
        <w:rPr>
          <w:rFonts w:asciiTheme="minorHAnsi" w:hAnsiTheme="minorHAnsi" w:cstheme="minorHAnsi"/>
          <w:b/>
          <w:i/>
          <w:sz w:val="20"/>
          <w:szCs w:val="20"/>
        </w:rPr>
        <w:t>kvazisubtiekėjus</w:t>
      </w:r>
      <w:proofErr w:type="spellEnd"/>
      <w:r w:rsidR="001D7F69">
        <w:rPr>
          <w:rFonts w:asciiTheme="minorHAnsi" w:hAnsiTheme="minorHAnsi" w:cstheme="minorHAnsi"/>
          <w:b/>
          <w:i/>
          <w:sz w:val="20"/>
          <w:szCs w:val="20"/>
        </w:rPr>
        <w:t xml:space="preserve">, </w:t>
      </w:r>
      <w:r w:rsidRPr="00D762E4">
        <w:rPr>
          <w:rFonts w:asciiTheme="minorHAnsi" w:hAnsiTheme="minorHAnsi" w:cstheme="minorHAnsi"/>
          <w:b/>
          <w:i/>
          <w:sz w:val="20"/>
          <w:szCs w:val="20"/>
        </w:rPr>
        <w:t xml:space="preserve">nes ūkio subjektai, kurių </w:t>
      </w:r>
      <w:proofErr w:type="spellStart"/>
      <w:r w:rsidRPr="00D762E4">
        <w:rPr>
          <w:rFonts w:asciiTheme="minorHAnsi" w:hAnsiTheme="minorHAnsi" w:cstheme="minorHAnsi"/>
          <w:b/>
          <w:i/>
          <w:sz w:val="20"/>
          <w:szCs w:val="20"/>
        </w:rPr>
        <w:t>pajėgumais</w:t>
      </w:r>
      <w:proofErr w:type="spellEnd"/>
      <w:r w:rsidRPr="00D762E4">
        <w:rPr>
          <w:rFonts w:asciiTheme="minorHAnsi" w:hAnsiTheme="minorHAnsi" w:cstheme="minorHAnsi"/>
          <w:b/>
          <w:i/>
          <w:sz w:val="20"/>
          <w:szCs w:val="20"/>
        </w:rPr>
        <w:t xml:space="preserve"> tiekėjas remiasi,</w:t>
      </w:r>
      <w:r w:rsidR="001D7F69">
        <w:rPr>
          <w:rFonts w:asciiTheme="minorHAnsi" w:hAnsiTheme="minorHAnsi" w:cstheme="minorHAnsi"/>
          <w:b/>
          <w:i/>
          <w:sz w:val="20"/>
          <w:szCs w:val="20"/>
        </w:rPr>
        <w:t xml:space="preserve"> ir </w:t>
      </w:r>
      <w:proofErr w:type="spellStart"/>
      <w:r w:rsidR="001D7F69">
        <w:rPr>
          <w:rFonts w:asciiTheme="minorHAnsi" w:hAnsiTheme="minorHAnsi" w:cstheme="minorHAnsi"/>
          <w:b/>
          <w:i/>
          <w:sz w:val="20"/>
          <w:szCs w:val="20"/>
        </w:rPr>
        <w:t>kvazisubtiekėjai</w:t>
      </w:r>
      <w:proofErr w:type="spellEnd"/>
      <w:r w:rsidRPr="00D762E4">
        <w:rPr>
          <w:rFonts w:asciiTheme="minorHAnsi" w:hAnsiTheme="minorHAnsi" w:cstheme="minorHAnsi"/>
          <w:b/>
          <w:i/>
          <w:sz w:val="20"/>
          <w:szCs w:val="20"/>
        </w:rPr>
        <w:t xml:space="preserve"> turi būti išviešinti teikiant </w:t>
      </w:r>
      <w:r w:rsidRPr="00D762E4">
        <w:rPr>
          <w:rFonts w:asciiTheme="minorHAnsi" w:hAnsiTheme="minorHAnsi" w:cstheme="minorHAnsi"/>
          <w:b/>
          <w:i/>
          <w:sz w:val="20"/>
          <w:szCs w:val="20"/>
        </w:rPr>
        <w:lastRenderedPageBreak/>
        <w:t xml:space="preserve">pasiūlymą, nes po pasiūlymo pateikimo termino pabaigos pasitelkti (nurodyti) naujų ūkio subjektų, kurių </w:t>
      </w:r>
      <w:proofErr w:type="spellStart"/>
      <w:r w:rsidRPr="00D762E4">
        <w:rPr>
          <w:rFonts w:asciiTheme="minorHAnsi" w:hAnsiTheme="minorHAnsi" w:cstheme="minorHAnsi"/>
          <w:b/>
          <w:i/>
          <w:sz w:val="20"/>
          <w:szCs w:val="20"/>
        </w:rPr>
        <w:t>pajėgumais</w:t>
      </w:r>
      <w:proofErr w:type="spellEnd"/>
      <w:r w:rsidRPr="00D762E4">
        <w:rPr>
          <w:rFonts w:asciiTheme="minorHAnsi" w:hAnsiTheme="minorHAnsi" w:cstheme="minorHAnsi"/>
          <w:b/>
          <w:i/>
          <w:sz w:val="20"/>
          <w:szCs w:val="20"/>
        </w:rPr>
        <w:t xml:space="preserve"> remiamasi, </w:t>
      </w:r>
      <w:r w:rsidR="00E171D8">
        <w:rPr>
          <w:rFonts w:asciiTheme="minorHAnsi" w:hAnsiTheme="minorHAnsi" w:cstheme="minorHAnsi"/>
          <w:b/>
          <w:i/>
          <w:sz w:val="20"/>
          <w:szCs w:val="20"/>
        </w:rPr>
        <w:t xml:space="preserve">ir </w:t>
      </w:r>
      <w:proofErr w:type="spellStart"/>
      <w:r w:rsidR="00E171D8">
        <w:rPr>
          <w:rFonts w:asciiTheme="minorHAnsi" w:hAnsiTheme="minorHAnsi" w:cstheme="minorHAnsi"/>
          <w:b/>
          <w:i/>
          <w:sz w:val="20"/>
          <w:szCs w:val="20"/>
        </w:rPr>
        <w:t>kvazisubtiekėjų</w:t>
      </w:r>
      <w:proofErr w:type="spellEnd"/>
      <w:r w:rsidR="00E171D8">
        <w:rPr>
          <w:rFonts w:asciiTheme="minorHAnsi" w:hAnsiTheme="minorHAnsi" w:cstheme="minorHAnsi"/>
          <w:b/>
          <w:i/>
          <w:sz w:val="20"/>
          <w:szCs w:val="20"/>
        </w:rPr>
        <w:t xml:space="preserve"> </w:t>
      </w:r>
      <w:r w:rsidRPr="00D762E4">
        <w:rPr>
          <w:rFonts w:asciiTheme="minorHAnsi" w:hAnsiTheme="minorHAnsi" w:cstheme="minorHAnsi"/>
          <w:b/>
          <w:i/>
          <w:sz w:val="20"/>
          <w:szCs w:val="20"/>
        </w:rPr>
        <w:t xml:space="preserve">tam, kad atitiktų kvalifikacijos reikalavimus, tiekėjas negalės, t. y. po pasiūlymo pateikimo tiekėjas neturi teisės nurodyti naujų ūkio subjektų, kurių </w:t>
      </w:r>
      <w:proofErr w:type="spellStart"/>
      <w:r w:rsidRPr="00D762E4">
        <w:rPr>
          <w:rFonts w:asciiTheme="minorHAnsi" w:hAnsiTheme="minorHAnsi" w:cstheme="minorHAnsi"/>
          <w:b/>
          <w:i/>
          <w:sz w:val="20"/>
          <w:szCs w:val="20"/>
        </w:rPr>
        <w:t>pajėgumais</w:t>
      </w:r>
      <w:proofErr w:type="spellEnd"/>
      <w:r w:rsidRPr="00D762E4">
        <w:rPr>
          <w:rFonts w:asciiTheme="minorHAnsi" w:hAnsiTheme="minorHAnsi" w:cstheme="minorHAnsi"/>
          <w:b/>
          <w:i/>
          <w:sz w:val="20"/>
          <w:szCs w:val="20"/>
        </w:rPr>
        <w:t xml:space="preserve"> remiamasi, </w:t>
      </w:r>
      <w:r w:rsidR="00E171D8">
        <w:rPr>
          <w:rFonts w:asciiTheme="minorHAnsi" w:hAnsiTheme="minorHAnsi" w:cstheme="minorHAnsi"/>
          <w:b/>
          <w:i/>
          <w:sz w:val="20"/>
          <w:szCs w:val="20"/>
        </w:rPr>
        <w:t xml:space="preserve">ir </w:t>
      </w:r>
      <w:proofErr w:type="spellStart"/>
      <w:r w:rsidR="00E171D8">
        <w:rPr>
          <w:rFonts w:asciiTheme="minorHAnsi" w:hAnsiTheme="minorHAnsi" w:cstheme="minorHAnsi"/>
          <w:b/>
          <w:i/>
          <w:sz w:val="20"/>
          <w:szCs w:val="20"/>
        </w:rPr>
        <w:t>kvazisubtiekėjų</w:t>
      </w:r>
      <w:proofErr w:type="spellEnd"/>
      <w:r w:rsidR="00E171D8">
        <w:rPr>
          <w:rFonts w:asciiTheme="minorHAnsi" w:hAnsiTheme="minorHAnsi" w:cstheme="minorHAnsi"/>
          <w:b/>
          <w:i/>
          <w:sz w:val="20"/>
          <w:szCs w:val="20"/>
        </w:rPr>
        <w:t xml:space="preserve">, </w:t>
      </w:r>
      <w:r w:rsidRPr="00D762E4">
        <w:rPr>
          <w:rFonts w:asciiTheme="minorHAnsi" w:hAnsiTheme="minorHAnsi" w:cstheme="minorHAnsi"/>
          <w:b/>
          <w:i/>
          <w:sz w:val="20"/>
          <w:szCs w:val="20"/>
        </w:rPr>
        <w:t xml:space="preserve">nes tokie veiksmai, laikomi esminiu pasiūlymo keitimu, prieštarauja Viešųjų pirkimų tarnybos taisyklių (Pasiūlymų patikslinimo, papildymo ar paaiškinimo taisyklės) nuostatoms (VPĮ 45 str. 3 d.) ir todėl toks tiekėjo pasiūlymas yra atmetamas, kaip nurodyta pirkimo sąlygų </w:t>
      </w:r>
      <w:r w:rsidR="00BD5D3B" w:rsidRPr="00D762E4">
        <w:rPr>
          <w:rFonts w:asciiTheme="minorHAnsi" w:hAnsiTheme="minorHAnsi" w:cstheme="minorHAnsi"/>
          <w:b/>
          <w:i/>
          <w:sz w:val="20"/>
          <w:szCs w:val="20"/>
        </w:rPr>
        <w:t>7.16.3</w:t>
      </w:r>
      <w:r w:rsidRPr="00D762E4">
        <w:rPr>
          <w:rFonts w:asciiTheme="minorHAnsi" w:hAnsiTheme="minorHAnsi" w:cstheme="minorHAnsi"/>
          <w:b/>
          <w:i/>
          <w:sz w:val="20"/>
          <w:szCs w:val="20"/>
        </w:rPr>
        <w:t xml:space="preserve"> punkte. Jeigu teikiant pasiūlymą išviešintas ūkio subjektas, kurio </w:t>
      </w:r>
      <w:proofErr w:type="spellStart"/>
      <w:r w:rsidRPr="00D762E4">
        <w:rPr>
          <w:rFonts w:asciiTheme="minorHAnsi" w:hAnsiTheme="minorHAnsi" w:cstheme="minorHAnsi"/>
          <w:b/>
          <w:i/>
          <w:sz w:val="20"/>
          <w:szCs w:val="20"/>
        </w:rPr>
        <w:t>pajėgumais</w:t>
      </w:r>
      <w:proofErr w:type="spellEnd"/>
      <w:r w:rsidRPr="00D762E4">
        <w:rPr>
          <w:rFonts w:asciiTheme="minorHAnsi" w:hAnsiTheme="minorHAnsi" w:cstheme="minorHAnsi"/>
          <w:b/>
          <w:i/>
          <w:sz w:val="20"/>
          <w:szCs w:val="20"/>
        </w:rPr>
        <w:t xml:space="preserve"> tiekėjas remiasi,</w:t>
      </w:r>
      <w:r w:rsidR="00E171D8">
        <w:rPr>
          <w:rFonts w:asciiTheme="minorHAnsi" w:hAnsiTheme="minorHAnsi" w:cstheme="minorHAnsi"/>
          <w:b/>
          <w:i/>
          <w:sz w:val="20"/>
          <w:szCs w:val="20"/>
        </w:rPr>
        <w:t xml:space="preserve"> </w:t>
      </w:r>
      <w:proofErr w:type="spellStart"/>
      <w:r w:rsidR="00E171D8">
        <w:rPr>
          <w:rFonts w:asciiTheme="minorHAnsi" w:hAnsiTheme="minorHAnsi" w:cstheme="minorHAnsi"/>
          <w:b/>
          <w:i/>
          <w:sz w:val="20"/>
          <w:szCs w:val="20"/>
        </w:rPr>
        <w:t>kvazisubtiekėjas</w:t>
      </w:r>
      <w:proofErr w:type="spellEnd"/>
      <w:r w:rsidR="00E171D8">
        <w:rPr>
          <w:rFonts w:asciiTheme="minorHAnsi" w:hAnsiTheme="minorHAnsi" w:cstheme="minorHAnsi"/>
          <w:b/>
          <w:i/>
          <w:sz w:val="20"/>
          <w:szCs w:val="20"/>
        </w:rPr>
        <w:t xml:space="preserve"> </w:t>
      </w:r>
      <w:r w:rsidRPr="00D762E4">
        <w:rPr>
          <w:rFonts w:asciiTheme="minorHAnsi" w:hAnsiTheme="minorHAnsi" w:cstheme="minorHAnsi"/>
          <w:b/>
          <w:i/>
          <w:sz w:val="20"/>
          <w:szCs w:val="20"/>
        </w:rPr>
        <w:t xml:space="preserve">netenkins jam keliamų kvalifikacijos reikalavimų, perkančioji organizacija pareikalaus per jos nustatytą terminą pakeisti jį reikalavimus atitinkančiu ūkio subjektu, kurio </w:t>
      </w:r>
      <w:proofErr w:type="spellStart"/>
      <w:r w:rsidRPr="00D762E4">
        <w:rPr>
          <w:rFonts w:asciiTheme="minorHAnsi" w:hAnsiTheme="minorHAnsi" w:cstheme="minorHAnsi"/>
          <w:b/>
          <w:i/>
          <w:sz w:val="20"/>
          <w:szCs w:val="20"/>
        </w:rPr>
        <w:t>pajėgumais</w:t>
      </w:r>
      <w:proofErr w:type="spellEnd"/>
      <w:r w:rsidRPr="00D762E4">
        <w:rPr>
          <w:rFonts w:asciiTheme="minorHAnsi" w:hAnsiTheme="minorHAnsi" w:cstheme="minorHAnsi"/>
          <w:b/>
          <w:i/>
          <w:sz w:val="20"/>
          <w:szCs w:val="20"/>
        </w:rPr>
        <w:t xml:space="preserve"> tiekėjas remiasi</w:t>
      </w:r>
      <w:r w:rsidR="00E171D8">
        <w:rPr>
          <w:rFonts w:asciiTheme="minorHAnsi" w:hAnsiTheme="minorHAnsi" w:cstheme="minorHAnsi"/>
          <w:b/>
          <w:i/>
          <w:sz w:val="20"/>
          <w:szCs w:val="20"/>
        </w:rPr>
        <w:t xml:space="preserve">, </w:t>
      </w:r>
      <w:proofErr w:type="spellStart"/>
      <w:r w:rsidR="00E171D8">
        <w:rPr>
          <w:rFonts w:asciiTheme="minorHAnsi" w:hAnsiTheme="minorHAnsi" w:cstheme="minorHAnsi"/>
          <w:b/>
          <w:i/>
          <w:sz w:val="20"/>
          <w:szCs w:val="20"/>
        </w:rPr>
        <w:t>kvazisubtiekėju</w:t>
      </w:r>
      <w:proofErr w:type="spellEnd"/>
      <w:r w:rsidRPr="00D762E4">
        <w:rPr>
          <w:rFonts w:asciiTheme="minorHAnsi" w:hAnsiTheme="minorHAnsi" w:cstheme="minorHAnsi"/>
          <w:b/>
          <w:i/>
          <w:sz w:val="20"/>
          <w:szCs w:val="20"/>
        </w:rPr>
        <w:t xml:space="preserve">. </w:t>
      </w:r>
    </w:p>
    <w:p w14:paraId="4840A4B8" w14:textId="000B1B9E" w:rsidR="003A0DA1" w:rsidRPr="00D762E4" w:rsidRDefault="003A0DA1" w:rsidP="003A0DA1">
      <w:pPr>
        <w:spacing w:line="240" w:lineRule="atLeast"/>
        <w:jc w:val="both"/>
        <w:rPr>
          <w:rFonts w:asciiTheme="minorHAnsi" w:hAnsiTheme="minorHAnsi" w:cstheme="minorHAnsi"/>
          <w:i/>
          <w:sz w:val="20"/>
          <w:szCs w:val="20"/>
          <w:u w:val="single"/>
        </w:rPr>
      </w:pPr>
      <w:r w:rsidRPr="00D762E4">
        <w:rPr>
          <w:rFonts w:asciiTheme="minorHAnsi" w:hAnsiTheme="minorHAnsi" w:cstheme="minorHAnsi"/>
          <w:i/>
          <w:sz w:val="20"/>
          <w:szCs w:val="20"/>
          <w:u w:val="single"/>
        </w:rPr>
        <w:t>– 1</w:t>
      </w:r>
      <w:r w:rsidR="004B50B3">
        <w:rPr>
          <w:rFonts w:asciiTheme="minorHAnsi" w:hAnsiTheme="minorHAnsi" w:cstheme="minorHAnsi"/>
          <w:i/>
          <w:sz w:val="20"/>
          <w:szCs w:val="20"/>
          <w:u w:val="single"/>
        </w:rPr>
        <w:t>3</w:t>
      </w:r>
      <w:r w:rsidRPr="00D762E4">
        <w:rPr>
          <w:rFonts w:asciiTheme="minorHAnsi" w:hAnsiTheme="minorHAnsi" w:cstheme="minorHAnsi"/>
          <w:i/>
          <w:sz w:val="20"/>
          <w:szCs w:val="20"/>
          <w:u w:val="single"/>
        </w:rPr>
        <w:t xml:space="preserve"> prašome nurodyti pasiūlymo konfidencialią informaciją.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72FC05DA" w14:textId="77777777" w:rsidR="003A0DA1" w:rsidRPr="00D762E4" w:rsidRDefault="003A0DA1" w:rsidP="003A0DA1">
      <w:pPr>
        <w:spacing w:line="240" w:lineRule="atLeast"/>
        <w:jc w:val="both"/>
        <w:rPr>
          <w:rFonts w:asciiTheme="minorHAnsi" w:hAnsiTheme="minorHAnsi" w:cstheme="minorHAnsi"/>
          <w:i/>
          <w:sz w:val="20"/>
          <w:szCs w:val="20"/>
        </w:rPr>
      </w:pPr>
      <w:r w:rsidRPr="00D762E4">
        <w:rPr>
          <w:rFonts w:asciiTheme="minorHAnsi" w:hAnsiTheme="minorHAnsi" w:cstheme="minorHAnsi"/>
          <w:i/>
          <w:sz w:val="20"/>
          <w:szCs w:val="20"/>
        </w:rPr>
        <w:t xml:space="preserve">Tuo atveju, kai viešajame pirkime nurodomi fiziniai asmenys (pvz. tiekėjai, tiekėjo darbuotojai, subtiekėjai), pateiktų asmens duomenų valdytojas yra Kauno miesto savivaldybės administracija (juridinio asmens kodas 188764867, adresas: Laisvės al. 96, LT-44251 Kaunas, tel. (8 37)  42 26 31, el. p. </w:t>
      </w:r>
      <w:hyperlink r:id="rId7" w:history="1">
        <w:r w:rsidRPr="00D762E4">
          <w:rPr>
            <w:rStyle w:val="Hipersaitas"/>
            <w:rFonts w:asciiTheme="minorHAnsi" w:hAnsiTheme="minorHAnsi" w:cstheme="minorHAnsi"/>
            <w:i/>
            <w:sz w:val="20"/>
            <w:szCs w:val="20"/>
          </w:rPr>
          <w:t>info@kaunas.lt</w:t>
        </w:r>
      </w:hyperlink>
      <w:r w:rsidRPr="00D762E4">
        <w:rPr>
          <w:rFonts w:asciiTheme="minorHAnsi" w:hAnsiTheme="minorHAnsi" w:cstheme="minorHAnsi"/>
          <w:i/>
          <w:sz w:val="20"/>
          <w:szCs w:val="20"/>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9796253" w14:textId="77777777" w:rsidR="003A0DA1" w:rsidRPr="00D762E4" w:rsidRDefault="003A0DA1" w:rsidP="003A0DA1">
      <w:pPr>
        <w:spacing w:line="240" w:lineRule="atLeast"/>
        <w:jc w:val="both"/>
        <w:rPr>
          <w:rFonts w:asciiTheme="minorHAnsi" w:hAnsiTheme="minorHAnsi" w:cstheme="minorHAnsi"/>
          <w:i/>
          <w:sz w:val="20"/>
          <w:szCs w:val="20"/>
        </w:rPr>
      </w:pPr>
      <w:r w:rsidRPr="00D762E4">
        <w:rPr>
          <w:rFonts w:asciiTheme="minorHAnsi" w:hAnsiTheme="minorHAnsi" w:cstheme="minorHAnsi"/>
          <w:i/>
          <w:sz w:val="20"/>
          <w:szCs w:val="20"/>
        </w:rPr>
        <w:t>Jeigu tiekėjas viešajame pirkime pateikia fizinių asmenų – darbuotojų, subtiekėjų asmens duomenis, jis juos privalo informuoti apie jų asmens duomenų pateikimą  Savivaldybės administracijai ir numatomą jų tvarkymą.</w:t>
      </w:r>
    </w:p>
    <w:p w14:paraId="338E5BE1" w14:textId="4D363695" w:rsidR="00D77F40" w:rsidRDefault="003A0DA1" w:rsidP="003A0DA1">
      <w:pPr>
        <w:spacing w:line="240" w:lineRule="atLeast"/>
        <w:jc w:val="both"/>
        <w:rPr>
          <w:rFonts w:asciiTheme="minorHAnsi" w:hAnsiTheme="minorHAnsi" w:cstheme="minorHAnsi"/>
          <w:i/>
          <w:sz w:val="20"/>
          <w:szCs w:val="20"/>
        </w:rPr>
      </w:pPr>
      <w:r w:rsidRPr="00D762E4">
        <w:rPr>
          <w:rFonts w:asciiTheme="minorHAnsi" w:hAnsiTheme="minorHAnsi" w:cstheme="minorHAnsi"/>
          <w:i/>
          <w:sz w:val="20"/>
          <w:szCs w:val="20"/>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hyperlink r:id="rId8" w:history="1">
        <w:r w:rsidRPr="00D762E4">
          <w:rPr>
            <w:rStyle w:val="Hipersaitas"/>
            <w:rFonts w:asciiTheme="minorHAnsi" w:hAnsiTheme="minorHAnsi" w:cstheme="minorHAnsi"/>
            <w:i/>
            <w:sz w:val="20"/>
            <w:szCs w:val="20"/>
          </w:rPr>
          <w:t>ada@ada.lt</w:t>
        </w:r>
      </w:hyperlink>
      <w:r w:rsidRPr="00D762E4">
        <w:rPr>
          <w:rFonts w:asciiTheme="minorHAnsi" w:hAnsiTheme="minorHAnsi" w:cstheme="minorHAnsi"/>
          <w:i/>
          <w:sz w:val="20"/>
          <w:szCs w:val="20"/>
        </w:rPr>
        <w:t xml:space="preserve">), o taip pat pasikonsultuoti su Kauno miesto savivaldybės administracijos Asmens duomenų apsaugos pareigūnu el. p. </w:t>
      </w:r>
      <w:hyperlink r:id="rId9" w:history="1">
        <w:r w:rsidRPr="00D762E4">
          <w:rPr>
            <w:rStyle w:val="Hipersaitas"/>
            <w:rFonts w:asciiTheme="minorHAnsi" w:hAnsiTheme="minorHAnsi" w:cstheme="minorHAnsi"/>
            <w:i/>
            <w:sz w:val="20"/>
            <w:szCs w:val="20"/>
          </w:rPr>
          <w:t>dap@kaunas.lt</w:t>
        </w:r>
      </w:hyperlink>
      <w:r w:rsidRPr="00D762E4">
        <w:rPr>
          <w:rFonts w:asciiTheme="minorHAnsi" w:hAnsiTheme="minorHAnsi" w:cstheme="minorHAnsi"/>
          <w:i/>
          <w:sz w:val="20"/>
          <w:szCs w:val="20"/>
        </w:rPr>
        <w:t xml:space="preserve">. Daugiau informacijos apie duomenų tvarkymą rasite </w:t>
      </w:r>
      <w:hyperlink r:id="rId10" w:history="1">
        <w:r w:rsidR="001D7F69" w:rsidRPr="00E04A43">
          <w:rPr>
            <w:rStyle w:val="Hipersaitas"/>
            <w:rFonts w:asciiTheme="minorHAnsi" w:hAnsiTheme="minorHAnsi" w:cstheme="minorHAnsi"/>
            <w:i/>
            <w:sz w:val="20"/>
            <w:szCs w:val="20"/>
          </w:rPr>
          <w:t>www.kaunas.lt</w:t>
        </w:r>
      </w:hyperlink>
      <w:r w:rsidRPr="00D762E4">
        <w:rPr>
          <w:rFonts w:asciiTheme="minorHAnsi" w:hAnsiTheme="minorHAnsi" w:cstheme="minorHAnsi"/>
          <w:i/>
          <w:sz w:val="20"/>
          <w:szCs w:val="20"/>
        </w:rPr>
        <w:t>.</w:t>
      </w:r>
    </w:p>
    <w:p w14:paraId="33D8DC27" w14:textId="7E557173" w:rsidR="001D7F69" w:rsidRDefault="001D7F69" w:rsidP="003A0DA1">
      <w:pPr>
        <w:spacing w:line="240" w:lineRule="atLeast"/>
        <w:jc w:val="both"/>
        <w:rPr>
          <w:rFonts w:asciiTheme="minorHAnsi" w:hAnsiTheme="minorHAnsi" w:cstheme="minorHAnsi"/>
          <w:i/>
          <w:sz w:val="20"/>
          <w:szCs w:val="20"/>
        </w:rPr>
      </w:pPr>
    </w:p>
    <w:p w14:paraId="2EEE56D8" w14:textId="77777777" w:rsidR="001D7F69" w:rsidRPr="00D762E4" w:rsidRDefault="001D7F69" w:rsidP="003A0DA1">
      <w:pPr>
        <w:spacing w:line="240" w:lineRule="atLeast"/>
        <w:jc w:val="both"/>
        <w:rPr>
          <w:rFonts w:asciiTheme="minorHAnsi" w:hAnsiTheme="minorHAnsi" w:cstheme="minorHAnsi"/>
          <w:i/>
          <w:sz w:val="20"/>
          <w:szCs w:val="20"/>
        </w:rPr>
      </w:pPr>
    </w:p>
    <w:sectPr w:rsidR="001D7F69" w:rsidRPr="00D762E4" w:rsidSect="001D7F69">
      <w:headerReference w:type="even" r:id="rId11"/>
      <w:headerReference w:type="default" r:id="rId12"/>
      <w:pgSz w:w="11906" w:h="16838"/>
      <w:pgMar w:top="1138" w:right="562" w:bottom="1276" w:left="1418"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97969" w14:textId="77777777" w:rsidR="00E04500" w:rsidRDefault="00E04500">
      <w:r>
        <w:separator/>
      </w:r>
    </w:p>
  </w:endnote>
  <w:endnote w:type="continuationSeparator" w:id="0">
    <w:p w14:paraId="23D8D73D" w14:textId="77777777" w:rsidR="00E04500" w:rsidRDefault="00E0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Sitka Small"/>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5C0AC" w14:textId="77777777" w:rsidR="00E04500" w:rsidRDefault="00E04500">
      <w:r>
        <w:separator/>
      </w:r>
    </w:p>
  </w:footnote>
  <w:footnote w:type="continuationSeparator" w:id="0">
    <w:p w14:paraId="54B437B8" w14:textId="77777777" w:rsidR="00E04500" w:rsidRDefault="00E04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8BE27"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D3BAC7" w14:textId="77777777"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4CE66" w14:textId="4E7A4920" w:rsidR="00C8611A" w:rsidRPr="001D7F69" w:rsidRDefault="00C8611A" w:rsidP="0014336B">
    <w:pPr>
      <w:pStyle w:val="Antrats"/>
      <w:framePr w:wrap="around" w:vAnchor="text" w:hAnchor="margin" w:xAlign="center" w:y="1"/>
      <w:rPr>
        <w:rStyle w:val="Puslapionumeris"/>
        <w:rFonts w:asciiTheme="minorHAnsi" w:hAnsiTheme="minorHAnsi" w:cstheme="minorHAnsi"/>
        <w:sz w:val="22"/>
        <w:szCs w:val="22"/>
      </w:rPr>
    </w:pPr>
    <w:r w:rsidRPr="001D7F69">
      <w:rPr>
        <w:rStyle w:val="Puslapionumeris"/>
        <w:rFonts w:asciiTheme="minorHAnsi" w:hAnsiTheme="minorHAnsi" w:cstheme="minorHAnsi"/>
        <w:sz w:val="22"/>
        <w:szCs w:val="22"/>
      </w:rPr>
      <w:fldChar w:fldCharType="begin"/>
    </w:r>
    <w:r w:rsidRPr="001D7F69">
      <w:rPr>
        <w:rStyle w:val="Puslapionumeris"/>
        <w:rFonts w:asciiTheme="minorHAnsi" w:hAnsiTheme="minorHAnsi" w:cstheme="minorHAnsi"/>
        <w:sz w:val="22"/>
        <w:szCs w:val="22"/>
      </w:rPr>
      <w:instrText xml:space="preserve">PAGE  </w:instrText>
    </w:r>
    <w:r w:rsidRPr="001D7F69">
      <w:rPr>
        <w:rStyle w:val="Puslapionumeris"/>
        <w:rFonts w:asciiTheme="minorHAnsi" w:hAnsiTheme="minorHAnsi" w:cstheme="minorHAnsi"/>
        <w:sz w:val="22"/>
        <w:szCs w:val="22"/>
      </w:rPr>
      <w:fldChar w:fldCharType="separate"/>
    </w:r>
    <w:r w:rsidR="00DB44D3">
      <w:rPr>
        <w:rStyle w:val="Puslapionumeris"/>
        <w:rFonts w:asciiTheme="minorHAnsi" w:hAnsiTheme="minorHAnsi" w:cstheme="minorHAnsi"/>
        <w:noProof/>
        <w:sz w:val="22"/>
        <w:szCs w:val="22"/>
      </w:rPr>
      <w:t>4</w:t>
    </w:r>
    <w:r w:rsidRPr="001D7F69">
      <w:rPr>
        <w:rStyle w:val="Puslapionumeris"/>
        <w:rFonts w:asciiTheme="minorHAnsi" w:hAnsiTheme="minorHAnsi" w:cstheme="minorHAnsi"/>
        <w:sz w:val="22"/>
        <w:szCs w:val="22"/>
      </w:rPr>
      <w:fldChar w:fldCharType="end"/>
    </w:r>
  </w:p>
  <w:p w14:paraId="49BEFB24" w14:textId="77777777"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09"/>
    <w:rsid w:val="00001303"/>
    <w:rsid w:val="0000528B"/>
    <w:rsid w:val="000122FC"/>
    <w:rsid w:val="00014960"/>
    <w:rsid w:val="0001533F"/>
    <w:rsid w:val="000165EC"/>
    <w:rsid w:val="00020340"/>
    <w:rsid w:val="00022DF5"/>
    <w:rsid w:val="00025108"/>
    <w:rsid w:val="000257CA"/>
    <w:rsid w:val="000260D0"/>
    <w:rsid w:val="0003104D"/>
    <w:rsid w:val="0004392A"/>
    <w:rsid w:val="0004534D"/>
    <w:rsid w:val="00046832"/>
    <w:rsid w:val="00047B47"/>
    <w:rsid w:val="0005336A"/>
    <w:rsid w:val="000546DC"/>
    <w:rsid w:val="00055B97"/>
    <w:rsid w:val="00056761"/>
    <w:rsid w:val="00066992"/>
    <w:rsid w:val="00076C26"/>
    <w:rsid w:val="00076EE1"/>
    <w:rsid w:val="00081F27"/>
    <w:rsid w:val="00083A09"/>
    <w:rsid w:val="00083D21"/>
    <w:rsid w:val="00092850"/>
    <w:rsid w:val="00097695"/>
    <w:rsid w:val="000A198D"/>
    <w:rsid w:val="000A7ED7"/>
    <w:rsid w:val="000B1F01"/>
    <w:rsid w:val="000B301A"/>
    <w:rsid w:val="000B3B65"/>
    <w:rsid w:val="000B42DD"/>
    <w:rsid w:val="000C1726"/>
    <w:rsid w:val="000C216D"/>
    <w:rsid w:val="000C57E1"/>
    <w:rsid w:val="000C796C"/>
    <w:rsid w:val="000D48C6"/>
    <w:rsid w:val="000E0A49"/>
    <w:rsid w:val="000E5B0F"/>
    <w:rsid w:val="000E7532"/>
    <w:rsid w:val="000F5837"/>
    <w:rsid w:val="000F7B95"/>
    <w:rsid w:val="00101B3D"/>
    <w:rsid w:val="00121C3D"/>
    <w:rsid w:val="0012375E"/>
    <w:rsid w:val="00127012"/>
    <w:rsid w:val="001377C9"/>
    <w:rsid w:val="0014076C"/>
    <w:rsid w:val="0014336B"/>
    <w:rsid w:val="00143F89"/>
    <w:rsid w:val="00146309"/>
    <w:rsid w:val="00146FB9"/>
    <w:rsid w:val="00150FF9"/>
    <w:rsid w:val="0015402F"/>
    <w:rsid w:val="0015629B"/>
    <w:rsid w:val="001650BB"/>
    <w:rsid w:val="00165382"/>
    <w:rsid w:val="00180627"/>
    <w:rsid w:val="001826C2"/>
    <w:rsid w:val="00182BBE"/>
    <w:rsid w:val="0019031C"/>
    <w:rsid w:val="00193642"/>
    <w:rsid w:val="0019382E"/>
    <w:rsid w:val="00194098"/>
    <w:rsid w:val="00197DCB"/>
    <w:rsid w:val="001A37AD"/>
    <w:rsid w:val="001B3866"/>
    <w:rsid w:val="001B44DC"/>
    <w:rsid w:val="001B5BBC"/>
    <w:rsid w:val="001C6BF4"/>
    <w:rsid w:val="001D0DDE"/>
    <w:rsid w:val="001D1B51"/>
    <w:rsid w:val="001D5B07"/>
    <w:rsid w:val="001D7F69"/>
    <w:rsid w:val="001E774C"/>
    <w:rsid w:val="001F0F03"/>
    <w:rsid w:val="001F20FB"/>
    <w:rsid w:val="001F3B55"/>
    <w:rsid w:val="001F5028"/>
    <w:rsid w:val="001F6303"/>
    <w:rsid w:val="00207365"/>
    <w:rsid w:val="00214799"/>
    <w:rsid w:val="00216229"/>
    <w:rsid w:val="002269F9"/>
    <w:rsid w:val="00226E04"/>
    <w:rsid w:val="00230214"/>
    <w:rsid w:val="00233D29"/>
    <w:rsid w:val="002349A4"/>
    <w:rsid w:val="00235515"/>
    <w:rsid w:val="002359E8"/>
    <w:rsid w:val="00236E51"/>
    <w:rsid w:val="00257451"/>
    <w:rsid w:val="00261A2E"/>
    <w:rsid w:val="00262766"/>
    <w:rsid w:val="00263021"/>
    <w:rsid w:val="0026430B"/>
    <w:rsid w:val="00266900"/>
    <w:rsid w:val="002707BB"/>
    <w:rsid w:val="00281F04"/>
    <w:rsid w:val="00290D9C"/>
    <w:rsid w:val="0029220B"/>
    <w:rsid w:val="00292EBE"/>
    <w:rsid w:val="0029459A"/>
    <w:rsid w:val="00294D46"/>
    <w:rsid w:val="002972E4"/>
    <w:rsid w:val="002A283E"/>
    <w:rsid w:val="002B6DBE"/>
    <w:rsid w:val="002B6F40"/>
    <w:rsid w:val="002D3148"/>
    <w:rsid w:val="002E1A7B"/>
    <w:rsid w:val="002E5240"/>
    <w:rsid w:val="002F5BC1"/>
    <w:rsid w:val="0031045E"/>
    <w:rsid w:val="00311BDD"/>
    <w:rsid w:val="00312E5C"/>
    <w:rsid w:val="0031580D"/>
    <w:rsid w:val="00317F6F"/>
    <w:rsid w:val="00331608"/>
    <w:rsid w:val="00332AA3"/>
    <w:rsid w:val="00333EE4"/>
    <w:rsid w:val="00334155"/>
    <w:rsid w:val="0033520E"/>
    <w:rsid w:val="0034346A"/>
    <w:rsid w:val="003460A7"/>
    <w:rsid w:val="00350F85"/>
    <w:rsid w:val="00351F10"/>
    <w:rsid w:val="00356739"/>
    <w:rsid w:val="00356A44"/>
    <w:rsid w:val="00356C23"/>
    <w:rsid w:val="003575E5"/>
    <w:rsid w:val="00357A47"/>
    <w:rsid w:val="00363A0F"/>
    <w:rsid w:val="003703AF"/>
    <w:rsid w:val="003724DA"/>
    <w:rsid w:val="00372CAF"/>
    <w:rsid w:val="00373D92"/>
    <w:rsid w:val="00386E57"/>
    <w:rsid w:val="003875CE"/>
    <w:rsid w:val="00390AEA"/>
    <w:rsid w:val="00393986"/>
    <w:rsid w:val="00395E23"/>
    <w:rsid w:val="003A0DA1"/>
    <w:rsid w:val="003A69C3"/>
    <w:rsid w:val="003C2349"/>
    <w:rsid w:val="003D0129"/>
    <w:rsid w:val="003D291C"/>
    <w:rsid w:val="003D6BA0"/>
    <w:rsid w:val="003E20A3"/>
    <w:rsid w:val="003E38B5"/>
    <w:rsid w:val="003E5A9D"/>
    <w:rsid w:val="003E7EA2"/>
    <w:rsid w:val="003F0391"/>
    <w:rsid w:val="003F2D20"/>
    <w:rsid w:val="003F574D"/>
    <w:rsid w:val="003F6BD9"/>
    <w:rsid w:val="00401FC9"/>
    <w:rsid w:val="00403574"/>
    <w:rsid w:val="00404162"/>
    <w:rsid w:val="00404E71"/>
    <w:rsid w:val="00405087"/>
    <w:rsid w:val="00405947"/>
    <w:rsid w:val="00412A36"/>
    <w:rsid w:val="00416BFC"/>
    <w:rsid w:val="00417C7C"/>
    <w:rsid w:val="00421766"/>
    <w:rsid w:val="00424A3C"/>
    <w:rsid w:val="00433AEB"/>
    <w:rsid w:val="00435696"/>
    <w:rsid w:val="00437AA7"/>
    <w:rsid w:val="004431B2"/>
    <w:rsid w:val="00447088"/>
    <w:rsid w:val="00452A06"/>
    <w:rsid w:val="00453201"/>
    <w:rsid w:val="004633CF"/>
    <w:rsid w:val="00463E22"/>
    <w:rsid w:val="00467774"/>
    <w:rsid w:val="004679B5"/>
    <w:rsid w:val="00470081"/>
    <w:rsid w:val="004706BC"/>
    <w:rsid w:val="00471A3F"/>
    <w:rsid w:val="00472008"/>
    <w:rsid w:val="00481C55"/>
    <w:rsid w:val="00485309"/>
    <w:rsid w:val="00485C3F"/>
    <w:rsid w:val="004939DA"/>
    <w:rsid w:val="0049693E"/>
    <w:rsid w:val="00497629"/>
    <w:rsid w:val="004A4ECA"/>
    <w:rsid w:val="004A644A"/>
    <w:rsid w:val="004A6DAF"/>
    <w:rsid w:val="004B1493"/>
    <w:rsid w:val="004B15E5"/>
    <w:rsid w:val="004B3DC9"/>
    <w:rsid w:val="004B40AC"/>
    <w:rsid w:val="004B50B3"/>
    <w:rsid w:val="004C2485"/>
    <w:rsid w:val="004C35EE"/>
    <w:rsid w:val="004C6572"/>
    <w:rsid w:val="004C7144"/>
    <w:rsid w:val="004D40A5"/>
    <w:rsid w:val="004E2A14"/>
    <w:rsid w:val="004E3C34"/>
    <w:rsid w:val="004E5F8E"/>
    <w:rsid w:val="004F0CC3"/>
    <w:rsid w:val="0050072B"/>
    <w:rsid w:val="00501160"/>
    <w:rsid w:val="005018DA"/>
    <w:rsid w:val="00510D10"/>
    <w:rsid w:val="00517325"/>
    <w:rsid w:val="00521639"/>
    <w:rsid w:val="00521BA8"/>
    <w:rsid w:val="0052280B"/>
    <w:rsid w:val="005239DA"/>
    <w:rsid w:val="00526295"/>
    <w:rsid w:val="00532581"/>
    <w:rsid w:val="00533C62"/>
    <w:rsid w:val="00534CA3"/>
    <w:rsid w:val="0053579F"/>
    <w:rsid w:val="00536056"/>
    <w:rsid w:val="00545831"/>
    <w:rsid w:val="00557F57"/>
    <w:rsid w:val="00561A6C"/>
    <w:rsid w:val="005756A5"/>
    <w:rsid w:val="00580393"/>
    <w:rsid w:val="005819F9"/>
    <w:rsid w:val="005823D5"/>
    <w:rsid w:val="00585123"/>
    <w:rsid w:val="00592A41"/>
    <w:rsid w:val="005933DE"/>
    <w:rsid w:val="00593B3E"/>
    <w:rsid w:val="005B1517"/>
    <w:rsid w:val="005B1C0E"/>
    <w:rsid w:val="005B5410"/>
    <w:rsid w:val="005B7750"/>
    <w:rsid w:val="005C376F"/>
    <w:rsid w:val="005C6C96"/>
    <w:rsid w:val="005D34BE"/>
    <w:rsid w:val="005D3FB2"/>
    <w:rsid w:val="005D4F4E"/>
    <w:rsid w:val="005E30C1"/>
    <w:rsid w:val="006024E0"/>
    <w:rsid w:val="0060310D"/>
    <w:rsid w:val="0060358E"/>
    <w:rsid w:val="00606DE8"/>
    <w:rsid w:val="006102E3"/>
    <w:rsid w:val="0061298C"/>
    <w:rsid w:val="00623E0A"/>
    <w:rsid w:val="006268B0"/>
    <w:rsid w:val="0064538A"/>
    <w:rsid w:val="006475C4"/>
    <w:rsid w:val="00647E50"/>
    <w:rsid w:val="00654F26"/>
    <w:rsid w:val="00660B51"/>
    <w:rsid w:val="00663077"/>
    <w:rsid w:val="006658F2"/>
    <w:rsid w:val="006738DF"/>
    <w:rsid w:val="006825CF"/>
    <w:rsid w:val="006825D9"/>
    <w:rsid w:val="00686187"/>
    <w:rsid w:val="00692EBE"/>
    <w:rsid w:val="00694857"/>
    <w:rsid w:val="00697018"/>
    <w:rsid w:val="006971F2"/>
    <w:rsid w:val="00697673"/>
    <w:rsid w:val="00697E2D"/>
    <w:rsid w:val="006A7970"/>
    <w:rsid w:val="006B1198"/>
    <w:rsid w:val="006B1D0B"/>
    <w:rsid w:val="006B2BB5"/>
    <w:rsid w:val="006B3059"/>
    <w:rsid w:val="006B5EF9"/>
    <w:rsid w:val="006B6006"/>
    <w:rsid w:val="006C0586"/>
    <w:rsid w:val="006C1951"/>
    <w:rsid w:val="006C3DF9"/>
    <w:rsid w:val="006D5C1E"/>
    <w:rsid w:val="006E092E"/>
    <w:rsid w:val="006E4718"/>
    <w:rsid w:val="006E5624"/>
    <w:rsid w:val="006E7F1B"/>
    <w:rsid w:val="006F0391"/>
    <w:rsid w:val="006F0A96"/>
    <w:rsid w:val="007024D3"/>
    <w:rsid w:val="00704A72"/>
    <w:rsid w:val="007070DA"/>
    <w:rsid w:val="00707EF1"/>
    <w:rsid w:val="00712135"/>
    <w:rsid w:val="0071531D"/>
    <w:rsid w:val="007240B1"/>
    <w:rsid w:val="00724F7E"/>
    <w:rsid w:val="00725A0C"/>
    <w:rsid w:val="00727FAD"/>
    <w:rsid w:val="00731EE0"/>
    <w:rsid w:val="007410D3"/>
    <w:rsid w:val="00741AC4"/>
    <w:rsid w:val="00745374"/>
    <w:rsid w:val="00751254"/>
    <w:rsid w:val="00752C83"/>
    <w:rsid w:val="00756296"/>
    <w:rsid w:val="00761967"/>
    <w:rsid w:val="00761F07"/>
    <w:rsid w:val="0076284B"/>
    <w:rsid w:val="00762F20"/>
    <w:rsid w:val="007658D9"/>
    <w:rsid w:val="00767D3D"/>
    <w:rsid w:val="00770DB0"/>
    <w:rsid w:val="0077166E"/>
    <w:rsid w:val="00773599"/>
    <w:rsid w:val="00774ECE"/>
    <w:rsid w:val="007820B0"/>
    <w:rsid w:val="00784B04"/>
    <w:rsid w:val="00784D16"/>
    <w:rsid w:val="0078574F"/>
    <w:rsid w:val="00785AB4"/>
    <w:rsid w:val="00792761"/>
    <w:rsid w:val="0079761F"/>
    <w:rsid w:val="007A22C4"/>
    <w:rsid w:val="007B4349"/>
    <w:rsid w:val="007B452B"/>
    <w:rsid w:val="007B70F8"/>
    <w:rsid w:val="007C4039"/>
    <w:rsid w:val="007C566A"/>
    <w:rsid w:val="007C72DA"/>
    <w:rsid w:val="007D0914"/>
    <w:rsid w:val="007D59A6"/>
    <w:rsid w:val="007D6ECD"/>
    <w:rsid w:val="007E1E9B"/>
    <w:rsid w:val="007E49C9"/>
    <w:rsid w:val="007E67B6"/>
    <w:rsid w:val="007F0EC3"/>
    <w:rsid w:val="007F616A"/>
    <w:rsid w:val="0080070A"/>
    <w:rsid w:val="00800BC5"/>
    <w:rsid w:val="00802F80"/>
    <w:rsid w:val="008041FE"/>
    <w:rsid w:val="00810411"/>
    <w:rsid w:val="00814A06"/>
    <w:rsid w:val="008150AB"/>
    <w:rsid w:val="00817040"/>
    <w:rsid w:val="0082071D"/>
    <w:rsid w:val="00823492"/>
    <w:rsid w:val="00825558"/>
    <w:rsid w:val="008264C7"/>
    <w:rsid w:val="008265EB"/>
    <w:rsid w:val="008353F1"/>
    <w:rsid w:val="008464BF"/>
    <w:rsid w:val="008465A7"/>
    <w:rsid w:val="008567D2"/>
    <w:rsid w:val="00860461"/>
    <w:rsid w:val="0086268B"/>
    <w:rsid w:val="008748E8"/>
    <w:rsid w:val="00877340"/>
    <w:rsid w:val="00880850"/>
    <w:rsid w:val="00881FAD"/>
    <w:rsid w:val="00883CA5"/>
    <w:rsid w:val="008855F1"/>
    <w:rsid w:val="00886099"/>
    <w:rsid w:val="008879A3"/>
    <w:rsid w:val="008975DE"/>
    <w:rsid w:val="008A4CFD"/>
    <w:rsid w:val="008B345A"/>
    <w:rsid w:val="008B4214"/>
    <w:rsid w:val="008C0A95"/>
    <w:rsid w:val="008C2C47"/>
    <w:rsid w:val="008D37D3"/>
    <w:rsid w:val="008E06BA"/>
    <w:rsid w:val="008E1291"/>
    <w:rsid w:val="008E1755"/>
    <w:rsid w:val="008E2898"/>
    <w:rsid w:val="008E3D5B"/>
    <w:rsid w:val="008E44A6"/>
    <w:rsid w:val="008F2399"/>
    <w:rsid w:val="009003FF"/>
    <w:rsid w:val="009074EB"/>
    <w:rsid w:val="00915D94"/>
    <w:rsid w:val="00915E45"/>
    <w:rsid w:val="009215D7"/>
    <w:rsid w:val="0092413A"/>
    <w:rsid w:val="00932193"/>
    <w:rsid w:val="00936D70"/>
    <w:rsid w:val="00937029"/>
    <w:rsid w:val="0093717C"/>
    <w:rsid w:val="0094041D"/>
    <w:rsid w:val="00941F61"/>
    <w:rsid w:val="00951D4F"/>
    <w:rsid w:val="00961CB5"/>
    <w:rsid w:val="009649DB"/>
    <w:rsid w:val="009652BC"/>
    <w:rsid w:val="00965F05"/>
    <w:rsid w:val="009701A9"/>
    <w:rsid w:val="009812CD"/>
    <w:rsid w:val="00990B30"/>
    <w:rsid w:val="00991099"/>
    <w:rsid w:val="0099287C"/>
    <w:rsid w:val="00996F92"/>
    <w:rsid w:val="009A19A8"/>
    <w:rsid w:val="009A24AC"/>
    <w:rsid w:val="009A4B09"/>
    <w:rsid w:val="009A6160"/>
    <w:rsid w:val="009B022B"/>
    <w:rsid w:val="009B17E0"/>
    <w:rsid w:val="009C3568"/>
    <w:rsid w:val="009C46D6"/>
    <w:rsid w:val="009C4C9D"/>
    <w:rsid w:val="009D6554"/>
    <w:rsid w:val="009E2706"/>
    <w:rsid w:val="009E4D1E"/>
    <w:rsid w:val="009E54E9"/>
    <w:rsid w:val="009E5513"/>
    <w:rsid w:val="009F2D5E"/>
    <w:rsid w:val="009F50A0"/>
    <w:rsid w:val="009F653C"/>
    <w:rsid w:val="00A033AC"/>
    <w:rsid w:val="00A06DE6"/>
    <w:rsid w:val="00A07752"/>
    <w:rsid w:val="00A144C9"/>
    <w:rsid w:val="00A162EB"/>
    <w:rsid w:val="00A25331"/>
    <w:rsid w:val="00A33044"/>
    <w:rsid w:val="00A33DD3"/>
    <w:rsid w:val="00A449EE"/>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80B78"/>
    <w:rsid w:val="00A80EA9"/>
    <w:rsid w:val="00A852C7"/>
    <w:rsid w:val="00A869CA"/>
    <w:rsid w:val="00A87C46"/>
    <w:rsid w:val="00A94449"/>
    <w:rsid w:val="00AA02D3"/>
    <w:rsid w:val="00AA6DEB"/>
    <w:rsid w:val="00AA7ADB"/>
    <w:rsid w:val="00AB1901"/>
    <w:rsid w:val="00AC0F3B"/>
    <w:rsid w:val="00AC5F0D"/>
    <w:rsid w:val="00AD2903"/>
    <w:rsid w:val="00AD55A7"/>
    <w:rsid w:val="00AE645F"/>
    <w:rsid w:val="00AE6941"/>
    <w:rsid w:val="00AF04EE"/>
    <w:rsid w:val="00AF7B31"/>
    <w:rsid w:val="00B128D4"/>
    <w:rsid w:val="00B13050"/>
    <w:rsid w:val="00B15145"/>
    <w:rsid w:val="00B169B7"/>
    <w:rsid w:val="00B16DFE"/>
    <w:rsid w:val="00B20BF8"/>
    <w:rsid w:val="00B31882"/>
    <w:rsid w:val="00B319C0"/>
    <w:rsid w:val="00B33C87"/>
    <w:rsid w:val="00B3688C"/>
    <w:rsid w:val="00B378C3"/>
    <w:rsid w:val="00B37FC1"/>
    <w:rsid w:val="00B419C0"/>
    <w:rsid w:val="00B45D64"/>
    <w:rsid w:val="00B46AE3"/>
    <w:rsid w:val="00B5092C"/>
    <w:rsid w:val="00B50AEE"/>
    <w:rsid w:val="00B51CC4"/>
    <w:rsid w:val="00B52209"/>
    <w:rsid w:val="00B5266B"/>
    <w:rsid w:val="00B52B65"/>
    <w:rsid w:val="00B54259"/>
    <w:rsid w:val="00B67BC4"/>
    <w:rsid w:val="00B67CC4"/>
    <w:rsid w:val="00B712F5"/>
    <w:rsid w:val="00B71CB5"/>
    <w:rsid w:val="00B74561"/>
    <w:rsid w:val="00B759B4"/>
    <w:rsid w:val="00B77289"/>
    <w:rsid w:val="00B81CDA"/>
    <w:rsid w:val="00B90211"/>
    <w:rsid w:val="00B90813"/>
    <w:rsid w:val="00B92C9E"/>
    <w:rsid w:val="00B967D6"/>
    <w:rsid w:val="00B9783C"/>
    <w:rsid w:val="00BA06A0"/>
    <w:rsid w:val="00BA2D17"/>
    <w:rsid w:val="00BA3E38"/>
    <w:rsid w:val="00BA6F3F"/>
    <w:rsid w:val="00BB195C"/>
    <w:rsid w:val="00BB22EE"/>
    <w:rsid w:val="00BC762D"/>
    <w:rsid w:val="00BD091A"/>
    <w:rsid w:val="00BD2FF6"/>
    <w:rsid w:val="00BD394A"/>
    <w:rsid w:val="00BD3A8B"/>
    <w:rsid w:val="00BD51DC"/>
    <w:rsid w:val="00BD5D3B"/>
    <w:rsid w:val="00BE6129"/>
    <w:rsid w:val="00BF04A6"/>
    <w:rsid w:val="00BF1DE0"/>
    <w:rsid w:val="00BF7FC6"/>
    <w:rsid w:val="00C01239"/>
    <w:rsid w:val="00C07E41"/>
    <w:rsid w:val="00C1547B"/>
    <w:rsid w:val="00C172B6"/>
    <w:rsid w:val="00C17C75"/>
    <w:rsid w:val="00C24530"/>
    <w:rsid w:val="00C2719B"/>
    <w:rsid w:val="00C27A35"/>
    <w:rsid w:val="00C30A55"/>
    <w:rsid w:val="00C33531"/>
    <w:rsid w:val="00C3383F"/>
    <w:rsid w:val="00C436B6"/>
    <w:rsid w:val="00C4653B"/>
    <w:rsid w:val="00C4729F"/>
    <w:rsid w:val="00C53F3E"/>
    <w:rsid w:val="00C55010"/>
    <w:rsid w:val="00C55AEE"/>
    <w:rsid w:val="00C61E52"/>
    <w:rsid w:val="00C736AE"/>
    <w:rsid w:val="00C74EE8"/>
    <w:rsid w:val="00C76038"/>
    <w:rsid w:val="00C7790B"/>
    <w:rsid w:val="00C8189D"/>
    <w:rsid w:val="00C81F46"/>
    <w:rsid w:val="00C8580C"/>
    <w:rsid w:val="00C8611A"/>
    <w:rsid w:val="00C91747"/>
    <w:rsid w:val="00C954AD"/>
    <w:rsid w:val="00C95F1C"/>
    <w:rsid w:val="00C971F1"/>
    <w:rsid w:val="00CA0120"/>
    <w:rsid w:val="00CA0B15"/>
    <w:rsid w:val="00CA23BE"/>
    <w:rsid w:val="00CB047E"/>
    <w:rsid w:val="00CB0585"/>
    <w:rsid w:val="00CB3F54"/>
    <w:rsid w:val="00CB4B75"/>
    <w:rsid w:val="00CB5FAA"/>
    <w:rsid w:val="00CD2D56"/>
    <w:rsid w:val="00CD31F0"/>
    <w:rsid w:val="00CD5609"/>
    <w:rsid w:val="00CD6D76"/>
    <w:rsid w:val="00CE259E"/>
    <w:rsid w:val="00CE544D"/>
    <w:rsid w:val="00CE70D1"/>
    <w:rsid w:val="00CF04BC"/>
    <w:rsid w:val="00CF1447"/>
    <w:rsid w:val="00CF3127"/>
    <w:rsid w:val="00CF3916"/>
    <w:rsid w:val="00D06D78"/>
    <w:rsid w:val="00D07A03"/>
    <w:rsid w:val="00D16FFA"/>
    <w:rsid w:val="00D21541"/>
    <w:rsid w:val="00D243FC"/>
    <w:rsid w:val="00D27F7E"/>
    <w:rsid w:val="00D31EF5"/>
    <w:rsid w:val="00D333B9"/>
    <w:rsid w:val="00D3617B"/>
    <w:rsid w:val="00D413F5"/>
    <w:rsid w:val="00D41AFE"/>
    <w:rsid w:val="00D430E3"/>
    <w:rsid w:val="00D50135"/>
    <w:rsid w:val="00D5087D"/>
    <w:rsid w:val="00D621DB"/>
    <w:rsid w:val="00D70011"/>
    <w:rsid w:val="00D73062"/>
    <w:rsid w:val="00D74796"/>
    <w:rsid w:val="00D75E47"/>
    <w:rsid w:val="00D762E4"/>
    <w:rsid w:val="00D77F40"/>
    <w:rsid w:val="00D815B5"/>
    <w:rsid w:val="00D82BCC"/>
    <w:rsid w:val="00D84DDB"/>
    <w:rsid w:val="00D86B9D"/>
    <w:rsid w:val="00D92D0D"/>
    <w:rsid w:val="00DA3A5F"/>
    <w:rsid w:val="00DA699B"/>
    <w:rsid w:val="00DB2604"/>
    <w:rsid w:val="00DB44D3"/>
    <w:rsid w:val="00DB7A0D"/>
    <w:rsid w:val="00DC0242"/>
    <w:rsid w:val="00DC0569"/>
    <w:rsid w:val="00DC34AD"/>
    <w:rsid w:val="00DD09DA"/>
    <w:rsid w:val="00DD212B"/>
    <w:rsid w:val="00DD35DB"/>
    <w:rsid w:val="00DE5311"/>
    <w:rsid w:val="00DF7104"/>
    <w:rsid w:val="00E008D4"/>
    <w:rsid w:val="00E03DE3"/>
    <w:rsid w:val="00E04063"/>
    <w:rsid w:val="00E04500"/>
    <w:rsid w:val="00E04910"/>
    <w:rsid w:val="00E064A5"/>
    <w:rsid w:val="00E07509"/>
    <w:rsid w:val="00E117B7"/>
    <w:rsid w:val="00E15C25"/>
    <w:rsid w:val="00E16BAA"/>
    <w:rsid w:val="00E171D8"/>
    <w:rsid w:val="00E17B58"/>
    <w:rsid w:val="00E27048"/>
    <w:rsid w:val="00E345B2"/>
    <w:rsid w:val="00E4658A"/>
    <w:rsid w:val="00E50C96"/>
    <w:rsid w:val="00E517B8"/>
    <w:rsid w:val="00E6040E"/>
    <w:rsid w:val="00E60BAB"/>
    <w:rsid w:val="00E714F1"/>
    <w:rsid w:val="00E72DFA"/>
    <w:rsid w:val="00E800FC"/>
    <w:rsid w:val="00E8794E"/>
    <w:rsid w:val="00E93DB7"/>
    <w:rsid w:val="00E95631"/>
    <w:rsid w:val="00EA0105"/>
    <w:rsid w:val="00EA5A87"/>
    <w:rsid w:val="00EB108E"/>
    <w:rsid w:val="00EB56C6"/>
    <w:rsid w:val="00EB64A4"/>
    <w:rsid w:val="00EB6566"/>
    <w:rsid w:val="00EC4B4B"/>
    <w:rsid w:val="00EC6AD0"/>
    <w:rsid w:val="00EC74F4"/>
    <w:rsid w:val="00ED0D38"/>
    <w:rsid w:val="00ED72A9"/>
    <w:rsid w:val="00EF00CD"/>
    <w:rsid w:val="00EF2823"/>
    <w:rsid w:val="00F00181"/>
    <w:rsid w:val="00F07D44"/>
    <w:rsid w:val="00F17E1E"/>
    <w:rsid w:val="00F3107D"/>
    <w:rsid w:val="00F334B4"/>
    <w:rsid w:val="00F345B8"/>
    <w:rsid w:val="00F37A67"/>
    <w:rsid w:val="00F45391"/>
    <w:rsid w:val="00F57721"/>
    <w:rsid w:val="00F577F3"/>
    <w:rsid w:val="00F64346"/>
    <w:rsid w:val="00F6436B"/>
    <w:rsid w:val="00F6648B"/>
    <w:rsid w:val="00F71FA4"/>
    <w:rsid w:val="00F727AC"/>
    <w:rsid w:val="00F75526"/>
    <w:rsid w:val="00F75F49"/>
    <w:rsid w:val="00F75F62"/>
    <w:rsid w:val="00F776EB"/>
    <w:rsid w:val="00F81E53"/>
    <w:rsid w:val="00F8246D"/>
    <w:rsid w:val="00F87653"/>
    <w:rsid w:val="00F92357"/>
    <w:rsid w:val="00F949B5"/>
    <w:rsid w:val="00FA4891"/>
    <w:rsid w:val="00FA7E9C"/>
    <w:rsid w:val="00FB0C64"/>
    <w:rsid w:val="00FB20BE"/>
    <w:rsid w:val="00FC57D7"/>
    <w:rsid w:val="00FD325C"/>
    <w:rsid w:val="00FD5714"/>
    <w:rsid w:val="00FD7C2B"/>
    <w:rsid w:val="00FE0831"/>
    <w:rsid w:val="00FE1C20"/>
    <w:rsid w:val="00FE7D90"/>
    <w:rsid w:val="00FF21F8"/>
    <w:rsid w:val="00FF5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F86E2"/>
  <w15:chartTrackingRefBased/>
  <w15:docId w15:val="{825A8BB4-9CCF-404A-92E8-5929C7FD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uiPriority w:val="99"/>
    <w:rsid w:val="005B7750"/>
    <w:rPr>
      <w:sz w:val="16"/>
      <w:szCs w:val="16"/>
    </w:rPr>
  </w:style>
  <w:style w:type="paragraph" w:styleId="Komentarotekstas">
    <w:name w:val="annotation text"/>
    <w:basedOn w:val="prastasis"/>
    <w:link w:val="KomentarotekstasDiagrama"/>
    <w:uiPriority w:val="99"/>
    <w:rsid w:val="005B7750"/>
    <w:rPr>
      <w:sz w:val="20"/>
      <w:szCs w:val="20"/>
    </w:rPr>
  </w:style>
  <w:style w:type="character" w:customStyle="1" w:styleId="KomentarotekstasDiagrama">
    <w:name w:val="Komentaro tekstas Diagrama"/>
    <w:link w:val="Komentarotekstas"/>
    <w:uiPriority w:val="99"/>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uiPriority w:val="1"/>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rsid w:val="00915E45"/>
  </w:style>
  <w:style w:type="paragraph" w:styleId="Sraopastraipa">
    <w:name w:val="List Paragraph"/>
    <w:basedOn w:val="prastasis"/>
    <w:uiPriority w:val="34"/>
    <w:qFormat/>
    <w:rsid w:val="000C1726"/>
    <w:pPr>
      <w:ind w:left="720"/>
      <w:contextualSpacing/>
    </w:pPr>
  </w:style>
  <w:style w:type="paragraph" w:customStyle="1" w:styleId="DiagramaDiagramaDiagramaDiagramaDiagrama">
    <w:name w:val="Diagrama Diagrama Diagrama Diagrama Diagrama"/>
    <w:basedOn w:val="prastasis"/>
    <w:rsid w:val="00EB108E"/>
    <w:pPr>
      <w:spacing w:after="160" w:line="240" w:lineRule="exact"/>
    </w:pPr>
    <w:rPr>
      <w:rFonts w:ascii="Tahoma" w:hAnsi="Tahoma"/>
      <w:sz w:val="20"/>
      <w:szCs w:val="20"/>
      <w:lang w:val="en-US"/>
    </w:rPr>
  </w:style>
  <w:style w:type="paragraph" w:customStyle="1" w:styleId="DiagramaDiagramaDiagramaDiagramaDiagrama0">
    <w:name w:val="Diagrama Diagrama Diagrama Diagrama Diagrama"/>
    <w:basedOn w:val="prastasis"/>
    <w:rsid w:val="009E54E9"/>
    <w:pPr>
      <w:spacing w:after="160" w:line="240" w:lineRule="exact"/>
    </w:pPr>
    <w:rPr>
      <w:rFonts w:ascii="Tahoma" w:hAnsi="Tahoma"/>
      <w:sz w:val="20"/>
      <w:szCs w:val="20"/>
      <w:lang w:val="en-US"/>
    </w:rPr>
  </w:style>
  <w:style w:type="paragraph" w:styleId="Pavadinimas">
    <w:name w:val="Title"/>
    <w:basedOn w:val="prastasis"/>
    <w:link w:val="PavadinimasDiagrama"/>
    <w:qFormat/>
    <w:rsid w:val="003A69C3"/>
    <w:pPr>
      <w:spacing w:line="360" w:lineRule="auto"/>
      <w:jc w:val="center"/>
    </w:pPr>
    <w:rPr>
      <w:b/>
      <w:szCs w:val="20"/>
    </w:rPr>
  </w:style>
  <w:style w:type="character" w:customStyle="1" w:styleId="PavadinimasDiagrama">
    <w:name w:val="Pavadinimas Diagrama"/>
    <w:basedOn w:val="Numatytasispastraiposriftas"/>
    <w:link w:val="Pavadinimas"/>
    <w:rsid w:val="003A69C3"/>
    <w:rPr>
      <w:b/>
      <w:sz w:val="24"/>
      <w:lang w:eastAsia="en-US"/>
    </w:rPr>
  </w:style>
  <w:style w:type="paragraph" w:styleId="Porat">
    <w:name w:val="footer"/>
    <w:basedOn w:val="prastasis"/>
    <w:link w:val="PoratDiagrama"/>
    <w:rsid w:val="001D7F69"/>
    <w:pPr>
      <w:tabs>
        <w:tab w:val="center" w:pos="4819"/>
        <w:tab w:val="right" w:pos="9638"/>
      </w:tabs>
    </w:pPr>
  </w:style>
  <w:style w:type="character" w:customStyle="1" w:styleId="PoratDiagrama">
    <w:name w:val="Poraštė Diagrama"/>
    <w:basedOn w:val="Numatytasispastraiposriftas"/>
    <w:link w:val="Porat"/>
    <w:rsid w:val="001D7F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737734">
      <w:bodyDiv w:val="1"/>
      <w:marLeft w:val="0"/>
      <w:marRight w:val="0"/>
      <w:marTop w:val="0"/>
      <w:marBottom w:val="0"/>
      <w:divBdr>
        <w:top w:val="none" w:sz="0" w:space="0" w:color="auto"/>
        <w:left w:val="none" w:sz="0" w:space="0" w:color="auto"/>
        <w:bottom w:val="none" w:sz="0" w:space="0" w:color="auto"/>
        <w:right w:val="none" w:sz="0" w:space="0" w:color="auto"/>
      </w:divBdr>
    </w:div>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310327337">
      <w:bodyDiv w:val="1"/>
      <w:marLeft w:val="0"/>
      <w:marRight w:val="0"/>
      <w:marTop w:val="0"/>
      <w:marBottom w:val="0"/>
      <w:divBdr>
        <w:top w:val="none" w:sz="0" w:space="0" w:color="auto"/>
        <w:left w:val="none" w:sz="0" w:space="0" w:color="auto"/>
        <w:bottom w:val="none" w:sz="0" w:space="0" w:color="auto"/>
        <w:right w:val="none" w:sz="0" w:space="0" w:color="auto"/>
      </w:divBdr>
    </w:div>
    <w:div w:id="1663653901">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aunas.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aunas.lt" TargetMode="External"/><Relationship Id="rId4" Type="http://schemas.openxmlformats.org/officeDocument/2006/relationships/webSettings" Target="webSettings.xml"/><Relationship Id="rId9" Type="http://schemas.openxmlformats.org/officeDocument/2006/relationships/hyperlink" Target="mailto:dap@kau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4</Pages>
  <Words>1301</Words>
  <Characters>9823</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Gintarė Keserauskienė</cp:lastModifiedBy>
  <cp:revision>78</cp:revision>
  <cp:lastPrinted>2024-12-06T08:51:00Z</cp:lastPrinted>
  <dcterms:created xsi:type="dcterms:W3CDTF">2021-06-18T15:00:00Z</dcterms:created>
  <dcterms:modified xsi:type="dcterms:W3CDTF">2024-12-06T08:51:00Z</dcterms:modified>
</cp:coreProperties>
</file>