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5F70C3C" w:rsidR="004C64D8" w:rsidRPr="00CA1614" w:rsidRDefault="00FE18CA" w:rsidP="00CF3365">
      <w:pPr>
        <w:pStyle w:val="Antrat1"/>
        <w:spacing w:after="0" w:line="240" w:lineRule="auto"/>
        <w:rPr>
          <w:sz w:val="24"/>
          <w:szCs w:val="24"/>
        </w:rPr>
      </w:pPr>
      <w:r w:rsidRPr="00FE18CA">
        <w:rPr>
          <w:iCs/>
          <w:color w:val="auto"/>
          <w:sz w:val="24"/>
          <w:szCs w:val="24"/>
        </w:rPr>
        <w:t>ORAP</w:t>
      </w:r>
      <w:r w:rsidR="000E2CAD">
        <w:rPr>
          <w:iCs/>
          <w:color w:val="auto"/>
          <w:sz w:val="24"/>
          <w:szCs w:val="24"/>
        </w:rPr>
        <w:t>Ū</w:t>
      </w:r>
      <w:r w:rsidRPr="00FE18CA">
        <w:rPr>
          <w:iCs/>
          <w:color w:val="auto"/>
          <w:sz w:val="24"/>
          <w:szCs w:val="24"/>
        </w:rPr>
        <w:t>ČIŲ DEFEKTAVIM</w:t>
      </w:r>
      <w:r>
        <w:rPr>
          <w:iCs/>
          <w:color w:val="auto"/>
          <w:sz w:val="24"/>
          <w:szCs w:val="24"/>
        </w:rPr>
        <w:t>O</w:t>
      </w:r>
      <w:r w:rsidRPr="00FE18CA">
        <w:rPr>
          <w:iCs/>
          <w:color w:val="auto"/>
          <w:sz w:val="24"/>
          <w:szCs w:val="24"/>
        </w:rPr>
        <w:t>, TECHNINĖ</w:t>
      </w:r>
      <w:r>
        <w:rPr>
          <w:iCs/>
          <w:color w:val="auto"/>
          <w:sz w:val="24"/>
          <w:szCs w:val="24"/>
        </w:rPr>
        <w:t>S</w:t>
      </w:r>
      <w:r w:rsidRPr="00FE18CA">
        <w:rPr>
          <w:iCs/>
          <w:color w:val="auto"/>
          <w:sz w:val="24"/>
          <w:szCs w:val="24"/>
        </w:rPr>
        <w:t xml:space="preserve"> PRIEŽIŪR</w:t>
      </w:r>
      <w:r>
        <w:rPr>
          <w:iCs/>
          <w:color w:val="auto"/>
          <w:sz w:val="24"/>
          <w:szCs w:val="24"/>
        </w:rPr>
        <w:t>OS</w:t>
      </w:r>
      <w:r w:rsidRPr="00FE18CA">
        <w:rPr>
          <w:iCs/>
          <w:color w:val="auto"/>
          <w:sz w:val="24"/>
          <w:szCs w:val="24"/>
        </w:rPr>
        <w:t xml:space="preserve"> IR REMONT</w:t>
      </w:r>
      <w:r>
        <w:rPr>
          <w:iCs/>
          <w:color w:val="auto"/>
          <w:sz w:val="24"/>
          <w:szCs w:val="24"/>
        </w:rPr>
        <w:t>O</w:t>
      </w:r>
      <w:r w:rsidRPr="00FE18CA">
        <w:rPr>
          <w:iCs/>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FE18CA" w:rsidRDefault="00683790" w:rsidP="00D22842">
      <w:pPr>
        <w:jc w:val="center"/>
        <w:rPr>
          <w:b/>
          <w:caps/>
          <w:color w:val="auto"/>
          <w:sz w:val="24"/>
          <w:szCs w:val="24"/>
          <w:lang w:eastAsia="en-US"/>
        </w:rPr>
      </w:pPr>
    </w:p>
    <w:p w14:paraId="0FECD83C" w14:textId="77777777" w:rsidR="00C77AFB" w:rsidRPr="00CA1614" w:rsidRDefault="00C77AFB" w:rsidP="00C77AFB">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0C302348" w14:textId="77777777" w:rsidR="00C77AFB" w:rsidRPr="00CA1614" w:rsidRDefault="00C77AFB" w:rsidP="00C77AFB">
      <w:pPr>
        <w:shd w:val="clear" w:color="auto" w:fill="FFFFFF"/>
        <w:spacing w:after="0" w:line="240" w:lineRule="auto"/>
        <w:ind w:left="2602" w:firstLine="1286"/>
        <w:rPr>
          <w:bCs/>
          <w:sz w:val="20"/>
          <w:szCs w:val="20"/>
        </w:rPr>
      </w:pPr>
      <w:r w:rsidRPr="00CA1614">
        <w:rPr>
          <w:bCs/>
          <w:sz w:val="20"/>
          <w:szCs w:val="20"/>
        </w:rPr>
        <w:t xml:space="preserve">            (Data)</w:t>
      </w:r>
    </w:p>
    <w:p w14:paraId="2DC63E73" w14:textId="77777777" w:rsidR="00C77AFB" w:rsidRPr="00CA1614" w:rsidRDefault="00C77AFB" w:rsidP="00C77AFB">
      <w:pPr>
        <w:shd w:val="clear" w:color="auto" w:fill="FFFFFF"/>
        <w:spacing w:after="0" w:line="240" w:lineRule="auto"/>
        <w:jc w:val="center"/>
        <w:rPr>
          <w:bCs/>
          <w:sz w:val="24"/>
          <w:szCs w:val="24"/>
        </w:rPr>
      </w:pPr>
      <w:r w:rsidRPr="00CA1614">
        <w:rPr>
          <w:bCs/>
          <w:sz w:val="24"/>
          <w:szCs w:val="24"/>
        </w:rPr>
        <w:t>_____________</w:t>
      </w:r>
    </w:p>
    <w:p w14:paraId="29568B95" w14:textId="77777777" w:rsidR="00C77AFB" w:rsidRPr="00CA1614" w:rsidRDefault="00C77AFB" w:rsidP="00C77AFB">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77AFB" w:rsidRDefault="004C64D8" w:rsidP="004C64D8">
      <w:pPr>
        <w:spacing w:after="0" w:line="240" w:lineRule="auto"/>
        <w:jc w:val="center"/>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EDE3DD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17E6C">
        <w:rPr>
          <w:color w:val="auto"/>
          <w:sz w:val="24"/>
          <w:szCs w:val="24"/>
        </w:rPr>
        <w:t>Pasirašydamas</w:t>
      </w:r>
      <w:r w:rsidR="00E00645" w:rsidRPr="00717E6C">
        <w:rPr>
          <w:color w:val="auto"/>
          <w:sz w:val="24"/>
          <w:szCs w:val="24"/>
        </w:rPr>
        <w:t xml:space="preserve"> </w:t>
      </w:r>
      <w:r w:rsidR="004C64D8" w:rsidRPr="00717E6C">
        <w:rPr>
          <w:color w:val="auto"/>
          <w:sz w:val="24"/>
          <w:szCs w:val="24"/>
        </w:rPr>
        <w:t>pa</w:t>
      </w:r>
      <w:r w:rsidR="004C64D8" w:rsidRPr="0032678A">
        <w:rPr>
          <w:sz w:val="24"/>
          <w:szCs w:val="24"/>
        </w:rPr>
        <w:t>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9"/>
        <w:gridCol w:w="4096"/>
        <w:gridCol w:w="783"/>
        <w:gridCol w:w="1503"/>
        <w:gridCol w:w="1137"/>
        <w:gridCol w:w="1846"/>
      </w:tblGrid>
      <w:tr w:rsidR="00717E6C" w:rsidRPr="00717E6C" w14:paraId="18451EB6" w14:textId="77777777" w:rsidTr="00717E6C">
        <w:trPr>
          <w:cantSplit/>
          <w:trHeight w:val="449"/>
          <w:jc w:val="center"/>
        </w:trPr>
        <w:tc>
          <w:tcPr>
            <w:tcW w:w="2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BDA70B" w14:textId="77777777" w:rsidR="00FE18CA" w:rsidRPr="00717E6C" w:rsidRDefault="00FE18CA" w:rsidP="00FE18CA">
            <w:pPr>
              <w:spacing w:after="0" w:line="240" w:lineRule="auto"/>
              <w:ind w:left="-98" w:right="-63" w:hanging="11"/>
              <w:jc w:val="center"/>
              <w:rPr>
                <w:sz w:val="24"/>
                <w:szCs w:val="24"/>
              </w:rPr>
            </w:pPr>
            <w:bookmarkStart w:id="0" w:name="_Hlk198130080"/>
            <w:r w:rsidRPr="00717E6C">
              <w:rPr>
                <w:sz w:val="24"/>
                <w:szCs w:val="24"/>
              </w:rPr>
              <w:t>Eil. Nr.</w:t>
            </w:r>
          </w:p>
        </w:tc>
        <w:tc>
          <w:tcPr>
            <w:tcW w:w="21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BE2E6F" w14:textId="77777777" w:rsidR="00FE18CA" w:rsidRPr="00717E6C" w:rsidRDefault="00FE18CA" w:rsidP="00FE18CA">
            <w:pPr>
              <w:spacing w:after="0" w:line="240" w:lineRule="auto"/>
              <w:ind w:hanging="11"/>
              <w:jc w:val="center"/>
              <w:rPr>
                <w:sz w:val="24"/>
                <w:szCs w:val="24"/>
              </w:rPr>
            </w:pPr>
            <w:r w:rsidRPr="00717E6C">
              <w:rPr>
                <w:sz w:val="24"/>
                <w:szCs w:val="24"/>
              </w:rPr>
              <w:t>Paslaugų pavadinimas</w:t>
            </w:r>
          </w:p>
        </w:tc>
        <w:tc>
          <w:tcPr>
            <w:tcW w:w="145" w:type="pct"/>
            <w:tcBorders>
              <w:top w:val="single" w:sz="4" w:space="0" w:color="auto"/>
              <w:left w:val="single" w:sz="4" w:space="0" w:color="auto"/>
              <w:bottom w:val="nil"/>
              <w:right w:val="nil"/>
            </w:tcBorders>
            <w:shd w:val="clear" w:color="auto" w:fill="D9D9D9"/>
            <w:vAlign w:val="center"/>
          </w:tcPr>
          <w:p w14:paraId="3D081F35" w14:textId="77777777" w:rsidR="00FE18CA" w:rsidRPr="00717E6C" w:rsidRDefault="00FE18CA" w:rsidP="00FE18CA">
            <w:pPr>
              <w:spacing w:after="0" w:line="240" w:lineRule="auto"/>
              <w:ind w:hanging="11"/>
              <w:jc w:val="center"/>
              <w:rPr>
                <w:sz w:val="24"/>
                <w:szCs w:val="24"/>
              </w:rPr>
            </w:pPr>
            <w:r w:rsidRPr="00717E6C">
              <w:rPr>
                <w:sz w:val="24"/>
                <w:szCs w:val="24"/>
              </w:rPr>
              <w:t>Mato vnt.</w:t>
            </w:r>
          </w:p>
        </w:tc>
        <w:tc>
          <w:tcPr>
            <w:tcW w:w="792" w:type="pct"/>
            <w:tcBorders>
              <w:top w:val="single" w:sz="4" w:space="0" w:color="auto"/>
              <w:left w:val="single" w:sz="4" w:space="0" w:color="auto"/>
              <w:bottom w:val="nil"/>
              <w:right w:val="single" w:sz="4" w:space="0" w:color="auto"/>
            </w:tcBorders>
            <w:shd w:val="clear" w:color="auto" w:fill="D9D9D9"/>
            <w:vAlign w:val="center"/>
          </w:tcPr>
          <w:p w14:paraId="7BA207A5" w14:textId="77777777" w:rsidR="00FE18CA" w:rsidRPr="00717E6C" w:rsidRDefault="00FE18CA" w:rsidP="00FE18CA">
            <w:pPr>
              <w:spacing w:after="0" w:line="240" w:lineRule="auto"/>
              <w:ind w:hanging="11"/>
              <w:jc w:val="center"/>
              <w:rPr>
                <w:sz w:val="24"/>
                <w:szCs w:val="24"/>
              </w:rPr>
            </w:pPr>
            <w:r w:rsidRPr="00717E6C">
              <w:rPr>
                <w:sz w:val="24"/>
                <w:szCs w:val="24"/>
              </w:rPr>
              <w:t>Preliminarus kiekis 36 mėn.</w:t>
            </w:r>
          </w:p>
        </w:tc>
        <w:tc>
          <w:tcPr>
            <w:tcW w:w="648" w:type="pct"/>
            <w:tcBorders>
              <w:top w:val="single" w:sz="4" w:space="0" w:color="auto"/>
              <w:left w:val="single" w:sz="4" w:space="0" w:color="auto"/>
              <w:bottom w:val="nil"/>
              <w:right w:val="nil"/>
            </w:tcBorders>
            <w:shd w:val="clear" w:color="auto" w:fill="D9D9D9"/>
            <w:vAlign w:val="center"/>
            <w:hideMark/>
          </w:tcPr>
          <w:p w14:paraId="120C4B84" w14:textId="77777777" w:rsidR="00FE18CA" w:rsidRPr="00717E6C" w:rsidRDefault="00FE18CA" w:rsidP="00FE18CA">
            <w:pPr>
              <w:spacing w:after="0" w:line="240" w:lineRule="auto"/>
              <w:ind w:hanging="11"/>
              <w:jc w:val="center"/>
              <w:rPr>
                <w:sz w:val="24"/>
                <w:szCs w:val="24"/>
              </w:rPr>
            </w:pPr>
            <w:r w:rsidRPr="00717E6C">
              <w:rPr>
                <w:sz w:val="24"/>
                <w:szCs w:val="24"/>
              </w:rPr>
              <w:t>1 vnt. kaina Eur (be PVM)</w:t>
            </w:r>
          </w:p>
        </w:tc>
        <w:tc>
          <w:tcPr>
            <w:tcW w:w="987" w:type="pct"/>
            <w:tcBorders>
              <w:top w:val="single" w:sz="4" w:space="0" w:color="auto"/>
              <w:left w:val="single" w:sz="4" w:space="0" w:color="auto"/>
              <w:bottom w:val="nil"/>
              <w:right w:val="single" w:sz="4" w:space="0" w:color="auto"/>
            </w:tcBorders>
            <w:shd w:val="clear" w:color="auto" w:fill="D9D9D9"/>
            <w:hideMark/>
          </w:tcPr>
          <w:p w14:paraId="7CB9C31E" w14:textId="77777777" w:rsidR="00FE18CA" w:rsidRPr="00717E6C" w:rsidRDefault="00FE18CA" w:rsidP="00FE18CA">
            <w:pPr>
              <w:spacing w:after="0" w:line="240" w:lineRule="auto"/>
              <w:ind w:hanging="11"/>
              <w:jc w:val="center"/>
              <w:rPr>
                <w:sz w:val="24"/>
                <w:szCs w:val="24"/>
              </w:rPr>
            </w:pPr>
            <w:r w:rsidRPr="00717E6C">
              <w:rPr>
                <w:sz w:val="24"/>
                <w:szCs w:val="24"/>
              </w:rPr>
              <w:t xml:space="preserve">Preliminaraus kiekio kaina Eur (be PVM) </w:t>
            </w:r>
          </w:p>
          <w:p w14:paraId="7D7F50A1" w14:textId="77777777" w:rsidR="00FE18CA" w:rsidRPr="00717E6C" w:rsidRDefault="00FE18CA" w:rsidP="00FE18CA">
            <w:pPr>
              <w:spacing w:after="0" w:line="240" w:lineRule="auto"/>
              <w:ind w:hanging="11"/>
              <w:jc w:val="center"/>
              <w:rPr>
                <w:sz w:val="24"/>
                <w:szCs w:val="24"/>
              </w:rPr>
            </w:pPr>
            <w:r w:rsidRPr="00717E6C">
              <w:rPr>
                <w:sz w:val="24"/>
                <w:szCs w:val="24"/>
              </w:rPr>
              <w:t>(4x5)</w:t>
            </w:r>
          </w:p>
        </w:tc>
      </w:tr>
      <w:tr w:rsidR="00717E6C" w:rsidRPr="00717E6C" w14:paraId="7F866D88" w14:textId="77777777" w:rsidTr="00717E6C">
        <w:trPr>
          <w:trHeight w:val="234"/>
          <w:jc w:val="center"/>
        </w:trPr>
        <w:tc>
          <w:tcPr>
            <w:tcW w:w="299" w:type="pct"/>
            <w:tcBorders>
              <w:top w:val="single" w:sz="4" w:space="0" w:color="auto"/>
              <w:left w:val="single" w:sz="4" w:space="0" w:color="auto"/>
              <w:bottom w:val="single" w:sz="4" w:space="0" w:color="auto"/>
              <w:right w:val="single" w:sz="4" w:space="0" w:color="auto"/>
            </w:tcBorders>
            <w:shd w:val="clear" w:color="auto" w:fill="D9D9D9"/>
            <w:hideMark/>
          </w:tcPr>
          <w:p w14:paraId="2EB7E716" w14:textId="77777777" w:rsidR="00FE18CA" w:rsidRPr="00717E6C" w:rsidRDefault="00FE18CA" w:rsidP="00FE18CA">
            <w:pPr>
              <w:spacing w:after="0" w:line="240" w:lineRule="auto"/>
              <w:ind w:hanging="11"/>
              <w:jc w:val="center"/>
              <w:rPr>
                <w:i/>
                <w:iCs/>
                <w:sz w:val="24"/>
                <w:szCs w:val="24"/>
              </w:rPr>
            </w:pPr>
            <w:r w:rsidRPr="00717E6C">
              <w:rPr>
                <w:i/>
                <w:iCs/>
                <w:sz w:val="24"/>
                <w:szCs w:val="24"/>
              </w:rPr>
              <w:t>1</w:t>
            </w:r>
          </w:p>
        </w:tc>
        <w:tc>
          <w:tcPr>
            <w:tcW w:w="21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290EF5" w14:textId="77777777" w:rsidR="00FE18CA" w:rsidRPr="00717E6C" w:rsidRDefault="00FE18CA" w:rsidP="00FE18CA">
            <w:pPr>
              <w:spacing w:after="0" w:line="240" w:lineRule="auto"/>
              <w:ind w:hanging="11"/>
              <w:jc w:val="center"/>
              <w:rPr>
                <w:i/>
                <w:iCs/>
                <w:sz w:val="24"/>
                <w:szCs w:val="24"/>
              </w:rPr>
            </w:pPr>
            <w:r w:rsidRPr="00717E6C">
              <w:rPr>
                <w:i/>
                <w:iCs/>
                <w:sz w:val="24"/>
                <w:szCs w:val="24"/>
              </w:rPr>
              <w:t>2</w:t>
            </w:r>
          </w:p>
        </w:tc>
        <w:tc>
          <w:tcPr>
            <w:tcW w:w="145" w:type="pct"/>
            <w:tcBorders>
              <w:top w:val="single" w:sz="4" w:space="0" w:color="auto"/>
              <w:left w:val="single" w:sz="4" w:space="0" w:color="auto"/>
              <w:bottom w:val="single" w:sz="4" w:space="0" w:color="auto"/>
              <w:right w:val="single" w:sz="4" w:space="0" w:color="auto"/>
            </w:tcBorders>
            <w:shd w:val="clear" w:color="auto" w:fill="D9D9D9"/>
            <w:vAlign w:val="center"/>
          </w:tcPr>
          <w:p w14:paraId="222FB049" w14:textId="77777777" w:rsidR="00FE18CA" w:rsidRPr="00717E6C" w:rsidRDefault="00FE18CA" w:rsidP="00FE18CA">
            <w:pPr>
              <w:spacing w:after="0" w:line="240" w:lineRule="auto"/>
              <w:ind w:hanging="11"/>
              <w:jc w:val="center"/>
              <w:rPr>
                <w:i/>
                <w:iCs/>
                <w:sz w:val="24"/>
                <w:szCs w:val="24"/>
              </w:rPr>
            </w:pPr>
            <w:r w:rsidRPr="00717E6C">
              <w:rPr>
                <w:i/>
                <w:iCs/>
                <w:sz w:val="24"/>
                <w:szCs w:val="24"/>
              </w:rPr>
              <w:t>3</w:t>
            </w:r>
          </w:p>
        </w:tc>
        <w:tc>
          <w:tcPr>
            <w:tcW w:w="792" w:type="pct"/>
            <w:tcBorders>
              <w:top w:val="single" w:sz="4" w:space="0" w:color="auto"/>
              <w:left w:val="single" w:sz="4" w:space="0" w:color="auto"/>
              <w:bottom w:val="single" w:sz="4" w:space="0" w:color="auto"/>
              <w:right w:val="single" w:sz="4" w:space="0" w:color="auto"/>
            </w:tcBorders>
            <w:shd w:val="clear" w:color="auto" w:fill="D9D9D9"/>
            <w:vAlign w:val="center"/>
          </w:tcPr>
          <w:p w14:paraId="1A8AADD9" w14:textId="77777777" w:rsidR="00FE18CA" w:rsidRPr="00717E6C" w:rsidRDefault="00FE18CA" w:rsidP="00FE18CA">
            <w:pPr>
              <w:spacing w:after="0" w:line="240" w:lineRule="auto"/>
              <w:ind w:hanging="11"/>
              <w:jc w:val="center"/>
              <w:rPr>
                <w:i/>
                <w:iCs/>
                <w:sz w:val="24"/>
                <w:szCs w:val="24"/>
              </w:rPr>
            </w:pPr>
            <w:r w:rsidRPr="00717E6C">
              <w:rPr>
                <w:i/>
                <w:iCs/>
                <w:sz w:val="24"/>
                <w:szCs w:val="24"/>
              </w:rPr>
              <w:t>4</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3C22B1" w14:textId="77777777" w:rsidR="00FE18CA" w:rsidRPr="00717E6C" w:rsidRDefault="00FE18CA" w:rsidP="00FE18CA">
            <w:pPr>
              <w:spacing w:after="0" w:line="240" w:lineRule="auto"/>
              <w:ind w:hanging="11"/>
              <w:jc w:val="center"/>
              <w:rPr>
                <w:i/>
                <w:iCs/>
                <w:sz w:val="24"/>
                <w:szCs w:val="24"/>
              </w:rPr>
            </w:pPr>
            <w:r w:rsidRPr="00717E6C">
              <w:rPr>
                <w:i/>
                <w:iCs/>
                <w:sz w:val="24"/>
                <w:szCs w:val="24"/>
              </w:rPr>
              <w:t>5</w:t>
            </w:r>
          </w:p>
        </w:tc>
        <w:tc>
          <w:tcPr>
            <w:tcW w:w="987" w:type="pct"/>
            <w:tcBorders>
              <w:top w:val="single" w:sz="4" w:space="0" w:color="auto"/>
              <w:left w:val="single" w:sz="4" w:space="0" w:color="auto"/>
              <w:bottom w:val="single" w:sz="4" w:space="0" w:color="auto"/>
              <w:right w:val="single" w:sz="4" w:space="0" w:color="auto"/>
            </w:tcBorders>
            <w:shd w:val="clear" w:color="auto" w:fill="D9D9D9"/>
            <w:hideMark/>
          </w:tcPr>
          <w:p w14:paraId="7F0BB75D" w14:textId="77777777" w:rsidR="00FE18CA" w:rsidRPr="00717E6C" w:rsidRDefault="00FE18CA" w:rsidP="00FE18CA">
            <w:pPr>
              <w:spacing w:after="0" w:line="240" w:lineRule="auto"/>
              <w:ind w:hanging="11"/>
              <w:jc w:val="center"/>
              <w:rPr>
                <w:i/>
                <w:iCs/>
                <w:sz w:val="24"/>
                <w:szCs w:val="24"/>
              </w:rPr>
            </w:pPr>
            <w:r w:rsidRPr="00717E6C">
              <w:rPr>
                <w:i/>
                <w:iCs/>
                <w:sz w:val="24"/>
                <w:szCs w:val="24"/>
              </w:rPr>
              <w:t>6</w:t>
            </w:r>
          </w:p>
        </w:tc>
      </w:tr>
      <w:tr w:rsidR="00717E6C" w:rsidRPr="00717E6C" w14:paraId="0A0B019C" w14:textId="77777777" w:rsidTr="00717E6C">
        <w:trPr>
          <w:trHeight w:val="47"/>
          <w:jc w:val="center"/>
        </w:trPr>
        <w:tc>
          <w:tcPr>
            <w:tcW w:w="299" w:type="pct"/>
            <w:tcBorders>
              <w:top w:val="single" w:sz="4" w:space="0" w:color="auto"/>
              <w:left w:val="single" w:sz="4" w:space="0" w:color="auto"/>
              <w:bottom w:val="single" w:sz="4" w:space="0" w:color="auto"/>
              <w:right w:val="single" w:sz="4" w:space="0" w:color="auto"/>
            </w:tcBorders>
            <w:hideMark/>
          </w:tcPr>
          <w:p w14:paraId="6324F942" w14:textId="77777777" w:rsidR="00FE18CA" w:rsidRPr="00717E6C" w:rsidRDefault="00FE18CA" w:rsidP="00FE18CA">
            <w:pPr>
              <w:spacing w:after="0" w:line="240" w:lineRule="auto"/>
              <w:ind w:hanging="11"/>
              <w:rPr>
                <w:sz w:val="24"/>
                <w:szCs w:val="24"/>
              </w:rPr>
            </w:pPr>
            <w:r w:rsidRPr="00717E6C">
              <w:rPr>
                <w:sz w:val="24"/>
                <w:szCs w:val="24"/>
              </w:rPr>
              <w:t>1.</w:t>
            </w:r>
          </w:p>
        </w:tc>
        <w:tc>
          <w:tcPr>
            <w:tcW w:w="2129" w:type="pct"/>
            <w:tcBorders>
              <w:top w:val="single" w:sz="4" w:space="0" w:color="auto"/>
              <w:bottom w:val="single" w:sz="4" w:space="0" w:color="auto"/>
              <w:right w:val="single" w:sz="4" w:space="0" w:color="auto"/>
            </w:tcBorders>
          </w:tcPr>
          <w:p w14:paraId="1C7B46C0" w14:textId="77777777" w:rsidR="00FE18CA" w:rsidRPr="00717E6C" w:rsidRDefault="00FE18CA" w:rsidP="00FE18CA">
            <w:pPr>
              <w:spacing w:after="0" w:line="240" w:lineRule="auto"/>
              <w:ind w:hanging="11"/>
              <w:rPr>
                <w:sz w:val="24"/>
                <w:szCs w:val="24"/>
              </w:rPr>
            </w:pPr>
            <w:r w:rsidRPr="00717E6C">
              <w:rPr>
                <w:sz w:val="24"/>
                <w:szCs w:val="24"/>
              </w:rPr>
              <w:t>Orapūčių techninės priežiūros darbai</w:t>
            </w:r>
          </w:p>
        </w:tc>
        <w:tc>
          <w:tcPr>
            <w:tcW w:w="145" w:type="pct"/>
            <w:tcBorders>
              <w:top w:val="single" w:sz="4" w:space="0" w:color="auto"/>
              <w:left w:val="single" w:sz="4" w:space="0" w:color="auto"/>
              <w:bottom w:val="single" w:sz="4" w:space="0" w:color="auto"/>
            </w:tcBorders>
          </w:tcPr>
          <w:p w14:paraId="4055EB32" w14:textId="77777777" w:rsidR="00FE18CA" w:rsidRPr="00717E6C" w:rsidRDefault="00FE18CA" w:rsidP="00FE18CA">
            <w:pPr>
              <w:spacing w:after="0" w:line="240" w:lineRule="auto"/>
              <w:ind w:hanging="11"/>
              <w:jc w:val="center"/>
              <w:rPr>
                <w:sz w:val="24"/>
                <w:szCs w:val="24"/>
              </w:rPr>
            </w:pPr>
            <w:r w:rsidRPr="00717E6C">
              <w:rPr>
                <w:sz w:val="24"/>
                <w:szCs w:val="24"/>
              </w:rPr>
              <w:t>val.</w:t>
            </w:r>
          </w:p>
        </w:tc>
        <w:tc>
          <w:tcPr>
            <w:tcW w:w="792" w:type="pct"/>
            <w:tcBorders>
              <w:top w:val="single" w:sz="4" w:space="0" w:color="auto"/>
              <w:left w:val="single" w:sz="4" w:space="0" w:color="auto"/>
              <w:bottom w:val="single" w:sz="4" w:space="0" w:color="auto"/>
            </w:tcBorders>
          </w:tcPr>
          <w:p w14:paraId="3B2CC6E3" w14:textId="77777777" w:rsidR="00FE18CA" w:rsidRPr="00717E6C" w:rsidRDefault="00FE18CA" w:rsidP="00FE18CA">
            <w:pPr>
              <w:spacing w:after="0" w:line="240" w:lineRule="auto"/>
              <w:ind w:hanging="11"/>
              <w:jc w:val="center"/>
              <w:rPr>
                <w:sz w:val="24"/>
                <w:szCs w:val="24"/>
              </w:rPr>
            </w:pPr>
            <w:r w:rsidRPr="00717E6C">
              <w:rPr>
                <w:sz w:val="24"/>
                <w:szCs w:val="24"/>
              </w:rPr>
              <w:t>24</w:t>
            </w:r>
          </w:p>
        </w:tc>
        <w:tc>
          <w:tcPr>
            <w:tcW w:w="648" w:type="pct"/>
            <w:tcBorders>
              <w:top w:val="single" w:sz="4" w:space="0" w:color="auto"/>
              <w:left w:val="single" w:sz="4" w:space="0" w:color="auto"/>
              <w:bottom w:val="single" w:sz="4" w:space="0" w:color="auto"/>
              <w:right w:val="single" w:sz="4" w:space="0" w:color="auto"/>
            </w:tcBorders>
          </w:tcPr>
          <w:p w14:paraId="3FD6D79E" w14:textId="3D3BAE31" w:rsidR="00FE18CA" w:rsidRPr="00717E6C" w:rsidRDefault="00FE18CA" w:rsidP="00FE18CA">
            <w:pPr>
              <w:spacing w:after="0" w:line="240" w:lineRule="auto"/>
              <w:ind w:hanging="11"/>
              <w:jc w:val="center"/>
              <w:rPr>
                <w:sz w:val="24"/>
                <w:szCs w:val="24"/>
              </w:rPr>
            </w:pPr>
          </w:p>
        </w:tc>
        <w:tc>
          <w:tcPr>
            <w:tcW w:w="987" w:type="pct"/>
            <w:tcBorders>
              <w:top w:val="single" w:sz="4" w:space="0" w:color="auto"/>
              <w:left w:val="single" w:sz="4" w:space="0" w:color="auto"/>
              <w:bottom w:val="single" w:sz="4" w:space="0" w:color="auto"/>
              <w:right w:val="single" w:sz="4" w:space="0" w:color="auto"/>
            </w:tcBorders>
            <w:vAlign w:val="center"/>
          </w:tcPr>
          <w:p w14:paraId="301AAA7B" w14:textId="7C93C798" w:rsidR="00FE18CA" w:rsidRPr="00717E6C" w:rsidRDefault="00FE18CA" w:rsidP="00FE18CA">
            <w:pPr>
              <w:spacing w:after="0" w:line="240" w:lineRule="auto"/>
              <w:ind w:hanging="11"/>
              <w:jc w:val="center"/>
              <w:rPr>
                <w:sz w:val="24"/>
                <w:szCs w:val="24"/>
              </w:rPr>
            </w:pPr>
          </w:p>
        </w:tc>
      </w:tr>
      <w:tr w:rsidR="00717E6C" w:rsidRPr="00717E6C" w14:paraId="69CE028C" w14:textId="77777777" w:rsidTr="00717E6C">
        <w:trPr>
          <w:trHeight w:val="47"/>
          <w:jc w:val="center"/>
        </w:trPr>
        <w:tc>
          <w:tcPr>
            <w:tcW w:w="299" w:type="pct"/>
            <w:tcBorders>
              <w:top w:val="single" w:sz="4" w:space="0" w:color="auto"/>
              <w:left w:val="single" w:sz="4" w:space="0" w:color="auto"/>
              <w:bottom w:val="single" w:sz="4" w:space="0" w:color="auto"/>
              <w:right w:val="single" w:sz="4" w:space="0" w:color="auto"/>
            </w:tcBorders>
            <w:hideMark/>
          </w:tcPr>
          <w:p w14:paraId="634977BD" w14:textId="77777777" w:rsidR="00FE18CA" w:rsidRPr="00717E6C" w:rsidRDefault="00FE18CA" w:rsidP="00FE18CA">
            <w:pPr>
              <w:spacing w:after="0" w:line="240" w:lineRule="auto"/>
              <w:ind w:hanging="11"/>
              <w:rPr>
                <w:sz w:val="24"/>
                <w:szCs w:val="24"/>
              </w:rPr>
            </w:pPr>
            <w:r w:rsidRPr="00717E6C">
              <w:rPr>
                <w:sz w:val="24"/>
                <w:szCs w:val="24"/>
              </w:rPr>
              <w:t>2.</w:t>
            </w:r>
          </w:p>
        </w:tc>
        <w:tc>
          <w:tcPr>
            <w:tcW w:w="2129" w:type="pct"/>
            <w:tcBorders>
              <w:top w:val="single" w:sz="4" w:space="0" w:color="auto"/>
              <w:bottom w:val="single" w:sz="4" w:space="0" w:color="auto"/>
              <w:right w:val="single" w:sz="4" w:space="0" w:color="auto"/>
            </w:tcBorders>
          </w:tcPr>
          <w:p w14:paraId="14838519" w14:textId="77777777" w:rsidR="00FE18CA" w:rsidRPr="00717E6C" w:rsidRDefault="00FE18CA" w:rsidP="00FE18CA">
            <w:pPr>
              <w:spacing w:after="0" w:line="240" w:lineRule="auto"/>
              <w:ind w:hanging="11"/>
              <w:rPr>
                <w:sz w:val="24"/>
                <w:szCs w:val="24"/>
              </w:rPr>
            </w:pPr>
            <w:r w:rsidRPr="00717E6C">
              <w:rPr>
                <w:sz w:val="24"/>
                <w:szCs w:val="24"/>
              </w:rPr>
              <w:t xml:space="preserve">Orapūčių </w:t>
            </w:r>
            <w:proofErr w:type="spellStart"/>
            <w:r w:rsidRPr="00717E6C">
              <w:rPr>
                <w:sz w:val="24"/>
                <w:szCs w:val="24"/>
              </w:rPr>
              <w:t>defektavimas</w:t>
            </w:r>
            <w:proofErr w:type="spellEnd"/>
            <w:r w:rsidRPr="00717E6C">
              <w:rPr>
                <w:sz w:val="24"/>
                <w:szCs w:val="24"/>
              </w:rPr>
              <w:t xml:space="preserve"> </w:t>
            </w:r>
          </w:p>
        </w:tc>
        <w:tc>
          <w:tcPr>
            <w:tcW w:w="145" w:type="pct"/>
            <w:tcBorders>
              <w:top w:val="single" w:sz="4" w:space="0" w:color="auto"/>
              <w:left w:val="single" w:sz="4" w:space="0" w:color="auto"/>
              <w:bottom w:val="single" w:sz="4" w:space="0" w:color="auto"/>
            </w:tcBorders>
          </w:tcPr>
          <w:p w14:paraId="1495D817" w14:textId="77777777" w:rsidR="00FE18CA" w:rsidRPr="00717E6C" w:rsidRDefault="00FE18CA" w:rsidP="00FE18CA">
            <w:pPr>
              <w:spacing w:after="0" w:line="240" w:lineRule="auto"/>
              <w:ind w:hanging="11"/>
              <w:jc w:val="center"/>
              <w:rPr>
                <w:sz w:val="24"/>
                <w:szCs w:val="24"/>
              </w:rPr>
            </w:pPr>
            <w:r w:rsidRPr="00717E6C">
              <w:rPr>
                <w:sz w:val="24"/>
                <w:szCs w:val="24"/>
              </w:rPr>
              <w:t>val.</w:t>
            </w:r>
          </w:p>
        </w:tc>
        <w:tc>
          <w:tcPr>
            <w:tcW w:w="792" w:type="pct"/>
            <w:tcBorders>
              <w:top w:val="single" w:sz="4" w:space="0" w:color="auto"/>
              <w:left w:val="single" w:sz="4" w:space="0" w:color="auto"/>
              <w:bottom w:val="single" w:sz="4" w:space="0" w:color="auto"/>
            </w:tcBorders>
          </w:tcPr>
          <w:p w14:paraId="538FB32F" w14:textId="77777777" w:rsidR="00FE18CA" w:rsidRPr="00717E6C" w:rsidRDefault="00FE18CA" w:rsidP="00FE18CA">
            <w:pPr>
              <w:spacing w:after="0" w:line="240" w:lineRule="auto"/>
              <w:ind w:hanging="11"/>
              <w:jc w:val="center"/>
              <w:rPr>
                <w:sz w:val="24"/>
                <w:szCs w:val="24"/>
              </w:rPr>
            </w:pPr>
            <w:r w:rsidRPr="00717E6C">
              <w:rPr>
                <w:sz w:val="24"/>
                <w:szCs w:val="24"/>
              </w:rPr>
              <w:t>72</w:t>
            </w:r>
          </w:p>
        </w:tc>
        <w:tc>
          <w:tcPr>
            <w:tcW w:w="648" w:type="pct"/>
            <w:tcBorders>
              <w:top w:val="single" w:sz="4" w:space="0" w:color="auto"/>
              <w:left w:val="single" w:sz="4" w:space="0" w:color="auto"/>
              <w:bottom w:val="single" w:sz="4" w:space="0" w:color="auto"/>
              <w:right w:val="single" w:sz="4" w:space="0" w:color="auto"/>
            </w:tcBorders>
          </w:tcPr>
          <w:p w14:paraId="4ADA0131" w14:textId="35966F35" w:rsidR="00FE18CA" w:rsidRPr="00717E6C" w:rsidRDefault="00FE18CA" w:rsidP="00FE18CA">
            <w:pPr>
              <w:spacing w:after="0" w:line="240" w:lineRule="auto"/>
              <w:ind w:hanging="11"/>
              <w:jc w:val="center"/>
              <w:rPr>
                <w:sz w:val="24"/>
                <w:szCs w:val="24"/>
              </w:rPr>
            </w:pPr>
          </w:p>
        </w:tc>
        <w:tc>
          <w:tcPr>
            <w:tcW w:w="987" w:type="pct"/>
            <w:tcBorders>
              <w:top w:val="single" w:sz="4" w:space="0" w:color="auto"/>
              <w:left w:val="single" w:sz="4" w:space="0" w:color="auto"/>
              <w:bottom w:val="single" w:sz="4" w:space="0" w:color="auto"/>
              <w:right w:val="single" w:sz="4" w:space="0" w:color="auto"/>
            </w:tcBorders>
            <w:vAlign w:val="center"/>
          </w:tcPr>
          <w:p w14:paraId="286C9CF4" w14:textId="4C5D0648" w:rsidR="00FE18CA" w:rsidRPr="00717E6C" w:rsidRDefault="00FE18CA" w:rsidP="00FE18CA">
            <w:pPr>
              <w:spacing w:after="0" w:line="240" w:lineRule="auto"/>
              <w:ind w:hanging="11"/>
              <w:jc w:val="center"/>
              <w:rPr>
                <w:sz w:val="24"/>
                <w:szCs w:val="24"/>
              </w:rPr>
            </w:pPr>
          </w:p>
        </w:tc>
      </w:tr>
      <w:tr w:rsidR="00717E6C" w:rsidRPr="00717E6C" w14:paraId="12FE4D07" w14:textId="77777777" w:rsidTr="00717E6C">
        <w:trPr>
          <w:trHeight w:val="47"/>
          <w:jc w:val="center"/>
        </w:trPr>
        <w:tc>
          <w:tcPr>
            <w:tcW w:w="299" w:type="pct"/>
            <w:tcBorders>
              <w:top w:val="single" w:sz="4" w:space="0" w:color="auto"/>
              <w:left w:val="single" w:sz="4" w:space="0" w:color="auto"/>
              <w:bottom w:val="single" w:sz="4" w:space="0" w:color="auto"/>
              <w:right w:val="single" w:sz="4" w:space="0" w:color="auto"/>
            </w:tcBorders>
            <w:hideMark/>
          </w:tcPr>
          <w:p w14:paraId="1F44A0C2" w14:textId="77777777" w:rsidR="00FE18CA" w:rsidRPr="00717E6C" w:rsidRDefault="00FE18CA" w:rsidP="00FE18CA">
            <w:pPr>
              <w:spacing w:after="0" w:line="240" w:lineRule="auto"/>
              <w:ind w:hanging="11"/>
              <w:rPr>
                <w:sz w:val="24"/>
                <w:szCs w:val="24"/>
              </w:rPr>
            </w:pPr>
            <w:r w:rsidRPr="00717E6C">
              <w:rPr>
                <w:sz w:val="24"/>
                <w:szCs w:val="24"/>
              </w:rPr>
              <w:t>3.</w:t>
            </w:r>
          </w:p>
        </w:tc>
        <w:tc>
          <w:tcPr>
            <w:tcW w:w="2129" w:type="pct"/>
            <w:tcBorders>
              <w:top w:val="single" w:sz="4" w:space="0" w:color="auto"/>
              <w:bottom w:val="single" w:sz="4" w:space="0" w:color="auto"/>
              <w:right w:val="single" w:sz="4" w:space="0" w:color="auto"/>
            </w:tcBorders>
          </w:tcPr>
          <w:p w14:paraId="26D7FB89" w14:textId="77777777" w:rsidR="00FE18CA" w:rsidRPr="00717E6C" w:rsidRDefault="00FE18CA" w:rsidP="00FE18CA">
            <w:pPr>
              <w:spacing w:after="0" w:line="240" w:lineRule="auto"/>
              <w:ind w:hanging="11"/>
              <w:rPr>
                <w:sz w:val="24"/>
                <w:szCs w:val="24"/>
              </w:rPr>
            </w:pPr>
            <w:r w:rsidRPr="00717E6C">
              <w:rPr>
                <w:sz w:val="24"/>
                <w:szCs w:val="24"/>
              </w:rPr>
              <w:t>Orapūčių remonto darbai</w:t>
            </w:r>
          </w:p>
        </w:tc>
        <w:tc>
          <w:tcPr>
            <w:tcW w:w="145" w:type="pct"/>
            <w:tcBorders>
              <w:top w:val="single" w:sz="4" w:space="0" w:color="auto"/>
              <w:left w:val="single" w:sz="4" w:space="0" w:color="auto"/>
              <w:bottom w:val="single" w:sz="4" w:space="0" w:color="auto"/>
            </w:tcBorders>
          </w:tcPr>
          <w:p w14:paraId="46D96E11" w14:textId="77777777" w:rsidR="00FE18CA" w:rsidRPr="00717E6C" w:rsidRDefault="00FE18CA" w:rsidP="00FE18CA">
            <w:pPr>
              <w:spacing w:after="0" w:line="240" w:lineRule="auto"/>
              <w:ind w:hanging="11"/>
              <w:jc w:val="center"/>
              <w:rPr>
                <w:sz w:val="24"/>
                <w:szCs w:val="24"/>
              </w:rPr>
            </w:pPr>
            <w:r w:rsidRPr="00717E6C">
              <w:rPr>
                <w:sz w:val="24"/>
                <w:szCs w:val="24"/>
              </w:rPr>
              <w:t>val.</w:t>
            </w:r>
          </w:p>
        </w:tc>
        <w:tc>
          <w:tcPr>
            <w:tcW w:w="792" w:type="pct"/>
            <w:tcBorders>
              <w:top w:val="single" w:sz="4" w:space="0" w:color="auto"/>
              <w:left w:val="single" w:sz="4" w:space="0" w:color="auto"/>
              <w:bottom w:val="single" w:sz="4" w:space="0" w:color="auto"/>
            </w:tcBorders>
          </w:tcPr>
          <w:p w14:paraId="1E605DF7" w14:textId="77777777" w:rsidR="00FE18CA" w:rsidRPr="00717E6C" w:rsidRDefault="00FE18CA" w:rsidP="00FE18CA">
            <w:pPr>
              <w:spacing w:after="0" w:line="240" w:lineRule="auto"/>
              <w:ind w:hanging="11"/>
              <w:jc w:val="center"/>
              <w:rPr>
                <w:sz w:val="24"/>
                <w:szCs w:val="24"/>
              </w:rPr>
            </w:pPr>
            <w:r w:rsidRPr="00717E6C">
              <w:rPr>
                <w:sz w:val="24"/>
                <w:szCs w:val="24"/>
              </w:rPr>
              <w:t>48</w:t>
            </w:r>
          </w:p>
        </w:tc>
        <w:tc>
          <w:tcPr>
            <w:tcW w:w="648" w:type="pct"/>
            <w:tcBorders>
              <w:top w:val="single" w:sz="4" w:space="0" w:color="auto"/>
              <w:left w:val="single" w:sz="4" w:space="0" w:color="auto"/>
              <w:bottom w:val="single" w:sz="4" w:space="0" w:color="auto"/>
              <w:right w:val="single" w:sz="4" w:space="0" w:color="auto"/>
            </w:tcBorders>
          </w:tcPr>
          <w:p w14:paraId="720193C2" w14:textId="67352330" w:rsidR="00FE18CA" w:rsidRPr="00717E6C" w:rsidRDefault="00FE18CA" w:rsidP="00FE18CA">
            <w:pPr>
              <w:spacing w:after="0" w:line="240" w:lineRule="auto"/>
              <w:ind w:hanging="11"/>
              <w:jc w:val="center"/>
              <w:rPr>
                <w:sz w:val="24"/>
                <w:szCs w:val="24"/>
              </w:rPr>
            </w:pPr>
          </w:p>
        </w:tc>
        <w:tc>
          <w:tcPr>
            <w:tcW w:w="987" w:type="pct"/>
            <w:tcBorders>
              <w:top w:val="single" w:sz="4" w:space="0" w:color="auto"/>
              <w:left w:val="single" w:sz="4" w:space="0" w:color="auto"/>
              <w:bottom w:val="single" w:sz="4" w:space="0" w:color="auto"/>
              <w:right w:val="single" w:sz="4" w:space="0" w:color="auto"/>
            </w:tcBorders>
            <w:vAlign w:val="center"/>
          </w:tcPr>
          <w:p w14:paraId="418E812C" w14:textId="27C6DFEF" w:rsidR="00FE18CA" w:rsidRPr="00717E6C" w:rsidRDefault="00FE18CA" w:rsidP="00FE18CA">
            <w:pPr>
              <w:spacing w:after="0" w:line="240" w:lineRule="auto"/>
              <w:ind w:hanging="11"/>
              <w:jc w:val="center"/>
              <w:rPr>
                <w:sz w:val="24"/>
                <w:szCs w:val="24"/>
              </w:rPr>
            </w:pPr>
          </w:p>
        </w:tc>
      </w:tr>
      <w:tr w:rsidR="00FE18CA" w:rsidRPr="00717E6C" w14:paraId="6F7B18DA" w14:textId="77777777" w:rsidTr="00717E6C">
        <w:trPr>
          <w:trHeight w:val="47"/>
          <w:jc w:val="center"/>
        </w:trPr>
        <w:tc>
          <w:tcPr>
            <w:tcW w:w="4013" w:type="pct"/>
            <w:gridSpan w:val="5"/>
            <w:tcBorders>
              <w:top w:val="single" w:sz="4" w:space="0" w:color="auto"/>
              <w:left w:val="single" w:sz="4" w:space="0" w:color="auto"/>
              <w:bottom w:val="single" w:sz="4" w:space="0" w:color="auto"/>
              <w:right w:val="single" w:sz="4" w:space="0" w:color="auto"/>
            </w:tcBorders>
          </w:tcPr>
          <w:p w14:paraId="40DDC96E" w14:textId="77777777" w:rsidR="00FE18CA" w:rsidRPr="00717E6C" w:rsidRDefault="00FE18CA" w:rsidP="00FE18CA">
            <w:pPr>
              <w:spacing w:after="0" w:line="240" w:lineRule="auto"/>
              <w:ind w:hanging="11"/>
              <w:jc w:val="right"/>
              <w:rPr>
                <w:sz w:val="24"/>
                <w:szCs w:val="24"/>
              </w:rPr>
            </w:pPr>
            <w:r w:rsidRPr="00717E6C">
              <w:rPr>
                <w:sz w:val="24"/>
                <w:szCs w:val="24"/>
              </w:rPr>
              <w:t>Suma Eur (be PVM)</w:t>
            </w:r>
          </w:p>
        </w:tc>
        <w:tc>
          <w:tcPr>
            <w:tcW w:w="987" w:type="pct"/>
            <w:tcBorders>
              <w:top w:val="single" w:sz="4" w:space="0" w:color="auto"/>
              <w:left w:val="single" w:sz="4" w:space="0" w:color="auto"/>
              <w:bottom w:val="single" w:sz="4" w:space="0" w:color="auto"/>
              <w:right w:val="single" w:sz="4" w:space="0" w:color="auto"/>
            </w:tcBorders>
          </w:tcPr>
          <w:p w14:paraId="17854A2B" w14:textId="13899D42" w:rsidR="00FE18CA" w:rsidRPr="00717E6C" w:rsidRDefault="00FE18CA" w:rsidP="00FE18CA">
            <w:pPr>
              <w:spacing w:after="0" w:line="240" w:lineRule="auto"/>
              <w:ind w:hanging="11"/>
              <w:jc w:val="center"/>
              <w:rPr>
                <w:sz w:val="24"/>
                <w:szCs w:val="24"/>
              </w:rPr>
            </w:pPr>
          </w:p>
        </w:tc>
      </w:tr>
      <w:tr w:rsidR="00FE18CA" w:rsidRPr="00717E6C" w14:paraId="34640704" w14:textId="77777777" w:rsidTr="00717E6C">
        <w:trPr>
          <w:trHeight w:val="47"/>
          <w:jc w:val="center"/>
        </w:trPr>
        <w:tc>
          <w:tcPr>
            <w:tcW w:w="4013" w:type="pct"/>
            <w:gridSpan w:val="5"/>
            <w:tcBorders>
              <w:top w:val="single" w:sz="4" w:space="0" w:color="auto"/>
              <w:left w:val="single" w:sz="4" w:space="0" w:color="auto"/>
              <w:bottom w:val="single" w:sz="4" w:space="0" w:color="auto"/>
              <w:right w:val="single" w:sz="4" w:space="0" w:color="auto"/>
            </w:tcBorders>
          </w:tcPr>
          <w:p w14:paraId="60755D1A" w14:textId="77777777" w:rsidR="00FE18CA" w:rsidRPr="00717E6C" w:rsidRDefault="00FE18CA" w:rsidP="00FE18CA">
            <w:pPr>
              <w:spacing w:after="0" w:line="240" w:lineRule="auto"/>
              <w:ind w:hanging="11"/>
              <w:jc w:val="right"/>
              <w:rPr>
                <w:sz w:val="24"/>
                <w:szCs w:val="24"/>
              </w:rPr>
            </w:pPr>
            <w:r w:rsidRPr="00717E6C">
              <w:rPr>
                <w:sz w:val="24"/>
                <w:szCs w:val="24"/>
              </w:rPr>
              <w:t>PVM (21 proc.) Eur </w:t>
            </w:r>
          </w:p>
        </w:tc>
        <w:tc>
          <w:tcPr>
            <w:tcW w:w="987" w:type="pct"/>
            <w:tcBorders>
              <w:top w:val="single" w:sz="4" w:space="0" w:color="auto"/>
              <w:left w:val="single" w:sz="4" w:space="0" w:color="auto"/>
              <w:bottom w:val="single" w:sz="12" w:space="0" w:color="auto"/>
              <w:right w:val="single" w:sz="4" w:space="0" w:color="auto"/>
            </w:tcBorders>
          </w:tcPr>
          <w:p w14:paraId="11819CAB" w14:textId="2162A0C1" w:rsidR="00FE18CA" w:rsidRPr="00717E6C" w:rsidRDefault="00FE18CA" w:rsidP="00FE18CA">
            <w:pPr>
              <w:spacing w:after="0" w:line="240" w:lineRule="auto"/>
              <w:ind w:hanging="11"/>
              <w:jc w:val="center"/>
              <w:rPr>
                <w:sz w:val="24"/>
                <w:szCs w:val="24"/>
              </w:rPr>
            </w:pPr>
          </w:p>
        </w:tc>
      </w:tr>
      <w:tr w:rsidR="00FE18CA" w:rsidRPr="00717E6C" w14:paraId="196EC5AA" w14:textId="77777777" w:rsidTr="00717E6C">
        <w:trPr>
          <w:trHeight w:val="259"/>
          <w:jc w:val="center"/>
        </w:trPr>
        <w:tc>
          <w:tcPr>
            <w:tcW w:w="4013" w:type="pct"/>
            <w:gridSpan w:val="5"/>
            <w:tcBorders>
              <w:top w:val="single" w:sz="4" w:space="0" w:color="auto"/>
              <w:left w:val="single" w:sz="4" w:space="0" w:color="auto"/>
              <w:bottom w:val="single" w:sz="4" w:space="0" w:color="auto"/>
              <w:right w:val="single" w:sz="12" w:space="0" w:color="auto"/>
            </w:tcBorders>
          </w:tcPr>
          <w:p w14:paraId="7C6DF572" w14:textId="77777777" w:rsidR="00FE18CA" w:rsidRPr="00717E6C" w:rsidRDefault="00FE18CA" w:rsidP="00FE18CA">
            <w:pPr>
              <w:spacing w:after="0" w:line="240" w:lineRule="auto"/>
              <w:ind w:hanging="11"/>
              <w:jc w:val="right"/>
              <w:rPr>
                <w:sz w:val="24"/>
                <w:szCs w:val="24"/>
              </w:rPr>
            </w:pPr>
            <w:r w:rsidRPr="00717E6C">
              <w:rPr>
                <w:sz w:val="24"/>
                <w:szCs w:val="24"/>
              </w:rPr>
              <w:t xml:space="preserve">Suma (Pasiūlymo vertė) Eur (su PVM) </w:t>
            </w:r>
          </w:p>
        </w:tc>
        <w:tc>
          <w:tcPr>
            <w:tcW w:w="987" w:type="pct"/>
            <w:tcBorders>
              <w:top w:val="single" w:sz="12" w:space="0" w:color="auto"/>
              <w:left w:val="single" w:sz="12" w:space="0" w:color="auto"/>
              <w:bottom w:val="single" w:sz="12" w:space="0" w:color="auto"/>
              <w:right w:val="single" w:sz="12" w:space="0" w:color="auto"/>
            </w:tcBorders>
          </w:tcPr>
          <w:p w14:paraId="216E242E" w14:textId="5FBDD34B" w:rsidR="00FE18CA" w:rsidRPr="00717E6C" w:rsidRDefault="00FE18CA" w:rsidP="00FE18CA">
            <w:pPr>
              <w:spacing w:after="0" w:line="240" w:lineRule="auto"/>
              <w:ind w:hanging="11"/>
              <w:jc w:val="center"/>
              <w:rPr>
                <w:sz w:val="24"/>
                <w:szCs w:val="24"/>
              </w:rPr>
            </w:pPr>
          </w:p>
        </w:tc>
      </w:tr>
    </w:tbl>
    <w:bookmarkEnd w:id="0"/>
    <w:p w14:paraId="36AE3C2E" w14:textId="49A1D323" w:rsidR="00B677DC" w:rsidRPr="000F6175" w:rsidRDefault="00FE18CA"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002BC949" w14:textId="77777777" w:rsidR="00717E6C" w:rsidRPr="00717E6C" w:rsidRDefault="00732DE9" w:rsidP="00717E6C">
      <w:pPr>
        <w:spacing w:after="0" w:line="240" w:lineRule="auto"/>
        <w:ind w:left="11" w:right="62" w:hanging="11"/>
        <w:rPr>
          <w:iCs/>
          <w:color w:val="auto"/>
        </w:rPr>
      </w:pPr>
      <w:r w:rsidRPr="00717E6C">
        <w:rPr>
          <w:iCs/>
          <w:color w:val="auto"/>
        </w:rPr>
        <w:t>PA</w:t>
      </w:r>
      <w:r w:rsidR="00FE18CA" w:rsidRPr="00717E6C">
        <w:rPr>
          <w:iCs/>
          <w:color w:val="auto"/>
        </w:rPr>
        <w:t>S</w:t>
      </w:r>
      <w:r w:rsidRPr="00717E6C">
        <w:rPr>
          <w:iCs/>
          <w:color w:val="auto"/>
        </w:rPr>
        <w:t xml:space="preserve">TABA. </w:t>
      </w:r>
    </w:p>
    <w:p w14:paraId="5A37126F" w14:textId="77777777" w:rsidR="00717E6C" w:rsidRPr="00717E6C" w:rsidRDefault="00717E6C" w:rsidP="00717E6C">
      <w:pPr>
        <w:spacing w:after="0" w:line="240" w:lineRule="auto"/>
        <w:ind w:left="11" w:right="62" w:hanging="11"/>
        <w:rPr>
          <w:iCs/>
          <w:color w:val="auto"/>
        </w:rPr>
      </w:pPr>
      <w:r w:rsidRPr="00717E6C">
        <w:rPr>
          <w:iCs/>
          <w:color w:val="auto"/>
        </w:rPr>
        <w:t>1. Perkantysis subjektas neįsipareigoja įsigyti viso nurodyto Paslaugų ir joms (jiems) atlikti reikiamų medžiagų kiekio bei asortimento.</w:t>
      </w:r>
      <w:r w:rsidRPr="00717E6C">
        <w:rPr>
          <w:bCs/>
          <w:iCs/>
          <w:color w:val="auto"/>
        </w:rPr>
        <w:t xml:space="preserve"> Preliminarus kiekis, nėra maksimalus kiekis ir Pasiūlymo vertė naudojama </w:t>
      </w:r>
      <w:r w:rsidRPr="00717E6C">
        <w:rPr>
          <w:b/>
          <w:bCs/>
          <w:iCs/>
          <w:color w:val="auto"/>
        </w:rPr>
        <w:t>tik pasiūlymams palyginti ir pasiūlymų eilei sudaryti.</w:t>
      </w:r>
    </w:p>
    <w:p w14:paraId="0F121F64" w14:textId="72EE453A" w:rsidR="00717E6C" w:rsidRPr="00717E6C" w:rsidRDefault="00717E6C" w:rsidP="00717E6C">
      <w:pPr>
        <w:spacing w:after="0" w:line="240" w:lineRule="auto"/>
        <w:ind w:left="11" w:right="62" w:hanging="11"/>
        <w:rPr>
          <w:iCs/>
          <w:color w:val="auto"/>
        </w:rPr>
      </w:pPr>
      <w:r w:rsidRPr="00717E6C">
        <w:rPr>
          <w:iCs/>
          <w:color w:val="auto"/>
        </w:rPr>
        <w:t xml:space="preserve">2. </w:t>
      </w:r>
      <w:r w:rsidRPr="00717E6C">
        <w:rPr>
          <w:b/>
          <w:bCs/>
          <w:iCs/>
          <w:color w:val="auto"/>
        </w:rPr>
        <w:t>Pasiūlymo formoje nurodant paslaugų kainas, paslaugos atlikimui reikalingų medžiagų, detalių ir kt. kainos nėra įtraukiamos. Už Paslaugoms atlikti reikiamas medžiagas, detales ir kt. bus apmokama pagal SPS 5 priedo „Sutarties projektas“ 3 dalyje numatytas sąlygas.</w:t>
      </w:r>
    </w:p>
    <w:p w14:paraId="27A19ACD" w14:textId="454AFE91" w:rsidR="00732DE9" w:rsidRDefault="00732DE9" w:rsidP="00717E6C">
      <w:pPr>
        <w:spacing w:line="240" w:lineRule="auto"/>
        <w:rPr>
          <w:color w:val="auto"/>
          <w:sz w:val="24"/>
          <w:szCs w:val="24"/>
        </w:rPr>
      </w:pPr>
    </w:p>
    <w:p w14:paraId="4B00ED50" w14:textId="4B9E9619" w:rsidR="00F17220" w:rsidRPr="00FE18CA" w:rsidRDefault="008F41BC" w:rsidP="00F17220">
      <w:pPr>
        <w:spacing w:after="0" w:line="240" w:lineRule="auto"/>
        <w:rPr>
          <w:iCs/>
          <w:sz w:val="24"/>
          <w:szCs w:val="24"/>
        </w:rPr>
      </w:pPr>
      <w:r w:rsidRPr="00631665">
        <w:rPr>
          <w:color w:val="auto"/>
          <w:sz w:val="24"/>
          <w:szCs w:val="24"/>
        </w:rPr>
        <w:t xml:space="preserve">Mūsų </w:t>
      </w:r>
      <w:r w:rsidRPr="00717E6C">
        <w:rPr>
          <w:color w:val="auto"/>
          <w:sz w:val="24"/>
          <w:szCs w:val="24"/>
        </w:rPr>
        <w:t xml:space="preserve">siūloma </w:t>
      </w:r>
      <w:r w:rsidR="00383519" w:rsidRPr="00717E6C">
        <w:rPr>
          <w:iCs/>
          <w:color w:val="auto"/>
          <w:sz w:val="24"/>
          <w:szCs w:val="24"/>
        </w:rPr>
        <w:t>Paslauga(-</w:t>
      </w:r>
      <w:proofErr w:type="spellStart"/>
      <w:r w:rsidR="00383519" w:rsidRPr="00717E6C">
        <w:rPr>
          <w:iCs/>
          <w:color w:val="auto"/>
          <w:sz w:val="24"/>
          <w:szCs w:val="24"/>
        </w:rPr>
        <w:t>os</w:t>
      </w:r>
      <w:proofErr w:type="spellEnd"/>
      <w:r w:rsidR="00383519" w:rsidRPr="00717E6C">
        <w:rPr>
          <w:iCs/>
          <w:color w:val="auto"/>
          <w:sz w:val="24"/>
          <w:szCs w:val="24"/>
        </w:rPr>
        <w:t xml:space="preserve">) </w:t>
      </w:r>
      <w:r w:rsidR="00F17220" w:rsidRPr="00717E6C">
        <w:rPr>
          <w:iCs/>
          <w:color w:val="auto"/>
          <w:sz w:val="24"/>
          <w:szCs w:val="24"/>
        </w:rPr>
        <w:t xml:space="preserve">visiškai atitinka </w:t>
      </w:r>
      <w:r w:rsidR="00F17220" w:rsidRPr="00FE18CA">
        <w:rPr>
          <w:iCs/>
          <w:sz w:val="24"/>
          <w:szCs w:val="24"/>
        </w:rPr>
        <w:t xml:space="preserve">pirkimo dokumentuose nurodytus reikalavimus. </w:t>
      </w:r>
    </w:p>
    <w:p w14:paraId="4839AC15" w14:textId="77777777" w:rsidR="000760A2" w:rsidRPr="00FE18CA" w:rsidRDefault="000760A2" w:rsidP="000760A2">
      <w:pPr>
        <w:spacing w:after="0" w:line="240" w:lineRule="auto"/>
        <w:ind w:left="0" w:right="0" w:firstLine="567"/>
        <w:rPr>
          <w:iCs/>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3BA6990D" w:rsidR="00992603" w:rsidRPr="00D062CE" w:rsidRDefault="00717E6C"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01E366C1" w:rsidR="00992603" w:rsidRPr="00CC6AD0" w:rsidRDefault="00717E6C"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6974B71D" w:rsidR="00992603" w:rsidRPr="00717E6C" w:rsidRDefault="00992603" w:rsidP="00717E6C">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lastRenderedPageBreak/>
              <w:t>kiekvienas subtiekėjas atskirai</w:t>
            </w:r>
            <w:r w:rsidR="00717E6C">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1D569B4F" w:rsidR="00992603" w:rsidRPr="00CC6AD0" w:rsidRDefault="00717E6C"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D54B024" w:rsidR="00992603" w:rsidRPr="00CC6AD0" w:rsidRDefault="00717E6C"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4B7F2A03" w:rsidR="0074191A" w:rsidRPr="00860A29" w:rsidRDefault="00717E6C"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72C35ACC" w:rsidR="0074191A" w:rsidRPr="00D062CE" w:rsidRDefault="0074191A" w:rsidP="0074191A">
            <w:pPr>
              <w:spacing w:after="0" w:line="240" w:lineRule="auto"/>
              <w:ind w:left="0" w:firstLine="0"/>
              <w:rPr>
                <w:sz w:val="20"/>
                <w:szCs w:val="20"/>
                <w:u w:val="single"/>
              </w:rPr>
            </w:pP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7551010" w:rsidR="001753B0" w:rsidRPr="00D062CE" w:rsidRDefault="00717E6C"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328336E8" w:rsidR="00371528" w:rsidRPr="00717E6C" w:rsidRDefault="00717E6C" w:rsidP="00371528">
      <w:pPr>
        <w:spacing w:after="0" w:line="259" w:lineRule="auto"/>
        <w:ind w:left="0" w:right="0" w:firstLine="567"/>
        <w:jc w:val="left"/>
        <w:rPr>
          <w:iCs/>
          <w:color w:val="auto"/>
          <w:sz w:val="24"/>
          <w:szCs w:val="24"/>
        </w:rPr>
      </w:pPr>
      <w:r w:rsidRPr="00717E6C">
        <w:rPr>
          <w:iCs/>
          <w:color w:val="auto"/>
          <w:sz w:val="24"/>
          <w:szCs w:val="24"/>
        </w:rPr>
        <w:t>8</w:t>
      </w:r>
      <w:r w:rsidR="00371528" w:rsidRPr="00717E6C">
        <w:rPr>
          <w:iCs/>
          <w:color w:val="auto"/>
          <w:sz w:val="24"/>
          <w:szCs w:val="24"/>
        </w:rPr>
        <w:t>. Informacija apie Pirkėjo turimus dokumentus, Tiekėjo pateiktus kitiems Pirkėjo pirkimams</w:t>
      </w:r>
      <w:r w:rsidR="00CC6AD0" w:rsidRPr="00717E6C">
        <w:rPr>
          <w:iCs/>
          <w:color w:val="auto"/>
          <w:sz w:val="24"/>
          <w:szCs w:val="24"/>
        </w:rPr>
        <w:t xml:space="preserve"> arba </w:t>
      </w:r>
      <w:r w:rsidR="001E647E" w:rsidRPr="00717E6C">
        <w:rPr>
          <w:iCs/>
          <w:color w:val="auto"/>
          <w:sz w:val="24"/>
          <w:szCs w:val="24"/>
        </w:rPr>
        <w:t>elektroninė</w:t>
      </w:r>
      <w:r w:rsidR="008D7A2D" w:rsidRPr="00717E6C">
        <w:rPr>
          <w:iCs/>
          <w:color w:val="auto"/>
          <w:sz w:val="24"/>
          <w:szCs w:val="24"/>
        </w:rPr>
        <w:t xml:space="preserve"> nuoroda į r</w:t>
      </w:r>
      <w:r w:rsidR="00CC6AD0" w:rsidRPr="00717E6C">
        <w:rPr>
          <w:iCs/>
          <w:color w:val="auto"/>
          <w:sz w:val="24"/>
          <w:szCs w:val="24"/>
        </w:rPr>
        <w:t>eikalaujam</w:t>
      </w:r>
      <w:r w:rsidR="008D7A2D" w:rsidRPr="00717E6C">
        <w:rPr>
          <w:iCs/>
          <w:color w:val="auto"/>
          <w:sz w:val="24"/>
          <w:szCs w:val="24"/>
        </w:rPr>
        <w:t>us duomeni</w:t>
      </w:r>
      <w:r w:rsidR="00CC6AD0" w:rsidRPr="00717E6C">
        <w:rPr>
          <w:iCs/>
          <w:color w:val="auto"/>
          <w:sz w:val="24"/>
          <w:szCs w:val="24"/>
        </w:rPr>
        <w:t>s</w:t>
      </w:r>
      <w:r w:rsidR="00371528" w:rsidRPr="00717E6C">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4FB2636C" w14:textId="77777777" w:rsidR="00A26462" w:rsidRPr="00D062CE" w:rsidRDefault="00A26462" w:rsidP="00C77AFB">
            <w:pPr>
              <w:spacing w:after="0" w:line="240" w:lineRule="auto"/>
              <w:ind w:left="11" w:right="0" w:hanging="1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C77AFB">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C02BE3"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AD1390"/>
    <w:multiLevelType w:val="hybridMultilevel"/>
    <w:tmpl w:val="D9ECD14E"/>
    <w:lvl w:ilvl="0" w:tplc="CDD28D28">
      <w:start w:val="1"/>
      <w:numFmt w:val="decimal"/>
      <w:lvlText w:val="%1."/>
      <w:lvlJc w:val="left"/>
      <w:pPr>
        <w:ind w:left="720" w:hanging="360"/>
      </w:pPr>
      <w:rPr>
        <w:rFonts w:cs="Times New Roman"/>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4"/>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1533729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2CAD"/>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17E6C"/>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2BE3"/>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77AFB"/>
    <w:rsid w:val="00C802F6"/>
    <w:rsid w:val="00C83721"/>
    <w:rsid w:val="00C84844"/>
    <w:rsid w:val="00C8775F"/>
    <w:rsid w:val="00C9181E"/>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1ABB"/>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8CA"/>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366175882">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674841683">
      <w:bodyDiv w:val="1"/>
      <w:marLeft w:val="0"/>
      <w:marRight w:val="0"/>
      <w:marTop w:val="0"/>
      <w:marBottom w:val="0"/>
      <w:divBdr>
        <w:top w:val="none" w:sz="0" w:space="0" w:color="auto"/>
        <w:left w:val="none" w:sz="0" w:space="0" w:color="auto"/>
        <w:bottom w:val="none" w:sz="0" w:space="0" w:color="auto"/>
        <w:right w:val="none" w:sz="0" w:space="0" w:color="auto"/>
      </w:divBdr>
    </w:div>
    <w:div w:id="798767389">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056203361">
      <w:bodyDiv w:val="1"/>
      <w:marLeft w:val="0"/>
      <w:marRight w:val="0"/>
      <w:marTop w:val="0"/>
      <w:marBottom w:val="0"/>
      <w:divBdr>
        <w:top w:val="none" w:sz="0" w:space="0" w:color="auto"/>
        <w:left w:val="none" w:sz="0" w:space="0" w:color="auto"/>
        <w:bottom w:val="none" w:sz="0" w:space="0" w:color="auto"/>
        <w:right w:val="none" w:sz="0" w:space="0" w:color="auto"/>
      </w:divBdr>
    </w:div>
    <w:div w:id="1565488470">
      <w:bodyDiv w:val="1"/>
      <w:marLeft w:val="0"/>
      <w:marRight w:val="0"/>
      <w:marTop w:val="0"/>
      <w:marBottom w:val="0"/>
      <w:divBdr>
        <w:top w:val="none" w:sz="0" w:space="0" w:color="auto"/>
        <w:left w:val="none" w:sz="0" w:space="0" w:color="auto"/>
        <w:bottom w:val="none" w:sz="0" w:space="0" w:color="auto"/>
        <w:right w:val="none" w:sz="0" w:space="0" w:color="auto"/>
      </w:divBdr>
    </w:div>
    <w:div w:id="15979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Pages>
  <Words>4605</Words>
  <Characters>2625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115</cp:revision>
  <cp:lastPrinted>2020-04-21T06:10:00Z</cp:lastPrinted>
  <dcterms:created xsi:type="dcterms:W3CDTF">2020-10-09T07:42:00Z</dcterms:created>
  <dcterms:modified xsi:type="dcterms:W3CDTF">2025-05-14T13:06:00Z</dcterms:modified>
</cp:coreProperties>
</file>