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6037" w14:textId="0E262437" w:rsidR="00952624" w:rsidRPr="00D121A4" w:rsidRDefault="009A21DF">
      <w:pPr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 w:rsidR="00D121A4" w:rsidRPr="00D121A4">
        <w:rPr>
          <w:rFonts w:ascii="Arial" w:hAnsi="Arial"/>
        </w:rPr>
        <w:t xml:space="preserve">Specialiųjų sąlygų </w:t>
      </w:r>
      <w:r w:rsidRPr="00D121A4">
        <w:rPr>
          <w:rFonts w:ascii="Arial" w:hAnsi="Arial"/>
        </w:rPr>
        <w:t>5 priedas</w:t>
      </w:r>
    </w:p>
    <w:p w14:paraId="2BF1FB1E" w14:textId="77777777" w:rsidR="00952624" w:rsidRDefault="00952624">
      <w:pPr>
        <w:spacing w:after="240" w:line="276" w:lineRule="auto"/>
        <w:ind w:firstLine="697"/>
        <w:jc w:val="center"/>
        <w:rPr>
          <w:rFonts w:ascii="Arial" w:eastAsia="Arial" w:hAnsi="Arial"/>
          <w:b/>
          <w:bCs/>
          <w:smallCaps/>
          <w:color w:val="404040"/>
          <w:lang w:eastAsia="lt-LT"/>
        </w:rPr>
      </w:pPr>
    </w:p>
    <w:p w14:paraId="6E8E5DF1" w14:textId="5A7A0DE0" w:rsidR="00952624" w:rsidRDefault="009A21DF" w:rsidP="00B579E8">
      <w:pPr>
        <w:spacing w:after="240" w:line="276" w:lineRule="auto"/>
        <w:ind w:firstLine="697"/>
        <w:jc w:val="center"/>
        <w:rPr>
          <w:rFonts w:ascii="Arial" w:eastAsia="Arial" w:hAnsi="Arial"/>
          <w:b/>
          <w:bCs/>
          <w:smallCaps/>
          <w:color w:val="404040"/>
          <w:lang w:eastAsia="lt-LT"/>
        </w:rPr>
      </w:pPr>
      <w:r>
        <w:rPr>
          <w:rFonts w:ascii="Arial" w:eastAsia="Arial" w:hAnsi="Arial"/>
          <w:b/>
          <w:bCs/>
          <w:smallCaps/>
          <w:color w:val="404040"/>
          <w:lang w:eastAsia="lt-LT"/>
        </w:rPr>
        <w:t>PASIŪLYMŲ VERTINIMAS</w:t>
      </w:r>
    </w:p>
    <w:p w14:paraId="66B6EBB2" w14:textId="77777777" w:rsidR="00952624" w:rsidRDefault="009A21DF">
      <w:pPr>
        <w:spacing w:after="0" w:line="300" w:lineRule="auto"/>
        <w:ind w:firstLine="720"/>
        <w:jc w:val="both"/>
        <w:rPr>
          <w:rFonts w:ascii="Arial" w:eastAsia="Arial" w:hAnsi="Arial"/>
          <w:iCs/>
          <w:lang w:eastAsia="lt-LT"/>
        </w:rPr>
      </w:pPr>
      <w:bookmarkStart w:id="0" w:name="_Hlk160443690"/>
      <w:r>
        <w:rPr>
          <w:rFonts w:ascii="Arial" w:eastAsia="Arial" w:hAnsi="Arial"/>
          <w:iCs/>
          <w:lang w:eastAsia="lt-LT"/>
        </w:rPr>
        <w:t xml:space="preserve">Perkančioji organizacija </w:t>
      </w:r>
      <w:bookmarkEnd w:id="0"/>
      <w:r>
        <w:rPr>
          <w:rFonts w:ascii="Arial" w:eastAsia="Arial" w:hAnsi="Arial"/>
          <w:iCs/>
          <w:lang w:eastAsia="lt-LT"/>
        </w:rPr>
        <w:t xml:space="preserve">ekonomiškai naudingiausią pasiūlymą išrenka pagal kainos ir kokybės santykį: </w:t>
      </w:r>
    </w:p>
    <w:p w14:paraId="127D0354" w14:textId="77777777" w:rsidR="00952624" w:rsidRPr="004452CF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Arial" w:hAnsi="Arial"/>
          <w:iCs/>
          <w:lang w:eastAsia="lt-LT"/>
        </w:rPr>
        <w:t xml:space="preserve">1. </w:t>
      </w:r>
      <w:r>
        <w:rPr>
          <w:rFonts w:ascii="Arial" w:eastAsia="Times New Roman" w:hAnsi="Arial"/>
          <w:iCs/>
          <w:lang w:eastAsia="lt-LT"/>
        </w:rPr>
        <w:t xml:space="preserve">Tiekėjo pasiūlyme nurodyta </w:t>
      </w:r>
      <w:bookmarkStart w:id="1" w:name="_Hlk160444322"/>
      <w:r>
        <w:rPr>
          <w:rFonts w:ascii="Arial" w:eastAsia="Times New Roman" w:hAnsi="Arial"/>
          <w:iCs/>
          <w:lang w:eastAsia="lt-LT"/>
        </w:rPr>
        <w:t xml:space="preserve">bendra pasiūlymo kaina (be PVM) </w:t>
      </w:r>
      <w:bookmarkEnd w:id="1"/>
      <w:r>
        <w:rPr>
          <w:rFonts w:ascii="Arial" w:eastAsia="Times New Roman" w:hAnsi="Arial"/>
          <w:iCs/>
          <w:lang w:eastAsia="lt-LT"/>
        </w:rPr>
        <w:t xml:space="preserve">yra naudojama tik </w:t>
      </w:r>
      <w:r w:rsidRPr="004452CF">
        <w:rPr>
          <w:rFonts w:ascii="Arial" w:eastAsia="Times New Roman" w:hAnsi="Arial"/>
          <w:iCs/>
          <w:lang w:eastAsia="lt-LT"/>
        </w:rPr>
        <w:t xml:space="preserve">pasiūlymų palyginimui, tai nėra sutarties kaina. </w:t>
      </w:r>
    </w:p>
    <w:p w14:paraId="60F56410" w14:textId="742A0624" w:rsidR="00952624" w:rsidRDefault="00147AD1">
      <w:pPr>
        <w:spacing w:after="0" w:line="240" w:lineRule="auto"/>
        <w:ind w:firstLine="720"/>
        <w:jc w:val="both"/>
      </w:pPr>
      <w:r>
        <w:rPr>
          <w:rFonts w:ascii="Arial" w:hAnsi="Arial"/>
          <w:iCs/>
        </w:rPr>
        <w:t>2</w:t>
      </w:r>
      <w:r w:rsidR="009A21DF" w:rsidRPr="004452CF">
        <w:rPr>
          <w:rFonts w:ascii="Arial" w:hAnsi="Arial"/>
          <w:iCs/>
        </w:rPr>
        <w:t xml:space="preserve">. </w:t>
      </w:r>
      <w:r w:rsidR="009A21DF" w:rsidRPr="004452CF">
        <w:rPr>
          <w:rFonts w:ascii="Arial" w:eastAsia="Arial" w:hAnsi="Arial"/>
          <w:iCs/>
          <w:lang w:eastAsia="lt-LT"/>
        </w:rPr>
        <w:t xml:space="preserve">Perkančioji organizacija, vertindama </w:t>
      </w:r>
      <w:r w:rsidR="009A21DF" w:rsidRPr="004452CF">
        <w:rPr>
          <w:rFonts w:ascii="Arial" w:hAnsi="Arial"/>
          <w:iCs/>
        </w:rPr>
        <w:t>neatmestus pasiūlymus</w:t>
      </w:r>
      <w:r w:rsidR="009A21DF" w:rsidRPr="004452CF">
        <w:rPr>
          <w:rFonts w:ascii="Arial" w:eastAsia="Arial" w:hAnsi="Arial"/>
          <w:iCs/>
          <w:lang w:eastAsia="lt-LT"/>
        </w:rPr>
        <w:t xml:space="preserve"> vertins</w:t>
      </w:r>
      <w:r w:rsidR="009A21DF" w:rsidRPr="004452CF">
        <w:rPr>
          <w:rFonts w:ascii="Arial" w:eastAsia="Times New Roman" w:hAnsi="Arial"/>
          <w:iCs/>
          <w:lang w:eastAsia="lt-LT"/>
        </w:rPr>
        <w:t xml:space="preserve"> bendrą pasiūlymo kainą (be PVM) bei </w:t>
      </w:r>
      <w:r w:rsidR="00101D17">
        <w:rPr>
          <w:rFonts w:ascii="Arial" w:eastAsia="Times New Roman" w:hAnsi="Arial"/>
          <w:iCs/>
          <w:lang w:eastAsia="lt-LT"/>
        </w:rPr>
        <w:t>Perkančiosios organizacijos</w:t>
      </w:r>
      <w:r w:rsidR="009A21DF" w:rsidRPr="004452CF">
        <w:rPr>
          <w:rFonts w:ascii="Arial" w:eastAsia="Times New Roman" w:hAnsi="Arial"/>
          <w:iCs/>
          <w:lang w:eastAsia="lt-LT"/>
        </w:rPr>
        <w:t xml:space="preserve"> galimybę savo sąskaita </w:t>
      </w:r>
      <w:r w:rsidR="00101D17">
        <w:rPr>
          <w:rFonts w:ascii="Arial" w:eastAsia="Times New Roman" w:hAnsi="Arial"/>
          <w:iCs/>
          <w:lang w:eastAsia="lt-LT"/>
        </w:rPr>
        <w:t>atsiimti</w:t>
      </w:r>
      <w:r w:rsidR="009A21DF" w:rsidRPr="004452CF">
        <w:rPr>
          <w:rFonts w:ascii="Arial" w:eastAsia="Times New Roman" w:hAnsi="Arial"/>
          <w:iCs/>
          <w:lang w:eastAsia="lt-LT"/>
        </w:rPr>
        <w:t xml:space="preserve"> prekes </w:t>
      </w:r>
      <w:bookmarkStart w:id="2" w:name="_Hlk160444571"/>
      <w:r w:rsidR="00101D17">
        <w:rPr>
          <w:rFonts w:ascii="Arial" w:eastAsia="Times New Roman" w:hAnsi="Arial"/>
          <w:iCs/>
          <w:lang w:eastAsia="lt-LT"/>
        </w:rPr>
        <w:t>iš Tiekėjo</w:t>
      </w:r>
      <w:r w:rsidR="009A21DF">
        <w:rPr>
          <w:rFonts w:ascii="Arial" w:eastAsia="Times New Roman" w:hAnsi="Arial"/>
          <w:iCs/>
          <w:lang w:eastAsia="lt-LT"/>
        </w:rPr>
        <w:t xml:space="preserve"> nurodyt</w:t>
      </w:r>
      <w:r w:rsidR="00101D17">
        <w:rPr>
          <w:rFonts w:ascii="Arial" w:eastAsia="Times New Roman" w:hAnsi="Arial"/>
          <w:iCs/>
          <w:lang w:eastAsia="lt-LT"/>
        </w:rPr>
        <w:t>o</w:t>
      </w:r>
      <w:r w:rsidR="009A21DF">
        <w:rPr>
          <w:rFonts w:ascii="Arial" w:eastAsia="Times New Roman" w:hAnsi="Arial"/>
          <w:iCs/>
          <w:lang w:eastAsia="lt-LT"/>
        </w:rPr>
        <w:t xml:space="preserve"> adres</w:t>
      </w:r>
      <w:bookmarkEnd w:id="2"/>
      <w:r w:rsidR="00101D17">
        <w:rPr>
          <w:rFonts w:ascii="Arial" w:eastAsia="Times New Roman" w:hAnsi="Arial"/>
          <w:iCs/>
          <w:lang w:eastAsia="lt-LT"/>
        </w:rPr>
        <w:t>o</w:t>
      </w:r>
      <w:r w:rsidR="009A21DF">
        <w:rPr>
          <w:rFonts w:ascii="Arial" w:eastAsia="Times New Roman" w:hAnsi="Arial"/>
          <w:iCs/>
          <w:lang w:eastAsia="lt-LT"/>
        </w:rPr>
        <w:t>.</w:t>
      </w:r>
    </w:p>
    <w:p w14:paraId="410C9CA5" w14:textId="77777777" w:rsidR="00952624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Times New Roman" w:hAnsi="Arial"/>
          <w:iCs/>
          <w:lang w:eastAsia="lt-LT"/>
        </w:rPr>
        <w:t>3. Formulė pasiūlymo vertinimui:</w:t>
      </w:r>
    </w:p>
    <w:p w14:paraId="1BE22FD3" w14:textId="77777777" w:rsidR="00952624" w:rsidRDefault="00952624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</w:p>
    <w:p w14:paraId="4F5168E0" w14:textId="77777777" w:rsidR="00952624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Times New Roman" w:hAnsi="Arial"/>
          <w:iCs/>
          <w:lang w:eastAsia="lt-LT"/>
        </w:rPr>
        <w:t xml:space="preserve">A + C </w:t>
      </w:r>
      <w:bookmarkStart w:id="3" w:name="_Hlk160444393"/>
      <w:r>
        <w:rPr>
          <w:rFonts w:ascii="Arial" w:eastAsia="Times New Roman" w:hAnsi="Arial"/>
          <w:iCs/>
          <w:lang w:eastAsia="lt-LT"/>
        </w:rPr>
        <w:t xml:space="preserve">꞊ </w:t>
      </w:r>
      <w:bookmarkEnd w:id="3"/>
      <w:r>
        <w:rPr>
          <w:rFonts w:ascii="Arial" w:eastAsia="Times New Roman" w:hAnsi="Arial"/>
          <w:iCs/>
          <w:lang w:eastAsia="lt-LT"/>
        </w:rPr>
        <w:t>X</w:t>
      </w:r>
    </w:p>
    <w:p w14:paraId="01312E33" w14:textId="77777777" w:rsidR="00952624" w:rsidRDefault="00952624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</w:p>
    <w:p w14:paraId="56C5FF51" w14:textId="77777777" w:rsidR="00952624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Times New Roman" w:hAnsi="Arial"/>
          <w:iCs/>
          <w:lang w:eastAsia="lt-LT"/>
        </w:rPr>
        <w:t>X – pasiūlymo vertinimo reikšmė;</w:t>
      </w:r>
    </w:p>
    <w:p w14:paraId="04E0A763" w14:textId="77777777" w:rsidR="00952624" w:rsidRDefault="00952624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</w:p>
    <w:p w14:paraId="3982418E" w14:textId="77777777" w:rsidR="00952624" w:rsidRDefault="009A21DF">
      <w:pPr>
        <w:spacing w:after="0" w:line="24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r>
        <w:rPr>
          <w:rFonts w:ascii="Arial" w:eastAsia="Times New Roman" w:hAnsi="Arial"/>
          <w:iCs/>
          <w:lang w:eastAsia="lt-LT"/>
        </w:rPr>
        <w:t>A – bendra pasiūlymo kaina (be PVM);</w:t>
      </w:r>
    </w:p>
    <w:p w14:paraId="5519AE17" w14:textId="77777777" w:rsidR="00952624" w:rsidRDefault="00952624">
      <w:pPr>
        <w:spacing w:after="0" w:line="240" w:lineRule="auto"/>
        <w:ind w:firstLine="720"/>
        <w:jc w:val="both"/>
        <w:rPr>
          <w:rFonts w:ascii="Arial" w:hAnsi="Arial"/>
          <w:iCs/>
        </w:rPr>
      </w:pPr>
      <w:bookmarkStart w:id="4" w:name="_Hlk160444407"/>
    </w:p>
    <w:bookmarkEnd w:id="4"/>
    <w:p w14:paraId="55388976" w14:textId="290091DA" w:rsidR="00952624" w:rsidRDefault="009A21DF">
      <w:pPr>
        <w:spacing w:after="0" w:line="240" w:lineRule="auto"/>
        <w:ind w:firstLine="720"/>
        <w:jc w:val="both"/>
      </w:pPr>
      <w:r>
        <w:rPr>
          <w:rFonts w:ascii="Arial" w:eastAsia="Times New Roman" w:hAnsi="Arial"/>
          <w:iCs/>
          <w:lang w:eastAsia="lt-LT"/>
        </w:rPr>
        <w:t xml:space="preserve">C ꞊ 0, kai tiekėjas </w:t>
      </w:r>
      <w:bookmarkStart w:id="5" w:name="_Hlk198732772"/>
      <w:r w:rsidR="00B579E8">
        <w:rPr>
          <w:rFonts w:ascii="Arial" w:eastAsia="Times New Roman" w:hAnsi="Arial"/>
          <w:iCs/>
          <w:lang w:eastAsia="lt-LT"/>
        </w:rPr>
        <w:t>yra nutolęs ne daugiau kaip 30 km nuo</w:t>
      </w:r>
      <w:r>
        <w:rPr>
          <w:rFonts w:ascii="Arial" w:eastAsia="Times New Roman" w:hAnsi="Arial"/>
          <w:iCs/>
          <w:lang w:eastAsia="lt-LT"/>
        </w:rPr>
        <w:t xml:space="preserve"> perkančiosios organizacijos </w:t>
      </w:r>
      <w:r w:rsidR="00B579E8">
        <w:rPr>
          <w:rFonts w:ascii="Arial" w:eastAsia="Times New Roman" w:hAnsi="Arial"/>
          <w:iCs/>
          <w:lang w:eastAsia="lt-LT"/>
        </w:rPr>
        <w:t>mechaninių dirbtuvių teritorijos</w:t>
      </w:r>
      <w:bookmarkEnd w:id="5"/>
      <w:r>
        <w:rPr>
          <w:rFonts w:ascii="Arial" w:eastAsia="Times New Roman" w:hAnsi="Arial"/>
          <w:iCs/>
          <w:lang w:eastAsia="lt-LT"/>
        </w:rPr>
        <w:t>,</w:t>
      </w:r>
    </w:p>
    <w:p w14:paraId="74FE5D4A" w14:textId="19193F74" w:rsidR="00952624" w:rsidRDefault="009A21DF">
      <w:pPr>
        <w:spacing w:after="0" w:line="240" w:lineRule="auto"/>
        <w:ind w:firstLine="720"/>
        <w:jc w:val="both"/>
      </w:pPr>
      <w:r>
        <w:rPr>
          <w:rFonts w:ascii="Arial" w:hAnsi="Arial"/>
          <w:iCs/>
        </w:rPr>
        <w:t xml:space="preserve">C </w:t>
      </w:r>
      <w:r>
        <w:rPr>
          <w:rFonts w:ascii="Arial" w:eastAsia="Times New Roman" w:hAnsi="Arial"/>
          <w:iCs/>
          <w:lang w:eastAsia="lt-LT"/>
        </w:rPr>
        <w:t xml:space="preserve">꞊ 1, kai tiekėjas </w:t>
      </w:r>
      <w:r w:rsidR="00B579E8">
        <w:rPr>
          <w:rFonts w:ascii="Arial" w:eastAsia="Times New Roman" w:hAnsi="Arial"/>
          <w:iCs/>
          <w:lang w:eastAsia="lt-LT"/>
        </w:rPr>
        <w:t>yra nutolęs daugiau kaip 30 km nuo perkančiosios organizacijos mechaninių dirbtuvių teritorijos</w:t>
      </w:r>
      <w:r>
        <w:rPr>
          <w:rFonts w:ascii="Arial" w:eastAsia="Times New Roman" w:hAnsi="Arial"/>
          <w:iCs/>
          <w:lang w:eastAsia="lt-LT"/>
        </w:rPr>
        <w:t>.</w:t>
      </w:r>
    </w:p>
    <w:p w14:paraId="5D4DCF86" w14:textId="77777777" w:rsidR="00952624" w:rsidRDefault="00952624">
      <w:pPr>
        <w:spacing w:after="0" w:line="240" w:lineRule="auto"/>
        <w:ind w:firstLine="720"/>
        <w:jc w:val="both"/>
        <w:rPr>
          <w:rFonts w:ascii="Arial" w:hAnsi="Arial"/>
          <w:iCs/>
        </w:rPr>
      </w:pPr>
    </w:p>
    <w:p w14:paraId="0D1F3A66" w14:textId="77777777" w:rsidR="00952624" w:rsidRDefault="00952624">
      <w:pPr>
        <w:spacing w:after="0" w:line="300" w:lineRule="auto"/>
        <w:ind w:firstLine="720"/>
        <w:jc w:val="both"/>
        <w:rPr>
          <w:rFonts w:ascii="Arial" w:eastAsia="Arial" w:hAnsi="Arial"/>
          <w:iCs/>
          <w:lang w:eastAsia="lt-LT"/>
        </w:rPr>
      </w:pPr>
    </w:p>
    <w:p w14:paraId="0210120E" w14:textId="77777777" w:rsidR="00952624" w:rsidRDefault="00952624">
      <w:pPr>
        <w:spacing w:after="0" w:line="300" w:lineRule="auto"/>
        <w:ind w:firstLine="720"/>
        <w:jc w:val="both"/>
        <w:rPr>
          <w:rFonts w:ascii="Arial" w:eastAsia="Arial" w:hAnsi="Arial"/>
          <w:i/>
          <w:lang w:eastAsia="lt-LT"/>
        </w:rPr>
      </w:pPr>
    </w:p>
    <w:p w14:paraId="3D916300" w14:textId="1C34A395" w:rsidR="00952624" w:rsidRDefault="009A21DF">
      <w:pPr>
        <w:spacing w:after="0" w:line="300" w:lineRule="auto"/>
        <w:ind w:firstLine="720"/>
        <w:jc w:val="both"/>
      </w:pPr>
      <w:r>
        <w:rPr>
          <w:rFonts w:ascii="Arial" w:eastAsia="Arial" w:hAnsi="Arial"/>
          <w:i/>
          <w:lang w:eastAsia="lt-LT"/>
        </w:rPr>
        <w:t xml:space="preserve">Pvz. tiekėjo Y pasiūlyme nurodyta </w:t>
      </w:r>
      <w:r>
        <w:rPr>
          <w:rFonts w:ascii="Arial" w:eastAsia="Times New Roman" w:hAnsi="Arial"/>
          <w:i/>
          <w:lang w:eastAsia="lt-LT"/>
        </w:rPr>
        <w:t xml:space="preserve">bendra pasiūlymo kaina (be PVM) yra 500 eurų ir </w:t>
      </w:r>
      <w:r w:rsidR="00B579E8">
        <w:rPr>
          <w:rFonts w:ascii="Arial" w:eastAsia="Times New Roman" w:hAnsi="Arial"/>
          <w:iCs/>
          <w:lang w:eastAsia="lt-LT"/>
        </w:rPr>
        <w:t xml:space="preserve">yra </w:t>
      </w:r>
      <w:r w:rsidR="00101D17">
        <w:rPr>
          <w:rFonts w:ascii="Arial" w:eastAsia="Times New Roman" w:hAnsi="Arial"/>
          <w:iCs/>
          <w:lang w:eastAsia="lt-LT"/>
        </w:rPr>
        <w:t xml:space="preserve">tiekėjas </w:t>
      </w:r>
      <w:r w:rsidR="00B579E8">
        <w:rPr>
          <w:rFonts w:ascii="Arial" w:eastAsia="Times New Roman" w:hAnsi="Arial"/>
          <w:iCs/>
          <w:lang w:eastAsia="lt-LT"/>
        </w:rPr>
        <w:t>nutolęs ne daugiau kaip 30 km nuo perkančiosios organizacijos mechaninių dirbtuvių teritorijos</w:t>
      </w:r>
      <w:r>
        <w:rPr>
          <w:rFonts w:ascii="Arial" w:eastAsia="Times New Roman" w:hAnsi="Arial"/>
          <w:i/>
          <w:lang w:eastAsia="lt-LT"/>
        </w:rPr>
        <w:t xml:space="preserve">, </w:t>
      </w:r>
      <w:r>
        <w:rPr>
          <w:rFonts w:ascii="Arial" w:eastAsia="Arial" w:hAnsi="Arial"/>
          <w:i/>
          <w:lang w:eastAsia="lt-LT"/>
        </w:rPr>
        <w:t xml:space="preserve">o tiekėjo Z pasiūlyme nurodyta </w:t>
      </w:r>
      <w:r>
        <w:rPr>
          <w:rFonts w:ascii="Arial" w:eastAsia="Times New Roman" w:hAnsi="Arial"/>
          <w:i/>
          <w:lang w:eastAsia="lt-LT"/>
        </w:rPr>
        <w:t>bendra pasiūlymo kaina (be PVM) yra 500 eurų ir</w:t>
      </w:r>
      <w:r w:rsidR="00101D17">
        <w:rPr>
          <w:rFonts w:ascii="Arial" w:eastAsia="Times New Roman" w:hAnsi="Arial"/>
          <w:i/>
          <w:lang w:eastAsia="lt-LT"/>
        </w:rPr>
        <w:t xml:space="preserve"> </w:t>
      </w:r>
      <w:r w:rsidR="00101D17" w:rsidRPr="00101D17">
        <w:rPr>
          <w:rFonts w:ascii="Arial" w:eastAsia="Times New Roman" w:hAnsi="Arial"/>
          <w:iCs/>
          <w:lang w:eastAsia="lt-LT"/>
        </w:rPr>
        <w:t>tiekėjas</w:t>
      </w:r>
      <w:r>
        <w:rPr>
          <w:rFonts w:ascii="Arial" w:eastAsia="Times New Roman" w:hAnsi="Arial"/>
          <w:i/>
          <w:lang w:eastAsia="lt-LT"/>
        </w:rPr>
        <w:t xml:space="preserve"> </w:t>
      </w:r>
      <w:r w:rsidR="00B579E8">
        <w:rPr>
          <w:rFonts w:ascii="Arial" w:eastAsia="Times New Roman" w:hAnsi="Arial"/>
          <w:iCs/>
          <w:lang w:eastAsia="lt-LT"/>
        </w:rPr>
        <w:t>yra nutolęs daugiau kaip 30 km nuo perkančiosios organizacijos mechaninių dirbtuvių teritorijos</w:t>
      </w:r>
      <w:r>
        <w:rPr>
          <w:rFonts w:ascii="Arial" w:eastAsia="Times New Roman" w:hAnsi="Arial"/>
          <w:i/>
          <w:lang w:eastAsia="lt-LT"/>
        </w:rPr>
        <w:t>.</w:t>
      </w:r>
    </w:p>
    <w:p w14:paraId="0D8FCE86" w14:textId="77777777" w:rsidR="00952624" w:rsidRDefault="009A21DF">
      <w:pPr>
        <w:spacing w:after="0" w:line="300" w:lineRule="auto"/>
        <w:ind w:firstLine="720"/>
        <w:jc w:val="both"/>
      </w:pPr>
      <w:r>
        <w:rPr>
          <w:rFonts w:ascii="Arial" w:eastAsia="Arial" w:hAnsi="Arial"/>
          <w:i/>
          <w:lang w:eastAsia="lt-LT"/>
        </w:rPr>
        <w:t>Tokiu atveju tiekėjo Y pasiūlymo vertinimas: X</w:t>
      </w:r>
      <w:r>
        <w:rPr>
          <w:rFonts w:ascii="Arial" w:eastAsia="Times New Roman" w:hAnsi="Arial"/>
          <w:iCs/>
          <w:lang w:eastAsia="lt-LT"/>
        </w:rPr>
        <w:t>꞊ 500+0, tiekėjo Z</w:t>
      </w:r>
      <w:r>
        <w:rPr>
          <w:rFonts w:ascii="Arial" w:eastAsia="Arial" w:hAnsi="Arial"/>
          <w:i/>
          <w:lang w:eastAsia="lt-LT"/>
        </w:rPr>
        <w:t xml:space="preserve"> </w:t>
      </w:r>
      <w:r>
        <w:rPr>
          <w:rFonts w:ascii="Arial" w:eastAsia="Times New Roman" w:hAnsi="Arial"/>
          <w:i/>
          <w:iCs/>
          <w:lang w:eastAsia="lt-LT"/>
        </w:rPr>
        <w:t>pasiūlymo vertinimas: X</w:t>
      </w:r>
      <w:r>
        <w:rPr>
          <w:rFonts w:ascii="Arial" w:eastAsia="Times New Roman" w:hAnsi="Arial"/>
          <w:iCs/>
          <w:lang w:eastAsia="lt-LT"/>
        </w:rPr>
        <w:t>꞊ 500+1. Laimi tiekėjas Y.</w:t>
      </w:r>
    </w:p>
    <w:p w14:paraId="60F294CA" w14:textId="77777777" w:rsidR="00952624" w:rsidRDefault="00952624">
      <w:pPr>
        <w:spacing w:after="0" w:line="30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</w:p>
    <w:p w14:paraId="5542E65E" w14:textId="77777777" w:rsidR="00952624" w:rsidRDefault="009A21DF">
      <w:pPr>
        <w:spacing w:after="0" w:line="300" w:lineRule="auto"/>
        <w:ind w:firstLine="720"/>
        <w:jc w:val="both"/>
        <w:rPr>
          <w:rFonts w:ascii="Arial" w:eastAsia="Times New Roman" w:hAnsi="Arial"/>
          <w:iCs/>
          <w:lang w:eastAsia="lt-LT"/>
        </w:rPr>
      </w:pPr>
      <w:bookmarkStart w:id="6" w:name="_Hlk161127378"/>
      <w:r>
        <w:rPr>
          <w:rFonts w:ascii="Arial" w:eastAsia="Times New Roman" w:hAnsi="Arial"/>
          <w:iCs/>
          <w:lang w:eastAsia="lt-LT"/>
        </w:rPr>
        <w:t>4. Jei pasiūlymų vertinimo reikšmė vienoda, laimi pasiūlymas, kurio pateikimo laikas yra ankstesnis.</w:t>
      </w:r>
    </w:p>
    <w:bookmarkEnd w:id="6"/>
    <w:p w14:paraId="028C8DF4" w14:textId="77777777" w:rsidR="00952624" w:rsidRDefault="00952624">
      <w:pPr>
        <w:spacing w:after="0" w:line="300" w:lineRule="auto"/>
        <w:ind w:firstLine="720"/>
        <w:jc w:val="both"/>
      </w:pPr>
    </w:p>
    <w:p w14:paraId="652E6909" w14:textId="77777777" w:rsidR="00952624" w:rsidRDefault="00952624">
      <w:pPr>
        <w:spacing w:after="0" w:line="300" w:lineRule="auto"/>
        <w:ind w:firstLine="720"/>
        <w:jc w:val="both"/>
        <w:rPr>
          <w:rFonts w:ascii="Arial" w:eastAsia="Arial" w:hAnsi="Arial"/>
          <w:i/>
          <w:color w:val="7030A0"/>
          <w:sz w:val="21"/>
          <w:szCs w:val="21"/>
          <w:lang w:eastAsia="lt-LT"/>
        </w:rPr>
      </w:pPr>
    </w:p>
    <w:p w14:paraId="40805C3B" w14:textId="77777777" w:rsidR="00952624" w:rsidRDefault="009A21DF">
      <w:pPr>
        <w:spacing w:line="276" w:lineRule="auto"/>
        <w:jc w:val="center"/>
        <w:rPr>
          <w:rFonts w:ascii="Arial" w:eastAsia="Arial" w:hAnsi="Arial"/>
          <w:smallCaps/>
          <w:sz w:val="21"/>
          <w:szCs w:val="21"/>
          <w:lang w:eastAsia="lt-LT"/>
        </w:rPr>
      </w:pPr>
      <w:r>
        <w:rPr>
          <w:rFonts w:ascii="Arial" w:eastAsia="Arial" w:hAnsi="Arial"/>
          <w:smallCaps/>
          <w:sz w:val="21"/>
          <w:szCs w:val="21"/>
          <w:lang w:eastAsia="lt-LT"/>
        </w:rPr>
        <w:t xml:space="preserve"> __________</w:t>
      </w:r>
    </w:p>
    <w:p w14:paraId="175F2BBD" w14:textId="5964786D" w:rsidR="00952624" w:rsidRDefault="00B579E8">
      <w:r>
        <w:t xml:space="preserve"> </w:t>
      </w:r>
    </w:p>
    <w:sectPr w:rsidR="00952624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C8CD" w14:textId="77777777" w:rsidR="00D87468" w:rsidRDefault="00D87468">
      <w:pPr>
        <w:spacing w:after="0" w:line="240" w:lineRule="auto"/>
      </w:pPr>
      <w:r>
        <w:separator/>
      </w:r>
    </w:p>
  </w:endnote>
  <w:endnote w:type="continuationSeparator" w:id="0">
    <w:p w14:paraId="0F1DDC8B" w14:textId="77777777" w:rsidR="00D87468" w:rsidRDefault="00D8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4656" w14:textId="77777777" w:rsidR="00D87468" w:rsidRDefault="00D874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43B65F" w14:textId="77777777" w:rsidR="00D87468" w:rsidRDefault="00D87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24"/>
    <w:rsid w:val="00101D17"/>
    <w:rsid w:val="00147AD1"/>
    <w:rsid w:val="002020DC"/>
    <w:rsid w:val="002F169B"/>
    <w:rsid w:val="004452CF"/>
    <w:rsid w:val="005A5251"/>
    <w:rsid w:val="005B27C3"/>
    <w:rsid w:val="00952624"/>
    <w:rsid w:val="009A21DF"/>
    <w:rsid w:val="009B6776"/>
    <w:rsid w:val="009C3F88"/>
    <w:rsid w:val="00AF4DDF"/>
    <w:rsid w:val="00B579E8"/>
    <w:rsid w:val="00CA663A"/>
    <w:rsid w:val="00D121A4"/>
    <w:rsid w:val="00D27365"/>
    <w:rsid w:val="00D87468"/>
    <w:rsid w:val="00E146AF"/>
    <w:rsid w:val="00F2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6EB3"/>
  <w15:docId w15:val="{0BCCBD42-99AD-4698-9FF1-DB4773A9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926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Ščajeva | VMU</dc:creator>
  <dc:description/>
  <cp:lastModifiedBy>Larisa Ščajeva | VMU</cp:lastModifiedBy>
  <cp:revision>10</cp:revision>
  <dcterms:created xsi:type="dcterms:W3CDTF">2024-03-19T11:54:00Z</dcterms:created>
  <dcterms:modified xsi:type="dcterms:W3CDTF">2025-05-26T10:30:00Z</dcterms:modified>
</cp:coreProperties>
</file>