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0041E" w14:textId="77777777" w:rsidR="00027B83" w:rsidRDefault="00027B83">
      <w:pPr>
        <w:widowControl w:val="0"/>
        <w:tabs>
          <w:tab w:val="right" w:pos="9808"/>
        </w:tabs>
        <w:suppressAutoHyphens/>
        <w:textAlignment w:val="center"/>
      </w:pPr>
    </w:p>
    <w:p w14:paraId="4300041F" w14:textId="77777777" w:rsidR="00027B83" w:rsidRDefault="00027B83">
      <w:pPr>
        <w:widowControl w:val="0"/>
        <w:tabs>
          <w:tab w:val="center" w:pos="4986"/>
          <w:tab w:val="left" w:pos="6765"/>
          <w:tab w:val="right" w:pos="9808"/>
        </w:tabs>
        <w:suppressAutoHyphens/>
        <w:jc w:val="center"/>
        <w:textAlignment w:val="center"/>
        <w:rPr>
          <w:b/>
          <w:color w:val="000000"/>
          <w:szCs w:val="24"/>
          <w:lang w:eastAsia="lt-LT"/>
        </w:rPr>
      </w:pPr>
    </w:p>
    <w:p w14:paraId="4300043A" w14:textId="77777777" w:rsidR="00027B83" w:rsidRDefault="00027B83">
      <w:pPr>
        <w:spacing w:line="276" w:lineRule="auto"/>
        <w:rPr>
          <w:b/>
          <w:caps/>
        </w:rPr>
      </w:pPr>
    </w:p>
    <w:p w14:paraId="4300043B" w14:textId="77777777" w:rsidR="00027B83" w:rsidRDefault="00027B83">
      <w:pPr>
        <w:spacing w:line="276" w:lineRule="auto"/>
        <w:jc w:val="center"/>
        <w:rPr>
          <w:b/>
          <w:caps/>
        </w:rPr>
      </w:pPr>
    </w:p>
    <w:p w14:paraId="4300043C"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4300043D" w14:textId="77777777" w:rsidR="00027B83" w:rsidRDefault="00027B83">
      <w:pPr>
        <w:spacing w:line="276" w:lineRule="auto"/>
        <w:jc w:val="center"/>
      </w:pPr>
    </w:p>
    <w:p w14:paraId="4300043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300043F" w14:textId="77777777" w:rsidR="00027B83" w:rsidRDefault="00027B83">
      <w:pPr>
        <w:keepNext/>
        <w:keepLines/>
        <w:tabs>
          <w:tab w:val="left" w:pos="426"/>
        </w:tabs>
        <w:spacing w:line="276" w:lineRule="auto"/>
        <w:jc w:val="both"/>
        <w:rPr>
          <w:rFonts w:eastAsia="Cambria"/>
          <w:b/>
          <w:bCs/>
          <w:caps/>
          <w14:numSpacing w14:val="tabular"/>
        </w:rPr>
      </w:pPr>
    </w:p>
    <w:p w14:paraId="4300044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3000441"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3000442"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30004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30004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300044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300044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3000447"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3000448"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3000449"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30004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300044B"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300044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30004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30004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30004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30004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3000451"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000452"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30004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0004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300045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300045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300045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45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3000459" w14:textId="77777777" w:rsidR="00027B83" w:rsidRDefault="00027B83">
      <w:pPr>
        <w:keepNext/>
        <w:keepLines/>
        <w:tabs>
          <w:tab w:val="left" w:pos="567"/>
        </w:tabs>
        <w:spacing w:line="276" w:lineRule="auto"/>
        <w:ind w:left="792"/>
        <w:jc w:val="both"/>
        <w:rPr>
          <w:rFonts w:eastAsia="Cambria"/>
          <w:b/>
          <w:bCs/>
          <w14:numSpacing w14:val="tabular"/>
        </w:rPr>
      </w:pPr>
    </w:p>
    <w:p w14:paraId="430004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30004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0004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30004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3000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0004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30004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30004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30004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300046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430004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30004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300046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46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300046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300046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300046A"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00046B"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300046C"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300046D"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300046E"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300046F"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300047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300047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30004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300047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4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300047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300047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3000477"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300047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00047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300047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300047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47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00047D"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3000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30004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000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3000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430004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300048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30004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30004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300048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0004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300048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3000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30004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30004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300048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300048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300048E"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300048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3000490"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300049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3000492"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00049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300049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00049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00049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300049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4300049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000499"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300049A"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300049B"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300049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00049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00049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300049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3000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30004A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430004A2"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0004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30004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30004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30004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0004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30004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0004A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0004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30004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30004A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0004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0004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30004B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30004B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0004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30004B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30004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30004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0004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30004B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30004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30004B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30004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30004B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30004B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30004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0004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30004C0"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30004C1"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30004C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30004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0004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0004C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30004C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30004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30004C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30004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0004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30004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30004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430004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30004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30004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30004D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4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30004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D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30004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0004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30004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0004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30004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30004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0004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0004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30004D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30004D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30004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30004D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30004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0004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30004E2"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30004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0004E4"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30004E5"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30004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0004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30004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30004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30004E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30004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0004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30004E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30004E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30004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30004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4F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30004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4F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30004F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30004F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30004F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30004F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0004F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30004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30004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30004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30004FD"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0004F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30004FF"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3000500"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3000501"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000502" w14:textId="77777777" w:rsidR="00027B83" w:rsidRDefault="00027B83">
      <w:pPr>
        <w:tabs>
          <w:tab w:val="left" w:pos="567"/>
          <w:tab w:val="left" w:pos="851"/>
          <w:tab w:val="left" w:pos="992"/>
          <w:tab w:val="left" w:pos="1134"/>
        </w:tabs>
        <w:spacing w:line="276" w:lineRule="auto"/>
        <w:jc w:val="both"/>
        <w:rPr>
          <w:rFonts w:eastAsia="Arial"/>
          <w:b/>
          <w:bCs/>
        </w:rPr>
      </w:pPr>
    </w:p>
    <w:p w14:paraId="4300050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30005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30005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0005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30005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30005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0005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30005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300050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50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00050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430005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0005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30005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300051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30005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30005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300051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1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300051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5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30005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005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30005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30005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1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3000520"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00052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3000522"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30005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00052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2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300052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0005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0005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2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30005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30005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00052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00052E"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00052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000530"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3000531"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3000532"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3000533"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43000534"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300053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4300053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3000537"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300053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3000539"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300053A"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00053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300053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300053D"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00053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300053F"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3000540" w14:textId="77777777" w:rsidR="00027B83" w:rsidRDefault="00027B83">
      <w:pPr>
        <w:tabs>
          <w:tab w:val="left" w:pos="567"/>
        </w:tabs>
        <w:spacing w:line="276" w:lineRule="auto"/>
        <w:jc w:val="both"/>
        <w:textAlignment w:val="baseline"/>
        <w:rPr>
          <w:b/>
          <w:bCs/>
        </w:rPr>
      </w:pPr>
    </w:p>
    <w:p w14:paraId="4300054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430005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30005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30005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000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300054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48"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3000549"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300054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3000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4C"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00054D"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300054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00054F"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3000550"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3000551"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000552"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000553" w14:textId="77777777" w:rsidR="00027B83" w:rsidRDefault="000B0897">
      <w:pPr>
        <w:tabs>
          <w:tab w:val="left" w:pos="567"/>
        </w:tabs>
        <w:spacing w:line="276" w:lineRule="auto"/>
        <w:jc w:val="both"/>
        <w:textAlignment w:val="baseline"/>
      </w:pPr>
      <w:r>
        <w:t>12.1.7. Avanso užtikrinimo suma turi būti nurodoma ir išmokama eurais.</w:t>
      </w:r>
    </w:p>
    <w:p w14:paraId="43000554"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3000555"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4300055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300055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3000558"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000559" w14:textId="77777777" w:rsidR="00027B83" w:rsidRDefault="00027B83">
      <w:pPr>
        <w:tabs>
          <w:tab w:val="left" w:pos="567"/>
        </w:tabs>
        <w:spacing w:line="276" w:lineRule="auto"/>
        <w:jc w:val="both"/>
        <w:textAlignment w:val="baseline"/>
      </w:pPr>
    </w:p>
    <w:p w14:paraId="4300055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30005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30005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30005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3000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000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30005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30005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30005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300056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30005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6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30005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30005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0005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30005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30005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6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00056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30005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30005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0005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30005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30005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30005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30005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30005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300057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30005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300057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00057D" w14:textId="77777777" w:rsidR="00027B83" w:rsidRDefault="00027B83">
      <w:pPr>
        <w:tabs>
          <w:tab w:val="left" w:pos="0"/>
          <w:tab w:val="left" w:pos="851"/>
          <w:tab w:val="left" w:pos="992"/>
          <w:tab w:val="left" w:pos="1134"/>
        </w:tabs>
        <w:spacing w:line="276" w:lineRule="auto"/>
        <w:jc w:val="both"/>
        <w:rPr>
          <w:rFonts w:eastAsia="Arial"/>
          <w:b/>
          <w:bCs/>
        </w:rPr>
      </w:pPr>
    </w:p>
    <w:p w14:paraId="4300057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300057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300058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300058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000582"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000583" w14:textId="77777777" w:rsidR="00027B83" w:rsidRDefault="00027B83">
      <w:pPr>
        <w:tabs>
          <w:tab w:val="left" w:pos="567"/>
        </w:tabs>
        <w:spacing w:line="276" w:lineRule="auto"/>
        <w:jc w:val="both"/>
        <w:textAlignment w:val="baseline"/>
        <w:rPr>
          <w:b/>
          <w:bCs/>
        </w:rPr>
      </w:pPr>
    </w:p>
    <w:p w14:paraId="4300058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0005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3000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30005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30005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430005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0005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0005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30005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300058E"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00058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0005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300059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000592"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300059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3000594"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0005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0005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30005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00059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000599"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300059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300059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300059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300059E"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005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005A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0005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0005A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005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30005A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30005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0005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A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430005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AA"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0005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000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30005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30005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005A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30005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B2"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30005B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30005B4"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0005B5"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30005B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30005B7"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30005B8"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30005B9"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430005BA"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30005B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30005BC"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0005B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0005BE"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430005B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0005C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0005C1"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0005C2"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30005C3" w14:textId="77777777" w:rsidR="00027B83" w:rsidRDefault="000B0897">
      <w:pPr>
        <w:spacing w:line="276" w:lineRule="auto"/>
        <w:jc w:val="both"/>
      </w:pPr>
      <w:r>
        <w:t>21.7. Sutartinių įsipareigojimų vykdymas sustabdomas ne ilgesniam kaip konkrečios, pagrįstos aplinkybės egzistavimo laikotarpiui.</w:t>
      </w:r>
    </w:p>
    <w:p w14:paraId="430005C4"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0005C5"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0005C6"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30005C7"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0005C8" w14:textId="77777777" w:rsidR="00027B83" w:rsidRDefault="00027B83">
      <w:pPr>
        <w:tabs>
          <w:tab w:val="left" w:pos="567"/>
        </w:tabs>
        <w:spacing w:line="276" w:lineRule="auto"/>
        <w:jc w:val="both"/>
        <w:textAlignment w:val="baseline"/>
        <w:rPr>
          <w:b/>
          <w:bCs/>
        </w:rPr>
      </w:pPr>
    </w:p>
    <w:p w14:paraId="430005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30005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5C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30005CC" w14:textId="77777777" w:rsidR="00027B83" w:rsidRDefault="00027B83">
      <w:pPr>
        <w:tabs>
          <w:tab w:val="left" w:pos="567"/>
          <w:tab w:val="left" w:pos="851"/>
          <w:tab w:val="left" w:pos="992"/>
          <w:tab w:val="left" w:pos="1134"/>
        </w:tabs>
        <w:spacing w:line="276" w:lineRule="auto"/>
        <w:jc w:val="both"/>
        <w:rPr>
          <w:rFonts w:eastAsia="Cambria"/>
          <w:b/>
          <w:bCs/>
        </w:rPr>
      </w:pPr>
    </w:p>
    <w:p w14:paraId="430005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0005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C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0005D0"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30005D1" w14:textId="77777777" w:rsidR="00027B83" w:rsidRDefault="00027B83">
      <w:pPr>
        <w:tabs>
          <w:tab w:val="left" w:pos="567"/>
        </w:tabs>
        <w:spacing w:line="276" w:lineRule="auto"/>
        <w:jc w:val="both"/>
        <w:textAlignment w:val="baseline"/>
        <w:rPr>
          <w:b/>
          <w:bCs/>
        </w:rPr>
      </w:pPr>
    </w:p>
    <w:p w14:paraId="430005D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30005D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D4"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0005D5"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30005D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30005D7" w14:textId="77777777" w:rsidR="00027B83" w:rsidRDefault="000B0897">
      <w:pPr>
        <w:tabs>
          <w:tab w:val="left" w:pos="567"/>
        </w:tabs>
        <w:spacing w:line="276" w:lineRule="auto"/>
        <w:jc w:val="both"/>
      </w:pPr>
      <w:r>
        <w:t>22.2.2.2. Tiekėjo padėtis pasikeičia ir jis atitinka pirkimo dokumentuose nustatytą pašalinimo pagrindą;</w:t>
      </w:r>
    </w:p>
    <w:p w14:paraId="430005D8"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0005D9"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430005DA"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430005DB"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0005DC"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30005DD"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30005D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430005DF"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30005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005E1"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30005E2"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30005E3"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30005E4"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0005E5"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30005E6"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0005E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30005E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30005E9"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0005EA" w14:textId="77777777" w:rsidR="00027B83" w:rsidRDefault="00027B83">
      <w:pPr>
        <w:tabs>
          <w:tab w:val="left" w:pos="567"/>
        </w:tabs>
        <w:spacing w:line="276" w:lineRule="auto"/>
        <w:jc w:val="both"/>
        <w:textAlignment w:val="baseline"/>
        <w:rPr>
          <w:b/>
          <w:bCs/>
        </w:rPr>
      </w:pPr>
    </w:p>
    <w:p w14:paraId="430005E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30005E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0005E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30005EE"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30005EF"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0005F0"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30005F1"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30005F2"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30005F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30005F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30005F5"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0005F6" w14:textId="77777777" w:rsidR="00027B83" w:rsidRDefault="00027B83">
      <w:pPr>
        <w:tabs>
          <w:tab w:val="left" w:pos="567"/>
        </w:tabs>
        <w:spacing w:line="276" w:lineRule="auto"/>
        <w:jc w:val="both"/>
        <w:textAlignment w:val="baseline"/>
        <w:rPr>
          <w:b/>
          <w:bCs/>
        </w:rPr>
      </w:pPr>
    </w:p>
    <w:p w14:paraId="430005F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30005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0005F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30005FA" w14:textId="77777777" w:rsidR="00027B83" w:rsidRDefault="000B0897">
      <w:pPr>
        <w:tabs>
          <w:tab w:val="left" w:pos="567"/>
        </w:tabs>
        <w:spacing w:line="276" w:lineRule="auto"/>
        <w:jc w:val="both"/>
        <w:textAlignment w:val="baseline"/>
      </w:pPr>
      <w:r>
        <w:lastRenderedPageBreak/>
        <w:t>22.4.2. Nutraukus Sutartį, Šalys privalo:</w:t>
      </w:r>
    </w:p>
    <w:p w14:paraId="430005FB"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30005FC"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30005F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0005FE" w14:textId="77777777" w:rsidR="00027B83" w:rsidRDefault="00027B83">
      <w:pPr>
        <w:tabs>
          <w:tab w:val="left" w:pos="567"/>
        </w:tabs>
        <w:spacing w:line="276" w:lineRule="auto"/>
        <w:jc w:val="both"/>
        <w:textAlignment w:val="baseline"/>
        <w:rPr>
          <w:b/>
          <w:bCs/>
        </w:rPr>
      </w:pPr>
    </w:p>
    <w:p w14:paraId="430005F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300060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0060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000602"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300060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3000604"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000605" w14:textId="77777777" w:rsidR="00027B83" w:rsidRDefault="000B0897">
      <w:pPr>
        <w:spacing w:line="276" w:lineRule="auto"/>
        <w:jc w:val="both"/>
      </w:pPr>
      <w:r>
        <w:t>23.1.4. Šalys sudarė rašytinį Susitarimą prie Sutarties dėl prekių keitimo.</w:t>
      </w:r>
    </w:p>
    <w:p w14:paraId="43000606" w14:textId="77777777" w:rsidR="00027B83" w:rsidRDefault="000B0897">
      <w:pPr>
        <w:spacing w:line="276" w:lineRule="auto"/>
        <w:jc w:val="both"/>
      </w:pPr>
      <w:r>
        <w:t>23.2. Šiame Bendrųjų sąlygų skyriuje nurodytu atveju prekės turi būti pristatytos už ne didesnę nei pasiūlyme nurodytą kainą.</w:t>
      </w:r>
    </w:p>
    <w:p w14:paraId="4300060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300060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0006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00060A"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30006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00060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300060D"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300060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300060F"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430006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30006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3000612"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00061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3000614"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00061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3000616"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3000617"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43000618" w14:textId="77777777" w:rsidR="00027B83" w:rsidRDefault="000B0897" w:rsidP="009728BC">
      <w:pPr>
        <w:spacing w:line="276" w:lineRule="auto"/>
        <w:ind w:left="4253" w:firstLine="1276"/>
        <w:rPr>
          <w:bCs/>
          <w:caps/>
        </w:rPr>
      </w:pPr>
      <w:r>
        <w:rPr>
          <w:bCs/>
          <w:caps/>
        </w:rPr>
        <w:lastRenderedPageBreak/>
        <w:t>PATVIRTINTA</w:t>
      </w:r>
    </w:p>
    <w:p w14:paraId="43000619" w14:textId="77777777" w:rsidR="00027B83" w:rsidRDefault="000B0897" w:rsidP="000B0897">
      <w:pPr>
        <w:spacing w:line="276" w:lineRule="auto"/>
        <w:ind w:left="5245" w:hanging="284"/>
        <w:jc w:val="center"/>
        <w:rPr>
          <w:bCs/>
          <w:caps/>
        </w:rPr>
      </w:pPr>
      <w:r>
        <w:rPr>
          <w:bCs/>
        </w:rPr>
        <w:t xml:space="preserve">Viešųjų pirkimų tarnybos direktoriaus </w:t>
      </w:r>
    </w:p>
    <w:p w14:paraId="4300061A" w14:textId="77777777" w:rsidR="00027B83" w:rsidRDefault="000B0897" w:rsidP="000B0897">
      <w:pPr>
        <w:spacing w:line="276" w:lineRule="auto"/>
        <w:ind w:left="5387" w:firstLine="142"/>
        <w:jc w:val="center"/>
        <w:rPr>
          <w:bCs/>
          <w:caps/>
        </w:rPr>
      </w:pPr>
      <w:r>
        <w:rPr>
          <w:bCs/>
        </w:rPr>
        <w:t>2024 m. gruodžio 30 d. įsakymu Nr. 1S-209</w:t>
      </w:r>
    </w:p>
    <w:p w14:paraId="4300061B" w14:textId="77777777" w:rsidR="00027B83" w:rsidRDefault="00027B83">
      <w:pPr>
        <w:tabs>
          <w:tab w:val="left" w:pos="5400"/>
        </w:tabs>
        <w:ind w:firstLine="62"/>
        <w:textAlignment w:val="center"/>
      </w:pPr>
    </w:p>
    <w:p w14:paraId="4300061C" w14:textId="77777777" w:rsidR="00027B83" w:rsidRDefault="00027B83">
      <w:pPr>
        <w:tabs>
          <w:tab w:val="left" w:pos="5400"/>
        </w:tabs>
        <w:textAlignment w:val="center"/>
        <w:rPr>
          <w:szCs w:val="24"/>
        </w:rPr>
      </w:pPr>
    </w:p>
    <w:p w14:paraId="4300061D"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300061E"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3000622"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3000625" w14:textId="77777777">
        <w:tc>
          <w:tcPr>
            <w:tcW w:w="2448" w:type="dxa"/>
          </w:tcPr>
          <w:p w14:paraId="43000623" w14:textId="77777777" w:rsidR="00027B83" w:rsidRDefault="000B0897">
            <w:pPr>
              <w:jc w:val="both"/>
              <w:rPr>
                <w:b/>
                <w:kern w:val="2"/>
                <w:szCs w:val="24"/>
              </w:rPr>
            </w:pPr>
            <w:r>
              <w:rPr>
                <w:b/>
                <w:kern w:val="2"/>
                <w:szCs w:val="24"/>
              </w:rPr>
              <w:t>Sutarties pavadinimas</w:t>
            </w:r>
          </w:p>
        </w:tc>
        <w:tc>
          <w:tcPr>
            <w:tcW w:w="7110" w:type="dxa"/>
            <w:gridSpan w:val="3"/>
          </w:tcPr>
          <w:p w14:paraId="43000624" w14:textId="2829A447" w:rsidR="00027B83" w:rsidRDefault="001E2824" w:rsidP="00005AD4">
            <w:pPr>
              <w:widowControl w:val="0"/>
              <w:autoSpaceDE w:val="0"/>
              <w:autoSpaceDN w:val="0"/>
              <w:ind w:right="4"/>
              <w:outlineLvl w:val="0"/>
              <w:rPr>
                <w:kern w:val="2"/>
                <w:szCs w:val="24"/>
              </w:rPr>
            </w:pPr>
            <w:bookmarkStart w:id="0" w:name="_Hlk197948749"/>
            <w:r w:rsidRPr="001E2824">
              <w:rPr>
                <w:rFonts w:eastAsia="Arial Unicode MS"/>
                <w:color w:val="000000"/>
                <w:szCs w:val="24"/>
                <w:lang w:eastAsia="lt-LT"/>
              </w:rPr>
              <w:t>Automobilių stovėjimo aikštelės Kęstučio g. 3</w:t>
            </w:r>
            <w:r w:rsidR="002C6416">
              <w:rPr>
                <w:rFonts w:eastAsia="Arial Unicode MS"/>
                <w:color w:val="000000"/>
                <w:szCs w:val="24"/>
                <w:lang w:eastAsia="lt-LT"/>
              </w:rPr>
              <w:t>, Kalvarija,</w:t>
            </w:r>
            <w:r w:rsidRPr="001E2824">
              <w:rPr>
                <w:rFonts w:eastAsia="Arial Unicode MS"/>
                <w:color w:val="000000"/>
                <w:szCs w:val="24"/>
                <w:lang w:eastAsia="lt-LT"/>
              </w:rPr>
              <w:t xml:space="preserve"> statybos projekto parengimas</w:t>
            </w:r>
            <w:bookmarkEnd w:id="0"/>
            <w:r w:rsidRPr="001E2824">
              <w:rPr>
                <w:rFonts w:eastAsia="Arial Unicode MS"/>
                <w:color w:val="000000"/>
                <w:szCs w:val="24"/>
                <w:lang w:eastAsia="lt-LT"/>
              </w:rPr>
              <w:t>.</w:t>
            </w:r>
          </w:p>
        </w:tc>
      </w:tr>
      <w:tr w:rsidR="00027B83" w14:paraId="4300062A" w14:textId="77777777">
        <w:tc>
          <w:tcPr>
            <w:tcW w:w="2448" w:type="dxa"/>
          </w:tcPr>
          <w:p w14:paraId="43000626" w14:textId="77777777" w:rsidR="00027B83" w:rsidRDefault="000B0897">
            <w:pPr>
              <w:jc w:val="both"/>
              <w:rPr>
                <w:b/>
                <w:kern w:val="2"/>
                <w:szCs w:val="24"/>
              </w:rPr>
            </w:pPr>
            <w:r>
              <w:rPr>
                <w:b/>
                <w:kern w:val="2"/>
                <w:szCs w:val="24"/>
              </w:rPr>
              <w:t>Sutarties data</w:t>
            </w:r>
          </w:p>
        </w:tc>
        <w:tc>
          <w:tcPr>
            <w:tcW w:w="2177" w:type="dxa"/>
          </w:tcPr>
          <w:p w14:paraId="43000627" w14:textId="77777777" w:rsidR="00027B83" w:rsidRDefault="00027B83">
            <w:pPr>
              <w:jc w:val="both"/>
              <w:rPr>
                <w:kern w:val="2"/>
                <w:szCs w:val="24"/>
              </w:rPr>
            </w:pPr>
          </w:p>
        </w:tc>
        <w:tc>
          <w:tcPr>
            <w:tcW w:w="2362" w:type="dxa"/>
          </w:tcPr>
          <w:p w14:paraId="43000628" w14:textId="77777777" w:rsidR="00027B83" w:rsidRDefault="000B0897">
            <w:pPr>
              <w:jc w:val="both"/>
              <w:rPr>
                <w:b/>
                <w:kern w:val="2"/>
                <w:szCs w:val="24"/>
              </w:rPr>
            </w:pPr>
            <w:r>
              <w:rPr>
                <w:b/>
                <w:kern w:val="2"/>
                <w:szCs w:val="24"/>
              </w:rPr>
              <w:t>Sutarties numeris</w:t>
            </w:r>
          </w:p>
        </w:tc>
        <w:tc>
          <w:tcPr>
            <w:tcW w:w="2571" w:type="dxa"/>
          </w:tcPr>
          <w:p w14:paraId="43000629" w14:textId="77777777" w:rsidR="00027B83" w:rsidRDefault="00027B83">
            <w:pPr>
              <w:jc w:val="both"/>
              <w:rPr>
                <w:kern w:val="2"/>
                <w:szCs w:val="24"/>
              </w:rPr>
            </w:pPr>
          </w:p>
        </w:tc>
      </w:tr>
    </w:tbl>
    <w:p w14:paraId="4300062B"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300062D" w14:textId="77777777">
        <w:tc>
          <w:tcPr>
            <w:tcW w:w="9558" w:type="dxa"/>
            <w:gridSpan w:val="3"/>
          </w:tcPr>
          <w:p w14:paraId="4300062C" w14:textId="77777777" w:rsidR="00027B83" w:rsidRDefault="000B0897">
            <w:pPr>
              <w:jc w:val="center"/>
              <w:rPr>
                <w:b/>
                <w:kern w:val="2"/>
                <w:szCs w:val="24"/>
              </w:rPr>
            </w:pPr>
            <w:r>
              <w:rPr>
                <w:b/>
                <w:kern w:val="2"/>
                <w:szCs w:val="24"/>
              </w:rPr>
              <w:t>1. SUTARTIES ŠALYS</w:t>
            </w:r>
          </w:p>
        </w:tc>
      </w:tr>
      <w:tr w:rsidR="00027B83" w14:paraId="43000635" w14:textId="77777777">
        <w:tc>
          <w:tcPr>
            <w:tcW w:w="2808" w:type="dxa"/>
            <w:vMerge w:val="restart"/>
          </w:tcPr>
          <w:p w14:paraId="4300062E" w14:textId="77777777" w:rsidR="00027B83" w:rsidRDefault="00027B83">
            <w:pPr>
              <w:jc w:val="center"/>
              <w:rPr>
                <w:b/>
                <w:kern w:val="2"/>
                <w:szCs w:val="24"/>
              </w:rPr>
            </w:pPr>
          </w:p>
          <w:p w14:paraId="4300062F" w14:textId="77777777" w:rsidR="00027B83" w:rsidRDefault="00027B83">
            <w:pPr>
              <w:jc w:val="center"/>
              <w:rPr>
                <w:b/>
                <w:kern w:val="2"/>
                <w:szCs w:val="24"/>
              </w:rPr>
            </w:pPr>
          </w:p>
          <w:p w14:paraId="43000630" w14:textId="77777777" w:rsidR="00027B83" w:rsidRDefault="00027B83">
            <w:pPr>
              <w:jc w:val="center"/>
              <w:rPr>
                <w:b/>
                <w:kern w:val="2"/>
                <w:szCs w:val="24"/>
              </w:rPr>
            </w:pPr>
          </w:p>
          <w:p w14:paraId="43000631" w14:textId="77777777" w:rsidR="00027B83" w:rsidRDefault="00027B83">
            <w:pPr>
              <w:rPr>
                <w:b/>
                <w:kern w:val="2"/>
                <w:szCs w:val="24"/>
              </w:rPr>
            </w:pPr>
          </w:p>
          <w:p w14:paraId="43000632" w14:textId="77777777" w:rsidR="00027B83" w:rsidRDefault="000B0897">
            <w:pPr>
              <w:rPr>
                <w:b/>
                <w:kern w:val="2"/>
                <w:szCs w:val="24"/>
              </w:rPr>
            </w:pPr>
            <w:r>
              <w:rPr>
                <w:b/>
                <w:kern w:val="2"/>
                <w:szCs w:val="24"/>
              </w:rPr>
              <w:t>1.1. Pirkėjas</w:t>
            </w:r>
          </w:p>
        </w:tc>
        <w:tc>
          <w:tcPr>
            <w:tcW w:w="3240" w:type="dxa"/>
          </w:tcPr>
          <w:p w14:paraId="43000633" w14:textId="77777777" w:rsidR="00027B83" w:rsidRDefault="000B0897">
            <w:pPr>
              <w:rPr>
                <w:kern w:val="2"/>
                <w:szCs w:val="24"/>
              </w:rPr>
            </w:pPr>
            <w:r>
              <w:rPr>
                <w:kern w:val="2"/>
                <w:szCs w:val="24"/>
              </w:rPr>
              <w:t>1.1.1. Pavadinimas</w:t>
            </w:r>
          </w:p>
        </w:tc>
        <w:tc>
          <w:tcPr>
            <w:tcW w:w="3510" w:type="dxa"/>
          </w:tcPr>
          <w:p w14:paraId="43000634" w14:textId="74A956EA" w:rsidR="00027B83" w:rsidRPr="00913DA3" w:rsidRDefault="00913DA3">
            <w:pPr>
              <w:jc w:val="center"/>
              <w:rPr>
                <w:bCs/>
                <w:kern w:val="2"/>
                <w:szCs w:val="24"/>
              </w:rPr>
            </w:pPr>
            <w:r w:rsidRPr="00913DA3">
              <w:rPr>
                <w:bCs/>
                <w:kern w:val="2"/>
                <w:szCs w:val="24"/>
              </w:rPr>
              <w:t>Kalvarijos savivaldybės administracija</w:t>
            </w:r>
          </w:p>
        </w:tc>
      </w:tr>
      <w:tr w:rsidR="00027B83" w14:paraId="43000639" w14:textId="77777777">
        <w:tc>
          <w:tcPr>
            <w:tcW w:w="2808" w:type="dxa"/>
            <w:vMerge/>
          </w:tcPr>
          <w:p w14:paraId="43000636" w14:textId="77777777" w:rsidR="00027B83" w:rsidRDefault="00027B83">
            <w:pPr>
              <w:rPr>
                <w:kern w:val="2"/>
                <w:szCs w:val="24"/>
              </w:rPr>
            </w:pPr>
          </w:p>
        </w:tc>
        <w:tc>
          <w:tcPr>
            <w:tcW w:w="3240" w:type="dxa"/>
          </w:tcPr>
          <w:p w14:paraId="43000637" w14:textId="77777777" w:rsidR="00027B83" w:rsidRDefault="000B0897">
            <w:pPr>
              <w:rPr>
                <w:kern w:val="2"/>
                <w:szCs w:val="24"/>
              </w:rPr>
            </w:pPr>
            <w:r>
              <w:rPr>
                <w:kern w:val="2"/>
                <w:szCs w:val="24"/>
              </w:rPr>
              <w:t>1.1.2. Juridinio asmens kodas</w:t>
            </w:r>
          </w:p>
        </w:tc>
        <w:tc>
          <w:tcPr>
            <w:tcW w:w="3510" w:type="dxa"/>
          </w:tcPr>
          <w:p w14:paraId="43000638" w14:textId="1DF3FD0C" w:rsidR="00027B83" w:rsidRDefault="002E6D7A">
            <w:pPr>
              <w:jc w:val="center"/>
              <w:rPr>
                <w:kern w:val="2"/>
                <w:szCs w:val="24"/>
              </w:rPr>
            </w:pPr>
            <w:r w:rsidRPr="002E6D7A">
              <w:rPr>
                <w:kern w:val="2"/>
                <w:szCs w:val="24"/>
              </w:rPr>
              <w:t>188751268</w:t>
            </w:r>
          </w:p>
        </w:tc>
      </w:tr>
      <w:tr w:rsidR="00027B83" w14:paraId="4300063D" w14:textId="77777777">
        <w:tc>
          <w:tcPr>
            <w:tcW w:w="2808" w:type="dxa"/>
            <w:vMerge/>
          </w:tcPr>
          <w:p w14:paraId="4300063A" w14:textId="77777777" w:rsidR="00027B83" w:rsidRDefault="00027B83">
            <w:pPr>
              <w:rPr>
                <w:kern w:val="2"/>
                <w:szCs w:val="24"/>
              </w:rPr>
            </w:pPr>
          </w:p>
        </w:tc>
        <w:tc>
          <w:tcPr>
            <w:tcW w:w="3240" w:type="dxa"/>
          </w:tcPr>
          <w:p w14:paraId="4300063B" w14:textId="77777777" w:rsidR="00027B83" w:rsidRDefault="000B0897">
            <w:pPr>
              <w:rPr>
                <w:kern w:val="2"/>
                <w:szCs w:val="24"/>
              </w:rPr>
            </w:pPr>
            <w:r>
              <w:rPr>
                <w:kern w:val="2"/>
                <w:szCs w:val="24"/>
              </w:rPr>
              <w:t>1.1.3. Adresas</w:t>
            </w:r>
          </w:p>
        </w:tc>
        <w:tc>
          <w:tcPr>
            <w:tcW w:w="3510" w:type="dxa"/>
          </w:tcPr>
          <w:p w14:paraId="4300063C" w14:textId="1E9082EC" w:rsidR="00027B83" w:rsidRDefault="00284F66">
            <w:pPr>
              <w:jc w:val="center"/>
              <w:rPr>
                <w:kern w:val="2"/>
                <w:szCs w:val="24"/>
              </w:rPr>
            </w:pPr>
            <w:r w:rsidRPr="00284F66">
              <w:rPr>
                <w:kern w:val="2"/>
                <w:szCs w:val="24"/>
              </w:rPr>
              <w:t>Laisvės g. 2, Kalvarija</w:t>
            </w:r>
          </w:p>
        </w:tc>
      </w:tr>
      <w:tr w:rsidR="00027B83" w14:paraId="43000641" w14:textId="77777777">
        <w:tc>
          <w:tcPr>
            <w:tcW w:w="2808" w:type="dxa"/>
            <w:vMerge/>
          </w:tcPr>
          <w:p w14:paraId="4300063E" w14:textId="77777777" w:rsidR="00027B83" w:rsidRDefault="00027B83">
            <w:pPr>
              <w:rPr>
                <w:kern w:val="2"/>
                <w:szCs w:val="24"/>
              </w:rPr>
            </w:pPr>
          </w:p>
        </w:tc>
        <w:tc>
          <w:tcPr>
            <w:tcW w:w="3240" w:type="dxa"/>
          </w:tcPr>
          <w:p w14:paraId="4300063F" w14:textId="77777777" w:rsidR="00027B83" w:rsidRDefault="000B0897">
            <w:pPr>
              <w:rPr>
                <w:kern w:val="2"/>
                <w:szCs w:val="24"/>
              </w:rPr>
            </w:pPr>
            <w:r>
              <w:rPr>
                <w:kern w:val="2"/>
                <w:szCs w:val="24"/>
              </w:rPr>
              <w:t>1.1.4. PVM mokėtojo kodas</w:t>
            </w:r>
          </w:p>
        </w:tc>
        <w:tc>
          <w:tcPr>
            <w:tcW w:w="3510" w:type="dxa"/>
          </w:tcPr>
          <w:p w14:paraId="43000640" w14:textId="223E8E80" w:rsidR="00027B83" w:rsidRDefault="00A037A6">
            <w:pPr>
              <w:jc w:val="center"/>
              <w:rPr>
                <w:kern w:val="2"/>
                <w:szCs w:val="24"/>
              </w:rPr>
            </w:pPr>
            <w:r>
              <w:rPr>
                <w:kern w:val="2"/>
                <w:szCs w:val="24"/>
              </w:rPr>
              <w:t>-</w:t>
            </w:r>
          </w:p>
        </w:tc>
      </w:tr>
      <w:tr w:rsidR="00027B83" w14:paraId="43000645" w14:textId="77777777">
        <w:tc>
          <w:tcPr>
            <w:tcW w:w="2808" w:type="dxa"/>
            <w:vMerge/>
          </w:tcPr>
          <w:p w14:paraId="43000642" w14:textId="77777777" w:rsidR="00027B83" w:rsidRDefault="00027B83">
            <w:pPr>
              <w:rPr>
                <w:kern w:val="2"/>
                <w:szCs w:val="24"/>
              </w:rPr>
            </w:pPr>
          </w:p>
        </w:tc>
        <w:tc>
          <w:tcPr>
            <w:tcW w:w="3240" w:type="dxa"/>
          </w:tcPr>
          <w:p w14:paraId="43000643" w14:textId="77777777" w:rsidR="00027B83" w:rsidRDefault="000B0897">
            <w:pPr>
              <w:rPr>
                <w:kern w:val="2"/>
                <w:szCs w:val="24"/>
              </w:rPr>
            </w:pPr>
            <w:r>
              <w:rPr>
                <w:kern w:val="2"/>
                <w:szCs w:val="24"/>
              </w:rPr>
              <w:t>1.1.5. Atsiskaitomoji sąskaita</w:t>
            </w:r>
          </w:p>
        </w:tc>
        <w:tc>
          <w:tcPr>
            <w:tcW w:w="3510" w:type="dxa"/>
          </w:tcPr>
          <w:p w14:paraId="43000644" w14:textId="207F1933" w:rsidR="00027B83" w:rsidRDefault="003A3DF9">
            <w:pPr>
              <w:jc w:val="center"/>
              <w:rPr>
                <w:kern w:val="2"/>
                <w:szCs w:val="24"/>
              </w:rPr>
            </w:pPr>
            <w:r w:rsidRPr="003A3DF9">
              <w:rPr>
                <w:kern w:val="2"/>
                <w:szCs w:val="24"/>
              </w:rPr>
              <w:t>LT687300010093071302</w:t>
            </w:r>
          </w:p>
        </w:tc>
      </w:tr>
      <w:tr w:rsidR="00027B83" w14:paraId="43000649" w14:textId="77777777">
        <w:tc>
          <w:tcPr>
            <w:tcW w:w="2808" w:type="dxa"/>
            <w:vMerge/>
          </w:tcPr>
          <w:p w14:paraId="43000646" w14:textId="77777777" w:rsidR="00027B83" w:rsidRDefault="00027B83">
            <w:pPr>
              <w:rPr>
                <w:kern w:val="2"/>
                <w:szCs w:val="24"/>
              </w:rPr>
            </w:pPr>
          </w:p>
        </w:tc>
        <w:tc>
          <w:tcPr>
            <w:tcW w:w="3240" w:type="dxa"/>
          </w:tcPr>
          <w:p w14:paraId="43000647" w14:textId="77777777" w:rsidR="00027B83" w:rsidRDefault="000B0897">
            <w:pPr>
              <w:rPr>
                <w:kern w:val="2"/>
                <w:szCs w:val="24"/>
              </w:rPr>
            </w:pPr>
            <w:r>
              <w:rPr>
                <w:kern w:val="2"/>
                <w:szCs w:val="24"/>
              </w:rPr>
              <w:t>1.1.6. Bankas, banko kodas</w:t>
            </w:r>
          </w:p>
        </w:tc>
        <w:tc>
          <w:tcPr>
            <w:tcW w:w="3510" w:type="dxa"/>
          </w:tcPr>
          <w:p w14:paraId="43000648" w14:textId="418B4EAD" w:rsidR="00027B83" w:rsidRDefault="00C22C22" w:rsidP="00C22C22">
            <w:pPr>
              <w:jc w:val="center"/>
              <w:rPr>
                <w:kern w:val="2"/>
                <w:szCs w:val="24"/>
              </w:rPr>
            </w:pPr>
            <w:r w:rsidRPr="00C22C22">
              <w:rPr>
                <w:kern w:val="2"/>
                <w:szCs w:val="24"/>
              </w:rPr>
              <w:t>AB Swedbank</w:t>
            </w:r>
            <w:r>
              <w:rPr>
                <w:kern w:val="2"/>
                <w:szCs w:val="24"/>
              </w:rPr>
              <w:t xml:space="preserve">, </w:t>
            </w:r>
            <w:r w:rsidR="00332B17">
              <w:rPr>
                <w:kern w:val="2"/>
                <w:szCs w:val="24"/>
              </w:rPr>
              <w:t>73000</w:t>
            </w:r>
          </w:p>
        </w:tc>
      </w:tr>
      <w:tr w:rsidR="00027B83" w14:paraId="4300064D" w14:textId="77777777">
        <w:tc>
          <w:tcPr>
            <w:tcW w:w="2808" w:type="dxa"/>
            <w:vMerge/>
          </w:tcPr>
          <w:p w14:paraId="4300064A" w14:textId="77777777" w:rsidR="00027B83" w:rsidRDefault="00027B83">
            <w:pPr>
              <w:rPr>
                <w:kern w:val="2"/>
                <w:szCs w:val="24"/>
              </w:rPr>
            </w:pPr>
          </w:p>
        </w:tc>
        <w:tc>
          <w:tcPr>
            <w:tcW w:w="3240" w:type="dxa"/>
          </w:tcPr>
          <w:p w14:paraId="4300064B" w14:textId="77777777" w:rsidR="00027B83" w:rsidRDefault="000B0897">
            <w:pPr>
              <w:rPr>
                <w:kern w:val="2"/>
                <w:szCs w:val="24"/>
              </w:rPr>
            </w:pPr>
            <w:r>
              <w:rPr>
                <w:kern w:val="2"/>
                <w:szCs w:val="24"/>
              </w:rPr>
              <w:t>1.1.7. Telefonas</w:t>
            </w:r>
          </w:p>
        </w:tc>
        <w:tc>
          <w:tcPr>
            <w:tcW w:w="3510" w:type="dxa"/>
          </w:tcPr>
          <w:p w14:paraId="4300064C" w14:textId="42DA41CA" w:rsidR="00027B83" w:rsidRDefault="00545B8A">
            <w:pPr>
              <w:jc w:val="center"/>
              <w:rPr>
                <w:kern w:val="2"/>
                <w:szCs w:val="24"/>
              </w:rPr>
            </w:pPr>
            <w:r w:rsidRPr="00545B8A">
              <w:rPr>
                <w:kern w:val="2"/>
                <w:szCs w:val="24"/>
              </w:rPr>
              <w:t>+370 648 09 009</w:t>
            </w:r>
          </w:p>
        </w:tc>
      </w:tr>
      <w:tr w:rsidR="00027B83" w14:paraId="43000651" w14:textId="77777777">
        <w:tc>
          <w:tcPr>
            <w:tcW w:w="2808" w:type="dxa"/>
            <w:vMerge/>
          </w:tcPr>
          <w:p w14:paraId="4300064E" w14:textId="77777777" w:rsidR="00027B83" w:rsidRDefault="00027B83">
            <w:pPr>
              <w:rPr>
                <w:kern w:val="2"/>
                <w:szCs w:val="24"/>
              </w:rPr>
            </w:pPr>
          </w:p>
        </w:tc>
        <w:tc>
          <w:tcPr>
            <w:tcW w:w="3240" w:type="dxa"/>
          </w:tcPr>
          <w:p w14:paraId="4300064F" w14:textId="77777777" w:rsidR="00027B83" w:rsidRDefault="000B0897">
            <w:pPr>
              <w:rPr>
                <w:kern w:val="2"/>
                <w:szCs w:val="24"/>
              </w:rPr>
            </w:pPr>
            <w:r>
              <w:rPr>
                <w:kern w:val="2"/>
                <w:szCs w:val="24"/>
              </w:rPr>
              <w:t>1.1.8. El. paštas</w:t>
            </w:r>
          </w:p>
        </w:tc>
        <w:tc>
          <w:tcPr>
            <w:tcW w:w="3510" w:type="dxa"/>
          </w:tcPr>
          <w:p w14:paraId="43000650" w14:textId="63114EA4" w:rsidR="00027B83" w:rsidRDefault="003241C9">
            <w:pPr>
              <w:jc w:val="center"/>
              <w:rPr>
                <w:kern w:val="2"/>
                <w:szCs w:val="24"/>
              </w:rPr>
            </w:pPr>
            <w:hyperlink r:id="rId13" w:history="1">
              <w:r w:rsidRPr="003241C9">
                <w:rPr>
                  <w:rStyle w:val="Hipersaitas"/>
                  <w:kern w:val="2"/>
                  <w:szCs w:val="24"/>
                </w:rPr>
                <w:t>priimamasis@kalvarija.lt</w:t>
              </w:r>
            </w:hyperlink>
          </w:p>
        </w:tc>
      </w:tr>
      <w:tr w:rsidR="00027B83" w14:paraId="43000655" w14:textId="77777777">
        <w:tc>
          <w:tcPr>
            <w:tcW w:w="2808" w:type="dxa"/>
            <w:vMerge/>
          </w:tcPr>
          <w:p w14:paraId="43000652" w14:textId="77777777" w:rsidR="00027B83" w:rsidRDefault="00027B83">
            <w:pPr>
              <w:rPr>
                <w:kern w:val="2"/>
                <w:szCs w:val="24"/>
              </w:rPr>
            </w:pPr>
          </w:p>
        </w:tc>
        <w:tc>
          <w:tcPr>
            <w:tcW w:w="3240" w:type="dxa"/>
          </w:tcPr>
          <w:p w14:paraId="43000653" w14:textId="77777777" w:rsidR="00027B83" w:rsidRDefault="000B0897">
            <w:pPr>
              <w:rPr>
                <w:kern w:val="2"/>
                <w:szCs w:val="24"/>
              </w:rPr>
            </w:pPr>
            <w:r>
              <w:rPr>
                <w:kern w:val="2"/>
                <w:szCs w:val="24"/>
              </w:rPr>
              <w:t>1.1.9. Šalies atstovas</w:t>
            </w:r>
          </w:p>
        </w:tc>
        <w:tc>
          <w:tcPr>
            <w:tcW w:w="3510" w:type="dxa"/>
          </w:tcPr>
          <w:p w14:paraId="7443B5D0" w14:textId="77777777" w:rsidR="00745492" w:rsidRDefault="00745492">
            <w:pPr>
              <w:jc w:val="center"/>
              <w:rPr>
                <w:kern w:val="2"/>
                <w:szCs w:val="24"/>
              </w:rPr>
            </w:pPr>
            <w:r>
              <w:rPr>
                <w:kern w:val="2"/>
                <w:szCs w:val="24"/>
              </w:rPr>
              <w:t>Kalvarijos savivaldybės administracijos direktorius</w:t>
            </w:r>
          </w:p>
          <w:p w14:paraId="43000654" w14:textId="3E3E39FF" w:rsidR="00027B83" w:rsidRDefault="003241C9">
            <w:pPr>
              <w:jc w:val="center"/>
              <w:rPr>
                <w:kern w:val="2"/>
                <w:szCs w:val="24"/>
              </w:rPr>
            </w:pPr>
            <w:r>
              <w:rPr>
                <w:kern w:val="2"/>
                <w:szCs w:val="24"/>
              </w:rPr>
              <w:t>Gintaras Zavistauskas</w:t>
            </w:r>
          </w:p>
        </w:tc>
      </w:tr>
      <w:tr w:rsidR="00027B83" w14:paraId="43000659" w14:textId="77777777">
        <w:tc>
          <w:tcPr>
            <w:tcW w:w="2808" w:type="dxa"/>
            <w:vMerge/>
          </w:tcPr>
          <w:p w14:paraId="43000656" w14:textId="77777777" w:rsidR="00027B83" w:rsidRDefault="00027B83">
            <w:pPr>
              <w:rPr>
                <w:kern w:val="2"/>
                <w:szCs w:val="24"/>
              </w:rPr>
            </w:pPr>
          </w:p>
        </w:tc>
        <w:tc>
          <w:tcPr>
            <w:tcW w:w="3240" w:type="dxa"/>
          </w:tcPr>
          <w:p w14:paraId="43000657" w14:textId="77777777" w:rsidR="00027B83" w:rsidRDefault="000B0897">
            <w:pPr>
              <w:rPr>
                <w:kern w:val="2"/>
                <w:szCs w:val="24"/>
              </w:rPr>
            </w:pPr>
            <w:r>
              <w:rPr>
                <w:kern w:val="2"/>
                <w:szCs w:val="24"/>
              </w:rPr>
              <w:t>1.1.10. Atstovavimo pagrindas</w:t>
            </w:r>
          </w:p>
        </w:tc>
        <w:tc>
          <w:tcPr>
            <w:tcW w:w="3510" w:type="dxa"/>
          </w:tcPr>
          <w:p w14:paraId="43000658" w14:textId="5B1E4E0A" w:rsidR="00027B83" w:rsidRDefault="00745492">
            <w:pPr>
              <w:jc w:val="center"/>
              <w:rPr>
                <w:kern w:val="2"/>
                <w:szCs w:val="24"/>
              </w:rPr>
            </w:pPr>
            <w:r>
              <w:rPr>
                <w:kern w:val="2"/>
                <w:szCs w:val="24"/>
              </w:rPr>
              <w:t>Kalvarijos savivaldybės administracijos nuostatai</w:t>
            </w:r>
          </w:p>
        </w:tc>
      </w:tr>
      <w:tr w:rsidR="00027B83" w14:paraId="43000663" w14:textId="77777777">
        <w:tc>
          <w:tcPr>
            <w:tcW w:w="2808" w:type="dxa"/>
            <w:vMerge w:val="restart"/>
          </w:tcPr>
          <w:p w14:paraId="4300065A" w14:textId="77777777" w:rsidR="00027B83" w:rsidRDefault="00027B83">
            <w:pPr>
              <w:rPr>
                <w:b/>
                <w:kern w:val="2"/>
                <w:szCs w:val="24"/>
              </w:rPr>
            </w:pPr>
          </w:p>
          <w:p w14:paraId="4300065B" w14:textId="77777777" w:rsidR="00027B83" w:rsidRDefault="00027B83">
            <w:pPr>
              <w:rPr>
                <w:b/>
                <w:kern w:val="2"/>
                <w:szCs w:val="24"/>
              </w:rPr>
            </w:pPr>
          </w:p>
          <w:p w14:paraId="4300065C" w14:textId="77777777" w:rsidR="00027B83" w:rsidRDefault="00027B83">
            <w:pPr>
              <w:rPr>
                <w:b/>
                <w:kern w:val="2"/>
                <w:szCs w:val="24"/>
              </w:rPr>
            </w:pPr>
          </w:p>
          <w:p w14:paraId="4300065D" w14:textId="77777777" w:rsidR="00027B83" w:rsidRDefault="000B0897">
            <w:pPr>
              <w:rPr>
                <w:b/>
                <w:kern w:val="2"/>
                <w:szCs w:val="24"/>
              </w:rPr>
            </w:pPr>
            <w:r>
              <w:rPr>
                <w:b/>
                <w:kern w:val="2"/>
                <w:szCs w:val="24"/>
              </w:rPr>
              <w:t>1.2. Tiekėjas</w:t>
            </w:r>
          </w:p>
          <w:p w14:paraId="43000660" w14:textId="6D500555" w:rsidR="00027B83" w:rsidRDefault="00027B83" w:rsidP="003241C9">
            <w:pPr>
              <w:rPr>
                <w:b/>
                <w:kern w:val="2"/>
                <w:szCs w:val="24"/>
              </w:rPr>
            </w:pPr>
          </w:p>
        </w:tc>
        <w:tc>
          <w:tcPr>
            <w:tcW w:w="3240" w:type="dxa"/>
          </w:tcPr>
          <w:p w14:paraId="43000661" w14:textId="77777777" w:rsidR="00027B83" w:rsidRDefault="000B0897">
            <w:pPr>
              <w:rPr>
                <w:kern w:val="2"/>
                <w:szCs w:val="24"/>
              </w:rPr>
            </w:pPr>
            <w:r>
              <w:rPr>
                <w:kern w:val="2"/>
                <w:szCs w:val="24"/>
              </w:rPr>
              <w:t>1.2.1. Pavadinimas</w:t>
            </w:r>
          </w:p>
        </w:tc>
        <w:tc>
          <w:tcPr>
            <w:tcW w:w="3510" w:type="dxa"/>
          </w:tcPr>
          <w:p w14:paraId="43000662" w14:textId="77777777" w:rsidR="00027B83" w:rsidRDefault="00027B83">
            <w:pPr>
              <w:jc w:val="center"/>
              <w:rPr>
                <w:kern w:val="2"/>
                <w:szCs w:val="24"/>
              </w:rPr>
            </w:pPr>
          </w:p>
        </w:tc>
      </w:tr>
      <w:tr w:rsidR="00027B83" w14:paraId="43000667" w14:textId="77777777">
        <w:tc>
          <w:tcPr>
            <w:tcW w:w="2808" w:type="dxa"/>
            <w:vMerge/>
          </w:tcPr>
          <w:p w14:paraId="43000664" w14:textId="77777777" w:rsidR="00027B83" w:rsidRDefault="00027B83">
            <w:pPr>
              <w:rPr>
                <w:b/>
                <w:kern w:val="2"/>
                <w:szCs w:val="24"/>
              </w:rPr>
            </w:pPr>
          </w:p>
        </w:tc>
        <w:tc>
          <w:tcPr>
            <w:tcW w:w="3240" w:type="dxa"/>
          </w:tcPr>
          <w:p w14:paraId="43000665" w14:textId="77777777" w:rsidR="00027B83" w:rsidRDefault="000B0897">
            <w:pPr>
              <w:rPr>
                <w:kern w:val="2"/>
                <w:szCs w:val="24"/>
              </w:rPr>
            </w:pPr>
            <w:r>
              <w:rPr>
                <w:kern w:val="2"/>
                <w:szCs w:val="24"/>
              </w:rPr>
              <w:t>1.2.2. Juridinio asmens kodas</w:t>
            </w:r>
          </w:p>
        </w:tc>
        <w:tc>
          <w:tcPr>
            <w:tcW w:w="3510" w:type="dxa"/>
          </w:tcPr>
          <w:p w14:paraId="43000666" w14:textId="77777777" w:rsidR="00027B83" w:rsidRDefault="00027B83">
            <w:pPr>
              <w:jc w:val="center"/>
              <w:rPr>
                <w:kern w:val="2"/>
                <w:szCs w:val="24"/>
              </w:rPr>
            </w:pPr>
          </w:p>
        </w:tc>
      </w:tr>
      <w:tr w:rsidR="00027B83" w14:paraId="4300066B" w14:textId="77777777">
        <w:tc>
          <w:tcPr>
            <w:tcW w:w="2808" w:type="dxa"/>
            <w:vMerge/>
          </w:tcPr>
          <w:p w14:paraId="43000668" w14:textId="77777777" w:rsidR="00027B83" w:rsidRDefault="00027B83">
            <w:pPr>
              <w:rPr>
                <w:b/>
                <w:kern w:val="2"/>
                <w:szCs w:val="24"/>
              </w:rPr>
            </w:pPr>
          </w:p>
        </w:tc>
        <w:tc>
          <w:tcPr>
            <w:tcW w:w="3240" w:type="dxa"/>
          </w:tcPr>
          <w:p w14:paraId="43000669" w14:textId="77777777" w:rsidR="00027B83" w:rsidRDefault="000B0897">
            <w:pPr>
              <w:rPr>
                <w:kern w:val="2"/>
                <w:szCs w:val="24"/>
              </w:rPr>
            </w:pPr>
            <w:r>
              <w:rPr>
                <w:kern w:val="2"/>
                <w:szCs w:val="24"/>
              </w:rPr>
              <w:t>1.2.3. Adresas</w:t>
            </w:r>
          </w:p>
        </w:tc>
        <w:tc>
          <w:tcPr>
            <w:tcW w:w="3510" w:type="dxa"/>
          </w:tcPr>
          <w:p w14:paraId="4300066A" w14:textId="77777777" w:rsidR="00027B83" w:rsidRDefault="00027B83">
            <w:pPr>
              <w:jc w:val="center"/>
              <w:rPr>
                <w:kern w:val="2"/>
                <w:szCs w:val="24"/>
              </w:rPr>
            </w:pPr>
          </w:p>
        </w:tc>
      </w:tr>
      <w:tr w:rsidR="00027B83" w14:paraId="4300066F" w14:textId="77777777">
        <w:tc>
          <w:tcPr>
            <w:tcW w:w="2808" w:type="dxa"/>
            <w:vMerge/>
          </w:tcPr>
          <w:p w14:paraId="4300066C" w14:textId="77777777" w:rsidR="00027B83" w:rsidRDefault="00027B83">
            <w:pPr>
              <w:rPr>
                <w:b/>
                <w:kern w:val="2"/>
                <w:szCs w:val="24"/>
              </w:rPr>
            </w:pPr>
          </w:p>
        </w:tc>
        <w:tc>
          <w:tcPr>
            <w:tcW w:w="3240" w:type="dxa"/>
          </w:tcPr>
          <w:p w14:paraId="4300066D" w14:textId="77777777" w:rsidR="00027B83" w:rsidRDefault="000B0897">
            <w:pPr>
              <w:rPr>
                <w:kern w:val="2"/>
                <w:szCs w:val="24"/>
              </w:rPr>
            </w:pPr>
            <w:r>
              <w:rPr>
                <w:kern w:val="2"/>
                <w:szCs w:val="24"/>
              </w:rPr>
              <w:t>1.2.4. PVM mokėtojo kodas</w:t>
            </w:r>
          </w:p>
        </w:tc>
        <w:tc>
          <w:tcPr>
            <w:tcW w:w="3510" w:type="dxa"/>
          </w:tcPr>
          <w:p w14:paraId="4300066E" w14:textId="77777777" w:rsidR="00027B83" w:rsidRDefault="00027B83">
            <w:pPr>
              <w:jc w:val="center"/>
              <w:rPr>
                <w:kern w:val="2"/>
                <w:szCs w:val="24"/>
              </w:rPr>
            </w:pPr>
          </w:p>
        </w:tc>
      </w:tr>
      <w:tr w:rsidR="00027B83" w14:paraId="43000673" w14:textId="77777777">
        <w:tc>
          <w:tcPr>
            <w:tcW w:w="2808" w:type="dxa"/>
            <w:vMerge/>
          </w:tcPr>
          <w:p w14:paraId="43000670" w14:textId="77777777" w:rsidR="00027B83" w:rsidRDefault="00027B83">
            <w:pPr>
              <w:rPr>
                <w:b/>
                <w:kern w:val="2"/>
                <w:szCs w:val="24"/>
              </w:rPr>
            </w:pPr>
          </w:p>
        </w:tc>
        <w:tc>
          <w:tcPr>
            <w:tcW w:w="3240" w:type="dxa"/>
          </w:tcPr>
          <w:p w14:paraId="43000671" w14:textId="77777777" w:rsidR="00027B83" w:rsidRDefault="000B0897">
            <w:pPr>
              <w:rPr>
                <w:kern w:val="2"/>
                <w:szCs w:val="24"/>
              </w:rPr>
            </w:pPr>
            <w:r>
              <w:rPr>
                <w:kern w:val="2"/>
                <w:szCs w:val="24"/>
              </w:rPr>
              <w:t>1.2.5. Atsiskaitomoji sąskaita</w:t>
            </w:r>
          </w:p>
        </w:tc>
        <w:tc>
          <w:tcPr>
            <w:tcW w:w="3510" w:type="dxa"/>
          </w:tcPr>
          <w:p w14:paraId="43000672" w14:textId="77777777" w:rsidR="00027B83" w:rsidRDefault="00027B83">
            <w:pPr>
              <w:jc w:val="center"/>
              <w:rPr>
                <w:kern w:val="2"/>
                <w:szCs w:val="24"/>
              </w:rPr>
            </w:pPr>
          </w:p>
        </w:tc>
      </w:tr>
      <w:tr w:rsidR="00027B83" w14:paraId="43000677" w14:textId="77777777">
        <w:tc>
          <w:tcPr>
            <w:tcW w:w="2808" w:type="dxa"/>
            <w:vMerge/>
          </w:tcPr>
          <w:p w14:paraId="43000674" w14:textId="77777777" w:rsidR="00027B83" w:rsidRDefault="00027B83">
            <w:pPr>
              <w:rPr>
                <w:b/>
                <w:kern w:val="2"/>
                <w:szCs w:val="24"/>
              </w:rPr>
            </w:pPr>
          </w:p>
        </w:tc>
        <w:tc>
          <w:tcPr>
            <w:tcW w:w="3240" w:type="dxa"/>
          </w:tcPr>
          <w:p w14:paraId="43000675" w14:textId="77777777" w:rsidR="00027B83" w:rsidRDefault="000B0897">
            <w:pPr>
              <w:rPr>
                <w:kern w:val="2"/>
                <w:szCs w:val="24"/>
              </w:rPr>
            </w:pPr>
            <w:r>
              <w:rPr>
                <w:kern w:val="2"/>
                <w:szCs w:val="24"/>
              </w:rPr>
              <w:t>1.2.6. Bankas, banko kodas</w:t>
            </w:r>
          </w:p>
        </w:tc>
        <w:tc>
          <w:tcPr>
            <w:tcW w:w="3510" w:type="dxa"/>
          </w:tcPr>
          <w:p w14:paraId="43000676" w14:textId="77777777" w:rsidR="00027B83" w:rsidRDefault="00027B83">
            <w:pPr>
              <w:jc w:val="center"/>
              <w:rPr>
                <w:kern w:val="2"/>
                <w:szCs w:val="24"/>
              </w:rPr>
            </w:pPr>
          </w:p>
        </w:tc>
      </w:tr>
      <w:tr w:rsidR="00027B83" w14:paraId="4300067B" w14:textId="77777777">
        <w:tc>
          <w:tcPr>
            <w:tcW w:w="2808" w:type="dxa"/>
            <w:vMerge/>
          </w:tcPr>
          <w:p w14:paraId="43000678" w14:textId="77777777" w:rsidR="00027B83" w:rsidRDefault="00027B83">
            <w:pPr>
              <w:rPr>
                <w:b/>
                <w:kern w:val="2"/>
                <w:szCs w:val="24"/>
              </w:rPr>
            </w:pPr>
          </w:p>
        </w:tc>
        <w:tc>
          <w:tcPr>
            <w:tcW w:w="3240" w:type="dxa"/>
          </w:tcPr>
          <w:p w14:paraId="43000679" w14:textId="77777777" w:rsidR="00027B83" w:rsidRDefault="000B0897">
            <w:pPr>
              <w:rPr>
                <w:kern w:val="2"/>
                <w:szCs w:val="24"/>
              </w:rPr>
            </w:pPr>
            <w:r>
              <w:rPr>
                <w:kern w:val="2"/>
                <w:szCs w:val="24"/>
              </w:rPr>
              <w:t>1.2.7. Telefonas</w:t>
            </w:r>
          </w:p>
        </w:tc>
        <w:tc>
          <w:tcPr>
            <w:tcW w:w="3510" w:type="dxa"/>
          </w:tcPr>
          <w:p w14:paraId="4300067A" w14:textId="77777777" w:rsidR="00027B83" w:rsidRDefault="00027B83">
            <w:pPr>
              <w:jc w:val="center"/>
              <w:rPr>
                <w:kern w:val="2"/>
                <w:szCs w:val="24"/>
              </w:rPr>
            </w:pPr>
          </w:p>
        </w:tc>
      </w:tr>
      <w:tr w:rsidR="00027B83" w14:paraId="4300067F" w14:textId="77777777">
        <w:tc>
          <w:tcPr>
            <w:tcW w:w="2808" w:type="dxa"/>
            <w:vMerge/>
          </w:tcPr>
          <w:p w14:paraId="4300067C" w14:textId="77777777" w:rsidR="00027B83" w:rsidRDefault="00027B83">
            <w:pPr>
              <w:rPr>
                <w:b/>
                <w:kern w:val="2"/>
                <w:szCs w:val="24"/>
              </w:rPr>
            </w:pPr>
          </w:p>
        </w:tc>
        <w:tc>
          <w:tcPr>
            <w:tcW w:w="3240" w:type="dxa"/>
          </w:tcPr>
          <w:p w14:paraId="4300067D" w14:textId="77777777" w:rsidR="00027B83" w:rsidRDefault="000B0897">
            <w:pPr>
              <w:rPr>
                <w:kern w:val="2"/>
                <w:szCs w:val="24"/>
              </w:rPr>
            </w:pPr>
            <w:r>
              <w:rPr>
                <w:kern w:val="2"/>
                <w:szCs w:val="24"/>
              </w:rPr>
              <w:t>1.2.8. El. paštas</w:t>
            </w:r>
          </w:p>
        </w:tc>
        <w:tc>
          <w:tcPr>
            <w:tcW w:w="3510" w:type="dxa"/>
          </w:tcPr>
          <w:p w14:paraId="4300067E" w14:textId="77777777" w:rsidR="00027B83" w:rsidRDefault="00027B83">
            <w:pPr>
              <w:jc w:val="center"/>
              <w:rPr>
                <w:kern w:val="2"/>
                <w:szCs w:val="24"/>
              </w:rPr>
            </w:pPr>
          </w:p>
        </w:tc>
      </w:tr>
      <w:tr w:rsidR="00027B83" w14:paraId="43000683" w14:textId="77777777">
        <w:tc>
          <w:tcPr>
            <w:tcW w:w="2808" w:type="dxa"/>
            <w:vMerge/>
          </w:tcPr>
          <w:p w14:paraId="43000680" w14:textId="77777777" w:rsidR="00027B83" w:rsidRDefault="00027B83">
            <w:pPr>
              <w:rPr>
                <w:b/>
                <w:kern w:val="2"/>
                <w:szCs w:val="24"/>
              </w:rPr>
            </w:pPr>
          </w:p>
        </w:tc>
        <w:tc>
          <w:tcPr>
            <w:tcW w:w="3240" w:type="dxa"/>
          </w:tcPr>
          <w:p w14:paraId="43000681" w14:textId="77777777" w:rsidR="00027B83" w:rsidRDefault="000B0897">
            <w:pPr>
              <w:rPr>
                <w:kern w:val="2"/>
                <w:szCs w:val="24"/>
              </w:rPr>
            </w:pPr>
            <w:r>
              <w:rPr>
                <w:kern w:val="2"/>
                <w:szCs w:val="24"/>
              </w:rPr>
              <w:t>1.2.9. Šalies atstovas</w:t>
            </w:r>
          </w:p>
        </w:tc>
        <w:tc>
          <w:tcPr>
            <w:tcW w:w="3510" w:type="dxa"/>
          </w:tcPr>
          <w:p w14:paraId="43000682" w14:textId="77777777" w:rsidR="00027B83" w:rsidRDefault="00027B83">
            <w:pPr>
              <w:jc w:val="center"/>
              <w:rPr>
                <w:kern w:val="2"/>
                <w:szCs w:val="24"/>
              </w:rPr>
            </w:pPr>
          </w:p>
        </w:tc>
      </w:tr>
      <w:tr w:rsidR="00027B83" w14:paraId="43000687" w14:textId="77777777">
        <w:tc>
          <w:tcPr>
            <w:tcW w:w="2808" w:type="dxa"/>
            <w:vMerge/>
          </w:tcPr>
          <w:p w14:paraId="43000684" w14:textId="77777777" w:rsidR="00027B83" w:rsidRDefault="00027B83">
            <w:pPr>
              <w:rPr>
                <w:b/>
                <w:kern w:val="2"/>
                <w:szCs w:val="24"/>
              </w:rPr>
            </w:pPr>
          </w:p>
        </w:tc>
        <w:tc>
          <w:tcPr>
            <w:tcW w:w="3240" w:type="dxa"/>
          </w:tcPr>
          <w:p w14:paraId="43000685" w14:textId="77777777" w:rsidR="00027B83" w:rsidRDefault="000B0897">
            <w:pPr>
              <w:rPr>
                <w:kern w:val="2"/>
                <w:szCs w:val="24"/>
              </w:rPr>
            </w:pPr>
            <w:r>
              <w:rPr>
                <w:kern w:val="2"/>
                <w:szCs w:val="24"/>
              </w:rPr>
              <w:t>1.2.10. Atstovavimo pagrindas</w:t>
            </w:r>
          </w:p>
        </w:tc>
        <w:tc>
          <w:tcPr>
            <w:tcW w:w="3510" w:type="dxa"/>
          </w:tcPr>
          <w:p w14:paraId="43000686" w14:textId="77777777" w:rsidR="00027B83" w:rsidRDefault="00027B83">
            <w:pPr>
              <w:jc w:val="center"/>
              <w:rPr>
                <w:kern w:val="2"/>
                <w:szCs w:val="24"/>
              </w:rPr>
            </w:pPr>
          </w:p>
        </w:tc>
      </w:tr>
    </w:tbl>
    <w:p w14:paraId="430006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4300068A" w14:textId="77777777">
        <w:trPr>
          <w:trHeight w:val="300"/>
        </w:trPr>
        <w:tc>
          <w:tcPr>
            <w:tcW w:w="9535" w:type="dxa"/>
            <w:gridSpan w:val="4"/>
          </w:tcPr>
          <w:p w14:paraId="43000689" w14:textId="77777777" w:rsidR="00027B83" w:rsidRDefault="000B0897">
            <w:pPr>
              <w:jc w:val="center"/>
              <w:rPr>
                <w:b/>
                <w:kern w:val="2"/>
                <w:szCs w:val="24"/>
              </w:rPr>
            </w:pPr>
            <w:r>
              <w:rPr>
                <w:b/>
                <w:kern w:val="2"/>
                <w:szCs w:val="24"/>
              </w:rPr>
              <w:t>2. ATSAKINGI ASMENYS</w:t>
            </w:r>
          </w:p>
        </w:tc>
      </w:tr>
      <w:tr w:rsidR="00027B83" w14:paraId="4300068D" w14:textId="77777777">
        <w:trPr>
          <w:trHeight w:val="300"/>
        </w:trPr>
        <w:tc>
          <w:tcPr>
            <w:tcW w:w="3094" w:type="dxa"/>
            <w:gridSpan w:val="2"/>
          </w:tcPr>
          <w:p w14:paraId="4300068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782518F" w14:textId="465B8944" w:rsidR="00005AD4" w:rsidRPr="00005AD4" w:rsidRDefault="00005AD4" w:rsidP="00005AD4">
            <w:pPr>
              <w:jc w:val="both"/>
              <w:rPr>
                <w:b/>
                <w:bCs/>
                <w:szCs w:val="24"/>
                <w:lang w:eastAsia="lt-LT"/>
              </w:rPr>
            </w:pPr>
            <w:r w:rsidRPr="00005AD4">
              <w:rPr>
                <w:szCs w:val="24"/>
                <w:lang w:eastAsia="lt-LT"/>
              </w:rPr>
              <w:t>Vaidmantas Pabedinskas</w:t>
            </w:r>
            <w:r>
              <w:rPr>
                <w:szCs w:val="24"/>
                <w:lang w:eastAsia="lt-LT"/>
              </w:rPr>
              <w:t>,</w:t>
            </w:r>
            <w:r w:rsidR="008005DC">
              <w:rPr>
                <w:szCs w:val="24"/>
                <w:lang w:eastAsia="lt-LT"/>
              </w:rPr>
              <w:t xml:space="preserve"> </w:t>
            </w:r>
            <w:r w:rsidRPr="00005AD4">
              <w:rPr>
                <w:szCs w:val="24"/>
                <w:lang w:eastAsia="lt-LT"/>
              </w:rPr>
              <w:t xml:space="preserve">Architektūros, aplinkosaugos ir teritorijų planavimo skyriaus vyriausiasis specialistas            </w:t>
            </w:r>
          </w:p>
          <w:p w14:paraId="4300068C" w14:textId="65A0041E" w:rsidR="00250AFF" w:rsidRPr="0032220F" w:rsidRDefault="009B4261">
            <w:pPr>
              <w:rPr>
                <w:kern w:val="2"/>
                <w:szCs w:val="24"/>
              </w:rPr>
            </w:pPr>
            <w:r w:rsidRPr="0032220F">
              <w:rPr>
                <w:kern w:val="2"/>
                <w:szCs w:val="24"/>
              </w:rPr>
              <w:t>tel. Nr. +370 6</w:t>
            </w:r>
            <w:r w:rsidR="008005DC">
              <w:rPr>
                <w:kern w:val="2"/>
                <w:szCs w:val="24"/>
              </w:rPr>
              <w:t>07</w:t>
            </w:r>
            <w:r w:rsidRPr="0032220F">
              <w:rPr>
                <w:kern w:val="2"/>
                <w:szCs w:val="24"/>
              </w:rPr>
              <w:t xml:space="preserve"> </w:t>
            </w:r>
            <w:r w:rsidR="008005DC">
              <w:rPr>
                <w:kern w:val="2"/>
                <w:szCs w:val="24"/>
              </w:rPr>
              <w:t>48</w:t>
            </w:r>
            <w:r w:rsidR="00C33D31" w:rsidRPr="0032220F">
              <w:rPr>
                <w:kern w:val="2"/>
                <w:szCs w:val="24"/>
              </w:rPr>
              <w:t> 4</w:t>
            </w:r>
            <w:r w:rsidR="008005DC">
              <w:rPr>
                <w:kern w:val="2"/>
                <w:szCs w:val="24"/>
              </w:rPr>
              <w:t>87</w:t>
            </w:r>
            <w:r w:rsidR="00C33D31" w:rsidRPr="0032220F">
              <w:rPr>
                <w:kern w:val="2"/>
                <w:szCs w:val="24"/>
              </w:rPr>
              <w:t xml:space="preserve">, </w:t>
            </w:r>
            <w:r w:rsidR="008005DC">
              <w:rPr>
                <w:kern w:val="2"/>
                <w:szCs w:val="24"/>
              </w:rPr>
              <w:t>vaidmantas</w:t>
            </w:r>
            <w:r w:rsidR="00C33D31" w:rsidRPr="0032220F">
              <w:rPr>
                <w:kern w:val="2"/>
                <w:szCs w:val="24"/>
              </w:rPr>
              <w:t>.</w:t>
            </w:r>
            <w:r w:rsidR="008005DC">
              <w:rPr>
                <w:kern w:val="2"/>
                <w:szCs w:val="24"/>
              </w:rPr>
              <w:t>pabedinskas</w:t>
            </w:r>
            <w:r w:rsidR="00C33D31" w:rsidRPr="0032220F">
              <w:rPr>
                <w:kern w:val="2"/>
                <w:szCs w:val="24"/>
              </w:rPr>
              <w:t>@kalvarija.lt</w:t>
            </w:r>
          </w:p>
        </w:tc>
      </w:tr>
      <w:tr w:rsidR="00027B83" w14:paraId="43000690" w14:textId="77777777">
        <w:trPr>
          <w:trHeight w:val="300"/>
        </w:trPr>
        <w:tc>
          <w:tcPr>
            <w:tcW w:w="3094" w:type="dxa"/>
            <w:gridSpan w:val="2"/>
          </w:tcPr>
          <w:p w14:paraId="4300068E"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300068F" w14:textId="46415D55" w:rsidR="00027B83" w:rsidRDefault="00027B83">
            <w:pPr>
              <w:rPr>
                <w:color w:val="4472C4"/>
                <w:kern w:val="2"/>
                <w:szCs w:val="24"/>
              </w:rPr>
            </w:pPr>
          </w:p>
        </w:tc>
      </w:tr>
      <w:tr w:rsidR="00027B83" w14:paraId="43000692" w14:textId="77777777">
        <w:trPr>
          <w:trHeight w:val="300"/>
        </w:trPr>
        <w:tc>
          <w:tcPr>
            <w:tcW w:w="9535" w:type="dxa"/>
            <w:gridSpan w:val="4"/>
          </w:tcPr>
          <w:p w14:paraId="43000691" w14:textId="77777777" w:rsidR="00027B83" w:rsidRDefault="000B0897">
            <w:pPr>
              <w:jc w:val="center"/>
              <w:rPr>
                <w:b/>
                <w:kern w:val="2"/>
                <w:szCs w:val="24"/>
              </w:rPr>
            </w:pPr>
            <w:r>
              <w:rPr>
                <w:b/>
                <w:kern w:val="2"/>
                <w:szCs w:val="24"/>
              </w:rPr>
              <w:t>3. SUTARTIES DALYKAS</w:t>
            </w:r>
          </w:p>
        </w:tc>
      </w:tr>
      <w:tr w:rsidR="00027B83" w14:paraId="43000696" w14:textId="77777777">
        <w:trPr>
          <w:trHeight w:val="300"/>
        </w:trPr>
        <w:tc>
          <w:tcPr>
            <w:tcW w:w="3094" w:type="dxa"/>
            <w:gridSpan w:val="2"/>
          </w:tcPr>
          <w:p w14:paraId="43000693" w14:textId="77777777" w:rsidR="00027B83" w:rsidRDefault="000B0897">
            <w:pPr>
              <w:rPr>
                <w:b/>
                <w:kern w:val="2"/>
                <w:szCs w:val="24"/>
              </w:rPr>
            </w:pPr>
            <w:r>
              <w:rPr>
                <w:b/>
                <w:kern w:val="2"/>
                <w:szCs w:val="24"/>
              </w:rPr>
              <w:t>3.1. Sutarties dalykas</w:t>
            </w:r>
          </w:p>
        </w:tc>
        <w:tc>
          <w:tcPr>
            <w:tcW w:w="6441" w:type="dxa"/>
            <w:gridSpan w:val="2"/>
          </w:tcPr>
          <w:p w14:paraId="43000694" w14:textId="2048D2AB" w:rsidR="00027B83" w:rsidRDefault="000B0897">
            <w:pPr>
              <w:rPr>
                <w:color w:val="000000"/>
                <w:kern w:val="2"/>
                <w:szCs w:val="24"/>
              </w:rPr>
            </w:pPr>
            <w:r>
              <w:rPr>
                <w:kern w:val="2"/>
                <w:szCs w:val="24"/>
              </w:rPr>
              <w:t>Tiekėjas įsipareigoja Sutartyje numatytomis sąlygomis</w:t>
            </w:r>
            <w:r w:rsidR="008005DC">
              <w:rPr>
                <w:kern w:val="2"/>
                <w:szCs w:val="24"/>
              </w:rPr>
              <w:t xml:space="preserve"> </w:t>
            </w:r>
            <w:r w:rsidR="00DB7E95">
              <w:rPr>
                <w:kern w:val="2"/>
                <w:szCs w:val="24"/>
              </w:rPr>
              <w:t>parengti</w:t>
            </w:r>
            <w:r w:rsidR="00E90B8D">
              <w:rPr>
                <w:kern w:val="2"/>
                <w:szCs w:val="24"/>
              </w:rPr>
              <w:t xml:space="preserve"> </w:t>
            </w:r>
            <w:r w:rsidR="001E2824">
              <w:rPr>
                <w:kern w:val="2"/>
                <w:szCs w:val="24"/>
              </w:rPr>
              <w:t>a</w:t>
            </w:r>
            <w:r w:rsidR="001E2824" w:rsidRPr="001E2824">
              <w:rPr>
                <w:rFonts w:eastAsia="Arial Unicode MS"/>
                <w:color w:val="000000"/>
                <w:szCs w:val="24"/>
                <w:lang w:eastAsia="lt-LT"/>
              </w:rPr>
              <w:t>utomobilių stovėjimo aikštelės Kęstučio g. 3</w:t>
            </w:r>
            <w:r w:rsidR="002C6416">
              <w:rPr>
                <w:rFonts w:eastAsia="Arial Unicode MS"/>
                <w:color w:val="000000"/>
                <w:szCs w:val="24"/>
                <w:lang w:eastAsia="lt-LT"/>
              </w:rPr>
              <w:t>, Kalvarija,</w:t>
            </w:r>
            <w:r w:rsidR="001E2824" w:rsidRPr="001E2824">
              <w:rPr>
                <w:rFonts w:eastAsia="Arial Unicode MS"/>
                <w:color w:val="000000"/>
                <w:szCs w:val="24"/>
                <w:lang w:eastAsia="lt-LT"/>
              </w:rPr>
              <w:t xml:space="preserve"> statybos proje</w:t>
            </w:r>
            <w:r w:rsidR="00DB7E95">
              <w:rPr>
                <w:rFonts w:eastAsia="Arial Unicode MS"/>
                <w:color w:val="000000"/>
                <w:szCs w:val="24"/>
                <w:lang w:eastAsia="lt-LT"/>
              </w:rPr>
              <w:t>ktą.</w:t>
            </w:r>
          </w:p>
          <w:p w14:paraId="43000695" w14:textId="24F1CBC1"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20C56">
              <w:rPr>
                <w:color w:val="000000"/>
                <w:kern w:val="2"/>
                <w:szCs w:val="24"/>
              </w:rPr>
              <w:t xml:space="preserve">1 </w:t>
            </w:r>
            <w:r>
              <w:rPr>
                <w:color w:val="000000"/>
                <w:kern w:val="2"/>
                <w:szCs w:val="24"/>
              </w:rPr>
              <w:t xml:space="preserve">„Techninė specifikacija“ (toliau – Techninė specifikacija) </w:t>
            </w:r>
            <w:r w:rsidR="008005DC">
              <w:rPr>
                <w:color w:val="000000"/>
                <w:kern w:val="2"/>
                <w:szCs w:val="24"/>
              </w:rPr>
              <w:t>.</w:t>
            </w:r>
          </w:p>
        </w:tc>
      </w:tr>
      <w:tr w:rsidR="00027B83" w14:paraId="43000699" w14:textId="77777777">
        <w:trPr>
          <w:trHeight w:val="300"/>
        </w:trPr>
        <w:tc>
          <w:tcPr>
            <w:tcW w:w="3094" w:type="dxa"/>
            <w:gridSpan w:val="2"/>
          </w:tcPr>
          <w:p w14:paraId="43000697" w14:textId="77777777" w:rsidR="00027B83" w:rsidRDefault="000B0897">
            <w:pPr>
              <w:rPr>
                <w:b/>
                <w:kern w:val="2"/>
                <w:szCs w:val="24"/>
              </w:rPr>
            </w:pPr>
            <w:r>
              <w:rPr>
                <w:b/>
                <w:kern w:val="2"/>
                <w:szCs w:val="24"/>
              </w:rPr>
              <w:t>3.2. Pirkimo pavadinimas ir numeris</w:t>
            </w:r>
          </w:p>
        </w:tc>
        <w:tc>
          <w:tcPr>
            <w:tcW w:w="6441" w:type="dxa"/>
            <w:gridSpan w:val="2"/>
          </w:tcPr>
          <w:p w14:paraId="43000698" w14:textId="77777777" w:rsidR="00027B83" w:rsidRDefault="00027B83">
            <w:pPr>
              <w:rPr>
                <w:kern w:val="2"/>
                <w:szCs w:val="24"/>
              </w:rPr>
            </w:pPr>
          </w:p>
        </w:tc>
      </w:tr>
      <w:tr w:rsidR="00027B83" w14:paraId="430006A4" w14:textId="77777777">
        <w:trPr>
          <w:trHeight w:val="300"/>
        </w:trPr>
        <w:tc>
          <w:tcPr>
            <w:tcW w:w="3094" w:type="dxa"/>
            <w:gridSpan w:val="2"/>
          </w:tcPr>
          <w:p w14:paraId="4300069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30006A3" w14:textId="6B2270A5" w:rsidR="00027B83" w:rsidRDefault="00027B83" w:rsidP="0023146E">
            <w:pPr>
              <w:rPr>
                <w:kern w:val="2"/>
                <w:szCs w:val="24"/>
              </w:rPr>
            </w:pPr>
          </w:p>
        </w:tc>
      </w:tr>
      <w:tr w:rsidR="00027B83" w14:paraId="430006A6" w14:textId="77777777">
        <w:trPr>
          <w:trHeight w:val="300"/>
        </w:trPr>
        <w:tc>
          <w:tcPr>
            <w:tcW w:w="9535" w:type="dxa"/>
            <w:gridSpan w:val="4"/>
          </w:tcPr>
          <w:p w14:paraId="430006A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30006CD" w14:textId="77777777">
        <w:trPr>
          <w:trHeight w:val="300"/>
        </w:trPr>
        <w:tc>
          <w:tcPr>
            <w:tcW w:w="3094" w:type="dxa"/>
            <w:gridSpan w:val="2"/>
          </w:tcPr>
          <w:p w14:paraId="430006C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430006CC" w14:textId="6DFE7B58" w:rsidR="00027B83" w:rsidRPr="0018523A" w:rsidRDefault="0018523A" w:rsidP="0018523A">
            <w:pPr>
              <w:rPr>
                <w:szCs w:val="24"/>
              </w:rPr>
            </w:pPr>
            <w:bookmarkStart w:id="1" w:name="_Hlk197776398"/>
            <w:bookmarkStart w:id="2" w:name="_Hlk199239885"/>
            <w:r>
              <w:rPr>
                <w:szCs w:val="24"/>
              </w:rPr>
              <w:t xml:space="preserve">Tiekėjas Paslaugas įsipareigoja suteikti </w:t>
            </w:r>
            <w:r>
              <w:rPr>
                <w:b/>
                <w:szCs w:val="24"/>
              </w:rPr>
              <w:t xml:space="preserve">ne vėliau kaip per </w:t>
            </w:r>
            <w:r>
              <w:rPr>
                <w:spacing w:val="-5"/>
                <w:szCs w:val="22"/>
              </w:rPr>
              <w:t>7 (septynis)</w:t>
            </w:r>
            <w:r w:rsidRPr="00E067CB">
              <w:rPr>
                <w:spacing w:val="-3"/>
                <w:szCs w:val="22"/>
              </w:rPr>
              <w:t xml:space="preserve"> </w:t>
            </w:r>
            <w:r w:rsidRPr="00E067CB">
              <w:rPr>
                <w:spacing w:val="-4"/>
                <w:szCs w:val="22"/>
              </w:rPr>
              <w:t>mėn. nuo sutarties įsigaliojimo datos</w:t>
            </w:r>
            <w:bookmarkEnd w:id="1"/>
            <w:r>
              <w:rPr>
                <w:spacing w:val="-4"/>
                <w:szCs w:val="22"/>
              </w:rPr>
              <w:t>.</w:t>
            </w:r>
            <w:bookmarkEnd w:id="2"/>
          </w:p>
        </w:tc>
      </w:tr>
      <w:tr w:rsidR="00027B83" w14:paraId="430006D9" w14:textId="77777777">
        <w:trPr>
          <w:trHeight w:val="300"/>
        </w:trPr>
        <w:tc>
          <w:tcPr>
            <w:tcW w:w="3094" w:type="dxa"/>
            <w:gridSpan w:val="2"/>
          </w:tcPr>
          <w:p w14:paraId="430006CE"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30006D8" w14:textId="17D278C5" w:rsidR="00027B83" w:rsidRDefault="0060325A" w:rsidP="00BD517B">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 d, apie tai praneša Pirkėjui, pateikdamas minėtų aplinkybių egzistavimo įrodymus. Nurodytas aplinkybes vertina Pirkėjas. Pirkėjui sutikus, </w:t>
            </w:r>
            <w:bookmarkStart w:id="3" w:name="_Hlk199239915"/>
            <w:r>
              <w:rPr>
                <w:kern w:val="2"/>
                <w:szCs w:val="24"/>
              </w:rPr>
              <w:t xml:space="preserve">Paslaugų suteikimo terminas gali būti pratęsiamas tik minėtų aplinkybių egzistavimo laikotarpiui, bet ne ilgiau nei </w:t>
            </w:r>
            <w:r w:rsidRPr="0060325A">
              <w:rPr>
                <w:kern w:val="2"/>
                <w:szCs w:val="24"/>
              </w:rPr>
              <w:t xml:space="preserve">2 mėnesių </w:t>
            </w:r>
            <w:r>
              <w:rPr>
                <w:kern w:val="2"/>
                <w:szCs w:val="24"/>
              </w:rPr>
              <w:t>laikotarpiui.</w:t>
            </w:r>
            <w:bookmarkEnd w:id="3"/>
          </w:p>
        </w:tc>
      </w:tr>
      <w:tr w:rsidR="00027B83" w14:paraId="430006E0" w14:textId="77777777">
        <w:trPr>
          <w:trHeight w:val="300"/>
        </w:trPr>
        <w:tc>
          <w:tcPr>
            <w:tcW w:w="3094" w:type="dxa"/>
            <w:gridSpan w:val="2"/>
          </w:tcPr>
          <w:p w14:paraId="430006DA" w14:textId="77777777" w:rsidR="00027B83" w:rsidRDefault="000B0897">
            <w:pPr>
              <w:rPr>
                <w:b/>
                <w:kern w:val="2"/>
                <w:szCs w:val="24"/>
              </w:rPr>
            </w:pPr>
            <w:r>
              <w:rPr>
                <w:b/>
                <w:kern w:val="2"/>
                <w:szCs w:val="24"/>
              </w:rPr>
              <w:t>4.3. Užsakymų teikimo tvarka</w:t>
            </w:r>
          </w:p>
        </w:tc>
        <w:tc>
          <w:tcPr>
            <w:tcW w:w="6441" w:type="dxa"/>
            <w:gridSpan w:val="2"/>
          </w:tcPr>
          <w:p w14:paraId="430006DC" w14:textId="0D2D0501" w:rsidR="00027B83" w:rsidRDefault="000B0897">
            <w:pPr>
              <w:rPr>
                <w:szCs w:val="24"/>
              </w:rPr>
            </w:pPr>
            <w:r>
              <w:rPr>
                <w:szCs w:val="24"/>
              </w:rPr>
              <w:t>Netaikoma</w:t>
            </w:r>
          </w:p>
          <w:p w14:paraId="430006DF" w14:textId="55BF7E43" w:rsidR="00027B83" w:rsidRDefault="00027B83">
            <w:pPr>
              <w:rPr>
                <w:szCs w:val="24"/>
              </w:rPr>
            </w:pPr>
          </w:p>
        </w:tc>
      </w:tr>
      <w:tr w:rsidR="00027B83" w14:paraId="430006EB"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30006E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30006EA" w14:textId="4AA3203B" w:rsidR="00027B83" w:rsidRDefault="000B0897" w:rsidP="00C25D17">
            <w:pPr>
              <w:rPr>
                <w:szCs w:val="24"/>
              </w:rPr>
            </w:pPr>
            <w:r>
              <w:rPr>
                <w:kern w:val="2"/>
                <w:szCs w:val="24"/>
              </w:rPr>
              <w:t>Netaikoma</w:t>
            </w:r>
          </w:p>
        </w:tc>
      </w:tr>
      <w:tr w:rsidR="00E067CB" w14:paraId="430006EE" w14:textId="77777777">
        <w:trPr>
          <w:trHeight w:val="300"/>
        </w:trPr>
        <w:tc>
          <w:tcPr>
            <w:tcW w:w="3094" w:type="dxa"/>
            <w:gridSpan w:val="2"/>
          </w:tcPr>
          <w:p w14:paraId="430006EC" w14:textId="77777777" w:rsidR="00E067CB" w:rsidRDefault="00E067CB" w:rsidP="00E067CB">
            <w:pPr>
              <w:rPr>
                <w:b/>
                <w:kern w:val="2"/>
                <w:szCs w:val="24"/>
              </w:rPr>
            </w:pPr>
            <w:r>
              <w:rPr>
                <w:b/>
                <w:kern w:val="2"/>
                <w:szCs w:val="24"/>
              </w:rPr>
              <w:lastRenderedPageBreak/>
              <w:t>4.5. Pateikiami dokumentai</w:t>
            </w:r>
          </w:p>
        </w:tc>
        <w:tc>
          <w:tcPr>
            <w:tcW w:w="6441" w:type="dxa"/>
            <w:gridSpan w:val="2"/>
          </w:tcPr>
          <w:p w14:paraId="1B14A73A" w14:textId="623C0DB5" w:rsidR="00E067CB" w:rsidRDefault="00E067CB" w:rsidP="00192D4E">
            <w:pPr>
              <w:pStyle w:val="TableParagraph"/>
              <w:ind w:left="0"/>
            </w:pPr>
            <w:r>
              <w:rPr>
                <w:sz w:val="24"/>
              </w:rPr>
              <w:t xml:space="preserve">Turi būti pateikti šie dokumentai: </w:t>
            </w:r>
            <w:r w:rsidR="00287F27" w:rsidRPr="00287F27">
              <w:rPr>
                <w:rFonts w:eastAsia="Calibri"/>
                <w:bCs/>
                <w:iCs/>
                <w:sz w:val="24"/>
              </w:rPr>
              <w:t>suderintų sprendinių brėžiniai, kiekių žiniaraščiai, sąmata, ekspertizė tvirtinimui, SLD.</w:t>
            </w:r>
          </w:p>
          <w:p w14:paraId="430006ED" w14:textId="768F528C" w:rsidR="00E067CB" w:rsidRDefault="00E067CB" w:rsidP="00E067CB">
            <w:pPr>
              <w:rPr>
                <w:szCs w:val="24"/>
              </w:rPr>
            </w:pPr>
            <w:r>
              <w:t>Kitų</w:t>
            </w:r>
            <w:r>
              <w:rPr>
                <w:spacing w:val="-6"/>
              </w:rPr>
              <w:t xml:space="preserve"> </w:t>
            </w:r>
            <w:r>
              <w:t>dokumentų</w:t>
            </w:r>
            <w:r>
              <w:rPr>
                <w:spacing w:val="-6"/>
              </w:rPr>
              <w:t xml:space="preserve"> </w:t>
            </w:r>
            <w:r>
              <w:t>pateikimas</w:t>
            </w:r>
            <w:r>
              <w:rPr>
                <w:spacing w:val="-6"/>
              </w:rPr>
              <w:t xml:space="preserve"> </w:t>
            </w:r>
            <w:r>
              <w:t>gali</w:t>
            </w:r>
            <w:r>
              <w:rPr>
                <w:spacing w:val="-5"/>
              </w:rPr>
              <w:t xml:space="preserve"> </w:t>
            </w:r>
            <w:r>
              <w:t>būti</w:t>
            </w:r>
            <w:r>
              <w:rPr>
                <w:spacing w:val="-6"/>
              </w:rPr>
              <w:t xml:space="preserve"> </w:t>
            </w:r>
            <w:r>
              <w:t>nustatytas</w:t>
            </w:r>
            <w:r>
              <w:rPr>
                <w:spacing w:val="-5"/>
              </w:rPr>
              <w:t xml:space="preserve"> </w:t>
            </w:r>
            <w:r>
              <w:rPr>
                <w:spacing w:val="-2"/>
              </w:rPr>
              <w:t>sutartyje</w:t>
            </w:r>
            <w:r w:rsidR="00305164">
              <w:rPr>
                <w:spacing w:val="-2"/>
              </w:rPr>
              <w:t xml:space="preserve"> ir techninėje specifikacijoje.</w:t>
            </w:r>
          </w:p>
        </w:tc>
      </w:tr>
      <w:tr w:rsidR="00E067CB" w14:paraId="430006F0" w14:textId="77777777">
        <w:trPr>
          <w:trHeight w:val="300"/>
        </w:trPr>
        <w:tc>
          <w:tcPr>
            <w:tcW w:w="9535" w:type="dxa"/>
            <w:gridSpan w:val="4"/>
          </w:tcPr>
          <w:p w14:paraId="430006EF" w14:textId="77777777" w:rsidR="00E067CB" w:rsidRDefault="00E067CB" w:rsidP="00E067CB">
            <w:pPr>
              <w:jc w:val="center"/>
              <w:rPr>
                <w:b/>
                <w:kern w:val="2"/>
                <w:szCs w:val="24"/>
              </w:rPr>
            </w:pPr>
            <w:r>
              <w:rPr>
                <w:b/>
                <w:kern w:val="2"/>
                <w:szCs w:val="24"/>
              </w:rPr>
              <w:t>5. SUTARTIES KAINA IR ATSISKAITYMO TVARKA</w:t>
            </w:r>
          </w:p>
        </w:tc>
      </w:tr>
      <w:tr w:rsidR="00E067CB" w14:paraId="43000709" w14:textId="77777777">
        <w:trPr>
          <w:trHeight w:val="300"/>
        </w:trPr>
        <w:tc>
          <w:tcPr>
            <w:tcW w:w="3094" w:type="dxa"/>
            <w:gridSpan w:val="2"/>
          </w:tcPr>
          <w:p w14:paraId="430006F1" w14:textId="77777777" w:rsidR="00E067CB" w:rsidRDefault="00E067CB" w:rsidP="00E067CB">
            <w:pPr>
              <w:rPr>
                <w:b/>
                <w:kern w:val="2"/>
                <w:szCs w:val="24"/>
              </w:rPr>
            </w:pPr>
            <w:r>
              <w:rPr>
                <w:b/>
                <w:kern w:val="2"/>
                <w:szCs w:val="24"/>
              </w:rPr>
              <w:t>5.1. Sutarčiai taikomas kainos apskaičiavimo būdas</w:t>
            </w:r>
          </w:p>
        </w:tc>
        <w:tc>
          <w:tcPr>
            <w:tcW w:w="6441" w:type="dxa"/>
            <w:gridSpan w:val="2"/>
          </w:tcPr>
          <w:p w14:paraId="430006F5" w14:textId="791AF1EF" w:rsidR="00E067CB" w:rsidRDefault="00E067CB" w:rsidP="00E067CB">
            <w:pPr>
              <w:rPr>
                <w:kern w:val="2"/>
                <w:szCs w:val="24"/>
              </w:rPr>
            </w:pPr>
            <w:r>
              <w:rPr>
                <w:kern w:val="2"/>
                <w:szCs w:val="24"/>
              </w:rPr>
              <w:t>Fiksuotos kainos kainodara</w:t>
            </w:r>
          </w:p>
          <w:p w14:paraId="43000708" w14:textId="5D23BC79" w:rsidR="00E067CB" w:rsidRDefault="00E067CB" w:rsidP="00E067CB">
            <w:pPr>
              <w:rPr>
                <w:color w:val="4472C4"/>
                <w:kern w:val="2"/>
                <w:szCs w:val="24"/>
              </w:rPr>
            </w:pPr>
          </w:p>
        </w:tc>
      </w:tr>
      <w:tr w:rsidR="00E067CB" w14:paraId="43000714" w14:textId="77777777">
        <w:trPr>
          <w:trHeight w:val="300"/>
        </w:trPr>
        <w:tc>
          <w:tcPr>
            <w:tcW w:w="3094" w:type="dxa"/>
            <w:gridSpan w:val="2"/>
          </w:tcPr>
          <w:p w14:paraId="4300070A" w14:textId="77777777" w:rsidR="00E067CB" w:rsidRDefault="00E067CB" w:rsidP="00E067CB">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300070B" w14:textId="77777777" w:rsidR="00E067CB" w:rsidRDefault="00E067CB" w:rsidP="00E067CB">
            <w:pPr>
              <w:rPr>
                <w:b/>
                <w:kern w:val="2"/>
                <w:szCs w:val="24"/>
              </w:rPr>
            </w:pPr>
          </w:p>
          <w:p w14:paraId="4300070C" w14:textId="77777777" w:rsidR="00E067CB" w:rsidRDefault="00E067CB" w:rsidP="00E067CB">
            <w:pPr>
              <w:rPr>
                <w:b/>
                <w:kern w:val="2"/>
                <w:szCs w:val="24"/>
              </w:rPr>
            </w:pPr>
          </w:p>
          <w:p w14:paraId="4300070D" w14:textId="77777777" w:rsidR="00E067CB" w:rsidRDefault="00E067CB" w:rsidP="00E067CB">
            <w:pPr>
              <w:rPr>
                <w:b/>
                <w:kern w:val="2"/>
                <w:szCs w:val="24"/>
              </w:rPr>
            </w:pPr>
          </w:p>
          <w:p w14:paraId="4300070F" w14:textId="77777777" w:rsidR="00E067CB" w:rsidRDefault="00E067CB" w:rsidP="00E067CB">
            <w:pPr>
              <w:rPr>
                <w:b/>
                <w:kern w:val="2"/>
                <w:szCs w:val="24"/>
              </w:rPr>
            </w:pPr>
          </w:p>
        </w:tc>
        <w:tc>
          <w:tcPr>
            <w:tcW w:w="6441" w:type="dxa"/>
            <w:gridSpan w:val="2"/>
          </w:tcPr>
          <w:p w14:paraId="43000710" w14:textId="334D3832" w:rsidR="00E067CB" w:rsidRDefault="00E067CB" w:rsidP="00E067CB">
            <w:pPr>
              <w:rPr>
                <w:szCs w:val="24"/>
              </w:rPr>
            </w:pPr>
            <w:r>
              <w:rPr>
                <w:kern w:val="2"/>
                <w:szCs w:val="24"/>
              </w:rPr>
              <w:t>Pradinės Sutarties vertė yra                   Eur (                   ) be PVM.</w:t>
            </w:r>
          </w:p>
          <w:p w14:paraId="43000711" w14:textId="2AF92B6B" w:rsidR="00E067CB" w:rsidRDefault="00E067CB" w:rsidP="00E067CB">
            <w:pPr>
              <w:rPr>
                <w:szCs w:val="24"/>
              </w:rPr>
            </w:pPr>
            <w:r>
              <w:rPr>
                <w:kern w:val="2"/>
                <w:szCs w:val="24"/>
              </w:rPr>
              <w:t xml:space="preserve">PVM sudaro                     Eur </w:t>
            </w:r>
            <w:r w:rsidRPr="007D7B91">
              <w:rPr>
                <w:kern w:val="2"/>
                <w:szCs w:val="24"/>
              </w:rPr>
              <w:t>(                                          ).</w:t>
            </w:r>
          </w:p>
          <w:p w14:paraId="43000712" w14:textId="59979521" w:rsidR="00E067CB" w:rsidRDefault="00E067CB" w:rsidP="00E067CB">
            <w:pPr>
              <w:rPr>
                <w:szCs w:val="24"/>
              </w:rPr>
            </w:pPr>
            <w:r>
              <w:rPr>
                <w:kern w:val="2"/>
                <w:szCs w:val="24"/>
              </w:rPr>
              <w:t>Sutarties kaina yra                    Eur (                             ) su PVM.</w:t>
            </w:r>
          </w:p>
          <w:p w14:paraId="43000713" w14:textId="77777777" w:rsidR="00E067CB" w:rsidRDefault="00E067CB" w:rsidP="00E067C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067CB" w14:paraId="430007EC" w14:textId="77777777">
        <w:trPr>
          <w:trHeight w:val="300"/>
        </w:trPr>
        <w:tc>
          <w:tcPr>
            <w:tcW w:w="3094" w:type="dxa"/>
            <w:gridSpan w:val="2"/>
          </w:tcPr>
          <w:p w14:paraId="430007E4" w14:textId="1085B3B5" w:rsidR="00E067CB" w:rsidRDefault="00E067CB" w:rsidP="00E067CB">
            <w:pPr>
              <w:rPr>
                <w:kern w:val="2"/>
                <w:szCs w:val="24"/>
              </w:rPr>
            </w:pPr>
            <w:r>
              <w:rPr>
                <w:b/>
                <w:kern w:val="2"/>
                <w:szCs w:val="24"/>
              </w:rPr>
              <w:t xml:space="preserve">5.3. Sutarties kainos </w:t>
            </w:r>
            <w:r w:rsidRPr="003579F9">
              <w:rPr>
                <w:b/>
                <w:kern w:val="2"/>
                <w:szCs w:val="24"/>
              </w:rPr>
              <w:t xml:space="preserve">/ įkainių </w:t>
            </w:r>
            <w:r>
              <w:rPr>
                <w:b/>
                <w:kern w:val="2"/>
                <w:szCs w:val="24"/>
              </w:rPr>
              <w:t xml:space="preserve">perskaičiavimas taikant </w:t>
            </w:r>
            <w:r>
              <w:rPr>
                <w:b/>
                <w:kern w:val="2"/>
                <w:szCs w:val="24"/>
                <w:u w:val="single"/>
              </w:rPr>
              <w:t>peržiūros</w:t>
            </w:r>
            <w:r>
              <w:rPr>
                <w:b/>
                <w:kern w:val="2"/>
                <w:szCs w:val="24"/>
              </w:rPr>
              <w:t xml:space="preserve"> taisykles</w:t>
            </w:r>
          </w:p>
        </w:tc>
        <w:tc>
          <w:tcPr>
            <w:tcW w:w="6441" w:type="dxa"/>
            <w:gridSpan w:val="2"/>
          </w:tcPr>
          <w:p w14:paraId="430007E7" w14:textId="034B9B82" w:rsidR="00E067CB" w:rsidRDefault="00E067CB" w:rsidP="00E067CB">
            <w:pPr>
              <w:rPr>
                <w:szCs w:val="24"/>
              </w:rPr>
            </w:pPr>
            <w:r>
              <w:rPr>
                <w:kern w:val="2"/>
                <w:szCs w:val="24"/>
              </w:rPr>
              <w:t xml:space="preserve">Sutarties </w:t>
            </w:r>
            <w:r w:rsidRPr="00093070">
              <w:rPr>
                <w:kern w:val="2"/>
                <w:szCs w:val="24"/>
              </w:rPr>
              <w:t>kaina</w:t>
            </w:r>
            <w:r>
              <w:rPr>
                <w:color w:val="FF0000"/>
                <w:kern w:val="2"/>
                <w:szCs w:val="24"/>
              </w:rPr>
              <w:t xml:space="preserve"> </w:t>
            </w:r>
            <w:r>
              <w:rPr>
                <w:kern w:val="2"/>
                <w:szCs w:val="24"/>
              </w:rPr>
              <w:t>bus perskaičiuojami:</w:t>
            </w:r>
          </w:p>
          <w:p w14:paraId="430007E8" w14:textId="0C3F05BD" w:rsidR="00E067CB" w:rsidRDefault="00E067CB" w:rsidP="00E067CB">
            <w:pPr>
              <w:rPr>
                <w:color w:val="FF0000"/>
                <w:kern w:val="2"/>
                <w:szCs w:val="24"/>
              </w:rPr>
            </w:pPr>
            <w:r>
              <w:rPr>
                <w:kern w:val="2"/>
                <w:szCs w:val="24"/>
              </w:rPr>
              <w:t>dėl PVM tarifo pasikeitimo;</w:t>
            </w:r>
          </w:p>
          <w:p w14:paraId="430007EB" w14:textId="0E729DC9" w:rsidR="00E067CB" w:rsidRDefault="00E067CB" w:rsidP="00E067CB">
            <w:pPr>
              <w:rPr>
                <w:color w:val="FF0000"/>
                <w:kern w:val="2"/>
                <w:szCs w:val="24"/>
              </w:rPr>
            </w:pPr>
          </w:p>
        </w:tc>
      </w:tr>
      <w:tr w:rsidR="00E067CB" w14:paraId="430007F5" w14:textId="77777777">
        <w:trPr>
          <w:trHeight w:val="300"/>
        </w:trPr>
        <w:tc>
          <w:tcPr>
            <w:tcW w:w="3094" w:type="dxa"/>
            <w:gridSpan w:val="2"/>
          </w:tcPr>
          <w:p w14:paraId="430007ED" w14:textId="46463B15" w:rsidR="00E067CB" w:rsidRDefault="00E067CB" w:rsidP="00E067CB">
            <w:pPr>
              <w:rPr>
                <w:b/>
                <w:kern w:val="2"/>
                <w:szCs w:val="24"/>
              </w:rPr>
            </w:pPr>
            <w:r>
              <w:rPr>
                <w:b/>
                <w:kern w:val="2"/>
                <w:szCs w:val="24"/>
              </w:rPr>
              <w:t>5.3.1. Sutarties kainos /</w:t>
            </w:r>
            <w:r w:rsidRPr="003579F9">
              <w:rPr>
                <w:b/>
                <w:kern w:val="2"/>
                <w:szCs w:val="24"/>
              </w:rPr>
              <w:t xml:space="preserve"> įkainių </w:t>
            </w:r>
            <w:r>
              <w:rPr>
                <w:b/>
                <w:kern w:val="2"/>
                <w:szCs w:val="24"/>
              </w:rPr>
              <w:t>peržiūra dėl PVM tarifo pasikeitimo</w:t>
            </w:r>
          </w:p>
        </w:tc>
        <w:tc>
          <w:tcPr>
            <w:tcW w:w="6441" w:type="dxa"/>
            <w:gridSpan w:val="2"/>
          </w:tcPr>
          <w:p w14:paraId="430007EE" w14:textId="7E54A8A4" w:rsidR="00E067CB" w:rsidRDefault="00E067CB" w:rsidP="00E067C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430007EF" w14:textId="77777777" w:rsidR="00E067CB" w:rsidRDefault="00E067CB" w:rsidP="00E067CB">
            <w:pPr>
              <w:rPr>
                <w:kern w:val="2"/>
                <w:szCs w:val="24"/>
              </w:rPr>
            </w:pPr>
          </w:p>
          <w:p w14:paraId="430007F4" w14:textId="281D13D8" w:rsidR="00E067CB" w:rsidRDefault="00E067CB" w:rsidP="00E067CB">
            <w:pPr>
              <w:rPr>
                <w:szCs w:val="24"/>
              </w:rPr>
            </w:pPr>
            <w:r>
              <w:rPr>
                <w:kern w:val="2"/>
                <w:szCs w:val="24"/>
              </w:rPr>
              <w:t>Perskaičiuota Sutarties kaina įforminama Susitarimu ir turi būti taikoma nuo naujo PVM įvedimo datos (nepriklausomai nuo to, kada pasirašytas Susitarimas).</w:t>
            </w:r>
          </w:p>
        </w:tc>
      </w:tr>
      <w:tr w:rsidR="00E067CB" w14:paraId="430007FE" w14:textId="77777777">
        <w:trPr>
          <w:trHeight w:val="300"/>
        </w:trPr>
        <w:tc>
          <w:tcPr>
            <w:tcW w:w="3094" w:type="dxa"/>
            <w:gridSpan w:val="2"/>
          </w:tcPr>
          <w:p w14:paraId="430007F6" w14:textId="1E85745A" w:rsidR="00E067CB" w:rsidRDefault="00E067CB" w:rsidP="00E067CB">
            <w:pPr>
              <w:rPr>
                <w:szCs w:val="24"/>
              </w:rPr>
            </w:pPr>
            <w:r>
              <w:rPr>
                <w:b/>
                <w:bCs/>
                <w:kern w:val="2"/>
                <w:szCs w:val="24"/>
              </w:rPr>
              <w:t>5.3.2.</w:t>
            </w:r>
            <w:r>
              <w:rPr>
                <w:kern w:val="2"/>
                <w:szCs w:val="24"/>
              </w:rPr>
              <w:t xml:space="preserve"> </w:t>
            </w:r>
            <w:r>
              <w:rPr>
                <w:b/>
                <w:bCs/>
                <w:kern w:val="2"/>
                <w:szCs w:val="24"/>
              </w:rPr>
              <w:t xml:space="preserve">Sutarties kainos </w:t>
            </w:r>
            <w:r w:rsidRPr="003579F9">
              <w:rPr>
                <w:b/>
                <w:bCs/>
                <w:kern w:val="2"/>
                <w:szCs w:val="24"/>
              </w:rPr>
              <w:t xml:space="preserve">/ įkainių </w:t>
            </w:r>
            <w:r>
              <w:rPr>
                <w:b/>
                <w:bCs/>
                <w:kern w:val="2"/>
                <w:szCs w:val="24"/>
              </w:rPr>
              <w:t>peržiūra dėl kitų mokesčių, lemiančių Paslaugų kainos pokytį, pasikeitimo</w:t>
            </w:r>
          </w:p>
        </w:tc>
        <w:tc>
          <w:tcPr>
            <w:tcW w:w="6441" w:type="dxa"/>
            <w:gridSpan w:val="2"/>
          </w:tcPr>
          <w:p w14:paraId="430007F7" w14:textId="77777777" w:rsidR="00E067CB" w:rsidRDefault="00E067CB" w:rsidP="00507561">
            <w:pPr>
              <w:tabs>
                <w:tab w:val="left" w:pos="480"/>
              </w:tabs>
              <w:rPr>
                <w:kern w:val="2"/>
                <w:szCs w:val="24"/>
              </w:rPr>
            </w:pPr>
            <w:r>
              <w:rPr>
                <w:kern w:val="2"/>
                <w:szCs w:val="24"/>
              </w:rPr>
              <w:t>Netaikoma</w:t>
            </w:r>
          </w:p>
          <w:p w14:paraId="430007F8" w14:textId="77777777" w:rsidR="00E067CB" w:rsidRDefault="00E067CB" w:rsidP="00507561">
            <w:pPr>
              <w:tabs>
                <w:tab w:val="left" w:pos="480"/>
              </w:tabs>
              <w:rPr>
                <w:kern w:val="2"/>
                <w:szCs w:val="24"/>
              </w:rPr>
            </w:pPr>
          </w:p>
          <w:p w14:paraId="430007FD" w14:textId="46847C6E" w:rsidR="00E067CB" w:rsidRDefault="00E067CB" w:rsidP="00507561">
            <w:pPr>
              <w:tabs>
                <w:tab w:val="left" w:pos="480"/>
              </w:tabs>
              <w:rPr>
                <w:szCs w:val="24"/>
              </w:rPr>
            </w:pPr>
          </w:p>
        </w:tc>
      </w:tr>
      <w:tr w:rsidR="00E067CB" w14:paraId="4300081B" w14:textId="77777777">
        <w:trPr>
          <w:trHeight w:val="300"/>
        </w:trPr>
        <w:tc>
          <w:tcPr>
            <w:tcW w:w="3094" w:type="dxa"/>
            <w:gridSpan w:val="2"/>
          </w:tcPr>
          <w:p w14:paraId="43000801" w14:textId="27707411" w:rsidR="00E067CB" w:rsidRDefault="00E067CB" w:rsidP="00E73C89">
            <w:pPr>
              <w:rPr>
                <w:b/>
                <w:kern w:val="2"/>
                <w:szCs w:val="24"/>
              </w:rPr>
            </w:pPr>
            <w:r>
              <w:rPr>
                <w:b/>
                <w:kern w:val="2"/>
                <w:szCs w:val="24"/>
              </w:rPr>
              <w:t xml:space="preserve">5.3.3. Sutarties kainos </w:t>
            </w:r>
            <w:r w:rsidRPr="003579F9">
              <w:rPr>
                <w:b/>
                <w:kern w:val="2"/>
                <w:szCs w:val="24"/>
              </w:rPr>
              <w:t xml:space="preserve">/ įkainių </w:t>
            </w:r>
            <w:r>
              <w:rPr>
                <w:b/>
                <w:kern w:val="2"/>
                <w:szCs w:val="24"/>
              </w:rPr>
              <w:t>peržiūra dėl kainų lygio pokyčio</w:t>
            </w:r>
          </w:p>
        </w:tc>
        <w:tc>
          <w:tcPr>
            <w:tcW w:w="6441" w:type="dxa"/>
            <w:gridSpan w:val="2"/>
          </w:tcPr>
          <w:p w14:paraId="663D248D" w14:textId="77777777" w:rsidR="007B1BB1" w:rsidRPr="007B1BB1" w:rsidRDefault="007B1BB1" w:rsidP="00507561">
            <w:pPr>
              <w:tabs>
                <w:tab w:val="left" w:pos="480"/>
              </w:tabs>
              <w:jc w:val="both"/>
              <w:rPr>
                <w:szCs w:val="24"/>
              </w:rPr>
            </w:pPr>
            <w:r w:rsidRPr="007B1BB1">
              <w:rPr>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52B0198D" w14:textId="77777777" w:rsidR="007B1BB1" w:rsidRPr="007B1BB1" w:rsidRDefault="007B1BB1" w:rsidP="00507561">
            <w:pPr>
              <w:tabs>
                <w:tab w:val="left" w:pos="480"/>
              </w:tabs>
              <w:jc w:val="both"/>
              <w:rPr>
                <w:kern w:val="2"/>
                <w:szCs w:val="24"/>
                <w:shd w:val="clear" w:color="auto" w:fill="FFFFFF"/>
              </w:rPr>
            </w:pPr>
            <w:r w:rsidRPr="007B1BB1">
              <w:rPr>
                <w:kern w:val="2"/>
                <w:szCs w:val="24"/>
              </w:rPr>
              <w:t>5.3.3.2. Sutarties k</w:t>
            </w:r>
            <w:r w:rsidRPr="007B1BB1">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48D11861" w14:textId="77777777" w:rsidR="007B1BB1" w:rsidRPr="007B1BB1" w:rsidRDefault="007B1BB1" w:rsidP="00507561">
            <w:pPr>
              <w:tabs>
                <w:tab w:val="left" w:pos="480"/>
              </w:tabs>
              <w:jc w:val="both"/>
              <w:rPr>
                <w:kern w:val="2"/>
                <w:szCs w:val="24"/>
                <w:shd w:val="clear" w:color="auto" w:fill="FFFFFF"/>
              </w:rPr>
            </w:pPr>
            <w:r w:rsidRPr="007B1BB1">
              <w:rPr>
                <w:kern w:val="2"/>
                <w:szCs w:val="24"/>
              </w:rPr>
              <w:t xml:space="preserve">5.3.3.3. </w:t>
            </w:r>
            <w:r w:rsidRPr="007B1BB1">
              <w:rPr>
                <w:kern w:val="2"/>
                <w:szCs w:val="24"/>
                <w:shd w:val="clear" w:color="auto" w:fill="FFFFFF"/>
              </w:rPr>
              <w:t>Jeigu P</w:t>
            </w:r>
            <w:r w:rsidRPr="007B1BB1">
              <w:rPr>
                <w:szCs w:val="24"/>
              </w:rPr>
              <w:t>aslaugų teikimas</w:t>
            </w:r>
            <w:r w:rsidRPr="007B1BB1">
              <w:rPr>
                <w:kern w:val="2"/>
                <w:szCs w:val="24"/>
                <w:shd w:val="clear" w:color="auto" w:fill="FFFFFF"/>
              </w:rPr>
              <w:t xml:space="preserve"> vėluoja dėl Tiekėjo kaltės, uždelstų suteikti P</w:t>
            </w:r>
            <w:r w:rsidRPr="007B1BB1">
              <w:rPr>
                <w:szCs w:val="24"/>
              </w:rPr>
              <w:t>aslaugų</w:t>
            </w:r>
            <w:r w:rsidRPr="007B1BB1">
              <w:rPr>
                <w:kern w:val="2"/>
                <w:szCs w:val="24"/>
                <w:shd w:val="clear" w:color="auto" w:fill="FFFFFF"/>
              </w:rPr>
              <w:t xml:space="preserve"> kaina nėra perskaičiuojama dėl kainų lygio kilimo (gali būti mažinami, tačiau negali būti didinami).</w:t>
            </w:r>
          </w:p>
          <w:p w14:paraId="18A11922" w14:textId="77777777" w:rsidR="007B1BB1" w:rsidRPr="007B1BB1" w:rsidRDefault="007B1BB1" w:rsidP="00507561">
            <w:pPr>
              <w:tabs>
                <w:tab w:val="left" w:pos="480"/>
              </w:tabs>
              <w:jc w:val="both"/>
              <w:rPr>
                <w:kern w:val="2"/>
                <w:szCs w:val="24"/>
                <w:shd w:val="clear" w:color="auto" w:fill="FFFFFF"/>
              </w:rPr>
            </w:pPr>
            <w:r w:rsidRPr="007B1BB1">
              <w:rPr>
                <w:kern w:val="2"/>
                <w:szCs w:val="24"/>
              </w:rPr>
              <w:lastRenderedPageBreak/>
              <w:t xml:space="preserve">5.3.3.4. Atlikdamos Sutarties kainos  peržiūrą </w:t>
            </w:r>
            <w:r w:rsidRPr="007B1BB1">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74DE34C" w14:textId="77777777" w:rsidR="007B1BB1" w:rsidRPr="007B1BB1" w:rsidRDefault="007B1BB1" w:rsidP="00507561">
            <w:pPr>
              <w:tabs>
                <w:tab w:val="left" w:pos="480"/>
              </w:tabs>
              <w:rPr>
                <w:kern w:val="2"/>
                <w:szCs w:val="24"/>
                <w:shd w:val="clear" w:color="auto" w:fill="FFFFFF"/>
              </w:rPr>
            </w:pPr>
            <w:r w:rsidRPr="007B1BB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215D26C" w14:textId="77777777" w:rsidR="007B1BB1" w:rsidRPr="007B1BB1" w:rsidRDefault="007B1BB1" w:rsidP="00507561">
            <w:pPr>
              <w:tabs>
                <w:tab w:val="left" w:pos="480"/>
              </w:tabs>
              <w:rPr>
                <w:szCs w:val="24"/>
              </w:rPr>
            </w:pPr>
            <w:r w:rsidRPr="007B1BB1">
              <w:rPr>
                <w:kern w:val="2"/>
                <w:szCs w:val="24"/>
                <w:shd w:val="clear" w:color="auto" w:fill="FFFFFF"/>
              </w:rPr>
              <w:t>5.3.3.6. Nauja Sutarties kaina apskaičiuojama pagal žemiau pateiktą formulę:</w:t>
            </w:r>
          </w:p>
          <w:p w14:paraId="1A363DCC" w14:textId="77777777" w:rsidR="007B1BB1" w:rsidRPr="007B1BB1" w:rsidRDefault="007B1BB1" w:rsidP="00507561">
            <w:pPr>
              <w:tabs>
                <w:tab w:val="left" w:pos="480"/>
              </w:tabs>
              <w:rPr>
                <w:szCs w:val="24"/>
              </w:rPr>
            </w:pPr>
          </w:p>
          <w:p w14:paraId="2DED764E" w14:textId="77777777" w:rsidR="007B1BB1" w:rsidRPr="007B1BB1" w:rsidRDefault="00000000" w:rsidP="00507561">
            <w:pPr>
              <w:tabs>
                <w:tab w:val="left" w:pos="480"/>
              </w:tabs>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7B1BB1" w:rsidRPr="007B1BB1">
              <w:rPr>
                <w:kern w:val="2"/>
                <w:szCs w:val="24"/>
              </w:rPr>
              <w:t>, kur a – kaina (Eur be PVM) (jei peržiūra jau buvo atlikta, tai po paskutinio perskaičiavimo)</w:t>
            </w:r>
          </w:p>
          <w:p w14:paraId="09E06BDA" w14:textId="77777777" w:rsidR="007B1BB1" w:rsidRPr="007B1BB1" w:rsidRDefault="007B1BB1" w:rsidP="00507561">
            <w:pPr>
              <w:tabs>
                <w:tab w:val="left" w:pos="480"/>
              </w:tabs>
              <w:jc w:val="both"/>
              <w:textAlignment w:val="baseline"/>
              <w:rPr>
                <w:szCs w:val="24"/>
              </w:rPr>
            </w:pPr>
            <w:r w:rsidRPr="007B1BB1">
              <w:rPr>
                <w:kern w:val="2"/>
                <w:szCs w:val="24"/>
              </w:rPr>
              <w:t>a</w:t>
            </w:r>
            <w:r w:rsidRPr="007B1BB1">
              <w:rPr>
                <w:kern w:val="2"/>
                <w:szCs w:val="24"/>
                <w:vertAlign w:val="subscript"/>
              </w:rPr>
              <w:t>1</w:t>
            </w:r>
            <w:r w:rsidRPr="007B1BB1">
              <w:rPr>
                <w:kern w:val="2"/>
                <w:szCs w:val="24"/>
              </w:rPr>
              <w:t xml:space="preserve"> – perskaičiuota (pakeista) kaina (Eur be PVM)</w:t>
            </w:r>
          </w:p>
          <w:p w14:paraId="019631B0" w14:textId="77777777" w:rsidR="007B1BB1" w:rsidRPr="007B1BB1" w:rsidRDefault="007B1BB1" w:rsidP="00507561">
            <w:pPr>
              <w:tabs>
                <w:tab w:val="left" w:pos="480"/>
              </w:tabs>
              <w:jc w:val="both"/>
              <w:textAlignment w:val="baseline"/>
              <w:rPr>
                <w:szCs w:val="24"/>
              </w:rPr>
            </w:pPr>
            <w:r w:rsidRPr="007B1BB1">
              <w:rPr>
                <w:kern w:val="2"/>
                <w:szCs w:val="24"/>
              </w:rPr>
              <w:t>k – pagal vartotojų kainų indeksą apskaičiuotas Vartojimo prekių ir paslaugų kainų pokytis (padidėjimas arba sumažėjimas) (%). „k“ reikšmė skaičiuojama pagal formulę:</w:t>
            </w:r>
          </w:p>
          <w:p w14:paraId="79FCD5D8" w14:textId="77777777" w:rsidR="007B1BB1" w:rsidRPr="007B1BB1" w:rsidRDefault="007B1BB1" w:rsidP="00507561">
            <w:pPr>
              <w:tabs>
                <w:tab w:val="left" w:pos="480"/>
              </w:tabs>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B1BB1">
              <w:rPr>
                <w:kern w:val="2"/>
                <w:szCs w:val="24"/>
              </w:rPr>
              <w:t>, (proc.) kur</w:t>
            </w:r>
          </w:p>
          <w:p w14:paraId="73A4C66A" w14:textId="77777777" w:rsidR="007B1BB1" w:rsidRPr="007B1BB1" w:rsidRDefault="007B1BB1" w:rsidP="00507561">
            <w:pPr>
              <w:tabs>
                <w:tab w:val="left" w:pos="480"/>
              </w:tabs>
              <w:jc w:val="both"/>
              <w:textAlignment w:val="baseline"/>
              <w:rPr>
                <w:szCs w:val="24"/>
              </w:rPr>
            </w:pPr>
            <w:r w:rsidRPr="007B1BB1">
              <w:rPr>
                <w:kern w:val="2"/>
                <w:szCs w:val="24"/>
              </w:rPr>
              <w:t>Ind</w:t>
            </w:r>
            <w:r w:rsidRPr="007B1BB1">
              <w:rPr>
                <w:kern w:val="2"/>
                <w:szCs w:val="24"/>
                <w:vertAlign w:val="subscript"/>
              </w:rPr>
              <w:t>naujausias</w:t>
            </w:r>
            <w:r w:rsidRPr="007B1BB1">
              <w:rPr>
                <w:kern w:val="2"/>
                <w:szCs w:val="24"/>
              </w:rPr>
              <w:t xml:space="preserve"> – kreipimosi dėl kainos peržiūros išsiuntimo kitai Šaliai dieną paskelbtas naujausias vartojimo prekių ir paslaugų indeksas.</w:t>
            </w:r>
          </w:p>
          <w:p w14:paraId="135CBB22" w14:textId="77777777" w:rsidR="007B1BB1" w:rsidRPr="007B1BB1" w:rsidRDefault="007B1BB1" w:rsidP="00507561">
            <w:pPr>
              <w:tabs>
                <w:tab w:val="left" w:pos="480"/>
              </w:tabs>
              <w:rPr>
                <w:szCs w:val="24"/>
              </w:rPr>
            </w:pPr>
            <w:r w:rsidRPr="007B1BB1">
              <w:rPr>
                <w:kern w:val="2"/>
                <w:szCs w:val="24"/>
              </w:rPr>
              <w:t>Ind</w:t>
            </w:r>
            <w:r w:rsidRPr="007B1BB1">
              <w:rPr>
                <w:kern w:val="2"/>
                <w:szCs w:val="24"/>
                <w:vertAlign w:val="subscript"/>
              </w:rPr>
              <w:t>pradžia</w:t>
            </w:r>
            <w:r w:rsidRPr="007B1BB1">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783CD1C" w14:textId="77777777" w:rsidR="007B1BB1" w:rsidRPr="007B1BB1" w:rsidRDefault="007B1BB1" w:rsidP="00507561">
            <w:pPr>
              <w:tabs>
                <w:tab w:val="left" w:pos="480"/>
              </w:tabs>
              <w:rPr>
                <w:kern w:val="2"/>
                <w:szCs w:val="24"/>
                <w:shd w:val="clear" w:color="auto" w:fill="FFFFFF"/>
              </w:rPr>
            </w:pPr>
            <w:r w:rsidRPr="007B1BB1">
              <w:rPr>
                <w:kern w:val="2"/>
                <w:szCs w:val="24"/>
              </w:rPr>
              <w:t xml:space="preserve">5.3.3.7. </w:t>
            </w:r>
            <w:r w:rsidRPr="007B1BB1">
              <w:rPr>
                <w:kern w:val="2"/>
                <w:szCs w:val="24"/>
                <w:shd w:val="clear" w:color="auto" w:fill="FFFFFF"/>
              </w:rPr>
              <w:t xml:space="preserve">Skaičiavimams indeksų reikšmės imamos </w:t>
            </w:r>
            <w:r w:rsidRPr="007B1BB1">
              <w:rPr>
                <w:b/>
                <w:kern w:val="2"/>
                <w:szCs w:val="24"/>
                <w:shd w:val="clear" w:color="auto" w:fill="FFFFFF"/>
              </w:rPr>
              <w:t>keturių</w:t>
            </w:r>
            <w:r w:rsidRPr="007B1BB1">
              <w:rPr>
                <w:kern w:val="2"/>
                <w:szCs w:val="24"/>
                <w:shd w:val="clear" w:color="auto" w:fill="FFFFFF"/>
              </w:rPr>
              <w:t xml:space="preserve"> skaitmenų po kablelio tikslumu. Apskaičiuotas pokytis (k) tolimesniems skaičiavimams naudojamas suapvalinus iki </w:t>
            </w:r>
            <w:r w:rsidRPr="007B1BB1">
              <w:rPr>
                <w:b/>
                <w:kern w:val="2"/>
                <w:szCs w:val="24"/>
                <w:shd w:val="clear" w:color="auto" w:fill="FFFFFF"/>
              </w:rPr>
              <w:t xml:space="preserve">vieno </w:t>
            </w:r>
            <w:r w:rsidRPr="007B1BB1">
              <w:rPr>
                <w:kern w:val="2"/>
                <w:szCs w:val="24"/>
                <w:shd w:val="clear" w:color="auto" w:fill="FFFFFF"/>
              </w:rPr>
              <w:t>skaitmens po kablelio, o apskaičiuotas įkainis „a</w:t>
            </w:r>
            <w:r w:rsidRPr="007B1BB1">
              <w:rPr>
                <w:kern w:val="2"/>
                <w:szCs w:val="24"/>
                <w:shd w:val="clear" w:color="auto" w:fill="FFFFFF"/>
                <w:vertAlign w:val="subscript"/>
              </w:rPr>
              <w:t>1</w:t>
            </w:r>
            <w:r w:rsidRPr="007B1BB1">
              <w:rPr>
                <w:kern w:val="2"/>
                <w:szCs w:val="24"/>
                <w:shd w:val="clear" w:color="auto" w:fill="FFFFFF"/>
              </w:rPr>
              <w:t xml:space="preserve">“ suapvalinamas iki </w:t>
            </w:r>
            <w:r w:rsidRPr="007B1BB1">
              <w:rPr>
                <w:b/>
                <w:kern w:val="2"/>
                <w:szCs w:val="24"/>
                <w:shd w:val="clear" w:color="auto" w:fill="FFFFFF"/>
              </w:rPr>
              <w:t xml:space="preserve">dviejų </w:t>
            </w:r>
            <w:r w:rsidRPr="007B1BB1">
              <w:rPr>
                <w:kern w:val="2"/>
                <w:szCs w:val="24"/>
                <w:shd w:val="clear" w:color="auto" w:fill="FFFFFF"/>
              </w:rPr>
              <w:t>skaitmenų po kablelio.</w:t>
            </w:r>
          </w:p>
          <w:p w14:paraId="1D0854FE" w14:textId="77777777" w:rsidR="007B1BB1" w:rsidRPr="007B1BB1" w:rsidRDefault="007B1BB1" w:rsidP="00507561">
            <w:pPr>
              <w:tabs>
                <w:tab w:val="left" w:pos="480"/>
              </w:tabs>
              <w:rPr>
                <w:kern w:val="2"/>
                <w:szCs w:val="24"/>
                <w:shd w:val="clear" w:color="auto" w:fill="FFFFFF"/>
              </w:rPr>
            </w:pPr>
            <w:r w:rsidRPr="007B1BB1">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B1BB1">
              <w:rPr>
                <w:kern w:val="2"/>
                <w:szCs w:val="24"/>
                <w:bdr w:val="none" w:sz="0" w:space="0" w:color="auto" w:frame="1"/>
              </w:rPr>
              <w:t>kitus oficialius šaltinių duomenis</w:t>
            </w:r>
            <w:r w:rsidRPr="007B1BB1">
              <w:rPr>
                <w:kern w:val="2"/>
                <w:szCs w:val="24"/>
                <w:shd w:val="clear" w:color="auto" w:fill="FFFFFF"/>
              </w:rPr>
              <w:t>, kita svarbi informacija. Prašyme Šalis neturi teisės nurodyti kito indekso ar prašyti perskaičiavimo pagal kitą indeksą nei nurodytas šioje procedūroje.</w:t>
            </w:r>
          </w:p>
          <w:p w14:paraId="63B15EAD" w14:textId="77777777" w:rsidR="007B1BB1" w:rsidRPr="007B1BB1" w:rsidRDefault="007B1BB1" w:rsidP="00507561">
            <w:pPr>
              <w:tabs>
                <w:tab w:val="left" w:pos="480"/>
              </w:tabs>
              <w:rPr>
                <w:kern w:val="2"/>
                <w:szCs w:val="24"/>
                <w:shd w:val="clear" w:color="auto" w:fill="FFFFFF"/>
              </w:rPr>
            </w:pPr>
            <w:r w:rsidRPr="007B1BB1">
              <w:rPr>
                <w:kern w:val="2"/>
                <w:szCs w:val="24"/>
                <w:shd w:val="clear" w:color="auto" w:fill="FFFFFF"/>
              </w:rPr>
              <w:t>5</w:t>
            </w:r>
            <w:r w:rsidRPr="007B1BB1">
              <w:rPr>
                <w:kern w:val="2"/>
                <w:szCs w:val="24"/>
              </w:rPr>
              <w:t xml:space="preserve">.3.3.9. </w:t>
            </w:r>
            <w:r w:rsidRPr="007B1BB1">
              <w:rPr>
                <w:kern w:val="2"/>
                <w:szCs w:val="24"/>
                <w:shd w:val="clear" w:color="auto" w:fill="FFFFFF"/>
              </w:rPr>
              <w:t>Susitarimas turi būti sudarytas per 10 darbo dienų nuo Šalies pateikto tinkamo prašymo perskaičiuoti S</w:t>
            </w:r>
            <w:r w:rsidRPr="007B1BB1">
              <w:rPr>
                <w:kern w:val="2"/>
                <w:szCs w:val="24"/>
              </w:rPr>
              <w:t xml:space="preserve">utarties </w:t>
            </w:r>
            <w:r w:rsidRPr="007B1BB1">
              <w:rPr>
                <w:kern w:val="2"/>
                <w:szCs w:val="24"/>
                <w:shd w:val="clear" w:color="auto" w:fill="FFFFFF"/>
              </w:rPr>
              <w:t>kainą gavimo dienos.</w:t>
            </w:r>
          </w:p>
          <w:p w14:paraId="2689FADA" w14:textId="77777777" w:rsidR="007B1BB1" w:rsidRPr="007B1BB1" w:rsidRDefault="007B1BB1" w:rsidP="00507561">
            <w:pPr>
              <w:tabs>
                <w:tab w:val="left" w:pos="480"/>
              </w:tabs>
              <w:rPr>
                <w:kern w:val="2"/>
                <w:szCs w:val="24"/>
                <w:bdr w:val="none" w:sz="0" w:space="0" w:color="auto" w:frame="1"/>
              </w:rPr>
            </w:pPr>
            <w:r w:rsidRPr="007B1BB1">
              <w:rPr>
                <w:kern w:val="2"/>
                <w:szCs w:val="24"/>
                <w:shd w:val="clear" w:color="auto" w:fill="FFFFFF"/>
              </w:rPr>
              <w:lastRenderedPageBreak/>
              <w:t xml:space="preserve">5.3.3.10. </w:t>
            </w:r>
            <w:r w:rsidRPr="007B1BB1">
              <w:rPr>
                <w:kern w:val="2"/>
                <w:szCs w:val="24"/>
                <w:bdr w:val="none" w:sz="0" w:space="0" w:color="auto" w:frame="1"/>
              </w:rPr>
              <w:t>Susitarimu Šalys neturi teisės keisti procedūroje nurodytos tvarkos ar kitų Sutarties nuostatų, išskyrus, jei keitimas atliekamas pagal VPĮ nuostatas.</w:t>
            </w:r>
          </w:p>
          <w:p w14:paraId="4300081A" w14:textId="0577F6A1" w:rsidR="00E067CB" w:rsidRPr="007B1BB1" w:rsidRDefault="00E067CB" w:rsidP="00507561">
            <w:pPr>
              <w:tabs>
                <w:tab w:val="left" w:pos="480"/>
              </w:tabs>
              <w:rPr>
                <w:kern w:val="2"/>
                <w:szCs w:val="24"/>
              </w:rPr>
            </w:pPr>
          </w:p>
        </w:tc>
      </w:tr>
      <w:tr w:rsidR="00E067CB" w14:paraId="43000822" w14:textId="77777777">
        <w:trPr>
          <w:trHeight w:val="300"/>
        </w:trPr>
        <w:tc>
          <w:tcPr>
            <w:tcW w:w="3094" w:type="dxa"/>
            <w:gridSpan w:val="2"/>
          </w:tcPr>
          <w:p w14:paraId="4300081C" w14:textId="77777777" w:rsidR="00E067CB" w:rsidRDefault="00E067CB" w:rsidP="00E067C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300081D" w14:textId="77777777" w:rsidR="00E067CB" w:rsidRDefault="00E067CB" w:rsidP="00E067CB">
            <w:pPr>
              <w:rPr>
                <w:kern w:val="2"/>
                <w:szCs w:val="24"/>
              </w:rPr>
            </w:pPr>
            <w:r>
              <w:rPr>
                <w:kern w:val="2"/>
                <w:szCs w:val="24"/>
              </w:rPr>
              <w:t>Netaikoma</w:t>
            </w:r>
          </w:p>
          <w:p w14:paraId="4300081E" w14:textId="77777777" w:rsidR="00E067CB" w:rsidRDefault="00E067CB" w:rsidP="00E067CB">
            <w:pPr>
              <w:rPr>
                <w:kern w:val="2"/>
                <w:szCs w:val="24"/>
              </w:rPr>
            </w:pPr>
          </w:p>
          <w:p w14:paraId="43000821" w14:textId="4AF28617" w:rsidR="00E067CB" w:rsidRDefault="00E067CB" w:rsidP="00E067CB">
            <w:pPr>
              <w:rPr>
                <w:szCs w:val="24"/>
              </w:rPr>
            </w:pPr>
          </w:p>
        </w:tc>
      </w:tr>
      <w:tr w:rsidR="00E067CB" w14:paraId="4300082B" w14:textId="77777777">
        <w:trPr>
          <w:trHeight w:val="300"/>
        </w:trPr>
        <w:tc>
          <w:tcPr>
            <w:tcW w:w="3094" w:type="dxa"/>
            <w:gridSpan w:val="2"/>
          </w:tcPr>
          <w:p w14:paraId="43000823" w14:textId="77777777" w:rsidR="00E067CB" w:rsidRDefault="00E067CB" w:rsidP="00E067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43000824" w14:textId="77777777" w:rsidR="00E067CB" w:rsidRDefault="00E067CB" w:rsidP="00E067CB">
            <w:pPr>
              <w:rPr>
                <w:kern w:val="2"/>
                <w:szCs w:val="24"/>
              </w:rPr>
            </w:pPr>
            <w:r>
              <w:rPr>
                <w:kern w:val="2"/>
                <w:szCs w:val="24"/>
              </w:rPr>
              <w:t>Netaikoma</w:t>
            </w:r>
          </w:p>
          <w:p w14:paraId="43000825" w14:textId="77777777" w:rsidR="00E067CB" w:rsidRDefault="00E067CB" w:rsidP="00E067CB">
            <w:pPr>
              <w:rPr>
                <w:kern w:val="2"/>
                <w:szCs w:val="24"/>
              </w:rPr>
            </w:pPr>
          </w:p>
          <w:p w14:paraId="4300082A" w14:textId="00E66EEB" w:rsidR="00E067CB" w:rsidRDefault="00E067CB" w:rsidP="00E067CB">
            <w:pPr>
              <w:rPr>
                <w:szCs w:val="24"/>
              </w:rPr>
            </w:pPr>
          </w:p>
        </w:tc>
      </w:tr>
      <w:tr w:rsidR="00E067CB" w14:paraId="43000837" w14:textId="77777777">
        <w:trPr>
          <w:trHeight w:val="300"/>
        </w:trPr>
        <w:tc>
          <w:tcPr>
            <w:tcW w:w="3094" w:type="dxa"/>
            <w:gridSpan w:val="2"/>
          </w:tcPr>
          <w:p w14:paraId="4300082C" w14:textId="77777777" w:rsidR="00E067CB" w:rsidRDefault="00E067CB" w:rsidP="00E067CB">
            <w:pPr>
              <w:rPr>
                <w:b/>
                <w:kern w:val="2"/>
                <w:szCs w:val="24"/>
              </w:rPr>
            </w:pPr>
            <w:r>
              <w:rPr>
                <w:b/>
                <w:kern w:val="2"/>
                <w:szCs w:val="24"/>
              </w:rPr>
              <w:t>5.5. Atsiskaitymo su Tiekėju terminas ir tvarka</w:t>
            </w:r>
          </w:p>
        </w:tc>
        <w:tc>
          <w:tcPr>
            <w:tcW w:w="6441" w:type="dxa"/>
            <w:gridSpan w:val="2"/>
          </w:tcPr>
          <w:p w14:paraId="364ED22D" w14:textId="77777777" w:rsidR="00E067CB" w:rsidRDefault="00E067CB" w:rsidP="00E067CB">
            <w:pPr>
              <w:rPr>
                <w:kern w:val="2"/>
                <w:szCs w:val="24"/>
              </w:rPr>
            </w:pPr>
            <w:r>
              <w:rPr>
                <w:kern w:val="2"/>
                <w:szCs w:val="24"/>
              </w:rPr>
              <w:t>Pirkėjas atsiskaito su Tiekėju ne vėliau kaip per 30 kalendorinių dienų nuo Sąskaitos gavimo dienos.</w:t>
            </w:r>
          </w:p>
          <w:p w14:paraId="43000836" w14:textId="69734943" w:rsidR="007B1BB1" w:rsidRDefault="007B1BB1" w:rsidP="00E067CB">
            <w:pPr>
              <w:rPr>
                <w:color w:val="4472C4"/>
                <w:kern w:val="2"/>
                <w:szCs w:val="24"/>
                <w:shd w:val="clear" w:color="auto" w:fill="FFFFFF"/>
              </w:rPr>
            </w:pPr>
            <w:r w:rsidRPr="007B1BB1">
              <w:rPr>
                <w:kern w:val="2"/>
                <w:szCs w:val="24"/>
                <w:shd w:val="clear" w:color="auto" w:fill="FFFFFF"/>
              </w:rPr>
              <w:t>Įvykdžius visus sutartinius įsipareigojimus, sumokama visa Sutarties kaina.</w:t>
            </w:r>
          </w:p>
        </w:tc>
      </w:tr>
      <w:tr w:rsidR="00E067CB" w14:paraId="4300083E" w14:textId="77777777">
        <w:trPr>
          <w:trHeight w:val="300"/>
        </w:trPr>
        <w:tc>
          <w:tcPr>
            <w:tcW w:w="3094" w:type="dxa"/>
            <w:gridSpan w:val="2"/>
          </w:tcPr>
          <w:p w14:paraId="43000838" w14:textId="77777777" w:rsidR="00E067CB" w:rsidRDefault="00E067CB" w:rsidP="00E067CB">
            <w:pPr>
              <w:rPr>
                <w:b/>
                <w:kern w:val="2"/>
                <w:szCs w:val="24"/>
              </w:rPr>
            </w:pPr>
            <w:r>
              <w:rPr>
                <w:b/>
                <w:kern w:val="2"/>
                <w:szCs w:val="24"/>
              </w:rPr>
              <w:t>5.6. Avansas</w:t>
            </w:r>
          </w:p>
        </w:tc>
        <w:tc>
          <w:tcPr>
            <w:tcW w:w="6441" w:type="dxa"/>
            <w:gridSpan w:val="2"/>
          </w:tcPr>
          <w:p w14:paraId="4300083D" w14:textId="6BC046D4" w:rsidR="00E067CB" w:rsidRDefault="00E067CB" w:rsidP="00E067CB">
            <w:pPr>
              <w:rPr>
                <w:color w:val="000000"/>
                <w:kern w:val="2"/>
                <w:szCs w:val="24"/>
                <w:shd w:val="clear" w:color="auto" w:fill="FFFFFF"/>
              </w:rPr>
            </w:pPr>
            <w:r>
              <w:rPr>
                <w:kern w:val="2"/>
                <w:szCs w:val="24"/>
              </w:rPr>
              <w:t>Netaikoma</w:t>
            </w:r>
          </w:p>
        </w:tc>
      </w:tr>
      <w:tr w:rsidR="00E067CB" w14:paraId="43000846" w14:textId="77777777">
        <w:trPr>
          <w:trHeight w:val="300"/>
        </w:trPr>
        <w:tc>
          <w:tcPr>
            <w:tcW w:w="3094" w:type="dxa"/>
            <w:gridSpan w:val="2"/>
          </w:tcPr>
          <w:p w14:paraId="4300083F" w14:textId="77777777" w:rsidR="00E067CB" w:rsidRDefault="00E067CB" w:rsidP="00E067CB">
            <w:pPr>
              <w:rPr>
                <w:b/>
                <w:kern w:val="2"/>
                <w:szCs w:val="24"/>
              </w:rPr>
            </w:pPr>
            <w:r>
              <w:rPr>
                <w:b/>
                <w:kern w:val="2"/>
                <w:szCs w:val="24"/>
              </w:rPr>
              <w:t>5.7. Avanso užtikrinimas</w:t>
            </w:r>
          </w:p>
        </w:tc>
        <w:tc>
          <w:tcPr>
            <w:tcW w:w="6441" w:type="dxa"/>
            <w:gridSpan w:val="2"/>
          </w:tcPr>
          <w:p w14:paraId="43000845" w14:textId="0EBE1B8C" w:rsidR="00E067CB" w:rsidRDefault="00E067CB" w:rsidP="00E067CB">
            <w:pPr>
              <w:rPr>
                <w:kern w:val="2"/>
                <w:szCs w:val="24"/>
              </w:rPr>
            </w:pPr>
            <w:r>
              <w:rPr>
                <w:kern w:val="2"/>
                <w:szCs w:val="24"/>
              </w:rPr>
              <w:t>Netaikoma</w:t>
            </w:r>
            <w:r>
              <w:rPr>
                <w:color w:val="000000"/>
                <w:kern w:val="2"/>
                <w:szCs w:val="24"/>
                <w:shd w:val="clear" w:color="auto" w:fill="FFFFFF"/>
              </w:rPr>
              <w:t xml:space="preserve"> </w:t>
            </w:r>
          </w:p>
        </w:tc>
      </w:tr>
      <w:tr w:rsidR="00E067CB" w14:paraId="43000848" w14:textId="77777777">
        <w:trPr>
          <w:trHeight w:val="300"/>
        </w:trPr>
        <w:tc>
          <w:tcPr>
            <w:tcW w:w="9535" w:type="dxa"/>
            <w:gridSpan w:val="4"/>
          </w:tcPr>
          <w:p w14:paraId="43000847" w14:textId="77777777" w:rsidR="00E067CB" w:rsidRDefault="00E067CB" w:rsidP="00E067CB">
            <w:pPr>
              <w:jc w:val="center"/>
              <w:rPr>
                <w:b/>
                <w:kern w:val="2"/>
                <w:szCs w:val="24"/>
              </w:rPr>
            </w:pPr>
            <w:r>
              <w:rPr>
                <w:b/>
                <w:kern w:val="2"/>
                <w:szCs w:val="24"/>
              </w:rPr>
              <w:t>6. PASLAUGŲ KOKYBĖ IR GARANTINIAI ĮSIPAREIGOJIMAI</w:t>
            </w:r>
          </w:p>
        </w:tc>
      </w:tr>
      <w:tr w:rsidR="00E067CB" w14:paraId="43000853" w14:textId="77777777">
        <w:trPr>
          <w:trHeight w:val="300"/>
        </w:trPr>
        <w:tc>
          <w:tcPr>
            <w:tcW w:w="3094" w:type="dxa"/>
            <w:gridSpan w:val="2"/>
          </w:tcPr>
          <w:p w14:paraId="43000849" w14:textId="77777777" w:rsidR="00E067CB" w:rsidRDefault="00E067CB" w:rsidP="00E067CB">
            <w:pPr>
              <w:rPr>
                <w:b/>
                <w:kern w:val="2"/>
                <w:szCs w:val="24"/>
              </w:rPr>
            </w:pPr>
            <w:r>
              <w:rPr>
                <w:b/>
                <w:kern w:val="2"/>
                <w:szCs w:val="24"/>
              </w:rPr>
              <w:t>6.1. Garantinis terminas</w:t>
            </w:r>
          </w:p>
        </w:tc>
        <w:tc>
          <w:tcPr>
            <w:tcW w:w="6441" w:type="dxa"/>
            <w:gridSpan w:val="2"/>
          </w:tcPr>
          <w:p w14:paraId="43000852" w14:textId="7E30F23D" w:rsidR="00E067CB" w:rsidRDefault="00E73C89" w:rsidP="00E067CB">
            <w:pPr>
              <w:rPr>
                <w:szCs w:val="24"/>
              </w:rPr>
            </w:pPr>
            <w:r>
              <w:rPr>
                <w:szCs w:val="24"/>
              </w:rPr>
              <w:t>Netaikoma</w:t>
            </w:r>
          </w:p>
        </w:tc>
      </w:tr>
      <w:tr w:rsidR="00E067CB" w14:paraId="4300085E" w14:textId="77777777">
        <w:trPr>
          <w:trHeight w:val="300"/>
        </w:trPr>
        <w:tc>
          <w:tcPr>
            <w:tcW w:w="3094" w:type="dxa"/>
            <w:gridSpan w:val="2"/>
          </w:tcPr>
          <w:p w14:paraId="43000854" w14:textId="77777777" w:rsidR="00E067CB" w:rsidRDefault="00E067CB" w:rsidP="00E067CB">
            <w:pPr>
              <w:rPr>
                <w:b/>
                <w:kern w:val="2"/>
                <w:szCs w:val="24"/>
              </w:rPr>
            </w:pPr>
            <w:r>
              <w:rPr>
                <w:b/>
                <w:szCs w:val="24"/>
              </w:rPr>
              <w:t>6.2. Terminas Paslaugų trūkumams pašalinti</w:t>
            </w:r>
          </w:p>
        </w:tc>
        <w:tc>
          <w:tcPr>
            <w:tcW w:w="6441" w:type="dxa"/>
            <w:gridSpan w:val="2"/>
          </w:tcPr>
          <w:p w14:paraId="4300085D" w14:textId="352E44F0" w:rsidR="00E067CB" w:rsidRDefault="00E73C89" w:rsidP="00E067CB">
            <w:pPr>
              <w:rPr>
                <w:kern w:val="2"/>
                <w:szCs w:val="24"/>
              </w:rPr>
            </w:pPr>
            <w:r>
              <w:rPr>
                <w:kern w:val="2"/>
                <w:szCs w:val="24"/>
              </w:rPr>
              <w:t>Netaikoma</w:t>
            </w:r>
          </w:p>
        </w:tc>
      </w:tr>
      <w:tr w:rsidR="00E067CB" w14:paraId="43000865" w14:textId="77777777">
        <w:trPr>
          <w:trHeight w:val="300"/>
        </w:trPr>
        <w:tc>
          <w:tcPr>
            <w:tcW w:w="3094" w:type="dxa"/>
            <w:gridSpan w:val="2"/>
          </w:tcPr>
          <w:p w14:paraId="4300085F" w14:textId="77777777" w:rsidR="00E067CB" w:rsidRDefault="00E067CB" w:rsidP="00E067C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3000862" w14:textId="4684FCC1" w:rsidR="00E067CB" w:rsidRDefault="00E067CB" w:rsidP="00E067CB">
            <w:pPr>
              <w:rPr>
                <w:color w:val="FF0000"/>
                <w:kern w:val="2"/>
                <w:szCs w:val="24"/>
              </w:rPr>
            </w:pPr>
            <w:r>
              <w:rPr>
                <w:kern w:val="2"/>
                <w:szCs w:val="24"/>
              </w:rPr>
              <w:t xml:space="preserve">Netaikoma </w:t>
            </w:r>
          </w:p>
          <w:p w14:paraId="43000863" w14:textId="77777777" w:rsidR="00E067CB" w:rsidRDefault="00E067CB" w:rsidP="00E067CB">
            <w:pPr>
              <w:rPr>
                <w:kern w:val="2"/>
                <w:szCs w:val="24"/>
              </w:rPr>
            </w:pPr>
          </w:p>
          <w:p w14:paraId="43000864" w14:textId="76E15579" w:rsidR="00E067CB" w:rsidRDefault="00E067CB" w:rsidP="00E067CB">
            <w:pPr>
              <w:rPr>
                <w:kern w:val="2"/>
                <w:szCs w:val="24"/>
              </w:rPr>
            </w:pPr>
          </w:p>
        </w:tc>
      </w:tr>
      <w:tr w:rsidR="00E067CB" w14:paraId="43000867" w14:textId="77777777">
        <w:trPr>
          <w:trHeight w:val="300"/>
        </w:trPr>
        <w:tc>
          <w:tcPr>
            <w:tcW w:w="9535" w:type="dxa"/>
            <w:gridSpan w:val="4"/>
          </w:tcPr>
          <w:p w14:paraId="43000866" w14:textId="77777777" w:rsidR="00E067CB" w:rsidRDefault="00E067CB" w:rsidP="00E067CB">
            <w:pPr>
              <w:jc w:val="center"/>
              <w:rPr>
                <w:b/>
                <w:kern w:val="2"/>
                <w:szCs w:val="24"/>
              </w:rPr>
            </w:pPr>
            <w:r>
              <w:rPr>
                <w:b/>
                <w:kern w:val="2"/>
                <w:szCs w:val="24"/>
              </w:rPr>
              <w:t>7. SUTARTIES VYKDYMUI PASITELKIAMI SUBTIEKĖJAI IR (AR) SPECIALISTAI</w:t>
            </w:r>
          </w:p>
        </w:tc>
      </w:tr>
      <w:tr w:rsidR="00E067CB" w14:paraId="4300086E" w14:textId="77777777">
        <w:trPr>
          <w:trHeight w:val="300"/>
        </w:trPr>
        <w:tc>
          <w:tcPr>
            <w:tcW w:w="3094" w:type="dxa"/>
            <w:gridSpan w:val="2"/>
          </w:tcPr>
          <w:p w14:paraId="43000868" w14:textId="77777777" w:rsidR="00E067CB" w:rsidRDefault="00E067CB" w:rsidP="00E067CB">
            <w:pPr>
              <w:rPr>
                <w:b/>
                <w:bCs/>
                <w:kern w:val="2"/>
                <w:szCs w:val="24"/>
              </w:rPr>
            </w:pPr>
            <w:r>
              <w:rPr>
                <w:b/>
                <w:bCs/>
                <w:kern w:val="2"/>
                <w:szCs w:val="24"/>
              </w:rPr>
              <w:t>7.1. Sutarties vykdymui pasitelkiami subtiekėjai ir (ar) specialistai</w:t>
            </w:r>
          </w:p>
        </w:tc>
        <w:tc>
          <w:tcPr>
            <w:tcW w:w="6441" w:type="dxa"/>
            <w:gridSpan w:val="2"/>
          </w:tcPr>
          <w:p w14:paraId="1C1BDC47" w14:textId="77777777" w:rsidR="00E02AAD" w:rsidRDefault="00E02AAD" w:rsidP="00E02AAD">
            <w:pPr>
              <w:rPr>
                <w:kern w:val="2"/>
                <w:szCs w:val="24"/>
              </w:rPr>
            </w:pPr>
            <w:r>
              <w:rPr>
                <w:kern w:val="2"/>
                <w:szCs w:val="24"/>
              </w:rPr>
              <w:t>Sutarties vykdymui subtiekėjai ir (ar) specialistai nepasitelkiami.</w:t>
            </w:r>
          </w:p>
          <w:p w14:paraId="73DE5AA5" w14:textId="77777777" w:rsidR="00E02AAD" w:rsidRDefault="00E02AAD" w:rsidP="00E02AAD">
            <w:pPr>
              <w:rPr>
                <w:kern w:val="2"/>
                <w:szCs w:val="24"/>
              </w:rPr>
            </w:pPr>
          </w:p>
          <w:p w14:paraId="34485764" w14:textId="77777777" w:rsidR="00E02AAD" w:rsidRPr="00E02AAD" w:rsidRDefault="00E02AAD" w:rsidP="00E02AAD">
            <w:pPr>
              <w:rPr>
                <w:kern w:val="2"/>
                <w:szCs w:val="24"/>
              </w:rPr>
            </w:pPr>
            <w:r w:rsidRPr="00E02AAD">
              <w:rPr>
                <w:kern w:val="2"/>
                <w:szCs w:val="24"/>
              </w:rPr>
              <w:t>arba</w:t>
            </w:r>
          </w:p>
          <w:p w14:paraId="564D5D16" w14:textId="77777777" w:rsidR="00E02AAD" w:rsidRDefault="00E02AAD" w:rsidP="00E02AAD">
            <w:pPr>
              <w:rPr>
                <w:kern w:val="2"/>
                <w:szCs w:val="24"/>
              </w:rPr>
            </w:pPr>
          </w:p>
          <w:p w14:paraId="4300086D" w14:textId="7B43BE5B" w:rsidR="00E067CB" w:rsidRDefault="00E02AAD" w:rsidP="00E02AAD">
            <w:pPr>
              <w:rPr>
                <w:b/>
                <w:kern w:val="2"/>
                <w:szCs w:val="24"/>
              </w:rPr>
            </w:pPr>
            <w:r>
              <w:rPr>
                <w:kern w:val="2"/>
                <w:szCs w:val="24"/>
              </w:rPr>
              <w:t>Sutarties vykdymui pasitelkiami subtiekėjai ir (ar) specialistai yra nurodyti Sutarties priede Nr. 3 „Tiekėjo pasiūlymas“</w:t>
            </w:r>
            <w:r w:rsidR="0030684D">
              <w:rPr>
                <w:kern w:val="2"/>
                <w:szCs w:val="24"/>
              </w:rPr>
              <w:t>.</w:t>
            </w:r>
          </w:p>
        </w:tc>
      </w:tr>
      <w:tr w:rsidR="00E067CB" w14:paraId="43000870" w14:textId="77777777">
        <w:trPr>
          <w:trHeight w:val="300"/>
        </w:trPr>
        <w:tc>
          <w:tcPr>
            <w:tcW w:w="9535" w:type="dxa"/>
            <w:gridSpan w:val="4"/>
          </w:tcPr>
          <w:p w14:paraId="4300086F" w14:textId="77777777" w:rsidR="00E067CB" w:rsidRDefault="00E067CB" w:rsidP="00E067CB">
            <w:pPr>
              <w:jc w:val="center"/>
              <w:rPr>
                <w:b/>
                <w:kern w:val="2"/>
                <w:szCs w:val="24"/>
              </w:rPr>
            </w:pPr>
            <w:r>
              <w:rPr>
                <w:b/>
                <w:kern w:val="2"/>
                <w:szCs w:val="24"/>
              </w:rPr>
              <w:t>8. PRIEVOLIŲ PAGAL SUTARTĮ ĮVYKDYMO UŽTIKRINIMAS</w:t>
            </w:r>
          </w:p>
        </w:tc>
      </w:tr>
      <w:tr w:rsidR="00E067CB" w14:paraId="43000877" w14:textId="77777777">
        <w:trPr>
          <w:trHeight w:val="300"/>
        </w:trPr>
        <w:tc>
          <w:tcPr>
            <w:tcW w:w="3094" w:type="dxa"/>
            <w:gridSpan w:val="2"/>
          </w:tcPr>
          <w:p w14:paraId="43000871" w14:textId="77777777" w:rsidR="00E067CB" w:rsidRDefault="00E067CB" w:rsidP="00E067CB">
            <w:pPr>
              <w:rPr>
                <w:b/>
                <w:kern w:val="2"/>
                <w:szCs w:val="24"/>
              </w:rPr>
            </w:pPr>
            <w:r>
              <w:rPr>
                <w:b/>
                <w:kern w:val="2"/>
                <w:szCs w:val="24"/>
              </w:rPr>
              <w:t>8.1. Prievolių pagal Sutartį įvykdymo užtikrinimas</w:t>
            </w:r>
          </w:p>
        </w:tc>
        <w:tc>
          <w:tcPr>
            <w:tcW w:w="6441" w:type="dxa"/>
            <w:gridSpan w:val="2"/>
          </w:tcPr>
          <w:p w14:paraId="43000872" w14:textId="599B1717" w:rsidR="00E067CB" w:rsidRDefault="00E067CB" w:rsidP="00E067CB">
            <w:pPr>
              <w:rPr>
                <w:kern w:val="2"/>
                <w:szCs w:val="24"/>
              </w:rPr>
            </w:pPr>
            <w:r>
              <w:rPr>
                <w:kern w:val="2"/>
                <w:szCs w:val="24"/>
              </w:rPr>
              <w:t>Prievolių pagal Sutartį įvykdymas užtikrinamas:</w:t>
            </w:r>
          </w:p>
          <w:p w14:paraId="43000876" w14:textId="05EDEAA8" w:rsidR="00E067CB" w:rsidRDefault="00E067CB" w:rsidP="00E067CB">
            <w:pPr>
              <w:rPr>
                <w:kern w:val="2"/>
                <w:szCs w:val="24"/>
              </w:rPr>
            </w:pPr>
            <w:r>
              <w:rPr>
                <w:kern w:val="2"/>
                <w:szCs w:val="24"/>
              </w:rPr>
              <w:t>Netesybomis (delspinigiais, bauda)</w:t>
            </w:r>
          </w:p>
        </w:tc>
      </w:tr>
      <w:tr w:rsidR="00E067CB" w14:paraId="43000882" w14:textId="77777777">
        <w:trPr>
          <w:trHeight w:val="300"/>
        </w:trPr>
        <w:tc>
          <w:tcPr>
            <w:tcW w:w="3094" w:type="dxa"/>
            <w:gridSpan w:val="2"/>
          </w:tcPr>
          <w:p w14:paraId="43000878" w14:textId="77777777" w:rsidR="00E067CB" w:rsidRDefault="00E067CB" w:rsidP="00E067CB">
            <w:pPr>
              <w:rPr>
                <w:b/>
                <w:kern w:val="2"/>
                <w:szCs w:val="24"/>
              </w:rPr>
            </w:pPr>
            <w:r>
              <w:rPr>
                <w:b/>
                <w:kern w:val="2"/>
                <w:szCs w:val="24"/>
              </w:rPr>
              <w:t>8.2 Sutarties įvykdymo užtikrinimo galiojimo terminas</w:t>
            </w:r>
          </w:p>
        </w:tc>
        <w:tc>
          <w:tcPr>
            <w:tcW w:w="6441" w:type="dxa"/>
            <w:gridSpan w:val="2"/>
          </w:tcPr>
          <w:p w14:paraId="43000879" w14:textId="77777777" w:rsidR="00E067CB" w:rsidRDefault="00E067CB" w:rsidP="00E067CB">
            <w:pPr>
              <w:rPr>
                <w:kern w:val="2"/>
                <w:szCs w:val="24"/>
              </w:rPr>
            </w:pPr>
            <w:r>
              <w:rPr>
                <w:kern w:val="2"/>
                <w:szCs w:val="24"/>
              </w:rPr>
              <w:t>Netaikoma</w:t>
            </w:r>
          </w:p>
          <w:p w14:paraId="4300087A" w14:textId="77777777" w:rsidR="00E067CB" w:rsidRDefault="00E067CB" w:rsidP="00E067CB">
            <w:pPr>
              <w:rPr>
                <w:kern w:val="2"/>
                <w:szCs w:val="24"/>
              </w:rPr>
            </w:pPr>
          </w:p>
          <w:p w14:paraId="43000881" w14:textId="3C098089" w:rsidR="00E067CB" w:rsidRDefault="00E067CB" w:rsidP="00E067CB">
            <w:pPr>
              <w:rPr>
                <w:kern w:val="2"/>
                <w:szCs w:val="24"/>
              </w:rPr>
            </w:pPr>
          </w:p>
        </w:tc>
      </w:tr>
      <w:tr w:rsidR="00E067CB" w14:paraId="43000889" w14:textId="77777777">
        <w:trPr>
          <w:trHeight w:val="300"/>
        </w:trPr>
        <w:tc>
          <w:tcPr>
            <w:tcW w:w="3094" w:type="dxa"/>
            <w:gridSpan w:val="2"/>
          </w:tcPr>
          <w:p w14:paraId="43000883" w14:textId="77777777" w:rsidR="00E067CB" w:rsidRDefault="00E067CB" w:rsidP="00E067CB">
            <w:pPr>
              <w:rPr>
                <w:b/>
                <w:kern w:val="2"/>
                <w:szCs w:val="24"/>
              </w:rPr>
            </w:pPr>
            <w:r>
              <w:rPr>
                <w:b/>
                <w:kern w:val="2"/>
                <w:szCs w:val="24"/>
              </w:rPr>
              <w:t>8.3. Sutarties įvykdymo užtikrinimo pateikimas</w:t>
            </w:r>
          </w:p>
        </w:tc>
        <w:tc>
          <w:tcPr>
            <w:tcW w:w="6441" w:type="dxa"/>
            <w:gridSpan w:val="2"/>
          </w:tcPr>
          <w:p w14:paraId="43000884" w14:textId="77777777" w:rsidR="00E067CB" w:rsidRDefault="00E067CB" w:rsidP="00E067CB">
            <w:pPr>
              <w:rPr>
                <w:kern w:val="2"/>
                <w:szCs w:val="24"/>
              </w:rPr>
            </w:pPr>
            <w:r>
              <w:rPr>
                <w:kern w:val="2"/>
                <w:szCs w:val="24"/>
              </w:rPr>
              <w:t>Netaikoma</w:t>
            </w:r>
          </w:p>
          <w:p w14:paraId="43000888" w14:textId="45A146F3" w:rsidR="00E067CB" w:rsidRDefault="00E067CB" w:rsidP="00E067CB">
            <w:pPr>
              <w:rPr>
                <w:szCs w:val="24"/>
              </w:rPr>
            </w:pPr>
          </w:p>
        </w:tc>
      </w:tr>
      <w:tr w:rsidR="00E067CB" w14:paraId="4300088B" w14:textId="77777777">
        <w:trPr>
          <w:trHeight w:val="300"/>
        </w:trPr>
        <w:tc>
          <w:tcPr>
            <w:tcW w:w="9535" w:type="dxa"/>
            <w:gridSpan w:val="4"/>
          </w:tcPr>
          <w:p w14:paraId="4300088A" w14:textId="77777777" w:rsidR="00E067CB" w:rsidRDefault="00E067CB" w:rsidP="00E067CB">
            <w:pPr>
              <w:jc w:val="center"/>
              <w:rPr>
                <w:b/>
                <w:kern w:val="2"/>
                <w:szCs w:val="24"/>
              </w:rPr>
            </w:pPr>
            <w:r>
              <w:rPr>
                <w:b/>
                <w:kern w:val="2"/>
                <w:szCs w:val="24"/>
              </w:rPr>
              <w:t>9. ŠALIŲ ATSAKOMYBĖ</w:t>
            </w:r>
          </w:p>
        </w:tc>
      </w:tr>
      <w:tr w:rsidR="00E067CB" w14:paraId="43000892" w14:textId="77777777">
        <w:trPr>
          <w:trHeight w:val="300"/>
        </w:trPr>
        <w:tc>
          <w:tcPr>
            <w:tcW w:w="3094" w:type="dxa"/>
            <w:gridSpan w:val="2"/>
          </w:tcPr>
          <w:p w14:paraId="4300088C" w14:textId="77777777" w:rsidR="00E067CB" w:rsidRDefault="00E067CB" w:rsidP="00E067CB">
            <w:pPr>
              <w:rPr>
                <w:b/>
                <w:kern w:val="2"/>
                <w:szCs w:val="24"/>
              </w:rPr>
            </w:pPr>
            <w:r>
              <w:rPr>
                <w:b/>
                <w:kern w:val="2"/>
                <w:szCs w:val="24"/>
              </w:rPr>
              <w:t>9.1. Pirkėjui taikomos netesybos už mokėjimų pagal Sutartį vėlavimą</w:t>
            </w:r>
          </w:p>
        </w:tc>
        <w:tc>
          <w:tcPr>
            <w:tcW w:w="6441" w:type="dxa"/>
            <w:gridSpan w:val="2"/>
          </w:tcPr>
          <w:p w14:paraId="4300088D" w14:textId="6FA557ED" w:rsidR="00E067CB" w:rsidRDefault="00E067CB" w:rsidP="00E067CB">
            <w:pPr>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90DD9">
              <w:rPr>
                <w:kern w:val="2"/>
                <w:szCs w:val="24"/>
              </w:rPr>
              <w:t xml:space="preserve">0,02 (dvi </w:t>
            </w:r>
            <w:r w:rsidRPr="00590DD9">
              <w:rPr>
                <w:kern w:val="2"/>
                <w:szCs w:val="24"/>
              </w:rPr>
              <w:lastRenderedPageBreak/>
              <w:t>šimtosios) procento</w:t>
            </w:r>
            <w:r>
              <w:rPr>
                <w:kern w:val="2"/>
                <w:szCs w:val="24"/>
              </w:rPr>
              <w:t xml:space="preserve"> </w:t>
            </w:r>
            <w:r>
              <w:rPr>
                <w:color w:val="000000"/>
                <w:kern w:val="2"/>
                <w:szCs w:val="24"/>
              </w:rPr>
              <w:t xml:space="preserve">dydžio delspinigius nuo neapmokėtos sumos be PVM už kiekvieną vėlavimo </w:t>
            </w:r>
            <w:r w:rsidRPr="0017020F">
              <w:rPr>
                <w:kern w:val="2"/>
                <w:szCs w:val="24"/>
              </w:rPr>
              <w:t>dieną.</w:t>
            </w:r>
          </w:p>
          <w:p w14:paraId="43000891" w14:textId="6E8314C2" w:rsidR="00E067CB" w:rsidRDefault="00E067CB" w:rsidP="00E067CB">
            <w:pPr>
              <w:spacing w:line="259" w:lineRule="auto"/>
              <w:rPr>
                <w:color w:val="000000"/>
                <w:kern w:val="2"/>
                <w:szCs w:val="24"/>
              </w:rPr>
            </w:pPr>
          </w:p>
        </w:tc>
      </w:tr>
      <w:tr w:rsidR="00E067CB" w14:paraId="43000897" w14:textId="77777777">
        <w:trPr>
          <w:trHeight w:val="300"/>
        </w:trPr>
        <w:tc>
          <w:tcPr>
            <w:tcW w:w="3094" w:type="dxa"/>
            <w:gridSpan w:val="2"/>
          </w:tcPr>
          <w:p w14:paraId="43000893" w14:textId="77777777" w:rsidR="00E067CB" w:rsidRDefault="00E067CB" w:rsidP="00E067CB">
            <w:pPr>
              <w:rPr>
                <w:b/>
                <w:kern w:val="2"/>
                <w:szCs w:val="24"/>
              </w:rPr>
            </w:pPr>
            <w:r>
              <w:rPr>
                <w:b/>
                <w:szCs w:val="24"/>
              </w:rPr>
              <w:lastRenderedPageBreak/>
              <w:t>9.2. Tiekėjui taikomos netesybos</w:t>
            </w:r>
          </w:p>
        </w:tc>
        <w:tc>
          <w:tcPr>
            <w:tcW w:w="6441" w:type="dxa"/>
            <w:gridSpan w:val="2"/>
          </w:tcPr>
          <w:p w14:paraId="43000894" w14:textId="15403653" w:rsidR="00E067CB" w:rsidRDefault="00E067CB" w:rsidP="00E067CB">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17020F">
              <w:rPr>
                <w:kern w:val="2"/>
                <w:szCs w:val="24"/>
              </w:rPr>
              <w:t>0,02 (dvi šimtosios) procento</w:t>
            </w:r>
            <w:r>
              <w:rPr>
                <w:kern w:val="2"/>
                <w:szCs w:val="24"/>
              </w:rPr>
              <w:t xml:space="preserve"> </w:t>
            </w:r>
            <w:r>
              <w:rPr>
                <w:color w:val="000000"/>
                <w:kern w:val="2"/>
                <w:szCs w:val="24"/>
              </w:rPr>
              <w:t xml:space="preserve">dydžio delspinigius už kiekvieną uždelstą </w:t>
            </w:r>
            <w:r w:rsidRPr="0017020F">
              <w:rPr>
                <w:kern w:val="2"/>
                <w:szCs w:val="24"/>
              </w:rPr>
              <w:t xml:space="preserve">dieną </w:t>
            </w:r>
            <w:r>
              <w:rPr>
                <w:color w:val="000000"/>
                <w:kern w:val="2"/>
                <w:szCs w:val="24"/>
              </w:rPr>
              <w:t>nuo laiku nesuteiktų Paslaugų ar kitų sutartinių įsipareigojimų nevykdymo kainos be PVM.</w:t>
            </w:r>
          </w:p>
          <w:p w14:paraId="43000895" w14:textId="77777777" w:rsidR="00E067CB" w:rsidRDefault="00E067CB" w:rsidP="00E067CB">
            <w:pPr>
              <w:rPr>
                <w:color w:val="000000"/>
                <w:kern w:val="2"/>
                <w:szCs w:val="24"/>
              </w:rPr>
            </w:pPr>
          </w:p>
          <w:p w14:paraId="43000896" w14:textId="2CCF2E5A" w:rsidR="00E067CB" w:rsidRDefault="00E067CB" w:rsidP="00E067CB">
            <w:pPr>
              <w:rPr>
                <w:b/>
                <w:kern w:val="2"/>
                <w:szCs w:val="24"/>
              </w:rPr>
            </w:pPr>
            <w:r>
              <w:rPr>
                <w:color w:val="000000"/>
                <w:kern w:val="2"/>
                <w:szCs w:val="24"/>
              </w:rPr>
              <w:t xml:space="preserve">9.2.2. Tiekėjas privalo sumokėti Pirkėjui netesybas per 30 kalendorinių dienų nuo Pirkėjo pareikalavimo, jeigu netesybų suma nėra </w:t>
            </w:r>
            <w:r>
              <w:rPr>
                <w:szCs w:val="24"/>
              </w:rPr>
              <w:t>išskaitoma iš Tiekėjui mokėtinos sumos.</w:t>
            </w:r>
          </w:p>
        </w:tc>
      </w:tr>
      <w:tr w:rsidR="00E067CB" w14:paraId="430008A6" w14:textId="77777777">
        <w:trPr>
          <w:trHeight w:val="300"/>
        </w:trPr>
        <w:tc>
          <w:tcPr>
            <w:tcW w:w="3094" w:type="dxa"/>
            <w:gridSpan w:val="2"/>
          </w:tcPr>
          <w:p w14:paraId="43000898" w14:textId="77777777" w:rsidR="00E067CB" w:rsidRDefault="00E067CB" w:rsidP="00E067C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300089E" w14:textId="3C114A17" w:rsidR="00E067CB" w:rsidRDefault="00E067CB" w:rsidP="00E067CB">
            <w:pPr>
              <w:rPr>
                <w:szCs w:val="24"/>
              </w:rPr>
            </w:pPr>
            <w:r>
              <w:rPr>
                <w:kern w:val="2"/>
                <w:szCs w:val="24"/>
              </w:rPr>
              <w:t>9.3.1. Nutraukus Sutartį dėl esminio Sutarties pažeidimo, nustatyto Sutarties Specialiosiose sąlygose, mokama 10 procentų dydžio bauda nuo Pradinės Sutarties vertės, nurodytos Specialiųjų sąlygų 5.2 punkte.</w:t>
            </w:r>
          </w:p>
          <w:p w14:paraId="4300089F" w14:textId="77777777" w:rsidR="00E067CB" w:rsidRDefault="00E067CB" w:rsidP="00E067CB">
            <w:pPr>
              <w:rPr>
                <w:szCs w:val="24"/>
              </w:rPr>
            </w:pPr>
          </w:p>
          <w:p w14:paraId="430008A5" w14:textId="02467E87" w:rsidR="00E067CB" w:rsidRDefault="00E067CB" w:rsidP="00E067CB">
            <w:pPr>
              <w:rPr>
                <w:kern w:val="2"/>
                <w:szCs w:val="24"/>
              </w:rPr>
            </w:pPr>
            <w:r>
              <w:rPr>
                <w:szCs w:val="24"/>
              </w:rPr>
              <w:t>9.3.2. Nepagrįstai nutraukus Sutarties vykdymą ne Sutartyje nustatyta tvarka, mokama 10</w:t>
            </w:r>
            <w:r>
              <w:rPr>
                <w:kern w:val="2"/>
                <w:szCs w:val="24"/>
              </w:rPr>
              <w:t xml:space="preserve"> procentų dydžio bauda nuo Pradinės Sutarties vertės, nurodytos Specialiųjų sąlygų 5.2 punkte.</w:t>
            </w:r>
          </w:p>
        </w:tc>
      </w:tr>
      <w:tr w:rsidR="00E067CB" w14:paraId="430008AD" w14:textId="77777777">
        <w:trPr>
          <w:trHeight w:val="300"/>
        </w:trPr>
        <w:tc>
          <w:tcPr>
            <w:tcW w:w="3094" w:type="dxa"/>
            <w:gridSpan w:val="2"/>
          </w:tcPr>
          <w:p w14:paraId="430008A7" w14:textId="77777777" w:rsidR="00E067CB" w:rsidRDefault="00E067CB" w:rsidP="00E067C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30008A8" w14:textId="77777777" w:rsidR="00E067CB" w:rsidRDefault="00E067CB" w:rsidP="00E067CB">
            <w:pPr>
              <w:rPr>
                <w:color w:val="000000"/>
                <w:kern w:val="2"/>
                <w:szCs w:val="24"/>
              </w:rPr>
            </w:pPr>
            <w:r>
              <w:rPr>
                <w:color w:val="000000"/>
                <w:kern w:val="2"/>
                <w:szCs w:val="24"/>
              </w:rPr>
              <w:t>Netaikoma</w:t>
            </w:r>
          </w:p>
          <w:p w14:paraId="430008A9" w14:textId="77777777" w:rsidR="00E067CB" w:rsidRDefault="00E067CB" w:rsidP="00E067CB">
            <w:pPr>
              <w:rPr>
                <w:kern w:val="2"/>
                <w:szCs w:val="24"/>
              </w:rPr>
            </w:pPr>
          </w:p>
          <w:p w14:paraId="430008AC" w14:textId="5DD3E3FA" w:rsidR="00E067CB" w:rsidRDefault="00E067CB" w:rsidP="00E067CB">
            <w:pPr>
              <w:rPr>
                <w:kern w:val="2"/>
                <w:szCs w:val="24"/>
              </w:rPr>
            </w:pPr>
          </w:p>
        </w:tc>
      </w:tr>
      <w:tr w:rsidR="00E067CB" w14:paraId="430008BC" w14:textId="77777777">
        <w:trPr>
          <w:trHeight w:val="300"/>
        </w:trPr>
        <w:tc>
          <w:tcPr>
            <w:tcW w:w="3094" w:type="dxa"/>
            <w:gridSpan w:val="2"/>
          </w:tcPr>
          <w:p w14:paraId="430008AE" w14:textId="77777777" w:rsidR="00E067CB" w:rsidRDefault="00E067CB" w:rsidP="00E067CB">
            <w:pPr>
              <w:rPr>
                <w:b/>
                <w:kern w:val="2"/>
                <w:szCs w:val="24"/>
              </w:rPr>
            </w:pPr>
            <w:r>
              <w:rPr>
                <w:b/>
                <w:kern w:val="2"/>
                <w:szCs w:val="24"/>
              </w:rPr>
              <w:t>9.5. Tiekėjui taikomos baudos dėl aplinkosauginių ir (arba) socialinių kriterijų nesilaikymo</w:t>
            </w:r>
          </w:p>
        </w:tc>
        <w:tc>
          <w:tcPr>
            <w:tcW w:w="6441" w:type="dxa"/>
            <w:gridSpan w:val="2"/>
          </w:tcPr>
          <w:p w14:paraId="2C4B9F95" w14:textId="77777777" w:rsidR="00E067CB" w:rsidRPr="003048FE" w:rsidRDefault="00E067CB" w:rsidP="00E067CB">
            <w:pPr>
              <w:rPr>
                <w:kern w:val="2"/>
                <w:szCs w:val="24"/>
              </w:rPr>
            </w:pPr>
            <w:r w:rsidRPr="003048FE">
              <w:rPr>
                <w:kern w:val="2"/>
                <w:szCs w:val="24"/>
              </w:rPr>
              <w:t>Netaikoma</w:t>
            </w:r>
          </w:p>
          <w:p w14:paraId="430008BB" w14:textId="31AC07C0" w:rsidR="00E067CB" w:rsidRDefault="00E067CB" w:rsidP="00E067CB">
            <w:pPr>
              <w:rPr>
                <w:color w:val="4472C4"/>
                <w:kern w:val="2"/>
                <w:szCs w:val="24"/>
              </w:rPr>
            </w:pPr>
          </w:p>
        </w:tc>
      </w:tr>
      <w:tr w:rsidR="00E067CB" w14:paraId="430008C4" w14:textId="77777777">
        <w:trPr>
          <w:trHeight w:val="300"/>
        </w:trPr>
        <w:tc>
          <w:tcPr>
            <w:tcW w:w="3094" w:type="dxa"/>
            <w:gridSpan w:val="2"/>
          </w:tcPr>
          <w:p w14:paraId="430008BD" w14:textId="77777777" w:rsidR="00E067CB" w:rsidRDefault="00E067CB" w:rsidP="00E067CB">
            <w:pPr>
              <w:rPr>
                <w:b/>
                <w:kern w:val="2"/>
                <w:szCs w:val="24"/>
              </w:rPr>
            </w:pPr>
            <w:r>
              <w:rPr>
                <w:b/>
                <w:kern w:val="2"/>
                <w:szCs w:val="24"/>
              </w:rPr>
              <w:t>9.6. Tiekėjui / Pirkėjui taikoma bauda dėl konfidencialumo reikalavimų nesilaikymo</w:t>
            </w:r>
          </w:p>
        </w:tc>
        <w:tc>
          <w:tcPr>
            <w:tcW w:w="6441" w:type="dxa"/>
            <w:gridSpan w:val="2"/>
          </w:tcPr>
          <w:p w14:paraId="430008BE" w14:textId="77777777" w:rsidR="00E067CB" w:rsidRDefault="00E067CB" w:rsidP="00E067CB">
            <w:pPr>
              <w:rPr>
                <w:kern w:val="2"/>
                <w:szCs w:val="24"/>
              </w:rPr>
            </w:pPr>
            <w:r>
              <w:rPr>
                <w:kern w:val="2"/>
                <w:szCs w:val="24"/>
              </w:rPr>
              <w:t>Netaikoma</w:t>
            </w:r>
          </w:p>
          <w:p w14:paraId="430008BF" w14:textId="77777777" w:rsidR="00E067CB" w:rsidRDefault="00E067CB" w:rsidP="00E067CB">
            <w:pPr>
              <w:rPr>
                <w:kern w:val="2"/>
                <w:szCs w:val="24"/>
              </w:rPr>
            </w:pPr>
          </w:p>
          <w:p w14:paraId="430008C3" w14:textId="1E4EC848" w:rsidR="00E067CB" w:rsidRDefault="00E067CB" w:rsidP="00E067CB">
            <w:pPr>
              <w:rPr>
                <w:color w:val="4472C4"/>
                <w:kern w:val="2"/>
                <w:szCs w:val="24"/>
              </w:rPr>
            </w:pPr>
          </w:p>
        </w:tc>
      </w:tr>
      <w:tr w:rsidR="00E067CB" w14:paraId="430008CC" w14:textId="77777777">
        <w:trPr>
          <w:trHeight w:val="300"/>
        </w:trPr>
        <w:tc>
          <w:tcPr>
            <w:tcW w:w="3094" w:type="dxa"/>
            <w:gridSpan w:val="2"/>
          </w:tcPr>
          <w:p w14:paraId="430008C5" w14:textId="77777777" w:rsidR="00E067CB" w:rsidRDefault="00E067CB" w:rsidP="00E067CB">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430008CB" w14:textId="1AF28EC1" w:rsidR="00E067CB" w:rsidRDefault="00E067CB" w:rsidP="00E067CB">
            <w:pPr>
              <w:rPr>
                <w:color w:val="4472C4"/>
                <w:kern w:val="2"/>
                <w:szCs w:val="24"/>
              </w:rPr>
            </w:pPr>
            <w:r>
              <w:rPr>
                <w:szCs w:val="24"/>
              </w:rPr>
              <w:t>Netaikoma</w:t>
            </w:r>
          </w:p>
        </w:tc>
      </w:tr>
      <w:tr w:rsidR="00E067CB" w14:paraId="430008D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30008CD" w14:textId="77777777" w:rsidR="00E067CB" w:rsidRDefault="00E067CB" w:rsidP="00E067CB">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30008CE" w14:textId="77777777" w:rsidR="00E067CB" w:rsidRDefault="00E067CB" w:rsidP="00E067CB">
            <w:pPr>
              <w:rPr>
                <w:kern w:val="2"/>
                <w:szCs w:val="24"/>
              </w:rPr>
            </w:pPr>
            <w:r>
              <w:rPr>
                <w:kern w:val="2"/>
                <w:szCs w:val="24"/>
              </w:rPr>
              <w:t>Netaikoma</w:t>
            </w:r>
          </w:p>
          <w:p w14:paraId="430008D2" w14:textId="652A63C0" w:rsidR="00E067CB" w:rsidRDefault="00E067CB" w:rsidP="00E067CB">
            <w:pPr>
              <w:rPr>
                <w:color w:val="4472C4"/>
                <w:kern w:val="2"/>
                <w:szCs w:val="24"/>
              </w:rPr>
            </w:pPr>
          </w:p>
        </w:tc>
      </w:tr>
      <w:tr w:rsidR="00E067CB" w14:paraId="430008D9" w14:textId="77777777">
        <w:trPr>
          <w:trHeight w:val="300"/>
        </w:trPr>
        <w:tc>
          <w:tcPr>
            <w:tcW w:w="3094" w:type="dxa"/>
            <w:gridSpan w:val="2"/>
          </w:tcPr>
          <w:p w14:paraId="430008D4" w14:textId="77777777" w:rsidR="00E067CB" w:rsidRDefault="00E067CB" w:rsidP="00E067C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6985CB2" w14:textId="77777777" w:rsidR="00E067CB" w:rsidRPr="003048FE" w:rsidRDefault="00E067CB" w:rsidP="00E067CB">
            <w:pPr>
              <w:rPr>
                <w:kern w:val="2"/>
                <w:szCs w:val="24"/>
              </w:rPr>
            </w:pPr>
            <w:r w:rsidRPr="003048FE">
              <w:rPr>
                <w:kern w:val="2"/>
                <w:szCs w:val="24"/>
              </w:rPr>
              <w:t>Netaikoma</w:t>
            </w:r>
          </w:p>
          <w:p w14:paraId="430008D5" w14:textId="506966C4" w:rsidR="00E067CB" w:rsidRDefault="00E067CB" w:rsidP="00E067CB">
            <w:pPr>
              <w:rPr>
                <w:kern w:val="2"/>
                <w:szCs w:val="24"/>
              </w:rPr>
            </w:pPr>
          </w:p>
          <w:p w14:paraId="430008D7" w14:textId="77777777" w:rsidR="00E067CB" w:rsidRDefault="00E067CB" w:rsidP="00E067CB">
            <w:pPr>
              <w:rPr>
                <w:szCs w:val="24"/>
              </w:rPr>
            </w:pPr>
          </w:p>
          <w:p w14:paraId="430008D8" w14:textId="77777777" w:rsidR="00E067CB" w:rsidRDefault="00E067CB" w:rsidP="00E067CB">
            <w:pPr>
              <w:rPr>
                <w:color w:val="4472C4"/>
                <w:kern w:val="2"/>
                <w:szCs w:val="24"/>
              </w:rPr>
            </w:pPr>
          </w:p>
        </w:tc>
      </w:tr>
      <w:tr w:rsidR="00E067CB" w14:paraId="430008DC" w14:textId="77777777">
        <w:trPr>
          <w:trHeight w:val="300"/>
        </w:trPr>
        <w:tc>
          <w:tcPr>
            <w:tcW w:w="3094" w:type="dxa"/>
            <w:gridSpan w:val="2"/>
          </w:tcPr>
          <w:p w14:paraId="430008DA" w14:textId="77777777" w:rsidR="00E067CB" w:rsidRDefault="00E067CB" w:rsidP="00E067CB">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430008DB" w14:textId="33FC3266" w:rsidR="00E067CB" w:rsidRDefault="00E067CB" w:rsidP="00E067CB">
            <w:pPr>
              <w:rPr>
                <w:color w:val="4472C4"/>
                <w:kern w:val="2"/>
                <w:szCs w:val="24"/>
              </w:rPr>
            </w:pPr>
          </w:p>
        </w:tc>
      </w:tr>
      <w:tr w:rsidR="00E067CB" w14:paraId="430008DE" w14:textId="77777777">
        <w:trPr>
          <w:trHeight w:val="300"/>
        </w:trPr>
        <w:tc>
          <w:tcPr>
            <w:tcW w:w="9535" w:type="dxa"/>
            <w:gridSpan w:val="4"/>
          </w:tcPr>
          <w:p w14:paraId="430008DD" w14:textId="77777777" w:rsidR="00E067CB" w:rsidRDefault="00E067CB" w:rsidP="00E067CB">
            <w:pPr>
              <w:jc w:val="center"/>
              <w:rPr>
                <w:color w:val="4472C4"/>
                <w:kern w:val="2"/>
                <w:szCs w:val="24"/>
              </w:rPr>
            </w:pPr>
            <w:r>
              <w:rPr>
                <w:b/>
                <w:kern w:val="2"/>
                <w:szCs w:val="24"/>
              </w:rPr>
              <w:t>10. ESMINĖS SUTARTIES SĄLYGOS</w:t>
            </w:r>
          </w:p>
        </w:tc>
      </w:tr>
      <w:tr w:rsidR="00E067CB" w14:paraId="430008E5" w14:textId="77777777">
        <w:trPr>
          <w:trHeight w:val="300"/>
        </w:trPr>
        <w:tc>
          <w:tcPr>
            <w:tcW w:w="3094" w:type="dxa"/>
            <w:gridSpan w:val="2"/>
          </w:tcPr>
          <w:p w14:paraId="430008DF" w14:textId="77777777" w:rsidR="00E067CB" w:rsidRDefault="00E067CB" w:rsidP="00E067C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30008E0" w14:textId="77777777" w:rsidR="00E067CB" w:rsidRDefault="00E067CB" w:rsidP="00E067CB">
            <w:pPr>
              <w:rPr>
                <w:kern w:val="2"/>
                <w:szCs w:val="24"/>
              </w:rPr>
            </w:pPr>
            <w:r>
              <w:rPr>
                <w:kern w:val="2"/>
                <w:szCs w:val="24"/>
              </w:rPr>
              <w:t>Netaikoma</w:t>
            </w:r>
          </w:p>
          <w:p w14:paraId="430008E4" w14:textId="5C46DEF9" w:rsidR="00E067CB" w:rsidRDefault="00E067CB" w:rsidP="00E067CB">
            <w:pPr>
              <w:rPr>
                <w:color w:val="4472C4"/>
                <w:kern w:val="2"/>
                <w:szCs w:val="24"/>
              </w:rPr>
            </w:pPr>
          </w:p>
        </w:tc>
      </w:tr>
      <w:tr w:rsidR="00E067CB" w14:paraId="430008E7" w14:textId="77777777">
        <w:trPr>
          <w:trHeight w:val="300"/>
        </w:trPr>
        <w:tc>
          <w:tcPr>
            <w:tcW w:w="9535" w:type="dxa"/>
            <w:gridSpan w:val="4"/>
          </w:tcPr>
          <w:p w14:paraId="430008E6" w14:textId="77777777" w:rsidR="00E067CB" w:rsidRDefault="00E067CB" w:rsidP="00E067CB">
            <w:pPr>
              <w:jc w:val="center"/>
              <w:rPr>
                <w:b/>
                <w:kern w:val="2"/>
                <w:szCs w:val="24"/>
              </w:rPr>
            </w:pPr>
            <w:r>
              <w:rPr>
                <w:b/>
                <w:kern w:val="2"/>
                <w:szCs w:val="24"/>
              </w:rPr>
              <w:t>11. SUTARTIES GALIOJIMAS IR KEITIMAS</w:t>
            </w:r>
          </w:p>
        </w:tc>
      </w:tr>
      <w:tr w:rsidR="00E067CB" w14:paraId="430008F8" w14:textId="77777777">
        <w:trPr>
          <w:trHeight w:val="300"/>
        </w:trPr>
        <w:tc>
          <w:tcPr>
            <w:tcW w:w="3094" w:type="dxa"/>
            <w:gridSpan w:val="2"/>
          </w:tcPr>
          <w:p w14:paraId="430008E8" w14:textId="77777777" w:rsidR="00E067CB" w:rsidRDefault="00E067CB" w:rsidP="00E067CB">
            <w:pPr>
              <w:rPr>
                <w:b/>
                <w:kern w:val="2"/>
                <w:szCs w:val="24"/>
              </w:rPr>
            </w:pPr>
            <w:r>
              <w:rPr>
                <w:b/>
                <w:szCs w:val="24"/>
              </w:rPr>
              <w:t>11.1. Sutarties sudarymas ir įsigaliojimas</w:t>
            </w:r>
          </w:p>
        </w:tc>
        <w:tc>
          <w:tcPr>
            <w:tcW w:w="6441" w:type="dxa"/>
            <w:gridSpan w:val="2"/>
          </w:tcPr>
          <w:p w14:paraId="6540A79B" w14:textId="77777777" w:rsidR="00552C88" w:rsidRDefault="00552C88" w:rsidP="00552C88">
            <w:pPr>
              <w:rPr>
                <w:kern w:val="2"/>
                <w:szCs w:val="24"/>
              </w:rPr>
            </w:pPr>
            <w:r>
              <w:rPr>
                <w:kern w:val="2"/>
                <w:szCs w:val="24"/>
              </w:rPr>
              <w:t>Ši Sutartis laikoma sudaryta ir įsigalioja nuo Sutarties pasirašymo dienos (antrosios Šalies pasirašymo dieną).</w:t>
            </w:r>
          </w:p>
          <w:p w14:paraId="430008F7" w14:textId="34D33074" w:rsidR="00E067CB" w:rsidRDefault="00552C88" w:rsidP="00552C88">
            <w:pPr>
              <w:rPr>
                <w:color w:val="4472C4"/>
                <w:kern w:val="2"/>
                <w:szCs w:val="24"/>
              </w:rPr>
            </w:pPr>
            <w:r>
              <w:rPr>
                <w:color w:val="000000"/>
                <w:kern w:val="2"/>
                <w:szCs w:val="24"/>
              </w:rPr>
              <w:t>Sutartis galioja iki visiško prievolių įvykdymo (kol bus išnaudota Pradinės Sutarties vertė</w:t>
            </w:r>
            <w:r w:rsidR="006377A7">
              <w:rPr>
                <w:color w:val="000000"/>
                <w:kern w:val="2"/>
                <w:szCs w:val="24"/>
              </w:rPr>
              <w:t>),</w:t>
            </w:r>
            <w:r>
              <w:rPr>
                <w:color w:val="000000"/>
                <w:kern w:val="2"/>
                <w:szCs w:val="24"/>
              </w:rPr>
              <w:t xml:space="preserve"> bet jos terminas negali būti ilgesnis kaip 10 mėnesių.</w:t>
            </w:r>
          </w:p>
        </w:tc>
      </w:tr>
      <w:tr w:rsidR="00E067CB" w14:paraId="43000905" w14:textId="77777777">
        <w:trPr>
          <w:trHeight w:val="300"/>
        </w:trPr>
        <w:tc>
          <w:tcPr>
            <w:tcW w:w="3094" w:type="dxa"/>
            <w:gridSpan w:val="2"/>
          </w:tcPr>
          <w:p w14:paraId="430008F9" w14:textId="77777777" w:rsidR="00E067CB" w:rsidRDefault="00E067CB" w:rsidP="00E067CB">
            <w:pPr>
              <w:rPr>
                <w:b/>
                <w:kern w:val="2"/>
                <w:szCs w:val="24"/>
              </w:rPr>
            </w:pPr>
            <w:r>
              <w:rPr>
                <w:b/>
                <w:kern w:val="2"/>
                <w:szCs w:val="24"/>
              </w:rPr>
              <w:t>11.2. Sutarties galiojimo termino pratęsimas</w:t>
            </w:r>
          </w:p>
        </w:tc>
        <w:tc>
          <w:tcPr>
            <w:tcW w:w="6441" w:type="dxa"/>
            <w:gridSpan w:val="2"/>
          </w:tcPr>
          <w:p w14:paraId="43000904" w14:textId="387910C8" w:rsidR="00E067CB" w:rsidRDefault="00BD517B" w:rsidP="005E4471">
            <w:pPr>
              <w:rPr>
                <w:kern w:val="2"/>
                <w:szCs w:val="24"/>
              </w:rPr>
            </w:pPr>
            <w:r>
              <w:rPr>
                <w:kern w:val="2"/>
                <w:szCs w:val="24"/>
              </w:rPr>
              <w:t>Netaikoma.</w:t>
            </w:r>
          </w:p>
        </w:tc>
      </w:tr>
      <w:tr w:rsidR="00E067CB" w14:paraId="43000907" w14:textId="77777777">
        <w:trPr>
          <w:trHeight w:val="300"/>
        </w:trPr>
        <w:tc>
          <w:tcPr>
            <w:tcW w:w="9535" w:type="dxa"/>
            <w:gridSpan w:val="4"/>
          </w:tcPr>
          <w:p w14:paraId="43000906" w14:textId="77777777" w:rsidR="00E067CB" w:rsidRDefault="00E067CB" w:rsidP="00E067CB">
            <w:pPr>
              <w:jc w:val="center"/>
              <w:rPr>
                <w:b/>
                <w:kern w:val="2"/>
                <w:szCs w:val="24"/>
              </w:rPr>
            </w:pPr>
            <w:r>
              <w:rPr>
                <w:b/>
                <w:kern w:val="2"/>
                <w:szCs w:val="24"/>
              </w:rPr>
              <w:t>12. SUTARTIES NUTRAUKIMAS</w:t>
            </w:r>
          </w:p>
        </w:tc>
      </w:tr>
      <w:tr w:rsidR="00E067CB" w14:paraId="43000910"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000908" w14:textId="77777777" w:rsidR="00E067CB" w:rsidRDefault="00E067CB" w:rsidP="00E067C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3000909" w14:textId="77777777" w:rsidR="00E067CB" w:rsidRDefault="00E067CB" w:rsidP="00E067CB">
            <w:pPr>
              <w:rPr>
                <w:kern w:val="2"/>
                <w:szCs w:val="24"/>
              </w:rPr>
            </w:pPr>
            <w:r>
              <w:rPr>
                <w:kern w:val="2"/>
                <w:szCs w:val="24"/>
              </w:rPr>
              <w:t>Sutartis gali būti nutraukiama rašytiniu Šalių susitarimu arba vienašališkai, Bendrosiose sąlygose nustatyta tvarka.</w:t>
            </w:r>
          </w:p>
          <w:p w14:paraId="4300090F" w14:textId="1BC1DADB" w:rsidR="00E067CB" w:rsidRDefault="00E067CB" w:rsidP="00E067CB">
            <w:pPr>
              <w:rPr>
                <w:color w:val="4472C4"/>
                <w:kern w:val="2"/>
                <w:szCs w:val="24"/>
              </w:rPr>
            </w:pPr>
          </w:p>
        </w:tc>
      </w:tr>
      <w:tr w:rsidR="00E067CB" w14:paraId="4300091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3000911" w14:textId="77777777" w:rsidR="00E067CB" w:rsidRDefault="00E067CB" w:rsidP="00E067C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3000915" w14:textId="2856FAE7" w:rsidR="00E067CB" w:rsidRPr="00F70FCF" w:rsidRDefault="00E067CB" w:rsidP="00E067CB">
            <w:pPr>
              <w:rPr>
                <w:kern w:val="2"/>
                <w:szCs w:val="24"/>
              </w:rPr>
            </w:pPr>
            <w:r w:rsidRPr="00F70FCF">
              <w:rPr>
                <w:kern w:val="2"/>
                <w:szCs w:val="24"/>
              </w:rPr>
              <w:t>12.2.1. jeigu Tiekėjas nevykdo prisiimtų įsipareigojimų už Sutartyje nustatytą Sutarties kainą;</w:t>
            </w:r>
          </w:p>
          <w:p w14:paraId="43000917" w14:textId="10F8867F" w:rsidR="00E067CB" w:rsidRPr="00F70FCF" w:rsidRDefault="00E067CB" w:rsidP="00E067CB">
            <w:pPr>
              <w:tabs>
                <w:tab w:val="left" w:pos="567"/>
                <w:tab w:val="left" w:pos="851"/>
                <w:tab w:val="left" w:pos="992"/>
                <w:tab w:val="left" w:pos="1134"/>
              </w:tabs>
              <w:spacing w:line="257" w:lineRule="auto"/>
              <w:jc w:val="both"/>
              <w:rPr>
                <w:rFonts w:eastAsia="Arial"/>
                <w:kern w:val="2"/>
                <w:szCs w:val="24"/>
                <w:lang w:val="lt"/>
              </w:rPr>
            </w:pPr>
            <w:r w:rsidRPr="00F70FCF">
              <w:rPr>
                <w:rFonts w:eastAsia="Arial"/>
                <w:kern w:val="2"/>
                <w:szCs w:val="24"/>
                <w:lang w:val="lt"/>
              </w:rPr>
              <w:t>12.2.2. jeigu Tiekėjas pažeidžia Paslaugų suteikimo terminus ir priskaičiuotų netesybų už vėlavimą suma viršija 20 (dvidešimt) proc. Pradinės sutarties vertės;</w:t>
            </w:r>
          </w:p>
          <w:p w14:paraId="43000918" w14:textId="73657EBD" w:rsidR="00E067CB" w:rsidRPr="00F70FCF" w:rsidRDefault="00E067CB" w:rsidP="00E067CB">
            <w:pPr>
              <w:tabs>
                <w:tab w:val="left" w:pos="567"/>
                <w:tab w:val="left" w:pos="851"/>
                <w:tab w:val="left" w:pos="992"/>
                <w:tab w:val="left" w:pos="1134"/>
              </w:tabs>
              <w:spacing w:line="257" w:lineRule="auto"/>
              <w:jc w:val="both"/>
              <w:rPr>
                <w:rFonts w:eastAsia="Arial"/>
                <w:kern w:val="2"/>
                <w:szCs w:val="24"/>
                <w:lang w:val="lt"/>
              </w:rPr>
            </w:pPr>
            <w:r w:rsidRPr="00F70FCF">
              <w:rPr>
                <w:rFonts w:eastAsia="Arial"/>
                <w:kern w:val="2"/>
                <w:szCs w:val="24"/>
                <w:lang w:val="lt"/>
              </w:rPr>
              <w:t>12.2.3. Tiekėjas pažeidžia Paslaugų suteikimo terminus ir dėl Paslaugų suteikimo vėlavimo Paslaugos tampa nebereikalingos;</w:t>
            </w:r>
          </w:p>
          <w:p w14:paraId="4300091A" w14:textId="08AC8551" w:rsidR="00E067CB" w:rsidRPr="00F70FCF" w:rsidRDefault="00E067CB" w:rsidP="00E067CB">
            <w:pPr>
              <w:tabs>
                <w:tab w:val="left" w:pos="567"/>
                <w:tab w:val="left" w:pos="851"/>
                <w:tab w:val="left" w:pos="992"/>
                <w:tab w:val="left" w:pos="1134"/>
              </w:tabs>
              <w:spacing w:line="257" w:lineRule="auto"/>
              <w:jc w:val="both"/>
              <w:rPr>
                <w:rFonts w:eastAsia="Arial"/>
                <w:kern w:val="2"/>
                <w:szCs w:val="24"/>
                <w:lang w:val="lt"/>
              </w:rPr>
            </w:pPr>
            <w:r w:rsidRPr="00F70FCF">
              <w:rPr>
                <w:rFonts w:eastAsia="Arial"/>
                <w:kern w:val="2"/>
                <w:szCs w:val="24"/>
                <w:lang w:val="lt"/>
              </w:rPr>
              <w:t>12.2.4. Tiekėjas daugiau kaip 2 (du) kartus suteikia Paslaugas, kurios neatitinka Sutartyje ir (ar) įstatymuose nustatytų reikalavimų Paslaugoms;</w:t>
            </w:r>
          </w:p>
          <w:p w14:paraId="4300091E" w14:textId="4C64C45B" w:rsidR="00E067CB" w:rsidRPr="00056023" w:rsidRDefault="00E067CB" w:rsidP="00056023">
            <w:pPr>
              <w:tabs>
                <w:tab w:val="left" w:pos="567"/>
                <w:tab w:val="left" w:pos="851"/>
                <w:tab w:val="left" w:pos="992"/>
                <w:tab w:val="left" w:pos="1134"/>
              </w:tabs>
              <w:spacing w:line="257" w:lineRule="auto"/>
              <w:jc w:val="both"/>
              <w:rPr>
                <w:rFonts w:eastAsia="Arial"/>
                <w:kern w:val="2"/>
                <w:szCs w:val="24"/>
                <w:lang w:val="lt"/>
              </w:rPr>
            </w:pPr>
            <w:r w:rsidRPr="00F70FCF">
              <w:rPr>
                <w:rFonts w:eastAsia="Arial"/>
                <w:kern w:val="2"/>
                <w:szCs w:val="24"/>
                <w:lang w:val="lt"/>
              </w:rPr>
              <w:t>12.2.</w:t>
            </w:r>
            <w:r w:rsidR="00056023">
              <w:rPr>
                <w:rFonts w:eastAsia="Arial"/>
                <w:kern w:val="2"/>
                <w:szCs w:val="24"/>
                <w:lang w:val="lt"/>
              </w:rPr>
              <w:t>5</w:t>
            </w:r>
            <w:r w:rsidRPr="00F70FCF">
              <w:rPr>
                <w:rFonts w:eastAsia="Arial"/>
                <w:kern w:val="2"/>
                <w:szCs w:val="24"/>
                <w:lang w:val="lt"/>
              </w:rPr>
              <w:t>. Tiekėjas pažeidžia šios Sutarties nuostatas, reglamentuojančias konkurenciją, intelektinės nuosavybės ar konfidencialios informacijos valdymą;</w:t>
            </w:r>
          </w:p>
        </w:tc>
      </w:tr>
      <w:tr w:rsidR="00E067CB" w14:paraId="43000921" w14:textId="77777777">
        <w:trPr>
          <w:trHeight w:val="300"/>
        </w:trPr>
        <w:tc>
          <w:tcPr>
            <w:tcW w:w="9535" w:type="dxa"/>
            <w:gridSpan w:val="4"/>
          </w:tcPr>
          <w:p w14:paraId="43000920" w14:textId="40155224" w:rsidR="00E067CB" w:rsidRDefault="00E067CB" w:rsidP="00E067CB">
            <w:pPr>
              <w:jc w:val="center"/>
              <w:rPr>
                <w:kern w:val="2"/>
                <w:szCs w:val="24"/>
              </w:rPr>
            </w:pPr>
            <w:r>
              <w:rPr>
                <w:b/>
                <w:kern w:val="2"/>
                <w:szCs w:val="24"/>
              </w:rPr>
              <w:t xml:space="preserve">13. APLINKOS APSAUGOS IR SOCIALINIAI KRITERIJAI </w:t>
            </w:r>
          </w:p>
        </w:tc>
      </w:tr>
      <w:tr w:rsidR="00E067CB" w14:paraId="4300092B" w14:textId="77777777">
        <w:trPr>
          <w:trHeight w:val="300"/>
        </w:trPr>
        <w:tc>
          <w:tcPr>
            <w:tcW w:w="3058" w:type="dxa"/>
          </w:tcPr>
          <w:p w14:paraId="43000922" w14:textId="7CF00364" w:rsidR="00E067CB" w:rsidRDefault="00E067CB" w:rsidP="00E067CB">
            <w:pPr>
              <w:rPr>
                <w:b/>
                <w:kern w:val="2"/>
                <w:szCs w:val="24"/>
              </w:rPr>
            </w:pPr>
            <w:r>
              <w:rPr>
                <w:b/>
                <w:kern w:val="2"/>
                <w:szCs w:val="24"/>
              </w:rPr>
              <w:lastRenderedPageBreak/>
              <w:t xml:space="preserve">13.1. Su perkamomis paslaugomis susiję aplinkos apsaugos kriterijai </w:t>
            </w:r>
          </w:p>
        </w:tc>
        <w:tc>
          <w:tcPr>
            <w:tcW w:w="6477" w:type="dxa"/>
            <w:gridSpan w:val="3"/>
          </w:tcPr>
          <w:p w14:paraId="4300092A" w14:textId="01C5A4DA" w:rsidR="00E067CB" w:rsidRDefault="00F66AE7" w:rsidP="00507561">
            <w:pPr>
              <w:jc w:val="both"/>
              <w:rPr>
                <w:kern w:val="2"/>
                <w:szCs w:val="24"/>
              </w:rPr>
            </w:pPr>
            <w:r>
              <w:rPr>
                <w:color w:val="000000"/>
              </w:rPr>
              <w:t>Pirkimas vykdomas vadovaujantis Lietuvos Respublikos aplinkos ministro įsakymu „Dėl aplinkos apsaugos kriterijų taikymo, vykdant žaliuosius pirkimus, tvarkos aprašo patvirtinimo“ II skyriaus 4 dalies 4.4.3. papunkčiu</w:t>
            </w:r>
            <w:r>
              <w:rPr>
                <w:color w:val="000000"/>
              </w:rPr>
              <w:t>.</w:t>
            </w:r>
          </w:p>
        </w:tc>
      </w:tr>
      <w:tr w:rsidR="00E067CB" w14:paraId="43000933" w14:textId="77777777">
        <w:trPr>
          <w:trHeight w:val="300"/>
        </w:trPr>
        <w:tc>
          <w:tcPr>
            <w:tcW w:w="3058" w:type="dxa"/>
          </w:tcPr>
          <w:p w14:paraId="4300092C" w14:textId="77777777" w:rsidR="00E067CB" w:rsidRDefault="00E067CB" w:rsidP="00E067CB">
            <w:pPr>
              <w:rPr>
                <w:b/>
                <w:kern w:val="2"/>
                <w:szCs w:val="24"/>
              </w:rPr>
            </w:pPr>
            <w:r>
              <w:rPr>
                <w:b/>
                <w:kern w:val="2"/>
                <w:szCs w:val="24"/>
              </w:rPr>
              <w:t>13.2. Su perkamomis Paslaugomis susiję socialiniai kriterijai</w:t>
            </w:r>
          </w:p>
        </w:tc>
        <w:tc>
          <w:tcPr>
            <w:tcW w:w="6477" w:type="dxa"/>
            <w:gridSpan w:val="3"/>
          </w:tcPr>
          <w:p w14:paraId="4300092D" w14:textId="77777777" w:rsidR="00E067CB" w:rsidRDefault="00E067CB" w:rsidP="00E067CB">
            <w:pPr>
              <w:rPr>
                <w:color w:val="000000"/>
                <w:kern w:val="2"/>
                <w:szCs w:val="24"/>
                <w:shd w:val="clear" w:color="auto" w:fill="FFFFFF"/>
              </w:rPr>
            </w:pPr>
            <w:r>
              <w:rPr>
                <w:color w:val="000000"/>
                <w:kern w:val="2"/>
                <w:szCs w:val="24"/>
                <w:shd w:val="clear" w:color="auto" w:fill="FFFFFF"/>
              </w:rPr>
              <w:t>Netaikoma</w:t>
            </w:r>
          </w:p>
          <w:p w14:paraId="43000932" w14:textId="68AC0538" w:rsidR="00E067CB" w:rsidRDefault="00E067CB" w:rsidP="00E067CB">
            <w:pPr>
              <w:rPr>
                <w:color w:val="0070C0"/>
                <w:kern w:val="2"/>
                <w:szCs w:val="24"/>
              </w:rPr>
            </w:pPr>
          </w:p>
        </w:tc>
      </w:tr>
      <w:tr w:rsidR="00E067CB" w14:paraId="43000936" w14:textId="77777777">
        <w:trPr>
          <w:trHeight w:val="300"/>
        </w:trPr>
        <w:tc>
          <w:tcPr>
            <w:tcW w:w="9535" w:type="dxa"/>
            <w:gridSpan w:val="4"/>
          </w:tcPr>
          <w:p w14:paraId="43000935" w14:textId="5F66DE46" w:rsidR="00E067CB" w:rsidRDefault="00E067CB" w:rsidP="00E067CB">
            <w:pPr>
              <w:jc w:val="center"/>
              <w:rPr>
                <w:kern w:val="2"/>
                <w:szCs w:val="24"/>
              </w:rPr>
            </w:pPr>
            <w:r>
              <w:rPr>
                <w:b/>
                <w:kern w:val="2"/>
                <w:szCs w:val="24"/>
              </w:rPr>
              <w:t xml:space="preserve">14. BENDRŲJŲ SĄLYGŲ PAKEITIMAI IR PAPILDYMAI </w:t>
            </w:r>
            <w:r>
              <w:rPr>
                <w:color w:val="4472C4"/>
                <w:kern w:val="2"/>
                <w:szCs w:val="24"/>
              </w:rPr>
              <w:t xml:space="preserve"> </w:t>
            </w:r>
          </w:p>
        </w:tc>
      </w:tr>
      <w:tr w:rsidR="00E067CB" w14:paraId="43000948" w14:textId="77777777">
        <w:trPr>
          <w:trHeight w:val="300"/>
        </w:trPr>
        <w:tc>
          <w:tcPr>
            <w:tcW w:w="3058" w:type="dxa"/>
          </w:tcPr>
          <w:p w14:paraId="43000946" w14:textId="17EEB6B7" w:rsidR="00E067CB" w:rsidRDefault="00E067CB" w:rsidP="00E067CB">
            <w:pPr>
              <w:rPr>
                <w:b/>
                <w:kern w:val="2"/>
                <w:szCs w:val="24"/>
              </w:rPr>
            </w:pPr>
            <w:r>
              <w:rPr>
                <w:b/>
                <w:kern w:val="2"/>
                <w:szCs w:val="24"/>
              </w:rPr>
              <w:t>1</w:t>
            </w:r>
            <w:r w:rsidR="00BD1869">
              <w:rPr>
                <w:b/>
                <w:kern w:val="2"/>
                <w:szCs w:val="24"/>
              </w:rPr>
              <w:t>4</w:t>
            </w:r>
            <w:r>
              <w:rPr>
                <w:b/>
                <w:kern w:val="2"/>
                <w:szCs w:val="24"/>
              </w:rPr>
              <w:t>.1.</w:t>
            </w:r>
          </w:p>
        </w:tc>
        <w:tc>
          <w:tcPr>
            <w:tcW w:w="6477" w:type="dxa"/>
            <w:gridSpan w:val="3"/>
          </w:tcPr>
          <w:p w14:paraId="43000947" w14:textId="77777777" w:rsidR="00E067CB" w:rsidRDefault="00E067CB" w:rsidP="00E067C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067CB" w14:paraId="4300094A" w14:textId="77777777">
        <w:trPr>
          <w:trHeight w:val="300"/>
        </w:trPr>
        <w:tc>
          <w:tcPr>
            <w:tcW w:w="9535" w:type="dxa"/>
            <w:gridSpan w:val="4"/>
          </w:tcPr>
          <w:p w14:paraId="43000949" w14:textId="77777777" w:rsidR="00E067CB" w:rsidRDefault="00E067CB" w:rsidP="00E067CB">
            <w:pPr>
              <w:jc w:val="center"/>
              <w:rPr>
                <w:b/>
                <w:kern w:val="2"/>
                <w:szCs w:val="24"/>
              </w:rPr>
            </w:pPr>
            <w:r>
              <w:rPr>
                <w:b/>
                <w:kern w:val="2"/>
                <w:szCs w:val="24"/>
              </w:rPr>
              <w:t>15. SUTARTIES PRIEDAI</w:t>
            </w:r>
          </w:p>
        </w:tc>
      </w:tr>
      <w:tr w:rsidR="00E067CB" w14:paraId="4300094D" w14:textId="77777777">
        <w:trPr>
          <w:trHeight w:val="300"/>
        </w:trPr>
        <w:tc>
          <w:tcPr>
            <w:tcW w:w="3058" w:type="dxa"/>
          </w:tcPr>
          <w:p w14:paraId="4300094B" w14:textId="7881ED2D" w:rsidR="00E067CB" w:rsidRDefault="00E067CB" w:rsidP="00E067CB">
            <w:pPr>
              <w:jc w:val="center"/>
              <w:rPr>
                <w:b/>
                <w:kern w:val="2"/>
                <w:szCs w:val="24"/>
              </w:rPr>
            </w:pPr>
            <w:r>
              <w:rPr>
                <w:b/>
                <w:kern w:val="2"/>
                <w:szCs w:val="24"/>
              </w:rPr>
              <w:t>1</w:t>
            </w:r>
            <w:r w:rsidR="00AB474F">
              <w:rPr>
                <w:b/>
                <w:kern w:val="2"/>
                <w:szCs w:val="24"/>
              </w:rPr>
              <w:t>5</w:t>
            </w:r>
            <w:r>
              <w:rPr>
                <w:b/>
                <w:kern w:val="2"/>
                <w:szCs w:val="24"/>
              </w:rPr>
              <w:t>.1. Priedas Nr. 1</w:t>
            </w:r>
          </w:p>
        </w:tc>
        <w:tc>
          <w:tcPr>
            <w:tcW w:w="6477" w:type="dxa"/>
            <w:gridSpan w:val="3"/>
          </w:tcPr>
          <w:p w14:paraId="4300094C" w14:textId="2AC309C0" w:rsidR="00E067CB" w:rsidRDefault="00E067CB" w:rsidP="00E067CB">
            <w:pPr>
              <w:jc w:val="center"/>
              <w:rPr>
                <w:b/>
                <w:kern w:val="2"/>
                <w:szCs w:val="24"/>
              </w:rPr>
            </w:pPr>
            <w:r>
              <w:rPr>
                <w:b/>
                <w:kern w:val="2"/>
                <w:szCs w:val="24"/>
              </w:rPr>
              <w:t>Techninė specifikacija</w:t>
            </w:r>
          </w:p>
        </w:tc>
      </w:tr>
      <w:tr w:rsidR="00E067CB" w14:paraId="43000950" w14:textId="77777777">
        <w:trPr>
          <w:trHeight w:val="300"/>
        </w:trPr>
        <w:tc>
          <w:tcPr>
            <w:tcW w:w="3058" w:type="dxa"/>
          </w:tcPr>
          <w:p w14:paraId="4300094E" w14:textId="3DF3BD28" w:rsidR="00E067CB" w:rsidRDefault="00853E6A" w:rsidP="00E067CB">
            <w:pPr>
              <w:jc w:val="center"/>
              <w:rPr>
                <w:b/>
                <w:kern w:val="2"/>
                <w:szCs w:val="24"/>
              </w:rPr>
            </w:pPr>
            <w:r>
              <w:rPr>
                <w:b/>
                <w:kern w:val="2"/>
                <w:szCs w:val="24"/>
              </w:rPr>
              <w:t>1</w:t>
            </w:r>
            <w:r w:rsidR="00AB474F">
              <w:rPr>
                <w:b/>
                <w:kern w:val="2"/>
                <w:szCs w:val="24"/>
              </w:rPr>
              <w:t>5</w:t>
            </w:r>
            <w:r>
              <w:rPr>
                <w:b/>
                <w:kern w:val="2"/>
                <w:szCs w:val="24"/>
              </w:rPr>
              <w:t>.2. Priedas Nr. 2</w:t>
            </w:r>
          </w:p>
        </w:tc>
        <w:tc>
          <w:tcPr>
            <w:tcW w:w="6477" w:type="dxa"/>
            <w:gridSpan w:val="3"/>
          </w:tcPr>
          <w:p w14:paraId="4300094F" w14:textId="52FE5314" w:rsidR="00E067CB" w:rsidRDefault="00853E6A" w:rsidP="00E067CB">
            <w:pPr>
              <w:jc w:val="center"/>
              <w:rPr>
                <w:b/>
                <w:kern w:val="2"/>
                <w:szCs w:val="24"/>
              </w:rPr>
            </w:pPr>
            <w:r>
              <w:rPr>
                <w:b/>
                <w:kern w:val="2"/>
                <w:szCs w:val="24"/>
              </w:rPr>
              <w:t>Vietos schema</w:t>
            </w:r>
          </w:p>
        </w:tc>
      </w:tr>
      <w:tr w:rsidR="00BC6CB1" w14:paraId="182921D1" w14:textId="77777777">
        <w:trPr>
          <w:trHeight w:val="300"/>
        </w:trPr>
        <w:tc>
          <w:tcPr>
            <w:tcW w:w="3058" w:type="dxa"/>
          </w:tcPr>
          <w:p w14:paraId="548A9581" w14:textId="5819BD9A" w:rsidR="00BC6CB1" w:rsidRDefault="00BC6CB1" w:rsidP="00E067CB">
            <w:pPr>
              <w:jc w:val="center"/>
              <w:rPr>
                <w:b/>
                <w:kern w:val="2"/>
                <w:szCs w:val="24"/>
              </w:rPr>
            </w:pPr>
            <w:r>
              <w:rPr>
                <w:b/>
                <w:kern w:val="2"/>
                <w:szCs w:val="24"/>
              </w:rPr>
              <w:t>1</w:t>
            </w:r>
            <w:r w:rsidR="00AB474F">
              <w:rPr>
                <w:b/>
                <w:kern w:val="2"/>
                <w:szCs w:val="24"/>
              </w:rPr>
              <w:t>5</w:t>
            </w:r>
            <w:r>
              <w:rPr>
                <w:b/>
                <w:kern w:val="2"/>
                <w:szCs w:val="24"/>
              </w:rPr>
              <w:t>.3. Priedas Nr. 3</w:t>
            </w:r>
          </w:p>
        </w:tc>
        <w:tc>
          <w:tcPr>
            <w:tcW w:w="6477" w:type="dxa"/>
            <w:gridSpan w:val="3"/>
          </w:tcPr>
          <w:p w14:paraId="63964D87" w14:textId="4C561445" w:rsidR="00BC6CB1" w:rsidRDefault="00BC6CB1" w:rsidP="00E067CB">
            <w:pPr>
              <w:jc w:val="center"/>
              <w:rPr>
                <w:b/>
                <w:kern w:val="2"/>
                <w:szCs w:val="24"/>
              </w:rPr>
            </w:pPr>
            <w:r>
              <w:rPr>
                <w:b/>
                <w:kern w:val="2"/>
                <w:szCs w:val="24"/>
              </w:rPr>
              <w:t>Tiekėjo pasiūlymas</w:t>
            </w:r>
          </w:p>
        </w:tc>
      </w:tr>
      <w:tr w:rsidR="00E067CB" w14:paraId="4300095B" w14:textId="77777777">
        <w:tc>
          <w:tcPr>
            <w:tcW w:w="9535" w:type="dxa"/>
            <w:gridSpan w:val="4"/>
          </w:tcPr>
          <w:p w14:paraId="4300095A" w14:textId="77777777" w:rsidR="00E067CB" w:rsidRDefault="00E067CB" w:rsidP="00E067CB">
            <w:pPr>
              <w:jc w:val="center"/>
              <w:rPr>
                <w:b/>
                <w:kern w:val="2"/>
                <w:szCs w:val="24"/>
              </w:rPr>
            </w:pPr>
            <w:r>
              <w:rPr>
                <w:b/>
                <w:kern w:val="2"/>
                <w:szCs w:val="24"/>
              </w:rPr>
              <w:t>16. ŠALIŲ ATSTOVŲ PARAŠAI</w:t>
            </w:r>
          </w:p>
        </w:tc>
      </w:tr>
      <w:tr w:rsidR="00E067CB" w14:paraId="4300095E" w14:textId="77777777">
        <w:tc>
          <w:tcPr>
            <w:tcW w:w="5224" w:type="dxa"/>
            <w:gridSpan w:val="3"/>
          </w:tcPr>
          <w:p w14:paraId="4300095C" w14:textId="77777777" w:rsidR="00E067CB" w:rsidRDefault="00E067CB" w:rsidP="00E067CB">
            <w:pPr>
              <w:jc w:val="center"/>
              <w:rPr>
                <w:b/>
                <w:kern w:val="2"/>
                <w:szCs w:val="24"/>
              </w:rPr>
            </w:pPr>
            <w:r>
              <w:rPr>
                <w:b/>
                <w:kern w:val="2"/>
                <w:szCs w:val="24"/>
              </w:rPr>
              <w:t>PIRKĖJAS</w:t>
            </w:r>
          </w:p>
        </w:tc>
        <w:tc>
          <w:tcPr>
            <w:tcW w:w="4311" w:type="dxa"/>
          </w:tcPr>
          <w:p w14:paraId="4300095D" w14:textId="77777777" w:rsidR="00E067CB" w:rsidRDefault="00E067CB" w:rsidP="00E067CB">
            <w:pPr>
              <w:jc w:val="center"/>
              <w:rPr>
                <w:b/>
                <w:kern w:val="2"/>
                <w:szCs w:val="24"/>
              </w:rPr>
            </w:pPr>
            <w:r>
              <w:rPr>
                <w:b/>
                <w:kern w:val="2"/>
                <w:szCs w:val="24"/>
              </w:rPr>
              <w:t>TIEKĖJAS</w:t>
            </w:r>
          </w:p>
        </w:tc>
      </w:tr>
      <w:tr w:rsidR="00E067CB" w14:paraId="43000961" w14:textId="77777777">
        <w:tc>
          <w:tcPr>
            <w:tcW w:w="5224" w:type="dxa"/>
            <w:gridSpan w:val="3"/>
          </w:tcPr>
          <w:p w14:paraId="160E001F" w14:textId="77777777" w:rsidR="00E067CB" w:rsidRDefault="00E067CB" w:rsidP="00E067CB">
            <w:pPr>
              <w:jc w:val="center"/>
              <w:rPr>
                <w:kern w:val="2"/>
                <w:szCs w:val="24"/>
              </w:rPr>
            </w:pPr>
            <w:r w:rsidRPr="004D5756">
              <w:rPr>
                <w:kern w:val="2"/>
                <w:szCs w:val="24"/>
              </w:rPr>
              <w:t xml:space="preserve">Direktorius </w:t>
            </w:r>
          </w:p>
          <w:p w14:paraId="4300095F" w14:textId="33CB371C" w:rsidR="00E067CB" w:rsidRDefault="00E067CB" w:rsidP="00E067CB">
            <w:pPr>
              <w:jc w:val="center"/>
              <w:rPr>
                <w:color w:val="4472C4"/>
                <w:kern w:val="2"/>
                <w:szCs w:val="24"/>
              </w:rPr>
            </w:pPr>
            <w:r w:rsidRPr="004D5756">
              <w:rPr>
                <w:kern w:val="2"/>
                <w:szCs w:val="24"/>
              </w:rPr>
              <w:t>Gintaras Zavistauskas</w:t>
            </w:r>
          </w:p>
        </w:tc>
        <w:tc>
          <w:tcPr>
            <w:tcW w:w="4311" w:type="dxa"/>
          </w:tcPr>
          <w:p w14:paraId="43000960" w14:textId="3F770BC0" w:rsidR="00E067CB" w:rsidRDefault="00E067CB" w:rsidP="00E067CB">
            <w:pPr>
              <w:jc w:val="center"/>
              <w:rPr>
                <w:b/>
                <w:kern w:val="2"/>
                <w:szCs w:val="24"/>
              </w:rPr>
            </w:pPr>
          </w:p>
        </w:tc>
      </w:tr>
      <w:tr w:rsidR="00E067CB" w14:paraId="43000968" w14:textId="77777777">
        <w:tc>
          <w:tcPr>
            <w:tcW w:w="5224" w:type="dxa"/>
            <w:gridSpan w:val="3"/>
          </w:tcPr>
          <w:p w14:paraId="43000965" w14:textId="791177A3" w:rsidR="00E067CB" w:rsidRDefault="00E067CB" w:rsidP="00E067CB">
            <w:pPr>
              <w:jc w:val="center"/>
              <w:rPr>
                <w:b/>
                <w:color w:val="4472C4"/>
                <w:kern w:val="2"/>
                <w:szCs w:val="24"/>
              </w:rPr>
            </w:pPr>
          </w:p>
        </w:tc>
        <w:tc>
          <w:tcPr>
            <w:tcW w:w="4311" w:type="dxa"/>
          </w:tcPr>
          <w:p w14:paraId="43000967" w14:textId="631CE597" w:rsidR="00E067CB" w:rsidRDefault="00E067CB" w:rsidP="00E067CB">
            <w:pPr>
              <w:jc w:val="center"/>
              <w:rPr>
                <w:b/>
                <w:color w:val="4472C4"/>
                <w:kern w:val="2"/>
                <w:szCs w:val="24"/>
              </w:rPr>
            </w:pPr>
          </w:p>
        </w:tc>
      </w:tr>
    </w:tbl>
    <w:p w14:paraId="43000969" w14:textId="77777777" w:rsidR="00027B83" w:rsidRDefault="00027B83">
      <w:pPr>
        <w:rPr>
          <w:szCs w:val="24"/>
        </w:rPr>
      </w:pPr>
    </w:p>
    <w:p w14:paraId="4300096A" w14:textId="77777777" w:rsidR="00027B83" w:rsidRDefault="00027B83">
      <w:pPr>
        <w:rPr>
          <w:szCs w:val="24"/>
        </w:rPr>
      </w:pPr>
    </w:p>
    <w:p w14:paraId="4300096B"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BDCD" w14:textId="77777777" w:rsidR="005D1ABF" w:rsidRDefault="005D1ABF">
      <w:pPr>
        <w:rPr>
          <w:sz w:val="20"/>
        </w:rPr>
      </w:pPr>
      <w:r>
        <w:rPr>
          <w:sz w:val="20"/>
        </w:rPr>
        <w:separator/>
      </w:r>
    </w:p>
  </w:endnote>
  <w:endnote w:type="continuationSeparator" w:id="0">
    <w:p w14:paraId="21E9D919" w14:textId="77777777" w:rsidR="005D1ABF" w:rsidRDefault="005D1ABF">
      <w:pPr>
        <w:rPr>
          <w:sz w:val="20"/>
        </w:rPr>
      </w:pPr>
      <w:r>
        <w:rPr>
          <w:sz w:val="20"/>
        </w:rPr>
        <w:continuationSeparator/>
      </w:r>
    </w:p>
  </w:endnote>
  <w:endnote w:type="continuationNotice" w:id="1">
    <w:p w14:paraId="0F8CF6F8" w14:textId="77777777" w:rsidR="005D1ABF" w:rsidRDefault="005D1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altName w:val="Arial"/>
    <w:panose1 w:val="020B0604020202020204"/>
    <w:charset w:val="00"/>
    <w:family w:val="swiss"/>
    <w:pitch w:val="variable"/>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0976"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8986" w14:textId="77777777" w:rsidR="005D1ABF" w:rsidRDefault="005D1ABF">
      <w:pPr>
        <w:rPr>
          <w:sz w:val="20"/>
        </w:rPr>
      </w:pPr>
      <w:r>
        <w:rPr>
          <w:sz w:val="20"/>
        </w:rPr>
        <w:separator/>
      </w:r>
    </w:p>
  </w:footnote>
  <w:footnote w:type="continuationSeparator" w:id="0">
    <w:p w14:paraId="0D7EB787" w14:textId="77777777" w:rsidR="005D1ABF" w:rsidRDefault="005D1ABF">
      <w:pPr>
        <w:rPr>
          <w:sz w:val="20"/>
        </w:rPr>
      </w:pPr>
      <w:r>
        <w:rPr>
          <w:sz w:val="20"/>
        </w:rPr>
        <w:continuationSeparator/>
      </w:r>
    </w:p>
  </w:footnote>
  <w:footnote w:type="continuationNotice" w:id="1">
    <w:p w14:paraId="0B429F9E" w14:textId="77777777" w:rsidR="005D1ABF" w:rsidRDefault="005D1A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097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300097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63771"/>
    <w:multiLevelType w:val="hybridMultilevel"/>
    <w:tmpl w:val="E43EE1D2"/>
    <w:lvl w:ilvl="0" w:tplc="B37E848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A44E62"/>
    <w:multiLevelType w:val="multilevel"/>
    <w:tmpl w:val="BCCEE2F0"/>
    <w:lvl w:ilvl="0">
      <w:start w:val="9"/>
      <w:numFmt w:val="decimal"/>
      <w:lvlText w:val="%1."/>
      <w:lvlJc w:val="left"/>
      <w:pPr>
        <w:ind w:left="461" w:hanging="240"/>
      </w:pPr>
      <w:rPr>
        <w:rFonts w:ascii="Times New Roman" w:eastAsia="Times New Roman" w:hAnsi="Times New Roman" w:cs="Times New Roman"/>
        <w:b w:val="0"/>
        <w:bCs w:val="0"/>
        <w:i w:val="0"/>
        <w:iCs w:val="0"/>
        <w:spacing w:val="0"/>
        <w:w w:val="100"/>
        <w:sz w:val="24"/>
        <w:szCs w:val="24"/>
        <w:lang w:val="lt-LT" w:eastAsia="en-US" w:bidi="ar-SA"/>
      </w:rPr>
    </w:lvl>
    <w:lvl w:ilvl="1">
      <w:start w:val="1"/>
      <w:numFmt w:val="decimal"/>
      <w:lvlText w:val="%1.%2."/>
      <w:lvlJc w:val="left"/>
      <w:pPr>
        <w:ind w:left="641" w:hanging="420"/>
      </w:pPr>
      <w:rPr>
        <w:rFonts w:ascii="Times New Roman" w:eastAsia="Times New Roman" w:hAnsi="Times New Roman" w:cs="Times New Roman"/>
        <w:b w:val="0"/>
        <w:bCs w:val="0"/>
        <w:i w:val="0"/>
        <w:iCs w:val="0"/>
        <w:spacing w:val="0"/>
        <w:w w:val="100"/>
        <w:sz w:val="24"/>
        <w:szCs w:val="24"/>
        <w:lang w:val="lt-LT" w:eastAsia="en-US" w:bidi="ar-SA"/>
      </w:rPr>
    </w:lvl>
    <w:lvl w:ilvl="2">
      <w:start w:val="1"/>
      <w:numFmt w:val="decimal"/>
      <w:lvlText w:val="."/>
      <w:lvlJc w:val="left"/>
      <w:pPr>
        <w:ind w:left="141" w:hanging="284"/>
      </w:pPr>
      <w:rPr>
        <w:rFonts w:ascii="Times New Roman" w:eastAsia="Times New Roman" w:hAnsi="Times New Roman" w:cs="Times New Roman"/>
        <w:b w:val="0"/>
        <w:bCs w:val="0"/>
        <w:i w:val="0"/>
        <w:iCs w:val="0"/>
        <w:spacing w:val="0"/>
        <w:w w:val="100"/>
        <w:sz w:val="24"/>
        <w:szCs w:val="24"/>
        <w:lang w:val="lt-LT" w:eastAsia="en-US" w:bidi="ar-SA"/>
      </w:rPr>
    </w:lvl>
    <w:lvl w:ilvl="3">
      <w:start w:val="1"/>
      <w:numFmt w:val="decimal"/>
      <w:lvlText w:val="%1.%2.%3.%4."/>
      <w:lvlJc w:val="left"/>
      <w:pPr>
        <w:ind w:left="141" w:hanging="446"/>
      </w:pPr>
      <w:rPr>
        <w:rFonts w:ascii="Times New Roman" w:eastAsia="Times New Roman" w:hAnsi="Times New Roman" w:cs="Times New Roman"/>
        <w:b w:val="0"/>
        <w:bCs w:val="0"/>
        <w:i w:val="0"/>
        <w:iCs w:val="0"/>
        <w:spacing w:val="0"/>
        <w:w w:val="100"/>
        <w:sz w:val="24"/>
        <w:szCs w:val="24"/>
        <w:lang w:val="lt-LT" w:eastAsia="en-US" w:bidi="ar-SA"/>
      </w:rPr>
    </w:lvl>
    <w:lvl w:ilvl="4">
      <w:numFmt w:val="bullet"/>
      <w:lvlText w:val="•"/>
      <w:lvlJc w:val="left"/>
      <w:pPr>
        <w:ind w:left="2632" w:hanging="446"/>
      </w:pPr>
      <w:rPr>
        <w:lang w:val="lt-LT" w:eastAsia="en-US" w:bidi="ar-SA"/>
      </w:rPr>
    </w:lvl>
    <w:lvl w:ilvl="5">
      <w:numFmt w:val="bullet"/>
      <w:lvlText w:val="•"/>
      <w:lvlJc w:val="left"/>
      <w:pPr>
        <w:ind w:left="3824" w:hanging="446"/>
      </w:pPr>
      <w:rPr>
        <w:lang w:val="lt-LT" w:eastAsia="en-US" w:bidi="ar-SA"/>
      </w:rPr>
    </w:lvl>
    <w:lvl w:ilvl="6">
      <w:numFmt w:val="bullet"/>
      <w:lvlText w:val="•"/>
      <w:lvlJc w:val="left"/>
      <w:pPr>
        <w:ind w:left="5016" w:hanging="446"/>
      </w:pPr>
      <w:rPr>
        <w:lang w:val="lt-LT" w:eastAsia="en-US" w:bidi="ar-SA"/>
      </w:rPr>
    </w:lvl>
    <w:lvl w:ilvl="7">
      <w:numFmt w:val="bullet"/>
      <w:lvlText w:val="•"/>
      <w:lvlJc w:val="left"/>
      <w:pPr>
        <w:ind w:left="6209" w:hanging="446"/>
      </w:pPr>
      <w:rPr>
        <w:lang w:val="lt-LT" w:eastAsia="en-US" w:bidi="ar-SA"/>
      </w:rPr>
    </w:lvl>
    <w:lvl w:ilvl="8">
      <w:numFmt w:val="bullet"/>
      <w:lvlText w:val="•"/>
      <w:lvlJc w:val="left"/>
      <w:pPr>
        <w:ind w:left="7401" w:hanging="446"/>
      </w:pPr>
      <w:rPr>
        <w:lang w:val="lt-LT" w:eastAsia="en-US" w:bidi="ar-SA"/>
      </w:rPr>
    </w:lvl>
  </w:abstractNum>
  <w:abstractNum w:abstractNumId="2" w15:restartNumberingAfterBreak="0">
    <w:nsid w:val="479D2792"/>
    <w:multiLevelType w:val="hybridMultilevel"/>
    <w:tmpl w:val="35B4C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6833570">
    <w:abstractNumId w:val="0"/>
  </w:num>
  <w:num w:numId="2" w16cid:durableId="498429829">
    <w:abstractNumId w:val="2"/>
  </w:num>
  <w:num w:numId="3" w16cid:durableId="158225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AD4"/>
    <w:rsid w:val="00027B83"/>
    <w:rsid w:val="0003673E"/>
    <w:rsid w:val="00056023"/>
    <w:rsid w:val="00080145"/>
    <w:rsid w:val="00093070"/>
    <w:rsid w:val="000955F1"/>
    <w:rsid w:val="000A28F8"/>
    <w:rsid w:val="000B0897"/>
    <w:rsid w:val="000B5234"/>
    <w:rsid w:val="000F5629"/>
    <w:rsid w:val="00134900"/>
    <w:rsid w:val="00161803"/>
    <w:rsid w:val="001660E7"/>
    <w:rsid w:val="0017020F"/>
    <w:rsid w:val="00177A37"/>
    <w:rsid w:val="0018523A"/>
    <w:rsid w:val="00192D4E"/>
    <w:rsid w:val="001C4068"/>
    <w:rsid w:val="001D3321"/>
    <w:rsid w:val="001E0320"/>
    <w:rsid w:val="001E2824"/>
    <w:rsid w:val="0021214F"/>
    <w:rsid w:val="002168B7"/>
    <w:rsid w:val="00217AD5"/>
    <w:rsid w:val="00220C56"/>
    <w:rsid w:val="0023146E"/>
    <w:rsid w:val="00234D47"/>
    <w:rsid w:val="00250AFF"/>
    <w:rsid w:val="002539C5"/>
    <w:rsid w:val="002722DF"/>
    <w:rsid w:val="00275354"/>
    <w:rsid w:val="00284F66"/>
    <w:rsid w:val="00287F27"/>
    <w:rsid w:val="00297615"/>
    <w:rsid w:val="002C6416"/>
    <w:rsid w:val="002D375B"/>
    <w:rsid w:val="002E6D7A"/>
    <w:rsid w:val="002F2C59"/>
    <w:rsid w:val="003048FE"/>
    <w:rsid w:val="00305164"/>
    <w:rsid w:val="0030684D"/>
    <w:rsid w:val="003163D7"/>
    <w:rsid w:val="0032220F"/>
    <w:rsid w:val="00323D85"/>
    <w:rsid w:val="003241C9"/>
    <w:rsid w:val="00332B17"/>
    <w:rsid w:val="0033559F"/>
    <w:rsid w:val="003579F9"/>
    <w:rsid w:val="00380700"/>
    <w:rsid w:val="00383F0F"/>
    <w:rsid w:val="00386DF4"/>
    <w:rsid w:val="003A3DF9"/>
    <w:rsid w:val="003C7288"/>
    <w:rsid w:val="003C7577"/>
    <w:rsid w:val="003E3095"/>
    <w:rsid w:val="003F37B8"/>
    <w:rsid w:val="003F5F1A"/>
    <w:rsid w:val="004002B1"/>
    <w:rsid w:val="004628A2"/>
    <w:rsid w:val="0047340F"/>
    <w:rsid w:val="004877B0"/>
    <w:rsid w:val="004B4C76"/>
    <w:rsid w:val="004B6D9F"/>
    <w:rsid w:val="004D5756"/>
    <w:rsid w:val="00502546"/>
    <w:rsid w:val="0050746E"/>
    <w:rsid w:val="00507561"/>
    <w:rsid w:val="005117F0"/>
    <w:rsid w:val="00512323"/>
    <w:rsid w:val="00545B8A"/>
    <w:rsid w:val="005527DE"/>
    <w:rsid w:val="00552C88"/>
    <w:rsid w:val="00567836"/>
    <w:rsid w:val="00581A79"/>
    <w:rsid w:val="00583521"/>
    <w:rsid w:val="00590DD9"/>
    <w:rsid w:val="005C03A9"/>
    <w:rsid w:val="005D1ABF"/>
    <w:rsid w:val="005D6DF7"/>
    <w:rsid w:val="005E4471"/>
    <w:rsid w:val="0060325A"/>
    <w:rsid w:val="00614B6D"/>
    <w:rsid w:val="006377A7"/>
    <w:rsid w:val="006412D0"/>
    <w:rsid w:val="006515BA"/>
    <w:rsid w:val="00685B75"/>
    <w:rsid w:val="006B416C"/>
    <w:rsid w:val="006E5269"/>
    <w:rsid w:val="006E77B7"/>
    <w:rsid w:val="00711C46"/>
    <w:rsid w:val="00720E7A"/>
    <w:rsid w:val="0073491C"/>
    <w:rsid w:val="00745492"/>
    <w:rsid w:val="00754E33"/>
    <w:rsid w:val="00763C28"/>
    <w:rsid w:val="007807C3"/>
    <w:rsid w:val="007A73F2"/>
    <w:rsid w:val="007B1BB1"/>
    <w:rsid w:val="007D7B91"/>
    <w:rsid w:val="007E41D1"/>
    <w:rsid w:val="008005DC"/>
    <w:rsid w:val="00805169"/>
    <w:rsid w:val="00853E6A"/>
    <w:rsid w:val="00865C1E"/>
    <w:rsid w:val="008B08E2"/>
    <w:rsid w:val="008B2B63"/>
    <w:rsid w:val="008D0479"/>
    <w:rsid w:val="008D660B"/>
    <w:rsid w:val="008F4359"/>
    <w:rsid w:val="00905B8F"/>
    <w:rsid w:val="00913315"/>
    <w:rsid w:val="00913DA3"/>
    <w:rsid w:val="00923A23"/>
    <w:rsid w:val="00953128"/>
    <w:rsid w:val="00961FCA"/>
    <w:rsid w:val="009728BC"/>
    <w:rsid w:val="00996A7E"/>
    <w:rsid w:val="009B042E"/>
    <w:rsid w:val="009B4261"/>
    <w:rsid w:val="009B7785"/>
    <w:rsid w:val="009D18BE"/>
    <w:rsid w:val="00A029FF"/>
    <w:rsid w:val="00A037A6"/>
    <w:rsid w:val="00A326FA"/>
    <w:rsid w:val="00A76BA4"/>
    <w:rsid w:val="00AB474F"/>
    <w:rsid w:val="00AC1406"/>
    <w:rsid w:val="00AC1DB2"/>
    <w:rsid w:val="00AE7592"/>
    <w:rsid w:val="00B23EB0"/>
    <w:rsid w:val="00B4309D"/>
    <w:rsid w:val="00B47D2E"/>
    <w:rsid w:val="00B71B70"/>
    <w:rsid w:val="00B938C4"/>
    <w:rsid w:val="00BA029E"/>
    <w:rsid w:val="00BA54BC"/>
    <w:rsid w:val="00BB4D8E"/>
    <w:rsid w:val="00BC6CB1"/>
    <w:rsid w:val="00BD1869"/>
    <w:rsid w:val="00BD18C3"/>
    <w:rsid w:val="00BD517B"/>
    <w:rsid w:val="00C04824"/>
    <w:rsid w:val="00C1063C"/>
    <w:rsid w:val="00C17C1E"/>
    <w:rsid w:val="00C22C22"/>
    <w:rsid w:val="00C252FF"/>
    <w:rsid w:val="00C25D17"/>
    <w:rsid w:val="00C30389"/>
    <w:rsid w:val="00C33D31"/>
    <w:rsid w:val="00C53A34"/>
    <w:rsid w:val="00C5761A"/>
    <w:rsid w:val="00C66D47"/>
    <w:rsid w:val="00C67B21"/>
    <w:rsid w:val="00C77490"/>
    <w:rsid w:val="00CA1227"/>
    <w:rsid w:val="00CE01D1"/>
    <w:rsid w:val="00CE722E"/>
    <w:rsid w:val="00CF73BB"/>
    <w:rsid w:val="00D05703"/>
    <w:rsid w:val="00D151FC"/>
    <w:rsid w:val="00D2470F"/>
    <w:rsid w:val="00D37EF6"/>
    <w:rsid w:val="00D50F39"/>
    <w:rsid w:val="00D520DC"/>
    <w:rsid w:val="00D63229"/>
    <w:rsid w:val="00D645DF"/>
    <w:rsid w:val="00D84379"/>
    <w:rsid w:val="00D964A0"/>
    <w:rsid w:val="00DA4E0C"/>
    <w:rsid w:val="00DA6198"/>
    <w:rsid w:val="00DB7E95"/>
    <w:rsid w:val="00DF2695"/>
    <w:rsid w:val="00E02AAD"/>
    <w:rsid w:val="00E067CB"/>
    <w:rsid w:val="00E07235"/>
    <w:rsid w:val="00E311C4"/>
    <w:rsid w:val="00E3627B"/>
    <w:rsid w:val="00E37EEF"/>
    <w:rsid w:val="00E441F8"/>
    <w:rsid w:val="00E73C89"/>
    <w:rsid w:val="00E87851"/>
    <w:rsid w:val="00E90B8D"/>
    <w:rsid w:val="00EC410F"/>
    <w:rsid w:val="00EC5EFC"/>
    <w:rsid w:val="00EE27E4"/>
    <w:rsid w:val="00EF1D2C"/>
    <w:rsid w:val="00EF3F7E"/>
    <w:rsid w:val="00F00359"/>
    <w:rsid w:val="00F01299"/>
    <w:rsid w:val="00F04CD4"/>
    <w:rsid w:val="00F15380"/>
    <w:rsid w:val="00F30B62"/>
    <w:rsid w:val="00F40883"/>
    <w:rsid w:val="00F505E0"/>
    <w:rsid w:val="00F60BD9"/>
    <w:rsid w:val="00F66AE7"/>
    <w:rsid w:val="00F70FC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041E"/>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241C9"/>
    <w:rPr>
      <w:color w:val="0563C1" w:themeColor="hyperlink"/>
      <w:u w:val="single"/>
    </w:rPr>
  </w:style>
  <w:style w:type="character" w:styleId="Neapdorotaspaminjimas">
    <w:name w:val="Unresolved Mention"/>
    <w:basedOn w:val="Numatytasispastraiposriftas"/>
    <w:uiPriority w:val="99"/>
    <w:semiHidden/>
    <w:unhideWhenUsed/>
    <w:rsid w:val="003241C9"/>
    <w:rPr>
      <w:color w:val="605E5C"/>
      <w:shd w:val="clear" w:color="auto" w:fill="E1DFDD"/>
    </w:rPr>
  </w:style>
  <w:style w:type="paragraph" w:styleId="Sraopastraipa">
    <w:name w:val="List Paragraph"/>
    <w:basedOn w:val="prastasis"/>
    <w:rsid w:val="00BB4D8E"/>
    <w:pPr>
      <w:ind w:left="720"/>
      <w:contextualSpacing/>
    </w:pPr>
  </w:style>
  <w:style w:type="paragraph" w:customStyle="1" w:styleId="TableParagraph">
    <w:name w:val="Table Paragraph"/>
    <w:basedOn w:val="prastasis"/>
    <w:rsid w:val="00E067CB"/>
    <w:pPr>
      <w:widowControl w:val="0"/>
      <w:suppressAutoHyphens/>
      <w:autoSpaceDE w:val="0"/>
      <w:autoSpaceDN w:val="0"/>
      <w:ind w:left="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imamasis@kalvar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36</Pages>
  <Words>65629</Words>
  <Characters>37410</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Ugnė Daminaitienė</cp:lastModifiedBy>
  <cp:revision>16</cp:revision>
  <cp:lastPrinted>2017-06-29T23:42:00Z</cp:lastPrinted>
  <dcterms:created xsi:type="dcterms:W3CDTF">2025-05-19T13:08:00Z</dcterms:created>
  <dcterms:modified xsi:type="dcterms:W3CDTF">2025-05-28T09:41:00Z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