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5C9BAD9" w:rsidR="003470BD" w:rsidRPr="004D4B7E" w:rsidRDefault="00B54C3F" w:rsidP="003470BD">
            <w:pPr>
              <w:jc w:val="both"/>
              <w:rPr>
                <w:rFonts w:ascii="Cambria" w:hAnsi="Cambria"/>
                <w:kern w:val="2"/>
                <w:sz w:val="20"/>
              </w:rPr>
            </w:pPr>
            <w:proofErr w:type="spellStart"/>
            <w:r>
              <w:rPr>
                <w:rFonts w:ascii="Cambria" w:hAnsi="Cambria"/>
                <w:kern w:val="2"/>
                <w:sz w:val="20"/>
              </w:rPr>
              <w:t>Rezektoskopas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73C6E6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B54C3F">
              <w:rPr>
                <w:rFonts w:ascii="Cambria" w:hAnsi="Cambria"/>
                <w:b/>
                <w:kern w:val="2"/>
                <w:sz w:val="20"/>
              </w:rPr>
              <w:t>rezektoakopą</w:t>
            </w:r>
            <w:proofErr w:type="spellEnd"/>
            <w:r w:rsidR="00B54C3F">
              <w:rPr>
                <w:rFonts w:ascii="Cambria" w:hAnsi="Cambria"/>
                <w:b/>
                <w:kern w:val="2"/>
                <w:sz w:val="20"/>
              </w:rPr>
              <w:t xml:space="preserve"> (1 komplektą)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8C7F5D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B54C3F">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B54C3F">
              <w:rPr>
                <w:rFonts w:ascii="Cambria" w:hAnsi="Cambria"/>
                <w:b/>
                <w:kern w:val="2"/>
                <w:sz w:val="20"/>
              </w:rPr>
              <w:t>Rezektoskopas</w:t>
            </w:r>
            <w:proofErr w:type="spellEnd"/>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A2F59F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264F42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B54C3F">
              <w:rPr>
                <w:rFonts w:ascii="Cambria" w:hAnsi="Cambria"/>
                <w:kern w:val="2"/>
                <w:sz w:val="20"/>
              </w:rPr>
              <w:t>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B54C3F">
              <w:rPr>
                <w:rFonts w:ascii="Cambria" w:hAnsi="Cambria"/>
                <w:kern w:val="2"/>
                <w:sz w:val="20"/>
              </w:rPr>
              <w:t>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B54C3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54C3F">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54C3F">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5F82E40"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6B411BB"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B54C3F">
              <w:rPr>
                <w:rFonts w:ascii="Cambria" w:hAnsi="Cambria"/>
                <w:kern w:val="2"/>
                <w:sz w:val="20"/>
              </w:rPr>
              <w:t>2</w:t>
            </w:r>
            <w:r w:rsidR="00F81B10" w:rsidRPr="00321EFD">
              <w:rPr>
                <w:rFonts w:ascii="Cambria" w:hAnsi="Cambria"/>
                <w:kern w:val="2"/>
                <w:sz w:val="20"/>
              </w:rPr>
              <w:t>0 (</w:t>
            </w:r>
            <w:r w:rsidR="00B54C3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2228FC33"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B54C3F">
              <w:rPr>
                <w:rFonts w:ascii="Cambria" w:hAnsi="Cambria"/>
                <w:sz w:val="20"/>
              </w:rPr>
              <w:t>2</w:t>
            </w:r>
            <w:r w:rsidR="00F81B10" w:rsidRPr="00321EFD">
              <w:rPr>
                <w:rFonts w:ascii="Cambria" w:hAnsi="Cambria"/>
                <w:kern w:val="2"/>
                <w:sz w:val="20"/>
              </w:rPr>
              <w:t>0 (</w:t>
            </w:r>
            <w:r w:rsidR="00B54C3F">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54C3F">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rsidTr="00B54C3F">
        <w:trPr>
          <w:trHeight w:val="300"/>
        </w:trPr>
        <w:tc>
          <w:tcPr>
            <w:tcW w:w="2700"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6835" w:type="dxa"/>
            <w:gridSpan w:val="3"/>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13F92FA5" w:rsidR="00F81B10" w:rsidRPr="00321EFD" w:rsidRDefault="00F81B10" w:rsidP="00F81B10">
            <w:pPr>
              <w:pStyle w:val="Komentarotekstas"/>
              <w:jc w:val="both"/>
              <w:rPr>
                <w:rFonts w:ascii="Cambria" w:hAnsi="Cambria"/>
              </w:rPr>
            </w:pPr>
            <w:r w:rsidRPr="00321EFD">
              <w:rPr>
                <w:rFonts w:ascii="Cambria" w:hAnsi="Cambria"/>
              </w:rPr>
              <w:t>12.2.</w:t>
            </w:r>
            <w:r w:rsidR="00B54C3F">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3C36C650" w:rsidR="00F81B10" w:rsidRPr="00321EFD" w:rsidRDefault="00F81B10" w:rsidP="00F81B10">
            <w:pPr>
              <w:pStyle w:val="Komentarotekstas"/>
              <w:jc w:val="both"/>
              <w:rPr>
                <w:rFonts w:ascii="Cambria" w:hAnsi="Cambria"/>
              </w:rPr>
            </w:pPr>
            <w:r w:rsidRPr="00321EFD">
              <w:rPr>
                <w:rFonts w:ascii="Cambria" w:hAnsi="Cambria"/>
              </w:rPr>
              <w:t>12.2.</w:t>
            </w:r>
            <w:r w:rsidR="00B54C3F">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12CCD33E" w:rsidR="00F81B10" w:rsidRPr="00321EFD" w:rsidRDefault="00F81B10" w:rsidP="00F81B10">
            <w:pPr>
              <w:pStyle w:val="Komentarotekstas"/>
              <w:jc w:val="both"/>
              <w:rPr>
                <w:rFonts w:ascii="Cambria" w:hAnsi="Cambria"/>
              </w:rPr>
            </w:pPr>
            <w:r w:rsidRPr="00321EFD">
              <w:rPr>
                <w:rFonts w:ascii="Cambria" w:hAnsi="Cambria"/>
              </w:rPr>
              <w:t>12.2.</w:t>
            </w:r>
            <w:r w:rsidR="00B54C3F">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1D42A394" w:rsidR="00F81B10" w:rsidRPr="00321EFD" w:rsidRDefault="00F81B10" w:rsidP="00F81B10">
            <w:pPr>
              <w:pStyle w:val="Komentarotekstas"/>
              <w:jc w:val="both"/>
              <w:rPr>
                <w:rFonts w:ascii="Cambria" w:hAnsi="Cambria"/>
              </w:rPr>
            </w:pPr>
            <w:r w:rsidRPr="00321EFD">
              <w:rPr>
                <w:rFonts w:ascii="Cambria" w:hAnsi="Cambria"/>
              </w:rPr>
              <w:t>12.2.</w:t>
            </w:r>
            <w:r w:rsidR="00B54C3F">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7112432E" w:rsidR="00F81B10" w:rsidRPr="00321EFD" w:rsidRDefault="00F81B10" w:rsidP="00F81B10">
            <w:pPr>
              <w:pStyle w:val="Komentarotekstas"/>
              <w:jc w:val="both"/>
              <w:rPr>
                <w:rFonts w:ascii="Cambria" w:hAnsi="Cambria"/>
              </w:rPr>
            </w:pPr>
            <w:r w:rsidRPr="00321EFD">
              <w:rPr>
                <w:rFonts w:ascii="Cambria" w:hAnsi="Cambria"/>
              </w:rPr>
              <w:lastRenderedPageBreak/>
              <w:t>12.2.</w:t>
            </w:r>
            <w:r w:rsidR="00B54C3F">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20E4E1A9"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B54C3F">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4"/>
          </w:tcPr>
          <w:p w14:paraId="2E78AE5D" w14:textId="07B1E42B"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54C3F">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4E8AFBF2"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54C3F">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54C3F">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54C3F">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54C3F">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54C3F">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54C3F">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54C3F">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54C3F">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54C3F">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54C3F">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54C3F">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920993E" w:rsidR="001B1B21" w:rsidRDefault="001B1B21" w:rsidP="001B1B21">
      <w:pPr>
        <w:jc w:val="center"/>
        <w:rPr>
          <w:rFonts w:ascii="Cambria" w:hAnsi="Cambria"/>
          <w:sz w:val="20"/>
        </w:rPr>
      </w:pPr>
      <w:r w:rsidRPr="00321EFD">
        <w:rPr>
          <w:rFonts w:ascii="Cambria" w:hAnsi="Cambria"/>
          <w:sz w:val="20"/>
        </w:rPr>
        <w:t>PREKIŲ ŽINIARAŠTIS</w:t>
      </w:r>
    </w:p>
    <w:p w14:paraId="62A3B0F8" w14:textId="77777777" w:rsidR="00B54C3F" w:rsidRDefault="00B54C3F" w:rsidP="001B1B21">
      <w:pPr>
        <w:jc w:val="center"/>
        <w:rPr>
          <w:rFonts w:ascii="Cambria" w:hAnsi="Cambria"/>
          <w:sz w:val="20"/>
        </w:rPr>
      </w:pPr>
    </w:p>
    <w:p w14:paraId="5CDB318E" w14:textId="6008FE88" w:rsidR="00B54C3F" w:rsidRDefault="00B54C3F" w:rsidP="001B1B21">
      <w:pPr>
        <w:jc w:val="center"/>
        <w:rPr>
          <w:rFonts w:ascii="Cambria" w:hAnsi="Cambria"/>
          <w:sz w:val="20"/>
        </w:rPr>
      </w:pPr>
    </w:p>
    <w:tbl>
      <w:tblPr>
        <w:tblW w:w="10831" w:type="dxa"/>
        <w:tblInd w:w="-856" w:type="dxa"/>
        <w:tblLook w:val="04A0" w:firstRow="1" w:lastRow="0" w:firstColumn="1" w:lastColumn="0" w:noHBand="0" w:noVBand="1"/>
      </w:tblPr>
      <w:tblGrid>
        <w:gridCol w:w="709"/>
        <w:gridCol w:w="3534"/>
        <w:gridCol w:w="2162"/>
        <w:gridCol w:w="772"/>
        <w:gridCol w:w="823"/>
        <w:gridCol w:w="926"/>
        <w:gridCol w:w="859"/>
        <w:gridCol w:w="1046"/>
      </w:tblGrid>
      <w:tr w:rsidR="00B54C3F" w:rsidRPr="00B54C3F" w14:paraId="3C4C5475" w14:textId="77777777" w:rsidTr="00B54C3F">
        <w:trPr>
          <w:trHeight w:val="73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38DAD" w14:textId="77777777" w:rsid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Eil.</w:t>
            </w:r>
          </w:p>
          <w:p w14:paraId="3584E1B9" w14:textId="5B42368C"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Nr.</w:t>
            </w:r>
          </w:p>
        </w:tc>
        <w:tc>
          <w:tcPr>
            <w:tcW w:w="3534" w:type="dxa"/>
            <w:tcBorders>
              <w:top w:val="single" w:sz="4" w:space="0" w:color="auto"/>
              <w:left w:val="nil"/>
              <w:bottom w:val="single" w:sz="4" w:space="0" w:color="auto"/>
              <w:right w:val="single" w:sz="4" w:space="0" w:color="auto"/>
            </w:tcBorders>
            <w:shd w:val="clear" w:color="000000" w:fill="FFFFFF"/>
            <w:vAlign w:val="center"/>
            <w:hideMark/>
          </w:tcPr>
          <w:p w14:paraId="45D45823"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Pavadinimas</w:t>
            </w:r>
          </w:p>
        </w:tc>
        <w:tc>
          <w:tcPr>
            <w:tcW w:w="2162" w:type="dxa"/>
            <w:tcBorders>
              <w:top w:val="single" w:sz="4" w:space="0" w:color="auto"/>
              <w:left w:val="nil"/>
              <w:bottom w:val="single" w:sz="4" w:space="0" w:color="auto"/>
              <w:right w:val="single" w:sz="4" w:space="0" w:color="auto"/>
            </w:tcBorders>
            <w:shd w:val="clear" w:color="000000" w:fill="FFFFFF"/>
            <w:vAlign w:val="center"/>
            <w:hideMark/>
          </w:tcPr>
          <w:p w14:paraId="7E46200F"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Modelis/katalogo numeris, gamintojo pavadinimas</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348EE7C" w14:textId="77777777" w:rsidR="00B54C3F" w:rsidRPr="00B54C3F" w:rsidRDefault="00B54C3F" w:rsidP="00B54C3F">
            <w:pPr>
              <w:jc w:val="center"/>
              <w:rPr>
                <w:rFonts w:ascii="Cambria" w:hAnsi="Cambria" w:cs="Calibri"/>
                <w:b/>
                <w:bCs/>
                <w:color w:val="000000"/>
                <w:sz w:val="20"/>
                <w:lang w:eastAsia="lt-LT"/>
              </w:rPr>
            </w:pPr>
            <w:r w:rsidRPr="00B54C3F">
              <w:rPr>
                <w:rFonts w:ascii="Cambria" w:hAnsi="Cambria" w:cs="Calibri"/>
                <w:b/>
                <w:bCs/>
                <w:color w:val="000000"/>
                <w:sz w:val="20"/>
                <w:lang w:eastAsia="lt-LT"/>
              </w:rPr>
              <w:t>Mato vnt.</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7FF201CE"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23C3839"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Vieneto kaina Eur</w:t>
            </w:r>
            <w:r w:rsidRPr="00B54C3F">
              <w:rPr>
                <w:rFonts w:ascii="Cambria" w:hAnsi="Cambria" w:cs="Calibri"/>
                <w:b/>
                <w:bCs/>
                <w:sz w:val="20"/>
                <w:lang w:eastAsia="lt-LT"/>
              </w:rPr>
              <w:br/>
              <w:t>(be PVM)</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5B4583E6"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 xml:space="preserve">Kaina viso    Eur </w:t>
            </w:r>
            <w:r w:rsidRPr="00B54C3F">
              <w:rPr>
                <w:rFonts w:ascii="Cambria" w:hAnsi="Cambria" w:cs="Calibri"/>
                <w:b/>
                <w:bCs/>
                <w:sz w:val="20"/>
                <w:lang w:eastAsia="lt-LT"/>
              </w:rPr>
              <w:br/>
              <w:t>(be PVM)</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14E1FA4F" w14:textId="77777777" w:rsidR="00B54C3F" w:rsidRPr="00B54C3F" w:rsidRDefault="00B54C3F" w:rsidP="00B54C3F">
            <w:pPr>
              <w:jc w:val="center"/>
              <w:rPr>
                <w:rFonts w:ascii="Cambria" w:hAnsi="Cambria" w:cs="Calibri"/>
                <w:b/>
                <w:bCs/>
                <w:sz w:val="20"/>
                <w:lang w:eastAsia="lt-LT"/>
              </w:rPr>
            </w:pPr>
            <w:r w:rsidRPr="00B54C3F">
              <w:rPr>
                <w:rFonts w:ascii="Cambria" w:hAnsi="Cambria" w:cs="Calibri"/>
                <w:b/>
                <w:bCs/>
                <w:sz w:val="20"/>
                <w:lang w:eastAsia="lt-LT"/>
              </w:rPr>
              <w:t xml:space="preserve">Kaina viso    Eur </w:t>
            </w:r>
            <w:r w:rsidRPr="00B54C3F">
              <w:rPr>
                <w:rFonts w:ascii="Cambria" w:hAnsi="Cambria" w:cs="Calibri"/>
                <w:b/>
                <w:bCs/>
                <w:sz w:val="20"/>
                <w:lang w:eastAsia="lt-LT"/>
              </w:rPr>
              <w:br/>
              <w:t>(su PVM)</w:t>
            </w:r>
          </w:p>
        </w:tc>
      </w:tr>
      <w:tr w:rsidR="00B54C3F" w:rsidRPr="00B54C3F" w14:paraId="6D10EB97" w14:textId="77777777" w:rsidTr="00B54C3F">
        <w:trPr>
          <w:trHeight w:val="236"/>
        </w:trPr>
        <w:tc>
          <w:tcPr>
            <w:tcW w:w="709" w:type="dxa"/>
            <w:tcBorders>
              <w:top w:val="nil"/>
              <w:left w:val="single" w:sz="4" w:space="0" w:color="auto"/>
              <w:bottom w:val="nil"/>
              <w:right w:val="single" w:sz="4" w:space="0" w:color="auto"/>
            </w:tcBorders>
            <w:shd w:val="clear" w:color="auto" w:fill="auto"/>
            <w:vAlign w:val="center"/>
            <w:hideMark/>
          </w:tcPr>
          <w:p w14:paraId="5750E957" w14:textId="77777777" w:rsidR="00B54C3F" w:rsidRPr="00B54C3F" w:rsidRDefault="00B54C3F" w:rsidP="00B54C3F">
            <w:pPr>
              <w:jc w:val="center"/>
              <w:rPr>
                <w:rFonts w:ascii="Cambria" w:hAnsi="Cambria" w:cs="Calibri"/>
                <w:b/>
                <w:bCs/>
                <w:color w:val="000000"/>
                <w:sz w:val="20"/>
                <w:lang w:eastAsia="lt-LT"/>
              </w:rPr>
            </w:pPr>
            <w:r w:rsidRPr="00B54C3F">
              <w:rPr>
                <w:rFonts w:ascii="Cambria" w:hAnsi="Cambria" w:cs="Calibri"/>
                <w:b/>
                <w:bCs/>
                <w:color w:val="000000"/>
                <w:sz w:val="20"/>
                <w:lang w:eastAsia="lt-LT"/>
              </w:rPr>
              <w:t>1</w:t>
            </w:r>
          </w:p>
        </w:tc>
        <w:tc>
          <w:tcPr>
            <w:tcW w:w="10122" w:type="dxa"/>
            <w:gridSpan w:val="7"/>
            <w:tcBorders>
              <w:top w:val="single" w:sz="4" w:space="0" w:color="auto"/>
              <w:left w:val="nil"/>
              <w:bottom w:val="single" w:sz="4" w:space="0" w:color="auto"/>
              <w:right w:val="single" w:sz="4" w:space="0" w:color="000000"/>
            </w:tcBorders>
            <w:shd w:val="clear" w:color="auto" w:fill="auto"/>
            <w:vAlign w:val="center"/>
            <w:hideMark/>
          </w:tcPr>
          <w:p w14:paraId="56148A77" w14:textId="77777777" w:rsidR="00B54C3F" w:rsidRPr="00B54C3F" w:rsidRDefault="00B54C3F" w:rsidP="00B54C3F">
            <w:pPr>
              <w:rPr>
                <w:rFonts w:ascii="Cambria" w:hAnsi="Cambria" w:cs="Calibri"/>
                <w:b/>
                <w:bCs/>
                <w:color w:val="000000"/>
                <w:sz w:val="20"/>
                <w:lang w:eastAsia="lt-LT"/>
              </w:rPr>
            </w:pPr>
            <w:proofErr w:type="spellStart"/>
            <w:r w:rsidRPr="00B54C3F">
              <w:rPr>
                <w:rFonts w:ascii="Cambria" w:hAnsi="Cambria" w:cs="Calibri"/>
                <w:b/>
                <w:bCs/>
                <w:color w:val="000000"/>
                <w:sz w:val="20"/>
                <w:lang w:eastAsia="lt-LT"/>
              </w:rPr>
              <w:t>Rezektoskopo</w:t>
            </w:r>
            <w:proofErr w:type="spellEnd"/>
            <w:r w:rsidRPr="00B54C3F">
              <w:rPr>
                <w:rFonts w:ascii="Cambria" w:hAnsi="Cambria" w:cs="Calibri"/>
                <w:b/>
                <w:bCs/>
                <w:color w:val="000000"/>
                <w:sz w:val="20"/>
                <w:lang w:eastAsia="lt-LT"/>
              </w:rPr>
              <w:t xml:space="preserve"> komplektas (1 </w:t>
            </w:r>
            <w:proofErr w:type="spellStart"/>
            <w:r w:rsidRPr="00B54C3F">
              <w:rPr>
                <w:rFonts w:ascii="Cambria" w:hAnsi="Cambria" w:cs="Calibri"/>
                <w:b/>
                <w:bCs/>
                <w:color w:val="000000"/>
                <w:sz w:val="20"/>
                <w:lang w:eastAsia="lt-LT"/>
              </w:rPr>
              <w:t>kompl</w:t>
            </w:r>
            <w:proofErr w:type="spellEnd"/>
            <w:r w:rsidRPr="00B54C3F">
              <w:rPr>
                <w:rFonts w:ascii="Cambria" w:hAnsi="Cambria" w:cs="Calibri"/>
                <w:b/>
                <w:bCs/>
                <w:color w:val="000000"/>
                <w:sz w:val="20"/>
                <w:lang w:eastAsia="lt-LT"/>
              </w:rPr>
              <w:t>.):</w:t>
            </w:r>
          </w:p>
        </w:tc>
      </w:tr>
      <w:tr w:rsidR="00B54C3F" w:rsidRPr="00B54C3F" w14:paraId="3AF444A7" w14:textId="77777777" w:rsidTr="00B54C3F">
        <w:trPr>
          <w:trHeight w:val="23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B036E"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1.1</w:t>
            </w:r>
          </w:p>
        </w:tc>
        <w:tc>
          <w:tcPr>
            <w:tcW w:w="3534" w:type="dxa"/>
            <w:tcBorders>
              <w:top w:val="nil"/>
              <w:left w:val="nil"/>
              <w:bottom w:val="single" w:sz="4" w:space="0" w:color="auto"/>
              <w:right w:val="single" w:sz="4" w:space="0" w:color="auto"/>
            </w:tcBorders>
            <w:shd w:val="clear" w:color="auto" w:fill="auto"/>
            <w:noWrap/>
            <w:vAlign w:val="center"/>
            <w:hideMark/>
          </w:tcPr>
          <w:p w14:paraId="362F6B4D" w14:textId="77777777" w:rsidR="00B54C3F" w:rsidRPr="00B54C3F" w:rsidRDefault="00B54C3F" w:rsidP="00B54C3F">
            <w:pPr>
              <w:rPr>
                <w:rFonts w:ascii="Cambria" w:hAnsi="Cambria" w:cs="Calibri"/>
                <w:color w:val="000000"/>
                <w:sz w:val="20"/>
                <w:lang w:eastAsia="lt-LT"/>
              </w:rPr>
            </w:pPr>
            <w:proofErr w:type="spellStart"/>
            <w:r w:rsidRPr="00B54C3F">
              <w:rPr>
                <w:rFonts w:ascii="Cambria" w:hAnsi="Cambria" w:cs="Calibri"/>
                <w:color w:val="000000"/>
                <w:sz w:val="20"/>
                <w:lang w:eastAsia="lt-LT"/>
              </w:rPr>
              <w:t>Rezektoskopo</w:t>
            </w:r>
            <w:proofErr w:type="spellEnd"/>
            <w:r w:rsidRPr="00B54C3F">
              <w:rPr>
                <w:rFonts w:ascii="Cambria" w:hAnsi="Cambria" w:cs="Calibri"/>
                <w:color w:val="000000"/>
                <w:sz w:val="20"/>
                <w:lang w:eastAsia="lt-LT"/>
              </w:rPr>
              <w:t xml:space="preserve"> mova</w:t>
            </w:r>
          </w:p>
        </w:tc>
        <w:tc>
          <w:tcPr>
            <w:tcW w:w="2162" w:type="dxa"/>
            <w:tcBorders>
              <w:top w:val="nil"/>
              <w:left w:val="nil"/>
              <w:bottom w:val="single" w:sz="4" w:space="0" w:color="auto"/>
              <w:right w:val="single" w:sz="4" w:space="0" w:color="auto"/>
            </w:tcBorders>
            <w:shd w:val="clear" w:color="auto" w:fill="auto"/>
            <w:vAlign w:val="center"/>
            <w:hideMark/>
          </w:tcPr>
          <w:p w14:paraId="543448BB"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74D70D04"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791B3F8C"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561C9AF"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338300BD"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center"/>
            <w:hideMark/>
          </w:tcPr>
          <w:p w14:paraId="43C0150C"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29A4E5CD" w14:textId="77777777" w:rsidTr="00B54C3F">
        <w:trPr>
          <w:trHeight w:val="23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FA8599"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1.2</w:t>
            </w:r>
          </w:p>
        </w:tc>
        <w:tc>
          <w:tcPr>
            <w:tcW w:w="3534" w:type="dxa"/>
            <w:tcBorders>
              <w:top w:val="nil"/>
              <w:left w:val="nil"/>
              <w:bottom w:val="single" w:sz="4" w:space="0" w:color="auto"/>
              <w:right w:val="single" w:sz="4" w:space="0" w:color="auto"/>
            </w:tcBorders>
            <w:shd w:val="clear" w:color="auto" w:fill="auto"/>
            <w:noWrap/>
            <w:vAlign w:val="center"/>
            <w:hideMark/>
          </w:tcPr>
          <w:p w14:paraId="70E40AA2"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xml:space="preserve">Optika </w:t>
            </w:r>
          </w:p>
        </w:tc>
        <w:tc>
          <w:tcPr>
            <w:tcW w:w="2162" w:type="dxa"/>
            <w:tcBorders>
              <w:top w:val="nil"/>
              <w:left w:val="nil"/>
              <w:bottom w:val="single" w:sz="4" w:space="0" w:color="auto"/>
              <w:right w:val="single" w:sz="4" w:space="0" w:color="auto"/>
            </w:tcBorders>
            <w:shd w:val="clear" w:color="auto" w:fill="auto"/>
            <w:vAlign w:val="center"/>
            <w:hideMark/>
          </w:tcPr>
          <w:p w14:paraId="7778D0B3"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70EB59F0"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0FE63038"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0CD49AB4"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533FB45F"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center"/>
            <w:hideMark/>
          </w:tcPr>
          <w:p w14:paraId="4DF77734"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3EDE0796" w14:textId="77777777" w:rsidTr="00B54C3F">
        <w:trPr>
          <w:trHeight w:val="23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10B022"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1.3</w:t>
            </w:r>
          </w:p>
        </w:tc>
        <w:tc>
          <w:tcPr>
            <w:tcW w:w="3534" w:type="dxa"/>
            <w:tcBorders>
              <w:top w:val="nil"/>
              <w:left w:val="nil"/>
              <w:bottom w:val="single" w:sz="4" w:space="0" w:color="auto"/>
              <w:right w:val="single" w:sz="4" w:space="0" w:color="auto"/>
            </w:tcBorders>
            <w:shd w:val="clear" w:color="auto" w:fill="auto"/>
            <w:noWrap/>
            <w:vAlign w:val="center"/>
            <w:hideMark/>
          </w:tcPr>
          <w:p w14:paraId="3941C6D8" w14:textId="77777777" w:rsidR="00B54C3F" w:rsidRPr="00B54C3F" w:rsidRDefault="00B54C3F" w:rsidP="00B54C3F">
            <w:pPr>
              <w:rPr>
                <w:rFonts w:ascii="Cambria" w:hAnsi="Cambria" w:cs="Calibri"/>
                <w:color w:val="000000"/>
                <w:sz w:val="20"/>
                <w:lang w:eastAsia="lt-LT"/>
              </w:rPr>
            </w:pPr>
            <w:proofErr w:type="spellStart"/>
            <w:r w:rsidRPr="00B54C3F">
              <w:rPr>
                <w:rFonts w:ascii="Cambria" w:hAnsi="Cambria" w:cs="Calibri"/>
                <w:color w:val="000000"/>
                <w:sz w:val="20"/>
                <w:lang w:eastAsia="lt-LT"/>
              </w:rPr>
              <w:t>Rezektoskopo</w:t>
            </w:r>
            <w:proofErr w:type="spellEnd"/>
            <w:r w:rsidRPr="00B54C3F">
              <w:rPr>
                <w:rFonts w:ascii="Cambria" w:hAnsi="Cambria" w:cs="Calibri"/>
                <w:color w:val="000000"/>
                <w:sz w:val="20"/>
                <w:lang w:eastAsia="lt-LT"/>
              </w:rPr>
              <w:t xml:space="preserve"> darbinis elementas </w:t>
            </w:r>
          </w:p>
        </w:tc>
        <w:tc>
          <w:tcPr>
            <w:tcW w:w="2162" w:type="dxa"/>
            <w:tcBorders>
              <w:top w:val="nil"/>
              <w:left w:val="nil"/>
              <w:bottom w:val="single" w:sz="4" w:space="0" w:color="auto"/>
              <w:right w:val="single" w:sz="4" w:space="0" w:color="auto"/>
            </w:tcBorders>
            <w:shd w:val="clear" w:color="auto" w:fill="auto"/>
            <w:vAlign w:val="center"/>
            <w:hideMark/>
          </w:tcPr>
          <w:p w14:paraId="2B7612AE"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6BB75841"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73C1948B"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646C9E17"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35F9D377"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center"/>
            <w:hideMark/>
          </w:tcPr>
          <w:p w14:paraId="4C32406A"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1CB43386" w14:textId="77777777" w:rsidTr="00B54C3F">
        <w:trPr>
          <w:trHeight w:val="23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5E09A"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1.4</w:t>
            </w:r>
          </w:p>
        </w:tc>
        <w:tc>
          <w:tcPr>
            <w:tcW w:w="3534" w:type="dxa"/>
            <w:tcBorders>
              <w:top w:val="nil"/>
              <w:left w:val="nil"/>
              <w:bottom w:val="single" w:sz="4" w:space="0" w:color="auto"/>
              <w:right w:val="single" w:sz="4" w:space="0" w:color="auto"/>
            </w:tcBorders>
            <w:shd w:val="clear" w:color="auto" w:fill="auto"/>
            <w:noWrap/>
            <w:vAlign w:val="center"/>
            <w:hideMark/>
          </w:tcPr>
          <w:p w14:paraId="36166F5A"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Kilpa</w:t>
            </w:r>
          </w:p>
        </w:tc>
        <w:tc>
          <w:tcPr>
            <w:tcW w:w="2162" w:type="dxa"/>
            <w:tcBorders>
              <w:top w:val="nil"/>
              <w:left w:val="nil"/>
              <w:bottom w:val="single" w:sz="4" w:space="0" w:color="auto"/>
              <w:right w:val="single" w:sz="4" w:space="0" w:color="auto"/>
            </w:tcBorders>
            <w:shd w:val="clear" w:color="auto" w:fill="auto"/>
            <w:vAlign w:val="center"/>
            <w:hideMark/>
          </w:tcPr>
          <w:p w14:paraId="15BAAFC2"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35F553B5"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1F99235E"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6</w:t>
            </w:r>
          </w:p>
        </w:tc>
        <w:tc>
          <w:tcPr>
            <w:tcW w:w="926" w:type="dxa"/>
            <w:tcBorders>
              <w:top w:val="nil"/>
              <w:left w:val="nil"/>
              <w:bottom w:val="single" w:sz="4" w:space="0" w:color="auto"/>
              <w:right w:val="single" w:sz="4" w:space="0" w:color="auto"/>
            </w:tcBorders>
            <w:shd w:val="clear" w:color="auto" w:fill="auto"/>
            <w:vAlign w:val="center"/>
            <w:hideMark/>
          </w:tcPr>
          <w:p w14:paraId="50EE941B"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center"/>
            <w:hideMark/>
          </w:tcPr>
          <w:p w14:paraId="6BB4AA2B"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center"/>
            <w:hideMark/>
          </w:tcPr>
          <w:p w14:paraId="0CF13613"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06B795DB" w14:textId="77777777" w:rsidTr="00B54C3F">
        <w:trPr>
          <w:trHeight w:val="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294D22"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1.5</w:t>
            </w:r>
          </w:p>
        </w:tc>
        <w:tc>
          <w:tcPr>
            <w:tcW w:w="3534" w:type="dxa"/>
            <w:tcBorders>
              <w:top w:val="nil"/>
              <w:left w:val="nil"/>
              <w:bottom w:val="single" w:sz="4" w:space="0" w:color="auto"/>
              <w:right w:val="single" w:sz="4" w:space="0" w:color="auto"/>
            </w:tcBorders>
            <w:shd w:val="clear" w:color="auto" w:fill="auto"/>
            <w:noWrap/>
            <w:vAlign w:val="center"/>
            <w:hideMark/>
          </w:tcPr>
          <w:p w14:paraId="7380E6B1"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Kilpa arba elektrodas</w:t>
            </w:r>
          </w:p>
        </w:tc>
        <w:tc>
          <w:tcPr>
            <w:tcW w:w="2162" w:type="dxa"/>
            <w:tcBorders>
              <w:top w:val="nil"/>
              <w:left w:val="nil"/>
              <w:bottom w:val="single" w:sz="4" w:space="0" w:color="auto"/>
              <w:right w:val="single" w:sz="4" w:space="0" w:color="auto"/>
            </w:tcBorders>
            <w:shd w:val="clear" w:color="auto" w:fill="auto"/>
            <w:vAlign w:val="bottom"/>
            <w:hideMark/>
          </w:tcPr>
          <w:p w14:paraId="331F103C"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49BE920E"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2EF60F22" w14:textId="77777777" w:rsidR="00B54C3F" w:rsidRPr="00B54C3F" w:rsidRDefault="00B54C3F" w:rsidP="00B54C3F">
            <w:pPr>
              <w:jc w:val="center"/>
              <w:rPr>
                <w:rFonts w:ascii="Cambria" w:hAnsi="Cambria" w:cs="Calibri"/>
                <w:sz w:val="20"/>
                <w:lang w:eastAsia="lt-LT"/>
              </w:rPr>
            </w:pPr>
            <w:r w:rsidRPr="00B54C3F">
              <w:rPr>
                <w:rFonts w:ascii="Cambria" w:hAnsi="Cambria" w:cs="Calibri"/>
                <w:sz w:val="20"/>
                <w:lang w:eastAsia="lt-LT"/>
              </w:rPr>
              <w:t>6</w:t>
            </w:r>
          </w:p>
        </w:tc>
        <w:tc>
          <w:tcPr>
            <w:tcW w:w="926" w:type="dxa"/>
            <w:tcBorders>
              <w:top w:val="nil"/>
              <w:left w:val="nil"/>
              <w:bottom w:val="single" w:sz="4" w:space="0" w:color="auto"/>
              <w:right w:val="single" w:sz="4" w:space="0" w:color="auto"/>
            </w:tcBorders>
            <w:shd w:val="clear" w:color="auto" w:fill="auto"/>
            <w:vAlign w:val="bottom"/>
            <w:hideMark/>
          </w:tcPr>
          <w:p w14:paraId="30AF6258"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bottom"/>
            <w:hideMark/>
          </w:tcPr>
          <w:p w14:paraId="535C9F63"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bottom"/>
            <w:hideMark/>
          </w:tcPr>
          <w:p w14:paraId="235B7581"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1AAA4F6C" w14:textId="77777777" w:rsidTr="00B54C3F">
        <w:trPr>
          <w:trHeight w:val="2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FCAAAE"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1.6</w:t>
            </w:r>
          </w:p>
        </w:tc>
        <w:tc>
          <w:tcPr>
            <w:tcW w:w="3534" w:type="dxa"/>
            <w:tcBorders>
              <w:top w:val="nil"/>
              <w:left w:val="nil"/>
              <w:bottom w:val="single" w:sz="4" w:space="0" w:color="auto"/>
              <w:right w:val="single" w:sz="4" w:space="0" w:color="auto"/>
            </w:tcBorders>
            <w:shd w:val="clear" w:color="auto" w:fill="auto"/>
            <w:noWrap/>
            <w:vAlign w:val="bottom"/>
            <w:hideMark/>
          </w:tcPr>
          <w:p w14:paraId="372CB0ED" w14:textId="77777777" w:rsidR="00B54C3F" w:rsidRPr="00B54C3F" w:rsidRDefault="00B54C3F" w:rsidP="00B54C3F">
            <w:pPr>
              <w:rPr>
                <w:rFonts w:ascii="Cambria" w:hAnsi="Cambria" w:cs="Calibri"/>
                <w:color w:val="000000"/>
                <w:sz w:val="20"/>
                <w:lang w:eastAsia="lt-LT"/>
              </w:rPr>
            </w:pPr>
            <w:r w:rsidRPr="00B54C3F">
              <w:rPr>
                <w:rFonts w:ascii="Cambria" w:hAnsi="Cambria" w:cs="Calibri"/>
                <w:color w:val="000000"/>
                <w:sz w:val="20"/>
                <w:lang w:eastAsia="lt-LT"/>
              </w:rPr>
              <w:t>Elektrodas</w:t>
            </w:r>
          </w:p>
        </w:tc>
        <w:tc>
          <w:tcPr>
            <w:tcW w:w="2162" w:type="dxa"/>
            <w:tcBorders>
              <w:top w:val="nil"/>
              <w:left w:val="nil"/>
              <w:bottom w:val="single" w:sz="4" w:space="0" w:color="auto"/>
              <w:right w:val="single" w:sz="4" w:space="0" w:color="auto"/>
            </w:tcBorders>
            <w:shd w:val="clear" w:color="auto" w:fill="auto"/>
            <w:vAlign w:val="bottom"/>
            <w:hideMark/>
          </w:tcPr>
          <w:p w14:paraId="488C3429"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45B9EE59"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08F9A3ED" w14:textId="77777777" w:rsidR="00B54C3F" w:rsidRPr="00B54C3F" w:rsidRDefault="00B54C3F" w:rsidP="00B54C3F">
            <w:pPr>
              <w:jc w:val="center"/>
              <w:rPr>
                <w:rFonts w:ascii="Cambria" w:hAnsi="Cambria" w:cs="Calibri"/>
                <w:sz w:val="20"/>
                <w:lang w:eastAsia="lt-LT"/>
              </w:rPr>
            </w:pPr>
            <w:r w:rsidRPr="00B54C3F">
              <w:rPr>
                <w:rFonts w:ascii="Cambria" w:hAnsi="Cambria" w:cs="Calibri"/>
                <w:sz w:val="20"/>
                <w:lang w:eastAsia="lt-LT"/>
              </w:rPr>
              <w:t>6</w:t>
            </w:r>
          </w:p>
        </w:tc>
        <w:tc>
          <w:tcPr>
            <w:tcW w:w="926" w:type="dxa"/>
            <w:tcBorders>
              <w:top w:val="nil"/>
              <w:left w:val="nil"/>
              <w:bottom w:val="single" w:sz="4" w:space="0" w:color="auto"/>
              <w:right w:val="single" w:sz="4" w:space="0" w:color="auto"/>
            </w:tcBorders>
            <w:shd w:val="clear" w:color="auto" w:fill="auto"/>
            <w:vAlign w:val="bottom"/>
            <w:hideMark/>
          </w:tcPr>
          <w:p w14:paraId="6C127B89"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859" w:type="dxa"/>
            <w:tcBorders>
              <w:top w:val="nil"/>
              <w:left w:val="nil"/>
              <w:bottom w:val="single" w:sz="4" w:space="0" w:color="auto"/>
              <w:right w:val="single" w:sz="4" w:space="0" w:color="auto"/>
            </w:tcBorders>
            <w:shd w:val="clear" w:color="auto" w:fill="auto"/>
            <w:vAlign w:val="bottom"/>
            <w:hideMark/>
          </w:tcPr>
          <w:p w14:paraId="1C1A18B4"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c>
          <w:tcPr>
            <w:tcW w:w="1046" w:type="dxa"/>
            <w:tcBorders>
              <w:top w:val="nil"/>
              <w:left w:val="nil"/>
              <w:bottom w:val="single" w:sz="4" w:space="0" w:color="auto"/>
              <w:right w:val="single" w:sz="4" w:space="0" w:color="auto"/>
            </w:tcBorders>
            <w:shd w:val="clear" w:color="auto" w:fill="auto"/>
            <w:vAlign w:val="bottom"/>
            <w:hideMark/>
          </w:tcPr>
          <w:p w14:paraId="30327474" w14:textId="77777777" w:rsidR="00B54C3F" w:rsidRPr="00B54C3F" w:rsidRDefault="00B54C3F" w:rsidP="00B54C3F">
            <w:pPr>
              <w:jc w:val="center"/>
              <w:rPr>
                <w:rFonts w:ascii="Cambria" w:hAnsi="Cambria" w:cs="Calibri"/>
                <w:color w:val="000000"/>
                <w:sz w:val="20"/>
                <w:lang w:eastAsia="lt-LT"/>
              </w:rPr>
            </w:pPr>
            <w:r w:rsidRPr="00B54C3F">
              <w:rPr>
                <w:rFonts w:ascii="Cambria" w:hAnsi="Cambria" w:cs="Calibri"/>
                <w:color w:val="000000"/>
                <w:sz w:val="20"/>
                <w:lang w:eastAsia="lt-LT"/>
              </w:rPr>
              <w:t> </w:t>
            </w:r>
          </w:p>
        </w:tc>
      </w:tr>
      <w:tr w:rsidR="00B54C3F" w:rsidRPr="00B54C3F" w14:paraId="7D7CF6B0" w14:textId="77777777" w:rsidTr="00B54C3F">
        <w:trPr>
          <w:trHeight w:val="246"/>
        </w:trPr>
        <w:tc>
          <w:tcPr>
            <w:tcW w:w="97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5AE71" w14:textId="6D7FDD2E" w:rsidR="00B54C3F" w:rsidRPr="00B54C3F" w:rsidRDefault="00B54C3F" w:rsidP="00B54C3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6" w:type="dxa"/>
            <w:tcBorders>
              <w:top w:val="nil"/>
              <w:left w:val="nil"/>
              <w:bottom w:val="single" w:sz="4" w:space="0" w:color="auto"/>
              <w:right w:val="single" w:sz="4" w:space="0" w:color="auto"/>
            </w:tcBorders>
            <w:shd w:val="clear" w:color="auto" w:fill="auto"/>
            <w:noWrap/>
            <w:vAlign w:val="bottom"/>
            <w:hideMark/>
          </w:tcPr>
          <w:p w14:paraId="5EF1CE1C" w14:textId="77777777" w:rsidR="00B54C3F" w:rsidRPr="00B54C3F" w:rsidRDefault="00B54C3F" w:rsidP="00B54C3F">
            <w:pPr>
              <w:jc w:val="center"/>
              <w:rPr>
                <w:rFonts w:ascii="Cambria" w:hAnsi="Cambria" w:cs="Calibri"/>
                <w:b/>
                <w:bCs/>
                <w:color w:val="000000"/>
                <w:sz w:val="20"/>
                <w:lang w:eastAsia="lt-LT"/>
              </w:rPr>
            </w:pPr>
            <w:r w:rsidRPr="00B54C3F">
              <w:rPr>
                <w:rFonts w:ascii="Cambria" w:hAnsi="Cambria" w:cs="Calibri"/>
                <w:b/>
                <w:bCs/>
                <w:color w:val="000000"/>
                <w:sz w:val="20"/>
                <w:lang w:eastAsia="lt-LT"/>
              </w:rPr>
              <w:t> </w:t>
            </w:r>
          </w:p>
        </w:tc>
      </w:tr>
      <w:tr w:rsidR="00B54C3F" w:rsidRPr="00B54C3F" w14:paraId="54F5355D" w14:textId="77777777" w:rsidTr="00B54C3F">
        <w:trPr>
          <w:trHeight w:val="246"/>
        </w:trPr>
        <w:tc>
          <w:tcPr>
            <w:tcW w:w="97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10BB11" w14:textId="244004D4" w:rsidR="00B54C3F" w:rsidRPr="00B54C3F" w:rsidRDefault="00B54C3F" w:rsidP="00B54C3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6" w:type="dxa"/>
            <w:tcBorders>
              <w:top w:val="nil"/>
              <w:left w:val="nil"/>
              <w:bottom w:val="single" w:sz="4" w:space="0" w:color="auto"/>
              <w:right w:val="single" w:sz="4" w:space="0" w:color="auto"/>
            </w:tcBorders>
            <w:shd w:val="clear" w:color="auto" w:fill="auto"/>
            <w:noWrap/>
            <w:vAlign w:val="bottom"/>
            <w:hideMark/>
          </w:tcPr>
          <w:p w14:paraId="22E56234" w14:textId="77777777" w:rsidR="00B54C3F" w:rsidRPr="00B54C3F" w:rsidRDefault="00B54C3F" w:rsidP="00B54C3F">
            <w:pPr>
              <w:jc w:val="center"/>
              <w:rPr>
                <w:rFonts w:ascii="Cambria" w:hAnsi="Cambria" w:cs="Calibri"/>
                <w:b/>
                <w:bCs/>
                <w:color w:val="000000"/>
                <w:sz w:val="20"/>
                <w:lang w:eastAsia="lt-LT"/>
              </w:rPr>
            </w:pPr>
            <w:r w:rsidRPr="00B54C3F">
              <w:rPr>
                <w:rFonts w:ascii="Cambria" w:hAnsi="Cambria" w:cs="Calibri"/>
                <w:b/>
                <w:bCs/>
                <w:color w:val="000000"/>
                <w:sz w:val="20"/>
                <w:lang w:eastAsia="lt-LT"/>
              </w:rPr>
              <w:t> </w:t>
            </w:r>
          </w:p>
        </w:tc>
      </w:tr>
      <w:tr w:rsidR="00B54C3F" w:rsidRPr="00B54C3F" w14:paraId="73D763E7" w14:textId="77777777" w:rsidTr="00B54C3F">
        <w:trPr>
          <w:trHeight w:val="246"/>
        </w:trPr>
        <w:tc>
          <w:tcPr>
            <w:tcW w:w="97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0D0DC5" w14:textId="4BA174AD" w:rsidR="00B54C3F" w:rsidRPr="00B54C3F" w:rsidRDefault="00B54C3F" w:rsidP="00B54C3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6" w:type="dxa"/>
            <w:tcBorders>
              <w:top w:val="nil"/>
              <w:left w:val="nil"/>
              <w:bottom w:val="single" w:sz="4" w:space="0" w:color="auto"/>
              <w:right w:val="single" w:sz="4" w:space="0" w:color="auto"/>
            </w:tcBorders>
            <w:shd w:val="clear" w:color="auto" w:fill="auto"/>
            <w:noWrap/>
            <w:vAlign w:val="bottom"/>
            <w:hideMark/>
          </w:tcPr>
          <w:p w14:paraId="35D6285E" w14:textId="77777777" w:rsidR="00B54C3F" w:rsidRPr="00B54C3F" w:rsidRDefault="00B54C3F" w:rsidP="00B54C3F">
            <w:pPr>
              <w:jc w:val="center"/>
              <w:rPr>
                <w:rFonts w:ascii="Cambria" w:hAnsi="Cambria" w:cs="Calibri"/>
                <w:b/>
                <w:bCs/>
                <w:color w:val="000000"/>
                <w:sz w:val="20"/>
                <w:lang w:eastAsia="lt-LT"/>
              </w:rPr>
            </w:pPr>
            <w:r w:rsidRPr="00B54C3F">
              <w:rPr>
                <w:rFonts w:ascii="Cambria" w:hAnsi="Cambria" w:cs="Calibri"/>
                <w:b/>
                <w:bCs/>
                <w:color w:val="000000"/>
                <w:sz w:val="20"/>
                <w:lang w:eastAsia="lt-LT"/>
              </w:rPr>
              <w:t> </w:t>
            </w:r>
          </w:p>
        </w:tc>
      </w:tr>
    </w:tbl>
    <w:p w14:paraId="5419A177" w14:textId="77777777" w:rsidR="00B54C3F" w:rsidRPr="00321EFD" w:rsidRDefault="00B54C3F"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45703DE0" w:rsidR="00B767F3" w:rsidRPr="004D4B7E" w:rsidRDefault="00B54C3F" w:rsidP="00B54C3F">
      <w:pPr>
        <w:spacing w:line="259" w:lineRule="auto"/>
        <w:jc w:val="center"/>
        <w:rPr>
          <w:rFonts w:ascii="Cambria" w:hAnsi="Cambria"/>
          <w:sz w:val="20"/>
        </w:rPr>
      </w:pPr>
      <w:r>
        <w:rPr>
          <w:rFonts w:ascii="Cambria" w:hAnsi="Cambria"/>
          <w:sz w:val="20"/>
        </w:rPr>
        <w:t>______________________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01FA" w14:textId="77777777" w:rsidR="005B3A76" w:rsidRDefault="005B3A76">
      <w:r>
        <w:separator/>
      </w:r>
    </w:p>
  </w:endnote>
  <w:endnote w:type="continuationSeparator" w:id="0">
    <w:p w14:paraId="4A2C2985" w14:textId="77777777" w:rsidR="005B3A76" w:rsidRDefault="005B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3DA8D" w14:textId="77777777" w:rsidR="005B3A76" w:rsidRDefault="005B3A76">
      <w:r>
        <w:separator/>
      </w:r>
    </w:p>
  </w:footnote>
  <w:footnote w:type="continuationSeparator" w:id="0">
    <w:p w14:paraId="4E92BF3B" w14:textId="77777777" w:rsidR="005B3A76" w:rsidRDefault="005B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5B3A76"/>
    <w:rsid w:val="00617C60"/>
    <w:rsid w:val="00761236"/>
    <w:rsid w:val="007919E1"/>
    <w:rsid w:val="007E7705"/>
    <w:rsid w:val="00966341"/>
    <w:rsid w:val="00B54C3F"/>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3835566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7268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10453</Words>
  <Characters>5959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