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DAA9D" w14:textId="77777777" w:rsidR="00834CF1" w:rsidRPr="00C76325" w:rsidRDefault="00834CF1" w:rsidP="00D12491">
      <w:pPr>
        <w:widowControl w:val="0"/>
        <w:jc w:val="center"/>
        <w:outlineLvl w:val="0"/>
        <w:rPr>
          <w:rFonts w:eastAsia="Calibri"/>
          <w:lang w:val="lt-LT" w:eastAsia="en-US"/>
        </w:rPr>
      </w:pPr>
      <w:bookmarkStart w:id="0" w:name="_GoBack"/>
      <w:bookmarkEnd w:id="0"/>
    </w:p>
    <w:p w14:paraId="2633B967" w14:textId="77777777" w:rsidR="0060528A" w:rsidRPr="00630C47" w:rsidRDefault="0060528A" w:rsidP="00630C47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1A6E96EF" w14:textId="77777777" w:rsidR="00105CB2" w:rsidRDefault="00105CB2" w:rsidP="007F2982">
      <w:pPr>
        <w:jc w:val="center"/>
        <w:rPr>
          <w:lang w:val="lt-LT"/>
        </w:rPr>
      </w:pPr>
      <w:r>
        <w:rPr>
          <w:lang w:val="lt-LT"/>
        </w:rPr>
        <w:t>MARIJAMPOLĖS JONO TOTORAIČIO PROGIMNAZIJA</w:t>
      </w:r>
    </w:p>
    <w:p w14:paraId="2B9ECDDE" w14:textId="2F2ADD0A" w:rsidR="00D12491" w:rsidRPr="00630C47" w:rsidRDefault="0034075A" w:rsidP="007F2982">
      <w:pPr>
        <w:jc w:val="center"/>
        <w:rPr>
          <w:lang w:val="lt-LT"/>
        </w:rPr>
      </w:pPr>
      <w:r w:rsidRPr="00630C47">
        <w:rPr>
          <w:lang w:val="lt-LT"/>
        </w:rPr>
        <w:t>TECHNINĖ SPECIFIKACIJA</w:t>
      </w:r>
    </w:p>
    <w:p w14:paraId="064C8369" w14:textId="77777777" w:rsidR="00D12491" w:rsidRPr="00D12491" w:rsidRDefault="00D12491" w:rsidP="007F2982">
      <w:pPr>
        <w:jc w:val="center"/>
        <w:rPr>
          <w:lang w:val="lt-LT"/>
        </w:rPr>
      </w:pPr>
    </w:p>
    <w:p w14:paraId="387E4E02" w14:textId="09CC865B" w:rsidR="00D12491" w:rsidRPr="00D12491" w:rsidRDefault="00224C56" w:rsidP="007F2982">
      <w:pPr>
        <w:jc w:val="center"/>
        <w:rPr>
          <w:lang w:val="lt-LT"/>
        </w:rPr>
      </w:pPr>
      <w:r>
        <w:rPr>
          <w:lang w:val="lt-LT"/>
        </w:rPr>
        <w:t>2025</w:t>
      </w:r>
      <w:r w:rsidR="00D12491" w:rsidRPr="00D12491">
        <w:rPr>
          <w:lang w:val="lt-LT"/>
        </w:rPr>
        <w:t xml:space="preserve"> m. </w:t>
      </w:r>
      <w:r>
        <w:t>gegužės 26</w:t>
      </w:r>
      <w:r w:rsidR="00C30E9F" w:rsidRPr="0032222B">
        <w:t xml:space="preserve"> d. </w:t>
      </w:r>
      <w:r w:rsidR="00D12491" w:rsidRPr="00D12491">
        <w:rPr>
          <w:lang w:val="lt-LT"/>
        </w:rPr>
        <w:t>Nr. .........</w:t>
      </w:r>
    </w:p>
    <w:p w14:paraId="40FF8602" w14:textId="1826399B" w:rsidR="006855F4" w:rsidRDefault="00105CB2" w:rsidP="007F2982">
      <w:pPr>
        <w:jc w:val="center"/>
        <w:rPr>
          <w:lang w:val="lt-LT"/>
        </w:rPr>
      </w:pPr>
      <w:r>
        <w:rPr>
          <w:lang w:val="lt-LT"/>
        </w:rPr>
        <w:t>Marijampolė</w:t>
      </w:r>
    </w:p>
    <w:p w14:paraId="0D7CA170" w14:textId="77777777" w:rsidR="006855F4" w:rsidRPr="006855F4" w:rsidRDefault="006855F4" w:rsidP="007F2982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AB0A03">
        <w:trPr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77777777" w:rsidR="00D12491" w:rsidRPr="00D12491" w:rsidRDefault="00D12491" w:rsidP="007F2982">
            <w:pPr>
              <w:rPr>
                <w:lang w:val="lt-LT"/>
              </w:rPr>
            </w:pPr>
            <w:r w:rsidRPr="00D12491">
              <w:rPr>
                <w:lang w:val="lt-LT"/>
              </w:rPr>
              <w:t>Pirkimo objekto pavadinimas</w:t>
            </w:r>
          </w:p>
        </w:tc>
      </w:tr>
      <w:tr w:rsidR="00D12491" w:rsidRPr="00D12491" w14:paraId="300F2645" w14:textId="77777777" w:rsidTr="00AB0A03">
        <w:trPr>
          <w:trHeight w:val="345"/>
        </w:trPr>
        <w:tc>
          <w:tcPr>
            <w:tcW w:w="9606" w:type="dxa"/>
            <w:shd w:val="clear" w:color="auto" w:fill="FFFFFF" w:themeFill="background1"/>
          </w:tcPr>
          <w:p w14:paraId="7A9B3A0E" w14:textId="4E63FD0B" w:rsidR="00D45505" w:rsidRPr="00D45505" w:rsidRDefault="00224C56" w:rsidP="007F2982">
            <w:pPr>
              <w:rPr>
                <w:lang w:val="lt-LT"/>
              </w:rPr>
            </w:pPr>
            <w:r>
              <w:rPr>
                <w:lang w:val="lt-LT"/>
              </w:rPr>
              <w:t>Vidinio kiemo atnaujinimo darbai</w:t>
            </w:r>
          </w:p>
        </w:tc>
      </w:tr>
      <w:tr w:rsidR="00D12491" w:rsidRPr="00D12491" w14:paraId="267B754E" w14:textId="77777777" w:rsidTr="00AB0A03">
        <w:trPr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342BB15" w:rsidR="00D12491" w:rsidRPr="00D45505" w:rsidRDefault="00D45505" w:rsidP="007F2982">
            <w:pPr>
              <w:rPr>
                <w:lang w:val="lt-LT"/>
              </w:rPr>
            </w:pPr>
            <w:r w:rsidRPr="00D45505">
              <w:rPr>
                <w:lang w:val="lt-LT"/>
              </w:rPr>
              <w:t>Pirkimo objekto aprašymas ir pirkimo objektui keliami reikalavimai (</w:t>
            </w:r>
            <w:r w:rsidRPr="00D45505"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D12491" w:rsidRPr="00D12491" w14:paraId="6F7E181F" w14:textId="77777777" w:rsidTr="00AB0A03">
        <w:trPr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9DDC8" w14:textId="485E4C86" w:rsidR="00082E46" w:rsidRPr="00224C56" w:rsidRDefault="00224C56" w:rsidP="007F2982">
            <w:pPr>
              <w:jc w:val="both"/>
              <w:rPr>
                <w:lang w:val="lt-LT"/>
              </w:rPr>
            </w:pPr>
            <w:r w:rsidRPr="00224C56">
              <w:rPr>
                <w:lang w:val="lt-LT"/>
              </w:rPr>
              <w:t xml:space="preserve">Pirkimo objekto aprašymas nurodytas techninės specifikacijos prieduose </w:t>
            </w:r>
            <w:r>
              <w:rPr>
                <w:i/>
                <w:lang w:val="lt-LT"/>
              </w:rPr>
              <w:t>Paprastojo remonto darbų aprašas</w:t>
            </w:r>
            <w:r w:rsidRPr="00224C56">
              <w:rPr>
                <w:lang w:val="lt-LT"/>
              </w:rPr>
              <w:t xml:space="preserve"> ir </w:t>
            </w:r>
            <w:r w:rsidRPr="00224C56">
              <w:rPr>
                <w:i/>
                <w:lang w:val="lt-LT"/>
              </w:rPr>
              <w:t>Paprastojo remonto darbų aprašo lokalinė sąmata</w:t>
            </w:r>
            <w:r w:rsidRPr="00224C56">
              <w:rPr>
                <w:lang w:val="lt-LT"/>
              </w:rPr>
              <w:t xml:space="preserve">. Jei nurodyti prekių ženklai, visais atvejais galima siūlyti  alternatyvius variantus. </w:t>
            </w:r>
          </w:p>
        </w:tc>
      </w:tr>
      <w:tr w:rsidR="00D12491" w:rsidRPr="00D12491" w14:paraId="16854996" w14:textId="77777777" w:rsidTr="00E7501A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14726D40" w:rsidR="00D12491" w:rsidRPr="00D45505" w:rsidRDefault="00D45505" w:rsidP="007F2982">
            <w:pPr>
              <w:jc w:val="both"/>
              <w:rPr>
                <w:lang w:val="lt-LT"/>
              </w:rPr>
            </w:pPr>
            <w:r w:rsidRPr="00D45505">
              <w:rPr>
                <w:color w:val="000000"/>
                <w:lang w:val="lt-LT"/>
              </w:rPr>
              <w:t>Pirkimo objekto k</w:t>
            </w:r>
            <w:r w:rsidRPr="00D45505">
              <w:rPr>
                <w:lang w:val="lt-LT"/>
              </w:rPr>
              <w:t xml:space="preserve">iekis ar apimtys </w:t>
            </w:r>
            <w:r w:rsidRPr="00D45505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D12491" w:rsidRPr="00D12491" w14:paraId="3EB968AB" w14:textId="77777777" w:rsidTr="00E7501A">
        <w:trPr>
          <w:cantSplit/>
          <w:trHeight w:val="345"/>
        </w:trPr>
        <w:tc>
          <w:tcPr>
            <w:tcW w:w="9606" w:type="dxa"/>
          </w:tcPr>
          <w:p w14:paraId="1264C3D4" w14:textId="6DD0C3C4" w:rsidR="005A0F30" w:rsidRPr="008847DB" w:rsidRDefault="00224C56" w:rsidP="007F2982">
            <w:pPr>
              <w:jc w:val="both"/>
              <w:rPr>
                <w:lang w:val="lt-LT" w:eastAsia="lt-LT"/>
              </w:rPr>
            </w:pPr>
            <w:r w:rsidRPr="00224C56">
              <w:rPr>
                <w:i/>
                <w:lang w:val="lt-LT" w:eastAsia="lt-LT"/>
              </w:rPr>
              <w:t>Darbų apraše</w:t>
            </w:r>
            <w:r>
              <w:rPr>
                <w:lang w:val="lt-LT" w:eastAsia="lt-LT"/>
              </w:rPr>
              <w:t xml:space="preserve"> nurodytus prekių kiekius pirkėjas turi patikslinti pirkimo metu. </w:t>
            </w:r>
          </w:p>
        </w:tc>
      </w:tr>
      <w:tr w:rsidR="00D12491" w:rsidRPr="00D12491" w14:paraId="6670F810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D12491" w:rsidRPr="00261838" w:rsidRDefault="00D45505" w:rsidP="007F2982">
            <w:pPr>
              <w:jc w:val="both"/>
              <w:rPr>
                <w:lang w:val="en-GB"/>
              </w:rPr>
            </w:pPr>
            <w:r w:rsidRPr="005F4026">
              <w:rPr>
                <w:lang w:val="lt-LT"/>
              </w:rPr>
              <w:t>Prekių pristatymo, paslaugų suteikimo ar darbų atlikimo terminai</w:t>
            </w:r>
          </w:p>
        </w:tc>
      </w:tr>
      <w:tr w:rsidR="00D12491" w:rsidRPr="00D12491" w14:paraId="1674928D" w14:textId="77777777" w:rsidTr="00E7501A">
        <w:trPr>
          <w:cantSplit/>
          <w:trHeight w:val="345"/>
        </w:trPr>
        <w:tc>
          <w:tcPr>
            <w:tcW w:w="9606" w:type="dxa"/>
          </w:tcPr>
          <w:p w14:paraId="16E97D32" w14:textId="34115C37" w:rsidR="005A0F30" w:rsidRPr="008847DB" w:rsidRDefault="00224C56" w:rsidP="007F29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Numatomas darbų vykdymo laikotarpis – 100proc. darbų baigtumas iki 12 mėnesių nuo sutarties pasirašymo. </w:t>
            </w:r>
            <w:r w:rsidR="00105CB2" w:rsidRPr="009F2B3C">
              <w:rPr>
                <w:lang w:val="lt-LT" w:eastAsia="lt-LT"/>
              </w:rPr>
              <w:t xml:space="preserve"> </w:t>
            </w:r>
          </w:p>
        </w:tc>
      </w:tr>
      <w:tr w:rsidR="00D12491" w:rsidRPr="00D12491" w14:paraId="1C345F73" w14:textId="77777777" w:rsidTr="00E7501A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D12491" w:rsidRPr="00D12491" w:rsidRDefault="00261838" w:rsidP="007F2982">
            <w:pPr>
              <w:jc w:val="both"/>
              <w:rPr>
                <w:i/>
                <w:iCs/>
                <w:lang w:val="lt-LT"/>
              </w:rPr>
            </w:pPr>
            <w:r w:rsidRPr="005F4026">
              <w:rPr>
                <w:lang w:val="lt-LT"/>
              </w:rPr>
              <w:t>Papildoma informacija</w:t>
            </w:r>
          </w:p>
        </w:tc>
      </w:tr>
      <w:tr w:rsidR="00D12491" w:rsidRPr="00261838" w14:paraId="1A63AEBD" w14:textId="77777777" w:rsidTr="00E7501A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4791E" w14:textId="77777777" w:rsidR="00261838" w:rsidRDefault="00F30FBA" w:rsidP="007F29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Prie techninės specifikacijos pridedami 2 priedai:</w:t>
            </w:r>
          </w:p>
          <w:p w14:paraId="19C09A9F" w14:textId="0FD20276" w:rsidR="00F30FBA" w:rsidRDefault="00F30FBA" w:rsidP="007F29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*</w:t>
            </w:r>
            <w:r w:rsidRPr="00F30FBA">
              <w:rPr>
                <w:i/>
                <w:lang w:val="lt-LT" w:eastAsia="lt-LT"/>
              </w:rPr>
              <w:t>Paprastojo remonto darbų aprašas</w:t>
            </w:r>
            <w:r>
              <w:rPr>
                <w:lang w:val="lt-LT" w:eastAsia="lt-LT"/>
              </w:rPr>
              <w:t>;</w:t>
            </w:r>
          </w:p>
          <w:p w14:paraId="203E8AE8" w14:textId="06B51887" w:rsidR="00F30FBA" w:rsidRPr="008847DB" w:rsidRDefault="00F30FBA" w:rsidP="007F2982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*</w:t>
            </w:r>
            <w:r w:rsidRPr="00F30FBA">
              <w:rPr>
                <w:i/>
                <w:lang w:val="lt-LT" w:eastAsia="lt-LT"/>
              </w:rPr>
              <w:t>Paprastojo remonto darbų aprašo lokalinė sąmata</w:t>
            </w:r>
            <w:r>
              <w:rPr>
                <w:lang w:val="lt-LT" w:eastAsia="lt-LT"/>
              </w:rPr>
              <w:t>.</w:t>
            </w:r>
          </w:p>
        </w:tc>
      </w:tr>
    </w:tbl>
    <w:p w14:paraId="647D23D7" w14:textId="2A98BEAA" w:rsidR="000B76DB" w:rsidRPr="000B76DB" w:rsidRDefault="000B76DB" w:rsidP="007F2982">
      <w:pPr>
        <w:rPr>
          <w:lang w:val="lt-LT"/>
        </w:rPr>
      </w:pPr>
    </w:p>
    <w:p w14:paraId="585EFB20" w14:textId="0CBB5A1F" w:rsidR="00D12491" w:rsidRPr="00D12491" w:rsidRDefault="00105CB2" w:rsidP="007F2982">
      <w:pPr>
        <w:rPr>
          <w:lang w:val="lt-LT"/>
        </w:rPr>
      </w:pPr>
      <w:r>
        <w:rPr>
          <w:lang w:val="lt-LT"/>
        </w:rPr>
        <w:t>Direktoriaus pavaduotoja ūkiui</w:t>
      </w:r>
      <w:r>
        <w:rPr>
          <w:lang w:val="lt-LT"/>
        </w:rPr>
        <w:tab/>
      </w:r>
      <w:r w:rsidR="007F2982">
        <w:rPr>
          <w:lang w:val="lt-LT"/>
        </w:rPr>
        <w:t xml:space="preserve">                                                   </w:t>
      </w:r>
      <w:r>
        <w:rPr>
          <w:lang w:val="lt-LT"/>
        </w:rPr>
        <w:t>Ieva Ramanovskienė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2491" w:rsidRPr="00D12491" w14:paraId="0623C1A4" w14:textId="77777777" w:rsidTr="00C76325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EB51" w14:textId="4F977253" w:rsidR="00D12491" w:rsidRPr="000B76DB" w:rsidRDefault="00D12491" w:rsidP="007F2982">
            <w:pPr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(Viešojo pirkimo iniciatoriaus pareigos)</w:t>
            </w:r>
          </w:p>
        </w:tc>
        <w:tc>
          <w:tcPr>
            <w:tcW w:w="284" w:type="dxa"/>
          </w:tcPr>
          <w:p w14:paraId="59546375" w14:textId="77777777" w:rsidR="00D12491" w:rsidRPr="000B76DB" w:rsidRDefault="00D12491" w:rsidP="007F2982">
            <w:pPr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61F6" w14:textId="77777777" w:rsidR="00D12491" w:rsidRPr="000B76DB" w:rsidRDefault="00D12491" w:rsidP="007F2982">
            <w:pPr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652E7C5" w14:textId="77777777" w:rsidR="00D12491" w:rsidRPr="000B76DB" w:rsidRDefault="00D12491" w:rsidP="007F2982">
            <w:pPr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3C64" w14:textId="77777777" w:rsidR="00D12491" w:rsidRPr="000B76DB" w:rsidRDefault="00D12491" w:rsidP="007F2982">
            <w:pPr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37263996" w14:textId="59853824" w:rsidR="00D12491" w:rsidRPr="00D12491" w:rsidRDefault="00D12491" w:rsidP="007F2982">
      <w:pPr>
        <w:rPr>
          <w:lang w:val="lt-LT"/>
        </w:rPr>
      </w:pPr>
    </w:p>
    <w:p w14:paraId="507BFD7E" w14:textId="77777777" w:rsidR="00D12491" w:rsidRPr="00D12491" w:rsidRDefault="00D12491" w:rsidP="007F2982">
      <w:pPr>
        <w:rPr>
          <w:lang w:val="lt-LT"/>
        </w:rPr>
      </w:pPr>
      <w:r w:rsidRPr="00D12491">
        <w:rPr>
          <w:lang w:val="lt-LT"/>
        </w:rPr>
        <w:t>TVIRTINA:</w:t>
      </w:r>
    </w:p>
    <w:p w14:paraId="687724B9" w14:textId="77777777" w:rsidR="00806344" w:rsidRDefault="00806344" w:rsidP="007F2982">
      <w:pPr>
        <w:rPr>
          <w:lang w:val="lt-LT"/>
        </w:rPr>
      </w:pPr>
    </w:p>
    <w:p w14:paraId="6DD7406A" w14:textId="77777777" w:rsidR="00105CB2" w:rsidRDefault="00105CB2" w:rsidP="007F2982">
      <w:pPr>
        <w:rPr>
          <w:lang w:val="lt-LT"/>
        </w:rPr>
      </w:pPr>
      <w:r>
        <w:rPr>
          <w:lang w:val="lt-LT"/>
        </w:rPr>
        <w:t>Direktoriaus pavaduotojas ugdymui,</w:t>
      </w:r>
    </w:p>
    <w:p w14:paraId="16CB80AB" w14:textId="77777777" w:rsidR="00105CB2" w:rsidRDefault="00105CB2" w:rsidP="007F2982">
      <w:pPr>
        <w:rPr>
          <w:lang w:val="lt-LT"/>
        </w:rPr>
      </w:pPr>
      <w:r>
        <w:rPr>
          <w:lang w:val="lt-LT"/>
        </w:rPr>
        <w:t xml:space="preserve">laikinai atliekantis direktoriaus pareigines </w:t>
      </w:r>
    </w:p>
    <w:p w14:paraId="3DC8C1DF" w14:textId="03FFF4B5" w:rsidR="00806344" w:rsidRPr="00D12491" w:rsidRDefault="00105CB2" w:rsidP="007F2982">
      <w:pPr>
        <w:rPr>
          <w:lang w:val="lt-LT"/>
        </w:rPr>
      </w:pPr>
      <w:r>
        <w:rPr>
          <w:lang w:val="lt-LT"/>
        </w:rPr>
        <w:t>funkcijas</w:t>
      </w:r>
      <w:r>
        <w:rPr>
          <w:lang w:val="lt-LT"/>
        </w:rPr>
        <w:tab/>
      </w:r>
      <w:r w:rsidR="007F2982">
        <w:rPr>
          <w:lang w:val="lt-LT"/>
        </w:rPr>
        <w:t xml:space="preserve">                                                                                      </w:t>
      </w:r>
      <w:r>
        <w:rPr>
          <w:lang w:val="lt-LT"/>
        </w:rPr>
        <w:t>Antanas Mikuckis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806344" w:rsidRPr="00D12491" w14:paraId="3465CFB7" w14:textId="77777777" w:rsidTr="00D6732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5ABB" w14:textId="77777777" w:rsidR="00806344" w:rsidRPr="000B76DB" w:rsidRDefault="00806344" w:rsidP="007F2982">
            <w:pPr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</w:t>
            </w: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Vadovo pareigos</w:t>
            </w: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)</w:t>
            </w:r>
          </w:p>
        </w:tc>
        <w:tc>
          <w:tcPr>
            <w:tcW w:w="284" w:type="dxa"/>
          </w:tcPr>
          <w:p w14:paraId="101FA628" w14:textId="77777777" w:rsidR="00806344" w:rsidRPr="000B76DB" w:rsidRDefault="00806344" w:rsidP="007F2982">
            <w:pPr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076D" w14:textId="77777777" w:rsidR="00806344" w:rsidRPr="000B76DB" w:rsidRDefault="00806344" w:rsidP="007F2982">
            <w:pPr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8C7B199" w14:textId="77777777" w:rsidR="00806344" w:rsidRPr="000B76DB" w:rsidRDefault="00806344" w:rsidP="007F2982">
            <w:pPr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FB9F" w14:textId="77777777" w:rsidR="00806344" w:rsidRPr="000B76DB" w:rsidRDefault="00806344" w:rsidP="007F2982">
            <w:pPr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40DE67DD" w14:textId="77777777" w:rsidR="00806344" w:rsidRPr="00D12491" w:rsidRDefault="00806344" w:rsidP="007F2982">
      <w:pPr>
        <w:rPr>
          <w:lang w:val="lt-LT"/>
        </w:rPr>
      </w:pPr>
    </w:p>
    <w:sectPr w:rsidR="00806344" w:rsidRPr="00D12491" w:rsidSect="00D1249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22D5C" w14:textId="77777777" w:rsidR="001D4FE8" w:rsidRDefault="001D4FE8" w:rsidP="00D12491">
      <w:r>
        <w:separator/>
      </w:r>
    </w:p>
  </w:endnote>
  <w:endnote w:type="continuationSeparator" w:id="0">
    <w:p w14:paraId="1D8D799A" w14:textId="77777777" w:rsidR="001D4FE8" w:rsidRDefault="001D4FE8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E89E" w14:textId="77777777" w:rsidR="001D4FE8" w:rsidRDefault="001D4FE8" w:rsidP="00D12491">
      <w:r>
        <w:separator/>
      </w:r>
    </w:p>
  </w:footnote>
  <w:footnote w:type="continuationSeparator" w:id="0">
    <w:p w14:paraId="0FAEAA63" w14:textId="77777777" w:rsidR="001D4FE8" w:rsidRDefault="001D4FE8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2E4D510E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224C56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689"/>
    <w:multiLevelType w:val="hybridMultilevel"/>
    <w:tmpl w:val="EB3637DE"/>
    <w:lvl w:ilvl="0" w:tplc="766A650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0E52"/>
    <w:multiLevelType w:val="multilevel"/>
    <w:tmpl w:val="5170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1"/>
    <w:rsid w:val="00016D4B"/>
    <w:rsid w:val="00046D4D"/>
    <w:rsid w:val="00082E46"/>
    <w:rsid w:val="000853BC"/>
    <w:rsid w:val="000B76DB"/>
    <w:rsid w:val="00105CB2"/>
    <w:rsid w:val="001A440D"/>
    <w:rsid w:val="001D4FE8"/>
    <w:rsid w:val="001F5B8A"/>
    <w:rsid w:val="001F67F1"/>
    <w:rsid w:val="00203272"/>
    <w:rsid w:val="00224C56"/>
    <w:rsid w:val="00261838"/>
    <w:rsid w:val="00280DBC"/>
    <w:rsid w:val="002B3730"/>
    <w:rsid w:val="002B69FC"/>
    <w:rsid w:val="002C3EDA"/>
    <w:rsid w:val="00326FA0"/>
    <w:rsid w:val="0034075A"/>
    <w:rsid w:val="003E3B1C"/>
    <w:rsid w:val="003E6ECC"/>
    <w:rsid w:val="00585D49"/>
    <w:rsid w:val="005A0F30"/>
    <w:rsid w:val="005F1E37"/>
    <w:rsid w:val="0060528A"/>
    <w:rsid w:val="00613343"/>
    <w:rsid w:val="00630C47"/>
    <w:rsid w:val="006855F4"/>
    <w:rsid w:val="006A757D"/>
    <w:rsid w:val="006E11D6"/>
    <w:rsid w:val="006F3A7F"/>
    <w:rsid w:val="00753A3A"/>
    <w:rsid w:val="00762057"/>
    <w:rsid w:val="007D28FF"/>
    <w:rsid w:val="007F2982"/>
    <w:rsid w:val="00806344"/>
    <w:rsid w:val="00834CF1"/>
    <w:rsid w:val="008847DB"/>
    <w:rsid w:val="008B5381"/>
    <w:rsid w:val="00941C4C"/>
    <w:rsid w:val="00963B60"/>
    <w:rsid w:val="00975410"/>
    <w:rsid w:val="009B067C"/>
    <w:rsid w:val="00A47E42"/>
    <w:rsid w:val="00A87F3A"/>
    <w:rsid w:val="00AA6BF7"/>
    <w:rsid w:val="00AB0A03"/>
    <w:rsid w:val="00C30E9F"/>
    <w:rsid w:val="00C76325"/>
    <w:rsid w:val="00C915A4"/>
    <w:rsid w:val="00C978BE"/>
    <w:rsid w:val="00CA16B4"/>
    <w:rsid w:val="00CF2C8D"/>
    <w:rsid w:val="00D12491"/>
    <w:rsid w:val="00D17B20"/>
    <w:rsid w:val="00D45505"/>
    <w:rsid w:val="00D555B7"/>
    <w:rsid w:val="00D92A1E"/>
    <w:rsid w:val="00DF031A"/>
    <w:rsid w:val="00E40C61"/>
    <w:rsid w:val="00E7501A"/>
    <w:rsid w:val="00EC7E60"/>
    <w:rsid w:val="00F30FBA"/>
    <w:rsid w:val="00FB7A38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847DB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Admin</cp:lastModifiedBy>
  <cp:revision>2</cp:revision>
  <dcterms:created xsi:type="dcterms:W3CDTF">2025-05-26T10:29:00Z</dcterms:created>
  <dcterms:modified xsi:type="dcterms:W3CDTF">2025-05-26T10:29:00Z</dcterms:modified>
</cp:coreProperties>
</file>