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0E" w:rsidRDefault="00986697" w:rsidP="00986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697">
        <w:rPr>
          <w:rFonts w:ascii="Times New Roman" w:hAnsi="Times New Roman" w:cs="Times New Roman"/>
          <w:b/>
          <w:sz w:val="24"/>
          <w:szCs w:val="24"/>
        </w:rPr>
        <w:t>INFORMACINIS PRANEŠIMAS DĖL KONKURSO SĄLYGŲ PAPILDYMO-PAKEITIMO</w:t>
      </w:r>
    </w:p>
    <w:p w:rsidR="00986697" w:rsidRDefault="00986697" w:rsidP="0098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697" w:rsidRDefault="00687B37" w:rsidP="00687B37">
      <w:pPr>
        <w:rPr>
          <w:rFonts w:ascii="Times New Roman" w:hAnsi="Times New Roman" w:cs="Times New Roman"/>
          <w:sz w:val="24"/>
          <w:szCs w:val="24"/>
        </w:rPr>
      </w:pPr>
      <w:r w:rsidRPr="00687B37">
        <w:rPr>
          <w:rFonts w:ascii="Times New Roman" w:hAnsi="Times New Roman" w:cs="Times New Roman"/>
          <w:sz w:val="24"/>
          <w:szCs w:val="24"/>
        </w:rPr>
        <w:t>Informuojame, kad</w:t>
      </w:r>
      <w:r>
        <w:rPr>
          <w:rFonts w:ascii="Times New Roman" w:hAnsi="Times New Roman" w:cs="Times New Roman"/>
          <w:sz w:val="24"/>
          <w:szCs w:val="24"/>
        </w:rPr>
        <w:t xml:space="preserve"> atlikti pakeitimai „Vaikų vasaros stovyklų organizavimo paslaugų, skirtų sveikatos stiprinimui“ konkurso sąlygose (</w:t>
      </w:r>
      <w:r w:rsidR="00EC5AD6">
        <w:rPr>
          <w:rFonts w:ascii="Times New Roman" w:hAnsi="Times New Roman" w:cs="Times New Roman"/>
          <w:sz w:val="24"/>
          <w:szCs w:val="24"/>
        </w:rPr>
        <w:t xml:space="preserve">pakeitimai </w:t>
      </w:r>
      <w:r>
        <w:rPr>
          <w:rFonts w:ascii="Times New Roman" w:hAnsi="Times New Roman" w:cs="Times New Roman"/>
          <w:sz w:val="24"/>
          <w:szCs w:val="24"/>
        </w:rPr>
        <w:t>pažymėt</w:t>
      </w:r>
      <w:r w:rsidR="00EC5A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žalia spalva):</w:t>
      </w:r>
    </w:p>
    <w:p w:rsid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Sąlygų aprašo 16 p., 18 p., 19.2 p., 23 p., 25 p.</w:t>
      </w:r>
      <w:r w:rsidR="00DF13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36.5, 37 p., 51 p., 64.1 p., </w:t>
      </w:r>
      <w:r w:rsidR="00EC5AD6">
        <w:rPr>
          <w:rFonts w:ascii="Times New Roman" w:hAnsi="Times New Roman" w:cs="Times New Roman"/>
          <w:sz w:val="24"/>
          <w:szCs w:val="24"/>
        </w:rPr>
        <w:t>63 p. (ištrinta sakinio dalis „Pašalinimo pagrindų nebuvimo</w:t>
      </w:r>
      <w:r w:rsidR="00746CE5">
        <w:rPr>
          <w:rFonts w:ascii="Times New Roman" w:hAnsi="Times New Roman" w:cs="Times New Roman"/>
          <w:sz w:val="24"/>
          <w:szCs w:val="24"/>
        </w:rPr>
        <w:t xml:space="preserve"> ir“</w:t>
      </w:r>
      <w:r w:rsidR="00EC5AD6">
        <w:rPr>
          <w:rFonts w:ascii="Times New Roman" w:hAnsi="Times New Roman" w:cs="Times New Roman"/>
          <w:sz w:val="24"/>
          <w:szCs w:val="24"/>
        </w:rPr>
        <w:t>)</w:t>
      </w:r>
      <w:r w:rsidR="00746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65.6 p.</w:t>
      </w:r>
      <w:r w:rsidR="00CE6645">
        <w:rPr>
          <w:rFonts w:ascii="Times New Roman" w:hAnsi="Times New Roman" w:cs="Times New Roman"/>
          <w:sz w:val="24"/>
          <w:szCs w:val="24"/>
        </w:rPr>
        <w:t xml:space="preserve"> ištrintas pirminių sąlygų 32 p.</w:t>
      </w:r>
      <w:r w:rsidR="00DA0B06">
        <w:rPr>
          <w:rFonts w:ascii="Times New Roman" w:hAnsi="Times New Roman" w:cs="Times New Roman"/>
          <w:sz w:val="24"/>
          <w:szCs w:val="24"/>
        </w:rPr>
        <w:t xml:space="preserve"> </w:t>
      </w:r>
      <w:r w:rsidR="00DA0B06" w:rsidRPr="00DA0B06">
        <w:rPr>
          <w:rFonts w:ascii="Times New Roman" w:hAnsi="Times New Roman" w:cs="Times New Roman"/>
          <w:sz w:val="24"/>
          <w:szCs w:val="24"/>
        </w:rPr>
        <w:t>(„</w:t>
      </w:r>
      <w:r w:rsidR="00DA0B06" w:rsidRPr="00DA0B06">
        <w:rPr>
          <w:rFonts w:ascii="Times New Roman" w:hAnsi="Times New Roman" w:cs="Times New Roman"/>
          <w:iCs/>
          <w:sz w:val="24"/>
          <w:szCs w:val="24"/>
        </w:rPr>
        <w:t xml:space="preserve">Pasiūlymas privalo būti pasirašytas tiekėjo vadovo. </w:t>
      </w:r>
      <w:r w:rsidR="00DA0B06" w:rsidRPr="00DA0B06">
        <w:rPr>
          <w:rFonts w:ascii="Times New Roman" w:hAnsi="Times New Roman" w:cs="Times New Roman"/>
          <w:bCs/>
          <w:sz w:val="24"/>
          <w:szCs w:val="24"/>
        </w:rPr>
        <w:t>Jeigu pasiūlymą pasirašo ne tiekėjo vadovas, kartu su pasiūlymu turi būti pateiktas pasiūlymą pasirašančio tiekėjo atstovo įgaliojimas pasirašyti pasiūlymą</w:t>
      </w:r>
      <w:r w:rsidR="00DA0B06" w:rsidRPr="00DA0B06">
        <w:rPr>
          <w:rFonts w:ascii="Times New Roman" w:hAnsi="Times New Roman" w:cs="Times New Roman"/>
          <w:sz w:val="24"/>
          <w:szCs w:val="24"/>
        </w:rPr>
        <w:t>.</w:t>
      </w:r>
      <w:r w:rsidR="00DA0B06" w:rsidRPr="00DA0B06">
        <w:rPr>
          <w:rFonts w:ascii="Times New Roman" w:hAnsi="Times New Roman" w:cs="Times New Roman"/>
          <w:sz w:val="24"/>
          <w:szCs w:val="24"/>
        </w:rPr>
        <w:t>“)</w:t>
      </w:r>
      <w:bookmarkStart w:id="0" w:name="_GoBack"/>
      <w:bookmarkEnd w:id="0"/>
    </w:p>
    <w:p w:rsidR="00EC5AD6" w:rsidRDefault="00746CE5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 „</w:t>
      </w:r>
      <w:r w:rsidR="00EC5AD6">
        <w:rPr>
          <w:rFonts w:ascii="Times New Roman" w:hAnsi="Times New Roman" w:cs="Times New Roman"/>
          <w:sz w:val="24"/>
          <w:szCs w:val="24"/>
        </w:rPr>
        <w:t>Pasiūlymo forma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:rsidR="00746CE5" w:rsidRDefault="00746CE5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 „Techninė specifikacija“ V skyriaus 2 dalies 2 pastraipa (ištrinta sakinio dalis „Esant poreikiui“);</w:t>
      </w:r>
    </w:p>
    <w:p w:rsidR="00746CE5" w:rsidRDefault="00746CE5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priedas „Specialistų, kurie bus atsakingi už sutarties vykdymą, sąrašas“</w:t>
      </w:r>
      <w:r w:rsidR="00DF13C3">
        <w:rPr>
          <w:rFonts w:ascii="Times New Roman" w:hAnsi="Times New Roman" w:cs="Times New Roman"/>
          <w:sz w:val="24"/>
          <w:szCs w:val="24"/>
        </w:rPr>
        <w:t>;</w:t>
      </w:r>
    </w:p>
    <w:p w:rsidR="00DF13C3" w:rsidRDefault="00DF13C3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priedas „Sutarties BS+SS“ Paslaugų pirkimo – pardavimo sutarties specialiųjų sąlygų 3.3 p., 9.4 p., 9.5 p., 11.1 p. </w:t>
      </w:r>
    </w:p>
    <w:p w:rsidR="004E64AD" w:rsidRDefault="00D26B4F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Prašymo pateikti paaiškinimus terminas jau praėjo (2025-05-25), jo pakeisti sistemoje, galimybės nėra, todėl informuojame, kad </w:t>
      </w:r>
      <w:r w:rsidR="001F030A">
        <w:rPr>
          <w:rFonts w:ascii="Times New Roman" w:hAnsi="Times New Roman" w:cs="Times New Roman"/>
          <w:sz w:val="24"/>
          <w:szCs w:val="24"/>
        </w:rPr>
        <w:t xml:space="preserve">terminas </w:t>
      </w:r>
      <w:r>
        <w:rPr>
          <w:rFonts w:ascii="Times New Roman" w:hAnsi="Times New Roman" w:cs="Times New Roman"/>
          <w:sz w:val="24"/>
          <w:szCs w:val="24"/>
        </w:rPr>
        <w:t>pateikti paaiškini</w:t>
      </w:r>
      <w:r w:rsidR="001F030A">
        <w:rPr>
          <w:rFonts w:ascii="Times New Roman" w:hAnsi="Times New Roman" w:cs="Times New Roman"/>
          <w:sz w:val="24"/>
          <w:szCs w:val="24"/>
        </w:rPr>
        <w:t xml:space="preserve">mus pratęsiamas iki </w:t>
      </w:r>
      <w:r w:rsidR="001F030A" w:rsidRPr="001F030A">
        <w:rPr>
          <w:rFonts w:ascii="Times New Roman" w:hAnsi="Times New Roman" w:cs="Times New Roman"/>
          <w:b/>
          <w:sz w:val="24"/>
          <w:szCs w:val="24"/>
        </w:rPr>
        <w:t>2025-06-01</w:t>
      </w:r>
      <w:r w:rsidR="001F0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3C3" w:rsidRDefault="0073774E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Pasiūlymų pateikimo terminas pratęsiamas iki </w:t>
      </w:r>
      <w:r w:rsidRPr="0073774E">
        <w:rPr>
          <w:rFonts w:ascii="Times New Roman" w:hAnsi="Times New Roman" w:cs="Times New Roman"/>
          <w:b/>
          <w:sz w:val="24"/>
          <w:szCs w:val="24"/>
        </w:rPr>
        <w:t>2025-06-06, 9:00 val</w:t>
      </w:r>
      <w:r>
        <w:rPr>
          <w:rFonts w:ascii="Times New Roman" w:hAnsi="Times New Roman" w:cs="Times New Roman"/>
          <w:sz w:val="24"/>
          <w:szCs w:val="24"/>
        </w:rPr>
        <w:t>. (buvo iki 2025-05-30, 13:00 val.)</w:t>
      </w:r>
    </w:p>
    <w:p w:rsidR="00EC5AD6" w:rsidRDefault="00EC5AD6" w:rsidP="00687B37">
      <w:pPr>
        <w:rPr>
          <w:rFonts w:ascii="Times New Roman" w:hAnsi="Times New Roman" w:cs="Times New Roman"/>
          <w:sz w:val="24"/>
          <w:szCs w:val="24"/>
        </w:rPr>
      </w:pPr>
    </w:p>
    <w:p w:rsid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</w:p>
    <w:p w:rsidR="00687B37" w:rsidRP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</w:p>
    <w:sectPr w:rsidR="00687B37" w:rsidRPr="00687B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7"/>
    <w:rsid w:val="001F030A"/>
    <w:rsid w:val="004E64AD"/>
    <w:rsid w:val="0068160E"/>
    <w:rsid w:val="00687B37"/>
    <w:rsid w:val="0073774E"/>
    <w:rsid w:val="00746CE5"/>
    <w:rsid w:val="00986697"/>
    <w:rsid w:val="00CE6645"/>
    <w:rsid w:val="00D26B4F"/>
    <w:rsid w:val="00DA0B06"/>
    <w:rsid w:val="00DF13C3"/>
    <w:rsid w:val="00E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5D32"/>
  <w15:chartTrackingRefBased/>
  <w15:docId w15:val="{9A778B8F-185C-4914-9285-C2B56D00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4</cp:revision>
  <dcterms:created xsi:type="dcterms:W3CDTF">2025-05-28T07:25:00Z</dcterms:created>
  <dcterms:modified xsi:type="dcterms:W3CDTF">2025-05-28T12:08:00Z</dcterms:modified>
</cp:coreProperties>
</file>