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8FEADA" w14:textId="5E17D6D3" w:rsidR="00210495" w:rsidRPr="005B45BF" w:rsidRDefault="00210495" w:rsidP="00210495">
      <w:pPr>
        <w:ind w:left="2592" w:firstLine="1296"/>
        <w:rPr>
          <w:rFonts w:cs="Times New Roman"/>
          <w:b/>
          <w:bCs/>
        </w:rPr>
      </w:pPr>
      <w:r w:rsidRPr="005B45BF">
        <w:rPr>
          <w:rFonts w:cs="Times New Roman"/>
          <w:b/>
          <w:bCs/>
        </w:rPr>
        <w:t>VIEŠOJI ĮSTAIGA</w:t>
      </w:r>
    </w:p>
    <w:p w14:paraId="3AD46E87" w14:textId="310EF06A" w:rsidR="00210495" w:rsidRPr="005B45BF" w:rsidRDefault="00210495" w:rsidP="00210495">
      <w:pPr>
        <w:ind w:firstLine="1296"/>
        <w:rPr>
          <w:rFonts w:cs="Times New Roman"/>
          <w:b/>
          <w:bCs/>
        </w:rPr>
      </w:pPr>
      <w:r w:rsidRPr="005B45BF">
        <w:rPr>
          <w:rFonts w:cs="Times New Roman"/>
          <w:b/>
          <w:bCs/>
        </w:rPr>
        <w:t>VILNIAUS UNIVERSITETO LIGONINĖ SANTAROS KLINIKOS</w:t>
      </w:r>
    </w:p>
    <w:p w14:paraId="0742CC0A" w14:textId="6FB0BA9C" w:rsidR="00C75FE8" w:rsidRPr="005B45BF" w:rsidRDefault="00210495" w:rsidP="00C75FE8">
      <w:pPr>
        <w:rPr>
          <w:rFonts w:cs="Times New Roman"/>
          <w:b/>
          <w:bCs/>
        </w:rPr>
      </w:pPr>
      <w:r w:rsidRPr="005B45BF">
        <w:rPr>
          <w:rFonts w:cs="Times New Roman"/>
          <w:b/>
          <w:bCs/>
        </w:rPr>
        <w:tab/>
      </w:r>
      <w:r w:rsidR="00C75FE8" w:rsidRPr="005B45BF">
        <w:rPr>
          <w:rFonts w:cs="Times New Roman"/>
          <w:b/>
          <w:bCs/>
        </w:rPr>
        <w:tab/>
        <w:t>VIEŠOJO PIRKIMO KOMISIJAI</w:t>
      </w:r>
    </w:p>
    <w:p w14:paraId="553D19EA" w14:textId="289A564E" w:rsidR="00210495" w:rsidRPr="005B45BF" w:rsidRDefault="00210495">
      <w:pPr>
        <w:rPr>
          <w:rFonts w:cs="Times New Roman"/>
        </w:rPr>
      </w:pPr>
      <w:r w:rsidRPr="005B45BF">
        <w:rPr>
          <w:rFonts w:cs="Times New Roman"/>
        </w:rPr>
        <w:tab/>
      </w:r>
    </w:p>
    <w:p w14:paraId="5B63821A" w14:textId="3FAEC819" w:rsidR="00210495" w:rsidRPr="005B45BF" w:rsidRDefault="00210495" w:rsidP="00210495">
      <w:pPr>
        <w:rPr>
          <w:rFonts w:cs="Times New Roman"/>
        </w:rPr>
      </w:pPr>
      <w:r w:rsidRPr="005B45BF">
        <w:rPr>
          <w:rFonts w:cs="Times New Roman"/>
        </w:rPr>
        <w:t>Farmacinės veiklos skyrius</w:t>
      </w:r>
    </w:p>
    <w:p w14:paraId="66D9377C" w14:textId="2690493C" w:rsidR="00210495" w:rsidRPr="005B45BF" w:rsidRDefault="00210495" w:rsidP="00210495">
      <w:pPr>
        <w:rPr>
          <w:rFonts w:cs="Times New Roman"/>
        </w:rPr>
      </w:pPr>
      <w:r w:rsidRPr="005B45BF">
        <w:rPr>
          <w:rFonts w:cs="Times New Roman"/>
        </w:rPr>
        <w:t>Vyriausioji specialistė</w:t>
      </w:r>
    </w:p>
    <w:p w14:paraId="35C96AC6" w14:textId="77777777" w:rsidR="00210495" w:rsidRPr="005B45BF" w:rsidRDefault="00210495" w:rsidP="00210495">
      <w:pPr>
        <w:ind w:left="1296" w:firstLine="1296"/>
        <w:rPr>
          <w:rFonts w:cs="Times New Roman"/>
          <w:b/>
          <w:bCs/>
        </w:rPr>
      </w:pPr>
      <w:r w:rsidRPr="005B45BF">
        <w:rPr>
          <w:rFonts w:cs="Times New Roman"/>
          <w:b/>
          <w:bCs/>
        </w:rPr>
        <w:t xml:space="preserve">DĖL RINKOS KONSULTACIJOS </w:t>
      </w:r>
    </w:p>
    <w:p w14:paraId="3A390B30" w14:textId="68478220" w:rsidR="00210495" w:rsidRPr="00D067DB" w:rsidRDefault="00210495" w:rsidP="008C4663">
      <w:pPr>
        <w:rPr>
          <w:rFonts w:cs="Times New Roman"/>
        </w:rPr>
      </w:pPr>
      <w:r w:rsidRPr="00D067DB">
        <w:rPr>
          <w:rFonts w:cs="Times New Roman"/>
        </w:rPr>
        <w:t>„</w:t>
      </w:r>
      <w:r w:rsidR="00D067DB" w:rsidRPr="00D067DB">
        <w:rPr>
          <w:rFonts w:cs="Times New Roman"/>
        </w:rPr>
        <w:t>Vienkartinės medicinos pagalbos priemonės chirurgijai Vaikų ligų skyrių poreikiams</w:t>
      </w:r>
      <w:r w:rsidR="008C4663" w:rsidRPr="00D067DB">
        <w:t>“</w:t>
      </w:r>
      <w:r w:rsidR="00B20D1C" w:rsidRPr="00D067DB">
        <w:rPr>
          <w:rFonts w:cs="Times New Roman"/>
        </w:rPr>
        <w:t xml:space="preserve"> </w:t>
      </w:r>
      <w:r w:rsidRPr="00D067DB">
        <w:rPr>
          <w:rFonts w:cs="Times New Roman"/>
        </w:rPr>
        <w:t>(Nr.</w:t>
      </w:r>
      <w:r w:rsidR="00D067DB" w:rsidRPr="00864CB7">
        <w:rPr>
          <w:rFonts w:cs="Times New Roman"/>
        </w:rPr>
        <w:t>982</w:t>
      </w:r>
      <w:r w:rsidR="00F61CCF">
        <w:rPr>
          <w:rFonts w:cs="Times New Roman"/>
        </w:rPr>
        <w:t>4</w:t>
      </w:r>
      <w:r w:rsidRPr="00864CB7">
        <w:rPr>
          <w:rFonts w:cs="Times New Roman"/>
        </w:rPr>
        <w:t>)</w:t>
      </w:r>
    </w:p>
    <w:p w14:paraId="6D3832FF" w14:textId="0B11FC4F" w:rsidR="00210495" w:rsidRPr="00D067DB" w:rsidRDefault="00210495" w:rsidP="007C0EEF">
      <w:pPr>
        <w:ind w:left="1296" w:firstLine="1296"/>
        <w:rPr>
          <w:rFonts w:cs="Times New Roman"/>
        </w:rPr>
      </w:pPr>
      <w:r w:rsidRPr="00D067DB">
        <w:rPr>
          <w:rFonts w:cs="Times New Roman"/>
        </w:rPr>
        <w:t>VIEŠOJO PIRKIMO VERTINIMO IŠVADOS</w:t>
      </w:r>
    </w:p>
    <w:p w14:paraId="28587E76" w14:textId="0805B49D" w:rsidR="00210495" w:rsidRPr="00D067DB" w:rsidRDefault="00210495" w:rsidP="00090CEE">
      <w:pPr>
        <w:ind w:left="2592" w:firstLine="1296"/>
        <w:rPr>
          <w:rFonts w:cs="Times New Roman"/>
        </w:rPr>
      </w:pPr>
      <w:r w:rsidRPr="00D067DB">
        <w:rPr>
          <w:rFonts w:cs="Times New Roman"/>
        </w:rPr>
        <w:t>202</w:t>
      </w:r>
      <w:r w:rsidR="008C4663" w:rsidRPr="00D067DB">
        <w:rPr>
          <w:rFonts w:cs="Times New Roman"/>
        </w:rPr>
        <w:t>5</w:t>
      </w:r>
      <w:r w:rsidRPr="00D067DB">
        <w:rPr>
          <w:rFonts w:cs="Times New Roman"/>
        </w:rPr>
        <w:t>-</w:t>
      </w:r>
      <w:r w:rsidR="008C4663" w:rsidRPr="00D067DB">
        <w:rPr>
          <w:rFonts w:cs="Times New Roman"/>
        </w:rPr>
        <w:t>0</w:t>
      </w:r>
      <w:r w:rsidR="00D067DB">
        <w:rPr>
          <w:rFonts w:cs="Times New Roman"/>
        </w:rPr>
        <w:t>4</w:t>
      </w:r>
      <w:r w:rsidRPr="00D067DB">
        <w:rPr>
          <w:rFonts w:cs="Times New Roman"/>
        </w:rPr>
        <w:t>-</w:t>
      </w:r>
      <w:r w:rsidR="00F61CCF">
        <w:rPr>
          <w:rFonts w:cs="Times New Roman"/>
        </w:rPr>
        <w:t>23</w:t>
      </w:r>
    </w:p>
    <w:p w14:paraId="5950586B" w14:textId="77777777" w:rsidR="003E2D35" w:rsidRPr="00D067DB" w:rsidRDefault="003E2D35" w:rsidP="00090CEE">
      <w:pPr>
        <w:ind w:left="2592" w:firstLine="1296"/>
        <w:rPr>
          <w:rFonts w:cs="Times New Roman"/>
        </w:rPr>
      </w:pPr>
    </w:p>
    <w:p w14:paraId="7B7BADDC" w14:textId="649FFFDD" w:rsidR="00B37CC5" w:rsidRPr="00864CB7" w:rsidRDefault="00593094" w:rsidP="00E13DB1">
      <w:pPr>
        <w:jc w:val="both"/>
        <w:rPr>
          <w:rFonts w:cs="Times New Roman"/>
          <w:szCs w:val="24"/>
        </w:rPr>
      </w:pPr>
      <w:r w:rsidRPr="00864CB7">
        <w:rPr>
          <w:rFonts w:cs="Times New Roman"/>
          <w:szCs w:val="24"/>
        </w:rPr>
        <w:t>Įvertinus ir išnagrinėjus centrinėje viešųjų pirkimų informacinėje sistemoje vykdytos rinkos konsultacij</w:t>
      </w:r>
      <w:r w:rsidR="0072208B" w:rsidRPr="00864CB7">
        <w:rPr>
          <w:rFonts w:cs="Times New Roman"/>
          <w:szCs w:val="24"/>
        </w:rPr>
        <w:t>os</w:t>
      </w:r>
      <w:r w:rsidRPr="00864CB7">
        <w:rPr>
          <w:rFonts w:cs="Times New Roman"/>
          <w:szCs w:val="24"/>
        </w:rPr>
        <w:t xml:space="preserve"> </w:t>
      </w:r>
      <w:r w:rsidR="0025719C" w:rsidRPr="00864CB7">
        <w:rPr>
          <w:rFonts w:cs="Times New Roman"/>
          <w:szCs w:val="24"/>
        </w:rPr>
        <w:t xml:space="preserve">CVP IS Nr. </w:t>
      </w:r>
      <w:r w:rsidR="00F61CCF">
        <w:rPr>
          <w:rFonts w:cs="Times New Roman"/>
          <w:szCs w:val="24"/>
        </w:rPr>
        <w:t>2104100</w:t>
      </w:r>
      <w:r w:rsidR="00C84830" w:rsidRPr="00864CB7">
        <w:rPr>
          <w:rFonts w:cs="Times New Roman"/>
          <w:szCs w:val="24"/>
        </w:rPr>
        <w:t xml:space="preserve"> </w:t>
      </w:r>
      <w:r w:rsidRPr="00864CB7">
        <w:rPr>
          <w:rFonts w:cs="Times New Roman"/>
          <w:szCs w:val="24"/>
        </w:rPr>
        <w:t>metu pateiktas pastabas/pasiūlymus</w:t>
      </w:r>
      <w:r w:rsidR="00181845">
        <w:rPr>
          <w:rFonts w:cs="Times New Roman"/>
          <w:szCs w:val="24"/>
        </w:rPr>
        <w:t xml:space="preserve"> iš </w:t>
      </w:r>
      <w:r w:rsidR="00AE5872">
        <w:rPr>
          <w:rFonts w:cs="Times New Roman"/>
          <w:szCs w:val="24"/>
        </w:rPr>
        <w:t xml:space="preserve">3 tiekėjų </w:t>
      </w:r>
    </w:p>
    <w:p w14:paraId="0711A51F" w14:textId="77777777" w:rsidR="00593094" w:rsidRDefault="00593094" w:rsidP="00E13DB1">
      <w:pPr>
        <w:jc w:val="both"/>
        <w:rPr>
          <w:rFonts w:cs="Times New Roman"/>
          <w:szCs w:val="24"/>
          <w:highlight w:val="yellow"/>
        </w:rPr>
      </w:pPr>
    </w:p>
    <w:p w14:paraId="746868FE" w14:textId="77777777" w:rsidR="00AE5872" w:rsidRDefault="00F61CCF" w:rsidP="00AE5872">
      <w:pPr>
        <w:jc w:val="both"/>
        <w:rPr>
          <w:rFonts w:cs="Times New Roman"/>
          <w:szCs w:val="24"/>
          <w:shd w:val="clear" w:color="auto" w:fill="FFFFFF"/>
        </w:rPr>
      </w:pPr>
      <w:r w:rsidRPr="00F61CCF">
        <w:rPr>
          <w:rFonts w:cs="Times New Roman"/>
          <w:szCs w:val="24"/>
          <w:shd w:val="clear" w:color="auto" w:fill="FFFFFF"/>
        </w:rPr>
        <w:t xml:space="preserve">Vienodas kainas visoms pirkimo dalims pasiūlė </w:t>
      </w:r>
      <w:r w:rsidR="004F5FF2">
        <w:rPr>
          <w:rFonts w:cs="Times New Roman"/>
          <w:szCs w:val="24"/>
          <w:shd w:val="clear" w:color="auto" w:fill="FFFFFF"/>
        </w:rPr>
        <w:t>du tiekėjai</w:t>
      </w:r>
      <w:r w:rsidR="00AE5872">
        <w:rPr>
          <w:rFonts w:cs="Times New Roman"/>
          <w:szCs w:val="24"/>
          <w:shd w:val="clear" w:color="auto" w:fill="FFFFFF"/>
        </w:rPr>
        <w:t>.</w:t>
      </w:r>
    </w:p>
    <w:p w14:paraId="68BA86FF" w14:textId="727ACBA4" w:rsidR="00F61CCF" w:rsidRPr="00F61CCF" w:rsidRDefault="00AE5872" w:rsidP="00F61CCF">
      <w:pPr>
        <w:jc w:val="both"/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 xml:space="preserve">1 tiekėjas </w:t>
      </w:r>
      <w:r w:rsidR="00F61CCF" w:rsidRPr="00F61CCF">
        <w:rPr>
          <w:rFonts w:cs="Times New Roman"/>
          <w:szCs w:val="24"/>
          <w:shd w:val="clear" w:color="auto" w:fill="FFFFFF"/>
        </w:rPr>
        <w:t xml:space="preserve"> kainų </w:t>
      </w:r>
      <w:r w:rsidR="00181845">
        <w:rPr>
          <w:rFonts w:cs="Times New Roman"/>
          <w:szCs w:val="24"/>
          <w:shd w:val="clear" w:color="auto" w:fill="FFFFFF"/>
        </w:rPr>
        <w:t xml:space="preserve">pasiūlymo </w:t>
      </w:r>
      <w:r w:rsidR="00F61CCF" w:rsidRPr="00F61CCF">
        <w:rPr>
          <w:rFonts w:cs="Times New Roman"/>
          <w:szCs w:val="24"/>
          <w:shd w:val="clear" w:color="auto" w:fill="FFFFFF"/>
        </w:rPr>
        <w:t>nepateikė.</w:t>
      </w:r>
    </w:p>
    <w:p w14:paraId="41948593" w14:textId="77777777" w:rsidR="00F61CCF" w:rsidRDefault="00F61CCF" w:rsidP="00F61CCF">
      <w:pPr>
        <w:jc w:val="both"/>
        <w:rPr>
          <w:rFonts w:cs="Times New Roman"/>
          <w:b/>
          <w:bCs/>
          <w:szCs w:val="24"/>
          <w:shd w:val="clear" w:color="auto" w:fill="FFFFFF"/>
        </w:rPr>
      </w:pPr>
    </w:p>
    <w:p w14:paraId="01416D0C" w14:textId="5F7643B6" w:rsidR="00F61CCF" w:rsidRPr="00F61CCF" w:rsidRDefault="00F61CCF" w:rsidP="00F61CCF">
      <w:pPr>
        <w:jc w:val="both"/>
        <w:rPr>
          <w:rFonts w:cs="Times New Roman"/>
          <w:szCs w:val="24"/>
          <w:shd w:val="clear" w:color="auto" w:fill="FFFFFF"/>
        </w:rPr>
      </w:pPr>
      <w:r>
        <w:rPr>
          <w:rFonts w:cs="Times New Roman"/>
          <w:b/>
          <w:bCs/>
          <w:szCs w:val="24"/>
          <w:shd w:val="clear" w:color="auto" w:fill="FFFFFF"/>
        </w:rPr>
        <w:t xml:space="preserve">Nutarta: </w:t>
      </w:r>
      <w:r w:rsidRPr="00F61CCF">
        <w:rPr>
          <w:rFonts w:cs="Times New Roman"/>
          <w:szCs w:val="24"/>
          <w:shd w:val="clear" w:color="auto" w:fill="FFFFFF"/>
        </w:rPr>
        <w:t xml:space="preserve">priemonių vertes nustatyti </w:t>
      </w:r>
      <w:r w:rsidR="00181845">
        <w:rPr>
          <w:rFonts w:cs="Times New Roman"/>
          <w:szCs w:val="24"/>
          <w:shd w:val="clear" w:color="auto" w:fill="FFFFFF"/>
        </w:rPr>
        <w:t xml:space="preserve">atsižvelgiant į </w:t>
      </w:r>
      <w:r w:rsidRPr="00F61CCF">
        <w:rPr>
          <w:rFonts w:cs="Times New Roman"/>
          <w:szCs w:val="24"/>
          <w:shd w:val="clear" w:color="auto" w:fill="FFFFFF"/>
        </w:rPr>
        <w:t xml:space="preserve">pateiktus </w:t>
      </w:r>
      <w:r w:rsidR="00AE5872">
        <w:rPr>
          <w:rFonts w:cs="Times New Roman"/>
          <w:szCs w:val="24"/>
          <w:shd w:val="clear" w:color="auto" w:fill="FFFFFF"/>
        </w:rPr>
        <w:t xml:space="preserve">tiekėjų </w:t>
      </w:r>
      <w:r w:rsidRPr="00F61CCF">
        <w:rPr>
          <w:rFonts w:cs="Times New Roman"/>
          <w:szCs w:val="24"/>
          <w:shd w:val="clear" w:color="auto" w:fill="FFFFFF"/>
        </w:rPr>
        <w:t xml:space="preserve">pasiūlymus. </w:t>
      </w:r>
    </w:p>
    <w:p w14:paraId="473DC70C" w14:textId="77777777" w:rsidR="00181845" w:rsidRDefault="00181845" w:rsidP="00864CB7">
      <w:pPr>
        <w:rPr>
          <w:rFonts w:cs="Times New Roman"/>
          <w:szCs w:val="24"/>
          <w:shd w:val="clear" w:color="auto" w:fill="FFFFFF"/>
        </w:rPr>
      </w:pPr>
    </w:p>
    <w:p w14:paraId="1FB0AC20" w14:textId="77777777" w:rsidR="00181845" w:rsidRDefault="00181845" w:rsidP="00864CB7">
      <w:pPr>
        <w:rPr>
          <w:rFonts w:cs="Times New Roman"/>
          <w:szCs w:val="24"/>
          <w:shd w:val="clear" w:color="auto" w:fill="FFFFFF"/>
        </w:rPr>
      </w:pPr>
    </w:p>
    <w:p w14:paraId="6EBD8D0C" w14:textId="2E42D73E" w:rsidR="00F61CCF" w:rsidRPr="004F5FF2" w:rsidRDefault="00F61CCF" w:rsidP="00864CB7">
      <w:pPr>
        <w:rPr>
          <w:shd w:val="clear" w:color="auto" w:fill="FFFFFF"/>
        </w:rPr>
      </w:pPr>
      <w:r w:rsidRPr="004F5FF2">
        <w:rPr>
          <w:rFonts w:cs="Times New Roman"/>
          <w:szCs w:val="24"/>
          <w:shd w:val="clear" w:color="auto" w:fill="FFFFFF"/>
        </w:rPr>
        <w:t>Pastab</w:t>
      </w:r>
      <w:r w:rsidR="004F5FF2" w:rsidRPr="004F5FF2">
        <w:rPr>
          <w:rFonts w:cs="Times New Roman"/>
          <w:szCs w:val="24"/>
          <w:shd w:val="clear" w:color="auto" w:fill="FFFFFF"/>
        </w:rPr>
        <w:t>os</w:t>
      </w:r>
      <w:r w:rsidRPr="004F5FF2">
        <w:rPr>
          <w:rFonts w:cs="Times New Roman"/>
          <w:szCs w:val="24"/>
          <w:shd w:val="clear" w:color="auto" w:fill="FFFFFF"/>
        </w:rPr>
        <w:t xml:space="preserve"> techninei specifikacijai</w:t>
      </w:r>
      <w:r w:rsidR="00181845" w:rsidRPr="004F5FF2">
        <w:rPr>
          <w:rFonts w:cs="Times New Roman"/>
          <w:szCs w:val="24"/>
          <w:shd w:val="clear" w:color="auto" w:fill="FFFFFF"/>
        </w:rPr>
        <w:t xml:space="preserve"> (TS)</w:t>
      </w:r>
      <w:r w:rsidRPr="004F5FF2">
        <w:rPr>
          <w:rFonts w:cs="Times New Roman"/>
          <w:szCs w:val="24"/>
          <w:shd w:val="clear" w:color="auto" w:fill="FFFFFF"/>
        </w:rPr>
        <w:t xml:space="preserve"> gaut</w:t>
      </w:r>
      <w:r w:rsidR="004F5FF2" w:rsidRPr="004F5FF2">
        <w:rPr>
          <w:rFonts w:cs="Times New Roman"/>
          <w:szCs w:val="24"/>
          <w:shd w:val="clear" w:color="auto" w:fill="FFFFFF"/>
        </w:rPr>
        <w:t>os</w:t>
      </w:r>
      <w:r w:rsidR="00181845" w:rsidRPr="004F5FF2">
        <w:rPr>
          <w:rFonts w:cs="Times New Roman"/>
          <w:szCs w:val="24"/>
          <w:shd w:val="clear" w:color="auto" w:fill="FFFFFF"/>
        </w:rPr>
        <w:t xml:space="preserve"> iš </w:t>
      </w:r>
      <w:r w:rsidR="00AE5872">
        <w:rPr>
          <w:rFonts w:cs="Times New Roman"/>
          <w:szCs w:val="24"/>
          <w:shd w:val="clear" w:color="auto" w:fill="FFFFFF"/>
        </w:rPr>
        <w:t>1 tiekėjo</w:t>
      </w:r>
      <w:r w:rsidR="00181845" w:rsidRPr="004F5FF2">
        <w:rPr>
          <w:rFonts w:cs="Times New Roman"/>
          <w:szCs w:val="24"/>
          <w:shd w:val="clear" w:color="auto" w:fill="FFFFFF"/>
        </w:rPr>
        <w:t>.</w:t>
      </w:r>
    </w:p>
    <w:p w14:paraId="1C3D01E0" w14:textId="55484462" w:rsidR="00864CB7" w:rsidRPr="00864CB7" w:rsidRDefault="00A74692" w:rsidP="00F61CCF">
      <w:pPr>
        <w:rPr>
          <w:rFonts w:eastAsia="Times New Roman" w:cs="Times New Roman"/>
          <w:kern w:val="0"/>
          <w:sz w:val="22"/>
          <w:lang w:eastAsia="lt-LT"/>
          <w14:ligatures w14:val="none"/>
        </w:rPr>
      </w:pPr>
      <w:r w:rsidRPr="004F5FF2">
        <w:rPr>
          <w:rFonts w:cs="Times New Roman"/>
          <w:b/>
          <w:bCs/>
          <w:szCs w:val="24"/>
          <w:shd w:val="clear" w:color="auto" w:fill="FFFFFF"/>
        </w:rPr>
        <w:t>Nutarta:</w:t>
      </w:r>
      <w:r w:rsidR="0025719C" w:rsidRPr="004F5FF2">
        <w:rPr>
          <w:rFonts w:cs="Times New Roman"/>
          <w:szCs w:val="24"/>
          <w:shd w:val="clear" w:color="auto" w:fill="FFFFFF"/>
        </w:rPr>
        <w:t xml:space="preserve">. </w:t>
      </w:r>
      <w:r w:rsidR="00181845" w:rsidRPr="004F5FF2">
        <w:rPr>
          <w:rFonts w:cs="Times New Roman"/>
          <w:szCs w:val="24"/>
          <w:shd w:val="clear" w:color="auto" w:fill="FFFFFF"/>
        </w:rPr>
        <w:t>vadovau</w:t>
      </w:r>
      <w:r w:rsidR="000365ED">
        <w:rPr>
          <w:rFonts w:cs="Times New Roman"/>
          <w:szCs w:val="24"/>
          <w:shd w:val="clear" w:color="auto" w:fill="FFFFFF"/>
        </w:rPr>
        <w:t>jantis</w:t>
      </w:r>
      <w:r w:rsidR="00181845" w:rsidRPr="004F5FF2">
        <w:rPr>
          <w:rFonts w:cs="Times New Roman"/>
          <w:szCs w:val="24"/>
          <w:shd w:val="clear" w:color="auto" w:fill="FFFFFF"/>
        </w:rPr>
        <w:t xml:space="preserve"> eksperto išvada </w:t>
      </w:r>
      <w:r w:rsidR="000365ED">
        <w:rPr>
          <w:rFonts w:cs="Times New Roman"/>
          <w:szCs w:val="24"/>
          <w:shd w:val="clear" w:color="auto" w:fill="FFFFFF"/>
        </w:rPr>
        <w:t>p</w:t>
      </w:r>
      <w:r w:rsidR="00181845" w:rsidRPr="004F5FF2">
        <w:rPr>
          <w:rFonts w:cs="Times New Roman"/>
          <w:szCs w:val="24"/>
          <w:shd w:val="clear" w:color="auto" w:fill="FFFFFF"/>
        </w:rPr>
        <w:t>asiūlymus TS atmesti.</w:t>
      </w:r>
    </w:p>
    <w:p w14:paraId="695EC744" w14:textId="449D9CD3" w:rsidR="00A74692" w:rsidRPr="00BB7445" w:rsidRDefault="00A74692" w:rsidP="00CB267A">
      <w:pPr>
        <w:pStyle w:val="ListParagraph"/>
        <w:rPr>
          <w:rFonts w:cs="Times New Roman"/>
          <w:szCs w:val="24"/>
          <w:highlight w:val="cyan"/>
          <w:shd w:val="clear" w:color="auto" w:fill="FFFFFF"/>
        </w:rPr>
      </w:pPr>
    </w:p>
    <w:p w14:paraId="7188DC71" w14:textId="3971482E" w:rsidR="00F01DD1" w:rsidRPr="005B45BF" w:rsidRDefault="00F01DD1" w:rsidP="00F01DD1">
      <w:pPr>
        <w:pStyle w:val="ListParagraph"/>
        <w:ind w:left="785"/>
        <w:jc w:val="both"/>
        <w:rPr>
          <w:rFonts w:cs="Times New Roman"/>
          <w:szCs w:val="24"/>
          <w:shd w:val="clear" w:color="auto" w:fill="FFFFFF"/>
        </w:rPr>
      </w:pPr>
    </w:p>
    <w:p w14:paraId="4D380B19" w14:textId="77777777" w:rsidR="00A93209" w:rsidRPr="005B45BF" w:rsidRDefault="00A93209" w:rsidP="001430FD">
      <w:pPr>
        <w:pStyle w:val="ListParagraph"/>
        <w:jc w:val="both"/>
        <w:rPr>
          <w:rFonts w:cs="Times New Roman"/>
          <w:szCs w:val="24"/>
          <w:shd w:val="clear" w:color="auto" w:fill="FFFFFF"/>
        </w:rPr>
      </w:pPr>
    </w:p>
    <w:p w14:paraId="1BA518E5" w14:textId="77777777" w:rsidR="00A93209" w:rsidRPr="005B45BF" w:rsidRDefault="00A93209" w:rsidP="001430FD">
      <w:pPr>
        <w:pStyle w:val="ListParagraph"/>
        <w:jc w:val="both"/>
        <w:rPr>
          <w:rFonts w:cs="Times New Roman"/>
          <w:szCs w:val="24"/>
          <w:shd w:val="clear" w:color="auto" w:fill="FFFFFF"/>
        </w:rPr>
      </w:pPr>
    </w:p>
    <w:p w14:paraId="4A654C2C" w14:textId="77777777" w:rsidR="003E2D35" w:rsidRPr="005B45BF" w:rsidRDefault="003E2D35" w:rsidP="00711211">
      <w:pPr>
        <w:pStyle w:val="ListParagraph"/>
        <w:rPr>
          <w:rFonts w:cs="Times New Roman"/>
          <w:color w:val="333333"/>
          <w:szCs w:val="24"/>
          <w:shd w:val="clear" w:color="auto" w:fill="FFFFFF"/>
        </w:rPr>
      </w:pPr>
    </w:p>
    <w:p w14:paraId="20A117BE" w14:textId="50743BCB" w:rsidR="00593094" w:rsidRPr="00E13DB1" w:rsidRDefault="00C75FE8" w:rsidP="00711211">
      <w:pPr>
        <w:pStyle w:val="ListParagraph"/>
        <w:rPr>
          <w:rFonts w:cs="Times New Roman"/>
          <w:szCs w:val="24"/>
        </w:rPr>
      </w:pPr>
      <w:r w:rsidRPr="005B45BF">
        <w:rPr>
          <w:rFonts w:cs="Times New Roman"/>
          <w:color w:val="333333"/>
          <w:szCs w:val="24"/>
          <w:shd w:val="clear" w:color="auto" w:fill="FFFFFF"/>
        </w:rPr>
        <w:t xml:space="preserve">Vyriausioji specialistė </w:t>
      </w:r>
      <w:r w:rsidRPr="005B45BF">
        <w:rPr>
          <w:rFonts w:cs="Times New Roman"/>
          <w:color w:val="333333"/>
          <w:szCs w:val="24"/>
          <w:shd w:val="clear" w:color="auto" w:fill="FFFFFF"/>
        </w:rPr>
        <w:tab/>
      </w:r>
      <w:r w:rsidRPr="005B45BF">
        <w:rPr>
          <w:rFonts w:cs="Times New Roman"/>
          <w:color w:val="333333"/>
          <w:szCs w:val="24"/>
          <w:shd w:val="clear" w:color="auto" w:fill="FFFFFF"/>
        </w:rPr>
        <w:tab/>
      </w:r>
    </w:p>
    <w:sectPr w:rsidR="00593094" w:rsidRPr="00E13DB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7D3070"/>
    <w:multiLevelType w:val="hybridMultilevel"/>
    <w:tmpl w:val="A2EE1D3A"/>
    <w:lvl w:ilvl="0" w:tplc="986E190A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593442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094"/>
    <w:rsid w:val="0001322E"/>
    <w:rsid w:val="00017264"/>
    <w:rsid w:val="000365ED"/>
    <w:rsid w:val="00077055"/>
    <w:rsid w:val="000809DE"/>
    <w:rsid w:val="00083009"/>
    <w:rsid w:val="00090CEE"/>
    <w:rsid w:val="000A2CA8"/>
    <w:rsid w:val="000E154B"/>
    <w:rsid w:val="000E771A"/>
    <w:rsid w:val="00123F5B"/>
    <w:rsid w:val="001430FD"/>
    <w:rsid w:val="001446E8"/>
    <w:rsid w:val="00161E9D"/>
    <w:rsid w:val="00181845"/>
    <w:rsid w:val="00183D71"/>
    <w:rsid w:val="001C1321"/>
    <w:rsid w:val="001E6D74"/>
    <w:rsid w:val="001F7A44"/>
    <w:rsid w:val="00210495"/>
    <w:rsid w:val="00215402"/>
    <w:rsid w:val="002157B6"/>
    <w:rsid w:val="00222D21"/>
    <w:rsid w:val="00234EB1"/>
    <w:rsid w:val="00243F4D"/>
    <w:rsid w:val="00250275"/>
    <w:rsid w:val="002536C7"/>
    <w:rsid w:val="0025719C"/>
    <w:rsid w:val="002609A0"/>
    <w:rsid w:val="002816E5"/>
    <w:rsid w:val="00294609"/>
    <w:rsid w:val="002975FF"/>
    <w:rsid w:val="002D7994"/>
    <w:rsid w:val="003035D6"/>
    <w:rsid w:val="00334234"/>
    <w:rsid w:val="00347439"/>
    <w:rsid w:val="003A4A81"/>
    <w:rsid w:val="003C169B"/>
    <w:rsid w:val="003C613A"/>
    <w:rsid w:val="003D7592"/>
    <w:rsid w:val="003E2D35"/>
    <w:rsid w:val="00414923"/>
    <w:rsid w:val="0043634E"/>
    <w:rsid w:val="004869C1"/>
    <w:rsid w:val="004B1B91"/>
    <w:rsid w:val="004D2E4F"/>
    <w:rsid w:val="004E5203"/>
    <w:rsid w:val="004E7B57"/>
    <w:rsid w:val="004F036C"/>
    <w:rsid w:val="004F5FF2"/>
    <w:rsid w:val="00516A87"/>
    <w:rsid w:val="00573F04"/>
    <w:rsid w:val="00581CCC"/>
    <w:rsid w:val="005908DD"/>
    <w:rsid w:val="00593094"/>
    <w:rsid w:val="005A32BB"/>
    <w:rsid w:val="005A7D15"/>
    <w:rsid w:val="005B45BF"/>
    <w:rsid w:val="005D0DFD"/>
    <w:rsid w:val="005F735B"/>
    <w:rsid w:val="0064086B"/>
    <w:rsid w:val="00643AAE"/>
    <w:rsid w:val="00693F66"/>
    <w:rsid w:val="00694204"/>
    <w:rsid w:val="00694433"/>
    <w:rsid w:val="00695273"/>
    <w:rsid w:val="006977EF"/>
    <w:rsid w:val="006A5A6E"/>
    <w:rsid w:val="006F5C34"/>
    <w:rsid w:val="00711211"/>
    <w:rsid w:val="0072208B"/>
    <w:rsid w:val="00731FD4"/>
    <w:rsid w:val="00740EF7"/>
    <w:rsid w:val="00745F6D"/>
    <w:rsid w:val="00756A5F"/>
    <w:rsid w:val="007575D7"/>
    <w:rsid w:val="0077368B"/>
    <w:rsid w:val="007968B8"/>
    <w:rsid w:val="007B625D"/>
    <w:rsid w:val="007C0EEF"/>
    <w:rsid w:val="007D06CB"/>
    <w:rsid w:val="007D0C34"/>
    <w:rsid w:val="007D7C3C"/>
    <w:rsid w:val="007E0F4E"/>
    <w:rsid w:val="007E60D3"/>
    <w:rsid w:val="007F44DE"/>
    <w:rsid w:val="00817255"/>
    <w:rsid w:val="008344B5"/>
    <w:rsid w:val="008534C8"/>
    <w:rsid w:val="00864CB7"/>
    <w:rsid w:val="008709D9"/>
    <w:rsid w:val="00887837"/>
    <w:rsid w:val="008C24F6"/>
    <w:rsid w:val="008C4663"/>
    <w:rsid w:val="008D21FF"/>
    <w:rsid w:val="00901CE4"/>
    <w:rsid w:val="009048DE"/>
    <w:rsid w:val="00904C14"/>
    <w:rsid w:val="00941E15"/>
    <w:rsid w:val="00944C3A"/>
    <w:rsid w:val="00956F86"/>
    <w:rsid w:val="009926EF"/>
    <w:rsid w:val="0099726A"/>
    <w:rsid w:val="009B49DE"/>
    <w:rsid w:val="009C56EA"/>
    <w:rsid w:val="00A7229D"/>
    <w:rsid w:val="00A74692"/>
    <w:rsid w:val="00A778DA"/>
    <w:rsid w:val="00A93209"/>
    <w:rsid w:val="00A97D80"/>
    <w:rsid w:val="00AA0F5D"/>
    <w:rsid w:val="00AB3477"/>
    <w:rsid w:val="00AC2F02"/>
    <w:rsid w:val="00AE5872"/>
    <w:rsid w:val="00B04EE5"/>
    <w:rsid w:val="00B06C30"/>
    <w:rsid w:val="00B20D1C"/>
    <w:rsid w:val="00B25DC5"/>
    <w:rsid w:val="00B37CC5"/>
    <w:rsid w:val="00B41F81"/>
    <w:rsid w:val="00B465DA"/>
    <w:rsid w:val="00B56CDD"/>
    <w:rsid w:val="00B5784D"/>
    <w:rsid w:val="00B650C7"/>
    <w:rsid w:val="00B73CE1"/>
    <w:rsid w:val="00B74D96"/>
    <w:rsid w:val="00B9641F"/>
    <w:rsid w:val="00BA3534"/>
    <w:rsid w:val="00BB4CCB"/>
    <w:rsid w:val="00BB7445"/>
    <w:rsid w:val="00C164A6"/>
    <w:rsid w:val="00C22045"/>
    <w:rsid w:val="00C22BAE"/>
    <w:rsid w:val="00C568B4"/>
    <w:rsid w:val="00C7151A"/>
    <w:rsid w:val="00C73F64"/>
    <w:rsid w:val="00C75FE8"/>
    <w:rsid w:val="00C80372"/>
    <w:rsid w:val="00C84830"/>
    <w:rsid w:val="00C903D6"/>
    <w:rsid w:val="00CA17A3"/>
    <w:rsid w:val="00CB267A"/>
    <w:rsid w:val="00CB446C"/>
    <w:rsid w:val="00CC59B8"/>
    <w:rsid w:val="00CD3D42"/>
    <w:rsid w:val="00CD76E8"/>
    <w:rsid w:val="00CE5A5E"/>
    <w:rsid w:val="00CE5AF6"/>
    <w:rsid w:val="00CF1ADC"/>
    <w:rsid w:val="00D04F10"/>
    <w:rsid w:val="00D067DB"/>
    <w:rsid w:val="00D314C5"/>
    <w:rsid w:val="00D353DA"/>
    <w:rsid w:val="00D355AC"/>
    <w:rsid w:val="00D47CAC"/>
    <w:rsid w:val="00D558E5"/>
    <w:rsid w:val="00D9056F"/>
    <w:rsid w:val="00D9620E"/>
    <w:rsid w:val="00E13DB1"/>
    <w:rsid w:val="00E34E29"/>
    <w:rsid w:val="00E47D16"/>
    <w:rsid w:val="00E71733"/>
    <w:rsid w:val="00EC6CD8"/>
    <w:rsid w:val="00ED4DAA"/>
    <w:rsid w:val="00EE71EF"/>
    <w:rsid w:val="00F01174"/>
    <w:rsid w:val="00F01DD1"/>
    <w:rsid w:val="00F100F0"/>
    <w:rsid w:val="00F276DF"/>
    <w:rsid w:val="00F4718F"/>
    <w:rsid w:val="00F51996"/>
    <w:rsid w:val="00F550B6"/>
    <w:rsid w:val="00F61CCF"/>
    <w:rsid w:val="00F70DA6"/>
    <w:rsid w:val="00F879EC"/>
    <w:rsid w:val="00F93E14"/>
    <w:rsid w:val="00F95B3D"/>
    <w:rsid w:val="00F97135"/>
    <w:rsid w:val="00FD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3B1A2"/>
  <w15:chartTrackingRefBased/>
  <w15:docId w15:val="{258409E4-A4FA-43EA-8749-319EF3B93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094"/>
    <w:pPr>
      <w:ind w:left="720"/>
      <w:contextualSpacing/>
    </w:pPr>
  </w:style>
  <w:style w:type="paragraph" w:customStyle="1" w:styleId="Default">
    <w:name w:val="Default"/>
    <w:rsid w:val="003035D6"/>
    <w:pPr>
      <w:autoSpaceDE w:val="0"/>
      <w:autoSpaceDN w:val="0"/>
      <w:adjustRightInd w:val="0"/>
    </w:pPr>
    <w:rPr>
      <w:rFonts w:cs="Times New Roman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08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01ABF-66F1-4081-AAD4-425BF2BE5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527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Dalė Vėžauskienė</dc:creator>
  <cp:keywords/>
  <dc:description/>
  <cp:lastModifiedBy>Dainora Mažeikienė</cp:lastModifiedBy>
  <cp:revision>8</cp:revision>
  <cp:lastPrinted>2025-04-07T10:17:00Z</cp:lastPrinted>
  <dcterms:created xsi:type="dcterms:W3CDTF">2025-04-23T11:06:00Z</dcterms:created>
  <dcterms:modified xsi:type="dcterms:W3CDTF">2025-05-29T05:44:00Z</dcterms:modified>
</cp:coreProperties>
</file>