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2C2B8" w14:textId="77777777" w:rsidR="00D960A1" w:rsidRPr="00E2370F" w:rsidRDefault="00D960A1" w:rsidP="00D960A1">
      <w:pPr>
        <w:tabs>
          <w:tab w:val="left" w:pos="1560"/>
          <w:tab w:val="num" w:pos="1920"/>
          <w:tab w:val="left" w:pos="7513"/>
        </w:tabs>
        <w:contextualSpacing/>
        <w:rPr>
          <w:b/>
        </w:rPr>
      </w:pPr>
    </w:p>
    <w:p w14:paraId="789CB865" w14:textId="77777777" w:rsidR="00D960A1" w:rsidRPr="00E2370F" w:rsidRDefault="00D960A1" w:rsidP="00D960A1">
      <w:pPr>
        <w:tabs>
          <w:tab w:val="left" w:pos="1560"/>
          <w:tab w:val="num" w:pos="1920"/>
          <w:tab w:val="left" w:pos="7513"/>
        </w:tabs>
        <w:contextualSpacing/>
        <w:jc w:val="center"/>
        <w:rPr>
          <w:rFonts w:ascii="Arial" w:hAnsi="Arial" w:cs="Arial"/>
          <w:sz w:val="20"/>
          <w:szCs w:val="20"/>
        </w:rPr>
      </w:pPr>
    </w:p>
    <w:p w14:paraId="54FC0089" w14:textId="03FDB7A7" w:rsidR="006F20FB" w:rsidRPr="00E2370F" w:rsidRDefault="007E1002" w:rsidP="00D960A1">
      <w:pPr>
        <w:tabs>
          <w:tab w:val="left" w:pos="1560"/>
          <w:tab w:val="num" w:pos="1920"/>
          <w:tab w:val="left" w:pos="7513"/>
        </w:tabs>
        <w:contextualSpacing/>
        <w:jc w:val="center"/>
        <w:rPr>
          <w:rFonts w:ascii="Arial" w:hAnsi="Arial" w:cs="Arial"/>
          <w:sz w:val="20"/>
          <w:szCs w:val="20"/>
        </w:rPr>
      </w:pPr>
      <w:r w:rsidRPr="00E2370F">
        <w:rPr>
          <w:rFonts w:ascii="Arial" w:hAnsi="Arial" w:cs="Arial"/>
          <w:sz w:val="20"/>
          <w:szCs w:val="20"/>
        </w:rPr>
        <w:t>_____________________________________________________</w:t>
      </w:r>
    </w:p>
    <w:p w14:paraId="4EA30898" w14:textId="77777777" w:rsidR="00D960A1" w:rsidRPr="00E2370F" w:rsidRDefault="00D960A1" w:rsidP="00D960A1">
      <w:pPr>
        <w:tabs>
          <w:tab w:val="left" w:pos="1560"/>
          <w:tab w:val="num" w:pos="1920"/>
          <w:tab w:val="left" w:pos="7513"/>
        </w:tabs>
        <w:contextualSpacing/>
        <w:jc w:val="center"/>
        <w:rPr>
          <w:rFonts w:ascii="Arial" w:hAnsi="Arial" w:cs="Arial"/>
          <w:i/>
          <w:sz w:val="20"/>
          <w:szCs w:val="20"/>
        </w:rPr>
      </w:pPr>
      <w:r w:rsidRPr="00E2370F">
        <w:rPr>
          <w:rFonts w:ascii="Arial" w:hAnsi="Arial" w:cs="Arial"/>
          <w:i/>
          <w:sz w:val="20"/>
          <w:szCs w:val="20"/>
        </w:rPr>
        <w:t>(Tiekėjo pavadinimas)</w:t>
      </w:r>
    </w:p>
    <w:p w14:paraId="5F8D9C2A" w14:textId="77777777" w:rsidR="00D960A1" w:rsidRPr="00E2370F" w:rsidRDefault="00D960A1" w:rsidP="00D960A1">
      <w:pPr>
        <w:tabs>
          <w:tab w:val="left" w:pos="1560"/>
          <w:tab w:val="num" w:pos="1920"/>
          <w:tab w:val="left" w:pos="7513"/>
        </w:tabs>
        <w:contextualSpacing/>
        <w:jc w:val="center"/>
        <w:rPr>
          <w:rFonts w:ascii="Arial" w:hAnsi="Arial" w:cs="Arial"/>
          <w:i/>
          <w:sz w:val="20"/>
          <w:szCs w:val="20"/>
        </w:rPr>
      </w:pPr>
      <w:r w:rsidRPr="00E2370F">
        <w:rPr>
          <w:rFonts w:ascii="Arial" w:hAnsi="Arial" w:cs="Arial"/>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6ACD524" w14:textId="77777777" w:rsidR="00D960A1" w:rsidRPr="00E2370F" w:rsidRDefault="00D960A1" w:rsidP="00D960A1">
      <w:pPr>
        <w:tabs>
          <w:tab w:val="left" w:pos="1560"/>
          <w:tab w:val="num" w:pos="1920"/>
          <w:tab w:val="left" w:pos="7513"/>
        </w:tabs>
        <w:contextualSpacing/>
        <w:jc w:val="center"/>
        <w:rPr>
          <w:rFonts w:ascii="Arial" w:hAnsi="Arial" w:cs="Arial"/>
          <w:i/>
          <w:sz w:val="20"/>
          <w:szCs w:val="20"/>
        </w:rPr>
      </w:pPr>
    </w:p>
    <w:p w14:paraId="3F79B6C5" w14:textId="77777777" w:rsidR="00D960A1" w:rsidRPr="00E2370F" w:rsidRDefault="00D960A1" w:rsidP="00D960A1">
      <w:pPr>
        <w:tabs>
          <w:tab w:val="left" w:pos="1560"/>
          <w:tab w:val="num" w:pos="1920"/>
          <w:tab w:val="left" w:pos="7513"/>
        </w:tabs>
        <w:contextualSpacing/>
        <w:rPr>
          <w:rFonts w:ascii="Arial" w:hAnsi="Arial" w:cs="Arial"/>
          <w:sz w:val="20"/>
          <w:szCs w:val="20"/>
        </w:rPr>
      </w:pPr>
      <w:r w:rsidRPr="00E2370F">
        <w:rPr>
          <w:rFonts w:ascii="Arial" w:hAnsi="Arial" w:cs="Arial"/>
          <w:sz w:val="20"/>
          <w:szCs w:val="20"/>
        </w:rPr>
        <w:t>AB „Kauno energija“</w:t>
      </w:r>
    </w:p>
    <w:p w14:paraId="3B658499" w14:textId="77777777" w:rsidR="00D960A1" w:rsidRPr="00E2370F" w:rsidRDefault="00D960A1" w:rsidP="00D960A1">
      <w:pPr>
        <w:tabs>
          <w:tab w:val="left" w:pos="1560"/>
          <w:tab w:val="num" w:pos="1920"/>
          <w:tab w:val="left" w:pos="7513"/>
        </w:tabs>
        <w:contextualSpacing/>
        <w:rPr>
          <w:rFonts w:ascii="Arial" w:hAnsi="Arial" w:cs="Arial"/>
          <w:sz w:val="20"/>
          <w:szCs w:val="20"/>
        </w:rPr>
      </w:pPr>
    </w:p>
    <w:p w14:paraId="728D90FD" w14:textId="37E149C5" w:rsidR="00CC15FD" w:rsidRPr="00E2370F" w:rsidRDefault="00CC15FD" w:rsidP="00CC15FD">
      <w:pPr>
        <w:tabs>
          <w:tab w:val="left" w:pos="1560"/>
          <w:tab w:val="num" w:pos="1920"/>
          <w:tab w:val="left" w:pos="7513"/>
        </w:tabs>
        <w:contextualSpacing/>
        <w:jc w:val="center"/>
        <w:rPr>
          <w:rFonts w:ascii="Arial" w:hAnsi="Arial" w:cs="Arial"/>
          <w:b/>
          <w:bCs/>
          <w:sz w:val="20"/>
          <w:szCs w:val="20"/>
        </w:rPr>
      </w:pPr>
      <w:r w:rsidRPr="00E2370F">
        <w:rPr>
          <w:rFonts w:ascii="Arial" w:hAnsi="Arial" w:cs="Arial"/>
          <w:b/>
          <w:bCs/>
          <w:sz w:val="20"/>
          <w:szCs w:val="20"/>
        </w:rPr>
        <w:t>PASIŪLYMAS</w:t>
      </w:r>
    </w:p>
    <w:p w14:paraId="655A37B0" w14:textId="2B1EE1CB" w:rsidR="005E4568" w:rsidRPr="00E2370F" w:rsidRDefault="005E4568" w:rsidP="005E4568">
      <w:pPr>
        <w:ind w:left="120" w:right="99"/>
        <w:jc w:val="center"/>
        <w:rPr>
          <w:rFonts w:ascii="Arial" w:hAnsi="Arial" w:cs="Arial"/>
          <w:b/>
          <w:bCs/>
          <w:caps/>
          <w:sz w:val="20"/>
          <w:szCs w:val="20"/>
        </w:rPr>
      </w:pPr>
      <w:r w:rsidRPr="00E2370F">
        <w:rPr>
          <w:rFonts w:ascii="Arial" w:hAnsi="Arial" w:cs="Arial"/>
          <w:b/>
          <w:bCs/>
          <w:caps/>
          <w:sz w:val="20"/>
          <w:szCs w:val="20"/>
        </w:rPr>
        <w:t>DĖL Elektra varomŲ krovininiŲ mikroautobusŲ PIRKIMO</w:t>
      </w:r>
    </w:p>
    <w:p w14:paraId="38615ABC" w14:textId="77777777" w:rsidR="00343EBB" w:rsidRPr="00E2370F" w:rsidRDefault="00343EBB" w:rsidP="005E4568">
      <w:pPr>
        <w:ind w:left="120" w:right="99"/>
        <w:jc w:val="center"/>
        <w:rPr>
          <w:rFonts w:ascii="Arial" w:hAnsi="Arial" w:cs="Arial"/>
          <w:b/>
          <w:bCs/>
          <w:caps/>
          <w:sz w:val="20"/>
          <w:szCs w:val="20"/>
        </w:rPr>
      </w:pPr>
    </w:p>
    <w:p w14:paraId="42780219" w14:textId="6BC41949" w:rsidR="00D960A1" w:rsidRPr="00E2370F" w:rsidRDefault="00D960A1" w:rsidP="00D960A1">
      <w:pPr>
        <w:ind w:left="120" w:right="99"/>
        <w:contextualSpacing/>
        <w:jc w:val="center"/>
        <w:rPr>
          <w:rFonts w:ascii="Arial" w:hAnsi="Arial" w:cs="Arial"/>
          <w:b/>
          <w:bCs/>
          <w:sz w:val="20"/>
          <w:szCs w:val="20"/>
        </w:rPr>
      </w:pPr>
      <w:r w:rsidRPr="00E2370F">
        <w:rPr>
          <w:rFonts w:ascii="Arial" w:hAnsi="Arial" w:cs="Arial"/>
          <w:sz w:val="20"/>
          <w:szCs w:val="20"/>
        </w:rPr>
        <w:t xml:space="preserve"> ____________</w:t>
      </w:r>
      <w:r w:rsidRPr="00E2370F">
        <w:rPr>
          <w:rFonts w:ascii="Arial" w:hAnsi="Arial" w:cs="Arial"/>
          <w:b/>
          <w:bCs/>
          <w:sz w:val="20"/>
          <w:szCs w:val="20"/>
        </w:rPr>
        <w:t xml:space="preserve"> </w:t>
      </w:r>
      <w:r w:rsidRPr="00E2370F">
        <w:rPr>
          <w:rFonts w:ascii="Arial" w:hAnsi="Arial" w:cs="Arial"/>
          <w:sz w:val="20"/>
          <w:szCs w:val="20"/>
        </w:rPr>
        <w:t>Nr.______</w:t>
      </w:r>
    </w:p>
    <w:p w14:paraId="10F54C08" w14:textId="77777777" w:rsidR="00D960A1" w:rsidRPr="00E2370F" w:rsidRDefault="00D960A1" w:rsidP="00D960A1">
      <w:pPr>
        <w:ind w:left="3600"/>
        <w:contextualSpacing/>
        <w:rPr>
          <w:rFonts w:ascii="Arial" w:hAnsi="Arial" w:cs="Arial"/>
          <w:bCs/>
          <w:sz w:val="20"/>
          <w:szCs w:val="20"/>
        </w:rPr>
      </w:pPr>
      <w:r w:rsidRPr="00E2370F">
        <w:rPr>
          <w:rFonts w:ascii="Arial" w:hAnsi="Arial" w:cs="Arial"/>
          <w:bCs/>
          <w:sz w:val="20"/>
          <w:szCs w:val="20"/>
        </w:rPr>
        <w:t xml:space="preserve">             (data)</w:t>
      </w:r>
    </w:p>
    <w:p w14:paraId="2D72854E" w14:textId="77777777" w:rsidR="00D960A1" w:rsidRPr="00E2370F" w:rsidRDefault="00D960A1" w:rsidP="00D960A1">
      <w:pPr>
        <w:contextualSpacing/>
        <w:jc w:val="center"/>
        <w:rPr>
          <w:rFonts w:ascii="Arial" w:hAnsi="Arial" w:cs="Arial"/>
          <w:bCs/>
          <w:sz w:val="20"/>
          <w:szCs w:val="20"/>
        </w:rPr>
      </w:pPr>
      <w:r w:rsidRPr="00E2370F">
        <w:rPr>
          <w:rFonts w:ascii="Arial" w:hAnsi="Arial" w:cs="Arial"/>
          <w:bCs/>
          <w:sz w:val="20"/>
          <w:szCs w:val="20"/>
        </w:rPr>
        <w:t>__________________</w:t>
      </w:r>
    </w:p>
    <w:p w14:paraId="0CD7678F" w14:textId="46FB628E" w:rsidR="00D960A1" w:rsidRPr="00E2370F" w:rsidRDefault="00D960A1" w:rsidP="007015CF">
      <w:pPr>
        <w:contextualSpacing/>
        <w:jc w:val="center"/>
        <w:rPr>
          <w:rFonts w:ascii="Arial" w:hAnsi="Arial" w:cs="Arial"/>
          <w:bCs/>
          <w:sz w:val="20"/>
          <w:szCs w:val="20"/>
        </w:rPr>
      </w:pPr>
      <w:r w:rsidRPr="00E2370F">
        <w:rPr>
          <w:rFonts w:ascii="Arial" w:hAnsi="Arial" w:cs="Arial"/>
          <w:bCs/>
          <w:sz w:val="20"/>
          <w:szCs w:val="20"/>
        </w:rPr>
        <w:t>(sudarymo vieta)</w:t>
      </w:r>
    </w:p>
    <w:p w14:paraId="3EAC8F6C" w14:textId="6F8FB2F0" w:rsidR="00D960A1" w:rsidRPr="00E2370F" w:rsidRDefault="00C6454D" w:rsidP="00D960A1">
      <w:pPr>
        <w:contextualSpacing/>
        <w:jc w:val="right"/>
        <w:rPr>
          <w:rFonts w:ascii="Arial" w:hAnsi="Arial" w:cs="Arial"/>
          <w:bCs/>
          <w:i/>
          <w:iCs/>
          <w:sz w:val="18"/>
          <w:szCs w:val="18"/>
        </w:rPr>
      </w:pPr>
      <w:r w:rsidRPr="00E2370F">
        <w:rPr>
          <w:rFonts w:ascii="Arial" w:hAnsi="Arial" w:cs="Arial"/>
          <w:bCs/>
          <w:i/>
          <w:iCs/>
          <w:sz w:val="18"/>
          <w:szCs w:val="18"/>
        </w:rPr>
        <w:t>1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4059"/>
      </w:tblGrid>
      <w:tr w:rsidR="00D960A1" w:rsidRPr="00E2370F" w14:paraId="3B04A9EA" w14:textId="77777777">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7D06FE18" w14:textId="77777777" w:rsidR="00D960A1" w:rsidRPr="00E2370F" w:rsidRDefault="00D960A1">
            <w:pPr>
              <w:tabs>
                <w:tab w:val="left" w:pos="1560"/>
                <w:tab w:val="num" w:pos="1920"/>
                <w:tab w:val="left" w:pos="7513"/>
              </w:tabs>
              <w:contextualSpacing/>
              <w:rPr>
                <w:rFonts w:ascii="Arial" w:hAnsi="Arial" w:cs="Arial"/>
                <w:sz w:val="20"/>
                <w:szCs w:val="20"/>
              </w:rPr>
            </w:pPr>
            <w:r w:rsidRPr="00E2370F">
              <w:rPr>
                <w:rFonts w:ascii="Arial" w:hAnsi="Arial" w:cs="Arial"/>
                <w:sz w:val="20"/>
                <w:szCs w:val="20"/>
              </w:rPr>
              <w:t xml:space="preserve">Tiekėjo pavadinimas </w:t>
            </w:r>
            <w:r w:rsidRPr="00E2370F">
              <w:rPr>
                <w:rFonts w:ascii="Arial" w:hAnsi="Arial" w:cs="Arial"/>
                <w:i/>
                <w:sz w:val="20"/>
                <w:szCs w:val="20"/>
              </w:rPr>
              <w:t>(Jeigu dalyvauja tiekėjų grupė, surašomi visi dalyvių pavadinimai)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04ED316" w14:textId="77777777" w:rsidR="00D960A1" w:rsidRPr="00E2370F" w:rsidRDefault="00D960A1">
            <w:pPr>
              <w:contextualSpacing/>
              <w:rPr>
                <w:rFonts w:ascii="Arial" w:hAnsi="Arial" w:cs="Arial"/>
                <w:sz w:val="20"/>
                <w:szCs w:val="20"/>
              </w:rPr>
            </w:pPr>
          </w:p>
        </w:tc>
      </w:tr>
      <w:tr w:rsidR="00D960A1" w:rsidRPr="00E2370F" w14:paraId="0BF0A546" w14:textId="77777777">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3CF75551" w14:textId="77777777" w:rsidR="00D960A1" w:rsidRPr="00E2370F" w:rsidRDefault="00D960A1">
            <w:pPr>
              <w:tabs>
                <w:tab w:val="left" w:pos="1560"/>
                <w:tab w:val="num" w:pos="1920"/>
                <w:tab w:val="left" w:pos="7513"/>
              </w:tabs>
              <w:contextualSpacing/>
              <w:rPr>
                <w:rFonts w:ascii="Arial" w:hAnsi="Arial" w:cs="Arial"/>
                <w:sz w:val="20"/>
                <w:szCs w:val="20"/>
              </w:rPr>
            </w:pPr>
            <w:r w:rsidRPr="00E2370F">
              <w:rPr>
                <w:rFonts w:ascii="Arial" w:hAnsi="Arial" w:cs="Arial"/>
                <w:sz w:val="20"/>
                <w:szCs w:val="20"/>
              </w:rPr>
              <w:t xml:space="preserve">Tiekėjo adresas </w:t>
            </w:r>
            <w:r w:rsidRPr="00E2370F">
              <w:rPr>
                <w:rFonts w:ascii="Arial" w:hAnsi="Arial" w:cs="Arial"/>
                <w:i/>
                <w:sz w:val="20"/>
                <w:szCs w:val="20"/>
              </w:rPr>
              <w:t>(Jeigu dalyvauja tiekėjų grupė, surašomi visi dalyvių adresai)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7790E00F" w14:textId="77777777" w:rsidR="00D960A1" w:rsidRPr="00E2370F" w:rsidRDefault="00D960A1">
            <w:pPr>
              <w:contextualSpacing/>
              <w:rPr>
                <w:rFonts w:ascii="Arial" w:hAnsi="Arial" w:cs="Arial"/>
                <w:sz w:val="20"/>
                <w:szCs w:val="20"/>
              </w:rPr>
            </w:pPr>
          </w:p>
        </w:tc>
      </w:tr>
      <w:tr w:rsidR="00D960A1" w:rsidRPr="00E2370F" w14:paraId="4D2824DA" w14:textId="77777777">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2A0131CB" w14:textId="2727221A" w:rsidR="00D960A1" w:rsidRPr="00E2370F" w:rsidRDefault="00D960A1">
            <w:pPr>
              <w:tabs>
                <w:tab w:val="left" w:pos="1560"/>
                <w:tab w:val="num" w:pos="1920"/>
                <w:tab w:val="left" w:pos="7513"/>
              </w:tabs>
              <w:contextualSpacing/>
              <w:rPr>
                <w:rFonts w:ascii="Arial" w:hAnsi="Arial" w:cs="Arial"/>
                <w:sz w:val="20"/>
                <w:szCs w:val="20"/>
              </w:rPr>
            </w:pPr>
            <w:r w:rsidRPr="00E2370F">
              <w:rPr>
                <w:rFonts w:ascii="Arial" w:hAnsi="Arial" w:cs="Arial"/>
                <w:sz w:val="20"/>
                <w:szCs w:val="20"/>
              </w:rPr>
              <w:t>Asmens, pasirašiusio pasiūlymą, vardas, pavardė, pareigos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0ADFF78A" w14:textId="77777777" w:rsidR="00D960A1" w:rsidRPr="00E2370F" w:rsidRDefault="00D960A1">
            <w:pPr>
              <w:contextualSpacing/>
              <w:rPr>
                <w:rFonts w:ascii="Arial" w:hAnsi="Arial" w:cs="Arial"/>
                <w:sz w:val="20"/>
                <w:szCs w:val="20"/>
              </w:rPr>
            </w:pPr>
          </w:p>
        </w:tc>
      </w:tr>
      <w:tr w:rsidR="00D960A1" w:rsidRPr="00E2370F" w14:paraId="7DAE20F3" w14:textId="77777777">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181A901F" w14:textId="77777777" w:rsidR="00D960A1" w:rsidRPr="00E2370F" w:rsidRDefault="00D960A1">
            <w:pPr>
              <w:tabs>
                <w:tab w:val="left" w:pos="1560"/>
                <w:tab w:val="num" w:pos="1920"/>
                <w:tab w:val="left" w:pos="7513"/>
              </w:tabs>
              <w:contextualSpacing/>
              <w:rPr>
                <w:rFonts w:ascii="Arial" w:hAnsi="Arial" w:cs="Arial"/>
                <w:sz w:val="20"/>
                <w:szCs w:val="20"/>
              </w:rPr>
            </w:pPr>
            <w:r w:rsidRPr="00E2370F">
              <w:rPr>
                <w:rFonts w:ascii="Arial" w:hAnsi="Arial" w:cs="Arial"/>
                <w:sz w:val="20"/>
                <w:szCs w:val="20"/>
              </w:rPr>
              <w:t>Telefono numeris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4E17AF55" w14:textId="77777777" w:rsidR="00D960A1" w:rsidRPr="00E2370F" w:rsidRDefault="00D960A1">
            <w:pPr>
              <w:contextualSpacing/>
              <w:rPr>
                <w:rFonts w:ascii="Arial" w:hAnsi="Arial" w:cs="Arial"/>
                <w:sz w:val="20"/>
                <w:szCs w:val="20"/>
              </w:rPr>
            </w:pPr>
          </w:p>
        </w:tc>
      </w:tr>
      <w:tr w:rsidR="00D960A1" w:rsidRPr="00E2370F" w14:paraId="5BF60457" w14:textId="77777777">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1C32F8A6" w14:textId="77777777" w:rsidR="00D960A1" w:rsidRPr="00E2370F" w:rsidRDefault="00D960A1">
            <w:pPr>
              <w:tabs>
                <w:tab w:val="left" w:pos="1560"/>
                <w:tab w:val="num" w:pos="1920"/>
                <w:tab w:val="left" w:pos="7513"/>
              </w:tabs>
              <w:contextualSpacing/>
              <w:rPr>
                <w:rFonts w:ascii="Arial" w:hAnsi="Arial" w:cs="Arial"/>
                <w:sz w:val="20"/>
                <w:szCs w:val="20"/>
              </w:rPr>
            </w:pPr>
            <w:r w:rsidRPr="00E2370F">
              <w:rPr>
                <w:rFonts w:ascii="Arial" w:hAnsi="Arial" w:cs="Arial"/>
                <w:sz w:val="20"/>
                <w:szCs w:val="20"/>
              </w:rPr>
              <w:t>El. pašto adresas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6A79C135" w14:textId="77777777" w:rsidR="00D960A1" w:rsidRPr="00E2370F" w:rsidRDefault="00D960A1">
            <w:pPr>
              <w:contextualSpacing/>
              <w:rPr>
                <w:rFonts w:ascii="Arial" w:hAnsi="Arial" w:cs="Arial"/>
                <w:sz w:val="20"/>
                <w:szCs w:val="20"/>
              </w:rPr>
            </w:pPr>
          </w:p>
        </w:tc>
      </w:tr>
    </w:tbl>
    <w:p w14:paraId="081161A3" w14:textId="77777777" w:rsidR="00D960A1" w:rsidRPr="00E2370F" w:rsidRDefault="00D960A1" w:rsidP="00D960A1">
      <w:pPr>
        <w:tabs>
          <w:tab w:val="left" w:pos="567"/>
        </w:tabs>
        <w:contextualSpacing/>
        <w:jc w:val="both"/>
        <w:rPr>
          <w:rFonts w:ascii="Arial" w:hAnsi="Arial" w:cs="Arial"/>
          <w:color w:val="000000"/>
          <w:sz w:val="20"/>
          <w:szCs w:val="20"/>
        </w:rPr>
      </w:pPr>
    </w:p>
    <w:p w14:paraId="1DDB7080" w14:textId="77777777" w:rsidR="00D960A1" w:rsidRPr="00E2370F" w:rsidRDefault="00D960A1" w:rsidP="00D960A1">
      <w:pPr>
        <w:tabs>
          <w:tab w:val="left" w:pos="567"/>
        </w:tabs>
        <w:contextualSpacing/>
        <w:jc w:val="both"/>
        <w:rPr>
          <w:rFonts w:ascii="Arial" w:hAnsi="Arial" w:cs="Arial"/>
          <w:sz w:val="20"/>
          <w:szCs w:val="20"/>
        </w:rPr>
      </w:pPr>
      <w:r w:rsidRPr="00E2370F">
        <w:rPr>
          <w:rFonts w:ascii="Arial" w:hAnsi="Arial" w:cs="Arial"/>
          <w:sz w:val="20"/>
          <w:szCs w:val="20"/>
        </w:rPr>
        <w:t>Šiuo pasiūlymu pažymime, kad sutinkame su visomis pirkimo sąlygomis, nustatytomis:</w:t>
      </w:r>
    </w:p>
    <w:p w14:paraId="0677A084" w14:textId="77777777" w:rsidR="00D960A1" w:rsidRPr="00E2370F" w:rsidRDefault="00D960A1" w:rsidP="00D960A1">
      <w:pPr>
        <w:numPr>
          <w:ilvl w:val="1"/>
          <w:numId w:val="1"/>
        </w:numPr>
        <w:tabs>
          <w:tab w:val="left" w:pos="284"/>
        </w:tabs>
        <w:ind w:left="0" w:firstLine="0"/>
        <w:contextualSpacing/>
        <w:jc w:val="both"/>
        <w:rPr>
          <w:rFonts w:ascii="Arial" w:hAnsi="Arial" w:cs="Arial"/>
          <w:sz w:val="20"/>
          <w:szCs w:val="20"/>
        </w:rPr>
      </w:pPr>
      <w:r w:rsidRPr="00E2370F">
        <w:rPr>
          <w:rFonts w:ascii="Arial" w:hAnsi="Arial" w:cs="Arial"/>
          <w:sz w:val="20"/>
          <w:szCs w:val="20"/>
        </w:rPr>
        <w:t>atviro konkurso skelbime;</w:t>
      </w:r>
    </w:p>
    <w:p w14:paraId="36559C67" w14:textId="77777777" w:rsidR="00D960A1" w:rsidRPr="00E2370F" w:rsidRDefault="00D960A1" w:rsidP="00D960A1">
      <w:pPr>
        <w:numPr>
          <w:ilvl w:val="1"/>
          <w:numId w:val="1"/>
        </w:numPr>
        <w:tabs>
          <w:tab w:val="left" w:pos="284"/>
        </w:tabs>
        <w:contextualSpacing/>
        <w:jc w:val="both"/>
        <w:rPr>
          <w:rFonts w:ascii="Arial" w:hAnsi="Arial" w:cs="Arial"/>
          <w:sz w:val="20"/>
          <w:szCs w:val="20"/>
        </w:rPr>
      </w:pPr>
      <w:r w:rsidRPr="00E2370F">
        <w:rPr>
          <w:rFonts w:ascii="Arial" w:hAnsi="Arial" w:cs="Arial"/>
          <w:bCs/>
          <w:sz w:val="20"/>
          <w:szCs w:val="20"/>
        </w:rPr>
        <w:t>šio pirkimo Sąlygose;</w:t>
      </w:r>
    </w:p>
    <w:p w14:paraId="0D5DFAF4" w14:textId="77777777" w:rsidR="00D960A1" w:rsidRPr="00E2370F" w:rsidRDefault="00D960A1" w:rsidP="00D960A1">
      <w:pPr>
        <w:numPr>
          <w:ilvl w:val="1"/>
          <w:numId w:val="1"/>
        </w:numPr>
        <w:tabs>
          <w:tab w:val="left" w:pos="284"/>
        </w:tabs>
        <w:contextualSpacing/>
        <w:jc w:val="both"/>
        <w:rPr>
          <w:rFonts w:ascii="Arial" w:hAnsi="Arial" w:cs="Arial"/>
          <w:sz w:val="20"/>
          <w:szCs w:val="20"/>
        </w:rPr>
      </w:pPr>
      <w:r w:rsidRPr="00E2370F">
        <w:rPr>
          <w:rFonts w:ascii="Arial" w:hAnsi="Arial" w:cs="Arial"/>
          <w:sz w:val="20"/>
          <w:szCs w:val="20"/>
        </w:rPr>
        <w:t>kituose pirkimo dokumentuose (jų paaiškinimuose, papildymuose).</w:t>
      </w:r>
    </w:p>
    <w:p w14:paraId="69712CD1" w14:textId="77777777" w:rsidR="00D960A1" w:rsidRPr="00E2370F" w:rsidRDefault="00D960A1" w:rsidP="00D960A1">
      <w:pPr>
        <w:contextualSpacing/>
        <w:rPr>
          <w:rFonts w:ascii="Arial" w:hAnsi="Arial" w:cs="Arial"/>
          <w:sz w:val="20"/>
          <w:szCs w:val="20"/>
        </w:rPr>
      </w:pPr>
    </w:p>
    <w:p w14:paraId="35D14763" w14:textId="0B8D8E72" w:rsidR="00D960A1" w:rsidRPr="00E2370F" w:rsidRDefault="00D960A1" w:rsidP="00D960A1">
      <w:pPr>
        <w:tabs>
          <w:tab w:val="left" w:pos="567"/>
        </w:tabs>
        <w:spacing w:after="240"/>
        <w:jc w:val="both"/>
        <w:rPr>
          <w:rFonts w:ascii="Arial" w:hAnsi="Arial" w:cs="Arial"/>
          <w:sz w:val="20"/>
          <w:szCs w:val="20"/>
        </w:rPr>
      </w:pPr>
      <w:r w:rsidRPr="00E2370F">
        <w:rPr>
          <w:rFonts w:ascii="Arial" w:hAnsi="Arial" w:cs="Arial"/>
          <w:sz w:val="20"/>
          <w:szCs w:val="20"/>
        </w:rPr>
        <w:t>Siūlom</w:t>
      </w:r>
      <w:r w:rsidR="00446980" w:rsidRPr="00E2370F">
        <w:rPr>
          <w:rFonts w:ascii="Arial" w:hAnsi="Arial" w:cs="Arial"/>
          <w:sz w:val="20"/>
          <w:szCs w:val="20"/>
        </w:rPr>
        <w:t>os prekės</w:t>
      </w:r>
      <w:r w:rsidRPr="00E2370F">
        <w:rPr>
          <w:rFonts w:ascii="Arial" w:hAnsi="Arial" w:cs="Arial"/>
          <w:sz w:val="20"/>
          <w:szCs w:val="20"/>
        </w:rPr>
        <w:t xml:space="preserve"> visiškai atitinka pirkimo dokumentuose nurodytus reikalavimus.</w:t>
      </w:r>
    </w:p>
    <w:p w14:paraId="38AC654D" w14:textId="79470141" w:rsidR="00D960A1" w:rsidRPr="00E2370F" w:rsidRDefault="00D960A1" w:rsidP="00D960A1">
      <w:pPr>
        <w:tabs>
          <w:tab w:val="left" w:pos="567"/>
        </w:tabs>
        <w:spacing w:after="240"/>
        <w:jc w:val="both"/>
        <w:rPr>
          <w:rFonts w:ascii="Arial" w:hAnsi="Arial" w:cs="Arial"/>
          <w:sz w:val="20"/>
          <w:szCs w:val="20"/>
        </w:rPr>
      </w:pPr>
      <w:r w:rsidRPr="00E2370F">
        <w:rPr>
          <w:rFonts w:ascii="Arial" w:hAnsi="Arial" w:cs="Arial"/>
          <w:sz w:val="20"/>
          <w:szCs w:val="20"/>
        </w:rPr>
        <w:t>Teikdami šį pasiūlymą, patvirtiname, kad į mūsų siūlomą kainą</w:t>
      </w:r>
      <w:r w:rsidR="00446980" w:rsidRPr="00E2370F">
        <w:rPr>
          <w:rFonts w:ascii="Arial" w:hAnsi="Arial" w:cs="Arial"/>
          <w:sz w:val="20"/>
          <w:szCs w:val="20"/>
        </w:rPr>
        <w:t xml:space="preserve"> </w:t>
      </w:r>
      <w:r w:rsidRPr="00E2370F">
        <w:rPr>
          <w:rFonts w:ascii="Arial" w:hAnsi="Arial" w:cs="Arial"/>
          <w:sz w:val="20"/>
          <w:szCs w:val="20"/>
        </w:rPr>
        <w:t xml:space="preserve">įskaičiuotos visos išlaidos ir visi mokesčiai, įskaitant ir PVM sąskaitų faktūrų pateikimą per </w:t>
      </w:r>
      <w:r w:rsidR="00DC74F8" w:rsidRPr="00E2370F">
        <w:rPr>
          <w:rFonts w:ascii="Arial" w:hAnsi="Arial" w:cs="Arial"/>
          <w:sz w:val="20"/>
          <w:szCs w:val="20"/>
        </w:rPr>
        <w:t>Sąskaitų administravimo bendrąją informacinę sistemą SABIS (toliau – SABIS),</w:t>
      </w:r>
      <w:r w:rsidRPr="00E2370F">
        <w:rPr>
          <w:rFonts w:ascii="Arial" w:hAnsi="Arial" w:cs="Arial"/>
          <w:sz w:val="20"/>
          <w:szCs w:val="20"/>
        </w:rPr>
        <w:t xml:space="preserve"> ir kad mes prisiimame riziką už visas išlaidas, kurias teikdami pasiūlymą ir laikydamiesi pirkimo dokumentuose nustatytų reikalavimų privalėjome įskaičiuoti į pasiūlymo kainą</w:t>
      </w:r>
      <w:r w:rsidR="009256BB" w:rsidRPr="00E2370F">
        <w:rPr>
          <w:rFonts w:ascii="Arial" w:hAnsi="Arial" w:cs="Arial"/>
          <w:sz w:val="20"/>
          <w:szCs w:val="20"/>
        </w:rPr>
        <w:t xml:space="preserve"> / įkainius</w:t>
      </w:r>
      <w:r w:rsidRPr="00E2370F">
        <w:rPr>
          <w:rFonts w:ascii="Arial" w:hAnsi="Arial" w:cs="Arial"/>
          <w:sz w:val="20"/>
          <w:szCs w:val="20"/>
        </w:rPr>
        <w:t>.</w:t>
      </w:r>
    </w:p>
    <w:p w14:paraId="48B707A0" w14:textId="77777777" w:rsidR="00D960A1" w:rsidRPr="00E2370F" w:rsidRDefault="00D960A1" w:rsidP="00D960A1">
      <w:pPr>
        <w:tabs>
          <w:tab w:val="left" w:pos="567"/>
        </w:tabs>
        <w:spacing w:after="240"/>
        <w:jc w:val="both"/>
        <w:rPr>
          <w:rFonts w:ascii="Arial" w:hAnsi="Arial" w:cs="Arial"/>
          <w:sz w:val="20"/>
          <w:szCs w:val="20"/>
        </w:rPr>
      </w:pPr>
      <w:r w:rsidRPr="00E2370F">
        <w:rPr>
          <w:rFonts w:ascii="Arial" w:hAnsi="Arial" w:cs="Arial"/>
          <w:sz w:val="20"/>
          <w:szCs w:val="20"/>
        </w:rPr>
        <w:t>Įsipareigojame laikytis pasiūlyme pateiktų ir pirkimo sąlygose nustatytų sąlygų bei nesiimti jokių veiksmų, galinčių sutrukdyti pasiūlymo akceptavimui ar pirkimo sutarties pasirašymui ir įsipareigojimui.</w:t>
      </w:r>
    </w:p>
    <w:p w14:paraId="30AC57FF" w14:textId="48C9B5C4" w:rsidR="00D960A1" w:rsidRPr="00E2370F" w:rsidRDefault="00D960A1" w:rsidP="00D960A1">
      <w:pPr>
        <w:tabs>
          <w:tab w:val="left" w:pos="567"/>
        </w:tabs>
        <w:jc w:val="both"/>
        <w:rPr>
          <w:rFonts w:ascii="Arial" w:hAnsi="Arial" w:cs="Arial"/>
          <w:sz w:val="20"/>
          <w:szCs w:val="20"/>
        </w:rPr>
      </w:pPr>
      <w:r w:rsidRPr="00E2370F">
        <w:rPr>
          <w:rFonts w:ascii="Arial" w:hAnsi="Arial" w:cs="Arial"/>
          <w:color w:val="000000"/>
          <w:sz w:val="20"/>
          <w:szCs w:val="20"/>
        </w:rPr>
        <w:t>Jeigu mūsų pasiūlymas bus priimtas, mes sutinkame pirkimo sąlygose nurodytu terminu sudaryti pirkimo sutartį.</w:t>
      </w:r>
    </w:p>
    <w:p w14:paraId="786BD53E" w14:textId="62AD64AE" w:rsidR="00D960A1" w:rsidRPr="00E2370F" w:rsidRDefault="00D960A1" w:rsidP="00D960A1">
      <w:pPr>
        <w:contextualSpacing/>
        <w:rPr>
          <w:rFonts w:ascii="Arial" w:hAnsi="Arial" w:cs="Arial"/>
          <w:sz w:val="20"/>
          <w:szCs w:val="20"/>
        </w:rPr>
      </w:pPr>
    </w:p>
    <w:p w14:paraId="41D3F4C4" w14:textId="77777777" w:rsidR="005E4568" w:rsidRPr="00E2370F" w:rsidRDefault="005E4568" w:rsidP="00D960A1">
      <w:pPr>
        <w:contextualSpacing/>
        <w:rPr>
          <w:rFonts w:ascii="Arial" w:hAnsi="Arial" w:cs="Arial"/>
          <w:sz w:val="20"/>
          <w:szCs w:val="20"/>
        </w:rPr>
      </w:pPr>
    </w:p>
    <w:p w14:paraId="49CD8B08" w14:textId="4EDE3B9C" w:rsidR="005E4568" w:rsidRPr="00E2370F" w:rsidRDefault="005E4568" w:rsidP="005E4568">
      <w:pPr>
        <w:jc w:val="both"/>
        <w:rPr>
          <w:sz w:val="22"/>
          <w:szCs w:val="22"/>
        </w:rPr>
      </w:pPr>
      <w:r w:rsidRPr="00E2370F">
        <w:rPr>
          <w:b/>
          <w:sz w:val="22"/>
          <w:szCs w:val="22"/>
        </w:rPr>
        <w:t>Siūlomų prekių markė, modelis</w:t>
      </w:r>
      <w:r w:rsidR="00B138A2">
        <w:rPr>
          <w:b/>
          <w:sz w:val="22"/>
          <w:szCs w:val="22"/>
        </w:rPr>
        <w:t>, gamintojas</w:t>
      </w:r>
      <w:r w:rsidRPr="00E2370F">
        <w:rPr>
          <w:sz w:val="22"/>
          <w:szCs w:val="22"/>
        </w:rPr>
        <w:t xml:space="preserve">:______________________________________________   </w:t>
      </w:r>
      <w:r w:rsidRPr="00DA1EFF">
        <w:rPr>
          <w:i/>
          <w:iCs/>
          <w:sz w:val="22"/>
          <w:szCs w:val="22"/>
        </w:rPr>
        <w:t>(įrašo tiekėjas)</w:t>
      </w:r>
    </w:p>
    <w:p w14:paraId="6D5B8E24" w14:textId="3BF54CDC" w:rsidR="005E4568" w:rsidRPr="00E2370F" w:rsidRDefault="005E4568" w:rsidP="005E4568">
      <w:pPr>
        <w:jc w:val="both"/>
        <w:rPr>
          <w:sz w:val="22"/>
          <w:szCs w:val="22"/>
        </w:rPr>
      </w:pPr>
      <w:r w:rsidRPr="00E2370F">
        <w:rPr>
          <w:b/>
          <w:bCs/>
          <w:sz w:val="22"/>
          <w:szCs w:val="22"/>
        </w:rPr>
        <w:t>Siūlomų prekių pagaminimo metai</w:t>
      </w:r>
      <w:r w:rsidRPr="00E2370F">
        <w:rPr>
          <w:sz w:val="22"/>
          <w:szCs w:val="22"/>
        </w:rPr>
        <w:t xml:space="preserve"> (arba informacija apie numatomą Prekių pagaminimo laiką):_____________________________________________________________________ </w:t>
      </w:r>
      <w:r w:rsidRPr="00DA1EFF">
        <w:rPr>
          <w:i/>
          <w:iCs/>
          <w:sz w:val="22"/>
          <w:szCs w:val="22"/>
        </w:rPr>
        <w:t>(įrašo tiekėjas)</w:t>
      </w:r>
    </w:p>
    <w:p w14:paraId="6C68EBEB" w14:textId="77777777" w:rsidR="005E4568" w:rsidRPr="00E2370F" w:rsidRDefault="005E4568" w:rsidP="005E4568">
      <w:pPr>
        <w:tabs>
          <w:tab w:val="left" w:pos="-142"/>
        </w:tabs>
        <w:jc w:val="both"/>
        <w:rPr>
          <w:sz w:val="22"/>
          <w:szCs w:val="22"/>
        </w:rPr>
      </w:pPr>
    </w:p>
    <w:p w14:paraId="102F857E" w14:textId="77777777" w:rsidR="005E4568" w:rsidRPr="00E2370F" w:rsidRDefault="005E4568" w:rsidP="005E4568">
      <w:pPr>
        <w:tabs>
          <w:tab w:val="left" w:pos="-142"/>
        </w:tabs>
        <w:jc w:val="both"/>
        <w:rPr>
          <w:b/>
          <w:bCs/>
          <w:sz w:val="22"/>
          <w:szCs w:val="22"/>
        </w:rPr>
      </w:pPr>
      <w:r w:rsidRPr="00E2370F">
        <w:rPr>
          <w:b/>
          <w:bCs/>
          <w:sz w:val="22"/>
          <w:szCs w:val="22"/>
        </w:rPr>
        <w:t>Kartu su pasiūlymu prašome pateikti pasiūlyme nurodytų prekių atitikimo techninei specifikacijai įrodančius dokumentus: techninius aprašus, bukletus, deklaracijų kopijas, gamintojo katalogus arba lygiaverčius dokumentus.</w:t>
      </w:r>
    </w:p>
    <w:p w14:paraId="0A20F4A4" w14:textId="77777777" w:rsidR="005E4568" w:rsidRPr="00E2370F" w:rsidRDefault="005E4568" w:rsidP="005E4568">
      <w:pPr>
        <w:tabs>
          <w:tab w:val="left" w:pos="-142"/>
        </w:tabs>
        <w:jc w:val="both"/>
        <w:rPr>
          <w:sz w:val="22"/>
          <w:szCs w:val="22"/>
        </w:rPr>
      </w:pPr>
    </w:p>
    <w:p w14:paraId="5A404291" w14:textId="77777777" w:rsidR="00343EBB" w:rsidRPr="00E2370F" w:rsidRDefault="00343EBB" w:rsidP="005E4568">
      <w:pPr>
        <w:tabs>
          <w:tab w:val="left" w:pos="-142"/>
        </w:tabs>
        <w:jc w:val="both"/>
        <w:rPr>
          <w:sz w:val="22"/>
          <w:szCs w:val="22"/>
        </w:rPr>
      </w:pPr>
    </w:p>
    <w:p w14:paraId="24B94569" w14:textId="77777777" w:rsidR="00343EBB" w:rsidRPr="00E2370F" w:rsidRDefault="00343EBB" w:rsidP="005E4568">
      <w:pPr>
        <w:tabs>
          <w:tab w:val="left" w:pos="-142"/>
        </w:tabs>
        <w:jc w:val="both"/>
        <w:rPr>
          <w:sz w:val="22"/>
          <w:szCs w:val="22"/>
        </w:rPr>
      </w:pPr>
    </w:p>
    <w:p w14:paraId="4840C411" w14:textId="77777777" w:rsidR="00343EBB" w:rsidRPr="00E2370F" w:rsidRDefault="00343EBB" w:rsidP="005E4568">
      <w:pPr>
        <w:tabs>
          <w:tab w:val="left" w:pos="-142"/>
        </w:tabs>
        <w:jc w:val="both"/>
        <w:rPr>
          <w:sz w:val="22"/>
          <w:szCs w:val="22"/>
        </w:rPr>
      </w:pPr>
    </w:p>
    <w:p w14:paraId="01E9CB06" w14:textId="77777777" w:rsidR="00343EBB" w:rsidRPr="00E2370F" w:rsidRDefault="00343EBB" w:rsidP="005E4568">
      <w:pPr>
        <w:tabs>
          <w:tab w:val="left" w:pos="-142"/>
        </w:tabs>
        <w:jc w:val="both"/>
        <w:rPr>
          <w:sz w:val="22"/>
          <w:szCs w:val="22"/>
        </w:rPr>
      </w:pPr>
    </w:p>
    <w:p w14:paraId="03F6F9D0" w14:textId="77777777" w:rsidR="00343EBB" w:rsidRPr="00E2370F" w:rsidRDefault="00343EBB" w:rsidP="005E4568">
      <w:pPr>
        <w:tabs>
          <w:tab w:val="left" w:pos="-142"/>
        </w:tabs>
        <w:jc w:val="both"/>
        <w:rPr>
          <w:sz w:val="22"/>
          <w:szCs w:val="22"/>
        </w:rPr>
      </w:pPr>
    </w:p>
    <w:p w14:paraId="2D55DE18" w14:textId="77777777" w:rsidR="005E4568" w:rsidRPr="00E2370F" w:rsidRDefault="005E4568" w:rsidP="005E4568">
      <w:pPr>
        <w:tabs>
          <w:tab w:val="left" w:pos="-142"/>
        </w:tabs>
        <w:rPr>
          <w:sz w:val="22"/>
          <w:szCs w:val="22"/>
        </w:rPr>
      </w:pPr>
      <w:r w:rsidRPr="00E2370F">
        <w:rPr>
          <w:sz w:val="22"/>
          <w:szCs w:val="22"/>
        </w:rPr>
        <w:t xml:space="preserve">Mes siūlome: </w:t>
      </w:r>
    </w:p>
    <w:p w14:paraId="52360021" w14:textId="4FF89B1E" w:rsidR="005E4568" w:rsidRPr="00DA1EFF" w:rsidRDefault="00DA1EFF" w:rsidP="00DA1EFF">
      <w:pPr>
        <w:tabs>
          <w:tab w:val="left" w:pos="-142"/>
        </w:tabs>
        <w:jc w:val="center"/>
        <w:rPr>
          <w:i/>
          <w:iCs/>
          <w:sz w:val="22"/>
          <w:szCs w:val="22"/>
        </w:rPr>
      </w:pPr>
      <w:r>
        <w:rPr>
          <w:i/>
          <w:iCs/>
          <w:sz w:val="22"/>
          <w:szCs w:val="22"/>
        </w:rPr>
        <w:t xml:space="preserve">                                                                                                                                                      </w:t>
      </w:r>
      <w:r w:rsidR="005E4568" w:rsidRPr="00DA1EFF">
        <w:rPr>
          <w:i/>
          <w:iCs/>
          <w:sz w:val="22"/>
          <w:szCs w:val="22"/>
        </w:rPr>
        <w:t xml:space="preserve">  2 lentelė</w:t>
      </w:r>
    </w:p>
    <w:tbl>
      <w:tblPr>
        <w:tblStyle w:val="Lentelstinklelis"/>
        <w:tblW w:w="9781" w:type="dxa"/>
        <w:jc w:val="center"/>
        <w:tblLayout w:type="fixed"/>
        <w:tblLook w:val="04A0" w:firstRow="1" w:lastRow="0" w:firstColumn="1" w:lastColumn="0" w:noHBand="0" w:noVBand="1"/>
      </w:tblPr>
      <w:tblGrid>
        <w:gridCol w:w="3969"/>
        <w:gridCol w:w="887"/>
        <w:gridCol w:w="992"/>
        <w:gridCol w:w="1235"/>
        <w:gridCol w:w="1134"/>
        <w:gridCol w:w="1564"/>
      </w:tblGrid>
      <w:tr w:rsidR="005E4568" w:rsidRPr="00E2370F" w14:paraId="15D65AE7" w14:textId="77777777" w:rsidTr="00343EBB">
        <w:trPr>
          <w:cantSplit/>
          <w:trHeight w:val="20"/>
          <w:jc w:val="center"/>
        </w:trPr>
        <w:tc>
          <w:tcPr>
            <w:tcW w:w="3969" w:type="dxa"/>
            <w:vAlign w:val="center"/>
          </w:tcPr>
          <w:p w14:paraId="7CAFE1C7" w14:textId="77777777" w:rsidR="005E4568" w:rsidRPr="00E2370F" w:rsidRDefault="005E4568" w:rsidP="00CD4845">
            <w:pPr>
              <w:tabs>
                <w:tab w:val="left" w:pos="-142"/>
              </w:tabs>
              <w:jc w:val="center"/>
              <w:rPr>
                <w:sz w:val="22"/>
                <w:szCs w:val="22"/>
              </w:rPr>
            </w:pPr>
            <w:r w:rsidRPr="00E2370F">
              <w:rPr>
                <w:sz w:val="22"/>
                <w:szCs w:val="22"/>
              </w:rPr>
              <w:t xml:space="preserve">Pirkimo objektas </w:t>
            </w:r>
          </w:p>
        </w:tc>
        <w:tc>
          <w:tcPr>
            <w:tcW w:w="887" w:type="dxa"/>
            <w:vAlign w:val="center"/>
          </w:tcPr>
          <w:p w14:paraId="02758FCD" w14:textId="77777777" w:rsidR="005E4568" w:rsidRPr="00E2370F" w:rsidRDefault="005E4568" w:rsidP="00CD4845">
            <w:pPr>
              <w:ind w:left="-112" w:right="-104"/>
              <w:jc w:val="center"/>
              <w:rPr>
                <w:sz w:val="22"/>
                <w:szCs w:val="22"/>
              </w:rPr>
            </w:pPr>
            <w:r w:rsidRPr="00E2370F">
              <w:rPr>
                <w:sz w:val="22"/>
                <w:szCs w:val="22"/>
              </w:rPr>
              <w:t>Prekių kiekis, vnt.</w:t>
            </w:r>
          </w:p>
        </w:tc>
        <w:tc>
          <w:tcPr>
            <w:tcW w:w="992" w:type="dxa"/>
            <w:vAlign w:val="center"/>
          </w:tcPr>
          <w:p w14:paraId="731A4C5D" w14:textId="77777777" w:rsidR="005E4568" w:rsidRPr="00E2370F" w:rsidRDefault="005E4568" w:rsidP="00CD4845">
            <w:pPr>
              <w:tabs>
                <w:tab w:val="left" w:pos="-142"/>
              </w:tabs>
              <w:jc w:val="center"/>
              <w:rPr>
                <w:sz w:val="22"/>
                <w:szCs w:val="22"/>
              </w:rPr>
            </w:pPr>
            <w:r w:rsidRPr="00E2370F">
              <w:rPr>
                <w:sz w:val="22"/>
                <w:szCs w:val="22"/>
              </w:rPr>
              <w:t>1 vnt. kaina be PVM, Eur</w:t>
            </w:r>
          </w:p>
        </w:tc>
        <w:tc>
          <w:tcPr>
            <w:tcW w:w="1235" w:type="dxa"/>
            <w:vAlign w:val="center"/>
          </w:tcPr>
          <w:p w14:paraId="52F08206" w14:textId="77777777" w:rsidR="005E4568" w:rsidRPr="00E2370F" w:rsidRDefault="005E4568" w:rsidP="00CD4845">
            <w:pPr>
              <w:tabs>
                <w:tab w:val="left" w:pos="-142"/>
              </w:tabs>
              <w:jc w:val="center"/>
              <w:rPr>
                <w:sz w:val="22"/>
                <w:szCs w:val="22"/>
              </w:rPr>
            </w:pPr>
            <w:r w:rsidRPr="00E2370F">
              <w:rPr>
                <w:sz w:val="22"/>
                <w:szCs w:val="22"/>
              </w:rPr>
              <w:t>Iš viso kaina be PVM, Eur</w:t>
            </w:r>
          </w:p>
        </w:tc>
        <w:tc>
          <w:tcPr>
            <w:tcW w:w="1134" w:type="dxa"/>
          </w:tcPr>
          <w:p w14:paraId="6FB902DC" w14:textId="77777777" w:rsidR="005E4568" w:rsidRPr="00E2370F" w:rsidRDefault="005E4568" w:rsidP="00CD4845">
            <w:pPr>
              <w:tabs>
                <w:tab w:val="left" w:pos="-142"/>
              </w:tabs>
              <w:jc w:val="center"/>
              <w:rPr>
                <w:sz w:val="22"/>
                <w:szCs w:val="22"/>
              </w:rPr>
            </w:pPr>
            <w:r w:rsidRPr="00E2370F">
              <w:rPr>
                <w:sz w:val="22"/>
                <w:szCs w:val="22"/>
              </w:rPr>
              <w:t>21 proc. PVM, Eur</w:t>
            </w:r>
          </w:p>
        </w:tc>
        <w:tc>
          <w:tcPr>
            <w:tcW w:w="1564" w:type="dxa"/>
          </w:tcPr>
          <w:p w14:paraId="27AF943B" w14:textId="77777777" w:rsidR="005E4568" w:rsidRPr="00E2370F" w:rsidRDefault="005E4568" w:rsidP="00CD4845">
            <w:pPr>
              <w:tabs>
                <w:tab w:val="left" w:pos="-142"/>
              </w:tabs>
              <w:jc w:val="center"/>
              <w:rPr>
                <w:sz w:val="22"/>
                <w:szCs w:val="22"/>
              </w:rPr>
            </w:pPr>
            <w:r w:rsidRPr="00E2370F">
              <w:rPr>
                <w:sz w:val="22"/>
                <w:szCs w:val="22"/>
              </w:rPr>
              <w:t>Iš viso kaina su PVM, Eur</w:t>
            </w:r>
          </w:p>
        </w:tc>
      </w:tr>
      <w:tr w:rsidR="005E4568" w:rsidRPr="00E2370F" w14:paraId="763060F5" w14:textId="77777777" w:rsidTr="00343EBB">
        <w:trPr>
          <w:cantSplit/>
          <w:trHeight w:val="20"/>
          <w:jc w:val="center"/>
        </w:trPr>
        <w:tc>
          <w:tcPr>
            <w:tcW w:w="3969" w:type="dxa"/>
            <w:vAlign w:val="center"/>
          </w:tcPr>
          <w:p w14:paraId="5B69FD9F" w14:textId="77777777" w:rsidR="005E4568" w:rsidRPr="00E2370F" w:rsidRDefault="005E4568" w:rsidP="00CD4845">
            <w:pPr>
              <w:tabs>
                <w:tab w:val="left" w:pos="-142"/>
              </w:tabs>
              <w:jc w:val="center"/>
              <w:rPr>
                <w:b/>
                <w:bCs/>
                <w:i/>
                <w:iCs/>
                <w:sz w:val="22"/>
                <w:szCs w:val="22"/>
              </w:rPr>
            </w:pPr>
            <w:r w:rsidRPr="00E2370F">
              <w:rPr>
                <w:b/>
                <w:bCs/>
                <w:i/>
                <w:iCs/>
                <w:sz w:val="22"/>
                <w:szCs w:val="22"/>
              </w:rPr>
              <w:t>1</w:t>
            </w:r>
          </w:p>
        </w:tc>
        <w:tc>
          <w:tcPr>
            <w:tcW w:w="887" w:type="dxa"/>
            <w:vAlign w:val="center"/>
          </w:tcPr>
          <w:p w14:paraId="0C33B553" w14:textId="77777777" w:rsidR="005E4568" w:rsidRPr="00E2370F" w:rsidRDefault="005E4568" w:rsidP="00CD4845">
            <w:pPr>
              <w:ind w:left="-112" w:right="-104"/>
              <w:jc w:val="center"/>
              <w:rPr>
                <w:b/>
                <w:bCs/>
                <w:i/>
                <w:iCs/>
                <w:sz w:val="22"/>
                <w:szCs w:val="22"/>
              </w:rPr>
            </w:pPr>
            <w:r w:rsidRPr="00E2370F">
              <w:rPr>
                <w:b/>
                <w:bCs/>
                <w:i/>
                <w:iCs/>
                <w:sz w:val="22"/>
                <w:szCs w:val="22"/>
              </w:rPr>
              <w:t>2</w:t>
            </w:r>
          </w:p>
        </w:tc>
        <w:tc>
          <w:tcPr>
            <w:tcW w:w="992" w:type="dxa"/>
            <w:vAlign w:val="center"/>
          </w:tcPr>
          <w:p w14:paraId="36BFEE98" w14:textId="77777777" w:rsidR="005E4568" w:rsidRPr="00E2370F" w:rsidRDefault="005E4568" w:rsidP="00CD4845">
            <w:pPr>
              <w:tabs>
                <w:tab w:val="left" w:pos="-142"/>
              </w:tabs>
              <w:jc w:val="center"/>
              <w:rPr>
                <w:b/>
                <w:bCs/>
                <w:i/>
                <w:iCs/>
                <w:sz w:val="22"/>
                <w:szCs w:val="22"/>
              </w:rPr>
            </w:pPr>
            <w:r w:rsidRPr="00E2370F">
              <w:rPr>
                <w:b/>
                <w:bCs/>
                <w:i/>
                <w:iCs/>
                <w:sz w:val="22"/>
                <w:szCs w:val="22"/>
              </w:rPr>
              <w:t>3</w:t>
            </w:r>
          </w:p>
        </w:tc>
        <w:tc>
          <w:tcPr>
            <w:tcW w:w="1235" w:type="dxa"/>
            <w:vAlign w:val="center"/>
          </w:tcPr>
          <w:p w14:paraId="7C3114F5" w14:textId="77777777" w:rsidR="005E4568" w:rsidRPr="00E2370F" w:rsidRDefault="005E4568" w:rsidP="00CD4845">
            <w:pPr>
              <w:tabs>
                <w:tab w:val="left" w:pos="-142"/>
              </w:tabs>
              <w:jc w:val="center"/>
              <w:rPr>
                <w:b/>
                <w:bCs/>
                <w:i/>
                <w:iCs/>
                <w:sz w:val="22"/>
                <w:szCs w:val="22"/>
              </w:rPr>
            </w:pPr>
            <w:r w:rsidRPr="00E2370F">
              <w:rPr>
                <w:b/>
                <w:bCs/>
                <w:i/>
                <w:iCs/>
                <w:sz w:val="22"/>
                <w:szCs w:val="22"/>
              </w:rPr>
              <w:t>4</w:t>
            </w:r>
          </w:p>
        </w:tc>
        <w:tc>
          <w:tcPr>
            <w:tcW w:w="1134" w:type="dxa"/>
          </w:tcPr>
          <w:p w14:paraId="01FDEFBF" w14:textId="77777777" w:rsidR="005E4568" w:rsidRPr="00E2370F" w:rsidRDefault="005E4568" w:rsidP="00CD4845">
            <w:pPr>
              <w:tabs>
                <w:tab w:val="left" w:pos="-142"/>
              </w:tabs>
              <w:jc w:val="center"/>
              <w:rPr>
                <w:b/>
                <w:bCs/>
                <w:i/>
                <w:iCs/>
                <w:sz w:val="22"/>
                <w:szCs w:val="22"/>
              </w:rPr>
            </w:pPr>
            <w:r w:rsidRPr="00E2370F">
              <w:rPr>
                <w:b/>
                <w:bCs/>
                <w:i/>
                <w:iCs/>
                <w:sz w:val="22"/>
                <w:szCs w:val="22"/>
              </w:rPr>
              <w:t>5</w:t>
            </w:r>
          </w:p>
        </w:tc>
        <w:tc>
          <w:tcPr>
            <w:tcW w:w="1564" w:type="dxa"/>
          </w:tcPr>
          <w:p w14:paraId="05E325DE" w14:textId="77777777" w:rsidR="005E4568" w:rsidRPr="00E2370F" w:rsidRDefault="005E4568" w:rsidP="00CD4845">
            <w:pPr>
              <w:tabs>
                <w:tab w:val="left" w:pos="-142"/>
              </w:tabs>
              <w:jc w:val="center"/>
              <w:rPr>
                <w:b/>
                <w:bCs/>
                <w:i/>
                <w:iCs/>
                <w:sz w:val="22"/>
                <w:szCs w:val="22"/>
              </w:rPr>
            </w:pPr>
            <w:r w:rsidRPr="00E2370F">
              <w:rPr>
                <w:b/>
                <w:bCs/>
                <w:i/>
                <w:iCs/>
                <w:sz w:val="22"/>
                <w:szCs w:val="22"/>
              </w:rPr>
              <w:t>6</w:t>
            </w:r>
          </w:p>
        </w:tc>
      </w:tr>
      <w:tr w:rsidR="005E4568" w:rsidRPr="00E2370F" w14:paraId="16D3108A" w14:textId="77777777" w:rsidTr="00343EBB">
        <w:trPr>
          <w:cantSplit/>
          <w:trHeight w:val="404"/>
          <w:jc w:val="center"/>
        </w:trPr>
        <w:tc>
          <w:tcPr>
            <w:tcW w:w="3969" w:type="dxa"/>
            <w:vAlign w:val="center"/>
          </w:tcPr>
          <w:p w14:paraId="39048763" w14:textId="63DDA431" w:rsidR="005E4568" w:rsidRPr="00E2370F" w:rsidRDefault="00343EBB" w:rsidP="00CD4845">
            <w:pPr>
              <w:tabs>
                <w:tab w:val="left" w:pos="-142"/>
              </w:tabs>
              <w:jc w:val="both"/>
              <w:rPr>
                <w:sz w:val="22"/>
                <w:szCs w:val="22"/>
              </w:rPr>
            </w:pPr>
            <w:r w:rsidRPr="00E2370F">
              <w:rPr>
                <w:sz w:val="22"/>
                <w:szCs w:val="22"/>
              </w:rPr>
              <w:t>Krovininiai e</w:t>
            </w:r>
            <w:r w:rsidR="005E4568" w:rsidRPr="00E2370F">
              <w:rPr>
                <w:sz w:val="22"/>
                <w:szCs w:val="22"/>
              </w:rPr>
              <w:t xml:space="preserve">lektra varomi </w:t>
            </w:r>
            <w:r w:rsidRPr="00E2370F">
              <w:rPr>
                <w:sz w:val="22"/>
                <w:szCs w:val="22"/>
              </w:rPr>
              <w:t>mikroautobusai</w:t>
            </w:r>
          </w:p>
        </w:tc>
        <w:tc>
          <w:tcPr>
            <w:tcW w:w="887" w:type="dxa"/>
            <w:vAlign w:val="center"/>
          </w:tcPr>
          <w:p w14:paraId="7DCABD59" w14:textId="5C72A15B" w:rsidR="005E4568" w:rsidRPr="00E2370F" w:rsidRDefault="00343EBB" w:rsidP="00CD4845">
            <w:pPr>
              <w:tabs>
                <w:tab w:val="left" w:pos="-142"/>
              </w:tabs>
              <w:jc w:val="center"/>
              <w:rPr>
                <w:sz w:val="22"/>
                <w:szCs w:val="22"/>
              </w:rPr>
            </w:pPr>
            <w:r w:rsidRPr="00E2370F">
              <w:rPr>
                <w:sz w:val="22"/>
                <w:szCs w:val="22"/>
              </w:rPr>
              <w:t>2</w:t>
            </w:r>
          </w:p>
        </w:tc>
        <w:tc>
          <w:tcPr>
            <w:tcW w:w="992" w:type="dxa"/>
            <w:vAlign w:val="center"/>
          </w:tcPr>
          <w:p w14:paraId="65CEFE1C" w14:textId="77777777" w:rsidR="005E4568" w:rsidRPr="00E2370F" w:rsidRDefault="005E4568" w:rsidP="00CD4845">
            <w:pPr>
              <w:tabs>
                <w:tab w:val="left" w:pos="-142"/>
              </w:tabs>
              <w:jc w:val="center"/>
              <w:rPr>
                <w:sz w:val="22"/>
                <w:szCs w:val="22"/>
              </w:rPr>
            </w:pPr>
          </w:p>
        </w:tc>
        <w:tc>
          <w:tcPr>
            <w:tcW w:w="1235" w:type="dxa"/>
            <w:vAlign w:val="center"/>
          </w:tcPr>
          <w:p w14:paraId="50F75EE6" w14:textId="77777777" w:rsidR="005E4568" w:rsidRPr="00E2370F" w:rsidRDefault="005E4568" w:rsidP="00CD4845">
            <w:pPr>
              <w:tabs>
                <w:tab w:val="left" w:pos="-142"/>
              </w:tabs>
              <w:jc w:val="center"/>
              <w:rPr>
                <w:sz w:val="22"/>
                <w:szCs w:val="22"/>
              </w:rPr>
            </w:pPr>
          </w:p>
        </w:tc>
        <w:tc>
          <w:tcPr>
            <w:tcW w:w="1134" w:type="dxa"/>
            <w:vAlign w:val="center"/>
          </w:tcPr>
          <w:p w14:paraId="3D007885" w14:textId="77777777" w:rsidR="005E4568" w:rsidRPr="00E2370F" w:rsidRDefault="005E4568" w:rsidP="00CD4845">
            <w:pPr>
              <w:tabs>
                <w:tab w:val="left" w:pos="-142"/>
              </w:tabs>
              <w:jc w:val="center"/>
              <w:rPr>
                <w:sz w:val="22"/>
                <w:szCs w:val="22"/>
              </w:rPr>
            </w:pPr>
          </w:p>
        </w:tc>
        <w:tc>
          <w:tcPr>
            <w:tcW w:w="1564" w:type="dxa"/>
            <w:vAlign w:val="center"/>
          </w:tcPr>
          <w:p w14:paraId="561C4D6C" w14:textId="77777777" w:rsidR="005E4568" w:rsidRPr="00E2370F" w:rsidRDefault="005E4568" w:rsidP="00CD4845">
            <w:pPr>
              <w:tabs>
                <w:tab w:val="left" w:pos="-142"/>
              </w:tabs>
              <w:jc w:val="center"/>
              <w:rPr>
                <w:sz w:val="22"/>
                <w:szCs w:val="22"/>
              </w:rPr>
            </w:pPr>
          </w:p>
        </w:tc>
      </w:tr>
    </w:tbl>
    <w:p w14:paraId="3A2E2B9D" w14:textId="77777777" w:rsidR="005E4568" w:rsidRPr="00E2370F" w:rsidRDefault="005E4568" w:rsidP="005E4568">
      <w:pPr>
        <w:tabs>
          <w:tab w:val="left" w:pos="-142"/>
        </w:tabs>
        <w:rPr>
          <w:sz w:val="22"/>
          <w:szCs w:val="22"/>
        </w:rPr>
      </w:pPr>
      <w:r w:rsidRPr="00E2370F">
        <w:rPr>
          <w:sz w:val="22"/>
          <w:szCs w:val="22"/>
        </w:rPr>
        <w:tab/>
      </w:r>
      <w:r w:rsidRPr="00E2370F">
        <w:rPr>
          <w:sz w:val="22"/>
          <w:szCs w:val="22"/>
        </w:rPr>
        <w:tab/>
      </w:r>
      <w:r w:rsidRPr="00E2370F">
        <w:rPr>
          <w:sz w:val="22"/>
          <w:szCs w:val="22"/>
        </w:rPr>
        <w:tab/>
      </w:r>
      <w:r w:rsidRPr="00E2370F">
        <w:rPr>
          <w:sz w:val="22"/>
          <w:szCs w:val="22"/>
        </w:rPr>
        <w:tab/>
      </w:r>
      <w:r w:rsidRPr="00E2370F">
        <w:rPr>
          <w:sz w:val="22"/>
          <w:szCs w:val="22"/>
        </w:rPr>
        <w:tab/>
      </w:r>
      <w:r w:rsidRPr="00E2370F">
        <w:rPr>
          <w:sz w:val="22"/>
          <w:szCs w:val="22"/>
        </w:rPr>
        <w:tab/>
        <w:t xml:space="preserve"> </w:t>
      </w:r>
      <w:r w:rsidRPr="00E2370F">
        <w:rPr>
          <w:sz w:val="22"/>
          <w:szCs w:val="22"/>
        </w:rPr>
        <w:tab/>
        <w:t xml:space="preserve">                                                                                                                                     </w:t>
      </w:r>
      <w:r w:rsidRPr="00E2370F">
        <w:rPr>
          <w:i/>
          <w:sz w:val="22"/>
          <w:szCs w:val="22"/>
        </w:rPr>
        <w:t xml:space="preserve">Pastabos: </w:t>
      </w:r>
    </w:p>
    <w:p w14:paraId="184C09B1" w14:textId="77777777" w:rsidR="005E4568" w:rsidRPr="00E2370F" w:rsidRDefault="005E4568" w:rsidP="005E4568">
      <w:pPr>
        <w:jc w:val="both"/>
        <w:rPr>
          <w:i/>
          <w:sz w:val="22"/>
          <w:szCs w:val="22"/>
        </w:rPr>
      </w:pPr>
      <w:r w:rsidRPr="00E2370F">
        <w:rPr>
          <w:i/>
          <w:sz w:val="22"/>
          <w:szCs w:val="22"/>
        </w:rPr>
        <w:t>1) Kaina pasiūlyme nurodoma suapvalinta, paliekant du skaitmenis po kablelio.</w:t>
      </w:r>
    </w:p>
    <w:p w14:paraId="381C951B" w14:textId="77777777" w:rsidR="005E4568" w:rsidRPr="00E2370F" w:rsidRDefault="005E4568" w:rsidP="005E4568">
      <w:pPr>
        <w:jc w:val="both"/>
        <w:rPr>
          <w:i/>
          <w:sz w:val="22"/>
          <w:szCs w:val="22"/>
        </w:rPr>
      </w:pPr>
      <w:r w:rsidRPr="00E2370F">
        <w:rPr>
          <w:i/>
          <w:sz w:val="22"/>
          <w:szCs w:val="22"/>
        </w:rPr>
        <w:t>2) tais atvejais, kai pagal galiojančius teisės aktus teikėjui nereikia mokėti PVM, teikėjas nurodo priežastis, dėl kurių PVM nemoka.</w:t>
      </w:r>
    </w:p>
    <w:p w14:paraId="3B91036D" w14:textId="77777777" w:rsidR="005E4568" w:rsidRPr="00E2370F" w:rsidRDefault="005E4568" w:rsidP="005E4568">
      <w:pPr>
        <w:tabs>
          <w:tab w:val="left" w:pos="567"/>
          <w:tab w:val="num" w:pos="1920"/>
          <w:tab w:val="left" w:pos="7513"/>
        </w:tabs>
        <w:jc w:val="both"/>
        <w:rPr>
          <w:sz w:val="22"/>
          <w:szCs w:val="22"/>
        </w:rPr>
      </w:pPr>
    </w:p>
    <w:p w14:paraId="453D458A" w14:textId="77777777" w:rsidR="005E4568" w:rsidRPr="00E2370F" w:rsidRDefault="005E4568" w:rsidP="005E4568">
      <w:pPr>
        <w:jc w:val="both"/>
        <w:rPr>
          <w:b/>
          <w:bCs/>
          <w:sz w:val="22"/>
          <w:szCs w:val="22"/>
        </w:rPr>
      </w:pPr>
      <w:r w:rsidRPr="00E2370F">
        <w:rPr>
          <w:b/>
          <w:bCs/>
          <w:sz w:val="22"/>
          <w:szCs w:val="22"/>
        </w:rPr>
        <w:t>Iš viso kaina be PVM –   ............................................................................................................. .Eur ........ct.</w:t>
      </w:r>
    </w:p>
    <w:p w14:paraId="5AA189E9" w14:textId="77777777" w:rsidR="005E4568" w:rsidRPr="00E2370F" w:rsidRDefault="005E4568" w:rsidP="005E4568">
      <w:pPr>
        <w:tabs>
          <w:tab w:val="left" w:pos="5529"/>
        </w:tabs>
        <w:jc w:val="center"/>
        <w:rPr>
          <w:b/>
          <w:bCs/>
          <w:sz w:val="22"/>
          <w:szCs w:val="22"/>
          <w:vertAlign w:val="superscript"/>
        </w:rPr>
      </w:pPr>
      <w:r w:rsidRPr="00E2370F">
        <w:rPr>
          <w:b/>
          <w:bCs/>
          <w:sz w:val="22"/>
          <w:szCs w:val="22"/>
          <w:vertAlign w:val="superscript"/>
        </w:rPr>
        <w:t>(žodžiais)</w:t>
      </w:r>
    </w:p>
    <w:p w14:paraId="02349421" w14:textId="77777777" w:rsidR="005E4568" w:rsidRPr="00E2370F" w:rsidRDefault="005E4568" w:rsidP="005E4568">
      <w:pPr>
        <w:jc w:val="both"/>
        <w:rPr>
          <w:b/>
          <w:bCs/>
          <w:sz w:val="22"/>
          <w:szCs w:val="22"/>
        </w:rPr>
      </w:pPr>
      <w:r w:rsidRPr="00E2370F">
        <w:rPr>
          <w:b/>
          <w:bCs/>
          <w:sz w:val="22"/>
          <w:szCs w:val="22"/>
        </w:rPr>
        <w:t>21 proc. PVM     – ..........................................................................................................................Eur........ct.</w:t>
      </w:r>
    </w:p>
    <w:p w14:paraId="3623595B" w14:textId="77777777" w:rsidR="005E4568" w:rsidRPr="00E2370F" w:rsidRDefault="005E4568" w:rsidP="005E4568">
      <w:pPr>
        <w:tabs>
          <w:tab w:val="left" w:pos="5529"/>
        </w:tabs>
        <w:jc w:val="center"/>
        <w:rPr>
          <w:b/>
          <w:bCs/>
          <w:sz w:val="22"/>
          <w:szCs w:val="22"/>
          <w:vertAlign w:val="superscript"/>
        </w:rPr>
      </w:pPr>
      <w:r w:rsidRPr="00E2370F">
        <w:rPr>
          <w:b/>
          <w:bCs/>
          <w:sz w:val="22"/>
          <w:szCs w:val="22"/>
          <w:vertAlign w:val="superscript"/>
        </w:rPr>
        <w:t>(žodžiais)</w:t>
      </w:r>
    </w:p>
    <w:p w14:paraId="0527C7B7" w14:textId="2F4B5A83" w:rsidR="005E4568" w:rsidRPr="00E2370F" w:rsidRDefault="005E4568" w:rsidP="005E4568">
      <w:pPr>
        <w:jc w:val="both"/>
        <w:rPr>
          <w:b/>
          <w:bCs/>
          <w:sz w:val="22"/>
          <w:szCs w:val="22"/>
        </w:rPr>
      </w:pPr>
      <w:r w:rsidRPr="00E2370F">
        <w:rPr>
          <w:b/>
          <w:bCs/>
          <w:sz w:val="22"/>
          <w:szCs w:val="22"/>
        </w:rPr>
        <w:t>Iš viso kaina su PVM     – ............................................................................................................. Eur ......ct.</w:t>
      </w:r>
    </w:p>
    <w:p w14:paraId="62255ED1" w14:textId="77777777" w:rsidR="005E4568" w:rsidRPr="00E2370F" w:rsidRDefault="005E4568" w:rsidP="005E4568">
      <w:pPr>
        <w:tabs>
          <w:tab w:val="left" w:pos="7088"/>
        </w:tabs>
        <w:jc w:val="center"/>
        <w:rPr>
          <w:b/>
          <w:bCs/>
          <w:sz w:val="22"/>
          <w:szCs w:val="22"/>
          <w:vertAlign w:val="superscript"/>
        </w:rPr>
      </w:pPr>
      <w:r w:rsidRPr="00E2370F">
        <w:rPr>
          <w:b/>
          <w:bCs/>
          <w:sz w:val="22"/>
          <w:szCs w:val="22"/>
          <w:vertAlign w:val="superscript"/>
        </w:rPr>
        <w:t>(žodžiais)</w:t>
      </w:r>
    </w:p>
    <w:p w14:paraId="4EB35FA0" w14:textId="77777777" w:rsidR="005E4568" w:rsidRPr="00E2370F" w:rsidRDefault="005E4568" w:rsidP="005E4568">
      <w:pPr>
        <w:tabs>
          <w:tab w:val="left" w:pos="1134"/>
          <w:tab w:val="left" w:pos="1276"/>
        </w:tabs>
        <w:jc w:val="both"/>
        <w:rPr>
          <w:sz w:val="22"/>
          <w:szCs w:val="22"/>
        </w:rPr>
      </w:pPr>
    </w:p>
    <w:p w14:paraId="526865F3" w14:textId="77777777" w:rsidR="005E4568" w:rsidRPr="00E2370F" w:rsidRDefault="005E4568" w:rsidP="005E4568">
      <w:pPr>
        <w:tabs>
          <w:tab w:val="left" w:pos="1134"/>
          <w:tab w:val="left" w:pos="1276"/>
        </w:tabs>
        <w:jc w:val="both"/>
        <w:rPr>
          <w:sz w:val="22"/>
          <w:szCs w:val="22"/>
        </w:rPr>
      </w:pPr>
      <w:r w:rsidRPr="00E2370F">
        <w:rPr>
          <w:sz w:val="22"/>
          <w:szCs w:val="22"/>
        </w:rPr>
        <w:t>Ekonomiškai naudingiausias pasiūlymas išrenkamas pagal kainos ir kokybės santykį (didžiausią balų skaičių) pagal šiuos kiekybinius vertinimo kriterijus:</w:t>
      </w:r>
    </w:p>
    <w:p w14:paraId="6E40E9F0" w14:textId="530C85FF" w:rsidR="005E4568" w:rsidRPr="00DA1EFF" w:rsidRDefault="005E4568" w:rsidP="00A375D1">
      <w:pPr>
        <w:tabs>
          <w:tab w:val="left" w:pos="7088"/>
        </w:tabs>
        <w:jc w:val="center"/>
        <w:rPr>
          <w:i/>
          <w:iCs/>
          <w:sz w:val="22"/>
          <w:szCs w:val="22"/>
        </w:rPr>
      </w:pPr>
      <w:r w:rsidRPr="00E2370F">
        <w:rPr>
          <w:sz w:val="22"/>
          <w:szCs w:val="22"/>
        </w:rPr>
        <w:tab/>
      </w:r>
      <w:r w:rsidRPr="00E2370F">
        <w:rPr>
          <w:sz w:val="22"/>
          <w:szCs w:val="22"/>
        </w:rPr>
        <w:tab/>
      </w:r>
      <w:r w:rsidR="00A375D1" w:rsidRPr="00E2370F">
        <w:rPr>
          <w:sz w:val="22"/>
          <w:szCs w:val="22"/>
        </w:rPr>
        <w:t xml:space="preserve">           </w:t>
      </w:r>
      <w:r w:rsidR="00A375D1" w:rsidRPr="00DA1EFF">
        <w:rPr>
          <w:i/>
          <w:iCs/>
          <w:sz w:val="22"/>
          <w:szCs w:val="22"/>
        </w:rPr>
        <w:t xml:space="preserve"> </w:t>
      </w:r>
      <w:r w:rsidRPr="00DA1EFF">
        <w:rPr>
          <w:i/>
          <w:iCs/>
          <w:sz w:val="22"/>
          <w:szCs w:val="22"/>
        </w:rPr>
        <w:t>3 lentelė</w:t>
      </w:r>
    </w:p>
    <w:p w14:paraId="091DED43" w14:textId="77777777" w:rsidR="005E4568" w:rsidRPr="00E2370F" w:rsidRDefault="005E4568" w:rsidP="005E4568">
      <w:pPr>
        <w:jc w:val="both"/>
        <w:rPr>
          <w:sz w:val="22"/>
          <w:szCs w:val="22"/>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843"/>
        <w:gridCol w:w="1701"/>
        <w:gridCol w:w="1837"/>
      </w:tblGrid>
      <w:tr w:rsidR="00343EBB" w:rsidRPr="00E2370F" w14:paraId="21A3EAF6" w14:textId="748E7982" w:rsidTr="00A375D1">
        <w:tc>
          <w:tcPr>
            <w:tcW w:w="4253" w:type="dxa"/>
            <w:tcBorders>
              <w:top w:val="single" w:sz="4" w:space="0" w:color="auto"/>
              <w:left w:val="single" w:sz="4" w:space="0" w:color="auto"/>
              <w:bottom w:val="single" w:sz="4" w:space="0" w:color="auto"/>
              <w:right w:val="single" w:sz="4" w:space="0" w:color="auto"/>
            </w:tcBorders>
            <w:vAlign w:val="center"/>
            <w:hideMark/>
          </w:tcPr>
          <w:p w14:paraId="7433F119" w14:textId="77777777" w:rsidR="00343EBB" w:rsidRPr="00E2370F" w:rsidRDefault="00343EBB" w:rsidP="00CD4845">
            <w:pPr>
              <w:pStyle w:val="Sraopastraipa"/>
              <w:tabs>
                <w:tab w:val="left" w:pos="993"/>
              </w:tabs>
              <w:ind w:left="360"/>
              <w:jc w:val="center"/>
              <w:rPr>
                <w:rFonts w:ascii="Arial" w:hAnsi="Arial" w:cs="Arial"/>
                <w:b/>
                <w:bCs/>
                <w:sz w:val="20"/>
                <w:szCs w:val="20"/>
                <w:lang w:eastAsia="lt-LT"/>
              </w:rPr>
            </w:pPr>
            <w:r w:rsidRPr="00E2370F">
              <w:rPr>
                <w:rFonts w:ascii="Arial" w:hAnsi="Arial" w:cs="Arial"/>
                <w:b/>
                <w:bCs/>
                <w:sz w:val="20"/>
                <w:szCs w:val="20"/>
                <w:lang w:eastAsia="lt-LT"/>
              </w:rPr>
              <w:t>Vertinimo kriterijai</w:t>
            </w:r>
          </w:p>
        </w:tc>
        <w:tc>
          <w:tcPr>
            <w:tcW w:w="1843" w:type="dxa"/>
            <w:tcBorders>
              <w:top w:val="single" w:sz="4" w:space="0" w:color="auto"/>
              <w:left w:val="single" w:sz="4" w:space="0" w:color="auto"/>
              <w:bottom w:val="single" w:sz="4" w:space="0" w:color="auto"/>
              <w:right w:val="single" w:sz="4" w:space="0" w:color="auto"/>
            </w:tcBorders>
            <w:hideMark/>
          </w:tcPr>
          <w:p w14:paraId="07B5508F" w14:textId="77777777" w:rsidR="00343EBB" w:rsidRPr="00E2370F" w:rsidRDefault="00343EBB" w:rsidP="00CD4845">
            <w:pPr>
              <w:tabs>
                <w:tab w:val="left" w:pos="993"/>
              </w:tabs>
              <w:jc w:val="center"/>
              <w:rPr>
                <w:rFonts w:ascii="Arial" w:hAnsi="Arial" w:cs="Arial"/>
                <w:b/>
                <w:bCs/>
                <w:sz w:val="20"/>
                <w:szCs w:val="20"/>
                <w:lang w:eastAsia="lt-LT"/>
              </w:rPr>
            </w:pPr>
            <w:r w:rsidRPr="00E2370F">
              <w:rPr>
                <w:rFonts w:ascii="Arial" w:hAnsi="Arial" w:cs="Arial"/>
                <w:b/>
                <w:bCs/>
                <w:sz w:val="20"/>
                <w:szCs w:val="20"/>
                <w:lang w:eastAsia="lt-LT"/>
              </w:rPr>
              <w:t>Geriausia kriterijaus reikšmė</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1E036D2" w14:textId="6A6E774C" w:rsidR="00343EBB" w:rsidRPr="00E2370F" w:rsidRDefault="00343EBB" w:rsidP="00CD4845">
            <w:pPr>
              <w:tabs>
                <w:tab w:val="left" w:pos="993"/>
              </w:tabs>
              <w:jc w:val="center"/>
              <w:rPr>
                <w:rFonts w:ascii="Arial" w:hAnsi="Arial" w:cs="Arial"/>
                <w:b/>
                <w:bCs/>
                <w:sz w:val="20"/>
                <w:szCs w:val="20"/>
                <w:lang w:eastAsia="lt-LT"/>
              </w:rPr>
            </w:pPr>
            <w:r w:rsidRPr="00E2370F">
              <w:rPr>
                <w:rFonts w:ascii="Arial" w:hAnsi="Arial" w:cs="Arial"/>
                <w:b/>
                <w:bCs/>
                <w:sz w:val="20"/>
                <w:szCs w:val="20"/>
                <w:lang w:eastAsia="lt-LT"/>
              </w:rPr>
              <w:t>Kriterijaus lyginamasis svoris / balai</w:t>
            </w:r>
          </w:p>
        </w:tc>
        <w:tc>
          <w:tcPr>
            <w:tcW w:w="1837" w:type="dxa"/>
            <w:tcBorders>
              <w:top w:val="single" w:sz="4" w:space="0" w:color="auto"/>
              <w:left w:val="single" w:sz="4" w:space="0" w:color="auto"/>
              <w:bottom w:val="single" w:sz="4" w:space="0" w:color="auto"/>
              <w:right w:val="single" w:sz="4" w:space="0" w:color="auto"/>
            </w:tcBorders>
          </w:tcPr>
          <w:p w14:paraId="12AF0E4E" w14:textId="77777777" w:rsidR="00343EBB" w:rsidRPr="00E2370F" w:rsidRDefault="00343EBB" w:rsidP="00CD4845">
            <w:pPr>
              <w:tabs>
                <w:tab w:val="left" w:pos="993"/>
              </w:tabs>
              <w:jc w:val="center"/>
              <w:rPr>
                <w:rFonts w:ascii="Arial" w:hAnsi="Arial" w:cs="Arial"/>
                <w:b/>
                <w:bCs/>
                <w:sz w:val="20"/>
                <w:szCs w:val="20"/>
                <w:lang w:eastAsia="lt-LT"/>
              </w:rPr>
            </w:pPr>
          </w:p>
          <w:p w14:paraId="60C47F5B" w14:textId="77777777" w:rsidR="00A375D1" w:rsidRPr="00E2370F" w:rsidRDefault="00A375D1" w:rsidP="00A375D1">
            <w:pPr>
              <w:spacing w:line="256" w:lineRule="auto"/>
              <w:jc w:val="center"/>
              <w:rPr>
                <w:b/>
                <w:bCs/>
                <w:sz w:val="22"/>
                <w:szCs w:val="22"/>
              </w:rPr>
            </w:pPr>
            <w:r w:rsidRPr="00E2370F">
              <w:rPr>
                <w:b/>
                <w:bCs/>
                <w:sz w:val="22"/>
                <w:szCs w:val="22"/>
              </w:rPr>
              <w:t>Pasiūlymas</w:t>
            </w:r>
          </w:p>
          <w:p w14:paraId="18D865CB" w14:textId="6D56A8A9" w:rsidR="00A375D1" w:rsidRPr="00E2370F" w:rsidRDefault="00A375D1" w:rsidP="00A375D1">
            <w:pPr>
              <w:tabs>
                <w:tab w:val="left" w:pos="993"/>
              </w:tabs>
              <w:jc w:val="center"/>
              <w:rPr>
                <w:rFonts w:ascii="Arial" w:hAnsi="Arial" w:cs="Arial"/>
                <w:b/>
                <w:bCs/>
                <w:sz w:val="20"/>
                <w:szCs w:val="20"/>
                <w:lang w:eastAsia="lt-LT"/>
              </w:rPr>
            </w:pPr>
            <w:r w:rsidRPr="00E2370F">
              <w:rPr>
                <w:bCs/>
                <w:i/>
                <w:iCs/>
                <w:color w:val="FF0000"/>
                <w:sz w:val="22"/>
                <w:szCs w:val="22"/>
              </w:rPr>
              <w:t>(užpildo tiekėjas)</w:t>
            </w:r>
          </w:p>
        </w:tc>
      </w:tr>
      <w:tr w:rsidR="00343EBB" w:rsidRPr="00E2370F" w14:paraId="700E942D" w14:textId="40C5D012" w:rsidTr="00A375D1">
        <w:trPr>
          <w:trHeight w:val="459"/>
        </w:trPr>
        <w:tc>
          <w:tcPr>
            <w:tcW w:w="4253" w:type="dxa"/>
            <w:tcBorders>
              <w:top w:val="single" w:sz="4" w:space="0" w:color="auto"/>
              <w:left w:val="single" w:sz="4" w:space="0" w:color="auto"/>
              <w:bottom w:val="single" w:sz="4" w:space="0" w:color="auto"/>
              <w:right w:val="single" w:sz="4" w:space="0" w:color="auto"/>
            </w:tcBorders>
            <w:hideMark/>
          </w:tcPr>
          <w:p w14:paraId="28799C96" w14:textId="77777777" w:rsidR="00343EBB" w:rsidRPr="00E2370F" w:rsidRDefault="00343EBB" w:rsidP="00CD4845">
            <w:pPr>
              <w:tabs>
                <w:tab w:val="left" w:pos="993"/>
              </w:tabs>
              <w:jc w:val="both"/>
              <w:rPr>
                <w:rFonts w:ascii="Arial" w:hAnsi="Arial" w:cs="Arial"/>
                <w:sz w:val="20"/>
                <w:szCs w:val="20"/>
                <w:lang w:eastAsia="lt-LT"/>
              </w:rPr>
            </w:pPr>
            <w:r w:rsidRPr="00E2370F">
              <w:rPr>
                <w:rFonts w:ascii="Arial" w:hAnsi="Arial" w:cs="Arial"/>
                <w:b/>
                <w:bCs/>
                <w:sz w:val="20"/>
                <w:szCs w:val="20"/>
                <w:lang w:eastAsia="lt-LT"/>
              </w:rPr>
              <w:t>1. Pirmas kriterijus</w:t>
            </w:r>
            <w:r w:rsidRPr="00E2370F">
              <w:rPr>
                <w:rFonts w:ascii="Arial" w:hAnsi="Arial" w:cs="Arial"/>
                <w:bCs/>
                <w:sz w:val="20"/>
                <w:szCs w:val="20"/>
                <w:lang w:eastAsia="lt-LT"/>
              </w:rPr>
              <w:t xml:space="preserve">: bendra pasiūlymo kaina (įskaitant PVM), Eur (C). </w:t>
            </w:r>
          </w:p>
        </w:tc>
        <w:tc>
          <w:tcPr>
            <w:tcW w:w="1843" w:type="dxa"/>
            <w:tcBorders>
              <w:top w:val="single" w:sz="4" w:space="0" w:color="auto"/>
              <w:left w:val="single" w:sz="4" w:space="0" w:color="auto"/>
              <w:bottom w:val="single" w:sz="4" w:space="0" w:color="auto"/>
              <w:right w:val="single" w:sz="4" w:space="0" w:color="auto"/>
            </w:tcBorders>
            <w:hideMark/>
          </w:tcPr>
          <w:p w14:paraId="5C78E954" w14:textId="77777777" w:rsidR="00343EBB" w:rsidRPr="00E2370F" w:rsidRDefault="00343EBB" w:rsidP="00CD4845">
            <w:pPr>
              <w:tabs>
                <w:tab w:val="left" w:pos="993"/>
              </w:tabs>
              <w:jc w:val="center"/>
              <w:rPr>
                <w:rFonts w:ascii="Arial" w:hAnsi="Arial" w:cs="Arial"/>
                <w:sz w:val="20"/>
                <w:szCs w:val="20"/>
                <w:lang w:eastAsia="lt-LT"/>
              </w:rPr>
            </w:pPr>
            <w:r w:rsidRPr="00E2370F">
              <w:rPr>
                <w:rFonts w:ascii="Arial" w:hAnsi="Arial" w:cs="Arial"/>
                <w:sz w:val="20"/>
                <w:szCs w:val="20"/>
                <w:lang w:eastAsia="lt-LT"/>
              </w:rPr>
              <w:t>Yra mažiausia reikšmė</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59C1641" w14:textId="77777777" w:rsidR="00343EBB" w:rsidRPr="00E2370F" w:rsidRDefault="00343EBB" w:rsidP="00CD4845">
            <w:pPr>
              <w:tabs>
                <w:tab w:val="left" w:pos="993"/>
              </w:tabs>
              <w:jc w:val="center"/>
              <w:rPr>
                <w:rFonts w:ascii="Arial" w:hAnsi="Arial" w:cs="Arial"/>
                <w:sz w:val="20"/>
                <w:szCs w:val="20"/>
                <w:lang w:eastAsia="lt-LT"/>
              </w:rPr>
            </w:pPr>
            <w:r w:rsidRPr="00E2370F">
              <w:rPr>
                <w:rFonts w:ascii="Arial" w:hAnsi="Arial" w:cs="Arial"/>
                <w:sz w:val="20"/>
                <w:szCs w:val="20"/>
                <w:lang w:eastAsia="lt-LT"/>
              </w:rPr>
              <w:t>X = 60</w:t>
            </w:r>
          </w:p>
        </w:tc>
        <w:tc>
          <w:tcPr>
            <w:tcW w:w="1837" w:type="dxa"/>
            <w:tcBorders>
              <w:top w:val="single" w:sz="4" w:space="0" w:color="auto"/>
              <w:left w:val="single" w:sz="4" w:space="0" w:color="auto"/>
              <w:bottom w:val="single" w:sz="4" w:space="0" w:color="auto"/>
              <w:right w:val="single" w:sz="4" w:space="0" w:color="auto"/>
            </w:tcBorders>
          </w:tcPr>
          <w:p w14:paraId="7FCC2CA2" w14:textId="77777777" w:rsidR="00343EBB" w:rsidRPr="00E2370F" w:rsidRDefault="00343EBB" w:rsidP="00CD4845">
            <w:pPr>
              <w:tabs>
                <w:tab w:val="left" w:pos="993"/>
              </w:tabs>
              <w:jc w:val="center"/>
              <w:rPr>
                <w:rFonts w:ascii="Arial" w:hAnsi="Arial" w:cs="Arial"/>
                <w:sz w:val="20"/>
                <w:szCs w:val="20"/>
                <w:lang w:eastAsia="lt-LT"/>
              </w:rPr>
            </w:pPr>
          </w:p>
        </w:tc>
      </w:tr>
      <w:tr w:rsidR="00343EBB" w:rsidRPr="00E2370F" w14:paraId="4078FAE4" w14:textId="56D94AD8" w:rsidTr="00A375D1">
        <w:tc>
          <w:tcPr>
            <w:tcW w:w="4253" w:type="dxa"/>
            <w:tcBorders>
              <w:top w:val="single" w:sz="4" w:space="0" w:color="auto"/>
              <w:left w:val="single" w:sz="4" w:space="0" w:color="auto"/>
              <w:bottom w:val="single" w:sz="4" w:space="0" w:color="auto"/>
              <w:right w:val="single" w:sz="4" w:space="0" w:color="auto"/>
            </w:tcBorders>
            <w:hideMark/>
          </w:tcPr>
          <w:p w14:paraId="7A577702" w14:textId="77777777" w:rsidR="00343EBB" w:rsidRPr="00E2370F" w:rsidRDefault="00343EBB" w:rsidP="00CD4845">
            <w:pPr>
              <w:tabs>
                <w:tab w:val="left" w:pos="993"/>
              </w:tabs>
              <w:jc w:val="both"/>
              <w:rPr>
                <w:rFonts w:ascii="Arial" w:hAnsi="Arial" w:cs="Arial"/>
                <w:bCs/>
                <w:sz w:val="20"/>
                <w:szCs w:val="20"/>
                <w:lang w:eastAsia="lt-LT"/>
              </w:rPr>
            </w:pPr>
            <w:r w:rsidRPr="00E2370F">
              <w:rPr>
                <w:rFonts w:ascii="Arial" w:hAnsi="Arial" w:cs="Arial"/>
                <w:b/>
                <w:bCs/>
                <w:sz w:val="20"/>
                <w:szCs w:val="20"/>
                <w:lang w:eastAsia="lt-LT"/>
              </w:rPr>
              <w:t>2. Antras kriterijus</w:t>
            </w:r>
            <w:r w:rsidRPr="00E2370F">
              <w:rPr>
                <w:rFonts w:ascii="Arial" w:hAnsi="Arial" w:cs="Arial"/>
                <w:bCs/>
                <w:sz w:val="20"/>
                <w:szCs w:val="20"/>
                <w:lang w:eastAsia="lt-LT"/>
              </w:rPr>
              <w:t xml:space="preserve">: Prekių pristatymo terminas savaitėmis </w:t>
            </w:r>
            <w:r w:rsidRPr="00E2370F">
              <w:rPr>
                <w:rFonts w:ascii="Arial" w:hAnsi="Arial" w:cs="Arial"/>
                <w:sz w:val="20"/>
                <w:szCs w:val="20"/>
                <w:lang w:eastAsia="lt-LT"/>
              </w:rPr>
              <w:t>(T</w:t>
            </w:r>
            <w:r w:rsidRPr="00E2370F">
              <w:rPr>
                <w:rFonts w:ascii="Arial" w:hAnsi="Arial" w:cs="Arial"/>
                <w:sz w:val="20"/>
                <w:szCs w:val="20"/>
                <w:vertAlign w:val="subscript"/>
                <w:lang w:eastAsia="lt-LT"/>
              </w:rPr>
              <w:t>1</w:t>
            </w:r>
            <w:r w:rsidRPr="00E2370F">
              <w:rPr>
                <w:rFonts w:ascii="Arial" w:hAnsi="Arial" w:cs="Arial"/>
                <w:sz w:val="20"/>
                <w:szCs w:val="20"/>
                <w:lang w:eastAsia="lt-LT"/>
              </w:rPr>
              <w:t xml:space="preserve">), </w:t>
            </w:r>
            <w:r w:rsidRPr="00E2370F">
              <w:rPr>
                <w:rFonts w:ascii="Arial" w:hAnsi="Arial" w:cs="Arial"/>
                <w:bCs/>
                <w:sz w:val="20"/>
                <w:szCs w:val="20"/>
                <w:lang w:eastAsia="lt-LT"/>
              </w:rPr>
              <w:t>kuris negali būti ilgesnis kaip 32 (trisdešimt dvi) savaitės po Sutarties įsigaliojimo.</w:t>
            </w:r>
          </w:p>
        </w:tc>
        <w:tc>
          <w:tcPr>
            <w:tcW w:w="1843" w:type="dxa"/>
            <w:tcBorders>
              <w:top w:val="single" w:sz="4" w:space="0" w:color="auto"/>
              <w:left w:val="single" w:sz="4" w:space="0" w:color="auto"/>
              <w:bottom w:val="single" w:sz="4" w:space="0" w:color="auto"/>
              <w:right w:val="single" w:sz="4" w:space="0" w:color="auto"/>
            </w:tcBorders>
            <w:hideMark/>
          </w:tcPr>
          <w:p w14:paraId="087D80E4" w14:textId="77777777" w:rsidR="00343EBB" w:rsidRPr="00E2370F" w:rsidRDefault="00343EBB" w:rsidP="00CD4845">
            <w:pPr>
              <w:tabs>
                <w:tab w:val="left" w:pos="993"/>
              </w:tabs>
              <w:jc w:val="center"/>
              <w:rPr>
                <w:rFonts w:ascii="Arial" w:hAnsi="Arial" w:cs="Arial"/>
                <w:sz w:val="20"/>
                <w:szCs w:val="20"/>
                <w:lang w:eastAsia="lt-LT"/>
              </w:rPr>
            </w:pPr>
            <w:r w:rsidRPr="00E2370F">
              <w:rPr>
                <w:rFonts w:ascii="Arial" w:hAnsi="Arial" w:cs="Arial"/>
                <w:sz w:val="20"/>
                <w:szCs w:val="20"/>
                <w:lang w:eastAsia="lt-LT"/>
              </w:rPr>
              <w:t>Yra mažiausia reikšmė</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1C6535D" w14:textId="77777777" w:rsidR="00343EBB" w:rsidRPr="00E2370F" w:rsidRDefault="00343EBB" w:rsidP="00CD4845">
            <w:pPr>
              <w:tabs>
                <w:tab w:val="left" w:pos="993"/>
              </w:tabs>
              <w:jc w:val="center"/>
              <w:rPr>
                <w:rFonts w:ascii="Arial" w:hAnsi="Arial" w:cs="Arial"/>
                <w:sz w:val="20"/>
                <w:szCs w:val="20"/>
                <w:lang w:eastAsia="lt-LT"/>
              </w:rPr>
            </w:pPr>
            <w:r w:rsidRPr="00E2370F">
              <w:rPr>
                <w:rFonts w:ascii="Arial" w:hAnsi="Arial" w:cs="Arial"/>
                <w:sz w:val="20"/>
                <w:szCs w:val="20"/>
                <w:lang w:eastAsia="lt-LT"/>
              </w:rPr>
              <w:t>Y</w:t>
            </w:r>
            <w:r w:rsidRPr="00E2370F">
              <w:rPr>
                <w:rFonts w:ascii="Arial" w:hAnsi="Arial" w:cs="Arial"/>
                <w:sz w:val="20"/>
                <w:szCs w:val="20"/>
                <w:vertAlign w:val="subscript"/>
                <w:lang w:eastAsia="lt-LT"/>
              </w:rPr>
              <w:t>1</w:t>
            </w:r>
            <w:r w:rsidRPr="00E2370F">
              <w:rPr>
                <w:rFonts w:ascii="Arial" w:hAnsi="Arial" w:cs="Arial"/>
                <w:bCs/>
                <w:sz w:val="20"/>
                <w:szCs w:val="20"/>
                <w:vertAlign w:val="subscript"/>
                <w:lang w:eastAsia="lt-LT"/>
              </w:rPr>
              <w:t xml:space="preserve"> </w:t>
            </w:r>
            <w:r w:rsidRPr="00E2370F">
              <w:rPr>
                <w:rFonts w:ascii="Arial" w:hAnsi="Arial" w:cs="Arial"/>
                <w:bCs/>
                <w:sz w:val="20"/>
                <w:szCs w:val="20"/>
                <w:lang w:eastAsia="lt-LT"/>
              </w:rPr>
              <w:t>= 8</w:t>
            </w:r>
          </w:p>
        </w:tc>
        <w:tc>
          <w:tcPr>
            <w:tcW w:w="1837" w:type="dxa"/>
            <w:tcBorders>
              <w:top w:val="single" w:sz="4" w:space="0" w:color="auto"/>
              <w:left w:val="single" w:sz="4" w:space="0" w:color="auto"/>
              <w:bottom w:val="single" w:sz="4" w:space="0" w:color="auto"/>
              <w:right w:val="single" w:sz="4" w:space="0" w:color="auto"/>
            </w:tcBorders>
          </w:tcPr>
          <w:p w14:paraId="69193461" w14:textId="77777777" w:rsidR="00343EBB" w:rsidRPr="00E2370F" w:rsidRDefault="00343EBB" w:rsidP="00CD4845">
            <w:pPr>
              <w:tabs>
                <w:tab w:val="left" w:pos="993"/>
              </w:tabs>
              <w:jc w:val="center"/>
              <w:rPr>
                <w:rFonts w:ascii="Arial" w:hAnsi="Arial" w:cs="Arial"/>
                <w:sz w:val="20"/>
                <w:szCs w:val="20"/>
                <w:lang w:eastAsia="lt-LT"/>
              </w:rPr>
            </w:pPr>
          </w:p>
        </w:tc>
      </w:tr>
      <w:tr w:rsidR="00343EBB" w:rsidRPr="00E2370F" w14:paraId="33228FFB" w14:textId="07B47496" w:rsidTr="00A375D1">
        <w:trPr>
          <w:trHeight w:val="515"/>
        </w:trPr>
        <w:tc>
          <w:tcPr>
            <w:tcW w:w="4253" w:type="dxa"/>
            <w:tcBorders>
              <w:top w:val="single" w:sz="4" w:space="0" w:color="auto"/>
              <w:left w:val="single" w:sz="4" w:space="0" w:color="auto"/>
              <w:bottom w:val="single" w:sz="4" w:space="0" w:color="auto"/>
              <w:right w:val="single" w:sz="4" w:space="0" w:color="auto"/>
            </w:tcBorders>
          </w:tcPr>
          <w:p w14:paraId="112B8192" w14:textId="77777777" w:rsidR="00343EBB" w:rsidRPr="00E2370F" w:rsidRDefault="00343EBB" w:rsidP="00CD4845">
            <w:pPr>
              <w:tabs>
                <w:tab w:val="left" w:pos="993"/>
              </w:tabs>
              <w:jc w:val="both"/>
              <w:rPr>
                <w:rFonts w:ascii="Arial" w:hAnsi="Arial" w:cs="Arial"/>
                <w:sz w:val="20"/>
                <w:szCs w:val="20"/>
                <w:lang w:eastAsia="lt-LT"/>
              </w:rPr>
            </w:pPr>
            <w:r w:rsidRPr="00E2370F">
              <w:rPr>
                <w:rFonts w:ascii="Arial" w:hAnsi="Arial" w:cs="Arial"/>
                <w:b/>
                <w:bCs/>
                <w:sz w:val="20"/>
                <w:szCs w:val="20"/>
                <w:lang w:eastAsia="lt-LT"/>
              </w:rPr>
              <w:t>3. Trečias kriterijus</w:t>
            </w:r>
            <w:r w:rsidRPr="00E2370F">
              <w:rPr>
                <w:rFonts w:ascii="Arial" w:hAnsi="Arial" w:cs="Arial"/>
                <w:bCs/>
                <w:sz w:val="20"/>
                <w:szCs w:val="20"/>
                <w:lang w:eastAsia="lt-LT"/>
              </w:rPr>
              <w:t xml:space="preserve">: Akumuliatoriaus bendroji talpa </w:t>
            </w:r>
            <w:r w:rsidRPr="00E2370F">
              <w:rPr>
                <w:rFonts w:ascii="Arial" w:hAnsi="Arial" w:cs="Arial"/>
                <w:sz w:val="20"/>
                <w:szCs w:val="20"/>
                <w:lang w:eastAsia="lt-LT"/>
              </w:rPr>
              <w:t>(T</w:t>
            </w:r>
            <w:r w:rsidRPr="00E2370F">
              <w:rPr>
                <w:rFonts w:ascii="Arial" w:hAnsi="Arial" w:cs="Arial"/>
                <w:sz w:val="20"/>
                <w:szCs w:val="20"/>
                <w:vertAlign w:val="subscript"/>
                <w:lang w:eastAsia="lt-LT"/>
              </w:rPr>
              <w:t>2</w:t>
            </w:r>
            <w:r w:rsidRPr="00E2370F">
              <w:rPr>
                <w:rFonts w:ascii="Arial" w:hAnsi="Arial" w:cs="Arial"/>
                <w:sz w:val="20"/>
                <w:szCs w:val="20"/>
                <w:lang w:eastAsia="lt-LT"/>
              </w:rPr>
              <w:t xml:space="preserve">), </w:t>
            </w:r>
            <w:r w:rsidRPr="00E2370F">
              <w:rPr>
                <w:rFonts w:ascii="Arial" w:hAnsi="Arial" w:cs="Arial"/>
                <w:bCs/>
                <w:sz w:val="20"/>
                <w:szCs w:val="20"/>
                <w:lang w:eastAsia="lt-LT"/>
              </w:rPr>
              <w:t>kuri turi būti ne mažesnė nei 64 kWh.</w:t>
            </w:r>
          </w:p>
        </w:tc>
        <w:tc>
          <w:tcPr>
            <w:tcW w:w="1843" w:type="dxa"/>
            <w:tcBorders>
              <w:top w:val="single" w:sz="4" w:space="0" w:color="auto"/>
              <w:left w:val="single" w:sz="4" w:space="0" w:color="auto"/>
              <w:bottom w:val="single" w:sz="4" w:space="0" w:color="auto"/>
              <w:right w:val="single" w:sz="4" w:space="0" w:color="auto"/>
            </w:tcBorders>
          </w:tcPr>
          <w:p w14:paraId="4D1689DE" w14:textId="77777777" w:rsidR="00343EBB" w:rsidRPr="00E2370F" w:rsidRDefault="00343EBB" w:rsidP="00CD4845">
            <w:pPr>
              <w:tabs>
                <w:tab w:val="left" w:pos="993"/>
              </w:tabs>
              <w:jc w:val="center"/>
              <w:rPr>
                <w:rFonts w:ascii="Arial" w:hAnsi="Arial" w:cs="Arial"/>
                <w:sz w:val="20"/>
                <w:szCs w:val="20"/>
                <w:lang w:eastAsia="lt-LT"/>
              </w:rPr>
            </w:pPr>
            <w:r w:rsidRPr="00E2370F">
              <w:rPr>
                <w:rFonts w:ascii="Arial" w:hAnsi="Arial" w:cs="Arial"/>
                <w:sz w:val="20"/>
                <w:szCs w:val="20"/>
                <w:lang w:eastAsia="lt-LT"/>
              </w:rPr>
              <w:t>Yra didžiausia reikšmė</w:t>
            </w:r>
          </w:p>
        </w:tc>
        <w:tc>
          <w:tcPr>
            <w:tcW w:w="1701" w:type="dxa"/>
            <w:tcBorders>
              <w:top w:val="single" w:sz="4" w:space="0" w:color="auto"/>
              <w:left w:val="single" w:sz="4" w:space="0" w:color="auto"/>
              <w:bottom w:val="single" w:sz="4" w:space="0" w:color="auto"/>
              <w:right w:val="single" w:sz="4" w:space="0" w:color="auto"/>
            </w:tcBorders>
            <w:vAlign w:val="center"/>
          </w:tcPr>
          <w:p w14:paraId="74B3DC97" w14:textId="77777777" w:rsidR="00343EBB" w:rsidRPr="00E2370F" w:rsidRDefault="00343EBB" w:rsidP="00CD4845">
            <w:pPr>
              <w:tabs>
                <w:tab w:val="left" w:pos="993"/>
              </w:tabs>
              <w:jc w:val="center"/>
              <w:rPr>
                <w:rFonts w:ascii="Arial" w:hAnsi="Arial" w:cs="Arial"/>
                <w:sz w:val="20"/>
                <w:szCs w:val="20"/>
                <w:lang w:eastAsia="lt-LT"/>
              </w:rPr>
            </w:pPr>
            <w:r w:rsidRPr="00E2370F">
              <w:rPr>
                <w:rFonts w:ascii="Arial" w:hAnsi="Arial" w:cs="Arial"/>
                <w:sz w:val="20"/>
                <w:szCs w:val="20"/>
                <w:lang w:eastAsia="lt-LT"/>
              </w:rPr>
              <w:t>Y</w:t>
            </w:r>
            <w:r w:rsidRPr="00E2370F">
              <w:rPr>
                <w:rFonts w:ascii="Arial" w:hAnsi="Arial" w:cs="Arial"/>
                <w:sz w:val="20"/>
                <w:szCs w:val="20"/>
                <w:vertAlign w:val="subscript"/>
                <w:lang w:eastAsia="lt-LT"/>
              </w:rPr>
              <w:t>2</w:t>
            </w:r>
            <w:r w:rsidRPr="00E2370F">
              <w:rPr>
                <w:rFonts w:ascii="Arial" w:hAnsi="Arial" w:cs="Arial"/>
                <w:bCs/>
                <w:sz w:val="20"/>
                <w:szCs w:val="20"/>
                <w:vertAlign w:val="subscript"/>
                <w:lang w:eastAsia="lt-LT"/>
              </w:rPr>
              <w:t xml:space="preserve"> </w:t>
            </w:r>
            <w:r w:rsidRPr="00E2370F">
              <w:rPr>
                <w:rFonts w:ascii="Arial" w:hAnsi="Arial" w:cs="Arial"/>
                <w:bCs/>
                <w:sz w:val="20"/>
                <w:szCs w:val="20"/>
                <w:lang w:eastAsia="lt-LT"/>
              </w:rPr>
              <w:t>= 10</w:t>
            </w:r>
          </w:p>
        </w:tc>
        <w:tc>
          <w:tcPr>
            <w:tcW w:w="1837" w:type="dxa"/>
            <w:tcBorders>
              <w:top w:val="single" w:sz="4" w:space="0" w:color="auto"/>
              <w:left w:val="single" w:sz="4" w:space="0" w:color="auto"/>
              <w:bottom w:val="single" w:sz="4" w:space="0" w:color="auto"/>
              <w:right w:val="single" w:sz="4" w:space="0" w:color="auto"/>
            </w:tcBorders>
          </w:tcPr>
          <w:p w14:paraId="30E96095" w14:textId="77777777" w:rsidR="00343EBB" w:rsidRPr="00E2370F" w:rsidRDefault="00343EBB" w:rsidP="00CD4845">
            <w:pPr>
              <w:tabs>
                <w:tab w:val="left" w:pos="993"/>
              </w:tabs>
              <w:jc w:val="center"/>
              <w:rPr>
                <w:rFonts w:ascii="Arial" w:hAnsi="Arial" w:cs="Arial"/>
                <w:sz w:val="20"/>
                <w:szCs w:val="20"/>
                <w:lang w:eastAsia="lt-LT"/>
              </w:rPr>
            </w:pPr>
          </w:p>
        </w:tc>
      </w:tr>
      <w:tr w:rsidR="00343EBB" w:rsidRPr="00E2370F" w14:paraId="4C614CC8" w14:textId="343B77E0" w:rsidTr="00A375D1">
        <w:tc>
          <w:tcPr>
            <w:tcW w:w="4253" w:type="dxa"/>
            <w:tcBorders>
              <w:top w:val="single" w:sz="4" w:space="0" w:color="auto"/>
              <w:left w:val="single" w:sz="4" w:space="0" w:color="auto"/>
              <w:bottom w:val="single" w:sz="4" w:space="0" w:color="auto"/>
              <w:right w:val="single" w:sz="4" w:space="0" w:color="auto"/>
            </w:tcBorders>
          </w:tcPr>
          <w:p w14:paraId="24E52DDA" w14:textId="77777777" w:rsidR="00343EBB" w:rsidRPr="00E2370F" w:rsidRDefault="00343EBB" w:rsidP="00CD4845">
            <w:pPr>
              <w:tabs>
                <w:tab w:val="left" w:pos="993"/>
              </w:tabs>
              <w:jc w:val="both"/>
              <w:rPr>
                <w:rFonts w:ascii="Arial" w:hAnsi="Arial" w:cs="Arial"/>
                <w:sz w:val="20"/>
                <w:szCs w:val="20"/>
                <w:lang w:eastAsia="lt-LT"/>
              </w:rPr>
            </w:pPr>
            <w:r w:rsidRPr="00E2370F">
              <w:rPr>
                <w:rFonts w:ascii="Arial" w:hAnsi="Arial" w:cs="Arial"/>
                <w:b/>
                <w:bCs/>
                <w:sz w:val="20"/>
                <w:szCs w:val="20"/>
                <w:lang w:eastAsia="lt-LT"/>
              </w:rPr>
              <w:t>4. Ketvirtas kriterijus</w:t>
            </w:r>
            <w:r w:rsidRPr="00E2370F">
              <w:rPr>
                <w:rFonts w:ascii="Arial" w:hAnsi="Arial" w:cs="Arial"/>
                <w:bCs/>
                <w:sz w:val="20"/>
                <w:szCs w:val="20"/>
                <w:lang w:eastAsia="lt-LT"/>
              </w:rPr>
              <w:t xml:space="preserve">: Maksimalus važiavimo nuotolis </w:t>
            </w:r>
            <w:r w:rsidRPr="00E2370F">
              <w:rPr>
                <w:rFonts w:ascii="Arial" w:hAnsi="Arial" w:cs="Arial"/>
                <w:sz w:val="20"/>
                <w:szCs w:val="20"/>
                <w:lang w:eastAsia="lt-LT"/>
              </w:rPr>
              <w:t>(T</w:t>
            </w:r>
            <w:r w:rsidRPr="00E2370F">
              <w:rPr>
                <w:rFonts w:ascii="Arial" w:hAnsi="Arial" w:cs="Arial"/>
                <w:sz w:val="20"/>
                <w:szCs w:val="20"/>
                <w:vertAlign w:val="subscript"/>
                <w:lang w:eastAsia="lt-LT"/>
              </w:rPr>
              <w:t>3</w:t>
            </w:r>
            <w:r w:rsidRPr="00E2370F">
              <w:rPr>
                <w:rFonts w:ascii="Arial" w:hAnsi="Arial" w:cs="Arial"/>
                <w:sz w:val="20"/>
                <w:szCs w:val="20"/>
                <w:lang w:eastAsia="lt-LT"/>
              </w:rPr>
              <w:t xml:space="preserve">), </w:t>
            </w:r>
            <w:r w:rsidRPr="00E2370F">
              <w:rPr>
                <w:rFonts w:ascii="Arial" w:hAnsi="Arial" w:cs="Arial"/>
                <w:bCs/>
                <w:sz w:val="20"/>
                <w:szCs w:val="20"/>
                <w:lang w:eastAsia="lt-LT"/>
              </w:rPr>
              <w:t xml:space="preserve">kuris turi būti ne mažesnis kaip 240 km. </w:t>
            </w:r>
          </w:p>
        </w:tc>
        <w:tc>
          <w:tcPr>
            <w:tcW w:w="1843" w:type="dxa"/>
            <w:tcBorders>
              <w:top w:val="single" w:sz="4" w:space="0" w:color="auto"/>
              <w:left w:val="single" w:sz="4" w:space="0" w:color="auto"/>
              <w:bottom w:val="single" w:sz="4" w:space="0" w:color="auto"/>
              <w:right w:val="single" w:sz="4" w:space="0" w:color="auto"/>
            </w:tcBorders>
          </w:tcPr>
          <w:p w14:paraId="071CD74B" w14:textId="77777777" w:rsidR="00343EBB" w:rsidRPr="00E2370F" w:rsidRDefault="00343EBB" w:rsidP="00CD4845">
            <w:pPr>
              <w:tabs>
                <w:tab w:val="left" w:pos="993"/>
              </w:tabs>
              <w:jc w:val="center"/>
              <w:rPr>
                <w:rFonts w:ascii="Arial" w:hAnsi="Arial" w:cs="Arial"/>
                <w:sz w:val="20"/>
                <w:szCs w:val="20"/>
                <w:lang w:eastAsia="lt-LT"/>
              </w:rPr>
            </w:pPr>
            <w:r w:rsidRPr="00E2370F">
              <w:rPr>
                <w:rFonts w:ascii="Arial" w:hAnsi="Arial" w:cs="Arial"/>
                <w:sz w:val="20"/>
                <w:szCs w:val="20"/>
                <w:lang w:eastAsia="lt-LT"/>
              </w:rPr>
              <w:t>Yra didžiausia reikšmė</w:t>
            </w:r>
          </w:p>
        </w:tc>
        <w:tc>
          <w:tcPr>
            <w:tcW w:w="1701" w:type="dxa"/>
            <w:tcBorders>
              <w:top w:val="single" w:sz="4" w:space="0" w:color="auto"/>
              <w:left w:val="single" w:sz="4" w:space="0" w:color="auto"/>
              <w:bottom w:val="single" w:sz="4" w:space="0" w:color="auto"/>
              <w:right w:val="single" w:sz="4" w:space="0" w:color="auto"/>
            </w:tcBorders>
            <w:vAlign w:val="center"/>
          </w:tcPr>
          <w:p w14:paraId="787C1C94" w14:textId="77777777" w:rsidR="00343EBB" w:rsidRPr="00E2370F" w:rsidRDefault="00343EBB" w:rsidP="00CD4845">
            <w:pPr>
              <w:tabs>
                <w:tab w:val="left" w:pos="993"/>
              </w:tabs>
              <w:jc w:val="center"/>
              <w:rPr>
                <w:rFonts w:ascii="Arial" w:hAnsi="Arial" w:cs="Arial"/>
                <w:sz w:val="20"/>
                <w:szCs w:val="20"/>
                <w:lang w:eastAsia="lt-LT"/>
              </w:rPr>
            </w:pPr>
            <w:r w:rsidRPr="00E2370F">
              <w:rPr>
                <w:rFonts w:ascii="Arial" w:hAnsi="Arial" w:cs="Arial"/>
                <w:sz w:val="20"/>
                <w:szCs w:val="20"/>
                <w:lang w:eastAsia="lt-LT"/>
              </w:rPr>
              <w:t>Y</w:t>
            </w:r>
            <w:r w:rsidRPr="00E2370F">
              <w:rPr>
                <w:rFonts w:ascii="Arial" w:hAnsi="Arial" w:cs="Arial"/>
                <w:sz w:val="20"/>
                <w:szCs w:val="20"/>
                <w:vertAlign w:val="subscript"/>
                <w:lang w:eastAsia="lt-LT"/>
              </w:rPr>
              <w:t>3</w:t>
            </w:r>
            <w:r w:rsidRPr="00E2370F">
              <w:rPr>
                <w:rFonts w:ascii="Arial" w:hAnsi="Arial" w:cs="Arial"/>
                <w:bCs/>
                <w:sz w:val="20"/>
                <w:szCs w:val="20"/>
                <w:vertAlign w:val="subscript"/>
                <w:lang w:eastAsia="lt-LT"/>
              </w:rPr>
              <w:t xml:space="preserve"> </w:t>
            </w:r>
            <w:r w:rsidRPr="00E2370F">
              <w:rPr>
                <w:rFonts w:ascii="Arial" w:hAnsi="Arial" w:cs="Arial"/>
                <w:bCs/>
                <w:sz w:val="20"/>
                <w:szCs w:val="20"/>
                <w:lang w:eastAsia="lt-LT"/>
              </w:rPr>
              <w:t>= 10</w:t>
            </w:r>
          </w:p>
        </w:tc>
        <w:tc>
          <w:tcPr>
            <w:tcW w:w="1837" w:type="dxa"/>
            <w:tcBorders>
              <w:top w:val="single" w:sz="4" w:space="0" w:color="auto"/>
              <w:left w:val="single" w:sz="4" w:space="0" w:color="auto"/>
              <w:bottom w:val="single" w:sz="4" w:space="0" w:color="auto"/>
              <w:right w:val="single" w:sz="4" w:space="0" w:color="auto"/>
            </w:tcBorders>
          </w:tcPr>
          <w:p w14:paraId="68728F5C" w14:textId="77777777" w:rsidR="00343EBB" w:rsidRPr="00E2370F" w:rsidRDefault="00343EBB" w:rsidP="00CD4845">
            <w:pPr>
              <w:tabs>
                <w:tab w:val="left" w:pos="993"/>
              </w:tabs>
              <w:jc w:val="center"/>
              <w:rPr>
                <w:rFonts w:ascii="Arial" w:hAnsi="Arial" w:cs="Arial"/>
                <w:sz w:val="20"/>
                <w:szCs w:val="20"/>
                <w:lang w:eastAsia="lt-LT"/>
              </w:rPr>
            </w:pPr>
          </w:p>
        </w:tc>
      </w:tr>
      <w:tr w:rsidR="00343EBB" w:rsidRPr="00E2370F" w14:paraId="6EBFC555" w14:textId="4975C35F" w:rsidTr="00A375D1">
        <w:tc>
          <w:tcPr>
            <w:tcW w:w="4253" w:type="dxa"/>
            <w:tcBorders>
              <w:top w:val="single" w:sz="4" w:space="0" w:color="auto"/>
              <w:left w:val="single" w:sz="4" w:space="0" w:color="auto"/>
              <w:bottom w:val="single" w:sz="4" w:space="0" w:color="auto"/>
              <w:right w:val="single" w:sz="4" w:space="0" w:color="auto"/>
            </w:tcBorders>
          </w:tcPr>
          <w:p w14:paraId="3C64F74A" w14:textId="77777777" w:rsidR="00343EBB" w:rsidRPr="00E2370F" w:rsidRDefault="00343EBB" w:rsidP="00CD4845">
            <w:pPr>
              <w:tabs>
                <w:tab w:val="left" w:pos="993"/>
              </w:tabs>
              <w:jc w:val="both"/>
              <w:rPr>
                <w:rFonts w:ascii="Arial" w:hAnsi="Arial" w:cs="Arial"/>
                <w:sz w:val="20"/>
                <w:szCs w:val="20"/>
                <w:lang w:eastAsia="lt-LT"/>
              </w:rPr>
            </w:pPr>
            <w:r w:rsidRPr="00E2370F">
              <w:rPr>
                <w:rFonts w:ascii="Arial" w:hAnsi="Arial" w:cs="Arial"/>
                <w:b/>
                <w:bCs/>
                <w:sz w:val="20"/>
                <w:szCs w:val="20"/>
                <w:lang w:eastAsia="lt-LT"/>
              </w:rPr>
              <w:t>5. Penktas kriterijus</w:t>
            </w:r>
            <w:r w:rsidRPr="00E2370F">
              <w:rPr>
                <w:rFonts w:ascii="Arial" w:hAnsi="Arial" w:cs="Arial"/>
                <w:bCs/>
                <w:sz w:val="20"/>
                <w:szCs w:val="20"/>
                <w:lang w:eastAsia="lt-LT"/>
              </w:rPr>
              <w:t xml:space="preserve">: Krovinių skyriaus vidinis aukštis </w:t>
            </w:r>
            <w:r w:rsidRPr="00E2370F">
              <w:rPr>
                <w:rFonts w:ascii="Arial" w:hAnsi="Arial" w:cs="Arial"/>
                <w:sz w:val="20"/>
                <w:szCs w:val="20"/>
                <w:lang w:eastAsia="lt-LT"/>
              </w:rPr>
              <w:t>(T</w:t>
            </w:r>
            <w:r w:rsidRPr="00E2370F">
              <w:rPr>
                <w:rFonts w:ascii="Arial" w:hAnsi="Arial" w:cs="Arial"/>
                <w:sz w:val="20"/>
                <w:szCs w:val="20"/>
                <w:vertAlign w:val="subscript"/>
                <w:lang w:eastAsia="lt-LT"/>
              </w:rPr>
              <w:t>4</w:t>
            </w:r>
            <w:r w:rsidRPr="00E2370F">
              <w:rPr>
                <w:rFonts w:ascii="Arial" w:hAnsi="Arial" w:cs="Arial"/>
                <w:sz w:val="20"/>
                <w:szCs w:val="20"/>
                <w:lang w:eastAsia="lt-LT"/>
              </w:rPr>
              <w:t xml:space="preserve">), </w:t>
            </w:r>
            <w:r w:rsidRPr="00E2370F">
              <w:rPr>
                <w:rFonts w:ascii="Arial" w:hAnsi="Arial" w:cs="Arial"/>
                <w:bCs/>
                <w:sz w:val="20"/>
                <w:szCs w:val="20"/>
                <w:lang w:eastAsia="lt-LT"/>
              </w:rPr>
              <w:t xml:space="preserve">kuris turi būti ne mažesnis kaip 1900 mm. </w:t>
            </w:r>
          </w:p>
        </w:tc>
        <w:tc>
          <w:tcPr>
            <w:tcW w:w="1843" w:type="dxa"/>
            <w:tcBorders>
              <w:top w:val="single" w:sz="4" w:space="0" w:color="auto"/>
              <w:left w:val="single" w:sz="4" w:space="0" w:color="auto"/>
              <w:bottom w:val="single" w:sz="4" w:space="0" w:color="auto"/>
              <w:right w:val="single" w:sz="4" w:space="0" w:color="auto"/>
            </w:tcBorders>
          </w:tcPr>
          <w:p w14:paraId="086F9399" w14:textId="77777777" w:rsidR="00343EBB" w:rsidRPr="00E2370F" w:rsidRDefault="00343EBB" w:rsidP="00CD4845">
            <w:pPr>
              <w:tabs>
                <w:tab w:val="left" w:pos="993"/>
              </w:tabs>
              <w:jc w:val="center"/>
              <w:rPr>
                <w:rFonts w:ascii="Arial" w:hAnsi="Arial" w:cs="Arial"/>
                <w:sz w:val="20"/>
                <w:szCs w:val="20"/>
                <w:lang w:eastAsia="lt-LT"/>
              </w:rPr>
            </w:pPr>
            <w:r w:rsidRPr="00E2370F">
              <w:rPr>
                <w:rFonts w:ascii="Arial" w:hAnsi="Arial" w:cs="Arial"/>
                <w:sz w:val="20"/>
                <w:szCs w:val="20"/>
                <w:lang w:eastAsia="lt-LT"/>
              </w:rPr>
              <w:t>Yra didžiausia reikšmė</w:t>
            </w:r>
          </w:p>
        </w:tc>
        <w:tc>
          <w:tcPr>
            <w:tcW w:w="1701" w:type="dxa"/>
            <w:tcBorders>
              <w:top w:val="single" w:sz="4" w:space="0" w:color="auto"/>
              <w:left w:val="single" w:sz="4" w:space="0" w:color="auto"/>
              <w:bottom w:val="single" w:sz="4" w:space="0" w:color="auto"/>
              <w:right w:val="single" w:sz="4" w:space="0" w:color="auto"/>
            </w:tcBorders>
            <w:vAlign w:val="center"/>
          </w:tcPr>
          <w:p w14:paraId="3B7E1386" w14:textId="77777777" w:rsidR="00343EBB" w:rsidRPr="00E2370F" w:rsidRDefault="00343EBB" w:rsidP="00CD4845">
            <w:pPr>
              <w:tabs>
                <w:tab w:val="left" w:pos="993"/>
              </w:tabs>
              <w:jc w:val="center"/>
              <w:rPr>
                <w:rFonts w:ascii="Arial" w:hAnsi="Arial" w:cs="Arial"/>
                <w:sz w:val="20"/>
                <w:szCs w:val="20"/>
                <w:lang w:eastAsia="lt-LT"/>
              </w:rPr>
            </w:pPr>
            <w:r w:rsidRPr="00E2370F">
              <w:rPr>
                <w:rFonts w:ascii="Arial" w:hAnsi="Arial" w:cs="Arial"/>
                <w:sz w:val="20"/>
                <w:szCs w:val="20"/>
                <w:lang w:eastAsia="lt-LT"/>
              </w:rPr>
              <w:t>Y</w:t>
            </w:r>
            <w:r w:rsidRPr="00E2370F">
              <w:rPr>
                <w:rFonts w:ascii="Arial" w:hAnsi="Arial" w:cs="Arial"/>
                <w:sz w:val="20"/>
                <w:szCs w:val="20"/>
                <w:vertAlign w:val="subscript"/>
                <w:lang w:eastAsia="lt-LT"/>
              </w:rPr>
              <w:t>4</w:t>
            </w:r>
            <w:r w:rsidRPr="00E2370F">
              <w:rPr>
                <w:rFonts w:ascii="Arial" w:hAnsi="Arial" w:cs="Arial"/>
                <w:bCs/>
                <w:sz w:val="20"/>
                <w:szCs w:val="20"/>
                <w:vertAlign w:val="subscript"/>
                <w:lang w:eastAsia="lt-LT"/>
              </w:rPr>
              <w:t xml:space="preserve"> </w:t>
            </w:r>
            <w:r w:rsidRPr="00E2370F">
              <w:rPr>
                <w:rFonts w:ascii="Arial" w:hAnsi="Arial" w:cs="Arial"/>
                <w:bCs/>
                <w:sz w:val="20"/>
                <w:szCs w:val="20"/>
                <w:lang w:eastAsia="lt-LT"/>
              </w:rPr>
              <w:t>= 10</w:t>
            </w:r>
          </w:p>
        </w:tc>
        <w:tc>
          <w:tcPr>
            <w:tcW w:w="1837" w:type="dxa"/>
            <w:tcBorders>
              <w:top w:val="single" w:sz="4" w:space="0" w:color="auto"/>
              <w:left w:val="single" w:sz="4" w:space="0" w:color="auto"/>
              <w:bottom w:val="single" w:sz="4" w:space="0" w:color="auto"/>
              <w:right w:val="single" w:sz="4" w:space="0" w:color="auto"/>
            </w:tcBorders>
          </w:tcPr>
          <w:p w14:paraId="45D4ECAD" w14:textId="77777777" w:rsidR="00343EBB" w:rsidRPr="00E2370F" w:rsidRDefault="00343EBB" w:rsidP="00CD4845">
            <w:pPr>
              <w:tabs>
                <w:tab w:val="left" w:pos="993"/>
              </w:tabs>
              <w:jc w:val="center"/>
              <w:rPr>
                <w:rFonts w:ascii="Arial" w:hAnsi="Arial" w:cs="Arial"/>
                <w:sz w:val="20"/>
                <w:szCs w:val="20"/>
                <w:lang w:eastAsia="lt-LT"/>
              </w:rPr>
            </w:pPr>
          </w:p>
        </w:tc>
      </w:tr>
      <w:tr w:rsidR="00343EBB" w:rsidRPr="00E2370F" w14:paraId="554EB091" w14:textId="3D19577B" w:rsidTr="00A375D1">
        <w:tc>
          <w:tcPr>
            <w:tcW w:w="4253" w:type="dxa"/>
            <w:tcBorders>
              <w:top w:val="single" w:sz="4" w:space="0" w:color="auto"/>
              <w:left w:val="single" w:sz="4" w:space="0" w:color="auto"/>
              <w:bottom w:val="single" w:sz="4" w:space="0" w:color="auto"/>
              <w:right w:val="single" w:sz="4" w:space="0" w:color="auto"/>
            </w:tcBorders>
            <w:hideMark/>
          </w:tcPr>
          <w:p w14:paraId="633E3181" w14:textId="77777777" w:rsidR="00343EBB" w:rsidRPr="00E2370F" w:rsidRDefault="00343EBB" w:rsidP="00CD4845">
            <w:pPr>
              <w:tabs>
                <w:tab w:val="left" w:pos="993"/>
              </w:tabs>
              <w:jc w:val="both"/>
              <w:rPr>
                <w:rFonts w:ascii="Arial" w:hAnsi="Arial" w:cs="Arial"/>
                <w:sz w:val="20"/>
                <w:szCs w:val="20"/>
                <w:lang w:eastAsia="lt-LT"/>
              </w:rPr>
            </w:pPr>
            <w:r w:rsidRPr="00E2370F">
              <w:rPr>
                <w:rFonts w:ascii="Arial" w:hAnsi="Arial" w:cs="Arial"/>
                <w:b/>
                <w:bCs/>
                <w:sz w:val="20"/>
                <w:szCs w:val="20"/>
                <w:lang w:eastAsia="lt-LT"/>
              </w:rPr>
              <w:t>6. Šeštas kriterijus</w:t>
            </w:r>
            <w:r w:rsidRPr="00E2370F">
              <w:rPr>
                <w:rFonts w:ascii="Arial" w:hAnsi="Arial" w:cs="Arial"/>
                <w:sz w:val="20"/>
                <w:szCs w:val="20"/>
                <w:lang w:eastAsia="lt-LT"/>
              </w:rPr>
              <w:t>: durų atsidarymas 270</w:t>
            </w:r>
            <w:r w:rsidRPr="00E2370F">
              <w:rPr>
                <w:rFonts w:ascii="Arial" w:hAnsi="Arial" w:cs="Arial"/>
                <w:sz w:val="20"/>
                <w:szCs w:val="20"/>
                <w:vertAlign w:val="superscript"/>
                <w:lang w:eastAsia="lt-LT"/>
              </w:rPr>
              <w:t>0</w:t>
            </w:r>
            <w:r w:rsidRPr="00E2370F">
              <w:rPr>
                <w:rFonts w:ascii="Arial" w:hAnsi="Arial" w:cs="Arial"/>
                <w:sz w:val="20"/>
                <w:szCs w:val="20"/>
                <w:lang w:eastAsia="lt-LT"/>
              </w:rPr>
              <w:t xml:space="preserve"> kampu (T</w:t>
            </w:r>
            <w:r w:rsidRPr="00E2370F">
              <w:rPr>
                <w:rFonts w:ascii="Arial" w:hAnsi="Arial" w:cs="Arial"/>
                <w:sz w:val="20"/>
                <w:szCs w:val="20"/>
                <w:vertAlign w:val="subscript"/>
                <w:lang w:eastAsia="lt-LT"/>
              </w:rPr>
              <w:t>5</w:t>
            </w:r>
            <w:r w:rsidRPr="00E2370F">
              <w:rPr>
                <w:rFonts w:ascii="Arial" w:hAnsi="Arial" w:cs="Arial"/>
                <w:sz w:val="20"/>
                <w:szCs w:val="20"/>
                <w:lang w:eastAsia="lt-LT"/>
              </w:rPr>
              <w:t>).</w:t>
            </w:r>
          </w:p>
        </w:tc>
        <w:tc>
          <w:tcPr>
            <w:tcW w:w="1843" w:type="dxa"/>
            <w:tcBorders>
              <w:top w:val="single" w:sz="4" w:space="0" w:color="auto"/>
              <w:left w:val="single" w:sz="4" w:space="0" w:color="auto"/>
              <w:bottom w:val="single" w:sz="4" w:space="0" w:color="auto"/>
              <w:right w:val="single" w:sz="4" w:space="0" w:color="auto"/>
            </w:tcBorders>
            <w:hideMark/>
          </w:tcPr>
          <w:p w14:paraId="63FE0B36" w14:textId="77777777" w:rsidR="00343EBB" w:rsidRPr="00E2370F" w:rsidRDefault="00343EBB" w:rsidP="00CD4845">
            <w:pPr>
              <w:tabs>
                <w:tab w:val="left" w:pos="993"/>
              </w:tabs>
              <w:jc w:val="center"/>
              <w:rPr>
                <w:rFonts w:ascii="Arial" w:hAnsi="Arial" w:cs="Arial"/>
                <w:sz w:val="20"/>
                <w:szCs w:val="20"/>
                <w:lang w:eastAsia="lt-LT"/>
              </w:rPr>
            </w:pPr>
            <w:r w:rsidRPr="00E2370F">
              <w:rPr>
                <w:rFonts w:ascii="Arial" w:hAnsi="Arial" w:cs="Arial"/>
                <w:sz w:val="20"/>
                <w:szCs w:val="20"/>
                <w:lang w:eastAsia="lt-LT"/>
              </w:rPr>
              <w:t>Skiriamas papildomas balas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400FF4B" w14:textId="77777777" w:rsidR="00343EBB" w:rsidRPr="00E2370F" w:rsidRDefault="00343EBB" w:rsidP="00CD4845">
            <w:pPr>
              <w:tabs>
                <w:tab w:val="left" w:pos="993"/>
              </w:tabs>
              <w:jc w:val="center"/>
              <w:rPr>
                <w:rFonts w:ascii="Arial" w:hAnsi="Arial" w:cs="Arial"/>
                <w:sz w:val="20"/>
                <w:szCs w:val="20"/>
                <w:lang w:eastAsia="lt-LT"/>
              </w:rPr>
            </w:pPr>
            <w:r w:rsidRPr="00E2370F">
              <w:rPr>
                <w:rFonts w:ascii="Arial" w:hAnsi="Arial" w:cs="Arial"/>
                <w:sz w:val="20"/>
                <w:szCs w:val="20"/>
                <w:lang w:eastAsia="lt-LT"/>
              </w:rPr>
              <w:t>Y</w:t>
            </w:r>
            <w:r w:rsidRPr="00E2370F">
              <w:rPr>
                <w:rFonts w:ascii="Arial" w:hAnsi="Arial" w:cs="Arial"/>
                <w:sz w:val="20"/>
                <w:szCs w:val="20"/>
                <w:vertAlign w:val="subscript"/>
                <w:lang w:eastAsia="lt-LT"/>
              </w:rPr>
              <w:t xml:space="preserve">5 </w:t>
            </w:r>
            <w:r w:rsidRPr="00E2370F">
              <w:rPr>
                <w:rFonts w:ascii="Arial" w:hAnsi="Arial" w:cs="Arial"/>
                <w:sz w:val="20"/>
                <w:szCs w:val="20"/>
                <w:lang w:eastAsia="lt-LT"/>
              </w:rPr>
              <w:t xml:space="preserve">= 1 </w:t>
            </w:r>
          </w:p>
        </w:tc>
        <w:tc>
          <w:tcPr>
            <w:tcW w:w="1837" w:type="dxa"/>
            <w:tcBorders>
              <w:top w:val="single" w:sz="4" w:space="0" w:color="auto"/>
              <w:left w:val="single" w:sz="4" w:space="0" w:color="auto"/>
              <w:bottom w:val="single" w:sz="4" w:space="0" w:color="auto"/>
              <w:right w:val="single" w:sz="4" w:space="0" w:color="auto"/>
            </w:tcBorders>
          </w:tcPr>
          <w:p w14:paraId="103DE5D9" w14:textId="77777777" w:rsidR="00343EBB" w:rsidRPr="00E2370F" w:rsidRDefault="00343EBB" w:rsidP="00CD4845">
            <w:pPr>
              <w:tabs>
                <w:tab w:val="left" w:pos="993"/>
              </w:tabs>
              <w:jc w:val="center"/>
              <w:rPr>
                <w:rFonts w:ascii="Arial" w:hAnsi="Arial" w:cs="Arial"/>
                <w:sz w:val="20"/>
                <w:szCs w:val="20"/>
                <w:lang w:eastAsia="lt-LT"/>
              </w:rPr>
            </w:pPr>
          </w:p>
        </w:tc>
      </w:tr>
      <w:tr w:rsidR="00343EBB" w:rsidRPr="00E2370F" w14:paraId="066E3CE0" w14:textId="31A77958" w:rsidTr="00A375D1">
        <w:tc>
          <w:tcPr>
            <w:tcW w:w="4253" w:type="dxa"/>
            <w:tcBorders>
              <w:top w:val="single" w:sz="4" w:space="0" w:color="auto"/>
              <w:left w:val="single" w:sz="4" w:space="0" w:color="auto"/>
              <w:bottom w:val="single" w:sz="4" w:space="0" w:color="auto"/>
              <w:right w:val="single" w:sz="4" w:space="0" w:color="auto"/>
            </w:tcBorders>
            <w:hideMark/>
          </w:tcPr>
          <w:p w14:paraId="46D8A017" w14:textId="77777777" w:rsidR="00343EBB" w:rsidRPr="00E2370F" w:rsidRDefault="00343EBB" w:rsidP="00CD4845">
            <w:pPr>
              <w:tabs>
                <w:tab w:val="left" w:pos="993"/>
              </w:tabs>
              <w:jc w:val="both"/>
              <w:rPr>
                <w:rFonts w:ascii="Arial" w:hAnsi="Arial" w:cs="Arial"/>
                <w:b/>
                <w:bCs/>
                <w:sz w:val="20"/>
                <w:szCs w:val="20"/>
                <w:lang w:eastAsia="lt-LT"/>
              </w:rPr>
            </w:pPr>
            <w:r w:rsidRPr="00E2370F">
              <w:rPr>
                <w:rFonts w:ascii="Arial" w:hAnsi="Arial" w:cs="Arial"/>
                <w:b/>
                <w:bCs/>
                <w:sz w:val="20"/>
                <w:szCs w:val="20"/>
                <w:lang w:eastAsia="lt-LT"/>
              </w:rPr>
              <w:t xml:space="preserve">7. Septintas kriterijus: </w:t>
            </w:r>
            <w:r w:rsidRPr="00E2370F">
              <w:rPr>
                <w:rFonts w:ascii="Arial" w:hAnsi="Arial" w:cs="Arial"/>
                <w:sz w:val="20"/>
                <w:szCs w:val="20"/>
                <w:lang w:eastAsia="lt-LT"/>
              </w:rPr>
              <w:t>papildoma garantija aukštos įtampos akumuliatoriui 100 000 km ridos (T</w:t>
            </w:r>
            <w:r w:rsidRPr="00E2370F">
              <w:rPr>
                <w:rFonts w:ascii="Arial" w:hAnsi="Arial" w:cs="Arial"/>
                <w:sz w:val="20"/>
                <w:szCs w:val="20"/>
                <w:vertAlign w:val="subscript"/>
                <w:lang w:eastAsia="lt-LT"/>
              </w:rPr>
              <w:t>6</w:t>
            </w:r>
            <w:r w:rsidRPr="00E2370F">
              <w:rPr>
                <w:rFonts w:ascii="Arial" w:hAnsi="Arial" w:cs="Arial"/>
                <w:sz w:val="20"/>
                <w:szCs w:val="20"/>
                <w:lang w:eastAsia="lt-LT"/>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7F825E08" w14:textId="77777777" w:rsidR="00343EBB" w:rsidRPr="00E2370F" w:rsidRDefault="00343EBB" w:rsidP="00CD4845">
            <w:pPr>
              <w:tabs>
                <w:tab w:val="left" w:pos="993"/>
              </w:tabs>
              <w:jc w:val="center"/>
              <w:rPr>
                <w:rFonts w:ascii="Arial" w:hAnsi="Arial" w:cs="Arial"/>
                <w:sz w:val="20"/>
                <w:szCs w:val="20"/>
                <w:lang w:eastAsia="lt-LT"/>
              </w:rPr>
            </w:pPr>
            <w:r w:rsidRPr="00E2370F">
              <w:rPr>
                <w:rFonts w:ascii="Arial" w:hAnsi="Arial" w:cs="Arial"/>
                <w:sz w:val="20"/>
                <w:szCs w:val="20"/>
                <w:lang w:eastAsia="lt-LT"/>
              </w:rPr>
              <w:t>Skiriamas papildomas balas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5E4447" w14:textId="77777777" w:rsidR="00343EBB" w:rsidRPr="00E2370F" w:rsidRDefault="00343EBB" w:rsidP="00CD4845">
            <w:pPr>
              <w:tabs>
                <w:tab w:val="left" w:pos="993"/>
              </w:tabs>
              <w:jc w:val="center"/>
              <w:rPr>
                <w:rFonts w:ascii="Arial" w:hAnsi="Arial" w:cs="Arial"/>
                <w:sz w:val="20"/>
                <w:szCs w:val="20"/>
                <w:lang w:eastAsia="lt-LT"/>
              </w:rPr>
            </w:pPr>
            <w:r w:rsidRPr="00E2370F">
              <w:rPr>
                <w:rFonts w:ascii="Arial" w:hAnsi="Arial" w:cs="Arial"/>
                <w:sz w:val="20"/>
                <w:szCs w:val="20"/>
                <w:lang w:eastAsia="lt-LT"/>
              </w:rPr>
              <w:t>Y</w:t>
            </w:r>
            <w:r w:rsidRPr="00E2370F">
              <w:rPr>
                <w:rFonts w:ascii="Arial" w:hAnsi="Arial" w:cs="Arial"/>
                <w:sz w:val="20"/>
                <w:szCs w:val="20"/>
                <w:vertAlign w:val="subscript"/>
                <w:lang w:eastAsia="lt-LT"/>
              </w:rPr>
              <w:t>6</w:t>
            </w:r>
            <w:r w:rsidRPr="00E2370F">
              <w:rPr>
                <w:rFonts w:ascii="Arial" w:hAnsi="Arial" w:cs="Arial"/>
                <w:sz w:val="20"/>
                <w:szCs w:val="20"/>
                <w:lang w:eastAsia="lt-LT"/>
              </w:rPr>
              <w:t xml:space="preserve"> = 1</w:t>
            </w:r>
          </w:p>
        </w:tc>
        <w:tc>
          <w:tcPr>
            <w:tcW w:w="1837" w:type="dxa"/>
            <w:tcBorders>
              <w:top w:val="single" w:sz="4" w:space="0" w:color="auto"/>
              <w:left w:val="single" w:sz="4" w:space="0" w:color="auto"/>
              <w:bottom w:val="single" w:sz="4" w:space="0" w:color="auto"/>
              <w:right w:val="single" w:sz="4" w:space="0" w:color="auto"/>
            </w:tcBorders>
          </w:tcPr>
          <w:p w14:paraId="00E6F1B3" w14:textId="77777777" w:rsidR="00343EBB" w:rsidRPr="00E2370F" w:rsidRDefault="00343EBB" w:rsidP="00CD4845">
            <w:pPr>
              <w:tabs>
                <w:tab w:val="left" w:pos="993"/>
              </w:tabs>
              <w:jc w:val="center"/>
              <w:rPr>
                <w:rFonts w:ascii="Arial" w:hAnsi="Arial" w:cs="Arial"/>
                <w:sz w:val="20"/>
                <w:szCs w:val="20"/>
                <w:lang w:eastAsia="lt-LT"/>
              </w:rPr>
            </w:pPr>
          </w:p>
        </w:tc>
      </w:tr>
    </w:tbl>
    <w:p w14:paraId="4E221220" w14:textId="77777777" w:rsidR="00343EBB" w:rsidRPr="00E2370F" w:rsidRDefault="00343EBB" w:rsidP="00343EBB">
      <w:pPr>
        <w:tabs>
          <w:tab w:val="left" w:pos="1134"/>
          <w:tab w:val="left" w:pos="1276"/>
        </w:tabs>
        <w:jc w:val="both"/>
        <w:rPr>
          <w:rFonts w:ascii="Arial" w:hAnsi="Arial" w:cs="Arial"/>
          <w:sz w:val="20"/>
          <w:szCs w:val="20"/>
        </w:rPr>
      </w:pPr>
    </w:p>
    <w:p w14:paraId="5C23E427" w14:textId="77777777" w:rsidR="005E4568" w:rsidRPr="00E2370F" w:rsidRDefault="005E4568" w:rsidP="005E4568">
      <w:pPr>
        <w:jc w:val="both"/>
        <w:rPr>
          <w:sz w:val="22"/>
          <w:szCs w:val="22"/>
        </w:rPr>
      </w:pPr>
    </w:p>
    <w:p w14:paraId="67F48A93" w14:textId="77777777" w:rsidR="005E4568" w:rsidRPr="00E2370F" w:rsidRDefault="005E4568" w:rsidP="005E4568">
      <w:pPr>
        <w:jc w:val="both"/>
        <w:rPr>
          <w:sz w:val="22"/>
          <w:szCs w:val="22"/>
        </w:rPr>
      </w:pPr>
      <w:r w:rsidRPr="00E2370F">
        <w:rPr>
          <w:sz w:val="22"/>
          <w:szCs w:val="22"/>
        </w:rPr>
        <w:t>Prekės visiškai atitinka pirkimo dokumentuose nurodytus reikalavimus ir jų savybės yra tokios:</w:t>
      </w:r>
    </w:p>
    <w:p w14:paraId="2B752483" w14:textId="759C15D6" w:rsidR="005E4568" w:rsidRPr="00DA1EFF" w:rsidRDefault="00FC1A89" w:rsidP="00FC1A89">
      <w:pPr>
        <w:ind w:left="7776"/>
        <w:rPr>
          <w:i/>
          <w:iCs/>
          <w:sz w:val="22"/>
          <w:szCs w:val="22"/>
        </w:rPr>
      </w:pPr>
      <w:r w:rsidRPr="00DA1EFF">
        <w:rPr>
          <w:i/>
          <w:iCs/>
          <w:sz w:val="22"/>
          <w:szCs w:val="22"/>
        </w:rPr>
        <w:t xml:space="preserve">               </w:t>
      </w:r>
      <w:r w:rsidR="005E4568" w:rsidRPr="00DA1EFF">
        <w:rPr>
          <w:i/>
          <w:iCs/>
          <w:sz w:val="22"/>
          <w:szCs w:val="22"/>
        </w:rPr>
        <w:t>4 lentelė</w:t>
      </w: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2171"/>
        <w:gridCol w:w="3711"/>
        <w:gridCol w:w="3229"/>
      </w:tblGrid>
      <w:tr w:rsidR="00FC1A89" w:rsidRPr="00E2370F" w14:paraId="33161511" w14:textId="61E06DAD" w:rsidTr="00E2370F">
        <w:tc>
          <w:tcPr>
            <w:tcW w:w="523" w:type="dxa"/>
          </w:tcPr>
          <w:p w14:paraId="16A12BDD" w14:textId="77777777" w:rsidR="00FC1A89" w:rsidRPr="00E2370F" w:rsidRDefault="00FC1A89" w:rsidP="00FC1A89">
            <w:pPr>
              <w:jc w:val="center"/>
              <w:rPr>
                <w:rFonts w:ascii="Arial" w:eastAsia="Calibri" w:hAnsi="Arial" w:cs="Arial"/>
                <w:b/>
                <w:sz w:val="20"/>
                <w:szCs w:val="20"/>
              </w:rPr>
            </w:pPr>
            <w:r w:rsidRPr="00E2370F">
              <w:rPr>
                <w:rFonts w:ascii="Arial" w:eastAsia="Calibri" w:hAnsi="Arial" w:cs="Arial"/>
                <w:b/>
                <w:sz w:val="20"/>
                <w:szCs w:val="20"/>
              </w:rPr>
              <w:t xml:space="preserve">Eil. </w:t>
            </w:r>
            <w:proofErr w:type="spellStart"/>
            <w:r w:rsidRPr="00E2370F">
              <w:rPr>
                <w:rFonts w:ascii="Arial" w:eastAsia="Calibri" w:hAnsi="Arial" w:cs="Arial"/>
                <w:b/>
                <w:sz w:val="20"/>
                <w:szCs w:val="20"/>
              </w:rPr>
              <w:t>Nr</w:t>
            </w:r>
            <w:proofErr w:type="spellEnd"/>
            <w:r w:rsidRPr="00E2370F">
              <w:rPr>
                <w:rFonts w:ascii="Arial" w:eastAsia="Calibri" w:hAnsi="Arial" w:cs="Arial"/>
                <w:b/>
                <w:sz w:val="20"/>
                <w:szCs w:val="20"/>
              </w:rPr>
              <w:t>,</w:t>
            </w:r>
          </w:p>
        </w:tc>
        <w:tc>
          <w:tcPr>
            <w:tcW w:w="2171" w:type="dxa"/>
          </w:tcPr>
          <w:p w14:paraId="401C8285" w14:textId="77777777" w:rsidR="00FC1A89" w:rsidRPr="00E2370F" w:rsidRDefault="00FC1A89" w:rsidP="00FC1A89">
            <w:pPr>
              <w:jc w:val="center"/>
              <w:rPr>
                <w:rFonts w:ascii="Arial" w:eastAsia="Calibri" w:hAnsi="Arial" w:cs="Arial"/>
                <w:b/>
                <w:sz w:val="20"/>
                <w:szCs w:val="20"/>
              </w:rPr>
            </w:pPr>
            <w:r w:rsidRPr="00E2370F">
              <w:rPr>
                <w:rFonts w:ascii="Arial" w:eastAsia="Calibri" w:hAnsi="Arial" w:cs="Arial"/>
                <w:b/>
                <w:sz w:val="20"/>
                <w:szCs w:val="20"/>
              </w:rPr>
              <w:t>Parametro pavadinimas</w:t>
            </w:r>
          </w:p>
        </w:tc>
        <w:tc>
          <w:tcPr>
            <w:tcW w:w="3711" w:type="dxa"/>
          </w:tcPr>
          <w:p w14:paraId="20C7FBDD" w14:textId="77777777" w:rsidR="00FC1A89" w:rsidRPr="00E2370F" w:rsidRDefault="00FC1A89" w:rsidP="00FC1A89">
            <w:pPr>
              <w:jc w:val="center"/>
              <w:rPr>
                <w:rFonts w:ascii="Arial" w:eastAsia="Calibri" w:hAnsi="Arial" w:cs="Arial"/>
                <w:b/>
                <w:sz w:val="20"/>
                <w:szCs w:val="20"/>
              </w:rPr>
            </w:pPr>
            <w:r w:rsidRPr="00E2370F">
              <w:rPr>
                <w:rFonts w:ascii="Arial" w:eastAsia="Calibri" w:hAnsi="Arial" w:cs="Arial"/>
                <w:b/>
                <w:sz w:val="20"/>
                <w:szCs w:val="20"/>
              </w:rPr>
              <w:t>Reikalavimai</w:t>
            </w:r>
          </w:p>
        </w:tc>
        <w:tc>
          <w:tcPr>
            <w:tcW w:w="3229" w:type="dxa"/>
          </w:tcPr>
          <w:p w14:paraId="182E04C9" w14:textId="47E3714E" w:rsidR="00FC1A89" w:rsidRPr="00E2370F" w:rsidRDefault="00FC1A89" w:rsidP="00FC1A89">
            <w:pPr>
              <w:jc w:val="center"/>
              <w:rPr>
                <w:rFonts w:ascii="Arial" w:eastAsia="Calibri" w:hAnsi="Arial" w:cs="Arial"/>
                <w:b/>
                <w:sz w:val="20"/>
                <w:szCs w:val="20"/>
              </w:rPr>
            </w:pPr>
            <w:r w:rsidRPr="00E2370F">
              <w:rPr>
                <w:rFonts w:ascii="Arial" w:eastAsia="Calibri" w:hAnsi="Arial" w:cs="Arial"/>
                <w:b/>
                <w:sz w:val="20"/>
                <w:szCs w:val="20"/>
              </w:rPr>
              <w:t>Siūlomos reikšmės</w:t>
            </w:r>
          </w:p>
          <w:p w14:paraId="79DC76E9" w14:textId="387A5389" w:rsidR="00FC1A89" w:rsidRPr="00E2370F" w:rsidRDefault="00FC1A89" w:rsidP="00FC1A89">
            <w:pPr>
              <w:jc w:val="center"/>
              <w:rPr>
                <w:rFonts w:ascii="Arial" w:eastAsia="Calibri" w:hAnsi="Arial" w:cs="Arial"/>
                <w:b/>
                <w:sz w:val="20"/>
                <w:szCs w:val="20"/>
              </w:rPr>
            </w:pPr>
            <w:r w:rsidRPr="00E2370F">
              <w:rPr>
                <w:bCs/>
                <w:i/>
                <w:iCs/>
                <w:color w:val="FF0000"/>
                <w:sz w:val="22"/>
                <w:szCs w:val="22"/>
              </w:rPr>
              <w:t>(užpildo tiekėjas)</w:t>
            </w:r>
          </w:p>
        </w:tc>
      </w:tr>
      <w:tr w:rsidR="00FC1A89" w:rsidRPr="00E2370F" w14:paraId="7D14B12D" w14:textId="19CACC85" w:rsidTr="00E2370F">
        <w:tc>
          <w:tcPr>
            <w:tcW w:w="523" w:type="dxa"/>
          </w:tcPr>
          <w:p w14:paraId="71330776"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1.</w:t>
            </w:r>
          </w:p>
        </w:tc>
        <w:tc>
          <w:tcPr>
            <w:tcW w:w="2171" w:type="dxa"/>
          </w:tcPr>
          <w:p w14:paraId="4DB23559"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Automobilio rūšis</w:t>
            </w:r>
          </w:p>
        </w:tc>
        <w:tc>
          <w:tcPr>
            <w:tcW w:w="3711" w:type="dxa"/>
          </w:tcPr>
          <w:p w14:paraId="48B57E5C" w14:textId="77777777" w:rsidR="00FC1A89" w:rsidRPr="00E2370F" w:rsidRDefault="00FC1A89" w:rsidP="00CD4845">
            <w:pPr>
              <w:pStyle w:val="Komentarotekstas"/>
              <w:jc w:val="both"/>
              <w:rPr>
                <w:rFonts w:ascii="Arial" w:eastAsia="Calibri" w:hAnsi="Arial" w:cs="Arial"/>
                <w:color w:val="000000" w:themeColor="text1"/>
              </w:rPr>
            </w:pPr>
            <w:r w:rsidRPr="00E2370F">
              <w:rPr>
                <w:rFonts w:ascii="Arial" w:hAnsi="Arial" w:cs="Arial"/>
                <w:color w:val="000000" w:themeColor="text1"/>
              </w:rPr>
              <w:t xml:space="preserve">Automobilio kategorija N1BAA pagal Valstybinės kelių transporto inspekcijos prie Susisiekimo ministerijos viršininko 2008 m. gruodžio 12 d. įsakymą Nr. 2B-500 ,,Dėl Valstybinės kelių transporto </w:t>
            </w:r>
            <w:r w:rsidRPr="00E2370F">
              <w:rPr>
                <w:rFonts w:ascii="Arial" w:hAnsi="Arial" w:cs="Arial"/>
                <w:color w:val="000000" w:themeColor="text1"/>
              </w:rPr>
              <w:lastRenderedPageBreak/>
              <w:t xml:space="preserve">inspekcijos prie Susisiekimo ministerijos viršininko 2008 m. gruodžio 2 d. įsakymo Nr. 2B-479 </w:t>
            </w:r>
            <w:r w:rsidRPr="00E2370F">
              <w:rPr>
                <w:rFonts w:ascii="Arial" w:eastAsia="Calibri" w:hAnsi="Arial" w:cs="Arial"/>
                <w:color w:val="000000" w:themeColor="text1"/>
              </w:rPr>
              <w:t>„</w:t>
            </w:r>
            <w:r w:rsidRPr="00E2370F">
              <w:rPr>
                <w:rFonts w:ascii="Arial" w:hAnsi="Arial" w:cs="Arial"/>
                <w:color w:val="000000" w:themeColor="text1"/>
              </w:rPr>
              <w:t>Dėl Motorinių transporto priemonių ir jų priekabų kategorijų ir klasių pagal konstrukciją reikalavimų patvirtinimo</w:t>
            </w:r>
            <w:r w:rsidRPr="00E2370F">
              <w:rPr>
                <w:rFonts w:ascii="Arial" w:eastAsia="Calibri" w:hAnsi="Arial" w:cs="Arial"/>
                <w:color w:val="000000" w:themeColor="text1"/>
              </w:rPr>
              <w:t>“ pakeitimo“.</w:t>
            </w:r>
          </w:p>
          <w:p w14:paraId="75BD5FE4" w14:textId="77777777" w:rsidR="00FC1A89" w:rsidRPr="00E2370F" w:rsidRDefault="00FC1A89" w:rsidP="00CD4845">
            <w:pPr>
              <w:rPr>
                <w:rFonts w:ascii="Arial" w:eastAsia="Calibri" w:hAnsi="Arial" w:cs="Arial"/>
                <w:sz w:val="20"/>
                <w:szCs w:val="20"/>
              </w:rPr>
            </w:pPr>
            <w:r w:rsidRPr="00E2370F">
              <w:rPr>
                <w:rFonts w:ascii="Arial" w:hAnsi="Arial" w:cs="Arial"/>
                <w:color w:val="000000" w:themeColor="text1"/>
                <w:sz w:val="20"/>
                <w:szCs w:val="20"/>
              </w:rPr>
              <w:t xml:space="preserve">Turi atitikti krovininio automobilio K3b klasifikaciją (dideli furgonai) pagal </w:t>
            </w:r>
            <w:proofErr w:type="spellStart"/>
            <w:r w:rsidRPr="00E2370F">
              <w:rPr>
                <w:rFonts w:ascii="Arial" w:hAnsi="Arial" w:cs="Arial"/>
                <w:color w:val="000000" w:themeColor="text1"/>
                <w:sz w:val="20"/>
                <w:szCs w:val="20"/>
              </w:rPr>
              <w:t>autotyrimai.lt</w:t>
            </w:r>
            <w:proofErr w:type="spellEnd"/>
            <w:r w:rsidRPr="00E2370F">
              <w:rPr>
                <w:rFonts w:ascii="Arial" w:hAnsi="Arial" w:cs="Arial"/>
                <w:color w:val="000000" w:themeColor="text1"/>
                <w:sz w:val="20"/>
                <w:szCs w:val="20"/>
              </w:rPr>
              <w:t xml:space="preserve"> arba analogišką.</w:t>
            </w:r>
          </w:p>
        </w:tc>
        <w:tc>
          <w:tcPr>
            <w:tcW w:w="3229" w:type="dxa"/>
          </w:tcPr>
          <w:p w14:paraId="1414D82B" w14:textId="77777777" w:rsidR="00FC1A89" w:rsidRPr="00E2370F" w:rsidRDefault="00FC1A89" w:rsidP="00CD4845">
            <w:pPr>
              <w:pStyle w:val="Komentarotekstas"/>
              <w:jc w:val="both"/>
              <w:rPr>
                <w:rFonts w:ascii="Arial" w:hAnsi="Arial" w:cs="Arial"/>
                <w:color w:val="000000" w:themeColor="text1"/>
              </w:rPr>
            </w:pPr>
          </w:p>
        </w:tc>
      </w:tr>
      <w:tr w:rsidR="00FC1A89" w:rsidRPr="00E2370F" w14:paraId="1D31AAD3" w14:textId="7EB5B8E4" w:rsidTr="00E2370F">
        <w:tc>
          <w:tcPr>
            <w:tcW w:w="523" w:type="dxa"/>
          </w:tcPr>
          <w:p w14:paraId="1DDDF539"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2.</w:t>
            </w:r>
          </w:p>
        </w:tc>
        <w:tc>
          <w:tcPr>
            <w:tcW w:w="2171" w:type="dxa"/>
          </w:tcPr>
          <w:p w14:paraId="67155882"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Automobilių skaičius</w:t>
            </w:r>
          </w:p>
        </w:tc>
        <w:tc>
          <w:tcPr>
            <w:tcW w:w="3711" w:type="dxa"/>
          </w:tcPr>
          <w:p w14:paraId="38F15409"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2 vnt.</w:t>
            </w:r>
          </w:p>
        </w:tc>
        <w:tc>
          <w:tcPr>
            <w:tcW w:w="3229" w:type="dxa"/>
          </w:tcPr>
          <w:p w14:paraId="1C8309C7" w14:textId="77777777" w:rsidR="00FC1A89" w:rsidRPr="00E2370F" w:rsidRDefault="00FC1A89" w:rsidP="00CD4845">
            <w:pPr>
              <w:rPr>
                <w:rFonts w:ascii="Arial" w:eastAsia="Calibri" w:hAnsi="Arial" w:cs="Arial"/>
                <w:sz w:val="20"/>
                <w:szCs w:val="20"/>
              </w:rPr>
            </w:pPr>
          </w:p>
        </w:tc>
      </w:tr>
      <w:tr w:rsidR="00FC1A89" w:rsidRPr="00E2370F" w14:paraId="490D180B" w14:textId="6A1AD003" w:rsidTr="00E2370F">
        <w:tc>
          <w:tcPr>
            <w:tcW w:w="523" w:type="dxa"/>
          </w:tcPr>
          <w:p w14:paraId="1573140E"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3.</w:t>
            </w:r>
          </w:p>
        </w:tc>
        <w:tc>
          <w:tcPr>
            <w:tcW w:w="2171" w:type="dxa"/>
          </w:tcPr>
          <w:p w14:paraId="7AD527C9"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Automobilio pagaminimas</w:t>
            </w:r>
          </w:p>
        </w:tc>
        <w:tc>
          <w:tcPr>
            <w:tcW w:w="3711" w:type="dxa"/>
          </w:tcPr>
          <w:p w14:paraId="5E644DE4"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Automobilis naujas, neeksploatuotas, pagamintas ne anksčiau kaip prieš 12 mėnesių iki pasiūlymo pateikimo termino pabaigos</w:t>
            </w:r>
          </w:p>
        </w:tc>
        <w:tc>
          <w:tcPr>
            <w:tcW w:w="3229" w:type="dxa"/>
          </w:tcPr>
          <w:p w14:paraId="21AAF030" w14:textId="77777777" w:rsidR="00FC1A89" w:rsidRPr="00E2370F" w:rsidRDefault="00FC1A89" w:rsidP="00CD4845">
            <w:pPr>
              <w:rPr>
                <w:rFonts w:ascii="Arial" w:eastAsia="Calibri" w:hAnsi="Arial" w:cs="Arial"/>
                <w:sz w:val="20"/>
                <w:szCs w:val="20"/>
              </w:rPr>
            </w:pPr>
          </w:p>
        </w:tc>
      </w:tr>
      <w:tr w:rsidR="00FC1A89" w:rsidRPr="00E2370F" w14:paraId="2E075632" w14:textId="35CD26E6" w:rsidTr="00E2370F">
        <w:tc>
          <w:tcPr>
            <w:tcW w:w="523" w:type="dxa"/>
          </w:tcPr>
          <w:p w14:paraId="16602D46"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4.</w:t>
            </w:r>
          </w:p>
        </w:tc>
        <w:tc>
          <w:tcPr>
            <w:tcW w:w="2171" w:type="dxa"/>
          </w:tcPr>
          <w:p w14:paraId="02B590A7"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Bendra masė</w:t>
            </w:r>
          </w:p>
        </w:tc>
        <w:tc>
          <w:tcPr>
            <w:tcW w:w="3711" w:type="dxa"/>
          </w:tcPr>
          <w:p w14:paraId="0A7B0F51"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Ne daugiau kaip 3500 kg</w:t>
            </w:r>
          </w:p>
        </w:tc>
        <w:tc>
          <w:tcPr>
            <w:tcW w:w="3229" w:type="dxa"/>
          </w:tcPr>
          <w:p w14:paraId="1A5A07A5" w14:textId="77777777" w:rsidR="00FC1A89" w:rsidRPr="00E2370F" w:rsidRDefault="00FC1A89" w:rsidP="00CD4845">
            <w:pPr>
              <w:rPr>
                <w:rFonts w:ascii="Arial" w:eastAsia="Calibri" w:hAnsi="Arial" w:cs="Arial"/>
                <w:sz w:val="20"/>
                <w:szCs w:val="20"/>
              </w:rPr>
            </w:pPr>
          </w:p>
        </w:tc>
      </w:tr>
      <w:tr w:rsidR="00FC1A89" w:rsidRPr="00E2370F" w14:paraId="6C526F32" w14:textId="0AE4005D" w:rsidTr="00E2370F">
        <w:tc>
          <w:tcPr>
            <w:tcW w:w="523" w:type="dxa"/>
          </w:tcPr>
          <w:p w14:paraId="6A82765F"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5.</w:t>
            </w:r>
          </w:p>
        </w:tc>
        <w:tc>
          <w:tcPr>
            <w:tcW w:w="2171" w:type="dxa"/>
          </w:tcPr>
          <w:p w14:paraId="2A0410A3"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Bendras ilgis, mm</w:t>
            </w:r>
          </w:p>
        </w:tc>
        <w:tc>
          <w:tcPr>
            <w:tcW w:w="3711" w:type="dxa"/>
          </w:tcPr>
          <w:p w14:paraId="78FF1195"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Ne daugiau 6000 mm</w:t>
            </w:r>
          </w:p>
        </w:tc>
        <w:tc>
          <w:tcPr>
            <w:tcW w:w="3229" w:type="dxa"/>
          </w:tcPr>
          <w:p w14:paraId="67EEA4D5" w14:textId="77777777" w:rsidR="00FC1A89" w:rsidRPr="00E2370F" w:rsidRDefault="00FC1A89" w:rsidP="00CD4845">
            <w:pPr>
              <w:rPr>
                <w:rFonts w:ascii="Arial" w:eastAsia="Calibri" w:hAnsi="Arial" w:cs="Arial"/>
                <w:sz w:val="20"/>
                <w:szCs w:val="20"/>
              </w:rPr>
            </w:pPr>
          </w:p>
        </w:tc>
      </w:tr>
      <w:tr w:rsidR="00FC1A89" w:rsidRPr="00E2370F" w14:paraId="3C603AE4" w14:textId="4936704C" w:rsidTr="00E2370F">
        <w:tc>
          <w:tcPr>
            <w:tcW w:w="523" w:type="dxa"/>
          </w:tcPr>
          <w:p w14:paraId="3180CAEC"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6.</w:t>
            </w:r>
          </w:p>
        </w:tc>
        <w:tc>
          <w:tcPr>
            <w:tcW w:w="2171" w:type="dxa"/>
          </w:tcPr>
          <w:p w14:paraId="34F5A005"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Transporto priemonės bendras aukštis, mm</w:t>
            </w:r>
          </w:p>
        </w:tc>
        <w:tc>
          <w:tcPr>
            <w:tcW w:w="3711" w:type="dxa"/>
          </w:tcPr>
          <w:p w14:paraId="4E08A2F4"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Ne mažiau 2500 mm</w:t>
            </w:r>
          </w:p>
        </w:tc>
        <w:tc>
          <w:tcPr>
            <w:tcW w:w="3229" w:type="dxa"/>
          </w:tcPr>
          <w:p w14:paraId="487EE32F" w14:textId="77777777" w:rsidR="00FC1A89" w:rsidRPr="00E2370F" w:rsidRDefault="00FC1A89" w:rsidP="00CD4845">
            <w:pPr>
              <w:rPr>
                <w:rFonts w:ascii="Arial" w:eastAsia="Calibri" w:hAnsi="Arial" w:cs="Arial"/>
                <w:sz w:val="20"/>
                <w:szCs w:val="20"/>
              </w:rPr>
            </w:pPr>
          </w:p>
        </w:tc>
      </w:tr>
      <w:tr w:rsidR="00FC1A89" w:rsidRPr="00E2370F" w14:paraId="2AEE04E3" w14:textId="46DE582B" w:rsidTr="00E2370F">
        <w:tc>
          <w:tcPr>
            <w:tcW w:w="523" w:type="dxa"/>
          </w:tcPr>
          <w:p w14:paraId="52C004E9"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7.</w:t>
            </w:r>
          </w:p>
        </w:tc>
        <w:tc>
          <w:tcPr>
            <w:tcW w:w="2171" w:type="dxa"/>
          </w:tcPr>
          <w:p w14:paraId="2B892E72"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Plotis, mm</w:t>
            </w:r>
          </w:p>
        </w:tc>
        <w:tc>
          <w:tcPr>
            <w:tcW w:w="3711" w:type="dxa"/>
          </w:tcPr>
          <w:p w14:paraId="48C7900C"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Ne daugiau 2480 mm</w:t>
            </w:r>
          </w:p>
        </w:tc>
        <w:tc>
          <w:tcPr>
            <w:tcW w:w="3229" w:type="dxa"/>
          </w:tcPr>
          <w:p w14:paraId="5AE93825" w14:textId="77777777" w:rsidR="00FC1A89" w:rsidRPr="00E2370F" w:rsidRDefault="00FC1A89" w:rsidP="00CD4845">
            <w:pPr>
              <w:rPr>
                <w:rFonts w:ascii="Arial" w:eastAsia="Calibri" w:hAnsi="Arial" w:cs="Arial"/>
                <w:sz w:val="20"/>
                <w:szCs w:val="20"/>
              </w:rPr>
            </w:pPr>
          </w:p>
        </w:tc>
      </w:tr>
      <w:tr w:rsidR="00FC1A89" w:rsidRPr="00E2370F" w14:paraId="25ADB7A9" w14:textId="401BCB11" w:rsidTr="00E2370F">
        <w:tc>
          <w:tcPr>
            <w:tcW w:w="523" w:type="dxa"/>
          </w:tcPr>
          <w:p w14:paraId="083E3ADB"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 xml:space="preserve">8. </w:t>
            </w:r>
          </w:p>
        </w:tc>
        <w:tc>
          <w:tcPr>
            <w:tcW w:w="2171" w:type="dxa"/>
          </w:tcPr>
          <w:p w14:paraId="5664947C"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Krovinių skyriaus vidinis aukštis, mm</w:t>
            </w:r>
          </w:p>
        </w:tc>
        <w:tc>
          <w:tcPr>
            <w:tcW w:w="3711" w:type="dxa"/>
          </w:tcPr>
          <w:p w14:paraId="6BA14A56"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Ne mažiau 1900 mm</w:t>
            </w:r>
          </w:p>
        </w:tc>
        <w:tc>
          <w:tcPr>
            <w:tcW w:w="3229" w:type="dxa"/>
          </w:tcPr>
          <w:p w14:paraId="054A2D09" w14:textId="77777777" w:rsidR="00FC1A89" w:rsidRPr="00E2370F" w:rsidRDefault="00FC1A89" w:rsidP="00CD4845">
            <w:pPr>
              <w:rPr>
                <w:rFonts w:ascii="Arial" w:eastAsia="Calibri" w:hAnsi="Arial" w:cs="Arial"/>
                <w:sz w:val="20"/>
                <w:szCs w:val="20"/>
              </w:rPr>
            </w:pPr>
          </w:p>
        </w:tc>
      </w:tr>
      <w:tr w:rsidR="00FC1A89" w:rsidRPr="00E2370F" w14:paraId="2494E327" w14:textId="09AE6E4A" w:rsidTr="00E2370F">
        <w:tc>
          <w:tcPr>
            <w:tcW w:w="523" w:type="dxa"/>
          </w:tcPr>
          <w:p w14:paraId="146B8FF6"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9.</w:t>
            </w:r>
          </w:p>
        </w:tc>
        <w:tc>
          <w:tcPr>
            <w:tcW w:w="2171" w:type="dxa"/>
          </w:tcPr>
          <w:p w14:paraId="7D7E815E"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Ratų bazė, mm</w:t>
            </w:r>
          </w:p>
        </w:tc>
        <w:tc>
          <w:tcPr>
            <w:tcW w:w="3711" w:type="dxa"/>
          </w:tcPr>
          <w:p w14:paraId="7935EB68"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Ne daugiau 3750 mm</w:t>
            </w:r>
          </w:p>
        </w:tc>
        <w:tc>
          <w:tcPr>
            <w:tcW w:w="3229" w:type="dxa"/>
          </w:tcPr>
          <w:p w14:paraId="03C9D352" w14:textId="77777777" w:rsidR="00FC1A89" w:rsidRPr="00E2370F" w:rsidRDefault="00FC1A89" w:rsidP="00CD4845">
            <w:pPr>
              <w:rPr>
                <w:rFonts w:ascii="Arial" w:eastAsia="Calibri" w:hAnsi="Arial" w:cs="Arial"/>
                <w:sz w:val="20"/>
                <w:szCs w:val="20"/>
              </w:rPr>
            </w:pPr>
          </w:p>
        </w:tc>
      </w:tr>
      <w:tr w:rsidR="00FC1A89" w:rsidRPr="00E2370F" w14:paraId="03C5CAD1" w14:textId="70BC9A5F" w:rsidTr="00E2370F">
        <w:tc>
          <w:tcPr>
            <w:tcW w:w="523" w:type="dxa"/>
          </w:tcPr>
          <w:p w14:paraId="7EDB1812"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10.</w:t>
            </w:r>
          </w:p>
        </w:tc>
        <w:tc>
          <w:tcPr>
            <w:tcW w:w="2171" w:type="dxa"/>
          </w:tcPr>
          <w:p w14:paraId="363760A1"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Durų skaičius</w:t>
            </w:r>
          </w:p>
        </w:tc>
        <w:tc>
          <w:tcPr>
            <w:tcW w:w="3711" w:type="dxa"/>
          </w:tcPr>
          <w:p w14:paraId="0582BE28"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3+2</w:t>
            </w:r>
          </w:p>
        </w:tc>
        <w:tc>
          <w:tcPr>
            <w:tcW w:w="3229" w:type="dxa"/>
          </w:tcPr>
          <w:p w14:paraId="0E7B2773" w14:textId="77777777" w:rsidR="00FC1A89" w:rsidRPr="00E2370F" w:rsidRDefault="00FC1A89" w:rsidP="00CD4845">
            <w:pPr>
              <w:rPr>
                <w:rFonts w:ascii="Arial" w:eastAsia="Calibri" w:hAnsi="Arial" w:cs="Arial"/>
                <w:sz w:val="20"/>
                <w:szCs w:val="20"/>
              </w:rPr>
            </w:pPr>
          </w:p>
        </w:tc>
      </w:tr>
      <w:tr w:rsidR="00FC1A89" w:rsidRPr="00E2370F" w14:paraId="72BB7FF2" w14:textId="25A520D9" w:rsidTr="00E2370F">
        <w:tc>
          <w:tcPr>
            <w:tcW w:w="523" w:type="dxa"/>
          </w:tcPr>
          <w:p w14:paraId="560275F0"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11.</w:t>
            </w:r>
          </w:p>
        </w:tc>
        <w:tc>
          <w:tcPr>
            <w:tcW w:w="2171" w:type="dxa"/>
          </w:tcPr>
          <w:p w14:paraId="37735300"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Mažiausias keleivių skaičius (su vairuotoju) be papildomai įrengiamų vietų</w:t>
            </w:r>
          </w:p>
        </w:tc>
        <w:tc>
          <w:tcPr>
            <w:tcW w:w="3711" w:type="dxa"/>
          </w:tcPr>
          <w:p w14:paraId="5E440688"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3</w:t>
            </w:r>
          </w:p>
        </w:tc>
        <w:tc>
          <w:tcPr>
            <w:tcW w:w="3229" w:type="dxa"/>
          </w:tcPr>
          <w:p w14:paraId="4AE9F5E7" w14:textId="77777777" w:rsidR="00FC1A89" w:rsidRPr="00E2370F" w:rsidRDefault="00FC1A89" w:rsidP="00CD4845">
            <w:pPr>
              <w:rPr>
                <w:rFonts w:ascii="Arial" w:eastAsia="Calibri" w:hAnsi="Arial" w:cs="Arial"/>
                <w:sz w:val="20"/>
                <w:szCs w:val="20"/>
              </w:rPr>
            </w:pPr>
          </w:p>
        </w:tc>
      </w:tr>
      <w:tr w:rsidR="00FC1A89" w:rsidRPr="00E2370F" w14:paraId="28B2E6D4" w14:textId="0C8B8D4A" w:rsidTr="00E2370F">
        <w:tc>
          <w:tcPr>
            <w:tcW w:w="523" w:type="dxa"/>
          </w:tcPr>
          <w:p w14:paraId="1E286060"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12.</w:t>
            </w:r>
          </w:p>
        </w:tc>
        <w:tc>
          <w:tcPr>
            <w:tcW w:w="2171" w:type="dxa"/>
          </w:tcPr>
          <w:p w14:paraId="0E06074A"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Kėbulo spalva</w:t>
            </w:r>
          </w:p>
        </w:tc>
        <w:tc>
          <w:tcPr>
            <w:tcW w:w="3711" w:type="dxa"/>
          </w:tcPr>
          <w:p w14:paraId="18524F24" w14:textId="77777777" w:rsidR="00FC1A89" w:rsidRPr="00E2370F" w:rsidRDefault="00FC1A89" w:rsidP="00CD4845">
            <w:pPr>
              <w:rPr>
                <w:rFonts w:ascii="Arial" w:eastAsia="Calibri" w:hAnsi="Arial" w:cs="Arial"/>
                <w:sz w:val="20"/>
                <w:szCs w:val="20"/>
              </w:rPr>
            </w:pPr>
            <w:r w:rsidRPr="00E2370F">
              <w:rPr>
                <w:rFonts w:ascii="Arial" w:eastAsia="SimSun" w:hAnsi="Arial" w:cs="Arial"/>
                <w:sz w:val="20"/>
                <w:szCs w:val="20"/>
                <w:lang w:eastAsia="ar-SA"/>
              </w:rPr>
              <w:t>Pageidaujama automobilio spalva – balta nemetalizuota.</w:t>
            </w:r>
          </w:p>
        </w:tc>
        <w:tc>
          <w:tcPr>
            <w:tcW w:w="3229" w:type="dxa"/>
          </w:tcPr>
          <w:p w14:paraId="60B818B6" w14:textId="77777777" w:rsidR="00FC1A89" w:rsidRPr="00E2370F" w:rsidRDefault="00FC1A89" w:rsidP="00CD4845">
            <w:pPr>
              <w:rPr>
                <w:rFonts w:ascii="Arial" w:eastAsia="SimSun" w:hAnsi="Arial" w:cs="Arial"/>
                <w:sz w:val="20"/>
                <w:szCs w:val="20"/>
                <w:lang w:eastAsia="ar-SA"/>
              </w:rPr>
            </w:pPr>
          </w:p>
        </w:tc>
      </w:tr>
      <w:tr w:rsidR="00FC1A89" w:rsidRPr="00E2370F" w14:paraId="3FA7B9D0" w14:textId="1198ED3D" w:rsidTr="00E2370F">
        <w:tc>
          <w:tcPr>
            <w:tcW w:w="523" w:type="dxa"/>
          </w:tcPr>
          <w:p w14:paraId="724E292E"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12.</w:t>
            </w:r>
          </w:p>
        </w:tc>
        <w:tc>
          <w:tcPr>
            <w:tcW w:w="2171" w:type="dxa"/>
          </w:tcPr>
          <w:p w14:paraId="3B8EC591"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Variklis</w:t>
            </w:r>
          </w:p>
        </w:tc>
        <w:tc>
          <w:tcPr>
            <w:tcW w:w="3711" w:type="dxa"/>
          </w:tcPr>
          <w:p w14:paraId="6F3E2F41" w14:textId="77777777" w:rsidR="00FC1A89" w:rsidRPr="00E2370F" w:rsidRDefault="00FC1A89" w:rsidP="00CD4845">
            <w:pPr>
              <w:rPr>
                <w:rFonts w:ascii="Arial" w:eastAsia="SimSun" w:hAnsi="Arial" w:cs="Arial"/>
                <w:sz w:val="20"/>
                <w:szCs w:val="20"/>
                <w:lang w:eastAsia="ar-SA"/>
              </w:rPr>
            </w:pPr>
            <w:r w:rsidRPr="00E2370F">
              <w:rPr>
                <w:rFonts w:ascii="Arial" w:eastAsia="SimSun" w:hAnsi="Arial" w:cs="Arial"/>
                <w:sz w:val="20"/>
                <w:szCs w:val="20"/>
                <w:lang w:eastAsia="ar-SA"/>
              </w:rPr>
              <w:t>Elektrinis (100 proc. elektros energija varomas automobilis)</w:t>
            </w:r>
          </w:p>
        </w:tc>
        <w:tc>
          <w:tcPr>
            <w:tcW w:w="3229" w:type="dxa"/>
          </w:tcPr>
          <w:p w14:paraId="32D1FEF3" w14:textId="77777777" w:rsidR="00FC1A89" w:rsidRPr="00E2370F" w:rsidRDefault="00FC1A89" w:rsidP="00CD4845">
            <w:pPr>
              <w:rPr>
                <w:rFonts w:ascii="Arial" w:eastAsia="SimSun" w:hAnsi="Arial" w:cs="Arial"/>
                <w:sz w:val="20"/>
                <w:szCs w:val="20"/>
                <w:lang w:eastAsia="ar-SA"/>
              </w:rPr>
            </w:pPr>
          </w:p>
        </w:tc>
      </w:tr>
      <w:tr w:rsidR="00FC1A89" w:rsidRPr="00E2370F" w14:paraId="45179A0C" w14:textId="3D2E7630" w:rsidTr="00E2370F">
        <w:tc>
          <w:tcPr>
            <w:tcW w:w="523" w:type="dxa"/>
          </w:tcPr>
          <w:p w14:paraId="20903B4E"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13.</w:t>
            </w:r>
          </w:p>
        </w:tc>
        <w:tc>
          <w:tcPr>
            <w:tcW w:w="2171" w:type="dxa"/>
          </w:tcPr>
          <w:p w14:paraId="583FD189"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Variklio galia</w:t>
            </w:r>
          </w:p>
        </w:tc>
        <w:tc>
          <w:tcPr>
            <w:tcW w:w="3711" w:type="dxa"/>
          </w:tcPr>
          <w:p w14:paraId="2356696F" w14:textId="77777777" w:rsidR="00FC1A89" w:rsidRPr="00E2370F" w:rsidRDefault="00FC1A89" w:rsidP="00CD4845">
            <w:pPr>
              <w:tabs>
                <w:tab w:val="right" w:pos="6729"/>
              </w:tabs>
              <w:rPr>
                <w:rFonts w:ascii="Arial" w:eastAsia="Calibri" w:hAnsi="Arial" w:cs="Arial"/>
                <w:sz w:val="20"/>
                <w:szCs w:val="20"/>
              </w:rPr>
            </w:pPr>
            <w:r w:rsidRPr="00E2370F">
              <w:rPr>
                <w:rFonts w:ascii="Arial" w:eastAsia="Calibri" w:hAnsi="Arial" w:cs="Arial"/>
                <w:sz w:val="20"/>
                <w:szCs w:val="20"/>
              </w:rPr>
              <w:t>Ne mažiau 100 kW</w:t>
            </w:r>
          </w:p>
        </w:tc>
        <w:tc>
          <w:tcPr>
            <w:tcW w:w="3229" w:type="dxa"/>
          </w:tcPr>
          <w:p w14:paraId="3A78D4F9" w14:textId="77777777" w:rsidR="00FC1A89" w:rsidRPr="00E2370F" w:rsidRDefault="00FC1A89" w:rsidP="00CD4845">
            <w:pPr>
              <w:tabs>
                <w:tab w:val="right" w:pos="6729"/>
              </w:tabs>
              <w:rPr>
                <w:rFonts w:ascii="Arial" w:eastAsia="Calibri" w:hAnsi="Arial" w:cs="Arial"/>
                <w:sz w:val="20"/>
                <w:szCs w:val="20"/>
              </w:rPr>
            </w:pPr>
          </w:p>
        </w:tc>
      </w:tr>
      <w:tr w:rsidR="00FC1A89" w:rsidRPr="00E2370F" w14:paraId="3F06DBEF" w14:textId="488F1D83" w:rsidTr="00E2370F">
        <w:tc>
          <w:tcPr>
            <w:tcW w:w="523" w:type="dxa"/>
          </w:tcPr>
          <w:p w14:paraId="357D8637"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14.</w:t>
            </w:r>
          </w:p>
        </w:tc>
        <w:tc>
          <w:tcPr>
            <w:tcW w:w="2171" w:type="dxa"/>
          </w:tcPr>
          <w:p w14:paraId="2B92CD3D"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Akumuliatoriaus bendroji talpa</w:t>
            </w:r>
          </w:p>
        </w:tc>
        <w:tc>
          <w:tcPr>
            <w:tcW w:w="3711" w:type="dxa"/>
          </w:tcPr>
          <w:p w14:paraId="39D86E29" w14:textId="77777777" w:rsidR="00FC1A89" w:rsidRPr="00E2370F" w:rsidRDefault="00FC1A89" w:rsidP="00CD4845">
            <w:pPr>
              <w:tabs>
                <w:tab w:val="right" w:pos="6729"/>
              </w:tabs>
              <w:rPr>
                <w:rFonts w:ascii="Arial" w:eastAsia="Calibri" w:hAnsi="Arial" w:cs="Arial"/>
                <w:sz w:val="20"/>
                <w:szCs w:val="20"/>
              </w:rPr>
            </w:pPr>
            <w:r w:rsidRPr="00E2370F">
              <w:rPr>
                <w:rFonts w:ascii="Arial" w:eastAsia="Calibri" w:hAnsi="Arial" w:cs="Arial"/>
                <w:sz w:val="20"/>
                <w:szCs w:val="20"/>
              </w:rPr>
              <w:t>Ne mažiau 64 kWh</w:t>
            </w:r>
          </w:p>
        </w:tc>
        <w:tc>
          <w:tcPr>
            <w:tcW w:w="3229" w:type="dxa"/>
          </w:tcPr>
          <w:p w14:paraId="356C0840" w14:textId="77777777" w:rsidR="00FC1A89" w:rsidRPr="00E2370F" w:rsidRDefault="00FC1A89" w:rsidP="00CD4845">
            <w:pPr>
              <w:tabs>
                <w:tab w:val="right" w:pos="6729"/>
              </w:tabs>
              <w:rPr>
                <w:rFonts w:ascii="Arial" w:eastAsia="Calibri" w:hAnsi="Arial" w:cs="Arial"/>
                <w:sz w:val="20"/>
                <w:szCs w:val="20"/>
              </w:rPr>
            </w:pPr>
          </w:p>
        </w:tc>
      </w:tr>
      <w:tr w:rsidR="00FC1A89" w:rsidRPr="00E2370F" w14:paraId="6503490B" w14:textId="0C855B0A" w:rsidTr="00E2370F">
        <w:tc>
          <w:tcPr>
            <w:tcW w:w="523" w:type="dxa"/>
          </w:tcPr>
          <w:p w14:paraId="05302CC8"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15.</w:t>
            </w:r>
          </w:p>
        </w:tc>
        <w:tc>
          <w:tcPr>
            <w:tcW w:w="2171" w:type="dxa"/>
          </w:tcPr>
          <w:p w14:paraId="243296AD"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Vidutinis energijos suvartojimas pagal WLTP</w:t>
            </w:r>
          </w:p>
        </w:tc>
        <w:tc>
          <w:tcPr>
            <w:tcW w:w="3711" w:type="dxa"/>
          </w:tcPr>
          <w:p w14:paraId="43CB3028" w14:textId="77777777" w:rsidR="00FC1A89" w:rsidRPr="00E2370F" w:rsidRDefault="00FC1A89" w:rsidP="00CD4845">
            <w:pPr>
              <w:tabs>
                <w:tab w:val="right" w:pos="6729"/>
              </w:tabs>
              <w:rPr>
                <w:rFonts w:ascii="Arial" w:eastAsia="Calibri" w:hAnsi="Arial" w:cs="Arial"/>
                <w:sz w:val="20"/>
                <w:szCs w:val="20"/>
              </w:rPr>
            </w:pPr>
            <w:r w:rsidRPr="00E2370F">
              <w:rPr>
                <w:rFonts w:ascii="Arial" w:eastAsia="Calibri" w:hAnsi="Arial" w:cs="Arial"/>
                <w:sz w:val="20"/>
                <w:szCs w:val="20"/>
              </w:rPr>
              <w:t>Ne daugiau 26,7 kWh/100km</w:t>
            </w:r>
          </w:p>
        </w:tc>
        <w:tc>
          <w:tcPr>
            <w:tcW w:w="3229" w:type="dxa"/>
          </w:tcPr>
          <w:p w14:paraId="730255A9" w14:textId="77777777" w:rsidR="00FC1A89" w:rsidRPr="00E2370F" w:rsidRDefault="00FC1A89" w:rsidP="00CD4845">
            <w:pPr>
              <w:tabs>
                <w:tab w:val="right" w:pos="6729"/>
              </w:tabs>
              <w:rPr>
                <w:rFonts w:ascii="Arial" w:eastAsia="Calibri" w:hAnsi="Arial" w:cs="Arial"/>
                <w:sz w:val="20"/>
                <w:szCs w:val="20"/>
              </w:rPr>
            </w:pPr>
          </w:p>
        </w:tc>
      </w:tr>
      <w:tr w:rsidR="00FC1A89" w:rsidRPr="00E2370F" w14:paraId="49282F94" w14:textId="3B9D3C17" w:rsidTr="00E2370F">
        <w:tc>
          <w:tcPr>
            <w:tcW w:w="523" w:type="dxa"/>
          </w:tcPr>
          <w:p w14:paraId="4A161505"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16.</w:t>
            </w:r>
          </w:p>
        </w:tc>
        <w:tc>
          <w:tcPr>
            <w:tcW w:w="2171" w:type="dxa"/>
          </w:tcPr>
          <w:p w14:paraId="4C313B7B"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Maksimalus sukimo momentas</w:t>
            </w:r>
          </w:p>
        </w:tc>
        <w:tc>
          <w:tcPr>
            <w:tcW w:w="3711" w:type="dxa"/>
          </w:tcPr>
          <w:p w14:paraId="17C3AF49" w14:textId="77777777" w:rsidR="00FC1A89" w:rsidRPr="00E2370F" w:rsidRDefault="00FC1A89" w:rsidP="00CD4845">
            <w:pPr>
              <w:tabs>
                <w:tab w:val="right" w:pos="6729"/>
              </w:tabs>
              <w:rPr>
                <w:rFonts w:ascii="Arial" w:eastAsia="Calibri" w:hAnsi="Arial" w:cs="Arial"/>
                <w:sz w:val="20"/>
                <w:szCs w:val="20"/>
              </w:rPr>
            </w:pPr>
            <w:r w:rsidRPr="00E2370F">
              <w:rPr>
                <w:rFonts w:ascii="Arial" w:eastAsia="Calibri" w:hAnsi="Arial" w:cs="Arial"/>
                <w:sz w:val="20"/>
                <w:szCs w:val="20"/>
              </w:rPr>
              <w:t>sukimo momentas ne mažiau 350 N/m</w:t>
            </w:r>
          </w:p>
        </w:tc>
        <w:tc>
          <w:tcPr>
            <w:tcW w:w="3229" w:type="dxa"/>
          </w:tcPr>
          <w:p w14:paraId="1A171666" w14:textId="77777777" w:rsidR="00FC1A89" w:rsidRPr="00E2370F" w:rsidRDefault="00FC1A89" w:rsidP="00CD4845">
            <w:pPr>
              <w:tabs>
                <w:tab w:val="right" w:pos="6729"/>
              </w:tabs>
              <w:rPr>
                <w:rFonts w:ascii="Arial" w:eastAsia="Calibri" w:hAnsi="Arial" w:cs="Arial"/>
                <w:sz w:val="20"/>
                <w:szCs w:val="20"/>
              </w:rPr>
            </w:pPr>
          </w:p>
        </w:tc>
      </w:tr>
      <w:tr w:rsidR="00FC1A89" w:rsidRPr="00E2370F" w14:paraId="3F76845A" w14:textId="02C30AF2" w:rsidTr="00E2370F">
        <w:tc>
          <w:tcPr>
            <w:tcW w:w="523" w:type="dxa"/>
          </w:tcPr>
          <w:p w14:paraId="25B6131D"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17.</w:t>
            </w:r>
          </w:p>
        </w:tc>
        <w:tc>
          <w:tcPr>
            <w:tcW w:w="2171" w:type="dxa"/>
          </w:tcPr>
          <w:p w14:paraId="55080AE9"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Maksimalus važiavimo nuotolis, km pagal WLTP</w:t>
            </w:r>
          </w:p>
        </w:tc>
        <w:tc>
          <w:tcPr>
            <w:tcW w:w="3711" w:type="dxa"/>
          </w:tcPr>
          <w:p w14:paraId="30978282" w14:textId="77777777" w:rsidR="00FC1A89" w:rsidRPr="00E2370F" w:rsidRDefault="00FC1A89" w:rsidP="00CD4845">
            <w:pPr>
              <w:tabs>
                <w:tab w:val="right" w:pos="6729"/>
              </w:tabs>
              <w:rPr>
                <w:rFonts w:ascii="Arial" w:eastAsia="Calibri" w:hAnsi="Arial" w:cs="Arial"/>
                <w:sz w:val="20"/>
                <w:szCs w:val="20"/>
              </w:rPr>
            </w:pPr>
            <w:r w:rsidRPr="00E2370F">
              <w:rPr>
                <w:rFonts w:ascii="Arial" w:eastAsia="Calibri" w:hAnsi="Arial" w:cs="Arial"/>
                <w:sz w:val="20"/>
                <w:szCs w:val="20"/>
              </w:rPr>
              <w:t>Ne mažiau 240 km</w:t>
            </w:r>
          </w:p>
        </w:tc>
        <w:tc>
          <w:tcPr>
            <w:tcW w:w="3229" w:type="dxa"/>
          </w:tcPr>
          <w:p w14:paraId="0F8788C2" w14:textId="77777777" w:rsidR="00FC1A89" w:rsidRPr="00E2370F" w:rsidRDefault="00FC1A89" w:rsidP="00CD4845">
            <w:pPr>
              <w:tabs>
                <w:tab w:val="right" w:pos="6729"/>
              </w:tabs>
              <w:rPr>
                <w:rFonts w:ascii="Arial" w:eastAsia="Calibri" w:hAnsi="Arial" w:cs="Arial"/>
                <w:sz w:val="20"/>
                <w:szCs w:val="20"/>
              </w:rPr>
            </w:pPr>
          </w:p>
        </w:tc>
      </w:tr>
      <w:tr w:rsidR="00FC1A89" w:rsidRPr="00E2370F" w14:paraId="7276A4CF" w14:textId="5D963FB6" w:rsidTr="00E2370F">
        <w:trPr>
          <w:trHeight w:val="790"/>
        </w:trPr>
        <w:tc>
          <w:tcPr>
            <w:tcW w:w="523" w:type="dxa"/>
          </w:tcPr>
          <w:p w14:paraId="40C04357"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18.</w:t>
            </w:r>
          </w:p>
        </w:tc>
        <w:tc>
          <w:tcPr>
            <w:tcW w:w="2171" w:type="dxa"/>
          </w:tcPr>
          <w:p w14:paraId="2AE447DC"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Akumuliatoriaus įkrovimo (nuo 5-80% ) laikas, įkraunant greitojo įkrovimo stotelėje (DC)</w:t>
            </w:r>
          </w:p>
        </w:tc>
        <w:tc>
          <w:tcPr>
            <w:tcW w:w="3711" w:type="dxa"/>
          </w:tcPr>
          <w:p w14:paraId="12A581F1" w14:textId="77777777" w:rsidR="00FC1A89" w:rsidRPr="00E2370F" w:rsidRDefault="00FC1A89" w:rsidP="00CD4845">
            <w:pPr>
              <w:tabs>
                <w:tab w:val="right" w:pos="6729"/>
              </w:tabs>
              <w:rPr>
                <w:rFonts w:ascii="Arial" w:eastAsia="Calibri" w:hAnsi="Arial" w:cs="Arial"/>
                <w:sz w:val="20"/>
                <w:szCs w:val="20"/>
              </w:rPr>
            </w:pPr>
            <w:r w:rsidRPr="00E2370F">
              <w:rPr>
                <w:rFonts w:ascii="Arial" w:eastAsia="Calibri" w:hAnsi="Arial" w:cs="Arial"/>
                <w:sz w:val="20"/>
                <w:szCs w:val="20"/>
              </w:rPr>
              <w:t>Ne daugiau 90 min</w:t>
            </w:r>
          </w:p>
        </w:tc>
        <w:tc>
          <w:tcPr>
            <w:tcW w:w="3229" w:type="dxa"/>
          </w:tcPr>
          <w:p w14:paraId="681713AA" w14:textId="77777777" w:rsidR="00FC1A89" w:rsidRPr="00E2370F" w:rsidRDefault="00FC1A89" w:rsidP="00CD4845">
            <w:pPr>
              <w:tabs>
                <w:tab w:val="right" w:pos="6729"/>
              </w:tabs>
              <w:rPr>
                <w:rFonts w:ascii="Arial" w:eastAsia="Calibri" w:hAnsi="Arial" w:cs="Arial"/>
                <w:sz w:val="20"/>
                <w:szCs w:val="20"/>
              </w:rPr>
            </w:pPr>
          </w:p>
        </w:tc>
      </w:tr>
      <w:tr w:rsidR="00FC1A89" w:rsidRPr="00E2370F" w14:paraId="7E9C22EA" w14:textId="585A45D6" w:rsidTr="00E2370F">
        <w:tc>
          <w:tcPr>
            <w:tcW w:w="523" w:type="dxa"/>
          </w:tcPr>
          <w:p w14:paraId="4C9D841F"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19.</w:t>
            </w:r>
          </w:p>
        </w:tc>
        <w:tc>
          <w:tcPr>
            <w:tcW w:w="2171" w:type="dxa"/>
          </w:tcPr>
          <w:p w14:paraId="51E27AE4"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Varomieji ratai</w:t>
            </w:r>
          </w:p>
        </w:tc>
        <w:tc>
          <w:tcPr>
            <w:tcW w:w="3711" w:type="dxa"/>
          </w:tcPr>
          <w:p w14:paraId="789170AA"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Priekiniai arba galiniai</w:t>
            </w:r>
          </w:p>
        </w:tc>
        <w:tc>
          <w:tcPr>
            <w:tcW w:w="3229" w:type="dxa"/>
          </w:tcPr>
          <w:p w14:paraId="1A35FDDC" w14:textId="77777777" w:rsidR="00FC1A89" w:rsidRPr="00E2370F" w:rsidRDefault="00FC1A89" w:rsidP="00CD4845">
            <w:pPr>
              <w:rPr>
                <w:rFonts w:ascii="Arial" w:eastAsia="Calibri" w:hAnsi="Arial" w:cs="Arial"/>
                <w:sz w:val="20"/>
                <w:szCs w:val="20"/>
              </w:rPr>
            </w:pPr>
          </w:p>
        </w:tc>
      </w:tr>
      <w:tr w:rsidR="00FC1A89" w:rsidRPr="00E2370F" w14:paraId="1EF82FF2" w14:textId="24588F9B" w:rsidTr="00E2370F">
        <w:tc>
          <w:tcPr>
            <w:tcW w:w="523" w:type="dxa"/>
          </w:tcPr>
          <w:p w14:paraId="46F46045"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20.</w:t>
            </w:r>
          </w:p>
        </w:tc>
        <w:tc>
          <w:tcPr>
            <w:tcW w:w="2171" w:type="dxa"/>
          </w:tcPr>
          <w:p w14:paraId="281E1B3F"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Pavarų dėžės tipas</w:t>
            </w:r>
          </w:p>
        </w:tc>
        <w:tc>
          <w:tcPr>
            <w:tcW w:w="3711" w:type="dxa"/>
          </w:tcPr>
          <w:p w14:paraId="2608141C" w14:textId="77777777" w:rsidR="00FC1A89" w:rsidRPr="00E2370F" w:rsidRDefault="00FC1A89" w:rsidP="00CD4845">
            <w:pPr>
              <w:rPr>
                <w:rFonts w:ascii="Arial" w:eastAsia="Calibri" w:hAnsi="Arial" w:cs="Arial"/>
                <w:sz w:val="20"/>
                <w:szCs w:val="20"/>
                <w:highlight w:val="green"/>
              </w:rPr>
            </w:pPr>
            <w:r w:rsidRPr="00E2370F">
              <w:rPr>
                <w:rFonts w:ascii="Arial" w:eastAsia="Calibri" w:hAnsi="Arial" w:cs="Arial"/>
                <w:sz w:val="20"/>
                <w:szCs w:val="20"/>
              </w:rPr>
              <w:t>Automatinė (automobilį vairuos asmenys, turintys teisę vairuoti tik automobilius su automatine pavarų dėže).</w:t>
            </w:r>
          </w:p>
        </w:tc>
        <w:tc>
          <w:tcPr>
            <w:tcW w:w="3229" w:type="dxa"/>
          </w:tcPr>
          <w:p w14:paraId="7489E700" w14:textId="77777777" w:rsidR="00FC1A89" w:rsidRPr="00E2370F" w:rsidRDefault="00FC1A89" w:rsidP="00CD4845">
            <w:pPr>
              <w:rPr>
                <w:rFonts w:ascii="Arial" w:eastAsia="Calibri" w:hAnsi="Arial" w:cs="Arial"/>
                <w:sz w:val="20"/>
                <w:szCs w:val="20"/>
              </w:rPr>
            </w:pPr>
          </w:p>
        </w:tc>
      </w:tr>
      <w:tr w:rsidR="00FC1A89" w:rsidRPr="00E2370F" w14:paraId="06BCAC01" w14:textId="696FE5F5" w:rsidTr="00E2370F">
        <w:tc>
          <w:tcPr>
            <w:tcW w:w="523" w:type="dxa"/>
          </w:tcPr>
          <w:p w14:paraId="32540C1D" w14:textId="77777777" w:rsidR="00FC1A89" w:rsidRPr="00E2370F" w:rsidRDefault="00FC1A89" w:rsidP="00CD4845">
            <w:pPr>
              <w:rPr>
                <w:rFonts w:ascii="Arial" w:eastAsia="Calibri" w:hAnsi="Arial" w:cs="Arial"/>
                <w:sz w:val="20"/>
                <w:szCs w:val="20"/>
                <w:highlight w:val="green"/>
              </w:rPr>
            </w:pPr>
            <w:r w:rsidRPr="00E2370F">
              <w:rPr>
                <w:rFonts w:ascii="Arial" w:eastAsia="Calibri" w:hAnsi="Arial" w:cs="Arial"/>
                <w:sz w:val="20"/>
                <w:szCs w:val="20"/>
              </w:rPr>
              <w:t>21.</w:t>
            </w:r>
          </w:p>
        </w:tc>
        <w:tc>
          <w:tcPr>
            <w:tcW w:w="2171" w:type="dxa"/>
          </w:tcPr>
          <w:p w14:paraId="5D618D06" w14:textId="77777777" w:rsidR="00FC1A89" w:rsidRPr="00E2370F" w:rsidRDefault="00FC1A89" w:rsidP="00CD4845">
            <w:pPr>
              <w:rPr>
                <w:rFonts w:ascii="Arial" w:eastAsia="Calibri" w:hAnsi="Arial" w:cs="Arial"/>
                <w:sz w:val="20"/>
                <w:szCs w:val="20"/>
                <w:highlight w:val="green"/>
              </w:rPr>
            </w:pPr>
            <w:r w:rsidRPr="00E2370F">
              <w:rPr>
                <w:rFonts w:ascii="Arial" w:eastAsia="Calibri" w:hAnsi="Arial" w:cs="Arial"/>
                <w:sz w:val="20"/>
                <w:szCs w:val="20"/>
              </w:rPr>
              <w:t>Įranga</w:t>
            </w:r>
          </w:p>
        </w:tc>
        <w:tc>
          <w:tcPr>
            <w:tcW w:w="3711" w:type="dxa"/>
          </w:tcPr>
          <w:p w14:paraId="026C0CE1" w14:textId="77777777" w:rsidR="00FC1A89" w:rsidRPr="00E2370F" w:rsidRDefault="00FC1A89" w:rsidP="00CD4845">
            <w:pPr>
              <w:jc w:val="both"/>
              <w:rPr>
                <w:rFonts w:ascii="Arial" w:hAnsi="Arial" w:cs="Arial"/>
                <w:sz w:val="20"/>
                <w:szCs w:val="20"/>
              </w:rPr>
            </w:pPr>
            <w:r w:rsidRPr="00E2370F">
              <w:rPr>
                <w:rFonts w:ascii="Arial" w:eastAsia="Calibri" w:hAnsi="Arial" w:cs="Arial"/>
                <w:sz w:val="20"/>
                <w:szCs w:val="20"/>
              </w:rPr>
              <w:t>Aklosios zonos asistentas</w:t>
            </w:r>
            <w:r w:rsidRPr="00E2370F">
              <w:rPr>
                <w:rFonts w:ascii="Arial" w:hAnsi="Arial" w:cs="Arial"/>
                <w:sz w:val="20"/>
                <w:szCs w:val="20"/>
              </w:rPr>
              <w:t xml:space="preserve"> ir galinio vaizdo kamera</w:t>
            </w:r>
            <w:r w:rsidRPr="00E2370F">
              <w:rPr>
                <w:rFonts w:ascii="Arial" w:eastAsia="Calibri" w:hAnsi="Arial" w:cs="Arial"/>
                <w:sz w:val="20"/>
                <w:szCs w:val="20"/>
              </w:rPr>
              <w:t>, gamyklinė</w:t>
            </w:r>
            <w:r w:rsidRPr="00E2370F">
              <w:rPr>
                <w:rFonts w:ascii="Arial" w:hAnsi="Arial" w:cs="Arial"/>
                <w:sz w:val="20"/>
                <w:szCs w:val="20"/>
              </w:rPr>
              <w:t xml:space="preserve"> multimedijos sistema su laisvų rankų įranga</w:t>
            </w:r>
            <w:r w:rsidRPr="00E2370F">
              <w:rPr>
                <w:rFonts w:ascii="Arial" w:eastAsia="Calibri" w:hAnsi="Arial" w:cs="Arial"/>
                <w:sz w:val="20"/>
                <w:szCs w:val="20"/>
              </w:rPr>
              <w:t>, padangų</w:t>
            </w:r>
            <w:r w:rsidRPr="00E2370F">
              <w:rPr>
                <w:rFonts w:ascii="Arial" w:hAnsi="Arial" w:cs="Arial"/>
                <w:sz w:val="20"/>
                <w:szCs w:val="20"/>
              </w:rPr>
              <w:t xml:space="preserve"> slėgio kontrolės sistema. Kartu su automobiliu turi būti pateikti ne trumpesni kaip 5 m ilgio įkrovimo laidai skirti įkrovimui iš buitinio elektros tinklo ir greito įkrovimo stotelių, turintys šias jungtis:</w:t>
            </w:r>
          </w:p>
          <w:p w14:paraId="0636C439"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lastRenderedPageBreak/>
              <w:t>1. Kištukinis lizdas vienfaziam buitiniam kintamos srovės elektros tinklui (230V AC);</w:t>
            </w:r>
          </w:p>
          <w:p w14:paraId="7E125FD3"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2. Kištukinis lizdas (2 tipo) trifaziam elektros srovės tinklui (400V AC).</w:t>
            </w:r>
          </w:p>
          <w:p w14:paraId="21F31D6D"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Automobilyje turi būti automobilio kombinuoto įkrovimo lizdas (CCS), tinkamas įkrovimui kintamąja srove (AC) ir greitajam įkrovimui nuolatine srove (DC).</w:t>
            </w:r>
          </w:p>
        </w:tc>
        <w:tc>
          <w:tcPr>
            <w:tcW w:w="3229" w:type="dxa"/>
          </w:tcPr>
          <w:p w14:paraId="04D5C4B2" w14:textId="77777777" w:rsidR="00FC1A89" w:rsidRPr="00E2370F" w:rsidRDefault="00FC1A89" w:rsidP="00CD4845">
            <w:pPr>
              <w:jc w:val="both"/>
              <w:rPr>
                <w:rFonts w:ascii="Arial" w:eastAsia="Calibri" w:hAnsi="Arial" w:cs="Arial"/>
                <w:sz w:val="20"/>
                <w:szCs w:val="20"/>
              </w:rPr>
            </w:pPr>
          </w:p>
        </w:tc>
      </w:tr>
      <w:tr w:rsidR="00FC1A89" w:rsidRPr="00E2370F" w14:paraId="08504AE3" w14:textId="17E7883B" w:rsidTr="00E2370F">
        <w:tc>
          <w:tcPr>
            <w:tcW w:w="523" w:type="dxa"/>
          </w:tcPr>
          <w:p w14:paraId="0F1F47D5"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22.</w:t>
            </w:r>
          </w:p>
        </w:tc>
        <w:tc>
          <w:tcPr>
            <w:tcW w:w="2171" w:type="dxa"/>
          </w:tcPr>
          <w:p w14:paraId="3E1362F6"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Automobilio valdymo saugumo sistemos</w:t>
            </w:r>
          </w:p>
        </w:tc>
        <w:tc>
          <w:tcPr>
            <w:tcW w:w="3711" w:type="dxa"/>
          </w:tcPr>
          <w:p w14:paraId="08C85422" w14:textId="77777777" w:rsidR="00FC1A89" w:rsidRPr="00E2370F" w:rsidRDefault="00FC1A89" w:rsidP="00CD4845">
            <w:pPr>
              <w:rPr>
                <w:rFonts w:ascii="Arial" w:eastAsia="Calibri" w:hAnsi="Arial" w:cs="Arial"/>
                <w:sz w:val="20"/>
                <w:szCs w:val="20"/>
                <w:highlight w:val="green"/>
              </w:rPr>
            </w:pPr>
            <w:r w:rsidRPr="00E2370F">
              <w:rPr>
                <w:rFonts w:ascii="Arial" w:eastAsia="Calibri" w:hAnsi="Arial" w:cs="Arial"/>
                <w:sz w:val="20"/>
                <w:szCs w:val="20"/>
              </w:rPr>
              <w:t>Stabdžių antiblokavimo sistema (ABS), Automobilio stabilumo kontrolės ir traukos kontrolės sistemos, Pagalbinė važiavimo įkalne sistema. Eismo juostos stebėjimo sistema.</w:t>
            </w:r>
          </w:p>
        </w:tc>
        <w:tc>
          <w:tcPr>
            <w:tcW w:w="3229" w:type="dxa"/>
          </w:tcPr>
          <w:p w14:paraId="2861EF51" w14:textId="77777777" w:rsidR="00FC1A89" w:rsidRPr="00E2370F" w:rsidRDefault="00FC1A89" w:rsidP="00CD4845">
            <w:pPr>
              <w:rPr>
                <w:rFonts w:ascii="Arial" w:eastAsia="Calibri" w:hAnsi="Arial" w:cs="Arial"/>
                <w:sz w:val="20"/>
                <w:szCs w:val="20"/>
              </w:rPr>
            </w:pPr>
          </w:p>
        </w:tc>
      </w:tr>
      <w:tr w:rsidR="00FC1A89" w:rsidRPr="00E2370F" w14:paraId="490C4092" w14:textId="5026AC86" w:rsidTr="00E2370F">
        <w:tc>
          <w:tcPr>
            <w:tcW w:w="523" w:type="dxa"/>
          </w:tcPr>
          <w:p w14:paraId="0B55923A"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24.</w:t>
            </w:r>
          </w:p>
        </w:tc>
        <w:tc>
          <w:tcPr>
            <w:tcW w:w="2171" w:type="dxa"/>
          </w:tcPr>
          <w:p w14:paraId="6CD7718A"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Veidrodėliai</w:t>
            </w:r>
          </w:p>
        </w:tc>
        <w:tc>
          <w:tcPr>
            <w:tcW w:w="3711" w:type="dxa"/>
          </w:tcPr>
          <w:p w14:paraId="202BBD5C"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Elektra valdomi ir šildomi galinio vaizdo šoniniai veidrodėliai</w:t>
            </w:r>
          </w:p>
        </w:tc>
        <w:tc>
          <w:tcPr>
            <w:tcW w:w="3229" w:type="dxa"/>
          </w:tcPr>
          <w:p w14:paraId="76B5700F" w14:textId="77777777" w:rsidR="00FC1A89" w:rsidRPr="00E2370F" w:rsidRDefault="00FC1A89" w:rsidP="00CD4845">
            <w:pPr>
              <w:rPr>
                <w:rFonts w:ascii="Arial" w:eastAsia="Calibri" w:hAnsi="Arial" w:cs="Arial"/>
                <w:sz w:val="20"/>
                <w:szCs w:val="20"/>
              </w:rPr>
            </w:pPr>
          </w:p>
        </w:tc>
      </w:tr>
      <w:tr w:rsidR="00FC1A89" w:rsidRPr="00E2370F" w14:paraId="1DED28B5" w14:textId="2998F86B" w:rsidTr="00E2370F">
        <w:tc>
          <w:tcPr>
            <w:tcW w:w="523" w:type="dxa"/>
          </w:tcPr>
          <w:p w14:paraId="76160C2F"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25.</w:t>
            </w:r>
          </w:p>
        </w:tc>
        <w:tc>
          <w:tcPr>
            <w:tcW w:w="2171" w:type="dxa"/>
          </w:tcPr>
          <w:p w14:paraId="46DE5D89"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Saugos diržai</w:t>
            </w:r>
          </w:p>
        </w:tc>
        <w:tc>
          <w:tcPr>
            <w:tcW w:w="3711" w:type="dxa"/>
          </w:tcPr>
          <w:p w14:paraId="5BB7315A"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Vairuotojo ir visoms keleivių vietoms</w:t>
            </w:r>
          </w:p>
        </w:tc>
        <w:tc>
          <w:tcPr>
            <w:tcW w:w="3229" w:type="dxa"/>
          </w:tcPr>
          <w:p w14:paraId="6C7EFC35" w14:textId="77777777" w:rsidR="00FC1A89" w:rsidRPr="00E2370F" w:rsidRDefault="00FC1A89" w:rsidP="00CD4845">
            <w:pPr>
              <w:rPr>
                <w:rFonts w:ascii="Arial" w:eastAsia="Calibri" w:hAnsi="Arial" w:cs="Arial"/>
                <w:sz w:val="20"/>
                <w:szCs w:val="20"/>
              </w:rPr>
            </w:pPr>
          </w:p>
        </w:tc>
      </w:tr>
      <w:tr w:rsidR="00FC1A89" w:rsidRPr="00E2370F" w14:paraId="4F347D01" w14:textId="5E9E6733" w:rsidTr="00E2370F">
        <w:tc>
          <w:tcPr>
            <w:tcW w:w="523" w:type="dxa"/>
          </w:tcPr>
          <w:p w14:paraId="2E3F6785"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26.</w:t>
            </w:r>
          </w:p>
        </w:tc>
        <w:tc>
          <w:tcPr>
            <w:tcW w:w="2171" w:type="dxa"/>
          </w:tcPr>
          <w:p w14:paraId="517322E5"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Galvos atramos</w:t>
            </w:r>
          </w:p>
        </w:tc>
        <w:tc>
          <w:tcPr>
            <w:tcW w:w="3711" w:type="dxa"/>
          </w:tcPr>
          <w:p w14:paraId="490E9344"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Vairuotojo ir visoms keleivių vietoms</w:t>
            </w:r>
          </w:p>
        </w:tc>
        <w:tc>
          <w:tcPr>
            <w:tcW w:w="3229" w:type="dxa"/>
          </w:tcPr>
          <w:p w14:paraId="7DEA09BB" w14:textId="77777777" w:rsidR="00FC1A89" w:rsidRPr="00E2370F" w:rsidRDefault="00FC1A89" w:rsidP="00CD4845">
            <w:pPr>
              <w:rPr>
                <w:rFonts w:ascii="Arial" w:eastAsia="Calibri" w:hAnsi="Arial" w:cs="Arial"/>
                <w:sz w:val="20"/>
                <w:szCs w:val="20"/>
              </w:rPr>
            </w:pPr>
          </w:p>
        </w:tc>
      </w:tr>
      <w:tr w:rsidR="00FC1A89" w:rsidRPr="00E2370F" w14:paraId="58D4A5A2" w14:textId="168454F4" w:rsidTr="00E2370F">
        <w:tc>
          <w:tcPr>
            <w:tcW w:w="523" w:type="dxa"/>
          </w:tcPr>
          <w:p w14:paraId="2BAC7F62"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27.</w:t>
            </w:r>
          </w:p>
        </w:tc>
        <w:tc>
          <w:tcPr>
            <w:tcW w:w="2171" w:type="dxa"/>
          </w:tcPr>
          <w:p w14:paraId="139F9B49"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Oro pagalvės</w:t>
            </w:r>
          </w:p>
        </w:tc>
        <w:tc>
          <w:tcPr>
            <w:tcW w:w="3711" w:type="dxa"/>
          </w:tcPr>
          <w:p w14:paraId="6D14FA56"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Vairuotojo ir keleivio saugos oro pagalvės</w:t>
            </w:r>
          </w:p>
        </w:tc>
        <w:tc>
          <w:tcPr>
            <w:tcW w:w="3229" w:type="dxa"/>
          </w:tcPr>
          <w:p w14:paraId="6DBBDE98" w14:textId="77777777" w:rsidR="00FC1A89" w:rsidRPr="00E2370F" w:rsidRDefault="00FC1A89" w:rsidP="00CD4845">
            <w:pPr>
              <w:rPr>
                <w:rFonts w:ascii="Arial" w:eastAsia="Calibri" w:hAnsi="Arial" w:cs="Arial"/>
                <w:sz w:val="20"/>
                <w:szCs w:val="20"/>
              </w:rPr>
            </w:pPr>
          </w:p>
        </w:tc>
      </w:tr>
      <w:tr w:rsidR="00FC1A89" w:rsidRPr="00E2370F" w14:paraId="5BB18BA6" w14:textId="5B5751C5" w:rsidTr="00E2370F">
        <w:tc>
          <w:tcPr>
            <w:tcW w:w="523" w:type="dxa"/>
          </w:tcPr>
          <w:p w14:paraId="70E3235F"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29.</w:t>
            </w:r>
          </w:p>
        </w:tc>
        <w:tc>
          <w:tcPr>
            <w:tcW w:w="2171" w:type="dxa"/>
          </w:tcPr>
          <w:p w14:paraId="54D0E673"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Salono šildymas ir vėdinimas</w:t>
            </w:r>
          </w:p>
        </w:tc>
        <w:tc>
          <w:tcPr>
            <w:tcW w:w="3711" w:type="dxa"/>
          </w:tcPr>
          <w:p w14:paraId="6D25BC31" w14:textId="77777777" w:rsidR="00FC1A89" w:rsidRPr="00E2370F" w:rsidRDefault="00FC1A89" w:rsidP="00CD4845">
            <w:pPr>
              <w:rPr>
                <w:rFonts w:ascii="Arial" w:eastAsia="Calibri" w:hAnsi="Arial" w:cs="Arial"/>
                <w:color w:val="FF0000"/>
                <w:sz w:val="20"/>
                <w:szCs w:val="20"/>
              </w:rPr>
            </w:pPr>
            <w:r w:rsidRPr="00E2370F">
              <w:rPr>
                <w:rFonts w:ascii="Arial" w:eastAsia="Calibri" w:hAnsi="Arial" w:cs="Arial"/>
                <w:sz w:val="20"/>
                <w:szCs w:val="20"/>
              </w:rPr>
              <w:t>Šildymo sistema ir oro kondicionierius arba klimato kontrolė</w:t>
            </w:r>
          </w:p>
        </w:tc>
        <w:tc>
          <w:tcPr>
            <w:tcW w:w="3229" w:type="dxa"/>
          </w:tcPr>
          <w:p w14:paraId="3FE8E9C7" w14:textId="77777777" w:rsidR="00FC1A89" w:rsidRPr="00E2370F" w:rsidRDefault="00FC1A89" w:rsidP="00CD4845">
            <w:pPr>
              <w:rPr>
                <w:rFonts w:ascii="Arial" w:eastAsia="Calibri" w:hAnsi="Arial" w:cs="Arial"/>
                <w:sz w:val="20"/>
                <w:szCs w:val="20"/>
              </w:rPr>
            </w:pPr>
          </w:p>
        </w:tc>
      </w:tr>
      <w:tr w:rsidR="00FC1A89" w:rsidRPr="00E2370F" w14:paraId="2A5ECFFF" w14:textId="655D50C1" w:rsidTr="00E2370F">
        <w:tc>
          <w:tcPr>
            <w:tcW w:w="523" w:type="dxa"/>
          </w:tcPr>
          <w:p w14:paraId="45475637"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30.</w:t>
            </w:r>
          </w:p>
        </w:tc>
        <w:tc>
          <w:tcPr>
            <w:tcW w:w="2171" w:type="dxa"/>
          </w:tcPr>
          <w:p w14:paraId="5CC35FEF"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Apsauga</w:t>
            </w:r>
          </w:p>
        </w:tc>
        <w:tc>
          <w:tcPr>
            <w:tcW w:w="3711" w:type="dxa"/>
          </w:tcPr>
          <w:p w14:paraId="4E443980" w14:textId="77777777" w:rsidR="00FC1A89" w:rsidRPr="00E2370F" w:rsidRDefault="00FC1A89" w:rsidP="00CD4845">
            <w:pPr>
              <w:rPr>
                <w:rFonts w:ascii="Arial" w:eastAsia="Calibri" w:hAnsi="Arial" w:cs="Arial"/>
                <w:sz w:val="20"/>
                <w:szCs w:val="20"/>
                <w:highlight w:val="yellow"/>
              </w:rPr>
            </w:pPr>
            <w:r w:rsidRPr="00E2370F">
              <w:rPr>
                <w:rFonts w:ascii="Arial" w:eastAsia="Calibri" w:hAnsi="Arial" w:cs="Arial"/>
                <w:sz w:val="20"/>
                <w:szCs w:val="20"/>
              </w:rPr>
              <w:t>Gamyklinė automobilio apsaugos sistema su centriniu užraktu ir distanciniu valdymu, atitinkanti draudimo bendrovių keliamus reikalavimus Kasko draudimui.</w:t>
            </w:r>
          </w:p>
        </w:tc>
        <w:tc>
          <w:tcPr>
            <w:tcW w:w="3229" w:type="dxa"/>
          </w:tcPr>
          <w:p w14:paraId="47EFF7AB" w14:textId="77777777" w:rsidR="00FC1A89" w:rsidRPr="00E2370F" w:rsidRDefault="00FC1A89" w:rsidP="00CD4845">
            <w:pPr>
              <w:rPr>
                <w:rFonts w:ascii="Arial" w:eastAsia="Calibri" w:hAnsi="Arial" w:cs="Arial"/>
                <w:sz w:val="20"/>
                <w:szCs w:val="20"/>
              </w:rPr>
            </w:pPr>
          </w:p>
        </w:tc>
      </w:tr>
      <w:tr w:rsidR="00FC1A89" w:rsidRPr="00E2370F" w14:paraId="46AC5E9B" w14:textId="5BFD491D" w:rsidTr="00E2370F">
        <w:tc>
          <w:tcPr>
            <w:tcW w:w="523" w:type="dxa"/>
          </w:tcPr>
          <w:p w14:paraId="125E4414"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31.</w:t>
            </w:r>
          </w:p>
        </w:tc>
        <w:tc>
          <w:tcPr>
            <w:tcW w:w="2171" w:type="dxa"/>
          </w:tcPr>
          <w:p w14:paraId="45666FF5"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Automobilio pristatymo terminas</w:t>
            </w:r>
          </w:p>
        </w:tc>
        <w:tc>
          <w:tcPr>
            <w:tcW w:w="3711" w:type="dxa"/>
          </w:tcPr>
          <w:p w14:paraId="05E1E8CB"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Ne daugiau 32 savaitės nuo sutarties sudarymo dienos</w:t>
            </w:r>
          </w:p>
        </w:tc>
        <w:tc>
          <w:tcPr>
            <w:tcW w:w="3229" w:type="dxa"/>
          </w:tcPr>
          <w:p w14:paraId="1EEAD041" w14:textId="77777777" w:rsidR="00FC1A89" w:rsidRPr="00E2370F" w:rsidRDefault="00FC1A89" w:rsidP="00CD4845">
            <w:pPr>
              <w:rPr>
                <w:rFonts w:ascii="Arial" w:eastAsia="Calibri" w:hAnsi="Arial" w:cs="Arial"/>
                <w:sz w:val="20"/>
                <w:szCs w:val="20"/>
              </w:rPr>
            </w:pPr>
          </w:p>
        </w:tc>
      </w:tr>
      <w:tr w:rsidR="00FC1A89" w:rsidRPr="00E2370F" w14:paraId="68D21B0C" w14:textId="3144049D" w:rsidTr="00E2370F">
        <w:tc>
          <w:tcPr>
            <w:tcW w:w="523" w:type="dxa"/>
          </w:tcPr>
          <w:p w14:paraId="5DB63640"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32.</w:t>
            </w:r>
          </w:p>
        </w:tc>
        <w:tc>
          <w:tcPr>
            <w:tcW w:w="2171" w:type="dxa"/>
          </w:tcPr>
          <w:p w14:paraId="324C1C34"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Automobilio komplektacija</w:t>
            </w:r>
          </w:p>
        </w:tc>
        <w:tc>
          <w:tcPr>
            <w:tcW w:w="3711" w:type="dxa"/>
          </w:tcPr>
          <w:p w14:paraId="2CE2C066"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 xml:space="preserve">Automobilis privalo būti taip sukomplektuotas, kad jį būtų galima be papildomų priemonių eksploatuoti Lietuvos Respublikoje. </w:t>
            </w:r>
          </w:p>
          <w:p w14:paraId="11FBC3CD"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Tiekėjas savo sąskaita atlieka automobilio valstybinę registraciją (Perkančiojo subjekto vardu) bei pirmą techninę apžiūrą Lietuvoje.</w:t>
            </w:r>
          </w:p>
          <w:p w14:paraId="0293528A" w14:textId="77777777" w:rsidR="00FC1A89" w:rsidRPr="00E2370F" w:rsidRDefault="00FC1A89" w:rsidP="00CD4845">
            <w:pPr>
              <w:rPr>
                <w:rFonts w:ascii="Arial" w:eastAsia="Calibri" w:hAnsi="Arial" w:cs="Arial"/>
                <w:sz w:val="20"/>
                <w:szCs w:val="20"/>
                <w:highlight w:val="yellow"/>
              </w:rPr>
            </w:pPr>
            <w:r w:rsidRPr="00E2370F">
              <w:rPr>
                <w:rFonts w:ascii="Arial" w:eastAsia="Calibri" w:hAnsi="Arial" w:cs="Arial"/>
                <w:sz w:val="20"/>
                <w:szCs w:val="20"/>
              </w:rPr>
              <w:t>Kartu su automobiliu turi būti pateikiamas teisės aktais nustatytus reikalavimus atitinkantis gesintuvas, pirmosios pagalbos rinkinys, avarinio sustojimo ženklas ir liemenė su šviesą atspindinčiais elementais.</w:t>
            </w:r>
          </w:p>
        </w:tc>
        <w:tc>
          <w:tcPr>
            <w:tcW w:w="3229" w:type="dxa"/>
          </w:tcPr>
          <w:p w14:paraId="1971BAF4" w14:textId="77777777" w:rsidR="00FC1A89" w:rsidRPr="00E2370F" w:rsidRDefault="00FC1A89" w:rsidP="00CD4845">
            <w:pPr>
              <w:rPr>
                <w:rFonts w:ascii="Arial" w:eastAsia="Calibri" w:hAnsi="Arial" w:cs="Arial"/>
                <w:sz w:val="20"/>
                <w:szCs w:val="20"/>
              </w:rPr>
            </w:pPr>
          </w:p>
        </w:tc>
      </w:tr>
      <w:tr w:rsidR="00FC1A89" w:rsidRPr="00E2370F" w14:paraId="2A8CBCF2" w14:textId="3B1DD3CB" w:rsidTr="00E2370F">
        <w:tc>
          <w:tcPr>
            <w:tcW w:w="523" w:type="dxa"/>
          </w:tcPr>
          <w:p w14:paraId="5F648DED"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33.</w:t>
            </w:r>
          </w:p>
        </w:tc>
        <w:tc>
          <w:tcPr>
            <w:tcW w:w="2171" w:type="dxa"/>
          </w:tcPr>
          <w:p w14:paraId="2FA5A387"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Garantija</w:t>
            </w:r>
          </w:p>
        </w:tc>
        <w:tc>
          <w:tcPr>
            <w:tcW w:w="3711" w:type="dxa"/>
          </w:tcPr>
          <w:p w14:paraId="007F3123" w14:textId="77777777" w:rsidR="00FC1A89" w:rsidRPr="00E2370F" w:rsidRDefault="00FC1A89" w:rsidP="00CD4845">
            <w:pPr>
              <w:rPr>
                <w:rFonts w:ascii="Arial" w:eastAsia="Calibri" w:hAnsi="Arial" w:cs="Arial"/>
                <w:sz w:val="20"/>
                <w:szCs w:val="20"/>
              </w:rPr>
            </w:pPr>
            <w:r w:rsidRPr="00E2370F">
              <w:rPr>
                <w:rFonts w:ascii="Arial" w:eastAsia="Calibri" w:hAnsi="Arial" w:cs="Arial"/>
                <w:sz w:val="20"/>
                <w:szCs w:val="20"/>
              </w:rPr>
              <w:t>Ne mažiau kaip 60 mėnesių arba 150 000 km ridos, aukštos įtampos akumuliatoriui  ne mažiau 96 mėnesiai arba 160 000 km.</w:t>
            </w:r>
          </w:p>
        </w:tc>
        <w:tc>
          <w:tcPr>
            <w:tcW w:w="3229" w:type="dxa"/>
          </w:tcPr>
          <w:p w14:paraId="0252F295" w14:textId="77777777" w:rsidR="00FC1A89" w:rsidRPr="00E2370F" w:rsidRDefault="00FC1A89" w:rsidP="00CD4845">
            <w:pPr>
              <w:rPr>
                <w:rFonts w:ascii="Arial" w:eastAsia="Calibri" w:hAnsi="Arial" w:cs="Arial"/>
                <w:sz w:val="20"/>
                <w:szCs w:val="20"/>
              </w:rPr>
            </w:pPr>
          </w:p>
        </w:tc>
      </w:tr>
      <w:tr w:rsidR="00FC1A89" w:rsidRPr="00E2370F" w14:paraId="6D2CADA7" w14:textId="4330FDD1" w:rsidTr="00E2370F">
        <w:tc>
          <w:tcPr>
            <w:tcW w:w="523" w:type="dxa"/>
          </w:tcPr>
          <w:p w14:paraId="7439505A" w14:textId="77777777" w:rsidR="00FC1A89" w:rsidRPr="00E2370F" w:rsidRDefault="00FC1A89" w:rsidP="00CD4845">
            <w:pPr>
              <w:rPr>
                <w:rFonts w:ascii="Arial" w:eastAsia="Calibri" w:hAnsi="Arial" w:cs="Arial"/>
                <w:sz w:val="20"/>
                <w:szCs w:val="20"/>
                <w:highlight w:val="yellow"/>
              </w:rPr>
            </w:pPr>
            <w:r w:rsidRPr="00E2370F">
              <w:rPr>
                <w:rFonts w:ascii="Arial" w:eastAsia="Calibri" w:hAnsi="Arial" w:cs="Arial"/>
                <w:sz w:val="20"/>
                <w:szCs w:val="20"/>
              </w:rPr>
              <w:t>34.</w:t>
            </w:r>
          </w:p>
        </w:tc>
        <w:tc>
          <w:tcPr>
            <w:tcW w:w="2171" w:type="dxa"/>
          </w:tcPr>
          <w:p w14:paraId="55CC7A21" w14:textId="77777777" w:rsidR="00FC1A89" w:rsidRPr="00E2370F" w:rsidRDefault="00FC1A89" w:rsidP="00CD4845">
            <w:pPr>
              <w:rPr>
                <w:rFonts w:ascii="Arial" w:eastAsia="Calibri" w:hAnsi="Arial" w:cs="Arial"/>
                <w:sz w:val="20"/>
                <w:szCs w:val="20"/>
                <w:highlight w:val="yellow"/>
              </w:rPr>
            </w:pPr>
            <w:r w:rsidRPr="00E2370F">
              <w:rPr>
                <w:rFonts w:ascii="Arial" w:eastAsia="Calibri" w:hAnsi="Arial" w:cs="Arial"/>
                <w:sz w:val="20"/>
                <w:szCs w:val="20"/>
              </w:rPr>
              <w:t>Garantinė priežiūra</w:t>
            </w:r>
          </w:p>
        </w:tc>
        <w:tc>
          <w:tcPr>
            <w:tcW w:w="3711" w:type="dxa"/>
          </w:tcPr>
          <w:p w14:paraId="207615BD" w14:textId="77777777" w:rsidR="00FC1A89" w:rsidRPr="00E2370F" w:rsidRDefault="00FC1A89" w:rsidP="00CD4845">
            <w:pPr>
              <w:rPr>
                <w:rFonts w:ascii="Arial" w:eastAsia="Calibri" w:hAnsi="Arial" w:cs="Arial"/>
                <w:sz w:val="20"/>
                <w:szCs w:val="20"/>
                <w:highlight w:val="yellow"/>
              </w:rPr>
            </w:pPr>
            <w:r w:rsidRPr="00E2370F">
              <w:rPr>
                <w:rFonts w:ascii="Arial" w:eastAsia="Calibri" w:hAnsi="Arial" w:cs="Arial"/>
                <w:sz w:val="20"/>
                <w:szCs w:val="20"/>
              </w:rPr>
              <w:t>Pardavėjas ar jo įgaliotas atstovas privalo užtikrinti garantinio laikotarpio metu automobilio gamintojo numatytą garantinę priežiūrą pardavėjo ar jo atstovo nurodytame autoservise savo lėšomis. Autoservisas turi būti ne toliau kaip 30 km atstumu nuo automobilio pristatymo vietos, o jeigu yra toliau, automobilį aptarnavimui ir priežiūrai savo sąskaita turi nugabenti ir grąžinti pardavėjas.</w:t>
            </w:r>
          </w:p>
        </w:tc>
        <w:tc>
          <w:tcPr>
            <w:tcW w:w="3229" w:type="dxa"/>
          </w:tcPr>
          <w:p w14:paraId="127E905B" w14:textId="77777777" w:rsidR="00FC1A89" w:rsidRDefault="00FC1A89" w:rsidP="00CD4845">
            <w:pPr>
              <w:rPr>
                <w:rFonts w:ascii="Arial" w:eastAsia="Calibri" w:hAnsi="Arial" w:cs="Arial"/>
                <w:sz w:val="20"/>
                <w:szCs w:val="20"/>
              </w:rPr>
            </w:pPr>
          </w:p>
          <w:p w14:paraId="441FA7AF" w14:textId="77777777" w:rsidR="00E2370F" w:rsidRDefault="00E2370F" w:rsidP="00CD4845">
            <w:pPr>
              <w:rPr>
                <w:rFonts w:ascii="Arial" w:eastAsia="Calibri" w:hAnsi="Arial" w:cs="Arial"/>
                <w:sz w:val="20"/>
                <w:szCs w:val="20"/>
              </w:rPr>
            </w:pPr>
          </w:p>
          <w:p w14:paraId="3862A466" w14:textId="77777777" w:rsidR="00E2370F" w:rsidRDefault="00E2370F" w:rsidP="00E2370F">
            <w:pPr>
              <w:jc w:val="center"/>
              <w:rPr>
                <w:rFonts w:ascii="Arial" w:eastAsia="Calibri" w:hAnsi="Arial" w:cs="Arial"/>
                <w:sz w:val="20"/>
                <w:szCs w:val="20"/>
              </w:rPr>
            </w:pPr>
          </w:p>
          <w:p w14:paraId="498623E7" w14:textId="5E599FD8" w:rsidR="00E2370F" w:rsidRPr="00E2370F" w:rsidRDefault="00E2370F" w:rsidP="00E2370F">
            <w:pPr>
              <w:jc w:val="center"/>
              <w:rPr>
                <w:rFonts w:ascii="Arial" w:eastAsia="Calibri" w:hAnsi="Arial" w:cs="Arial"/>
                <w:i/>
                <w:iCs/>
                <w:color w:val="C00000"/>
                <w:sz w:val="20"/>
                <w:szCs w:val="20"/>
              </w:rPr>
            </w:pPr>
            <w:r>
              <w:rPr>
                <w:rFonts w:ascii="Arial" w:eastAsia="Calibri" w:hAnsi="Arial" w:cs="Arial"/>
                <w:i/>
                <w:iCs/>
                <w:color w:val="C00000"/>
                <w:sz w:val="20"/>
                <w:szCs w:val="20"/>
              </w:rPr>
              <w:t>Kartu su garantinės priežiūros aprašymu n</w:t>
            </w:r>
            <w:r w:rsidRPr="00E2370F">
              <w:rPr>
                <w:rFonts w:ascii="Arial" w:eastAsia="Calibri" w:hAnsi="Arial" w:cs="Arial"/>
                <w:i/>
                <w:iCs/>
                <w:color w:val="C00000"/>
                <w:sz w:val="20"/>
                <w:szCs w:val="20"/>
              </w:rPr>
              <w:t>urodyti atstumą / adresą</w:t>
            </w:r>
          </w:p>
        </w:tc>
      </w:tr>
    </w:tbl>
    <w:p w14:paraId="3093E3D8" w14:textId="7711411A" w:rsidR="00E2370F" w:rsidRPr="00E2370F" w:rsidRDefault="00E2370F" w:rsidP="00E2370F">
      <w:pPr>
        <w:jc w:val="both"/>
        <w:rPr>
          <w:i/>
          <w:sz w:val="22"/>
          <w:szCs w:val="22"/>
        </w:rPr>
      </w:pPr>
      <w:r w:rsidRPr="00E2370F">
        <w:rPr>
          <w:b/>
          <w:sz w:val="22"/>
          <w:szCs w:val="22"/>
        </w:rPr>
        <w:t xml:space="preserve">Pastabos: </w:t>
      </w:r>
      <w:r w:rsidRPr="00E2370F">
        <w:rPr>
          <w:i/>
          <w:sz w:val="22"/>
          <w:szCs w:val="22"/>
        </w:rPr>
        <w:t>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 ar nukopijuoti ir įrašyti perkančio</w:t>
      </w:r>
      <w:r>
        <w:rPr>
          <w:i/>
          <w:sz w:val="22"/>
          <w:szCs w:val="22"/>
        </w:rPr>
        <w:t>jo</w:t>
      </w:r>
      <w:r w:rsidRPr="00E2370F">
        <w:rPr>
          <w:i/>
          <w:sz w:val="22"/>
          <w:szCs w:val="22"/>
        </w:rPr>
        <w:t xml:space="preserve"> subjekto konkursui parengtus specialiuosius reikalavimus neleidžiama.</w:t>
      </w:r>
    </w:p>
    <w:p w14:paraId="0BD572C8" w14:textId="77777777" w:rsidR="00FC1A89" w:rsidRPr="00E2370F" w:rsidRDefault="00FC1A89" w:rsidP="00FC1A89">
      <w:pPr>
        <w:ind w:left="7776"/>
        <w:rPr>
          <w:sz w:val="22"/>
          <w:szCs w:val="22"/>
        </w:rPr>
      </w:pPr>
    </w:p>
    <w:p w14:paraId="391257D0" w14:textId="77777777" w:rsidR="004878E5" w:rsidRPr="00E2370F" w:rsidRDefault="004878E5" w:rsidP="00FB6ACD">
      <w:pPr>
        <w:tabs>
          <w:tab w:val="left" w:pos="567"/>
        </w:tabs>
        <w:contextualSpacing/>
        <w:jc w:val="both"/>
        <w:rPr>
          <w:rFonts w:ascii="Arial" w:hAnsi="Arial" w:cs="Arial"/>
          <w:sz w:val="20"/>
          <w:szCs w:val="20"/>
        </w:rPr>
      </w:pPr>
    </w:p>
    <w:p w14:paraId="7A0303C7" w14:textId="0785541B" w:rsidR="00D960A1" w:rsidRPr="00E2370F" w:rsidRDefault="00025560" w:rsidP="00E2370F">
      <w:pPr>
        <w:contextualSpacing/>
        <w:jc w:val="both"/>
        <w:rPr>
          <w:rFonts w:ascii="Arial" w:hAnsi="Arial" w:cs="Arial"/>
          <w:sz w:val="20"/>
          <w:szCs w:val="20"/>
          <w:lang w:eastAsia="lt-LT"/>
        </w:rPr>
      </w:pPr>
      <w:r w:rsidRPr="00E2370F">
        <w:rPr>
          <w:rFonts w:ascii="Arial" w:hAnsi="Arial" w:cs="Arial"/>
          <w:sz w:val="20"/>
          <w:szCs w:val="20"/>
          <w:lang w:eastAsia="lt-LT"/>
        </w:rPr>
        <w:t>I</w:t>
      </w:r>
      <w:r w:rsidR="00D960A1" w:rsidRPr="00E2370F">
        <w:rPr>
          <w:rFonts w:ascii="Arial" w:hAnsi="Arial" w:cs="Arial"/>
          <w:sz w:val="20"/>
          <w:szCs w:val="20"/>
          <w:lang w:eastAsia="lt-LT"/>
        </w:rPr>
        <w:t xml:space="preserve">nformacija apie kiekvieno tiekėjų grupės partnerio savo jėgomis numatomų atlikti dalies vertę </w:t>
      </w:r>
      <w:r w:rsidR="00D960A1" w:rsidRPr="00E2370F">
        <w:rPr>
          <w:rFonts w:ascii="Arial" w:hAnsi="Arial" w:cs="Arial"/>
          <w:i/>
          <w:iCs/>
          <w:sz w:val="20"/>
          <w:szCs w:val="20"/>
          <w:lang w:eastAsia="lt-LT"/>
        </w:rPr>
        <w:t>(pildyti, kai pasiūlymą pateikia tiekėjų grupė)</w:t>
      </w:r>
      <w:r w:rsidR="00D960A1" w:rsidRPr="00E2370F">
        <w:rPr>
          <w:rFonts w:ascii="Arial" w:hAnsi="Arial" w:cs="Arial"/>
          <w:sz w:val="20"/>
          <w:szCs w:val="20"/>
          <w:lang w:eastAsia="lt-LT"/>
        </w:rPr>
        <w:t>:</w:t>
      </w:r>
    </w:p>
    <w:p w14:paraId="60B4D530" w14:textId="63327DF9" w:rsidR="00D960A1" w:rsidRPr="00E2370F" w:rsidRDefault="00DA1EFF" w:rsidP="00DA1EFF">
      <w:pPr>
        <w:tabs>
          <w:tab w:val="left" w:pos="9356"/>
        </w:tabs>
        <w:ind w:left="7776" w:right="278" w:firstLine="729"/>
        <w:contextualSpacing/>
        <w:rPr>
          <w:rFonts w:ascii="Arial" w:hAnsi="Arial" w:cs="Arial"/>
          <w:i/>
          <w:iCs/>
          <w:sz w:val="18"/>
          <w:szCs w:val="18"/>
          <w:lang w:eastAsia="lt-LT"/>
        </w:rPr>
      </w:pPr>
      <w:r>
        <w:rPr>
          <w:rFonts w:ascii="Arial" w:hAnsi="Arial" w:cs="Arial"/>
          <w:i/>
          <w:iCs/>
          <w:sz w:val="18"/>
          <w:szCs w:val="18"/>
          <w:lang w:eastAsia="lt-LT"/>
        </w:rPr>
        <w:t xml:space="preserve">   5</w:t>
      </w:r>
      <w:r w:rsidR="00D960A1" w:rsidRPr="00E2370F">
        <w:rPr>
          <w:rFonts w:ascii="Arial" w:hAnsi="Arial" w:cs="Arial"/>
          <w:i/>
          <w:iCs/>
          <w:sz w:val="18"/>
          <w:szCs w:val="18"/>
          <w:lang w:eastAsia="lt-LT"/>
        </w:rPr>
        <w:t xml:space="preserve"> lentelė</w:t>
      </w:r>
    </w:p>
    <w:p w14:paraId="3B7A01CF" w14:textId="77777777" w:rsidR="00F54ED7" w:rsidRPr="00E2370F" w:rsidRDefault="00F54ED7" w:rsidP="00274EC6">
      <w:pPr>
        <w:ind w:left="7776" w:right="278" w:firstLine="729"/>
        <w:contextualSpacing/>
        <w:rPr>
          <w:rFonts w:ascii="Arial" w:hAnsi="Arial" w:cs="Arial"/>
          <w:i/>
          <w:iCs/>
          <w:sz w:val="6"/>
          <w:szCs w:val="6"/>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D960A1" w:rsidRPr="00E2370F" w14:paraId="0F628FF0" w14:textId="77777777" w:rsidTr="00F54ED7">
        <w:tc>
          <w:tcPr>
            <w:tcW w:w="670" w:type="dxa"/>
            <w:vMerge w:val="restart"/>
            <w:shd w:val="clear" w:color="auto" w:fill="auto"/>
            <w:vAlign w:val="center"/>
          </w:tcPr>
          <w:p w14:paraId="146381DC" w14:textId="77777777" w:rsidR="00D960A1" w:rsidRPr="00E2370F" w:rsidRDefault="00D960A1">
            <w:pPr>
              <w:jc w:val="center"/>
              <w:rPr>
                <w:rFonts w:ascii="Arial" w:hAnsi="Arial" w:cs="Arial"/>
                <w:bCs/>
                <w:sz w:val="20"/>
                <w:szCs w:val="20"/>
                <w:lang w:eastAsia="lt-LT"/>
              </w:rPr>
            </w:pPr>
            <w:r w:rsidRPr="00E2370F">
              <w:rPr>
                <w:rFonts w:ascii="Arial" w:hAnsi="Arial" w:cs="Arial"/>
                <w:bCs/>
                <w:sz w:val="20"/>
                <w:szCs w:val="20"/>
                <w:lang w:eastAsia="lt-LT"/>
              </w:rPr>
              <w:t>Eil. Nr.</w:t>
            </w:r>
          </w:p>
        </w:tc>
        <w:tc>
          <w:tcPr>
            <w:tcW w:w="2370" w:type="dxa"/>
            <w:vMerge w:val="restart"/>
            <w:shd w:val="clear" w:color="auto" w:fill="auto"/>
            <w:vAlign w:val="center"/>
          </w:tcPr>
          <w:p w14:paraId="48798C38" w14:textId="77777777" w:rsidR="00D960A1" w:rsidRPr="00E2370F" w:rsidRDefault="00D960A1">
            <w:pPr>
              <w:jc w:val="center"/>
              <w:rPr>
                <w:rFonts w:ascii="Arial" w:hAnsi="Arial" w:cs="Arial"/>
                <w:bCs/>
                <w:sz w:val="20"/>
                <w:szCs w:val="20"/>
                <w:lang w:eastAsia="lt-LT"/>
              </w:rPr>
            </w:pPr>
            <w:r w:rsidRPr="00E2370F">
              <w:rPr>
                <w:rFonts w:ascii="Arial" w:hAnsi="Arial" w:cs="Arial"/>
                <w:bCs/>
                <w:sz w:val="20"/>
                <w:szCs w:val="20"/>
                <w:lang w:eastAsia="lt-LT"/>
              </w:rPr>
              <w:t>Partnerio pavadinimas</w:t>
            </w:r>
          </w:p>
        </w:tc>
        <w:tc>
          <w:tcPr>
            <w:tcW w:w="3171" w:type="dxa"/>
            <w:vMerge w:val="restart"/>
            <w:shd w:val="clear" w:color="auto" w:fill="auto"/>
            <w:vAlign w:val="center"/>
          </w:tcPr>
          <w:p w14:paraId="7A051C21" w14:textId="1087A614" w:rsidR="00D960A1" w:rsidRPr="00E2370F" w:rsidRDefault="00D960A1">
            <w:pPr>
              <w:jc w:val="center"/>
              <w:rPr>
                <w:rFonts w:ascii="Arial" w:hAnsi="Arial" w:cs="Arial"/>
                <w:bCs/>
                <w:sz w:val="20"/>
                <w:szCs w:val="20"/>
                <w:lang w:eastAsia="lt-LT"/>
              </w:rPr>
            </w:pPr>
            <w:r w:rsidRPr="00E2370F">
              <w:rPr>
                <w:rFonts w:ascii="Arial" w:hAnsi="Arial" w:cs="Arial"/>
                <w:bCs/>
                <w:sz w:val="20"/>
                <w:szCs w:val="20"/>
                <w:lang w:eastAsia="lt-LT"/>
              </w:rPr>
              <w:t>Numatom</w:t>
            </w:r>
            <w:r w:rsidR="00EA231F" w:rsidRPr="00E2370F">
              <w:rPr>
                <w:rFonts w:ascii="Arial" w:hAnsi="Arial" w:cs="Arial"/>
                <w:bCs/>
                <w:sz w:val="20"/>
                <w:szCs w:val="20"/>
                <w:lang w:eastAsia="lt-LT"/>
              </w:rPr>
              <w:t>os</w:t>
            </w:r>
            <w:r w:rsidR="00E369D2" w:rsidRPr="00E2370F">
              <w:rPr>
                <w:rFonts w:ascii="Arial" w:hAnsi="Arial" w:cs="Arial"/>
                <w:bCs/>
                <w:sz w:val="20"/>
                <w:szCs w:val="20"/>
                <w:lang w:eastAsia="lt-LT"/>
              </w:rPr>
              <w:t xml:space="preserve"> sutarties dali</w:t>
            </w:r>
            <w:r w:rsidR="0007419F" w:rsidRPr="00E2370F">
              <w:rPr>
                <w:rFonts w:ascii="Arial" w:hAnsi="Arial" w:cs="Arial"/>
                <w:bCs/>
                <w:sz w:val="20"/>
                <w:szCs w:val="20"/>
                <w:lang w:eastAsia="lt-LT"/>
              </w:rPr>
              <w:t>e</w:t>
            </w:r>
            <w:r w:rsidR="00E369D2" w:rsidRPr="00E2370F">
              <w:rPr>
                <w:rFonts w:ascii="Arial" w:hAnsi="Arial" w:cs="Arial"/>
                <w:bCs/>
                <w:sz w:val="20"/>
                <w:szCs w:val="20"/>
                <w:lang w:eastAsia="lt-LT"/>
              </w:rPr>
              <w:t>s</w:t>
            </w:r>
            <w:r w:rsidR="0007419F" w:rsidRPr="00E2370F">
              <w:rPr>
                <w:rFonts w:ascii="Arial" w:hAnsi="Arial" w:cs="Arial"/>
                <w:bCs/>
                <w:sz w:val="20"/>
                <w:szCs w:val="20"/>
                <w:lang w:eastAsia="lt-LT"/>
              </w:rPr>
              <w:t xml:space="preserve"> pavadinimas</w:t>
            </w:r>
          </w:p>
        </w:tc>
        <w:tc>
          <w:tcPr>
            <w:tcW w:w="3418" w:type="dxa"/>
            <w:gridSpan w:val="2"/>
            <w:shd w:val="clear" w:color="auto" w:fill="auto"/>
            <w:vAlign w:val="center"/>
          </w:tcPr>
          <w:p w14:paraId="31150B63" w14:textId="1B7E91F8" w:rsidR="00D960A1" w:rsidRPr="00E2370F" w:rsidRDefault="00D960A1">
            <w:pPr>
              <w:jc w:val="center"/>
              <w:rPr>
                <w:rFonts w:ascii="Arial" w:hAnsi="Arial" w:cs="Arial"/>
                <w:bCs/>
                <w:sz w:val="20"/>
                <w:szCs w:val="20"/>
                <w:lang w:eastAsia="lt-LT"/>
              </w:rPr>
            </w:pPr>
            <w:r w:rsidRPr="00E2370F">
              <w:rPr>
                <w:rFonts w:ascii="Arial" w:hAnsi="Arial" w:cs="Arial"/>
                <w:bCs/>
                <w:sz w:val="20"/>
                <w:szCs w:val="20"/>
                <w:lang w:eastAsia="lt-LT"/>
              </w:rPr>
              <w:t xml:space="preserve">Partnerio </w:t>
            </w:r>
            <w:r w:rsidR="00E369D2" w:rsidRPr="00E2370F">
              <w:rPr>
                <w:rFonts w:ascii="Arial" w:hAnsi="Arial" w:cs="Arial"/>
                <w:bCs/>
                <w:sz w:val="20"/>
                <w:szCs w:val="20"/>
                <w:lang w:eastAsia="lt-LT"/>
              </w:rPr>
              <w:t>sutarties</w:t>
            </w:r>
            <w:r w:rsidRPr="00E2370F">
              <w:rPr>
                <w:rFonts w:ascii="Arial" w:hAnsi="Arial" w:cs="Arial"/>
                <w:bCs/>
                <w:sz w:val="20"/>
                <w:szCs w:val="20"/>
                <w:lang w:eastAsia="lt-LT"/>
              </w:rPr>
              <w:t xml:space="preserve"> dalies vertė pasiūlymo kainoje</w:t>
            </w:r>
          </w:p>
        </w:tc>
      </w:tr>
      <w:tr w:rsidR="00D960A1" w:rsidRPr="00E2370F" w14:paraId="3E1E3ABA" w14:textId="77777777" w:rsidTr="00F54ED7">
        <w:tc>
          <w:tcPr>
            <w:tcW w:w="670" w:type="dxa"/>
            <w:vMerge/>
            <w:shd w:val="clear" w:color="auto" w:fill="auto"/>
          </w:tcPr>
          <w:p w14:paraId="53389BCA" w14:textId="77777777" w:rsidR="00D960A1" w:rsidRPr="00E2370F" w:rsidRDefault="00D960A1">
            <w:pPr>
              <w:jc w:val="both"/>
              <w:rPr>
                <w:rFonts w:ascii="Arial" w:hAnsi="Arial" w:cs="Arial"/>
                <w:bCs/>
                <w:sz w:val="20"/>
                <w:szCs w:val="20"/>
                <w:lang w:eastAsia="lt-LT"/>
              </w:rPr>
            </w:pPr>
          </w:p>
        </w:tc>
        <w:tc>
          <w:tcPr>
            <w:tcW w:w="2370" w:type="dxa"/>
            <w:vMerge/>
            <w:shd w:val="clear" w:color="auto" w:fill="auto"/>
          </w:tcPr>
          <w:p w14:paraId="3DBD77AA" w14:textId="77777777" w:rsidR="00D960A1" w:rsidRPr="00E2370F" w:rsidRDefault="00D960A1">
            <w:pPr>
              <w:jc w:val="both"/>
              <w:rPr>
                <w:rFonts w:ascii="Arial" w:hAnsi="Arial" w:cs="Arial"/>
                <w:bCs/>
                <w:sz w:val="20"/>
                <w:szCs w:val="20"/>
                <w:lang w:eastAsia="lt-LT"/>
              </w:rPr>
            </w:pPr>
          </w:p>
        </w:tc>
        <w:tc>
          <w:tcPr>
            <w:tcW w:w="3171" w:type="dxa"/>
            <w:vMerge/>
            <w:shd w:val="clear" w:color="auto" w:fill="auto"/>
          </w:tcPr>
          <w:p w14:paraId="28A48216" w14:textId="77777777" w:rsidR="00D960A1" w:rsidRPr="00E2370F" w:rsidRDefault="00D960A1">
            <w:pPr>
              <w:jc w:val="both"/>
              <w:rPr>
                <w:rFonts w:ascii="Arial" w:hAnsi="Arial" w:cs="Arial"/>
                <w:bCs/>
                <w:sz w:val="20"/>
                <w:szCs w:val="20"/>
                <w:lang w:eastAsia="lt-LT"/>
              </w:rPr>
            </w:pPr>
          </w:p>
        </w:tc>
        <w:tc>
          <w:tcPr>
            <w:tcW w:w="1709" w:type="dxa"/>
            <w:shd w:val="clear" w:color="auto" w:fill="auto"/>
          </w:tcPr>
          <w:p w14:paraId="4A1F4ADA" w14:textId="77777777" w:rsidR="00D960A1" w:rsidRPr="00E2370F" w:rsidRDefault="00D960A1">
            <w:pPr>
              <w:jc w:val="center"/>
              <w:rPr>
                <w:rFonts w:ascii="Arial" w:hAnsi="Arial" w:cs="Arial"/>
                <w:bCs/>
                <w:sz w:val="20"/>
                <w:szCs w:val="20"/>
                <w:lang w:eastAsia="lt-LT"/>
              </w:rPr>
            </w:pPr>
            <w:r w:rsidRPr="00E2370F">
              <w:rPr>
                <w:rFonts w:ascii="Arial" w:hAnsi="Arial" w:cs="Arial"/>
                <w:bCs/>
                <w:sz w:val="20"/>
                <w:szCs w:val="20"/>
                <w:lang w:eastAsia="lt-LT"/>
              </w:rPr>
              <w:t>Eur be PVM</w:t>
            </w:r>
          </w:p>
        </w:tc>
        <w:tc>
          <w:tcPr>
            <w:tcW w:w="1709" w:type="dxa"/>
            <w:shd w:val="clear" w:color="auto" w:fill="auto"/>
          </w:tcPr>
          <w:p w14:paraId="2D876443" w14:textId="77777777" w:rsidR="00D960A1" w:rsidRPr="00E2370F" w:rsidRDefault="00D960A1">
            <w:pPr>
              <w:jc w:val="center"/>
              <w:rPr>
                <w:rFonts w:ascii="Arial" w:hAnsi="Arial" w:cs="Arial"/>
                <w:bCs/>
                <w:sz w:val="20"/>
                <w:szCs w:val="20"/>
                <w:lang w:eastAsia="lt-LT"/>
              </w:rPr>
            </w:pPr>
            <w:r w:rsidRPr="00E2370F">
              <w:rPr>
                <w:rFonts w:ascii="Arial" w:hAnsi="Arial" w:cs="Arial"/>
                <w:bCs/>
                <w:sz w:val="20"/>
                <w:szCs w:val="20"/>
                <w:lang w:eastAsia="lt-LT"/>
              </w:rPr>
              <w:t>Proc.</w:t>
            </w:r>
          </w:p>
        </w:tc>
      </w:tr>
      <w:tr w:rsidR="00D960A1" w:rsidRPr="00E2370F" w14:paraId="7B1369FC" w14:textId="77777777" w:rsidTr="00F54ED7">
        <w:tc>
          <w:tcPr>
            <w:tcW w:w="670" w:type="dxa"/>
            <w:shd w:val="clear" w:color="auto" w:fill="auto"/>
          </w:tcPr>
          <w:p w14:paraId="28BFC9FD" w14:textId="77777777" w:rsidR="00D960A1" w:rsidRPr="00E2370F" w:rsidRDefault="00D960A1">
            <w:pPr>
              <w:jc w:val="both"/>
              <w:rPr>
                <w:rFonts w:ascii="Arial" w:hAnsi="Arial" w:cs="Arial"/>
                <w:bCs/>
                <w:sz w:val="20"/>
                <w:szCs w:val="20"/>
                <w:lang w:eastAsia="lt-LT"/>
              </w:rPr>
            </w:pPr>
          </w:p>
        </w:tc>
        <w:tc>
          <w:tcPr>
            <w:tcW w:w="2370" w:type="dxa"/>
            <w:shd w:val="clear" w:color="auto" w:fill="auto"/>
          </w:tcPr>
          <w:p w14:paraId="60B4AF46" w14:textId="77777777" w:rsidR="00D960A1" w:rsidRPr="00E2370F" w:rsidRDefault="00D960A1">
            <w:pPr>
              <w:jc w:val="both"/>
              <w:rPr>
                <w:rFonts w:ascii="Arial" w:hAnsi="Arial" w:cs="Arial"/>
                <w:bCs/>
                <w:sz w:val="20"/>
                <w:szCs w:val="20"/>
                <w:lang w:eastAsia="lt-LT"/>
              </w:rPr>
            </w:pPr>
          </w:p>
        </w:tc>
        <w:tc>
          <w:tcPr>
            <w:tcW w:w="3171" w:type="dxa"/>
            <w:shd w:val="clear" w:color="auto" w:fill="auto"/>
          </w:tcPr>
          <w:p w14:paraId="0EB4EB65" w14:textId="77777777" w:rsidR="00D960A1" w:rsidRPr="00E2370F" w:rsidRDefault="00D960A1">
            <w:pPr>
              <w:jc w:val="both"/>
              <w:rPr>
                <w:rFonts w:ascii="Arial" w:hAnsi="Arial" w:cs="Arial"/>
                <w:bCs/>
                <w:sz w:val="20"/>
                <w:szCs w:val="20"/>
                <w:lang w:eastAsia="lt-LT"/>
              </w:rPr>
            </w:pPr>
          </w:p>
        </w:tc>
        <w:tc>
          <w:tcPr>
            <w:tcW w:w="1709" w:type="dxa"/>
            <w:shd w:val="clear" w:color="auto" w:fill="auto"/>
          </w:tcPr>
          <w:p w14:paraId="4DB748CC" w14:textId="77777777" w:rsidR="00D960A1" w:rsidRPr="00E2370F" w:rsidRDefault="00D960A1">
            <w:pPr>
              <w:jc w:val="both"/>
              <w:rPr>
                <w:rFonts w:ascii="Arial" w:hAnsi="Arial" w:cs="Arial"/>
                <w:bCs/>
                <w:sz w:val="20"/>
                <w:szCs w:val="20"/>
                <w:lang w:eastAsia="lt-LT"/>
              </w:rPr>
            </w:pPr>
          </w:p>
        </w:tc>
        <w:tc>
          <w:tcPr>
            <w:tcW w:w="1709" w:type="dxa"/>
            <w:shd w:val="clear" w:color="auto" w:fill="auto"/>
          </w:tcPr>
          <w:p w14:paraId="0B70A26A" w14:textId="77777777" w:rsidR="00D960A1" w:rsidRPr="00E2370F" w:rsidRDefault="00D960A1">
            <w:pPr>
              <w:jc w:val="both"/>
              <w:rPr>
                <w:rFonts w:ascii="Arial" w:hAnsi="Arial" w:cs="Arial"/>
                <w:bCs/>
                <w:sz w:val="20"/>
                <w:szCs w:val="20"/>
                <w:lang w:eastAsia="lt-LT"/>
              </w:rPr>
            </w:pPr>
          </w:p>
        </w:tc>
      </w:tr>
      <w:tr w:rsidR="00D960A1" w:rsidRPr="00E2370F" w14:paraId="1067713E" w14:textId="77777777" w:rsidTr="00F54ED7">
        <w:tc>
          <w:tcPr>
            <w:tcW w:w="670" w:type="dxa"/>
            <w:shd w:val="clear" w:color="auto" w:fill="auto"/>
          </w:tcPr>
          <w:p w14:paraId="32D5F291" w14:textId="77777777" w:rsidR="00D960A1" w:rsidRPr="00E2370F" w:rsidRDefault="00D960A1">
            <w:pPr>
              <w:jc w:val="both"/>
              <w:rPr>
                <w:rFonts w:ascii="Arial" w:hAnsi="Arial" w:cs="Arial"/>
                <w:bCs/>
                <w:sz w:val="20"/>
                <w:szCs w:val="20"/>
                <w:lang w:eastAsia="lt-LT"/>
              </w:rPr>
            </w:pPr>
          </w:p>
        </w:tc>
        <w:tc>
          <w:tcPr>
            <w:tcW w:w="2370" w:type="dxa"/>
            <w:shd w:val="clear" w:color="auto" w:fill="auto"/>
          </w:tcPr>
          <w:p w14:paraId="54C76EA1" w14:textId="77777777" w:rsidR="00D960A1" w:rsidRPr="00E2370F" w:rsidRDefault="00D960A1">
            <w:pPr>
              <w:jc w:val="both"/>
              <w:rPr>
                <w:rFonts w:ascii="Arial" w:hAnsi="Arial" w:cs="Arial"/>
                <w:bCs/>
                <w:sz w:val="20"/>
                <w:szCs w:val="20"/>
                <w:lang w:eastAsia="lt-LT"/>
              </w:rPr>
            </w:pPr>
          </w:p>
        </w:tc>
        <w:tc>
          <w:tcPr>
            <w:tcW w:w="3171" w:type="dxa"/>
            <w:shd w:val="clear" w:color="auto" w:fill="auto"/>
          </w:tcPr>
          <w:p w14:paraId="01EBFB0C" w14:textId="77777777" w:rsidR="00D960A1" w:rsidRPr="00E2370F" w:rsidRDefault="00D960A1">
            <w:pPr>
              <w:jc w:val="both"/>
              <w:rPr>
                <w:rFonts w:ascii="Arial" w:hAnsi="Arial" w:cs="Arial"/>
                <w:bCs/>
                <w:sz w:val="20"/>
                <w:szCs w:val="20"/>
                <w:lang w:eastAsia="lt-LT"/>
              </w:rPr>
            </w:pPr>
          </w:p>
        </w:tc>
        <w:tc>
          <w:tcPr>
            <w:tcW w:w="1709" w:type="dxa"/>
            <w:shd w:val="clear" w:color="auto" w:fill="auto"/>
          </w:tcPr>
          <w:p w14:paraId="550AA5B1" w14:textId="77777777" w:rsidR="00D960A1" w:rsidRPr="00E2370F" w:rsidRDefault="00D960A1">
            <w:pPr>
              <w:jc w:val="both"/>
              <w:rPr>
                <w:rFonts w:ascii="Arial" w:hAnsi="Arial" w:cs="Arial"/>
                <w:bCs/>
                <w:sz w:val="20"/>
                <w:szCs w:val="20"/>
                <w:lang w:eastAsia="lt-LT"/>
              </w:rPr>
            </w:pPr>
          </w:p>
        </w:tc>
        <w:tc>
          <w:tcPr>
            <w:tcW w:w="1709" w:type="dxa"/>
            <w:shd w:val="clear" w:color="auto" w:fill="auto"/>
          </w:tcPr>
          <w:p w14:paraId="14836932" w14:textId="77777777" w:rsidR="00D960A1" w:rsidRPr="00E2370F" w:rsidRDefault="00D960A1">
            <w:pPr>
              <w:jc w:val="both"/>
              <w:rPr>
                <w:rFonts w:ascii="Arial" w:hAnsi="Arial" w:cs="Arial"/>
                <w:bCs/>
                <w:sz w:val="20"/>
                <w:szCs w:val="20"/>
                <w:lang w:eastAsia="lt-LT"/>
              </w:rPr>
            </w:pPr>
          </w:p>
        </w:tc>
      </w:tr>
      <w:tr w:rsidR="00D960A1" w:rsidRPr="00E2370F" w14:paraId="5018AE95" w14:textId="77777777" w:rsidTr="00F54ED7">
        <w:tc>
          <w:tcPr>
            <w:tcW w:w="6211" w:type="dxa"/>
            <w:gridSpan w:val="3"/>
            <w:shd w:val="clear" w:color="auto" w:fill="auto"/>
          </w:tcPr>
          <w:p w14:paraId="6B701556" w14:textId="77777777" w:rsidR="00D960A1" w:rsidRPr="00E2370F" w:rsidRDefault="00D960A1">
            <w:pPr>
              <w:jc w:val="right"/>
              <w:rPr>
                <w:rFonts w:ascii="Arial" w:hAnsi="Arial" w:cs="Arial"/>
                <w:bCs/>
                <w:sz w:val="20"/>
                <w:szCs w:val="20"/>
                <w:lang w:eastAsia="lt-LT"/>
              </w:rPr>
            </w:pPr>
            <w:r w:rsidRPr="00E2370F">
              <w:rPr>
                <w:rFonts w:ascii="Arial" w:hAnsi="Arial" w:cs="Arial"/>
                <w:bCs/>
                <w:sz w:val="20"/>
                <w:szCs w:val="20"/>
                <w:lang w:eastAsia="lt-LT"/>
              </w:rPr>
              <w:t>Viso:</w:t>
            </w:r>
          </w:p>
        </w:tc>
        <w:tc>
          <w:tcPr>
            <w:tcW w:w="1709" w:type="dxa"/>
            <w:shd w:val="clear" w:color="auto" w:fill="auto"/>
          </w:tcPr>
          <w:p w14:paraId="45EF7ED3" w14:textId="77777777" w:rsidR="00D960A1" w:rsidRPr="00E2370F" w:rsidRDefault="00D960A1">
            <w:pPr>
              <w:jc w:val="both"/>
              <w:rPr>
                <w:rFonts w:ascii="Arial" w:hAnsi="Arial" w:cs="Arial"/>
                <w:bCs/>
                <w:sz w:val="20"/>
                <w:szCs w:val="20"/>
                <w:lang w:eastAsia="lt-LT"/>
              </w:rPr>
            </w:pPr>
          </w:p>
        </w:tc>
        <w:tc>
          <w:tcPr>
            <w:tcW w:w="1709" w:type="dxa"/>
            <w:shd w:val="clear" w:color="auto" w:fill="auto"/>
          </w:tcPr>
          <w:p w14:paraId="0FE144CA" w14:textId="77777777" w:rsidR="00D960A1" w:rsidRPr="00E2370F" w:rsidRDefault="00D960A1">
            <w:pPr>
              <w:jc w:val="both"/>
              <w:rPr>
                <w:rFonts w:ascii="Arial" w:hAnsi="Arial" w:cs="Arial"/>
                <w:bCs/>
                <w:sz w:val="20"/>
                <w:szCs w:val="20"/>
                <w:lang w:eastAsia="lt-LT"/>
              </w:rPr>
            </w:pPr>
          </w:p>
        </w:tc>
      </w:tr>
    </w:tbl>
    <w:p w14:paraId="5DEE629E" w14:textId="77777777" w:rsidR="00D960A1" w:rsidRPr="00E2370F" w:rsidRDefault="00D960A1" w:rsidP="00D960A1">
      <w:pPr>
        <w:jc w:val="both"/>
        <w:rPr>
          <w:rFonts w:ascii="Arial" w:hAnsi="Arial" w:cs="Arial"/>
          <w:sz w:val="20"/>
          <w:szCs w:val="20"/>
        </w:rPr>
      </w:pPr>
    </w:p>
    <w:p w14:paraId="5F601EB0" w14:textId="77777777" w:rsidR="00D960A1" w:rsidRPr="00E2370F" w:rsidRDefault="00D960A1" w:rsidP="00D960A1">
      <w:pPr>
        <w:jc w:val="center"/>
        <w:rPr>
          <w:rFonts w:ascii="Arial" w:hAnsi="Arial" w:cs="Arial"/>
          <w:sz w:val="20"/>
          <w:szCs w:val="20"/>
        </w:rPr>
      </w:pPr>
    </w:p>
    <w:p w14:paraId="1127D55D" w14:textId="77777777" w:rsidR="0007419F" w:rsidRPr="00E2370F" w:rsidRDefault="00D960A1" w:rsidP="0007419F">
      <w:pPr>
        <w:jc w:val="both"/>
        <w:rPr>
          <w:rFonts w:ascii="Arial" w:hAnsi="Arial" w:cs="Arial"/>
          <w:sz w:val="20"/>
          <w:szCs w:val="20"/>
        </w:rPr>
      </w:pPr>
      <w:r w:rsidRPr="00E2370F">
        <w:rPr>
          <w:rFonts w:ascii="Arial" w:hAnsi="Arial" w:cs="Arial"/>
          <w:sz w:val="20"/>
          <w:szCs w:val="20"/>
        </w:rPr>
        <w:t xml:space="preserve">Vykdant sutartį bus pasitelkiami šie subtiekėjai (subrangovai, subteikėjai), kurių kvalifikacija nesiremiama </w:t>
      </w:r>
      <w:r w:rsidRPr="00E2370F">
        <w:rPr>
          <w:rFonts w:ascii="Arial" w:hAnsi="Arial" w:cs="Arial"/>
          <w:i/>
          <w:iCs/>
          <w:color w:val="000000"/>
          <w:sz w:val="20"/>
          <w:szCs w:val="20"/>
        </w:rPr>
        <w:t>(pildyti, jei taikoma)</w:t>
      </w:r>
      <w:r w:rsidRPr="00E2370F">
        <w:rPr>
          <w:rFonts w:ascii="Arial" w:hAnsi="Arial" w:cs="Arial"/>
          <w:sz w:val="20"/>
          <w:szCs w:val="20"/>
        </w:rPr>
        <w:t>:</w:t>
      </w:r>
    </w:p>
    <w:p w14:paraId="07E50B4B" w14:textId="27717A9A" w:rsidR="00D960A1" w:rsidRPr="00E2370F" w:rsidRDefault="00DA1EFF" w:rsidP="00DA1EFF">
      <w:pPr>
        <w:ind w:left="7776"/>
        <w:jc w:val="center"/>
        <w:rPr>
          <w:rFonts w:ascii="Arial" w:hAnsi="Arial" w:cs="Arial"/>
          <w:i/>
          <w:iCs/>
          <w:sz w:val="18"/>
          <w:szCs w:val="18"/>
        </w:rPr>
      </w:pPr>
      <w:r>
        <w:rPr>
          <w:rFonts w:ascii="Arial" w:hAnsi="Arial" w:cs="Arial"/>
          <w:i/>
          <w:iCs/>
          <w:sz w:val="18"/>
          <w:szCs w:val="18"/>
        </w:rPr>
        <w:t xml:space="preserve">          6</w:t>
      </w:r>
      <w:r w:rsidR="00D960A1" w:rsidRPr="00E2370F">
        <w:rPr>
          <w:rFonts w:ascii="Arial" w:hAnsi="Arial" w:cs="Arial"/>
          <w:i/>
          <w:iCs/>
          <w:sz w:val="18"/>
          <w:szCs w:val="18"/>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2"/>
        <w:gridCol w:w="2132"/>
        <w:gridCol w:w="3079"/>
      </w:tblGrid>
      <w:tr w:rsidR="00D960A1" w:rsidRPr="00E2370F" w14:paraId="3BAB9BD4" w14:textId="77777777" w:rsidTr="00DA1EFF">
        <w:tc>
          <w:tcPr>
            <w:tcW w:w="382" w:type="pct"/>
            <w:tcBorders>
              <w:top w:val="single" w:sz="4" w:space="0" w:color="auto"/>
              <w:left w:val="single" w:sz="4" w:space="0" w:color="auto"/>
              <w:bottom w:val="single" w:sz="4" w:space="0" w:color="auto"/>
              <w:right w:val="single" w:sz="4" w:space="0" w:color="auto"/>
            </w:tcBorders>
            <w:vAlign w:val="center"/>
            <w:hideMark/>
          </w:tcPr>
          <w:p w14:paraId="78EEEFB8" w14:textId="77777777" w:rsidR="00D960A1" w:rsidRPr="00E2370F" w:rsidRDefault="00D960A1">
            <w:pPr>
              <w:jc w:val="center"/>
              <w:rPr>
                <w:rFonts w:ascii="Arial" w:hAnsi="Arial" w:cs="Arial"/>
                <w:sz w:val="20"/>
                <w:szCs w:val="20"/>
              </w:rPr>
            </w:pPr>
            <w:r w:rsidRPr="00E2370F">
              <w:rPr>
                <w:rFonts w:ascii="Arial" w:hAnsi="Arial" w:cs="Arial"/>
                <w:sz w:val="20"/>
                <w:szCs w:val="20"/>
              </w:rPr>
              <w:t>Eil. Nr.</w:t>
            </w:r>
          </w:p>
        </w:tc>
        <w:tc>
          <w:tcPr>
            <w:tcW w:w="1912" w:type="pct"/>
            <w:tcBorders>
              <w:top w:val="single" w:sz="4" w:space="0" w:color="auto"/>
              <w:left w:val="single" w:sz="4" w:space="0" w:color="auto"/>
              <w:bottom w:val="single" w:sz="4" w:space="0" w:color="auto"/>
              <w:right w:val="single" w:sz="4" w:space="0" w:color="auto"/>
            </w:tcBorders>
            <w:vAlign w:val="center"/>
            <w:hideMark/>
          </w:tcPr>
          <w:p w14:paraId="016F5DE2" w14:textId="77777777" w:rsidR="00D960A1" w:rsidRPr="00E2370F" w:rsidRDefault="00D960A1">
            <w:pPr>
              <w:jc w:val="center"/>
              <w:rPr>
                <w:rFonts w:ascii="Arial" w:hAnsi="Arial" w:cs="Arial"/>
                <w:sz w:val="20"/>
                <w:szCs w:val="20"/>
              </w:rPr>
            </w:pPr>
            <w:r w:rsidRPr="00E2370F">
              <w:rPr>
                <w:rFonts w:ascii="Arial" w:hAnsi="Arial" w:cs="Arial"/>
                <w:sz w:val="20"/>
                <w:szCs w:val="20"/>
              </w:rPr>
              <w:t>Subtiekėjo pavadinimas / rekvizitai</w:t>
            </w:r>
          </w:p>
        </w:tc>
        <w:tc>
          <w:tcPr>
            <w:tcW w:w="1107" w:type="pct"/>
            <w:tcBorders>
              <w:top w:val="single" w:sz="4" w:space="0" w:color="auto"/>
              <w:left w:val="single" w:sz="4" w:space="0" w:color="auto"/>
              <w:bottom w:val="single" w:sz="4" w:space="0" w:color="auto"/>
              <w:right w:val="single" w:sz="4" w:space="0" w:color="auto"/>
            </w:tcBorders>
            <w:vAlign w:val="center"/>
            <w:hideMark/>
          </w:tcPr>
          <w:p w14:paraId="28715A48" w14:textId="77777777" w:rsidR="00D960A1" w:rsidRPr="00E2370F" w:rsidRDefault="00D960A1">
            <w:pPr>
              <w:jc w:val="center"/>
              <w:rPr>
                <w:rFonts w:ascii="Arial" w:hAnsi="Arial" w:cs="Arial"/>
                <w:sz w:val="20"/>
                <w:szCs w:val="20"/>
              </w:rPr>
            </w:pPr>
            <w:r w:rsidRPr="00E2370F">
              <w:rPr>
                <w:rFonts w:ascii="Arial" w:hAnsi="Arial" w:cs="Arial"/>
                <w:sz w:val="20"/>
                <w:szCs w:val="20"/>
              </w:rPr>
              <w:t>Procentinė</w:t>
            </w:r>
          </w:p>
          <w:p w14:paraId="1FA131F5" w14:textId="77777777" w:rsidR="00D960A1" w:rsidRPr="00E2370F" w:rsidRDefault="00D960A1">
            <w:pPr>
              <w:jc w:val="center"/>
              <w:rPr>
                <w:rFonts w:ascii="Arial" w:hAnsi="Arial" w:cs="Arial"/>
                <w:sz w:val="20"/>
                <w:szCs w:val="20"/>
              </w:rPr>
            </w:pPr>
            <w:r w:rsidRPr="00E2370F">
              <w:rPr>
                <w:rFonts w:ascii="Arial" w:hAnsi="Arial" w:cs="Arial"/>
                <w:sz w:val="20"/>
                <w:szCs w:val="20"/>
              </w:rPr>
              <w:t>sutarties dalis</w:t>
            </w:r>
          </w:p>
        </w:tc>
        <w:tc>
          <w:tcPr>
            <w:tcW w:w="1599" w:type="pct"/>
            <w:tcBorders>
              <w:top w:val="single" w:sz="4" w:space="0" w:color="auto"/>
              <w:left w:val="single" w:sz="4" w:space="0" w:color="auto"/>
              <w:bottom w:val="single" w:sz="4" w:space="0" w:color="auto"/>
              <w:right w:val="single" w:sz="4" w:space="0" w:color="auto"/>
            </w:tcBorders>
          </w:tcPr>
          <w:p w14:paraId="06065305" w14:textId="77777777" w:rsidR="00D960A1" w:rsidRPr="00E2370F" w:rsidRDefault="00D960A1">
            <w:pPr>
              <w:jc w:val="center"/>
              <w:rPr>
                <w:rFonts w:ascii="Arial" w:hAnsi="Arial" w:cs="Arial"/>
                <w:sz w:val="20"/>
                <w:szCs w:val="20"/>
              </w:rPr>
            </w:pPr>
            <w:r w:rsidRPr="00E2370F">
              <w:rPr>
                <w:rFonts w:ascii="Arial" w:hAnsi="Arial" w:cs="Arial"/>
                <w:sz w:val="20"/>
                <w:szCs w:val="20"/>
              </w:rPr>
              <w:t>Atliekamų darbų (paslaugų) pavadinimas</w:t>
            </w:r>
          </w:p>
        </w:tc>
      </w:tr>
      <w:tr w:rsidR="00D960A1" w:rsidRPr="00E2370F" w14:paraId="18596420" w14:textId="77777777" w:rsidTr="00DA1EFF">
        <w:tc>
          <w:tcPr>
            <w:tcW w:w="382" w:type="pct"/>
            <w:tcBorders>
              <w:top w:val="single" w:sz="4" w:space="0" w:color="auto"/>
              <w:left w:val="single" w:sz="4" w:space="0" w:color="auto"/>
              <w:bottom w:val="single" w:sz="4" w:space="0" w:color="auto"/>
              <w:right w:val="single" w:sz="4" w:space="0" w:color="auto"/>
            </w:tcBorders>
          </w:tcPr>
          <w:p w14:paraId="4185EE44" w14:textId="77777777" w:rsidR="00D960A1" w:rsidRPr="00E2370F" w:rsidRDefault="00D960A1">
            <w:pPr>
              <w:jc w:val="center"/>
              <w:rPr>
                <w:rFonts w:ascii="Arial" w:hAnsi="Arial" w:cs="Arial"/>
                <w:sz w:val="20"/>
                <w:szCs w:val="20"/>
              </w:rPr>
            </w:pPr>
          </w:p>
        </w:tc>
        <w:tc>
          <w:tcPr>
            <w:tcW w:w="1912" w:type="pct"/>
            <w:tcBorders>
              <w:top w:val="single" w:sz="4" w:space="0" w:color="auto"/>
              <w:left w:val="single" w:sz="4" w:space="0" w:color="auto"/>
              <w:bottom w:val="single" w:sz="4" w:space="0" w:color="auto"/>
              <w:right w:val="single" w:sz="4" w:space="0" w:color="auto"/>
            </w:tcBorders>
          </w:tcPr>
          <w:p w14:paraId="4A128B8E" w14:textId="77777777" w:rsidR="00D960A1" w:rsidRPr="00E2370F" w:rsidRDefault="00D960A1">
            <w:pPr>
              <w:jc w:val="center"/>
              <w:rPr>
                <w:rFonts w:ascii="Arial" w:hAnsi="Arial" w:cs="Arial"/>
                <w:sz w:val="20"/>
                <w:szCs w:val="20"/>
              </w:rPr>
            </w:pPr>
          </w:p>
        </w:tc>
        <w:tc>
          <w:tcPr>
            <w:tcW w:w="1107" w:type="pct"/>
            <w:tcBorders>
              <w:top w:val="single" w:sz="4" w:space="0" w:color="auto"/>
              <w:left w:val="single" w:sz="4" w:space="0" w:color="auto"/>
              <w:bottom w:val="single" w:sz="4" w:space="0" w:color="auto"/>
              <w:right w:val="single" w:sz="4" w:space="0" w:color="auto"/>
            </w:tcBorders>
          </w:tcPr>
          <w:p w14:paraId="4480B328" w14:textId="77777777" w:rsidR="00D960A1" w:rsidRPr="00E2370F" w:rsidRDefault="00D960A1">
            <w:pPr>
              <w:jc w:val="center"/>
              <w:rPr>
                <w:rFonts w:ascii="Arial" w:hAnsi="Arial" w:cs="Arial"/>
                <w:sz w:val="20"/>
                <w:szCs w:val="20"/>
              </w:rPr>
            </w:pPr>
          </w:p>
        </w:tc>
        <w:tc>
          <w:tcPr>
            <w:tcW w:w="1599" w:type="pct"/>
            <w:tcBorders>
              <w:top w:val="single" w:sz="4" w:space="0" w:color="auto"/>
              <w:left w:val="single" w:sz="4" w:space="0" w:color="auto"/>
              <w:bottom w:val="single" w:sz="4" w:space="0" w:color="auto"/>
              <w:right w:val="single" w:sz="4" w:space="0" w:color="auto"/>
            </w:tcBorders>
          </w:tcPr>
          <w:p w14:paraId="1865E6F1" w14:textId="77777777" w:rsidR="00D960A1" w:rsidRPr="00E2370F" w:rsidRDefault="00D960A1">
            <w:pPr>
              <w:jc w:val="center"/>
              <w:rPr>
                <w:rFonts w:ascii="Arial" w:hAnsi="Arial" w:cs="Arial"/>
                <w:sz w:val="20"/>
                <w:szCs w:val="20"/>
              </w:rPr>
            </w:pPr>
          </w:p>
        </w:tc>
      </w:tr>
      <w:tr w:rsidR="00D960A1" w:rsidRPr="00E2370F" w14:paraId="22CDD820" w14:textId="77777777" w:rsidTr="00DA1EFF">
        <w:tc>
          <w:tcPr>
            <w:tcW w:w="382" w:type="pct"/>
            <w:tcBorders>
              <w:top w:val="single" w:sz="4" w:space="0" w:color="auto"/>
              <w:left w:val="single" w:sz="4" w:space="0" w:color="auto"/>
              <w:bottom w:val="single" w:sz="4" w:space="0" w:color="auto"/>
              <w:right w:val="single" w:sz="4" w:space="0" w:color="auto"/>
            </w:tcBorders>
          </w:tcPr>
          <w:p w14:paraId="3862D86C" w14:textId="77777777" w:rsidR="00D960A1" w:rsidRPr="00E2370F" w:rsidRDefault="00D960A1">
            <w:pPr>
              <w:jc w:val="center"/>
              <w:rPr>
                <w:rFonts w:ascii="Arial" w:hAnsi="Arial" w:cs="Arial"/>
                <w:sz w:val="20"/>
                <w:szCs w:val="20"/>
              </w:rPr>
            </w:pPr>
          </w:p>
        </w:tc>
        <w:tc>
          <w:tcPr>
            <w:tcW w:w="1912" w:type="pct"/>
            <w:tcBorders>
              <w:top w:val="single" w:sz="4" w:space="0" w:color="auto"/>
              <w:left w:val="single" w:sz="4" w:space="0" w:color="auto"/>
              <w:bottom w:val="single" w:sz="4" w:space="0" w:color="auto"/>
              <w:right w:val="single" w:sz="4" w:space="0" w:color="auto"/>
            </w:tcBorders>
          </w:tcPr>
          <w:p w14:paraId="431574EF" w14:textId="77777777" w:rsidR="00D960A1" w:rsidRPr="00E2370F" w:rsidRDefault="00D960A1">
            <w:pPr>
              <w:jc w:val="center"/>
              <w:rPr>
                <w:rFonts w:ascii="Arial" w:hAnsi="Arial" w:cs="Arial"/>
                <w:sz w:val="20"/>
                <w:szCs w:val="20"/>
              </w:rPr>
            </w:pPr>
          </w:p>
        </w:tc>
        <w:tc>
          <w:tcPr>
            <w:tcW w:w="1107" w:type="pct"/>
            <w:tcBorders>
              <w:top w:val="single" w:sz="4" w:space="0" w:color="auto"/>
              <w:left w:val="single" w:sz="4" w:space="0" w:color="auto"/>
              <w:bottom w:val="single" w:sz="4" w:space="0" w:color="auto"/>
              <w:right w:val="single" w:sz="4" w:space="0" w:color="auto"/>
            </w:tcBorders>
          </w:tcPr>
          <w:p w14:paraId="2933DC87" w14:textId="77777777" w:rsidR="00D960A1" w:rsidRPr="00E2370F" w:rsidRDefault="00D960A1">
            <w:pPr>
              <w:jc w:val="center"/>
              <w:rPr>
                <w:rFonts w:ascii="Arial" w:hAnsi="Arial" w:cs="Arial"/>
                <w:sz w:val="20"/>
                <w:szCs w:val="20"/>
              </w:rPr>
            </w:pPr>
          </w:p>
        </w:tc>
        <w:tc>
          <w:tcPr>
            <w:tcW w:w="1599" w:type="pct"/>
            <w:tcBorders>
              <w:top w:val="single" w:sz="4" w:space="0" w:color="auto"/>
              <w:left w:val="single" w:sz="4" w:space="0" w:color="auto"/>
              <w:bottom w:val="single" w:sz="4" w:space="0" w:color="auto"/>
              <w:right w:val="single" w:sz="4" w:space="0" w:color="auto"/>
            </w:tcBorders>
          </w:tcPr>
          <w:p w14:paraId="459FE981" w14:textId="77777777" w:rsidR="00D960A1" w:rsidRPr="00E2370F" w:rsidRDefault="00D960A1">
            <w:pPr>
              <w:jc w:val="center"/>
              <w:rPr>
                <w:rFonts w:ascii="Arial" w:hAnsi="Arial" w:cs="Arial"/>
                <w:sz w:val="20"/>
                <w:szCs w:val="20"/>
              </w:rPr>
            </w:pPr>
          </w:p>
        </w:tc>
      </w:tr>
      <w:tr w:rsidR="00D960A1" w:rsidRPr="00E2370F" w14:paraId="054A9C81" w14:textId="77777777" w:rsidTr="00DA1EFF">
        <w:tc>
          <w:tcPr>
            <w:tcW w:w="382" w:type="pct"/>
            <w:tcBorders>
              <w:top w:val="single" w:sz="4" w:space="0" w:color="auto"/>
              <w:left w:val="single" w:sz="4" w:space="0" w:color="auto"/>
              <w:bottom w:val="single" w:sz="4" w:space="0" w:color="auto"/>
              <w:right w:val="single" w:sz="4" w:space="0" w:color="auto"/>
            </w:tcBorders>
          </w:tcPr>
          <w:p w14:paraId="4DE90A6F" w14:textId="77777777" w:rsidR="00D960A1" w:rsidRPr="00E2370F" w:rsidRDefault="00D960A1">
            <w:pPr>
              <w:jc w:val="center"/>
              <w:rPr>
                <w:rFonts w:ascii="Arial" w:hAnsi="Arial" w:cs="Arial"/>
                <w:sz w:val="20"/>
                <w:szCs w:val="20"/>
              </w:rPr>
            </w:pPr>
          </w:p>
        </w:tc>
        <w:tc>
          <w:tcPr>
            <w:tcW w:w="1912" w:type="pct"/>
            <w:tcBorders>
              <w:top w:val="single" w:sz="4" w:space="0" w:color="auto"/>
              <w:left w:val="single" w:sz="4" w:space="0" w:color="auto"/>
              <w:bottom w:val="single" w:sz="4" w:space="0" w:color="auto"/>
              <w:right w:val="single" w:sz="4" w:space="0" w:color="auto"/>
            </w:tcBorders>
          </w:tcPr>
          <w:p w14:paraId="004210C1" w14:textId="77777777" w:rsidR="00D960A1" w:rsidRPr="00E2370F" w:rsidRDefault="00D960A1">
            <w:pPr>
              <w:jc w:val="center"/>
              <w:rPr>
                <w:rFonts w:ascii="Arial" w:hAnsi="Arial" w:cs="Arial"/>
                <w:sz w:val="20"/>
                <w:szCs w:val="20"/>
              </w:rPr>
            </w:pPr>
          </w:p>
        </w:tc>
        <w:tc>
          <w:tcPr>
            <w:tcW w:w="1107" w:type="pct"/>
            <w:tcBorders>
              <w:top w:val="single" w:sz="4" w:space="0" w:color="auto"/>
              <w:left w:val="single" w:sz="4" w:space="0" w:color="auto"/>
              <w:bottom w:val="single" w:sz="4" w:space="0" w:color="auto"/>
              <w:right w:val="single" w:sz="4" w:space="0" w:color="auto"/>
            </w:tcBorders>
          </w:tcPr>
          <w:p w14:paraId="01897A15" w14:textId="77777777" w:rsidR="00D960A1" w:rsidRPr="00E2370F" w:rsidRDefault="00D960A1">
            <w:pPr>
              <w:jc w:val="center"/>
              <w:rPr>
                <w:rFonts w:ascii="Arial" w:hAnsi="Arial" w:cs="Arial"/>
                <w:sz w:val="20"/>
                <w:szCs w:val="20"/>
              </w:rPr>
            </w:pPr>
          </w:p>
        </w:tc>
        <w:tc>
          <w:tcPr>
            <w:tcW w:w="1599" w:type="pct"/>
            <w:tcBorders>
              <w:top w:val="single" w:sz="4" w:space="0" w:color="auto"/>
              <w:left w:val="single" w:sz="4" w:space="0" w:color="auto"/>
              <w:bottom w:val="single" w:sz="4" w:space="0" w:color="auto"/>
              <w:right w:val="single" w:sz="4" w:space="0" w:color="auto"/>
            </w:tcBorders>
          </w:tcPr>
          <w:p w14:paraId="121D336D" w14:textId="77777777" w:rsidR="00D960A1" w:rsidRPr="00E2370F" w:rsidRDefault="00D960A1">
            <w:pPr>
              <w:jc w:val="center"/>
              <w:rPr>
                <w:rFonts w:ascii="Arial" w:hAnsi="Arial" w:cs="Arial"/>
                <w:sz w:val="20"/>
                <w:szCs w:val="20"/>
              </w:rPr>
            </w:pPr>
          </w:p>
        </w:tc>
      </w:tr>
    </w:tbl>
    <w:p w14:paraId="0C0DBAAB" w14:textId="66B5A73D" w:rsidR="00FB01E8" w:rsidRPr="00E2370F" w:rsidRDefault="00FB01E8" w:rsidP="00D960A1">
      <w:pPr>
        <w:jc w:val="both"/>
        <w:rPr>
          <w:rFonts w:ascii="Arial" w:hAnsi="Arial" w:cs="Arial"/>
          <w:i/>
          <w:iCs/>
          <w:sz w:val="20"/>
          <w:szCs w:val="20"/>
        </w:rPr>
      </w:pPr>
      <w:r w:rsidRPr="00E2370F">
        <w:rPr>
          <w:rFonts w:ascii="Arial" w:hAnsi="Arial" w:cs="Arial"/>
          <w:i/>
          <w:iCs/>
          <w:sz w:val="20"/>
          <w:szCs w:val="20"/>
          <w:u w:val="single"/>
        </w:rPr>
        <w:t>Pastabos</w:t>
      </w:r>
      <w:r w:rsidRPr="00E2370F">
        <w:rPr>
          <w:rFonts w:ascii="Arial" w:hAnsi="Arial" w:cs="Arial"/>
          <w:i/>
          <w:iCs/>
          <w:sz w:val="20"/>
          <w:szCs w:val="20"/>
        </w:rPr>
        <w:t>:</w:t>
      </w:r>
    </w:p>
    <w:p w14:paraId="1A62A6A1" w14:textId="38B45880" w:rsidR="00D960A1" w:rsidRPr="00E2370F" w:rsidRDefault="00D960A1" w:rsidP="00D960A1">
      <w:pPr>
        <w:jc w:val="both"/>
        <w:rPr>
          <w:rFonts w:ascii="Arial" w:hAnsi="Arial" w:cs="Arial"/>
          <w:i/>
          <w:iCs/>
          <w:sz w:val="20"/>
          <w:szCs w:val="20"/>
        </w:rPr>
      </w:pPr>
      <w:r w:rsidRPr="00E2370F">
        <w:rPr>
          <w:rFonts w:ascii="Arial" w:hAnsi="Arial" w:cs="Arial"/>
          <w:i/>
          <w:iCs/>
          <w:sz w:val="20"/>
          <w:szCs w:val="20"/>
        </w:rPr>
        <w:t xml:space="preserve">Tiekėjas, ketinantis pasitelkti subtiekėjus (subrangovus, subteikėjus), kartu su pasiūlymu turi pateikti subtiekėjų sutikimus (pirkimo sąlygų </w:t>
      </w:r>
      <w:r w:rsidR="00953A28" w:rsidRPr="00E2370F">
        <w:rPr>
          <w:rFonts w:ascii="Arial" w:hAnsi="Arial" w:cs="Arial"/>
          <w:i/>
          <w:iCs/>
          <w:sz w:val="20"/>
          <w:szCs w:val="20"/>
        </w:rPr>
        <w:t>5</w:t>
      </w:r>
      <w:r w:rsidRPr="00E2370F">
        <w:rPr>
          <w:rFonts w:ascii="Arial" w:hAnsi="Arial" w:cs="Arial"/>
          <w:i/>
          <w:iCs/>
          <w:sz w:val="20"/>
          <w:szCs w:val="20"/>
        </w:rPr>
        <w:t xml:space="preserve"> priedas).</w:t>
      </w:r>
    </w:p>
    <w:p w14:paraId="5DCA0875" w14:textId="77777777" w:rsidR="00D960A1" w:rsidRPr="00E2370F" w:rsidRDefault="00D960A1" w:rsidP="00D960A1">
      <w:pPr>
        <w:jc w:val="both"/>
        <w:rPr>
          <w:rFonts w:ascii="Arial" w:hAnsi="Arial" w:cs="Arial"/>
          <w:i/>
          <w:iCs/>
          <w:sz w:val="20"/>
          <w:szCs w:val="20"/>
        </w:rPr>
      </w:pPr>
    </w:p>
    <w:p w14:paraId="26FFD743" w14:textId="77777777" w:rsidR="00D960A1" w:rsidRPr="00E2370F" w:rsidRDefault="00D960A1" w:rsidP="00FB6ACD">
      <w:pPr>
        <w:jc w:val="both"/>
        <w:rPr>
          <w:rFonts w:ascii="Arial" w:hAnsi="Arial" w:cs="Arial"/>
          <w:sz w:val="20"/>
          <w:szCs w:val="20"/>
        </w:rPr>
      </w:pPr>
      <w:r w:rsidRPr="00E2370F">
        <w:rPr>
          <w:rFonts w:ascii="Arial" w:hAnsi="Arial" w:cs="Arial"/>
          <w:sz w:val="20"/>
          <w:szCs w:val="20"/>
        </w:rPr>
        <w:t>Kartu su pasiūlymu pateikiami šie dokumentai (</w:t>
      </w:r>
      <w:r w:rsidRPr="00E2370F">
        <w:rPr>
          <w:rFonts w:ascii="Arial" w:hAnsi="Arial" w:cs="Arial"/>
          <w:i/>
          <w:sz w:val="20"/>
          <w:szCs w:val="20"/>
        </w:rPr>
        <w:t>jei būtina pateikti</w:t>
      </w:r>
      <w:r w:rsidRPr="00E2370F">
        <w:rPr>
          <w:rFonts w:ascii="Arial" w:hAnsi="Arial" w:cs="Arial"/>
          <w:sz w:val="20"/>
          <w:szCs w:val="20"/>
        </w:rPr>
        <w:t>):</w:t>
      </w:r>
    </w:p>
    <w:p w14:paraId="3FF1DA77" w14:textId="5A58B31B" w:rsidR="00D960A1" w:rsidRPr="00E2370F" w:rsidRDefault="00DA1EFF" w:rsidP="00DA1EFF">
      <w:pPr>
        <w:ind w:left="7776"/>
        <w:jc w:val="center"/>
        <w:rPr>
          <w:rFonts w:ascii="Arial" w:hAnsi="Arial" w:cs="Arial"/>
          <w:i/>
          <w:iCs/>
          <w:sz w:val="18"/>
          <w:szCs w:val="18"/>
        </w:rPr>
      </w:pPr>
      <w:r>
        <w:rPr>
          <w:rFonts w:ascii="Arial" w:hAnsi="Arial" w:cs="Arial"/>
          <w:i/>
          <w:iCs/>
          <w:sz w:val="18"/>
          <w:szCs w:val="18"/>
        </w:rPr>
        <w:t xml:space="preserve">        7 </w:t>
      </w:r>
      <w:r w:rsidR="00D960A1" w:rsidRPr="00E2370F">
        <w:rPr>
          <w:rFonts w:ascii="Arial" w:hAnsi="Arial" w:cs="Arial"/>
          <w:i/>
          <w:iCs/>
          <w:sz w:val="18"/>
          <w:szCs w:val="18"/>
        </w:rPr>
        <w:t>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5954"/>
        <w:gridCol w:w="2865"/>
      </w:tblGrid>
      <w:tr w:rsidR="00D960A1" w:rsidRPr="00E2370F" w14:paraId="4F74EA98" w14:textId="77777777" w:rsidTr="00DA1EFF">
        <w:tc>
          <w:tcPr>
            <w:tcW w:w="815" w:type="dxa"/>
            <w:vAlign w:val="center"/>
          </w:tcPr>
          <w:p w14:paraId="3C56D8C1" w14:textId="77777777" w:rsidR="00D960A1" w:rsidRPr="00E2370F" w:rsidRDefault="00D960A1">
            <w:pPr>
              <w:jc w:val="center"/>
              <w:rPr>
                <w:rFonts w:ascii="Arial" w:hAnsi="Arial" w:cs="Arial"/>
                <w:sz w:val="20"/>
                <w:szCs w:val="20"/>
              </w:rPr>
            </w:pPr>
            <w:r w:rsidRPr="00E2370F">
              <w:rPr>
                <w:rFonts w:ascii="Arial" w:hAnsi="Arial" w:cs="Arial"/>
                <w:sz w:val="20"/>
                <w:szCs w:val="20"/>
              </w:rPr>
              <w:t>Eil. Nr.</w:t>
            </w:r>
          </w:p>
        </w:tc>
        <w:tc>
          <w:tcPr>
            <w:tcW w:w="5954" w:type="dxa"/>
            <w:vAlign w:val="center"/>
          </w:tcPr>
          <w:p w14:paraId="6AC62F90" w14:textId="77777777" w:rsidR="00D960A1" w:rsidRPr="00E2370F" w:rsidRDefault="00D960A1">
            <w:pPr>
              <w:jc w:val="center"/>
              <w:rPr>
                <w:rFonts w:ascii="Arial" w:hAnsi="Arial" w:cs="Arial"/>
                <w:sz w:val="20"/>
                <w:szCs w:val="20"/>
              </w:rPr>
            </w:pPr>
            <w:r w:rsidRPr="00E2370F">
              <w:rPr>
                <w:rFonts w:ascii="Arial" w:hAnsi="Arial" w:cs="Arial"/>
                <w:sz w:val="20"/>
                <w:szCs w:val="20"/>
              </w:rPr>
              <w:t>Pateiktų dokumentų pavadinimas</w:t>
            </w:r>
          </w:p>
        </w:tc>
        <w:tc>
          <w:tcPr>
            <w:tcW w:w="2865" w:type="dxa"/>
            <w:vAlign w:val="center"/>
          </w:tcPr>
          <w:p w14:paraId="501BA424" w14:textId="677AE0C2" w:rsidR="00D960A1" w:rsidRPr="00E2370F" w:rsidRDefault="00D960A1">
            <w:pPr>
              <w:jc w:val="center"/>
              <w:rPr>
                <w:rFonts w:ascii="Arial" w:hAnsi="Arial" w:cs="Arial"/>
                <w:sz w:val="20"/>
                <w:szCs w:val="20"/>
              </w:rPr>
            </w:pPr>
            <w:r w:rsidRPr="00E2370F">
              <w:rPr>
                <w:rFonts w:ascii="Arial" w:hAnsi="Arial" w:cs="Arial"/>
                <w:sz w:val="20"/>
                <w:szCs w:val="20"/>
              </w:rPr>
              <w:t>Dokumento puslapių skaičius</w:t>
            </w:r>
            <w:r w:rsidR="003A7AEE" w:rsidRPr="00E2370F">
              <w:rPr>
                <w:rFonts w:ascii="Arial" w:hAnsi="Arial" w:cs="Arial"/>
                <w:sz w:val="20"/>
                <w:szCs w:val="20"/>
              </w:rPr>
              <w:t>, prisegto dokumento (failo) pavadinimas</w:t>
            </w:r>
          </w:p>
        </w:tc>
      </w:tr>
      <w:tr w:rsidR="00D960A1" w:rsidRPr="00E2370F" w14:paraId="08FAE629" w14:textId="77777777" w:rsidTr="00DA1EFF">
        <w:tc>
          <w:tcPr>
            <w:tcW w:w="815" w:type="dxa"/>
            <w:vAlign w:val="center"/>
          </w:tcPr>
          <w:p w14:paraId="5358AA2D" w14:textId="77777777" w:rsidR="00D960A1" w:rsidRPr="00E2370F" w:rsidRDefault="00D960A1">
            <w:pPr>
              <w:jc w:val="center"/>
              <w:rPr>
                <w:rFonts w:ascii="Arial" w:hAnsi="Arial" w:cs="Arial"/>
                <w:sz w:val="20"/>
                <w:szCs w:val="20"/>
              </w:rPr>
            </w:pPr>
          </w:p>
        </w:tc>
        <w:tc>
          <w:tcPr>
            <w:tcW w:w="5954" w:type="dxa"/>
            <w:vAlign w:val="center"/>
          </w:tcPr>
          <w:p w14:paraId="0B855BD7" w14:textId="77777777" w:rsidR="00D960A1" w:rsidRPr="00E2370F" w:rsidRDefault="00D960A1">
            <w:pPr>
              <w:jc w:val="center"/>
              <w:rPr>
                <w:rFonts w:ascii="Arial" w:hAnsi="Arial" w:cs="Arial"/>
                <w:sz w:val="20"/>
                <w:szCs w:val="20"/>
              </w:rPr>
            </w:pPr>
          </w:p>
        </w:tc>
        <w:tc>
          <w:tcPr>
            <w:tcW w:w="2865" w:type="dxa"/>
            <w:vAlign w:val="center"/>
          </w:tcPr>
          <w:p w14:paraId="1620F244" w14:textId="77777777" w:rsidR="00D960A1" w:rsidRPr="00E2370F" w:rsidRDefault="00D960A1">
            <w:pPr>
              <w:jc w:val="center"/>
              <w:rPr>
                <w:rFonts w:ascii="Arial" w:hAnsi="Arial" w:cs="Arial"/>
                <w:sz w:val="20"/>
                <w:szCs w:val="20"/>
              </w:rPr>
            </w:pPr>
          </w:p>
        </w:tc>
      </w:tr>
      <w:tr w:rsidR="00D960A1" w:rsidRPr="00E2370F" w14:paraId="53D85A55" w14:textId="77777777" w:rsidTr="00DA1EFF">
        <w:tc>
          <w:tcPr>
            <w:tcW w:w="815" w:type="dxa"/>
            <w:vAlign w:val="center"/>
          </w:tcPr>
          <w:p w14:paraId="1C5C6300" w14:textId="77777777" w:rsidR="00D960A1" w:rsidRPr="00E2370F" w:rsidRDefault="00D960A1">
            <w:pPr>
              <w:jc w:val="center"/>
              <w:rPr>
                <w:rFonts w:ascii="Arial" w:hAnsi="Arial" w:cs="Arial"/>
                <w:sz w:val="20"/>
                <w:szCs w:val="20"/>
              </w:rPr>
            </w:pPr>
          </w:p>
        </w:tc>
        <w:tc>
          <w:tcPr>
            <w:tcW w:w="5954" w:type="dxa"/>
            <w:vAlign w:val="center"/>
          </w:tcPr>
          <w:p w14:paraId="1F4EC201" w14:textId="77777777" w:rsidR="00D960A1" w:rsidRPr="00E2370F" w:rsidRDefault="00D960A1">
            <w:pPr>
              <w:jc w:val="center"/>
              <w:rPr>
                <w:rFonts w:ascii="Arial" w:hAnsi="Arial" w:cs="Arial"/>
                <w:sz w:val="20"/>
                <w:szCs w:val="20"/>
              </w:rPr>
            </w:pPr>
          </w:p>
        </w:tc>
        <w:tc>
          <w:tcPr>
            <w:tcW w:w="2865" w:type="dxa"/>
            <w:vAlign w:val="center"/>
          </w:tcPr>
          <w:p w14:paraId="2B757363" w14:textId="77777777" w:rsidR="00D960A1" w:rsidRPr="00E2370F" w:rsidRDefault="00D960A1">
            <w:pPr>
              <w:jc w:val="center"/>
              <w:rPr>
                <w:rFonts w:ascii="Arial" w:hAnsi="Arial" w:cs="Arial"/>
                <w:sz w:val="20"/>
                <w:szCs w:val="20"/>
              </w:rPr>
            </w:pPr>
          </w:p>
        </w:tc>
      </w:tr>
      <w:tr w:rsidR="00D960A1" w:rsidRPr="00E2370F" w14:paraId="65DA7EA8" w14:textId="77777777" w:rsidTr="00DA1EFF">
        <w:tc>
          <w:tcPr>
            <w:tcW w:w="815" w:type="dxa"/>
            <w:vAlign w:val="center"/>
          </w:tcPr>
          <w:p w14:paraId="2E0E3FA7" w14:textId="77777777" w:rsidR="00D960A1" w:rsidRPr="00E2370F" w:rsidRDefault="00D960A1">
            <w:pPr>
              <w:jc w:val="center"/>
              <w:rPr>
                <w:rFonts w:ascii="Arial" w:hAnsi="Arial" w:cs="Arial"/>
                <w:sz w:val="20"/>
                <w:szCs w:val="20"/>
              </w:rPr>
            </w:pPr>
          </w:p>
        </w:tc>
        <w:tc>
          <w:tcPr>
            <w:tcW w:w="5954" w:type="dxa"/>
            <w:vAlign w:val="center"/>
          </w:tcPr>
          <w:p w14:paraId="73ACBC29" w14:textId="77777777" w:rsidR="00D960A1" w:rsidRPr="00E2370F" w:rsidRDefault="00D960A1">
            <w:pPr>
              <w:jc w:val="center"/>
              <w:rPr>
                <w:rFonts w:ascii="Arial" w:hAnsi="Arial" w:cs="Arial"/>
                <w:sz w:val="20"/>
                <w:szCs w:val="20"/>
              </w:rPr>
            </w:pPr>
          </w:p>
        </w:tc>
        <w:tc>
          <w:tcPr>
            <w:tcW w:w="2865" w:type="dxa"/>
            <w:vAlign w:val="center"/>
          </w:tcPr>
          <w:p w14:paraId="44BB7093" w14:textId="77777777" w:rsidR="00D960A1" w:rsidRPr="00E2370F" w:rsidRDefault="00D960A1">
            <w:pPr>
              <w:jc w:val="center"/>
              <w:rPr>
                <w:rFonts w:ascii="Arial" w:hAnsi="Arial" w:cs="Arial"/>
                <w:sz w:val="20"/>
                <w:szCs w:val="20"/>
              </w:rPr>
            </w:pPr>
          </w:p>
        </w:tc>
      </w:tr>
    </w:tbl>
    <w:p w14:paraId="0A39E946" w14:textId="77777777" w:rsidR="00D960A1" w:rsidRPr="00E2370F" w:rsidRDefault="00D960A1" w:rsidP="00D960A1">
      <w:pPr>
        <w:jc w:val="center"/>
        <w:rPr>
          <w:rFonts w:ascii="Arial" w:hAnsi="Arial" w:cs="Arial"/>
          <w:sz w:val="20"/>
          <w:szCs w:val="20"/>
        </w:rPr>
      </w:pPr>
    </w:p>
    <w:p w14:paraId="6AB6C7AB" w14:textId="77777777" w:rsidR="00D960A1" w:rsidRPr="00E2370F" w:rsidRDefault="00D960A1" w:rsidP="00FB6ACD">
      <w:pPr>
        <w:jc w:val="both"/>
        <w:rPr>
          <w:rFonts w:ascii="Arial" w:hAnsi="Arial" w:cs="Arial"/>
          <w:i/>
          <w:sz w:val="20"/>
          <w:szCs w:val="20"/>
        </w:rPr>
      </w:pPr>
      <w:r w:rsidRPr="00E2370F">
        <w:rPr>
          <w:rFonts w:ascii="Arial" w:hAnsi="Arial" w:cs="Arial"/>
          <w:sz w:val="20"/>
          <w:szCs w:val="20"/>
        </w:rPr>
        <w:t>Ši pasiūlyme nurodyta informacija yra konfidenciali (</w:t>
      </w:r>
      <w:r w:rsidRPr="00E2370F">
        <w:rPr>
          <w:rFonts w:ascii="Arial" w:hAnsi="Arial" w:cs="Arial"/>
          <w:i/>
          <w:sz w:val="20"/>
          <w:szCs w:val="20"/>
        </w:rPr>
        <w:t>Perkantysis subjektas šios informacijos negali atskleisti tretiesiems asmenims, jei ko kita nenustato Lietuvos Respublikos įstatymai):</w:t>
      </w:r>
    </w:p>
    <w:p w14:paraId="0116CF87" w14:textId="40C39E67" w:rsidR="00D960A1" w:rsidRPr="00E2370F" w:rsidRDefault="00DA1EFF" w:rsidP="00DA1EFF">
      <w:pPr>
        <w:ind w:left="7776"/>
        <w:jc w:val="center"/>
        <w:rPr>
          <w:rFonts w:ascii="Arial" w:hAnsi="Arial" w:cs="Arial"/>
          <w:i/>
          <w:sz w:val="18"/>
          <w:szCs w:val="18"/>
        </w:rPr>
      </w:pPr>
      <w:r>
        <w:rPr>
          <w:rFonts w:ascii="Arial" w:hAnsi="Arial" w:cs="Arial"/>
          <w:i/>
          <w:sz w:val="18"/>
          <w:szCs w:val="18"/>
        </w:rPr>
        <w:t xml:space="preserve">           8 </w:t>
      </w:r>
      <w:r w:rsidR="00D960A1" w:rsidRPr="00E2370F">
        <w:rPr>
          <w:rFonts w:ascii="Arial" w:hAnsi="Arial" w:cs="Arial"/>
          <w:i/>
          <w:sz w:val="18"/>
          <w:szCs w:val="18"/>
        </w:rPr>
        <w:t>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557"/>
        <w:gridCol w:w="3260"/>
      </w:tblGrid>
      <w:tr w:rsidR="00D960A1" w:rsidRPr="00E2370F" w14:paraId="7F3880EC" w14:textId="77777777" w:rsidTr="00DA1EFF">
        <w:tc>
          <w:tcPr>
            <w:tcW w:w="851" w:type="dxa"/>
            <w:tcBorders>
              <w:top w:val="single" w:sz="4" w:space="0" w:color="auto"/>
              <w:left w:val="single" w:sz="4" w:space="0" w:color="auto"/>
              <w:bottom w:val="single" w:sz="4" w:space="0" w:color="auto"/>
              <w:right w:val="single" w:sz="4" w:space="0" w:color="auto"/>
            </w:tcBorders>
            <w:hideMark/>
          </w:tcPr>
          <w:p w14:paraId="632430CD" w14:textId="77777777" w:rsidR="00D960A1" w:rsidRPr="00E2370F" w:rsidRDefault="00D960A1">
            <w:pPr>
              <w:jc w:val="center"/>
              <w:rPr>
                <w:rFonts w:ascii="Arial" w:hAnsi="Arial" w:cs="Arial"/>
                <w:sz w:val="20"/>
                <w:szCs w:val="20"/>
              </w:rPr>
            </w:pPr>
            <w:r w:rsidRPr="00E2370F">
              <w:rPr>
                <w:rFonts w:ascii="Arial" w:hAnsi="Arial" w:cs="Arial"/>
                <w:sz w:val="20"/>
                <w:szCs w:val="20"/>
              </w:rPr>
              <w:t>Eil. Nr.</w:t>
            </w:r>
          </w:p>
        </w:tc>
        <w:tc>
          <w:tcPr>
            <w:tcW w:w="5557" w:type="dxa"/>
            <w:tcBorders>
              <w:top w:val="single" w:sz="4" w:space="0" w:color="auto"/>
              <w:left w:val="single" w:sz="4" w:space="0" w:color="auto"/>
              <w:bottom w:val="single" w:sz="4" w:space="0" w:color="auto"/>
              <w:right w:val="single" w:sz="4" w:space="0" w:color="auto"/>
            </w:tcBorders>
            <w:vAlign w:val="center"/>
          </w:tcPr>
          <w:p w14:paraId="7E71229A" w14:textId="77777777" w:rsidR="00D960A1" w:rsidRPr="00E2370F" w:rsidRDefault="00D960A1">
            <w:pPr>
              <w:jc w:val="center"/>
              <w:rPr>
                <w:rFonts w:ascii="Arial" w:hAnsi="Arial" w:cs="Arial"/>
                <w:sz w:val="20"/>
                <w:szCs w:val="20"/>
              </w:rPr>
            </w:pPr>
            <w:r w:rsidRPr="00E2370F">
              <w:rPr>
                <w:rFonts w:ascii="Arial" w:hAnsi="Arial" w:cs="Arial"/>
                <w:sz w:val="20"/>
                <w:szCs w:val="20"/>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55497C75" w14:textId="3EBA0CF5" w:rsidR="00D960A1" w:rsidRPr="00E2370F" w:rsidRDefault="00D960A1">
            <w:pPr>
              <w:jc w:val="center"/>
              <w:rPr>
                <w:rFonts w:ascii="Arial" w:hAnsi="Arial" w:cs="Arial"/>
                <w:sz w:val="20"/>
                <w:szCs w:val="20"/>
              </w:rPr>
            </w:pPr>
            <w:r w:rsidRPr="00E2370F">
              <w:rPr>
                <w:rFonts w:ascii="Arial" w:hAnsi="Arial" w:cs="Arial"/>
                <w:sz w:val="20"/>
                <w:szCs w:val="20"/>
              </w:rPr>
              <w:t>Dokumento puslapių skaičius</w:t>
            </w:r>
            <w:r w:rsidR="003A7AEE" w:rsidRPr="00E2370F">
              <w:rPr>
                <w:rFonts w:ascii="Arial" w:hAnsi="Arial" w:cs="Arial"/>
                <w:sz w:val="20"/>
                <w:szCs w:val="20"/>
              </w:rPr>
              <w:t>, prisegto dokumento (failo)  pavadinimas</w:t>
            </w:r>
          </w:p>
        </w:tc>
      </w:tr>
      <w:tr w:rsidR="00D960A1" w:rsidRPr="00E2370F" w14:paraId="312943D6" w14:textId="77777777" w:rsidTr="00DA1EFF">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5B6D792" w14:textId="77777777" w:rsidR="00D960A1" w:rsidRPr="00E2370F" w:rsidRDefault="00D960A1">
            <w:pPr>
              <w:jc w:val="center"/>
              <w:rPr>
                <w:rFonts w:ascii="Arial" w:hAnsi="Arial" w:cs="Arial"/>
                <w:sz w:val="20"/>
                <w:szCs w:val="20"/>
              </w:rPr>
            </w:pPr>
          </w:p>
        </w:tc>
        <w:tc>
          <w:tcPr>
            <w:tcW w:w="5557" w:type="dxa"/>
            <w:tcBorders>
              <w:top w:val="single" w:sz="4" w:space="0" w:color="auto"/>
              <w:left w:val="single" w:sz="4" w:space="0" w:color="auto"/>
              <w:bottom w:val="single" w:sz="4" w:space="0" w:color="auto"/>
              <w:right w:val="single" w:sz="4" w:space="0" w:color="auto"/>
            </w:tcBorders>
          </w:tcPr>
          <w:p w14:paraId="4278BD01" w14:textId="77777777" w:rsidR="00D960A1" w:rsidRPr="00E2370F" w:rsidRDefault="00D960A1">
            <w:pPr>
              <w:jc w:val="center"/>
              <w:rPr>
                <w:rFonts w:ascii="Arial" w:hAnsi="Arial"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CF79559" w14:textId="77777777" w:rsidR="00D960A1" w:rsidRPr="00E2370F" w:rsidRDefault="00D960A1">
            <w:pPr>
              <w:jc w:val="center"/>
              <w:rPr>
                <w:rFonts w:ascii="Arial" w:hAnsi="Arial" w:cs="Arial"/>
                <w:sz w:val="20"/>
                <w:szCs w:val="20"/>
              </w:rPr>
            </w:pPr>
          </w:p>
        </w:tc>
      </w:tr>
      <w:tr w:rsidR="00D960A1" w:rsidRPr="00E2370F" w14:paraId="226287F1" w14:textId="77777777" w:rsidTr="00DA1EFF">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171C2DAE" w14:textId="77777777" w:rsidR="00D960A1" w:rsidRPr="00E2370F" w:rsidRDefault="00D960A1">
            <w:pPr>
              <w:jc w:val="center"/>
              <w:rPr>
                <w:rFonts w:ascii="Arial" w:hAnsi="Arial" w:cs="Arial"/>
                <w:sz w:val="20"/>
                <w:szCs w:val="20"/>
              </w:rPr>
            </w:pPr>
          </w:p>
        </w:tc>
        <w:tc>
          <w:tcPr>
            <w:tcW w:w="5557" w:type="dxa"/>
            <w:tcBorders>
              <w:top w:val="single" w:sz="4" w:space="0" w:color="auto"/>
              <w:left w:val="single" w:sz="4" w:space="0" w:color="auto"/>
              <w:bottom w:val="single" w:sz="4" w:space="0" w:color="auto"/>
              <w:right w:val="single" w:sz="4" w:space="0" w:color="auto"/>
            </w:tcBorders>
          </w:tcPr>
          <w:p w14:paraId="2F1123E2" w14:textId="77777777" w:rsidR="00D960A1" w:rsidRPr="00E2370F" w:rsidRDefault="00D960A1">
            <w:pPr>
              <w:jc w:val="center"/>
              <w:rPr>
                <w:rFonts w:ascii="Arial" w:hAnsi="Arial"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F9A6D5E" w14:textId="77777777" w:rsidR="00D960A1" w:rsidRPr="00E2370F" w:rsidRDefault="00D960A1">
            <w:pPr>
              <w:jc w:val="center"/>
              <w:rPr>
                <w:rFonts w:ascii="Arial" w:hAnsi="Arial" w:cs="Arial"/>
                <w:sz w:val="20"/>
                <w:szCs w:val="20"/>
              </w:rPr>
            </w:pPr>
          </w:p>
        </w:tc>
      </w:tr>
      <w:tr w:rsidR="00D960A1" w:rsidRPr="00E2370F" w14:paraId="51382915" w14:textId="77777777" w:rsidTr="00DA1EFF">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905E565" w14:textId="77777777" w:rsidR="00D960A1" w:rsidRPr="00E2370F" w:rsidRDefault="00D960A1">
            <w:pPr>
              <w:jc w:val="center"/>
              <w:rPr>
                <w:rFonts w:ascii="Arial" w:hAnsi="Arial" w:cs="Arial"/>
                <w:sz w:val="20"/>
                <w:szCs w:val="20"/>
              </w:rPr>
            </w:pPr>
          </w:p>
        </w:tc>
        <w:tc>
          <w:tcPr>
            <w:tcW w:w="5557" w:type="dxa"/>
            <w:tcBorders>
              <w:top w:val="single" w:sz="4" w:space="0" w:color="auto"/>
              <w:left w:val="single" w:sz="4" w:space="0" w:color="auto"/>
              <w:bottom w:val="single" w:sz="4" w:space="0" w:color="auto"/>
              <w:right w:val="single" w:sz="4" w:space="0" w:color="auto"/>
            </w:tcBorders>
          </w:tcPr>
          <w:p w14:paraId="323E1A0D" w14:textId="77777777" w:rsidR="00D960A1" w:rsidRPr="00E2370F" w:rsidRDefault="00D960A1">
            <w:pPr>
              <w:jc w:val="center"/>
              <w:rPr>
                <w:rFonts w:ascii="Arial" w:hAnsi="Arial"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37A2DB5" w14:textId="77777777" w:rsidR="00D960A1" w:rsidRPr="00E2370F" w:rsidRDefault="00D960A1">
            <w:pPr>
              <w:jc w:val="center"/>
              <w:rPr>
                <w:rFonts w:ascii="Arial" w:hAnsi="Arial" w:cs="Arial"/>
                <w:sz w:val="20"/>
                <w:szCs w:val="20"/>
              </w:rPr>
            </w:pPr>
          </w:p>
        </w:tc>
      </w:tr>
    </w:tbl>
    <w:p w14:paraId="728CEA89" w14:textId="77777777" w:rsidR="00D960A1" w:rsidRPr="00E2370F" w:rsidRDefault="00D960A1" w:rsidP="00D960A1">
      <w:pPr>
        <w:jc w:val="both"/>
        <w:rPr>
          <w:rFonts w:ascii="Arial" w:hAnsi="Arial" w:cs="Arial"/>
          <w:i/>
          <w:sz w:val="20"/>
          <w:szCs w:val="20"/>
        </w:rPr>
      </w:pPr>
      <w:r w:rsidRPr="00E2370F">
        <w:rPr>
          <w:rFonts w:ascii="Arial" w:hAnsi="Arial" w:cs="Arial"/>
          <w:i/>
          <w:sz w:val="20"/>
          <w:szCs w:val="20"/>
          <w:u w:val="single"/>
        </w:rPr>
        <w:t>Pastaba</w:t>
      </w:r>
      <w:r w:rsidRPr="00E2370F">
        <w:rPr>
          <w:rFonts w:ascii="Arial" w:hAnsi="Arial" w:cs="Arial"/>
          <w:i/>
          <w:sz w:val="20"/>
          <w:szCs w:val="20"/>
        </w:rPr>
        <w:t>:</w:t>
      </w:r>
    </w:p>
    <w:p w14:paraId="230E76CB" w14:textId="77777777" w:rsidR="00D960A1" w:rsidRPr="00E2370F" w:rsidRDefault="00D960A1" w:rsidP="00D960A1">
      <w:pPr>
        <w:numPr>
          <w:ilvl w:val="0"/>
          <w:numId w:val="4"/>
        </w:numPr>
        <w:tabs>
          <w:tab w:val="left" w:pos="284"/>
        </w:tabs>
        <w:ind w:left="0" w:firstLine="0"/>
        <w:jc w:val="both"/>
        <w:rPr>
          <w:rFonts w:ascii="Arial" w:hAnsi="Arial" w:cs="Arial"/>
          <w:i/>
          <w:sz w:val="20"/>
          <w:szCs w:val="20"/>
        </w:rPr>
      </w:pPr>
      <w:r w:rsidRPr="00E2370F">
        <w:rPr>
          <w:rFonts w:ascii="Arial" w:hAnsi="Arial" w:cs="Arial"/>
          <w:i/>
          <w:sz w:val="20"/>
          <w:szCs w:val="20"/>
        </w:rPr>
        <w:t xml:space="preserve">Tiekėjui nenurodžius, kokia informacija yra konfidenciali, laikoma, kad konfidencialios informacijos pasiūlyme nėra. </w:t>
      </w:r>
    </w:p>
    <w:p w14:paraId="7CF0084F" w14:textId="77777777" w:rsidR="00D960A1" w:rsidRPr="00E2370F" w:rsidRDefault="00D960A1" w:rsidP="00D960A1">
      <w:pPr>
        <w:tabs>
          <w:tab w:val="left" w:pos="1560"/>
          <w:tab w:val="left" w:pos="7513"/>
        </w:tabs>
        <w:contextualSpacing/>
        <w:jc w:val="both"/>
        <w:rPr>
          <w:rFonts w:ascii="Arial" w:hAnsi="Arial" w:cs="Arial"/>
          <w:i/>
          <w:sz w:val="20"/>
          <w:szCs w:val="20"/>
        </w:rPr>
      </w:pPr>
      <w:r w:rsidRPr="00E2370F">
        <w:rPr>
          <w:rFonts w:ascii="Arial" w:hAnsi="Arial" w:cs="Arial"/>
          <w:i/>
          <w:sz w:val="20"/>
          <w:szCs w:val="20"/>
        </w:rPr>
        <w:t>2) Perkantysis subjektas nurodytos konfidencialios informacijos negali atskleisti tretiesiems asmenims, jei ko kita nenustato Lietuvos Respublikos įstatymai.</w:t>
      </w:r>
    </w:p>
    <w:tbl>
      <w:tblPr>
        <w:tblW w:w="5051" w:type="pct"/>
        <w:tblLook w:val="01E0" w:firstRow="1" w:lastRow="1" w:firstColumn="1" w:lastColumn="1" w:noHBand="0" w:noVBand="0"/>
      </w:tblPr>
      <w:tblGrid>
        <w:gridCol w:w="3184"/>
        <w:gridCol w:w="592"/>
        <w:gridCol w:w="1942"/>
        <w:gridCol w:w="687"/>
        <w:gridCol w:w="2559"/>
        <w:gridCol w:w="674"/>
        <w:gridCol w:w="99"/>
      </w:tblGrid>
      <w:tr w:rsidR="00AC235D" w:rsidRPr="00E2370F" w14:paraId="53DDBEFE" w14:textId="77777777" w:rsidTr="00DA1EFF">
        <w:trPr>
          <w:gridAfter w:val="1"/>
          <w:wAfter w:w="51" w:type="pct"/>
          <w:trHeight w:val="324"/>
        </w:trPr>
        <w:tc>
          <w:tcPr>
            <w:tcW w:w="4949" w:type="pct"/>
            <w:gridSpan w:val="6"/>
            <w:hideMark/>
          </w:tcPr>
          <w:p w14:paraId="050B8C4E" w14:textId="41878204" w:rsidR="00AC235D" w:rsidRPr="00E2370F" w:rsidRDefault="00AC235D" w:rsidP="00AC235D">
            <w:pPr>
              <w:ind w:left="-109" w:right="-108"/>
              <w:contextualSpacing/>
              <w:jc w:val="both"/>
              <w:rPr>
                <w:rFonts w:ascii="Arial" w:hAnsi="Arial" w:cs="Arial"/>
                <w:sz w:val="20"/>
                <w:szCs w:val="20"/>
              </w:rPr>
            </w:pPr>
            <w:r w:rsidRPr="00E2370F">
              <w:rPr>
                <w:rFonts w:ascii="Arial" w:hAnsi="Arial" w:cs="Arial"/>
                <w:sz w:val="20"/>
                <w:szCs w:val="20"/>
              </w:rPr>
              <w:t>Pasiūlymas galioja:</w:t>
            </w:r>
          </w:p>
          <w:p w14:paraId="27124476" w14:textId="740C5D4C" w:rsidR="00AC235D" w:rsidRPr="00E2370F" w:rsidRDefault="00AC235D" w:rsidP="00AC235D">
            <w:pPr>
              <w:ind w:left="-109" w:right="-108"/>
              <w:contextualSpacing/>
              <w:jc w:val="both"/>
              <w:rPr>
                <w:rFonts w:ascii="Arial" w:hAnsi="Arial" w:cs="Arial"/>
                <w:sz w:val="20"/>
                <w:szCs w:val="20"/>
              </w:rPr>
            </w:pPr>
            <w:r w:rsidRPr="00E2370F">
              <w:rPr>
                <w:rFonts w:ascii="Arial" w:hAnsi="Arial" w:cs="Arial"/>
                <w:sz w:val="20"/>
                <w:szCs w:val="20"/>
              </w:rPr>
              <w:t>1)  90 (devyniasdešimt) kalendorinių dienų nuo pasiūlymų pateikimo termino pabaigos;</w:t>
            </w:r>
          </w:p>
          <w:p w14:paraId="02D91838" w14:textId="77777777" w:rsidR="00AC235D" w:rsidRPr="00E2370F" w:rsidRDefault="00AC235D" w:rsidP="00DA1EFF">
            <w:pPr>
              <w:ind w:left="-105" w:right="-114" w:hanging="4"/>
              <w:contextualSpacing/>
              <w:jc w:val="both"/>
              <w:rPr>
                <w:rFonts w:ascii="Arial" w:hAnsi="Arial" w:cs="Arial"/>
                <w:i/>
                <w:iCs/>
                <w:sz w:val="20"/>
                <w:szCs w:val="20"/>
              </w:rPr>
            </w:pPr>
            <w:r w:rsidRPr="00E2370F">
              <w:rPr>
                <w:rFonts w:ascii="Arial" w:hAnsi="Arial" w:cs="Arial"/>
                <w:sz w:val="20"/>
                <w:szCs w:val="20"/>
              </w:rPr>
              <w:t xml:space="preserve">  </w:t>
            </w:r>
            <w:r w:rsidRPr="00E2370F">
              <w:rPr>
                <w:rFonts w:ascii="Arial" w:hAnsi="Arial" w:cs="Arial"/>
                <w:i/>
                <w:iCs/>
                <w:sz w:val="20"/>
                <w:szCs w:val="20"/>
              </w:rPr>
              <w:t xml:space="preserve">arba </w:t>
            </w:r>
          </w:p>
          <w:p w14:paraId="5D82DC68" w14:textId="0A2586F9" w:rsidR="00AC235D" w:rsidRPr="00E2370F" w:rsidRDefault="00AC235D" w:rsidP="00DA1EFF">
            <w:pPr>
              <w:ind w:left="-105" w:right="-114" w:hanging="4"/>
              <w:contextualSpacing/>
              <w:jc w:val="both"/>
              <w:rPr>
                <w:rFonts w:ascii="Arial" w:hAnsi="Arial" w:cs="Arial"/>
                <w:i/>
                <w:iCs/>
                <w:sz w:val="20"/>
                <w:szCs w:val="20"/>
              </w:rPr>
            </w:pPr>
            <w:r w:rsidRPr="00E2370F">
              <w:rPr>
                <w:rFonts w:ascii="Arial" w:hAnsi="Arial" w:cs="Arial"/>
                <w:sz w:val="20"/>
                <w:szCs w:val="20"/>
              </w:rPr>
              <w:t>2) iki 202</w:t>
            </w:r>
            <w:r w:rsidR="00FB01E8" w:rsidRPr="00E2370F">
              <w:rPr>
                <w:rFonts w:ascii="Arial" w:hAnsi="Arial" w:cs="Arial"/>
                <w:sz w:val="20"/>
                <w:szCs w:val="20"/>
              </w:rPr>
              <w:t>_</w:t>
            </w:r>
            <w:r w:rsidRPr="00E2370F">
              <w:rPr>
                <w:rFonts w:ascii="Arial" w:hAnsi="Arial" w:cs="Arial"/>
                <w:sz w:val="20"/>
                <w:szCs w:val="20"/>
              </w:rPr>
              <w:t xml:space="preserve"> m.______________ d. </w:t>
            </w:r>
            <w:r w:rsidRPr="00E2370F">
              <w:rPr>
                <w:rFonts w:ascii="Arial" w:hAnsi="Arial" w:cs="Arial"/>
                <w:i/>
                <w:iCs/>
                <w:sz w:val="20"/>
                <w:szCs w:val="20"/>
              </w:rPr>
              <w:t xml:space="preserve">(nurodyti, jei tiekėjo/ tiekėjų grupės siūlomas pasiūlymo galiojimo terminas yra ilgesnis nei </w:t>
            </w:r>
            <w:r w:rsidR="00764F29" w:rsidRPr="00E2370F">
              <w:rPr>
                <w:rFonts w:ascii="Arial" w:hAnsi="Arial" w:cs="Arial"/>
                <w:i/>
                <w:iCs/>
                <w:sz w:val="20"/>
                <w:szCs w:val="20"/>
              </w:rPr>
              <w:t>90</w:t>
            </w:r>
            <w:r w:rsidRPr="00E2370F">
              <w:rPr>
                <w:rFonts w:ascii="Arial" w:hAnsi="Arial" w:cs="Arial"/>
                <w:i/>
                <w:iCs/>
                <w:sz w:val="20"/>
                <w:szCs w:val="20"/>
              </w:rPr>
              <w:t xml:space="preserve"> (</w:t>
            </w:r>
            <w:r w:rsidR="00764F29" w:rsidRPr="00E2370F">
              <w:rPr>
                <w:rFonts w:ascii="Arial" w:hAnsi="Arial" w:cs="Arial"/>
                <w:i/>
                <w:iCs/>
                <w:sz w:val="20"/>
                <w:szCs w:val="20"/>
              </w:rPr>
              <w:t>devyniasdešimt</w:t>
            </w:r>
            <w:r w:rsidRPr="00E2370F">
              <w:rPr>
                <w:rFonts w:ascii="Arial" w:hAnsi="Arial" w:cs="Arial"/>
                <w:i/>
                <w:iCs/>
                <w:sz w:val="20"/>
                <w:szCs w:val="20"/>
              </w:rPr>
              <w:t>) kalendorinių dienų nuo pasiūlymų pateikimo termino pabaigos).</w:t>
            </w:r>
          </w:p>
          <w:p w14:paraId="004E673E" w14:textId="77777777" w:rsidR="00AC235D" w:rsidRPr="00E2370F" w:rsidRDefault="00AC235D" w:rsidP="00DA1EFF">
            <w:pPr>
              <w:ind w:left="-105" w:right="-108"/>
              <w:contextualSpacing/>
              <w:jc w:val="both"/>
              <w:rPr>
                <w:rFonts w:ascii="Arial" w:hAnsi="Arial" w:cs="Arial"/>
                <w:i/>
                <w:iCs/>
                <w:sz w:val="20"/>
                <w:szCs w:val="20"/>
              </w:rPr>
            </w:pPr>
          </w:p>
          <w:p w14:paraId="2BB47511" w14:textId="2FBCD242" w:rsidR="00AC235D" w:rsidRPr="00E2370F" w:rsidRDefault="00AC235D" w:rsidP="00DA1EFF">
            <w:pPr>
              <w:tabs>
                <w:tab w:val="left" w:pos="614"/>
              </w:tabs>
              <w:ind w:left="-105" w:right="-108"/>
              <w:contextualSpacing/>
              <w:jc w:val="both"/>
              <w:rPr>
                <w:rFonts w:ascii="Arial" w:hAnsi="Arial" w:cs="Arial"/>
                <w:i/>
                <w:iCs/>
                <w:sz w:val="20"/>
                <w:szCs w:val="20"/>
              </w:rPr>
            </w:pPr>
            <w:r w:rsidRPr="00E2370F">
              <w:rPr>
                <w:rFonts w:ascii="Arial" w:hAnsi="Arial" w:cs="Arial"/>
                <w:sz w:val="20"/>
                <w:szCs w:val="20"/>
                <w:u w:val="single"/>
              </w:rPr>
              <w:t>Patvirtiname, kad visa pasiūlyme pateikta informacija/ duomenys yra teisinga (−i), atitinka tikrovę ir apima viską, ko reikia visiškam ir tinkamam Pirkimo sutarties įvykdymui.</w:t>
            </w:r>
          </w:p>
          <w:p w14:paraId="44FBD7F4" w14:textId="77777777" w:rsidR="00AC235D" w:rsidRPr="00E2370F" w:rsidRDefault="00AC235D" w:rsidP="00AC235D">
            <w:pPr>
              <w:ind w:left="-109" w:right="-108"/>
              <w:contextualSpacing/>
              <w:jc w:val="both"/>
              <w:rPr>
                <w:rFonts w:ascii="Arial" w:hAnsi="Arial" w:cs="Arial"/>
                <w:i/>
                <w:iCs/>
                <w:color w:val="0070C0"/>
                <w:sz w:val="20"/>
                <w:szCs w:val="20"/>
              </w:rPr>
            </w:pPr>
          </w:p>
          <w:p w14:paraId="0C98901F" w14:textId="77777777" w:rsidR="00AC235D" w:rsidRPr="00E2370F" w:rsidRDefault="00AC235D" w:rsidP="00AC235D">
            <w:pPr>
              <w:tabs>
                <w:tab w:val="left" w:pos="614"/>
              </w:tabs>
              <w:ind w:right="-108"/>
              <w:contextualSpacing/>
              <w:jc w:val="both"/>
              <w:rPr>
                <w:rFonts w:ascii="Arial" w:hAnsi="Arial" w:cs="Arial"/>
                <w:sz w:val="20"/>
                <w:szCs w:val="20"/>
              </w:rPr>
            </w:pPr>
          </w:p>
        </w:tc>
      </w:tr>
      <w:tr w:rsidR="00AC235D" w:rsidRPr="00E2370F" w14:paraId="14197B0F" w14:textId="77777777" w:rsidTr="00DA1EFF">
        <w:trPr>
          <w:trHeight w:val="285"/>
        </w:trPr>
        <w:tc>
          <w:tcPr>
            <w:tcW w:w="1635" w:type="pct"/>
            <w:tcBorders>
              <w:top w:val="nil"/>
              <w:left w:val="nil"/>
              <w:bottom w:val="single" w:sz="4" w:space="0" w:color="auto"/>
              <w:right w:val="nil"/>
            </w:tcBorders>
          </w:tcPr>
          <w:p w14:paraId="7CF4E5EB" w14:textId="77777777" w:rsidR="00AC235D" w:rsidRPr="00E2370F" w:rsidRDefault="00AC235D" w:rsidP="00AC235D">
            <w:pPr>
              <w:ind w:right="-1"/>
              <w:contextualSpacing/>
              <w:rPr>
                <w:rFonts w:ascii="Arial" w:hAnsi="Arial" w:cs="Arial"/>
                <w:sz w:val="20"/>
                <w:szCs w:val="20"/>
              </w:rPr>
            </w:pPr>
          </w:p>
          <w:p w14:paraId="5A256BCB" w14:textId="77777777" w:rsidR="00AC235D" w:rsidRPr="00E2370F" w:rsidRDefault="00AC235D" w:rsidP="00AC235D">
            <w:pPr>
              <w:ind w:right="-1"/>
              <w:contextualSpacing/>
              <w:rPr>
                <w:rFonts w:ascii="Arial" w:hAnsi="Arial" w:cs="Arial"/>
                <w:sz w:val="20"/>
                <w:szCs w:val="20"/>
              </w:rPr>
            </w:pPr>
          </w:p>
        </w:tc>
        <w:tc>
          <w:tcPr>
            <w:tcW w:w="304" w:type="pct"/>
          </w:tcPr>
          <w:p w14:paraId="68A53BA9" w14:textId="77777777" w:rsidR="00AC235D" w:rsidRPr="00E2370F" w:rsidRDefault="00AC235D" w:rsidP="00AC235D">
            <w:pPr>
              <w:ind w:right="-1"/>
              <w:contextualSpacing/>
              <w:jc w:val="center"/>
              <w:rPr>
                <w:rFonts w:ascii="Arial" w:hAnsi="Arial" w:cs="Arial"/>
                <w:sz w:val="20"/>
                <w:szCs w:val="20"/>
              </w:rPr>
            </w:pPr>
          </w:p>
        </w:tc>
        <w:tc>
          <w:tcPr>
            <w:tcW w:w="997" w:type="pct"/>
            <w:tcBorders>
              <w:top w:val="nil"/>
              <w:left w:val="nil"/>
              <w:bottom w:val="single" w:sz="4" w:space="0" w:color="auto"/>
              <w:right w:val="nil"/>
            </w:tcBorders>
          </w:tcPr>
          <w:p w14:paraId="25EEB855" w14:textId="77777777" w:rsidR="00AC235D" w:rsidRPr="00E2370F" w:rsidRDefault="00AC235D" w:rsidP="00AC235D">
            <w:pPr>
              <w:ind w:right="-1"/>
              <w:contextualSpacing/>
              <w:jc w:val="center"/>
              <w:rPr>
                <w:rFonts w:ascii="Arial" w:hAnsi="Arial" w:cs="Arial"/>
                <w:sz w:val="20"/>
                <w:szCs w:val="20"/>
              </w:rPr>
            </w:pPr>
          </w:p>
        </w:tc>
        <w:tc>
          <w:tcPr>
            <w:tcW w:w="353" w:type="pct"/>
          </w:tcPr>
          <w:p w14:paraId="52226AF9" w14:textId="77777777" w:rsidR="00AC235D" w:rsidRPr="00E2370F" w:rsidRDefault="00AC235D" w:rsidP="00AC235D">
            <w:pPr>
              <w:ind w:right="-1"/>
              <w:contextualSpacing/>
              <w:jc w:val="center"/>
              <w:rPr>
                <w:rFonts w:ascii="Arial" w:hAnsi="Arial" w:cs="Arial"/>
                <w:sz w:val="20"/>
                <w:szCs w:val="20"/>
              </w:rPr>
            </w:pPr>
          </w:p>
        </w:tc>
        <w:tc>
          <w:tcPr>
            <w:tcW w:w="1314" w:type="pct"/>
            <w:tcBorders>
              <w:top w:val="nil"/>
              <w:left w:val="nil"/>
              <w:bottom w:val="single" w:sz="4" w:space="0" w:color="auto"/>
              <w:right w:val="nil"/>
            </w:tcBorders>
          </w:tcPr>
          <w:p w14:paraId="0D6EA0FC" w14:textId="77777777" w:rsidR="00AC235D" w:rsidRPr="00E2370F" w:rsidRDefault="00AC235D" w:rsidP="00AC235D">
            <w:pPr>
              <w:ind w:right="-1"/>
              <w:contextualSpacing/>
              <w:jc w:val="right"/>
              <w:rPr>
                <w:rFonts w:ascii="Arial" w:hAnsi="Arial" w:cs="Arial"/>
                <w:sz w:val="20"/>
                <w:szCs w:val="20"/>
              </w:rPr>
            </w:pPr>
          </w:p>
        </w:tc>
        <w:tc>
          <w:tcPr>
            <w:tcW w:w="396" w:type="pct"/>
            <w:gridSpan w:val="2"/>
          </w:tcPr>
          <w:p w14:paraId="6822A4CF" w14:textId="77777777" w:rsidR="00AC235D" w:rsidRPr="00E2370F" w:rsidRDefault="00AC235D" w:rsidP="00AC235D">
            <w:pPr>
              <w:ind w:right="-1"/>
              <w:contextualSpacing/>
              <w:jc w:val="right"/>
              <w:rPr>
                <w:rFonts w:ascii="Arial" w:hAnsi="Arial" w:cs="Arial"/>
                <w:sz w:val="20"/>
                <w:szCs w:val="20"/>
              </w:rPr>
            </w:pPr>
          </w:p>
        </w:tc>
      </w:tr>
      <w:tr w:rsidR="00AC235D" w:rsidRPr="00E2370F" w14:paraId="6E6A9A27" w14:textId="77777777" w:rsidTr="00DA1EFF">
        <w:trPr>
          <w:trHeight w:val="186"/>
        </w:trPr>
        <w:tc>
          <w:tcPr>
            <w:tcW w:w="1635" w:type="pct"/>
            <w:tcBorders>
              <w:top w:val="single" w:sz="4" w:space="0" w:color="auto"/>
              <w:left w:val="nil"/>
              <w:bottom w:val="nil"/>
              <w:right w:val="nil"/>
            </w:tcBorders>
          </w:tcPr>
          <w:p w14:paraId="3092AA78" w14:textId="77777777" w:rsidR="00AC235D" w:rsidRPr="00E2370F" w:rsidRDefault="00AC235D" w:rsidP="00AC235D">
            <w:pPr>
              <w:snapToGrid w:val="0"/>
              <w:contextualSpacing/>
              <w:jc w:val="center"/>
              <w:rPr>
                <w:rFonts w:ascii="Arial" w:hAnsi="Arial" w:cs="Arial"/>
                <w:position w:val="6"/>
                <w:sz w:val="20"/>
                <w:szCs w:val="20"/>
              </w:rPr>
            </w:pPr>
            <w:r w:rsidRPr="00E2370F">
              <w:rPr>
                <w:rFonts w:ascii="Arial" w:hAnsi="Arial" w:cs="Arial"/>
                <w:position w:val="6"/>
                <w:sz w:val="20"/>
                <w:szCs w:val="20"/>
              </w:rPr>
              <w:t>(Tiekėjo/ tiekėjų grupės atsakingo nario arba jo įgalioto asmens pareigų pavadinimas)</w:t>
            </w:r>
          </w:p>
        </w:tc>
        <w:tc>
          <w:tcPr>
            <w:tcW w:w="304" w:type="pct"/>
          </w:tcPr>
          <w:p w14:paraId="05A28408" w14:textId="77777777" w:rsidR="00AC235D" w:rsidRPr="00E2370F" w:rsidRDefault="00AC235D" w:rsidP="00AC235D">
            <w:pPr>
              <w:ind w:right="-1"/>
              <w:contextualSpacing/>
              <w:jc w:val="center"/>
              <w:rPr>
                <w:rFonts w:ascii="Arial" w:hAnsi="Arial" w:cs="Arial"/>
                <w:sz w:val="20"/>
                <w:szCs w:val="20"/>
              </w:rPr>
            </w:pPr>
          </w:p>
        </w:tc>
        <w:tc>
          <w:tcPr>
            <w:tcW w:w="997" w:type="pct"/>
            <w:tcBorders>
              <w:top w:val="single" w:sz="4" w:space="0" w:color="auto"/>
              <w:left w:val="nil"/>
              <w:bottom w:val="nil"/>
              <w:right w:val="nil"/>
            </w:tcBorders>
            <w:hideMark/>
          </w:tcPr>
          <w:p w14:paraId="46AFD07E" w14:textId="77777777" w:rsidR="00AC235D" w:rsidRPr="00E2370F" w:rsidRDefault="00AC235D" w:rsidP="00AC235D">
            <w:pPr>
              <w:ind w:right="-1"/>
              <w:contextualSpacing/>
              <w:jc w:val="center"/>
              <w:rPr>
                <w:rFonts w:ascii="Arial" w:hAnsi="Arial" w:cs="Arial"/>
                <w:sz w:val="20"/>
                <w:szCs w:val="20"/>
              </w:rPr>
            </w:pPr>
            <w:r w:rsidRPr="00E2370F">
              <w:rPr>
                <w:rFonts w:ascii="Arial" w:hAnsi="Arial" w:cs="Arial"/>
                <w:position w:val="6"/>
                <w:sz w:val="20"/>
                <w:szCs w:val="20"/>
              </w:rPr>
              <w:t>(Parašas)</w:t>
            </w:r>
            <w:r w:rsidRPr="00E2370F">
              <w:rPr>
                <w:rFonts w:ascii="Arial" w:hAnsi="Arial" w:cs="Arial"/>
                <w:i/>
                <w:sz w:val="20"/>
                <w:szCs w:val="20"/>
              </w:rPr>
              <w:t xml:space="preserve"> </w:t>
            </w:r>
          </w:p>
        </w:tc>
        <w:tc>
          <w:tcPr>
            <w:tcW w:w="353" w:type="pct"/>
          </w:tcPr>
          <w:p w14:paraId="61DE4458" w14:textId="77777777" w:rsidR="00AC235D" w:rsidRPr="00E2370F" w:rsidRDefault="00AC235D" w:rsidP="00AC235D">
            <w:pPr>
              <w:ind w:right="-1"/>
              <w:contextualSpacing/>
              <w:jc w:val="center"/>
              <w:rPr>
                <w:rFonts w:ascii="Arial" w:hAnsi="Arial" w:cs="Arial"/>
                <w:sz w:val="20"/>
                <w:szCs w:val="20"/>
              </w:rPr>
            </w:pPr>
          </w:p>
        </w:tc>
        <w:tc>
          <w:tcPr>
            <w:tcW w:w="1314" w:type="pct"/>
            <w:tcBorders>
              <w:top w:val="single" w:sz="4" w:space="0" w:color="auto"/>
              <w:left w:val="nil"/>
              <w:bottom w:val="nil"/>
              <w:right w:val="nil"/>
            </w:tcBorders>
            <w:hideMark/>
          </w:tcPr>
          <w:p w14:paraId="26F0C441" w14:textId="77777777" w:rsidR="00AC235D" w:rsidRPr="00E2370F" w:rsidRDefault="00AC235D" w:rsidP="00AC235D">
            <w:pPr>
              <w:ind w:right="-1"/>
              <w:contextualSpacing/>
              <w:jc w:val="center"/>
              <w:rPr>
                <w:rFonts w:ascii="Arial" w:hAnsi="Arial" w:cs="Arial"/>
                <w:i/>
                <w:sz w:val="20"/>
                <w:szCs w:val="20"/>
              </w:rPr>
            </w:pPr>
            <w:r w:rsidRPr="00E2370F">
              <w:rPr>
                <w:rFonts w:ascii="Arial" w:hAnsi="Arial" w:cs="Arial"/>
                <w:position w:val="6"/>
                <w:sz w:val="20"/>
                <w:szCs w:val="20"/>
              </w:rPr>
              <w:t>(Vardas ir pavardė)</w:t>
            </w:r>
            <w:r w:rsidRPr="00E2370F">
              <w:rPr>
                <w:rFonts w:ascii="Arial" w:hAnsi="Arial" w:cs="Arial"/>
                <w:i/>
                <w:sz w:val="20"/>
                <w:szCs w:val="20"/>
              </w:rPr>
              <w:t xml:space="preserve"> </w:t>
            </w:r>
          </w:p>
          <w:p w14:paraId="7DA5B4BF" w14:textId="77777777" w:rsidR="00AC235D" w:rsidRPr="00E2370F" w:rsidRDefault="00AC235D" w:rsidP="00AC235D">
            <w:pPr>
              <w:ind w:right="-1"/>
              <w:contextualSpacing/>
              <w:jc w:val="center"/>
              <w:rPr>
                <w:rFonts w:ascii="Arial" w:hAnsi="Arial" w:cs="Arial"/>
                <w:sz w:val="20"/>
                <w:szCs w:val="20"/>
              </w:rPr>
            </w:pPr>
          </w:p>
        </w:tc>
        <w:tc>
          <w:tcPr>
            <w:tcW w:w="396" w:type="pct"/>
            <w:gridSpan w:val="2"/>
          </w:tcPr>
          <w:p w14:paraId="5913F9FF" w14:textId="77777777" w:rsidR="00AC235D" w:rsidRPr="00E2370F" w:rsidRDefault="00AC235D" w:rsidP="00AC235D">
            <w:pPr>
              <w:ind w:right="-1"/>
              <w:contextualSpacing/>
              <w:jc w:val="center"/>
              <w:rPr>
                <w:rFonts w:ascii="Arial" w:hAnsi="Arial" w:cs="Arial"/>
                <w:sz w:val="20"/>
                <w:szCs w:val="20"/>
              </w:rPr>
            </w:pPr>
          </w:p>
        </w:tc>
      </w:tr>
    </w:tbl>
    <w:p w14:paraId="0AA8C74D" w14:textId="77777777" w:rsidR="00AC235D" w:rsidRPr="00E2370F" w:rsidRDefault="00AC235D" w:rsidP="00AC235D">
      <w:pPr>
        <w:rPr>
          <w:rFonts w:ascii="Arial" w:hAnsi="Arial" w:cs="Arial"/>
          <w:sz w:val="20"/>
          <w:szCs w:val="20"/>
        </w:rPr>
      </w:pPr>
    </w:p>
    <w:p w14:paraId="637CA08C" w14:textId="77777777" w:rsidR="00D960A1" w:rsidRPr="00E2370F" w:rsidRDefault="00D960A1" w:rsidP="00394837">
      <w:pPr>
        <w:tabs>
          <w:tab w:val="left" w:pos="1560"/>
          <w:tab w:val="num" w:pos="1920"/>
          <w:tab w:val="left" w:pos="7513"/>
        </w:tabs>
        <w:contextualSpacing/>
        <w:rPr>
          <w:rFonts w:ascii="Arial" w:hAnsi="Arial" w:cs="Arial"/>
          <w:b/>
          <w:sz w:val="20"/>
          <w:szCs w:val="20"/>
        </w:rPr>
      </w:pPr>
    </w:p>
    <w:sectPr w:rsidR="00D960A1" w:rsidRPr="00E2370F" w:rsidSect="00B0047B">
      <w:headerReference w:type="default" r:id="rId10"/>
      <w:headerReference w:type="first" r:id="rId11"/>
      <w:pgSz w:w="11907" w:h="16839" w:code="9"/>
      <w:pgMar w:top="1134" w:right="567" w:bottom="709"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B5EBB" w14:textId="77777777" w:rsidR="00811B09" w:rsidRPr="00E2370F" w:rsidRDefault="00811B09" w:rsidP="00D960A1">
      <w:r w:rsidRPr="00E2370F">
        <w:separator/>
      </w:r>
    </w:p>
  </w:endnote>
  <w:endnote w:type="continuationSeparator" w:id="0">
    <w:p w14:paraId="31F157EA" w14:textId="77777777" w:rsidR="00811B09" w:rsidRPr="00E2370F" w:rsidRDefault="00811B09" w:rsidP="00D960A1">
      <w:r w:rsidRPr="00E2370F">
        <w:continuationSeparator/>
      </w:r>
    </w:p>
  </w:endnote>
  <w:endnote w:type="continuationNotice" w:id="1">
    <w:p w14:paraId="637179DE" w14:textId="77777777" w:rsidR="00811B09" w:rsidRPr="00E2370F" w:rsidRDefault="00811B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F0593" w14:textId="77777777" w:rsidR="00811B09" w:rsidRPr="00E2370F" w:rsidRDefault="00811B09" w:rsidP="00D960A1">
      <w:r w:rsidRPr="00E2370F">
        <w:separator/>
      </w:r>
    </w:p>
  </w:footnote>
  <w:footnote w:type="continuationSeparator" w:id="0">
    <w:p w14:paraId="4FBCD1A2" w14:textId="77777777" w:rsidR="00811B09" w:rsidRPr="00E2370F" w:rsidRDefault="00811B09" w:rsidP="00D960A1">
      <w:r w:rsidRPr="00E2370F">
        <w:continuationSeparator/>
      </w:r>
    </w:p>
  </w:footnote>
  <w:footnote w:type="continuationNotice" w:id="1">
    <w:p w14:paraId="6A6CD6EB" w14:textId="77777777" w:rsidR="00811B09" w:rsidRPr="00E2370F" w:rsidRDefault="00811B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A54795" w:rsidRPr="00E2370F" w:rsidRDefault="00D04AC4">
    <w:pPr>
      <w:pStyle w:val="Antrats"/>
      <w:jc w:val="center"/>
    </w:pPr>
    <w:r w:rsidRPr="00E2370F">
      <w:fldChar w:fldCharType="begin"/>
    </w:r>
    <w:r w:rsidRPr="00E2370F">
      <w:instrText>PAGE   \* MERGEFORMAT</w:instrText>
    </w:r>
    <w:r w:rsidRPr="00E2370F">
      <w:fldChar w:fldCharType="separate"/>
    </w:r>
    <w:r w:rsidRPr="00E2370F">
      <w:t>3</w:t>
    </w:r>
    <w:r w:rsidRPr="00E2370F">
      <w:fldChar w:fldCharType="end"/>
    </w:r>
  </w:p>
  <w:p w14:paraId="318EDF0C" w14:textId="77777777" w:rsidR="00A54795" w:rsidRPr="00E2370F" w:rsidRDefault="00A5479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6E56" w14:textId="4EB405B6" w:rsidR="00A54795" w:rsidRPr="00E2370F" w:rsidRDefault="00A54795">
    <w:pPr>
      <w:pStyle w:val="Antrats"/>
    </w:pPr>
  </w:p>
  <w:p w14:paraId="6B4BFCF1" w14:textId="4CF40E49" w:rsidR="00345759" w:rsidRPr="00E2370F" w:rsidRDefault="00345759">
    <w:pPr>
      <w:pStyle w:val="Antrats"/>
      <w:rPr>
        <w:rFonts w:ascii="Arial" w:hAnsi="Arial" w:cs="Arial"/>
        <w:sz w:val="20"/>
        <w:szCs w:val="20"/>
      </w:rPr>
    </w:pPr>
    <w:r w:rsidRPr="00E2370F">
      <w:tab/>
    </w:r>
    <w:r w:rsidRPr="00E2370F">
      <w:tab/>
    </w:r>
    <w:r w:rsidR="00BE6077" w:rsidRPr="00E2370F">
      <w:rPr>
        <w:rFonts w:ascii="Arial" w:hAnsi="Arial" w:cs="Arial"/>
        <w:sz w:val="20"/>
        <w:szCs w:val="20"/>
      </w:rPr>
      <w:t>SPS</w:t>
    </w:r>
    <w:r w:rsidR="006F20FB" w:rsidRPr="00E2370F">
      <w:rPr>
        <w:rFonts w:ascii="Arial" w:hAnsi="Arial" w:cs="Arial"/>
        <w:sz w:val="20"/>
        <w:szCs w:val="20"/>
      </w:rPr>
      <w:t xml:space="preserve"> </w:t>
    </w:r>
    <w:r w:rsidR="0080114F" w:rsidRPr="00E2370F">
      <w:rPr>
        <w:rFonts w:ascii="Arial" w:hAnsi="Arial" w:cs="Arial"/>
        <w:sz w:val="20"/>
        <w:szCs w:val="20"/>
      </w:rPr>
      <w:t>2</w:t>
    </w:r>
    <w:r w:rsidRPr="00E2370F">
      <w:rPr>
        <w:rFonts w:ascii="Arial" w:hAnsi="Arial" w:cs="Arial"/>
        <w:sz w:val="20"/>
        <w:szCs w:val="20"/>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4513F85"/>
    <w:multiLevelType w:val="hybridMultilevel"/>
    <w:tmpl w:val="324E281C"/>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9E7F6B"/>
    <w:multiLevelType w:val="hybridMultilevel"/>
    <w:tmpl w:val="F79A57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8" w15:restartNumberingAfterBreak="0">
    <w:nsid w:val="47C0595C"/>
    <w:multiLevelType w:val="hybridMultilevel"/>
    <w:tmpl w:val="4F6AE806"/>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1E54CF"/>
    <w:multiLevelType w:val="hybridMultilevel"/>
    <w:tmpl w:val="84B80A06"/>
    <w:lvl w:ilvl="0" w:tplc="79C29A00">
      <w:start w:val="1"/>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45578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8996622">
    <w:abstractNumId w:val="0"/>
  </w:num>
  <w:num w:numId="3" w16cid:durableId="230043989">
    <w:abstractNumId w:val="5"/>
  </w:num>
  <w:num w:numId="4" w16cid:durableId="790517404">
    <w:abstractNumId w:val="9"/>
  </w:num>
  <w:num w:numId="5" w16cid:durableId="1004239369">
    <w:abstractNumId w:val="7"/>
  </w:num>
  <w:num w:numId="6" w16cid:durableId="1583486955">
    <w:abstractNumId w:val="2"/>
  </w:num>
  <w:num w:numId="7" w16cid:durableId="598410828">
    <w:abstractNumId w:val="3"/>
  </w:num>
  <w:num w:numId="8" w16cid:durableId="605310242">
    <w:abstractNumId w:val="11"/>
  </w:num>
  <w:num w:numId="9" w16cid:durableId="517886423">
    <w:abstractNumId w:val="12"/>
  </w:num>
  <w:num w:numId="10" w16cid:durableId="988947396">
    <w:abstractNumId w:val="8"/>
  </w:num>
  <w:num w:numId="11" w16cid:durableId="1898664008">
    <w:abstractNumId w:val="4"/>
  </w:num>
  <w:num w:numId="12" w16cid:durableId="657996713">
    <w:abstractNumId w:val="6"/>
  </w:num>
  <w:num w:numId="13" w16cid:durableId="14249143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10D38"/>
    <w:rsid w:val="00011007"/>
    <w:rsid w:val="00011FBA"/>
    <w:rsid w:val="00012631"/>
    <w:rsid w:val="00014242"/>
    <w:rsid w:val="00016B27"/>
    <w:rsid w:val="000223E8"/>
    <w:rsid w:val="00023B7B"/>
    <w:rsid w:val="00025560"/>
    <w:rsid w:val="000271E4"/>
    <w:rsid w:val="000304D6"/>
    <w:rsid w:val="00030E9B"/>
    <w:rsid w:val="0003142B"/>
    <w:rsid w:val="00035826"/>
    <w:rsid w:val="00035BB1"/>
    <w:rsid w:val="0004173F"/>
    <w:rsid w:val="0004267B"/>
    <w:rsid w:val="00044387"/>
    <w:rsid w:val="00044D4F"/>
    <w:rsid w:val="0004706F"/>
    <w:rsid w:val="000519E5"/>
    <w:rsid w:val="00052207"/>
    <w:rsid w:val="0005583C"/>
    <w:rsid w:val="0007419F"/>
    <w:rsid w:val="0007449D"/>
    <w:rsid w:val="00075A56"/>
    <w:rsid w:val="00075AFD"/>
    <w:rsid w:val="000760E9"/>
    <w:rsid w:val="0008434F"/>
    <w:rsid w:val="00084A3E"/>
    <w:rsid w:val="00091CCE"/>
    <w:rsid w:val="000A440C"/>
    <w:rsid w:val="000A4D27"/>
    <w:rsid w:val="000B00E7"/>
    <w:rsid w:val="000B0B47"/>
    <w:rsid w:val="000B3A73"/>
    <w:rsid w:val="000C281F"/>
    <w:rsid w:val="000C3CE3"/>
    <w:rsid w:val="000C4749"/>
    <w:rsid w:val="000C4BA7"/>
    <w:rsid w:val="000C6C80"/>
    <w:rsid w:val="000C75B4"/>
    <w:rsid w:val="000C7C45"/>
    <w:rsid w:val="000D13F7"/>
    <w:rsid w:val="000E366E"/>
    <w:rsid w:val="000E4D47"/>
    <w:rsid w:val="000F1C72"/>
    <w:rsid w:val="000F3D9A"/>
    <w:rsid w:val="000F50A5"/>
    <w:rsid w:val="00102206"/>
    <w:rsid w:val="00104DB3"/>
    <w:rsid w:val="00107B93"/>
    <w:rsid w:val="00112112"/>
    <w:rsid w:val="00112A3A"/>
    <w:rsid w:val="00116FD6"/>
    <w:rsid w:val="00134091"/>
    <w:rsid w:val="00134E4E"/>
    <w:rsid w:val="00152D90"/>
    <w:rsid w:val="00152DB7"/>
    <w:rsid w:val="00160FE3"/>
    <w:rsid w:val="00162787"/>
    <w:rsid w:val="00164BFC"/>
    <w:rsid w:val="00166685"/>
    <w:rsid w:val="001735F5"/>
    <w:rsid w:val="00181BBE"/>
    <w:rsid w:val="00186CD4"/>
    <w:rsid w:val="0018772C"/>
    <w:rsid w:val="001924BA"/>
    <w:rsid w:val="00197B4D"/>
    <w:rsid w:val="001A1498"/>
    <w:rsid w:val="001A219A"/>
    <w:rsid w:val="001A240B"/>
    <w:rsid w:val="001A43C5"/>
    <w:rsid w:val="001A5CD0"/>
    <w:rsid w:val="001B1A11"/>
    <w:rsid w:val="001B2813"/>
    <w:rsid w:val="001C1100"/>
    <w:rsid w:val="001C7146"/>
    <w:rsid w:val="001D28D2"/>
    <w:rsid w:val="001D70FD"/>
    <w:rsid w:val="001E1E8D"/>
    <w:rsid w:val="001E4E74"/>
    <w:rsid w:val="001E5CD2"/>
    <w:rsid w:val="001F2686"/>
    <w:rsid w:val="001F73E6"/>
    <w:rsid w:val="00200E7E"/>
    <w:rsid w:val="00220756"/>
    <w:rsid w:val="002213CF"/>
    <w:rsid w:val="00223038"/>
    <w:rsid w:val="002237A4"/>
    <w:rsid w:val="002311B0"/>
    <w:rsid w:val="00231DB3"/>
    <w:rsid w:val="002337B7"/>
    <w:rsid w:val="002344C1"/>
    <w:rsid w:val="00235689"/>
    <w:rsid w:val="00242B35"/>
    <w:rsid w:val="00271156"/>
    <w:rsid w:val="00274EC6"/>
    <w:rsid w:val="00277224"/>
    <w:rsid w:val="00280A7D"/>
    <w:rsid w:val="002834DD"/>
    <w:rsid w:val="0028473C"/>
    <w:rsid w:val="002848BD"/>
    <w:rsid w:val="002849CA"/>
    <w:rsid w:val="00285C6D"/>
    <w:rsid w:val="002957E8"/>
    <w:rsid w:val="002B3309"/>
    <w:rsid w:val="002C32C2"/>
    <w:rsid w:val="002D1001"/>
    <w:rsid w:val="002E3B68"/>
    <w:rsid w:val="002F69EA"/>
    <w:rsid w:val="003216F1"/>
    <w:rsid w:val="0033292F"/>
    <w:rsid w:val="00343EBB"/>
    <w:rsid w:val="00345759"/>
    <w:rsid w:val="00352BD3"/>
    <w:rsid w:val="00354A8F"/>
    <w:rsid w:val="003640CB"/>
    <w:rsid w:val="003823A1"/>
    <w:rsid w:val="0038297D"/>
    <w:rsid w:val="00394837"/>
    <w:rsid w:val="00397131"/>
    <w:rsid w:val="0039770C"/>
    <w:rsid w:val="003A2ACB"/>
    <w:rsid w:val="003A7AEE"/>
    <w:rsid w:val="003B13E4"/>
    <w:rsid w:val="003B6979"/>
    <w:rsid w:val="003E42EA"/>
    <w:rsid w:val="00405EEB"/>
    <w:rsid w:val="004111C0"/>
    <w:rsid w:val="004139F0"/>
    <w:rsid w:val="0041492F"/>
    <w:rsid w:val="00427673"/>
    <w:rsid w:val="00432472"/>
    <w:rsid w:val="00434EF3"/>
    <w:rsid w:val="00435455"/>
    <w:rsid w:val="00446980"/>
    <w:rsid w:val="00462189"/>
    <w:rsid w:val="004878E5"/>
    <w:rsid w:val="004A5C88"/>
    <w:rsid w:val="004B0B39"/>
    <w:rsid w:val="004B1816"/>
    <w:rsid w:val="004B42C3"/>
    <w:rsid w:val="004C4B92"/>
    <w:rsid w:val="004D2427"/>
    <w:rsid w:val="004D4937"/>
    <w:rsid w:val="004D5214"/>
    <w:rsid w:val="004D544B"/>
    <w:rsid w:val="004D5E73"/>
    <w:rsid w:val="004E057F"/>
    <w:rsid w:val="004E3D8F"/>
    <w:rsid w:val="004F5146"/>
    <w:rsid w:val="00507670"/>
    <w:rsid w:val="00510F56"/>
    <w:rsid w:val="00511DD8"/>
    <w:rsid w:val="0051523E"/>
    <w:rsid w:val="00516A2D"/>
    <w:rsid w:val="00517B2C"/>
    <w:rsid w:val="00520D56"/>
    <w:rsid w:val="00526FFF"/>
    <w:rsid w:val="0052702F"/>
    <w:rsid w:val="00527556"/>
    <w:rsid w:val="005321C9"/>
    <w:rsid w:val="005363A1"/>
    <w:rsid w:val="00545CBC"/>
    <w:rsid w:val="00561433"/>
    <w:rsid w:val="005668F5"/>
    <w:rsid w:val="005714A1"/>
    <w:rsid w:val="00573570"/>
    <w:rsid w:val="00580311"/>
    <w:rsid w:val="00581D85"/>
    <w:rsid w:val="00597070"/>
    <w:rsid w:val="005A274E"/>
    <w:rsid w:val="005A315A"/>
    <w:rsid w:val="005A45BC"/>
    <w:rsid w:val="005A675D"/>
    <w:rsid w:val="005B6A45"/>
    <w:rsid w:val="005C3A2B"/>
    <w:rsid w:val="005D5410"/>
    <w:rsid w:val="005E4568"/>
    <w:rsid w:val="005F1DD7"/>
    <w:rsid w:val="006063ED"/>
    <w:rsid w:val="00616370"/>
    <w:rsid w:val="00622DE0"/>
    <w:rsid w:val="00623699"/>
    <w:rsid w:val="00635EF8"/>
    <w:rsid w:val="0064361E"/>
    <w:rsid w:val="006441A8"/>
    <w:rsid w:val="00647448"/>
    <w:rsid w:val="00650690"/>
    <w:rsid w:val="00653A14"/>
    <w:rsid w:val="006560AB"/>
    <w:rsid w:val="00656900"/>
    <w:rsid w:val="006636D8"/>
    <w:rsid w:val="00673C5C"/>
    <w:rsid w:val="006768D5"/>
    <w:rsid w:val="00676E4D"/>
    <w:rsid w:val="00687257"/>
    <w:rsid w:val="00690164"/>
    <w:rsid w:val="00690C6D"/>
    <w:rsid w:val="00692729"/>
    <w:rsid w:val="0069333C"/>
    <w:rsid w:val="006A4356"/>
    <w:rsid w:val="006A661B"/>
    <w:rsid w:val="006A71E7"/>
    <w:rsid w:val="006B1A83"/>
    <w:rsid w:val="006C723D"/>
    <w:rsid w:val="006D0E0A"/>
    <w:rsid w:val="006D4792"/>
    <w:rsid w:val="006E09DB"/>
    <w:rsid w:val="006E12C0"/>
    <w:rsid w:val="006E3B9D"/>
    <w:rsid w:val="006E5313"/>
    <w:rsid w:val="006E6E88"/>
    <w:rsid w:val="006E7F35"/>
    <w:rsid w:val="006F20FB"/>
    <w:rsid w:val="007015CF"/>
    <w:rsid w:val="00706D6C"/>
    <w:rsid w:val="00713063"/>
    <w:rsid w:val="0071666C"/>
    <w:rsid w:val="00731B27"/>
    <w:rsid w:val="007461A6"/>
    <w:rsid w:val="00746EDD"/>
    <w:rsid w:val="0074764C"/>
    <w:rsid w:val="00764F29"/>
    <w:rsid w:val="00783451"/>
    <w:rsid w:val="007844B5"/>
    <w:rsid w:val="007847C6"/>
    <w:rsid w:val="00784878"/>
    <w:rsid w:val="007865BC"/>
    <w:rsid w:val="007A1EF5"/>
    <w:rsid w:val="007A60D5"/>
    <w:rsid w:val="007B0825"/>
    <w:rsid w:val="007B36D8"/>
    <w:rsid w:val="007B4EC3"/>
    <w:rsid w:val="007E08C3"/>
    <w:rsid w:val="007E1002"/>
    <w:rsid w:val="007E7C67"/>
    <w:rsid w:val="007F1D1B"/>
    <w:rsid w:val="007F48C4"/>
    <w:rsid w:val="007F7A15"/>
    <w:rsid w:val="0080114F"/>
    <w:rsid w:val="00811B09"/>
    <w:rsid w:val="0081372E"/>
    <w:rsid w:val="008137CD"/>
    <w:rsid w:val="00821BEF"/>
    <w:rsid w:val="00831FFF"/>
    <w:rsid w:val="008334DA"/>
    <w:rsid w:val="00845914"/>
    <w:rsid w:val="00852E02"/>
    <w:rsid w:val="00857051"/>
    <w:rsid w:val="00863BC1"/>
    <w:rsid w:val="008801FE"/>
    <w:rsid w:val="0089051C"/>
    <w:rsid w:val="008A4DE6"/>
    <w:rsid w:val="008B1FF6"/>
    <w:rsid w:val="008B289D"/>
    <w:rsid w:val="008B5338"/>
    <w:rsid w:val="008B7E8C"/>
    <w:rsid w:val="008C3F9C"/>
    <w:rsid w:val="008D4E33"/>
    <w:rsid w:val="008E0A73"/>
    <w:rsid w:val="008E1008"/>
    <w:rsid w:val="008E15D2"/>
    <w:rsid w:val="008E3099"/>
    <w:rsid w:val="008E3609"/>
    <w:rsid w:val="008E545B"/>
    <w:rsid w:val="008F05BD"/>
    <w:rsid w:val="00901B30"/>
    <w:rsid w:val="00920C3C"/>
    <w:rsid w:val="009256BB"/>
    <w:rsid w:val="00940A00"/>
    <w:rsid w:val="00947D87"/>
    <w:rsid w:val="00953A28"/>
    <w:rsid w:val="00971A52"/>
    <w:rsid w:val="00996354"/>
    <w:rsid w:val="00997CC4"/>
    <w:rsid w:val="009A785B"/>
    <w:rsid w:val="009C13BC"/>
    <w:rsid w:val="009D0F37"/>
    <w:rsid w:val="009E116D"/>
    <w:rsid w:val="009F4390"/>
    <w:rsid w:val="00A06D65"/>
    <w:rsid w:val="00A0713C"/>
    <w:rsid w:val="00A10966"/>
    <w:rsid w:val="00A10A24"/>
    <w:rsid w:val="00A170E8"/>
    <w:rsid w:val="00A34B0F"/>
    <w:rsid w:val="00A375D1"/>
    <w:rsid w:val="00A44357"/>
    <w:rsid w:val="00A51D72"/>
    <w:rsid w:val="00A54795"/>
    <w:rsid w:val="00A60D3C"/>
    <w:rsid w:val="00A71372"/>
    <w:rsid w:val="00A9183E"/>
    <w:rsid w:val="00A936F1"/>
    <w:rsid w:val="00AA0717"/>
    <w:rsid w:val="00AB57D3"/>
    <w:rsid w:val="00AC073A"/>
    <w:rsid w:val="00AC235D"/>
    <w:rsid w:val="00AD0954"/>
    <w:rsid w:val="00AE145E"/>
    <w:rsid w:val="00B0047B"/>
    <w:rsid w:val="00B07D4E"/>
    <w:rsid w:val="00B1175C"/>
    <w:rsid w:val="00B11B4F"/>
    <w:rsid w:val="00B134F1"/>
    <w:rsid w:val="00B138A2"/>
    <w:rsid w:val="00B17586"/>
    <w:rsid w:val="00B26549"/>
    <w:rsid w:val="00B311B9"/>
    <w:rsid w:val="00B3639F"/>
    <w:rsid w:val="00B5252B"/>
    <w:rsid w:val="00B528D2"/>
    <w:rsid w:val="00B5307A"/>
    <w:rsid w:val="00B5798B"/>
    <w:rsid w:val="00B57F4A"/>
    <w:rsid w:val="00B643EA"/>
    <w:rsid w:val="00B70861"/>
    <w:rsid w:val="00B74465"/>
    <w:rsid w:val="00B75C70"/>
    <w:rsid w:val="00B76846"/>
    <w:rsid w:val="00B802A7"/>
    <w:rsid w:val="00B80CF1"/>
    <w:rsid w:val="00B81AB9"/>
    <w:rsid w:val="00B83930"/>
    <w:rsid w:val="00B86382"/>
    <w:rsid w:val="00B90099"/>
    <w:rsid w:val="00B9673B"/>
    <w:rsid w:val="00BA2834"/>
    <w:rsid w:val="00BB0833"/>
    <w:rsid w:val="00BC4722"/>
    <w:rsid w:val="00BC71A1"/>
    <w:rsid w:val="00BD5E29"/>
    <w:rsid w:val="00BE6077"/>
    <w:rsid w:val="00BF001A"/>
    <w:rsid w:val="00BF2728"/>
    <w:rsid w:val="00C02991"/>
    <w:rsid w:val="00C15E6F"/>
    <w:rsid w:val="00C16C04"/>
    <w:rsid w:val="00C415B6"/>
    <w:rsid w:val="00C445DF"/>
    <w:rsid w:val="00C57550"/>
    <w:rsid w:val="00C61F04"/>
    <w:rsid w:val="00C6454D"/>
    <w:rsid w:val="00C65BEB"/>
    <w:rsid w:val="00C74738"/>
    <w:rsid w:val="00C74BF8"/>
    <w:rsid w:val="00C87A70"/>
    <w:rsid w:val="00C935E1"/>
    <w:rsid w:val="00C944B2"/>
    <w:rsid w:val="00CA2354"/>
    <w:rsid w:val="00CA4373"/>
    <w:rsid w:val="00CB1D64"/>
    <w:rsid w:val="00CB4BF5"/>
    <w:rsid w:val="00CC15FD"/>
    <w:rsid w:val="00CC43BC"/>
    <w:rsid w:val="00CE22BE"/>
    <w:rsid w:val="00CF4931"/>
    <w:rsid w:val="00CF5592"/>
    <w:rsid w:val="00D03363"/>
    <w:rsid w:val="00D036BB"/>
    <w:rsid w:val="00D04AC4"/>
    <w:rsid w:val="00D075C1"/>
    <w:rsid w:val="00D17110"/>
    <w:rsid w:val="00D217CA"/>
    <w:rsid w:val="00D36A46"/>
    <w:rsid w:val="00D41F0A"/>
    <w:rsid w:val="00D43A71"/>
    <w:rsid w:val="00D45717"/>
    <w:rsid w:val="00D45B53"/>
    <w:rsid w:val="00D5085D"/>
    <w:rsid w:val="00D5224C"/>
    <w:rsid w:val="00D62A63"/>
    <w:rsid w:val="00D62C64"/>
    <w:rsid w:val="00D62D69"/>
    <w:rsid w:val="00D6396D"/>
    <w:rsid w:val="00D67EC9"/>
    <w:rsid w:val="00D728A3"/>
    <w:rsid w:val="00D80C3B"/>
    <w:rsid w:val="00D82968"/>
    <w:rsid w:val="00D83900"/>
    <w:rsid w:val="00D8577E"/>
    <w:rsid w:val="00D94F0C"/>
    <w:rsid w:val="00D960A1"/>
    <w:rsid w:val="00D97519"/>
    <w:rsid w:val="00DA1EFF"/>
    <w:rsid w:val="00DC74F8"/>
    <w:rsid w:val="00DD1CBE"/>
    <w:rsid w:val="00DE086A"/>
    <w:rsid w:val="00DE1DE6"/>
    <w:rsid w:val="00DF2E05"/>
    <w:rsid w:val="00DF483D"/>
    <w:rsid w:val="00E008E7"/>
    <w:rsid w:val="00E04F2D"/>
    <w:rsid w:val="00E06AB3"/>
    <w:rsid w:val="00E06B0A"/>
    <w:rsid w:val="00E10CD2"/>
    <w:rsid w:val="00E10EF9"/>
    <w:rsid w:val="00E1135D"/>
    <w:rsid w:val="00E2370F"/>
    <w:rsid w:val="00E32305"/>
    <w:rsid w:val="00E369D2"/>
    <w:rsid w:val="00E414C4"/>
    <w:rsid w:val="00E47B28"/>
    <w:rsid w:val="00E47E69"/>
    <w:rsid w:val="00E5012F"/>
    <w:rsid w:val="00E51C7A"/>
    <w:rsid w:val="00E56530"/>
    <w:rsid w:val="00E60F19"/>
    <w:rsid w:val="00E720D6"/>
    <w:rsid w:val="00E74885"/>
    <w:rsid w:val="00E75579"/>
    <w:rsid w:val="00E84D1E"/>
    <w:rsid w:val="00E85128"/>
    <w:rsid w:val="00E85EAD"/>
    <w:rsid w:val="00E877A0"/>
    <w:rsid w:val="00E87FE0"/>
    <w:rsid w:val="00E91F9C"/>
    <w:rsid w:val="00E97875"/>
    <w:rsid w:val="00EA1C08"/>
    <w:rsid w:val="00EA231F"/>
    <w:rsid w:val="00EA7E76"/>
    <w:rsid w:val="00EB2B9E"/>
    <w:rsid w:val="00EC2DF0"/>
    <w:rsid w:val="00EC3AA6"/>
    <w:rsid w:val="00EC7404"/>
    <w:rsid w:val="00EE2908"/>
    <w:rsid w:val="00EF12C6"/>
    <w:rsid w:val="00F1190F"/>
    <w:rsid w:val="00F12A13"/>
    <w:rsid w:val="00F159B4"/>
    <w:rsid w:val="00F2073D"/>
    <w:rsid w:val="00F35DFF"/>
    <w:rsid w:val="00F5172F"/>
    <w:rsid w:val="00F52E41"/>
    <w:rsid w:val="00F5486A"/>
    <w:rsid w:val="00F54ED7"/>
    <w:rsid w:val="00F6073F"/>
    <w:rsid w:val="00F60A61"/>
    <w:rsid w:val="00F6353B"/>
    <w:rsid w:val="00F67247"/>
    <w:rsid w:val="00F73263"/>
    <w:rsid w:val="00FA3E41"/>
    <w:rsid w:val="00FB01E8"/>
    <w:rsid w:val="00FB0ABA"/>
    <w:rsid w:val="00FB54BA"/>
    <w:rsid w:val="00FB6ACD"/>
    <w:rsid w:val="00FC1A89"/>
    <w:rsid w:val="00FC3EF8"/>
    <w:rsid w:val="00FC44B7"/>
    <w:rsid w:val="00FD0541"/>
    <w:rsid w:val="00FD25A2"/>
    <w:rsid w:val="00FD312A"/>
    <w:rsid w:val="00FD5036"/>
    <w:rsid w:val="00FE08EA"/>
    <w:rsid w:val="00FE1422"/>
    <w:rsid w:val="00FF076A"/>
    <w:rsid w:val="00FF1C0A"/>
    <w:rsid w:val="00FF2A32"/>
    <w:rsid w:val="30AA773B"/>
    <w:rsid w:val="3FF072B2"/>
    <w:rsid w:val="4C7DD0B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58ADC03A-84D8-427F-853B-7C4BCB902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A1"/>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D960A1"/>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D960A1"/>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960A1"/>
    <w:pPr>
      <w:tabs>
        <w:tab w:val="center" w:pos="4819"/>
        <w:tab w:val="right" w:pos="9638"/>
      </w:tabs>
    </w:pPr>
  </w:style>
  <w:style w:type="character" w:customStyle="1" w:styleId="PoratDiagrama">
    <w:name w:val="Poraštė Diagrama"/>
    <w:basedOn w:val="Numatytasispastraiposriftas"/>
    <w:link w:val="Porat"/>
    <w:uiPriority w:val="99"/>
    <w:rsid w:val="00D960A1"/>
    <w:rPr>
      <w:rFonts w:ascii="Times New Roman" w:eastAsia="Times New Roman" w:hAnsi="Times New Roman" w:cs="Times New Roman"/>
      <w:sz w:val="24"/>
      <w:szCs w:val="24"/>
      <w:lang w:val="en-US"/>
    </w:rPr>
  </w:style>
  <w:style w:type="table" w:styleId="Lentelstinklelis">
    <w:name w:val="Table Grid"/>
    <w:basedOn w:val="prastojilentel"/>
    <w:rsid w:val="00435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39770C"/>
    <w:pPr>
      <w:ind w:left="720"/>
      <w:contextualSpacing/>
    </w:pPr>
  </w:style>
  <w:style w:type="character" w:styleId="Komentaronuoroda">
    <w:name w:val="annotation reference"/>
    <w:basedOn w:val="Numatytasispastraiposriftas"/>
    <w:uiPriority w:val="99"/>
    <w:semiHidden/>
    <w:unhideWhenUsed/>
    <w:rsid w:val="004D2427"/>
    <w:rPr>
      <w:sz w:val="16"/>
      <w:szCs w:val="16"/>
    </w:rPr>
  </w:style>
  <w:style w:type="paragraph" w:styleId="Komentarotekstas">
    <w:name w:val="annotation text"/>
    <w:basedOn w:val="prastasis"/>
    <w:link w:val="KomentarotekstasDiagrama"/>
    <w:uiPriority w:val="99"/>
    <w:unhideWhenUsed/>
    <w:rsid w:val="004D2427"/>
    <w:rPr>
      <w:sz w:val="20"/>
      <w:szCs w:val="20"/>
    </w:rPr>
  </w:style>
  <w:style w:type="character" w:customStyle="1" w:styleId="KomentarotekstasDiagrama">
    <w:name w:val="Komentaro tekstas Diagrama"/>
    <w:basedOn w:val="Numatytasispastraiposriftas"/>
    <w:link w:val="Komentarotekstas"/>
    <w:uiPriority w:val="99"/>
    <w:rsid w:val="004D2427"/>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4D2427"/>
    <w:rPr>
      <w:b/>
      <w:bCs/>
    </w:rPr>
  </w:style>
  <w:style w:type="character" w:customStyle="1" w:styleId="KomentarotemaDiagrama">
    <w:name w:val="Komentaro tema Diagrama"/>
    <w:basedOn w:val="KomentarotekstasDiagrama"/>
    <w:link w:val="Komentarotema"/>
    <w:uiPriority w:val="99"/>
    <w:semiHidden/>
    <w:rsid w:val="004D2427"/>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160FE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60FE3"/>
    <w:rPr>
      <w:rFonts w:ascii="Segoe UI" w:eastAsia="Times New Roman" w:hAnsi="Segoe UI" w:cs="Segoe UI"/>
      <w:sz w:val="18"/>
      <w:szCs w:val="18"/>
      <w:lang w:val="en-US"/>
    </w:rPr>
  </w:style>
  <w:style w:type="paragraph" w:styleId="Pataisymai">
    <w:name w:val="Revision"/>
    <w:hidden/>
    <w:uiPriority w:val="99"/>
    <w:semiHidden/>
    <w:rsid w:val="009D0F37"/>
    <w:pPr>
      <w:spacing w:after="0" w:line="240" w:lineRule="auto"/>
    </w:pPr>
    <w:rPr>
      <w:rFonts w:ascii="Times New Roman" w:eastAsia="Times New Roman" w:hAnsi="Times New Roman" w:cs="Times New Roman"/>
      <w:sz w:val="24"/>
      <w:szCs w:val="24"/>
      <w:lang w:val="en-US"/>
    </w:rPr>
  </w:style>
  <w:style w:type="character" w:styleId="Puslapioinaosnuoroda">
    <w:name w:val="footnote reference"/>
    <w:aliases w:val="fr"/>
    <w:rsid w:val="007A1EF5"/>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7A1EF5"/>
    <w:rPr>
      <w:rFonts w:ascii="Times New Roman" w:eastAsia="Times New Roman" w:hAnsi="Times New Roman" w:cs="Times New Roman"/>
      <w:sz w:val="24"/>
      <w:szCs w:val="24"/>
      <w:lang w:val="en-US"/>
    </w:rPr>
  </w:style>
  <w:style w:type="character" w:customStyle="1" w:styleId="Bodytext2">
    <w:name w:val="Body text (2)"/>
    <w:rsid w:val="007A1EF5"/>
    <w:rPr>
      <w:rFonts w:ascii="Times New Roman" w:eastAsia="Times New Roman" w:hAnsi="Times New Roman" w:cs="Times New Roman"/>
      <w:color w:val="000000"/>
      <w:spacing w:val="0"/>
      <w:w w:val="100"/>
      <w:position w:val="0"/>
      <w:sz w:val="24"/>
      <w:szCs w:val="24"/>
      <w:shd w:val="clear" w:color="auto" w:fill="FFFFFF"/>
      <w:lang w:val="lt-LT" w:eastAsia="lt-LT" w:bidi="lt-LT"/>
    </w:rPr>
  </w:style>
  <w:style w:type="paragraph" w:styleId="Puslapioinaostekstas">
    <w:name w:val="footnote text"/>
    <w:aliases w:val="ColumnText"/>
    <w:basedOn w:val="prastasis"/>
    <w:link w:val="PuslapioinaostekstasDiagrama"/>
    <w:semiHidden/>
    <w:rsid w:val="007A1EF5"/>
    <w:pPr>
      <w:spacing w:after="120"/>
      <w:jc w:val="both"/>
    </w:pPr>
    <w:rPr>
      <w:sz w:val="20"/>
      <w:szCs w:val="20"/>
    </w:rPr>
  </w:style>
  <w:style w:type="character" w:customStyle="1" w:styleId="PuslapioinaostekstasDiagrama">
    <w:name w:val="Puslapio išnašos tekstas Diagrama"/>
    <w:aliases w:val="ColumnText Diagrama"/>
    <w:basedOn w:val="Numatytasispastraiposriftas"/>
    <w:link w:val="Puslapioinaostekstas"/>
    <w:semiHidden/>
    <w:rsid w:val="007A1EF5"/>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2848BD"/>
    <w:rPr>
      <w:color w:val="0563C1" w:themeColor="hyperlink"/>
      <w:u w:val="single"/>
    </w:rPr>
  </w:style>
  <w:style w:type="character" w:customStyle="1" w:styleId="cf01">
    <w:name w:val="cf01"/>
    <w:basedOn w:val="Numatytasispastraiposriftas"/>
    <w:rsid w:val="002848BD"/>
    <w:rPr>
      <w:rFonts w:ascii="Segoe UI" w:hAnsi="Segoe UI" w:cs="Segoe UI" w:hint="default"/>
      <w:sz w:val="18"/>
      <w:szCs w:val="18"/>
    </w:rPr>
  </w:style>
  <w:style w:type="character" w:customStyle="1" w:styleId="cf11">
    <w:name w:val="cf11"/>
    <w:basedOn w:val="Numatytasispastraiposriftas"/>
    <w:rsid w:val="002848BD"/>
    <w:rPr>
      <w:rFonts w:ascii="Segoe UI" w:hAnsi="Segoe UI" w:cs="Segoe UI" w:hint="default"/>
      <w:sz w:val="18"/>
      <w:szCs w:val="18"/>
    </w:rPr>
  </w:style>
  <w:style w:type="character" w:customStyle="1" w:styleId="cf31">
    <w:name w:val="cf31"/>
    <w:basedOn w:val="Numatytasispastraiposriftas"/>
    <w:rsid w:val="002848BD"/>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016256">
      <w:bodyDiv w:val="1"/>
      <w:marLeft w:val="0"/>
      <w:marRight w:val="0"/>
      <w:marTop w:val="0"/>
      <w:marBottom w:val="0"/>
      <w:divBdr>
        <w:top w:val="none" w:sz="0" w:space="0" w:color="auto"/>
        <w:left w:val="none" w:sz="0" w:space="0" w:color="auto"/>
        <w:bottom w:val="none" w:sz="0" w:space="0" w:color="auto"/>
        <w:right w:val="none" w:sz="0" w:space="0" w:color="auto"/>
      </w:divBdr>
    </w:div>
    <w:div w:id="199452373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365606-C30B-42C3-A093-8846E0648A2A}">
  <ds:schemaRefs>
    <ds:schemaRef ds:uri="http://schemas.microsoft.com/sharepoint/v3/contenttype/forms"/>
  </ds:schemaRefs>
</ds:datastoreItem>
</file>

<file path=customXml/itemProps2.xml><?xml version="1.0" encoding="utf-8"?>
<ds:datastoreItem xmlns:ds="http://schemas.openxmlformats.org/officeDocument/2006/customXml" ds:itemID="{EE7C4A1C-2FDF-499D-8CAE-B7E32C6C5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E59EA2-067A-4A63-875B-EA311041E49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5</Pages>
  <Words>7726</Words>
  <Characters>4404</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Skackauskiene</dc:creator>
  <cp:keywords/>
  <dc:description/>
  <cp:lastModifiedBy>Edita Baltrėnaitė</cp:lastModifiedBy>
  <cp:revision>85</cp:revision>
  <cp:lastPrinted>2023-09-05T07:02:00Z</cp:lastPrinted>
  <dcterms:created xsi:type="dcterms:W3CDTF">2025-01-31T07:50:00Z</dcterms:created>
  <dcterms:modified xsi:type="dcterms:W3CDTF">2025-05-28T06:05:00Z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