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55BBADC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007E16">
              <w:rPr>
                <w:rFonts w:ascii="Arial" w:hAnsi="Arial" w:cs="Arial"/>
              </w:rPr>
              <w:t>11</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Pirkimo objekto daliai kurios metu bus perkama Želdaviečių paruošimas miškų sodinimui, želdinių ir žėlinių priežiūra, jaunuolynų ugdymas ir/ar retinimo kirtimai, negaminant likvidinės medienos, griovių šlaitų ir pagriovių, pakelių, kvartalinių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(-ių)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 xml:space="preserve">Pirkimo objekto daliai kurios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lastRenderedPageBreak/>
              <w:t>Atsižvelgiant į prisiimamus įsipareigojimus sutarčiai vykdyti:</w:t>
            </w:r>
          </w:p>
          <w:p w14:paraId="4B8F0426"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jeigu pasiūlymą teikia ūkio subjektų grupė – reikalavimą turi atitikti ūkio subjektų grupės nario (-ių) specialistai, atsižvelgiant į jų prisiimamus įsipareigojimus pirkimo sutarčiai vykdyti;</w:t>
            </w:r>
          </w:p>
          <w:p w14:paraId="489EF108"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 xml:space="preserve">· tiekėjas gali remtis kitų ūkio subjektų pajėgumais tik tuo atveju, jeigu tie subjektai (jų darbuotojai) patys vykdys tą pirkimo </w:t>
            </w:r>
            <w:r w:rsidRPr="00A71C9A">
              <w:rPr>
                <w:rFonts w:ascii="Arial" w:hAnsi="Arial" w:cs="Arial"/>
              </w:rPr>
              <w:lastRenderedPageBreak/>
              <w:t>sutarties dalį, kuriai reikia jų turimų pajėgumų;</w:t>
            </w:r>
          </w:p>
          <w:p w14:paraId="1491A7D6"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 subtiekėjai – jei tiekėjas (jo pasitelkiami specialistai) pats atitinka nustatytą reikalavimą, tačiau ketina pasitelkti subtiekėjus (jo specialistus), subtiekėjų specialistai privalo atitikti nustatytus</w:t>
            </w:r>
            <w:r w:rsidRPr="00A71C9A">
              <w:rPr>
                <w:rFonts w:ascii="Arial" w:hAnsi="Arial" w:cs="Arial"/>
                <w:b/>
                <w:bCs/>
              </w:rPr>
              <w:t> </w:t>
            </w:r>
            <w:r w:rsidRPr="00A71C9A">
              <w:rPr>
                <w:rFonts w:ascii="Arial" w:hAnsi="Arial" w:cs="Arial"/>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D527B" w:rsidRDefault="00801C00" w:rsidP="00A27139">
            <w:pPr>
              <w:tabs>
                <w:tab w:val="left" w:pos="-48"/>
                <w:tab w:val="left" w:pos="459"/>
              </w:tabs>
              <w:autoSpaceDN w:val="0"/>
              <w:spacing w:line="240" w:lineRule="auto"/>
              <w:contextualSpacing/>
              <w:jc w:val="both"/>
              <w:rPr>
                <w:rFonts w:ascii="Arial" w:hAnsi="Arial" w:cs="Arial"/>
                <w:b/>
                <w:bCs/>
                <w:sz w:val="22"/>
                <w:szCs w:val="22"/>
              </w:rPr>
            </w:pPr>
            <w:r w:rsidRPr="007D527B">
              <w:rPr>
                <w:rFonts w:ascii="Arial" w:hAnsi="Arial" w:cs="Arial"/>
                <w:b/>
                <w:bCs/>
                <w:sz w:val="22"/>
                <w:szCs w:val="22"/>
              </w:rPr>
              <w:t>Reikalavimai tiekėjo techniniams pajėgumams</w:t>
            </w:r>
          </w:p>
          <w:p w14:paraId="245913EC" w14:textId="77777777" w:rsidR="00801C00" w:rsidRPr="007D527B" w:rsidRDefault="00801C00" w:rsidP="00A27139">
            <w:pPr>
              <w:spacing w:line="240" w:lineRule="auto"/>
              <w:contextualSpacing/>
              <w:jc w:val="both"/>
              <w:rPr>
                <w:rFonts w:ascii="Arial" w:hAnsi="Arial" w:cs="Arial"/>
                <w:sz w:val="22"/>
                <w:szCs w:val="22"/>
              </w:rPr>
            </w:pPr>
            <w:r w:rsidRPr="007D527B">
              <w:rPr>
                <w:rFonts w:ascii="Arial" w:hAnsi="Arial" w:cs="Arial"/>
                <w:sz w:val="22"/>
                <w:szCs w:val="22"/>
              </w:rPr>
              <w:t>Tiekėjo gamybinis pajėgumas, reikalingas sutarčiai įvykdyti: teikiant pasiūlymą tiekėjas turi turėti 1 traktorinį purkštuvą arba kiekvienai 50 ha darbų apimčiai 1 motorinį (nugarinį) purkštuvą</w:t>
            </w:r>
          </w:p>
          <w:p w14:paraId="085DFCA2" w14:textId="77777777" w:rsidR="00801C00" w:rsidRDefault="00801C00" w:rsidP="00A27139">
            <w:pPr>
              <w:tabs>
                <w:tab w:val="left" w:pos="-48"/>
                <w:tab w:val="left" w:pos="459"/>
              </w:tabs>
              <w:autoSpaceDN w:val="0"/>
              <w:spacing w:line="240" w:lineRule="auto"/>
              <w:contextualSpacing/>
              <w:jc w:val="both"/>
              <w:rPr>
                <w:rFonts w:ascii="Arial" w:hAnsi="Arial" w:cs="Arial"/>
                <w:bCs/>
              </w:rPr>
            </w:pPr>
            <w:r w:rsidRPr="007D527B">
              <w:rPr>
                <w:rFonts w:ascii="Arial" w:hAnsi="Arial" w:cs="Arial"/>
                <w:b/>
                <w:bCs/>
                <w:sz w:val="22"/>
                <w:szCs w:val="22"/>
              </w:rPr>
              <w:t>Tiekėjo turimi įrankiai, įrenginiai ar techninės priemonės reikalingi sutarčiai vykdyti:</w:t>
            </w:r>
            <w:r>
              <w:rPr>
                <w:rFonts w:ascii="Arial" w:hAnsi="Arial" w:cs="Arial"/>
                <w:b/>
                <w:bCs/>
                <w:sz w:val="22"/>
                <w:szCs w:val="22"/>
              </w:rPr>
              <w:t xml:space="preserve"> </w:t>
            </w:r>
            <w:r w:rsidRPr="007D527B">
              <w:rPr>
                <w:rFonts w:ascii="Arial" w:hAnsi="Arial" w:cs="Arial"/>
                <w:sz w:val="22"/>
                <w:szCs w:val="22"/>
              </w:rPr>
              <w:t>teikiant pasiūlymą turi turėti  ne mažiau nei 1 traktorinį purkštuvą arba kiekvienai 50 ha  paslaugų apimčiai ne mažiau kaip po 1 motorinį (nugarinį) purkštuvą. (Paaiškinimas: pvz. jei teikiamas pasiūlymas 140 ha paslaugų apimčiai tiekėjas turi turėti ne mažiau kaip 1 traktorinį purkštuvą arba ne mažiau kaip 3  motorinius (nugarinius) purkštuvus</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7772D"/>
    <w:rsid w:val="000B2A4B"/>
    <w:rsid w:val="00216E72"/>
    <w:rsid w:val="00220239"/>
    <w:rsid w:val="002E6A8F"/>
    <w:rsid w:val="0034214D"/>
    <w:rsid w:val="00472219"/>
    <w:rsid w:val="004B1EDB"/>
    <w:rsid w:val="00545E71"/>
    <w:rsid w:val="00622BC9"/>
    <w:rsid w:val="006E4CB7"/>
    <w:rsid w:val="00761B93"/>
    <w:rsid w:val="007E2876"/>
    <w:rsid w:val="00801C00"/>
    <w:rsid w:val="00873603"/>
    <w:rsid w:val="008B34C3"/>
    <w:rsid w:val="009035B8"/>
    <w:rsid w:val="009A7619"/>
    <w:rsid w:val="00A71C9A"/>
    <w:rsid w:val="00AE36D7"/>
    <w:rsid w:val="00B36F2E"/>
    <w:rsid w:val="00B74C3A"/>
    <w:rsid w:val="00BC2F79"/>
    <w:rsid w:val="00BD5718"/>
    <w:rsid w:val="00DD58DC"/>
    <w:rsid w:val="00E51DF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17242</Words>
  <Characters>9828</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2025-05-21T06:58:00Z</dcterms:created>
  <dcterms:modified xsi:type="dcterms:W3CDTF">2025-05-21T06:58:00Z</dcterms:modified>
</cp:coreProperties>
</file>