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863F" w14:textId="0CB59295" w:rsidR="00145B55" w:rsidRPr="00D455EB" w:rsidRDefault="00A3489C" w:rsidP="001B3CA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55EB">
        <w:rPr>
          <w:rFonts w:ascii="Times New Roman" w:hAnsi="Times New Roman" w:cs="Times New Roman"/>
          <w:b/>
          <w:bCs/>
          <w:sz w:val="28"/>
          <w:szCs w:val="28"/>
        </w:rPr>
        <w:t>Priemonės biologijos eksperimentams: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66"/>
        <w:gridCol w:w="5926"/>
        <w:gridCol w:w="992"/>
        <w:gridCol w:w="850"/>
      </w:tblGrid>
      <w:tr w:rsidR="00CD5C1F" w14:paraId="62CE60ED" w14:textId="61B4DF76" w:rsidTr="00CD5C1F">
        <w:tc>
          <w:tcPr>
            <w:tcW w:w="1866" w:type="dxa"/>
          </w:tcPr>
          <w:p w14:paraId="369DC29D" w14:textId="77777777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926" w:type="dxa"/>
          </w:tcPr>
          <w:p w14:paraId="5D3FE058" w14:textId="77777777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Techninė specifikacija</w:t>
            </w:r>
          </w:p>
        </w:tc>
        <w:tc>
          <w:tcPr>
            <w:tcW w:w="992" w:type="dxa"/>
          </w:tcPr>
          <w:p w14:paraId="768E6B9A" w14:textId="77777777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850" w:type="dxa"/>
          </w:tcPr>
          <w:p w14:paraId="50C2F8C4" w14:textId="77777777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Mato vnt.</w:t>
            </w:r>
          </w:p>
        </w:tc>
      </w:tr>
      <w:tr w:rsidR="00CD5C1F" w14:paraId="07236F28" w14:textId="333CA295" w:rsidTr="00CD5C1F">
        <w:tc>
          <w:tcPr>
            <w:tcW w:w="1866" w:type="dxa"/>
          </w:tcPr>
          <w:p w14:paraId="7FA3B5C4" w14:textId="6E363D42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Širdies modelis</w:t>
            </w:r>
          </w:p>
        </w:tc>
        <w:tc>
          <w:tcPr>
            <w:tcW w:w="5926" w:type="dxa"/>
          </w:tcPr>
          <w:p w14:paraId="6D23A351" w14:textId="77777777" w:rsidR="00CD5C1F" w:rsidRPr="00D455EB" w:rsidRDefault="00CD5C1F" w:rsidP="00D455EB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  <w:b/>
                <w:bCs/>
              </w:rPr>
              <w:t>Modelio savybės:</w:t>
            </w:r>
          </w:p>
          <w:p w14:paraId="0B3D5277" w14:textId="77777777" w:rsidR="00CD5C1F" w:rsidRPr="00D455EB" w:rsidRDefault="00CD5C1F" w:rsidP="00D455EB">
            <w:pPr>
              <w:jc w:val="both"/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  <w:b/>
                <w:bCs/>
              </w:rPr>
              <w:t>Anatomija:</w:t>
            </w:r>
            <w:r w:rsidRPr="00D455EB">
              <w:rPr>
                <w:rFonts w:ascii="Times New Roman" w:hAnsi="Times New Roman" w:cs="Times New Roman"/>
              </w:rPr>
              <w:t xml:space="preserve"> Detalus žmogaus širdies modelis, aiškiai atskiriantis širdies dalis: aortą, skilvelius, vožtuvus, arterijas ir venas.</w:t>
            </w:r>
          </w:p>
          <w:p w14:paraId="46810B93" w14:textId="00855466" w:rsidR="00CD5C1F" w:rsidRPr="00D455EB" w:rsidRDefault="00CD5C1F" w:rsidP="00D455EB">
            <w:pPr>
              <w:jc w:val="both"/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  <w:b/>
                <w:bCs/>
              </w:rPr>
              <w:t>Išardomumas:</w:t>
            </w:r>
            <w:r w:rsidRPr="00D455EB">
              <w:rPr>
                <w:rFonts w:ascii="Times New Roman" w:hAnsi="Times New Roman" w:cs="Times New Roman"/>
              </w:rPr>
              <w:t xml:space="preserve"> Modelis turi būti išardomas, leidžiantis detaliai apžiūrėti ir mokyti vidinę širdies struktūrą.</w:t>
            </w:r>
          </w:p>
        </w:tc>
        <w:tc>
          <w:tcPr>
            <w:tcW w:w="992" w:type="dxa"/>
          </w:tcPr>
          <w:p w14:paraId="5FA5EB7B" w14:textId="23642B80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7B47A8CB" w14:textId="54E58A7E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5B8A8202" w14:textId="5196FA63" w:rsidTr="00CD5C1F">
        <w:tc>
          <w:tcPr>
            <w:tcW w:w="1866" w:type="dxa"/>
          </w:tcPr>
          <w:p w14:paraId="4E1BB21B" w14:textId="1FEC5DF7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Skalpelių rinkinys</w:t>
            </w:r>
          </w:p>
        </w:tc>
        <w:tc>
          <w:tcPr>
            <w:tcW w:w="5926" w:type="dxa"/>
          </w:tcPr>
          <w:p w14:paraId="43083708" w14:textId="77777777" w:rsidR="00D455EB" w:rsidRPr="007B61F3" w:rsidRDefault="00D455EB" w:rsidP="00D455EB">
            <w:pPr>
              <w:rPr>
                <w:rFonts w:ascii="Times New Roman" w:hAnsi="Times New Roman" w:cs="Times New Roman"/>
              </w:rPr>
            </w:pPr>
          </w:p>
          <w:p w14:paraId="17F5B5F0" w14:textId="77777777" w:rsidR="00CD5C1F" w:rsidRPr="007B61F3" w:rsidRDefault="00CD5C1F" w:rsidP="00D455EB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Kokybė:</w:t>
            </w:r>
            <w:r w:rsidRPr="007B61F3">
              <w:rPr>
                <w:rFonts w:ascii="Times New Roman" w:hAnsi="Times New Roman" w:cs="Times New Roman"/>
              </w:rPr>
              <w:t xml:space="preserve"> Ašmenys turi būti patvarūs, aštrūs ir tinkami ilgalaikiam naudojimui.</w:t>
            </w:r>
          </w:p>
          <w:p w14:paraId="5FAF5996" w14:textId="2AFD86D7" w:rsidR="00D455EB" w:rsidRPr="007B61F3" w:rsidRDefault="00CD5C1F" w:rsidP="00D455EB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Paviršius:</w:t>
            </w:r>
            <w:r w:rsidRPr="007B61F3">
              <w:rPr>
                <w:rFonts w:ascii="Times New Roman" w:hAnsi="Times New Roman" w:cs="Times New Roman"/>
              </w:rPr>
              <w:t xml:space="preserve"> Lengvai valomas ir dezinfekuojamas.</w:t>
            </w:r>
          </w:p>
          <w:p w14:paraId="76099106" w14:textId="77777777" w:rsidR="00CD5C1F" w:rsidRPr="007B61F3" w:rsidRDefault="00CD5C1F" w:rsidP="00D455EB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Kiekis ir pakuotė:</w:t>
            </w:r>
          </w:p>
          <w:p w14:paraId="680D7EED" w14:textId="745055D4" w:rsidR="00CD5C1F" w:rsidRPr="007B61F3" w:rsidRDefault="00CD5C1F" w:rsidP="00D455E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Kiekis rinkinyje:</w:t>
            </w:r>
            <w:r w:rsidRPr="007B61F3">
              <w:rPr>
                <w:rFonts w:ascii="Times New Roman" w:hAnsi="Times New Roman" w:cs="Times New Roman"/>
              </w:rPr>
              <w:t xml:space="preserve"> </w:t>
            </w:r>
            <w:r w:rsidR="00D455EB" w:rsidRPr="00AB12B4">
              <w:rPr>
                <w:rFonts w:ascii="Times New Roman" w:hAnsi="Times New Roman" w:cs="Times New Roman"/>
              </w:rPr>
              <w:t xml:space="preserve">ne mažiau kaip </w:t>
            </w:r>
            <w:r w:rsidRPr="00AB12B4">
              <w:rPr>
                <w:rFonts w:ascii="Times New Roman" w:hAnsi="Times New Roman" w:cs="Times New Roman"/>
              </w:rPr>
              <w:t>10 vnt.</w:t>
            </w:r>
          </w:p>
          <w:p w14:paraId="68CB2BBA" w14:textId="340B27AA" w:rsidR="002758C3" w:rsidRPr="007B61F3" w:rsidRDefault="00CD5C1F" w:rsidP="002758C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Sterilizacija:</w:t>
            </w:r>
            <w:r w:rsidRPr="007B61F3">
              <w:rPr>
                <w:rFonts w:ascii="Times New Roman" w:hAnsi="Times New Roman" w:cs="Times New Roman"/>
              </w:rPr>
              <w:t xml:space="preserve"> Skalpeliai turi būti supakuoti steriliai, užtikrinant </w:t>
            </w:r>
          </w:p>
          <w:p w14:paraId="178CA468" w14:textId="5C12D0DE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8BE128" w14:textId="7740724E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64977EC" w14:textId="7E6E00E9" w:rsidR="00CD5C1F" w:rsidRPr="00D455EB" w:rsidRDefault="00CD5C1F" w:rsidP="001B3CA0">
            <w:pPr>
              <w:rPr>
                <w:rFonts w:ascii="Times New Roman" w:hAnsi="Times New Roman" w:cs="Times New Roman"/>
              </w:rPr>
            </w:pPr>
            <w:r w:rsidRPr="00D455EB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2C263BB7" w14:textId="7A9F9B8E" w:rsidTr="00CD5C1F">
        <w:tc>
          <w:tcPr>
            <w:tcW w:w="1866" w:type="dxa"/>
          </w:tcPr>
          <w:p w14:paraId="68C5E478" w14:textId="77777777" w:rsidR="007B61F3" w:rsidRPr="007B61F3" w:rsidRDefault="007B61F3" w:rsidP="001B3CA0">
            <w:pPr>
              <w:rPr>
                <w:rFonts w:ascii="Times New Roman" w:hAnsi="Times New Roman" w:cs="Times New Roman"/>
              </w:rPr>
            </w:pPr>
          </w:p>
          <w:p w14:paraId="6BAA686E" w14:textId="62B8DB67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Mėgintuvėliai (Po 4)</w:t>
            </w:r>
          </w:p>
        </w:tc>
        <w:tc>
          <w:tcPr>
            <w:tcW w:w="5926" w:type="dxa"/>
          </w:tcPr>
          <w:p w14:paraId="059F4B17" w14:textId="77777777" w:rsidR="007B61F3" w:rsidRPr="007B61F3" w:rsidRDefault="007B61F3" w:rsidP="001B3C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C13E12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Pagaminti iš aukštos kokybės chemiškai atsparaus stiklo.</w:t>
            </w:r>
          </w:p>
          <w:p w14:paraId="3C7706D7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Kiekvienas mėgintuvėlis turi turėti plastikinį kamštelį.</w:t>
            </w:r>
          </w:p>
          <w:p w14:paraId="3D4E38D4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Kamštelio spalvos: raudona, mėlyna arba neutrali (tiekėjai gali pateikti įvairių spalvų variantų).</w:t>
            </w:r>
          </w:p>
          <w:p w14:paraId="7CE6E4DE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Atsparumas temperatūroms iki 150°C, tinkami naudoti šildymo ir šaldymo procedūroms.</w:t>
            </w:r>
          </w:p>
          <w:p w14:paraId="40E72045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Talpos variantai (tiekėjas turi pasiūlyti bent du variantus):</w:t>
            </w:r>
          </w:p>
          <w:p w14:paraId="7DCDC836" w14:textId="2D1D5A35" w:rsidR="00CD5C1F" w:rsidRPr="007B61F3" w:rsidRDefault="00CD5C1F" w:rsidP="007B61F3">
            <w:pPr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7 ml,</w:t>
            </w:r>
          </w:p>
          <w:p w14:paraId="5A86B4F4" w14:textId="711E277E" w:rsidR="00CD5C1F" w:rsidRPr="007B61F3" w:rsidRDefault="00CD5C1F" w:rsidP="001B3CA0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8,5 ml,</w:t>
            </w:r>
          </w:p>
          <w:p w14:paraId="7CD8DFDC" w14:textId="09266F0A" w:rsidR="00CD5C1F" w:rsidRPr="007B61F3" w:rsidRDefault="00CD5C1F" w:rsidP="001B3CA0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13 ml,</w:t>
            </w:r>
          </w:p>
          <w:p w14:paraId="03753EC6" w14:textId="5AB4905B" w:rsidR="00CD5C1F" w:rsidRPr="002758C3" w:rsidRDefault="00CD5C1F" w:rsidP="002758C3">
            <w:pPr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19 ml.</w:t>
            </w:r>
            <w:r w:rsidRPr="00275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3C791C8E" w14:textId="77777777" w:rsidR="007B61F3" w:rsidRPr="007B61F3" w:rsidRDefault="007B61F3" w:rsidP="001B3CA0">
            <w:pPr>
              <w:rPr>
                <w:rFonts w:ascii="Times New Roman" w:hAnsi="Times New Roman" w:cs="Times New Roman"/>
              </w:rPr>
            </w:pPr>
          </w:p>
          <w:p w14:paraId="4D690015" w14:textId="77777777" w:rsidR="007B61F3" w:rsidRPr="007B61F3" w:rsidRDefault="007B61F3" w:rsidP="001B3CA0">
            <w:pPr>
              <w:rPr>
                <w:rFonts w:ascii="Times New Roman" w:hAnsi="Times New Roman" w:cs="Times New Roman"/>
              </w:rPr>
            </w:pPr>
          </w:p>
          <w:p w14:paraId="43F5DA51" w14:textId="0D493AFF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4x30</w:t>
            </w:r>
          </w:p>
        </w:tc>
        <w:tc>
          <w:tcPr>
            <w:tcW w:w="850" w:type="dxa"/>
          </w:tcPr>
          <w:p w14:paraId="1E9AD4DA" w14:textId="77777777" w:rsidR="007B61F3" w:rsidRPr="007B61F3" w:rsidRDefault="007B61F3" w:rsidP="001B3CA0">
            <w:pPr>
              <w:rPr>
                <w:rFonts w:ascii="Times New Roman" w:hAnsi="Times New Roman" w:cs="Times New Roman"/>
              </w:rPr>
            </w:pPr>
          </w:p>
          <w:p w14:paraId="39E663EE" w14:textId="77777777" w:rsidR="007B61F3" w:rsidRPr="007B61F3" w:rsidRDefault="007B61F3" w:rsidP="001B3CA0">
            <w:pPr>
              <w:rPr>
                <w:rFonts w:ascii="Times New Roman" w:hAnsi="Times New Roman" w:cs="Times New Roman"/>
              </w:rPr>
            </w:pPr>
          </w:p>
          <w:p w14:paraId="49C52B98" w14:textId="34E46AEA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62045708" w14:textId="61F2CC61" w:rsidTr="00CD5C1F">
        <w:tc>
          <w:tcPr>
            <w:tcW w:w="1866" w:type="dxa"/>
          </w:tcPr>
          <w:p w14:paraId="20A3CA91" w14:textId="3583DEE8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 xml:space="preserve">Stiklinės </w:t>
            </w:r>
          </w:p>
        </w:tc>
        <w:tc>
          <w:tcPr>
            <w:tcW w:w="5926" w:type="dxa"/>
          </w:tcPr>
          <w:p w14:paraId="1559C2D2" w14:textId="77777777" w:rsid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Pagamintos iš aukštos kokybės borosilikatinio stiklo, atsparaus cheminiams reagentams ir aukštoms temperatūroms (iki 121°C).</w:t>
            </w:r>
          </w:p>
          <w:p w14:paraId="58CFE4DD" w14:textId="62D15FEC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Talpa: 250 ml.</w:t>
            </w:r>
          </w:p>
          <w:p w14:paraId="3A8BD497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Turi būti aiškiai matoma ir tiksli graduota skalė, žyminti tūrio vienetus (ml), išgraviruota ar atspausdinta ant stiklinės.</w:t>
            </w:r>
          </w:p>
          <w:p w14:paraId="469EDCF7" w14:textId="10BC67FB" w:rsidR="00CD5C1F" w:rsidRPr="007B61F3" w:rsidRDefault="00CD5C1F" w:rsidP="002758C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992" w:type="dxa"/>
          </w:tcPr>
          <w:p w14:paraId="578FC3B9" w14:textId="323A1B2A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415481CC" w14:textId="4674F41D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70A13CA8" w14:textId="581B7BDF" w:rsidTr="00CD5C1F">
        <w:tc>
          <w:tcPr>
            <w:tcW w:w="1866" w:type="dxa"/>
          </w:tcPr>
          <w:p w14:paraId="26FFB504" w14:textId="3C39B6B8" w:rsidR="00CD5C1F" w:rsidRPr="007B61F3" w:rsidRDefault="00CD5C1F" w:rsidP="001B3CA0">
            <w:pPr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</w:rPr>
              <w:t>Mėgintuvėlių stoveliai</w:t>
            </w:r>
          </w:p>
        </w:tc>
        <w:tc>
          <w:tcPr>
            <w:tcW w:w="5926" w:type="dxa"/>
          </w:tcPr>
          <w:p w14:paraId="259DC37E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7B61F3">
              <w:rPr>
                <w:rFonts w:ascii="Times New Roman" w:hAnsi="Times New Roman" w:cs="Times New Roman"/>
              </w:rPr>
              <w:t xml:space="preserve"> Tvirti ir atsparūs cheminėms medžiagoms plastikai (pvz., polipropilenas, polistirenas) arba nerūdijantis plienas.</w:t>
            </w:r>
          </w:p>
          <w:p w14:paraId="30617E15" w14:textId="77777777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7B61F3">
              <w:rPr>
                <w:rFonts w:ascii="Times New Roman" w:hAnsi="Times New Roman" w:cs="Times New Roman"/>
              </w:rPr>
              <w:t xml:space="preserve"> Kiekvienas stovelis turi laikyti mažiausiai 12 mėgintuvėlių.</w:t>
            </w:r>
          </w:p>
          <w:p w14:paraId="272EC625" w14:textId="45690D4D" w:rsidR="00CD5C1F" w:rsidRPr="007B61F3" w:rsidRDefault="00CD5C1F" w:rsidP="007B61F3">
            <w:pPr>
              <w:jc w:val="both"/>
              <w:rPr>
                <w:rFonts w:ascii="Times New Roman" w:hAnsi="Times New Roman" w:cs="Times New Roman"/>
              </w:rPr>
            </w:pPr>
            <w:r w:rsidRPr="007B61F3">
              <w:rPr>
                <w:rFonts w:ascii="Times New Roman" w:hAnsi="Times New Roman" w:cs="Times New Roman"/>
                <w:b/>
                <w:bCs/>
              </w:rPr>
              <w:t>Suderinamumas su dydžiais:</w:t>
            </w:r>
            <w:r w:rsidRPr="007B61F3">
              <w:rPr>
                <w:rFonts w:ascii="Times New Roman" w:hAnsi="Times New Roman" w:cs="Times New Roman"/>
              </w:rPr>
              <w:t xml:space="preserve"> Turi būti pritaikyti mėgintuvėliams nuo 7 ml iki 25 ml talpos (su atitinkamais skersmenimis).</w:t>
            </w:r>
          </w:p>
          <w:p w14:paraId="3AD023E2" w14:textId="07F4C334" w:rsidR="00CD5C1F" w:rsidRPr="007B61F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FD6F3D" w14:textId="56DFC9BA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5EA164B4" w14:textId="624AD8C8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2585B49C" w14:textId="6AA5921E" w:rsidTr="00CD5C1F">
        <w:tc>
          <w:tcPr>
            <w:tcW w:w="1866" w:type="dxa"/>
          </w:tcPr>
          <w:p w14:paraId="70FBC3C1" w14:textId="04163A84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Stiklinaitės 100 ml.</w:t>
            </w:r>
          </w:p>
        </w:tc>
        <w:tc>
          <w:tcPr>
            <w:tcW w:w="5926" w:type="dxa"/>
          </w:tcPr>
          <w:p w14:paraId="668BDC2B" w14:textId="46CB20C5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Cheminė stiklinė 100 ml</w:t>
            </w:r>
          </w:p>
          <w:p w14:paraId="1E8A3F2E" w14:textId="57F01BCE" w:rsidR="00CD5C1F" w:rsidRPr="00355253" w:rsidRDefault="00355253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T</w:t>
            </w:r>
            <w:r w:rsidR="00CD5C1F" w:rsidRPr="00355253">
              <w:rPr>
                <w:rFonts w:ascii="Times New Roman" w:hAnsi="Times New Roman" w:cs="Times New Roman"/>
                <w:b/>
                <w:bCs/>
              </w:rPr>
              <w:t>ipas:</w:t>
            </w:r>
            <w:r w:rsidR="00CD5C1F" w:rsidRPr="00355253">
              <w:rPr>
                <w:rFonts w:ascii="Times New Roman" w:hAnsi="Times New Roman" w:cs="Times New Roman"/>
              </w:rPr>
              <w:t xml:space="preserve"> Aukštos kokybės 3.3 borosilikatinis stiklas.</w:t>
            </w:r>
          </w:p>
          <w:p w14:paraId="38A68E38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Savybės:</w:t>
            </w:r>
            <w:r w:rsidRPr="00355253">
              <w:rPr>
                <w:rFonts w:ascii="Times New Roman" w:hAnsi="Times New Roman" w:cs="Times New Roman"/>
              </w:rPr>
              <w:t xml:space="preserve"> Atsparus aukštai temperatūrai, chemikalams ir termiškai staigmeniui.</w:t>
            </w:r>
          </w:p>
          <w:p w14:paraId="7C2AC5C9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Forma:</w:t>
            </w:r>
            <w:r w:rsidRPr="00355253">
              <w:rPr>
                <w:rFonts w:ascii="Times New Roman" w:hAnsi="Times New Roman" w:cs="Times New Roman"/>
              </w:rPr>
              <w:t xml:space="preserve"> Žemos formos su snapeliu.</w:t>
            </w:r>
          </w:p>
          <w:p w14:paraId="0FF2B70B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Gradavimas:</w:t>
            </w:r>
            <w:r w:rsidRPr="00355253">
              <w:rPr>
                <w:rFonts w:ascii="Times New Roman" w:hAnsi="Times New Roman" w:cs="Times New Roman"/>
              </w:rPr>
              <w:t xml:space="preserve"> Aiškiai matoma gradavimo skalė, su patvariais, nenusidėvinčiais žymėjimais.</w:t>
            </w:r>
          </w:p>
          <w:p w14:paraId="0591C963" w14:textId="29091480" w:rsidR="00CD5C1F" w:rsidRPr="00355253" w:rsidRDefault="00CD5C1F" w:rsidP="002758C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Tūris:</w:t>
            </w:r>
            <w:r w:rsidRPr="00355253">
              <w:rPr>
                <w:rFonts w:ascii="Times New Roman" w:hAnsi="Times New Roman" w:cs="Times New Roman"/>
              </w:rPr>
              <w:t xml:space="preserve"> 100 ml.</w:t>
            </w:r>
          </w:p>
        </w:tc>
        <w:tc>
          <w:tcPr>
            <w:tcW w:w="992" w:type="dxa"/>
          </w:tcPr>
          <w:p w14:paraId="44E7A19F" w14:textId="19CC90EA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14:paraId="0530359E" w14:textId="57E01D40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5710A7FD" w14:textId="3786909E" w:rsidTr="00CD5C1F">
        <w:tc>
          <w:tcPr>
            <w:tcW w:w="1866" w:type="dxa"/>
          </w:tcPr>
          <w:p w14:paraId="156E7FB8" w14:textId="2BE750EE" w:rsidR="00CD5C1F" w:rsidRDefault="00CD5C1F" w:rsidP="001B3CA0">
            <w:bookmarkStart w:id="0" w:name="_Hlk173415286"/>
            <w:r w:rsidRPr="004D531D">
              <w:rPr>
                <w:rFonts w:ascii="Times New Roman" w:hAnsi="Times New Roman" w:cs="Times New Roman"/>
                <w:sz w:val="24"/>
                <w:szCs w:val="24"/>
              </w:rPr>
              <w:t>Pipetės</w:t>
            </w:r>
            <w:bookmarkEnd w:id="0"/>
          </w:p>
        </w:tc>
        <w:tc>
          <w:tcPr>
            <w:tcW w:w="5926" w:type="dxa"/>
          </w:tcPr>
          <w:p w14:paraId="0C76B1DA" w14:textId="49256514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Graduotos pipetės, 3 ml</w:t>
            </w:r>
          </w:p>
          <w:p w14:paraId="4091A3F4" w14:textId="24D476C1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2E4BA47A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lastRenderedPageBreak/>
              <w:t>Tipas:</w:t>
            </w:r>
            <w:r w:rsidRPr="00355253">
              <w:rPr>
                <w:rFonts w:ascii="Times New Roman" w:hAnsi="Times New Roman" w:cs="Times New Roman"/>
              </w:rPr>
              <w:t xml:space="preserve"> Aukštos kokybės medicininis polistirenas (PS) arba lygiavertė skaidri, netoksiška plastikinė medžiaga.</w:t>
            </w:r>
          </w:p>
          <w:p w14:paraId="26F1B82F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Savybės:</w:t>
            </w:r>
            <w:r w:rsidRPr="00355253">
              <w:rPr>
                <w:rFonts w:ascii="Times New Roman" w:hAnsi="Times New Roman" w:cs="Times New Roman"/>
              </w:rPr>
              <w:t xml:space="preserve"> Skaidrus, leidžiantis lengvai stebėti skystį, atsparus chemikalams.</w:t>
            </w:r>
          </w:p>
          <w:p w14:paraId="4B266E6A" w14:textId="5C643868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66B7AB" w14:textId="4EF0F0C4" w:rsidR="00CD5C1F" w:rsidRPr="00355253" w:rsidRDefault="00CD5C1F" w:rsidP="001B3CA0">
            <w:pPr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</w:tcPr>
          <w:p w14:paraId="2BA0E8D3" w14:textId="093F3639" w:rsidR="00CD5C1F" w:rsidRDefault="00CD5C1F" w:rsidP="001B3CA0">
            <w:r>
              <w:t>Pak.</w:t>
            </w:r>
          </w:p>
        </w:tc>
      </w:tr>
      <w:tr w:rsidR="00CD5C1F" w14:paraId="1E3F3B40" w14:textId="7C13DF51" w:rsidTr="00CD5C1F">
        <w:tc>
          <w:tcPr>
            <w:tcW w:w="1866" w:type="dxa"/>
          </w:tcPr>
          <w:p w14:paraId="35097DBC" w14:textId="7ED26D8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bookmarkStart w:id="1" w:name="_Hlk173415556"/>
            <w:r w:rsidRPr="00355253">
              <w:rPr>
                <w:rFonts w:ascii="Times New Roman" w:hAnsi="Times New Roman" w:cs="Times New Roman"/>
              </w:rPr>
              <w:t>Vonelės</w:t>
            </w:r>
            <w:bookmarkEnd w:id="1"/>
          </w:p>
        </w:tc>
        <w:tc>
          <w:tcPr>
            <w:tcW w:w="5926" w:type="dxa"/>
          </w:tcPr>
          <w:p w14:paraId="24B830C7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55253">
              <w:rPr>
                <w:rFonts w:ascii="Times New Roman" w:hAnsi="Times New Roman" w:cs="Times New Roman"/>
              </w:rPr>
              <w:t xml:space="preserve"> Aukštos kokybės polipropilenas arba nerūdijantis plienas, atsparus chemikalams ir mechaniniam poveikiui.</w:t>
            </w:r>
          </w:p>
          <w:p w14:paraId="493407FA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355253">
              <w:rPr>
                <w:rFonts w:ascii="Times New Roman" w:hAnsi="Times New Roman" w:cs="Times New Roman"/>
              </w:rPr>
              <w:t xml:space="preserve"> Nuo 1 litro iki 2 litrų (tiekėjas turi pasiūlyti įvairių talpų pasirinkimus).</w:t>
            </w:r>
          </w:p>
          <w:p w14:paraId="6C22D8CF" w14:textId="77777777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  <w:b/>
                <w:bCs/>
              </w:rPr>
              <w:t>Atsparumas:</w:t>
            </w:r>
            <w:r w:rsidRPr="00355253">
              <w:rPr>
                <w:rFonts w:ascii="Times New Roman" w:hAnsi="Times New Roman" w:cs="Times New Roman"/>
              </w:rPr>
              <w:t xml:space="preserve"> Atsparios aukštoms temperatūroms iki 120°C ir agresyviems cheminiams reagentams, medžiagų laboratorijose.</w:t>
            </w:r>
          </w:p>
          <w:p w14:paraId="4829738E" w14:textId="0BD4D9AE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42FBC1" w14:textId="7900C030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19C10DE8" w14:textId="2CD9F892" w:rsidR="00CD5C1F" w:rsidRPr="00355253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35525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31B99166" w14:textId="6CDD6E0A" w:rsidTr="00CD5C1F">
        <w:tc>
          <w:tcPr>
            <w:tcW w:w="1866" w:type="dxa"/>
          </w:tcPr>
          <w:p w14:paraId="7AD0C20A" w14:textId="6DD270E3" w:rsidR="00CD5C1F" w:rsidRPr="00FA3BEE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bookmarkStart w:id="2" w:name="_Hlk173415671"/>
            <w:r w:rsidRPr="00FA3BEE">
              <w:rPr>
                <w:rFonts w:ascii="Times New Roman" w:hAnsi="Times New Roman" w:cs="Times New Roman"/>
              </w:rPr>
              <w:t>Objektiniai stikleliai</w:t>
            </w:r>
            <w:bookmarkEnd w:id="2"/>
          </w:p>
        </w:tc>
        <w:tc>
          <w:tcPr>
            <w:tcW w:w="5926" w:type="dxa"/>
          </w:tcPr>
          <w:p w14:paraId="7392F0B8" w14:textId="2169C7B0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Objektiniai stikleliai biologijos laboratorijai</w:t>
            </w:r>
          </w:p>
          <w:p w14:paraId="491186DD" w14:textId="4E2CC02D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.</w:t>
            </w:r>
            <w:r w:rsidRPr="00FA3BEE">
              <w:rPr>
                <w:rFonts w:ascii="Times New Roman" w:hAnsi="Times New Roman" w:cs="Times New Roman"/>
                <w:b/>
                <w:bCs/>
              </w:rPr>
              <w:t>Dizainas ir matmenys:</w:t>
            </w:r>
          </w:p>
          <w:p w14:paraId="406FA201" w14:textId="518F8B00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FA3BEE">
              <w:rPr>
                <w:rFonts w:ascii="Times New Roman" w:hAnsi="Times New Roman" w:cs="Times New Roman"/>
              </w:rPr>
              <w:t xml:space="preserve"> Standartiniai matmenys, pvz., </w:t>
            </w:r>
            <w:r w:rsidR="00FA3BEE">
              <w:rPr>
                <w:rFonts w:ascii="Times New Roman" w:hAnsi="Times New Roman" w:cs="Times New Roman"/>
              </w:rPr>
              <w:t xml:space="preserve">ne mažiau </w:t>
            </w:r>
            <w:r w:rsidRPr="00FA3BEE">
              <w:rPr>
                <w:rFonts w:ascii="Times New Roman" w:hAnsi="Times New Roman" w:cs="Times New Roman"/>
              </w:rPr>
              <w:t xml:space="preserve">76 mm ilgio ir </w:t>
            </w:r>
            <w:r w:rsidR="00FA3BEE">
              <w:rPr>
                <w:rFonts w:ascii="Times New Roman" w:hAnsi="Times New Roman" w:cs="Times New Roman"/>
              </w:rPr>
              <w:t xml:space="preserve">ne mažiau </w:t>
            </w:r>
            <w:r w:rsidRPr="00FA3BEE">
              <w:rPr>
                <w:rFonts w:ascii="Times New Roman" w:hAnsi="Times New Roman" w:cs="Times New Roman"/>
              </w:rPr>
              <w:t>26 mm pločio.</w:t>
            </w:r>
          </w:p>
          <w:p w14:paraId="15A6E96A" w14:textId="2C51B962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Storis:</w:t>
            </w:r>
            <w:r w:rsidRPr="00FA3BEE">
              <w:rPr>
                <w:rFonts w:ascii="Times New Roman" w:hAnsi="Times New Roman" w:cs="Times New Roman"/>
              </w:rPr>
              <w:t xml:space="preserve"> ne mažiau kaip 1,0 – 1,2 mm.</w:t>
            </w:r>
          </w:p>
          <w:p w14:paraId="35B0F7E3" w14:textId="642DDAB8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Kraštai:</w:t>
            </w:r>
            <w:r w:rsidRPr="00FA3BEE">
              <w:rPr>
                <w:rFonts w:ascii="Times New Roman" w:hAnsi="Times New Roman" w:cs="Times New Roman"/>
              </w:rPr>
              <w:t xml:space="preserve"> Tolygiai apdoroti, nesiaiškinantys, saugūs naudoti.</w:t>
            </w:r>
          </w:p>
        </w:tc>
        <w:tc>
          <w:tcPr>
            <w:tcW w:w="992" w:type="dxa"/>
          </w:tcPr>
          <w:p w14:paraId="61229BDA" w14:textId="46FA57E4" w:rsidR="00CD5C1F" w:rsidRPr="00FA3BEE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7C1D29D" w14:textId="1F9DAFA0" w:rsidR="00CD5C1F" w:rsidRPr="00FA3BEE" w:rsidRDefault="00CD5C1F" w:rsidP="00355253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Pak.</w:t>
            </w:r>
          </w:p>
        </w:tc>
      </w:tr>
      <w:tr w:rsidR="00CD5C1F" w14:paraId="1C2ACA31" w14:textId="58DFD18B" w:rsidTr="00CD5C1F">
        <w:tc>
          <w:tcPr>
            <w:tcW w:w="1866" w:type="dxa"/>
          </w:tcPr>
          <w:p w14:paraId="370BD105" w14:textId="6BE783AD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bookmarkStart w:id="3" w:name="_Hlk173415798"/>
            <w:r w:rsidRPr="00FA3BEE">
              <w:rPr>
                <w:rFonts w:ascii="Times New Roman" w:hAnsi="Times New Roman" w:cs="Times New Roman"/>
              </w:rPr>
              <w:t>Dengiamieji stikleliai</w:t>
            </w:r>
            <w:bookmarkEnd w:id="3"/>
          </w:p>
        </w:tc>
        <w:tc>
          <w:tcPr>
            <w:tcW w:w="5926" w:type="dxa"/>
          </w:tcPr>
          <w:p w14:paraId="1AD0F602" w14:textId="77777777" w:rsidR="00FA3BEE" w:rsidRPr="00FA3BEE" w:rsidRDefault="00FA3BEE" w:rsidP="00FA3BEE">
            <w:pPr>
              <w:jc w:val="both"/>
              <w:rPr>
                <w:rFonts w:ascii="Times New Roman" w:hAnsi="Times New Roman" w:cs="Times New Roman"/>
              </w:rPr>
            </w:pPr>
          </w:p>
          <w:p w14:paraId="56E04705" w14:textId="77777777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Išmatavimai:</w:t>
            </w:r>
            <w:r w:rsidRPr="00FA3BEE">
              <w:rPr>
                <w:rFonts w:ascii="Times New Roman" w:hAnsi="Times New Roman" w:cs="Times New Roman"/>
              </w:rPr>
              <w:t xml:space="preserve"> Ne mažiau kaip 22 mm x 22 mm.</w:t>
            </w:r>
          </w:p>
          <w:p w14:paraId="75116853" w14:textId="23D451AB" w:rsidR="00CD5C1F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Storis:</w:t>
            </w:r>
            <w:r w:rsidRPr="00FA3BEE">
              <w:rPr>
                <w:rFonts w:ascii="Times New Roman" w:hAnsi="Times New Roman" w:cs="Times New Roman"/>
              </w:rPr>
              <w:t xml:space="preserve"> Paprastai </w:t>
            </w:r>
            <w:r w:rsidR="00FA3BEE">
              <w:rPr>
                <w:rFonts w:ascii="Times New Roman" w:hAnsi="Times New Roman" w:cs="Times New Roman"/>
              </w:rPr>
              <w:t xml:space="preserve">nuo </w:t>
            </w:r>
            <w:r w:rsidRPr="00FA3BEE">
              <w:rPr>
                <w:rFonts w:ascii="Times New Roman" w:hAnsi="Times New Roman" w:cs="Times New Roman"/>
              </w:rPr>
              <w:t>0,13 mm iki 0,17 mm,</w:t>
            </w:r>
          </w:p>
          <w:p w14:paraId="5B5E73EC" w14:textId="46EC342E" w:rsidR="00CD5C1F" w:rsidRPr="00FA3BEE" w:rsidRDefault="002758C3" w:rsidP="00FA3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1000 vnt/pak</w:t>
            </w:r>
          </w:p>
        </w:tc>
        <w:tc>
          <w:tcPr>
            <w:tcW w:w="992" w:type="dxa"/>
          </w:tcPr>
          <w:p w14:paraId="51920D09" w14:textId="325412B9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0AE61D" w14:textId="26BBE20B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Pak.</w:t>
            </w:r>
          </w:p>
        </w:tc>
      </w:tr>
      <w:tr w:rsidR="00CD5C1F" w14:paraId="110C795D" w14:textId="5E691D47" w:rsidTr="00CD5C1F">
        <w:tc>
          <w:tcPr>
            <w:tcW w:w="1866" w:type="dxa"/>
          </w:tcPr>
          <w:p w14:paraId="309B83C2" w14:textId="7DA52128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Graduotos stiklinės po 200 ml.</w:t>
            </w:r>
          </w:p>
        </w:tc>
        <w:tc>
          <w:tcPr>
            <w:tcW w:w="5926" w:type="dxa"/>
          </w:tcPr>
          <w:p w14:paraId="2390AFDF" w14:textId="77777777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FA3BEE">
              <w:rPr>
                <w:rFonts w:ascii="Times New Roman" w:hAnsi="Times New Roman" w:cs="Times New Roman"/>
              </w:rPr>
              <w:t xml:space="preserve"> 200 ml.</w:t>
            </w:r>
          </w:p>
          <w:p w14:paraId="00B7B949" w14:textId="77777777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FA3BEE">
              <w:rPr>
                <w:rFonts w:ascii="Times New Roman" w:hAnsi="Times New Roman" w:cs="Times New Roman"/>
              </w:rPr>
              <w:t xml:space="preserve"> Pagamintos iš aukštos kokybės borosilikatinio stiklo, atsparios cheminėms medžiagoms, temperatūros pokyčiams bei šiluminiam smūgiui.</w:t>
            </w:r>
          </w:p>
          <w:p w14:paraId="591A67AA" w14:textId="6E9AB235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07DBD1" w14:textId="55BDDBD0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7988D2D0" w14:textId="6FA696F2" w:rsidR="00CD5C1F" w:rsidRDefault="00CD5C1F" w:rsidP="001B3CA0">
            <w:r>
              <w:t>vnt</w:t>
            </w:r>
          </w:p>
        </w:tc>
      </w:tr>
      <w:tr w:rsidR="00CD5C1F" w14:paraId="35664E56" w14:textId="20776C4D" w:rsidTr="00CD5C1F">
        <w:tc>
          <w:tcPr>
            <w:tcW w:w="1866" w:type="dxa"/>
          </w:tcPr>
          <w:p w14:paraId="2698ABBE" w14:textId="6BD23025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bookmarkStart w:id="4" w:name="_Hlk173416614"/>
            <w:r w:rsidRPr="00FA3BEE">
              <w:rPr>
                <w:rFonts w:ascii="Times New Roman" w:hAnsi="Times New Roman" w:cs="Times New Roman"/>
              </w:rPr>
              <w:t>Grūstuvė su grūstuvėli</w:t>
            </w:r>
            <w:bookmarkEnd w:id="4"/>
            <w:r w:rsidRPr="00FA3BEE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926" w:type="dxa"/>
          </w:tcPr>
          <w:p w14:paraId="367556F6" w14:textId="77777777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FA3BEE">
              <w:rPr>
                <w:rFonts w:ascii="Times New Roman" w:hAnsi="Times New Roman" w:cs="Times New Roman"/>
              </w:rPr>
              <w:t xml:space="preserve"> Pagamintas iš aukštos kokybės granito, kuris yra itin tvirtas ir ilgaamžis.</w:t>
            </w:r>
          </w:p>
          <w:p w14:paraId="4E95E073" w14:textId="77777777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Skersmuo:</w:t>
            </w:r>
            <w:r w:rsidRPr="00FA3BEE">
              <w:rPr>
                <w:rFonts w:ascii="Times New Roman" w:hAnsi="Times New Roman" w:cs="Times New Roman"/>
              </w:rPr>
              <w:t xml:space="preserve"> 15 cm, užtikrinti pakankamą grūdimui skirtą paviršių.</w:t>
            </w:r>
          </w:p>
          <w:p w14:paraId="66D087BF" w14:textId="11EE218B" w:rsidR="00CD5C1F" w:rsidRPr="00FA3BEE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Aukštis:</w:t>
            </w:r>
            <w:r w:rsidRPr="00FA3BEE">
              <w:rPr>
                <w:rFonts w:ascii="Times New Roman" w:hAnsi="Times New Roman" w:cs="Times New Roman"/>
              </w:rPr>
              <w:t xml:space="preserve"> Ne mažesnis kaip 15 cm, suteikiantis stabilumą ir patogumą grūsti.</w:t>
            </w:r>
          </w:p>
          <w:p w14:paraId="68F4A0C5" w14:textId="77777777" w:rsidR="00CD5C1F" w:rsidRDefault="00CD5C1F" w:rsidP="00FA3BEE">
            <w:pPr>
              <w:jc w:val="both"/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  <w:b/>
                <w:bCs/>
              </w:rPr>
              <w:t>Svoris:</w:t>
            </w:r>
            <w:r w:rsidRPr="00FA3BEE">
              <w:rPr>
                <w:rFonts w:ascii="Times New Roman" w:hAnsi="Times New Roman" w:cs="Times New Roman"/>
              </w:rPr>
              <w:t xml:space="preserve"> Apie 2,5 kg, pakankamai sunkus, kad užtikrintų stabilumą naudojant.</w:t>
            </w:r>
          </w:p>
          <w:p w14:paraId="4A017263" w14:textId="66EFB9CD" w:rsidR="00CD5C1F" w:rsidRPr="00FA3BEE" w:rsidRDefault="00CD5C1F" w:rsidP="00C447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8E1C0E" w14:textId="4EF62870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4AD701A1" w14:textId="547A2428" w:rsidR="00CD5C1F" w:rsidRPr="00FA3BEE" w:rsidRDefault="00CD5C1F" w:rsidP="001B3CA0">
            <w:pPr>
              <w:rPr>
                <w:rFonts w:ascii="Times New Roman" w:hAnsi="Times New Roman" w:cs="Times New Roman"/>
              </w:rPr>
            </w:pPr>
            <w:r w:rsidRPr="00FA3BEE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34652100" w14:textId="26D9BC7E" w:rsidTr="00CD5C1F">
        <w:tc>
          <w:tcPr>
            <w:tcW w:w="1866" w:type="dxa"/>
          </w:tcPr>
          <w:p w14:paraId="30D812B5" w14:textId="5101CC88" w:rsidR="00CD5C1F" w:rsidRPr="00C447F4" w:rsidRDefault="00CD5C1F" w:rsidP="001B3CA0">
            <w:pPr>
              <w:rPr>
                <w:rFonts w:ascii="Times New Roman" w:hAnsi="Times New Roman" w:cs="Times New Roman"/>
              </w:rPr>
            </w:pPr>
            <w:bookmarkStart w:id="5" w:name="_Hlk173416758"/>
            <w:r w:rsidRPr="00C447F4">
              <w:rPr>
                <w:rFonts w:ascii="Times New Roman" w:hAnsi="Times New Roman" w:cs="Times New Roman"/>
              </w:rPr>
              <w:t>Pincetas</w:t>
            </w:r>
            <w:bookmarkEnd w:id="5"/>
          </w:p>
        </w:tc>
        <w:tc>
          <w:tcPr>
            <w:tcW w:w="5926" w:type="dxa"/>
          </w:tcPr>
          <w:p w14:paraId="09798056" w14:textId="77777777" w:rsidR="00CD5C1F" w:rsidRPr="00C447F4" w:rsidRDefault="00CD5C1F" w:rsidP="00C447F4">
            <w:pPr>
              <w:jc w:val="both"/>
              <w:rPr>
                <w:rFonts w:ascii="Times New Roman" w:hAnsi="Times New Roman" w:cs="Times New Roman"/>
              </w:rPr>
            </w:pPr>
            <w:r w:rsidRPr="00C447F4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C447F4">
              <w:rPr>
                <w:rFonts w:ascii="Times New Roman" w:hAnsi="Times New Roman" w:cs="Times New Roman"/>
              </w:rPr>
              <w:t xml:space="preserve"> Pagamintas iš aukštos kokybės nerūdijančio plieno, atsparaus korozijai ir cheminiams reagentams.</w:t>
            </w:r>
          </w:p>
          <w:p w14:paraId="153D0BA2" w14:textId="5F1BA32A" w:rsidR="00CD5C1F" w:rsidRPr="00C447F4" w:rsidRDefault="00CD5C1F" w:rsidP="00C447F4">
            <w:pPr>
              <w:jc w:val="both"/>
              <w:rPr>
                <w:rFonts w:ascii="Times New Roman" w:hAnsi="Times New Roman" w:cs="Times New Roman"/>
              </w:rPr>
            </w:pPr>
            <w:r w:rsidRPr="00C447F4">
              <w:rPr>
                <w:rFonts w:ascii="Times New Roman" w:hAnsi="Times New Roman" w:cs="Times New Roman"/>
                <w:b/>
                <w:bCs/>
              </w:rPr>
              <w:t>Pincetų ilgis:</w:t>
            </w:r>
            <w:r w:rsidRPr="00C447F4">
              <w:rPr>
                <w:rFonts w:ascii="Times New Roman" w:hAnsi="Times New Roman" w:cs="Times New Roman"/>
              </w:rPr>
              <w:t xml:space="preserve"> Apie 10 cm</w:t>
            </w:r>
            <w:r w:rsidR="00517873">
              <w:rPr>
                <w:rFonts w:ascii="Times New Roman" w:hAnsi="Times New Roman" w:cs="Times New Roman"/>
              </w:rPr>
              <w:t xml:space="preserve"> (</w:t>
            </w:r>
            <w:r w:rsidR="00517873" w:rsidRPr="00355253">
              <w:rPr>
                <w:rFonts w:ascii="Times New Roman" w:hAnsi="Times New Roman" w:cs="Times New Roman"/>
              </w:rPr>
              <w:t xml:space="preserve"> ±</w:t>
            </w:r>
            <w:r w:rsidR="00517873">
              <w:rPr>
                <w:rFonts w:ascii="Times New Roman" w:hAnsi="Times New Roman" w:cs="Times New Roman"/>
              </w:rPr>
              <w:t>0.1 cm)</w:t>
            </w:r>
            <w:r w:rsidRPr="00C447F4">
              <w:rPr>
                <w:rFonts w:ascii="Times New Roman" w:hAnsi="Times New Roman" w:cs="Times New Roman"/>
              </w:rPr>
              <w:t>, užtikrinantis patogų darbo laboratorijos ir preciziškos manipuliacijos.</w:t>
            </w:r>
          </w:p>
          <w:p w14:paraId="6C527EF2" w14:textId="107B75CF" w:rsidR="00CD5C1F" w:rsidRPr="00C447F4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C447F4">
              <w:rPr>
                <w:rFonts w:ascii="Times New Roman" w:hAnsi="Times New Roman" w:cs="Times New Roman"/>
                <w:b/>
                <w:bCs/>
              </w:rPr>
              <w:t>Minkšti galai:</w:t>
            </w:r>
            <w:r w:rsidRPr="00C447F4">
              <w:rPr>
                <w:rFonts w:ascii="Times New Roman" w:hAnsi="Times New Roman" w:cs="Times New Roman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992" w:type="dxa"/>
          </w:tcPr>
          <w:p w14:paraId="33DCF7E9" w14:textId="62A19B1A" w:rsidR="00CD5C1F" w:rsidRPr="00C447F4" w:rsidRDefault="00CD5C1F" w:rsidP="001B3CA0">
            <w:pPr>
              <w:rPr>
                <w:rFonts w:ascii="Times New Roman" w:hAnsi="Times New Roman" w:cs="Times New Roman"/>
              </w:rPr>
            </w:pPr>
            <w:r w:rsidRPr="00C447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3F1F71FF" w14:textId="6CC827FB" w:rsidR="00CD5C1F" w:rsidRPr="00C447F4" w:rsidRDefault="00CD5C1F" w:rsidP="001B3CA0">
            <w:pPr>
              <w:rPr>
                <w:rFonts w:ascii="Times New Roman" w:hAnsi="Times New Roman" w:cs="Times New Roman"/>
              </w:rPr>
            </w:pPr>
            <w:r w:rsidRPr="00C447F4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55E5361C" w14:textId="07F89DA5" w:rsidTr="00CD5C1F">
        <w:tc>
          <w:tcPr>
            <w:tcW w:w="1866" w:type="dxa"/>
          </w:tcPr>
          <w:p w14:paraId="6E501FB3" w14:textId="461F7559" w:rsidR="00CD5C1F" w:rsidRPr="00517873" w:rsidRDefault="00CD5C1F" w:rsidP="001B3CA0">
            <w:pPr>
              <w:rPr>
                <w:rFonts w:ascii="Times New Roman" w:hAnsi="Times New Roman" w:cs="Times New Roman"/>
              </w:rPr>
            </w:pPr>
            <w:bookmarkStart w:id="6" w:name="_Hlk173417024"/>
            <w:r w:rsidRPr="00517873">
              <w:rPr>
                <w:rFonts w:ascii="Times New Roman" w:hAnsi="Times New Roman" w:cs="Times New Roman"/>
              </w:rPr>
              <w:t>Petri lėkštutės</w:t>
            </w:r>
            <w:bookmarkEnd w:id="6"/>
          </w:p>
        </w:tc>
        <w:tc>
          <w:tcPr>
            <w:tcW w:w="5926" w:type="dxa"/>
          </w:tcPr>
          <w:p w14:paraId="69CAB6A7" w14:textId="77777777" w:rsidR="00CD5C1F" w:rsidRPr="00517873" w:rsidRDefault="00CD5C1F" w:rsidP="00517873">
            <w:pPr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517873">
              <w:rPr>
                <w:rFonts w:ascii="Times New Roman" w:hAnsi="Times New Roman" w:cs="Times New Roman"/>
              </w:rPr>
              <w:t xml:space="preserve"> Aukštos kokybės borosilikatinis stiklas arba polistirenas, atsparus cheminėms medžiagoms ir fiziniams pažeidimams.</w:t>
            </w:r>
          </w:p>
          <w:p w14:paraId="20CE246C" w14:textId="4860C2B0" w:rsidR="00CD5C1F" w:rsidRPr="00517873" w:rsidRDefault="00CD5C1F" w:rsidP="00517873">
            <w:pPr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Skersmuo:</w:t>
            </w:r>
            <w:r w:rsidRPr="00517873">
              <w:rPr>
                <w:rFonts w:ascii="Times New Roman" w:hAnsi="Times New Roman" w:cs="Times New Roman"/>
              </w:rPr>
              <w:t xml:space="preserve"> ne mažiau kaip 90 mm, tinka įvairiems biologiniams tirimams ir ląstelių auginimo procedūroms.</w:t>
            </w:r>
          </w:p>
          <w:p w14:paraId="12DD102A" w14:textId="05AAF902" w:rsidR="00CD5C1F" w:rsidRPr="00517873" w:rsidRDefault="00CD5C1F" w:rsidP="00911F14">
            <w:pPr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Aukštis:</w:t>
            </w:r>
            <w:r w:rsidRPr="00517873">
              <w:rPr>
                <w:rFonts w:ascii="Times New Roman" w:hAnsi="Times New Roman" w:cs="Times New Roman"/>
              </w:rPr>
              <w:t xml:space="preserve"> ne mažesnis nei 15 mm, suteikiantis pakankamai vietos mėginiams ir terpėms.</w:t>
            </w:r>
          </w:p>
        </w:tc>
        <w:tc>
          <w:tcPr>
            <w:tcW w:w="992" w:type="dxa"/>
          </w:tcPr>
          <w:p w14:paraId="45C1D1BB" w14:textId="3871FEA3" w:rsidR="00CD5C1F" w:rsidRPr="00517873" w:rsidRDefault="00CD5C1F" w:rsidP="001B3CA0">
            <w:pPr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3797CECC" w14:textId="08428D0F" w:rsidR="00CD5C1F" w:rsidRPr="00517873" w:rsidRDefault="00CD5C1F" w:rsidP="001B3CA0">
            <w:pPr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37F57DFE" w14:textId="5518346B" w:rsidTr="00CD5C1F">
        <w:tc>
          <w:tcPr>
            <w:tcW w:w="1866" w:type="dxa"/>
          </w:tcPr>
          <w:p w14:paraId="3B5E1863" w14:textId="77777777" w:rsidR="00CD5C1F" w:rsidRPr="00B736E5" w:rsidRDefault="00CD5C1F" w:rsidP="001B3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Magnetinė maišyklė su kaitlente</w:t>
            </w:r>
          </w:p>
          <w:p w14:paraId="5BC427AF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</w:tcPr>
          <w:p w14:paraId="220AAA9E" w14:textId="48A9AFF1" w:rsidR="00CD5C1F" w:rsidRPr="00517873" w:rsidRDefault="00CD5C1F" w:rsidP="00517873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Maksimalus maišymo tūris:</w:t>
            </w:r>
          </w:p>
          <w:p w14:paraId="0E4025A6" w14:textId="49F2DA67" w:rsidR="00CD5C1F" w:rsidRPr="00517873" w:rsidRDefault="00CD5C1F" w:rsidP="00517873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lastRenderedPageBreak/>
              <w:t>Minimalus maišomas skysčio tūris:</w:t>
            </w:r>
            <w:r w:rsidRPr="00517873">
              <w:rPr>
                <w:rFonts w:ascii="Times New Roman" w:hAnsi="Times New Roman" w:cs="Times New Roman"/>
              </w:rPr>
              <w:t xml:space="preserve"> </w:t>
            </w:r>
            <w:r w:rsidR="00517873">
              <w:rPr>
                <w:rFonts w:ascii="Times New Roman" w:hAnsi="Times New Roman" w:cs="Times New Roman"/>
              </w:rPr>
              <w:t xml:space="preserve">ne mažiau kaip </w:t>
            </w:r>
            <w:r w:rsidRPr="00517873">
              <w:rPr>
                <w:rFonts w:ascii="Times New Roman" w:hAnsi="Times New Roman" w:cs="Times New Roman"/>
              </w:rPr>
              <w:t>2 litrai, užtikrinantis, kad maišyklė būtų tinkama tiek mažiems, tiek dideliems skysčių kiekiams.</w:t>
            </w:r>
          </w:p>
          <w:p w14:paraId="4DF11843" w14:textId="069E3A3E" w:rsidR="00CD5C1F" w:rsidRPr="00517873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Maišymo greičio diapazonas:</w:t>
            </w:r>
          </w:p>
          <w:p w14:paraId="353C9CB4" w14:textId="77777777" w:rsidR="00CD5C1F" w:rsidRPr="00517873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Mažiausias greitis:</w:t>
            </w:r>
            <w:r w:rsidRPr="00517873">
              <w:rPr>
                <w:rFonts w:ascii="Times New Roman" w:hAnsi="Times New Roman" w:cs="Times New Roman"/>
              </w:rPr>
              <w:t xml:space="preserve"> Ne mažiau kaip 50 aps./min.</w:t>
            </w:r>
          </w:p>
          <w:p w14:paraId="7154817A" w14:textId="77777777" w:rsidR="00CD5C1F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Didžiausias greitis:</w:t>
            </w:r>
            <w:r w:rsidRPr="00517873">
              <w:rPr>
                <w:rFonts w:ascii="Times New Roman" w:hAnsi="Times New Roman" w:cs="Times New Roman"/>
              </w:rPr>
              <w:t xml:space="preserve"> Ne mažesnis kaip 1500 aps./min.</w:t>
            </w:r>
          </w:p>
          <w:p w14:paraId="27632B60" w14:textId="77777777" w:rsidR="00517873" w:rsidRPr="00517873" w:rsidRDefault="00517873" w:rsidP="00517873">
            <w:pPr>
              <w:jc w:val="both"/>
              <w:rPr>
                <w:rFonts w:ascii="Times New Roman" w:hAnsi="Times New Roman" w:cs="Times New Roman"/>
              </w:rPr>
            </w:pPr>
          </w:p>
          <w:p w14:paraId="336069EB" w14:textId="76E58504" w:rsidR="00CD5C1F" w:rsidRPr="00517873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Kaitinimo plokščių savybės:</w:t>
            </w:r>
          </w:p>
          <w:p w14:paraId="14CC35D7" w14:textId="77777777" w:rsidR="00CD5C1F" w:rsidRPr="00517873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Kaitinimo galia:</w:t>
            </w:r>
            <w:r w:rsidRPr="00517873">
              <w:rPr>
                <w:rFonts w:ascii="Times New Roman" w:hAnsi="Times New Roman" w:cs="Times New Roman"/>
              </w:rPr>
              <w:t xml:space="preserve"> Ne mažesnė kaip 500 W, užtikrinanti greitą ir veiksmingą kaitinimą.</w:t>
            </w:r>
          </w:p>
          <w:p w14:paraId="793A27EF" w14:textId="77777777" w:rsidR="00CD5C1F" w:rsidRPr="00517873" w:rsidRDefault="00CD5C1F" w:rsidP="00517873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Temperatūros diapazonas:</w:t>
            </w:r>
            <w:r w:rsidRPr="00517873">
              <w:rPr>
                <w:rFonts w:ascii="Times New Roman" w:hAnsi="Times New Roman" w:cs="Times New Roman"/>
              </w:rPr>
              <w:t xml:space="preserve"> Nuo 50 °C iki ne mažiau kaip 300 °C, tinkamas įvairiems laboratoriniams tyrimams.</w:t>
            </w:r>
          </w:p>
          <w:p w14:paraId="7FB8F569" w14:textId="0B1F8562" w:rsidR="00B33115" w:rsidRPr="00911F14" w:rsidRDefault="00CD5C1F" w:rsidP="00911F14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Kaitinimo plokštės medžiaga:</w:t>
            </w:r>
            <w:r w:rsidRPr="00517873">
              <w:rPr>
                <w:rFonts w:ascii="Times New Roman" w:hAnsi="Times New Roman" w:cs="Times New Roman"/>
              </w:rPr>
              <w:t xml:space="preserve"> Atspari korozijai ir cheminėms medžiagoms, pvz., keramika arba aliuminio lydinys, užtikrinanti ilgaamžiškumą ir lengvą valymą.</w:t>
            </w:r>
          </w:p>
          <w:p w14:paraId="4E055F59" w14:textId="77777777" w:rsidR="00B33115" w:rsidRDefault="00CD5C1F" w:rsidP="00B331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Apsauga nuo perkaitimo</w:t>
            </w:r>
          </w:p>
          <w:p w14:paraId="52B691C4" w14:textId="570AA268" w:rsidR="00CD5C1F" w:rsidRDefault="00CD5C1F" w:rsidP="00B33115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Automatinė apsauga nuo perkaitimo:</w:t>
            </w:r>
            <w:r w:rsidRPr="00517873">
              <w:rPr>
                <w:rFonts w:ascii="Times New Roman" w:hAnsi="Times New Roman" w:cs="Times New Roman"/>
              </w:rPr>
              <w:t xml:space="preserve"> Įrengta funkcija, kuri užtikrina, kad įrenginys automatiškai išsijungs viršijus nustatytą temperatūrą, apsaugant nuo perkaitimo.</w:t>
            </w:r>
          </w:p>
          <w:p w14:paraId="6E81C012" w14:textId="77777777" w:rsidR="00B33115" w:rsidRPr="00517873" w:rsidRDefault="00B33115" w:rsidP="00B33115">
            <w:pPr>
              <w:jc w:val="both"/>
              <w:rPr>
                <w:rFonts w:ascii="Times New Roman" w:hAnsi="Times New Roman" w:cs="Times New Roman"/>
              </w:rPr>
            </w:pPr>
          </w:p>
          <w:p w14:paraId="4FF18E36" w14:textId="02B265B5" w:rsidR="00CD5C1F" w:rsidRPr="00517873" w:rsidRDefault="00CD5C1F" w:rsidP="00B33115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Elektros reikalavimai:</w:t>
            </w:r>
          </w:p>
          <w:p w14:paraId="00E989EF" w14:textId="77777777" w:rsidR="00CD5C1F" w:rsidRPr="00517873" w:rsidRDefault="00CD5C1F" w:rsidP="00B33115">
            <w:pPr>
              <w:jc w:val="both"/>
              <w:rPr>
                <w:rFonts w:ascii="Times New Roman" w:hAnsi="Times New Roman" w:cs="Times New Roman"/>
              </w:rPr>
            </w:pPr>
            <w:r w:rsidRPr="00517873">
              <w:rPr>
                <w:rFonts w:ascii="Times New Roman" w:hAnsi="Times New Roman" w:cs="Times New Roman"/>
                <w:b/>
                <w:bCs/>
              </w:rPr>
              <w:t>Maitinimo įtampa:</w:t>
            </w:r>
            <w:r w:rsidRPr="00517873">
              <w:rPr>
                <w:rFonts w:ascii="Times New Roman" w:hAnsi="Times New Roman" w:cs="Times New Roman"/>
              </w:rPr>
              <w:t xml:space="preserve"> 220–240 V, 50–60 Hz (Europos standartinė elektros įtampa), užtikrinanti prietaiso tinkamumą naudoti Europoje.</w:t>
            </w:r>
          </w:p>
          <w:p w14:paraId="0F333C52" w14:textId="534CA5A5" w:rsidR="00CD5C1F" w:rsidRPr="00517873" w:rsidRDefault="00CD5C1F" w:rsidP="00B331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9DBDCD" w14:textId="3616518D" w:rsidR="00CD5C1F" w:rsidRDefault="00CD5C1F" w:rsidP="001B3CA0">
            <w:r>
              <w:lastRenderedPageBreak/>
              <w:t>16</w:t>
            </w:r>
          </w:p>
        </w:tc>
        <w:tc>
          <w:tcPr>
            <w:tcW w:w="850" w:type="dxa"/>
          </w:tcPr>
          <w:p w14:paraId="2D873B2A" w14:textId="11435A0E" w:rsidR="00CD5C1F" w:rsidRDefault="00CD5C1F" w:rsidP="001B3CA0">
            <w:r>
              <w:t>vnt</w:t>
            </w:r>
          </w:p>
        </w:tc>
      </w:tr>
      <w:tr w:rsidR="00CD5C1F" w:rsidRPr="00B33115" w14:paraId="2CD462A3" w14:textId="6F2DA546" w:rsidTr="00CD5C1F">
        <w:tc>
          <w:tcPr>
            <w:tcW w:w="1866" w:type="dxa"/>
          </w:tcPr>
          <w:p w14:paraId="06928BDE" w14:textId="4B262FD9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bookmarkStart w:id="7" w:name="_Hlk173415398"/>
            <w:r w:rsidRPr="00B33115">
              <w:rPr>
                <w:rFonts w:ascii="Times New Roman" w:hAnsi="Times New Roman" w:cs="Times New Roman"/>
              </w:rPr>
              <w:t>Mikroskopai</w:t>
            </w:r>
            <w:bookmarkEnd w:id="7"/>
          </w:p>
        </w:tc>
        <w:tc>
          <w:tcPr>
            <w:tcW w:w="5926" w:type="dxa"/>
          </w:tcPr>
          <w:p w14:paraId="2E7AFA31" w14:textId="125112EE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Bendrosios charakteristikos:</w:t>
            </w:r>
          </w:p>
          <w:p w14:paraId="3EDCEECF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Galvutė:</w:t>
            </w:r>
            <w:r w:rsidRPr="00B33115">
              <w:rPr>
                <w:rFonts w:ascii="Times New Roman" w:hAnsi="Times New Roman" w:cs="Times New Roman"/>
              </w:rPr>
              <w:t xml:space="preserve"> Monokuliarinė.</w:t>
            </w:r>
          </w:p>
          <w:p w14:paraId="3CC26034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Tubuso palinkimo kampas:</w:t>
            </w:r>
            <w:r w:rsidRPr="00B33115">
              <w:rPr>
                <w:rFonts w:ascii="Times New Roman" w:hAnsi="Times New Roman" w:cs="Times New Roman"/>
              </w:rPr>
              <w:t xml:space="preserve"> 45°.</w:t>
            </w:r>
          </w:p>
          <w:p w14:paraId="07F17F0A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Tubuso apsisukimo kampas:</w:t>
            </w:r>
            <w:r w:rsidRPr="00B33115">
              <w:rPr>
                <w:rFonts w:ascii="Times New Roman" w:hAnsi="Times New Roman" w:cs="Times New Roman"/>
              </w:rPr>
              <w:t xml:space="preserve"> 360°.</w:t>
            </w:r>
          </w:p>
          <w:p w14:paraId="56A3556F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Okuliaras:</w:t>
            </w:r>
            <w:r w:rsidRPr="00B33115">
              <w:rPr>
                <w:rFonts w:ascii="Times New Roman" w:hAnsi="Times New Roman" w:cs="Times New Roman"/>
              </w:rPr>
              <w:t xml:space="preserve"> Plataus lauko, 10X didinimas.</w:t>
            </w:r>
          </w:p>
          <w:p w14:paraId="202209C5" w14:textId="77777777" w:rsidR="00B33115" w:rsidRDefault="00B33115" w:rsidP="001B3C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116302" w14:textId="16B7B185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Optinė sistema:</w:t>
            </w:r>
          </w:p>
          <w:p w14:paraId="5D101BD7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Objektyvų apsodas:</w:t>
            </w:r>
            <w:r w:rsidRPr="00B33115">
              <w:rPr>
                <w:rFonts w:ascii="Times New Roman" w:hAnsi="Times New Roman" w:cs="Times New Roman"/>
              </w:rPr>
              <w:t xml:space="preserve"> 3 objektyvų revolverinis.</w:t>
            </w:r>
          </w:p>
          <w:p w14:paraId="4E08F852" w14:textId="77777777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Achromatiniai objektyvai:</w:t>
            </w:r>
          </w:p>
          <w:p w14:paraId="492B4D3C" w14:textId="77777777" w:rsidR="00CD5C1F" w:rsidRPr="00B33115" w:rsidRDefault="00CD5C1F" w:rsidP="001B3CA0">
            <w:pPr>
              <w:numPr>
                <w:ilvl w:val="1"/>
                <w:numId w:val="390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4X/0,10</w:t>
            </w:r>
          </w:p>
          <w:p w14:paraId="1D3EE2C5" w14:textId="77777777" w:rsidR="00CD5C1F" w:rsidRPr="00B33115" w:rsidRDefault="00CD5C1F" w:rsidP="001B3CA0">
            <w:pPr>
              <w:numPr>
                <w:ilvl w:val="1"/>
                <w:numId w:val="390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10X/0,25</w:t>
            </w:r>
          </w:p>
          <w:p w14:paraId="108E6F98" w14:textId="397551AC" w:rsidR="00CD5C1F" w:rsidRPr="00B33115" w:rsidRDefault="00CD5C1F" w:rsidP="001B3CA0">
            <w:pPr>
              <w:numPr>
                <w:ilvl w:val="1"/>
                <w:numId w:val="390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 xml:space="preserve">40X / 0,65 </w:t>
            </w:r>
          </w:p>
          <w:p w14:paraId="435BCD65" w14:textId="23487C24" w:rsidR="00CD5C1F" w:rsidRPr="00B33115" w:rsidRDefault="00CD5C1F" w:rsidP="00B33115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Bendrasis didinimas:</w:t>
            </w:r>
            <w:r w:rsidRPr="00B33115">
              <w:rPr>
                <w:rFonts w:ascii="Times New Roman" w:hAnsi="Times New Roman" w:cs="Times New Roman"/>
              </w:rPr>
              <w:t xml:space="preserve"> 40x, 100x, 400x.</w:t>
            </w:r>
          </w:p>
          <w:p w14:paraId="5E620B38" w14:textId="77777777" w:rsidR="00B33115" w:rsidRDefault="00B33115" w:rsidP="001B3C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E377DB" w14:textId="646A5594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Apšvietimas ir filtrai:</w:t>
            </w:r>
          </w:p>
          <w:p w14:paraId="3879D012" w14:textId="348B72FB" w:rsidR="00CD5C1F" w:rsidRPr="00B33115" w:rsidRDefault="00CD5C1F" w:rsidP="001B3CA0">
            <w:pPr>
              <w:numPr>
                <w:ilvl w:val="0"/>
                <w:numId w:val="391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LED apšvietimas:</w:t>
            </w:r>
            <w:r w:rsidRPr="00B33115">
              <w:rPr>
                <w:rFonts w:ascii="Times New Roman" w:hAnsi="Times New Roman" w:cs="Times New Roman"/>
              </w:rPr>
              <w:t xml:space="preserve"> </w:t>
            </w:r>
            <w:r w:rsidR="00911F14">
              <w:rPr>
                <w:rFonts w:ascii="Times New Roman" w:hAnsi="Times New Roman" w:cs="Times New Roman"/>
              </w:rPr>
              <w:t>1W</w:t>
            </w:r>
            <w:r w:rsidRPr="00B33115">
              <w:rPr>
                <w:rFonts w:ascii="Times New Roman" w:hAnsi="Times New Roman" w:cs="Times New Roman"/>
              </w:rPr>
              <w:t>.</w:t>
            </w:r>
          </w:p>
          <w:p w14:paraId="32C67D8B" w14:textId="1B499C62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Mechaninis staliukas:</w:t>
            </w:r>
          </w:p>
          <w:p w14:paraId="03CB0F2C" w14:textId="1119CBF4" w:rsidR="00CD5C1F" w:rsidRPr="00B33115" w:rsidRDefault="00CD5C1F" w:rsidP="001B3CA0">
            <w:pPr>
              <w:numPr>
                <w:ilvl w:val="0"/>
                <w:numId w:val="392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B33115">
              <w:rPr>
                <w:rFonts w:ascii="Times New Roman" w:hAnsi="Times New Roman" w:cs="Times New Roman"/>
              </w:rPr>
              <w:t xml:space="preserve"> ne mažesnis nei 90x90 mm.</w:t>
            </w:r>
          </w:p>
          <w:p w14:paraId="2011BE03" w14:textId="77777777" w:rsidR="00CD5C1F" w:rsidRPr="00B33115" w:rsidRDefault="00CD5C1F" w:rsidP="001B3CA0">
            <w:pPr>
              <w:numPr>
                <w:ilvl w:val="0"/>
                <w:numId w:val="392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Fokusavimo sistema:</w:t>
            </w:r>
            <w:r w:rsidRPr="00B33115">
              <w:rPr>
                <w:rFonts w:ascii="Times New Roman" w:hAnsi="Times New Roman" w:cs="Times New Roman"/>
              </w:rPr>
              <w:t xml:space="preserve"> Bendraašė.</w:t>
            </w:r>
          </w:p>
          <w:p w14:paraId="63B34750" w14:textId="6FA6C704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Konstrukcija ir medžiaga:</w:t>
            </w:r>
          </w:p>
          <w:p w14:paraId="3F0C6C8F" w14:textId="502F958B" w:rsidR="00CD5C1F" w:rsidRPr="00911F14" w:rsidRDefault="00CD5C1F" w:rsidP="00B33115">
            <w:pPr>
              <w:numPr>
                <w:ilvl w:val="0"/>
                <w:numId w:val="393"/>
              </w:num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Gaubtas:</w:t>
            </w:r>
            <w:r w:rsidRPr="00B33115">
              <w:rPr>
                <w:rFonts w:ascii="Times New Roman" w:hAnsi="Times New Roman" w:cs="Times New Roman"/>
              </w:rPr>
              <w:t xml:space="preserve"> Nuimamas, apsaugantis nuo dulkių.</w:t>
            </w:r>
            <w:r w:rsidRPr="00911F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5AAD8A88" w14:textId="0F3C4327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4EA8626A" w14:textId="15E8D875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vnt</w:t>
            </w:r>
          </w:p>
        </w:tc>
      </w:tr>
      <w:tr w:rsidR="00CD5C1F" w:rsidRPr="00B33115" w14:paraId="1E0BEEE3" w14:textId="1F41AA84" w:rsidTr="00CD5C1F">
        <w:tc>
          <w:tcPr>
            <w:tcW w:w="1866" w:type="dxa"/>
          </w:tcPr>
          <w:p w14:paraId="20EF7C05" w14:textId="60E1B167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bookmarkStart w:id="8" w:name="_Hlk173415901"/>
            <w:r w:rsidRPr="00B33115">
              <w:rPr>
                <w:rFonts w:ascii="Times New Roman" w:hAnsi="Times New Roman" w:cs="Times New Roman"/>
              </w:rPr>
              <w:t>Svarstyklės</w:t>
            </w:r>
            <w:bookmarkEnd w:id="8"/>
          </w:p>
        </w:tc>
        <w:tc>
          <w:tcPr>
            <w:tcW w:w="5926" w:type="dxa"/>
          </w:tcPr>
          <w:p w14:paraId="5D19B621" w14:textId="7C1158E9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Maksimali sveriama masė:</w:t>
            </w:r>
          </w:p>
          <w:p w14:paraId="73DEAD04" w14:textId="77777777" w:rsid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Didžiausias svoris:</w:t>
            </w:r>
            <w:r w:rsidRPr="00B33115">
              <w:rPr>
                <w:rFonts w:ascii="Times New Roman" w:hAnsi="Times New Roman" w:cs="Times New Roman"/>
              </w:rPr>
              <w:t xml:space="preserve"> Ne mažesnis kaip 1000 g, kad svarstyklės būtų tinkamos įvairiems laboratoriniams tyrimams ir eksperimentams.</w:t>
            </w:r>
          </w:p>
          <w:p w14:paraId="752AA67A" w14:textId="40A05ECD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Skiriamoji geba (tikslumas):</w:t>
            </w:r>
          </w:p>
          <w:p w14:paraId="060E1995" w14:textId="37B05698" w:rsid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Tikslumas:</w:t>
            </w:r>
            <w:r w:rsidRPr="00B33115">
              <w:rPr>
                <w:rFonts w:ascii="Times New Roman" w:hAnsi="Times New Roman" w:cs="Times New Roman"/>
              </w:rPr>
              <w:t xml:space="preserve"> Ne didesnis kaip 0,1 g, užtikrinant itin tikslius svėrimo rezultatus.</w:t>
            </w:r>
          </w:p>
          <w:p w14:paraId="46DE5517" w14:textId="77777777" w:rsidR="00B33115" w:rsidRPr="00B33115" w:rsidRDefault="00B33115" w:rsidP="005F34F0">
            <w:pPr>
              <w:jc w:val="both"/>
              <w:rPr>
                <w:rFonts w:ascii="Times New Roman" w:hAnsi="Times New Roman" w:cs="Times New Roman"/>
              </w:rPr>
            </w:pPr>
          </w:p>
          <w:p w14:paraId="6B9ACE11" w14:textId="296AECE0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lastRenderedPageBreak/>
              <w:t>Matavimo vienetai:</w:t>
            </w:r>
          </w:p>
          <w:p w14:paraId="2CE0592A" w14:textId="77777777" w:rsidR="00CD5C1F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Matavimo vienetai:</w:t>
            </w:r>
            <w:r w:rsidRPr="00B33115">
              <w:rPr>
                <w:rFonts w:ascii="Times New Roman" w:hAnsi="Times New Roman" w:cs="Times New Roman"/>
              </w:rPr>
              <w:t xml:space="preserve"> Galimybė pasirinkti gramus (g), miligramus (mg) ir kilogramus (kg) pagal eksperimento poreikius.</w:t>
            </w:r>
          </w:p>
          <w:p w14:paraId="0C556EA8" w14:textId="4141E160" w:rsidR="00CD5C1F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</w:p>
          <w:p w14:paraId="3C63DE34" w14:textId="77777777" w:rsidR="00B33115" w:rsidRPr="00B33115" w:rsidRDefault="00B33115" w:rsidP="005F34F0">
            <w:pPr>
              <w:jc w:val="both"/>
              <w:rPr>
                <w:rFonts w:ascii="Times New Roman" w:hAnsi="Times New Roman" w:cs="Times New Roman"/>
              </w:rPr>
            </w:pPr>
          </w:p>
          <w:p w14:paraId="4482D190" w14:textId="4B270E52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Ekranas:</w:t>
            </w:r>
          </w:p>
          <w:p w14:paraId="69AE536F" w14:textId="303E9526" w:rsidR="00CD5C1F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Skaitmeninis ekranas:</w:t>
            </w:r>
            <w:r w:rsidRPr="00B33115">
              <w:rPr>
                <w:rFonts w:ascii="Times New Roman" w:hAnsi="Times New Roman" w:cs="Times New Roman"/>
              </w:rPr>
              <w:t xml:space="preserve"> Su apšvietimu, leidžiantis lengvai matyti matavimo rodmenis bet kokio apšvietimo sąlygomis</w:t>
            </w:r>
          </w:p>
          <w:p w14:paraId="5BC3790D" w14:textId="77777777" w:rsidR="005F34F0" w:rsidRPr="00B33115" w:rsidRDefault="005F34F0" w:rsidP="005F34F0">
            <w:pPr>
              <w:jc w:val="both"/>
              <w:rPr>
                <w:rFonts w:ascii="Times New Roman" w:hAnsi="Times New Roman" w:cs="Times New Roman"/>
              </w:rPr>
            </w:pPr>
          </w:p>
          <w:p w14:paraId="49EAF29F" w14:textId="7507D2CB" w:rsidR="00B33115" w:rsidRPr="005F34F0" w:rsidRDefault="00CD5C1F" w:rsidP="005F34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Maiti</w:t>
            </w:r>
            <w:r w:rsidR="00B33115">
              <w:rPr>
                <w:rFonts w:ascii="Times New Roman" w:hAnsi="Times New Roman" w:cs="Times New Roman"/>
                <w:b/>
                <w:bCs/>
              </w:rPr>
              <w:t>ni</w:t>
            </w:r>
            <w:r w:rsidRPr="00B33115">
              <w:rPr>
                <w:rFonts w:ascii="Times New Roman" w:hAnsi="Times New Roman" w:cs="Times New Roman"/>
                <w:b/>
                <w:bCs/>
              </w:rPr>
              <w:t>mas:</w:t>
            </w:r>
          </w:p>
          <w:p w14:paraId="137003E0" w14:textId="77777777" w:rsid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Elektros tiekimas:</w:t>
            </w:r>
            <w:r w:rsidRPr="00B33115">
              <w:rPr>
                <w:rFonts w:ascii="Times New Roman" w:hAnsi="Times New Roman" w:cs="Times New Roman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0EAA446D" w14:textId="77777777" w:rsidR="005F34F0" w:rsidRDefault="005F34F0" w:rsidP="005F34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3C367A" w14:textId="56924C40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Konstrukcija:</w:t>
            </w:r>
          </w:p>
          <w:p w14:paraId="0402C39C" w14:textId="77777777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Medžiagos:</w:t>
            </w:r>
            <w:r w:rsidRPr="00B33115">
              <w:rPr>
                <w:rFonts w:ascii="Times New Roman" w:hAnsi="Times New Roman" w:cs="Times New Roman"/>
              </w:rPr>
              <w:t xml:space="preserve"> Svarstyklės turi būti pagamintos iš nerūdijančio plieno arba aliuminio lydinio, atsparios cheminiams poveikiams ir smūgiams.</w:t>
            </w:r>
          </w:p>
          <w:p w14:paraId="7916F09D" w14:textId="77777777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Svėrimo platformos dydis:</w:t>
            </w:r>
            <w:r w:rsidRPr="00B33115">
              <w:rPr>
                <w:rFonts w:ascii="Times New Roman" w:hAnsi="Times New Roman" w:cs="Times New Roman"/>
              </w:rPr>
              <w:t xml:space="preserve"> Ne mažesnis nei 10 cm x 10 cm (priklausomai nuo modelio).</w:t>
            </w:r>
          </w:p>
          <w:p w14:paraId="0019B90A" w14:textId="77777777" w:rsidR="00CD5C1F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Stabilumas:</w:t>
            </w:r>
            <w:r w:rsidRPr="00B33115">
              <w:rPr>
                <w:rFonts w:ascii="Times New Roman" w:hAnsi="Times New Roman" w:cs="Times New Roman"/>
              </w:rPr>
              <w:t xml:space="preserve"> Svarstyklės turi būti stabilios, su reguliuojamomis kojelėmis ir burbuliniu gulsčiuku, leidžiančiu tiksliai išlyginti svarstykles.</w:t>
            </w:r>
          </w:p>
          <w:p w14:paraId="4D2D40DD" w14:textId="77777777" w:rsidR="005F34F0" w:rsidRDefault="005F34F0" w:rsidP="005F34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DC6DCD" w14:textId="67A201D5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Papildomos funkcijos:</w:t>
            </w:r>
          </w:p>
          <w:p w14:paraId="246D4205" w14:textId="77777777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Tara:</w:t>
            </w:r>
            <w:r w:rsidRPr="00B33115">
              <w:rPr>
                <w:rFonts w:ascii="Times New Roman" w:hAnsi="Times New Roman" w:cs="Times New Roman"/>
              </w:rPr>
              <w:t xml:space="preserve"> Taros funkcija (nulinio svorio nustatymas) leidžia sverti net ir didesniuose induose esančius mėginius.</w:t>
            </w:r>
          </w:p>
          <w:p w14:paraId="0E8A7457" w14:textId="77777777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Automatinis išsijungimas:</w:t>
            </w:r>
            <w:r w:rsidRPr="00B33115">
              <w:rPr>
                <w:rFonts w:ascii="Times New Roman" w:hAnsi="Times New Roman" w:cs="Times New Roman"/>
              </w:rPr>
              <w:t xml:space="preserve"> Svarstyklės išsijungia po tam tikro neveikimo laiko, taupant energiją.</w:t>
            </w:r>
          </w:p>
          <w:p w14:paraId="70A0032F" w14:textId="17700388" w:rsidR="005F34F0" w:rsidRPr="00911F14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Sąsajos:</w:t>
            </w:r>
            <w:r w:rsidRPr="00B33115">
              <w:rPr>
                <w:rFonts w:ascii="Times New Roman" w:hAnsi="Times New Roman" w:cs="Times New Roman"/>
              </w:rPr>
              <w:t xml:space="preserve"> Galimybė prijungti svarstykles prie kompiuterio ar laboratorinės duomenų rinkimo sistemos per USB arba RS232 jungtį.</w:t>
            </w:r>
          </w:p>
          <w:p w14:paraId="267EF48D" w14:textId="2A148787" w:rsidR="00CD5C1F" w:rsidRPr="00B33115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6F787F97" w14:textId="77777777" w:rsidR="00CD5C1F" w:rsidRPr="00B33115" w:rsidRDefault="00CD5C1F" w:rsidP="005F34F0">
            <w:pPr>
              <w:numPr>
                <w:ilvl w:val="0"/>
                <w:numId w:val="330"/>
              </w:num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Svarstyklės su svėrimo platforma.</w:t>
            </w:r>
          </w:p>
          <w:p w14:paraId="7CC3B0CC" w14:textId="77777777" w:rsidR="00CD5C1F" w:rsidRPr="00B33115" w:rsidRDefault="00CD5C1F" w:rsidP="005F34F0">
            <w:pPr>
              <w:numPr>
                <w:ilvl w:val="0"/>
                <w:numId w:val="330"/>
              </w:num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Maitinimo laidas.</w:t>
            </w:r>
          </w:p>
          <w:p w14:paraId="7A628681" w14:textId="77777777" w:rsidR="00CD5C1F" w:rsidRPr="00B33115" w:rsidRDefault="00CD5C1F" w:rsidP="005F34F0">
            <w:pPr>
              <w:numPr>
                <w:ilvl w:val="0"/>
                <w:numId w:val="330"/>
              </w:num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Įkraunamas akumuliatorius (jei numatyta).</w:t>
            </w:r>
          </w:p>
          <w:p w14:paraId="30CF0191" w14:textId="77777777" w:rsidR="00CD5C1F" w:rsidRPr="00B33115" w:rsidRDefault="00CD5C1F" w:rsidP="005F34F0">
            <w:pPr>
              <w:numPr>
                <w:ilvl w:val="0"/>
                <w:numId w:val="330"/>
              </w:num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Kalibravimo svoriai (gali būti įsigyjami atskirai arba pridedami prie komplekto).</w:t>
            </w:r>
          </w:p>
          <w:p w14:paraId="1E758AAF" w14:textId="35452735" w:rsidR="00CD5C1F" w:rsidRPr="00B33115" w:rsidRDefault="00CD5C1F" w:rsidP="005F34F0">
            <w:pPr>
              <w:numPr>
                <w:ilvl w:val="0"/>
                <w:numId w:val="330"/>
              </w:numPr>
              <w:jc w:val="both"/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 xml:space="preserve">Naudojimo instrukcija lietuvių kalba. </w:t>
            </w:r>
          </w:p>
        </w:tc>
        <w:tc>
          <w:tcPr>
            <w:tcW w:w="992" w:type="dxa"/>
          </w:tcPr>
          <w:p w14:paraId="1E561E43" w14:textId="38171B2C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50" w:type="dxa"/>
          </w:tcPr>
          <w:p w14:paraId="68D3BD24" w14:textId="697A4850" w:rsidR="00CD5C1F" w:rsidRPr="00B33115" w:rsidRDefault="00CD5C1F" w:rsidP="001B3CA0">
            <w:pPr>
              <w:rPr>
                <w:rFonts w:ascii="Times New Roman" w:hAnsi="Times New Roman" w:cs="Times New Roman"/>
              </w:rPr>
            </w:pPr>
            <w:r w:rsidRPr="00B33115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613011C7" w14:textId="004C797B" w:rsidTr="00CD5C1F">
        <w:tc>
          <w:tcPr>
            <w:tcW w:w="1866" w:type="dxa"/>
          </w:tcPr>
          <w:p w14:paraId="710B7E3D" w14:textId="330E167C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3415171"/>
            <w:r>
              <w:rPr>
                <w:rFonts w:ascii="Times New Roman" w:hAnsi="Times New Roman" w:cs="Times New Roman"/>
                <w:sz w:val="24"/>
                <w:szCs w:val="24"/>
              </w:rPr>
              <w:t>Fosilijų komplektas</w:t>
            </w:r>
            <w:bookmarkEnd w:id="9"/>
          </w:p>
        </w:tc>
        <w:tc>
          <w:tcPr>
            <w:tcW w:w="5926" w:type="dxa"/>
          </w:tcPr>
          <w:p w14:paraId="07324705" w14:textId="77777777" w:rsidR="00CD5C1F" w:rsidRPr="00B9666D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Komplekto sudėtis:</w:t>
            </w:r>
          </w:p>
          <w:p w14:paraId="2EDB34B4" w14:textId="77777777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Fosilijų skaičius</w:t>
            </w:r>
            <w:r w:rsidRPr="005F34F0">
              <w:rPr>
                <w:rFonts w:ascii="Times New Roman" w:hAnsi="Times New Roman" w:cs="Times New Roman"/>
              </w:rPr>
              <w:t xml:space="preserve"> Komplekte turi būti ne mažiau kaip 10 įvairių fosilijų.</w:t>
            </w:r>
          </w:p>
          <w:p w14:paraId="60F6DB00" w14:textId="38ACE83C" w:rsidR="00CD5C1F" w:rsidRPr="00911F14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Fosilijų įvairovė:</w:t>
            </w:r>
            <w:r w:rsidRPr="005F34F0">
              <w:rPr>
                <w:rFonts w:ascii="Times New Roman" w:hAnsi="Times New Roman" w:cs="Times New Roman"/>
              </w:rPr>
              <w:t xml:space="preserve"> Rinkinys turi atspindėti įvairius geologinius periodus ir organizmų grups (pavyzdžiui, augalai, bestuburiai, stuburiniai).</w:t>
            </w:r>
          </w:p>
        </w:tc>
        <w:tc>
          <w:tcPr>
            <w:tcW w:w="992" w:type="dxa"/>
          </w:tcPr>
          <w:p w14:paraId="793C7E1E" w14:textId="49EAD1C0" w:rsidR="00CD5C1F" w:rsidRDefault="00CD5C1F" w:rsidP="001B3CA0">
            <w:r>
              <w:t>16</w:t>
            </w:r>
          </w:p>
        </w:tc>
        <w:tc>
          <w:tcPr>
            <w:tcW w:w="850" w:type="dxa"/>
          </w:tcPr>
          <w:p w14:paraId="20BF2D0D" w14:textId="507D937B" w:rsidR="00CD5C1F" w:rsidRDefault="00CD5C1F" w:rsidP="001B3CA0">
            <w:r>
              <w:t>vnt</w:t>
            </w:r>
          </w:p>
        </w:tc>
      </w:tr>
      <w:tr w:rsidR="00CD5C1F" w14:paraId="47E71F8B" w14:textId="03893A7C" w:rsidTr="00CD5C1F">
        <w:tc>
          <w:tcPr>
            <w:tcW w:w="1866" w:type="dxa"/>
          </w:tcPr>
          <w:p w14:paraId="18A2329F" w14:textId="4E04449E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A</w:t>
            </w:r>
            <w:bookmarkStart w:id="10" w:name="_Hlk173416064"/>
            <w:r w:rsidRPr="005F34F0">
              <w:rPr>
                <w:rFonts w:ascii="Times New Roman" w:hAnsi="Times New Roman" w:cs="Times New Roman"/>
              </w:rPr>
              <w:t xml:space="preserve">ugalų mikropreparatai </w:t>
            </w:r>
            <w:bookmarkEnd w:id="10"/>
          </w:p>
        </w:tc>
        <w:tc>
          <w:tcPr>
            <w:tcW w:w="5926" w:type="dxa"/>
          </w:tcPr>
          <w:p w14:paraId="7CB1A96B" w14:textId="77777777" w:rsidR="005F34F0" w:rsidRPr="005F34F0" w:rsidRDefault="00CD5C1F" w:rsidP="005F34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Komplekto sudėtis:</w:t>
            </w:r>
          </w:p>
          <w:p w14:paraId="7FFD4296" w14:textId="6449C258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Mikropreparatų kiekis rinkinyje:</w:t>
            </w:r>
            <w:r w:rsidRPr="005F34F0">
              <w:rPr>
                <w:rFonts w:ascii="Times New Roman" w:hAnsi="Times New Roman" w:cs="Times New Roman"/>
              </w:rPr>
              <w:t xml:space="preserve"> Ne mažiau kaip 25 vnt.</w:t>
            </w:r>
          </w:p>
          <w:p w14:paraId="31F083C2" w14:textId="77777777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Preparatų įvairovė:</w:t>
            </w:r>
            <w:r w:rsidRPr="005F34F0">
              <w:rPr>
                <w:rFonts w:ascii="Times New Roman" w:hAnsi="Times New Roman" w:cs="Times New Roman"/>
              </w:rPr>
              <w:t xml:space="preserve"> Rinkinyje turi būti pavyzdys, atspindinti įvairias augalų grupes (pvz., dumbliai, samanos, sporiniai augalai, žiediniai augalai) bei jų anatomines ypatybes (pvz., šaknų, stiebų, lapų audiniai, daiktų, sporos).</w:t>
            </w:r>
          </w:p>
          <w:p w14:paraId="217CCB04" w14:textId="14FCB9B8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851658" w14:textId="0CF710CC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BB70928" w14:textId="7D4C180E" w:rsidR="00CD5C1F" w:rsidRDefault="00CD5C1F" w:rsidP="001B3CA0">
            <w:r>
              <w:t>vnt</w:t>
            </w:r>
          </w:p>
        </w:tc>
      </w:tr>
      <w:tr w:rsidR="00CD5C1F" w14:paraId="6F7309AF" w14:textId="791CA355" w:rsidTr="00CD5C1F">
        <w:tc>
          <w:tcPr>
            <w:tcW w:w="1866" w:type="dxa"/>
          </w:tcPr>
          <w:p w14:paraId="1698E94B" w14:textId="6A4DC56A" w:rsidR="00CD5C1F" w:rsidRPr="005F34F0" w:rsidRDefault="00CD5C1F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 xml:space="preserve">Zoologijos mikropreparatai </w:t>
            </w:r>
          </w:p>
        </w:tc>
        <w:tc>
          <w:tcPr>
            <w:tcW w:w="5926" w:type="dxa"/>
          </w:tcPr>
          <w:p w14:paraId="603AD6D0" w14:textId="77777777" w:rsidR="00CD5C1F" w:rsidRPr="005F34F0" w:rsidRDefault="00CD5C1F" w:rsidP="001B3CA0">
            <w:pPr>
              <w:spacing w:after="160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Rinkinio sudėtis:</w:t>
            </w:r>
          </w:p>
          <w:p w14:paraId="4C4FDCBA" w14:textId="77777777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lastRenderedPageBreak/>
              <w:t>Mikropreparatų kiekis:</w:t>
            </w:r>
            <w:r w:rsidRPr="005F34F0">
              <w:rPr>
                <w:rFonts w:ascii="Times New Roman" w:hAnsi="Times New Roman" w:cs="Times New Roman"/>
              </w:rPr>
              <w:t xml:space="preserve"> Rinkinyje turi būti ne mažiau kaip 25 paruošti mikropreparatai.</w:t>
            </w:r>
          </w:p>
          <w:p w14:paraId="2ED3AC61" w14:textId="77777777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Temos įvairovė:</w:t>
            </w:r>
            <w:r w:rsidRPr="005F34F0">
              <w:rPr>
                <w:rFonts w:ascii="Times New Roman" w:hAnsi="Times New Roman" w:cs="Times New Roman"/>
              </w:rPr>
              <w:t xml:space="preserve"> Preparatai turi atspindėti įvairias zoologijos temas, įskaitant stuburinių ir bestuburių gyvūnų audinius, organus ar kitus biologinius objektus.</w:t>
            </w:r>
          </w:p>
          <w:p w14:paraId="033AA277" w14:textId="3E6D7E8B" w:rsidR="00CD5C1F" w:rsidRPr="005F34F0" w:rsidRDefault="00CD5C1F" w:rsidP="005F34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7755E4" w14:textId="183DCB48" w:rsidR="00CD5C1F" w:rsidRPr="005F34F0" w:rsidRDefault="00CD5C1F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</w:tcPr>
          <w:p w14:paraId="2C27018B" w14:textId="15AC422E" w:rsidR="00CD5C1F" w:rsidRPr="005F34F0" w:rsidRDefault="00CD5C1F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003D7422" w14:textId="77777777" w:rsidTr="00CD5C1F">
        <w:tc>
          <w:tcPr>
            <w:tcW w:w="1866" w:type="dxa"/>
          </w:tcPr>
          <w:p w14:paraId="382439D2" w14:textId="785F80AF" w:rsidR="00620484" w:rsidRPr="005F34F0" w:rsidRDefault="00620484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Magnet</w:t>
            </w:r>
            <w:r w:rsidR="001E0F0B" w:rsidRPr="005F34F0">
              <w:rPr>
                <w:rFonts w:ascii="Times New Roman" w:hAnsi="Times New Roman" w:cs="Times New Roman"/>
              </w:rPr>
              <w:t>inių maišyklių magnetukai</w:t>
            </w:r>
          </w:p>
        </w:tc>
        <w:tc>
          <w:tcPr>
            <w:tcW w:w="5926" w:type="dxa"/>
          </w:tcPr>
          <w:p w14:paraId="425BC91A" w14:textId="25457CB7" w:rsidR="001E0F0B" w:rsidRPr="005F34F0" w:rsidRDefault="001E0F0B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5F34F0">
              <w:rPr>
                <w:rFonts w:ascii="Times New Roman" w:hAnsi="Times New Roman" w:cs="Times New Roman"/>
              </w:rPr>
              <w:t xml:space="preserve"> Magnetinės maišyklės magnetukai (skirti laboratoriniam naudojimui, magnetinės maišyklės procesams vykdyti).</w:t>
            </w:r>
          </w:p>
          <w:p w14:paraId="410E356A" w14:textId="5696882E" w:rsidR="001E0F0B" w:rsidRPr="005F34F0" w:rsidRDefault="001E0F0B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5F34F0">
              <w:rPr>
                <w:rFonts w:ascii="Times New Roman" w:hAnsi="Times New Roman" w:cs="Times New Roman"/>
              </w:rPr>
              <w:t xml:space="preserve"> Magnetukų ilgis gali būti įvairus, priklausomai nuo maišomo skysčio talpos dydžio, pageidaujamas dydžių pasirinkimas nuo 10 mm iki 30 mm.</w:t>
            </w:r>
          </w:p>
          <w:p w14:paraId="59240A88" w14:textId="71871EF0" w:rsidR="001E0F0B" w:rsidRPr="005F34F0" w:rsidRDefault="001E0F0B" w:rsidP="005F34F0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5F34F0">
              <w:rPr>
                <w:rFonts w:ascii="Times New Roman" w:hAnsi="Times New Roman" w:cs="Times New Roman"/>
              </w:rPr>
              <w:t xml:space="preserve"> Pagaminti iš kokybiškos ir atsparios dilimui, bei chemiškai inertiškos medžiagos, pvz., polipropileno arba teflonu dengto metalo, užtikrinančio atsparumą cheminėms medžiagoms ir ilgaamžiškumą laboratorinėje aplinkoje.</w:t>
            </w:r>
          </w:p>
          <w:p w14:paraId="60CAEE53" w14:textId="77777777" w:rsidR="00620484" w:rsidRPr="005F34F0" w:rsidRDefault="00620484" w:rsidP="00911F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25D977" w14:textId="2EB50CA7" w:rsidR="00620484" w:rsidRPr="005F34F0" w:rsidRDefault="001E0F0B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1B1498FA" w14:textId="4563A03A" w:rsidR="00620484" w:rsidRPr="005F34F0" w:rsidRDefault="00620484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2529FFB7" w14:textId="77777777" w:rsidTr="00CD5C1F">
        <w:tc>
          <w:tcPr>
            <w:tcW w:w="1866" w:type="dxa"/>
          </w:tcPr>
          <w:p w14:paraId="41B2A92D" w14:textId="0FA8FDDC" w:rsidR="00620484" w:rsidRPr="005F34F0" w:rsidRDefault="00620484" w:rsidP="001B3CA0">
            <w:pPr>
              <w:rPr>
                <w:rFonts w:ascii="Times New Roman" w:hAnsi="Times New Roman" w:cs="Times New Roman"/>
              </w:rPr>
            </w:pPr>
            <w:bookmarkStart w:id="11" w:name="_Hlk173416493"/>
            <w:r w:rsidRPr="005F34F0">
              <w:rPr>
                <w:rFonts w:ascii="Times New Roman" w:hAnsi="Times New Roman" w:cs="Times New Roman"/>
              </w:rPr>
              <w:t>Stalinė lempa</w:t>
            </w:r>
            <w:bookmarkEnd w:id="11"/>
          </w:p>
        </w:tc>
        <w:tc>
          <w:tcPr>
            <w:tcW w:w="5926" w:type="dxa"/>
          </w:tcPr>
          <w:p w14:paraId="07610780" w14:textId="77777777" w:rsidR="000A2B7B" w:rsidRDefault="00620484" w:rsidP="000A2B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Šviesos šaltinis:</w:t>
            </w:r>
          </w:p>
          <w:p w14:paraId="18C7E584" w14:textId="10E6F566" w:rsidR="00620484" w:rsidRPr="005F34F0" w:rsidRDefault="00620484" w:rsidP="000A2B7B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5F34F0">
              <w:rPr>
                <w:rFonts w:ascii="Times New Roman" w:hAnsi="Times New Roman" w:cs="Times New Roman"/>
              </w:rPr>
              <w:t xml:space="preserve"> LED šviesos šaltinis arba kita energiją taupanti lempa, pvz., halogeninė, užtikrinanti ilgalaikį ir efektyvų energijos naudojimą.</w:t>
            </w:r>
          </w:p>
          <w:p w14:paraId="47BCBA84" w14:textId="77777777" w:rsidR="00620484" w:rsidRPr="005F34F0" w:rsidRDefault="00620484" w:rsidP="000A2B7B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Šviesos srautas:</w:t>
            </w:r>
            <w:r w:rsidRPr="005F34F0">
              <w:rPr>
                <w:rFonts w:ascii="Times New Roman" w:hAnsi="Times New Roman" w:cs="Times New Roman"/>
              </w:rPr>
              <w:t xml:space="preserve"> Minimalus šviesos srautas turi būti nuo 800 iki 1000 liumenų, užtikrinant pakankamą apšvietimą laboratoriniam darbui.</w:t>
            </w:r>
          </w:p>
          <w:p w14:paraId="2E4C3152" w14:textId="77777777" w:rsidR="00620484" w:rsidRPr="005F34F0" w:rsidRDefault="00620484" w:rsidP="000A2B7B">
            <w:pPr>
              <w:jc w:val="both"/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  <w:b/>
                <w:bCs/>
              </w:rPr>
              <w:t>Spalvinė temperatūra:</w:t>
            </w:r>
            <w:r w:rsidRPr="005F34F0">
              <w:rPr>
                <w:rFonts w:ascii="Times New Roman" w:hAnsi="Times New Roman" w:cs="Times New Roman"/>
              </w:rPr>
              <w:t xml:space="preserve"> 4000–6500 K (neutraliai balta arba šaltai balta šviesa), optimali vizualinei koncentracijai ir tinkama laboratorijos aplinkai.</w:t>
            </w:r>
          </w:p>
          <w:p w14:paraId="7E10FE02" w14:textId="593CA8CB" w:rsidR="00620484" w:rsidRPr="005F34F0" w:rsidRDefault="00620484" w:rsidP="00911F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CED8AAF" w14:textId="1A8DBC73" w:rsidR="00620484" w:rsidRPr="005F34F0" w:rsidRDefault="00620484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6FEE546E" w14:textId="4A834C69" w:rsidR="00620484" w:rsidRPr="005F34F0" w:rsidRDefault="00620484" w:rsidP="001B3CA0">
            <w:pPr>
              <w:rPr>
                <w:rFonts w:ascii="Times New Roman" w:hAnsi="Times New Roman" w:cs="Times New Roman"/>
              </w:rPr>
            </w:pPr>
            <w:r w:rsidRPr="005F34F0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0FCF1EC9" w14:textId="77777777" w:rsidR="004D531D" w:rsidRDefault="004D531D" w:rsidP="001B3CA0">
      <w:pPr>
        <w:spacing w:line="240" w:lineRule="auto"/>
      </w:pPr>
    </w:p>
    <w:p w14:paraId="02DEF157" w14:textId="2CC51C3F" w:rsidR="00BE136F" w:rsidRPr="000A2B7B" w:rsidRDefault="00A3489C" w:rsidP="001B3CA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B7B">
        <w:rPr>
          <w:rFonts w:ascii="Times New Roman" w:hAnsi="Times New Roman" w:cs="Times New Roman"/>
          <w:b/>
          <w:bCs/>
          <w:sz w:val="28"/>
          <w:szCs w:val="28"/>
        </w:rPr>
        <w:t>Priemonės chemijos eksperimentams: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04"/>
        <w:gridCol w:w="5995"/>
        <w:gridCol w:w="988"/>
        <w:gridCol w:w="847"/>
      </w:tblGrid>
      <w:tr w:rsidR="00CD5C1F" w:rsidRPr="008F5ACC" w14:paraId="4A515685" w14:textId="21B92671" w:rsidTr="00E41BA5">
        <w:tc>
          <w:tcPr>
            <w:tcW w:w="1804" w:type="dxa"/>
          </w:tcPr>
          <w:p w14:paraId="5F5CD886" w14:textId="77777777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995" w:type="dxa"/>
          </w:tcPr>
          <w:p w14:paraId="07EB6D44" w14:textId="77777777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988" w:type="dxa"/>
          </w:tcPr>
          <w:p w14:paraId="6DCB8259" w14:textId="77777777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847" w:type="dxa"/>
          </w:tcPr>
          <w:p w14:paraId="33547676" w14:textId="77777777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Mato vnt</w:t>
            </w:r>
          </w:p>
        </w:tc>
      </w:tr>
      <w:tr w:rsidR="00CD5C1F" w:rsidRPr="008F5ACC" w14:paraId="39DFBD09" w14:textId="1E6CB711" w:rsidTr="00E41BA5">
        <w:tc>
          <w:tcPr>
            <w:tcW w:w="1804" w:type="dxa"/>
          </w:tcPr>
          <w:p w14:paraId="347CF0F2" w14:textId="1403CBFE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bookmarkStart w:id="12" w:name="_Hlk173326854"/>
            <w:r w:rsidRPr="000A2B7B">
              <w:rPr>
                <w:rFonts w:ascii="Times New Roman" w:hAnsi="Times New Roman" w:cs="Times New Roman"/>
              </w:rPr>
              <w:t>Vandens kietumo nustatymo testai</w:t>
            </w:r>
            <w:bookmarkEnd w:id="12"/>
          </w:p>
        </w:tc>
        <w:tc>
          <w:tcPr>
            <w:tcW w:w="5995" w:type="dxa"/>
          </w:tcPr>
          <w:p w14:paraId="014B8710" w14:textId="77777777" w:rsidR="00CD5C1F" w:rsidRPr="000A2B7B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Testų tipas:</w:t>
            </w:r>
          </w:p>
          <w:p w14:paraId="498925C9" w14:textId="77777777" w:rsidR="00CD5C1F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Indikatorinės juostelės:</w:t>
            </w:r>
            <w:r w:rsidRPr="000A2B7B">
              <w:rPr>
                <w:rFonts w:ascii="Times New Roman" w:hAnsi="Times New Roman" w:cs="Times New Roman"/>
              </w:rPr>
              <w:t xml:space="preserve"> Skirtos vandens kietumo nustatymui, keičiančios spalvą atsižvelgiant į vandens kietumo lygį.</w:t>
            </w:r>
          </w:p>
          <w:p w14:paraId="0302C582" w14:textId="77777777" w:rsidR="000A2B7B" w:rsidRPr="000A2B7B" w:rsidRDefault="000A2B7B" w:rsidP="000A2B7B">
            <w:pPr>
              <w:jc w:val="both"/>
              <w:rPr>
                <w:rFonts w:ascii="Times New Roman" w:hAnsi="Times New Roman" w:cs="Times New Roman"/>
              </w:rPr>
            </w:pPr>
          </w:p>
          <w:p w14:paraId="2D7B79F9" w14:textId="77777777" w:rsidR="00CD5C1F" w:rsidRPr="000A2B7B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Testų savybės:</w:t>
            </w:r>
          </w:p>
          <w:p w14:paraId="7502FE40" w14:textId="77777777" w:rsidR="00CD5C1F" w:rsidRPr="000A2B7B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Pakuotė:</w:t>
            </w:r>
            <w:r w:rsidRPr="000A2B7B">
              <w:rPr>
                <w:rFonts w:ascii="Times New Roman" w:hAnsi="Times New Roman" w:cs="Times New Roman"/>
              </w:rPr>
              <w:t xml:space="preserve"> Ne mažiau kaip 5 juostelės vienoje pakuotėje.</w:t>
            </w:r>
          </w:p>
          <w:p w14:paraId="0EE0D151" w14:textId="77777777" w:rsidR="00CD5C1F" w:rsidRPr="000A2B7B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Spalvinė lentelė:</w:t>
            </w:r>
            <w:r w:rsidRPr="000A2B7B">
              <w:rPr>
                <w:rFonts w:ascii="Times New Roman" w:hAnsi="Times New Roman" w:cs="Times New Roman"/>
              </w:rPr>
              <w:t xml:space="preserve"> Aiškiai suprantama spalvinė lentelė, nurodanti vandens kietumo lygius nuo labai minkšto iki ypatingai kieto.</w:t>
            </w:r>
          </w:p>
          <w:p w14:paraId="46F5645B" w14:textId="026AE889" w:rsidR="000A2B7B" w:rsidRPr="000A2B7B" w:rsidRDefault="00CD5C1F" w:rsidP="000A2B7B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Kietumo matavimas:</w:t>
            </w:r>
            <w:r w:rsidRPr="000A2B7B">
              <w:rPr>
                <w:rFonts w:ascii="Times New Roman" w:hAnsi="Times New Roman" w:cs="Times New Roman"/>
              </w:rPr>
              <w:t xml:space="preserve"> Nustato kalcio karbonato (CaCO3) koncentraciją vandenyje, nuo mažiau nei 0,7 mol/m³ (labai minkštas vanduo) iki daugiau nei 4,5 mol/m³ (ypatingai kietas vanduo).</w:t>
            </w:r>
          </w:p>
          <w:p w14:paraId="38344F7A" w14:textId="099C64E7" w:rsidR="00CD5C1F" w:rsidRPr="000A2B7B" w:rsidRDefault="00CD5C1F" w:rsidP="000A2B7B">
            <w:pPr>
              <w:spacing w:after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9D9D3CF" w14:textId="59A2DC74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7" w:type="dxa"/>
          </w:tcPr>
          <w:p w14:paraId="449F99E5" w14:textId="57F038B0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vnt</w:t>
            </w:r>
          </w:p>
        </w:tc>
      </w:tr>
      <w:tr w:rsidR="00CD5C1F" w:rsidRPr="008F5ACC" w14:paraId="2CAA4F75" w14:textId="169239E5" w:rsidTr="00E41BA5">
        <w:tc>
          <w:tcPr>
            <w:tcW w:w="1804" w:type="dxa"/>
          </w:tcPr>
          <w:p w14:paraId="7FFC2826" w14:textId="419AAB15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bookmarkStart w:id="13" w:name="_Hlk173327477"/>
            <w:r w:rsidRPr="000A2B7B">
              <w:rPr>
                <w:rFonts w:ascii="Times New Roman" w:hAnsi="Times New Roman" w:cs="Times New Roman"/>
              </w:rPr>
              <w:t>Biuretės ir jų laikikliai</w:t>
            </w:r>
            <w:bookmarkEnd w:id="13"/>
          </w:p>
        </w:tc>
        <w:tc>
          <w:tcPr>
            <w:tcW w:w="5995" w:type="dxa"/>
          </w:tcPr>
          <w:p w14:paraId="377741FB" w14:textId="77777777" w:rsidR="00CD5C1F" w:rsidRPr="000A2B7B" w:rsidRDefault="00CD5C1F" w:rsidP="001B3CA0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Biurečių savybės:</w:t>
            </w:r>
          </w:p>
          <w:p w14:paraId="054D9681" w14:textId="4BA2D882" w:rsidR="00CD5C1F" w:rsidRPr="000A2B7B" w:rsidRDefault="00CD5C1F" w:rsidP="00911F14">
            <w:pPr>
              <w:jc w:val="both"/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Spalva ir dizainas:</w:t>
            </w:r>
            <w:r w:rsidRPr="000A2B7B">
              <w:rPr>
                <w:rFonts w:ascii="Times New Roman" w:hAnsi="Times New Roman" w:cs="Times New Roman"/>
              </w:rPr>
              <w:t xml:space="preserve"> Skaidrios biuretės su PTFE (politetrafluoretileno) kraneliu ir piltuvėliu viršuje</w:t>
            </w:r>
            <w:r w:rsidR="00911F14">
              <w:rPr>
                <w:rFonts w:ascii="Times New Roman" w:hAnsi="Times New Roman" w:cs="Times New Roman"/>
              </w:rPr>
              <w:t>, 50 ml</w:t>
            </w:r>
          </w:p>
          <w:p w14:paraId="079D42DA" w14:textId="4158DF6C" w:rsidR="00CD5C1F" w:rsidRPr="000A2B7B" w:rsidRDefault="00CD5C1F" w:rsidP="00911F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71A6137" w14:textId="5125F80B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14:paraId="0A10416B" w14:textId="38A9A39A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vnt</w:t>
            </w:r>
          </w:p>
        </w:tc>
      </w:tr>
      <w:tr w:rsidR="00CD5C1F" w:rsidRPr="008F5ACC" w14:paraId="4F7188C0" w14:textId="3D20D68E" w:rsidTr="00E41BA5">
        <w:tc>
          <w:tcPr>
            <w:tcW w:w="1804" w:type="dxa"/>
          </w:tcPr>
          <w:p w14:paraId="1CB70E14" w14:textId="4C63F83C" w:rsidR="00CD5C1F" w:rsidRPr="008F5ACC" w:rsidRDefault="00CD5C1F" w:rsidP="001B3CA0">
            <w:bookmarkStart w:id="14" w:name="_Hlk173327811"/>
            <w:r w:rsidRPr="008F5ACC">
              <w:rPr>
                <w:rFonts w:ascii="Times New Roman" w:hAnsi="Times New Roman" w:cs="Times New Roman"/>
                <w:sz w:val="24"/>
                <w:szCs w:val="24"/>
              </w:rPr>
              <w:t xml:space="preserve">Mėgintuvėliai </w:t>
            </w:r>
            <w:bookmarkEnd w:id="14"/>
          </w:p>
        </w:tc>
        <w:tc>
          <w:tcPr>
            <w:tcW w:w="5995" w:type="dxa"/>
          </w:tcPr>
          <w:p w14:paraId="3EB675F8" w14:textId="77777777" w:rsidR="00CD5C1F" w:rsidRPr="00994234" w:rsidRDefault="00CD5C1F" w:rsidP="000A2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Mėgintuvėlių savybės:</w:t>
            </w:r>
          </w:p>
          <w:p w14:paraId="78D8702D" w14:textId="77777777" w:rsidR="00CD5C1F" w:rsidRPr="00994234" w:rsidRDefault="00CD5C1F" w:rsidP="000A2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Tipas ir medžiaga:</w:t>
            </w:r>
            <w:r w:rsidRPr="00994234">
              <w:rPr>
                <w:rFonts w:ascii="Times New Roman" w:hAnsi="Times New Roman" w:cs="Times New Roman"/>
                <w:sz w:val="24"/>
                <w:szCs w:val="24"/>
              </w:rPr>
              <w:t xml:space="preserve"> Stikliniai mėgintuvėliai su kamšteliu, atsparūs aukštoms temperatūroms.</w:t>
            </w:r>
          </w:p>
          <w:p w14:paraId="22545A52" w14:textId="77777777" w:rsidR="00CD5C1F" w:rsidRDefault="00CD5C1F" w:rsidP="000A2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Kamštelis:</w:t>
            </w:r>
            <w:r w:rsidRPr="00994234">
              <w:rPr>
                <w:rFonts w:ascii="Times New Roman" w:hAnsi="Times New Roman" w:cs="Times New Roman"/>
                <w:sz w:val="24"/>
                <w:szCs w:val="24"/>
              </w:rPr>
              <w:t xml:space="preserve"> Kamštinės medžiagos.</w:t>
            </w:r>
          </w:p>
          <w:p w14:paraId="73AEDF4D" w14:textId="77777777" w:rsidR="000A2B7B" w:rsidRPr="00994234" w:rsidRDefault="000A2B7B" w:rsidP="000A2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CBE4" w14:textId="77777777" w:rsidR="00CD5C1F" w:rsidRPr="00994234" w:rsidRDefault="00CD5C1F" w:rsidP="000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Talpos ir matmenys:</w:t>
            </w:r>
          </w:p>
          <w:p w14:paraId="57413DDB" w14:textId="066ECE0E" w:rsidR="00911F14" w:rsidRPr="00911F14" w:rsidRDefault="00CD5C1F" w:rsidP="00911F14">
            <w:pPr>
              <w:numPr>
                <w:ilvl w:val="1"/>
                <w:numId w:val="60"/>
              </w:numPr>
              <w:tabs>
                <w:tab w:val="clear" w:pos="927"/>
                <w:tab w:val="num" w:pos="208"/>
              </w:tabs>
              <w:ind w:hanging="9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mažesni kaip </w:t>
            </w:r>
            <w:r w:rsidRPr="00994234">
              <w:rPr>
                <w:rFonts w:ascii="Times New Roman" w:hAnsi="Times New Roman" w:cs="Times New Roman"/>
                <w:sz w:val="24"/>
                <w:szCs w:val="24"/>
              </w:rPr>
              <w:t>19 ml: 16 mm skersmuo, 150 mm ilgis.</w:t>
            </w:r>
          </w:p>
          <w:p w14:paraId="35A3CF30" w14:textId="0980172B" w:rsidR="00CD5C1F" w:rsidRPr="0026455F" w:rsidRDefault="00CD5C1F" w:rsidP="000A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68502792" w14:textId="0978FA80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47" w:type="dxa"/>
          </w:tcPr>
          <w:p w14:paraId="660B02A6" w14:textId="012EAEBC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vnt</w:t>
            </w:r>
          </w:p>
        </w:tc>
      </w:tr>
      <w:tr w:rsidR="00CD5C1F" w:rsidRPr="008F5ACC" w14:paraId="3ED4B011" w14:textId="77777777" w:rsidTr="00E41BA5">
        <w:tc>
          <w:tcPr>
            <w:tcW w:w="1804" w:type="dxa"/>
          </w:tcPr>
          <w:p w14:paraId="5C51DFB1" w14:textId="71592CF2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Mėgintuvėlių stovai</w:t>
            </w:r>
          </w:p>
        </w:tc>
        <w:tc>
          <w:tcPr>
            <w:tcW w:w="5995" w:type="dxa"/>
          </w:tcPr>
          <w:p w14:paraId="26C37E31" w14:textId="77777777" w:rsidR="00CD5C1F" w:rsidRPr="000A2B7B" w:rsidRDefault="00CD5C1F" w:rsidP="000A2B7B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Matmenys ir talpa:</w:t>
            </w:r>
          </w:p>
          <w:p w14:paraId="34CCE908" w14:textId="77777777" w:rsidR="00CD5C1F" w:rsidRPr="000A2B7B" w:rsidRDefault="00CD5C1F" w:rsidP="001B3CA0">
            <w:pPr>
              <w:numPr>
                <w:ilvl w:val="1"/>
                <w:numId w:val="403"/>
              </w:num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Ilgis:</w:t>
            </w:r>
            <w:r w:rsidRPr="000A2B7B">
              <w:rPr>
                <w:rFonts w:ascii="Times New Roman" w:hAnsi="Times New Roman" w:cs="Times New Roman"/>
              </w:rPr>
              <w:t xml:space="preserve"> Ne mažesnis kaip 168 mm.</w:t>
            </w:r>
          </w:p>
          <w:p w14:paraId="34149978" w14:textId="77777777" w:rsidR="00CD5C1F" w:rsidRPr="000A2B7B" w:rsidRDefault="00CD5C1F" w:rsidP="001B3CA0">
            <w:pPr>
              <w:numPr>
                <w:ilvl w:val="1"/>
                <w:numId w:val="403"/>
              </w:num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Siužetas:</w:t>
            </w:r>
            <w:r w:rsidRPr="000A2B7B">
              <w:rPr>
                <w:rFonts w:ascii="Times New Roman" w:hAnsi="Times New Roman" w:cs="Times New Roman"/>
              </w:rPr>
              <w:t xml:space="preserve"> Ne mažesnis kaip 90 mm.</w:t>
            </w:r>
          </w:p>
          <w:p w14:paraId="155067F7" w14:textId="77777777" w:rsidR="00CD5C1F" w:rsidRPr="000A2B7B" w:rsidRDefault="00CD5C1F" w:rsidP="001B3CA0">
            <w:pPr>
              <w:numPr>
                <w:ilvl w:val="1"/>
                <w:numId w:val="403"/>
              </w:num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Aukštis:</w:t>
            </w:r>
            <w:r w:rsidRPr="000A2B7B">
              <w:rPr>
                <w:rFonts w:ascii="Times New Roman" w:hAnsi="Times New Roman" w:cs="Times New Roman"/>
              </w:rPr>
              <w:t xml:space="preserve"> Ne mažesnis kaip 64 mm.</w:t>
            </w:r>
          </w:p>
          <w:p w14:paraId="4BFF6829" w14:textId="507E41FE" w:rsidR="00CD5C1F" w:rsidRPr="00911F14" w:rsidRDefault="00CD5C1F" w:rsidP="00911F14">
            <w:pPr>
              <w:numPr>
                <w:ilvl w:val="1"/>
                <w:numId w:val="403"/>
              </w:num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0A2B7B">
              <w:rPr>
                <w:rFonts w:ascii="Times New Roman" w:hAnsi="Times New Roman" w:cs="Times New Roman"/>
              </w:rPr>
              <w:t xml:space="preserve"> Pritaikyta ne mažiau kaip 50 mėgintuvėliams su skersmeniu iki Ø 16 mm.</w:t>
            </w:r>
          </w:p>
        </w:tc>
        <w:tc>
          <w:tcPr>
            <w:tcW w:w="988" w:type="dxa"/>
          </w:tcPr>
          <w:p w14:paraId="204BC516" w14:textId="7F0483DC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</w:tcPr>
          <w:p w14:paraId="15D4AED1" w14:textId="6F2F1045" w:rsidR="00CD5C1F" w:rsidRPr="000A2B7B" w:rsidRDefault="00CD5C1F" w:rsidP="001B3CA0">
            <w:pPr>
              <w:rPr>
                <w:rFonts w:ascii="Times New Roman" w:hAnsi="Times New Roman" w:cs="Times New Roman"/>
              </w:rPr>
            </w:pPr>
            <w:r w:rsidRPr="000A2B7B">
              <w:rPr>
                <w:rFonts w:ascii="Times New Roman" w:hAnsi="Times New Roman" w:cs="Times New Roman"/>
              </w:rPr>
              <w:t>Vnt.</w:t>
            </w:r>
          </w:p>
        </w:tc>
      </w:tr>
      <w:tr w:rsidR="00CD5C1F" w:rsidRPr="008F5ACC" w14:paraId="00504EF2" w14:textId="4B9D4ADE" w:rsidTr="00E41BA5">
        <w:tc>
          <w:tcPr>
            <w:tcW w:w="1804" w:type="dxa"/>
          </w:tcPr>
          <w:p w14:paraId="6770CAF0" w14:textId="27D821D9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Centrifūginiai mėgintuvėliai 50 mil.</w:t>
            </w:r>
          </w:p>
        </w:tc>
        <w:tc>
          <w:tcPr>
            <w:tcW w:w="5995" w:type="dxa"/>
          </w:tcPr>
          <w:p w14:paraId="289D84C3" w14:textId="77777777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Savybės:</w:t>
            </w:r>
          </w:p>
          <w:p w14:paraId="3DFAFFA3" w14:textId="77777777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616978">
              <w:rPr>
                <w:rFonts w:ascii="Times New Roman" w:hAnsi="Times New Roman" w:cs="Times New Roman"/>
              </w:rPr>
              <w:t xml:space="preserve"> 50 ml.</w:t>
            </w:r>
          </w:p>
          <w:p w14:paraId="612DDF0A" w14:textId="77777777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Kiekis pakuotėje:</w:t>
            </w:r>
            <w:r w:rsidRPr="00616978">
              <w:rPr>
                <w:rFonts w:ascii="Times New Roman" w:hAnsi="Times New Roman" w:cs="Times New Roman"/>
              </w:rPr>
              <w:t xml:space="preserve"> 50 vnt.</w:t>
            </w:r>
          </w:p>
          <w:p w14:paraId="37D25FC5" w14:textId="77777777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616978">
              <w:rPr>
                <w:rFonts w:ascii="Times New Roman" w:hAnsi="Times New Roman" w:cs="Times New Roman"/>
              </w:rPr>
              <w:t xml:space="preserve"> Aukštos kokybės polipropilenas (PP), atsparus chemikalams ir temperatūros pokyčiams.</w:t>
            </w:r>
          </w:p>
          <w:p w14:paraId="0BD5ECE9" w14:textId="2ABD8947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Dangtelis:</w:t>
            </w:r>
            <w:r w:rsidRPr="00616978">
              <w:rPr>
                <w:rFonts w:ascii="Times New Roman" w:hAnsi="Times New Roman" w:cs="Times New Roman"/>
              </w:rPr>
              <w:t xml:space="preserve"> Varžtinis, sandarus, užtikrinantis skystį nepraleidžiantį sandarumą.</w:t>
            </w:r>
          </w:p>
          <w:p w14:paraId="5CECD2F2" w14:textId="77777777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Autoklavavimas:</w:t>
            </w:r>
            <w:r w:rsidRPr="00616978">
              <w:rPr>
                <w:rFonts w:ascii="Times New Roman" w:hAnsi="Times New Roman" w:cs="Times New Roman"/>
              </w:rPr>
              <w:t xml:space="preserve"> Tinka autoklavavimui iki 121 °C, leidžiantis sterilizacijai.</w:t>
            </w:r>
          </w:p>
          <w:p w14:paraId="046583A1" w14:textId="77777777" w:rsidR="00CD5C1F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Temperatūros atsparumas:</w:t>
            </w:r>
            <w:r w:rsidRPr="00616978">
              <w:rPr>
                <w:rFonts w:ascii="Times New Roman" w:hAnsi="Times New Roman" w:cs="Times New Roman"/>
              </w:rPr>
              <w:t xml:space="preserve"> Tinka naudoti temperatūrose nuo -80 °C iki 121 °C.</w:t>
            </w:r>
          </w:p>
          <w:p w14:paraId="6D263D84" w14:textId="4448294E" w:rsidR="00CD5C1F" w:rsidRPr="00616978" w:rsidRDefault="00CD5C1F" w:rsidP="006169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F12D31B" w14:textId="176D6D9F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14:paraId="4039B137" w14:textId="20638C99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Pak.</w:t>
            </w:r>
          </w:p>
        </w:tc>
      </w:tr>
      <w:tr w:rsidR="00CD5C1F" w:rsidRPr="008F5ACC" w14:paraId="2ABA9DBF" w14:textId="2E49F70A" w:rsidTr="00E41BA5">
        <w:tc>
          <w:tcPr>
            <w:tcW w:w="1804" w:type="dxa"/>
          </w:tcPr>
          <w:p w14:paraId="23F143BA" w14:textId="1E846CA6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bookmarkStart w:id="15" w:name="_Hlk173329470"/>
            <w:r w:rsidRPr="00616978">
              <w:rPr>
                <w:rFonts w:ascii="Times New Roman" w:hAnsi="Times New Roman" w:cs="Times New Roman"/>
              </w:rPr>
              <w:t>Cheminės stiklinės</w:t>
            </w:r>
            <w:bookmarkEnd w:id="15"/>
          </w:p>
        </w:tc>
        <w:tc>
          <w:tcPr>
            <w:tcW w:w="5995" w:type="dxa"/>
          </w:tcPr>
          <w:p w14:paraId="7FD565D8" w14:textId="77777777" w:rsidR="00616978" w:rsidRDefault="00CD5C1F" w:rsidP="00616978">
            <w:pPr>
              <w:rPr>
                <w:rFonts w:ascii="Times New Roman" w:hAnsi="Times New Roman" w:cs="Times New Roman"/>
                <w:b/>
                <w:bCs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Tipas ir medžiaga:</w:t>
            </w:r>
          </w:p>
          <w:p w14:paraId="625991E4" w14:textId="392FF4F6" w:rsidR="00CD5C1F" w:rsidRPr="00616978" w:rsidRDefault="00CD5C1F" w:rsidP="00616978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616978">
              <w:rPr>
                <w:rFonts w:ascii="Times New Roman" w:hAnsi="Times New Roman" w:cs="Times New Roman"/>
              </w:rPr>
              <w:t xml:space="preserve"> Pagamintos iš 3.3 borosilikatinio stiklo.</w:t>
            </w:r>
          </w:p>
          <w:p w14:paraId="213ED2A3" w14:textId="77777777" w:rsidR="00CD5C1F" w:rsidRPr="00616978" w:rsidRDefault="00CD5C1F" w:rsidP="00616978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Forma:</w:t>
            </w:r>
            <w:r w:rsidRPr="00616978">
              <w:rPr>
                <w:rFonts w:ascii="Times New Roman" w:hAnsi="Times New Roman" w:cs="Times New Roman"/>
              </w:rPr>
              <w:t xml:space="preserve"> Žemos formos stiklinės su snapeliu.</w:t>
            </w:r>
          </w:p>
          <w:p w14:paraId="6F48E14F" w14:textId="77777777" w:rsidR="00616978" w:rsidRDefault="00616978" w:rsidP="001B3CA0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  <w:p w14:paraId="022385E5" w14:textId="1915AADF" w:rsidR="00CD5C1F" w:rsidRPr="00616978" w:rsidRDefault="00CD5C1F" w:rsidP="00807065">
            <w:pPr>
              <w:rPr>
                <w:rFonts w:ascii="Times New Roman" w:hAnsi="Times New Roman" w:cs="Times New Roman"/>
                <w:b/>
                <w:bCs/>
              </w:rPr>
            </w:pPr>
            <w:r w:rsidRPr="00616978">
              <w:rPr>
                <w:rFonts w:ascii="Times New Roman" w:hAnsi="Times New Roman" w:cs="Times New Roman"/>
                <w:b/>
                <w:bCs/>
              </w:rPr>
              <w:t>Talpos variantai:</w:t>
            </w:r>
          </w:p>
          <w:p w14:paraId="27D44B07" w14:textId="4869343B" w:rsidR="00CD5C1F" w:rsidRPr="00616978" w:rsidRDefault="00CD5C1F" w:rsidP="00807065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50 ml</w:t>
            </w:r>
            <w:r w:rsidR="00616978">
              <w:rPr>
                <w:rFonts w:ascii="Times New Roman" w:hAnsi="Times New Roman" w:cs="Times New Roman"/>
              </w:rPr>
              <w:t xml:space="preserve"> </w:t>
            </w:r>
            <w:r w:rsidRPr="00616978">
              <w:rPr>
                <w:rFonts w:ascii="Times New Roman" w:hAnsi="Times New Roman" w:cs="Times New Roman"/>
              </w:rPr>
              <w:t xml:space="preserve"> (1</w:t>
            </w:r>
            <w:r w:rsidR="00911F14">
              <w:rPr>
                <w:rFonts w:ascii="Times New Roman" w:hAnsi="Times New Roman" w:cs="Times New Roman"/>
              </w:rPr>
              <w:t>0</w:t>
            </w:r>
            <w:r w:rsidRPr="00616978">
              <w:rPr>
                <w:rFonts w:ascii="Times New Roman" w:hAnsi="Times New Roman" w:cs="Times New Roman"/>
              </w:rPr>
              <w:t xml:space="preserve"> vnt.)</w:t>
            </w:r>
          </w:p>
          <w:p w14:paraId="164F252A" w14:textId="77777777" w:rsidR="00CD5C1F" w:rsidRPr="00616978" w:rsidRDefault="00CD5C1F" w:rsidP="00807065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100 ml (20 vnt.)</w:t>
            </w:r>
          </w:p>
          <w:p w14:paraId="755169A9" w14:textId="77777777" w:rsidR="00CD5C1F" w:rsidRDefault="00CD5C1F" w:rsidP="00807065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250 ml (20 vnt.)</w:t>
            </w:r>
          </w:p>
          <w:p w14:paraId="79BFF7AE" w14:textId="1F657E3D" w:rsidR="00CD5C1F" w:rsidRPr="00616978" w:rsidRDefault="00CD5C1F" w:rsidP="00807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48DD6E1" w14:textId="1B0377D6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7" w:type="dxa"/>
          </w:tcPr>
          <w:p w14:paraId="60795B90" w14:textId="6F191F76" w:rsidR="00CD5C1F" w:rsidRPr="00616978" w:rsidRDefault="00CD5C1F" w:rsidP="001B3CA0">
            <w:pPr>
              <w:rPr>
                <w:rFonts w:ascii="Times New Roman" w:hAnsi="Times New Roman" w:cs="Times New Roman"/>
              </w:rPr>
            </w:pPr>
            <w:r w:rsidRPr="00616978">
              <w:rPr>
                <w:rFonts w:ascii="Times New Roman" w:hAnsi="Times New Roman" w:cs="Times New Roman"/>
              </w:rPr>
              <w:t>vnt</w:t>
            </w:r>
          </w:p>
        </w:tc>
      </w:tr>
      <w:tr w:rsidR="00CD5C1F" w:rsidRPr="008F5ACC" w14:paraId="5D30268F" w14:textId="0C2949DC" w:rsidTr="00E41BA5">
        <w:tc>
          <w:tcPr>
            <w:tcW w:w="1804" w:type="dxa"/>
          </w:tcPr>
          <w:p w14:paraId="54427A95" w14:textId="0C0F4B79" w:rsidR="00CD5C1F" w:rsidRPr="00911F14" w:rsidRDefault="00CD5C1F" w:rsidP="001B3CA0">
            <w:pPr>
              <w:rPr>
                <w:rFonts w:ascii="Times New Roman" w:hAnsi="Times New Roman" w:cs="Times New Roman"/>
              </w:rPr>
            </w:pPr>
            <w:bookmarkStart w:id="16" w:name="_Hlk173330183"/>
            <w:r w:rsidRPr="00911F14">
              <w:rPr>
                <w:rFonts w:ascii="Times New Roman" w:hAnsi="Times New Roman" w:cs="Times New Roman"/>
              </w:rPr>
              <w:t>Chalatai ir apsauginiai akiniai</w:t>
            </w:r>
            <w:bookmarkEnd w:id="16"/>
          </w:p>
        </w:tc>
        <w:tc>
          <w:tcPr>
            <w:tcW w:w="5995" w:type="dxa"/>
          </w:tcPr>
          <w:p w14:paraId="3548B731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7DF40CC2" w14:textId="68BB52C2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911F14">
              <w:rPr>
                <w:rFonts w:ascii="Times New Roman" w:hAnsi="Times New Roman" w:cs="Times New Roman"/>
              </w:rPr>
              <w:t xml:space="preserve"> 100% medvilnė arba medvilnės ir poliesterio mišinys..</w:t>
            </w:r>
          </w:p>
          <w:p w14:paraId="1E4F60EF" w14:textId="77777777" w:rsidR="00807065" w:rsidRPr="00911F14" w:rsidRDefault="00807065" w:rsidP="00807065">
            <w:pPr>
              <w:rPr>
                <w:rFonts w:ascii="Times New Roman" w:hAnsi="Times New Roman" w:cs="Times New Roman"/>
              </w:rPr>
            </w:pPr>
          </w:p>
          <w:p w14:paraId="169A5D60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Dizainas ir savybės:</w:t>
            </w:r>
          </w:p>
          <w:p w14:paraId="3AFCD8C2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Rankovės:</w:t>
            </w:r>
            <w:r w:rsidRPr="00911F14">
              <w:rPr>
                <w:rFonts w:ascii="Times New Roman" w:hAnsi="Times New Roman" w:cs="Times New Roman"/>
              </w:rPr>
              <w:t xml:space="preserve"> Ilgos rankovės su elastiniais rankogaliais.</w:t>
            </w:r>
          </w:p>
          <w:p w14:paraId="11145CC0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Užsegimas:</w:t>
            </w:r>
            <w:r w:rsidRPr="00911F14">
              <w:rPr>
                <w:rFonts w:ascii="Times New Roman" w:hAnsi="Times New Roman" w:cs="Times New Roman"/>
              </w:rPr>
              <w:t xml:space="preserve"> Sagos arba užtrauktukas per visą priekį.</w:t>
            </w:r>
          </w:p>
          <w:p w14:paraId="5536F629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Kišenės:</w:t>
            </w:r>
            <w:r w:rsidRPr="00911F14">
              <w:rPr>
                <w:rFonts w:ascii="Times New Roman" w:hAnsi="Times New Roman" w:cs="Times New Roman"/>
              </w:rPr>
              <w:t xml:space="preserve"> Dvi šoninės ir viena krūtinės kišenė.</w:t>
            </w:r>
          </w:p>
          <w:p w14:paraId="388E5684" w14:textId="77777777" w:rsidR="00CD5C1F" w:rsidRPr="00911F14" w:rsidRDefault="00CD5C1F" w:rsidP="00807065">
            <w:pPr>
              <w:spacing w:after="160"/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Stiprinimas:</w:t>
            </w:r>
            <w:r w:rsidRPr="00911F14">
              <w:rPr>
                <w:rFonts w:ascii="Times New Roman" w:hAnsi="Times New Roman" w:cs="Times New Roman"/>
              </w:rPr>
              <w:t xml:space="preserve"> Ties pečiais ir rankovėmis.</w:t>
            </w:r>
          </w:p>
          <w:p w14:paraId="4799D4B4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Dydžiai:</w:t>
            </w:r>
          </w:p>
          <w:p w14:paraId="7381D38E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Variacijos:</w:t>
            </w:r>
            <w:r w:rsidRPr="00911F14">
              <w:rPr>
                <w:rFonts w:ascii="Times New Roman" w:hAnsi="Times New Roman" w:cs="Times New Roman"/>
              </w:rPr>
              <w:t xml:space="preserve"> Nuo S iki XXL.</w:t>
            </w:r>
          </w:p>
          <w:p w14:paraId="569DEA71" w14:textId="77777777" w:rsidR="00CD5C1F" w:rsidRPr="00911F14" w:rsidRDefault="00CD5C1F" w:rsidP="00807065">
            <w:pPr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911F14">
              <w:rPr>
                <w:rFonts w:ascii="Times New Roman" w:hAnsi="Times New Roman" w:cs="Times New Roman"/>
              </w:rPr>
              <w:t xml:space="preserve"> Pateikti matmenų lentelė, kad būtų galima pasirinkti tinkamą dydį.</w:t>
            </w:r>
          </w:p>
          <w:p w14:paraId="4322851B" w14:textId="53F19D3A" w:rsidR="00CD5C1F" w:rsidRPr="00911F14" w:rsidRDefault="00000000" w:rsidP="00807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41CF24C4">
                <v:rect id="_x0000_i1025" style="width:0;height:1.5pt" o:hralign="center" o:hrstd="t" o:hr="t" fillcolor="#a0a0a0" stroked="f"/>
              </w:pict>
            </w:r>
            <w:r w:rsidR="00CD5C1F" w:rsidRPr="00911F14">
              <w:rPr>
                <w:rFonts w:ascii="Times New Roman" w:hAnsi="Times New Roman" w:cs="Times New Roman"/>
                <w:b/>
                <w:bCs/>
              </w:rPr>
              <w:t>Apsauginiai akiniai</w:t>
            </w:r>
          </w:p>
          <w:p w14:paraId="1E59305B" w14:textId="77777777" w:rsidR="00CD5C1F" w:rsidRPr="00911F14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156589F0" w14:textId="6B7F7EFA" w:rsidR="00CD5C1F" w:rsidRPr="00911F14" w:rsidRDefault="00CD5C1F" w:rsidP="00911F14">
            <w:pPr>
              <w:jc w:val="both"/>
              <w:rPr>
                <w:rFonts w:ascii="Times New Roman" w:hAnsi="Times New Roman" w:cs="Times New Roman"/>
              </w:rPr>
            </w:pPr>
            <w:r w:rsidRPr="00911F14">
              <w:rPr>
                <w:rFonts w:ascii="Times New Roman" w:hAnsi="Times New Roman" w:cs="Times New Roman"/>
                <w:b/>
                <w:bCs/>
              </w:rPr>
              <w:t>Pagrindinė:</w:t>
            </w:r>
            <w:r w:rsidRPr="00911F14">
              <w:rPr>
                <w:rFonts w:ascii="Times New Roman" w:hAnsi="Times New Roman" w:cs="Times New Roman"/>
              </w:rPr>
              <w:t xml:space="preserve"> Smūgiams atsparus skaidrus polikarbonatas.</w:t>
            </w:r>
          </w:p>
        </w:tc>
        <w:tc>
          <w:tcPr>
            <w:tcW w:w="988" w:type="dxa"/>
          </w:tcPr>
          <w:p w14:paraId="73696D90" w14:textId="7EDCD500" w:rsidR="00CD5C1F" w:rsidRPr="00807065" w:rsidRDefault="00CD5C1F" w:rsidP="001B3CA0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14:paraId="2E9D220D" w14:textId="78E44D1E" w:rsidR="00CD5C1F" w:rsidRPr="008F5ACC" w:rsidRDefault="00CD5C1F" w:rsidP="001B3CA0">
            <w:r w:rsidRPr="008F5ACC">
              <w:t>vnt</w:t>
            </w:r>
          </w:p>
        </w:tc>
      </w:tr>
      <w:tr w:rsidR="00CD5C1F" w:rsidRPr="008F5ACC" w14:paraId="698456F7" w14:textId="2EC6F6D8" w:rsidTr="00E41BA5">
        <w:tc>
          <w:tcPr>
            <w:tcW w:w="1804" w:type="dxa"/>
          </w:tcPr>
          <w:p w14:paraId="759C9507" w14:textId="57E391E1" w:rsidR="00CD5C1F" w:rsidRPr="00807065" w:rsidRDefault="00CD5C1F" w:rsidP="001B3CA0">
            <w:pPr>
              <w:rPr>
                <w:rFonts w:ascii="Times New Roman" w:hAnsi="Times New Roman" w:cs="Times New Roman"/>
              </w:rPr>
            </w:pPr>
            <w:bookmarkStart w:id="17" w:name="_Hlk173328917"/>
            <w:r w:rsidRPr="00807065">
              <w:rPr>
                <w:rFonts w:ascii="Times New Roman" w:hAnsi="Times New Roman" w:cs="Times New Roman"/>
              </w:rPr>
              <w:t>Mecheninės mikropipetės MikroPetti 05-10</w:t>
            </w:r>
            <w:bookmarkEnd w:id="17"/>
          </w:p>
        </w:tc>
        <w:tc>
          <w:tcPr>
            <w:tcW w:w="5995" w:type="dxa"/>
          </w:tcPr>
          <w:p w14:paraId="1B81663A" w14:textId="21C42112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Tipas ir tūrio diapazonas:</w:t>
            </w:r>
          </w:p>
          <w:p w14:paraId="4E3B8EDE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807065">
              <w:rPr>
                <w:rFonts w:ascii="Times New Roman" w:hAnsi="Times New Roman" w:cs="Times New Roman"/>
              </w:rPr>
              <w:t xml:space="preserve"> Mechaninės mikropipetės su kintamu tūriu.</w:t>
            </w:r>
          </w:p>
          <w:p w14:paraId="5DE4C5A5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Tūrio diapazonas:</w:t>
            </w:r>
            <w:r w:rsidRPr="00807065">
              <w:rPr>
                <w:rFonts w:ascii="Times New Roman" w:hAnsi="Times New Roman" w:cs="Times New Roman"/>
              </w:rPr>
              <w:t xml:space="preserve"> 0,5–10 µl, tinkamas įvairiems laboratoriniams mėginių ėmimo poreikiams.</w:t>
            </w:r>
          </w:p>
          <w:p w14:paraId="281B9701" w14:textId="77777777" w:rsidR="00807065" w:rsidRPr="00807065" w:rsidRDefault="00807065" w:rsidP="00807065">
            <w:pPr>
              <w:jc w:val="both"/>
              <w:rPr>
                <w:rFonts w:ascii="Times New Roman" w:hAnsi="Times New Roman" w:cs="Times New Roman"/>
              </w:rPr>
            </w:pPr>
          </w:p>
          <w:p w14:paraId="2C7F3378" w14:textId="7F491AB2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lastRenderedPageBreak/>
              <w:t>Tikslumas ir paklaida:</w:t>
            </w:r>
          </w:p>
          <w:p w14:paraId="26E644FB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Tikslumas:</w:t>
            </w:r>
            <w:r w:rsidRPr="00807065">
              <w:rPr>
                <w:rFonts w:ascii="Times New Roman" w:hAnsi="Times New Roman" w:cs="Times New Roman"/>
              </w:rPr>
              <w:t xml:space="preserve"> ±1.0% visame tūrio diapazone, užtikrinant tikslius matavimo rezultatus.</w:t>
            </w:r>
          </w:p>
          <w:p w14:paraId="39816C47" w14:textId="77777777" w:rsidR="00807065" w:rsidRDefault="00807065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0E1433" w14:textId="61590EF6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E299650" w14:textId="3367C4C3" w:rsidR="00CD5C1F" w:rsidRPr="00807065" w:rsidRDefault="00CD5C1F" w:rsidP="001B3CA0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47" w:type="dxa"/>
          </w:tcPr>
          <w:p w14:paraId="3C782DDD" w14:textId="4DD3CC21" w:rsidR="00CD5C1F" w:rsidRPr="008F5ACC" w:rsidRDefault="00CD5C1F" w:rsidP="001B3CA0">
            <w:r w:rsidRPr="008F5ACC">
              <w:t>vnt</w:t>
            </w:r>
          </w:p>
        </w:tc>
      </w:tr>
      <w:tr w:rsidR="00CD5C1F" w:rsidRPr="008F5ACC" w14:paraId="16817116" w14:textId="27AEC239" w:rsidTr="00E41BA5">
        <w:tc>
          <w:tcPr>
            <w:tcW w:w="1804" w:type="dxa"/>
          </w:tcPr>
          <w:p w14:paraId="134798EB" w14:textId="506186DC" w:rsidR="00CD5C1F" w:rsidRPr="008F5ACC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73329172"/>
            <w:r w:rsidRPr="008F5ACC">
              <w:rPr>
                <w:rFonts w:ascii="Times New Roman" w:hAnsi="Times New Roman" w:cs="Times New Roman"/>
                <w:sz w:val="24"/>
                <w:szCs w:val="24"/>
              </w:rPr>
              <w:t>Mecheninės mikropipetės MikroPetti 5-50</w:t>
            </w:r>
            <w:bookmarkEnd w:id="18"/>
          </w:p>
        </w:tc>
        <w:tc>
          <w:tcPr>
            <w:tcW w:w="5995" w:type="dxa"/>
          </w:tcPr>
          <w:p w14:paraId="33F9AFE7" w14:textId="1AD1E83E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Tipas ir funkcijos:</w:t>
            </w:r>
          </w:p>
          <w:p w14:paraId="0CDE0644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807065">
              <w:rPr>
                <w:rFonts w:ascii="Times New Roman" w:hAnsi="Times New Roman" w:cs="Times New Roman"/>
              </w:rPr>
              <w:t xml:space="preserve"> Vieno kanalo, kintamo tūrio mechaninės mikropipetės.</w:t>
            </w:r>
          </w:p>
          <w:p w14:paraId="3CA30DE9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Tūrio diapazonas:</w:t>
            </w:r>
            <w:r w:rsidRPr="00807065">
              <w:rPr>
                <w:rFonts w:ascii="Times New Roman" w:hAnsi="Times New Roman" w:cs="Times New Roman"/>
              </w:rPr>
              <w:t xml:space="preserve"> Nuo 5 µl iki 50 µl, suteikiantis galimybę tiksliai matuoti mažus skysčių kiekius.</w:t>
            </w:r>
          </w:p>
          <w:p w14:paraId="01D3473A" w14:textId="77777777" w:rsidR="00807065" w:rsidRPr="00807065" w:rsidRDefault="00807065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5967C1" w14:textId="7AF41B96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Tikslumas:</w:t>
            </w:r>
          </w:p>
          <w:p w14:paraId="3EEE3539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Tikslumas (accuracy):</w:t>
            </w:r>
            <w:r w:rsidRPr="00807065">
              <w:rPr>
                <w:rFonts w:ascii="Times New Roman" w:hAnsi="Times New Roman" w:cs="Times New Roman"/>
              </w:rPr>
              <w:t xml:space="preserve"> ±0,8 %, užtikrinantis aukštą matavimo tikslumą.</w:t>
            </w:r>
          </w:p>
          <w:p w14:paraId="3CC2344E" w14:textId="02DCFEE3" w:rsidR="00CD5C1F" w:rsidRPr="0039790E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Atsitiktinė paklaida (precision):</w:t>
            </w:r>
            <w:r w:rsidRPr="00807065">
              <w:rPr>
                <w:rFonts w:ascii="Times New Roman" w:hAnsi="Times New Roman" w:cs="Times New Roman"/>
              </w:rPr>
              <w:t xml:space="preserve"> ±0,3 %, leidžianti atlikti patikimus ir pasikartojančius matavimus.</w:t>
            </w:r>
          </w:p>
        </w:tc>
        <w:tc>
          <w:tcPr>
            <w:tcW w:w="988" w:type="dxa"/>
          </w:tcPr>
          <w:p w14:paraId="015D7260" w14:textId="36419F1C" w:rsidR="00CD5C1F" w:rsidRPr="008F5ACC" w:rsidRDefault="00CD5C1F" w:rsidP="001B3CA0">
            <w:r>
              <w:t>15</w:t>
            </w:r>
          </w:p>
        </w:tc>
        <w:tc>
          <w:tcPr>
            <w:tcW w:w="847" w:type="dxa"/>
          </w:tcPr>
          <w:p w14:paraId="78F97EC6" w14:textId="6F7E9EEE" w:rsidR="00CD5C1F" w:rsidRPr="008F5ACC" w:rsidRDefault="00CD5C1F" w:rsidP="001B3CA0">
            <w:r w:rsidRPr="008F5ACC">
              <w:t>vnt</w:t>
            </w:r>
          </w:p>
        </w:tc>
      </w:tr>
      <w:tr w:rsidR="00CD5C1F" w:rsidRPr="008F5ACC" w14:paraId="44BD10A0" w14:textId="581D6F5F" w:rsidTr="00E41BA5">
        <w:tc>
          <w:tcPr>
            <w:tcW w:w="1804" w:type="dxa"/>
          </w:tcPr>
          <w:p w14:paraId="3F03AD07" w14:textId="65FF65BF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bookmarkStart w:id="19" w:name="_Hlk173326103"/>
            <w:r w:rsidRPr="00807065">
              <w:rPr>
                <w:rFonts w:ascii="Times New Roman" w:hAnsi="Times New Roman" w:cs="Times New Roman"/>
              </w:rPr>
              <w:t>Sciencethic elektrolizės rinkiniai su plokštelėmis ir elektrodais</w:t>
            </w:r>
            <w:bookmarkEnd w:id="19"/>
          </w:p>
        </w:tc>
        <w:tc>
          <w:tcPr>
            <w:tcW w:w="5995" w:type="dxa"/>
          </w:tcPr>
          <w:p w14:paraId="46D40655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Elektrolizės indas:</w:t>
            </w:r>
          </w:p>
          <w:p w14:paraId="4F03C1A5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807065">
              <w:rPr>
                <w:rFonts w:ascii="Times New Roman" w:hAnsi="Times New Roman" w:cs="Times New Roman"/>
              </w:rPr>
              <w:t xml:space="preserve"> Skaidrus stiklas arba chemiškai atsparus plastikas</w:t>
            </w:r>
          </w:p>
          <w:p w14:paraId="5E28BDD1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807065">
              <w:rPr>
                <w:rFonts w:ascii="Times New Roman" w:hAnsi="Times New Roman" w:cs="Times New Roman"/>
              </w:rPr>
              <w:t xml:space="preserve"> Ne mažesnė kaip 100 ml</w:t>
            </w:r>
          </w:p>
          <w:p w14:paraId="5C06E3D3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Atsparumas:</w:t>
            </w:r>
            <w:r w:rsidRPr="00807065">
              <w:rPr>
                <w:rFonts w:ascii="Times New Roman" w:hAnsi="Times New Roman" w:cs="Times New Roman"/>
              </w:rPr>
              <w:t xml:space="preserve"> Tinkamas įvairiems tirpalams</w:t>
            </w:r>
          </w:p>
          <w:p w14:paraId="0F5EFAE2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CB72CA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Elektrodai:</w:t>
            </w:r>
          </w:p>
          <w:p w14:paraId="1CFF7C30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Skaičius:</w:t>
            </w:r>
            <w:r w:rsidRPr="00807065">
              <w:rPr>
                <w:rFonts w:ascii="Times New Roman" w:hAnsi="Times New Roman" w:cs="Times New Roman"/>
              </w:rPr>
              <w:t xml:space="preserve"> Ne mažiau kaip 2 elektrodai</w:t>
            </w:r>
          </w:p>
          <w:p w14:paraId="104BF7E3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807065">
              <w:rPr>
                <w:rFonts w:ascii="Times New Roman" w:hAnsi="Times New Roman" w:cs="Times New Roman"/>
              </w:rPr>
              <w:t xml:space="preserve"> Skirtingos medžiagos, įskaitant grafitą, platiną, nerūdijantį plieną</w:t>
            </w:r>
          </w:p>
          <w:p w14:paraId="4D7166A7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Ilgis:</w:t>
            </w:r>
            <w:r w:rsidRPr="00807065">
              <w:rPr>
                <w:rFonts w:ascii="Times New Roman" w:hAnsi="Times New Roman" w:cs="Times New Roman"/>
              </w:rPr>
              <w:t xml:space="preserve"> Ne mažesnis kaip 50 mm</w:t>
            </w:r>
          </w:p>
          <w:p w14:paraId="127BEE6F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Keičiamumo sistema:</w:t>
            </w:r>
            <w:r w:rsidRPr="00807065">
              <w:rPr>
                <w:rFonts w:ascii="Times New Roman" w:hAnsi="Times New Roman" w:cs="Times New Roman"/>
              </w:rPr>
              <w:t xml:space="preserve"> Lengvai keičiami elektrodai</w:t>
            </w:r>
          </w:p>
          <w:p w14:paraId="3776E307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6F0610D" w14:textId="77777777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Elektrodų laikikliai:</w:t>
            </w:r>
          </w:p>
          <w:p w14:paraId="2EC823F0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807065">
              <w:rPr>
                <w:rFonts w:ascii="Times New Roman" w:hAnsi="Times New Roman" w:cs="Times New Roman"/>
              </w:rPr>
              <w:t xml:space="preserve"> Nerūdijantis metalas arba chemiškai atsparus plastikas</w:t>
            </w:r>
          </w:p>
          <w:p w14:paraId="4F177D76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Funkcionalumas:</w:t>
            </w:r>
            <w:r w:rsidRPr="00807065">
              <w:rPr>
                <w:rFonts w:ascii="Times New Roman" w:hAnsi="Times New Roman" w:cs="Times New Roman"/>
              </w:rPr>
              <w:t xml:space="preserve"> Reguliuojami, su galimybe lengvai prijungti ir atjungti elektrodus</w:t>
            </w:r>
          </w:p>
          <w:p w14:paraId="5334F873" w14:textId="77777777" w:rsidR="00CD5C1F" w:rsidRPr="00807065" w:rsidRDefault="00CD5C1F" w:rsidP="008070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2C32CA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Funkcionalumas:</w:t>
            </w:r>
          </w:p>
          <w:p w14:paraId="64A52F25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Eksperimentų įvairovė:</w:t>
            </w:r>
            <w:r w:rsidRPr="00807065">
              <w:rPr>
                <w:rFonts w:ascii="Times New Roman" w:hAnsi="Times New Roman" w:cs="Times New Roman"/>
              </w:rPr>
              <w:t xml:space="preserve"> Pritaikytas skirtingų elektrolizės procesų tyrimui su įvairiais elektrolitais</w:t>
            </w:r>
          </w:p>
          <w:p w14:paraId="300E8E63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Stebėjimas:</w:t>
            </w:r>
            <w:r w:rsidRPr="00807065">
              <w:rPr>
                <w:rFonts w:ascii="Times New Roman" w:hAnsi="Times New Roman" w:cs="Times New Roman"/>
              </w:rPr>
              <w:t xml:space="preserve"> Galimybė stebėti dujų išsiskyrimą ir kitų reakcijos produktų susidarymą</w:t>
            </w:r>
          </w:p>
          <w:p w14:paraId="39792DAD" w14:textId="77777777" w:rsidR="00CD5C1F" w:rsidRPr="00807065" w:rsidRDefault="00CD5C1F" w:rsidP="008070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DA2B26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Medžiagų atsparumas:</w:t>
            </w:r>
          </w:p>
          <w:p w14:paraId="64B640D2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Komponentų atsparumas:</w:t>
            </w:r>
            <w:r w:rsidRPr="00807065">
              <w:rPr>
                <w:rFonts w:ascii="Times New Roman" w:hAnsi="Times New Roman" w:cs="Times New Roman"/>
              </w:rPr>
              <w:t xml:space="preserve"> Atsparūs korozijai, rūgštims, bazėms ir kitoms cheminėms medžiagoms</w:t>
            </w:r>
          </w:p>
          <w:p w14:paraId="3EE1A768" w14:textId="77777777" w:rsidR="00CD5C1F" w:rsidRPr="00807065" w:rsidRDefault="00CD5C1F" w:rsidP="008070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E028EE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Komplektacija:</w:t>
            </w:r>
          </w:p>
          <w:p w14:paraId="3F8F1EBC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Įranga:</w:t>
            </w:r>
            <w:r w:rsidRPr="00807065">
              <w:rPr>
                <w:rFonts w:ascii="Times New Roman" w:hAnsi="Times New Roman" w:cs="Times New Roman"/>
              </w:rPr>
              <w:t xml:space="preserve"> Elektrolizės indas, ne mažiau kaip 2 elektrodai, elektrodų laikikliai</w:t>
            </w:r>
          </w:p>
          <w:p w14:paraId="709AD7E7" w14:textId="77777777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Dokumentacija:</w:t>
            </w:r>
            <w:r w:rsidRPr="00807065">
              <w:rPr>
                <w:rFonts w:ascii="Times New Roman" w:hAnsi="Times New Roman" w:cs="Times New Roman"/>
              </w:rPr>
              <w:t xml:space="preserve"> Naudojimo instrukcija lietuvių kalba, garantijos kortelė</w:t>
            </w:r>
          </w:p>
          <w:p w14:paraId="0B11C262" w14:textId="55008558" w:rsidR="00CD5C1F" w:rsidRPr="00807065" w:rsidRDefault="00CD5C1F" w:rsidP="00807065">
            <w:pPr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Priedai:</w:t>
            </w:r>
            <w:r w:rsidRPr="00807065">
              <w:rPr>
                <w:rFonts w:ascii="Times New Roman" w:hAnsi="Times New Roman" w:cs="Times New Roman"/>
              </w:rPr>
              <w:t xml:space="preserve"> Apsauginis dėklas elektrodų laikymui </w:t>
            </w:r>
          </w:p>
        </w:tc>
        <w:tc>
          <w:tcPr>
            <w:tcW w:w="988" w:type="dxa"/>
          </w:tcPr>
          <w:p w14:paraId="435ADF1A" w14:textId="247E03A2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</w:tcPr>
          <w:p w14:paraId="102DB673" w14:textId="115E33DF" w:rsidR="00CD5C1F" w:rsidRPr="00807065" w:rsidRDefault="00CD5C1F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t>vnt</w:t>
            </w:r>
          </w:p>
        </w:tc>
      </w:tr>
      <w:tr w:rsidR="00620484" w:rsidRPr="008F5ACC" w14:paraId="74AE00FE" w14:textId="77777777" w:rsidTr="00E41BA5">
        <w:tc>
          <w:tcPr>
            <w:tcW w:w="1804" w:type="dxa"/>
          </w:tcPr>
          <w:p w14:paraId="2A210BF5" w14:textId="29FE4453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bookmarkStart w:id="20" w:name="_Hlk173328228"/>
            <w:r w:rsidRPr="00807065">
              <w:rPr>
                <w:rFonts w:ascii="Times New Roman" w:hAnsi="Times New Roman" w:cs="Times New Roman"/>
              </w:rPr>
              <w:t>Centrifūga DM0636 su rotoriumi</w:t>
            </w:r>
            <w:bookmarkEnd w:id="20"/>
          </w:p>
        </w:tc>
        <w:tc>
          <w:tcPr>
            <w:tcW w:w="5995" w:type="dxa"/>
          </w:tcPr>
          <w:p w14:paraId="1D9A72C8" w14:textId="69F37299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Modelis ir paskirtis:</w:t>
            </w:r>
          </w:p>
          <w:p w14:paraId="493218FB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Modelis:</w:t>
            </w:r>
            <w:r w:rsidRPr="00807065">
              <w:rPr>
                <w:rFonts w:ascii="Times New Roman" w:hAnsi="Times New Roman" w:cs="Times New Roman"/>
              </w:rPr>
              <w:t xml:space="preserve"> DM0636.</w:t>
            </w:r>
          </w:p>
          <w:p w14:paraId="21F5231C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Paskirtis:</w:t>
            </w:r>
            <w:r w:rsidRPr="00807065">
              <w:rPr>
                <w:rFonts w:ascii="Times New Roman" w:hAnsi="Times New Roman" w:cs="Times New Roman"/>
              </w:rPr>
              <w:t xml:space="preserve"> Daugiafunkcinė mažo greičio centrifūga, pritaikyta klinikiniams, biocheminiams ir citologiniams tyrimams.</w:t>
            </w:r>
          </w:p>
          <w:p w14:paraId="37A08AEF" w14:textId="77777777" w:rsidR="00807065" w:rsidRPr="00807065" w:rsidRDefault="00807065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50BF6A" w14:textId="638670C1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Techninės specifikacijos:</w:t>
            </w:r>
          </w:p>
          <w:p w14:paraId="38CC21F8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lastRenderedPageBreak/>
              <w:t>Maksimalus greitis:</w:t>
            </w:r>
            <w:r w:rsidRPr="00807065">
              <w:rPr>
                <w:rFonts w:ascii="Times New Roman" w:hAnsi="Times New Roman" w:cs="Times New Roman"/>
              </w:rPr>
              <w:t xml:space="preserve"> 6000 aps./min., užtikrinantis tinkamą įvairių mėginių centrifugavimą.</w:t>
            </w:r>
          </w:p>
          <w:p w14:paraId="0A40067B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Maksimalus RCF (santykinė centrifuginė jėga):</w:t>
            </w:r>
            <w:r w:rsidRPr="00807065">
              <w:rPr>
                <w:rFonts w:ascii="Times New Roman" w:hAnsi="Times New Roman" w:cs="Times New Roman"/>
              </w:rPr>
              <w:t xml:space="preserve"> 4020 × g, leidžianti efektyviai atlikti centrifugavimą.</w:t>
            </w:r>
          </w:p>
          <w:p w14:paraId="554558ED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Rotorio talpa:</w:t>
            </w:r>
            <w:r w:rsidRPr="00807065">
              <w:rPr>
                <w:rFonts w:ascii="Times New Roman" w:hAnsi="Times New Roman" w:cs="Times New Roman"/>
              </w:rPr>
              <w:t xml:space="preserve"> Tinka standartiniams mėgintuvėliams iki 100 ml.</w:t>
            </w:r>
          </w:p>
          <w:p w14:paraId="6071576F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Biosealing:</w:t>
            </w:r>
            <w:r w:rsidRPr="00807065">
              <w:rPr>
                <w:rFonts w:ascii="Times New Roman" w:hAnsi="Times New Roman" w:cs="Times New Roman"/>
              </w:rPr>
              <w:t xml:space="preserve"> Taip, užtikrinamas biologinių medžiagų saugumas, svarbus klinikiniuose ir laboratoriniuose tyrimuose.</w:t>
            </w:r>
          </w:p>
          <w:p w14:paraId="77342745" w14:textId="7777777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  <w:b/>
                <w:bCs/>
              </w:rPr>
              <w:t>Rotorio medžiaga:</w:t>
            </w:r>
            <w:r w:rsidRPr="00807065">
              <w:rPr>
                <w:rFonts w:ascii="Times New Roman" w:hAnsi="Times New Roman" w:cs="Times New Roman"/>
              </w:rPr>
              <w:t xml:space="preserve"> Pagaminta iš aliuminio, užtikrinant patvarumą, ilgaamžiškumą ir lengvą valymą.</w:t>
            </w:r>
          </w:p>
          <w:p w14:paraId="033985B4" w14:textId="77777777" w:rsidR="00807065" w:rsidRPr="00807065" w:rsidRDefault="00807065" w:rsidP="008070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D46EA6" w14:textId="10085737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</w:tcPr>
          <w:p w14:paraId="00A5BC70" w14:textId="62AD2195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7" w:type="dxa"/>
          </w:tcPr>
          <w:p w14:paraId="713AB7E7" w14:textId="26EE4126" w:rsidR="00620484" w:rsidRPr="00807065" w:rsidRDefault="00620484" w:rsidP="00807065">
            <w:pPr>
              <w:jc w:val="both"/>
              <w:rPr>
                <w:rFonts w:ascii="Times New Roman" w:hAnsi="Times New Roman" w:cs="Times New Roman"/>
              </w:rPr>
            </w:pPr>
            <w:r w:rsidRPr="00807065">
              <w:rPr>
                <w:rFonts w:ascii="Times New Roman" w:hAnsi="Times New Roman" w:cs="Times New Roman"/>
              </w:rPr>
              <w:t>vnt</w:t>
            </w:r>
          </w:p>
        </w:tc>
      </w:tr>
      <w:tr w:rsidR="00620484" w:rsidRPr="008F5ACC" w14:paraId="2F9EA6C9" w14:textId="77777777" w:rsidTr="00E41BA5">
        <w:tc>
          <w:tcPr>
            <w:tcW w:w="1804" w:type="dxa"/>
          </w:tcPr>
          <w:p w14:paraId="4BDA4D3C" w14:textId="6292EF0C" w:rsidR="00620484" w:rsidRPr="008F5ACC" w:rsidRDefault="00620484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Mėgintuvėliai (25 ml)</w:t>
            </w:r>
          </w:p>
        </w:tc>
        <w:tc>
          <w:tcPr>
            <w:tcW w:w="5995" w:type="dxa"/>
          </w:tcPr>
          <w:p w14:paraId="765C6489" w14:textId="0316F000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A436EF">
              <w:rPr>
                <w:rFonts w:ascii="Times New Roman" w:hAnsi="Times New Roman" w:cs="Times New Roman"/>
              </w:rPr>
              <w:t xml:space="preserve"> Mėgintuvėliai laboratoriniam naudojimui, 25 ml talpos.</w:t>
            </w:r>
          </w:p>
          <w:p w14:paraId="5189C44B" w14:textId="667CCE4C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A436EF">
              <w:rPr>
                <w:rFonts w:ascii="Times New Roman" w:hAnsi="Times New Roman" w:cs="Times New Roman"/>
              </w:rPr>
              <w:t xml:space="preserve"> 25 ml (±1 ml tikslumas).</w:t>
            </w:r>
          </w:p>
          <w:p w14:paraId="153633C6" w14:textId="77777777" w:rsidR="00807065" w:rsidRPr="00A436EF" w:rsidRDefault="00807065" w:rsidP="00A436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D3C5A12" w14:textId="25B7BF64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7F5842CC" w14:textId="77777777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Pagaminti iš aukštos kokybės borosilikatinio stiklo arba chemiškai atsparaus plastiko (pvz., polipropileno ar polistireno).</w:t>
            </w:r>
          </w:p>
          <w:p w14:paraId="10D1D0A4" w14:textId="35ABD1A6" w:rsidR="00620484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Medžiaga turi būti atspari cheminiams reagentams, dažniausiai naudojamiems laboratorijose, įskaitant rūgštis, šarmus, ir organinius tirpiklius.</w:t>
            </w:r>
          </w:p>
        </w:tc>
        <w:tc>
          <w:tcPr>
            <w:tcW w:w="988" w:type="dxa"/>
          </w:tcPr>
          <w:p w14:paraId="5C3DCEE3" w14:textId="536EAE54" w:rsidR="00620484" w:rsidRPr="008F5ACC" w:rsidRDefault="00620484" w:rsidP="001B3CA0">
            <w:r>
              <w:t>100</w:t>
            </w:r>
          </w:p>
        </w:tc>
        <w:tc>
          <w:tcPr>
            <w:tcW w:w="847" w:type="dxa"/>
          </w:tcPr>
          <w:p w14:paraId="4A36B3DB" w14:textId="57150B50" w:rsidR="00620484" w:rsidRPr="008F5ACC" w:rsidRDefault="00620484" w:rsidP="001B3CA0">
            <w:r>
              <w:t>vnt</w:t>
            </w:r>
          </w:p>
        </w:tc>
      </w:tr>
      <w:tr w:rsidR="00620484" w:rsidRPr="008F5ACC" w14:paraId="7DBC5326" w14:textId="77777777" w:rsidTr="00E41BA5">
        <w:tc>
          <w:tcPr>
            <w:tcW w:w="1804" w:type="dxa"/>
          </w:tcPr>
          <w:p w14:paraId="44F817AC" w14:textId="6DE6E958" w:rsidR="00620484" w:rsidRPr="00A436EF" w:rsidRDefault="00620484" w:rsidP="001B3CA0">
            <w:pPr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Piltuvėliai</w:t>
            </w:r>
          </w:p>
        </w:tc>
        <w:tc>
          <w:tcPr>
            <w:tcW w:w="5995" w:type="dxa"/>
          </w:tcPr>
          <w:p w14:paraId="6F9A5103" w14:textId="59326D61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Skersmuo:</w:t>
            </w:r>
            <w:r w:rsidRPr="00A436EF">
              <w:rPr>
                <w:rFonts w:ascii="Times New Roman" w:hAnsi="Times New Roman" w:cs="Times New Roman"/>
              </w:rPr>
              <w:t xml:space="preserve"> Ne mažesnis kaip 100 mm.</w:t>
            </w:r>
          </w:p>
          <w:p w14:paraId="0E22D5CE" w14:textId="1834FDAF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69710119" w14:textId="77777777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Pagaminti iš borosilikatinio stiklo arba chemiškai atsparaus plastiko (pvz., polipropileno).</w:t>
            </w:r>
          </w:p>
          <w:p w14:paraId="2F43FDF1" w14:textId="77777777" w:rsidR="001A04E6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Medžiaga turi būti atspari dažniausiai naudojamiems laboratoriniams reagentams, įskaitant rūgštis, šarmus ir organinius tirpiklius.</w:t>
            </w:r>
          </w:p>
          <w:p w14:paraId="7CB0F21B" w14:textId="77777777" w:rsidR="00620484" w:rsidRPr="00A436EF" w:rsidRDefault="00620484" w:rsidP="003979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B44E0BC" w14:textId="1096E6D3" w:rsidR="00620484" w:rsidRPr="00A436EF" w:rsidRDefault="001A04E6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14:paraId="0C6E4792" w14:textId="099761BB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Vnt.</w:t>
            </w:r>
          </w:p>
        </w:tc>
      </w:tr>
      <w:tr w:rsidR="00620484" w:rsidRPr="008F5ACC" w14:paraId="4053FC16" w14:textId="77777777" w:rsidTr="00E41BA5">
        <w:tc>
          <w:tcPr>
            <w:tcW w:w="1804" w:type="dxa"/>
          </w:tcPr>
          <w:p w14:paraId="5C8D50E6" w14:textId="37CB5386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Matavimo kolbos su kamščiais (250 ml)</w:t>
            </w:r>
          </w:p>
        </w:tc>
        <w:tc>
          <w:tcPr>
            <w:tcW w:w="5995" w:type="dxa"/>
          </w:tcPr>
          <w:p w14:paraId="3D8DD920" w14:textId="560410F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A436EF">
              <w:rPr>
                <w:rFonts w:ascii="Times New Roman" w:hAnsi="Times New Roman" w:cs="Times New Roman"/>
              </w:rPr>
              <w:t xml:space="preserve"> Matavimo kolbos su kamščiais (250 ml), skirtos tiksliam skysčių tūrio matavimui laboratorijose.</w:t>
            </w:r>
          </w:p>
          <w:p w14:paraId="5E66AB54" w14:textId="77777777" w:rsidR="00A436EF" w:rsidRPr="00A436EF" w:rsidRDefault="00A436EF" w:rsidP="00A436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CF858F" w14:textId="0E11DD62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A436EF">
              <w:rPr>
                <w:rFonts w:ascii="Times New Roman" w:hAnsi="Times New Roman" w:cs="Times New Roman"/>
              </w:rPr>
              <w:t xml:space="preserve"> 250 ml (±0,15 ml tikslumas).</w:t>
            </w:r>
          </w:p>
          <w:p w14:paraId="054365C4" w14:textId="081F15F8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Tikslumo klasė:</w:t>
            </w:r>
            <w:r w:rsidRPr="00A436EF">
              <w:rPr>
                <w:rFonts w:ascii="Times New Roman" w:hAnsi="Times New Roman" w:cs="Times New Roman"/>
              </w:rPr>
              <w:t xml:space="preserve"> A klasė, užtikrinanti aukštą matavimo tikslumą laboratoriniams bandymams ir tyrimams.</w:t>
            </w:r>
          </w:p>
          <w:p w14:paraId="05A3C721" w14:textId="573E94A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771AF5EE" w14:textId="7777777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Kolba pagaminta iš aukštos kokybės borosilikatinio stiklo, atsparaus cheminėms medžiagoms ir temperatūros svyravimams.</w:t>
            </w:r>
          </w:p>
          <w:p w14:paraId="6059AD76" w14:textId="7777777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Kamštis pagamintas iš cheminiams reagentams atsparaus plastiko (pvz., polietileno), užtikrinančio sandarumą ir apsaugą nuo išgaravimo.</w:t>
            </w:r>
          </w:p>
          <w:p w14:paraId="34657F84" w14:textId="75CC052E" w:rsidR="00620484" w:rsidRPr="00A436EF" w:rsidRDefault="00620484" w:rsidP="003979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34D9BD60" w14:textId="2DC16A3F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</w:tcPr>
          <w:p w14:paraId="2042DE39" w14:textId="4769D20C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Vnt.</w:t>
            </w:r>
          </w:p>
        </w:tc>
      </w:tr>
      <w:tr w:rsidR="00620484" w:rsidRPr="008F5ACC" w14:paraId="346B5663" w14:textId="77777777" w:rsidTr="00E41BA5">
        <w:tc>
          <w:tcPr>
            <w:tcW w:w="1804" w:type="dxa"/>
          </w:tcPr>
          <w:p w14:paraId="10CED914" w14:textId="552A0D18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Stiklinės maišymo lazdelės (200 mm)</w:t>
            </w:r>
          </w:p>
        </w:tc>
        <w:tc>
          <w:tcPr>
            <w:tcW w:w="5995" w:type="dxa"/>
          </w:tcPr>
          <w:p w14:paraId="7B6B41AF" w14:textId="0610E625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A436EF">
              <w:rPr>
                <w:rFonts w:ascii="Times New Roman" w:hAnsi="Times New Roman" w:cs="Times New Roman"/>
              </w:rPr>
              <w:t xml:space="preserve"> Stiklinės maišymo lazdelės, skirtos skysčių ir tirpalų maišymui laboratorijose, 200 mm ilgio.</w:t>
            </w:r>
          </w:p>
          <w:p w14:paraId="21B8AA79" w14:textId="77777777" w:rsidR="00A436EF" w:rsidRPr="00A436EF" w:rsidRDefault="00A436EF" w:rsidP="00A436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C3D61A" w14:textId="6B8D2B0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Ilgis:</w:t>
            </w:r>
            <w:r w:rsidRPr="00A436EF">
              <w:rPr>
                <w:rFonts w:ascii="Times New Roman" w:hAnsi="Times New Roman" w:cs="Times New Roman"/>
              </w:rPr>
              <w:t xml:space="preserve"> 200 mm (±5 mm tikslumas).</w:t>
            </w:r>
          </w:p>
          <w:p w14:paraId="5FF98347" w14:textId="6BDE4EAA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022E20D9" w14:textId="7777777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Pagaminta iš borosilikatinio stiklo, kuris yra atsparus cheminiams reagentams, įskaitant rūgštis, šarmus ir organinius tirpiklius.</w:t>
            </w:r>
          </w:p>
          <w:p w14:paraId="3EAEE772" w14:textId="77777777" w:rsidR="00FF178A" w:rsidRPr="00A436EF" w:rsidRDefault="00FF178A" w:rsidP="00A436EF">
            <w:pPr>
              <w:jc w:val="both"/>
              <w:rPr>
                <w:rFonts w:ascii="Times New Roman" w:hAnsi="Times New Roman" w:cs="Times New Roman"/>
              </w:rPr>
            </w:pPr>
            <w:r w:rsidRPr="00A436EF">
              <w:rPr>
                <w:rFonts w:ascii="Times New Roman" w:hAnsi="Times New Roman" w:cs="Times New Roman"/>
              </w:rPr>
              <w:t>Stiklas turi būti atsparus temperatūros svyravimams, siekiant užtikrinti, kad lazdelė nesulūžtų dėl staigių temperatūros pokyčių.</w:t>
            </w:r>
          </w:p>
          <w:p w14:paraId="427306D4" w14:textId="77777777" w:rsidR="00A436EF" w:rsidRPr="00A436EF" w:rsidRDefault="00A436EF" w:rsidP="00A436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990C33" w14:textId="77777777" w:rsidR="00A436EF" w:rsidRPr="00A436EF" w:rsidRDefault="00A436EF" w:rsidP="00A436E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6A8F28" w14:textId="2EEFA6DB" w:rsidR="00620484" w:rsidRPr="00A436EF" w:rsidRDefault="00620484" w:rsidP="00A436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502E8E5" w14:textId="00A45C18" w:rsidR="00620484" w:rsidRPr="008F5ACC" w:rsidRDefault="00620484" w:rsidP="001B3CA0">
            <w:r>
              <w:t>30</w:t>
            </w:r>
          </w:p>
        </w:tc>
        <w:tc>
          <w:tcPr>
            <w:tcW w:w="847" w:type="dxa"/>
          </w:tcPr>
          <w:p w14:paraId="2BAD5A3B" w14:textId="25832AB4" w:rsidR="00620484" w:rsidRPr="008F5ACC" w:rsidRDefault="00620484" w:rsidP="001B3CA0">
            <w:r>
              <w:t>Vnt.</w:t>
            </w:r>
          </w:p>
        </w:tc>
      </w:tr>
      <w:tr w:rsidR="00620484" w:rsidRPr="008F5ACC" w14:paraId="4971D54B" w14:textId="77777777" w:rsidTr="00E41BA5">
        <w:tc>
          <w:tcPr>
            <w:tcW w:w="1804" w:type="dxa"/>
          </w:tcPr>
          <w:p w14:paraId="3F5371D5" w14:textId="5F0AC71C" w:rsidR="00620484" w:rsidRPr="00F47BE7" w:rsidRDefault="00620484" w:rsidP="001B3CA0">
            <w:pPr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</w:rPr>
              <w:lastRenderedPageBreak/>
              <w:t>Vienkartinės pirštinės (M dydžio)</w:t>
            </w:r>
          </w:p>
        </w:tc>
        <w:tc>
          <w:tcPr>
            <w:tcW w:w="5995" w:type="dxa"/>
          </w:tcPr>
          <w:p w14:paraId="7C61DBC2" w14:textId="2AD3CE9F" w:rsidR="00FF178A" w:rsidRPr="00F47BE7" w:rsidRDefault="00FF178A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F47BE7">
              <w:rPr>
                <w:rFonts w:ascii="Times New Roman" w:hAnsi="Times New Roman" w:cs="Times New Roman"/>
              </w:rPr>
              <w:t xml:space="preserve"> Vienkartinės pirštinės, skirtos naudoti laboratorijose, sveikatos priežiūroje ir maisto pramonėje, M dydžio.</w:t>
            </w:r>
          </w:p>
          <w:p w14:paraId="51388F78" w14:textId="27BCEEBD" w:rsidR="00FF178A" w:rsidRPr="00F47BE7" w:rsidRDefault="00FF178A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F47BE7">
              <w:rPr>
                <w:rFonts w:ascii="Times New Roman" w:hAnsi="Times New Roman" w:cs="Times New Roman"/>
              </w:rPr>
              <w:t xml:space="preserve"> M (vidutinis).</w:t>
            </w:r>
          </w:p>
          <w:p w14:paraId="44A4710F" w14:textId="70F70709" w:rsidR="00FF178A" w:rsidRPr="00F47BE7" w:rsidRDefault="00FF178A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Medžiaga:</w:t>
            </w:r>
            <w:r w:rsidR="00F47B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47BE7">
              <w:rPr>
                <w:rFonts w:ascii="Times New Roman" w:hAnsi="Times New Roman" w:cs="Times New Roman"/>
              </w:rPr>
              <w:t xml:space="preserve">Pagamintos iš nitrilo, latekso arba vinilo. </w:t>
            </w:r>
          </w:p>
          <w:p w14:paraId="7F42C002" w14:textId="3AE0DDD3" w:rsidR="00620484" w:rsidRPr="00F47BE7" w:rsidRDefault="00FF178A" w:rsidP="0039790E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Storis:</w:t>
            </w:r>
            <w:r w:rsidRPr="00F47BE7">
              <w:rPr>
                <w:rFonts w:ascii="Times New Roman" w:hAnsi="Times New Roman" w:cs="Times New Roman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3ECCFF71" w14:textId="3B856D0A" w:rsidR="00620484" w:rsidRPr="00F47BE7" w:rsidRDefault="00620484" w:rsidP="001B3CA0">
            <w:pPr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14:paraId="59706F7C" w14:textId="760ECDBE" w:rsidR="00620484" w:rsidRPr="008F5ACC" w:rsidRDefault="00620484" w:rsidP="001B3CA0">
            <w:r>
              <w:t>Pak.</w:t>
            </w:r>
          </w:p>
        </w:tc>
      </w:tr>
      <w:tr w:rsidR="00620484" w:rsidRPr="008F5ACC" w14:paraId="3E812917" w14:textId="77777777" w:rsidTr="00E41BA5">
        <w:tc>
          <w:tcPr>
            <w:tcW w:w="1804" w:type="dxa"/>
          </w:tcPr>
          <w:p w14:paraId="420B0D0C" w14:textId="5B524ADD" w:rsidR="00620484" w:rsidRPr="00F47BE7" w:rsidRDefault="00620484" w:rsidP="001B3CA0">
            <w:pPr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</w:rPr>
              <w:t>Vienkartinės pirštinės (L dydžio)</w:t>
            </w:r>
          </w:p>
        </w:tc>
        <w:tc>
          <w:tcPr>
            <w:tcW w:w="5995" w:type="dxa"/>
          </w:tcPr>
          <w:p w14:paraId="076AAF06" w14:textId="0C09136A" w:rsidR="00F80DA1" w:rsidRPr="00F47BE7" w:rsidRDefault="00F80DA1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F47BE7">
              <w:rPr>
                <w:rFonts w:ascii="Times New Roman" w:hAnsi="Times New Roman" w:cs="Times New Roman"/>
              </w:rPr>
              <w:t xml:space="preserve"> Vienkartinės pirštinės, skirtos naudoti laboratorijose, sveikatos priežiūroje ir maisto pramonėje, L dydžio.</w:t>
            </w:r>
          </w:p>
          <w:p w14:paraId="22C938CC" w14:textId="4BE510D4" w:rsidR="00F80DA1" w:rsidRDefault="00F80DA1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Dydis:</w:t>
            </w:r>
            <w:r w:rsidRPr="00F47BE7">
              <w:rPr>
                <w:rFonts w:ascii="Times New Roman" w:hAnsi="Times New Roman" w:cs="Times New Roman"/>
              </w:rPr>
              <w:t xml:space="preserve"> L (didelis).</w:t>
            </w:r>
          </w:p>
          <w:p w14:paraId="5C47661E" w14:textId="77777777" w:rsidR="003A43FA" w:rsidRPr="00F47BE7" w:rsidRDefault="003A43FA" w:rsidP="00F47BE7">
            <w:pPr>
              <w:jc w:val="both"/>
              <w:rPr>
                <w:rFonts w:ascii="Times New Roman" w:hAnsi="Times New Roman" w:cs="Times New Roman"/>
              </w:rPr>
            </w:pPr>
          </w:p>
          <w:p w14:paraId="0DA7A712" w14:textId="699CABEC" w:rsidR="00F80DA1" w:rsidRPr="00F47BE7" w:rsidRDefault="00F80DA1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Medžiaga:</w:t>
            </w:r>
            <w:r w:rsidR="00F47BE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47BE7">
              <w:rPr>
                <w:rFonts w:ascii="Times New Roman" w:hAnsi="Times New Roman" w:cs="Times New Roman"/>
              </w:rPr>
              <w:t xml:space="preserve">Pagamintos iš nitrilo, latekso arba vinilo. </w:t>
            </w:r>
          </w:p>
          <w:p w14:paraId="73C11BBA" w14:textId="22B88888" w:rsidR="00F80DA1" w:rsidRDefault="00F80DA1" w:rsidP="00F47BE7">
            <w:pPr>
              <w:jc w:val="both"/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  <w:b/>
                <w:bCs/>
              </w:rPr>
              <w:t>Storis:</w:t>
            </w:r>
            <w:r w:rsidRPr="00F47BE7">
              <w:rPr>
                <w:rFonts w:ascii="Times New Roman" w:hAnsi="Times New Roman" w:cs="Times New Roman"/>
              </w:rPr>
              <w:t xml:space="preserve"> Pirštinės storis turi būti nuo 0,05 mm iki 0,12 mm (priklausomai nuo medžiagos), užtikrinantis pakankamą apsaugą ir jautrumą.</w:t>
            </w:r>
          </w:p>
          <w:p w14:paraId="3D0056E2" w14:textId="77777777" w:rsidR="00620484" w:rsidRPr="00F47BE7" w:rsidRDefault="00620484" w:rsidP="00397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8" w:type="dxa"/>
          </w:tcPr>
          <w:p w14:paraId="5111E78E" w14:textId="7F0EE19D" w:rsidR="00620484" w:rsidRPr="00F47BE7" w:rsidRDefault="00620484" w:rsidP="001B3CA0">
            <w:pPr>
              <w:rPr>
                <w:rFonts w:ascii="Times New Roman" w:hAnsi="Times New Roman" w:cs="Times New Roman"/>
              </w:rPr>
            </w:pPr>
            <w:r w:rsidRPr="00F47B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14:paraId="36ED090E" w14:textId="4B608EAF" w:rsidR="00620484" w:rsidRPr="008F5ACC" w:rsidRDefault="00620484" w:rsidP="001B3CA0">
            <w:r>
              <w:t xml:space="preserve">Pak. </w:t>
            </w:r>
          </w:p>
        </w:tc>
      </w:tr>
      <w:tr w:rsidR="00620484" w:rsidRPr="008F5ACC" w14:paraId="10DC5E0F" w14:textId="77777777" w:rsidTr="00E41BA5">
        <w:tc>
          <w:tcPr>
            <w:tcW w:w="1804" w:type="dxa"/>
          </w:tcPr>
          <w:p w14:paraId="29778100" w14:textId="5F7E1BF3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Buteliukai su užsukamu dangteliu (100 ml.)</w:t>
            </w:r>
          </w:p>
        </w:tc>
        <w:tc>
          <w:tcPr>
            <w:tcW w:w="5995" w:type="dxa"/>
          </w:tcPr>
          <w:p w14:paraId="1852A1F5" w14:textId="77777777" w:rsid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15ACE">
              <w:rPr>
                <w:rFonts w:ascii="Times New Roman" w:hAnsi="Times New Roman" w:cs="Times New Roman"/>
              </w:rPr>
              <w:t xml:space="preserve"> Laboratoriniai buteliukai su užsukamu dangteliu, skirti reagentams ir skysčiams laikyti, 100 ml talpos.</w:t>
            </w:r>
          </w:p>
          <w:p w14:paraId="59CF7E59" w14:textId="209F3F78" w:rsidR="00F80DA1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115ACE">
              <w:rPr>
                <w:rFonts w:ascii="Times New Roman" w:hAnsi="Times New Roman" w:cs="Times New Roman"/>
              </w:rPr>
              <w:t xml:space="preserve"> 100 ml (±5 ml tikslumas).</w:t>
            </w:r>
          </w:p>
          <w:p w14:paraId="34140310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082EF966" w14:textId="317F69E0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0D226219" w14:textId="77777777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Pagaminti iš chemiškai atsparaus borosilikatinio stiklo, tinkamo naudoti laboratorijoje, atsparaus temperatūros svyravimams.</w:t>
            </w:r>
          </w:p>
          <w:p w14:paraId="43CE9DB8" w14:textId="77777777" w:rsid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Dangtelis pagamintas iš cheminiams reagentams atsparaus plastiko (pvz., polipropileno), su hermetiška tarpine, užtikrinančia sandarumą ir apsaugą nuo nuotėkio.</w:t>
            </w:r>
          </w:p>
          <w:p w14:paraId="16F4C481" w14:textId="77777777" w:rsidR="003A43FA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689CA827" w14:textId="77777777" w:rsidR="00620484" w:rsidRPr="00115ACE" w:rsidRDefault="00620484" w:rsidP="003979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CEBC120" w14:textId="04A53BB6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7" w:type="dxa"/>
          </w:tcPr>
          <w:p w14:paraId="5B5CC41C" w14:textId="0E858A47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Vnt.</w:t>
            </w:r>
          </w:p>
        </w:tc>
      </w:tr>
      <w:tr w:rsidR="00620484" w:rsidRPr="008F5ACC" w14:paraId="1740EB19" w14:textId="77777777" w:rsidTr="00E41BA5">
        <w:tc>
          <w:tcPr>
            <w:tcW w:w="1804" w:type="dxa"/>
          </w:tcPr>
          <w:p w14:paraId="1676B08D" w14:textId="0DD3AD53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Mentelė birioms medžiagoms</w:t>
            </w:r>
          </w:p>
        </w:tc>
        <w:tc>
          <w:tcPr>
            <w:tcW w:w="5995" w:type="dxa"/>
          </w:tcPr>
          <w:p w14:paraId="54AF3125" w14:textId="123CB870" w:rsidR="00F80DA1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15ACE">
              <w:rPr>
                <w:rFonts w:ascii="Times New Roman" w:hAnsi="Times New Roman" w:cs="Times New Roman"/>
              </w:rPr>
              <w:t xml:space="preserve"> Laboratorinė mentelė birioms medžiagoms, skirta tiksliai dozuoti ir perkelti miltelius, granules ar kitokias birias medžiagas.</w:t>
            </w:r>
          </w:p>
          <w:p w14:paraId="0EBE1CF2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5FFD3F51" w14:textId="6234C7DF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1172EF54" w14:textId="77777777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Pagaminta iš aukštos kokybės nerūdijančio plieno arba chemiškai atsparaus plastiko (pvz., polipropileno).</w:t>
            </w:r>
          </w:p>
          <w:p w14:paraId="01542862" w14:textId="77777777" w:rsidR="00F80DA1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Medžiaga turi būti atspari rūgštims, šarmams ir daugumai laboratorijoje naudojamų chemikalų, taip pat būti atspari korozijai.</w:t>
            </w:r>
          </w:p>
          <w:p w14:paraId="63A05F2B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6DA3484C" w14:textId="1AC99034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Matmenys:</w:t>
            </w:r>
          </w:p>
          <w:p w14:paraId="2C198C30" w14:textId="77777777" w:rsidR="00F80DA1" w:rsidRPr="00115ACE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Bendras ilgis: nuo 150 mm iki 250 mm, kad būtų patogu naudoti įvairių dydžių indams.</w:t>
            </w:r>
          </w:p>
          <w:p w14:paraId="6B23DB96" w14:textId="77777777" w:rsidR="00F80DA1" w:rsidRDefault="00F80DA1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Plotis: mentelės paviršius turi būti nuo 5 mm iki 15 mm pločio, užtikrinant tikslų birios medžiagos perkėlimą.</w:t>
            </w:r>
          </w:p>
          <w:p w14:paraId="625FC4B2" w14:textId="77777777" w:rsidR="00620484" w:rsidRPr="00115ACE" w:rsidRDefault="00620484" w:rsidP="003979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F09D8B4" w14:textId="65D721F7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14:paraId="07CB246C" w14:textId="4AEFD6D9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Vnt.</w:t>
            </w:r>
          </w:p>
        </w:tc>
      </w:tr>
      <w:tr w:rsidR="00506F2C" w:rsidRPr="008F5ACC" w14:paraId="747EB7A4" w14:textId="77777777" w:rsidTr="00E41BA5">
        <w:tc>
          <w:tcPr>
            <w:tcW w:w="1804" w:type="dxa"/>
          </w:tcPr>
          <w:p w14:paraId="215E5821" w14:textId="3F37CE0E" w:rsidR="00506F2C" w:rsidRPr="00115ACE" w:rsidRDefault="00506F2C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Buteliukai su užsukamu dangteliu (500 ml)</w:t>
            </w:r>
          </w:p>
        </w:tc>
        <w:tc>
          <w:tcPr>
            <w:tcW w:w="5995" w:type="dxa"/>
          </w:tcPr>
          <w:p w14:paraId="07670640" w14:textId="42F62F10" w:rsidR="00D96586" w:rsidRDefault="00D96586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Talpa:</w:t>
            </w:r>
            <w:r w:rsidR="00115A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5ACE">
              <w:rPr>
                <w:rFonts w:ascii="Times New Roman" w:hAnsi="Times New Roman" w:cs="Times New Roman"/>
              </w:rPr>
              <w:t>500 ml (±5% tolerancija)</w:t>
            </w:r>
          </w:p>
          <w:p w14:paraId="7DB0FC07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19673691" w14:textId="6D4757F5" w:rsidR="00D96586" w:rsidRDefault="00D96586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Medžiaga:</w:t>
            </w:r>
            <w:r w:rsidR="00115A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5ACE">
              <w:rPr>
                <w:rFonts w:ascii="Times New Roman" w:hAnsi="Times New Roman" w:cs="Times New Roman"/>
              </w:rPr>
              <w:t>Aukštos kokybės borosilikatinis stiklas 3.3, atsparus cheminėms medžiagoms ir temperatūros pokyčiams</w:t>
            </w:r>
          </w:p>
          <w:p w14:paraId="62B1AD45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3B67C135" w14:textId="347A7432" w:rsidR="00506F2C" w:rsidRPr="00115ACE" w:rsidRDefault="00D96586" w:rsidP="0039790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Kaklelio tipas:</w:t>
            </w:r>
            <w:r w:rsidR="00115A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5ACE">
              <w:rPr>
                <w:rFonts w:ascii="Times New Roman" w:hAnsi="Times New Roman" w:cs="Times New Roman"/>
              </w:rPr>
              <w:t>Sriegis GL 45, atitinkantis ISO 4796 standartą</w:t>
            </w:r>
          </w:p>
        </w:tc>
        <w:tc>
          <w:tcPr>
            <w:tcW w:w="988" w:type="dxa"/>
          </w:tcPr>
          <w:p w14:paraId="166BD237" w14:textId="5FFE0FF0" w:rsidR="00506F2C" w:rsidRPr="00115ACE" w:rsidRDefault="00111EBD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</w:tcPr>
          <w:p w14:paraId="416C5827" w14:textId="371EDB5B" w:rsidR="00506F2C" w:rsidRPr="00115ACE" w:rsidRDefault="00D96586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vnt</w:t>
            </w:r>
          </w:p>
        </w:tc>
      </w:tr>
      <w:tr w:rsidR="00620484" w:rsidRPr="008F5ACC" w14:paraId="2F3F64B6" w14:textId="77777777" w:rsidTr="00E41BA5">
        <w:tc>
          <w:tcPr>
            <w:tcW w:w="1804" w:type="dxa"/>
          </w:tcPr>
          <w:p w14:paraId="41161946" w14:textId="2DE2579D" w:rsidR="00620484" w:rsidRPr="00115ACE" w:rsidRDefault="00620484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Druskos rūgštis</w:t>
            </w:r>
          </w:p>
        </w:tc>
        <w:tc>
          <w:tcPr>
            <w:tcW w:w="5995" w:type="dxa"/>
          </w:tcPr>
          <w:p w14:paraId="34CC9B23" w14:textId="45DD837C" w:rsidR="00FB5FCA" w:rsidRDefault="00FB5FCA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15ACE">
              <w:rPr>
                <w:rFonts w:ascii="Times New Roman" w:hAnsi="Times New Roman" w:cs="Times New Roman"/>
              </w:rPr>
              <w:t xml:space="preserve"> Druskos rūgštis, skirta laboratoriniam, pramoniniam ir buitiniam naudojimui.</w:t>
            </w:r>
          </w:p>
          <w:p w14:paraId="65BFC658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28684C35" w14:textId="5F56BF97" w:rsidR="00FB5FCA" w:rsidRDefault="00FB5FCA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Koncentracija:</w:t>
            </w:r>
            <w:r w:rsidRPr="00115ACE">
              <w:rPr>
                <w:rFonts w:ascii="Times New Roman" w:hAnsi="Times New Roman" w:cs="Times New Roman"/>
              </w:rPr>
              <w:t xml:space="preserve"> Druskos rūgšties tirpalas, kurio koncentracija yra nuo 30% iki 36%, priklausomai nuo tiekėjo galimybių.</w:t>
            </w:r>
          </w:p>
          <w:p w14:paraId="07A8847B" w14:textId="77777777" w:rsidR="003A43FA" w:rsidRPr="00115ACE" w:rsidRDefault="003A43FA" w:rsidP="00115ACE">
            <w:pPr>
              <w:jc w:val="both"/>
              <w:rPr>
                <w:rFonts w:ascii="Times New Roman" w:hAnsi="Times New Roman" w:cs="Times New Roman"/>
              </w:rPr>
            </w:pPr>
          </w:p>
          <w:p w14:paraId="44405376" w14:textId="0700D905" w:rsidR="00FB5FCA" w:rsidRPr="00115ACE" w:rsidRDefault="00FB5FCA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Grynumas:</w:t>
            </w:r>
          </w:p>
          <w:p w14:paraId="72CEB745" w14:textId="77777777" w:rsidR="00FB5FCA" w:rsidRPr="00115ACE" w:rsidRDefault="00FB5FCA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Mažiausias grynumo lygis: 99%.</w:t>
            </w:r>
          </w:p>
          <w:p w14:paraId="15B9A37D" w14:textId="22980A5E" w:rsidR="00FB5FCA" w:rsidRPr="00115ACE" w:rsidRDefault="00FB5FCA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Neturi turėti priemaišų, kurios galėtų paveikti eksperimentus arba pramoninius procesus.</w:t>
            </w:r>
          </w:p>
          <w:p w14:paraId="07D47976" w14:textId="77777777" w:rsidR="00620484" w:rsidRPr="00115ACE" w:rsidRDefault="00620484" w:rsidP="00115A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D444DF9" w14:textId="5F47DF8D" w:rsidR="00620484" w:rsidRPr="00115ACE" w:rsidRDefault="00620484" w:rsidP="00115ACE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47" w:type="dxa"/>
          </w:tcPr>
          <w:p w14:paraId="40704CCE" w14:textId="635802EE" w:rsidR="00620484" w:rsidRPr="00115ACE" w:rsidRDefault="00620484" w:rsidP="001B3CA0">
            <w:pPr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l</w:t>
            </w:r>
          </w:p>
        </w:tc>
      </w:tr>
      <w:tr w:rsidR="00620484" w:rsidRPr="008F5ACC" w14:paraId="51AA98FA" w14:textId="77777777" w:rsidTr="00E41BA5">
        <w:tc>
          <w:tcPr>
            <w:tcW w:w="1804" w:type="dxa"/>
          </w:tcPr>
          <w:p w14:paraId="22C772E2" w14:textId="5356CADF" w:rsidR="00620484" w:rsidRPr="00115ACE" w:rsidRDefault="00620484" w:rsidP="003A43FA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Vario II sulfatas</w:t>
            </w:r>
          </w:p>
        </w:tc>
        <w:tc>
          <w:tcPr>
            <w:tcW w:w="5995" w:type="dxa"/>
          </w:tcPr>
          <w:p w14:paraId="547EB5BA" w14:textId="35E1F631" w:rsidR="00FB5FCA" w:rsidRPr="00115ACE" w:rsidRDefault="00FB5FCA" w:rsidP="003A43FA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 xml:space="preserve"> Prekės pavadinimas:</w:t>
            </w:r>
            <w:r w:rsidRPr="00115ACE">
              <w:rPr>
                <w:rFonts w:ascii="Times New Roman" w:hAnsi="Times New Roman" w:cs="Times New Roman"/>
              </w:rPr>
              <w:t xml:space="preserve"> Vario (II) sulfatas pentahidratas, skirtas laboratoriniam ir pramoniniam naudojimui.</w:t>
            </w:r>
          </w:p>
          <w:p w14:paraId="1C0E7877" w14:textId="6AFE71F3" w:rsidR="00FB5FCA" w:rsidRPr="00115ACE" w:rsidRDefault="00FB5FCA" w:rsidP="003A43FA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7230232D" w14:textId="77777777" w:rsidR="00FB5FCA" w:rsidRPr="003A43FA" w:rsidRDefault="00FB5FCA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Cheminė formulė: CuSO₄ · 5H₂O</w:t>
            </w:r>
          </w:p>
          <w:p w14:paraId="588F08B0" w14:textId="50E437D7" w:rsidR="00620484" w:rsidRPr="0039790E" w:rsidRDefault="00FB5FCA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Grynumas: ne mažiau kaip 98%, tinkamas naudoti techniniais ir moksliniais tikslais.</w:t>
            </w:r>
          </w:p>
        </w:tc>
        <w:tc>
          <w:tcPr>
            <w:tcW w:w="988" w:type="dxa"/>
          </w:tcPr>
          <w:p w14:paraId="024D37CF" w14:textId="43B1A3B4" w:rsidR="00620484" w:rsidRPr="00115ACE" w:rsidRDefault="00620484" w:rsidP="003A43FA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14:paraId="6762BAF1" w14:textId="4B9820A1" w:rsidR="00620484" w:rsidRPr="00115ACE" w:rsidRDefault="00620484" w:rsidP="003A43FA">
            <w:pPr>
              <w:jc w:val="both"/>
              <w:rPr>
                <w:rFonts w:ascii="Times New Roman" w:hAnsi="Times New Roman" w:cs="Times New Roman"/>
              </w:rPr>
            </w:pPr>
            <w:r w:rsidRPr="00115ACE">
              <w:rPr>
                <w:rFonts w:ascii="Times New Roman" w:hAnsi="Times New Roman" w:cs="Times New Roman"/>
              </w:rPr>
              <w:t>kg</w:t>
            </w:r>
          </w:p>
        </w:tc>
      </w:tr>
      <w:tr w:rsidR="00620484" w:rsidRPr="008F5ACC" w14:paraId="0BC42A4C" w14:textId="77777777" w:rsidTr="00E41BA5">
        <w:tc>
          <w:tcPr>
            <w:tcW w:w="1804" w:type="dxa"/>
          </w:tcPr>
          <w:p w14:paraId="6CF3A2AE" w14:textId="3DCD67BD" w:rsidR="00620484" w:rsidRPr="003A43FA" w:rsidRDefault="00620484" w:rsidP="001B3CA0">
            <w:pPr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Kalio chloridas</w:t>
            </w:r>
          </w:p>
        </w:tc>
        <w:tc>
          <w:tcPr>
            <w:tcW w:w="5995" w:type="dxa"/>
          </w:tcPr>
          <w:p w14:paraId="5050D41B" w14:textId="27A04560" w:rsidR="003B538F" w:rsidRDefault="003B538F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3A43FA">
              <w:rPr>
                <w:rFonts w:ascii="Times New Roman" w:hAnsi="Times New Roman" w:cs="Times New Roman"/>
              </w:rPr>
              <w:t xml:space="preserve"> Kalio chloridas (KCl), skirtas laboratoriniam, maisto pramonės ir pramoniniam naudojimui.</w:t>
            </w:r>
          </w:p>
          <w:p w14:paraId="61E20AA9" w14:textId="77777777" w:rsidR="003A43FA" w:rsidRPr="003A43FA" w:rsidRDefault="003A43FA" w:rsidP="003A43FA">
            <w:pPr>
              <w:jc w:val="both"/>
              <w:rPr>
                <w:rFonts w:ascii="Times New Roman" w:hAnsi="Times New Roman" w:cs="Times New Roman"/>
              </w:rPr>
            </w:pPr>
          </w:p>
          <w:p w14:paraId="47E5E6F3" w14:textId="226C18D9" w:rsidR="003B538F" w:rsidRPr="003A43FA" w:rsidRDefault="003B538F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59D9DBA2" w14:textId="77777777" w:rsidR="003B538F" w:rsidRPr="003A43FA" w:rsidRDefault="003B538F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Cheminė formulė: KCl</w:t>
            </w:r>
          </w:p>
          <w:p w14:paraId="15CBAA26" w14:textId="77777777" w:rsidR="003B538F" w:rsidRDefault="003B538F" w:rsidP="003A43FA">
            <w:pPr>
              <w:jc w:val="both"/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Grynumas: ne mažiau kaip 99%, tinkamas naudoti maisto pramonėje (E508 maisto klasė) ir laboratoriniams tyrimams.</w:t>
            </w:r>
          </w:p>
          <w:p w14:paraId="59B4D07D" w14:textId="77777777" w:rsidR="00620484" w:rsidRPr="003A43FA" w:rsidRDefault="00620484" w:rsidP="003979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08AF3F2E" w14:textId="0C119C13" w:rsidR="00620484" w:rsidRPr="003A43FA" w:rsidRDefault="00620484" w:rsidP="001B3CA0">
            <w:pPr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14:paraId="46176D2D" w14:textId="4DE523B6" w:rsidR="00620484" w:rsidRPr="003A43FA" w:rsidRDefault="00620484" w:rsidP="001B3CA0">
            <w:pPr>
              <w:rPr>
                <w:rFonts w:ascii="Times New Roman" w:hAnsi="Times New Roman" w:cs="Times New Roman"/>
              </w:rPr>
            </w:pPr>
            <w:r w:rsidRPr="003A43FA">
              <w:rPr>
                <w:rFonts w:ascii="Times New Roman" w:hAnsi="Times New Roman" w:cs="Times New Roman"/>
              </w:rPr>
              <w:t>kg</w:t>
            </w:r>
          </w:p>
        </w:tc>
      </w:tr>
      <w:tr w:rsidR="00620484" w:rsidRPr="008F5ACC" w14:paraId="3264ABCF" w14:textId="77777777" w:rsidTr="00E41BA5">
        <w:tc>
          <w:tcPr>
            <w:tcW w:w="1804" w:type="dxa"/>
          </w:tcPr>
          <w:p w14:paraId="5C6335C8" w14:textId="342B7D91" w:rsidR="00620484" w:rsidRPr="008F5ACC" w:rsidRDefault="00620484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Vandenilio peroksidas 35%</w:t>
            </w:r>
          </w:p>
        </w:tc>
        <w:tc>
          <w:tcPr>
            <w:tcW w:w="5995" w:type="dxa"/>
          </w:tcPr>
          <w:p w14:paraId="407266C1" w14:textId="44C00A9C" w:rsidR="003B538F" w:rsidRDefault="003B538F" w:rsidP="0019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Prekės pavadinimas:</w:t>
            </w:r>
            <w:r w:rsidRPr="003B538F">
              <w:rPr>
                <w:rFonts w:ascii="Times New Roman" w:hAnsi="Times New Roman" w:cs="Times New Roman"/>
                <w:sz w:val="24"/>
                <w:szCs w:val="24"/>
              </w:rPr>
              <w:t xml:space="preserve"> Vandenilio peroksidas 35% tirpalas, skirtas pramoniniam ir laboratoriniam naudojimui.</w:t>
            </w:r>
          </w:p>
          <w:p w14:paraId="456694BE" w14:textId="77777777" w:rsidR="003A43FA" w:rsidRPr="003B538F" w:rsidRDefault="003A43FA" w:rsidP="0019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D60C" w14:textId="545FC87A" w:rsidR="003B538F" w:rsidRPr="003B538F" w:rsidRDefault="003B538F" w:rsidP="0019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Cheminė sudėtis:</w:t>
            </w:r>
          </w:p>
          <w:p w14:paraId="560C85B1" w14:textId="77777777" w:rsidR="003B538F" w:rsidRPr="003B538F" w:rsidRDefault="003B538F" w:rsidP="0019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8F">
              <w:rPr>
                <w:rFonts w:ascii="Times New Roman" w:hAnsi="Times New Roman" w:cs="Times New Roman"/>
                <w:sz w:val="24"/>
                <w:szCs w:val="24"/>
              </w:rPr>
              <w:t>Cheminė formulė: H₂O₂</w:t>
            </w:r>
          </w:p>
          <w:p w14:paraId="3971B08B" w14:textId="77777777" w:rsidR="003B538F" w:rsidRDefault="003B538F" w:rsidP="00193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8F">
              <w:rPr>
                <w:rFonts w:ascii="Times New Roman" w:hAnsi="Times New Roman" w:cs="Times New Roman"/>
                <w:sz w:val="24"/>
                <w:szCs w:val="24"/>
              </w:rPr>
              <w:t>Koncentracija: 35% (±1%)</w:t>
            </w:r>
          </w:p>
          <w:p w14:paraId="651321CE" w14:textId="77777777" w:rsidR="00620484" w:rsidRPr="003B538F" w:rsidRDefault="00620484" w:rsidP="00397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A04C81C" w14:textId="037D005E" w:rsidR="00620484" w:rsidRPr="008F5ACC" w:rsidRDefault="00620484" w:rsidP="001B3CA0">
            <w:r>
              <w:t>5</w:t>
            </w:r>
          </w:p>
        </w:tc>
        <w:tc>
          <w:tcPr>
            <w:tcW w:w="847" w:type="dxa"/>
          </w:tcPr>
          <w:p w14:paraId="147D9FB5" w14:textId="6D83BDB5" w:rsidR="00620484" w:rsidRPr="008F5ACC" w:rsidRDefault="00620484" w:rsidP="001B3CA0">
            <w:r>
              <w:t>l</w:t>
            </w:r>
          </w:p>
        </w:tc>
      </w:tr>
      <w:tr w:rsidR="00620484" w:rsidRPr="008F5ACC" w14:paraId="70635851" w14:textId="77777777" w:rsidTr="00E41BA5">
        <w:tc>
          <w:tcPr>
            <w:tcW w:w="1804" w:type="dxa"/>
          </w:tcPr>
          <w:p w14:paraId="38F1AB1F" w14:textId="04B65038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Natrio vandenilio karbonatas</w:t>
            </w:r>
          </w:p>
        </w:tc>
        <w:tc>
          <w:tcPr>
            <w:tcW w:w="5995" w:type="dxa"/>
          </w:tcPr>
          <w:p w14:paraId="67BD1C2B" w14:textId="27FA7863" w:rsidR="00886E3C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93E27">
              <w:rPr>
                <w:rFonts w:ascii="Times New Roman" w:hAnsi="Times New Roman" w:cs="Times New Roman"/>
              </w:rPr>
              <w:t xml:space="preserve"> Natrio vandenilio karbonatas (NaHCO₃), maisto klasės (E500(ii)), skirtas pramoniniam, laboratoriniam ir maisto pramonės naudojimui.</w:t>
            </w:r>
          </w:p>
          <w:p w14:paraId="65C03F4A" w14:textId="77777777" w:rsidR="00193E27" w:rsidRPr="00193E27" w:rsidRDefault="00193E27" w:rsidP="00193E27">
            <w:pPr>
              <w:jc w:val="both"/>
              <w:rPr>
                <w:rFonts w:ascii="Times New Roman" w:hAnsi="Times New Roman" w:cs="Times New Roman"/>
              </w:rPr>
            </w:pPr>
          </w:p>
          <w:p w14:paraId="05BDDDB7" w14:textId="5579B1CA" w:rsidR="00886E3C" w:rsidRP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7D77FDBC" w14:textId="77777777" w:rsidR="00886E3C" w:rsidRP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Supakuotas į drėgmei ir cheminiams poveikiams atsparų maišą arba plastikinę talpyklą, apsaugančią nuo produkto sugadinimo transportavimo ir laikymo metu.</w:t>
            </w:r>
          </w:p>
          <w:p w14:paraId="7F4E0F47" w14:textId="77777777" w:rsidR="00886E3C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Ant pakuotės turi būti aiškiai nurodytas produkto pavadinimas, grynumas ir maisto klasės žyma (E500(ii)).</w:t>
            </w:r>
          </w:p>
          <w:p w14:paraId="2A3E88BF" w14:textId="54561144" w:rsidR="00620484" w:rsidRPr="00193E27" w:rsidRDefault="00886E3C" w:rsidP="0039790E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</w:tcPr>
          <w:p w14:paraId="3C10E1FA" w14:textId="5DC500FF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14:paraId="6EB9FE72" w14:textId="21D88892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kg</w:t>
            </w:r>
          </w:p>
        </w:tc>
      </w:tr>
      <w:tr w:rsidR="00620484" w:rsidRPr="008F5ACC" w14:paraId="4FF16F36" w14:textId="77777777" w:rsidTr="00E41BA5">
        <w:tc>
          <w:tcPr>
            <w:tcW w:w="1804" w:type="dxa"/>
          </w:tcPr>
          <w:p w14:paraId="2F4CFE6D" w14:textId="2102910D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Natrio jodidas</w:t>
            </w:r>
          </w:p>
        </w:tc>
        <w:tc>
          <w:tcPr>
            <w:tcW w:w="5995" w:type="dxa"/>
          </w:tcPr>
          <w:p w14:paraId="0950C923" w14:textId="5759948C" w:rsidR="00886E3C" w:rsidRP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93E27">
              <w:rPr>
                <w:rFonts w:ascii="Times New Roman" w:hAnsi="Times New Roman" w:cs="Times New Roman"/>
              </w:rPr>
              <w:t xml:space="preserve"> Natrio jodidas (NaI), skirtas laboratoriniam ir pramoniniam naudojimui.</w:t>
            </w:r>
          </w:p>
          <w:p w14:paraId="4063372A" w14:textId="77777777" w:rsidR="00193E27" w:rsidRDefault="00193E27" w:rsidP="00193E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40FD25" w14:textId="4B9C25CE" w:rsidR="00886E3C" w:rsidRP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073C6A32" w14:textId="77777777" w:rsidR="00886E3C" w:rsidRP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Cheminė formulė: NaI</w:t>
            </w:r>
          </w:p>
          <w:p w14:paraId="7441A152" w14:textId="77777777" w:rsidR="00193E27" w:rsidRDefault="00886E3C" w:rsidP="00193E27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Grynumas: Ne mažiau kaip 99%, analitinės klasės (angr), tinkamas tiksliesiems laboratoriniams tyrimams ir eksperimentams.</w:t>
            </w:r>
          </w:p>
          <w:p w14:paraId="62FD7F1A" w14:textId="77777777" w:rsidR="00193E27" w:rsidRDefault="00193E27" w:rsidP="00193E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C95AFD" w14:textId="5189853C" w:rsidR="00620484" w:rsidRPr="00193E27" w:rsidRDefault="00886E3C" w:rsidP="0039790E">
            <w:pPr>
              <w:jc w:val="both"/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88" w:type="dxa"/>
          </w:tcPr>
          <w:p w14:paraId="42B46903" w14:textId="1A5D6C1F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</w:tcPr>
          <w:p w14:paraId="1E2D6E69" w14:textId="20208365" w:rsidR="00620484" w:rsidRPr="00193E27" w:rsidRDefault="00620484" w:rsidP="001B3CA0">
            <w:pPr>
              <w:rPr>
                <w:rFonts w:ascii="Times New Roman" w:hAnsi="Times New Roman" w:cs="Times New Roman"/>
              </w:rPr>
            </w:pPr>
            <w:r w:rsidRPr="00193E27">
              <w:rPr>
                <w:rFonts w:ascii="Times New Roman" w:hAnsi="Times New Roman" w:cs="Times New Roman"/>
              </w:rPr>
              <w:t>g</w:t>
            </w:r>
          </w:p>
        </w:tc>
      </w:tr>
      <w:tr w:rsidR="00620484" w:rsidRPr="008F5ACC" w14:paraId="04393755" w14:textId="77777777" w:rsidTr="00E41BA5">
        <w:tc>
          <w:tcPr>
            <w:tcW w:w="1804" w:type="dxa"/>
          </w:tcPr>
          <w:p w14:paraId="4C07B33C" w14:textId="403A36D3" w:rsidR="00620484" w:rsidRPr="00182436" w:rsidRDefault="00620484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Geležies II chloridas</w:t>
            </w:r>
          </w:p>
        </w:tc>
        <w:tc>
          <w:tcPr>
            <w:tcW w:w="5995" w:type="dxa"/>
          </w:tcPr>
          <w:p w14:paraId="27070121" w14:textId="156EC466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82436">
              <w:rPr>
                <w:rFonts w:ascii="Times New Roman" w:hAnsi="Times New Roman" w:cs="Times New Roman"/>
              </w:rPr>
              <w:t xml:space="preserve"> Geležies (II) chloridas tetrahidratas (FeCl₂ · 4H₂O), skirtas laboratoriniam ir pramoniniam naudojimui.</w:t>
            </w:r>
          </w:p>
          <w:p w14:paraId="6F033814" w14:textId="77777777" w:rsidR="00182436" w:rsidRPr="00182436" w:rsidRDefault="00182436" w:rsidP="00182436">
            <w:pPr>
              <w:jc w:val="both"/>
              <w:rPr>
                <w:rFonts w:ascii="Times New Roman" w:hAnsi="Times New Roman" w:cs="Times New Roman"/>
              </w:rPr>
            </w:pPr>
          </w:p>
          <w:p w14:paraId="52C31E1D" w14:textId="63FEF866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lastRenderedPageBreak/>
              <w:t>Cheminė sudėtis:</w:t>
            </w:r>
          </w:p>
          <w:p w14:paraId="2267112F" w14:textId="77777777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Cheminė formulė: FeCl₂ · 4H₂O</w:t>
            </w:r>
          </w:p>
          <w:p w14:paraId="4B6D5BB9" w14:textId="25F9E012" w:rsidR="00182436" w:rsidRPr="00AF19DA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Grynumas: ne mažiau kaip 99%, analitinės klasės (gr), tinkamas laboratoriniams tyrimams ir eksperimentams.</w:t>
            </w:r>
          </w:p>
          <w:p w14:paraId="4220939B" w14:textId="3E011AC9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798D77F6" w14:textId="77777777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Supakuotas į sandarų, drėgmei atsparų indą, kuris apsaugo nuo produkto oksidacijos ir irimo. Pakuotė turėtų būti skaidri arba tamsaus plastiko ar stiklo, siekiant apsaugoti nuo šviesos poveikio.</w:t>
            </w:r>
          </w:p>
          <w:p w14:paraId="5E73E288" w14:textId="7E15E70E" w:rsidR="00620484" w:rsidRPr="00182436" w:rsidRDefault="00826A28" w:rsidP="00AF19DA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Ant pakuotės turi būti aiškiai nurodytas produkto pavadinimas, grynumas, partijos numeris ir galiojimo data.</w:t>
            </w:r>
          </w:p>
        </w:tc>
        <w:tc>
          <w:tcPr>
            <w:tcW w:w="988" w:type="dxa"/>
          </w:tcPr>
          <w:p w14:paraId="1EC65E2A" w14:textId="724BD307" w:rsidR="00620484" w:rsidRPr="008F5ACC" w:rsidRDefault="00620484" w:rsidP="001B3CA0">
            <w:r>
              <w:lastRenderedPageBreak/>
              <w:t>500</w:t>
            </w:r>
          </w:p>
        </w:tc>
        <w:tc>
          <w:tcPr>
            <w:tcW w:w="847" w:type="dxa"/>
          </w:tcPr>
          <w:p w14:paraId="3B17342B" w14:textId="61EBA296" w:rsidR="00620484" w:rsidRPr="008F5ACC" w:rsidRDefault="00620484" w:rsidP="001B3CA0">
            <w:r>
              <w:t>g</w:t>
            </w:r>
          </w:p>
        </w:tc>
      </w:tr>
      <w:tr w:rsidR="00620484" w:rsidRPr="008F5ACC" w14:paraId="3E8D31B4" w14:textId="77777777" w:rsidTr="00E41BA5">
        <w:tc>
          <w:tcPr>
            <w:tcW w:w="1804" w:type="dxa"/>
          </w:tcPr>
          <w:p w14:paraId="4A29D7CD" w14:textId="7E23BC25" w:rsidR="00620484" w:rsidRPr="00182436" w:rsidRDefault="00620484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Varinė viela</w:t>
            </w:r>
          </w:p>
        </w:tc>
        <w:tc>
          <w:tcPr>
            <w:tcW w:w="5995" w:type="dxa"/>
          </w:tcPr>
          <w:p w14:paraId="6A6A6858" w14:textId="2B514EF1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82436">
              <w:rPr>
                <w:rFonts w:ascii="Times New Roman" w:hAnsi="Times New Roman" w:cs="Times New Roman"/>
              </w:rPr>
              <w:t xml:space="preserve"> Varinė viela, skirta elektros ir elektronikos darbams, pramoniniam ir laboratoriniam naudojimui.</w:t>
            </w:r>
          </w:p>
          <w:p w14:paraId="0F31F733" w14:textId="0A21DF50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0AE52357" w14:textId="77777777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Grynas varis (ne mažiau kaip 99,9% grynumo), užtikrinantis puikų elektros laidumą ir atsparumą korozijai.</w:t>
            </w:r>
          </w:p>
          <w:p w14:paraId="138982D8" w14:textId="10CCA980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Skersmuo:</w:t>
            </w:r>
          </w:p>
          <w:p w14:paraId="1D6D61D3" w14:textId="329FB04A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 xml:space="preserve">Skersmuo gali būti nuo 0,1 mm iki 1 mm, </w:t>
            </w:r>
          </w:p>
          <w:p w14:paraId="3B49ABF2" w14:textId="294E0018" w:rsidR="00182436" w:rsidRPr="00AF19DA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Tikslus skersmuo turi būti nurodytas ant pakuotės.</w:t>
            </w:r>
          </w:p>
          <w:p w14:paraId="58E76115" w14:textId="2CD32546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3F844C6E" w14:textId="6B1CC8A6" w:rsidR="00826A28" w:rsidRPr="00182436" w:rsidRDefault="00826A28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Viela turi būti supakuota ant ritės arba susukta į tvarkingą rišulį</w:t>
            </w:r>
            <w:r w:rsidR="00AF19DA">
              <w:rPr>
                <w:rFonts w:ascii="Times New Roman" w:hAnsi="Times New Roman" w:cs="Times New Roman"/>
              </w:rPr>
              <w:t>.</w:t>
            </w:r>
          </w:p>
          <w:p w14:paraId="4248B481" w14:textId="4A4A7A1F" w:rsidR="00620484" w:rsidRPr="00182436" w:rsidRDefault="00826A28" w:rsidP="00AF19DA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Ant pakuotės turi būti nurodytas vielos skersmuo, ilgis ir medžiagos grynumas.</w:t>
            </w:r>
          </w:p>
        </w:tc>
        <w:tc>
          <w:tcPr>
            <w:tcW w:w="988" w:type="dxa"/>
          </w:tcPr>
          <w:p w14:paraId="7A419B51" w14:textId="3A142A18" w:rsidR="00620484" w:rsidRPr="008F5ACC" w:rsidRDefault="00826A28" w:rsidP="001B3CA0">
            <w:r>
              <w:t>4</w:t>
            </w:r>
          </w:p>
        </w:tc>
        <w:tc>
          <w:tcPr>
            <w:tcW w:w="847" w:type="dxa"/>
          </w:tcPr>
          <w:p w14:paraId="41F06631" w14:textId="62449C57" w:rsidR="00620484" w:rsidRPr="008F5ACC" w:rsidRDefault="00620484" w:rsidP="001B3CA0">
            <w:r>
              <w:t>m</w:t>
            </w:r>
          </w:p>
        </w:tc>
      </w:tr>
      <w:tr w:rsidR="00620484" w:rsidRPr="008F5ACC" w14:paraId="11E7E07D" w14:textId="77777777" w:rsidTr="00E41BA5">
        <w:tc>
          <w:tcPr>
            <w:tcW w:w="1804" w:type="dxa"/>
          </w:tcPr>
          <w:p w14:paraId="7FB70D96" w14:textId="0D29522E" w:rsidR="00620484" w:rsidRPr="00182436" w:rsidRDefault="00620484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Geležies drožlės</w:t>
            </w:r>
          </w:p>
        </w:tc>
        <w:tc>
          <w:tcPr>
            <w:tcW w:w="5995" w:type="dxa"/>
          </w:tcPr>
          <w:p w14:paraId="61091368" w14:textId="263BCDCE" w:rsidR="00182436" w:rsidRPr="00AF19DA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182436">
              <w:rPr>
                <w:rFonts w:ascii="Times New Roman" w:hAnsi="Times New Roman" w:cs="Times New Roman"/>
              </w:rPr>
              <w:t xml:space="preserve"> Geležies drožlės, skirtos laboratoriniam, mokomajam ir pramoniniam naudojimui.</w:t>
            </w:r>
          </w:p>
          <w:p w14:paraId="4DF2F283" w14:textId="62B5519E" w:rsidR="00124516" w:rsidRPr="00182436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7C4E5F35" w14:textId="77777777" w:rsidR="00124516" w:rsidRPr="00182436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Grynumas: Ne mažiau kaip 98% geležies (Fe).</w:t>
            </w:r>
          </w:p>
          <w:p w14:paraId="05D2D604" w14:textId="1477B91A" w:rsidR="00182436" w:rsidRPr="00AF19DA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Priemaišos: Minimalios priemaišos, nesudarančios didelės įtakos eksperimentiniams ir pramoniniams procesams.</w:t>
            </w:r>
          </w:p>
          <w:p w14:paraId="4E745CC7" w14:textId="5004D830" w:rsidR="00124516" w:rsidRPr="00182436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774280EA" w14:textId="77777777" w:rsidR="00124516" w:rsidRPr="00182436" w:rsidRDefault="00124516" w:rsidP="00182436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Supakuota į sandarų plastikinį arba metalinį indą, apsaugantį nuo drėgmės ir oksidacijos.</w:t>
            </w:r>
          </w:p>
          <w:p w14:paraId="2C9136D8" w14:textId="34808CFD" w:rsidR="00620484" w:rsidRPr="00AF19DA" w:rsidRDefault="00124516" w:rsidP="00AF19DA">
            <w:pPr>
              <w:jc w:val="both"/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Pakuotės etiketėje turi būti nurodytas produkto pavadinimas, grynumas, svoris ir naudojimo instrukcijos.</w:t>
            </w:r>
          </w:p>
        </w:tc>
        <w:tc>
          <w:tcPr>
            <w:tcW w:w="988" w:type="dxa"/>
          </w:tcPr>
          <w:p w14:paraId="59F1BFFA" w14:textId="13AD21AA" w:rsidR="00620484" w:rsidRPr="00182436" w:rsidRDefault="00124516" w:rsidP="001B3CA0">
            <w:pPr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14:paraId="2A5ECCE9" w14:textId="5E27D5A7" w:rsidR="00620484" w:rsidRPr="00182436" w:rsidRDefault="00124516" w:rsidP="001B3CA0">
            <w:pPr>
              <w:rPr>
                <w:rFonts w:ascii="Times New Roman" w:hAnsi="Times New Roman" w:cs="Times New Roman"/>
              </w:rPr>
            </w:pPr>
            <w:r w:rsidRPr="00182436">
              <w:rPr>
                <w:rFonts w:ascii="Times New Roman" w:hAnsi="Times New Roman" w:cs="Times New Roman"/>
              </w:rPr>
              <w:t>pak</w:t>
            </w:r>
          </w:p>
        </w:tc>
      </w:tr>
      <w:tr w:rsidR="00620484" w:rsidRPr="008F5ACC" w14:paraId="213A5C17" w14:textId="77777777" w:rsidTr="00E41BA5">
        <w:tc>
          <w:tcPr>
            <w:tcW w:w="1804" w:type="dxa"/>
          </w:tcPr>
          <w:p w14:paraId="4654D742" w14:textId="111B93BA" w:rsidR="00620484" w:rsidRPr="00B04AA1" w:rsidRDefault="00620484" w:rsidP="001B3CA0">
            <w:pPr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Magnio metalo milteliai</w:t>
            </w:r>
          </w:p>
        </w:tc>
        <w:tc>
          <w:tcPr>
            <w:tcW w:w="5995" w:type="dxa"/>
          </w:tcPr>
          <w:p w14:paraId="785EEA5E" w14:textId="17F577CA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B04AA1">
              <w:rPr>
                <w:rFonts w:ascii="Times New Roman" w:hAnsi="Times New Roman" w:cs="Times New Roman"/>
              </w:rPr>
              <w:t xml:space="preserve"> Magnio metalo milteliai, skirti laboratoriniam, pramoniniam ir moksliniam naudojimui.</w:t>
            </w:r>
          </w:p>
          <w:p w14:paraId="6C52113B" w14:textId="410AC6AA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236BF2A8" w14:textId="77777777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Cheminė formulė: Mg</w:t>
            </w:r>
          </w:p>
          <w:p w14:paraId="1D3780C5" w14:textId="42ADA1FF" w:rsidR="00B04AA1" w:rsidRPr="00AF19DA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Grynumas: Ne mažiau kaip 99,8% magnio.</w:t>
            </w:r>
          </w:p>
          <w:p w14:paraId="1E169347" w14:textId="60F474F3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603DB46D" w14:textId="77777777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Supakuotas į sandarų ir hermetišką metalinį arba chemiškai atsparų plastikinį indą, apsaugantį nuo drėgmės ir deguonies poveikio, kad būtų išvengta oksidacijos ir savaiminio užsiliepsnojimo.</w:t>
            </w:r>
          </w:p>
          <w:p w14:paraId="3FD2E93A" w14:textId="1A2C968B" w:rsidR="00620484" w:rsidRPr="00B04AA1" w:rsidRDefault="00124516" w:rsidP="00AF19DA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Ant pakuotės turi būti aiškiai nurodytas produkto pavadinimas, grynumas, dalelių dydis ir naudojimo instrukcijos.</w:t>
            </w:r>
          </w:p>
        </w:tc>
        <w:tc>
          <w:tcPr>
            <w:tcW w:w="988" w:type="dxa"/>
          </w:tcPr>
          <w:p w14:paraId="194A1F47" w14:textId="57C1675F" w:rsidR="00620484" w:rsidRPr="00B04AA1" w:rsidRDefault="00620484" w:rsidP="001B3CA0">
            <w:pPr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7" w:type="dxa"/>
          </w:tcPr>
          <w:p w14:paraId="4B9EAC07" w14:textId="31A77D28" w:rsidR="00620484" w:rsidRPr="00B04AA1" w:rsidRDefault="00620484" w:rsidP="001B3CA0">
            <w:pPr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g</w:t>
            </w:r>
          </w:p>
        </w:tc>
      </w:tr>
      <w:tr w:rsidR="00620484" w:rsidRPr="008F5ACC" w14:paraId="15AE24DD" w14:textId="77777777" w:rsidTr="00E41BA5">
        <w:tc>
          <w:tcPr>
            <w:tcW w:w="1804" w:type="dxa"/>
          </w:tcPr>
          <w:p w14:paraId="5A01F823" w14:textId="4EE8A38C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Koncentruota (ledinė) acto rūgštis</w:t>
            </w:r>
          </w:p>
        </w:tc>
        <w:tc>
          <w:tcPr>
            <w:tcW w:w="5995" w:type="dxa"/>
          </w:tcPr>
          <w:p w14:paraId="691BC4C9" w14:textId="77777777" w:rsidR="00B04AA1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B04AA1">
              <w:rPr>
                <w:rFonts w:ascii="Times New Roman" w:hAnsi="Times New Roman" w:cs="Times New Roman"/>
              </w:rPr>
              <w:t xml:space="preserve"> Koncentruota ledinė acto rūgštis, 99%, maisto klasės (E260), skirta pramoniniam, laboratoriniam ir maisto pramonės naudojimui.</w:t>
            </w:r>
          </w:p>
          <w:p w14:paraId="0057CA27" w14:textId="7B3CDDF4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42F2DF8F" w14:textId="77777777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Cheminė formulė: CH₃COOH</w:t>
            </w:r>
          </w:p>
          <w:p w14:paraId="05A2CD44" w14:textId="69E5B0F2" w:rsidR="00B04AA1" w:rsidRPr="00AF19DA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Grynumas: Ne mažiau kaip 99%, tinkama maisto klasės (E260) reikalavimams.</w:t>
            </w:r>
          </w:p>
          <w:p w14:paraId="034D8A83" w14:textId="00CE4E69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50C764C8" w14:textId="77777777" w:rsidR="00124516" w:rsidRPr="00B04AA1" w:rsidRDefault="00124516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Supakuota į cheminėms medžiagoms atsparų plastikinį arba stiklini indą, užtikrinantį sandarumą ir apsaugą nuo išgaravimo.</w:t>
            </w:r>
          </w:p>
          <w:p w14:paraId="189932F4" w14:textId="2BC226A1" w:rsidR="00620484" w:rsidRPr="00B04AA1" w:rsidRDefault="00124516" w:rsidP="00AF19DA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lastRenderedPageBreak/>
              <w:t>Ant pakuotės turi būti nurodyta produkto pavadinimas, grynumas, maisto klasės žyma (E260) ir saugos įspėjimai.</w:t>
            </w:r>
          </w:p>
        </w:tc>
        <w:tc>
          <w:tcPr>
            <w:tcW w:w="988" w:type="dxa"/>
          </w:tcPr>
          <w:p w14:paraId="4844851F" w14:textId="4DD70434" w:rsidR="00620484" w:rsidRPr="008F5ACC" w:rsidRDefault="00620484" w:rsidP="001B3CA0">
            <w:r>
              <w:lastRenderedPageBreak/>
              <w:t>5</w:t>
            </w:r>
          </w:p>
        </w:tc>
        <w:tc>
          <w:tcPr>
            <w:tcW w:w="847" w:type="dxa"/>
          </w:tcPr>
          <w:p w14:paraId="07B3BEDF" w14:textId="4CC930A2" w:rsidR="00620484" w:rsidRPr="008F5ACC" w:rsidRDefault="00620484" w:rsidP="001B3CA0">
            <w:r>
              <w:t>l</w:t>
            </w:r>
          </w:p>
        </w:tc>
      </w:tr>
      <w:tr w:rsidR="00620484" w:rsidRPr="008F5ACC" w14:paraId="3D6ECAE8" w14:textId="77777777" w:rsidTr="00E41BA5">
        <w:tc>
          <w:tcPr>
            <w:tcW w:w="1804" w:type="dxa"/>
          </w:tcPr>
          <w:p w14:paraId="2C250C84" w14:textId="430C85FA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Negesintos kalkės</w:t>
            </w:r>
          </w:p>
        </w:tc>
        <w:tc>
          <w:tcPr>
            <w:tcW w:w="5995" w:type="dxa"/>
          </w:tcPr>
          <w:p w14:paraId="5DDDFCCD" w14:textId="18936C17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B04AA1">
              <w:rPr>
                <w:rFonts w:ascii="Times New Roman" w:hAnsi="Times New Roman" w:cs="Times New Roman"/>
              </w:rPr>
              <w:t xml:space="preserve"> Negesintos kalkės (kalcio oksidas), skirtos pramoniniam, statybiniam ir žemės ūkio naudojimui.</w:t>
            </w:r>
          </w:p>
          <w:p w14:paraId="2838213C" w14:textId="3ACA77B2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0C5FCFB2" w14:textId="77777777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Cheminė formulė: CaO</w:t>
            </w:r>
          </w:p>
          <w:p w14:paraId="3B067C58" w14:textId="5250CBD9" w:rsidR="00B04AA1" w:rsidRPr="00AF19DA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Grynumas: Ne mažiau kaip 90% kalcio oksido, minimalios priemaišos, kurios neturi įtakos pagrindinėms savybėms.</w:t>
            </w:r>
          </w:p>
          <w:p w14:paraId="0B65C319" w14:textId="22D75C8E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72F01897" w14:textId="77777777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Supakuota į drėgmei atsparų maišą ar kibirą, apsaugantį nuo oro ir drėgmės, kad būtų išvengta reakcijos su vandeniu ir produkto savybių praradimo.</w:t>
            </w:r>
          </w:p>
          <w:p w14:paraId="245DE119" w14:textId="00A92A1D" w:rsidR="00620484" w:rsidRPr="00B04AA1" w:rsidRDefault="0070591B" w:rsidP="00AF19DA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Ant pakuotės turi būti nurodytas produkto pavadinimas, grynumas ir įspėjimai apie saugų naudojimą.</w:t>
            </w:r>
          </w:p>
        </w:tc>
        <w:tc>
          <w:tcPr>
            <w:tcW w:w="988" w:type="dxa"/>
          </w:tcPr>
          <w:p w14:paraId="409137F3" w14:textId="1C00BB2D" w:rsidR="00620484" w:rsidRPr="00B04AA1" w:rsidRDefault="0070591B" w:rsidP="001B3CA0">
            <w:pPr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14:paraId="1E1C4424" w14:textId="63CBE079" w:rsidR="00620484" w:rsidRPr="00B04AA1" w:rsidRDefault="0070591B" w:rsidP="001B3CA0">
            <w:pPr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kg</w:t>
            </w:r>
          </w:p>
        </w:tc>
      </w:tr>
      <w:tr w:rsidR="00620484" w:rsidRPr="008F5ACC" w14:paraId="78E1DC85" w14:textId="77777777" w:rsidTr="00E41BA5">
        <w:tc>
          <w:tcPr>
            <w:tcW w:w="1804" w:type="dxa"/>
          </w:tcPr>
          <w:p w14:paraId="5E6AF81A" w14:textId="18913C1B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Lakmuso popierėliai (neutralūs)</w:t>
            </w:r>
          </w:p>
        </w:tc>
        <w:tc>
          <w:tcPr>
            <w:tcW w:w="5995" w:type="dxa"/>
          </w:tcPr>
          <w:p w14:paraId="32A172F2" w14:textId="766D0EEB" w:rsidR="00B04AA1" w:rsidRDefault="00AF19DA" w:rsidP="00B04A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Popierėlio plotis: </w:t>
            </w:r>
            <w:r w:rsidRPr="00AF19DA">
              <w:rPr>
                <w:rFonts w:ascii="Times New Roman" w:hAnsi="Times New Roman" w:cs="Times New Roman"/>
              </w:rPr>
              <w:t>5-7 mm, užtikrinantis pakankamą paviršių skysčių mėginiams ir patogų naudojimą.</w:t>
            </w:r>
            <w:r w:rsidRPr="00AF19D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Ilgis: </w:t>
            </w:r>
            <w:r w:rsidRPr="00AF19DA">
              <w:rPr>
                <w:rFonts w:ascii="Times New Roman" w:hAnsi="Times New Roman" w:cs="Times New Roman"/>
              </w:rPr>
              <w:t>keikvienas popierėlis ~50 mm.</w:t>
            </w:r>
          </w:p>
          <w:p w14:paraId="756107BA" w14:textId="7B637C38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26724E01" w14:textId="77777777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Supakuoti į drėgmei atsparią dėžutę arba plastikinį laikiklį, užtikrinantį patogų laikymą ir apsaugą nuo išorinių veiksnių.</w:t>
            </w:r>
          </w:p>
          <w:p w14:paraId="0A273157" w14:textId="77777777" w:rsidR="0070591B" w:rsidRPr="00B04AA1" w:rsidRDefault="0070591B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Pakuotėje yra ne mažiau kaip 100 lakmuso popierėlių.</w:t>
            </w:r>
          </w:p>
          <w:p w14:paraId="48BCE4C5" w14:textId="50E2434F" w:rsidR="00620484" w:rsidRPr="00B04AA1" w:rsidRDefault="0070591B" w:rsidP="00AF19DA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Ant pakuotės turi būti nurodytas naudojimo instrukcija, pH spalvų skalė ir saugojimo sąlygos.</w:t>
            </w:r>
          </w:p>
        </w:tc>
        <w:tc>
          <w:tcPr>
            <w:tcW w:w="988" w:type="dxa"/>
          </w:tcPr>
          <w:p w14:paraId="11A145EA" w14:textId="16BB848B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14:paraId="7303EE82" w14:textId="08F0647A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Pak.</w:t>
            </w:r>
          </w:p>
        </w:tc>
      </w:tr>
      <w:tr w:rsidR="00620484" w:rsidRPr="008F5ACC" w14:paraId="5672A525" w14:textId="77777777" w:rsidTr="00E41BA5">
        <w:tc>
          <w:tcPr>
            <w:tcW w:w="1804" w:type="dxa"/>
          </w:tcPr>
          <w:p w14:paraId="0BD5DEB8" w14:textId="46E702C8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Universalusis indikatorius</w:t>
            </w:r>
          </w:p>
        </w:tc>
        <w:tc>
          <w:tcPr>
            <w:tcW w:w="5995" w:type="dxa"/>
          </w:tcPr>
          <w:p w14:paraId="174D66F2" w14:textId="133D03F2" w:rsidR="00B04AA1" w:rsidRPr="00AF19DA" w:rsidRDefault="00292513" w:rsidP="00B04AA1">
            <w:pPr>
              <w:jc w:val="both"/>
              <w:rPr>
                <w:rFonts w:ascii="Times New Roman" w:hAnsi="Times New Roman" w:cs="Times New Roman"/>
              </w:rPr>
            </w:pPr>
            <w:r w:rsidRPr="00AF19DA">
              <w:rPr>
                <w:rFonts w:ascii="Times New Roman" w:hAnsi="Times New Roman" w:cs="Times New Roman"/>
                <w:b/>
                <w:bCs/>
              </w:rPr>
              <w:t>Indikatoriaus popierėlio matmenys</w:t>
            </w:r>
            <w:r w:rsidRPr="00B04AA1">
              <w:rPr>
                <w:rFonts w:ascii="Times New Roman" w:hAnsi="Times New Roman" w:cs="Times New Roman"/>
              </w:rPr>
              <w:t>: 5–7 mm pločio, 50 mm ilgio, užtikrinantys pakankamą paviršiaus plotą tirpalui įvertinti.</w:t>
            </w:r>
          </w:p>
          <w:p w14:paraId="5B639246" w14:textId="6E06D605" w:rsidR="00292513" w:rsidRPr="00B04AA1" w:rsidRDefault="00292513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15EF817E" w14:textId="77777777" w:rsidR="00292513" w:rsidRPr="00B04AA1" w:rsidRDefault="00292513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Supakuota į drėgmei atsparią dėžutę arba plastikinį laikiklį, apsaugantį popierėlius nuo aplinkos poveikio ir užtikrinant patogų naudojimą.</w:t>
            </w:r>
          </w:p>
          <w:p w14:paraId="20476E21" w14:textId="77777777" w:rsidR="00292513" w:rsidRPr="00B04AA1" w:rsidRDefault="00292513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Pakuotėje yra ne mažiau kaip 100 vienetų indikatoriaus popierėlių.</w:t>
            </w:r>
          </w:p>
          <w:p w14:paraId="26CDEAD3" w14:textId="26CD1104" w:rsidR="00620484" w:rsidRPr="00B04AA1" w:rsidRDefault="00292513" w:rsidP="00AF19DA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988" w:type="dxa"/>
          </w:tcPr>
          <w:p w14:paraId="44B65A0C" w14:textId="27628860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14:paraId="22A95D72" w14:textId="2424F6EE" w:rsidR="00620484" w:rsidRPr="00B04AA1" w:rsidRDefault="00620484" w:rsidP="00B04AA1">
            <w:pPr>
              <w:jc w:val="both"/>
              <w:rPr>
                <w:rFonts w:ascii="Times New Roman" w:hAnsi="Times New Roman" w:cs="Times New Roman"/>
              </w:rPr>
            </w:pPr>
            <w:r w:rsidRPr="00B04AA1">
              <w:rPr>
                <w:rFonts w:ascii="Times New Roman" w:hAnsi="Times New Roman" w:cs="Times New Roman"/>
              </w:rPr>
              <w:t>pak</w:t>
            </w:r>
          </w:p>
        </w:tc>
      </w:tr>
      <w:tr w:rsidR="00620484" w:rsidRPr="008F5ACC" w14:paraId="4431A00A" w14:textId="77777777" w:rsidTr="00E41BA5">
        <w:tc>
          <w:tcPr>
            <w:tcW w:w="1804" w:type="dxa"/>
          </w:tcPr>
          <w:p w14:paraId="07366844" w14:textId="365471BC" w:rsidR="00620484" w:rsidRPr="00606F94" w:rsidRDefault="00620484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Aliuminis oksidas</w:t>
            </w:r>
          </w:p>
        </w:tc>
        <w:tc>
          <w:tcPr>
            <w:tcW w:w="5995" w:type="dxa"/>
          </w:tcPr>
          <w:p w14:paraId="5C8F57D2" w14:textId="24127F7A" w:rsidR="00606F94" w:rsidRPr="00AF19DA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606F94">
              <w:rPr>
                <w:rFonts w:ascii="Times New Roman" w:hAnsi="Times New Roman" w:cs="Times New Roman"/>
              </w:rPr>
              <w:t xml:space="preserve"> Aliuminio oksidas (Al₂O₃), skirtas laboratoriniam, pramoniniam ir moksliniam naudojimui.</w:t>
            </w:r>
          </w:p>
          <w:p w14:paraId="2451EBE5" w14:textId="38096C5F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75D38096" w14:textId="77777777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Cheminė formulė: Al₂O₃</w:t>
            </w:r>
          </w:p>
          <w:p w14:paraId="19FC3DFC" w14:textId="74B1278F" w:rsidR="00606F94" w:rsidRPr="00AF19DA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Grynumas: Ne mažiau kaip 99%, tinkamas analitinės klasės reikalavimams.</w:t>
            </w:r>
          </w:p>
          <w:p w14:paraId="28FC04F9" w14:textId="2C823371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26696668" w14:textId="77777777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Supakuotas į hermetišką, chemiškai atsparų plastikinį arba metalinį indą, apsaugantį nuo drėgmės ir taršos.</w:t>
            </w:r>
          </w:p>
          <w:p w14:paraId="4D4ABACA" w14:textId="4B479AA6" w:rsidR="00620484" w:rsidRPr="00606F94" w:rsidRDefault="00292513" w:rsidP="00AF19DA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Ant pakuotės turi būti nurodytas produkto pavadinimas, grynumas, svoris ir naudojimo instrukcijos.</w:t>
            </w:r>
          </w:p>
        </w:tc>
        <w:tc>
          <w:tcPr>
            <w:tcW w:w="988" w:type="dxa"/>
          </w:tcPr>
          <w:p w14:paraId="46ECB92A" w14:textId="4D5A4780" w:rsidR="00620484" w:rsidRPr="00606F94" w:rsidRDefault="00620484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47" w:type="dxa"/>
          </w:tcPr>
          <w:p w14:paraId="02885BAD" w14:textId="1B75E4A6" w:rsidR="00620484" w:rsidRPr="00606F94" w:rsidRDefault="00620484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</w:t>
            </w:r>
          </w:p>
        </w:tc>
      </w:tr>
      <w:tr w:rsidR="00620484" w:rsidRPr="008F5ACC" w14:paraId="7C8D162D" w14:textId="77777777" w:rsidTr="00E41BA5">
        <w:tc>
          <w:tcPr>
            <w:tcW w:w="1804" w:type="dxa"/>
          </w:tcPr>
          <w:p w14:paraId="3ED56F36" w14:textId="125BF921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Cinko oksidas</w:t>
            </w:r>
          </w:p>
        </w:tc>
        <w:tc>
          <w:tcPr>
            <w:tcW w:w="5995" w:type="dxa"/>
          </w:tcPr>
          <w:p w14:paraId="3497836F" w14:textId="1504BC55" w:rsidR="00606F94" w:rsidRPr="00AF19DA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606F94">
              <w:rPr>
                <w:rFonts w:ascii="Times New Roman" w:hAnsi="Times New Roman" w:cs="Times New Roman"/>
              </w:rPr>
              <w:t xml:space="preserve"> Cinko oksidas (ZnO), skirtas laboratoriniam, pramoniniam ir moksliniam naudojimui.</w:t>
            </w:r>
          </w:p>
          <w:p w14:paraId="06D6AB7B" w14:textId="2C9D9630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747D36AB" w14:textId="77777777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Cheminė formulė: ZnO</w:t>
            </w:r>
          </w:p>
          <w:p w14:paraId="316C6638" w14:textId="71B9BD2D" w:rsidR="00606F94" w:rsidRPr="00AF19DA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Grynumas: Ne mažiau kaip 99%, atitinka analitinės klasės reikalavimus.</w:t>
            </w:r>
          </w:p>
          <w:p w14:paraId="6AAD2F59" w14:textId="04A462BC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09CA8DF7" w14:textId="77777777" w:rsidR="00292513" w:rsidRPr="00606F94" w:rsidRDefault="00292513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Supakuotas į sandarų, drėgmei atsparų plastikinį ar stiklinį indą, kuris apsaugo nuo taršos ir cheminių savybių praradimo.</w:t>
            </w:r>
          </w:p>
          <w:p w14:paraId="1D18315A" w14:textId="7D9B5F4E" w:rsidR="00620484" w:rsidRPr="00606F94" w:rsidRDefault="00292513" w:rsidP="00AF19DA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Ant pakuotės turi būti nurodytas produkto pavadinimas, grynumas, svoris ir naudojimo instrukcijos.</w:t>
            </w:r>
          </w:p>
        </w:tc>
        <w:tc>
          <w:tcPr>
            <w:tcW w:w="988" w:type="dxa"/>
          </w:tcPr>
          <w:p w14:paraId="442A0F27" w14:textId="168B4A19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47" w:type="dxa"/>
          </w:tcPr>
          <w:p w14:paraId="1C94339F" w14:textId="78A652FB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</w:t>
            </w:r>
          </w:p>
        </w:tc>
      </w:tr>
      <w:tr w:rsidR="00620484" w:rsidRPr="008F5ACC" w14:paraId="6734A3A2" w14:textId="77777777" w:rsidTr="00E41BA5">
        <w:tc>
          <w:tcPr>
            <w:tcW w:w="1804" w:type="dxa"/>
          </w:tcPr>
          <w:p w14:paraId="4B98BE20" w14:textId="2C3634BA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lastRenderedPageBreak/>
              <w:t>Galežies II sulfatas</w:t>
            </w:r>
          </w:p>
        </w:tc>
        <w:tc>
          <w:tcPr>
            <w:tcW w:w="5995" w:type="dxa"/>
          </w:tcPr>
          <w:p w14:paraId="035A1595" w14:textId="45455306" w:rsidR="00606F94" w:rsidRPr="00E16D63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606F94">
              <w:rPr>
                <w:rFonts w:ascii="Times New Roman" w:hAnsi="Times New Roman" w:cs="Times New Roman"/>
              </w:rPr>
              <w:t xml:space="preserve"> Geležies (II) sulfatas heptahidratas (FeSO₄ · 7H₂O), skirtas pramoniniam ir laboratoriniam naudojimui.</w:t>
            </w:r>
          </w:p>
          <w:p w14:paraId="5F75944F" w14:textId="18229FD3" w:rsidR="000275FE" w:rsidRPr="00606F94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3CC788D8" w14:textId="77777777" w:rsidR="000275FE" w:rsidRPr="00606F94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Cheminė formulė: FeSO₄ · 7H₂O</w:t>
            </w:r>
          </w:p>
          <w:p w14:paraId="1439AC69" w14:textId="0F8EEE37" w:rsidR="00606F94" w:rsidRPr="00E16D63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Grynumas: Ne mažiau kaip 98%, techninės klasės (tech grade), tinkamas pramonės ir mokslinių tyrimų poreikiams.</w:t>
            </w:r>
          </w:p>
          <w:p w14:paraId="4E1CFED2" w14:textId="001A83A9" w:rsidR="000275FE" w:rsidRPr="00606F94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4FF9951F" w14:textId="77777777" w:rsidR="000275FE" w:rsidRPr="00606F94" w:rsidRDefault="000275FE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Supakuotas į drėgmei atsparų plastikinį arba popierinį maišą, kuris apsaugo nuo aplinkos drėgmės ir oksidacijos.</w:t>
            </w:r>
          </w:p>
          <w:p w14:paraId="3DC29C2E" w14:textId="79557012" w:rsidR="00620484" w:rsidRPr="00606F94" w:rsidRDefault="000275FE" w:rsidP="00E16D63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Ant pakuotės turi būti nurodytas produkto pavadinimas, grynumas, svoris ir saugos instrukcijos.</w:t>
            </w:r>
          </w:p>
        </w:tc>
        <w:tc>
          <w:tcPr>
            <w:tcW w:w="988" w:type="dxa"/>
          </w:tcPr>
          <w:p w14:paraId="6DEE6048" w14:textId="36917C24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14:paraId="6CF0A69C" w14:textId="6B9701DC" w:rsidR="00620484" w:rsidRPr="00606F94" w:rsidRDefault="00620484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kg</w:t>
            </w:r>
          </w:p>
        </w:tc>
      </w:tr>
      <w:tr w:rsidR="00620484" w:rsidRPr="00606F94" w14:paraId="7086DDA7" w14:textId="77777777" w:rsidTr="00E41BA5">
        <w:tc>
          <w:tcPr>
            <w:tcW w:w="1804" w:type="dxa"/>
          </w:tcPr>
          <w:p w14:paraId="69766C85" w14:textId="1B875504" w:rsidR="00620484" w:rsidRPr="00606F94" w:rsidRDefault="00620484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Spiritas 96 %</w:t>
            </w:r>
          </w:p>
        </w:tc>
        <w:tc>
          <w:tcPr>
            <w:tcW w:w="5995" w:type="dxa"/>
          </w:tcPr>
          <w:p w14:paraId="46E6BE42" w14:textId="5DB9564D" w:rsidR="00606F94" w:rsidRPr="00E16D63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Prekės pavadinimas:</w:t>
            </w:r>
            <w:r w:rsidRPr="00606F94">
              <w:rPr>
                <w:rFonts w:ascii="Times New Roman" w:hAnsi="Times New Roman" w:cs="Times New Roman"/>
              </w:rPr>
              <w:t xml:space="preserve"> Spiritas 96% (etanolis, C₂H₅OH), skirtas pramoniniam, laboratoriniam ir dezinfekcijos naudojimui.</w:t>
            </w:r>
          </w:p>
          <w:p w14:paraId="1CB38EC6" w14:textId="0A7508FE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Cheminė sudėtis:</w:t>
            </w:r>
          </w:p>
          <w:p w14:paraId="2F78FABA" w14:textId="77777777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Cheminė formulė: C₂H₅OH</w:t>
            </w:r>
          </w:p>
          <w:p w14:paraId="4F377F45" w14:textId="77777777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Grynumas: 96% etanolio</w:t>
            </w:r>
          </w:p>
          <w:p w14:paraId="565CC671" w14:textId="2A30BA3D" w:rsidR="00606F94" w:rsidRPr="00E16D63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Denatūruotas pagal standartą DENAT 5F (priklausomai nuo tiekėjo gali būti kitoks standartas).</w:t>
            </w:r>
          </w:p>
          <w:p w14:paraId="6F23AC02" w14:textId="1CC54109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Pakuotė:</w:t>
            </w:r>
          </w:p>
          <w:p w14:paraId="468AB9A5" w14:textId="36D6F0FE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Pakuotės tūris: 1 l arba kitos talpos, priklausomai nuo tiekėjo.</w:t>
            </w:r>
          </w:p>
          <w:p w14:paraId="5300BE97" w14:textId="77777777" w:rsidR="00E0124A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Supakuotas į chemiškai atsparų ir sandarų plastikinį arba stiklinį indą, apsaugantį nuo išgaravimo ir išsiliejimo.</w:t>
            </w:r>
          </w:p>
          <w:p w14:paraId="7F2E0F04" w14:textId="2A659013" w:rsidR="00620484" w:rsidRPr="00606F94" w:rsidRDefault="00E0124A" w:rsidP="00E16D63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Ant pakuotės turi būti nurodytas produkto pavadinimas, grynumas, denatūravimo standartas, saugos įspėjimai ir naudojimo instrukcija.</w:t>
            </w:r>
          </w:p>
        </w:tc>
        <w:tc>
          <w:tcPr>
            <w:tcW w:w="988" w:type="dxa"/>
          </w:tcPr>
          <w:p w14:paraId="25031174" w14:textId="260F4AFF" w:rsidR="00620484" w:rsidRPr="00606F94" w:rsidRDefault="00E0124A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7" w:type="dxa"/>
          </w:tcPr>
          <w:p w14:paraId="01C15281" w14:textId="5C32BF68" w:rsidR="00620484" w:rsidRPr="00606F94" w:rsidRDefault="00620484" w:rsidP="00606F94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l</w:t>
            </w:r>
          </w:p>
        </w:tc>
      </w:tr>
    </w:tbl>
    <w:p w14:paraId="7AF07885" w14:textId="77777777" w:rsidR="00477A82" w:rsidRPr="00606F94" w:rsidRDefault="00477A82" w:rsidP="00606F94">
      <w:pPr>
        <w:spacing w:line="240" w:lineRule="auto"/>
        <w:jc w:val="both"/>
        <w:rPr>
          <w:rFonts w:ascii="Times New Roman" w:hAnsi="Times New Roman" w:cs="Times New Roman"/>
        </w:rPr>
      </w:pPr>
    </w:p>
    <w:p w14:paraId="61EE9A45" w14:textId="02FDA694" w:rsidR="00A3489C" w:rsidRPr="00606F94" w:rsidRDefault="00A3489C" w:rsidP="001B3CA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6F94">
        <w:rPr>
          <w:rFonts w:ascii="Times New Roman" w:hAnsi="Times New Roman" w:cs="Times New Roman"/>
          <w:b/>
          <w:bCs/>
          <w:sz w:val="28"/>
          <w:szCs w:val="28"/>
        </w:rPr>
        <w:t>Priemonės fizikos eksperimentams: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021"/>
        <w:gridCol w:w="5771"/>
        <w:gridCol w:w="899"/>
        <w:gridCol w:w="943"/>
      </w:tblGrid>
      <w:tr w:rsidR="00CD5C1F" w14:paraId="1051B4DC" w14:textId="40BEF0E5" w:rsidTr="00CD5C1F">
        <w:tc>
          <w:tcPr>
            <w:tcW w:w="2021" w:type="dxa"/>
          </w:tcPr>
          <w:p w14:paraId="794ED9FE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5771" w:type="dxa"/>
          </w:tcPr>
          <w:p w14:paraId="610DCF4C" w14:textId="77777777" w:rsidR="00CD5C1F" w:rsidRPr="00606F94" w:rsidRDefault="00CD5C1F" w:rsidP="001B3CA0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Specifikacija</w:t>
            </w:r>
          </w:p>
        </w:tc>
        <w:tc>
          <w:tcPr>
            <w:tcW w:w="899" w:type="dxa"/>
          </w:tcPr>
          <w:p w14:paraId="69D67158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943" w:type="dxa"/>
          </w:tcPr>
          <w:p w14:paraId="62C73BE5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Mato vnt.</w:t>
            </w:r>
          </w:p>
        </w:tc>
      </w:tr>
      <w:tr w:rsidR="00CD5C1F" w14:paraId="21B9651D" w14:textId="71599255" w:rsidTr="00CD5C1F">
        <w:tc>
          <w:tcPr>
            <w:tcW w:w="2021" w:type="dxa"/>
          </w:tcPr>
          <w:p w14:paraId="29940848" w14:textId="77777777" w:rsidR="00CD5C1F" w:rsidRPr="00606F94" w:rsidRDefault="00CD5C1F" w:rsidP="001B3CA0">
            <w:pPr>
              <w:rPr>
                <w:rFonts w:ascii="Times New Roman" w:hAnsi="Times New Roman" w:cs="Times New Roman"/>
                <w:b/>
                <w:bCs/>
              </w:rPr>
            </w:pPr>
            <w:r w:rsidRPr="00606F94">
              <w:rPr>
                <w:rFonts w:ascii="Times New Roman" w:hAnsi="Times New Roman" w:cs="Times New Roman"/>
              </w:rPr>
              <w:t>Termometras stiklinis (nuo -10 iki 110</w:t>
            </w:r>
            <w:r w:rsidRPr="00606F94"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r w:rsidRPr="00606F94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5771" w:type="dxa"/>
          </w:tcPr>
          <w:p w14:paraId="070F2B5B" w14:textId="403526C8" w:rsidR="00E16D63" w:rsidRPr="00606F94" w:rsidRDefault="00E16D63" w:rsidP="00E16D63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Termometras turi būti pagamintas iš aukštos kokybės, karščiui atsparaus borosilikatinio arba kito specialaus stiklo.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F94">
              <w:rPr>
                <w:rFonts w:ascii="Times New Roman" w:hAnsi="Times New Roman" w:cs="Times New Roman"/>
              </w:rPr>
              <w:t>Viduje esanti skysčio kolonėlė turi būti atspari aukštai temperatūrai ir sudaryta iš netoksiškos medžiagos (pvz., gyvsidabrio alternatyvos, kaip alkoholis arba spalvoti organiniai skysčiai).</w:t>
            </w:r>
          </w:p>
          <w:p w14:paraId="1856B0BA" w14:textId="76F51EC1" w:rsidR="00E16D63" w:rsidRDefault="00E16D63" w:rsidP="00E16D63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Termometro skalė turi būti aiški, lengvai įskaitoma ir patvari</w:t>
            </w:r>
            <w:r>
              <w:rPr>
                <w:rFonts w:ascii="Times New Roman" w:hAnsi="Times New Roman" w:cs="Times New Roman"/>
              </w:rPr>
              <w:t>. Termometras pritaikytas matuoti temperatūrai nuo -10</w:t>
            </w:r>
            <w:r w:rsidRPr="00E16D63">
              <w:rPr>
                <w:rFonts w:ascii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</w:rPr>
              <w:t>C iki 110</w:t>
            </w:r>
            <w:r w:rsidRPr="00E16D63">
              <w:rPr>
                <w:rFonts w:ascii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</w:rPr>
              <w:t>C.</w:t>
            </w:r>
          </w:p>
          <w:p w14:paraId="123630D1" w14:textId="7E7F5BE3" w:rsidR="00E16D63" w:rsidRPr="00606F94" w:rsidRDefault="00E16D63" w:rsidP="00E16D63">
            <w:pPr>
              <w:jc w:val="both"/>
              <w:rPr>
                <w:rFonts w:ascii="Times New Roman" w:hAnsi="Times New Roman" w:cs="Times New Roman"/>
              </w:rPr>
            </w:pPr>
            <w:r w:rsidRPr="00E16D63">
              <w:rPr>
                <w:rFonts w:ascii="Times New Roman" w:hAnsi="Times New Roman" w:cs="Times New Roman"/>
                <w:b/>
                <w:bCs/>
              </w:rPr>
              <w:t>Termometro ilgis</w:t>
            </w:r>
            <w:r>
              <w:rPr>
                <w:rFonts w:ascii="Times New Roman" w:hAnsi="Times New Roman" w:cs="Times New Roman"/>
              </w:rPr>
              <w:t>: nuo 300 mm iki 400 mm. Skersmuo: 5-10 mm. Pritaikytas patogiam naudojimui, laikymui rankose</w:t>
            </w:r>
          </w:p>
        </w:tc>
        <w:tc>
          <w:tcPr>
            <w:tcW w:w="899" w:type="dxa"/>
          </w:tcPr>
          <w:p w14:paraId="43FB84E9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2326C752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15A184EC" w14:textId="207AB4AF" w:rsidTr="00CD5C1F">
        <w:tc>
          <w:tcPr>
            <w:tcW w:w="2021" w:type="dxa"/>
          </w:tcPr>
          <w:p w14:paraId="6068D895" w14:textId="7960A0C6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bookmarkStart w:id="21" w:name="_Hlk173226919"/>
            <w:r w:rsidRPr="00606F94">
              <w:rPr>
                <w:rFonts w:ascii="Times New Roman" w:hAnsi="Times New Roman" w:cs="Times New Roman"/>
              </w:rPr>
              <w:t>Spyruoklinis dinamometra</w:t>
            </w:r>
            <w:bookmarkEnd w:id="21"/>
            <w:r w:rsidRPr="00606F94">
              <w:rPr>
                <w:rFonts w:ascii="Times New Roman" w:hAnsi="Times New Roman" w:cs="Times New Roman"/>
              </w:rPr>
              <w:t>s, 10N</w:t>
            </w:r>
          </w:p>
        </w:tc>
        <w:tc>
          <w:tcPr>
            <w:tcW w:w="5771" w:type="dxa"/>
          </w:tcPr>
          <w:p w14:paraId="00E75121" w14:textId="77777777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Bendrosios savybės:</w:t>
            </w:r>
          </w:p>
          <w:p w14:paraId="45201D41" w14:textId="33D72D9C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Maksimali jėga:</w:t>
            </w:r>
            <w:r w:rsidRPr="00606F94">
              <w:rPr>
                <w:rFonts w:ascii="Times New Roman" w:hAnsi="Times New Roman" w:cs="Times New Roman"/>
              </w:rPr>
              <w:t xml:space="preserve"> 10 N (</w:t>
            </w:r>
            <w:r w:rsidR="007D28A3" w:rsidRPr="00606F94">
              <w:rPr>
                <w:rFonts w:ascii="Times New Roman" w:hAnsi="Times New Roman" w:cs="Times New Roman"/>
              </w:rPr>
              <w:t>Niutonai</w:t>
            </w:r>
            <w:r w:rsidRPr="00606F94">
              <w:rPr>
                <w:rFonts w:ascii="Times New Roman" w:hAnsi="Times New Roman" w:cs="Times New Roman"/>
              </w:rPr>
              <w:t>).</w:t>
            </w:r>
          </w:p>
          <w:p w14:paraId="7C0F1E47" w14:textId="28F4A585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Skalės gradavimas:</w:t>
            </w:r>
            <w:r w:rsidRPr="00606F94">
              <w:rPr>
                <w:rFonts w:ascii="Times New Roman" w:hAnsi="Times New Roman" w:cs="Times New Roman"/>
              </w:rPr>
              <w:t xml:space="preserve"> </w:t>
            </w:r>
            <w:r w:rsidR="007D28A3" w:rsidRPr="00606F94">
              <w:rPr>
                <w:rFonts w:ascii="Times New Roman" w:hAnsi="Times New Roman" w:cs="Times New Roman"/>
              </w:rPr>
              <w:t>Gradacija</w:t>
            </w:r>
            <w:r w:rsidRPr="00606F94">
              <w:rPr>
                <w:rFonts w:ascii="Times New Roman" w:hAnsi="Times New Roman" w:cs="Times New Roman"/>
              </w:rPr>
              <w:t xml:space="preserve"> kas 0.1 N.</w:t>
            </w:r>
          </w:p>
          <w:p w14:paraId="72C26728" w14:textId="7913A9A0" w:rsidR="00E16D63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  <w:b/>
                <w:bCs/>
              </w:rPr>
              <w:t>Matavimo tikslumas:</w:t>
            </w:r>
            <w:r w:rsidRPr="00606F94">
              <w:rPr>
                <w:rFonts w:ascii="Times New Roman" w:hAnsi="Times New Roman" w:cs="Times New Roman"/>
              </w:rPr>
              <w:t xml:space="preserve">  apie  2% maksimalios skalės vertės.</w:t>
            </w:r>
          </w:p>
          <w:p w14:paraId="15670DDD" w14:textId="5CEB3008" w:rsidR="00E16D63" w:rsidRPr="00606F94" w:rsidRDefault="007D28A3" w:rsidP="00A6411F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Konstrukcija ir funkcionalumas:</w:t>
            </w:r>
            <w:r w:rsidRPr="007D28A3">
              <w:rPr>
                <w:rFonts w:ascii="Times New Roman" w:hAnsi="Times New Roman" w:cs="Times New Roman"/>
                <w:b/>
                <w:bCs/>
              </w:rPr>
              <w:br/>
            </w:r>
            <w:r w:rsidRPr="007D28A3">
              <w:rPr>
                <w:rFonts w:ascii="Times New Roman" w:hAnsi="Times New Roman" w:cs="Times New Roman"/>
              </w:rPr>
              <w:t>Prietaisas pagamintas iš patvaraus plastiko arba metalo, užtikrinančio atsparumą ir ilgaamžiškumą. Kokybiška spyruoklė išlaiko savybes net intensyviai naudojant, o aiškus rodyklinis ar skaitmeninis indikatorius leidžia tiksliai nuskaityti duomenis. Prietaisas turi patogų nulio reguliavimo mechanizmą ir tvirtą pakabinimo kabliuką, palengvinantį objektų tvirtinimą matavimams.</w:t>
            </w:r>
          </w:p>
        </w:tc>
        <w:tc>
          <w:tcPr>
            <w:tcW w:w="899" w:type="dxa"/>
          </w:tcPr>
          <w:p w14:paraId="2D8B91A8" w14:textId="3C2C7E88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5E5FA09D" w14:textId="77777777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606F94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587BEBD1" w14:textId="40CBB8B1" w:rsidTr="00CD5C1F">
        <w:tc>
          <w:tcPr>
            <w:tcW w:w="2021" w:type="dxa"/>
          </w:tcPr>
          <w:p w14:paraId="70751C10" w14:textId="77777777" w:rsidR="00CD5C1F" w:rsidRPr="00606F94" w:rsidRDefault="00CD5C1F" w:rsidP="001B3CA0">
            <w:pPr>
              <w:rPr>
                <w:rFonts w:ascii="Times New Roman" w:hAnsi="Times New Roman" w:cs="Times New Roman"/>
              </w:rPr>
            </w:pPr>
            <w:bookmarkStart w:id="22" w:name="_Hlk173228325"/>
            <w:r w:rsidRPr="00606F94">
              <w:rPr>
                <w:rFonts w:ascii="Times New Roman" w:hAnsi="Times New Roman" w:cs="Times New Roman"/>
              </w:rPr>
              <w:t>Analoginis multimetras AM51</w:t>
            </w:r>
            <w:bookmarkEnd w:id="22"/>
          </w:p>
        </w:tc>
        <w:tc>
          <w:tcPr>
            <w:tcW w:w="5771" w:type="dxa"/>
          </w:tcPr>
          <w:p w14:paraId="4119D77F" w14:textId="444E2733" w:rsidR="007D28A3" w:rsidRPr="007D28A3" w:rsidRDefault="007D28A3" w:rsidP="007D28A3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Matavimo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28A3">
              <w:rPr>
                <w:rFonts w:ascii="Times New Roman" w:hAnsi="Times New Roman" w:cs="Times New Roman"/>
                <w:b/>
                <w:bCs/>
              </w:rPr>
              <w:t>galimybės:</w:t>
            </w:r>
            <w:r w:rsidRPr="007D28A3">
              <w:rPr>
                <w:rFonts w:ascii="Times New Roman" w:hAnsi="Times New Roman" w:cs="Times New Roman"/>
              </w:rPr>
              <w:br/>
              <w:t xml:space="preserve">Įrenginys matuoja nuolatinę (100 mV–600 V) ir kintamąją (10 </w:t>
            </w:r>
            <w:r w:rsidRPr="007D28A3">
              <w:rPr>
                <w:rFonts w:ascii="Times New Roman" w:hAnsi="Times New Roman" w:cs="Times New Roman"/>
              </w:rPr>
              <w:lastRenderedPageBreak/>
              <w:t>V–600 V) įtampą, nuolatinę (50 µA–1 A) ir kintamąją (3 mA–3 A) srovę, bei varžą (x1, x10, x100).</w:t>
            </w:r>
          </w:p>
          <w:p w14:paraId="176CFD94" w14:textId="77777777" w:rsidR="007D28A3" w:rsidRPr="007D28A3" w:rsidRDefault="007D28A3" w:rsidP="007D28A3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Techniniai duomenys:</w:t>
            </w:r>
            <w:r w:rsidRPr="007D28A3">
              <w:rPr>
                <w:rFonts w:ascii="Times New Roman" w:hAnsi="Times New Roman" w:cs="Times New Roman"/>
              </w:rPr>
              <w:br/>
              <w:t>Vidinė varža – 20 kΩ/V (DC), 6,67 kΩ/V (AC). Tikslumas – 2,5 klasė, tinkamas edukaciniams tikslams.</w:t>
            </w:r>
          </w:p>
          <w:p w14:paraId="2E500D79" w14:textId="01405198" w:rsidR="007D28A3" w:rsidRPr="007D28A3" w:rsidRDefault="007D28A3" w:rsidP="00A6411F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Papildomos funkcijos:</w:t>
            </w:r>
            <w:r w:rsidRPr="007D28A3">
              <w:rPr>
                <w:rFonts w:ascii="Times New Roman" w:hAnsi="Times New Roman" w:cs="Times New Roman"/>
              </w:rPr>
              <w:br/>
              <w:t>Testavimo tęstinumo funkcija su garso signalu, aiškus analoginis ekrana, apsauga nuo perkrovos.</w:t>
            </w:r>
          </w:p>
          <w:p w14:paraId="3F3F903A" w14:textId="0A2E53C3" w:rsidR="00CD5C1F" w:rsidRPr="00606F94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9722A2">
              <w:rPr>
                <w:rFonts w:ascii="Times New Roman" w:hAnsi="Times New Roman" w:cs="Times New Roman"/>
                <w:b/>
                <w:bCs/>
              </w:rPr>
              <w:t>Maitinimas:</w:t>
            </w:r>
            <w:r w:rsidRPr="00606F94">
              <w:rPr>
                <w:rFonts w:ascii="Times New Roman" w:hAnsi="Times New Roman" w:cs="Times New Roman"/>
              </w:rPr>
              <w:t xml:space="preserve"> 1 x 1,5 V baterija, užtikrinanti patikimą energijos tiekimą.</w:t>
            </w:r>
          </w:p>
        </w:tc>
        <w:tc>
          <w:tcPr>
            <w:tcW w:w="899" w:type="dxa"/>
          </w:tcPr>
          <w:p w14:paraId="048CDFB5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3" w:type="dxa"/>
          </w:tcPr>
          <w:p w14:paraId="2B6EE60B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</w:tr>
      <w:tr w:rsidR="00CD5C1F" w14:paraId="00DF926F" w14:textId="0D62281E" w:rsidTr="00CD5C1F">
        <w:tc>
          <w:tcPr>
            <w:tcW w:w="2021" w:type="dxa"/>
          </w:tcPr>
          <w:p w14:paraId="6382CCB1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bookmarkStart w:id="23" w:name="_Hlk173229576"/>
            <w:r w:rsidRPr="00A6411F">
              <w:rPr>
                <w:rFonts w:ascii="Times New Roman" w:hAnsi="Times New Roman" w:cs="Times New Roman"/>
              </w:rPr>
              <w:t>Svarstyklės</w:t>
            </w:r>
            <w:bookmarkEnd w:id="23"/>
          </w:p>
        </w:tc>
        <w:tc>
          <w:tcPr>
            <w:tcW w:w="5771" w:type="dxa"/>
          </w:tcPr>
          <w:p w14:paraId="6DDDF4A5" w14:textId="77777777" w:rsidR="007D28A3" w:rsidRPr="007D28A3" w:rsidRDefault="007D28A3" w:rsidP="007D28A3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Matavimo savybės:</w:t>
            </w:r>
            <w:r w:rsidRPr="007D28A3">
              <w:rPr>
                <w:rFonts w:ascii="Times New Roman" w:hAnsi="Times New Roman" w:cs="Times New Roman"/>
              </w:rPr>
              <w:br/>
              <w:t>Matavimo diapazonas nuo 0,1 g iki 500 g, tikslumas ±0,1 g, rezoliucija iki 0,1 g – tinka tiksliems masės matavimams.</w:t>
            </w:r>
          </w:p>
          <w:p w14:paraId="76FF3FCB" w14:textId="77777777" w:rsidR="007D28A3" w:rsidRPr="007D28A3" w:rsidRDefault="007D28A3" w:rsidP="007D28A3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Ekranas ir valdymas:</w:t>
            </w:r>
            <w:r w:rsidRPr="007D28A3">
              <w:rPr>
                <w:rFonts w:ascii="Times New Roman" w:hAnsi="Times New Roman" w:cs="Times New Roman"/>
              </w:rPr>
              <w:br/>
              <w:t>Skaitmeninis LCD ekranas su apšvietimu. Patogūs valdymo mygtukai su taros, kalibravimo ir vienetų keitimo funkcijomis (g, mg, oz, ct).</w:t>
            </w:r>
          </w:p>
          <w:p w14:paraId="11F76363" w14:textId="55CA36C3" w:rsidR="007D28A3" w:rsidRPr="007D28A3" w:rsidRDefault="007D28A3" w:rsidP="009722A2">
            <w:pPr>
              <w:jc w:val="both"/>
              <w:rPr>
                <w:rFonts w:ascii="Times New Roman" w:hAnsi="Times New Roman" w:cs="Times New Roman"/>
              </w:rPr>
            </w:pPr>
            <w:r w:rsidRPr="007D28A3">
              <w:rPr>
                <w:rFonts w:ascii="Times New Roman" w:hAnsi="Times New Roman" w:cs="Times New Roman"/>
                <w:b/>
                <w:bCs/>
              </w:rPr>
              <w:t>Papildomos funkcijos:</w:t>
            </w:r>
            <w:r w:rsidRPr="007D28A3">
              <w:rPr>
                <w:rFonts w:ascii="Times New Roman" w:hAnsi="Times New Roman" w:cs="Times New Roman"/>
              </w:rPr>
              <w:br/>
              <w:t>Taros ir automatinio kalibravimo funkcijos, perkrovos ir baterijos indikatoriai, automatinis išsijungimas energijos taupymui.</w:t>
            </w:r>
          </w:p>
          <w:p w14:paraId="4E261AB9" w14:textId="03D697F8" w:rsidR="009722A2" w:rsidRPr="009722A2" w:rsidRDefault="009722A2" w:rsidP="009722A2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  <w:b/>
                <w:bCs/>
              </w:rPr>
              <w:t>Plokštelės dydis:</w:t>
            </w:r>
            <w:r w:rsidRPr="00A6411F">
              <w:rPr>
                <w:rFonts w:ascii="Times New Roman" w:hAnsi="Times New Roman" w:cs="Times New Roman"/>
              </w:rPr>
              <w:t xml:space="preserve"> ne mažesnė kaip 120 mm skersmens, kad būtų galima tiksliai matuoti įvairių dydžių objektus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9" w:type="dxa"/>
          </w:tcPr>
          <w:p w14:paraId="26DC18D4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4B14CE3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</w:tr>
      <w:tr w:rsidR="00CD5C1F" w14:paraId="7ABF857C" w14:textId="3787E2C3" w:rsidTr="00CD5C1F">
        <w:tc>
          <w:tcPr>
            <w:tcW w:w="2021" w:type="dxa"/>
          </w:tcPr>
          <w:p w14:paraId="1C016A5E" w14:textId="77777777" w:rsidR="00CD5C1F" w:rsidRPr="00A6411F" w:rsidRDefault="00CD5C1F" w:rsidP="001B3CA0">
            <w:pPr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Multimetras M-830B</w:t>
            </w:r>
          </w:p>
        </w:tc>
        <w:tc>
          <w:tcPr>
            <w:tcW w:w="5771" w:type="dxa"/>
          </w:tcPr>
          <w:p w14:paraId="4161451A" w14:textId="77777777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Matavimo galimybės:</w:t>
            </w:r>
          </w:p>
          <w:p w14:paraId="4BA4CEB6" w14:textId="77777777" w:rsidR="009139F2" w:rsidRPr="009139F2" w:rsidRDefault="009139F2" w:rsidP="009139F2">
            <w:pPr>
              <w:numPr>
                <w:ilvl w:val="0"/>
                <w:numId w:val="638"/>
              </w:num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Nuolatinė įtampa (DCV):</w:t>
            </w:r>
            <w:r w:rsidRPr="009139F2">
              <w:rPr>
                <w:rFonts w:ascii="Times New Roman" w:hAnsi="Times New Roman" w:cs="Times New Roman"/>
              </w:rPr>
              <w:t xml:space="preserve"> 200 mV – 1000 V</w:t>
            </w:r>
          </w:p>
          <w:p w14:paraId="0C9AF4E9" w14:textId="77777777" w:rsidR="009139F2" w:rsidRPr="009139F2" w:rsidRDefault="009139F2" w:rsidP="009139F2">
            <w:pPr>
              <w:numPr>
                <w:ilvl w:val="0"/>
                <w:numId w:val="638"/>
              </w:num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Kintamoji įtampa (ACV):</w:t>
            </w:r>
            <w:r w:rsidRPr="009139F2">
              <w:rPr>
                <w:rFonts w:ascii="Times New Roman" w:hAnsi="Times New Roman" w:cs="Times New Roman"/>
              </w:rPr>
              <w:t xml:space="preserve"> 200 mV – 750 V</w:t>
            </w:r>
          </w:p>
          <w:p w14:paraId="2FB24B7D" w14:textId="77777777" w:rsidR="009139F2" w:rsidRPr="009139F2" w:rsidRDefault="009139F2" w:rsidP="009139F2">
            <w:pPr>
              <w:numPr>
                <w:ilvl w:val="0"/>
                <w:numId w:val="638"/>
              </w:num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Nuolatinė srovė (DCA):</w:t>
            </w:r>
            <w:r w:rsidRPr="009139F2">
              <w:rPr>
                <w:rFonts w:ascii="Times New Roman" w:hAnsi="Times New Roman" w:cs="Times New Roman"/>
              </w:rPr>
              <w:t xml:space="preserve"> 200 µA – 10 A</w:t>
            </w:r>
          </w:p>
          <w:p w14:paraId="6606C0C4" w14:textId="77777777" w:rsidR="009139F2" w:rsidRPr="009139F2" w:rsidRDefault="009139F2" w:rsidP="009139F2">
            <w:pPr>
              <w:numPr>
                <w:ilvl w:val="0"/>
                <w:numId w:val="638"/>
              </w:num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Varža (Ω):</w:t>
            </w:r>
            <w:r w:rsidRPr="009139F2">
              <w:rPr>
                <w:rFonts w:ascii="Times New Roman" w:hAnsi="Times New Roman" w:cs="Times New Roman"/>
              </w:rPr>
              <w:t xml:space="preserve"> 200 Ω – 2 MΩ</w:t>
            </w:r>
          </w:p>
          <w:p w14:paraId="2C1E0E8C" w14:textId="77777777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Tikslumas:</w:t>
            </w:r>
          </w:p>
          <w:p w14:paraId="1820E78E" w14:textId="77777777" w:rsidR="009139F2" w:rsidRPr="009139F2" w:rsidRDefault="009139F2" w:rsidP="009139F2">
            <w:pPr>
              <w:numPr>
                <w:ilvl w:val="0"/>
                <w:numId w:val="639"/>
              </w:num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</w:rPr>
              <w:t xml:space="preserve">Tipinė tikslumo klasė: </w:t>
            </w:r>
            <w:r w:rsidRPr="009139F2">
              <w:rPr>
                <w:rFonts w:ascii="Times New Roman" w:hAnsi="Times New Roman" w:cs="Times New Roman"/>
                <w:b/>
                <w:bCs/>
              </w:rPr>
              <w:t>±(0,5 % + 2 skaitmenys)</w:t>
            </w:r>
            <w:r w:rsidRPr="009139F2">
              <w:rPr>
                <w:rFonts w:ascii="Times New Roman" w:hAnsi="Times New Roman" w:cs="Times New Roman"/>
              </w:rPr>
              <w:t xml:space="preserve"> (priklausomai nuo funkcijos ir diapazono)</w:t>
            </w:r>
          </w:p>
          <w:p w14:paraId="58CE4594" w14:textId="55133218" w:rsidR="00CD5C1F" w:rsidRPr="009C32CD" w:rsidRDefault="00CD5C1F" w:rsidP="009139F2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A6411F">
              <w:rPr>
                <w:rFonts w:ascii="Times New Roman" w:hAnsi="Times New Roman" w:cs="Times New Roman"/>
              </w:rPr>
              <w:t xml:space="preserve"> kompaktiškas dizainas, ne didesnis kaip 138 mm x 69 mm x 31 mm.</w:t>
            </w:r>
            <w:r w:rsidR="009C32CD">
              <w:rPr>
                <w:rFonts w:ascii="Times New Roman" w:hAnsi="Times New Roman" w:cs="Times New Roman"/>
              </w:rPr>
              <w:t xml:space="preserve"> </w:t>
            </w:r>
            <w:r w:rsidR="00D430D1" w:rsidRPr="009C32CD">
              <w:rPr>
                <w:rFonts w:ascii="Times New Roman" w:hAnsi="Times New Roman" w:cs="Times New Roman"/>
              </w:rPr>
              <w:t>Multimetras turi būti kompaktiškas, pritaikytas lengvam naudojimui</w:t>
            </w:r>
            <w:r w:rsidR="009C32CD" w:rsidRPr="009C32CD">
              <w:rPr>
                <w:rFonts w:ascii="Times New Roman" w:hAnsi="Times New Roman" w:cs="Times New Roman"/>
              </w:rPr>
              <w:t>, su skaitmeniniu LCD ekranu</w:t>
            </w:r>
          </w:p>
        </w:tc>
        <w:tc>
          <w:tcPr>
            <w:tcW w:w="899" w:type="dxa"/>
          </w:tcPr>
          <w:p w14:paraId="7C50342D" w14:textId="77777777" w:rsidR="00CD5C1F" w:rsidRPr="00A6411F" w:rsidRDefault="00CD5C1F" w:rsidP="001B3CA0">
            <w:pPr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dxa"/>
          </w:tcPr>
          <w:p w14:paraId="2BEE9464" w14:textId="77777777" w:rsidR="00CD5C1F" w:rsidRPr="00A6411F" w:rsidRDefault="00CD5C1F" w:rsidP="001B3CA0">
            <w:pPr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584B1DB2" w14:textId="74A74502" w:rsidTr="00CD5C1F">
        <w:tc>
          <w:tcPr>
            <w:tcW w:w="2021" w:type="dxa"/>
          </w:tcPr>
          <w:p w14:paraId="2070D8FD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Miliampermetras (laboratorinis)</w:t>
            </w:r>
          </w:p>
        </w:tc>
        <w:tc>
          <w:tcPr>
            <w:tcW w:w="5771" w:type="dxa"/>
          </w:tcPr>
          <w:p w14:paraId="26AC07AD" w14:textId="4BF781CA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Prietaiso tipas:</w:t>
            </w:r>
            <w:r w:rsidRPr="009139F2">
              <w:rPr>
                <w:rFonts w:ascii="Times New Roman" w:hAnsi="Times New Roman" w:cs="Times New Roman"/>
              </w:rPr>
              <w:t xml:space="preserve"> Miliampermetras</w:t>
            </w:r>
          </w:p>
          <w:p w14:paraId="30AF39C9" w14:textId="7D928595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Matavimo diapazonas:</w:t>
            </w:r>
            <w:r w:rsidRPr="009139F2">
              <w:rPr>
                <w:rFonts w:ascii="Times New Roman" w:hAnsi="Times New Roman" w:cs="Times New Roman"/>
              </w:rPr>
              <w:t xml:space="preserve"> 0–500 mA</w:t>
            </w:r>
          </w:p>
          <w:p w14:paraId="4D48A7DD" w14:textId="3A1C481C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Tikslumas:</w:t>
            </w:r>
            <w:r w:rsidRPr="009139F2">
              <w:rPr>
                <w:rFonts w:ascii="Times New Roman" w:hAnsi="Times New Roman" w:cs="Times New Roman"/>
              </w:rPr>
              <w:t xml:space="preserve"> Ne blogesnis nei ±0,5 %</w:t>
            </w:r>
          </w:p>
          <w:p w14:paraId="775CACF0" w14:textId="69D701D5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Ekranas:</w:t>
            </w:r>
            <w:r w:rsidRPr="009139F2">
              <w:rPr>
                <w:rFonts w:ascii="Times New Roman" w:hAnsi="Times New Roman" w:cs="Times New Roman"/>
              </w:rPr>
              <w:t xml:space="preserve"> Rodo matavimus miliamperais (mA)</w:t>
            </w:r>
          </w:p>
          <w:p w14:paraId="3963635B" w14:textId="64F33BFE" w:rsidR="009139F2" w:rsidRPr="009139F2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Kalibravimas:</w:t>
            </w:r>
            <w:r w:rsidRPr="009139F2">
              <w:rPr>
                <w:rFonts w:ascii="Times New Roman" w:hAnsi="Times New Roman" w:cs="Times New Roman"/>
              </w:rPr>
              <w:t xml:space="preserve"> Automatinis arba rankinis; </w:t>
            </w:r>
            <w:r w:rsidRPr="009139F2">
              <w:rPr>
                <w:rFonts w:ascii="Times New Roman" w:hAnsi="Times New Roman" w:cs="Times New Roman"/>
                <w:b/>
                <w:bCs/>
              </w:rPr>
              <w:t>kalibravimo sertifikatas – privalomas</w:t>
            </w:r>
          </w:p>
          <w:p w14:paraId="465D5995" w14:textId="204004E5" w:rsidR="00CD5C1F" w:rsidRPr="00A6411F" w:rsidRDefault="009139F2" w:rsidP="00A6411F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9139F2">
              <w:rPr>
                <w:rFonts w:ascii="Times New Roman" w:hAnsi="Times New Roman" w:cs="Times New Roman"/>
              </w:rPr>
              <w:t xml:space="preserve"> Pagamintas iš aukštos kokybės smūgiams ir cheminėms medžiagoms atsparaus plastiko arba metalo</w:t>
            </w:r>
            <w:r w:rsidR="009C3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9" w:type="dxa"/>
          </w:tcPr>
          <w:p w14:paraId="0642794E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dxa"/>
          </w:tcPr>
          <w:p w14:paraId="3F346673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0D1D6764" w14:textId="0E3E9085" w:rsidTr="00CD5C1F">
        <w:tc>
          <w:tcPr>
            <w:tcW w:w="2021" w:type="dxa"/>
          </w:tcPr>
          <w:p w14:paraId="54BF2049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Slankmatis</w:t>
            </w:r>
          </w:p>
        </w:tc>
        <w:tc>
          <w:tcPr>
            <w:tcW w:w="5771" w:type="dxa"/>
          </w:tcPr>
          <w:p w14:paraId="781E7E89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  <w:b/>
                <w:bCs/>
              </w:rPr>
              <w:t>Matavimo diapazonas:</w:t>
            </w:r>
          </w:p>
          <w:p w14:paraId="45C8AD7A" w14:textId="3C524B30" w:rsidR="00CD5C1F" w:rsidRPr="009C32CD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Matavimo ilgis: nuo 0,01 mm iki 150 mm (kiti diapazonai taip pat gali būti siūlomi)</w:t>
            </w:r>
          </w:p>
          <w:p w14:paraId="581DAF70" w14:textId="7777777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  <w:b/>
                <w:bCs/>
              </w:rPr>
              <w:t>Medžiaga:</w:t>
            </w:r>
          </w:p>
          <w:p w14:paraId="527E0847" w14:textId="7C5C8A37" w:rsidR="00CD5C1F" w:rsidRPr="00A6411F" w:rsidRDefault="00CD5C1F" w:rsidP="00A6411F">
            <w:pPr>
              <w:jc w:val="both"/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Korpuso medžiaga: Nerūdijantis plienas arba aukštos kokybės tvirtas plastikas</w:t>
            </w:r>
            <w:r w:rsidR="009C32CD">
              <w:rPr>
                <w:rFonts w:ascii="Times New Roman" w:hAnsi="Times New Roman" w:cs="Times New Roman"/>
              </w:rPr>
              <w:t xml:space="preserve">. </w:t>
            </w:r>
            <w:r w:rsidRPr="00A6411F">
              <w:rPr>
                <w:rFonts w:ascii="Times New Roman" w:hAnsi="Times New Roman" w:cs="Times New Roman"/>
              </w:rPr>
              <w:t>Atsparumas korozijai, smūgiams ir cheminiams poveikiams</w:t>
            </w:r>
            <w:r w:rsidR="009C32C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99" w:type="dxa"/>
          </w:tcPr>
          <w:p w14:paraId="4810731E" w14:textId="77777777" w:rsidR="00CD5C1F" w:rsidRPr="00A6411F" w:rsidRDefault="00CD5C1F" w:rsidP="001B3CA0">
            <w:pPr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14:paraId="3A1D323F" w14:textId="77777777" w:rsidR="00CD5C1F" w:rsidRPr="00A6411F" w:rsidRDefault="00CD5C1F" w:rsidP="001B3CA0">
            <w:pPr>
              <w:rPr>
                <w:rFonts w:ascii="Times New Roman" w:hAnsi="Times New Roman" w:cs="Times New Roman"/>
              </w:rPr>
            </w:pPr>
            <w:r w:rsidRPr="00A6411F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77D31BF3" w14:textId="1718A147" w:rsidTr="00CD5C1F">
        <w:tc>
          <w:tcPr>
            <w:tcW w:w="2021" w:type="dxa"/>
          </w:tcPr>
          <w:p w14:paraId="3C142C43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Mikrometras</w:t>
            </w:r>
          </w:p>
        </w:tc>
        <w:tc>
          <w:tcPr>
            <w:tcW w:w="5771" w:type="dxa"/>
          </w:tcPr>
          <w:p w14:paraId="01184A81" w14:textId="052F4F7A" w:rsidR="00CD5C1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Matavimo diapazonas:</w:t>
            </w:r>
            <w:r w:rsidRPr="00D15B4F">
              <w:rPr>
                <w:rFonts w:ascii="Times New Roman" w:hAnsi="Times New Roman" w:cs="Times New Roman"/>
              </w:rPr>
              <w:t xml:space="preserve"> Nuo 0 mm iki 25 mm</w:t>
            </w:r>
          </w:p>
          <w:p w14:paraId="461C6AB4" w14:textId="77777777" w:rsidR="009139F2" w:rsidRPr="00D15B4F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Matavimo tikslumas:</w:t>
            </w:r>
            <w:r w:rsidRPr="00D15B4F">
              <w:rPr>
                <w:rFonts w:ascii="Times New Roman" w:hAnsi="Times New Roman" w:cs="Times New Roman"/>
              </w:rPr>
              <w:t xml:space="preserve"> Ne mažesnis kaip ±0,01 mm</w:t>
            </w:r>
          </w:p>
          <w:p w14:paraId="281B060B" w14:textId="77777777" w:rsidR="009139F2" w:rsidRPr="00D15B4F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Skalė ir rodmuo:</w:t>
            </w:r>
          </w:p>
          <w:p w14:paraId="2FC3A884" w14:textId="77777777" w:rsidR="009139F2" w:rsidRPr="00D15B4F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D15B4F">
              <w:rPr>
                <w:rFonts w:ascii="Times New Roman" w:hAnsi="Times New Roman" w:cs="Times New Roman"/>
              </w:rPr>
              <w:t xml:space="preserve"> Skaitmeninis arba analoginis </w:t>
            </w:r>
          </w:p>
          <w:p w14:paraId="0024A59A" w14:textId="77777777" w:rsidR="009139F2" w:rsidRPr="00D15B4F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Ekrano tipas:</w:t>
            </w:r>
            <w:r w:rsidRPr="00D15B4F">
              <w:rPr>
                <w:rFonts w:ascii="Times New Roman" w:hAnsi="Times New Roman" w:cs="Times New Roman"/>
              </w:rPr>
              <w:t xml:space="preserve"> (Skaitmeniniams modeliams) Aiškus, apšviestas LCD ekranas</w:t>
            </w:r>
          </w:p>
          <w:p w14:paraId="18F1A9AA" w14:textId="77777777" w:rsidR="009139F2" w:rsidRPr="00D15B4F" w:rsidRDefault="009139F2" w:rsidP="009139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D85AB3" w14:textId="7DD3ECB9" w:rsidR="009139F2" w:rsidRPr="009C32CD" w:rsidRDefault="009139F2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Funkcionalumas: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B4F">
              <w:rPr>
                <w:rFonts w:ascii="Times New Roman" w:hAnsi="Times New Roman" w:cs="Times New Roman"/>
              </w:rPr>
              <w:t>Leidžia lengvai nustatyti pradinę skalę į nulį</w:t>
            </w:r>
          </w:p>
          <w:p w14:paraId="650D2DD0" w14:textId="373715EF" w:rsidR="00CD5C1F" w:rsidRPr="00D15B4F" w:rsidRDefault="00CD5C1F" w:rsidP="009C32CD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Medžiaga ir konstrukcija:</w:t>
            </w:r>
            <w:r w:rsidR="009C32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5B4F">
              <w:rPr>
                <w:rFonts w:ascii="Times New Roman" w:hAnsi="Times New Roman" w:cs="Times New Roman"/>
              </w:rPr>
              <w:t>Aukštos kokybės nerūdijantis plienas arba tvirtas metalo lydinys</w:t>
            </w:r>
            <w:r w:rsidR="009C32CD">
              <w:rPr>
                <w:rFonts w:ascii="Times New Roman" w:hAnsi="Times New Roman" w:cs="Times New Roman"/>
              </w:rPr>
              <w:t>.</w:t>
            </w:r>
            <w:r w:rsidRPr="00D15B4F">
              <w:rPr>
                <w:rFonts w:ascii="Times New Roman" w:hAnsi="Times New Roman" w:cs="Times New Roman"/>
              </w:rPr>
              <w:t xml:space="preserve"> Korozijai atspari danga, užtikrinanti ilgaamžiškumą ir patvarumą</w:t>
            </w:r>
            <w:r w:rsidR="009C32CD">
              <w:rPr>
                <w:rFonts w:ascii="Times New Roman" w:hAnsi="Times New Roman" w:cs="Times New Roman"/>
              </w:rPr>
              <w:t>. Prietaisas turi būti patogus naudoti ilgesnį laiką.</w:t>
            </w:r>
          </w:p>
        </w:tc>
        <w:tc>
          <w:tcPr>
            <w:tcW w:w="899" w:type="dxa"/>
          </w:tcPr>
          <w:p w14:paraId="45A3672B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3" w:type="dxa"/>
          </w:tcPr>
          <w:p w14:paraId="28B9B7F6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</w:tr>
      <w:tr w:rsidR="00CD5C1F" w14:paraId="4D3FF0BE" w14:textId="7D4C83FF" w:rsidTr="00CD5C1F">
        <w:tc>
          <w:tcPr>
            <w:tcW w:w="2021" w:type="dxa"/>
          </w:tcPr>
          <w:p w14:paraId="78E43355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Penkiakampis metalų šilumos laidumui tirti</w:t>
            </w:r>
          </w:p>
        </w:tc>
        <w:tc>
          <w:tcPr>
            <w:tcW w:w="5771" w:type="dxa"/>
          </w:tcPr>
          <w:p w14:paraId="2C192305" w14:textId="18F557E4" w:rsidR="00CD5C1F" w:rsidRDefault="009139F2" w:rsidP="009139F2">
            <w:pPr>
              <w:jc w:val="both"/>
              <w:rPr>
                <w:rFonts w:ascii="Times New Roman" w:hAnsi="Times New Roman" w:cs="Times New Roman"/>
              </w:rPr>
            </w:pPr>
            <w:r w:rsidRPr="009139F2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F2">
              <w:rPr>
                <w:rFonts w:ascii="Times New Roman" w:hAnsi="Times New Roman" w:cs="Times New Roman"/>
              </w:rPr>
              <w:t>Penkių skirtingų metalų (varis, aliuminis, plienas, žalvaris, geležis) juostos, sujungtos centre. Juostų ilgis – ≥10 cm, plotis – ≥2 cm, storis – ≥0,5 cm.</w:t>
            </w:r>
          </w:p>
          <w:p w14:paraId="171CC6E7" w14:textId="31489C65" w:rsidR="009139F2" w:rsidRPr="00D15B4F" w:rsidRDefault="00D53150" w:rsidP="009139F2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Matavimas: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3150">
              <w:rPr>
                <w:rFonts w:ascii="Times New Roman" w:hAnsi="Times New Roman" w:cs="Times New Roman"/>
              </w:rPr>
              <w:t>Juostos su paruoštomis vietomis temperatūros jutikliams ar termoelementams. Temperatūros pokyčiai stebimi strypų galuose.</w:t>
            </w:r>
          </w:p>
          <w:p w14:paraId="0CBF354B" w14:textId="4CB4808B" w:rsidR="00CD5C1F" w:rsidRPr="00D15B4F" w:rsidRDefault="00CD5C1F" w:rsidP="009C32CD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  <w:b/>
                <w:bCs/>
              </w:rPr>
              <w:t>Šilumos šaltinis:</w:t>
            </w:r>
            <w:r w:rsidR="00D531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5B4F">
              <w:rPr>
                <w:rFonts w:ascii="Times New Roman" w:hAnsi="Times New Roman" w:cs="Times New Roman"/>
              </w:rPr>
              <w:t>Prietaisas pritaikytas naudoti su įvairiais šilumos šaltiniais, tokiais kaip alkoholio lempa arba elektrinis kaitintuvas.</w:t>
            </w:r>
            <w:r w:rsidR="00D53150">
              <w:rPr>
                <w:rFonts w:ascii="Times New Roman" w:hAnsi="Times New Roman" w:cs="Times New Roman"/>
              </w:rPr>
              <w:t xml:space="preserve"> </w:t>
            </w:r>
            <w:r w:rsidRPr="00D15B4F">
              <w:rPr>
                <w:rFonts w:ascii="Times New Roman" w:hAnsi="Times New Roman" w:cs="Times New Roman"/>
              </w:rPr>
              <w:t>Šilumos šaltinis neturi būti integruotas į prietaisą, kad jis galėtų būti naudojamas pagal įvairius eksperimentinius poreikius.</w:t>
            </w:r>
          </w:p>
        </w:tc>
        <w:tc>
          <w:tcPr>
            <w:tcW w:w="899" w:type="dxa"/>
          </w:tcPr>
          <w:p w14:paraId="1E6C3DA3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14:paraId="39856351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578B120D" w14:textId="18D53C59" w:rsidTr="00CD5C1F">
        <w:tc>
          <w:tcPr>
            <w:tcW w:w="2021" w:type="dxa"/>
          </w:tcPr>
          <w:p w14:paraId="29038C74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73227387"/>
            <w:r>
              <w:rPr>
                <w:rFonts w:ascii="Times New Roman" w:hAnsi="Times New Roman" w:cs="Times New Roman"/>
                <w:sz w:val="24"/>
                <w:szCs w:val="24"/>
              </w:rPr>
              <w:t>Poliarizacijos filtrai 50 x 50 karpomi 2 vnt.</w:t>
            </w:r>
            <w:bookmarkEnd w:id="24"/>
          </w:p>
        </w:tc>
        <w:tc>
          <w:tcPr>
            <w:tcW w:w="5771" w:type="dxa"/>
          </w:tcPr>
          <w:p w14:paraId="3A1C3D36" w14:textId="3ADBD47F" w:rsidR="00D53150" w:rsidRDefault="00D53150" w:rsidP="00131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Dydis ir forma: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CD5C1F" w:rsidRPr="0033440D">
              <w:rPr>
                <w:rFonts w:ascii="Times New Roman" w:hAnsi="Times New Roman" w:cs="Times New Roman"/>
                <w:sz w:val="24"/>
                <w:szCs w:val="24"/>
              </w:rPr>
              <w:t>iltrai turi būti 50 x 50 mm matmenų.</w:t>
            </w:r>
            <w:r w:rsidR="0013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0D">
              <w:rPr>
                <w:rFonts w:ascii="Times New Roman" w:hAnsi="Times New Roman" w:cs="Times New Roman"/>
                <w:sz w:val="24"/>
                <w:szCs w:val="24"/>
              </w:rPr>
              <w:t>Filtrai yra lankstūs ir karpomi, todėl galima lengvai pritaikyti juos skirtingų dydžių ir formų optiniams prietaisams.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1F" w:rsidRPr="0033440D">
              <w:rPr>
                <w:rFonts w:ascii="Times New Roman" w:hAnsi="Times New Roman" w:cs="Times New Roman"/>
                <w:sz w:val="24"/>
                <w:szCs w:val="24"/>
              </w:rPr>
              <w:t xml:space="preserve">Pateikiami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CD5C1F" w:rsidRPr="0033440D">
              <w:rPr>
                <w:rFonts w:ascii="Times New Roman" w:hAnsi="Times New Roman" w:cs="Times New Roman"/>
                <w:sz w:val="24"/>
                <w:szCs w:val="24"/>
              </w:rPr>
              <w:t>kaip 2 vnt. komplektas.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14:paraId="22084AF4" w14:textId="125667C3" w:rsidR="00CD5C1F" w:rsidRPr="00131303" w:rsidRDefault="00D53150" w:rsidP="001B3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Optinės savybės: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3440D">
              <w:rPr>
                <w:rFonts w:ascii="Times New Roman" w:hAnsi="Times New Roman" w:cs="Times New Roman"/>
                <w:sz w:val="24"/>
                <w:szCs w:val="24"/>
              </w:rPr>
              <w:t>oliarizacijos efektyvumas: ne mažesnis nei 99 %, užtikrinantis didelį šviesos poliarizacijos laipsnį.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0D">
              <w:rPr>
                <w:rFonts w:ascii="Times New Roman" w:hAnsi="Times New Roman" w:cs="Times New Roman"/>
                <w:sz w:val="24"/>
                <w:szCs w:val="24"/>
              </w:rPr>
              <w:t>Šviesos pralaidumas: 35 % ± 5 %, kad būtų išlaikytas optimalus šviesos pralaidumo ir poliarizacijos efektyvumo balansas.</w:t>
            </w:r>
            <w:r w:rsidR="001313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5C1F" w:rsidRPr="0033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Medžiaga ir struktūra: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</w:t>
            </w:r>
            <w:r w:rsidR="00CD5C1F" w:rsidRPr="0033440D">
              <w:rPr>
                <w:rFonts w:ascii="Times New Roman" w:hAnsi="Times New Roman" w:cs="Times New Roman"/>
                <w:sz w:val="24"/>
                <w:szCs w:val="24"/>
              </w:rPr>
              <w:t>iltrai pagaminti iš patvaraus polimerinio pagrindo, atsparaus įbrėžimams ir lengvai karpom</w:t>
            </w:r>
            <w:r w:rsidR="00131303">
              <w:rPr>
                <w:rFonts w:ascii="Times New Roman" w:hAnsi="Times New Roman" w:cs="Times New Roman"/>
                <w:sz w:val="24"/>
                <w:szCs w:val="24"/>
              </w:rPr>
              <w:t>i. Medžiaga turi būti atspari</w:t>
            </w:r>
            <w:r w:rsidR="00CD5C1F" w:rsidRPr="0033440D">
              <w:rPr>
                <w:rFonts w:ascii="Times New Roman" w:hAnsi="Times New Roman" w:cs="Times New Roman"/>
                <w:sz w:val="24"/>
                <w:szCs w:val="24"/>
              </w:rPr>
              <w:t xml:space="preserve"> temperatūros pokyčiams nuo -10 °C iki +60 °C, užtikrinant ilgaamžiškumą įvairiomis aplinkos sąlygomis.</w:t>
            </w:r>
          </w:p>
        </w:tc>
        <w:tc>
          <w:tcPr>
            <w:tcW w:w="899" w:type="dxa"/>
          </w:tcPr>
          <w:p w14:paraId="3330358E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14:paraId="5B834F6E" w14:textId="77777777" w:rsidR="00CD5C1F" w:rsidRDefault="00CD5C1F" w:rsidP="001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</w:tr>
      <w:tr w:rsidR="00CD5C1F" w14:paraId="3A17B26B" w14:textId="4DDDF3CA" w:rsidTr="00CD5C1F">
        <w:tc>
          <w:tcPr>
            <w:tcW w:w="2021" w:type="dxa"/>
          </w:tcPr>
          <w:p w14:paraId="0D407237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Rankinė vakuuminė pompa</w:t>
            </w:r>
          </w:p>
        </w:tc>
        <w:tc>
          <w:tcPr>
            <w:tcW w:w="5771" w:type="dxa"/>
          </w:tcPr>
          <w:p w14:paraId="6B30B992" w14:textId="7B8F3529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Siurbimo pajėgumas:</w:t>
            </w:r>
            <w:r w:rsidRPr="00D53150">
              <w:rPr>
                <w:rFonts w:ascii="Times New Roman" w:hAnsi="Times New Roman" w:cs="Times New Roman"/>
              </w:rPr>
              <w:t xml:space="preserve"> ≥0,8 bar (80 kPa)</w:t>
            </w:r>
          </w:p>
          <w:p w14:paraId="474C02D6" w14:textId="614329A6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Manometras:</w:t>
            </w:r>
            <w:r w:rsidRPr="00D53150">
              <w:rPr>
                <w:rFonts w:ascii="Times New Roman" w:hAnsi="Times New Roman" w:cs="Times New Roman"/>
              </w:rPr>
              <w:t xml:space="preserve"> Matavimo diapazonas nuo 0 iki –1 bar (100 kPa), aiški skalė</w:t>
            </w:r>
          </w:p>
          <w:p w14:paraId="4A159BB1" w14:textId="3D31DE28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D53150">
              <w:rPr>
                <w:rFonts w:ascii="Times New Roman" w:hAnsi="Times New Roman" w:cs="Times New Roman"/>
              </w:rPr>
              <w:t xml:space="preserve"> Mažiausiai 50 ml</w:t>
            </w:r>
          </w:p>
          <w:p w14:paraId="3A02A7DF" w14:textId="24582064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D53150">
              <w:rPr>
                <w:rFonts w:ascii="Times New Roman" w:hAnsi="Times New Roman" w:cs="Times New Roman"/>
              </w:rPr>
              <w:t xml:space="preserve"> Patvarus plastikas arba metalas, atsparus cheminiams reagentams</w:t>
            </w:r>
          </w:p>
          <w:p w14:paraId="12EEF64C" w14:textId="33E06646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Jungtis:</w:t>
            </w:r>
            <w:r w:rsidRPr="00D53150">
              <w:rPr>
                <w:rFonts w:ascii="Times New Roman" w:hAnsi="Times New Roman" w:cs="Times New Roman"/>
              </w:rPr>
              <w:t xml:space="preserve"> Tinka 6 mm vidinio skersmens laboratoriniams vamzdeliams</w:t>
            </w:r>
          </w:p>
          <w:p w14:paraId="746B84BE" w14:textId="1D420276" w:rsidR="00D53150" w:rsidRPr="00D53150" w:rsidRDefault="00D53150" w:rsidP="00D53150">
            <w:pPr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Naudojimo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3150">
              <w:rPr>
                <w:rFonts w:ascii="Times New Roman" w:hAnsi="Times New Roman" w:cs="Times New Roman"/>
                <w:b/>
                <w:bCs/>
              </w:rPr>
              <w:t>savybės: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Pr="00D53150">
              <w:rPr>
                <w:rFonts w:ascii="Times New Roman" w:hAnsi="Times New Roman" w:cs="Times New Roman"/>
              </w:rPr>
              <w:t>rgonomiška rankena</w:t>
            </w:r>
            <w:r>
              <w:rPr>
                <w:rFonts w:ascii="Times New Roman" w:hAnsi="Times New Roman" w:cs="Times New Roman"/>
              </w:rPr>
              <w:t>, l</w:t>
            </w:r>
            <w:r w:rsidRPr="00D53150">
              <w:rPr>
                <w:rFonts w:ascii="Times New Roman" w:hAnsi="Times New Roman" w:cs="Times New Roman"/>
              </w:rPr>
              <w:t>engvai valoma</w:t>
            </w:r>
            <w:r>
              <w:rPr>
                <w:rFonts w:ascii="Times New Roman" w:hAnsi="Times New Roman" w:cs="Times New Roman"/>
              </w:rPr>
              <w:t>, v</w:t>
            </w:r>
            <w:r w:rsidRPr="00D53150">
              <w:rPr>
                <w:rFonts w:ascii="Times New Roman" w:hAnsi="Times New Roman" w:cs="Times New Roman"/>
              </w:rPr>
              <w:t>ienpusis vožtuvas vakuumo palaikymui</w:t>
            </w:r>
          </w:p>
          <w:p w14:paraId="5839488D" w14:textId="28233EE6" w:rsidR="00CD5C1F" w:rsidRPr="00131303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28A11D98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47F917ED" w14:textId="77777777" w:rsidR="00CD5C1F" w:rsidRPr="00D15B4F" w:rsidRDefault="00CD5C1F" w:rsidP="00D15B4F">
            <w:pPr>
              <w:jc w:val="both"/>
              <w:rPr>
                <w:rFonts w:ascii="Times New Roman" w:hAnsi="Times New Roman" w:cs="Times New Roman"/>
              </w:rPr>
            </w:pPr>
            <w:r w:rsidRPr="00D15B4F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48A3BCF5" w14:textId="4AB4E1BE" w:rsidTr="00CD5C1F">
        <w:tc>
          <w:tcPr>
            <w:tcW w:w="2021" w:type="dxa"/>
          </w:tcPr>
          <w:p w14:paraId="3A248C1D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5" w:name="_Hlk173228165"/>
            <w:r w:rsidRPr="00174D96">
              <w:rPr>
                <w:rFonts w:ascii="Times New Roman" w:hAnsi="Times New Roman" w:cs="Times New Roman"/>
              </w:rPr>
              <w:t>Trinties blokas 4 skirtingų paviršių</w:t>
            </w:r>
            <w:bookmarkEnd w:id="25"/>
          </w:p>
        </w:tc>
        <w:tc>
          <w:tcPr>
            <w:tcW w:w="5771" w:type="dxa"/>
          </w:tcPr>
          <w:p w14:paraId="736432D9" w14:textId="519D933F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3150">
              <w:rPr>
                <w:rFonts w:ascii="Times New Roman" w:hAnsi="Times New Roman" w:cs="Times New Roman"/>
              </w:rPr>
              <w:t>blokas su 4 skirtingais paviršiais (mediena, guma, plastikas, metalas ar kt.) trinties palyginimui.</w:t>
            </w:r>
          </w:p>
          <w:p w14:paraId="65FF9D20" w14:textId="064F99A8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Matmenys: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3150">
              <w:rPr>
                <w:rFonts w:ascii="Times New Roman" w:hAnsi="Times New Roman" w:cs="Times New Roman"/>
              </w:rPr>
              <w:t>ilgis – 10 ±1 cm, plotis – 5 ±0,5 cm, aukštis – 2 ±0,5 cm.</w:t>
            </w:r>
          </w:p>
          <w:p w14:paraId="1A3BBCDA" w14:textId="79C6B1F1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Paviršiai: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3150">
              <w:rPr>
                <w:rFonts w:ascii="Times New Roman" w:hAnsi="Times New Roman" w:cs="Times New Roman"/>
              </w:rPr>
              <w:t>aiškiai pažymėti, pakankamai lygūs, bet išlaikantys būdingas trinties savybes.</w:t>
            </w:r>
          </w:p>
          <w:p w14:paraId="00C8C413" w14:textId="01B3C2EA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Naudojimas: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3150">
              <w:rPr>
                <w:rFonts w:ascii="Times New Roman" w:hAnsi="Times New Roman" w:cs="Times New Roman"/>
              </w:rPr>
              <w:t>tinka naudoti su dinamometru. Paviršiai atsparūs deformacijai ir dilimui per daugkartinius bandymus.</w:t>
            </w:r>
          </w:p>
          <w:p w14:paraId="7B2557E3" w14:textId="4CC66D84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62A99374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1E8AA9E0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0F550E62" w14:textId="270E5446" w:rsidTr="00CD5C1F">
        <w:tc>
          <w:tcPr>
            <w:tcW w:w="2021" w:type="dxa"/>
          </w:tcPr>
          <w:p w14:paraId="4C94E0E3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AF19DA">
              <w:rPr>
                <w:rFonts w:ascii="Times New Roman" w:hAnsi="Times New Roman" w:cs="Times New Roman"/>
              </w:rPr>
              <w:lastRenderedPageBreak/>
              <w:t>100 gr. masės svarsčių rinkinys su kabliukais</w:t>
            </w:r>
          </w:p>
        </w:tc>
        <w:tc>
          <w:tcPr>
            <w:tcW w:w="5771" w:type="dxa"/>
          </w:tcPr>
          <w:p w14:paraId="63BBAF20" w14:textId="1A68E7F0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Bendras svoris:</w:t>
            </w:r>
            <w:r w:rsidRPr="00D53150">
              <w:rPr>
                <w:rFonts w:ascii="Times New Roman" w:hAnsi="Times New Roman" w:cs="Times New Roman"/>
              </w:rPr>
              <w:t xml:space="preserve"> 100 g</w:t>
            </w:r>
          </w:p>
          <w:p w14:paraId="323A56D0" w14:textId="0FCA185A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Rinkinys:</w:t>
            </w:r>
            <w:r w:rsidRPr="00D53150">
              <w:rPr>
                <w:rFonts w:ascii="Times New Roman" w:hAnsi="Times New Roman" w:cs="Times New Roman"/>
              </w:rPr>
              <w:t xml:space="preserve"> Ne mažiau kaip 6 vienodi svareliai</w:t>
            </w:r>
          </w:p>
          <w:p w14:paraId="03212A88" w14:textId="29A8A160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Tikslumas:</w:t>
            </w:r>
            <w:r w:rsidRPr="00D53150">
              <w:rPr>
                <w:rFonts w:ascii="Times New Roman" w:hAnsi="Times New Roman" w:cs="Times New Roman"/>
              </w:rPr>
              <w:t xml:space="preserve"> ±0,5 % arba geresnis</w:t>
            </w:r>
          </w:p>
          <w:p w14:paraId="2A694307" w14:textId="46E6E147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D53150">
              <w:rPr>
                <w:rFonts w:ascii="Times New Roman" w:hAnsi="Times New Roman" w:cs="Times New Roman"/>
              </w:rPr>
              <w:t xml:space="preserve"> Nerūdijantis plienas ar kita atspari medžiaga</w:t>
            </w:r>
          </w:p>
          <w:p w14:paraId="233D300D" w14:textId="66CF1E9D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Pažymėjimas:</w:t>
            </w:r>
            <w:r w:rsidRPr="00D53150">
              <w:rPr>
                <w:rFonts w:ascii="Times New Roman" w:hAnsi="Times New Roman" w:cs="Times New Roman"/>
              </w:rPr>
              <w:t xml:space="preserve"> Kiekvienas svarelis aiškiai pažymėtas masės verte</w:t>
            </w:r>
          </w:p>
          <w:p w14:paraId="7D69184B" w14:textId="36D6E673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Konstrukcija:</w:t>
            </w:r>
            <w:r w:rsidRPr="00D53150">
              <w:rPr>
                <w:rFonts w:ascii="Times New Roman" w:hAnsi="Times New Roman" w:cs="Times New Roman"/>
              </w:rPr>
              <w:t xml:space="preserve"> Su tvirtais metaliniais kabliukais jungimui ar pakabinimui</w:t>
            </w:r>
          </w:p>
          <w:p w14:paraId="43D5F094" w14:textId="3AA6D765" w:rsidR="00D53150" w:rsidRPr="00D53150" w:rsidRDefault="00D53150" w:rsidP="00D53150">
            <w:pPr>
              <w:jc w:val="both"/>
              <w:rPr>
                <w:rFonts w:ascii="Times New Roman" w:hAnsi="Times New Roman" w:cs="Times New Roman"/>
              </w:rPr>
            </w:pPr>
            <w:r w:rsidRPr="00D53150">
              <w:rPr>
                <w:rFonts w:ascii="Times New Roman" w:hAnsi="Times New Roman" w:cs="Times New Roman"/>
                <w:b/>
                <w:bCs/>
              </w:rPr>
              <w:t>Naudojimas:</w:t>
            </w:r>
            <w:r w:rsidRPr="00D53150">
              <w:rPr>
                <w:rFonts w:ascii="Times New Roman" w:hAnsi="Times New Roman" w:cs="Times New Roman"/>
              </w:rPr>
              <w:t xml:space="preserve"> Kompaktiški matmenys, tinkami naudoti laboratorinėmis sąlygomis, stabilūs ir saugūs įvairiose apkrovose</w:t>
            </w:r>
          </w:p>
          <w:p w14:paraId="01D0DF6E" w14:textId="58477701" w:rsidR="00CD5C1F" w:rsidRPr="00D53150" w:rsidRDefault="00CD5C1F" w:rsidP="00131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45183788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dxa"/>
          </w:tcPr>
          <w:p w14:paraId="4D173B91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71C76F1D" w14:textId="48869370" w:rsidTr="00CD5C1F">
        <w:tc>
          <w:tcPr>
            <w:tcW w:w="2021" w:type="dxa"/>
          </w:tcPr>
          <w:p w14:paraId="4D157DDF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4D96">
              <w:rPr>
                <w:rFonts w:ascii="Times New Roman" w:hAnsi="Times New Roman" w:cs="Times New Roman"/>
                <w:lang w:val="en-US"/>
              </w:rPr>
              <w:t>Liniuot</w:t>
            </w:r>
            <w:r w:rsidRPr="00174D96">
              <w:rPr>
                <w:rFonts w:ascii="Times New Roman" w:hAnsi="Times New Roman" w:cs="Times New Roman"/>
              </w:rPr>
              <w:t xml:space="preserve">ė milimetrinė </w:t>
            </w:r>
            <w:r w:rsidRPr="00174D96">
              <w:rPr>
                <w:rFonts w:ascii="Times New Roman" w:hAnsi="Times New Roman" w:cs="Times New Roman"/>
                <w:lang w:val="en-US"/>
              </w:rPr>
              <w:t>0.5 m</w:t>
            </w:r>
          </w:p>
        </w:tc>
        <w:tc>
          <w:tcPr>
            <w:tcW w:w="5771" w:type="dxa"/>
          </w:tcPr>
          <w:p w14:paraId="2CC045F8" w14:textId="7676C699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31303">
              <w:rPr>
                <w:rFonts w:ascii="Times New Roman" w:hAnsi="Times New Roman" w:cs="Times New Roman"/>
                <w:b/>
                <w:bCs/>
              </w:rPr>
              <w:t>Ilgis:</w:t>
            </w:r>
            <w:r w:rsidRPr="00174D96">
              <w:rPr>
                <w:rFonts w:ascii="Times New Roman" w:hAnsi="Times New Roman" w:cs="Times New Roman"/>
              </w:rPr>
              <w:t xml:space="preserve"> 500 mm (0,5 m)</w:t>
            </w:r>
            <w:r w:rsidR="00131303">
              <w:rPr>
                <w:rFonts w:ascii="Times New Roman" w:hAnsi="Times New Roman" w:cs="Times New Roman"/>
              </w:rPr>
              <w:t>.</w:t>
            </w:r>
          </w:p>
          <w:p w14:paraId="67490BA4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31303">
              <w:rPr>
                <w:rFonts w:ascii="Times New Roman" w:hAnsi="Times New Roman" w:cs="Times New Roman"/>
                <w:b/>
                <w:bCs/>
              </w:rPr>
              <w:t>Padalos:</w:t>
            </w:r>
            <w:r w:rsidRPr="00174D96">
              <w:rPr>
                <w:rFonts w:ascii="Times New Roman" w:hAnsi="Times New Roman" w:cs="Times New Roman"/>
              </w:rPr>
              <w:t xml:space="preserve"> milimetrinės padalos per visą ilgį su žymėjimais kas 10 mm, kad būtų lengva matuoti ir skaityti matavimo rezultatus.</w:t>
            </w:r>
          </w:p>
          <w:p w14:paraId="78508208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Skalė: abipusė (jei yra), su centimetrais ir milimetrais, kad būtų užtikrintas universalumas įvairiems matavimams.</w:t>
            </w:r>
          </w:p>
          <w:p w14:paraId="312A4228" w14:textId="64243E43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3130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174D96">
              <w:rPr>
                <w:rFonts w:ascii="Times New Roman" w:hAnsi="Times New Roman" w:cs="Times New Roman"/>
              </w:rPr>
              <w:t xml:space="preserve"> pagaminta iš aukštos kokybės nerūdijančio plieno, aliuminio arba kieto plastiko, atsparaus smūgiams ir lankstymui.</w:t>
            </w:r>
            <w:r w:rsidR="00131303">
              <w:rPr>
                <w:rFonts w:ascii="Times New Roman" w:hAnsi="Times New Roman" w:cs="Times New Roman"/>
              </w:rPr>
              <w:t xml:space="preserve"> J</w:t>
            </w:r>
            <w:r w:rsidRPr="00174D96">
              <w:rPr>
                <w:rFonts w:ascii="Times New Roman" w:hAnsi="Times New Roman" w:cs="Times New Roman"/>
              </w:rPr>
              <w:t>ei pagaminta iš metalo, liniuotė turi būti atspari korozijai</w:t>
            </w:r>
            <w:r w:rsidR="001313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" w:type="dxa"/>
          </w:tcPr>
          <w:p w14:paraId="3D38C855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466A2983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5125AB75" w14:textId="154FCB5F" w:rsidTr="00CD5C1F">
        <w:tc>
          <w:tcPr>
            <w:tcW w:w="2021" w:type="dxa"/>
          </w:tcPr>
          <w:p w14:paraId="0AFE944A" w14:textId="77777777" w:rsidR="00CD5C1F" w:rsidRPr="00AF19DA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Skirtingo tūrio kūnai Archimedo dėsniui tirti</w:t>
            </w:r>
          </w:p>
        </w:tc>
        <w:tc>
          <w:tcPr>
            <w:tcW w:w="5771" w:type="dxa"/>
          </w:tcPr>
          <w:p w14:paraId="46B4931F" w14:textId="2265B62E" w:rsidR="00C765BC" w:rsidRPr="00C765BC" w:rsidRDefault="00C765BC" w:rsidP="00C765BC">
            <w:pPr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Kūnų sudėtis: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C765BC">
              <w:rPr>
                <w:rFonts w:ascii="Times New Roman" w:hAnsi="Times New Roman" w:cs="Times New Roman"/>
              </w:rPr>
              <w:t>ent 3 skirtingų tūrių kūnai, aiškiai pažymėtu tūriu. Tūrių spektras pritaikytas Archimedo dėsnio tyrimams.</w:t>
            </w:r>
          </w:p>
          <w:p w14:paraId="187CE162" w14:textId="40CA9545" w:rsidR="00C765BC" w:rsidRPr="00C765BC" w:rsidRDefault="00C765BC" w:rsidP="00C765BC">
            <w:pPr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Medžiagos: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765BC">
              <w:rPr>
                <w:rFonts w:ascii="Times New Roman" w:hAnsi="Times New Roman" w:cs="Times New Roman"/>
              </w:rPr>
              <w:t>agaminti iš skirtingų medžiagų (pvz., aliuminis, plienas, plastikas, mediena), tankiai nurodyti arba lengvai nustatomi. Atsparūs vandeniui, nesugeria skysčių.</w:t>
            </w:r>
          </w:p>
          <w:p w14:paraId="09DF2D45" w14:textId="7B567F46" w:rsidR="00C765BC" w:rsidRPr="00C765BC" w:rsidRDefault="00C765BC" w:rsidP="00C765BC">
            <w:pPr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Pakabinimas: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C765BC">
              <w:rPr>
                <w:rFonts w:ascii="Times New Roman" w:hAnsi="Times New Roman" w:cs="Times New Roman"/>
              </w:rPr>
              <w:t>iekvienas kūnas su tvirtu kabliuku ar žiedu, tinkamu naudoti su dinamometru. Kabliukai – atsparūs korozijai (nerūdijantis plienas ar ekvivalentas).</w:t>
            </w:r>
          </w:p>
          <w:p w14:paraId="51D85A2D" w14:textId="601C78E0" w:rsidR="00C765BC" w:rsidRPr="00C765BC" w:rsidRDefault="00C765BC" w:rsidP="00C765BC">
            <w:pPr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Fizinės savybės: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C765BC">
              <w:rPr>
                <w:rFonts w:ascii="Times New Roman" w:hAnsi="Times New Roman" w:cs="Times New Roman"/>
              </w:rPr>
              <w:t>ygūs, saugūs paviršiai, be aštrių briaunų. Atsparūs deformacijai, tinkami daugkartiniam panardinimui.</w:t>
            </w:r>
          </w:p>
          <w:p w14:paraId="4ED7717C" w14:textId="1448C4DA" w:rsidR="00CD5C1F" w:rsidRPr="00AB12B4" w:rsidRDefault="00CD5C1F" w:rsidP="00AB12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3A29736B" w14:textId="77777777" w:rsidR="00CD5C1F" w:rsidRPr="00174D96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633DB3C0" w14:textId="77777777" w:rsidR="00CD5C1F" w:rsidRPr="00174D96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37287C45" w14:textId="35288F6B" w:rsidTr="00CD5C1F">
        <w:tc>
          <w:tcPr>
            <w:tcW w:w="2021" w:type="dxa"/>
          </w:tcPr>
          <w:p w14:paraId="2D2F981F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Ritė. Srovių magnetinei sąveikai tirti</w:t>
            </w:r>
          </w:p>
        </w:tc>
        <w:tc>
          <w:tcPr>
            <w:tcW w:w="5771" w:type="dxa"/>
          </w:tcPr>
          <w:p w14:paraId="4732F8D1" w14:textId="59D951A9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Induktyvumas:</w:t>
            </w:r>
            <w:r w:rsidRPr="00C765BC">
              <w:rPr>
                <w:rFonts w:ascii="Times New Roman" w:hAnsi="Times New Roman" w:cs="Times New Roman"/>
              </w:rPr>
              <w:t xml:space="preserve"> 10–100 mH</w:t>
            </w:r>
          </w:p>
          <w:p w14:paraId="0980474A" w14:textId="2082DAA0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Nominali srovė:</w:t>
            </w:r>
            <w:r w:rsidRPr="00C765BC">
              <w:rPr>
                <w:rFonts w:ascii="Times New Roman" w:hAnsi="Times New Roman" w:cs="Times New Roman"/>
              </w:rPr>
              <w:t xml:space="preserve"> 0,5–2 A</w:t>
            </w:r>
          </w:p>
          <w:p w14:paraId="193BA1CD" w14:textId="5FC3631F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Maksimali įtampa:</w:t>
            </w:r>
            <w:r w:rsidRPr="00C765BC">
              <w:rPr>
                <w:rFonts w:ascii="Times New Roman" w:hAnsi="Times New Roman" w:cs="Times New Roman"/>
              </w:rPr>
              <w:t xml:space="preserve"> ≤ 24 V</w:t>
            </w:r>
          </w:p>
          <w:p w14:paraId="1FBAE6A1" w14:textId="44E2D19E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C765BC">
              <w:rPr>
                <w:rFonts w:ascii="Times New Roman" w:hAnsi="Times New Roman" w:cs="Times New Roman"/>
              </w:rPr>
              <w:t xml:space="preserve"> Aukštos kokybės varinė viela su izoliacija, atsparia ilgalaikei apkrovai</w:t>
            </w:r>
          </w:p>
          <w:p w14:paraId="602E67F5" w14:textId="1B405649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C765BC">
              <w:rPr>
                <w:rFonts w:ascii="Times New Roman" w:hAnsi="Times New Roman" w:cs="Times New Roman"/>
              </w:rPr>
              <w:t xml:space="preserve"> Tvirtas, stabilus, atsparus mechaniniam poveikiui, pagamintas iš plastiko ar lygiavertės medžiagos</w:t>
            </w:r>
          </w:p>
          <w:p w14:paraId="6F57080E" w14:textId="51BA5AA1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C765BC">
              <w:rPr>
                <w:rFonts w:ascii="Times New Roman" w:hAnsi="Times New Roman" w:cs="Times New Roman"/>
              </w:rPr>
              <w:t xml:space="preserve"> Ne didesni kaip 120 × 120 × 120 mm</w:t>
            </w:r>
          </w:p>
          <w:p w14:paraId="78DCEA0F" w14:textId="12D3B184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Pajungimas:</w:t>
            </w:r>
            <w:r w:rsidRPr="00C765BC">
              <w:rPr>
                <w:rFonts w:ascii="Times New Roman" w:hAnsi="Times New Roman" w:cs="Times New Roman"/>
              </w:rPr>
              <w:t xml:space="preserve"> Su patogiais prijungimo gnybtais, tinkančiais voltmetrui ir ampermetrui</w:t>
            </w:r>
          </w:p>
          <w:p w14:paraId="2F3A4851" w14:textId="06462903" w:rsidR="00CD5C1F" w:rsidRPr="00C765BC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69F52A0F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7D5B6B18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19D275C9" w14:textId="65F58884" w:rsidTr="00CD5C1F">
        <w:tc>
          <w:tcPr>
            <w:tcW w:w="2021" w:type="dxa"/>
          </w:tcPr>
          <w:p w14:paraId="7E1427C5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Pasagiškas laboratorinis magnetas</w:t>
            </w:r>
          </w:p>
        </w:tc>
        <w:tc>
          <w:tcPr>
            <w:tcW w:w="5771" w:type="dxa"/>
          </w:tcPr>
          <w:p w14:paraId="18E97BA1" w14:textId="25925B96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Forma ir dydis: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765BC">
              <w:rPr>
                <w:rFonts w:ascii="Times New Roman" w:hAnsi="Times New Roman" w:cs="Times New Roman"/>
              </w:rPr>
              <w:t>asagos formos, aukštis 80–120 mm, tarp polių – ≥50 mm.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5BC">
              <w:rPr>
                <w:rFonts w:ascii="Times New Roman" w:hAnsi="Times New Roman" w:cs="Times New Roman"/>
              </w:rPr>
              <w:t>Aiškiai pažymėti N ir S poliai.</w:t>
            </w:r>
          </w:p>
          <w:p w14:paraId="5038A1C2" w14:textId="1757F08A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Magnetinės savybės: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C765BC">
              <w:rPr>
                <w:rFonts w:ascii="Times New Roman" w:hAnsi="Times New Roman" w:cs="Times New Roman"/>
              </w:rPr>
              <w:t>raukos jėga – ≥20 N.</w:t>
            </w:r>
            <w:r w:rsidRPr="00C765BC">
              <w:rPr>
                <w:rFonts w:ascii="Times New Roman" w:hAnsi="Times New Roman" w:cs="Times New Roman"/>
              </w:rPr>
              <w:br/>
              <w:t>Pagamintas iš nuolatinio magneto medžiagos (pvz., alnico).</w:t>
            </w:r>
            <w:r w:rsidRPr="00C765BC">
              <w:rPr>
                <w:rFonts w:ascii="Times New Roman" w:hAnsi="Times New Roman" w:cs="Times New Roman"/>
              </w:rPr>
              <w:br/>
              <w:t>Tinkamas laikyti mažus metalinius daiktus eksperimentams.</w:t>
            </w:r>
          </w:p>
          <w:p w14:paraId="27A27A40" w14:textId="10AEE4F6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Apsauga ir korpusas: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765BC">
              <w:rPr>
                <w:rFonts w:ascii="Times New Roman" w:hAnsi="Times New Roman" w:cs="Times New Roman"/>
              </w:rPr>
              <w:t>oliai padengti apsauginiu sluoksniu ar plastiku/guma.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5BC">
              <w:rPr>
                <w:rFonts w:ascii="Times New Roman" w:hAnsi="Times New Roman" w:cs="Times New Roman"/>
              </w:rPr>
              <w:t>Su apsauginėmis galvutėmis.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5BC">
              <w:rPr>
                <w:rFonts w:ascii="Times New Roman" w:hAnsi="Times New Roman" w:cs="Times New Roman"/>
              </w:rPr>
              <w:t>Tvirtas, atsparus pažeidimams, tinkamas ilgalaikiam naudojimui.</w:t>
            </w:r>
          </w:p>
          <w:p w14:paraId="7AF87BA4" w14:textId="68C6B763" w:rsidR="00CD5C1F" w:rsidRPr="00C765BC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29AC4C5F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51FAB3D9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61AE24BB" w14:textId="46D2A326" w:rsidTr="00CD5C1F">
        <w:tc>
          <w:tcPr>
            <w:tcW w:w="2021" w:type="dxa"/>
          </w:tcPr>
          <w:p w14:paraId="39FD4D5A" w14:textId="77777777" w:rsidR="00CD5C1F" w:rsidRPr="00174D96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Laboratorinė ritė su šerdimi</w:t>
            </w:r>
          </w:p>
        </w:tc>
        <w:tc>
          <w:tcPr>
            <w:tcW w:w="5771" w:type="dxa"/>
          </w:tcPr>
          <w:p w14:paraId="259965A0" w14:textId="7DB4FBF9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C765BC">
              <w:rPr>
                <w:rFonts w:ascii="Times New Roman" w:hAnsi="Times New Roman" w:cs="Times New Roman"/>
              </w:rPr>
              <w:t>eromagnetinė arba minkštojo geležies šerdis (cilindrinė ar stačiakampė), varinė viela ≥0,5 mm, ≥500 apvijų.</w:t>
            </w:r>
          </w:p>
          <w:p w14:paraId="08DC5EFB" w14:textId="38D93A5B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lastRenderedPageBreak/>
              <w:t>Elektriniai parametrai: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C765BC">
              <w:rPr>
                <w:rFonts w:ascii="Times New Roman" w:hAnsi="Times New Roman" w:cs="Times New Roman"/>
              </w:rPr>
              <w:t>arbinė įtampa – iki 12 V, srovė – iki 2 A, varža – 1–10 Ω (pagal naudojimą).</w:t>
            </w:r>
          </w:p>
          <w:p w14:paraId="09346AF9" w14:textId="4E2BD1BE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Matmenys ir dizainas: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C765BC">
              <w:rPr>
                <w:rFonts w:ascii="Times New Roman" w:hAnsi="Times New Roman" w:cs="Times New Roman"/>
              </w:rPr>
              <w:t>virtas montavimas, apsauginis apvadas ar dėklas, tinkamas naudoti eksperimento stenduose.</w:t>
            </w:r>
          </w:p>
          <w:p w14:paraId="3AF8973E" w14:textId="418C8877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Sąsajos ir priedai: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C765BC">
              <w:rPr>
                <w:rFonts w:ascii="Times New Roman" w:hAnsi="Times New Roman" w:cs="Times New Roman"/>
              </w:rPr>
              <w:t>u standartinėmis jungtimis. Komplekte – naudojimo instrukcija ir eksperimentų pavyzdžiai.</w:t>
            </w:r>
          </w:p>
          <w:p w14:paraId="190E6354" w14:textId="48A2B8D4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58054E67" w14:textId="77777777" w:rsidR="00CD5C1F" w:rsidRPr="00174D96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43" w:type="dxa"/>
          </w:tcPr>
          <w:p w14:paraId="5E9DAACB" w14:textId="77777777" w:rsidR="00CD5C1F" w:rsidRPr="00174D96" w:rsidRDefault="00CD5C1F" w:rsidP="001B3CA0">
            <w:pPr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4A49BCBD" w14:textId="66095EC2" w:rsidTr="00CD5C1F">
        <w:tc>
          <w:tcPr>
            <w:tcW w:w="2021" w:type="dxa"/>
          </w:tcPr>
          <w:p w14:paraId="70C404DB" w14:textId="788E88F4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Spyruoklių rinkinys </w:t>
            </w:r>
          </w:p>
        </w:tc>
        <w:tc>
          <w:tcPr>
            <w:tcW w:w="5771" w:type="dxa"/>
          </w:tcPr>
          <w:p w14:paraId="36EFA143" w14:textId="5E2DB6E2" w:rsidR="00CD5C1F" w:rsidRPr="00174D96" w:rsidRDefault="006F282D" w:rsidP="00174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Rinkinyje n</w:t>
            </w:r>
            <w:r w:rsidR="00CD5C1F" w:rsidRPr="00174D96">
              <w:rPr>
                <w:rFonts w:ascii="Times New Roman" w:hAnsi="Times New Roman" w:cs="Times New Roman"/>
              </w:rPr>
              <w:t>e mažiau kaip 5 skirtingo standumo spyruoklės.</w:t>
            </w:r>
          </w:p>
          <w:p w14:paraId="7C0F1707" w14:textId="1ACDEE38" w:rsidR="00CD5C1F" w:rsidRPr="006F282D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6F282D">
              <w:rPr>
                <w:rFonts w:ascii="Times New Roman" w:hAnsi="Times New Roman" w:cs="Times New Roman"/>
                <w:b/>
                <w:bCs/>
              </w:rPr>
              <w:t>Medžiaga</w:t>
            </w:r>
            <w:r w:rsidRPr="00174D96">
              <w:rPr>
                <w:rFonts w:ascii="Times New Roman" w:hAnsi="Times New Roman" w:cs="Times New Roman"/>
              </w:rPr>
              <w:t>: Nerūdijantis plienas arba aukštos kokybės metalų lydinys.</w:t>
            </w:r>
          </w:p>
          <w:p w14:paraId="36C68B5E" w14:textId="79DD6454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6F282D">
              <w:rPr>
                <w:rFonts w:ascii="Times New Roman" w:hAnsi="Times New Roman" w:cs="Times New Roman"/>
                <w:b/>
                <w:bCs/>
              </w:rPr>
              <w:t>Spyruoklių ilgis:</w:t>
            </w:r>
            <w:r w:rsidRPr="00174D96">
              <w:rPr>
                <w:rFonts w:ascii="Times New Roman" w:hAnsi="Times New Roman" w:cs="Times New Roman"/>
              </w:rPr>
              <w:t xml:space="preserve"> ne mažiau kaip nuo 5 cm iki 20 cm.</w:t>
            </w:r>
          </w:p>
          <w:p w14:paraId="6DA1CE58" w14:textId="3D5178AC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6F282D">
              <w:rPr>
                <w:rFonts w:ascii="Times New Roman" w:hAnsi="Times New Roman" w:cs="Times New Roman"/>
                <w:b/>
                <w:bCs/>
              </w:rPr>
              <w:t>Skersmuo:</w:t>
            </w:r>
            <w:r w:rsidRPr="00174D96">
              <w:rPr>
                <w:rFonts w:ascii="Times New Roman" w:hAnsi="Times New Roman" w:cs="Times New Roman"/>
              </w:rPr>
              <w:t xml:space="preserve"> Mažiausiai 1 cm.</w:t>
            </w:r>
          </w:p>
        </w:tc>
        <w:tc>
          <w:tcPr>
            <w:tcW w:w="899" w:type="dxa"/>
          </w:tcPr>
          <w:p w14:paraId="7375FE60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dxa"/>
          </w:tcPr>
          <w:p w14:paraId="10ACA52F" w14:textId="77777777" w:rsidR="00CD5C1F" w:rsidRPr="00174D96" w:rsidRDefault="00CD5C1F" w:rsidP="00174D96">
            <w:pPr>
              <w:jc w:val="both"/>
              <w:rPr>
                <w:rFonts w:ascii="Times New Roman" w:hAnsi="Times New Roman" w:cs="Times New Roman"/>
              </w:rPr>
            </w:pPr>
            <w:r w:rsidRPr="00174D9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28E1212A" w14:textId="4880CC8A" w:rsidTr="00CD5C1F">
        <w:tc>
          <w:tcPr>
            <w:tcW w:w="2021" w:type="dxa"/>
          </w:tcPr>
          <w:p w14:paraId="2BE63AF7" w14:textId="64530C4E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Spyruoklinis dinamometras, 20N</w:t>
            </w:r>
          </w:p>
        </w:tc>
        <w:tc>
          <w:tcPr>
            <w:tcW w:w="5771" w:type="dxa"/>
          </w:tcPr>
          <w:p w14:paraId="35BC08F6" w14:textId="6AE5D381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Maksimali jėga:</w:t>
            </w:r>
            <w:r w:rsidRPr="00C765BC">
              <w:rPr>
                <w:rFonts w:ascii="Times New Roman" w:hAnsi="Times New Roman" w:cs="Times New Roman"/>
              </w:rPr>
              <w:t xml:space="preserve"> 20 N</w:t>
            </w:r>
          </w:p>
          <w:p w14:paraId="09B0867C" w14:textId="4A584E27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Gradacija:</w:t>
            </w:r>
            <w:r w:rsidRPr="00C765BC">
              <w:rPr>
                <w:rFonts w:ascii="Times New Roman" w:hAnsi="Times New Roman" w:cs="Times New Roman"/>
              </w:rPr>
              <w:t xml:space="preserve"> kas 0,1 N arba 0,2 N</w:t>
            </w:r>
          </w:p>
          <w:p w14:paraId="5423F09A" w14:textId="41A452BB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Tikslumas:</w:t>
            </w:r>
            <w:r w:rsidRPr="00C765BC">
              <w:rPr>
                <w:rFonts w:ascii="Times New Roman" w:hAnsi="Times New Roman" w:cs="Times New Roman"/>
              </w:rPr>
              <w:t xml:space="preserve"> apie ±2 % nuo skalės ribos</w:t>
            </w:r>
          </w:p>
          <w:p w14:paraId="01D22E93" w14:textId="6EBC9796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C765BC">
              <w:rPr>
                <w:rFonts w:ascii="Times New Roman" w:hAnsi="Times New Roman" w:cs="Times New Roman"/>
              </w:rPr>
              <w:t xml:space="preserve"> Patvarus plastikas arba metalas, atsparus mechaniniams pažeidimams</w:t>
            </w:r>
          </w:p>
          <w:p w14:paraId="77515CB8" w14:textId="244E2BD7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Spyruoklė:</w:t>
            </w:r>
            <w:r w:rsidRPr="00C765BC">
              <w:rPr>
                <w:rFonts w:ascii="Times New Roman" w:hAnsi="Times New Roman" w:cs="Times New Roman"/>
              </w:rPr>
              <w:t xml:space="preserve"> Ilgaamžė, atspari nuovargiui</w:t>
            </w:r>
          </w:p>
          <w:p w14:paraId="075EFC34" w14:textId="2EFACFCE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C765BC">
              <w:rPr>
                <w:rFonts w:ascii="Times New Roman" w:hAnsi="Times New Roman" w:cs="Times New Roman"/>
                <w:b/>
                <w:bCs/>
              </w:rPr>
              <w:t>ndikatorius:</w:t>
            </w:r>
            <w:r w:rsidRPr="00C765BC">
              <w:rPr>
                <w:rFonts w:ascii="Times New Roman" w:hAnsi="Times New Roman" w:cs="Times New Roman"/>
              </w:rPr>
              <w:t xml:space="preserve"> Aiškus rodyklinis arba skaitmeninis</w:t>
            </w:r>
          </w:p>
          <w:p w14:paraId="61FE1CF2" w14:textId="7F66D307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Funkcijos: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65BC">
              <w:rPr>
                <w:rFonts w:ascii="Times New Roman" w:hAnsi="Times New Roman" w:cs="Times New Roman"/>
              </w:rPr>
              <w:t>Nulio reguliavimas</w:t>
            </w:r>
            <w:r>
              <w:rPr>
                <w:rFonts w:ascii="Times New Roman" w:hAnsi="Times New Roman" w:cs="Times New Roman"/>
              </w:rPr>
              <w:t>, t</w:t>
            </w:r>
            <w:r w:rsidRPr="00C765BC">
              <w:rPr>
                <w:rFonts w:ascii="Times New Roman" w:hAnsi="Times New Roman" w:cs="Times New Roman"/>
              </w:rPr>
              <w:t>virtas pakabinimo kabliukas</w:t>
            </w:r>
            <w:r>
              <w:rPr>
                <w:rFonts w:ascii="Times New Roman" w:hAnsi="Times New Roman" w:cs="Times New Roman"/>
              </w:rPr>
              <w:t>, a</w:t>
            </w:r>
            <w:r w:rsidRPr="00C765BC">
              <w:rPr>
                <w:rFonts w:ascii="Times New Roman" w:hAnsi="Times New Roman" w:cs="Times New Roman"/>
              </w:rPr>
              <w:t>psauga nuo perkrovos</w:t>
            </w:r>
          </w:p>
          <w:p w14:paraId="68BB5CCB" w14:textId="2A489354" w:rsidR="00CD5C1F" w:rsidRPr="009172C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76E3D6F9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1DBAF8A2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1ECADDF8" w14:textId="198AC9E1" w:rsidTr="00CD5C1F">
        <w:tc>
          <w:tcPr>
            <w:tcW w:w="2021" w:type="dxa"/>
          </w:tcPr>
          <w:p w14:paraId="5FC21894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Spektro lempų valdymo blokas</w:t>
            </w:r>
          </w:p>
        </w:tc>
        <w:tc>
          <w:tcPr>
            <w:tcW w:w="5771" w:type="dxa"/>
          </w:tcPr>
          <w:p w14:paraId="2623C13C" w14:textId="61020133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Suderinamumas: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C765BC">
              <w:rPr>
                <w:rFonts w:ascii="Times New Roman" w:hAnsi="Times New Roman" w:cs="Times New Roman"/>
              </w:rPr>
              <w:t>inka halogeninėms, LED ir kitoms spektro lempoms. Jungtis su standartiniais spektrometrais ir laboratorine įranga.</w:t>
            </w:r>
          </w:p>
          <w:p w14:paraId="44B8F04B" w14:textId="213711A0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Valdymas: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r</w:t>
            </w:r>
            <w:r w:rsidRPr="00C765BC">
              <w:rPr>
                <w:rFonts w:ascii="Times New Roman" w:hAnsi="Times New Roman" w:cs="Times New Roman"/>
              </w:rPr>
              <w:t>eguliuojamas šviesos intensyvumas ir dažnių diapazonas. Valdymas per mygtukus ar liečiamą ekraną.</w:t>
            </w:r>
          </w:p>
          <w:p w14:paraId="05E74165" w14:textId="540C4384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Maitinimas ir apsauga: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65BC">
              <w:rPr>
                <w:rFonts w:ascii="Times New Roman" w:hAnsi="Times New Roman" w:cs="Times New Roman"/>
              </w:rPr>
              <w:t>110/220 V AC maitinimas, apsauga nuo trumpojo jungimo ir perkrovos.</w:t>
            </w:r>
          </w:p>
          <w:p w14:paraId="0B12038F" w14:textId="19F31AD4" w:rsidR="00CD5C1F" w:rsidRPr="00E96BA5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Ekranas: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C765BC">
              <w:rPr>
                <w:rFonts w:ascii="Times New Roman" w:hAnsi="Times New Roman" w:cs="Times New Roman"/>
              </w:rPr>
              <w:t>kaitmeninis ekranas parametrų stebėjimui ir reguliavimui.</w:t>
            </w:r>
          </w:p>
        </w:tc>
        <w:tc>
          <w:tcPr>
            <w:tcW w:w="899" w:type="dxa"/>
          </w:tcPr>
          <w:p w14:paraId="4D1F2D1C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401272CC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4E806BD2" w14:textId="15425CA8" w:rsidTr="00CD5C1F">
        <w:tc>
          <w:tcPr>
            <w:tcW w:w="2021" w:type="dxa"/>
          </w:tcPr>
          <w:p w14:paraId="67B22F1C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Jungiamieji laidai kaištis-kaištis skirtingų spalvų</w:t>
            </w:r>
          </w:p>
        </w:tc>
        <w:tc>
          <w:tcPr>
            <w:tcW w:w="5771" w:type="dxa"/>
          </w:tcPr>
          <w:p w14:paraId="6C658D6C" w14:textId="7C26BDDF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Laidai: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C765BC">
              <w:rPr>
                <w:rFonts w:ascii="Times New Roman" w:hAnsi="Times New Roman" w:cs="Times New Roman"/>
              </w:rPr>
              <w:t>lgis ≥20 cm, skersmuo ≥1 mm, varis arba vario lydinys su PVC ar silikono izoliacija. Atsparūs temperatūrai, chemikalams ir mechaniniam poveikiui.</w:t>
            </w:r>
          </w:p>
          <w:p w14:paraId="0D928FF6" w14:textId="4AC0BF81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Jungtys:</w:t>
            </w:r>
            <w:r w:rsidR="00463C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3CDA">
              <w:rPr>
                <w:rFonts w:ascii="Times New Roman" w:hAnsi="Times New Roman" w:cs="Times New Roman"/>
              </w:rPr>
              <w:t>k</w:t>
            </w:r>
            <w:r w:rsidRPr="00C765BC">
              <w:rPr>
                <w:rFonts w:ascii="Times New Roman" w:hAnsi="Times New Roman" w:cs="Times New Roman"/>
              </w:rPr>
              <w:t>aištis–kaištis (male-to-male), nikeliuotas arba auksuotas varis, užtikrinantis gerą kontaktą.</w:t>
            </w:r>
          </w:p>
          <w:p w14:paraId="4AA9832B" w14:textId="21E7AC38" w:rsidR="00C765BC" w:rsidRPr="00C765BC" w:rsidRDefault="00C765BC" w:rsidP="00C765BC">
            <w:pPr>
              <w:jc w:val="both"/>
              <w:rPr>
                <w:rFonts w:ascii="Times New Roman" w:hAnsi="Times New Roman" w:cs="Times New Roman"/>
              </w:rPr>
            </w:pPr>
            <w:r w:rsidRPr="00C765BC">
              <w:rPr>
                <w:rFonts w:ascii="Times New Roman" w:hAnsi="Times New Roman" w:cs="Times New Roman"/>
                <w:b/>
                <w:bCs/>
              </w:rPr>
              <w:t>Pakavimas:</w:t>
            </w:r>
            <w:r w:rsidR="00463C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3CDA">
              <w:rPr>
                <w:rFonts w:ascii="Times New Roman" w:hAnsi="Times New Roman" w:cs="Times New Roman"/>
              </w:rPr>
              <w:t>r</w:t>
            </w:r>
            <w:r w:rsidRPr="00C765BC">
              <w:rPr>
                <w:rFonts w:ascii="Times New Roman" w:hAnsi="Times New Roman" w:cs="Times New Roman"/>
              </w:rPr>
              <w:t>inkiniai po 50–100 vnt., su spalvų asortimentu.</w:t>
            </w:r>
          </w:p>
          <w:p w14:paraId="3189EB8E" w14:textId="020A5AD4" w:rsidR="00CD5C1F" w:rsidRPr="00C765BC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5B729977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4 (jei po 50-65 vnt.)</w:t>
            </w:r>
          </w:p>
          <w:p w14:paraId="131E6A40" w14:textId="35851FE9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2 (jei po 100 vnt)</w:t>
            </w:r>
          </w:p>
        </w:tc>
        <w:tc>
          <w:tcPr>
            <w:tcW w:w="943" w:type="dxa"/>
          </w:tcPr>
          <w:p w14:paraId="10DECD8E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Kompl.</w:t>
            </w:r>
          </w:p>
        </w:tc>
      </w:tr>
      <w:tr w:rsidR="00CD5C1F" w14:paraId="3C50E91C" w14:textId="5C1AFBDD" w:rsidTr="00CD5C1F">
        <w:tc>
          <w:tcPr>
            <w:tcW w:w="2021" w:type="dxa"/>
          </w:tcPr>
          <w:p w14:paraId="2FB529B6" w14:textId="77777777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Jungiamieji laidai kaištis-lizdas skirtingų spalvų</w:t>
            </w:r>
          </w:p>
        </w:tc>
        <w:tc>
          <w:tcPr>
            <w:tcW w:w="5771" w:type="dxa"/>
          </w:tcPr>
          <w:p w14:paraId="084A0454" w14:textId="1918EC2D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Laidai: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463CDA">
              <w:rPr>
                <w:rFonts w:ascii="Times New Roman" w:hAnsi="Times New Roman" w:cs="Times New Roman"/>
              </w:rPr>
              <w:t>lgis ≥20 cm, skersmuo ≥1 mm, izoliuoti aukštos kokybės variu arba lydiniu. Izoliacija – PVC arba silikonas, atsparūs temperatūrai, cheminiams poveikiams ir mechanikai.</w:t>
            </w:r>
          </w:p>
          <w:p w14:paraId="56A2D272" w14:textId="11009B30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Jungtys: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463CDA">
              <w:rPr>
                <w:rFonts w:ascii="Times New Roman" w:hAnsi="Times New Roman" w:cs="Times New Roman"/>
              </w:rPr>
              <w:t>ipas – kaištis-lizdas (male-to-female), medžiaga – nikeliuotas arba auksuotas varis, užtikrinantis patikimą kontaktą ir ilgaamžiškumą.</w:t>
            </w:r>
          </w:p>
          <w:p w14:paraId="7CCD3EF0" w14:textId="693E2F87" w:rsidR="00CD5C1F" w:rsidRPr="00463CDA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4897F605" w14:textId="77777777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4 (jei po 50-65 vnt.)</w:t>
            </w:r>
          </w:p>
          <w:p w14:paraId="68F4731F" w14:textId="08C60572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2 (jei po 100 vnt)</w:t>
            </w:r>
          </w:p>
        </w:tc>
        <w:tc>
          <w:tcPr>
            <w:tcW w:w="943" w:type="dxa"/>
          </w:tcPr>
          <w:p w14:paraId="04F168DF" w14:textId="77777777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Kompl.</w:t>
            </w:r>
          </w:p>
        </w:tc>
      </w:tr>
      <w:tr w:rsidR="00CD5C1F" w14:paraId="345ED2DD" w14:textId="7AE97E90" w:rsidTr="00CD5C1F">
        <w:tc>
          <w:tcPr>
            <w:tcW w:w="2021" w:type="dxa"/>
          </w:tcPr>
          <w:p w14:paraId="070BB68F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Multimetro laidai su antgaliais</w:t>
            </w:r>
          </w:p>
          <w:p w14:paraId="67674831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1" w:type="dxa"/>
          </w:tcPr>
          <w:p w14:paraId="42981438" w14:textId="3C49D12A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Laidai: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463CDA">
              <w:rPr>
                <w:rFonts w:ascii="Times New Roman" w:hAnsi="Times New Roman" w:cs="Times New Roman"/>
              </w:rPr>
              <w:t>lgis – 50–150 cm, skersmuo ≥3 mm, izoliuotas vario lydinys.</w:t>
            </w:r>
          </w:p>
          <w:p w14:paraId="5F4C8840" w14:textId="3AFCE3B3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Izoliacija: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63CDA">
              <w:rPr>
                <w:rFonts w:ascii="Times New Roman" w:hAnsi="Times New Roman" w:cs="Times New Roman"/>
              </w:rPr>
              <w:t>PVC arba silikonas, atsparūs temperatūrai, mechanikai ir chemikalams.</w:t>
            </w:r>
          </w:p>
          <w:p w14:paraId="1613EC46" w14:textId="5C517F11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Antgaliai: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463CDA">
              <w:rPr>
                <w:rFonts w:ascii="Times New Roman" w:hAnsi="Times New Roman" w:cs="Times New Roman"/>
              </w:rPr>
              <w:t>ikeliuotas / auksuotas varis. Įvairūs tipai: zondai, spaustukai, adatos.</w:t>
            </w:r>
          </w:p>
          <w:p w14:paraId="155BF7EC" w14:textId="50623D19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Jungtys: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463CDA">
              <w:rPr>
                <w:rFonts w:ascii="Times New Roman" w:hAnsi="Times New Roman" w:cs="Times New Roman"/>
              </w:rPr>
              <w:t>niversalios, suderinamos su dauguma multimetrų modelių.</w:t>
            </w:r>
          </w:p>
          <w:p w14:paraId="3E049285" w14:textId="7F40E122" w:rsidR="00CD5C1F" w:rsidRPr="00463CDA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5075BBD3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3" w:type="dxa"/>
          </w:tcPr>
          <w:p w14:paraId="4FB380BE" w14:textId="77777777" w:rsidR="00CD5C1F" w:rsidRPr="00E96BA5" w:rsidRDefault="00CD5C1F" w:rsidP="00E96BA5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Kompl.</w:t>
            </w:r>
          </w:p>
        </w:tc>
      </w:tr>
      <w:tr w:rsidR="00CD5C1F" w14:paraId="7FD18692" w14:textId="77777777" w:rsidTr="00CD5C1F">
        <w:tc>
          <w:tcPr>
            <w:tcW w:w="2021" w:type="dxa"/>
          </w:tcPr>
          <w:p w14:paraId="2E3F4427" w14:textId="7A4FBC0C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lastRenderedPageBreak/>
              <w:t>Laboratoriniai jungiamieji laidai kaištis-kaištis</w:t>
            </w:r>
          </w:p>
        </w:tc>
        <w:tc>
          <w:tcPr>
            <w:tcW w:w="5771" w:type="dxa"/>
          </w:tcPr>
          <w:p w14:paraId="5C7F5DAB" w14:textId="49C95CD2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Laido ilgi</w:t>
            </w:r>
            <w:r w:rsidR="009172C5">
              <w:rPr>
                <w:rFonts w:ascii="Times New Roman" w:hAnsi="Times New Roman" w:cs="Times New Roman"/>
                <w:b/>
                <w:bCs/>
              </w:rPr>
              <w:t>s</w:t>
            </w:r>
            <w:r w:rsidRPr="00E96BA5">
              <w:rPr>
                <w:rFonts w:ascii="Times New Roman" w:hAnsi="Times New Roman" w:cs="Times New Roman"/>
              </w:rPr>
              <w:t>: ne mažiau kaip 30 cm ir ne daugiau kaip 50 cm.</w:t>
            </w:r>
          </w:p>
          <w:p w14:paraId="1D393E64" w14:textId="4CFACE50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Laido skerspjūvis</w:t>
            </w:r>
            <w:r w:rsidRPr="00E96BA5">
              <w:rPr>
                <w:rFonts w:ascii="Times New Roman" w:hAnsi="Times New Roman" w:cs="Times New Roman"/>
              </w:rPr>
              <w:t>: ne mažiau kaip 1 mm², tinkamas iki 5 A srovei.</w:t>
            </w:r>
          </w:p>
          <w:p w14:paraId="381B50EE" w14:textId="4CC9ADBA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Izoliacija</w:t>
            </w:r>
            <w:r w:rsidRPr="00E96BA5">
              <w:rPr>
                <w:rFonts w:ascii="Times New Roman" w:hAnsi="Times New Roman" w:cs="Times New Roman"/>
              </w:rPr>
              <w:t>: Aukštos kokybės PVC arba silikoninė izoliacija, atspari mechaniniam poveikiui ir atitinkanti laboratorinių sąlygų reikalavimus.</w:t>
            </w:r>
          </w:p>
          <w:p w14:paraId="0AFC82B2" w14:textId="701A8A2A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Spalvų kodavimas</w:t>
            </w:r>
            <w:r w:rsidRPr="00E96BA5">
              <w:rPr>
                <w:rFonts w:ascii="Times New Roman" w:hAnsi="Times New Roman" w:cs="Times New Roman"/>
              </w:rPr>
              <w:t>: Komplekte turi būti ne mažiau kaip 3 spalvos, kad būtų galima lengvai atskirti laidus elektros grandinėse.</w:t>
            </w:r>
          </w:p>
          <w:p w14:paraId="142E9E0A" w14:textId="4533660B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Kištukai</w:t>
            </w:r>
            <w:r w:rsidRPr="00E96BA5">
              <w:rPr>
                <w:rFonts w:ascii="Times New Roman" w:hAnsi="Times New Roman" w:cs="Times New Roman"/>
              </w:rPr>
              <w:t>: „Bananiniai“ kištukai, padengti auksu arba kita korozijai atsparia danga, kad būtų užtikrintas ilgaamžiškumas ir geras elektros kontaktas.</w:t>
            </w:r>
          </w:p>
          <w:p w14:paraId="4C266AF4" w14:textId="57718AD4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Kontaktų kokybė</w:t>
            </w:r>
            <w:r w:rsidRPr="00E96BA5">
              <w:rPr>
                <w:rFonts w:ascii="Times New Roman" w:hAnsi="Times New Roman" w:cs="Times New Roman"/>
              </w:rPr>
              <w:t>: Kištukai turi užtikrinti patikimą kontaktą, esant elektros apkrovoms, ir būti lengvai prijungiami bei atjungiami nuo prietaisų gnybtų.</w:t>
            </w:r>
          </w:p>
        </w:tc>
        <w:tc>
          <w:tcPr>
            <w:tcW w:w="899" w:type="dxa"/>
          </w:tcPr>
          <w:p w14:paraId="2AB55BA8" w14:textId="22A9F975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10 (jei po 5 vnt.)</w:t>
            </w:r>
          </w:p>
          <w:p w14:paraId="78A79DBC" w14:textId="565DB8AB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5 (jei po 10 vnt.)</w:t>
            </w:r>
          </w:p>
          <w:p w14:paraId="78E1E3DC" w14:textId="48D84952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4 (jei po 15 vnt.)_</w:t>
            </w:r>
          </w:p>
        </w:tc>
        <w:tc>
          <w:tcPr>
            <w:tcW w:w="943" w:type="dxa"/>
          </w:tcPr>
          <w:p w14:paraId="0CEF6B3B" w14:textId="7B03D21B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Kompl.</w:t>
            </w:r>
          </w:p>
        </w:tc>
      </w:tr>
      <w:tr w:rsidR="00CD5C1F" w14:paraId="64905E17" w14:textId="77777777" w:rsidTr="00CD5C1F">
        <w:tc>
          <w:tcPr>
            <w:tcW w:w="2021" w:type="dxa"/>
          </w:tcPr>
          <w:p w14:paraId="55B8F808" w14:textId="521789E7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Jungiamieji laidai paprastoms elektros grandinėms tiesti</w:t>
            </w:r>
          </w:p>
        </w:tc>
        <w:tc>
          <w:tcPr>
            <w:tcW w:w="5771" w:type="dxa"/>
          </w:tcPr>
          <w:p w14:paraId="1AC02973" w14:textId="39E7DC94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Laido ilgis</w:t>
            </w:r>
            <w:r w:rsidRPr="00E96BA5">
              <w:rPr>
                <w:rFonts w:ascii="Times New Roman" w:hAnsi="Times New Roman" w:cs="Times New Roman"/>
              </w:rPr>
              <w:t>: ne mažiau kaip 20 cm.</w:t>
            </w:r>
          </w:p>
          <w:p w14:paraId="5902F153" w14:textId="0F05F362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Laido tipas</w:t>
            </w:r>
            <w:r w:rsidRPr="00E96BA5">
              <w:rPr>
                <w:rFonts w:ascii="Times New Roman" w:hAnsi="Times New Roman" w:cs="Times New Roman"/>
              </w:rPr>
              <w:t>: dvigyslis laidas (2 laidininkai viename kabelyje).</w:t>
            </w:r>
          </w:p>
          <w:p w14:paraId="60F0E11B" w14:textId="390BB099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Skerspjūvis</w:t>
            </w:r>
            <w:r w:rsidRPr="00E96BA5">
              <w:rPr>
                <w:rFonts w:ascii="Times New Roman" w:hAnsi="Times New Roman" w:cs="Times New Roman"/>
              </w:rPr>
              <w:t>: tinkamas mažos srovės grandinėms (detalesnis laido skerspjūvis arba maksimali srovė turi būti nurodyta dokumentacijoje arba atitinkama).</w:t>
            </w:r>
          </w:p>
          <w:p w14:paraId="13F8AE7D" w14:textId="1082C164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Izoliacija</w:t>
            </w:r>
            <w:r w:rsidRPr="00E96BA5">
              <w:rPr>
                <w:rFonts w:ascii="Times New Roman" w:hAnsi="Times New Roman" w:cs="Times New Roman"/>
              </w:rPr>
              <w:t>: Izoliacija pagaminta iš PVC arba kitos panašios medžiagos, užtikrinančios saugumą ir patvarumą elektros grandinėse.</w:t>
            </w:r>
          </w:p>
          <w:p w14:paraId="464AB78B" w14:textId="0341CAB6" w:rsidR="00CD5C1F" w:rsidRPr="00E96BA5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Jungtys</w:t>
            </w:r>
            <w:r w:rsidRPr="00E96BA5">
              <w:rPr>
                <w:rFonts w:ascii="Times New Roman" w:hAnsi="Times New Roman" w:cs="Times New Roman"/>
              </w:rPr>
              <w:t>: Abiejuose kabelio galuose yra jungtys, pritaikytos paprastoms elektros grandinėms tiesi.</w:t>
            </w:r>
          </w:p>
          <w:p w14:paraId="34101D54" w14:textId="67E87CF2" w:rsidR="00CD5C1F" w:rsidRPr="00E96BA5" w:rsidRDefault="00CD5C1F" w:rsidP="00AB12B4">
            <w:pPr>
              <w:jc w:val="both"/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  <w:b/>
                <w:bCs/>
              </w:rPr>
              <w:t>Spalvos</w:t>
            </w:r>
            <w:r w:rsidRPr="00E96BA5">
              <w:rPr>
                <w:rFonts w:ascii="Times New Roman" w:hAnsi="Times New Roman" w:cs="Times New Roman"/>
              </w:rPr>
              <w:t>: Kabelis turi būti aiškiai pažymėtas spalvomis arba ženklinimu, kad būtų lengvati teigiamą ir neigiamą polių jungiamąsias priemones.</w:t>
            </w:r>
          </w:p>
        </w:tc>
        <w:tc>
          <w:tcPr>
            <w:tcW w:w="899" w:type="dxa"/>
          </w:tcPr>
          <w:p w14:paraId="6941F1DC" w14:textId="33461C22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3" w:type="dxa"/>
          </w:tcPr>
          <w:p w14:paraId="21E876AA" w14:textId="01AF46C3" w:rsidR="00CD5C1F" w:rsidRPr="00E96BA5" w:rsidRDefault="00CD5C1F" w:rsidP="001B3CA0">
            <w:pPr>
              <w:rPr>
                <w:rFonts w:ascii="Times New Roman" w:hAnsi="Times New Roman" w:cs="Times New Roman"/>
              </w:rPr>
            </w:pPr>
            <w:r w:rsidRPr="00E96BA5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4E3A35E9" w14:textId="352F2D48" w:rsidTr="00CD5C1F">
        <w:tc>
          <w:tcPr>
            <w:tcW w:w="2021" w:type="dxa"/>
          </w:tcPr>
          <w:p w14:paraId="34CC39F5" w14:textId="09511EDC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Apšviestimo lempa-šviesos šaltinis</w:t>
            </w:r>
          </w:p>
          <w:p w14:paraId="19D84565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1" w:type="dxa"/>
          </w:tcPr>
          <w:p w14:paraId="7D3A2FD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3362C3">
              <w:rPr>
                <w:rFonts w:ascii="Times New Roman" w:hAnsi="Times New Roman" w:cs="Times New Roman"/>
              </w:rPr>
              <w:t xml:space="preserve"> LED arba halogeninė lempa</w:t>
            </w:r>
          </w:p>
          <w:p w14:paraId="3C49AC9C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Šviesos šaltinio tipas:</w:t>
            </w:r>
            <w:r w:rsidRPr="003362C3">
              <w:rPr>
                <w:rFonts w:ascii="Times New Roman" w:hAnsi="Times New Roman" w:cs="Times New Roman"/>
              </w:rPr>
              <w:t xml:space="preserve"> Baltos šviesos arba plataus spektro lempa</w:t>
            </w:r>
          </w:p>
          <w:p w14:paraId="716FB95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Šviesos intensyvumas:</w:t>
            </w:r>
            <w:r w:rsidRPr="003362C3">
              <w:rPr>
                <w:rFonts w:ascii="Times New Roman" w:hAnsi="Times New Roman" w:cs="Times New Roman"/>
              </w:rPr>
              <w:t xml:space="preserve"> Ne mažiau kaip 1000 liumenų</w:t>
            </w:r>
          </w:p>
          <w:p w14:paraId="6626CC5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Spalvinė temperatūra:</w:t>
            </w:r>
            <w:r w:rsidRPr="003362C3">
              <w:rPr>
                <w:rFonts w:ascii="Times New Roman" w:hAnsi="Times New Roman" w:cs="Times New Roman"/>
              </w:rPr>
              <w:t xml:space="preserve"> Reguliuojama nuo 4000K iki 6500K</w:t>
            </w:r>
          </w:p>
          <w:p w14:paraId="797A4892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33F0BDD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Funkcionalumas:</w:t>
            </w:r>
          </w:p>
          <w:p w14:paraId="04B6FCD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Įjungimo/išjungimo funkcija:</w:t>
            </w:r>
            <w:r w:rsidRPr="003362C3">
              <w:rPr>
                <w:rFonts w:ascii="Times New Roman" w:hAnsi="Times New Roman" w:cs="Times New Roman"/>
              </w:rPr>
              <w:t xml:space="preserve"> Intuityvus jungiklis arba nuotolinis valdymas</w:t>
            </w:r>
          </w:p>
          <w:p w14:paraId="7B0DCE7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Šviesos reguliavimas:</w:t>
            </w:r>
            <w:r w:rsidRPr="003362C3">
              <w:rPr>
                <w:rFonts w:ascii="Times New Roman" w:hAnsi="Times New Roman" w:cs="Times New Roman"/>
              </w:rPr>
              <w:t xml:space="preserve"> Galimybė reguliuoti šviesos intensyvumą (dimeris)</w:t>
            </w:r>
          </w:p>
          <w:p w14:paraId="5BB6A4B0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Apsaugos mechanizmai:</w:t>
            </w:r>
            <w:r w:rsidRPr="003362C3">
              <w:rPr>
                <w:rFonts w:ascii="Times New Roman" w:hAnsi="Times New Roman" w:cs="Times New Roman"/>
              </w:rPr>
              <w:t xml:space="preserve"> Apsauga nuo perkaitimo ir trumpojo jungimo</w:t>
            </w:r>
          </w:p>
          <w:p w14:paraId="08D8DEB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E4BFBE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Fiziniai parametrai:</w:t>
            </w:r>
          </w:p>
          <w:p w14:paraId="1C9C846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Korpuso 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 plastikas arba metalas, atsparus smūgiams ir aukštai temperatūrai</w:t>
            </w:r>
          </w:p>
          <w:p w14:paraId="3B908651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3362C3">
              <w:rPr>
                <w:rFonts w:ascii="Times New Roman" w:hAnsi="Times New Roman" w:cs="Times New Roman"/>
              </w:rPr>
              <w:t xml:space="preserve"> Kompaktiški, lengvai transportuojami, pritaikyti naudoti laboratorijoje</w:t>
            </w:r>
          </w:p>
          <w:p w14:paraId="549689B4" w14:textId="08F382C6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Svoris:</w:t>
            </w:r>
            <w:r w:rsidRPr="003362C3">
              <w:rPr>
                <w:rFonts w:ascii="Times New Roman" w:hAnsi="Times New Roman" w:cs="Times New Roman"/>
              </w:rPr>
              <w:t xml:space="preserve"> Ne daugiau kaip 2 kg</w:t>
            </w:r>
          </w:p>
        </w:tc>
        <w:tc>
          <w:tcPr>
            <w:tcW w:w="899" w:type="dxa"/>
          </w:tcPr>
          <w:p w14:paraId="2E2DACFC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29521D49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279AEEDB" w14:textId="6616B0CB" w:rsidTr="00CD5C1F">
        <w:tc>
          <w:tcPr>
            <w:tcW w:w="2021" w:type="dxa"/>
          </w:tcPr>
          <w:p w14:paraId="2A3314EC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Matlankis</w:t>
            </w:r>
          </w:p>
        </w:tc>
        <w:tc>
          <w:tcPr>
            <w:tcW w:w="5771" w:type="dxa"/>
          </w:tcPr>
          <w:p w14:paraId="631D9CB5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Bendrosios charakteristikos:</w:t>
            </w:r>
          </w:p>
          <w:p w14:paraId="73620840" w14:textId="00EC924B" w:rsidR="00CD5C1F" w:rsidRPr="009C1870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Matavimo diapazonas:</w:t>
            </w:r>
            <w:r w:rsidRPr="003362C3">
              <w:rPr>
                <w:rFonts w:ascii="Times New Roman" w:hAnsi="Times New Roman" w:cs="Times New Roman"/>
              </w:rPr>
              <w:t xml:space="preserve"> 0-180 laipsnių</w:t>
            </w:r>
          </w:p>
          <w:p w14:paraId="12E362E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 ir dizainas:</w:t>
            </w:r>
          </w:p>
          <w:p w14:paraId="3856283C" w14:textId="1D77B7F1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 skaidrus plastikas</w:t>
            </w:r>
            <w:r w:rsidR="009C1870">
              <w:rPr>
                <w:rFonts w:ascii="Times New Roman" w:hAnsi="Times New Roman" w:cs="Times New Roman"/>
              </w:rPr>
              <w:t>, atsparus smūgiams.</w:t>
            </w:r>
          </w:p>
          <w:p w14:paraId="460F213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7A3EC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Funkcionalumas:</w:t>
            </w:r>
          </w:p>
          <w:p w14:paraId="65C74589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lastRenderedPageBreak/>
              <w:t>Žymėjimas:</w:t>
            </w:r>
            <w:r w:rsidRPr="003362C3">
              <w:rPr>
                <w:rFonts w:ascii="Times New Roman" w:hAnsi="Times New Roman" w:cs="Times New Roman"/>
              </w:rPr>
              <w:t xml:space="preserve"> Aiškiai matomi ir lengvai įskaitomi laipsnių žymėjimai</w:t>
            </w:r>
          </w:p>
          <w:p w14:paraId="28C3928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Skalė:</w:t>
            </w:r>
            <w:r w:rsidRPr="003362C3">
              <w:rPr>
                <w:rFonts w:ascii="Times New Roman" w:hAnsi="Times New Roman" w:cs="Times New Roman"/>
              </w:rPr>
              <w:t xml:space="preserve"> Dvipusė matavimo skalė, 0-180 laipsnių į abi puses</w:t>
            </w:r>
          </w:p>
          <w:p w14:paraId="08E22152" w14:textId="4967F486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Kampų matavimas:</w:t>
            </w:r>
            <w:r w:rsidRPr="003362C3">
              <w:rPr>
                <w:rFonts w:ascii="Times New Roman" w:hAnsi="Times New Roman" w:cs="Times New Roman"/>
              </w:rPr>
              <w:t xml:space="preserve"> Galimybė matuoti tiek vidinius, tiek išorinius kampus</w:t>
            </w:r>
          </w:p>
        </w:tc>
        <w:tc>
          <w:tcPr>
            <w:tcW w:w="899" w:type="dxa"/>
          </w:tcPr>
          <w:p w14:paraId="6624ED8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943" w:type="dxa"/>
          </w:tcPr>
          <w:p w14:paraId="31B92A5D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752EAB59" w14:textId="356D4283" w:rsidTr="00CD5C1F">
        <w:tc>
          <w:tcPr>
            <w:tcW w:w="2021" w:type="dxa"/>
          </w:tcPr>
          <w:p w14:paraId="393C6A0E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Krokodilo jungtis (komlpektas 10)</w:t>
            </w:r>
          </w:p>
        </w:tc>
        <w:tc>
          <w:tcPr>
            <w:tcW w:w="5771" w:type="dxa"/>
          </w:tcPr>
          <w:p w14:paraId="5CEA06FE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Spalvos:</w:t>
            </w:r>
            <w:r w:rsidRPr="003362C3">
              <w:rPr>
                <w:rFonts w:ascii="Times New Roman" w:hAnsi="Times New Roman" w:cs="Times New Roman"/>
              </w:rPr>
              <w:t xml:space="preserve"> Ne mažiau kaip 5 skirtingos spalvos (pvz., raudona, juoda, žalia, geltona, mėlyna)</w:t>
            </w:r>
          </w:p>
          <w:p w14:paraId="191B2BE5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Kiekis:</w:t>
            </w:r>
            <w:r w:rsidRPr="003362C3">
              <w:rPr>
                <w:rFonts w:ascii="Times New Roman" w:hAnsi="Times New Roman" w:cs="Times New Roman"/>
              </w:rPr>
              <w:t xml:space="preserve"> 10 vnt. komplekte</w:t>
            </w:r>
          </w:p>
          <w:p w14:paraId="426FC011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2817C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 ir konstrukcija:</w:t>
            </w:r>
          </w:p>
          <w:p w14:paraId="212511B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Gnybtų 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 metalo lydinys, atsparus korozijai</w:t>
            </w:r>
          </w:p>
          <w:p w14:paraId="2624C2C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Izoliacija:</w:t>
            </w:r>
            <w:r w:rsidRPr="003362C3">
              <w:rPr>
                <w:rFonts w:ascii="Times New Roman" w:hAnsi="Times New Roman" w:cs="Times New Roman"/>
              </w:rPr>
              <w:t xml:space="preserve"> PVC arba guma, atspari nusidėvėjimui ir temperatūros pokyčiams</w:t>
            </w:r>
          </w:p>
          <w:p w14:paraId="6B51932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Kontaktų medžiaga:</w:t>
            </w:r>
            <w:r w:rsidRPr="003362C3">
              <w:rPr>
                <w:rFonts w:ascii="Times New Roman" w:hAnsi="Times New Roman" w:cs="Times New Roman"/>
              </w:rPr>
              <w:t xml:space="preserve"> Nikeliuoti arba paauksuoti kontaktai, užtikrinantys gerą elektrinį laidumą</w:t>
            </w:r>
          </w:p>
          <w:p w14:paraId="33871BD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446E8F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Fiziniai parametrai:</w:t>
            </w:r>
          </w:p>
          <w:p w14:paraId="1952412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Ilgis:</w:t>
            </w:r>
            <w:r w:rsidRPr="003362C3">
              <w:rPr>
                <w:rFonts w:ascii="Times New Roman" w:hAnsi="Times New Roman" w:cs="Times New Roman"/>
              </w:rPr>
              <w:t xml:space="preserve"> Ne mažiau kaip 200 mm kiekvienos jungties</w:t>
            </w:r>
          </w:p>
          <w:p w14:paraId="64CBD9B4" w14:textId="48AEF8A9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Maksimalus atidarymo plotis:</w:t>
            </w:r>
            <w:r w:rsidRPr="003362C3">
              <w:rPr>
                <w:rFonts w:ascii="Times New Roman" w:hAnsi="Times New Roman" w:cs="Times New Roman"/>
              </w:rPr>
              <w:t xml:space="preserve"> Ne mažiau kaip 10 mm</w:t>
            </w:r>
          </w:p>
        </w:tc>
        <w:tc>
          <w:tcPr>
            <w:tcW w:w="899" w:type="dxa"/>
          </w:tcPr>
          <w:p w14:paraId="7B6BAD0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14:paraId="6CD9A8D4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Kompl.</w:t>
            </w:r>
          </w:p>
        </w:tc>
      </w:tr>
      <w:tr w:rsidR="00CD5C1F" w14:paraId="2AAAD2AD" w14:textId="197C67BB" w:rsidTr="00CD5C1F">
        <w:tc>
          <w:tcPr>
            <w:tcW w:w="2021" w:type="dxa"/>
          </w:tcPr>
          <w:p w14:paraId="1A70698C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Difrakcinių gardelių rinkinys</w:t>
            </w:r>
          </w:p>
        </w:tc>
        <w:tc>
          <w:tcPr>
            <w:tcW w:w="5771" w:type="dxa"/>
          </w:tcPr>
          <w:p w14:paraId="60B1D8B9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Gardelių skaičius:</w:t>
            </w:r>
            <w:r w:rsidRPr="003362C3">
              <w:rPr>
                <w:rFonts w:ascii="Times New Roman" w:hAnsi="Times New Roman" w:cs="Times New Roman"/>
              </w:rPr>
              <w:t xml:space="preserve"> Ne mažiau kaip 4 vnt.</w:t>
            </w:r>
          </w:p>
          <w:p w14:paraId="21D417B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Gardelių tipas:</w:t>
            </w:r>
            <w:r w:rsidRPr="003362C3">
              <w:rPr>
                <w:rFonts w:ascii="Times New Roman" w:hAnsi="Times New Roman" w:cs="Times New Roman"/>
              </w:rPr>
              <w:t xml:space="preserve"> Perdavimui (transmission) ir atspindžiui (reflection)</w:t>
            </w:r>
          </w:p>
          <w:p w14:paraId="609E672C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E8FCD2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Gardelių charakteristikos:</w:t>
            </w:r>
          </w:p>
          <w:p w14:paraId="0037C51B" w14:textId="34D65A90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Gardelių linijų skaičius:</w:t>
            </w:r>
            <w:r w:rsidRPr="003362C3">
              <w:rPr>
                <w:rFonts w:ascii="Times New Roman" w:hAnsi="Times New Roman" w:cs="Times New Roman"/>
              </w:rPr>
              <w:t xml:space="preserve"> Įvairūs gardelių linijų tankiai, ne mažiau kaip šie: 100 linijų/mm, 300 linijų/mm, 600 linijų/mm</w:t>
            </w:r>
          </w:p>
          <w:p w14:paraId="769154D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3362C3">
              <w:rPr>
                <w:rFonts w:ascii="Times New Roman" w:hAnsi="Times New Roman" w:cs="Times New Roman"/>
              </w:rPr>
              <w:t xml:space="preserve"> Kiekvienos gardelės matmenys ne mažesni kaip 25 mm x 25 mm</w:t>
            </w:r>
          </w:p>
          <w:p w14:paraId="756D3826" w14:textId="66C4FB5E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 stiklas arba kita optiškai skaidri medžiaga</w:t>
            </w:r>
          </w:p>
        </w:tc>
        <w:tc>
          <w:tcPr>
            <w:tcW w:w="899" w:type="dxa"/>
          </w:tcPr>
          <w:p w14:paraId="7A100C8D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54BE7C1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43E125E8" w14:textId="3625E015" w:rsidTr="00CD5C1F">
        <w:tc>
          <w:tcPr>
            <w:tcW w:w="2021" w:type="dxa"/>
          </w:tcPr>
          <w:p w14:paraId="7660EE4B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bookmarkStart w:id="26" w:name="_Hlk173244304"/>
            <w:r w:rsidRPr="003362C3">
              <w:rPr>
                <w:rFonts w:ascii="Times New Roman" w:hAnsi="Times New Roman" w:cs="Times New Roman"/>
              </w:rPr>
              <w:t>Laikiklis su liniuote difrakcinei gardelei laikyti, nustatant šviesos bangos ilgį</w:t>
            </w:r>
          </w:p>
          <w:bookmarkEnd w:id="26"/>
          <w:p w14:paraId="7FA29CF7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1" w:type="dxa"/>
          </w:tcPr>
          <w:p w14:paraId="4D30E1C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Tvirtas ir patvarus metalas arba lygiavertė medžiaga</w:t>
            </w:r>
          </w:p>
          <w:p w14:paraId="67526BF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Stabilumas:</w:t>
            </w:r>
            <w:r w:rsidRPr="003362C3">
              <w:rPr>
                <w:rFonts w:ascii="Times New Roman" w:hAnsi="Times New Roman" w:cs="Times New Roman"/>
              </w:rPr>
              <w:t xml:space="preserve"> Užtikrinti difrakcinės gardelės stabilumą įvairiomis sąlygomis, neleidžiant jai judėti eksperimentų metu</w:t>
            </w:r>
          </w:p>
          <w:p w14:paraId="60054A1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Mechanizmas:</w:t>
            </w:r>
            <w:r w:rsidRPr="003362C3">
              <w:rPr>
                <w:rFonts w:ascii="Times New Roman" w:hAnsi="Times New Roman" w:cs="Times New Roman"/>
              </w:rPr>
              <w:t xml:space="preserve"> Reguliuojamas difrakcinės gardelės laikymo mechanizmas, leidžiantis tiksliai nustatyti gardelės poziciją</w:t>
            </w:r>
          </w:p>
          <w:p w14:paraId="45F8EA6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45C0F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Liniuotės specifikacijos:</w:t>
            </w:r>
          </w:p>
          <w:p w14:paraId="0408C97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Pritvirtinimas:</w:t>
            </w:r>
            <w:r w:rsidRPr="003362C3">
              <w:rPr>
                <w:rFonts w:ascii="Times New Roman" w:hAnsi="Times New Roman" w:cs="Times New Roman"/>
              </w:rPr>
              <w:t xml:space="preserve"> Integruota arba lengvai pritvirtinama prie laikiklio</w:t>
            </w:r>
          </w:p>
          <w:p w14:paraId="60263000" w14:textId="5D163386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lgis:</w:t>
            </w:r>
            <w:r w:rsidRPr="003362C3">
              <w:rPr>
                <w:rFonts w:ascii="Times New Roman" w:hAnsi="Times New Roman" w:cs="Times New Roman"/>
              </w:rPr>
              <w:t xml:space="preserve"> Ne mažesnis kaip 30 cm</w:t>
            </w:r>
          </w:p>
          <w:p w14:paraId="4B9323F0" w14:textId="585C0B56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Žymėjimai:</w:t>
            </w:r>
            <w:r w:rsidRPr="003362C3">
              <w:rPr>
                <w:rFonts w:ascii="Times New Roman" w:hAnsi="Times New Roman" w:cs="Times New Roman"/>
              </w:rPr>
              <w:t xml:space="preserve"> Aiškiai matomi ir atsparūs nusidėvėjimui žymėjimai, padalinti milimetrų tikslumu</w:t>
            </w:r>
          </w:p>
        </w:tc>
        <w:tc>
          <w:tcPr>
            <w:tcW w:w="899" w:type="dxa"/>
          </w:tcPr>
          <w:p w14:paraId="66D6955D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14:paraId="512CEF32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44D0662A" w14:textId="3F6CF3C8" w:rsidTr="00CD5C1F">
        <w:tc>
          <w:tcPr>
            <w:tcW w:w="2021" w:type="dxa"/>
          </w:tcPr>
          <w:p w14:paraId="2F781FD5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bookmarkStart w:id="27" w:name="_Hlk173244400"/>
            <w:r w:rsidRPr="003362C3">
              <w:rPr>
                <w:rFonts w:ascii="Times New Roman" w:hAnsi="Times New Roman" w:cs="Times New Roman"/>
              </w:rPr>
              <w:t>Spektro vamzdelis, vandenilis-helis</w:t>
            </w:r>
            <w:bookmarkEnd w:id="27"/>
          </w:p>
        </w:tc>
        <w:tc>
          <w:tcPr>
            <w:tcW w:w="5771" w:type="dxa"/>
          </w:tcPr>
          <w:p w14:paraId="595C9C6C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Dujų sudėtis:</w:t>
            </w:r>
            <w:r w:rsidRPr="003362C3">
              <w:rPr>
                <w:rFonts w:ascii="Times New Roman" w:hAnsi="Times New Roman" w:cs="Times New Roman"/>
              </w:rPr>
              <w:t xml:space="preserve"> Vandenilio ir helio mišinys</w:t>
            </w:r>
          </w:p>
          <w:p w14:paraId="50E9BB4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Vamzdelio ilgis:</w:t>
            </w:r>
            <w:r w:rsidRPr="003362C3">
              <w:rPr>
                <w:rFonts w:ascii="Times New Roman" w:hAnsi="Times New Roman" w:cs="Times New Roman"/>
              </w:rPr>
              <w:t xml:space="preserve"> Ne mažesnis nei 10 cm</w:t>
            </w:r>
          </w:p>
          <w:p w14:paraId="31C300D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Vamzdelio skersmuo:</w:t>
            </w:r>
            <w:r w:rsidRPr="003362C3">
              <w:rPr>
                <w:rFonts w:ascii="Times New Roman" w:hAnsi="Times New Roman" w:cs="Times New Roman"/>
              </w:rPr>
              <w:t xml:space="preserve"> Ne mažesnis nei 1 cm</w:t>
            </w:r>
          </w:p>
          <w:p w14:paraId="210414B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Kvarcinis arba borosilikatinis stiklas, atsparus temperatūros pokyčiams ir mechaniniams pažeidimams</w:t>
            </w:r>
          </w:p>
          <w:p w14:paraId="349B9DCD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Sandarinimas:</w:t>
            </w:r>
            <w:r w:rsidRPr="003362C3">
              <w:rPr>
                <w:rFonts w:ascii="Times New Roman" w:hAnsi="Times New Roman" w:cs="Times New Roman"/>
              </w:rPr>
              <w:t xml:space="preserve"> Hermetiškas, užtikrinantis dujų mišinio stabilumą ir ilgalaikį naudojimą</w:t>
            </w:r>
          </w:p>
          <w:p w14:paraId="51019BD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C43CD4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Elektrodų charakteristikos:</w:t>
            </w:r>
          </w:p>
          <w:p w14:paraId="145E73ED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kokybės, atsparūs korozijai elektrodai, įmontuoti abiejuose vamzdelio galuose</w:t>
            </w:r>
          </w:p>
          <w:p w14:paraId="0691F59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872E9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lastRenderedPageBreak/>
              <w:t>Techniniai parametrai:</w:t>
            </w:r>
          </w:p>
          <w:p w14:paraId="65135269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Darbinė įtampa:</w:t>
            </w:r>
            <w:r w:rsidRPr="003362C3">
              <w:rPr>
                <w:rFonts w:ascii="Times New Roman" w:hAnsi="Times New Roman" w:cs="Times New Roman"/>
              </w:rPr>
              <w:t xml:space="preserve"> 500-1500 V</w:t>
            </w:r>
          </w:p>
          <w:p w14:paraId="25066093" w14:textId="39616523" w:rsidR="00CD5C1F" w:rsidRPr="003362C3" w:rsidRDefault="00CD5C1F" w:rsidP="009C1870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Dujų slėgis:</w:t>
            </w:r>
            <w:r w:rsidRPr="003362C3">
              <w:rPr>
                <w:rFonts w:ascii="Times New Roman" w:hAnsi="Times New Roman" w:cs="Times New Roman"/>
              </w:rPr>
              <w:t xml:space="preserve"> 0.1-1 Torr (13-133 Pa)</w:t>
            </w:r>
          </w:p>
        </w:tc>
        <w:tc>
          <w:tcPr>
            <w:tcW w:w="899" w:type="dxa"/>
          </w:tcPr>
          <w:p w14:paraId="00B3BEC6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43" w:type="dxa"/>
          </w:tcPr>
          <w:p w14:paraId="0AAA5D77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:rsidRPr="003362C3" w14:paraId="29B346D5" w14:textId="0D099810" w:rsidTr="00CD5C1F">
        <w:tc>
          <w:tcPr>
            <w:tcW w:w="2021" w:type="dxa"/>
          </w:tcPr>
          <w:p w14:paraId="09EC26A0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bookmarkStart w:id="28" w:name="_Hlk173244629"/>
            <w:r w:rsidRPr="003362C3">
              <w:rPr>
                <w:rFonts w:ascii="Times New Roman" w:hAnsi="Times New Roman" w:cs="Times New Roman"/>
              </w:rPr>
              <w:t>Spektro vamzdelis, Kriptonas</w:t>
            </w:r>
            <w:bookmarkEnd w:id="28"/>
          </w:p>
        </w:tc>
        <w:tc>
          <w:tcPr>
            <w:tcW w:w="5771" w:type="dxa"/>
          </w:tcPr>
          <w:p w14:paraId="2B51CE46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Dujų sudėtis:</w:t>
            </w:r>
            <w:r w:rsidRPr="003362C3">
              <w:rPr>
                <w:rFonts w:ascii="Times New Roman" w:hAnsi="Times New Roman" w:cs="Times New Roman"/>
              </w:rPr>
              <w:t xml:space="preserve"> Grynas kriptonas</w:t>
            </w:r>
          </w:p>
          <w:p w14:paraId="7C632A45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Vamzdelio ilgis:</w:t>
            </w:r>
            <w:r w:rsidRPr="003362C3">
              <w:rPr>
                <w:rFonts w:ascii="Times New Roman" w:hAnsi="Times New Roman" w:cs="Times New Roman"/>
              </w:rPr>
              <w:t xml:space="preserve"> Ne mažesnis nei 10 cm</w:t>
            </w:r>
          </w:p>
          <w:p w14:paraId="035986E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Vamzdelio skersmuo:</w:t>
            </w:r>
            <w:r w:rsidRPr="003362C3">
              <w:rPr>
                <w:rFonts w:ascii="Times New Roman" w:hAnsi="Times New Roman" w:cs="Times New Roman"/>
              </w:rPr>
              <w:t xml:space="preserve"> Ne mažesnis nei 1 cm</w:t>
            </w:r>
          </w:p>
          <w:p w14:paraId="1C997D9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Kvarcinis arba borosilikatinis stiklas, atsparus temperatūros pokyčiams ir mechaniniams pažeidimams</w:t>
            </w:r>
          </w:p>
          <w:p w14:paraId="47733D94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Sandarinimas:</w:t>
            </w:r>
            <w:r w:rsidRPr="003362C3">
              <w:rPr>
                <w:rFonts w:ascii="Times New Roman" w:hAnsi="Times New Roman" w:cs="Times New Roman"/>
              </w:rPr>
              <w:t xml:space="preserve"> Hermetiškas, užtikrinantis dujų stabilumą ir ilgalaikį naudojimą</w:t>
            </w:r>
          </w:p>
          <w:p w14:paraId="2B0E340E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EFB60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Elektrodų charakteristikos:</w:t>
            </w:r>
          </w:p>
          <w:p w14:paraId="39272C8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kokybės, atsparūs korozijai elektrodai, įmontuoti abiejuose vamzdelio galuose</w:t>
            </w:r>
          </w:p>
          <w:p w14:paraId="2EE4AFF5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3F0D3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Techniniai parametrai:</w:t>
            </w:r>
          </w:p>
          <w:p w14:paraId="0BEACE33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Darbinė įtampa:</w:t>
            </w:r>
            <w:r w:rsidRPr="003362C3">
              <w:rPr>
                <w:rFonts w:ascii="Times New Roman" w:hAnsi="Times New Roman" w:cs="Times New Roman"/>
              </w:rPr>
              <w:t xml:space="preserve"> 500-1500 V</w:t>
            </w:r>
          </w:p>
          <w:p w14:paraId="29198D4C" w14:textId="6DE6F9EE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Dujų slėgis:</w:t>
            </w:r>
            <w:r w:rsidRPr="003362C3">
              <w:rPr>
                <w:rFonts w:ascii="Times New Roman" w:hAnsi="Times New Roman" w:cs="Times New Roman"/>
              </w:rPr>
              <w:t xml:space="preserve"> 0.1-1 Torr (13-133 Pa)</w:t>
            </w:r>
          </w:p>
        </w:tc>
        <w:tc>
          <w:tcPr>
            <w:tcW w:w="899" w:type="dxa"/>
          </w:tcPr>
          <w:p w14:paraId="544E6849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5F03A3E4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44B3990B" w14:textId="4D243648" w:rsidTr="00CD5C1F">
        <w:tc>
          <w:tcPr>
            <w:tcW w:w="2021" w:type="dxa"/>
          </w:tcPr>
          <w:p w14:paraId="5DB12D86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Rezistorių rinkinys</w:t>
            </w:r>
          </w:p>
        </w:tc>
        <w:tc>
          <w:tcPr>
            <w:tcW w:w="5771" w:type="dxa"/>
          </w:tcPr>
          <w:p w14:paraId="77272C5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Rezistorių skaičius:</w:t>
            </w:r>
            <w:r w:rsidRPr="003362C3">
              <w:rPr>
                <w:rFonts w:ascii="Times New Roman" w:hAnsi="Times New Roman" w:cs="Times New Roman"/>
              </w:rPr>
              <w:t xml:space="preserve"> Ne mažiau kaip 300 rezistorių</w:t>
            </w:r>
          </w:p>
          <w:p w14:paraId="34DD973F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Rezistorių vertės:</w:t>
            </w:r>
            <w:r w:rsidRPr="003362C3">
              <w:rPr>
                <w:rFonts w:ascii="Times New Roman" w:hAnsi="Times New Roman" w:cs="Times New Roman"/>
              </w:rPr>
              <w:t xml:space="preserve"> Nuo 1 Ω iki 1 MΩ</w:t>
            </w:r>
          </w:p>
          <w:p w14:paraId="34000CDA" w14:textId="013FBFAE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Skirtingų vertių skaičius:</w:t>
            </w:r>
            <w:r w:rsidRPr="003362C3">
              <w:rPr>
                <w:rFonts w:ascii="Times New Roman" w:hAnsi="Times New Roman" w:cs="Times New Roman"/>
              </w:rPr>
              <w:t xml:space="preserve"> Ne mažiau kaip 15 skirtingų verčių</w:t>
            </w:r>
          </w:p>
          <w:p w14:paraId="00F9CD2F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Rezistorių kiekis kiekvienai vertei:</w:t>
            </w:r>
            <w:r w:rsidRPr="003362C3">
              <w:rPr>
                <w:rFonts w:ascii="Times New Roman" w:hAnsi="Times New Roman" w:cs="Times New Roman"/>
              </w:rPr>
              <w:t xml:space="preserve"> Ne mažiau kaip 20 vnt. kiekvienai vertei</w:t>
            </w:r>
          </w:p>
          <w:p w14:paraId="0A412A37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FD44EB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Rezistorių specifikacijos:</w:t>
            </w:r>
          </w:p>
          <w:p w14:paraId="0F49AE8C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Nominali galia:</w:t>
            </w:r>
            <w:r w:rsidRPr="003362C3">
              <w:rPr>
                <w:rFonts w:ascii="Times New Roman" w:hAnsi="Times New Roman" w:cs="Times New Roman"/>
              </w:rPr>
              <w:t xml:space="preserve"> Ne mažiau kaip 1/4 W (0,25 W)</w:t>
            </w:r>
          </w:p>
          <w:p w14:paraId="18B9F16A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Tolerancija:</w:t>
            </w:r>
            <w:r w:rsidRPr="003362C3">
              <w:rPr>
                <w:rFonts w:ascii="Times New Roman" w:hAnsi="Times New Roman" w:cs="Times New Roman"/>
              </w:rPr>
              <w:t xml:space="preserve"> Ne didesnė kaip ±5%, ±1% tolerancija yra privalumas</w:t>
            </w:r>
          </w:p>
          <w:p w14:paraId="306F2DD9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Spalvų kodavimas:</w:t>
            </w:r>
            <w:r w:rsidRPr="003362C3">
              <w:rPr>
                <w:rFonts w:ascii="Times New Roman" w:hAnsi="Times New Roman" w:cs="Times New Roman"/>
              </w:rPr>
              <w:t xml:space="preserve"> Tarptautinis spalvų kodas pagal rezistorių vertę, aiškiai matomas ant rezistorių</w:t>
            </w:r>
          </w:p>
          <w:p w14:paraId="343EBC78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D10AE1" w14:textId="77777777" w:rsidR="00CD5C1F" w:rsidRP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Medžiagos ir kokybė:</w:t>
            </w:r>
          </w:p>
          <w:p w14:paraId="17C6C05D" w14:textId="77777777" w:rsidR="003362C3" w:rsidRDefault="00CD5C1F" w:rsidP="003362C3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3362C3">
              <w:rPr>
                <w:rFonts w:ascii="Times New Roman" w:hAnsi="Times New Roman" w:cs="Times New Roman"/>
              </w:rPr>
              <w:t xml:space="preserve"> Aukštos kokybės medžiagos, atsparios drėgmei, aplinkos poveikiui ir ilgalaikiam naudojimui</w:t>
            </w:r>
          </w:p>
          <w:p w14:paraId="223B4870" w14:textId="510F1EC3" w:rsidR="00CD5C1F" w:rsidRPr="009C1870" w:rsidRDefault="00CD5C1F" w:rsidP="009C1870">
            <w:pPr>
              <w:jc w:val="both"/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3362C3">
              <w:rPr>
                <w:rFonts w:ascii="Times New Roman" w:hAnsi="Times New Roman" w:cs="Times New Roman"/>
              </w:rPr>
              <w:t xml:space="preserve"> Atsparus šilumos ir mechaniniam poveikiui</w:t>
            </w:r>
          </w:p>
        </w:tc>
        <w:tc>
          <w:tcPr>
            <w:tcW w:w="899" w:type="dxa"/>
          </w:tcPr>
          <w:p w14:paraId="5756B10D" w14:textId="77777777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33D31AB0" w14:textId="052DFCEB" w:rsidR="00CD5C1F" w:rsidRPr="003362C3" w:rsidRDefault="00CD5C1F" w:rsidP="001B3CA0">
            <w:pPr>
              <w:rPr>
                <w:rFonts w:ascii="Times New Roman" w:hAnsi="Times New Roman" w:cs="Times New Roman"/>
              </w:rPr>
            </w:pPr>
            <w:r w:rsidRPr="003362C3">
              <w:rPr>
                <w:rFonts w:ascii="Times New Roman" w:hAnsi="Times New Roman" w:cs="Times New Roman"/>
              </w:rPr>
              <w:t xml:space="preserve">Kompl. </w:t>
            </w:r>
          </w:p>
        </w:tc>
      </w:tr>
      <w:tr w:rsidR="00CD5C1F" w14:paraId="67382709" w14:textId="7A83F986" w:rsidTr="00CD5C1F">
        <w:tc>
          <w:tcPr>
            <w:tcW w:w="2021" w:type="dxa"/>
          </w:tcPr>
          <w:p w14:paraId="3903234C" w14:textId="77777777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LED lemputė, 1,5W</w:t>
            </w:r>
          </w:p>
        </w:tc>
        <w:tc>
          <w:tcPr>
            <w:tcW w:w="5771" w:type="dxa"/>
          </w:tcPr>
          <w:p w14:paraId="0C6E4AEB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Galia:</w:t>
            </w:r>
            <w:r w:rsidRPr="00E23FA3">
              <w:rPr>
                <w:rFonts w:ascii="Times New Roman" w:hAnsi="Times New Roman" w:cs="Times New Roman"/>
              </w:rPr>
              <w:t xml:space="preserve"> 1,5 W</w:t>
            </w:r>
          </w:p>
          <w:p w14:paraId="7E3CC99F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E23FA3">
              <w:rPr>
                <w:rFonts w:ascii="Times New Roman" w:hAnsi="Times New Roman" w:cs="Times New Roman"/>
              </w:rPr>
              <w:t xml:space="preserve"> 12V AC/DC</w:t>
            </w:r>
          </w:p>
          <w:p w14:paraId="7D0FD810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Šviesos srautas:</w:t>
            </w:r>
            <w:r w:rsidRPr="00E23FA3">
              <w:rPr>
                <w:rFonts w:ascii="Times New Roman" w:hAnsi="Times New Roman" w:cs="Times New Roman"/>
              </w:rPr>
              <w:t xml:space="preserve"> Ne mažiau kaip 120 lm</w:t>
            </w:r>
          </w:p>
          <w:p w14:paraId="63E0CF07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Spalvinė temperatūra:</w:t>
            </w:r>
            <w:r w:rsidRPr="00E23FA3">
              <w:rPr>
                <w:rFonts w:ascii="Times New Roman" w:hAnsi="Times New Roman" w:cs="Times New Roman"/>
              </w:rPr>
              <w:t xml:space="preserve"> Pasirinktinai 3000K (šiltai balta) arba 6000K (šaltai balta)</w:t>
            </w:r>
          </w:p>
          <w:p w14:paraId="42732B11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Lemputės cokolio tipas:</w:t>
            </w:r>
            <w:r w:rsidRPr="00E23FA3">
              <w:rPr>
                <w:rFonts w:ascii="Times New Roman" w:hAnsi="Times New Roman" w:cs="Times New Roman"/>
              </w:rPr>
              <w:t xml:space="preserve"> G4</w:t>
            </w:r>
          </w:p>
          <w:p w14:paraId="67A9EA4C" w14:textId="14065162" w:rsidR="00CD5C1F" w:rsidRPr="009C1870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Spalvų atgavos indeksas (CRI):</w:t>
            </w:r>
            <w:r w:rsidRPr="00E23FA3">
              <w:rPr>
                <w:rFonts w:ascii="Times New Roman" w:hAnsi="Times New Roman" w:cs="Times New Roman"/>
              </w:rPr>
              <w:t xml:space="preserve"> Ne mažiau kaip 80</w:t>
            </w:r>
          </w:p>
          <w:p w14:paraId="0B147689" w14:textId="65914DAE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Medžiagos:</w:t>
            </w:r>
            <w:r w:rsidRPr="00E23FA3">
              <w:rPr>
                <w:rFonts w:ascii="Times New Roman" w:hAnsi="Times New Roman" w:cs="Times New Roman"/>
              </w:rPr>
              <w:t xml:space="preserve"> Aukštos kokybės ir saugios medžiagos, atitinkančios aplinkosaugos reikalavimus</w:t>
            </w:r>
            <w:r w:rsidR="009C1870">
              <w:rPr>
                <w:rFonts w:ascii="Times New Roman" w:hAnsi="Times New Roman" w:cs="Times New Roman"/>
              </w:rPr>
              <w:tab/>
            </w:r>
            <w:r w:rsidR="009C1870">
              <w:rPr>
                <w:rFonts w:ascii="Times New Roman" w:hAnsi="Times New Roman" w:cs="Times New Roman"/>
              </w:rPr>
              <w:br/>
            </w:r>
            <w:r w:rsidR="009C1870" w:rsidRPr="00E23FA3">
              <w:rPr>
                <w:rFonts w:ascii="Times New Roman" w:hAnsi="Times New Roman" w:cs="Times New Roman"/>
                <w:b/>
                <w:bCs/>
              </w:rPr>
              <w:t>Suderinamumas:</w:t>
            </w:r>
            <w:r w:rsidR="009C1870" w:rsidRPr="00E23FA3">
              <w:rPr>
                <w:rFonts w:ascii="Times New Roman" w:hAnsi="Times New Roman" w:cs="Times New Roman"/>
              </w:rPr>
              <w:t xml:space="preserve"> Suderinama su 12V maitinimo šaltiniais</w:t>
            </w:r>
          </w:p>
        </w:tc>
        <w:tc>
          <w:tcPr>
            <w:tcW w:w="899" w:type="dxa"/>
          </w:tcPr>
          <w:p w14:paraId="2B140C6F" w14:textId="77777777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14:paraId="3B2DCDAD" w14:textId="5531A849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606C1B6D" w14:textId="050A349C" w:rsidTr="00CD5C1F">
        <w:tc>
          <w:tcPr>
            <w:tcW w:w="2021" w:type="dxa"/>
          </w:tcPr>
          <w:p w14:paraId="703E5F28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LED lemputė, 2W</w:t>
            </w:r>
          </w:p>
        </w:tc>
        <w:tc>
          <w:tcPr>
            <w:tcW w:w="5771" w:type="dxa"/>
          </w:tcPr>
          <w:p w14:paraId="502B54FC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Galia:</w:t>
            </w:r>
            <w:r w:rsidRPr="00E23FA3">
              <w:rPr>
                <w:rFonts w:ascii="Times New Roman" w:hAnsi="Times New Roman" w:cs="Times New Roman"/>
              </w:rPr>
              <w:t xml:space="preserve"> 2 W</w:t>
            </w:r>
          </w:p>
          <w:p w14:paraId="29682EBA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E23FA3">
              <w:rPr>
                <w:rFonts w:ascii="Times New Roman" w:hAnsi="Times New Roman" w:cs="Times New Roman"/>
              </w:rPr>
              <w:t xml:space="preserve"> 12V AC/DC</w:t>
            </w:r>
          </w:p>
          <w:p w14:paraId="1CD54D9F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Šviesos srautas:</w:t>
            </w:r>
            <w:r w:rsidRPr="00E23FA3">
              <w:rPr>
                <w:rFonts w:ascii="Times New Roman" w:hAnsi="Times New Roman" w:cs="Times New Roman"/>
              </w:rPr>
              <w:t xml:space="preserve"> Ne mažiau kaip 210 lm</w:t>
            </w:r>
          </w:p>
          <w:p w14:paraId="3E0F7B25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Spalvinė temperatūra:</w:t>
            </w:r>
            <w:r w:rsidRPr="00E23FA3">
              <w:rPr>
                <w:rFonts w:ascii="Times New Roman" w:hAnsi="Times New Roman" w:cs="Times New Roman"/>
              </w:rPr>
              <w:t xml:space="preserve"> 4100K (neutraliai balta)</w:t>
            </w:r>
          </w:p>
          <w:p w14:paraId="72F3FEA0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Lemputės cokolio tipas:</w:t>
            </w:r>
            <w:r w:rsidRPr="00E23FA3">
              <w:rPr>
                <w:rFonts w:ascii="Times New Roman" w:hAnsi="Times New Roman" w:cs="Times New Roman"/>
              </w:rPr>
              <w:t xml:space="preserve"> G4</w:t>
            </w:r>
          </w:p>
          <w:p w14:paraId="157C2535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Spalvų atgavos indeksas (CRI):</w:t>
            </w:r>
            <w:r w:rsidRPr="00E23FA3">
              <w:rPr>
                <w:rFonts w:ascii="Times New Roman" w:hAnsi="Times New Roman" w:cs="Times New Roman"/>
              </w:rPr>
              <w:t xml:space="preserve"> Ne mažiau kaip 80</w:t>
            </w:r>
          </w:p>
          <w:p w14:paraId="22FE3648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Matmenys ir ilgaamžiškumas:</w:t>
            </w:r>
          </w:p>
          <w:p w14:paraId="0D751DBC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E23FA3">
              <w:rPr>
                <w:rFonts w:ascii="Times New Roman" w:hAnsi="Times New Roman" w:cs="Times New Roman"/>
              </w:rPr>
              <w:t xml:space="preserve"> Atitinka G4 standarto lemputės aukščio ir pločio reikalavimus</w:t>
            </w:r>
          </w:p>
          <w:p w14:paraId="610263E7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Ilgaamžiškumas:</w:t>
            </w:r>
            <w:r w:rsidRPr="00E23FA3">
              <w:rPr>
                <w:rFonts w:ascii="Times New Roman" w:hAnsi="Times New Roman" w:cs="Times New Roman"/>
              </w:rPr>
              <w:t xml:space="preserve"> Ne mažiau kaip 15 000 valandų</w:t>
            </w:r>
          </w:p>
          <w:p w14:paraId="33BF6E02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lastRenderedPageBreak/>
              <w:t>Energijos efektyvumo klasė:</w:t>
            </w:r>
            <w:r w:rsidRPr="00E23FA3">
              <w:rPr>
                <w:rFonts w:ascii="Times New Roman" w:hAnsi="Times New Roman" w:cs="Times New Roman"/>
              </w:rPr>
              <w:t xml:space="preserve"> A+ arba aukštesnė</w:t>
            </w:r>
          </w:p>
          <w:p w14:paraId="285CD35D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Medžiagos:</w:t>
            </w:r>
            <w:r w:rsidRPr="00E23FA3">
              <w:rPr>
                <w:rFonts w:ascii="Times New Roman" w:hAnsi="Times New Roman" w:cs="Times New Roman"/>
              </w:rPr>
              <w:t xml:space="preserve"> Aukštos kokybės ir saugios medžiagos, atitinkančios aplinkosaugos reikalavimus</w:t>
            </w:r>
          </w:p>
          <w:p w14:paraId="07411FC1" w14:textId="5501B1C0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Suderinamumas:</w:t>
            </w:r>
            <w:r w:rsidRPr="00E23FA3">
              <w:rPr>
                <w:rFonts w:ascii="Times New Roman" w:hAnsi="Times New Roman" w:cs="Times New Roman"/>
              </w:rPr>
              <w:t xml:space="preserve"> Suderinama su 12V maitinimo šaltiniais</w:t>
            </w:r>
          </w:p>
        </w:tc>
        <w:tc>
          <w:tcPr>
            <w:tcW w:w="899" w:type="dxa"/>
          </w:tcPr>
          <w:p w14:paraId="686BF518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43" w:type="dxa"/>
          </w:tcPr>
          <w:p w14:paraId="10A68C96" w14:textId="77777777" w:rsidR="00CD5C1F" w:rsidRPr="00E23FA3" w:rsidRDefault="00CD5C1F" w:rsidP="00E23FA3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14379360" w14:textId="56DB606D" w:rsidTr="00CD5C1F">
        <w:tc>
          <w:tcPr>
            <w:tcW w:w="2021" w:type="dxa"/>
          </w:tcPr>
          <w:p w14:paraId="2E6502A2" w14:textId="77777777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LED diodų rinkinys</w:t>
            </w:r>
          </w:p>
        </w:tc>
        <w:tc>
          <w:tcPr>
            <w:tcW w:w="5771" w:type="dxa"/>
          </w:tcPr>
          <w:p w14:paraId="53EF3F37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Diodų skaičius:</w:t>
            </w:r>
            <w:r w:rsidRPr="00E23FA3">
              <w:rPr>
                <w:rFonts w:ascii="Times New Roman" w:hAnsi="Times New Roman" w:cs="Times New Roman"/>
              </w:rPr>
              <w:t xml:space="preserve"> Ne mažiau kaip 100 LED diodų</w:t>
            </w:r>
          </w:p>
          <w:p w14:paraId="1C5914BF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Diodų dydžiai:</w:t>
            </w:r>
            <w:r w:rsidRPr="00E23FA3">
              <w:rPr>
                <w:rFonts w:ascii="Times New Roman" w:hAnsi="Times New Roman" w:cs="Times New Roman"/>
              </w:rPr>
              <w:t xml:space="preserve"> Rinkinys apima 3 mm ir 5 mm LED diodus</w:t>
            </w:r>
          </w:p>
          <w:p w14:paraId="701897DB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Spalvos:</w:t>
            </w:r>
            <w:r w:rsidRPr="00E23FA3">
              <w:rPr>
                <w:rFonts w:ascii="Times New Roman" w:hAnsi="Times New Roman" w:cs="Times New Roman"/>
              </w:rPr>
              <w:t xml:space="preserve"> Ne mažiau kaip 5 skirtingos spalvos, įskaitant raudoną, žalią, mėlyną, geltoną ir baltą</w:t>
            </w:r>
          </w:p>
          <w:p w14:paraId="3D76BC24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Šviesos diodų įtampa:</w:t>
            </w:r>
          </w:p>
          <w:p w14:paraId="0F1C8FCA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3 mm LED diodai: Darbinė įtampa ne daugiau kaip 3,5 V</w:t>
            </w:r>
          </w:p>
          <w:p w14:paraId="55C502A3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5 mm LED diodai: Darbinė įtampa ne daugiau kaip 3,6 V</w:t>
            </w:r>
          </w:p>
          <w:p w14:paraId="4C17BBDC" w14:textId="3C1D9B0B" w:rsidR="00CD5C1F" w:rsidRPr="009C1870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Šviesos intensyvumas:</w:t>
            </w:r>
            <w:r w:rsidRPr="00E23FA3">
              <w:rPr>
                <w:rFonts w:ascii="Times New Roman" w:hAnsi="Times New Roman" w:cs="Times New Roman"/>
              </w:rPr>
              <w:t xml:space="preserve"> Ne mažesnis kaip 100 mcd, priklausomai nuo spalvos ir dydžio</w:t>
            </w:r>
            <w:r w:rsidR="009C1870">
              <w:rPr>
                <w:rFonts w:ascii="Times New Roman" w:hAnsi="Times New Roman" w:cs="Times New Roman"/>
              </w:rPr>
              <w:t>.</w:t>
            </w:r>
          </w:p>
          <w:p w14:paraId="112C8304" w14:textId="77777777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Medžiagos:</w:t>
            </w:r>
            <w:r w:rsidRPr="00E23FA3">
              <w:rPr>
                <w:rFonts w:ascii="Times New Roman" w:hAnsi="Times New Roman" w:cs="Times New Roman"/>
              </w:rPr>
              <w:t xml:space="preserve"> Aukštos kokybės medžiagos, užtikrinančios ilgaamžiškumą ir efektyvų veikimą</w:t>
            </w:r>
          </w:p>
          <w:p w14:paraId="3D6AE7D6" w14:textId="4A09F8A3" w:rsidR="00CD5C1F" w:rsidRPr="00E23FA3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E23FA3">
              <w:rPr>
                <w:rFonts w:ascii="Times New Roman" w:hAnsi="Times New Roman" w:cs="Times New Roman"/>
              </w:rPr>
              <w:t xml:space="preserve"> Skaidrus arba matinis plastikas, atsižvelgiant į rinkinio tipą</w:t>
            </w:r>
          </w:p>
        </w:tc>
        <w:tc>
          <w:tcPr>
            <w:tcW w:w="899" w:type="dxa"/>
          </w:tcPr>
          <w:p w14:paraId="494CCB44" w14:textId="77777777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221ED755" w14:textId="77777777" w:rsidR="00CD5C1F" w:rsidRPr="00E23FA3" w:rsidRDefault="00CD5C1F" w:rsidP="001B3CA0">
            <w:pPr>
              <w:rPr>
                <w:rFonts w:ascii="Times New Roman" w:hAnsi="Times New Roman" w:cs="Times New Roman"/>
              </w:rPr>
            </w:pPr>
            <w:r w:rsidRPr="00E23FA3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3A8ECC1F" w14:textId="030CB55F" w:rsidTr="00CD5C1F">
        <w:tc>
          <w:tcPr>
            <w:tcW w:w="2021" w:type="dxa"/>
          </w:tcPr>
          <w:p w14:paraId="331D85E5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Modulinė maketavimo plokštė</w:t>
            </w:r>
          </w:p>
        </w:tc>
        <w:tc>
          <w:tcPr>
            <w:tcW w:w="5771" w:type="dxa"/>
          </w:tcPr>
          <w:p w14:paraId="60D8B579" w14:textId="77777777" w:rsidR="00CD5C1F" w:rsidRPr="00F03C76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  <w:b/>
                <w:bCs/>
              </w:rPr>
              <w:t>Plokštės tipas:</w:t>
            </w:r>
            <w:r w:rsidRPr="00F03C76">
              <w:rPr>
                <w:rFonts w:ascii="Times New Roman" w:hAnsi="Times New Roman" w:cs="Times New Roman"/>
              </w:rPr>
              <w:t xml:space="preserve"> Modulinė maketavimo plokštė (Breadboard)</w:t>
            </w:r>
          </w:p>
          <w:p w14:paraId="74B6C33D" w14:textId="77777777" w:rsidR="00CD5C1F" w:rsidRPr="00F03C76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  <w:b/>
                <w:bCs/>
              </w:rPr>
              <w:t>Kontaktų skaičius:</w:t>
            </w:r>
            <w:r w:rsidRPr="00F03C76">
              <w:rPr>
                <w:rFonts w:ascii="Times New Roman" w:hAnsi="Times New Roman" w:cs="Times New Roman"/>
              </w:rPr>
              <w:t xml:space="preserve"> Ne mažiau kaip 400 kontaktų</w:t>
            </w:r>
          </w:p>
          <w:p w14:paraId="226CE4A9" w14:textId="77777777" w:rsidR="00CD5C1F" w:rsidRPr="00F03C76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  <w:b/>
                <w:bCs/>
              </w:rPr>
              <w:t>Maitinimo bėgiai:</w:t>
            </w:r>
            <w:r w:rsidRPr="00F03C76">
              <w:rPr>
                <w:rFonts w:ascii="Times New Roman" w:hAnsi="Times New Roman" w:cs="Times New Roman"/>
              </w:rPr>
              <w:t xml:space="preserve"> Ne mažiau kaip 100 kontaktų (dvi eilutės po 50 kontaktų), skirti maitinimo grandinėms</w:t>
            </w:r>
          </w:p>
          <w:p w14:paraId="42269A2A" w14:textId="08095700" w:rsidR="00CD5C1F" w:rsidRPr="00F03C76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  <w:b/>
                <w:bCs/>
              </w:rPr>
              <w:t>Kontaktų medžiaga:</w:t>
            </w:r>
            <w:r w:rsidRPr="00F03C76">
              <w:rPr>
                <w:rFonts w:ascii="Times New Roman" w:hAnsi="Times New Roman" w:cs="Times New Roman"/>
              </w:rPr>
              <w:t xml:space="preserve"> Fosforinė bronza arba kita aukštos kokybės medžiaga, padengta nikeliu arba auksu, užtikrinanti gerą elektrinį kontaktą ir ilgaamžiškumą</w:t>
            </w:r>
          </w:p>
        </w:tc>
        <w:tc>
          <w:tcPr>
            <w:tcW w:w="899" w:type="dxa"/>
          </w:tcPr>
          <w:p w14:paraId="5DF506E9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1C1707B1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2C656A92" w14:textId="10767634" w:rsidTr="00CD5C1F">
        <w:tc>
          <w:tcPr>
            <w:tcW w:w="2021" w:type="dxa"/>
          </w:tcPr>
          <w:p w14:paraId="13398B4B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Baterijų laikiklis 2xAA</w:t>
            </w:r>
          </w:p>
        </w:tc>
        <w:tc>
          <w:tcPr>
            <w:tcW w:w="5771" w:type="dxa"/>
          </w:tcPr>
          <w:p w14:paraId="7FA146C5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463CDA">
              <w:rPr>
                <w:rFonts w:ascii="Times New Roman" w:hAnsi="Times New Roman" w:cs="Times New Roman"/>
              </w:rPr>
              <w:t xml:space="preserve"> Laikiklis 2 nuosekliai sujungtoms AA (R6) baterijoms</w:t>
            </w:r>
          </w:p>
          <w:p w14:paraId="6924F6D7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463CDA">
              <w:rPr>
                <w:rFonts w:ascii="Times New Roman" w:hAnsi="Times New Roman" w:cs="Times New Roman"/>
              </w:rPr>
              <w:t xml:space="preserve"> Karščiui atsparus ABS plastikas</w:t>
            </w:r>
          </w:p>
          <w:p w14:paraId="4A1E78F0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Kontaktai:</w:t>
            </w:r>
            <w:r w:rsidRPr="00463CDA">
              <w:rPr>
                <w:rFonts w:ascii="Times New Roman" w:hAnsi="Times New Roman" w:cs="Times New Roman"/>
              </w:rPr>
              <w:t xml:space="preserve"> Nikelio ar plieno, atsparūs korozijai</w:t>
            </w:r>
          </w:p>
          <w:p w14:paraId="0E125912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Laidai:</w:t>
            </w:r>
            <w:r w:rsidRPr="00463CDA">
              <w:rPr>
                <w:rFonts w:ascii="Times New Roman" w:hAnsi="Times New Roman" w:cs="Times New Roman"/>
              </w:rPr>
              <w:t xml:space="preserve"> Izoliuoti vario laidai, ilgis ≥100 mm</w:t>
            </w:r>
          </w:p>
          <w:p w14:paraId="70EFBEC2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463CDA">
              <w:rPr>
                <w:rFonts w:ascii="Times New Roman" w:hAnsi="Times New Roman" w:cs="Times New Roman"/>
              </w:rPr>
              <w:t xml:space="preserve"> Atitinka dviejų AA baterijų (nuosekliai – ~3 V) naudojimą</w:t>
            </w:r>
          </w:p>
          <w:p w14:paraId="19859450" w14:textId="5A956FDA" w:rsidR="00CD5C1F" w:rsidRPr="00463CDA" w:rsidRDefault="00CD5C1F" w:rsidP="00463C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349774FD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14:paraId="316FE308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54DC8B5F" w14:textId="33DA044E" w:rsidTr="00CD5C1F">
        <w:tc>
          <w:tcPr>
            <w:tcW w:w="2021" w:type="dxa"/>
          </w:tcPr>
          <w:p w14:paraId="49B63383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Baterijų laikiklis 9V</w:t>
            </w:r>
          </w:p>
        </w:tc>
        <w:tc>
          <w:tcPr>
            <w:tcW w:w="5771" w:type="dxa"/>
          </w:tcPr>
          <w:p w14:paraId="43998B2C" w14:textId="662CE45E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463CDA">
              <w:rPr>
                <w:rFonts w:ascii="Times New Roman" w:hAnsi="Times New Roman" w:cs="Times New Roman"/>
              </w:rPr>
              <w:t xml:space="preserve"> Laikiklis vienai 9V (6F22, 6LR61) baterijai su integruotu jungikliu</w:t>
            </w:r>
          </w:p>
          <w:p w14:paraId="747CF46B" w14:textId="670781F5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463CDA">
              <w:rPr>
                <w:rFonts w:ascii="Times New Roman" w:hAnsi="Times New Roman" w:cs="Times New Roman"/>
              </w:rPr>
              <w:t xml:space="preserve"> Atsparus karščiui ABS plastikas</w:t>
            </w:r>
          </w:p>
          <w:p w14:paraId="78B99A1D" w14:textId="7FF10483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Kontaktai:</w:t>
            </w:r>
            <w:r w:rsidRPr="00463CDA">
              <w:rPr>
                <w:rFonts w:ascii="Times New Roman" w:hAnsi="Times New Roman" w:cs="Times New Roman"/>
              </w:rPr>
              <w:t xml:space="preserve"> Nikelio ar plieno, atsparūs korozijai ir oksidacijai</w:t>
            </w:r>
          </w:p>
          <w:p w14:paraId="035A4473" w14:textId="3324D01E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Laidai:</w:t>
            </w:r>
            <w:r w:rsidRPr="00463CDA">
              <w:rPr>
                <w:rFonts w:ascii="Times New Roman" w:hAnsi="Times New Roman" w:cs="Times New Roman"/>
              </w:rPr>
              <w:t xml:space="preserve"> Izoliuoti vario, ilgis ≥100 mm</w:t>
            </w:r>
          </w:p>
          <w:p w14:paraId="39009145" w14:textId="522315CB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463CDA">
              <w:rPr>
                <w:rFonts w:ascii="Times New Roman" w:hAnsi="Times New Roman" w:cs="Times New Roman"/>
              </w:rPr>
              <w:t xml:space="preserve"> Maks. 9V</w:t>
            </w:r>
          </w:p>
          <w:p w14:paraId="14F6DA9F" w14:textId="2D0D6209" w:rsidR="00CD5C1F" w:rsidRPr="00463CDA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5D2DC945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14:paraId="408F4F28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56CCDB95" w14:textId="3771F449" w:rsidTr="00CD5C1F">
        <w:tc>
          <w:tcPr>
            <w:tcW w:w="2021" w:type="dxa"/>
          </w:tcPr>
          <w:p w14:paraId="2BDB8D2F" w14:textId="7FF2F568" w:rsidR="00CD5C1F" w:rsidRPr="00F03C76" w:rsidRDefault="00F03C76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 xml:space="preserve"> </w:t>
            </w:r>
            <w:r w:rsidR="00CD5C1F" w:rsidRPr="00F03C76">
              <w:rPr>
                <w:rFonts w:ascii="Times New Roman" w:hAnsi="Times New Roman" w:cs="Times New Roman"/>
              </w:rPr>
              <w:t>Baterijų laikiklis 1xAA</w:t>
            </w:r>
          </w:p>
        </w:tc>
        <w:tc>
          <w:tcPr>
            <w:tcW w:w="5771" w:type="dxa"/>
          </w:tcPr>
          <w:p w14:paraId="4E206967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463CDA">
              <w:rPr>
                <w:rFonts w:ascii="Times New Roman" w:hAnsi="Times New Roman" w:cs="Times New Roman"/>
              </w:rPr>
              <w:t xml:space="preserve"> Laikiklis vienai AA (R6, 1.5V) baterijai su išvestais laidais</w:t>
            </w:r>
          </w:p>
          <w:p w14:paraId="4C7866C4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463CDA">
              <w:rPr>
                <w:rFonts w:ascii="Times New Roman" w:hAnsi="Times New Roman" w:cs="Times New Roman"/>
              </w:rPr>
              <w:t xml:space="preserve"> Patvarus, karščiui atsparus ABS plastikas</w:t>
            </w:r>
          </w:p>
          <w:p w14:paraId="420B3895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Kontaktai:</w:t>
            </w:r>
            <w:r w:rsidRPr="00463CDA">
              <w:rPr>
                <w:rFonts w:ascii="Times New Roman" w:hAnsi="Times New Roman" w:cs="Times New Roman"/>
              </w:rPr>
              <w:t xml:space="preserve"> Nikelio ar plieno, atsparūs korozijai ir oksidacijai</w:t>
            </w:r>
          </w:p>
          <w:p w14:paraId="43867BA1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Laidai:</w:t>
            </w:r>
            <w:r w:rsidRPr="00463CDA">
              <w:rPr>
                <w:rFonts w:ascii="Times New Roman" w:hAnsi="Times New Roman" w:cs="Times New Roman"/>
              </w:rPr>
              <w:t xml:space="preserve"> Izoliuoti vario laidai, ilgis ≥100 mm</w:t>
            </w:r>
          </w:p>
          <w:p w14:paraId="19419E9E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463CDA">
              <w:rPr>
                <w:rFonts w:ascii="Times New Roman" w:hAnsi="Times New Roman" w:cs="Times New Roman"/>
              </w:rPr>
              <w:t xml:space="preserve"> Maks. 1.5V</w:t>
            </w:r>
          </w:p>
          <w:p w14:paraId="73CF06A2" w14:textId="7B244B8F" w:rsidR="00CD5C1F" w:rsidRPr="00463CDA" w:rsidRDefault="00CD5C1F" w:rsidP="00F03C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683E7CB2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14:paraId="40429EA4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 xml:space="preserve">Vnt. </w:t>
            </w:r>
          </w:p>
        </w:tc>
      </w:tr>
      <w:tr w:rsidR="00CD5C1F" w14:paraId="15846DC0" w14:textId="51A71374" w:rsidTr="00CD5C1F">
        <w:tc>
          <w:tcPr>
            <w:tcW w:w="2021" w:type="dxa"/>
          </w:tcPr>
          <w:p w14:paraId="0C10D373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Garsiakalbis</w:t>
            </w:r>
          </w:p>
          <w:p w14:paraId="7C8CA0F7" w14:textId="77777777" w:rsidR="00CD5C1F" w:rsidRPr="00F03C76" w:rsidRDefault="00CD5C1F" w:rsidP="001B3C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1" w:type="dxa"/>
          </w:tcPr>
          <w:p w14:paraId="3D07CF19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Galingumas:</w:t>
            </w:r>
            <w:r w:rsidRPr="00463CDA">
              <w:rPr>
                <w:rFonts w:ascii="Times New Roman" w:hAnsi="Times New Roman" w:cs="Times New Roman"/>
              </w:rPr>
              <w:t xml:space="preserve"> 0,1–0,5 W</w:t>
            </w:r>
          </w:p>
          <w:p w14:paraId="6FA0D788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Varža:</w:t>
            </w:r>
            <w:r w:rsidRPr="00463CDA">
              <w:rPr>
                <w:rFonts w:ascii="Times New Roman" w:hAnsi="Times New Roman" w:cs="Times New Roman"/>
              </w:rPr>
              <w:t xml:space="preserve"> 8–32 Ω</w:t>
            </w:r>
          </w:p>
          <w:p w14:paraId="08797A5D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Dažnių diapazonas:</w:t>
            </w:r>
            <w:r w:rsidRPr="00463CDA">
              <w:rPr>
                <w:rFonts w:ascii="Times New Roman" w:hAnsi="Times New Roman" w:cs="Times New Roman"/>
              </w:rPr>
              <w:t xml:space="preserve"> ≥300 Hz – 10 kHz</w:t>
            </w:r>
          </w:p>
          <w:p w14:paraId="3758024D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Jautrumas:</w:t>
            </w:r>
            <w:r w:rsidRPr="00463CDA">
              <w:rPr>
                <w:rFonts w:ascii="Times New Roman" w:hAnsi="Times New Roman" w:cs="Times New Roman"/>
              </w:rPr>
              <w:t xml:space="preserve"> ≥80 dB SPL</w:t>
            </w:r>
          </w:p>
          <w:p w14:paraId="465D0682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463CDA">
              <w:rPr>
                <w:rFonts w:ascii="Times New Roman" w:hAnsi="Times New Roman" w:cs="Times New Roman"/>
              </w:rPr>
              <w:t xml:space="preserve"> Įvairūs (pvz., 24×15×4 mm; 15×4 mm; 15×6×3 mm)</w:t>
            </w:r>
          </w:p>
          <w:p w14:paraId="2A98E131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463CDA">
              <w:rPr>
                <w:rFonts w:ascii="Times New Roman" w:hAnsi="Times New Roman" w:cs="Times New Roman"/>
              </w:rPr>
              <w:t xml:space="preserve"> Plastikas arba metalas, atsparus aplinkos poveikiui</w:t>
            </w:r>
          </w:p>
          <w:p w14:paraId="4603E1C1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Kontaktai:</w:t>
            </w:r>
            <w:r w:rsidRPr="00463CDA">
              <w:rPr>
                <w:rFonts w:ascii="Times New Roman" w:hAnsi="Times New Roman" w:cs="Times New Roman"/>
              </w:rPr>
              <w:t xml:space="preserve"> Nikelio / plieno, laidai – izoliuoti variniai</w:t>
            </w:r>
          </w:p>
          <w:p w14:paraId="1DF8717F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t>Jungtys:</w:t>
            </w:r>
            <w:r w:rsidRPr="00463CDA">
              <w:rPr>
                <w:rFonts w:ascii="Times New Roman" w:hAnsi="Times New Roman" w:cs="Times New Roman"/>
              </w:rPr>
              <w:t xml:space="preserve"> Gnybtai arba litavimo taškai, suderinami su laboratoriniais garso šaltiniais</w:t>
            </w:r>
          </w:p>
          <w:p w14:paraId="5F26DA72" w14:textId="77777777" w:rsidR="00463CDA" w:rsidRPr="00463CDA" w:rsidRDefault="00463CDA" w:rsidP="00463CDA">
            <w:pPr>
              <w:jc w:val="both"/>
              <w:rPr>
                <w:rFonts w:ascii="Times New Roman" w:hAnsi="Times New Roman" w:cs="Times New Roman"/>
              </w:rPr>
            </w:pPr>
            <w:r w:rsidRPr="00463CDA">
              <w:rPr>
                <w:rFonts w:ascii="Times New Roman" w:hAnsi="Times New Roman" w:cs="Times New Roman"/>
                <w:b/>
                <w:bCs/>
              </w:rPr>
              <w:lastRenderedPageBreak/>
              <w:t>Montavimas:</w:t>
            </w:r>
            <w:r w:rsidRPr="00463CDA">
              <w:rPr>
                <w:rFonts w:ascii="Times New Roman" w:hAnsi="Times New Roman" w:cs="Times New Roman"/>
              </w:rPr>
              <w:t xml:space="preserve"> Lengvai integruojamas į eksperimentines sistemas</w:t>
            </w:r>
          </w:p>
          <w:p w14:paraId="35B3332F" w14:textId="3185DAE4" w:rsidR="00CD5C1F" w:rsidRPr="00AB12B4" w:rsidRDefault="00CD5C1F" w:rsidP="00AB12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36BF55E3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43" w:type="dxa"/>
          </w:tcPr>
          <w:p w14:paraId="654EA7B3" w14:textId="77777777" w:rsidR="00CD5C1F" w:rsidRPr="00F03C76" w:rsidRDefault="00CD5C1F" w:rsidP="001B3CA0">
            <w:pPr>
              <w:rPr>
                <w:rFonts w:ascii="Times New Roman" w:hAnsi="Times New Roman" w:cs="Times New Roman"/>
              </w:rPr>
            </w:pPr>
            <w:r w:rsidRPr="00F03C76">
              <w:rPr>
                <w:rFonts w:ascii="Times New Roman" w:hAnsi="Times New Roman" w:cs="Times New Roman"/>
              </w:rPr>
              <w:t>Vnt.</w:t>
            </w:r>
          </w:p>
        </w:tc>
      </w:tr>
      <w:tr w:rsidR="00CD5C1F" w14:paraId="3D93C30B" w14:textId="61DCFBA0" w:rsidTr="00CD5C1F">
        <w:tc>
          <w:tcPr>
            <w:tcW w:w="2021" w:type="dxa"/>
          </w:tcPr>
          <w:p w14:paraId="14730B8F" w14:textId="77777777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RF ryšio modulių rinkinys (433 MHz)</w:t>
            </w:r>
          </w:p>
        </w:tc>
        <w:tc>
          <w:tcPr>
            <w:tcW w:w="5771" w:type="dxa"/>
          </w:tcPr>
          <w:p w14:paraId="35BD7004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Dažnis:</w:t>
            </w:r>
            <w:r w:rsidRPr="00890607">
              <w:rPr>
                <w:rFonts w:ascii="Times New Roman" w:hAnsi="Times New Roman" w:cs="Times New Roman"/>
              </w:rPr>
              <w:t xml:space="preserve"> 433 MHz</w:t>
            </w:r>
          </w:p>
          <w:p w14:paraId="3F7F271D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Modulis:</w:t>
            </w:r>
            <w:r w:rsidRPr="00890607">
              <w:rPr>
                <w:rFonts w:ascii="Times New Roman" w:hAnsi="Times New Roman" w:cs="Times New Roman"/>
              </w:rPr>
              <w:t xml:space="preserve"> Siųstuvas + imtuvas</w:t>
            </w:r>
          </w:p>
          <w:p w14:paraId="0C0C5F53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Veikimo atstumas:</w:t>
            </w:r>
            <w:r w:rsidRPr="00890607">
              <w:rPr>
                <w:rFonts w:ascii="Times New Roman" w:hAnsi="Times New Roman" w:cs="Times New Roman"/>
              </w:rPr>
              <w:t xml:space="preserve"> ≥10 m atviroje erdvėje</w:t>
            </w:r>
          </w:p>
          <w:p w14:paraId="51B1BA2F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Imtuvo jautrumas:</w:t>
            </w:r>
            <w:r w:rsidRPr="00890607">
              <w:rPr>
                <w:rFonts w:ascii="Times New Roman" w:hAnsi="Times New Roman" w:cs="Times New Roman"/>
              </w:rPr>
              <w:t xml:space="preserve"> ≥ –105 dBm</w:t>
            </w:r>
          </w:p>
          <w:p w14:paraId="2A407E68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Siųstuvo galia:</w:t>
            </w:r>
            <w:r w:rsidRPr="00890607">
              <w:rPr>
                <w:rFonts w:ascii="Times New Roman" w:hAnsi="Times New Roman" w:cs="Times New Roman"/>
              </w:rPr>
              <w:t xml:space="preserve"> ≥10 mW</w:t>
            </w:r>
          </w:p>
          <w:p w14:paraId="073E33C0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Moduliacija:</w:t>
            </w:r>
            <w:r w:rsidRPr="00890607">
              <w:rPr>
                <w:rFonts w:ascii="Times New Roman" w:hAnsi="Times New Roman" w:cs="Times New Roman"/>
              </w:rPr>
              <w:t xml:space="preserve"> ASK</w:t>
            </w:r>
          </w:p>
          <w:p w14:paraId="785409AA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Įtampa:</w:t>
            </w:r>
            <w:r w:rsidRPr="00890607">
              <w:rPr>
                <w:rFonts w:ascii="Times New Roman" w:hAnsi="Times New Roman" w:cs="Times New Roman"/>
              </w:rPr>
              <w:t xml:space="preserve"> 3.3–5 V DC</w:t>
            </w:r>
          </w:p>
          <w:p w14:paraId="4B03B272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Srovė:</w:t>
            </w:r>
            <w:r w:rsidRPr="00890607">
              <w:rPr>
                <w:rFonts w:ascii="Times New Roman" w:hAnsi="Times New Roman" w:cs="Times New Roman"/>
              </w:rPr>
              <w:t xml:space="preserve"> Imtuvas ≤5 mA, siųstuvas ≤40 mA</w:t>
            </w:r>
          </w:p>
          <w:p w14:paraId="67E1AAA2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Jungtys:</w:t>
            </w:r>
            <w:r w:rsidRPr="00890607">
              <w:rPr>
                <w:rFonts w:ascii="Times New Roman" w:hAnsi="Times New Roman" w:cs="Times New Roman"/>
              </w:rPr>
              <w:t xml:space="preserve"> Standartiniai pinai, suderinami su Arduino, Raspberry Pi ir kt.</w:t>
            </w:r>
          </w:p>
          <w:p w14:paraId="575C0648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890607">
              <w:rPr>
                <w:rFonts w:ascii="Times New Roman" w:hAnsi="Times New Roman" w:cs="Times New Roman"/>
              </w:rPr>
              <w:t xml:space="preserve"> Kokybiška PCB, atspari aplinkos poveikiui</w:t>
            </w:r>
          </w:p>
          <w:p w14:paraId="0069D48C" w14:textId="7777777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Antena:</w:t>
            </w:r>
            <w:r w:rsidRPr="00890607">
              <w:rPr>
                <w:rFonts w:ascii="Times New Roman" w:hAnsi="Times New Roman" w:cs="Times New Roman"/>
              </w:rPr>
              <w:t xml:space="preserve"> PCB arba prijungiama SMA antena (priklausomai nuo modelio)</w:t>
            </w:r>
          </w:p>
          <w:p w14:paraId="0BABE292" w14:textId="66E9573E" w:rsidR="00CD5C1F" w:rsidRPr="00890607" w:rsidRDefault="00CD5C1F" w:rsidP="00A87C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5C1FA8AB" w14:textId="77777777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14:paraId="459699B6" w14:textId="77777777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0E108DC6" w14:textId="69A5A248" w:rsidTr="00CD5C1F">
        <w:tc>
          <w:tcPr>
            <w:tcW w:w="2021" w:type="dxa"/>
          </w:tcPr>
          <w:p w14:paraId="675F7A04" w14:textId="2A2B8939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Kalorimetras su kaitinimo spirale</w:t>
            </w:r>
          </w:p>
        </w:tc>
        <w:tc>
          <w:tcPr>
            <w:tcW w:w="5771" w:type="dxa"/>
          </w:tcPr>
          <w:p w14:paraId="731A3CF1" w14:textId="0C2B9D38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890607">
              <w:rPr>
                <w:rFonts w:ascii="Times New Roman" w:hAnsi="Times New Roman" w:cs="Times New Roman"/>
              </w:rPr>
              <w:t xml:space="preserve"> ≥150 ml, tinkama skysčių ir mažų kietų kūnų tyrimams</w:t>
            </w:r>
          </w:p>
          <w:p w14:paraId="50A0E6FB" w14:textId="2896FB2E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Izoliacija:</w:t>
            </w:r>
            <w:r w:rsidRPr="00890607">
              <w:rPr>
                <w:rFonts w:ascii="Times New Roman" w:hAnsi="Times New Roman" w:cs="Times New Roman"/>
              </w:rPr>
              <w:t xml:space="preserve"> Dvigubos sienelės su polistireno ar stiklo vatos izoliacija</w:t>
            </w:r>
          </w:p>
          <w:p w14:paraId="47CA07B8" w14:textId="288D94A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Vidinis indas:</w:t>
            </w:r>
            <w:r w:rsidRPr="00890607">
              <w:rPr>
                <w:rFonts w:ascii="Times New Roman" w:hAnsi="Times New Roman" w:cs="Times New Roman"/>
              </w:rPr>
              <w:t xml:space="preserve"> Nerūdijantis plienas arba aliuminis</w:t>
            </w:r>
          </w:p>
          <w:p w14:paraId="2C970433" w14:textId="5BE72DAD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Kaitinimo spiralė:</w:t>
            </w:r>
            <w:r w:rsidRPr="00890607">
              <w:rPr>
                <w:rFonts w:ascii="Times New Roman" w:hAnsi="Times New Roman" w:cs="Times New Roman"/>
              </w:rPr>
              <w:t xml:space="preserve"> Nichromas ar kitas aukštai temperatūrai atsparus lydinys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Maitinimas: 6 V DC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Galia: iki 100 W (reguliuojama)</w:t>
            </w:r>
          </w:p>
          <w:p w14:paraId="54D8E8A8" w14:textId="347CD68B" w:rsidR="00CD5C1F" w:rsidRPr="00890607" w:rsidRDefault="00CD5C1F" w:rsidP="00890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206262E1" w14:textId="03A4AABF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79781026" w14:textId="5F371AA1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027A8324" w14:textId="79CAE3AC" w:rsidTr="00CD5C1F">
        <w:tc>
          <w:tcPr>
            <w:tcW w:w="2021" w:type="dxa"/>
          </w:tcPr>
          <w:p w14:paraId="57E693AF" w14:textId="3105A8A9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Plokštieji veidrodžiai</w:t>
            </w:r>
          </w:p>
        </w:tc>
        <w:tc>
          <w:tcPr>
            <w:tcW w:w="5771" w:type="dxa"/>
          </w:tcPr>
          <w:p w14:paraId="78096D2B" w14:textId="0FD75FF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 xml:space="preserve">Matmenys: </w:t>
            </w:r>
            <w:r w:rsidRPr="00890607">
              <w:rPr>
                <w:rFonts w:ascii="Times New Roman" w:hAnsi="Times New Roman" w:cs="Times New Roman"/>
              </w:rPr>
              <w:t>100 × 150 mm ±10 mm; storis ≥2 mm</w:t>
            </w:r>
          </w:p>
          <w:p w14:paraId="1CAE055B" w14:textId="487F198C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 xml:space="preserve">Forma: </w:t>
            </w:r>
            <w:r w:rsidRPr="00890607">
              <w:rPr>
                <w:rFonts w:ascii="Times New Roman" w:hAnsi="Times New Roman" w:cs="Times New Roman"/>
              </w:rPr>
              <w:t>Stačiakampiai arba kvadratiniai</w:t>
            </w:r>
          </w:p>
          <w:p w14:paraId="18D76144" w14:textId="675645FC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 xml:space="preserve">Briaunos: </w:t>
            </w:r>
            <w:r w:rsidRPr="00890607">
              <w:rPr>
                <w:rFonts w:ascii="Times New Roman" w:hAnsi="Times New Roman" w:cs="Times New Roman"/>
              </w:rPr>
              <w:t>Šlifuotos, užapvalintos – saugiam naudojimui</w:t>
            </w:r>
            <w:r w:rsidRPr="00890607">
              <w:rPr>
                <w:rFonts w:ascii="Times New Roman" w:hAnsi="Times New Roman" w:cs="Times New Roman"/>
                <w:b/>
                <w:bCs/>
              </w:rPr>
              <w:t xml:space="preserve"> Medžiaga: </w:t>
            </w:r>
            <w:r w:rsidRPr="00890607">
              <w:rPr>
                <w:rFonts w:ascii="Times New Roman" w:hAnsi="Times New Roman" w:cs="Times New Roman"/>
              </w:rPr>
              <w:t>Aukštos kokybės stiklas arba optinis akrilas</w:t>
            </w:r>
          </w:p>
          <w:p w14:paraId="43BC819B" w14:textId="591514D7" w:rsidR="00CD5C1F" w:rsidRPr="00A87CE5" w:rsidRDefault="00CD5C1F" w:rsidP="008906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9" w:type="dxa"/>
          </w:tcPr>
          <w:p w14:paraId="31C4F9C4" w14:textId="60065E65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14:paraId="6CAEA19A" w14:textId="6F602467" w:rsidR="00CD5C1F" w:rsidRPr="00A87CE5" w:rsidRDefault="00CD5C1F" w:rsidP="001B3CA0">
            <w:pPr>
              <w:rPr>
                <w:rFonts w:ascii="Times New Roman" w:hAnsi="Times New Roman" w:cs="Times New Roman"/>
              </w:rPr>
            </w:pPr>
            <w:r w:rsidRPr="00A87CE5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4E637B9C" w14:textId="0E564C0A" w:rsidTr="00CD5C1F">
        <w:tc>
          <w:tcPr>
            <w:tcW w:w="2021" w:type="dxa"/>
          </w:tcPr>
          <w:p w14:paraId="7FF4DCDC" w14:textId="56F723B2" w:rsidR="00CD5C1F" w:rsidRPr="003F6FB7" w:rsidRDefault="00CD5C1F" w:rsidP="001B3CA0">
            <w:pPr>
              <w:rPr>
                <w:rFonts w:ascii="Times New Roman" w:hAnsi="Times New Roman" w:cs="Times New Roman"/>
              </w:rPr>
            </w:pPr>
            <w:r w:rsidRPr="003F6FB7">
              <w:rPr>
                <w:rFonts w:ascii="Times New Roman" w:hAnsi="Times New Roman" w:cs="Times New Roman"/>
              </w:rPr>
              <w:t>Vandens piltuvėliai</w:t>
            </w:r>
          </w:p>
        </w:tc>
        <w:tc>
          <w:tcPr>
            <w:tcW w:w="5771" w:type="dxa"/>
          </w:tcPr>
          <w:p w14:paraId="034D54AF" w14:textId="27DA226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Medžiaga: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Polipropilenas (PP), polietilenas (PE) arba borosilikatinis stiklas – atsparūs cheminiams reagentams, karščiui ir mechaniniams pažeidimams. Lengvai valomi.</w:t>
            </w:r>
          </w:p>
          <w:p w14:paraId="48B678FE" w14:textId="6BF5AF1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Matmenys: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 didesni kaip </w:t>
            </w:r>
            <w:r w:rsidRPr="00890607">
              <w:rPr>
                <w:rFonts w:ascii="Times New Roman" w:hAnsi="Times New Roman" w:cs="Times New Roman"/>
              </w:rPr>
              <w:t>50 mm, 75 mm, 100 mm skersmens, kaklelio ilgis ≥50 mm.</w:t>
            </w:r>
          </w:p>
          <w:p w14:paraId="1B4C83B1" w14:textId="7A2644E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Forma: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Plačiašonė, su siauru kakleliu. Lygūs, užapvalinti kraštai – saugiam naudojimui be išsiliejimo.</w:t>
            </w:r>
          </w:p>
          <w:p w14:paraId="6FC9E4B9" w14:textId="4CA60B2B" w:rsidR="00CD5C1F" w:rsidRPr="00AB12B4" w:rsidRDefault="00CD5C1F" w:rsidP="00890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2F587057" w14:textId="7FC75566" w:rsidR="00CD5C1F" w:rsidRPr="003F6FB7" w:rsidRDefault="00CD5C1F" w:rsidP="001B3CA0">
            <w:pPr>
              <w:rPr>
                <w:rFonts w:ascii="Times New Roman" w:hAnsi="Times New Roman" w:cs="Times New Roman"/>
              </w:rPr>
            </w:pPr>
            <w:r w:rsidRPr="003F6F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6EDA7911" w14:textId="1D2426D0" w:rsidR="00CD5C1F" w:rsidRPr="003F6FB7" w:rsidRDefault="00CD5C1F" w:rsidP="001B3CA0">
            <w:pPr>
              <w:rPr>
                <w:rFonts w:ascii="Times New Roman" w:hAnsi="Times New Roman" w:cs="Times New Roman"/>
              </w:rPr>
            </w:pPr>
            <w:r w:rsidRPr="003F6FB7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664DA0F9" w14:textId="3E4E22B2" w:rsidTr="00CD5C1F">
        <w:tc>
          <w:tcPr>
            <w:tcW w:w="2021" w:type="dxa"/>
          </w:tcPr>
          <w:p w14:paraId="085051B6" w14:textId="5C93CCF6" w:rsidR="00CD5C1F" w:rsidRPr="003F6FB7" w:rsidRDefault="00CD5C1F" w:rsidP="00E21B5D">
            <w:pPr>
              <w:jc w:val="both"/>
              <w:rPr>
                <w:rFonts w:ascii="Times New Roman" w:hAnsi="Times New Roman" w:cs="Times New Roman"/>
              </w:rPr>
            </w:pPr>
            <w:bookmarkStart w:id="29" w:name="_Hlk173245149"/>
            <w:r w:rsidRPr="003F6FB7">
              <w:rPr>
                <w:rFonts w:ascii="Times New Roman" w:hAnsi="Times New Roman" w:cs="Times New Roman"/>
              </w:rPr>
              <w:t>Krukso radioimetras</w:t>
            </w:r>
            <w:bookmarkEnd w:id="29"/>
          </w:p>
        </w:tc>
        <w:tc>
          <w:tcPr>
            <w:tcW w:w="5771" w:type="dxa"/>
          </w:tcPr>
          <w:p w14:paraId="0623D756" w14:textId="5DBE9DF9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Medžiaga:</w:t>
            </w:r>
            <w:r w:rsidRPr="00890607">
              <w:rPr>
                <w:rFonts w:ascii="Times New Roman" w:hAnsi="Times New Roman" w:cs="Times New Roman"/>
              </w:rPr>
              <w:t xml:space="preserve"> Aukštos kokybės stiklas, atsparus temperatūros ir mechaniniams poveikiams</w:t>
            </w:r>
          </w:p>
          <w:p w14:paraId="2808A0DC" w14:textId="46C48AA0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Matmenys:</w:t>
            </w:r>
            <w:r w:rsidRPr="00890607">
              <w:rPr>
                <w:rFonts w:ascii="Times New Roman" w:hAnsi="Times New Roman" w:cs="Times New Roman"/>
              </w:rPr>
              <w:t xml:space="preserve"> Aukštis ≥15 cm, plotis ≥10 cm – tinkamas demonstravimui</w:t>
            </w:r>
          </w:p>
          <w:p w14:paraId="6E0FEE9D" w14:textId="0817D4DE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Vidinė konstrukcija:</w:t>
            </w:r>
            <w:r w:rsidRPr="00890607">
              <w:rPr>
                <w:rFonts w:ascii="Times New Roman" w:hAnsi="Times New Roman" w:cs="Times New Roman"/>
              </w:rPr>
              <w:t xml:space="preserve"> 4 metaliniai sparneliai ant žemos trinties ašies; viena pusė juoda, kita – blizgi (sidabrinė)</w:t>
            </w:r>
          </w:p>
          <w:p w14:paraId="7441DCF1" w14:textId="7C744AB4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Vakuumas:</w:t>
            </w:r>
            <w:r w:rsidRPr="00890607">
              <w:rPr>
                <w:rFonts w:ascii="Times New Roman" w:hAnsi="Times New Roman" w:cs="Times New Roman"/>
              </w:rPr>
              <w:t xml:space="preserve"> Išretinta vidinė erdvė užtikrina jautrų reagavimą į šviesą</w:t>
            </w:r>
          </w:p>
          <w:p w14:paraId="0C5B567D" w14:textId="6CAD7ECB" w:rsidR="00CD5C1F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Stovas:</w:t>
            </w:r>
            <w:r w:rsidRPr="00890607">
              <w:rPr>
                <w:rFonts w:ascii="Times New Roman" w:hAnsi="Times New Roman" w:cs="Times New Roman"/>
              </w:rPr>
              <w:t xml:space="preserve"> Stabilus, tvirtas, tinkamas ilgalaikiam naudojimui</w:t>
            </w:r>
          </w:p>
        </w:tc>
        <w:tc>
          <w:tcPr>
            <w:tcW w:w="899" w:type="dxa"/>
          </w:tcPr>
          <w:p w14:paraId="2711A2B3" w14:textId="370AC8B3" w:rsidR="00CD5C1F" w:rsidRPr="003F6FB7" w:rsidRDefault="00CD5C1F" w:rsidP="00E21B5D">
            <w:pPr>
              <w:jc w:val="both"/>
              <w:rPr>
                <w:rFonts w:ascii="Times New Roman" w:hAnsi="Times New Roman" w:cs="Times New Roman"/>
              </w:rPr>
            </w:pPr>
            <w:r w:rsidRPr="003F6F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6A9B63B9" w14:textId="33C23BFE" w:rsidR="00CD5C1F" w:rsidRPr="003F6FB7" w:rsidRDefault="00CD5C1F" w:rsidP="00E21B5D">
            <w:pPr>
              <w:jc w:val="both"/>
              <w:rPr>
                <w:rFonts w:ascii="Times New Roman" w:hAnsi="Times New Roman" w:cs="Times New Roman"/>
              </w:rPr>
            </w:pPr>
            <w:r w:rsidRPr="003F6FB7">
              <w:rPr>
                <w:rFonts w:ascii="Times New Roman" w:hAnsi="Times New Roman" w:cs="Times New Roman"/>
              </w:rPr>
              <w:t>vnt</w:t>
            </w:r>
          </w:p>
        </w:tc>
      </w:tr>
      <w:tr w:rsidR="00CD5C1F" w14:paraId="0018243B" w14:textId="22BB0256" w:rsidTr="00CD5C1F">
        <w:tc>
          <w:tcPr>
            <w:tcW w:w="2021" w:type="dxa"/>
          </w:tcPr>
          <w:p w14:paraId="02450846" w14:textId="1D6B9FBF" w:rsidR="00CD5C1F" w:rsidRPr="00E21B5D" w:rsidRDefault="00CD5C1F" w:rsidP="001B3CA0">
            <w:pPr>
              <w:rPr>
                <w:rFonts w:ascii="Times New Roman" w:hAnsi="Times New Roman" w:cs="Times New Roman"/>
              </w:rPr>
            </w:pPr>
            <w:r w:rsidRPr="00E21B5D">
              <w:rPr>
                <w:rFonts w:ascii="Times New Roman" w:hAnsi="Times New Roman" w:cs="Times New Roman"/>
              </w:rPr>
              <w:t>Rinkinys ,,Elektros variklis“ 7-12 kl.</w:t>
            </w:r>
          </w:p>
        </w:tc>
        <w:tc>
          <w:tcPr>
            <w:tcW w:w="5771" w:type="dxa"/>
          </w:tcPr>
          <w:p w14:paraId="360FC303" w14:textId="4355185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Komponentai: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Modelis su matomu statoriumi ir rotoriu, magnetais ir ritėmis. Įeina laidai, jungikliai ir maitinimo šaltinis (4,5–12 V).</w:t>
            </w:r>
          </w:p>
          <w:p w14:paraId="15B90DFA" w14:textId="4817ABD1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Veikimas: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Sukimosi greitis ≥1000 aps./min prie 6 V. Galimas greičio ir krypties valdymas keičiant įtampą ar poliškumą. Veikia su baterijomis ar laboratoriniais šaltiniais.</w:t>
            </w:r>
          </w:p>
          <w:p w14:paraId="7759F906" w14:textId="3C92E470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Tvirtas plastiko arba metalo korpusas. Lengvai surenkamas ir išardomas. Izoliuoti laidai, saugios jungtys.</w:t>
            </w:r>
          </w:p>
          <w:p w14:paraId="2D5B0893" w14:textId="4928FB28" w:rsidR="00CD5C1F" w:rsidRPr="00E21B5D" w:rsidRDefault="00CD5C1F" w:rsidP="00E86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1864AA27" w14:textId="16A99657" w:rsidR="00CD5C1F" w:rsidRPr="00E21B5D" w:rsidRDefault="00CD5C1F" w:rsidP="001B3CA0">
            <w:pPr>
              <w:rPr>
                <w:rFonts w:ascii="Times New Roman" w:hAnsi="Times New Roman" w:cs="Times New Roman"/>
              </w:rPr>
            </w:pPr>
            <w:r w:rsidRPr="00E21B5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943" w:type="dxa"/>
          </w:tcPr>
          <w:p w14:paraId="68E04DDE" w14:textId="02F94726" w:rsidR="00CD5C1F" w:rsidRPr="00E21B5D" w:rsidRDefault="00CD5C1F" w:rsidP="001B3CA0">
            <w:pPr>
              <w:rPr>
                <w:rFonts w:ascii="Times New Roman" w:hAnsi="Times New Roman" w:cs="Times New Roman"/>
              </w:rPr>
            </w:pPr>
            <w:r w:rsidRPr="00E21B5D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7D734163" w14:textId="77777777" w:rsidTr="00E8649F">
        <w:trPr>
          <w:trHeight w:val="4385"/>
        </w:trPr>
        <w:tc>
          <w:tcPr>
            <w:tcW w:w="2021" w:type="dxa"/>
          </w:tcPr>
          <w:p w14:paraId="1692AC67" w14:textId="39B19833" w:rsidR="00620484" w:rsidRPr="00E8649F" w:rsidRDefault="008B0CC7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Kaitinimo</w:t>
            </w:r>
            <w:r w:rsidR="00620484" w:rsidRPr="00E8649F">
              <w:rPr>
                <w:rFonts w:ascii="Times New Roman" w:hAnsi="Times New Roman" w:cs="Times New Roman"/>
              </w:rPr>
              <w:t xml:space="preserve"> plytelė</w:t>
            </w:r>
          </w:p>
        </w:tc>
        <w:tc>
          <w:tcPr>
            <w:tcW w:w="5771" w:type="dxa"/>
          </w:tcPr>
          <w:p w14:paraId="6F9A7E1D" w14:textId="10395FA6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Paviršius:</w:t>
            </w:r>
            <w:r w:rsidRPr="00890607">
              <w:rPr>
                <w:rFonts w:ascii="Times New Roman" w:hAnsi="Times New Roman" w:cs="Times New Roman"/>
              </w:rPr>
              <w:t xml:space="preserve"> Keramika, stiklo keramika arba nerūdijantis plienas – atsparus cheminiams reagentams, lengvai valomas</w:t>
            </w:r>
          </w:p>
          <w:p w14:paraId="14E52436" w14:textId="4FC53BFB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Temperatūra:</w:t>
            </w:r>
            <w:r w:rsidRPr="00890607">
              <w:rPr>
                <w:rFonts w:ascii="Times New Roman" w:hAnsi="Times New Roman" w:cs="Times New Roman"/>
              </w:rPr>
              <w:t xml:space="preserve"> Reguliuojama nuo +30 °C iki ≥+500 °C, tikslumas ±2 °C</w:t>
            </w:r>
          </w:p>
          <w:p w14:paraId="35AAE0E4" w14:textId="7FCFF4EF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Galia:</w:t>
            </w:r>
            <w:r w:rsidRPr="00890607">
              <w:rPr>
                <w:rFonts w:ascii="Times New Roman" w:hAnsi="Times New Roman" w:cs="Times New Roman"/>
              </w:rPr>
              <w:t xml:space="preserve"> 500–1000 W</w:t>
            </w:r>
          </w:p>
          <w:p w14:paraId="77826A49" w14:textId="507189CA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Valdymas:</w:t>
            </w:r>
            <w:r w:rsidRPr="00890607">
              <w:rPr>
                <w:rFonts w:ascii="Times New Roman" w:hAnsi="Times New Roman" w:cs="Times New Roman"/>
              </w:rPr>
              <w:t xml:space="preserve"> Rankinis arba skaitmeninis valdymas su temperatūros indikacija</w:t>
            </w:r>
          </w:p>
          <w:p w14:paraId="61345C18" w14:textId="0BF55BF8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Paviršiaus plotas:</w:t>
            </w:r>
            <w:r w:rsidRPr="00890607">
              <w:rPr>
                <w:rFonts w:ascii="Times New Roman" w:hAnsi="Times New Roman" w:cs="Times New Roman"/>
              </w:rPr>
              <w:t xml:space="preserve"> ≥100 × 100 mm, tinkamas laboratoriniams indams</w:t>
            </w:r>
          </w:p>
          <w:p w14:paraId="30BDDC03" w14:textId="279E3731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Saugumas:</w:t>
            </w:r>
            <w:r w:rsidRPr="00890607">
              <w:rPr>
                <w:rFonts w:ascii="Times New Roman" w:hAnsi="Times New Roman" w:cs="Times New Roman"/>
              </w:rPr>
              <w:t xml:space="preserve"> Apsauga nuo perkaitimo, automatinis išjungimas, neslystantis pagrindas, IP21 ar aukštesnis apsaugos lygis</w:t>
            </w:r>
          </w:p>
          <w:p w14:paraId="13ECA018" w14:textId="04CBEA41" w:rsidR="00620484" w:rsidRPr="00890607" w:rsidRDefault="00890607" w:rsidP="00E8649F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Maitinimas:</w:t>
            </w:r>
            <w:r w:rsidRPr="00890607">
              <w:rPr>
                <w:rFonts w:ascii="Times New Roman" w:hAnsi="Times New Roman" w:cs="Times New Roman"/>
              </w:rPr>
              <w:t xml:space="preserve"> 220–240 V, 50/60 Hz</w:t>
            </w:r>
          </w:p>
        </w:tc>
        <w:tc>
          <w:tcPr>
            <w:tcW w:w="899" w:type="dxa"/>
          </w:tcPr>
          <w:p w14:paraId="77C686CA" w14:textId="2EE5952A" w:rsidR="00620484" w:rsidRPr="00E8649F" w:rsidRDefault="00620484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14:paraId="162DFDEE" w14:textId="1E5D54D5" w:rsidR="00620484" w:rsidRPr="00E8649F" w:rsidRDefault="00620484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6DC56BD2" w14:textId="77777777" w:rsidTr="00CD5C1F">
        <w:tc>
          <w:tcPr>
            <w:tcW w:w="2021" w:type="dxa"/>
          </w:tcPr>
          <w:p w14:paraId="77F254B9" w14:textId="7C9C268A" w:rsidR="00620484" w:rsidRPr="00E8649F" w:rsidRDefault="00620484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Didelio efektyvumo elektrostatinės indukcijos mašina (Wimshurst'o mašina )</w:t>
            </w:r>
          </w:p>
        </w:tc>
        <w:tc>
          <w:tcPr>
            <w:tcW w:w="5771" w:type="dxa"/>
          </w:tcPr>
          <w:p w14:paraId="2CB2E94D" w14:textId="6AE76445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Paskirtis:</w:t>
            </w:r>
            <w:r w:rsidRPr="00890607">
              <w:rPr>
                <w:rFonts w:ascii="Times New Roman" w:hAnsi="Times New Roman" w:cs="Times New Roman"/>
              </w:rPr>
              <w:t xml:space="preserve"> Aukštos įtampos demonstracinis prietaisas fizikos pamokoms ir laboratorijoms.</w:t>
            </w:r>
          </w:p>
          <w:p w14:paraId="66AD0C2E" w14:textId="190E3257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Du priešingai besisukantys akriliniai arba stikliniai diskai, Ø ≥300 mm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Metaliniai laidininkai elektrostatinei indukcijai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Variniai / žalvariniai šepečiai, nerūdijančio plieno komponentai</w:t>
            </w:r>
            <w:r w:rsidR="0029009D"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Patogi rankena, tvirtas stabilus pagrindas</w:t>
            </w:r>
          </w:p>
          <w:p w14:paraId="17B93F6B" w14:textId="59EA8B70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Elektrinės savybės:</w:t>
            </w:r>
            <w:r w:rsidR="002900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Generuojama įtampa: ≥100 kV</w:t>
            </w:r>
            <w:r w:rsidR="0029009D"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Reguliuojami sferiniai elektrodai</w:t>
            </w:r>
            <w:r w:rsidR="0029009D"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Įmontuoti Leyden'o stiklainiai / kondensatoriai</w:t>
            </w:r>
            <w:r w:rsidR="0029009D"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Izoliuotos dalys saugiam naudojimui</w:t>
            </w:r>
          </w:p>
          <w:p w14:paraId="38C2A544" w14:textId="644649BE" w:rsidR="00890607" w:rsidRPr="00890607" w:rsidRDefault="00890607" w:rsidP="00890607">
            <w:pPr>
              <w:jc w:val="both"/>
              <w:rPr>
                <w:rFonts w:ascii="Times New Roman" w:hAnsi="Times New Roman" w:cs="Times New Roman"/>
              </w:rPr>
            </w:pPr>
            <w:r w:rsidRPr="00890607">
              <w:rPr>
                <w:rFonts w:ascii="Times New Roman" w:hAnsi="Times New Roman" w:cs="Times New Roman"/>
                <w:b/>
                <w:bCs/>
              </w:rPr>
              <w:t>Saugumas:</w:t>
            </w:r>
            <w:r w:rsidR="002900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0607">
              <w:rPr>
                <w:rFonts w:ascii="Times New Roman" w:hAnsi="Times New Roman" w:cs="Times New Roman"/>
              </w:rPr>
              <w:t>Apsauga nuo perkrovos</w:t>
            </w:r>
            <w:r w:rsidR="0029009D">
              <w:rPr>
                <w:rFonts w:ascii="Times New Roman" w:hAnsi="Times New Roman" w:cs="Times New Roman"/>
              </w:rPr>
              <w:t xml:space="preserve">; </w:t>
            </w:r>
            <w:r w:rsidRPr="00890607">
              <w:rPr>
                <w:rFonts w:ascii="Times New Roman" w:hAnsi="Times New Roman" w:cs="Times New Roman"/>
              </w:rPr>
              <w:t>Apsauginiai dangčiai nuo tiesioginio kontakto</w:t>
            </w:r>
          </w:p>
          <w:p w14:paraId="26A929EE" w14:textId="5BF7C5A1" w:rsidR="00620484" w:rsidRPr="00E8649F" w:rsidRDefault="00620484" w:rsidP="00E86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42BA5884" w14:textId="22BFB1BE" w:rsidR="00620484" w:rsidRPr="00E8649F" w:rsidRDefault="00620484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14:paraId="01E29D9E" w14:textId="1EFF706D" w:rsidR="00620484" w:rsidRPr="00E8649F" w:rsidRDefault="00620484" w:rsidP="001B3CA0">
            <w:pPr>
              <w:rPr>
                <w:rFonts w:ascii="Times New Roman" w:hAnsi="Times New Roman" w:cs="Times New Roman"/>
              </w:rPr>
            </w:pPr>
            <w:r w:rsidRPr="00E8649F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4D475723" w14:textId="77777777" w:rsidTr="00CD5C1F">
        <w:tc>
          <w:tcPr>
            <w:tcW w:w="2021" w:type="dxa"/>
          </w:tcPr>
          <w:p w14:paraId="71592674" w14:textId="4239282B" w:rsidR="00620484" w:rsidRPr="001A0EBF" w:rsidRDefault="00620484" w:rsidP="001B3CA0">
            <w:pPr>
              <w:rPr>
                <w:rFonts w:ascii="Times New Roman" w:hAnsi="Times New Roman" w:cs="Times New Roman"/>
              </w:rPr>
            </w:pPr>
            <w:r w:rsidRPr="001A0EBF">
              <w:rPr>
                <w:rFonts w:ascii="Times New Roman" w:hAnsi="Times New Roman" w:cs="Times New Roman"/>
              </w:rPr>
              <w:t>Kalorimetras</w:t>
            </w:r>
          </w:p>
        </w:tc>
        <w:tc>
          <w:tcPr>
            <w:tcW w:w="5771" w:type="dxa"/>
          </w:tcPr>
          <w:p w14:paraId="762B40BF" w14:textId="1E2947EB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Konstrukcija: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009D">
              <w:rPr>
                <w:rFonts w:ascii="Times New Roman" w:hAnsi="Times New Roman" w:cs="Times New Roman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745FDE2A" w14:textId="66E6AC34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Matavimo savybės: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29009D">
              <w:rPr>
                <w:rFonts w:ascii="Times New Roman" w:hAnsi="Times New Roman" w:cs="Times New Roman"/>
              </w:rPr>
              <w:t>emperatūros jutiklis: skaitmeninis, –10 °C iki +150 °C, tikslumas ±0,1 °C.</w:t>
            </w:r>
            <w:r w:rsidRPr="0029009D">
              <w:rPr>
                <w:rFonts w:ascii="Times New Roman" w:hAnsi="Times New Roman" w:cs="Times New Roman"/>
              </w:rPr>
              <w:br/>
              <w:t>Talpa: ≥250 ml.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09D">
              <w:rPr>
                <w:rFonts w:ascii="Times New Roman" w:hAnsi="Times New Roman" w:cs="Times New Roman"/>
              </w:rPr>
              <w:t>Tinka matuoti šilumos mainus skysčiuose ir kietose medžiagose.</w:t>
            </w:r>
          </w:p>
          <w:p w14:paraId="1CDAD7FD" w14:textId="5CD0F021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Papildomos savybės: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009D">
              <w:rPr>
                <w:rFonts w:ascii="Times New Roman" w:hAnsi="Times New Roman" w:cs="Times New Roman"/>
              </w:rPr>
              <w:t>Aiški skysčio graduotė.</w:t>
            </w:r>
            <w:r w:rsidRPr="0029009D">
              <w:rPr>
                <w:rFonts w:ascii="Times New Roman" w:hAnsi="Times New Roman" w:cs="Times New Roman"/>
              </w:rPr>
              <w:br/>
              <w:t>Papildomos angos jutiklių ar kitų prietaisų prijungimui.</w:t>
            </w:r>
          </w:p>
          <w:p w14:paraId="042518AB" w14:textId="2C681F2A" w:rsidR="00620484" w:rsidRPr="00AB12B4" w:rsidRDefault="00620484" w:rsidP="001B3C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1E301A96" w14:textId="42D23806" w:rsidR="00620484" w:rsidRPr="001A0EBF" w:rsidRDefault="00620484" w:rsidP="001B3CA0">
            <w:pPr>
              <w:rPr>
                <w:rFonts w:ascii="Times New Roman" w:hAnsi="Times New Roman" w:cs="Times New Roman"/>
              </w:rPr>
            </w:pPr>
            <w:r w:rsidRPr="001A0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3" w:type="dxa"/>
          </w:tcPr>
          <w:p w14:paraId="3678A464" w14:textId="1337193D" w:rsidR="00620484" w:rsidRPr="001A0EBF" w:rsidRDefault="00620484" w:rsidP="001B3CA0">
            <w:pPr>
              <w:rPr>
                <w:rFonts w:ascii="Times New Roman" w:hAnsi="Times New Roman" w:cs="Times New Roman"/>
              </w:rPr>
            </w:pPr>
            <w:r w:rsidRPr="001A0EBF">
              <w:rPr>
                <w:rFonts w:ascii="Times New Roman" w:hAnsi="Times New Roman" w:cs="Times New Roman"/>
              </w:rPr>
              <w:t>vnt</w:t>
            </w:r>
          </w:p>
        </w:tc>
      </w:tr>
      <w:tr w:rsidR="00620484" w14:paraId="38BBC011" w14:textId="77777777" w:rsidTr="00CD5C1F">
        <w:tc>
          <w:tcPr>
            <w:tcW w:w="2021" w:type="dxa"/>
          </w:tcPr>
          <w:p w14:paraId="0B3BD17B" w14:textId="692249A9" w:rsidR="00620484" w:rsidRPr="00603C5E" w:rsidRDefault="00620484" w:rsidP="001B3CA0">
            <w:pPr>
              <w:rPr>
                <w:rFonts w:ascii="Times New Roman" w:hAnsi="Times New Roman" w:cs="Times New Roman"/>
              </w:rPr>
            </w:pPr>
            <w:r w:rsidRPr="00603C5E">
              <w:rPr>
                <w:rFonts w:ascii="Times New Roman" w:hAnsi="Times New Roman" w:cs="Times New Roman"/>
              </w:rPr>
              <w:t>Mini šaldiklis</w:t>
            </w:r>
          </w:p>
        </w:tc>
        <w:tc>
          <w:tcPr>
            <w:tcW w:w="5771" w:type="dxa"/>
          </w:tcPr>
          <w:p w14:paraId="7A8D5B19" w14:textId="58A97413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Tipas:</w:t>
            </w:r>
            <w:r w:rsidRPr="0029009D">
              <w:rPr>
                <w:rFonts w:ascii="Times New Roman" w:hAnsi="Times New Roman" w:cs="Times New Roman"/>
              </w:rPr>
              <w:t xml:space="preserve"> Vertikalus, priekinės durelės</w:t>
            </w:r>
          </w:p>
          <w:p w14:paraId="1BECCFEF" w14:textId="30E915C4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Talpa:</w:t>
            </w:r>
            <w:r w:rsidRPr="0029009D">
              <w:rPr>
                <w:rFonts w:ascii="Times New Roman" w:hAnsi="Times New Roman" w:cs="Times New Roman"/>
              </w:rPr>
              <w:t xml:space="preserve"> 30–50 litrų</w:t>
            </w:r>
          </w:p>
          <w:p w14:paraId="66F1D56B" w14:textId="7049F702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Energija:</w:t>
            </w:r>
            <w:r w:rsidRPr="0029009D">
              <w:rPr>
                <w:rFonts w:ascii="Times New Roman" w:hAnsi="Times New Roman" w:cs="Times New Roman"/>
              </w:rPr>
              <w:t xml:space="preserve"> Energijos klasė ≥ A+; sąnaudos ≤ 200 kWh/metus</w:t>
            </w:r>
          </w:p>
          <w:p w14:paraId="669562A7" w14:textId="26484D51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Temperatūra:</w:t>
            </w:r>
            <w:r w:rsidRPr="002900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aukštesnė kaip 0</w:t>
            </w:r>
            <w:r w:rsidRPr="0029009D">
              <w:rPr>
                <w:rFonts w:ascii="Times New Roman" w:hAnsi="Times New Roman" w:cs="Times New Roman"/>
              </w:rPr>
              <w:t>°C</w:t>
            </w:r>
          </w:p>
          <w:p w14:paraId="0BF69962" w14:textId="0C197397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Šaldymo sistema:</w:t>
            </w:r>
            <w:r w:rsidRPr="0029009D">
              <w:rPr>
                <w:rFonts w:ascii="Times New Roman" w:hAnsi="Times New Roman" w:cs="Times New Roman"/>
              </w:rPr>
              <w:t xml:space="preserve"> Statinė arba ventiliuojama; rankinis arba automatinis atitirpinimas</w:t>
            </w:r>
          </w:p>
          <w:p w14:paraId="0E66E99F" w14:textId="0C6EEB35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Valdymas:</w:t>
            </w:r>
            <w:r w:rsidRPr="0029009D">
              <w:rPr>
                <w:rFonts w:ascii="Times New Roman" w:hAnsi="Times New Roman" w:cs="Times New Roman"/>
              </w:rPr>
              <w:t xml:space="preserve"> Mechaninis arba elektroninis; gali būti LED indikatorius</w:t>
            </w:r>
          </w:p>
          <w:p w14:paraId="1D1D21E6" w14:textId="7659FA9C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Dizainas:</w:t>
            </w:r>
            <w:r w:rsidRPr="0029009D">
              <w:rPr>
                <w:rFonts w:ascii="Times New Roman" w:hAnsi="Times New Roman" w:cs="Times New Roman"/>
              </w:rPr>
              <w:t xml:space="preserve"> Laisvai pastatomas arba įmontuojamas; matmenys ~50–85 cm (A) × 40–55 cm (P/G)</w:t>
            </w:r>
          </w:p>
          <w:p w14:paraId="01AA43AF" w14:textId="0A386643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Durys:</w:t>
            </w:r>
            <w:r w:rsidRPr="0029009D">
              <w:rPr>
                <w:rFonts w:ascii="Times New Roman" w:hAnsi="Times New Roman" w:cs="Times New Roman"/>
              </w:rPr>
              <w:t xml:space="preserve"> Reversinės (jei taikoma)</w:t>
            </w:r>
          </w:p>
          <w:p w14:paraId="7BF33CDA" w14:textId="0178DF03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lastRenderedPageBreak/>
              <w:t>Triukšmas:</w:t>
            </w:r>
            <w:r w:rsidRPr="0029009D">
              <w:rPr>
                <w:rFonts w:ascii="Times New Roman" w:hAnsi="Times New Roman" w:cs="Times New Roman"/>
              </w:rPr>
              <w:t xml:space="preserve"> ≤ 40 dB</w:t>
            </w:r>
          </w:p>
          <w:p w14:paraId="10E02125" w14:textId="0085E7EF" w:rsidR="00620484" w:rsidRPr="00603C5E" w:rsidRDefault="0029009D" w:rsidP="001B3CA0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Funkcijos:</w:t>
            </w:r>
            <w:r w:rsidRPr="0029009D">
              <w:rPr>
                <w:rFonts w:ascii="Times New Roman" w:hAnsi="Times New Roman" w:cs="Times New Roman"/>
              </w:rPr>
              <w:t xml:space="preserve"> Reguliuojamos kojelės, sandarios durys</w:t>
            </w:r>
          </w:p>
        </w:tc>
        <w:tc>
          <w:tcPr>
            <w:tcW w:w="899" w:type="dxa"/>
          </w:tcPr>
          <w:p w14:paraId="01644A88" w14:textId="5CB1D2A5" w:rsidR="00620484" w:rsidRPr="00603C5E" w:rsidRDefault="00620484" w:rsidP="001B3CA0">
            <w:pPr>
              <w:rPr>
                <w:rFonts w:ascii="Times New Roman" w:hAnsi="Times New Roman" w:cs="Times New Roman"/>
              </w:rPr>
            </w:pPr>
            <w:r w:rsidRPr="00603C5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3" w:type="dxa"/>
          </w:tcPr>
          <w:p w14:paraId="7F8BFED2" w14:textId="2CEAF16A" w:rsidR="00620484" w:rsidRPr="00603C5E" w:rsidRDefault="00620484" w:rsidP="001B3CA0">
            <w:pPr>
              <w:rPr>
                <w:rFonts w:ascii="Times New Roman" w:hAnsi="Times New Roman" w:cs="Times New Roman"/>
              </w:rPr>
            </w:pPr>
            <w:r w:rsidRPr="00603C5E">
              <w:rPr>
                <w:rFonts w:ascii="Times New Roman" w:hAnsi="Times New Roman" w:cs="Times New Roman"/>
              </w:rPr>
              <w:t>vnt</w:t>
            </w:r>
          </w:p>
        </w:tc>
      </w:tr>
    </w:tbl>
    <w:p w14:paraId="1AD1AFB8" w14:textId="77777777" w:rsidR="00A3489C" w:rsidRDefault="00A3489C" w:rsidP="001B3CA0">
      <w:pPr>
        <w:spacing w:line="240" w:lineRule="auto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021"/>
        <w:gridCol w:w="5771"/>
        <w:gridCol w:w="899"/>
        <w:gridCol w:w="943"/>
      </w:tblGrid>
      <w:tr w:rsidR="0001361D" w:rsidRPr="0001754F" w14:paraId="425E22C0" w14:textId="77777777" w:rsidTr="005E05BA">
        <w:tc>
          <w:tcPr>
            <w:tcW w:w="2021" w:type="dxa"/>
          </w:tcPr>
          <w:p w14:paraId="25B16A39" w14:textId="77777777" w:rsidR="0001361D" w:rsidRPr="0001754F" w:rsidRDefault="0001361D" w:rsidP="0060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5771" w:type="dxa"/>
          </w:tcPr>
          <w:p w14:paraId="2244D145" w14:textId="77777777" w:rsidR="0001361D" w:rsidRPr="0001754F" w:rsidRDefault="0001361D" w:rsidP="00603C5E">
            <w:pPr>
              <w:jc w:val="both"/>
            </w:pPr>
            <w:r w:rsidRPr="0001754F">
              <w:t>Specifikacija</w:t>
            </w:r>
          </w:p>
        </w:tc>
        <w:tc>
          <w:tcPr>
            <w:tcW w:w="899" w:type="dxa"/>
          </w:tcPr>
          <w:p w14:paraId="451CFF43" w14:textId="77777777" w:rsidR="0001361D" w:rsidRPr="0001754F" w:rsidRDefault="0001361D" w:rsidP="0060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F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943" w:type="dxa"/>
          </w:tcPr>
          <w:p w14:paraId="047973DA" w14:textId="77777777" w:rsidR="0001361D" w:rsidRPr="0001754F" w:rsidRDefault="0001361D" w:rsidP="0060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F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</w:tr>
      <w:tr w:rsidR="0001361D" w:rsidRPr="0001754F" w14:paraId="315CB31F" w14:textId="77777777" w:rsidTr="005E05BA">
        <w:tc>
          <w:tcPr>
            <w:tcW w:w="2021" w:type="dxa"/>
          </w:tcPr>
          <w:p w14:paraId="3182F3E4" w14:textId="4B81F7CF" w:rsidR="0001361D" w:rsidRPr="00603C5E" w:rsidRDefault="0001361D" w:rsidP="00603C5E">
            <w:pPr>
              <w:jc w:val="both"/>
              <w:rPr>
                <w:rFonts w:ascii="Times New Roman" w:hAnsi="Times New Roman" w:cs="Times New Roman"/>
              </w:rPr>
            </w:pPr>
            <w:r w:rsidRPr="00603C5E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5771" w:type="dxa"/>
          </w:tcPr>
          <w:p w14:paraId="580357B4" w14:textId="1B01DA0D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Įėjimas:</w:t>
            </w:r>
            <w:r w:rsidRPr="0029009D">
              <w:rPr>
                <w:rFonts w:ascii="Times New Roman" w:hAnsi="Times New Roman" w:cs="Times New Roman"/>
              </w:rPr>
              <w:t xml:space="preserve"> 230 V AC ±10 %, 50/60 Hz</w:t>
            </w:r>
          </w:p>
          <w:p w14:paraId="13488709" w14:textId="47D9EF2E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Išėjimas:</w:t>
            </w:r>
            <w:r w:rsidRPr="0029009D">
              <w:rPr>
                <w:rFonts w:ascii="Times New Roman" w:hAnsi="Times New Roman" w:cs="Times New Roman"/>
              </w:rPr>
              <w:t xml:space="preserve"> Reguliuojama 3–12 V DC, maks. srovė – 3 A, galia – iki 36 W</w:t>
            </w:r>
          </w:p>
          <w:p w14:paraId="6071144C" w14:textId="022960CA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Efektyvumas:</w:t>
            </w:r>
            <w:r w:rsidRPr="0029009D">
              <w:rPr>
                <w:rFonts w:ascii="Times New Roman" w:hAnsi="Times New Roman" w:cs="Times New Roman"/>
              </w:rPr>
              <w:t xml:space="preserve"> ≥80 %, darbinė temperatūra 0–40 °C, drėgmė ≤80 %</w:t>
            </w:r>
          </w:p>
          <w:p w14:paraId="6D249201" w14:textId="30889360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Funkcijos: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009D">
              <w:rPr>
                <w:rFonts w:ascii="Times New Roman" w:hAnsi="Times New Roman" w:cs="Times New Roman"/>
              </w:rPr>
              <w:t>Įtampos reguliavimas su indikacija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9009D">
              <w:rPr>
                <w:rFonts w:ascii="Times New Roman" w:hAnsi="Times New Roman" w:cs="Times New Roman"/>
              </w:rPr>
              <w:t>Apsauga nuo perkrovos, trumpojo jungimo, perkaitimo</w:t>
            </w:r>
          </w:p>
          <w:p w14:paraId="2F022DDF" w14:textId="5EB2DB59" w:rsidR="0029009D" w:rsidRPr="0029009D" w:rsidRDefault="0029009D" w:rsidP="0029009D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Korpusas:</w:t>
            </w:r>
            <w:r w:rsidRPr="0029009D">
              <w:rPr>
                <w:rFonts w:ascii="Times New Roman" w:hAnsi="Times New Roman" w:cs="Times New Roman"/>
              </w:rPr>
              <w:t xml:space="preserve"> Tvirtas plastikas ar metalas, matmenys ≤150×100×50 mm, svoris ≤500 g</w:t>
            </w:r>
          </w:p>
          <w:p w14:paraId="07D33006" w14:textId="1C1CFD87" w:rsidR="0001361D" w:rsidRPr="0029009D" w:rsidRDefault="0029009D" w:rsidP="00603C5E">
            <w:pPr>
              <w:jc w:val="both"/>
              <w:rPr>
                <w:rFonts w:ascii="Times New Roman" w:hAnsi="Times New Roman" w:cs="Times New Roman"/>
              </w:rPr>
            </w:pPr>
            <w:r w:rsidRPr="0029009D">
              <w:rPr>
                <w:rFonts w:ascii="Times New Roman" w:hAnsi="Times New Roman" w:cs="Times New Roman"/>
                <w:b/>
                <w:bCs/>
              </w:rPr>
              <w:t>Jungtys:</w:t>
            </w:r>
            <w:r w:rsidRPr="0029009D">
              <w:rPr>
                <w:rFonts w:ascii="Times New Roman" w:hAnsi="Times New Roman" w:cs="Times New Roman"/>
              </w:rPr>
              <w:t xml:space="preserve"> AC įėjimas su įžeminimu, DC išėjimas su keičiamais antgaliais</w:t>
            </w:r>
          </w:p>
        </w:tc>
        <w:tc>
          <w:tcPr>
            <w:tcW w:w="899" w:type="dxa"/>
          </w:tcPr>
          <w:p w14:paraId="4BE60084" w14:textId="540C94CB" w:rsidR="0001361D" w:rsidRPr="0001754F" w:rsidRDefault="0001361D" w:rsidP="0060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51AE937B" w14:textId="5A241F9A" w:rsidR="0001361D" w:rsidRPr="0001754F" w:rsidRDefault="0001361D" w:rsidP="00603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4F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</w:p>
        </w:tc>
      </w:tr>
    </w:tbl>
    <w:p w14:paraId="09E102AB" w14:textId="77777777" w:rsidR="00600389" w:rsidRPr="00DE694E" w:rsidRDefault="00600389" w:rsidP="001B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7792F" w14:textId="049171D6" w:rsidR="00600389" w:rsidRPr="00DE694E" w:rsidRDefault="00600389" w:rsidP="001B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94E">
        <w:rPr>
          <w:rFonts w:ascii="Times New Roman" w:hAnsi="Times New Roman" w:cs="Times New Roman"/>
          <w:b/>
          <w:bCs/>
          <w:sz w:val="24"/>
          <w:szCs w:val="24"/>
        </w:rPr>
        <w:t>Garantija:</w:t>
      </w:r>
      <w:r w:rsidRPr="00DE694E">
        <w:rPr>
          <w:rFonts w:ascii="Times New Roman" w:hAnsi="Times New Roman" w:cs="Times New Roman"/>
          <w:sz w:val="24"/>
          <w:szCs w:val="24"/>
        </w:rPr>
        <w:t xml:space="preserve"> Garantinės priežiūros laikotarpis visiems komponentams – ne</w:t>
      </w:r>
      <w:r w:rsidR="00DE694E">
        <w:rPr>
          <w:rFonts w:ascii="Times New Roman" w:hAnsi="Times New Roman" w:cs="Times New Roman"/>
          <w:sz w:val="24"/>
          <w:szCs w:val="24"/>
        </w:rPr>
        <w:t xml:space="preserve"> </w:t>
      </w:r>
      <w:r w:rsidRPr="00DE694E">
        <w:rPr>
          <w:rFonts w:ascii="Times New Roman" w:hAnsi="Times New Roman" w:cs="Times New Roman"/>
          <w:sz w:val="24"/>
          <w:szCs w:val="24"/>
        </w:rPr>
        <w:t>mažiau 24 mėnesių garantija nuo prekių perdavimo-priėmimo akto pasirašymo dienos.</w:t>
      </w:r>
    </w:p>
    <w:p w14:paraId="6299146C" w14:textId="5AFC9668" w:rsidR="0001361D" w:rsidRPr="00DE694E" w:rsidRDefault="00600389" w:rsidP="001B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94E">
        <w:rPr>
          <w:rFonts w:ascii="Times New Roman" w:hAnsi="Times New Roman" w:cs="Times New Roman"/>
          <w:b/>
          <w:bCs/>
          <w:sz w:val="24"/>
          <w:szCs w:val="24"/>
        </w:rPr>
        <w:t>Pristatymo terminai:</w:t>
      </w:r>
      <w:r w:rsidRPr="00DE694E">
        <w:rPr>
          <w:rFonts w:ascii="Times New Roman" w:hAnsi="Times New Roman" w:cs="Times New Roman"/>
          <w:sz w:val="24"/>
          <w:szCs w:val="24"/>
        </w:rPr>
        <w:t xml:space="preserve"> Tiekėjas Prekes (visą Prekių kiekį) įsipareigoja pristatyti ne vėliau </w:t>
      </w:r>
      <w:r w:rsidR="001B3CA0">
        <w:rPr>
          <w:rFonts w:ascii="Times New Roman" w:hAnsi="Times New Roman" w:cs="Times New Roman"/>
          <w:sz w:val="24"/>
          <w:szCs w:val="24"/>
        </w:rPr>
        <w:t xml:space="preserve"> </w:t>
      </w:r>
      <w:r w:rsidRPr="00DE694E">
        <w:rPr>
          <w:rFonts w:ascii="Times New Roman" w:hAnsi="Times New Roman" w:cs="Times New Roman"/>
          <w:sz w:val="24"/>
          <w:szCs w:val="24"/>
        </w:rPr>
        <w:t>kaip per 3 (</w:t>
      </w:r>
      <w:r w:rsidR="00DE694E">
        <w:rPr>
          <w:rFonts w:ascii="Times New Roman" w:hAnsi="Times New Roman" w:cs="Times New Roman"/>
          <w:sz w:val="24"/>
          <w:szCs w:val="24"/>
        </w:rPr>
        <w:t>tris</w:t>
      </w:r>
      <w:r w:rsidRPr="00DE694E">
        <w:rPr>
          <w:rFonts w:ascii="Times New Roman" w:hAnsi="Times New Roman" w:cs="Times New Roman"/>
          <w:sz w:val="24"/>
          <w:szCs w:val="24"/>
        </w:rPr>
        <w:t>) mėnesius nuo Sutarties įsigaliojimo dienos šiuo adresu: Šilutės pirmoji gimnazija, K. Kalinausko g. 2, LT- 99130, Šilutė.</w:t>
      </w:r>
    </w:p>
    <w:sectPr w:rsidR="0001361D" w:rsidRPr="00DE69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A09D" w14:textId="77777777" w:rsidR="00CD4429" w:rsidRDefault="00CD4429" w:rsidP="00620484">
      <w:pPr>
        <w:spacing w:after="0" w:line="240" w:lineRule="auto"/>
      </w:pPr>
      <w:r>
        <w:separator/>
      </w:r>
    </w:p>
  </w:endnote>
  <w:endnote w:type="continuationSeparator" w:id="0">
    <w:p w14:paraId="6C0F794A" w14:textId="77777777" w:rsidR="00CD4429" w:rsidRDefault="00CD4429" w:rsidP="0062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BFE4" w14:textId="77777777" w:rsidR="00CD4429" w:rsidRDefault="00CD4429" w:rsidP="00620484">
      <w:pPr>
        <w:spacing w:after="0" w:line="240" w:lineRule="auto"/>
      </w:pPr>
      <w:r>
        <w:separator/>
      </w:r>
    </w:p>
  </w:footnote>
  <w:footnote w:type="continuationSeparator" w:id="0">
    <w:p w14:paraId="16682B7C" w14:textId="77777777" w:rsidR="00CD4429" w:rsidRDefault="00CD4429" w:rsidP="0062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04D"/>
    <w:multiLevelType w:val="multilevel"/>
    <w:tmpl w:val="B846D114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B8B"/>
    <w:multiLevelType w:val="multilevel"/>
    <w:tmpl w:val="CBC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5459F"/>
    <w:multiLevelType w:val="multilevel"/>
    <w:tmpl w:val="29C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3C6C"/>
    <w:multiLevelType w:val="multilevel"/>
    <w:tmpl w:val="68F02C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00E619D8"/>
    <w:multiLevelType w:val="multilevel"/>
    <w:tmpl w:val="42D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42F7B"/>
    <w:multiLevelType w:val="multilevel"/>
    <w:tmpl w:val="834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500CEA"/>
    <w:multiLevelType w:val="multilevel"/>
    <w:tmpl w:val="5DF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5722CD"/>
    <w:multiLevelType w:val="multilevel"/>
    <w:tmpl w:val="8EF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257BE"/>
    <w:multiLevelType w:val="multilevel"/>
    <w:tmpl w:val="CBE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D02057"/>
    <w:multiLevelType w:val="multilevel"/>
    <w:tmpl w:val="D78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021D9D"/>
    <w:multiLevelType w:val="multilevel"/>
    <w:tmpl w:val="75E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7C56D9"/>
    <w:multiLevelType w:val="multilevel"/>
    <w:tmpl w:val="01E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412E9"/>
    <w:multiLevelType w:val="multilevel"/>
    <w:tmpl w:val="2FDE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A32F1C"/>
    <w:multiLevelType w:val="multilevel"/>
    <w:tmpl w:val="DD32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D95A9C"/>
    <w:multiLevelType w:val="multilevel"/>
    <w:tmpl w:val="D7D8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C4A86"/>
    <w:multiLevelType w:val="multilevel"/>
    <w:tmpl w:val="8C02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F21CF0"/>
    <w:multiLevelType w:val="multilevel"/>
    <w:tmpl w:val="9C6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01067"/>
    <w:multiLevelType w:val="multilevel"/>
    <w:tmpl w:val="03B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158F1"/>
    <w:multiLevelType w:val="multilevel"/>
    <w:tmpl w:val="AFFC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636C39"/>
    <w:multiLevelType w:val="multilevel"/>
    <w:tmpl w:val="3FB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A60F04"/>
    <w:multiLevelType w:val="multilevel"/>
    <w:tmpl w:val="6C64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B30082"/>
    <w:multiLevelType w:val="multilevel"/>
    <w:tmpl w:val="6B9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B37182"/>
    <w:multiLevelType w:val="multilevel"/>
    <w:tmpl w:val="B40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CB1ECE"/>
    <w:multiLevelType w:val="multilevel"/>
    <w:tmpl w:val="F71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972A68"/>
    <w:multiLevelType w:val="multilevel"/>
    <w:tmpl w:val="29A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E12D15"/>
    <w:multiLevelType w:val="multilevel"/>
    <w:tmpl w:val="885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A39E1"/>
    <w:multiLevelType w:val="multilevel"/>
    <w:tmpl w:val="69C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4A07BD"/>
    <w:multiLevelType w:val="multilevel"/>
    <w:tmpl w:val="41B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93634D"/>
    <w:multiLevelType w:val="multilevel"/>
    <w:tmpl w:val="8EE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15664A"/>
    <w:multiLevelType w:val="multilevel"/>
    <w:tmpl w:val="E76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1F6DAB"/>
    <w:multiLevelType w:val="multilevel"/>
    <w:tmpl w:val="06A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2705AF"/>
    <w:multiLevelType w:val="multilevel"/>
    <w:tmpl w:val="547C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4177B7"/>
    <w:multiLevelType w:val="multilevel"/>
    <w:tmpl w:val="039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7128C8"/>
    <w:multiLevelType w:val="multilevel"/>
    <w:tmpl w:val="8D48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7E27ED"/>
    <w:multiLevelType w:val="multilevel"/>
    <w:tmpl w:val="F2AC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85B88"/>
    <w:multiLevelType w:val="multilevel"/>
    <w:tmpl w:val="8F5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B68B3"/>
    <w:multiLevelType w:val="multilevel"/>
    <w:tmpl w:val="DDF0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BA1E3A"/>
    <w:multiLevelType w:val="multilevel"/>
    <w:tmpl w:val="9DC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D2291C"/>
    <w:multiLevelType w:val="multilevel"/>
    <w:tmpl w:val="A02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81D09"/>
    <w:multiLevelType w:val="multilevel"/>
    <w:tmpl w:val="2A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F454FA"/>
    <w:multiLevelType w:val="multilevel"/>
    <w:tmpl w:val="792C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863002"/>
    <w:multiLevelType w:val="multilevel"/>
    <w:tmpl w:val="06F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C35F1C"/>
    <w:multiLevelType w:val="multilevel"/>
    <w:tmpl w:val="F3A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D80318"/>
    <w:multiLevelType w:val="multilevel"/>
    <w:tmpl w:val="DA3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FD0FA1"/>
    <w:multiLevelType w:val="multilevel"/>
    <w:tmpl w:val="68F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3B5F9E"/>
    <w:multiLevelType w:val="multilevel"/>
    <w:tmpl w:val="07F0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547AC2"/>
    <w:multiLevelType w:val="multilevel"/>
    <w:tmpl w:val="619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5706C3"/>
    <w:multiLevelType w:val="multilevel"/>
    <w:tmpl w:val="30AE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8C72E9"/>
    <w:multiLevelType w:val="multilevel"/>
    <w:tmpl w:val="6DB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C15EEE"/>
    <w:multiLevelType w:val="multilevel"/>
    <w:tmpl w:val="46E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EA0C4A"/>
    <w:multiLevelType w:val="multilevel"/>
    <w:tmpl w:val="2B7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1E56EE"/>
    <w:multiLevelType w:val="multilevel"/>
    <w:tmpl w:val="77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AD2E2D"/>
    <w:multiLevelType w:val="multilevel"/>
    <w:tmpl w:val="4F3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B32D40"/>
    <w:multiLevelType w:val="multilevel"/>
    <w:tmpl w:val="63F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DB2CF3"/>
    <w:multiLevelType w:val="multilevel"/>
    <w:tmpl w:val="204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DF3A43"/>
    <w:multiLevelType w:val="multilevel"/>
    <w:tmpl w:val="A35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EA6210"/>
    <w:multiLevelType w:val="multilevel"/>
    <w:tmpl w:val="BB40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026BF3"/>
    <w:multiLevelType w:val="multilevel"/>
    <w:tmpl w:val="384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3402AA"/>
    <w:multiLevelType w:val="multilevel"/>
    <w:tmpl w:val="B68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3C3F8F"/>
    <w:multiLevelType w:val="multilevel"/>
    <w:tmpl w:val="0FD0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B4867C8"/>
    <w:multiLevelType w:val="multilevel"/>
    <w:tmpl w:val="6E7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B655B7C"/>
    <w:multiLevelType w:val="multilevel"/>
    <w:tmpl w:val="E32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9B72C2"/>
    <w:multiLevelType w:val="multilevel"/>
    <w:tmpl w:val="935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B41722"/>
    <w:multiLevelType w:val="multilevel"/>
    <w:tmpl w:val="6C0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BB4262D"/>
    <w:multiLevelType w:val="multilevel"/>
    <w:tmpl w:val="AD0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BD3439E"/>
    <w:multiLevelType w:val="multilevel"/>
    <w:tmpl w:val="72F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BFF655B"/>
    <w:multiLevelType w:val="multilevel"/>
    <w:tmpl w:val="330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095D71"/>
    <w:multiLevelType w:val="multilevel"/>
    <w:tmpl w:val="FFD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147B8A"/>
    <w:multiLevelType w:val="multilevel"/>
    <w:tmpl w:val="7D74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15426A"/>
    <w:multiLevelType w:val="multilevel"/>
    <w:tmpl w:val="3BC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1E0352"/>
    <w:multiLevelType w:val="multilevel"/>
    <w:tmpl w:val="17A6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C427A8D"/>
    <w:multiLevelType w:val="multilevel"/>
    <w:tmpl w:val="8AC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471F17"/>
    <w:multiLevelType w:val="multilevel"/>
    <w:tmpl w:val="E23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C566F09"/>
    <w:multiLevelType w:val="multilevel"/>
    <w:tmpl w:val="09F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C6B21B1"/>
    <w:multiLevelType w:val="multilevel"/>
    <w:tmpl w:val="9B1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CAE137C"/>
    <w:multiLevelType w:val="multilevel"/>
    <w:tmpl w:val="6428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CAF3DA6"/>
    <w:multiLevelType w:val="multilevel"/>
    <w:tmpl w:val="9DB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CE84C94"/>
    <w:multiLevelType w:val="multilevel"/>
    <w:tmpl w:val="FFE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231E17"/>
    <w:multiLevelType w:val="multilevel"/>
    <w:tmpl w:val="35E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6938A8"/>
    <w:multiLevelType w:val="multilevel"/>
    <w:tmpl w:val="8EA6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930331"/>
    <w:multiLevelType w:val="multilevel"/>
    <w:tmpl w:val="268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CE494C"/>
    <w:multiLevelType w:val="multilevel"/>
    <w:tmpl w:val="76EA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173B11"/>
    <w:multiLevelType w:val="multilevel"/>
    <w:tmpl w:val="99E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312B9A"/>
    <w:multiLevelType w:val="multilevel"/>
    <w:tmpl w:val="BAC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5C181A"/>
    <w:multiLevelType w:val="multilevel"/>
    <w:tmpl w:val="AAF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F0F7159"/>
    <w:multiLevelType w:val="multilevel"/>
    <w:tmpl w:val="80C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1847A1"/>
    <w:multiLevelType w:val="multilevel"/>
    <w:tmpl w:val="3D3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402A9D"/>
    <w:multiLevelType w:val="multilevel"/>
    <w:tmpl w:val="112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4A45C0"/>
    <w:multiLevelType w:val="multilevel"/>
    <w:tmpl w:val="261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EC7E67"/>
    <w:multiLevelType w:val="multilevel"/>
    <w:tmpl w:val="0E10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041AF2"/>
    <w:multiLevelType w:val="multilevel"/>
    <w:tmpl w:val="EAF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042BB4"/>
    <w:multiLevelType w:val="multilevel"/>
    <w:tmpl w:val="BC7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106069"/>
    <w:multiLevelType w:val="multilevel"/>
    <w:tmpl w:val="EB2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262802"/>
    <w:multiLevelType w:val="multilevel"/>
    <w:tmpl w:val="2BDA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08A3F1F"/>
    <w:multiLevelType w:val="multilevel"/>
    <w:tmpl w:val="8330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0AA7FAB"/>
    <w:multiLevelType w:val="multilevel"/>
    <w:tmpl w:val="422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436223"/>
    <w:multiLevelType w:val="multilevel"/>
    <w:tmpl w:val="3BA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4D6082"/>
    <w:multiLevelType w:val="multilevel"/>
    <w:tmpl w:val="43E0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80082F"/>
    <w:multiLevelType w:val="multilevel"/>
    <w:tmpl w:val="5102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D66088"/>
    <w:multiLevelType w:val="multilevel"/>
    <w:tmpl w:val="322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DE1436"/>
    <w:multiLevelType w:val="multilevel"/>
    <w:tmpl w:val="370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2020841"/>
    <w:multiLevelType w:val="multilevel"/>
    <w:tmpl w:val="BDA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2673D53"/>
    <w:multiLevelType w:val="multilevel"/>
    <w:tmpl w:val="BFA2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2C663B9"/>
    <w:multiLevelType w:val="multilevel"/>
    <w:tmpl w:val="E754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3277D19"/>
    <w:multiLevelType w:val="multilevel"/>
    <w:tmpl w:val="EE6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33879BE"/>
    <w:multiLevelType w:val="multilevel"/>
    <w:tmpl w:val="6E3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A715B0"/>
    <w:multiLevelType w:val="multilevel"/>
    <w:tmpl w:val="78E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3B37474"/>
    <w:multiLevelType w:val="multilevel"/>
    <w:tmpl w:val="B39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3C51BEC"/>
    <w:multiLevelType w:val="multilevel"/>
    <w:tmpl w:val="BAF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4064D10"/>
    <w:multiLevelType w:val="multilevel"/>
    <w:tmpl w:val="3CE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415283D"/>
    <w:multiLevelType w:val="multilevel"/>
    <w:tmpl w:val="F07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46F2BEB"/>
    <w:multiLevelType w:val="multilevel"/>
    <w:tmpl w:val="256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4C636B9"/>
    <w:multiLevelType w:val="multilevel"/>
    <w:tmpl w:val="50D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4CD214E"/>
    <w:multiLevelType w:val="multilevel"/>
    <w:tmpl w:val="AD8A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5452895"/>
    <w:multiLevelType w:val="multilevel"/>
    <w:tmpl w:val="3B0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6D2669"/>
    <w:multiLevelType w:val="multilevel"/>
    <w:tmpl w:val="94E4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5713BAA"/>
    <w:multiLevelType w:val="multilevel"/>
    <w:tmpl w:val="392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824C16"/>
    <w:multiLevelType w:val="multilevel"/>
    <w:tmpl w:val="47C8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AA5ADF"/>
    <w:multiLevelType w:val="multilevel"/>
    <w:tmpl w:val="DB6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C7284C"/>
    <w:multiLevelType w:val="multilevel"/>
    <w:tmpl w:val="333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D407C6"/>
    <w:multiLevelType w:val="multilevel"/>
    <w:tmpl w:val="B5E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D967DA"/>
    <w:multiLevelType w:val="multilevel"/>
    <w:tmpl w:val="B8DE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6A60A50"/>
    <w:multiLevelType w:val="multilevel"/>
    <w:tmpl w:val="892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6B96071"/>
    <w:multiLevelType w:val="multilevel"/>
    <w:tmpl w:val="423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6F270C3"/>
    <w:multiLevelType w:val="multilevel"/>
    <w:tmpl w:val="734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6F30ED3"/>
    <w:multiLevelType w:val="multilevel"/>
    <w:tmpl w:val="D3A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6FE3408"/>
    <w:multiLevelType w:val="multilevel"/>
    <w:tmpl w:val="C22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74C0557"/>
    <w:multiLevelType w:val="multilevel"/>
    <w:tmpl w:val="22E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772226E"/>
    <w:multiLevelType w:val="multilevel"/>
    <w:tmpl w:val="005E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7DE4C45"/>
    <w:multiLevelType w:val="multilevel"/>
    <w:tmpl w:val="6CB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8110709"/>
    <w:multiLevelType w:val="multilevel"/>
    <w:tmpl w:val="4BE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81C2032"/>
    <w:multiLevelType w:val="multilevel"/>
    <w:tmpl w:val="CC5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81D3AFE"/>
    <w:multiLevelType w:val="multilevel"/>
    <w:tmpl w:val="CAA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8203471"/>
    <w:multiLevelType w:val="multilevel"/>
    <w:tmpl w:val="41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8467C10"/>
    <w:multiLevelType w:val="multilevel"/>
    <w:tmpl w:val="7E0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854050D"/>
    <w:multiLevelType w:val="multilevel"/>
    <w:tmpl w:val="DCE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87E52E7"/>
    <w:multiLevelType w:val="multilevel"/>
    <w:tmpl w:val="64CA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C73056"/>
    <w:multiLevelType w:val="multilevel"/>
    <w:tmpl w:val="FD3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90050EB"/>
    <w:multiLevelType w:val="multilevel"/>
    <w:tmpl w:val="2A6C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9341522"/>
    <w:multiLevelType w:val="multilevel"/>
    <w:tmpl w:val="F85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9B61A02"/>
    <w:multiLevelType w:val="multilevel"/>
    <w:tmpl w:val="D6E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9F75F5A"/>
    <w:multiLevelType w:val="multilevel"/>
    <w:tmpl w:val="927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9FD4546"/>
    <w:multiLevelType w:val="multilevel"/>
    <w:tmpl w:val="AB3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A167723"/>
    <w:multiLevelType w:val="multilevel"/>
    <w:tmpl w:val="B0B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A444E2D"/>
    <w:multiLevelType w:val="multilevel"/>
    <w:tmpl w:val="9A7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A7647CF"/>
    <w:multiLevelType w:val="hybridMultilevel"/>
    <w:tmpl w:val="F258A5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A8465D0"/>
    <w:multiLevelType w:val="multilevel"/>
    <w:tmpl w:val="5D1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A8A4F38"/>
    <w:multiLevelType w:val="multilevel"/>
    <w:tmpl w:val="B26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A8C2A9F"/>
    <w:multiLevelType w:val="multilevel"/>
    <w:tmpl w:val="AB5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B4321FE"/>
    <w:multiLevelType w:val="multilevel"/>
    <w:tmpl w:val="7534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B567B57"/>
    <w:multiLevelType w:val="multilevel"/>
    <w:tmpl w:val="30B2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B734E9B"/>
    <w:multiLevelType w:val="multilevel"/>
    <w:tmpl w:val="A6B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B93169E"/>
    <w:multiLevelType w:val="multilevel"/>
    <w:tmpl w:val="BF26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BA664AC"/>
    <w:multiLevelType w:val="multilevel"/>
    <w:tmpl w:val="CDCE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BAC562A"/>
    <w:multiLevelType w:val="multilevel"/>
    <w:tmpl w:val="A93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BB11AAB"/>
    <w:multiLevelType w:val="multilevel"/>
    <w:tmpl w:val="A5E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BF11F43"/>
    <w:multiLevelType w:val="multilevel"/>
    <w:tmpl w:val="FA86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1C7146F4"/>
    <w:multiLevelType w:val="multilevel"/>
    <w:tmpl w:val="6E86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C897B65"/>
    <w:multiLevelType w:val="multilevel"/>
    <w:tmpl w:val="4604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CB62926"/>
    <w:multiLevelType w:val="multilevel"/>
    <w:tmpl w:val="A5D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D12708B"/>
    <w:multiLevelType w:val="multilevel"/>
    <w:tmpl w:val="B0F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D1557E6"/>
    <w:multiLevelType w:val="multilevel"/>
    <w:tmpl w:val="A444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D1D12C5"/>
    <w:multiLevelType w:val="multilevel"/>
    <w:tmpl w:val="732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D395625"/>
    <w:multiLevelType w:val="multilevel"/>
    <w:tmpl w:val="14B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D4475E1"/>
    <w:multiLevelType w:val="multilevel"/>
    <w:tmpl w:val="118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D5C0A3E"/>
    <w:multiLevelType w:val="multilevel"/>
    <w:tmpl w:val="3968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D8B0477"/>
    <w:multiLevelType w:val="multilevel"/>
    <w:tmpl w:val="FDB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E36460E"/>
    <w:multiLevelType w:val="multilevel"/>
    <w:tmpl w:val="84B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E4B5B10"/>
    <w:multiLevelType w:val="multilevel"/>
    <w:tmpl w:val="60A8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1E612521"/>
    <w:multiLevelType w:val="multilevel"/>
    <w:tmpl w:val="365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EDB617A"/>
    <w:multiLevelType w:val="multilevel"/>
    <w:tmpl w:val="C19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EF7142F"/>
    <w:multiLevelType w:val="multilevel"/>
    <w:tmpl w:val="2C8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F1D57F1"/>
    <w:multiLevelType w:val="multilevel"/>
    <w:tmpl w:val="1E4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F5125BE"/>
    <w:multiLevelType w:val="multilevel"/>
    <w:tmpl w:val="550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F6E6BCF"/>
    <w:multiLevelType w:val="multilevel"/>
    <w:tmpl w:val="523A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F787B99"/>
    <w:multiLevelType w:val="multilevel"/>
    <w:tmpl w:val="BE1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F884B2C"/>
    <w:multiLevelType w:val="multilevel"/>
    <w:tmpl w:val="28F8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FBF172B"/>
    <w:multiLevelType w:val="multilevel"/>
    <w:tmpl w:val="F1B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FF64BBC"/>
    <w:multiLevelType w:val="multilevel"/>
    <w:tmpl w:val="483E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0202514"/>
    <w:multiLevelType w:val="multilevel"/>
    <w:tmpl w:val="591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04417F4"/>
    <w:multiLevelType w:val="multilevel"/>
    <w:tmpl w:val="5A6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0464261"/>
    <w:multiLevelType w:val="multilevel"/>
    <w:tmpl w:val="6C4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0481638"/>
    <w:multiLevelType w:val="multilevel"/>
    <w:tmpl w:val="37B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0714CC6"/>
    <w:multiLevelType w:val="multilevel"/>
    <w:tmpl w:val="2F64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0AA4DBE"/>
    <w:multiLevelType w:val="multilevel"/>
    <w:tmpl w:val="50E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0AC292D"/>
    <w:multiLevelType w:val="multilevel"/>
    <w:tmpl w:val="A2F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0E7750A"/>
    <w:multiLevelType w:val="multilevel"/>
    <w:tmpl w:val="912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0EB159C"/>
    <w:multiLevelType w:val="multilevel"/>
    <w:tmpl w:val="92A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13063C0"/>
    <w:multiLevelType w:val="multilevel"/>
    <w:tmpl w:val="F3BC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151616D"/>
    <w:multiLevelType w:val="multilevel"/>
    <w:tmpl w:val="AD3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1685A6F"/>
    <w:multiLevelType w:val="multilevel"/>
    <w:tmpl w:val="28B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170704B"/>
    <w:multiLevelType w:val="multilevel"/>
    <w:tmpl w:val="8C4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1846FEF"/>
    <w:multiLevelType w:val="multilevel"/>
    <w:tmpl w:val="0D4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1CB1F2F"/>
    <w:multiLevelType w:val="multilevel"/>
    <w:tmpl w:val="F1F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1F31A96"/>
    <w:multiLevelType w:val="multilevel"/>
    <w:tmpl w:val="4FA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1F612E0"/>
    <w:multiLevelType w:val="multilevel"/>
    <w:tmpl w:val="994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2042701"/>
    <w:multiLevelType w:val="multilevel"/>
    <w:tmpl w:val="F3E8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2E4475A"/>
    <w:multiLevelType w:val="multilevel"/>
    <w:tmpl w:val="1BF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2EA1CBF"/>
    <w:multiLevelType w:val="multilevel"/>
    <w:tmpl w:val="048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2F967B6"/>
    <w:multiLevelType w:val="multilevel"/>
    <w:tmpl w:val="F044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30D6C75"/>
    <w:multiLevelType w:val="multilevel"/>
    <w:tmpl w:val="09F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32A2ECF"/>
    <w:multiLevelType w:val="multilevel"/>
    <w:tmpl w:val="EC2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32C0F09"/>
    <w:multiLevelType w:val="multilevel"/>
    <w:tmpl w:val="125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35B0A6F"/>
    <w:multiLevelType w:val="multilevel"/>
    <w:tmpl w:val="068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37733DD"/>
    <w:multiLevelType w:val="multilevel"/>
    <w:tmpl w:val="DDD0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4A6301D"/>
    <w:multiLevelType w:val="multilevel"/>
    <w:tmpl w:val="F36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4A879D9"/>
    <w:multiLevelType w:val="multilevel"/>
    <w:tmpl w:val="AF4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4A927EB"/>
    <w:multiLevelType w:val="multilevel"/>
    <w:tmpl w:val="3E3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5352B42"/>
    <w:multiLevelType w:val="multilevel"/>
    <w:tmpl w:val="8B6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57E04D7"/>
    <w:multiLevelType w:val="multilevel"/>
    <w:tmpl w:val="D53A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57F43B4"/>
    <w:multiLevelType w:val="multilevel"/>
    <w:tmpl w:val="0078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07"/>
        </w:tabs>
        <w:ind w:left="60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5876243"/>
    <w:multiLevelType w:val="multilevel"/>
    <w:tmpl w:val="DACE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6302C21"/>
    <w:multiLevelType w:val="multilevel"/>
    <w:tmpl w:val="2DA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6815002"/>
    <w:multiLevelType w:val="multilevel"/>
    <w:tmpl w:val="5AF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6955C0F"/>
    <w:multiLevelType w:val="multilevel"/>
    <w:tmpl w:val="EA6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6EC5A2D"/>
    <w:multiLevelType w:val="multilevel"/>
    <w:tmpl w:val="64C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6F83717"/>
    <w:multiLevelType w:val="multilevel"/>
    <w:tmpl w:val="480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7162878"/>
    <w:multiLevelType w:val="multilevel"/>
    <w:tmpl w:val="806E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74B0F9F"/>
    <w:multiLevelType w:val="multilevel"/>
    <w:tmpl w:val="E8BA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78144BA"/>
    <w:multiLevelType w:val="multilevel"/>
    <w:tmpl w:val="BF40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8214292"/>
    <w:multiLevelType w:val="multilevel"/>
    <w:tmpl w:val="258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85A3765"/>
    <w:multiLevelType w:val="multilevel"/>
    <w:tmpl w:val="981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8883512"/>
    <w:multiLevelType w:val="multilevel"/>
    <w:tmpl w:val="82D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89C3478"/>
    <w:multiLevelType w:val="multilevel"/>
    <w:tmpl w:val="30A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8A44337"/>
    <w:multiLevelType w:val="multilevel"/>
    <w:tmpl w:val="C6D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8F03048"/>
    <w:multiLevelType w:val="multilevel"/>
    <w:tmpl w:val="E1D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94D1A45"/>
    <w:multiLevelType w:val="multilevel"/>
    <w:tmpl w:val="130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97B7D0D"/>
    <w:multiLevelType w:val="multilevel"/>
    <w:tmpl w:val="6E8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9A97BE4"/>
    <w:multiLevelType w:val="multilevel"/>
    <w:tmpl w:val="600C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9AF5262"/>
    <w:multiLevelType w:val="multilevel"/>
    <w:tmpl w:val="8EE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A3A1D2C"/>
    <w:multiLevelType w:val="multilevel"/>
    <w:tmpl w:val="8A2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AD02EC7"/>
    <w:multiLevelType w:val="multilevel"/>
    <w:tmpl w:val="9C0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ADB4FCD"/>
    <w:multiLevelType w:val="multilevel"/>
    <w:tmpl w:val="413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AE83C9D"/>
    <w:multiLevelType w:val="multilevel"/>
    <w:tmpl w:val="238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B522E19"/>
    <w:multiLevelType w:val="multilevel"/>
    <w:tmpl w:val="786E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B6458F7"/>
    <w:multiLevelType w:val="multilevel"/>
    <w:tmpl w:val="AB0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B691A9D"/>
    <w:multiLevelType w:val="multilevel"/>
    <w:tmpl w:val="57A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B6A2E45"/>
    <w:multiLevelType w:val="multilevel"/>
    <w:tmpl w:val="9CFA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BC561ED"/>
    <w:multiLevelType w:val="multilevel"/>
    <w:tmpl w:val="3B7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C25526A"/>
    <w:multiLevelType w:val="multilevel"/>
    <w:tmpl w:val="CA4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CC66AD8"/>
    <w:multiLevelType w:val="multilevel"/>
    <w:tmpl w:val="4CB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DBD7202"/>
    <w:multiLevelType w:val="multilevel"/>
    <w:tmpl w:val="037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E280234"/>
    <w:multiLevelType w:val="multilevel"/>
    <w:tmpl w:val="898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E2D2C97"/>
    <w:multiLevelType w:val="multilevel"/>
    <w:tmpl w:val="B1B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E5A7CDD"/>
    <w:multiLevelType w:val="multilevel"/>
    <w:tmpl w:val="DD6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E5C46E0"/>
    <w:multiLevelType w:val="multilevel"/>
    <w:tmpl w:val="5F7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E830CE5"/>
    <w:multiLevelType w:val="multilevel"/>
    <w:tmpl w:val="DE5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E9D00AB"/>
    <w:multiLevelType w:val="multilevel"/>
    <w:tmpl w:val="83FC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EDB30FC"/>
    <w:multiLevelType w:val="multilevel"/>
    <w:tmpl w:val="D43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EFF2E07"/>
    <w:multiLevelType w:val="multilevel"/>
    <w:tmpl w:val="E9FC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F766E9B"/>
    <w:multiLevelType w:val="multilevel"/>
    <w:tmpl w:val="DAF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02B127F"/>
    <w:multiLevelType w:val="multilevel"/>
    <w:tmpl w:val="83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03100DD"/>
    <w:multiLevelType w:val="multilevel"/>
    <w:tmpl w:val="AF9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05A1662"/>
    <w:multiLevelType w:val="multilevel"/>
    <w:tmpl w:val="E74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0D220DC"/>
    <w:multiLevelType w:val="multilevel"/>
    <w:tmpl w:val="879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13046D4"/>
    <w:multiLevelType w:val="multilevel"/>
    <w:tmpl w:val="0338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13458C9"/>
    <w:multiLevelType w:val="multilevel"/>
    <w:tmpl w:val="D484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1442BDF"/>
    <w:multiLevelType w:val="multilevel"/>
    <w:tmpl w:val="835A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1C352E6"/>
    <w:multiLevelType w:val="multilevel"/>
    <w:tmpl w:val="024E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1C9393A"/>
    <w:multiLevelType w:val="multilevel"/>
    <w:tmpl w:val="453A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1DB4C56"/>
    <w:multiLevelType w:val="multilevel"/>
    <w:tmpl w:val="948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1DF6A1E"/>
    <w:multiLevelType w:val="multilevel"/>
    <w:tmpl w:val="97A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24F2C52"/>
    <w:multiLevelType w:val="multilevel"/>
    <w:tmpl w:val="F1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25B1B8A"/>
    <w:multiLevelType w:val="multilevel"/>
    <w:tmpl w:val="732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2B919B0"/>
    <w:multiLevelType w:val="multilevel"/>
    <w:tmpl w:val="735A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2F64D36"/>
    <w:multiLevelType w:val="multilevel"/>
    <w:tmpl w:val="B5E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3132DB7"/>
    <w:multiLevelType w:val="multilevel"/>
    <w:tmpl w:val="0D5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3D07063"/>
    <w:multiLevelType w:val="multilevel"/>
    <w:tmpl w:val="C17A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4027EE7"/>
    <w:multiLevelType w:val="multilevel"/>
    <w:tmpl w:val="63C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4167D96"/>
    <w:multiLevelType w:val="multilevel"/>
    <w:tmpl w:val="943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4223D01"/>
    <w:multiLevelType w:val="multilevel"/>
    <w:tmpl w:val="329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45F4CA7"/>
    <w:multiLevelType w:val="multilevel"/>
    <w:tmpl w:val="CB3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46C5AE9"/>
    <w:multiLevelType w:val="multilevel"/>
    <w:tmpl w:val="B59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47525B8"/>
    <w:multiLevelType w:val="multilevel"/>
    <w:tmpl w:val="578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4C52F8B"/>
    <w:multiLevelType w:val="multilevel"/>
    <w:tmpl w:val="426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4E457EA"/>
    <w:multiLevelType w:val="multilevel"/>
    <w:tmpl w:val="FC0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54A0F67"/>
    <w:multiLevelType w:val="multilevel"/>
    <w:tmpl w:val="4010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5775D65"/>
    <w:multiLevelType w:val="multilevel"/>
    <w:tmpl w:val="6B9E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5943915"/>
    <w:multiLevelType w:val="multilevel"/>
    <w:tmpl w:val="35C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5AC46F0"/>
    <w:multiLevelType w:val="multilevel"/>
    <w:tmpl w:val="554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5BF12A3"/>
    <w:multiLevelType w:val="multilevel"/>
    <w:tmpl w:val="334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5C325C0"/>
    <w:multiLevelType w:val="multilevel"/>
    <w:tmpl w:val="054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5E00532"/>
    <w:multiLevelType w:val="multilevel"/>
    <w:tmpl w:val="FA2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6260040"/>
    <w:multiLevelType w:val="multilevel"/>
    <w:tmpl w:val="A376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65D408B"/>
    <w:multiLevelType w:val="multilevel"/>
    <w:tmpl w:val="C7D4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6D125FF"/>
    <w:multiLevelType w:val="multilevel"/>
    <w:tmpl w:val="DF26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6D6713A"/>
    <w:multiLevelType w:val="multilevel"/>
    <w:tmpl w:val="35D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6DF415E"/>
    <w:multiLevelType w:val="multilevel"/>
    <w:tmpl w:val="CB5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6E94ADA"/>
    <w:multiLevelType w:val="multilevel"/>
    <w:tmpl w:val="B45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6F3543E"/>
    <w:multiLevelType w:val="multilevel"/>
    <w:tmpl w:val="346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7143A81"/>
    <w:multiLevelType w:val="multilevel"/>
    <w:tmpl w:val="3CAC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71D03DB"/>
    <w:multiLevelType w:val="multilevel"/>
    <w:tmpl w:val="193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7527D67"/>
    <w:multiLevelType w:val="multilevel"/>
    <w:tmpl w:val="76D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7701365"/>
    <w:multiLevelType w:val="multilevel"/>
    <w:tmpl w:val="82E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7C53A10"/>
    <w:multiLevelType w:val="multilevel"/>
    <w:tmpl w:val="8F6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7C9464D"/>
    <w:multiLevelType w:val="multilevel"/>
    <w:tmpl w:val="79B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7F91A95"/>
    <w:multiLevelType w:val="multilevel"/>
    <w:tmpl w:val="FA3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8281DB7"/>
    <w:multiLevelType w:val="multilevel"/>
    <w:tmpl w:val="653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89A1A56"/>
    <w:multiLevelType w:val="multilevel"/>
    <w:tmpl w:val="1F4A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8AA180D"/>
    <w:multiLevelType w:val="multilevel"/>
    <w:tmpl w:val="AC9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8AE1B74"/>
    <w:multiLevelType w:val="hybridMultilevel"/>
    <w:tmpl w:val="A914E43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8AF41FB"/>
    <w:multiLevelType w:val="multilevel"/>
    <w:tmpl w:val="F08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91633F0"/>
    <w:multiLevelType w:val="multilevel"/>
    <w:tmpl w:val="8C42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39187F1D"/>
    <w:multiLevelType w:val="multilevel"/>
    <w:tmpl w:val="8740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9DD2223"/>
    <w:multiLevelType w:val="multilevel"/>
    <w:tmpl w:val="86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9E2557A"/>
    <w:multiLevelType w:val="multilevel"/>
    <w:tmpl w:val="D63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9E96252"/>
    <w:multiLevelType w:val="multilevel"/>
    <w:tmpl w:val="935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A050BBA"/>
    <w:multiLevelType w:val="multilevel"/>
    <w:tmpl w:val="3EF0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A0807CF"/>
    <w:multiLevelType w:val="multilevel"/>
    <w:tmpl w:val="5F68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A1C7496"/>
    <w:multiLevelType w:val="multilevel"/>
    <w:tmpl w:val="E5D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A7D1FDE"/>
    <w:multiLevelType w:val="multilevel"/>
    <w:tmpl w:val="9AA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AAE6601"/>
    <w:multiLevelType w:val="multilevel"/>
    <w:tmpl w:val="F29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B3470B8"/>
    <w:multiLevelType w:val="multilevel"/>
    <w:tmpl w:val="023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B3C2925"/>
    <w:multiLevelType w:val="multilevel"/>
    <w:tmpl w:val="657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B4462D6"/>
    <w:multiLevelType w:val="multilevel"/>
    <w:tmpl w:val="EE1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BA57B02"/>
    <w:multiLevelType w:val="multilevel"/>
    <w:tmpl w:val="7D7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BAD15F2"/>
    <w:multiLevelType w:val="multilevel"/>
    <w:tmpl w:val="4F66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BE510F7"/>
    <w:multiLevelType w:val="multilevel"/>
    <w:tmpl w:val="05A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C13755A"/>
    <w:multiLevelType w:val="multilevel"/>
    <w:tmpl w:val="AC6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C141455"/>
    <w:multiLevelType w:val="multilevel"/>
    <w:tmpl w:val="8E2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C2476B5"/>
    <w:multiLevelType w:val="multilevel"/>
    <w:tmpl w:val="ACEE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C31742B"/>
    <w:multiLevelType w:val="hybridMultilevel"/>
    <w:tmpl w:val="D86406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3C402E37"/>
    <w:multiLevelType w:val="multilevel"/>
    <w:tmpl w:val="620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C46013C"/>
    <w:multiLevelType w:val="multilevel"/>
    <w:tmpl w:val="F0C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C52495F"/>
    <w:multiLevelType w:val="multilevel"/>
    <w:tmpl w:val="30D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C525FC8"/>
    <w:multiLevelType w:val="multilevel"/>
    <w:tmpl w:val="A7F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C571167"/>
    <w:multiLevelType w:val="multilevel"/>
    <w:tmpl w:val="A25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C5D02F0"/>
    <w:multiLevelType w:val="multilevel"/>
    <w:tmpl w:val="A8A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C6E1A6D"/>
    <w:multiLevelType w:val="multilevel"/>
    <w:tmpl w:val="1E4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CAA11D0"/>
    <w:multiLevelType w:val="multilevel"/>
    <w:tmpl w:val="3E6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D0B2055"/>
    <w:multiLevelType w:val="multilevel"/>
    <w:tmpl w:val="07F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D3721F6"/>
    <w:multiLevelType w:val="multilevel"/>
    <w:tmpl w:val="0900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DA64F1A"/>
    <w:multiLevelType w:val="multilevel"/>
    <w:tmpl w:val="C60C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DAD5E1F"/>
    <w:multiLevelType w:val="multilevel"/>
    <w:tmpl w:val="464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DF17EBD"/>
    <w:multiLevelType w:val="multilevel"/>
    <w:tmpl w:val="F2C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E185B4A"/>
    <w:multiLevelType w:val="multilevel"/>
    <w:tmpl w:val="ECE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E200A19"/>
    <w:multiLevelType w:val="multilevel"/>
    <w:tmpl w:val="41A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E2C6F8C"/>
    <w:multiLevelType w:val="multilevel"/>
    <w:tmpl w:val="1A2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E3C36B1"/>
    <w:multiLevelType w:val="multilevel"/>
    <w:tmpl w:val="AB8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E4E70A0"/>
    <w:multiLevelType w:val="multilevel"/>
    <w:tmpl w:val="F13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E614083"/>
    <w:multiLevelType w:val="multilevel"/>
    <w:tmpl w:val="442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E783D79"/>
    <w:multiLevelType w:val="multilevel"/>
    <w:tmpl w:val="1D6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EA9220B"/>
    <w:multiLevelType w:val="multilevel"/>
    <w:tmpl w:val="6D18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EC25F9E"/>
    <w:multiLevelType w:val="multilevel"/>
    <w:tmpl w:val="1B9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F130B12"/>
    <w:multiLevelType w:val="multilevel"/>
    <w:tmpl w:val="B0B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F282CBA"/>
    <w:multiLevelType w:val="multilevel"/>
    <w:tmpl w:val="249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F444604"/>
    <w:multiLevelType w:val="multilevel"/>
    <w:tmpl w:val="AC2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F671D4E"/>
    <w:multiLevelType w:val="multilevel"/>
    <w:tmpl w:val="BD4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FD51071"/>
    <w:multiLevelType w:val="multilevel"/>
    <w:tmpl w:val="040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FDD3785"/>
    <w:multiLevelType w:val="multilevel"/>
    <w:tmpl w:val="350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026205D"/>
    <w:multiLevelType w:val="multilevel"/>
    <w:tmpl w:val="8FA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0497F9A"/>
    <w:multiLevelType w:val="multilevel"/>
    <w:tmpl w:val="392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08D1AFF"/>
    <w:multiLevelType w:val="multilevel"/>
    <w:tmpl w:val="E2D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1510239"/>
    <w:multiLevelType w:val="multilevel"/>
    <w:tmpl w:val="E18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1BF10E8"/>
    <w:multiLevelType w:val="multilevel"/>
    <w:tmpl w:val="7C0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1FD3F7B"/>
    <w:multiLevelType w:val="multilevel"/>
    <w:tmpl w:val="40F6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2347518"/>
    <w:multiLevelType w:val="multilevel"/>
    <w:tmpl w:val="CAB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26C6235"/>
    <w:multiLevelType w:val="multilevel"/>
    <w:tmpl w:val="942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2F73E97"/>
    <w:multiLevelType w:val="multilevel"/>
    <w:tmpl w:val="D7A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3107881"/>
    <w:multiLevelType w:val="multilevel"/>
    <w:tmpl w:val="A12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3304E10"/>
    <w:multiLevelType w:val="multilevel"/>
    <w:tmpl w:val="076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33D3B51"/>
    <w:multiLevelType w:val="multilevel"/>
    <w:tmpl w:val="9150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3891755"/>
    <w:multiLevelType w:val="multilevel"/>
    <w:tmpl w:val="7526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3A56588"/>
    <w:multiLevelType w:val="multilevel"/>
    <w:tmpl w:val="A5B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3D034D3"/>
    <w:multiLevelType w:val="multilevel"/>
    <w:tmpl w:val="7866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41D3D0C"/>
    <w:multiLevelType w:val="multilevel"/>
    <w:tmpl w:val="4B7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4215734"/>
    <w:multiLevelType w:val="multilevel"/>
    <w:tmpl w:val="3B76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4454D1B"/>
    <w:multiLevelType w:val="multilevel"/>
    <w:tmpl w:val="7D1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469251C"/>
    <w:multiLevelType w:val="multilevel"/>
    <w:tmpl w:val="CDC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49017DC"/>
    <w:multiLevelType w:val="multilevel"/>
    <w:tmpl w:val="15D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4AA625D"/>
    <w:multiLevelType w:val="multilevel"/>
    <w:tmpl w:val="C6B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52E2D8D"/>
    <w:multiLevelType w:val="multilevel"/>
    <w:tmpl w:val="66F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5604019"/>
    <w:multiLevelType w:val="multilevel"/>
    <w:tmpl w:val="73DE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56D22E7"/>
    <w:multiLevelType w:val="multilevel"/>
    <w:tmpl w:val="541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6684A47"/>
    <w:multiLevelType w:val="multilevel"/>
    <w:tmpl w:val="89B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6700805"/>
    <w:multiLevelType w:val="multilevel"/>
    <w:tmpl w:val="CA50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6933487"/>
    <w:multiLevelType w:val="multilevel"/>
    <w:tmpl w:val="CDE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6B01551"/>
    <w:multiLevelType w:val="multilevel"/>
    <w:tmpl w:val="FE72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6BC65FA"/>
    <w:multiLevelType w:val="multilevel"/>
    <w:tmpl w:val="D98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71541D8"/>
    <w:multiLevelType w:val="multilevel"/>
    <w:tmpl w:val="91B0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7460344"/>
    <w:multiLevelType w:val="multilevel"/>
    <w:tmpl w:val="D6C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74F642E"/>
    <w:multiLevelType w:val="multilevel"/>
    <w:tmpl w:val="19F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7A41C7B"/>
    <w:multiLevelType w:val="multilevel"/>
    <w:tmpl w:val="8D5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7F132E5"/>
    <w:multiLevelType w:val="multilevel"/>
    <w:tmpl w:val="711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80357B7"/>
    <w:multiLevelType w:val="multilevel"/>
    <w:tmpl w:val="97B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8DF6960"/>
    <w:multiLevelType w:val="multilevel"/>
    <w:tmpl w:val="CF9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92B2A41"/>
    <w:multiLevelType w:val="multilevel"/>
    <w:tmpl w:val="6BD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9580978"/>
    <w:multiLevelType w:val="multilevel"/>
    <w:tmpl w:val="D8A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9B85DCE"/>
    <w:multiLevelType w:val="multilevel"/>
    <w:tmpl w:val="EA5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9BE3CEB"/>
    <w:multiLevelType w:val="multilevel"/>
    <w:tmpl w:val="854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9E93A3B"/>
    <w:multiLevelType w:val="multilevel"/>
    <w:tmpl w:val="5990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9EA66B8"/>
    <w:multiLevelType w:val="multilevel"/>
    <w:tmpl w:val="FB5E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4A457BE1"/>
    <w:multiLevelType w:val="multilevel"/>
    <w:tmpl w:val="87A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A5B3EB4"/>
    <w:multiLevelType w:val="multilevel"/>
    <w:tmpl w:val="95F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A5E44EF"/>
    <w:multiLevelType w:val="multilevel"/>
    <w:tmpl w:val="6B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A9161D9"/>
    <w:multiLevelType w:val="multilevel"/>
    <w:tmpl w:val="3C0A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B4F59BB"/>
    <w:multiLevelType w:val="multilevel"/>
    <w:tmpl w:val="60E8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B577C30"/>
    <w:multiLevelType w:val="multilevel"/>
    <w:tmpl w:val="26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B733538"/>
    <w:multiLevelType w:val="multilevel"/>
    <w:tmpl w:val="E5E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BA25134"/>
    <w:multiLevelType w:val="multilevel"/>
    <w:tmpl w:val="1A9E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BB0578C"/>
    <w:multiLevelType w:val="multilevel"/>
    <w:tmpl w:val="BCB6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BCC15AE"/>
    <w:multiLevelType w:val="multilevel"/>
    <w:tmpl w:val="BC04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BF707C1"/>
    <w:multiLevelType w:val="multilevel"/>
    <w:tmpl w:val="508A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C482CE6"/>
    <w:multiLevelType w:val="multilevel"/>
    <w:tmpl w:val="596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CA17E3F"/>
    <w:multiLevelType w:val="multilevel"/>
    <w:tmpl w:val="2F02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CFD4FBC"/>
    <w:multiLevelType w:val="multilevel"/>
    <w:tmpl w:val="5DB8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D696B2C"/>
    <w:multiLevelType w:val="multilevel"/>
    <w:tmpl w:val="A9E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D92250F"/>
    <w:multiLevelType w:val="multilevel"/>
    <w:tmpl w:val="D5F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DCF4450"/>
    <w:multiLevelType w:val="multilevel"/>
    <w:tmpl w:val="DCA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E607228"/>
    <w:multiLevelType w:val="multilevel"/>
    <w:tmpl w:val="910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E6D0192"/>
    <w:multiLevelType w:val="multilevel"/>
    <w:tmpl w:val="ED9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EBB3297"/>
    <w:multiLevelType w:val="multilevel"/>
    <w:tmpl w:val="EE6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F083EF3"/>
    <w:multiLevelType w:val="multilevel"/>
    <w:tmpl w:val="778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F204287"/>
    <w:multiLevelType w:val="multilevel"/>
    <w:tmpl w:val="FF5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FA40AB9"/>
    <w:multiLevelType w:val="multilevel"/>
    <w:tmpl w:val="1B28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FD137FE"/>
    <w:multiLevelType w:val="multilevel"/>
    <w:tmpl w:val="B560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FD44844"/>
    <w:multiLevelType w:val="multilevel"/>
    <w:tmpl w:val="56F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FED7A51"/>
    <w:multiLevelType w:val="multilevel"/>
    <w:tmpl w:val="8C8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05F0A62"/>
    <w:multiLevelType w:val="multilevel"/>
    <w:tmpl w:val="F888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07144D3"/>
    <w:multiLevelType w:val="multilevel"/>
    <w:tmpl w:val="432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08A09D4"/>
    <w:multiLevelType w:val="multilevel"/>
    <w:tmpl w:val="7E7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0C26073"/>
    <w:multiLevelType w:val="multilevel"/>
    <w:tmpl w:val="C3C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1131950"/>
    <w:multiLevelType w:val="multilevel"/>
    <w:tmpl w:val="A12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14B6BFB"/>
    <w:multiLevelType w:val="multilevel"/>
    <w:tmpl w:val="B20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18224C5"/>
    <w:multiLevelType w:val="multilevel"/>
    <w:tmpl w:val="8FE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1DE0A42"/>
    <w:multiLevelType w:val="multilevel"/>
    <w:tmpl w:val="85A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2123CCB"/>
    <w:multiLevelType w:val="multilevel"/>
    <w:tmpl w:val="112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2A003CB"/>
    <w:multiLevelType w:val="multilevel"/>
    <w:tmpl w:val="77A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2D03791"/>
    <w:multiLevelType w:val="multilevel"/>
    <w:tmpl w:val="D54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30C341E"/>
    <w:multiLevelType w:val="multilevel"/>
    <w:tmpl w:val="279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3191A1E"/>
    <w:multiLevelType w:val="multilevel"/>
    <w:tmpl w:val="59F4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32337FB"/>
    <w:multiLevelType w:val="multilevel"/>
    <w:tmpl w:val="BB3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3291A3E"/>
    <w:multiLevelType w:val="multilevel"/>
    <w:tmpl w:val="C358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331489A"/>
    <w:multiLevelType w:val="multilevel"/>
    <w:tmpl w:val="21E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3367A12"/>
    <w:multiLevelType w:val="multilevel"/>
    <w:tmpl w:val="C57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3680568"/>
    <w:multiLevelType w:val="multilevel"/>
    <w:tmpl w:val="272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3B62B5B"/>
    <w:multiLevelType w:val="multilevel"/>
    <w:tmpl w:val="FE2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3BF0843"/>
    <w:multiLevelType w:val="multilevel"/>
    <w:tmpl w:val="44C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3ED5F87"/>
    <w:multiLevelType w:val="multilevel"/>
    <w:tmpl w:val="234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41B4E6A"/>
    <w:multiLevelType w:val="multilevel"/>
    <w:tmpl w:val="DF2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4685712"/>
    <w:multiLevelType w:val="multilevel"/>
    <w:tmpl w:val="49B6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50D1B33"/>
    <w:multiLevelType w:val="multilevel"/>
    <w:tmpl w:val="646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5B82A1B"/>
    <w:multiLevelType w:val="multilevel"/>
    <w:tmpl w:val="081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60546C4"/>
    <w:multiLevelType w:val="multilevel"/>
    <w:tmpl w:val="03C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623537F"/>
    <w:multiLevelType w:val="multilevel"/>
    <w:tmpl w:val="DFF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6E31796"/>
    <w:multiLevelType w:val="hybridMultilevel"/>
    <w:tmpl w:val="2F52B5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573425EF"/>
    <w:multiLevelType w:val="multilevel"/>
    <w:tmpl w:val="10DE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74A0C25"/>
    <w:multiLevelType w:val="multilevel"/>
    <w:tmpl w:val="0DA8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77B5C1F"/>
    <w:multiLevelType w:val="multilevel"/>
    <w:tmpl w:val="D508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79F4904"/>
    <w:multiLevelType w:val="multilevel"/>
    <w:tmpl w:val="B68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7A46FF0"/>
    <w:multiLevelType w:val="multilevel"/>
    <w:tmpl w:val="59D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80758DE"/>
    <w:multiLevelType w:val="multilevel"/>
    <w:tmpl w:val="11F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826752D"/>
    <w:multiLevelType w:val="multilevel"/>
    <w:tmpl w:val="415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8A02CD4"/>
    <w:multiLevelType w:val="multilevel"/>
    <w:tmpl w:val="140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8D11E15"/>
    <w:multiLevelType w:val="multilevel"/>
    <w:tmpl w:val="7E3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8F27E5E"/>
    <w:multiLevelType w:val="multilevel"/>
    <w:tmpl w:val="86A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8FC7195"/>
    <w:multiLevelType w:val="multilevel"/>
    <w:tmpl w:val="500E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961307E"/>
    <w:multiLevelType w:val="multilevel"/>
    <w:tmpl w:val="FAF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9625BF8"/>
    <w:multiLevelType w:val="multilevel"/>
    <w:tmpl w:val="297E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96C5DC9"/>
    <w:multiLevelType w:val="multilevel"/>
    <w:tmpl w:val="803C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9B52B14"/>
    <w:multiLevelType w:val="multilevel"/>
    <w:tmpl w:val="A9A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A153146"/>
    <w:multiLevelType w:val="multilevel"/>
    <w:tmpl w:val="1A5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A966DAC"/>
    <w:multiLevelType w:val="multilevel"/>
    <w:tmpl w:val="7E5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A970CEB"/>
    <w:multiLevelType w:val="multilevel"/>
    <w:tmpl w:val="726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AB06265"/>
    <w:multiLevelType w:val="multilevel"/>
    <w:tmpl w:val="073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AB34AA6"/>
    <w:multiLevelType w:val="multilevel"/>
    <w:tmpl w:val="EDE8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ABB748B"/>
    <w:multiLevelType w:val="multilevel"/>
    <w:tmpl w:val="A2B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AF24083"/>
    <w:multiLevelType w:val="multilevel"/>
    <w:tmpl w:val="222C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B7317A3"/>
    <w:multiLevelType w:val="multilevel"/>
    <w:tmpl w:val="D91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BF51887"/>
    <w:multiLevelType w:val="multilevel"/>
    <w:tmpl w:val="428A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CB72920"/>
    <w:multiLevelType w:val="multilevel"/>
    <w:tmpl w:val="D18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CC94ECA"/>
    <w:multiLevelType w:val="multilevel"/>
    <w:tmpl w:val="DFB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D0B3AED"/>
    <w:multiLevelType w:val="multilevel"/>
    <w:tmpl w:val="C99A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D140975"/>
    <w:multiLevelType w:val="multilevel"/>
    <w:tmpl w:val="FFE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D247F9D"/>
    <w:multiLevelType w:val="multilevel"/>
    <w:tmpl w:val="F6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D30462E"/>
    <w:multiLevelType w:val="multilevel"/>
    <w:tmpl w:val="113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D9F76CF"/>
    <w:multiLevelType w:val="multilevel"/>
    <w:tmpl w:val="66B0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E1D3E95"/>
    <w:multiLevelType w:val="multilevel"/>
    <w:tmpl w:val="31C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F2300A5"/>
    <w:multiLevelType w:val="multilevel"/>
    <w:tmpl w:val="C91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F2C6BA0"/>
    <w:multiLevelType w:val="multilevel"/>
    <w:tmpl w:val="568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F7422A5"/>
    <w:multiLevelType w:val="multilevel"/>
    <w:tmpl w:val="74C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FA16EBD"/>
    <w:multiLevelType w:val="multilevel"/>
    <w:tmpl w:val="14A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FBE3426"/>
    <w:multiLevelType w:val="multilevel"/>
    <w:tmpl w:val="A1F0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FD235EA"/>
    <w:multiLevelType w:val="multilevel"/>
    <w:tmpl w:val="1E9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FDF4292"/>
    <w:multiLevelType w:val="multilevel"/>
    <w:tmpl w:val="4FB4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00731D8"/>
    <w:multiLevelType w:val="multilevel"/>
    <w:tmpl w:val="B2F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06371E8"/>
    <w:multiLevelType w:val="multilevel"/>
    <w:tmpl w:val="6934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09169F1"/>
    <w:multiLevelType w:val="multilevel"/>
    <w:tmpl w:val="248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0F4365C"/>
    <w:multiLevelType w:val="multilevel"/>
    <w:tmpl w:val="51B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12F1796"/>
    <w:multiLevelType w:val="multilevel"/>
    <w:tmpl w:val="FF9E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1391C0B"/>
    <w:multiLevelType w:val="multilevel"/>
    <w:tmpl w:val="FBA0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14C6376"/>
    <w:multiLevelType w:val="multilevel"/>
    <w:tmpl w:val="DA7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1B10CA7"/>
    <w:multiLevelType w:val="multilevel"/>
    <w:tmpl w:val="3358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61F419B2"/>
    <w:multiLevelType w:val="multilevel"/>
    <w:tmpl w:val="EE7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1FB2615"/>
    <w:multiLevelType w:val="multilevel"/>
    <w:tmpl w:val="40AA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3126889"/>
    <w:multiLevelType w:val="multilevel"/>
    <w:tmpl w:val="397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31E2F3E"/>
    <w:multiLevelType w:val="multilevel"/>
    <w:tmpl w:val="46C0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3381445"/>
    <w:multiLevelType w:val="multilevel"/>
    <w:tmpl w:val="B4E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354602F"/>
    <w:multiLevelType w:val="multilevel"/>
    <w:tmpl w:val="7A4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39A6743"/>
    <w:multiLevelType w:val="multilevel"/>
    <w:tmpl w:val="769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3AF030B"/>
    <w:multiLevelType w:val="multilevel"/>
    <w:tmpl w:val="E73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3C7090F"/>
    <w:multiLevelType w:val="multilevel"/>
    <w:tmpl w:val="704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47F2FBD"/>
    <w:multiLevelType w:val="multilevel"/>
    <w:tmpl w:val="439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4FF6183"/>
    <w:multiLevelType w:val="multilevel"/>
    <w:tmpl w:val="5378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50F2ABE"/>
    <w:multiLevelType w:val="multilevel"/>
    <w:tmpl w:val="E80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5583AE5"/>
    <w:multiLevelType w:val="multilevel"/>
    <w:tmpl w:val="607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57455E0"/>
    <w:multiLevelType w:val="multilevel"/>
    <w:tmpl w:val="68FE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5D72CD0"/>
    <w:multiLevelType w:val="multilevel"/>
    <w:tmpl w:val="D78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6076BC8"/>
    <w:multiLevelType w:val="multilevel"/>
    <w:tmpl w:val="6DD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68C6551"/>
    <w:multiLevelType w:val="multilevel"/>
    <w:tmpl w:val="663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68D0AF1"/>
    <w:multiLevelType w:val="multilevel"/>
    <w:tmpl w:val="C27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70C074E"/>
    <w:multiLevelType w:val="multilevel"/>
    <w:tmpl w:val="E3CA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72379C9"/>
    <w:multiLevelType w:val="multilevel"/>
    <w:tmpl w:val="E5DC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7242DCC"/>
    <w:multiLevelType w:val="multilevel"/>
    <w:tmpl w:val="61E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72951B4"/>
    <w:multiLevelType w:val="multilevel"/>
    <w:tmpl w:val="6D2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792227D"/>
    <w:multiLevelType w:val="multilevel"/>
    <w:tmpl w:val="887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79A3D2B"/>
    <w:multiLevelType w:val="multilevel"/>
    <w:tmpl w:val="BFC0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7A9075B"/>
    <w:multiLevelType w:val="multilevel"/>
    <w:tmpl w:val="E2A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7E576AA"/>
    <w:multiLevelType w:val="multilevel"/>
    <w:tmpl w:val="65F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7F874F0"/>
    <w:multiLevelType w:val="multilevel"/>
    <w:tmpl w:val="DB7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8001976"/>
    <w:multiLevelType w:val="multilevel"/>
    <w:tmpl w:val="EA8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8112991"/>
    <w:multiLevelType w:val="multilevel"/>
    <w:tmpl w:val="D4A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82C22D4"/>
    <w:multiLevelType w:val="multilevel"/>
    <w:tmpl w:val="C33C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84B4CCD"/>
    <w:multiLevelType w:val="multilevel"/>
    <w:tmpl w:val="59B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88B6ADF"/>
    <w:multiLevelType w:val="multilevel"/>
    <w:tmpl w:val="7F1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8B669FB"/>
    <w:multiLevelType w:val="multilevel"/>
    <w:tmpl w:val="10C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8B95544"/>
    <w:multiLevelType w:val="multilevel"/>
    <w:tmpl w:val="A604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8E734A4"/>
    <w:multiLevelType w:val="multilevel"/>
    <w:tmpl w:val="461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9121E1B"/>
    <w:multiLevelType w:val="multilevel"/>
    <w:tmpl w:val="75E4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91C2D1D"/>
    <w:multiLevelType w:val="multilevel"/>
    <w:tmpl w:val="E24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930286E"/>
    <w:multiLevelType w:val="multilevel"/>
    <w:tmpl w:val="88CA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998336C"/>
    <w:multiLevelType w:val="multilevel"/>
    <w:tmpl w:val="E78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9B46AB1"/>
    <w:multiLevelType w:val="multilevel"/>
    <w:tmpl w:val="8AE8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9B76B18"/>
    <w:multiLevelType w:val="multilevel"/>
    <w:tmpl w:val="6DBE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9EB279C"/>
    <w:multiLevelType w:val="multilevel"/>
    <w:tmpl w:val="6E9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9EE1F18"/>
    <w:multiLevelType w:val="multilevel"/>
    <w:tmpl w:val="4C4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A563BCC"/>
    <w:multiLevelType w:val="multilevel"/>
    <w:tmpl w:val="734C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A6733AE"/>
    <w:multiLevelType w:val="multilevel"/>
    <w:tmpl w:val="8F6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A6C798B"/>
    <w:multiLevelType w:val="multilevel"/>
    <w:tmpl w:val="510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ACF446A"/>
    <w:multiLevelType w:val="multilevel"/>
    <w:tmpl w:val="B268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07"/>
        </w:tabs>
        <w:ind w:left="60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6AF87905"/>
    <w:multiLevelType w:val="multilevel"/>
    <w:tmpl w:val="EEFC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B0445DC"/>
    <w:multiLevelType w:val="multilevel"/>
    <w:tmpl w:val="8A3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B5B4101"/>
    <w:multiLevelType w:val="multilevel"/>
    <w:tmpl w:val="0E0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B7119E9"/>
    <w:multiLevelType w:val="multilevel"/>
    <w:tmpl w:val="77C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B974087"/>
    <w:multiLevelType w:val="multilevel"/>
    <w:tmpl w:val="9E3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BC47B03"/>
    <w:multiLevelType w:val="multilevel"/>
    <w:tmpl w:val="D69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BDE713C"/>
    <w:multiLevelType w:val="multilevel"/>
    <w:tmpl w:val="C6A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C0B2071"/>
    <w:multiLevelType w:val="multilevel"/>
    <w:tmpl w:val="ABC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C9E49E2"/>
    <w:multiLevelType w:val="multilevel"/>
    <w:tmpl w:val="717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CF12F7E"/>
    <w:multiLevelType w:val="multilevel"/>
    <w:tmpl w:val="65D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D291577"/>
    <w:multiLevelType w:val="hybridMultilevel"/>
    <w:tmpl w:val="D898E8D0"/>
    <w:lvl w:ilvl="0" w:tplc="4D180DE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1" w15:restartNumberingAfterBreak="0">
    <w:nsid w:val="6D437C1A"/>
    <w:multiLevelType w:val="multilevel"/>
    <w:tmpl w:val="8CFC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D5408E6"/>
    <w:multiLevelType w:val="multilevel"/>
    <w:tmpl w:val="45C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D61676E"/>
    <w:multiLevelType w:val="multilevel"/>
    <w:tmpl w:val="88F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DF63BCF"/>
    <w:multiLevelType w:val="multilevel"/>
    <w:tmpl w:val="6F0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DFE091F"/>
    <w:multiLevelType w:val="multilevel"/>
    <w:tmpl w:val="5BC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E243997"/>
    <w:multiLevelType w:val="multilevel"/>
    <w:tmpl w:val="4628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E2C5A33"/>
    <w:multiLevelType w:val="multilevel"/>
    <w:tmpl w:val="34D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EB9079E"/>
    <w:multiLevelType w:val="multilevel"/>
    <w:tmpl w:val="E0F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EC96F54"/>
    <w:multiLevelType w:val="multilevel"/>
    <w:tmpl w:val="779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EE529D3"/>
    <w:multiLevelType w:val="multilevel"/>
    <w:tmpl w:val="701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F0E2A09"/>
    <w:multiLevelType w:val="multilevel"/>
    <w:tmpl w:val="917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F4D2DD6"/>
    <w:multiLevelType w:val="multilevel"/>
    <w:tmpl w:val="72D8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F525D9E"/>
    <w:multiLevelType w:val="multilevel"/>
    <w:tmpl w:val="93D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FBE1614"/>
    <w:multiLevelType w:val="multilevel"/>
    <w:tmpl w:val="5ED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FDE63C2"/>
    <w:multiLevelType w:val="multilevel"/>
    <w:tmpl w:val="997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00E0757"/>
    <w:multiLevelType w:val="multilevel"/>
    <w:tmpl w:val="A350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050700E"/>
    <w:multiLevelType w:val="multilevel"/>
    <w:tmpl w:val="12C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0E43B76"/>
    <w:multiLevelType w:val="multilevel"/>
    <w:tmpl w:val="D7D2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12142DA"/>
    <w:multiLevelType w:val="multilevel"/>
    <w:tmpl w:val="C65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12E3F4C"/>
    <w:multiLevelType w:val="multilevel"/>
    <w:tmpl w:val="08A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1552055"/>
    <w:multiLevelType w:val="multilevel"/>
    <w:tmpl w:val="4280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1A64C2E"/>
    <w:multiLevelType w:val="multilevel"/>
    <w:tmpl w:val="74F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1D6698B"/>
    <w:multiLevelType w:val="multilevel"/>
    <w:tmpl w:val="A1E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1F471B9"/>
    <w:multiLevelType w:val="multilevel"/>
    <w:tmpl w:val="24E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2B0184C"/>
    <w:multiLevelType w:val="multilevel"/>
    <w:tmpl w:val="BB0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2B14421"/>
    <w:multiLevelType w:val="multilevel"/>
    <w:tmpl w:val="CD3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2EC2721"/>
    <w:multiLevelType w:val="multilevel"/>
    <w:tmpl w:val="BFB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2ED4F7A"/>
    <w:multiLevelType w:val="multilevel"/>
    <w:tmpl w:val="8304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2F035C8"/>
    <w:multiLevelType w:val="multilevel"/>
    <w:tmpl w:val="EA2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30D7895"/>
    <w:multiLevelType w:val="multilevel"/>
    <w:tmpl w:val="659A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3317EF1"/>
    <w:multiLevelType w:val="multilevel"/>
    <w:tmpl w:val="8AD0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3426D8F"/>
    <w:multiLevelType w:val="multilevel"/>
    <w:tmpl w:val="C57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3B36F3B"/>
    <w:multiLevelType w:val="multilevel"/>
    <w:tmpl w:val="F98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3BC5339"/>
    <w:multiLevelType w:val="multilevel"/>
    <w:tmpl w:val="F324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3C10D5B"/>
    <w:multiLevelType w:val="multilevel"/>
    <w:tmpl w:val="3C5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3E15459"/>
    <w:multiLevelType w:val="multilevel"/>
    <w:tmpl w:val="3D9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3EA268B"/>
    <w:multiLevelType w:val="multilevel"/>
    <w:tmpl w:val="92C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3FA21B3"/>
    <w:multiLevelType w:val="multilevel"/>
    <w:tmpl w:val="16A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46634DE"/>
    <w:multiLevelType w:val="multilevel"/>
    <w:tmpl w:val="D7DC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48F506E"/>
    <w:multiLevelType w:val="multilevel"/>
    <w:tmpl w:val="C87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748F5F28"/>
    <w:multiLevelType w:val="multilevel"/>
    <w:tmpl w:val="A61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4A11EB6"/>
    <w:multiLevelType w:val="multilevel"/>
    <w:tmpl w:val="E22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4C901C4"/>
    <w:multiLevelType w:val="multilevel"/>
    <w:tmpl w:val="E5C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4D71F33"/>
    <w:multiLevelType w:val="multilevel"/>
    <w:tmpl w:val="248E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74ED7942"/>
    <w:multiLevelType w:val="multilevel"/>
    <w:tmpl w:val="68E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5714181"/>
    <w:multiLevelType w:val="multilevel"/>
    <w:tmpl w:val="5A9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5E352D8"/>
    <w:multiLevelType w:val="multilevel"/>
    <w:tmpl w:val="C1A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6241B63"/>
    <w:multiLevelType w:val="multilevel"/>
    <w:tmpl w:val="A24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64041E9"/>
    <w:multiLevelType w:val="multilevel"/>
    <w:tmpl w:val="96D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7A6659F"/>
    <w:multiLevelType w:val="multilevel"/>
    <w:tmpl w:val="AF3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7DD2CA9"/>
    <w:multiLevelType w:val="multilevel"/>
    <w:tmpl w:val="0EE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82914BB"/>
    <w:multiLevelType w:val="multilevel"/>
    <w:tmpl w:val="051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85F140F"/>
    <w:multiLevelType w:val="multilevel"/>
    <w:tmpl w:val="53BC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8D601C4"/>
    <w:multiLevelType w:val="multilevel"/>
    <w:tmpl w:val="CD2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8F80D93"/>
    <w:multiLevelType w:val="multilevel"/>
    <w:tmpl w:val="C93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90A38E5"/>
    <w:multiLevelType w:val="multilevel"/>
    <w:tmpl w:val="CF3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9127EAA"/>
    <w:multiLevelType w:val="multilevel"/>
    <w:tmpl w:val="B1B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9516BB2"/>
    <w:multiLevelType w:val="multilevel"/>
    <w:tmpl w:val="A806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9841692"/>
    <w:multiLevelType w:val="multilevel"/>
    <w:tmpl w:val="495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9FA3A7A"/>
    <w:multiLevelType w:val="multilevel"/>
    <w:tmpl w:val="367E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9FC0D91"/>
    <w:multiLevelType w:val="multilevel"/>
    <w:tmpl w:val="7172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7AA60BB4"/>
    <w:multiLevelType w:val="multilevel"/>
    <w:tmpl w:val="45B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AB95546"/>
    <w:multiLevelType w:val="multilevel"/>
    <w:tmpl w:val="4DE2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AE27F65"/>
    <w:multiLevelType w:val="multilevel"/>
    <w:tmpl w:val="305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B0D7735"/>
    <w:multiLevelType w:val="multilevel"/>
    <w:tmpl w:val="1C6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B0D7A18"/>
    <w:multiLevelType w:val="multilevel"/>
    <w:tmpl w:val="8A6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B1E11FC"/>
    <w:multiLevelType w:val="multilevel"/>
    <w:tmpl w:val="5868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B3E3B45"/>
    <w:multiLevelType w:val="multilevel"/>
    <w:tmpl w:val="F9B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B577B8B"/>
    <w:multiLevelType w:val="multilevel"/>
    <w:tmpl w:val="A07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B722015"/>
    <w:multiLevelType w:val="multilevel"/>
    <w:tmpl w:val="EE9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C08066B"/>
    <w:multiLevelType w:val="multilevel"/>
    <w:tmpl w:val="C538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C080773"/>
    <w:multiLevelType w:val="multilevel"/>
    <w:tmpl w:val="D364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C732C99"/>
    <w:multiLevelType w:val="multilevel"/>
    <w:tmpl w:val="5D9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C756982"/>
    <w:multiLevelType w:val="multilevel"/>
    <w:tmpl w:val="DE9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C7D0DB5"/>
    <w:multiLevelType w:val="multilevel"/>
    <w:tmpl w:val="06B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C9E053F"/>
    <w:multiLevelType w:val="multilevel"/>
    <w:tmpl w:val="CE9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CE95176"/>
    <w:multiLevelType w:val="multilevel"/>
    <w:tmpl w:val="E7C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CF76DBD"/>
    <w:multiLevelType w:val="multilevel"/>
    <w:tmpl w:val="69C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D1F66DA"/>
    <w:multiLevelType w:val="multilevel"/>
    <w:tmpl w:val="EFF0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D4176F9"/>
    <w:multiLevelType w:val="multilevel"/>
    <w:tmpl w:val="E65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D753642"/>
    <w:multiLevelType w:val="multilevel"/>
    <w:tmpl w:val="882E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D9D501A"/>
    <w:multiLevelType w:val="multilevel"/>
    <w:tmpl w:val="72E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E085561"/>
    <w:multiLevelType w:val="multilevel"/>
    <w:tmpl w:val="741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E2C3C7E"/>
    <w:multiLevelType w:val="multilevel"/>
    <w:tmpl w:val="D770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E3467B8"/>
    <w:multiLevelType w:val="multilevel"/>
    <w:tmpl w:val="84D6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E80493D"/>
    <w:multiLevelType w:val="multilevel"/>
    <w:tmpl w:val="D9C4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E9612E2"/>
    <w:multiLevelType w:val="multilevel"/>
    <w:tmpl w:val="31D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EDE553E"/>
    <w:multiLevelType w:val="multilevel"/>
    <w:tmpl w:val="EB1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F121FB1"/>
    <w:multiLevelType w:val="multilevel"/>
    <w:tmpl w:val="E21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F1469BB"/>
    <w:multiLevelType w:val="multilevel"/>
    <w:tmpl w:val="DE2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F6E03BB"/>
    <w:multiLevelType w:val="multilevel"/>
    <w:tmpl w:val="906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FB17FCD"/>
    <w:multiLevelType w:val="multilevel"/>
    <w:tmpl w:val="552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FDB5AD3"/>
    <w:multiLevelType w:val="multilevel"/>
    <w:tmpl w:val="54C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6651">
    <w:abstractNumId w:val="262"/>
  </w:num>
  <w:num w:numId="2" w16cid:durableId="1940330605">
    <w:abstractNumId w:val="594"/>
  </w:num>
  <w:num w:numId="3" w16cid:durableId="1572078797">
    <w:abstractNumId w:val="23"/>
  </w:num>
  <w:num w:numId="4" w16cid:durableId="92556627">
    <w:abstractNumId w:val="571"/>
  </w:num>
  <w:num w:numId="5" w16cid:durableId="2085639532">
    <w:abstractNumId w:val="584"/>
  </w:num>
  <w:num w:numId="6" w16cid:durableId="617949386">
    <w:abstractNumId w:val="555"/>
  </w:num>
  <w:num w:numId="7" w16cid:durableId="741954260">
    <w:abstractNumId w:val="459"/>
  </w:num>
  <w:num w:numId="8" w16cid:durableId="1422022825">
    <w:abstractNumId w:val="167"/>
  </w:num>
  <w:num w:numId="9" w16cid:durableId="1652560279">
    <w:abstractNumId w:val="22"/>
  </w:num>
  <w:num w:numId="10" w16cid:durableId="1697460848">
    <w:abstractNumId w:val="243"/>
  </w:num>
  <w:num w:numId="11" w16cid:durableId="358701776">
    <w:abstractNumId w:val="325"/>
  </w:num>
  <w:num w:numId="12" w16cid:durableId="1619095559">
    <w:abstractNumId w:val="137"/>
  </w:num>
  <w:num w:numId="13" w16cid:durableId="770055743">
    <w:abstractNumId w:val="347"/>
  </w:num>
  <w:num w:numId="14" w16cid:durableId="1226916339">
    <w:abstractNumId w:val="93"/>
  </w:num>
  <w:num w:numId="15" w16cid:durableId="367726506">
    <w:abstractNumId w:val="356"/>
  </w:num>
  <w:num w:numId="16" w16cid:durableId="716929681">
    <w:abstractNumId w:val="389"/>
  </w:num>
  <w:num w:numId="17" w16cid:durableId="1923754703">
    <w:abstractNumId w:val="335"/>
  </w:num>
  <w:num w:numId="18" w16cid:durableId="131142644">
    <w:abstractNumId w:val="348"/>
  </w:num>
  <w:num w:numId="19" w16cid:durableId="655959498">
    <w:abstractNumId w:val="185"/>
  </w:num>
  <w:num w:numId="20" w16cid:durableId="1032341436">
    <w:abstractNumId w:val="570"/>
  </w:num>
  <w:num w:numId="21" w16cid:durableId="1533028552">
    <w:abstractNumId w:val="406"/>
  </w:num>
  <w:num w:numId="22" w16cid:durableId="1496266630">
    <w:abstractNumId w:val="107"/>
  </w:num>
  <w:num w:numId="23" w16cid:durableId="1265696901">
    <w:abstractNumId w:val="295"/>
  </w:num>
  <w:num w:numId="24" w16cid:durableId="821043807">
    <w:abstractNumId w:val="336"/>
  </w:num>
  <w:num w:numId="25" w16cid:durableId="635256660">
    <w:abstractNumId w:val="298"/>
  </w:num>
  <w:num w:numId="26" w16cid:durableId="2057698">
    <w:abstractNumId w:val="563"/>
  </w:num>
  <w:num w:numId="27" w16cid:durableId="1124425278">
    <w:abstractNumId w:val="54"/>
  </w:num>
  <w:num w:numId="28" w16cid:durableId="78522845">
    <w:abstractNumId w:val="265"/>
  </w:num>
  <w:num w:numId="29" w16cid:durableId="341932756">
    <w:abstractNumId w:val="214"/>
  </w:num>
  <w:num w:numId="30" w16cid:durableId="1062632513">
    <w:abstractNumId w:val="67"/>
  </w:num>
  <w:num w:numId="31" w16cid:durableId="814492259">
    <w:abstractNumId w:val="362"/>
  </w:num>
  <w:num w:numId="32" w16cid:durableId="10887275">
    <w:abstractNumId w:val="609"/>
  </w:num>
  <w:num w:numId="33" w16cid:durableId="1064834982">
    <w:abstractNumId w:val="38"/>
  </w:num>
  <w:num w:numId="34" w16cid:durableId="1400252606">
    <w:abstractNumId w:val="357"/>
  </w:num>
  <w:num w:numId="35" w16cid:durableId="201140358">
    <w:abstractNumId w:val="50"/>
  </w:num>
  <w:num w:numId="36" w16cid:durableId="33432898">
    <w:abstractNumId w:val="25"/>
  </w:num>
  <w:num w:numId="37" w16cid:durableId="1735085618">
    <w:abstractNumId w:val="417"/>
  </w:num>
  <w:num w:numId="38" w16cid:durableId="564150304">
    <w:abstractNumId w:val="332"/>
  </w:num>
  <w:num w:numId="39" w16cid:durableId="1936982957">
    <w:abstractNumId w:val="230"/>
  </w:num>
  <w:num w:numId="40" w16cid:durableId="731151680">
    <w:abstractNumId w:val="104"/>
  </w:num>
  <w:num w:numId="41" w16cid:durableId="347174603">
    <w:abstractNumId w:val="56"/>
  </w:num>
  <w:num w:numId="42" w16cid:durableId="1584605185">
    <w:abstractNumId w:val="582"/>
  </w:num>
  <w:num w:numId="43" w16cid:durableId="1425569333">
    <w:abstractNumId w:val="245"/>
  </w:num>
  <w:num w:numId="44" w16cid:durableId="2005741511">
    <w:abstractNumId w:val="111"/>
  </w:num>
  <w:num w:numId="45" w16cid:durableId="1226719546">
    <w:abstractNumId w:val="560"/>
  </w:num>
  <w:num w:numId="46" w16cid:durableId="1353993418">
    <w:abstractNumId w:val="466"/>
  </w:num>
  <w:num w:numId="47" w16cid:durableId="121076547">
    <w:abstractNumId w:val="280"/>
  </w:num>
  <w:num w:numId="48" w16cid:durableId="2031450279">
    <w:abstractNumId w:val="562"/>
  </w:num>
  <w:num w:numId="49" w16cid:durableId="362486747">
    <w:abstractNumId w:val="326"/>
  </w:num>
  <w:num w:numId="50" w16cid:durableId="1742405804">
    <w:abstractNumId w:val="532"/>
  </w:num>
  <w:num w:numId="51" w16cid:durableId="1553611294">
    <w:abstractNumId w:val="484"/>
  </w:num>
  <w:num w:numId="52" w16cid:durableId="1548686118">
    <w:abstractNumId w:val="438"/>
  </w:num>
  <w:num w:numId="53" w16cid:durableId="1316379167">
    <w:abstractNumId w:val="14"/>
  </w:num>
  <w:num w:numId="54" w16cid:durableId="631011759">
    <w:abstractNumId w:val="551"/>
  </w:num>
  <w:num w:numId="55" w16cid:durableId="1724137480">
    <w:abstractNumId w:val="575"/>
  </w:num>
  <w:num w:numId="56" w16cid:durableId="1831828774">
    <w:abstractNumId w:val="158"/>
  </w:num>
  <w:num w:numId="57" w16cid:durableId="126050723">
    <w:abstractNumId w:val="534"/>
  </w:num>
  <w:num w:numId="58" w16cid:durableId="329867287">
    <w:abstractNumId w:val="249"/>
  </w:num>
  <w:num w:numId="59" w16cid:durableId="57480787">
    <w:abstractNumId w:val="16"/>
  </w:num>
  <w:num w:numId="60" w16cid:durableId="437454890">
    <w:abstractNumId w:val="372"/>
  </w:num>
  <w:num w:numId="61" w16cid:durableId="1575318282">
    <w:abstractNumId w:val="142"/>
  </w:num>
  <w:num w:numId="62" w16cid:durableId="23677787">
    <w:abstractNumId w:val="12"/>
  </w:num>
  <w:num w:numId="63" w16cid:durableId="920984741">
    <w:abstractNumId w:val="60"/>
  </w:num>
  <w:num w:numId="64" w16cid:durableId="2012486330">
    <w:abstractNumId w:val="126"/>
  </w:num>
  <w:num w:numId="65" w16cid:durableId="1041318466">
    <w:abstractNumId w:val="447"/>
  </w:num>
  <w:num w:numId="66" w16cid:durableId="1375816169">
    <w:abstractNumId w:val="482"/>
  </w:num>
  <w:num w:numId="67" w16cid:durableId="1898590127">
    <w:abstractNumId w:val="472"/>
  </w:num>
  <w:num w:numId="68" w16cid:durableId="235938607">
    <w:abstractNumId w:val="159"/>
  </w:num>
  <w:num w:numId="69" w16cid:durableId="1075511962">
    <w:abstractNumId w:val="354"/>
  </w:num>
  <w:num w:numId="70" w16cid:durableId="189225418">
    <w:abstractNumId w:val="15"/>
  </w:num>
  <w:num w:numId="71" w16cid:durableId="230889326">
    <w:abstractNumId w:val="220"/>
  </w:num>
  <w:num w:numId="72" w16cid:durableId="1895115010">
    <w:abstractNumId w:val="40"/>
  </w:num>
  <w:num w:numId="73" w16cid:durableId="433676084">
    <w:abstractNumId w:val="574"/>
  </w:num>
  <w:num w:numId="74" w16cid:durableId="337658485">
    <w:abstractNumId w:val="271"/>
  </w:num>
  <w:num w:numId="75" w16cid:durableId="211576393">
    <w:abstractNumId w:val="557"/>
  </w:num>
  <w:num w:numId="76" w16cid:durableId="1395469339">
    <w:abstractNumId w:val="156"/>
  </w:num>
  <w:num w:numId="77" w16cid:durableId="277183404">
    <w:abstractNumId w:val="210"/>
  </w:num>
  <w:num w:numId="78" w16cid:durableId="69156744">
    <w:abstractNumId w:val="391"/>
  </w:num>
  <w:num w:numId="79" w16cid:durableId="198780430">
    <w:abstractNumId w:val="492"/>
  </w:num>
  <w:num w:numId="80" w16cid:durableId="1582107338">
    <w:abstractNumId w:val="219"/>
  </w:num>
  <w:num w:numId="81" w16cid:durableId="1249076603">
    <w:abstractNumId w:val="234"/>
  </w:num>
  <w:num w:numId="82" w16cid:durableId="540704253">
    <w:abstractNumId w:val="476"/>
  </w:num>
  <w:num w:numId="83" w16cid:durableId="1341810381">
    <w:abstractNumId w:val="581"/>
  </w:num>
  <w:num w:numId="84" w16cid:durableId="1096905790">
    <w:abstractNumId w:val="518"/>
  </w:num>
  <w:num w:numId="85" w16cid:durableId="612441342">
    <w:abstractNumId w:val="115"/>
  </w:num>
  <w:num w:numId="86" w16cid:durableId="2117404218">
    <w:abstractNumId w:val="97"/>
  </w:num>
  <w:num w:numId="87" w16cid:durableId="963923932">
    <w:abstractNumId w:val="330"/>
  </w:num>
  <w:num w:numId="88" w16cid:durableId="1020661278">
    <w:abstractNumId w:val="367"/>
  </w:num>
  <w:num w:numId="89" w16cid:durableId="1101337022">
    <w:abstractNumId w:val="516"/>
  </w:num>
  <w:num w:numId="90" w16cid:durableId="1652365404">
    <w:abstractNumId w:val="553"/>
  </w:num>
  <w:num w:numId="91" w16cid:durableId="1128668001">
    <w:abstractNumId w:val="591"/>
  </w:num>
  <w:num w:numId="92" w16cid:durableId="1922911911">
    <w:abstractNumId w:val="196"/>
  </w:num>
  <w:num w:numId="93" w16cid:durableId="82844960">
    <w:abstractNumId w:val="627"/>
  </w:num>
  <w:num w:numId="94" w16cid:durableId="1264996077">
    <w:abstractNumId w:val="282"/>
  </w:num>
  <w:num w:numId="95" w16cid:durableId="827206836">
    <w:abstractNumId w:val="247"/>
  </w:num>
  <w:num w:numId="96" w16cid:durableId="1729763318">
    <w:abstractNumId w:val="363"/>
  </w:num>
  <w:num w:numId="97" w16cid:durableId="1352339265">
    <w:abstractNumId w:val="51"/>
  </w:num>
  <w:num w:numId="98" w16cid:durableId="1158695297">
    <w:abstractNumId w:val="117"/>
  </w:num>
  <w:num w:numId="99" w16cid:durableId="387806375">
    <w:abstractNumId w:val="297"/>
  </w:num>
  <w:num w:numId="100" w16cid:durableId="854344269">
    <w:abstractNumId w:val="632"/>
  </w:num>
  <w:num w:numId="101" w16cid:durableId="956833615">
    <w:abstractNumId w:val="390"/>
  </w:num>
  <w:num w:numId="102" w16cid:durableId="196891724">
    <w:abstractNumId w:val="52"/>
  </w:num>
  <w:num w:numId="103" w16cid:durableId="1046838328">
    <w:abstractNumId w:val="641"/>
  </w:num>
  <w:num w:numId="104" w16cid:durableId="917205274">
    <w:abstractNumId w:val="465"/>
  </w:num>
  <w:num w:numId="105" w16cid:durableId="1061364512">
    <w:abstractNumId w:val="308"/>
  </w:num>
  <w:num w:numId="106" w16cid:durableId="1428965485">
    <w:abstractNumId w:val="147"/>
  </w:num>
  <w:num w:numId="107" w16cid:durableId="563493422">
    <w:abstractNumId w:val="540"/>
  </w:num>
  <w:num w:numId="108" w16cid:durableId="1505977056">
    <w:abstractNumId w:val="462"/>
  </w:num>
  <w:num w:numId="109" w16cid:durableId="1609895060">
    <w:abstractNumId w:val="43"/>
  </w:num>
  <w:num w:numId="110" w16cid:durableId="248194823">
    <w:abstractNumId w:val="547"/>
  </w:num>
  <w:num w:numId="111" w16cid:durableId="79838758">
    <w:abstractNumId w:val="70"/>
  </w:num>
  <w:num w:numId="112" w16cid:durableId="2053455375">
    <w:abstractNumId w:val="611"/>
  </w:num>
  <w:num w:numId="113" w16cid:durableId="1937521227">
    <w:abstractNumId w:val="539"/>
  </w:num>
  <w:num w:numId="114" w16cid:durableId="1791509579">
    <w:abstractNumId w:val="302"/>
  </w:num>
  <w:num w:numId="115" w16cid:durableId="350843472">
    <w:abstractNumId w:val="524"/>
  </w:num>
  <w:num w:numId="116" w16cid:durableId="13925001">
    <w:abstractNumId w:val="152"/>
  </w:num>
  <w:num w:numId="117" w16cid:durableId="52049916">
    <w:abstractNumId w:val="149"/>
  </w:num>
  <w:num w:numId="118" w16cid:durableId="864948432">
    <w:abstractNumId w:val="178"/>
  </w:num>
  <w:num w:numId="119" w16cid:durableId="233707296">
    <w:abstractNumId w:val="638"/>
  </w:num>
  <w:num w:numId="120" w16cid:durableId="2003073470">
    <w:abstractNumId w:val="488"/>
  </w:num>
  <w:num w:numId="121" w16cid:durableId="742602016">
    <w:abstractNumId w:val="410"/>
  </w:num>
  <w:num w:numId="122" w16cid:durableId="1320886246">
    <w:abstractNumId w:val="397"/>
  </w:num>
  <w:num w:numId="123" w16cid:durableId="1050881038">
    <w:abstractNumId w:val="199"/>
  </w:num>
  <w:num w:numId="124" w16cid:durableId="1404255136">
    <w:abstractNumId w:val="264"/>
  </w:num>
  <w:num w:numId="125" w16cid:durableId="429857748">
    <w:abstractNumId w:val="400"/>
  </w:num>
  <w:num w:numId="126" w16cid:durableId="851577672">
    <w:abstractNumId w:val="505"/>
  </w:num>
  <w:num w:numId="127" w16cid:durableId="454446968">
    <w:abstractNumId w:val="393"/>
  </w:num>
  <w:num w:numId="128" w16cid:durableId="4135816">
    <w:abstractNumId w:val="507"/>
  </w:num>
  <w:num w:numId="129" w16cid:durableId="1376924349">
    <w:abstractNumId w:val="88"/>
  </w:num>
  <w:num w:numId="130" w16cid:durableId="624316478">
    <w:abstractNumId w:val="171"/>
  </w:num>
  <w:num w:numId="131" w16cid:durableId="1033992457">
    <w:abstractNumId w:val="27"/>
  </w:num>
  <w:num w:numId="132" w16cid:durableId="431435948">
    <w:abstractNumId w:val="583"/>
  </w:num>
  <w:num w:numId="133" w16cid:durableId="1801027465">
    <w:abstractNumId w:val="291"/>
  </w:num>
  <w:num w:numId="134" w16cid:durableId="1686783621">
    <w:abstractNumId w:val="21"/>
  </w:num>
  <w:num w:numId="135" w16cid:durableId="807819473">
    <w:abstractNumId w:val="458"/>
  </w:num>
  <w:num w:numId="136" w16cid:durableId="539435982">
    <w:abstractNumId w:val="338"/>
  </w:num>
  <w:num w:numId="137" w16cid:durableId="2030452026">
    <w:abstractNumId w:val="320"/>
  </w:num>
  <w:num w:numId="138" w16cid:durableId="716778381">
    <w:abstractNumId w:val="600"/>
  </w:num>
  <w:num w:numId="139" w16cid:durableId="45229762">
    <w:abstractNumId w:val="18"/>
  </w:num>
  <w:num w:numId="140" w16cid:durableId="2073767717">
    <w:abstractNumId w:val="360"/>
  </w:num>
  <w:num w:numId="141" w16cid:durableId="1476337650">
    <w:abstractNumId w:val="489"/>
  </w:num>
  <w:num w:numId="142" w16cid:durableId="987825200">
    <w:abstractNumId w:val="71"/>
  </w:num>
  <w:num w:numId="143" w16cid:durableId="2010398975">
    <w:abstractNumId w:val="537"/>
  </w:num>
  <w:num w:numId="144" w16cid:durableId="2107386486">
    <w:abstractNumId w:val="508"/>
  </w:num>
  <w:num w:numId="145" w16cid:durableId="650868382">
    <w:abstractNumId w:val="633"/>
  </w:num>
  <w:num w:numId="146" w16cid:durableId="1017462779">
    <w:abstractNumId w:val="299"/>
  </w:num>
  <w:num w:numId="147" w16cid:durableId="87628840">
    <w:abstractNumId w:val="121"/>
  </w:num>
  <w:num w:numId="148" w16cid:durableId="1239293586">
    <w:abstractNumId w:val="279"/>
  </w:num>
  <w:num w:numId="149" w16cid:durableId="1622564719">
    <w:abstractNumId w:val="496"/>
  </w:num>
  <w:num w:numId="150" w16cid:durableId="725033557">
    <w:abstractNumId w:val="469"/>
  </w:num>
  <w:num w:numId="151" w16cid:durableId="2120711915">
    <w:abstractNumId w:val="314"/>
  </w:num>
  <w:num w:numId="152" w16cid:durableId="1380938230">
    <w:abstractNumId w:val="182"/>
  </w:num>
  <w:num w:numId="153" w16cid:durableId="660425175">
    <w:abstractNumId w:val="323"/>
  </w:num>
  <w:num w:numId="154" w16cid:durableId="1765148340">
    <w:abstractNumId w:val="483"/>
  </w:num>
  <w:num w:numId="155" w16cid:durableId="42801043">
    <w:abstractNumId w:val="65"/>
  </w:num>
  <w:num w:numId="156" w16cid:durableId="161091174">
    <w:abstractNumId w:val="293"/>
  </w:num>
  <w:num w:numId="157" w16cid:durableId="838038530">
    <w:abstractNumId w:val="221"/>
  </w:num>
  <w:num w:numId="158" w16cid:durableId="1779792739">
    <w:abstractNumId w:val="565"/>
  </w:num>
  <w:num w:numId="159" w16cid:durableId="1866165073">
    <w:abstractNumId w:val="437"/>
  </w:num>
  <w:num w:numId="160" w16cid:durableId="1598249194">
    <w:abstractNumId w:val="422"/>
  </w:num>
  <w:num w:numId="161" w16cid:durableId="1471946158">
    <w:abstractNumId w:val="407"/>
  </w:num>
  <w:num w:numId="162" w16cid:durableId="2011715324">
    <w:abstractNumId w:val="454"/>
  </w:num>
  <w:num w:numId="163" w16cid:durableId="1171872103">
    <w:abstractNumId w:val="99"/>
  </w:num>
  <w:num w:numId="164" w16cid:durableId="927079639">
    <w:abstractNumId w:val="270"/>
  </w:num>
  <w:num w:numId="165" w16cid:durableId="1235243822">
    <w:abstractNumId w:val="603"/>
  </w:num>
  <w:num w:numId="166" w16cid:durableId="935597258">
    <w:abstractNumId w:val="273"/>
  </w:num>
  <w:num w:numId="167" w16cid:durableId="957179756">
    <w:abstractNumId w:val="284"/>
  </w:num>
  <w:num w:numId="168" w16cid:durableId="548224049">
    <w:abstractNumId w:val="572"/>
  </w:num>
  <w:num w:numId="169" w16cid:durableId="475218642">
    <w:abstractNumId w:val="403"/>
  </w:num>
  <w:num w:numId="170" w16cid:durableId="1805737270">
    <w:abstractNumId w:val="353"/>
  </w:num>
  <w:num w:numId="171" w16cid:durableId="1977250872">
    <w:abstractNumId w:val="200"/>
  </w:num>
  <w:num w:numId="172" w16cid:durableId="1488085817">
    <w:abstractNumId w:val="525"/>
  </w:num>
  <w:num w:numId="173" w16cid:durableId="1619021870">
    <w:abstractNumId w:val="546"/>
  </w:num>
  <w:num w:numId="174" w16cid:durableId="135294405">
    <w:abstractNumId w:val="515"/>
  </w:num>
  <w:num w:numId="175" w16cid:durableId="739980574">
    <w:abstractNumId w:val="526"/>
  </w:num>
  <w:num w:numId="176" w16cid:durableId="1388455484">
    <w:abstractNumId w:val="11"/>
  </w:num>
  <w:num w:numId="177" w16cid:durableId="1721514408">
    <w:abstractNumId w:val="4"/>
  </w:num>
  <w:num w:numId="178" w16cid:durableId="173761540">
    <w:abstractNumId w:val="173"/>
  </w:num>
  <w:num w:numId="179" w16cid:durableId="1699814961">
    <w:abstractNumId w:val="194"/>
  </w:num>
  <w:num w:numId="180" w16cid:durableId="583145493">
    <w:abstractNumId w:val="133"/>
  </w:num>
  <w:num w:numId="181" w16cid:durableId="647789242">
    <w:abstractNumId w:val="501"/>
  </w:num>
  <w:num w:numId="182" w16cid:durableId="1207107923">
    <w:abstractNumId w:val="423"/>
  </w:num>
  <w:num w:numId="183" w16cid:durableId="1103184031">
    <w:abstractNumId w:val="453"/>
  </w:num>
  <w:num w:numId="184" w16cid:durableId="1449474243">
    <w:abstractNumId w:val="165"/>
  </w:num>
  <w:num w:numId="185" w16cid:durableId="1493982443">
    <w:abstractNumId w:val="162"/>
  </w:num>
  <w:num w:numId="186" w16cid:durableId="2128962920">
    <w:abstractNumId w:val="416"/>
  </w:num>
  <w:num w:numId="187" w16cid:durableId="1460731921">
    <w:abstractNumId w:val="208"/>
  </w:num>
  <w:num w:numId="188" w16cid:durableId="85808999">
    <w:abstractNumId w:val="542"/>
  </w:num>
  <w:num w:numId="189" w16cid:durableId="484474801">
    <w:abstractNumId w:val="559"/>
  </w:num>
  <w:num w:numId="190" w16cid:durableId="89350529">
    <w:abstractNumId w:val="491"/>
  </w:num>
  <w:num w:numId="191" w16cid:durableId="1307852889">
    <w:abstractNumId w:val="213"/>
  </w:num>
  <w:num w:numId="192" w16cid:durableId="783842560">
    <w:abstractNumId w:val="333"/>
  </w:num>
  <w:num w:numId="193" w16cid:durableId="730418918">
    <w:abstractNumId w:val="566"/>
  </w:num>
  <w:num w:numId="194" w16cid:durableId="1174802939">
    <w:abstractNumId w:val="460"/>
  </w:num>
  <w:num w:numId="195" w16cid:durableId="923224904">
    <w:abstractNumId w:val="161"/>
  </w:num>
  <w:num w:numId="196" w16cid:durableId="1246114100">
    <w:abstractNumId w:val="350"/>
  </w:num>
  <w:num w:numId="197" w16cid:durableId="201404748">
    <w:abstractNumId w:val="444"/>
  </w:num>
  <w:num w:numId="198" w16cid:durableId="1400444709">
    <w:abstractNumId w:val="78"/>
  </w:num>
  <w:num w:numId="199" w16cid:durableId="1555387546">
    <w:abstractNumId w:val="131"/>
  </w:num>
  <w:num w:numId="200" w16cid:durableId="1270316013">
    <w:abstractNumId w:val="339"/>
  </w:num>
  <w:num w:numId="201" w16cid:durableId="1599560277">
    <w:abstractNumId w:val="436"/>
  </w:num>
  <w:num w:numId="202" w16cid:durableId="1908950153">
    <w:abstractNumId w:val="602"/>
  </w:num>
  <w:num w:numId="203" w16cid:durableId="640813165">
    <w:abstractNumId w:val="90"/>
  </w:num>
  <w:num w:numId="204" w16cid:durableId="985233714">
    <w:abstractNumId w:val="274"/>
  </w:num>
  <w:num w:numId="205" w16cid:durableId="1968119123">
    <w:abstractNumId w:val="209"/>
  </w:num>
  <w:num w:numId="206" w16cid:durableId="413861631">
    <w:abstractNumId w:val="216"/>
  </w:num>
  <w:num w:numId="207" w16cid:durableId="1426615595">
    <w:abstractNumId w:val="144"/>
  </w:num>
  <w:num w:numId="208" w16cid:durableId="558253261">
    <w:abstractNumId w:val="604"/>
  </w:num>
  <w:num w:numId="209" w16cid:durableId="1006206000">
    <w:abstractNumId w:val="146"/>
  </w:num>
  <w:num w:numId="210" w16cid:durableId="2016178687">
    <w:abstractNumId w:val="377"/>
  </w:num>
  <w:num w:numId="211" w16cid:durableId="697701827">
    <w:abstractNumId w:val="402"/>
  </w:num>
  <w:num w:numId="212" w16cid:durableId="48844681">
    <w:abstractNumId w:val="8"/>
  </w:num>
  <w:num w:numId="213" w16cid:durableId="1986466709">
    <w:abstractNumId w:val="20"/>
  </w:num>
  <w:num w:numId="214" w16cid:durableId="1205675469">
    <w:abstractNumId w:val="343"/>
  </w:num>
  <w:num w:numId="215" w16cid:durableId="1615818557">
    <w:abstractNumId w:val="260"/>
  </w:num>
  <w:num w:numId="216" w16cid:durableId="484248905">
    <w:abstractNumId w:val="340"/>
  </w:num>
  <w:num w:numId="217" w16cid:durableId="197789107">
    <w:abstractNumId w:val="639"/>
  </w:num>
  <w:num w:numId="218" w16cid:durableId="828135000">
    <w:abstractNumId w:val="278"/>
  </w:num>
  <w:num w:numId="219" w16cid:durableId="175391871">
    <w:abstractNumId w:val="408"/>
  </w:num>
  <w:num w:numId="220" w16cid:durableId="623267830">
    <w:abstractNumId w:val="349"/>
  </w:num>
  <w:num w:numId="221" w16cid:durableId="83183699">
    <w:abstractNumId w:val="215"/>
  </w:num>
  <w:num w:numId="222" w16cid:durableId="307056790">
    <w:abstractNumId w:val="233"/>
  </w:num>
  <w:num w:numId="223" w16cid:durableId="856576643">
    <w:abstractNumId w:val="110"/>
  </w:num>
  <w:num w:numId="224" w16cid:durableId="1653290262">
    <w:abstractNumId w:val="236"/>
  </w:num>
  <w:num w:numId="225" w16cid:durableId="975836574">
    <w:abstractNumId w:val="268"/>
  </w:num>
  <w:num w:numId="226" w16cid:durableId="2017028395">
    <w:abstractNumId w:val="197"/>
  </w:num>
  <w:num w:numId="227" w16cid:durableId="1234779748">
    <w:abstractNumId w:val="599"/>
  </w:num>
  <w:num w:numId="228" w16cid:durableId="942884557">
    <w:abstractNumId w:val="384"/>
  </w:num>
  <w:num w:numId="229" w16cid:durableId="1542859944">
    <w:abstractNumId w:val="257"/>
  </w:num>
  <w:num w:numId="230" w16cid:durableId="1550725052">
    <w:abstractNumId w:val="211"/>
  </w:num>
  <w:num w:numId="231" w16cid:durableId="164446303">
    <w:abstractNumId w:val="103"/>
  </w:num>
  <w:num w:numId="232" w16cid:durableId="474762003">
    <w:abstractNumId w:val="382"/>
  </w:num>
  <w:num w:numId="233" w16cid:durableId="1013874181">
    <w:abstractNumId w:val="143"/>
  </w:num>
  <w:num w:numId="234" w16cid:durableId="925728555">
    <w:abstractNumId w:val="151"/>
  </w:num>
  <w:num w:numId="235" w16cid:durableId="991175306">
    <w:abstractNumId w:val="383"/>
  </w:num>
  <w:num w:numId="236" w16cid:durableId="728922529">
    <w:abstractNumId w:val="170"/>
  </w:num>
  <w:num w:numId="237" w16cid:durableId="537858729">
    <w:abstractNumId w:val="519"/>
  </w:num>
  <w:num w:numId="238" w16cid:durableId="1157917397">
    <w:abstractNumId w:val="128"/>
  </w:num>
  <w:num w:numId="239" w16cid:durableId="220289617">
    <w:abstractNumId w:val="259"/>
  </w:num>
  <w:num w:numId="240" w16cid:durableId="845246127">
    <w:abstractNumId w:val="204"/>
  </w:num>
  <w:num w:numId="241" w16cid:durableId="1379669427">
    <w:abstractNumId w:val="283"/>
  </w:num>
  <w:num w:numId="242" w16cid:durableId="444926283">
    <w:abstractNumId w:val="303"/>
  </w:num>
  <w:num w:numId="243" w16cid:durableId="1927881112">
    <w:abstractNumId w:val="6"/>
  </w:num>
  <w:num w:numId="244" w16cid:durableId="1898545003">
    <w:abstractNumId w:val="538"/>
  </w:num>
  <w:num w:numId="245" w16cid:durableId="1525971607">
    <w:abstractNumId w:val="10"/>
  </w:num>
  <w:num w:numId="246" w16cid:durableId="394815010">
    <w:abstractNumId w:val="191"/>
  </w:num>
  <w:num w:numId="247" w16cid:durableId="300111477">
    <w:abstractNumId w:val="409"/>
  </w:num>
  <w:num w:numId="248" w16cid:durableId="839736283">
    <w:abstractNumId w:val="48"/>
  </w:num>
  <w:num w:numId="249" w16cid:durableId="495658038">
    <w:abstractNumId w:val="132"/>
  </w:num>
  <w:num w:numId="250" w16cid:durableId="1852143208">
    <w:abstractNumId w:val="414"/>
  </w:num>
  <w:num w:numId="251" w16cid:durableId="1593274566">
    <w:abstractNumId w:val="106"/>
  </w:num>
  <w:num w:numId="252" w16cid:durableId="2027319387">
    <w:abstractNumId w:val="623"/>
  </w:num>
  <w:num w:numId="253" w16cid:durableId="517893267">
    <w:abstractNumId w:val="615"/>
  </w:num>
  <w:num w:numId="254" w16cid:durableId="1865170412">
    <w:abstractNumId w:val="285"/>
  </w:num>
  <w:num w:numId="255" w16cid:durableId="1500120088">
    <w:abstractNumId w:val="618"/>
  </w:num>
  <w:num w:numId="256" w16cid:durableId="1222786416">
    <w:abstractNumId w:val="531"/>
  </w:num>
  <w:num w:numId="257" w16cid:durableId="1546211250">
    <w:abstractNumId w:val="242"/>
  </w:num>
  <w:num w:numId="258" w16cid:durableId="216596513">
    <w:abstractNumId w:val="449"/>
  </w:num>
  <w:num w:numId="259" w16cid:durableId="1071535905">
    <w:abstractNumId w:val="207"/>
  </w:num>
  <w:num w:numId="260" w16cid:durableId="1034430163">
    <w:abstractNumId w:val="441"/>
  </w:num>
  <w:num w:numId="261" w16cid:durableId="1799294235">
    <w:abstractNumId w:val="558"/>
  </w:num>
  <w:num w:numId="262" w16cid:durableId="2112578384">
    <w:abstractNumId w:val="166"/>
  </w:num>
  <w:num w:numId="263" w16cid:durableId="928348335">
    <w:abstractNumId w:val="457"/>
  </w:num>
  <w:num w:numId="264" w16cid:durableId="161240929">
    <w:abstractNumId w:val="432"/>
  </w:num>
  <w:num w:numId="265" w16cid:durableId="2091851021">
    <w:abstractNumId w:val="322"/>
  </w:num>
  <w:num w:numId="266" w16cid:durableId="683558545">
    <w:abstractNumId w:val="471"/>
  </w:num>
  <w:num w:numId="267" w16cid:durableId="425735924">
    <w:abstractNumId w:val="101"/>
  </w:num>
  <w:num w:numId="268" w16cid:durableId="1152405700">
    <w:abstractNumId w:val="374"/>
  </w:num>
  <w:num w:numId="269" w16cid:durableId="1697268241">
    <w:abstractNumId w:val="543"/>
  </w:num>
  <w:num w:numId="270" w16cid:durableId="1598323064">
    <w:abstractNumId w:val="577"/>
  </w:num>
  <w:num w:numId="271" w16cid:durableId="2093892572">
    <w:abstractNumId w:val="541"/>
  </w:num>
  <w:num w:numId="272" w16cid:durableId="531504509">
    <w:abstractNumId w:val="630"/>
  </w:num>
  <w:num w:numId="273" w16cid:durableId="1850215936">
    <w:abstractNumId w:val="642"/>
  </w:num>
  <w:num w:numId="274" w16cid:durableId="1020474146">
    <w:abstractNumId w:val="130"/>
  </w:num>
  <w:num w:numId="275" w16cid:durableId="1109085922">
    <w:abstractNumId w:val="378"/>
  </w:num>
  <w:num w:numId="276" w16cid:durableId="441614062">
    <w:abstractNumId w:val="125"/>
  </w:num>
  <w:num w:numId="277" w16cid:durableId="1858541795">
    <w:abstractNumId w:val="612"/>
  </w:num>
  <w:num w:numId="278" w16cid:durableId="29696760">
    <w:abstractNumId w:val="425"/>
  </w:num>
  <w:num w:numId="279" w16cid:durableId="457114960">
    <w:abstractNumId w:val="81"/>
  </w:num>
  <w:num w:numId="280" w16cid:durableId="263000185">
    <w:abstractNumId w:val="364"/>
  </w:num>
  <w:num w:numId="281" w16cid:durableId="808667230">
    <w:abstractNumId w:val="317"/>
  </w:num>
  <w:num w:numId="282" w16cid:durableId="1925608555">
    <w:abstractNumId w:val="461"/>
  </w:num>
  <w:num w:numId="283" w16cid:durableId="1149592690">
    <w:abstractNumId w:val="548"/>
  </w:num>
  <w:num w:numId="284" w16cid:durableId="741409711">
    <w:abstractNumId w:val="108"/>
  </w:num>
  <w:num w:numId="285" w16cid:durableId="1788543955">
    <w:abstractNumId w:val="119"/>
  </w:num>
  <w:num w:numId="286" w16cid:durableId="1701708015">
    <w:abstractNumId w:val="503"/>
  </w:num>
  <w:num w:numId="287" w16cid:durableId="2095933894">
    <w:abstractNumId w:val="140"/>
  </w:num>
  <w:num w:numId="288" w16cid:durableId="1998418641">
    <w:abstractNumId w:val="190"/>
  </w:num>
  <w:num w:numId="289" w16cid:durableId="578901144">
    <w:abstractNumId w:val="311"/>
  </w:num>
  <w:num w:numId="290" w16cid:durableId="838034329">
    <w:abstractNumId w:val="254"/>
  </w:num>
  <w:num w:numId="291" w16cid:durableId="364716592">
    <w:abstractNumId w:val="395"/>
  </w:num>
  <w:num w:numId="292" w16cid:durableId="149366838">
    <w:abstractNumId w:val="179"/>
  </w:num>
  <w:num w:numId="293" w16cid:durableId="385879591">
    <w:abstractNumId w:val="57"/>
  </w:num>
  <w:num w:numId="294" w16cid:durableId="1987077479">
    <w:abstractNumId w:val="263"/>
  </w:num>
  <w:num w:numId="295" w16cid:durableId="935871283">
    <w:abstractNumId w:val="127"/>
  </w:num>
  <w:num w:numId="296" w16cid:durableId="2137795187">
    <w:abstractNumId w:val="76"/>
  </w:num>
  <w:num w:numId="297" w16cid:durableId="1065419247">
    <w:abstractNumId w:val="187"/>
  </w:num>
  <w:num w:numId="298" w16cid:durableId="1940602659">
    <w:abstractNumId w:val="31"/>
  </w:num>
  <w:num w:numId="299" w16cid:durableId="944188865">
    <w:abstractNumId w:val="202"/>
  </w:num>
  <w:num w:numId="300" w16cid:durableId="995957893">
    <w:abstractNumId w:val="451"/>
  </w:num>
  <w:num w:numId="301" w16cid:durableId="23211066">
    <w:abstractNumId w:val="420"/>
  </w:num>
  <w:num w:numId="302" w16cid:durableId="1000699031">
    <w:abstractNumId w:val="141"/>
  </w:num>
  <w:num w:numId="303" w16cid:durableId="1093207263">
    <w:abstractNumId w:val="464"/>
  </w:num>
  <w:num w:numId="304" w16cid:durableId="1855923031">
    <w:abstractNumId w:val="66"/>
  </w:num>
  <w:num w:numId="305" w16cid:durableId="1058671658">
    <w:abstractNumId w:val="533"/>
  </w:num>
  <w:num w:numId="306" w16cid:durableId="875312872">
    <w:abstractNumId w:val="231"/>
  </w:num>
  <w:num w:numId="307" w16cid:durableId="1019232956">
    <w:abstractNumId w:val="435"/>
  </w:num>
  <w:num w:numId="308" w16cid:durableId="1448308427">
    <w:abstractNumId w:val="96"/>
  </w:num>
  <w:num w:numId="309" w16cid:durableId="2095007924">
    <w:abstractNumId w:val="341"/>
  </w:num>
  <w:num w:numId="310" w16cid:durableId="1208104220">
    <w:abstractNumId w:val="455"/>
  </w:num>
  <w:num w:numId="311" w16cid:durableId="364259838">
    <w:abstractNumId w:val="478"/>
  </w:num>
  <w:num w:numId="312" w16cid:durableId="2112123717">
    <w:abstractNumId w:val="0"/>
  </w:num>
  <w:num w:numId="313" w16cid:durableId="688725749">
    <w:abstractNumId w:val="431"/>
  </w:num>
  <w:num w:numId="314" w16cid:durableId="1510951508">
    <w:abstractNumId w:val="545"/>
  </w:num>
  <w:num w:numId="315" w16cid:durableId="1937055041">
    <w:abstractNumId w:val="365"/>
  </w:num>
  <w:num w:numId="316" w16cid:durableId="442654935">
    <w:abstractNumId w:val="313"/>
  </w:num>
  <w:num w:numId="317" w16cid:durableId="367611498">
    <w:abstractNumId w:val="396"/>
  </w:num>
  <w:num w:numId="318" w16cid:durableId="1318262114">
    <w:abstractNumId w:val="613"/>
  </w:num>
  <w:num w:numId="319" w16cid:durableId="776028804">
    <w:abstractNumId w:val="180"/>
  </w:num>
  <w:num w:numId="320" w16cid:durableId="1961061239">
    <w:abstractNumId w:val="29"/>
  </w:num>
  <w:num w:numId="321" w16cid:durableId="583104084">
    <w:abstractNumId w:val="442"/>
  </w:num>
  <w:num w:numId="322" w16cid:durableId="580217290">
    <w:abstractNumId w:val="246"/>
  </w:num>
  <w:num w:numId="323" w16cid:durableId="257908367">
    <w:abstractNumId w:val="405"/>
  </w:num>
  <w:num w:numId="324" w16cid:durableId="1208685392">
    <w:abstractNumId w:val="72"/>
  </w:num>
  <w:num w:numId="325" w16cid:durableId="1476487068">
    <w:abstractNumId w:val="129"/>
  </w:num>
  <w:num w:numId="326" w16cid:durableId="342247494">
    <w:abstractNumId w:val="514"/>
  </w:num>
  <w:num w:numId="327" w16cid:durableId="632515778">
    <w:abstractNumId w:val="73"/>
  </w:num>
  <w:num w:numId="328" w16cid:durableId="1870483641">
    <w:abstractNumId w:val="120"/>
  </w:num>
  <w:num w:numId="329" w16cid:durableId="742216495">
    <w:abstractNumId w:val="622"/>
  </w:num>
  <w:num w:numId="330" w16cid:durableId="1033186134">
    <w:abstractNumId w:val="153"/>
  </w:num>
  <w:num w:numId="331" w16cid:durableId="496305976">
    <w:abstractNumId w:val="412"/>
  </w:num>
  <w:num w:numId="332" w16cid:durableId="1045299458">
    <w:abstractNumId w:val="62"/>
  </w:num>
  <w:num w:numId="333" w16cid:durableId="414479442">
    <w:abstractNumId w:val="352"/>
  </w:num>
  <w:num w:numId="334" w16cid:durableId="1340616642">
    <w:abstractNumId w:val="530"/>
  </w:num>
  <w:num w:numId="335" w16cid:durableId="1451434308">
    <w:abstractNumId w:val="102"/>
  </w:num>
  <w:num w:numId="336" w16cid:durableId="1707172332">
    <w:abstractNumId w:val="637"/>
  </w:num>
  <w:num w:numId="337" w16cid:durableId="965044733">
    <w:abstractNumId w:val="440"/>
  </w:num>
  <w:num w:numId="338" w16cid:durableId="1336959838">
    <w:abstractNumId w:val="87"/>
  </w:num>
  <w:num w:numId="339" w16cid:durableId="978191275">
    <w:abstractNumId w:val="37"/>
  </w:num>
  <w:num w:numId="340" w16cid:durableId="1248222459">
    <w:abstractNumId w:val="345"/>
  </w:num>
  <w:num w:numId="341" w16cid:durableId="1927299081">
    <w:abstractNumId w:val="522"/>
  </w:num>
  <w:num w:numId="342" w16cid:durableId="2083868673">
    <w:abstractNumId w:val="176"/>
  </w:num>
  <w:num w:numId="343" w16cid:durableId="1624992649">
    <w:abstractNumId w:val="371"/>
  </w:num>
  <w:num w:numId="344" w16cid:durableId="1644042023">
    <w:abstractNumId w:val="498"/>
  </w:num>
  <w:num w:numId="345" w16cid:durableId="1999724478">
    <w:abstractNumId w:val="452"/>
  </w:num>
  <w:num w:numId="346" w16cid:durableId="885414262">
    <w:abstractNumId w:val="510"/>
  </w:num>
  <w:num w:numId="347" w16cid:durableId="26102785">
    <w:abstractNumId w:val="3"/>
  </w:num>
  <w:num w:numId="348" w16cid:durableId="1659773178">
    <w:abstractNumId w:val="509"/>
  </w:num>
  <w:num w:numId="349" w16cid:durableId="520827263">
    <w:abstractNumId w:val="366"/>
  </w:num>
  <w:num w:numId="350" w16cid:durableId="458963804">
    <w:abstractNumId w:val="61"/>
  </w:num>
  <w:num w:numId="351" w16cid:durableId="1781101083">
    <w:abstractNumId w:val="139"/>
  </w:num>
  <w:num w:numId="352" w16cid:durableId="1771854876">
    <w:abstractNumId w:val="334"/>
  </w:num>
  <w:num w:numId="353" w16cid:durableId="367727244">
    <w:abstractNumId w:val="77"/>
  </w:num>
  <w:num w:numId="354" w16cid:durableId="121461065">
    <w:abstractNumId w:val="217"/>
  </w:num>
  <w:num w:numId="355" w16cid:durableId="1228221466">
    <w:abstractNumId w:val="567"/>
  </w:num>
  <w:num w:numId="356" w16cid:durableId="718481043">
    <w:abstractNumId w:val="386"/>
  </w:num>
  <w:num w:numId="357" w16cid:durableId="1882160869">
    <w:abstractNumId w:val="32"/>
  </w:num>
  <w:num w:numId="358" w16cid:durableId="457644864">
    <w:abstractNumId w:val="337"/>
  </w:num>
  <w:num w:numId="359" w16cid:durableId="1688561862">
    <w:abstractNumId w:val="434"/>
  </w:num>
  <w:num w:numId="360" w16cid:durableId="105783552">
    <w:abstractNumId w:val="225"/>
  </w:num>
  <w:num w:numId="361" w16cid:durableId="1176072289">
    <w:abstractNumId w:val="381"/>
  </w:num>
  <w:num w:numId="362" w16cid:durableId="1202549151">
    <w:abstractNumId w:val="256"/>
  </w:num>
  <w:num w:numId="363" w16cid:durableId="1308434998">
    <w:abstractNumId w:val="616"/>
  </w:num>
  <w:num w:numId="364" w16cid:durableId="1676151845">
    <w:abstractNumId w:val="556"/>
  </w:num>
  <w:num w:numId="365" w16cid:durableId="932588195">
    <w:abstractNumId w:val="467"/>
  </w:num>
  <w:num w:numId="366" w16cid:durableId="365954765">
    <w:abstractNumId w:val="421"/>
  </w:num>
  <w:num w:numId="367" w16cid:durableId="1179003499">
    <w:abstractNumId w:val="122"/>
  </w:num>
  <w:num w:numId="368" w16cid:durableId="791704068">
    <w:abstractNumId w:val="116"/>
  </w:num>
  <w:num w:numId="369" w16cid:durableId="1047993493">
    <w:abstractNumId w:val="184"/>
  </w:num>
  <w:num w:numId="370" w16cid:durableId="1076778605">
    <w:abstractNumId w:val="477"/>
  </w:num>
  <w:num w:numId="371" w16cid:durableId="631834060">
    <w:abstractNumId w:val="36"/>
  </w:num>
  <w:num w:numId="372" w16cid:durableId="1850634985">
    <w:abstractNumId w:val="59"/>
  </w:num>
  <w:num w:numId="373" w16cid:durableId="1895044075">
    <w:abstractNumId w:val="529"/>
  </w:num>
  <w:num w:numId="374" w16cid:durableId="903956766">
    <w:abstractNumId w:val="549"/>
  </w:num>
  <w:num w:numId="375" w16cid:durableId="1025521327">
    <w:abstractNumId w:val="287"/>
  </w:num>
  <w:num w:numId="376" w16cid:durableId="845756056">
    <w:abstractNumId w:val="82"/>
  </w:num>
  <w:num w:numId="377" w16cid:durableId="1642884567">
    <w:abstractNumId w:val="239"/>
  </w:num>
  <w:num w:numId="378" w16cid:durableId="1766153113">
    <w:abstractNumId w:val="643"/>
  </w:num>
  <w:num w:numId="379" w16cid:durableId="1931816140">
    <w:abstractNumId w:val="376"/>
  </w:num>
  <w:num w:numId="380" w16cid:durableId="1116021360">
    <w:abstractNumId w:val="439"/>
  </w:num>
  <w:num w:numId="381" w16cid:durableId="2139030540">
    <w:abstractNumId w:val="188"/>
  </w:num>
  <w:num w:numId="382" w16cid:durableId="1118833957">
    <w:abstractNumId w:val="74"/>
  </w:num>
  <w:num w:numId="383" w16cid:durableId="1911891842">
    <w:abstractNumId w:val="186"/>
  </w:num>
  <w:num w:numId="384" w16cid:durableId="594477436">
    <w:abstractNumId w:val="631"/>
  </w:num>
  <w:num w:numId="385" w16cid:durableId="368532858">
    <w:abstractNumId w:val="640"/>
  </w:num>
  <w:num w:numId="386" w16cid:durableId="1422335850">
    <w:abstractNumId w:val="150"/>
  </w:num>
  <w:num w:numId="387" w16cid:durableId="1555237951">
    <w:abstractNumId w:val="598"/>
  </w:num>
  <w:num w:numId="388" w16cid:durableId="1306860050">
    <w:abstractNumId w:val="369"/>
  </w:num>
  <w:num w:numId="389" w16cid:durableId="1238516923">
    <w:abstractNumId w:val="399"/>
  </w:num>
  <w:num w:numId="390" w16cid:durableId="772170086">
    <w:abstractNumId w:val="235"/>
  </w:num>
  <w:num w:numId="391" w16cid:durableId="1038431305">
    <w:abstractNumId w:val="480"/>
  </w:num>
  <w:num w:numId="392" w16cid:durableId="913004962">
    <w:abstractNumId w:val="91"/>
  </w:num>
  <w:num w:numId="393" w16cid:durableId="284390187">
    <w:abstractNumId w:val="413"/>
  </w:num>
  <w:num w:numId="394" w16cid:durableId="197671142">
    <w:abstractNumId w:val="463"/>
  </w:num>
  <w:num w:numId="395" w16cid:durableId="76248388">
    <w:abstractNumId w:val="205"/>
  </w:num>
  <w:num w:numId="396" w16cid:durableId="601302045">
    <w:abstractNumId w:val="134"/>
  </w:num>
  <w:num w:numId="397" w16cid:durableId="863204049">
    <w:abstractNumId w:val="240"/>
  </w:num>
  <w:num w:numId="398" w16cid:durableId="1542941874">
    <w:abstractNumId w:val="502"/>
  </w:num>
  <w:num w:numId="399" w16cid:durableId="1656378518">
    <w:abstractNumId w:val="258"/>
  </w:num>
  <w:num w:numId="400" w16cid:durableId="160704796">
    <w:abstractNumId w:val="201"/>
  </w:num>
  <w:num w:numId="401" w16cid:durableId="423842760">
    <w:abstractNumId w:val="568"/>
  </w:num>
  <w:num w:numId="402" w16cid:durableId="988559009">
    <w:abstractNumId w:val="499"/>
  </w:num>
  <w:num w:numId="403" w16cid:durableId="1177689185">
    <w:abstractNumId w:val="304"/>
  </w:num>
  <w:num w:numId="404" w16cid:durableId="1299412439">
    <w:abstractNumId w:val="624"/>
  </w:num>
  <w:num w:numId="405" w16cid:durableId="1959023726">
    <w:abstractNumId w:val="223"/>
  </w:num>
  <w:num w:numId="406" w16cid:durableId="1048720049">
    <w:abstractNumId w:val="596"/>
  </w:num>
  <w:num w:numId="407" w16cid:durableId="846021769">
    <w:abstractNumId w:val="312"/>
  </w:num>
  <w:num w:numId="408" w16cid:durableId="209810151">
    <w:abstractNumId w:val="157"/>
  </w:num>
  <w:num w:numId="409" w16cid:durableId="512692777">
    <w:abstractNumId w:val="625"/>
  </w:num>
  <w:num w:numId="410" w16cid:durableId="1688099142">
    <w:abstractNumId w:val="517"/>
  </w:num>
  <w:num w:numId="411" w16cid:durableId="1179126883">
    <w:abstractNumId w:val="118"/>
  </w:num>
  <w:num w:numId="412" w16cid:durableId="858588575">
    <w:abstractNumId w:val="610"/>
  </w:num>
  <w:num w:numId="413" w16cid:durableId="960645646">
    <w:abstractNumId w:val="238"/>
  </w:num>
  <w:num w:numId="414" w16cid:durableId="1292517065">
    <w:abstractNumId w:val="358"/>
  </w:num>
  <w:num w:numId="415" w16cid:durableId="624773766">
    <w:abstractNumId w:val="53"/>
  </w:num>
  <w:num w:numId="416" w16cid:durableId="760221113">
    <w:abstractNumId w:val="418"/>
  </w:num>
  <w:num w:numId="417" w16cid:durableId="1858078094">
    <w:abstractNumId w:val="597"/>
  </w:num>
  <w:num w:numId="418" w16cid:durableId="251940252">
    <w:abstractNumId w:val="98"/>
  </w:num>
  <w:num w:numId="419" w16cid:durableId="1953586954">
    <w:abstractNumId w:val="39"/>
  </w:num>
  <w:num w:numId="420" w16cid:durableId="679282151">
    <w:abstractNumId w:val="26"/>
  </w:num>
  <w:num w:numId="421" w16cid:durableId="78059462">
    <w:abstractNumId w:val="595"/>
  </w:num>
  <w:num w:numId="422" w16cid:durableId="241985206">
    <w:abstractNumId w:val="415"/>
  </w:num>
  <w:num w:numId="423" w16cid:durableId="747651795">
    <w:abstractNumId w:val="590"/>
  </w:num>
  <w:num w:numId="424" w16cid:durableId="1843927831">
    <w:abstractNumId w:val="521"/>
  </w:num>
  <w:num w:numId="425" w16cid:durableId="1168713523">
    <w:abstractNumId w:val="419"/>
  </w:num>
  <w:num w:numId="426" w16cid:durableId="1206796387">
    <w:abstractNumId w:val="473"/>
  </w:num>
  <w:num w:numId="427" w16cid:durableId="25375524">
    <w:abstractNumId w:val="168"/>
  </w:num>
  <w:num w:numId="428" w16cid:durableId="2114203293">
    <w:abstractNumId w:val="619"/>
  </w:num>
  <w:num w:numId="429" w16cid:durableId="210652837">
    <w:abstractNumId w:val="585"/>
  </w:num>
  <w:num w:numId="430" w16cid:durableId="446461925">
    <w:abstractNumId w:val="301"/>
  </w:num>
  <w:num w:numId="431" w16cid:durableId="982194188">
    <w:abstractNumId w:val="468"/>
  </w:num>
  <w:num w:numId="432" w16cid:durableId="1438139724">
    <w:abstractNumId w:val="433"/>
  </w:num>
  <w:num w:numId="433" w16cid:durableId="867448434">
    <w:abstractNumId w:val="579"/>
  </w:num>
  <w:num w:numId="434" w16cid:durableId="460996670">
    <w:abstractNumId w:val="607"/>
  </w:num>
  <w:num w:numId="435" w16cid:durableId="1038093410">
    <w:abstractNumId w:val="306"/>
  </w:num>
  <w:num w:numId="436" w16cid:durableId="999698687">
    <w:abstractNumId w:val="300"/>
  </w:num>
  <w:num w:numId="437" w16cid:durableId="2006324246">
    <w:abstractNumId w:val="589"/>
  </w:num>
  <w:num w:numId="438" w16cid:durableId="1333796484">
    <w:abstractNumId w:val="606"/>
  </w:num>
  <w:num w:numId="439" w16cid:durableId="1609384410">
    <w:abstractNumId w:val="578"/>
  </w:num>
  <w:num w:numId="440" w16cid:durableId="663633591">
    <w:abstractNumId w:val="587"/>
  </w:num>
  <w:num w:numId="441" w16cid:durableId="928587862">
    <w:abstractNumId w:val="490"/>
  </w:num>
  <w:num w:numId="442" w16cid:durableId="436601800">
    <w:abstractNumId w:val="450"/>
  </w:num>
  <w:num w:numId="443" w16cid:durableId="531891582">
    <w:abstractNumId w:val="394"/>
  </w:num>
  <w:num w:numId="444" w16cid:durableId="2116517675">
    <w:abstractNumId w:val="109"/>
  </w:num>
  <w:num w:numId="445" w16cid:durableId="669260566">
    <w:abstractNumId w:val="181"/>
  </w:num>
  <w:num w:numId="446" w16cid:durableId="715661692">
    <w:abstractNumId w:val="80"/>
  </w:num>
  <w:num w:numId="447" w16cid:durableId="1931113685">
    <w:abstractNumId w:val="355"/>
  </w:num>
  <w:num w:numId="448" w16cid:durableId="984116732">
    <w:abstractNumId w:val="229"/>
  </w:num>
  <w:num w:numId="449" w16cid:durableId="1000307705">
    <w:abstractNumId w:val="7"/>
  </w:num>
  <w:num w:numId="450" w16cid:durableId="1579557617">
    <w:abstractNumId w:val="148"/>
  </w:num>
  <w:num w:numId="451" w16cid:durableId="1478689360">
    <w:abstractNumId w:val="105"/>
  </w:num>
  <w:num w:numId="452" w16cid:durableId="1234513542">
    <w:abstractNumId w:val="327"/>
  </w:num>
  <w:num w:numId="453" w16cid:durableId="973413273">
    <w:abstractNumId w:val="310"/>
  </w:num>
  <w:num w:numId="454" w16cid:durableId="1661808424">
    <w:abstractNumId w:val="380"/>
  </w:num>
  <w:num w:numId="455" w16cid:durableId="568153221">
    <w:abstractNumId w:val="2"/>
  </w:num>
  <w:num w:numId="456" w16cid:durableId="1988048662">
    <w:abstractNumId w:val="84"/>
  </w:num>
  <w:num w:numId="457" w16cid:durableId="677535858">
    <w:abstractNumId w:val="429"/>
  </w:num>
  <w:num w:numId="458" w16cid:durableId="801770147">
    <w:abstractNumId w:val="544"/>
  </w:num>
  <w:num w:numId="459" w16cid:durableId="724255965">
    <w:abstractNumId w:val="494"/>
  </w:num>
  <w:num w:numId="460" w16cid:durableId="150295101">
    <w:abstractNumId w:val="252"/>
  </w:num>
  <w:num w:numId="461" w16cid:durableId="1959945229">
    <w:abstractNumId w:val="617"/>
  </w:num>
  <w:num w:numId="462" w16cid:durableId="602150612">
    <w:abstractNumId w:val="621"/>
  </w:num>
  <w:num w:numId="463" w16cid:durableId="293410632">
    <w:abstractNumId w:val="445"/>
  </w:num>
  <w:num w:numId="464" w16cid:durableId="1528564623">
    <w:abstractNumId w:val="321"/>
  </w:num>
  <w:num w:numId="465" w16cid:durableId="1180778486">
    <w:abstractNumId w:val="276"/>
  </w:num>
  <w:num w:numId="466" w16cid:durableId="1383552557">
    <w:abstractNumId w:val="486"/>
  </w:num>
  <w:num w:numId="467" w16cid:durableId="1715809959">
    <w:abstractNumId w:val="370"/>
  </w:num>
  <w:num w:numId="468" w16cid:durableId="1582136452">
    <w:abstractNumId w:val="635"/>
  </w:num>
  <w:num w:numId="469" w16cid:durableId="2022311437">
    <w:abstractNumId w:val="351"/>
  </w:num>
  <w:num w:numId="470" w16cid:durableId="500658711">
    <w:abstractNumId w:val="475"/>
  </w:num>
  <w:num w:numId="471" w16cid:durableId="1206481445">
    <w:abstractNumId w:val="253"/>
  </w:num>
  <w:num w:numId="472" w16cid:durableId="398942803">
    <w:abstractNumId w:val="552"/>
  </w:num>
  <w:num w:numId="473" w16cid:durableId="355811403">
    <w:abstractNumId w:val="49"/>
  </w:num>
  <w:num w:numId="474" w16cid:durableId="86193656">
    <w:abstractNumId w:val="289"/>
  </w:num>
  <w:num w:numId="475" w16cid:durableId="1307903586">
    <w:abstractNumId w:val="586"/>
  </w:num>
  <w:num w:numId="476" w16cid:durableId="1258633154">
    <w:abstractNumId w:val="85"/>
  </w:num>
  <w:num w:numId="477" w16cid:durableId="1044644189">
    <w:abstractNumId w:val="319"/>
  </w:num>
  <w:num w:numId="478" w16cid:durableId="395664967">
    <w:abstractNumId w:val="329"/>
  </w:num>
  <w:num w:numId="479" w16cid:durableId="1855680112">
    <w:abstractNumId w:val="331"/>
  </w:num>
  <w:num w:numId="480" w16cid:durableId="331494032">
    <w:abstractNumId w:val="163"/>
  </w:num>
  <w:num w:numId="481" w16cid:durableId="477840141">
    <w:abstractNumId w:val="89"/>
  </w:num>
  <w:num w:numId="482" w16cid:durableId="582646258">
    <w:abstractNumId w:val="535"/>
  </w:num>
  <w:num w:numId="483" w16cid:durableId="2138061054">
    <w:abstractNumId w:val="100"/>
  </w:num>
  <w:num w:numId="484" w16cid:durableId="782111686">
    <w:abstractNumId w:val="614"/>
  </w:num>
  <w:num w:numId="485" w16cid:durableId="985932029">
    <w:abstractNumId w:val="192"/>
  </w:num>
  <w:num w:numId="486" w16cid:durableId="1099176167">
    <w:abstractNumId w:val="504"/>
  </w:num>
  <w:num w:numId="487" w16cid:durableId="2062557057">
    <w:abstractNumId w:val="175"/>
  </w:num>
  <w:num w:numId="488" w16cid:durableId="621807591">
    <w:abstractNumId w:val="523"/>
  </w:num>
  <w:num w:numId="489" w16cid:durableId="1348092708">
    <w:abstractNumId w:val="55"/>
  </w:num>
  <w:num w:numId="490" w16cid:durableId="914050559">
    <w:abstractNumId w:val="626"/>
  </w:num>
  <w:num w:numId="491" w16cid:durableId="2095586379">
    <w:abstractNumId w:val="513"/>
  </w:num>
  <w:num w:numId="492" w16cid:durableId="108091737">
    <w:abstractNumId w:val="237"/>
  </w:num>
  <w:num w:numId="493" w16cid:durableId="1267884647">
    <w:abstractNumId w:val="309"/>
  </w:num>
  <w:num w:numId="494" w16cid:durableId="1850176389">
    <w:abstractNumId w:val="47"/>
  </w:num>
  <w:num w:numId="495" w16cid:durableId="1176724378">
    <w:abstractNumId w:val="398"/>
  </w:num>
  <w:num w:numId="496" w16cid:durableId="2099054337">
    <w:abstractNumId w:val="138"/>
  </w:num>
  <w:num w:numId="497" w16cid:durableId="2130313362">
    <w:abstractNumId w:val="30"/>
  </w:num>
  <w:num w:numId="498" w16cid:durableId="22557976">
    <w:abstractNumId w:val="224"/>
  </w:num>
  <w:num w:numId="499" w16cid:durableId="7800155">
    <w:abstractNumId w:val="250"/>
  </w:num>
  <w:num w:numId="500" w16cid:durableId="1928077645">
    <w:abstractNumId w:val="5"/>
  </w:num>
  <w:num w:numId="501" w16cid:durableId="522010679">
    <w:abstractNumId w:val="232"/>
  </w:num>
  <w:num w:numId="502" w16cid:durableId="586311657">
    <w:abstractNumId w:val="328"/>
  </w:num>
  <w:num w:numId="503" w16cid:durableId="1558666617">
    <w:abstractNumId w:val="497"/>
  </w:num>
  <w:num w:numId="504" w16cid:durableId="1700737971">
    <w:abstractNumId w:val="520"/>
  </w:num>
  <w:num w:numId="505" w16cid:durableId="1494755011">
    <w:abstractNumId w:val="576"/>
  </w:num>
  <w:num w:numId="506" w16cid:durableId="1241525021">
    <w:abstractNumId w:val="424"/>
  </w:num>
  <w:num w:numId="507" w16cid:durableId="52043348">
    <w:abstractNumId w:val="554"/>
  </w:num>
  <w:num w:numId="508" w16cid:durableId="1356270258">
    <w:abstractNumId w:val="251"/>
  </w:num>
  <w:num w:numId="509" w16cid:durableId="1937128343">
    <w:abstractNumId w:val="177"/>
  </w:num>
  <w:num w:numId="510" w16cid:durableId="1282498793">
    <w:abstractNumId w:val="634"/>
  </w:num>
  <w:num w:numId="511" w16cid:durableId="1673600916">
    <w:abstractNumId w:val="373"/>
  </w:num>
  <w:num w:numId="512" w16cid:durableId="1964071922">
    <w:abstractNumId w:val="375"/>
  </w:num>
  <w:num w:numId="513" w16cid:durableId="767123582">
    <w:abstractNumId w:val="113"/>
  </w:num>
  <w:num w:numId="514" w16cid:durableId="553656954">
    <w:abstractNumId w:val="172"/>
  </w:num>
  <w:num w:numId="515" w16cid:durableId="1047333934">
    <w:abstractNumId w:val="573"/>
  </w:num>
  <w:num w:numId="516" w16cid:durableId="1912739657">
    <w:abstractNumId w:val="68"/>
  </w:num>
  <w:num w:numId="517" w16cid:durableId="1393652434">
    <w:abstractNumId w:val="281"/>
  </w:num>
  <w:num w:numId="518" w16cid:durableId="1782799879">
    <w:abstractNumId w:val="135"/>
  </w:num>
  <w:num w:numId="519" w16cid:durableId="1136335189">
    <w:abstractNumId w:val="13"/>
  </w:num>
  <w:num w:numId="520" w16cid:durableId="282804660">
    <w:abstractNumId w:val="160"/>
  </w:num>
  <w:num w:numId="521" w16cid:durableId="1011758972">
    <w:abstractNumId w:val="24"/>
  </w:num>
  <w:num w:numId="522" w16cid:durableId="5400416">
    <w:abstractNumId w:val="404"/>
  </w:num>
  <w:num w:numId="523" w16cid:durableId="38893990">
    <w:abstractNumId w:val="512"/>
  </w:num>
  <w:num w:numId="524" w16cid:durableId="160391036">
    <w:abstractNumId w:val="474"/>
  </w:num>
  <w:num w:numId="525" w16cid:durableId="263658315">
    <w:abstractNumId w:val="269"/>
  </w:num>
  <w:num w:numId="526" w16cid:durableId="557672916">
    <w:abstractNumId w:val="359"/>
  </w:num>
  <w:num w:numId="527" w16cid:durableId="636685217">
    <w:abstractNumId w:val="601"/>
  </w:num>
  <w:num w:numId="528" w16cid:durableId="1104036592">
    <w:abstractNumId w:val="275"/>
  </w:num>
  <w:num w:numId="529" w16cid:durableId="454443499">
    <w:abstractNumId w:val="174"/>
  </w:num>
  <w:num w:numId="530" w16cid:durableId="1590238230">
    <w:abstractNumId w:val="292"/>
  </w:num>
  <w:num w:numId="531" w16cid:durableId="1686469511">
    <w:abstractNumId w:val="86"/>
  </w:num>
  <w:num w:numId="532" w16cid:durableId="1243643099">
    <w:abstractNumId w:val="294"/>
  </w:num>
  <w:num w:numId="533" w16cid:durableId="653528151">
    <w:abstractNumId w:val="527"/>
  </w:num>
  <w:num w:numId="534" w16cid:durableId="9383324">
    <w:abstractNumId w:val="95"/>
  </w:num>
  <w:num w:numId="535" w16cid:durableId="1800998680">
    <w:abstractNumId w:val="228"/>
  </w:num>
  <w:num w:numId="536" w16cid:durableId="443812866">
    <w:abstractNumId w:val="385"/>
  </w:num>
  <w:num w:numId="537" w16cid:durableId="1197623638">
    <w:abstractNumId w:val="493"/>
  </w:num>
  <w:num w:numId="538" w16cid:durableId="85348283">
    <w:abstractNumId w:val="94"/>
  </w:num>
  <w:num w:numId="539" w16cid:durableId="1186595994">
    <w:abstractNumId w:val="155"/>
  </w:num>
  <w:num w:numId="540" w16cid:durableId="451021925">
    <w:abstractNumId w:val="511"/>
  </w:num>
  <w:num w:numId="541" w16cid:durableId="1977908919">
    <w:abstractNumId w:val="324"/>
  </w:num>
  <w:num w:numId="542" w16cid:durableId="520902957">
    <w:abstractNumId w:val="564"/>
  </w:num>
  <w:num w:numId="543" w16cid:durableId="1709842444">
    <w:abstractNumId w:val="19"/>
  </w:num>
  <w:num w:numId="544" w16cid:durableId="1410039321">
    <w:abstractNumId w:val="305"/>
  </w:num>
  <w:num w:numId="545" w16cid:durableId="1706565623">
    <w:abstractNumId w:val="114"/>
  </w:num>
  <w:num w:numId="546" w16cid:durableId="1005478882">
    <w:abstractNumId w:val="261"/>
  </w:num>
  <w:num w:numId="547" w16cid:durableId="1752697310">
    <w:abstractNumId w:val="241"/>
  </w:num>
  <w:num w:numId="548" w16cid:durableId="2045981085">
    <w:abstractNumId w:val="569"/>
  </w:num>
  <w:num w:numId="549" w16cid:durableId="1878660072">
    <w:abstractNumId w:val="203"/>
  </w:num>
  <w:num w:numId="550" w16cid:durableId="1053311417">
    <w:abstractNumId w:val="307"/>
  </w:num>
  <w:num w:numId="551" w16cid:durableId="2116437190">
    <w:abstractNumId w:val="34"/>
  </w:num>
  <w:num w:numId="552" w16cid:durableId="995064356">
    <w:abstractNumId w:val="277"/>
  </w:num>
  <w:num w:numId="553" w16cid:durableId="1734230078">
    <w:abstractNumId w:val="487"/>
  </w:num>
  <w:num w:numId="554" w16cid:durableId="1626155957">
    <w:abstractNumId w:val="198"/>
  </w:num>
  <w:num w:numId="555" w16cid:durableId="1116369400">
    <w:abstractNumId w:val="45"/>
  </w:num>
  <w:num w:numId="556" w16cid:durableId="1289818459">
    <w:abstractNumId w:val="83"/>
  </w:num>
  <w:num w:numId="557" w16cid:durableId="439955951">
    <w:abstractNumId w:val="361"/>
  </w:num>
  <w:num w:numId="558" w16cid:durableId="809127114">
    <w:abstractNumId w:val="206"/>
  </w:num>
  <w:num w:numId="559" w16cid:durableId="405612429">
    <w:abstractNumId w:val="588"/>
  </w:num>
  <w:num w:numId="560" w16cid:durableId="1260062810">
    <w:abstractNumId w:val="296"/>
  </w:num>
  <w:num w:numId="561" w16cid:durableId="344403077">
    <w:abstractNumId w:val="164"/>
  </w:num>
  <w:num w:numId="562" w16cid:durableId="255215018">
    <w:abstractNumId w:val="124"/>
  </w:num>
  <w:num w:numId="563" w16cid:durableId="961575357">
    <w:abstractNumId w:val="388"/>
  </w:num>
  <w:num w:numId="564" w16cid:durableId="2114157112">
    <w:abstractNumId w:val="392"/>
  </w:num>
  <w:num w:numId="565" w16cid:durableId="602999827">
    <w:abstractNumId w:val="41"/>
  </w:num>
  <w:num w:numId="566" w16cid:durableId="1668090469">
    <w:abstractNumId w:val="266"/>
  </w:num>
  <w:num w:numId="567" w16cid:durableId="1733121257">
    <w:abstractNumId w:val="561"/>
  </w:num>
  <w:num w:numId="568" w16cid:durableId="1916084541">
    <w:abstractNumId w:val="195"/>
  </w:num>
  <w:num w:numId="569" w16cid:durableId="1536503310">
    <w:abstractNumId w:val="218"/>
  </w:num>
  <w:num w:numId="570" w16cid:durableId="6250910">
    <w:abstractNumId w:val="58"/>
  </w:num>
  <w:num w:numId="571" w16cid:durableId="275450332">
    <w:abstractNumId w:val="193"/>
  </w:num>
  <w:num w:numId="572" w16cid:durableId="1482426359">
    <w:abstractNumId w:val="123"/>
  </w:num>
  <w:num w:numId="573" w16cid:durableId="401833399">
    <w:abstractNumId w:val="485"/>
  </w:num>
  <w:num w:numId="574" w16cid:durableId="294065536">
    <w:abstractNumId w:val="267"/>
  </w:num>
  <w:num w:numId="575" w16cid:durableId="943919892">
    <w:abstractNumId w:val="248"/>
  </w:num>
  <w:num w:numId="576" w16cid:durableId="1563635989">
    <w:abstractNumId w:val="64"/>
  </w:num>
  <w:num w:numId="577" w16cid:durableId="648631835">
    <w:abstractNumId w:val="288"/>
  </w:num>
  <w:num w:numId="578" w16cid:durableId="1437748931">
    <w:abstractNumId w:val="46"/>
  </w:num>
  <w:num w:numId="579" w16cid:durableId="150145456">
    <w:abstractNumId w:val="183"/>
  </w:num>
  <w:num w:numId="580" w16cid:durableId="703555908">
    <w:abstractNumId w:val="430"/>
  </w:num>
  <w:num w:numId="581" w16cid:durableId="135924730">
    <w:abstractNumId w:val="427"/>
  </w:num>
  <w:num w:numId="582" w16cid:durableId="1436636692">
    <w:abstractNumId w:val="500"/>
  </w:num>
  <w:num w:numId="583" w16cid:durableId="1283263469">
    <w:abstractNumId w:val="17"/>
  </w:num>
  <w:num w:numId="584" w16cid:durableId="1570460209">
    <w:abstractNumId w:val="368"/>
  </w:num>
  <w:num w:numId="585" w16cid:durableId="1710908084">
    <w:abstractNumId w:val="344"/>
  </w:num>
  <w:num w:numId="586" w16cid:durableId="1958945333">
    <w:abstractNumId w:val="33"/>
  </w:num>
  <w:num w:numId="587" w16cid:durableId="833298001">
    <w:abstractNumId w:val="479"/>
  </w:num>
  <w:num w:numId="588" w16cid:durableId="557743717">
    <w:abstractNumId w:val="112"/>
  </w:num>
  <w:num w:numId="589" w16cid:durableId="116995663">
    <w:abstractNumId w:val="470"/>
  </w:num>
  <w:num w:numId="590" w16cid:durableId="644546791">
    <w:abstractNumId w:val="28"/>
  </w:num>
  <w:num w:numId="591" w16cid:durableId="1724715245">
    <w:abstractNumId w:val="446"/>
  </w:num>
  <w:num w:numId="592" w16cid:durableId="1231113932">
    <w:abstractNumId w:val="620"/>
  </w:num>
  <w:num w:numId="593" w16cid:durableId="968360269">
    <w:abstractNumId w:val="189"/>
  </w:num>
  <w:num w:numId="594" w16cid:durableId="1950356099">
    <w:abstractNumId w:val="528"/>
  </w:num>
  <w:num w:numId="595" w16cid:durableId="229771937">
    <w:abstractNumId w:val="580"/>
  </w:num>
  <w:num w:numId="596" w16cid:durableId="1572690500">
    <w:abstractNumId w:val="592"/>
  </w:num>
  <w:num w:numId="597" w16cid:durableId="1882863050">
    <w:abstractNumId w:val="154"/>
  </w:num>
  <w:num w:numId="598" w16cid:durableId="390229257">
    <w:abstractNumId w:val="169"/>
  </w:num>
  <w:num w:numId="599" w16cid:durableId="32773878">
    <w:abstractNumId w:val="227"/>
  </w:num>
  <w:num w:numId="600" w16cid:durableId="448743340">
    <w:abstractNumId w:val="401"/>
  </w:num>
  <w:num w:numId="601" w16cid:durableId="1789158654">
    <w:abstractNumId w:val="75"/>
  </w:num>
  <w:num w:numId="602" w16cid:durableId="194660201">
    <w:abstractNumId w:val="272"/>
  </w:num>
  <w:num w:numId="603" w16cid:durableId="1876038084">
    <w:abstractNumId w:val="1"/>
  </w:num>
  <w:num w:numId="604" w16cid:durableId="1059985925">
    <w:abstractNumId w:val="44"/>
  </w:num>
  <w:num w:numId="605" w16cid:durableId="285936894">
    <w:abstractNumId w:val="316"/>
  </w:num>
  <w:num w:numId="606" w16cid:durableId="2063018905">
    <w:abstractNumId w:val="387"/>
  </w:num>
  <w:num w:numId="607" w16cid:durableId="105123855">
    <w:abstractNumId w:val="481"/>
  </w:num>
  <w:num w:numId="608" w16cid:durableId="365519723">
    <w:abstractNumId w:val="35"/>
  </w:num>
  <w:num w:numId="609" w16cid:durableId="9337505">
    <w:abstractNumId w:val="255"/>
  </w:num>
  <w:num w:numId="610" w16cid:durableId="722827113">
    <w:abstractNumId w:val="636"/>
  </w:num>
  <w:num w:numId="611" w16cid:durableId="790824794">
    <w:abstractNumId w:val="426"/>
  </w:num>
  <w:num w:numId="612" w16cid:durableId="914126252">
    <w:abstractNumId w:val="428"/>
  </w:num>
  <w:num w:numId="613" w16cid:durableId="1592009626">
    <w:abstractNumId w:val="286"/>
  </w:num>
  <w:num w:numId="614" w16cid:durableId="1270357962">
    <w:abstractNumId w:val="63"/>
  </w:num>
  <w:num w:numId="615" w16cid:durableId="383455715">
    <w:abstractNumId w:val="411"/>
  </w:num>
  <w:num w:numId="616" w16cid:durableId="970550334">
    <w:abstractNumId w:val="346"/>
  </w:num>
  <w:num w:numId="617" w16cid:durableId="1530221836">
    <w:abstractNumId w:val="244"/>
  </w:num>
  <w:num w:numId="618" w16cid:durableId="1301767262">
    <w:abstractNumId w:val="629"/>
  </w:num>
  <w:num w:numId="619" w16cid:durableId="1234000704">
    <w:abstractNumId w:val="92"/>
  </w:num>
  <w:num w:numId="620" w16cid:durableId="1650673820">
    <w:abstractNumId w:val="290"/>
  </w:num>
  <w:num w:numId="621" w16cid:durableId="1128818651">
    <w:abstractNumId w:val="379"/>
  </w:num>
  <w:num w:numId="622" w16cid:durableId="207496925">
    <w:abstractNumId w:val="605"/>
  </w:num>
  <w:num w:numId="623" w16cid:durableId="494609350">
    <w:abstractNumId w:val="628"/>
  </w:num>
  <w:num w:numId="624" w16cid:durableId="1359501281">
    <w:abstractNumId w:val="222"/>
  </w:num>
  <w:num w:numId="625" w16cid:durableId="19479013">
    <w:abstractNumId w:val="456"/>
  </w:num>
  <w:num w:numId="626" w16cid:durableId="591083120">
    <w:abstractNumId w:val="495"/>
  </w:num>
  <w:num w:numId="627" w16cid:durableId="2103722691">
    <w:abstractNumId w:val="69"/>
  </w:num>
  <w:num w:numId="628" w16cid:durableId="1032145322">
    <w:abstractNumId w:val="226"/>
  </w:num>
  <w:num w:numId="629" w16cid:durableId="239409673">
    <w:abstractNumId w:val="443"/>
  </w:num>
  <w:num w:numId="630" w16cid:durableId="54285732">
    <w:abstractNumId w:val="318"/>
  </w:num>
  <w:num w:numId="631" w16cid:durableId="162088457">
    <w:abstractNumId w:val="9"/>
  </w:num>
  <w:num w:numId="632" w16cid:durableId="203829611">
    <w:abstractNumId w:val="136"/>
  </w:num>
  <w:num w:numId="633" w16cid:durableId="2081294853">
    <w:abstractNumId w:val="448"/>
  </w:num>
  <w:num w:numId="634" w16cid:durableId="263925124">
    <w:abstractNumId w:val="593"/>
  </w:num>
  <w:num w:numId="635" w16cid:durableId="1203206113">
    <w:abstractNumId w:val="506"/>
  </w:num>
  <w:num w:numId="636" w16cid:durableId="1245721747">
    <w:abstractNumId w:val="550"/>
  </w:num>
  <w:num w:numId="637" w16cid:durableId="1726562393">
    <w:abstractNumId w:val="145"/>
  </w:num>
  <w:num w:numId="638" w16cid:durableId="785462677">
    <w:abstractNumId w:val="42"/>
  </w:num>
  <w:num w:numId="639" w16cid:durableId="592400874">
    <w:abstractNumId w:val="212"/>
  </w:num>
  <w:num w:numId="640" w16cid:durableId="1915773271">
    <w:abstractNumId w:val="315"/>
  </w:num>
  <w:num w:numId="641" w16cid:durableId="441731176">
    <w:abstractNumId w:val="608"/>
  </w:num>
  <w:num w:numId="642" w16cid:durableId="954170449">
    <w:abstractNumId w:val="342"/>
  </w:num>
  <w:num w:numId="643" w16cid:durableId="106121207">
    <w:abstractNumId w:val="79"/>
  </w:num>
  <w:num w:numId="644" w16cid:durableId="1450969958">
    <w:abstractNumId w:val="536"/>
  </w:num>
  <w:numIdMacAtCleanup w:val="6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1D"/>
    <w:rsid w:val="0001162C"/>
    <w:rsid w:val="00013353"/>
    <w:rsid w:val="0001361D"/>
    <w:rsid w:val="0001754F"/>
    <w:rsid w:val="00021496"/>
    <w:rsid w:val="000275FE"/>
    <w:rsid w:val="000607A4"/>
    <w:rsid w:val="00082509"/>
    <w:rsid w:val="000A2B7B"/>
    <w:rsid w:val="000B0D4D"/>
    <w:rsid w:val="000D1832"/>
    <w:rsid w:val="000E1C7E"/>
    <w:rsid w:val="00111EBD"/>
    <w:rsid w:val="0011226A"/>
    <w:rsid w:val="00115ACE"/>
    <w:rsid w:val="00124516"/>
    <w:rsid w:val="0012783B"/>
    <w:rsid w:val="00131303"/>
    <w:rsid w:val="00145B55"/>
    <w:rsid w:val="001537B4"/>
    <w:rsid w:val="00157867"/>
    <w:rsid w:val="00174D96"/>
    <w:rsid w:val="00176B67"/>
    <w:rsid w:val="001822B1"/>
    <w:rsid w:val="00182436"/>
    <w:rsid w:val="00193E27"/>
    <w:rsid w:val="001A04E6"/>
    <w:rsid w:val="001A0EBF"/>
    <w:rsid w:val="001A19DB"/>
    <w:rsid w:val="001B3CA0"/>
    <w:rsid w:val="001C50B0"/>
    <w:rsid w:val="001D70A6"/>
    <w:rsid w:val="001E0F0B"/>
    <w:rsid w:val="0025021F"/>
    <w:rsid w:val="002639C8"/>
    <w:rsid w:val="00263D49"/>
    <w:rsid w:val="0026455F"/>
    <w:rsid w:val="002758C3"/>
    <w:rsid w:val="002871AA"/>
    <w:rsid w:val="0029009D"/>
    <w:rsid w:val="00292513"/>
    <w:rsid w:val="002F73BF"/>
    <w:rsid w:val="003362C3"/>
    <w:rsid w:val="00336A82"/>
    <w:rsid w:val="00351E54"/>
    <w:rsid w:val="00355253"/>
    <w:rsid w:val="003930F5"/>
    <w:rsid w:val="00394413"/>
    <w:rsid w:val="0039790E"/>
    <w:rsid w:val="003A0AF0"/>
    <w:rsid w:val="003A1F0E"/>
    <w:rsid w:val="003A2B40"/>
    <w:rsid w:val="003A43FA"/>
    <w:rsid w:val="003B538F"/>
    <w:rsid w:val="003F01F7"/>
    <w:rsid w:val="003F6FB7"/>
    <w:rsid w:val="004140C0"/>
    <w:rsid w:val="00432F4A"/>
    <w:rsid w:val="00443945"/>
    <w:rsid w:val="00445191"/>
    <w:rsid w:val="00453F55"/>
    <w:rsid w:val="00463CDA"/>
    <w:rsid w:val="00477A82"/>
    <w:rsid w:val="00491ECF"/>
    <w:rsid w:val="004B3EFF"/>
    <w:rsid w:val="004D531D"/>
    <w:rsid w:val="005045B7"/>
    <w:rsid w:val="00506F2C"/>
    <w:rsid w:val="00511D16"/>
    <w:rsid w:val="00517873"/>
    <w:rsid w:val="00532266"/>
    <w:rsid w:val="005564B5"/>
    <w:rsid w:val="00593034"/>
    <w:rsid w:val="005B1754"/>
    <w:rsid w:val="005D1B51"/>
    <w:rsid w:val="005D2E99"/>
    <w:rsid w:val="005E0CA6"/>
    <w:rsid w:val="005F34F0"/>
    <w:rsid w:val="00600389"/>
    <w:rsid w:val="00603C5E"/>
    <w:rsid w:val="00606F94"/>
    <w:rsid w:val="00616978"/>
    <w:rsid w:val="00620484"/>
    <w:rsid w:val="00625D62"/>
    <w:rsid w:val="00626BA4"/>
    <w:rsid w:val="00631AA4"/>
    <w:rsid w:val="00632087"/>
    <w:rsid w:val="006353A1"/>
    <w:rsid w:val="00636AAC"/>
    <w:rsid w:val="00675EF8"/>
    <w:rsid w:val="00680C45"/>
    <w:rsid w:val="00691451"/>
    <w:rsid w:val="006C0B22"/>
    <w:rsid w:val="006F282D"/>
    <w:rsid w:val="006F2E7C"/>
    <w:rsid w:val="006F5F04"/>
    <w:rsid w:val="0070591B"/>
    <w:rsid w:val="0071181F"/>
    <w:rsid w:val="007315AD"/>
    <w:rsid w:val="0074593E"/>
    <w:rsid w:val="00786C4E"/>
    <w:rsid w:val="007B0ED0"/>
    <w:rsid w:val="007B61F3"/>
    <w:rsid w:val="007D1A60"/>
    <w:rsid w:val="007D28A3"/>
    <w:rsid w:val="00807065"/>
    <w:rsid w:val="00826A28"/>
    <w:rsid w:val="008549C1"/>
    <w:rsid w:val="008706B7"/>
    <w:rsid w:val="00872905"/>
    <w:rsid w:val="00884784"/>
    <w:rsid w:val="00886E3C"/>
    <w:rsid w:val="00890607"/>
    <w:rsid w:val="008B0CC7"/>
    <w:rsid w:val="008B2FCC"/>
    <w:rsid w:val="008C03BA"/>
    <w:rsid w:val="008C16F1"/>
    <w:rsid w:val="008C474F"/>
    <w:rsid w:val="008E19A8"/>
    <w:rsid w:val="009065D2"/>
    <w:rsid w:val="00911F14"/>
    <w:rsid w:val="009139F2"/>
    <w:rsid w:val="009172C5"/>
    <w:rsid w:val="0094627C"/>
    <w:rsid w:val="00955283"/>
    <w:rsid w:val="009722A2"/>
    <w:rsid w:val="009A0222"/>
    <w:rsid w:val="009B6185"/>
    <w:rsid w:val="009C0FBE"/>
    <w:rsid w:val="009C1870"/>
    <w:rsid w:val="009C32CD"/>
    <w:rsid w:val="009E682D"/>
    <w:rsid w:val="00A112F5"/>
    <w:rsid w:val="00A22711"/>
    <w:rsid w:val="00A34536"/>
    <w:rsid w:val="00A3489C"/>
    <w:rsid w:val="00A436EF"/>
    <w:rsid w:val="00A52CDF"/>
    <w:rsid w:val="00A60A8B"/>
    <w:rsid w:val="00A63892"/>
    <w:rsid w:val="00A6411F"/>
    <w:rsid w:val="00A660A2"/>
    <w:rsid w:val="00A75DF0"/>
    <w:rsid w:val="00A80EDD"/>
    <w:rsid w:val="00A87CE5"/>
    <w:rsid w:val="00AB12B4"/>
    <w:rsid w:val="00AF19DA"/>
    <w:rsid w:val="00B04AA1"/>
    <w:rsid w:val="00B21944"/>
    <w:rsid w:val="00B33115"/>
    <w:rsid w:val="00B57511"/>
    <w:rsid w:val="00B6139C"/>
    <w:rsid w:val="00B6140B"/>
    <w:rsid w:val="00B66498"/>
    <w:rsid w:val="00BA7AA5"/>
    <w:rsid w:val="00BD68ED"/>
    <w:rsid w:val="00BE136F"/>
    <w:rsid w:val="00C006EA"/>
    <w:rsid w:val="00C037F4"/>
    <w:rsid w:val="00C11011"/>
    <w:rsid w:val="00C447F4"/>
    <w:rsid w:val="00C467E2"/>
    <w:rsid w:val="00C52884"/>
    <w:rsid w:val="00C765BC"/>
    <w:rsid w:val="00C91248"/>
    <w:rsid w:val="00CD4429"/>
    <w:rsid w:val="00CD5C1F"/>
    <w:rsid w:val="00CE3E31"/>
    <w:rsid w:val="00D07FB2"/>
    <w:rsid w:val="00D10032"/>
    <w:rsid w:val="00D15B4F"/>
    <w:rsid w:val="00D430D1"/>
    <w:rsid w:val="00D455EB"/>
    <w:rsid w:val="00D53150"/>
    <w:rsid w:val="00D643EE"/>
    <w:rsid w:val="00D76D4A"/>
    <w:rsid w:val="00D77751"/>
    <w:rsid w:val="00D933A9"/>
    <w:rsid w:val="00D96586"/>
    <w:rsid w:val="00DE694E"/>
    <w:rsid w:val="00E003CF"/>
    <w:rsid w:val="00E0124A"/>
    <w:rsid w:val="00E13840"/>
    <w:rsid w:val="00E16D63"/>
    <w:rsid w:val="00E21B5D"/>
    <w:rsid w:val="00E23FA3"/>
    <w:rsid w:val="00E41B96"/>
    <w:rsid w:val="00E41BA5"/>
    <w:rsid w:val="00E52C60"/>
    <w:rsid w:val="00E61D57"/>
    <w:rsid w:val="00E8649F"/>
    <w:rsid w:val="00E96BA5"/>
    <w:rsid w:val="00EC114B"/>
    <w:rsid w:val="00ED0E6A"/>
    <w:rsid w:val="00EF2947"/>
    <w:rsid w:val="00F03C76"/>
    <w:rsid w:val="00F04258"/>
    <w:rsid w:val="00F47BE7"/>
    <w:rsid w:val="00F511A7"/>
    <w:rsid w:val="00F80DA1"/>
    <w:rsid w:val="00FA3BEE"/>
    <w:rsid w:val="00FA45D8"/>
    <w:rsid w:val="00FB5FCA"/>
    <w:rsid w:val="00FF178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D269"/>
  <w15:chartTrackingRefBased/>
  <w15:docId w15:val="{BB9DF960-0DC5-458C-AC89-0BA4536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5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5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basedOn w:val="prastasis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9F26-0392-46B4-AADE-B428FF66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33494</Words>
  <Characters>19092</Characters>
  <Application>Microsoft Office Word</Application>
  <DocSecurity>0</DocSecurity>
  <Lines>159</Lines>
  <Paragraphs>104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Skripkauskaitė</dc:creator>
  <cp:keywords/>
  <dc:description/>
  <cp:lastModifiedBy>VPS_RS</cp:lastModifiedBy>
  <cp:revision>2</cp:revision>
  <cp:lastPrinted>2024-10-29T07:28:00Z</cp:lastPrinted>
  <dcterms:created xsi:type="dcterms:W3CDTF">2025-05-23T05:28:00Z</dcterms:created>
  <dcterms:modified xsi:type="dcterms:W3CDTF">2025-05-23T05:28:00Z</dcterms:modified>
</cp:coreProperties>
</file>