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B1B4" w14:textId="56C19A65" w:rsidR="00633F9D" w:rsidRPr="00643E25" w:rsidRDefault="00633F9D" w:rsidP="00A7112C">
      <w:pPr>
        <w:tabs>
          <w:tab w:val="left" w:pos="998"/>
        </w:tabs>
        <w:ind w:right="-563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lt-LT"/>
        </w:rPr>
      </w:pPr>
      <w:r w:rsidRPr="00643E25">
        <w:rPr>
          <w:rFonts w:ascii="Times New Roman" w:eastAsia="Calibri" w:hAnsi="Times New Roman" w:cs="Times New Roman"/>
          <w:bCs/>
          <w:i/>
          <w:iCs/>
          <w:sz w:val="24"/>
          <w:szCs w:val="24"/>
          <w:lang w:val="lt-LT"/>
        </w:rPr>
        <w:t>Pirkimo sąlygų 6 priedas</w:t>
      </w:r>
    </w:p>
    <w:p w14:paraId="70DCE30C" w14:textId="1697D2A2" w:rsidR="006350D9" w:rsidRPr="00A7112C" w:rsidRDefault="00597C64" w:rsidP="00A7112C">
      <w:pPr>
        <w:ind w:right="-563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7112C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PASIŪLYMŲ EKONOMINIO NAUDINGUMO VERTINIMO TVARKA</w:t>
      </w:r>
    </w:p>
    <w:p w14:paraId="15697811" w14:textId="77777777" w:rsidR="004105B8" w:rsidRPr="00A7112C" w:rsidRDefault="004105B8" w:rsidP="00A71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563" w:firstLine="0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  <w:t xml:space="preserve">BENDROSIOS NUOSTATOS </w:t>
      </w:r>
    </w:p>
    <w:p w14:paraId="0A2FDA34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68D2AEF1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  <w:t>1.1. Perkančiosios organizacijos neatmesti pasiūlymai vertinami pagal kainos ir kokybės santykį šiame priede nurodyta tvarka.</w:t>
      </w:r>
    </w:p>
    <w:p w14:paraId="758E3A46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</w:r>
      <w:r w:rsidRPr="00A7112C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  <w:t>1.2. Ekonomiškai naudingiausias pasiūlymas – tai pasiūlymas, kurio balų suma, apskaičiuota pagal toliau nustatytus pasiūlymų vertinimo kriterijus ir sąlygas, yra didžiausia.</w:t>
      </w:r>
    </w:p>
    <w:p w14:paraId="6C5E90C1" w14:textId="24A49A2B" w:rsidR="004105B8" w:rsidRPr="00147B2B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  <w:tab/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1.3. Vertinama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s</w:t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tiekėjo 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siūlomas </w:t>
      </w:r>
      <w:r w:rsidRPr="00147B2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bidi="ta-IN"/>
        </w:rPr>
        <w:t>papildoma</w:t>
      </w:r>
      <w:r w:rsidR="00B92B99" w:rsidRPr="00147B2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bidi="ta-IN"/>
        </w:rPr>
        <w:t xml:space="preserve">s 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garanti</w:t>
      </w:r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jos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terminas </w:t>
      </w:r>
      <w:bookmarkStart w:id="0" w:name="_Hlk119585113"/>
      <w:r w:rsidR="00555EC4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>eksploatacinėms medžiagoms ir atsarginėms dal</w:t>
      </w:r>
      <w:r w:rsidR="00147B2B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>i</w:t>
      </w:r>
      <w:r w:rsidR="00555EC4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 xml:space="preserve">ms </w:t>
      </w:r>
      <w:bookmarkEnd w:id="0"/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t. y. tiekėjas privalo siūlyti </w:t>
      </w:r>
      <w:r w:rsidR="00555EC4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 xml:space="preserve">eksploatacines medžiagas ir atsargines dalis </w:t>
      </w:r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ir j</w:t>
      </w:r>
      <w:r w:rsidR="00555EC4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oms</w:t>
      </w:r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suteikti garantiją nurodytą techninėje specifikacijoje</w:t>
      </w:r>
      <w:r w:rsidR="00F30486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, o už papildomą garantiją</w:t>
      </w:r>
      <w:r w:rsidR="009F2F2F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siūlom</w:t>
      </w:r>
      <w:r w:rsidR="00147B2B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oms</w:t>
      </w:r>
      <w:r w:rsidR="009F2F2F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vis</w:t>
      </w:r>
      <w:r w:rsidR="00147B2B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oms</w:t>
      </w:r>
      <w:r w:rsidR="009F2F2F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</w:t>
      </w:r>
      <w:r w:rsidR="00147B2B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 xml:space="preserve">eksploatacinėms medžiagoms ir atsarginėms dalims </w:t>
      </w:r>
      <w:r w:rsidR="00F30486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bus skiriami balai.</w:t>
      </w:r>
    </w:p>
    <w:p w14:paraId="02E429BD" w14:textId="4FED2976" w:rsidR="004105B8" w:rsidRPr="00147B2B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</w:pPr>
      <w:r w:rsidRPr="00147B2B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  <w:tab/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1.4. Nustatomas maksimalus bendras balų skaičius </w:t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sym w:font="Symbol" w:char="F02D"/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100 balų</w:t>
      </w:r>
      <w:r w:rsidR="0011627A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kiekvienai pirkimo daliai.</w:t>
      </w:r>
    </w:p>
    <w:p w14:paraId="0621E140" w14:textId="77777777" w:rsidR="004105B8" w:rsidRPr="00147B2B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5CCB0075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563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  <w:tab/>
        <w:t xml:space="preserve">2. PASIŪLYMŲ VERTINIMO KRITERIJAI IR </w:t>
      </w:r>
      <w:r w:rsidRPr="00A7112C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/>
        </w:rPr>
        <w:t>BALŲ APSKAIČIAVIMAS</w:t>
      </w:r>
    </w:p>
    <w:p w14:paraId="72DD7FC7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294FD7F2" w14:textId="42FC013B" w:rsidR="00D53146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</w:r>
      <w:r w:rsidR="00643E25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2.1. </w:t>
      </w:r>
      <w:r w:rsidR="00D53146"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Tiekėjo Ekonominis naudingumas (EN) apskaičiuojamas sudedant tiekėjo pasiūlymo kainos</w:t>
      </w:r>
      <w:r w:rsidR="00667969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kriterijų</w:t>
      </w:r>
      <w:r w:rsidR="00D53146"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(K) ir papildomo garantijos termino </w:t>
      </w:r>
      <w:r w:rsidR="00667969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kriterijų </w:t>
      </w:r>
      <w:r w:rsidR="00D53146"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(T) balus:</w:t>
      </w:r>
    </w:p>
    <w:p w14:paraId="347DC8F7" w14:textId="5037AFB1" w:rsidR="00D53146" w:rsidRPr="00A7112C" w:rsidRDefault="00D53146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left="2160"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EN = K + T</w:t>
      </w:r>
    </w:p>
    <w:p w14:paraId="035BFAF0" w14:textId="77777777" w:rsidR="00A7112C" w:rsidRPr="00A7112C" w:rsidRDefault="00A7112C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left="2160"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39507245" w14:textId="24C4A8F5" w:rsidR="00A7112C" w:rsidRPr="00643E25" w:rsidRDefault="00A7112C" w:rsidP="00A7112C">
      <w:pPr>
        <w:numPr>
          <w:ilvl w:val="0"/>
          <w:numId w:val="3"/>
        </w:numPr>
        <w:tabs>
          <w:tab w:val="clear" w:pos="432"/>
          <w:tab w:val="num" w:pos="0"/>
        </w:tabs>
        <w:spacing w:after="0" w:line="240" w:lineRule="auto"/>
        <w:ind w:left="0" w:right="-56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112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ab/>
      </w:r>
      <w:r w:rsidR="00643E25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>2.2.</w:t>
      </w:r>
      <w:r w:rsidR="00643E2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F2F2F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>Kriterijaus K</w:t>
      </w:r>
      <w:r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balai apskaičiuojami </w:t>
      </w:r>
      <w:r w:rsidR="00936ACB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>pagal formulę:</w:t>
      </w:r>
      <w:r w:rsidR="00616D13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5E3C8C5E" w14:textId="77777777" w:rsidR="00A7112C" w:rsidRPr="00A7112C" w:rsidRDefault="00A7112C" w:rsidP="00A7112C">
      <w:pPr>
        <w:numPr>
          <w:ilvl w:val="0"/>
          <w:numId w:val="3"/>
        </w:numPr>
        <w:tabs>
          <w:tab w:val="num" w:pos="0"/>
        </w:tabs>
        <w:spacing w:after="0" w:line="240" w:lineRule="auto"/>
        <w:ind w:right="-56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B83363E" w14:textId="5C963D82" w:rsidR="00A7112C" w:rsidRDefault="009F2F2F" w:rsidP="00A7112C">
      <w:pPr>
        <w:numPr>
          <w:ilvl w:val="0"/>
          <w:numId w:val="2"/>
        </w:numPr>
        <w:spacing w:after="0" w:line="240" w:lineRule="auto"/>
        <w:ind w:right="-563" w:firstLine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A7112C"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= (</w:t>
      </w:r>
      <w:proofErr w:type="spellStart"/>
      <w:r w:rsidR="007B61A0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7B61A0"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="00A7112C"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/</w:t>
      </w:r>
      <w:r w:rsidR="007B61A0" w:rsidRPr="007B61A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61A0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7B61A0"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 w:rsidR="00A7112C"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) × X</w:t>
      </w:r>
    </w:p>
    <w:p w14:paraId="50E3505E" w14:textId="77777777" w:rsidR="00EF1786" w:rsidRDefault="00936ACB" w:rsidP="00EF1786">
      <w:pPr>
        <w:spacing w:after="0" w:line="240" w:lineRule="auto"/>
        <w:ind w:right="-563" w:firstLine="709"/>
        <w:contextualSpacing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Kur: </w:t>
      </w:r>
    </w:p>
    <w:p w14:paraId="722293ED" w14:textId="77777777" w:rsidR="00D73912" w:rsidRDefault="00D73912" w:rsidP="00D73912">
      <w:pPr>
        <w:spacing w:after="0" w:line="240" w:lineRule="auto"/>
        <w:ind w:right="-563" w:firstLine="1418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min</w:t>
      </w:r>
      <w:proofErr w:type="spellEnd"/>
      <w:r w:rsidRPr="000F1F4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mažiausia pasiūlyta kaina</w:t>
      </w:r>
    </w:p>
    <w:p w14:paraId="46339E75" w14:textId="186B1DA6" w:rsidR="00936ACB" w:rsidRDefault="00936ACB" w:rsidP="00EF1786">
      <w:pPr>
        <w:spacing w:after="0" w:line="240" w:lineRule="auto"/>
        <w:ind w:right="-563" w:firstLine="1418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 w:rsidRPr="000F1F4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</w:t>
      </w:r>
      <w:r w:rsidR="00964037">
        <w:rPr>
          <w:rFonts w:ascii="Times New Roman" w:eastAsia="Times New Roman" w:hAnsi="Times New Roman" w:cs="Times New Roman"/>
          <w:sz w:val="24"/>
          <w:szCs w:val="24"/>
          <w:lang w:val="lt-LT"/>
        </w:rPr>
        <w:t>vertinamo pasiūlymo</w:t>
      </w:r>
      <w:r w:rsidR="000F1F4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kaina</w:t>
      </w:r>
    </w:p>
    <w:p w14:paraId="13C4BACC" w14:textId="750F122B" w:rsidR="00A7112C" w:rsidRPr="00147B2B" w:rsidRDefault="00936ACB" w:rsidP="00555EC4">
      <w:pPr>
        <w:spacing w:after="0" w:line="240" w:lineRule="auto"/>
        <w:ind w:right="-563" w:firstLine="1418"/>
        <w:contextualSpacing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ab/>
      </w:r>
      <w:r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kainos lyginamasis svoris, kuris yra</w:t>
      </w:r>
      <w:r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>: I</w:t>
      </w:r>
      <w:r w:rsidR="00555EC4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-</w:t>
      </w:r>
      <w:r w:rsidR="009B2A9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555EC4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>IV</w:t>
      </w:r>
      <w:r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pirkimo dali</w:t>
      </w:r>
      <w:r w:rsidR="00555EC4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>s – 98</w:t>
      </w:r>
      <w:r w:rsidR="00555EC4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D3EE884" w14:textId="3975F43E" w:rsidR="00A7112C" w:rsidRPr="00147B2B" w:rsidRDefault="00643E25" w:rsidP="00A7112C">
      <w:pPr>
        <w:spacing w:after="0" w:line="240" w:lineRule="auto"/>
        <w:ind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2.3. </w:t>
      </w:r>
      <w:r w:rsidR="00A7112C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 </w:t>
      </w:r>
      <w:r w:rsidR="00667969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>kriterijus</w:t>
      </w:r>
      <w:r w:rsidR="00667969" w:rsidRPr="00147B2B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="00A7112C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>apskaičiuojamas:</w:t>
      </w:r>
    </w:p>
    <w:p w14:paraId="3727D4BA" w14:textId="77777777" w:rsidR="00667969" w:rsidRPr="00A7112C" w:rsidRDefault="00667969" w:rsidP="00A7112C">
      <w:pPr>
        <w:spacing w:after="0" w:line="240" w:lineRule="auto"/>
        <w:ind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16B09EF" w14:textId="5E38F1A2" w:rsidR="00A7112C" w:rsidRPr="00147B2B" w:rsidRDefault="00A7112C" w:rsidP="00667969">
      <w:pPr>
        <w:numPr>
          <w:ilvl w:val="0"/>
          <w:numId w:val="3"/>
        </w:numPr>
        <w:tabs>
          <w:tab w:val="clear" w:pos="432"/>
        </w:tabs>
        <w:spacing w:after="0" w:line="240" w:lineRule="auto"/>
        <w:ind w:left="0"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55EC4">
        <w:rPr>
          <w:rFonts w:ascii="Times New Roman" w:eastAsia="Times New Roman" w:hAnsi="Times New Roman" w:cs="Times New Roman"/>
          <w:sz w:val="24"/>
          <w:szCs w:val="24"/>
          <w:lang w:val="lt-LT"/>
        </w:rPr>
        <w:t>1) Siūlant papildomą 12 mėnesių garanti</w:t>
      </w:r>
      <w:r w:rsidR="00EE2C04" w:rsidRPr="00555EC4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555EC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terminą bus skiriama didžiausia kriterijaus </w:t>
      </w:r>
      <w:r w:rsidR="00EE2C04" w:rsidRPr="00555EC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 </w:t>
      </w:r>
      <w:r w:rsidRPr="00555EC4">
        <w:rPr>
          <w:rFonts w:ascii="Times New Roman" w:eastAsia="Times New Roman" w:hAnsi="Times New Roman" w:cs="Times New Roman"/>
          <w:sz w:val="24"/>
          <w:szCs w:val="24"/>
          <w:lang w:val="lt-LT"/>
        </w:rPr>
        <w:t>reikšmė</w:t>
      </w:r>
      <w:r w:rsidR="00EE2C04" w:rsidRPr="00555EC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kuri lygi: </w:t>
      </w:r>
      <w:r w:rsidR="00EE2C04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 </w:t>
      </w:r>
      <w:r w:rsidR="00555EC4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>-</w:t>
      </w:r>
      <w:r w:rsidR="009B2A9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555EC4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IV </w:t>
      </w:r>
      <w:r w:rsidR="00EE2C04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>pirkimo dali</w:t>
      </w:r>
      <w:r w:rsidR="00555EC4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="00EE2C04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– </w:t>
      </w:r>
      <w:r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EE2C04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>balai</w:t>
      </w:r>
      <w:r w:rsidR="00555EC4" w:rsidRPr="00147B2B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32690AF0" w14:textId="77777777" w:rsidR="00A7112C" w:rsidRPr="00A7112C" w:rsidRDefault="00A7112C" w:rsidP="00667969">
      <w:pPr>
        <w:numPr>
          <w:ilvl w:val="0"/>
          <w:numId w:val="3"/>
        </w:numPr>
        <w:tabs>
          <w:tab w:val="clear" w:pos="432"/>
        </w:tabs>
        <w:spacing w:after="0" w:line="240" w:lineRule="auto"/>
        <w:ind w:left="0"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2D56F6F" w14:textId="4E24DC0B" w:rsidR="00A7112C" w:rsidRPr="00A7112C" w:rsidRDefault="00A7112C" w:rsidP="00667969">
      <w:pPr>
        <w:numPr>
          <w:ilvl w:val="0"/>
          <w:numId w:val="3"/>
        </w:numPr>
        <w:tabs>
          <w:tab w:val="clear" w:pos="432"/>
        </w:tabs>
        <w:spacing w:after="0" w:line="240" w:lineRule="auto"/>
        <w:ind w:left="0"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2) Nesiūlant papildomo 12 mėnesių garanti</w:t>
      </w:r>
      <w:r w:rsidR="00667969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termino </w:t>
      </w:r>
      <w:r w:rsidR="0066796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už kriterijų T </w:t>
      </w:r>
      <w:r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bus skiriama 0 balų.</w:t>
      </w:r>
    </w:p>
    <w:p w14:paraId="30D4D53D" w14:textId="77777777" w:rsidR="00D53146" w:rsidRPr="00A7112C" w:rsidRDefault="00D53146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left="2160"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367BECCE" w14:textId="085CB162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5710DCD7" w14:textId="5CEEB34F" w:rsidR="00102200" w:rsidRPr="00A7112C" w:rsidRDefault="00102200" w:rsidP="00A7112C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C61B6F0" w14:textId="77777777" w:rsidR="00162143" w:rsidRPr="00A7112C" w:rsidRDefault="00162143" w:rsidP="00A7112C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0B0B1F9" w14:textId="77777777" w:rsidR="00102200" w:rsidRPr="00A7112C" w:rsidRDefault="00102200" w:rsidP="00A7112C">
      <w:pPr>
        <w:ind w:right="-563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02200" w:rsidRPr="00A71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26E9B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34F7A"/>
    <w:multiLevelType w:val="hybridMultilevel"/>
    <w:tmpl w:val="D4F69A6C"/>
    <w:lvl w:ilvl="0" w:tplc="5700F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303047343">
    <w:abstractNumId w:val="2"/>
  </w:num>
  <w:num w:numId="2" w16cid:durableId="195278460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6410638">
    <w:abstractNumId w:val="0"/>
  </w:num>
  <w:num w:numId="4" w16cid:durableId="134709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00"/>
    <w:rsid w:val="000F1F44"/>
    <w:rsid w:val="00102200"/>
    <w:rsid w:val="001106DC"/>
    <w:rsid w:val="0011627A"/>
    <w:rsid w:val="00147B2B"/>
    <w:rsid w:val="00162143"/>
    <w:rsid w:val="001D1181"/>
    <w:rsid w:val="004105B8"/>
    <w:rsid w:val="004F27EC"/>
    <w:rsid w:val="00555EC4"/>
    <w:rsid w:val="00564FC0"/>
    <w:rsid w:val="00597C64"/>
    <w:rsid w:val="005E59FB"/>
    <w:rsid w:val="00616D13"/>
    <w:rsid w:val="00633F9D"/>
    <w:rsid w:val="006350D9"/>
    <w:rsid w:val="00643E25"/>
    <w:rsid w:val="00645B09"/>
    <w:rsid w:val="00667969"/>
    <w:rsid w:val="00764A45"/>
    <w:rsid w:val="007B61A0"/>
    <w:rsid w:val="00822D05"/>
    <w:rsid w:val="00936ACB"/>
    <w:rsid w:val="00964037"/>
    <w:rsid w:val="009B2A90"/>
    <w:rsid w:val="009F2F2F"/>
    <w:rsid w:val="00A11F97"/>
    <w:rsid w:val="00A70A02"/>
    <w:rsid w:val="00A7112C"/>
    <w:rsid w:val="00A71A70"/>
    <w:rsid w:val="00AB7AB5"/>
    <w:rsid w:val="00B92B99"/>
    <w:rsid w:val="00B97B68"/>
    <w:rsid w:val="00BE65CA"/>
    <w:rsid w:val="00D53146"/>
    <w:rsid w:val="00D73912"/>
    <w:rsid w:val="00E13C8F"/>
    <w:rsid w:val="00EC68F3"/>
    <w:rsid w:val="00EE2C04"/>
    <w:rsid w:val="00EF1786"/>
    <w:rsid w:val="00F11E85"/>
    <w:rsid w:val="00F3048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7279"/>
  <w15:chartTrackingRefBased/>
  <w15:docId w15:val="{98A0A7C6-2659-4448-8F55-CBA4BC31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106DC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4105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4105B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en-GB"/>
      <w14:textOutline w14:w="0" w14:cap="flat" w14:cmpd="sng" w14:algn="ctr">
        <w14:noFill/>
        <w14:prstDash w14:val="solid"/>
        <w14:bevel/>
      </w14:textOutline>
    </w:rPr>
  </w:style>
  <w:style w:type="table" w:styleId="Lentelstinklelis">
    <w:name w:val="Table Grid"/>
    <w:basedOn w:val="prastojilentel"/>
    <w:uiPriority w:val="39"/>
    <w:rsid w:val="0041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Naruseviciene</dc:creator>
  <cp:keywords/>
  <dc:description/>
  <cp:lastModifiedBy>Jolanta Gurbanovič</cp:lastModifiedBy>
  <cp:revision>2</cp:revision>
  <dcterms:created xsi:type="dcterms:W3CDTF">2025-05-21T12:04:00Z</dcterms:created>
  <dcterms:modified xsi:type="dcterms:W3CDTF">2025-05-21T12:04:00Z</dcterms:modified>
</cp:coreProperties>
</file>