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color w:val="000000"/>
        </w:rPr>
        <w:id w:val="-808551268"/>
        <w:docPartObj>
          <w:docPartGallery w:val="Cover Pages"/>
          <w:docPartUnique/>
        </w:docPartObj>
      </w:sdtPr>
      <w:sdtEndPr>
        <w:rPr>
          <w:rFonts w:eastAsiaTheme="minorEastAsia"/>
          <w:color w:val="auto"/>
        </w:rPr>
      </w:sdtEndPr>
      <w:sdtContent>
        <w:p w14:paraId="146BEE5A" w14:textId="6C02ACB3" w:rsidR="00130B67" w:rsidRPr="002A464A" w:rsidRDefault="00130B67" w:rsidP="00130B67">
          <w:pPr>
            <w:tabs>
              <w:tab w:val="center" w:pos="4680"/>
              <w:tab w:val="right" w:pos="9360"/>
            </w:tabs>
            <w:spacing w:after="0" w:line="240" w:lineRule="auto"/>
            <w:jc w:val="both"/>
            <w:rPr>
              <w:rFonts w:ascii="Arial" w:eastAsia="Calibri" w:hAnsi="Arial" w:cs="Arial"/>
              <w:color w:val="000000"/>
            </w:rPr>
          </w:pPr>
          <w:r w:rsidRPr="002A464A">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2A464A"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2A464A"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2A464A" w:rsidRDefault="00130B67" w:rsidP="00130B67">
          <w:pPr>
            <w:tabs>
              <w:tab w:val="left" w:pos="870"/>
            </w:tabs>
            <w:spacing w:after="120" w:line="20" w:lineRule="atLeast"/>
            <w:contextualSpacing/>
            <w:rPr>
              <w:rFonts w:ascii="Arial" w:eastAsia="Calibri" w:hAnsi="Arial" w:cs="Arial"/>
              <w:b/>
              <w:bCs/>
              <w:color w:val="00B050"/>
              <w:sz w:val="24"/>
              <w:szCs w:val="24"/>
            </w:rPr>
          </w:pPr>
          <w:r w:rsidRPr="002A464A">
            <w:rPr>
              <w:rFonts w:ascii="Arial" w:eastAsia="Calibri" w:hAnsi="Arial" w:cs="Arial"/>
              <w:color w:val="00B050"/>
              <w:sz w:val="24"/>
              <w:szCs w:val="24"/>
            </w:rPr>
            <w:tab/>
          </w:r>
        </w:p>
        <w:p w14:paraId="39D02F7E" w14:textId="77777777" w:rsidR="00130B67" w:rsidRPr="002A464A" w:rsidRDefault="00130B67" w:rsidP="00130B67">
          <w:pPr>
            <w:spacing w:after="120" w:line="20" w:lineRule="atLeast"/>
            <w:contextualSpacing/>
            <w:jc w:val="center"/>
            <w:rPr>
              <w:rFonts w:ascii="Arial" w:eastAsia="Calibri" w:hAnsi="Arial" w:cs="Arial"/>
              <w:b/>
              <w:bCs/>
              <w:sz w:val="24"/>
              <w:szCs w:val="24"/>
            </w:rPr>
          </w:pPr>
          <w:r w:rsidRPr="002A464A">
            <w:rPr>
              <w:rFonts w:ascii="Arial" w:eastAsia="Calibri" w:hAnsi="Arial" w:cs="Arial"/>
              <w:b/>
              <w:bCs/>
              <w:sz w:val="24"/>
              <w:szCs w:val="24"/>
            </w:rPr>
            <w:t>ALYTAUS MIESTO SAVIVALDYBĖS ADMINISTRACIJA</w:t>
          </w:r>
        </w:p>
        <w:p w14:paraId="02BAC88C" w14:textId="77777777" w:rsidR="00130B67" w:rsidRPr="002A464A"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2A464A" w:rsidRDefault="00130B67" w:rsidP="00130B67">
          <w:pPr>
            <w:spacing w:after="120" w:line="20" w:lineRule="atLeast"/>
            <w:contextualSpacing/>
            <w:jc w:val="center"/>
            <w:rPr>
              <w:rFonts w:ascii="Arial" w:eastAsia="Calibri" w:hAnsi="Arial" w:cs="Arial"/>
              <w:sz w:val="24"/>
              <w:szCs w:val="24"/>
            </w:rPr>
          </w:pPr>
          <w:r w:rsidRPr="002A464A">
            <w:rPr>
              <w:rFonts w:ascii="Arial" w:eastAsia="Calibri" w:hAnsi="Arial" w:cs="Arial"/>
              <w:sz w:val="24"/>
              <w:szCs w:val="24"/>
            </w:rPr>
            <w:t>Biudžetinė įstaiga, Rotušės a. 4, 62504 Alytus, tel. (8 315) 55 102, faks. (8 315) 55 191,</w:t>
          </w:r>
        </w:p>
        <w:p w14:paraId="38E62E01" w14:textId="77777777" w:rsidR="00130B67" w:rsidRPr="002A464A" w:rsidRDefault="00130B67" w:rsidP="00130B67">
          <w:pPr>
            <w:spacing w:after="120" w:line="20" w:lineRule="atLeast"/>
            <w:contextualSpacing/>
            <w:jc w:val="center"/>
            <w:rPr>
              <w:rFonts w:ascii="Arial" w:eastAsia="Calibri" w:hAnsi="Arial" w:cs="Arial"/>
              <w:sz w:val="24"/>
              <w:szCs w:val="24"/>
            </w:rPr>
          </w:pPr>
          <w:r w:rsidRPr="002A464A">
            <w:rPr>
              <w:rFonts w:ascii="Arial" w:eastAsia="Calibri" w:hAnsi="Arial" w:cs="Arial"/>
              <w:sz w:val="24"/>
              <w:szCs w:val="24"/>
            </w:rPr>
            <w:t>el. p. info@alytus.lt</w:t>
          </w:r>
        </w:p>
        <w:p w14:paraId="717FA33E" w14:textId="77777777" w:rsidR="00130B67" w:rsidRPr="002A464A" w:rsidRDefault="00130B67" w:rsidP="00130B67">
          <w:pPr>
            <w:spacing w:after="120" w:line="20" w:lineRule="atLeast"/>
            <w:contextualSpacing/>
            <w:jc w:val="center"/>
            <w:rPr>
              <w:rFonts w:ascii="Arial" w:eastAsia="Calibri" w:hAnsi="Arial" w:cs="Arial"/>
              <w:sz w:val="24"/>
              <w:szCs w:val="24"/>
            </w:rPr>
          </w:pPr>
          <w:r w:rsidRPr="002A464A">
            <w:rPr>
              <w:rFonts w:ascii="Arial" w:eastAsia="Calibri" w:hAnsi="Arial" w:cs="Arial"/>
              <w:sz w:val="24"/>
              <w:szCs w:val="24"/>
            </w:rPr>
            <w:t>Duomenys kaupiami ir saugomi Juridinių asmenų registre, kodas 188706935</w:t>
          </w:r>
        </w:p>
        <w:p w14:paraId="48A67B48" w14:textId="77777777" w:rsidR="00130B67" w:rsidRPr="002A464A"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2A464A"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2A464A"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2A464A" w:rsidRDefault="00130B67" w:rsidP="009A73AD">
          <w:pPr>
            <w:spacing w:after="0" w:line="240" w:lineRule="auto"/>
            <w:ind w:left="5245"/>
            <w:contextualSpacing/>
            <w:rPr>
              <w:rFonts w:ascii="Arial" w:eastAsia="Calibri" w:hAnsi="Arial" w:cs="Arial"/>
              <w:sz w:val="24"/>
              <w:szCs w:val="24"/>
            </w:rPr>
          </w:pPr>
          <w:r w:rsidRPr="002A464A">
            <w:rPr>
              <w:rFonts w:ascii="Arial" w:eastAsia="Calibri" w:hAnsi="Arial" w:cs="Arial"/>
              <w:sz w:val="24"/>
              <w:szCs w:val="24"/>
            </w:rPr>
            <w:t xml:space="preserve">PATVIRTINTA </w:t>
          </w:r>
        </w:p>
        <w:p w14:paraId="3BFA0405" w14:textId="224EE15F" w:rsidR="00130B67" w:rsidRPr="002A464A" w:rsidRDefault="00130B67" w:rsidP="009A73AD">
          <w:pPr>
            <w:tabs>
              <w:tab w:val="left" w:pos="4820"/>
            </w:tabs>
            <w:spacing w:after="0" w:line="240" w:lineRule="auto"/>
            <w:ind w:left="5245"/>
            <w:rPr>
              <w:rFonts w:ascii="Arial" w:eastAsia="Times New Roman" w:hAnsi="Arial" w:cs="Arial"/>
              <w:sz w:val="24"/>
              <w:szCs w:val="24"/>
            </w:rPr>
          </w:pPr>
          <w:r w:rsidRPr="002A464A">
            <w:rPr>
              <w:rFonts w:ascii="Arial" w:eastAsia="Times New Roman" w:hAnsi="Arial" w:cs="Arial"/>
              <w:sz w:val="24"/>
              <w:szCs w:val="24"/>
            </w:rPr>
            <w:t xml:space="preserve">Alytaus miesto savivaldybės administracijos viešųjų pirkimų komisijos </w:t>
          </w:r>
          <w:r w:rsidRPr="002A464A">
            <w:rPr>
              <w:rFonts w:ascii="Arial" w:eastAsia="Times New Roman" w:hAnsi="Arial" w:cs="Arial"/>
              <w:color w:val="00B050"/>
              <w:sz w:val="24"/>
              <w:szCs w:val="24"/>
            </w:rPr>
            <w:t>202</w:t>
          </w:r>
          <w:r w:rsidR="001A1186" w:rsidRPr="002A464A">
            <w:rPr>
              <w:rFonts w:ascii="Arial" w:eastAsia="Times New Roman" w:hAnsi="Arial" w:cs="Arial"/>
              <w:color w:val="00B050"/>
              <w:sz w:val="24"/>
              <w:szCs w:val="24"/>
            </w:rPr>
            <w:t>5</w:t>
          </w:r>
          <w:r w:rsidRPr="002A464A">
            <w:rPr>
              <w:rFonts w:ascii="Arial" w:eastAsia="Times New Roman" w:hAnsi="Arial" w:cs="Arial"/>
              <w:color w:val="00B050"/>
              <w:sz w:val="24"/>
              <w:szCs w:val="24"/>
            </w:rPr>
            <w:t>-</w:t>
          </w:r>
          <w:r w:rsidR="00EF5484">
            <w:rPr>
              <w:rFonts w:ascii="Arial" w:eastAsia="Times New Roman" w:hAnsi="Arial" w:cs="Arial"/>
              <w:color w:val="00B050"/>
              <w:sz w:val="24"/>
              <w:szCs w:val="24"/>
            </w:rPr>
            <w:t>05-29</w:t>
          </w:r>
        </w:p>
        <w:p w14:paraId="0179039F" w14:textId="69398421" w:rsidR="00130B67" w:rsidRPr="002A464A" w:rsidRDefault="00130B67" w:rsidP="009A73AD">
          <w:pPr>
            <w:tabs>
              <w:tab w:val="left" w:pos="4820"/>
            </w:tabs>
            <w:spacing w:after="0" w:line="240" w:lineRule="auto"/>
            <w:ind w:left="5245"/>
            <w:rPr>
              <w:rFonts w:ascii="Arial" w:eastAsia="Times New Roman" w:hAnsi="Arial" w:cs="Arial"/>
              <w:color w:val="00B050"/>
              <w:sz w:val="24"/>
              <w:szCs w:val="24"/>
            </w:rPr>
          </w:pPr>
          <w:r w:rsidRPr="002A464A">
            <w:rPr>
              <w:rFonts w:ascii="Arial" w:eastAsia="Times New Roman" w:hAnsi="Arial" w:cs="Arial"/>
              <w:sz w:val="24"/>
              <w:szCs w:val="24"/>
            </w:rPr>
            <w:t>posėdžio protokolu Nr. VP-</w:t>
          </w:r>
          <w:r w:rsidR="00927861" w:rsidRPr="00927861">
            <w:t xml:space="preserve"> </w:t>
          </w:r>
          <w:r w:rsidR="00927861" w:rsidRPr="00927861">
            <w:rPr>
              <w:rFonts w:ascii="Arial" w:eastAsia="Times New Roman" w:hAnsi="Arial" w:cs="Arial"/>
              <w:color w:val="00B050"/>
              <w:sz w:val="24"/>
              <w:szCs w:val="24"/>
            </w:rPr>
            <w:t>VP-371</w:t>
          </w:r>
        </w:p>
        <w:p w14:paraId="1A8C8909" w14:textId="77777777" w:rsidR="00130B67" w:rsidRPr="002A464A" w:rsidRDefault="00130B67" w:rsidP="009A73AD">
          <w:pPr>
            <w:spacing w:after="120" w:line="20" w:lineRule="atLeast"/>
            <w:ind w:left="5245"/>
            <w:contextualSpacing/>
            <w:rPr>
              <w:rFonts w:ascii="Arial" w:eastAsia="Calibri" w:hAnsi="Arial" w:cs="Arial"/>
              <w:sz w:val="24"/>
              <w:szCs w:val="24"/>
            </w:rPr>
          </w:pPr>
          <w:r w:rsidRPr="002A464A">
            <w:rPr>
              <w:rFonts w:ascii="Arial" w:eastAsia="Calibri" w:hAnsi="Arial" w:cs="Arial"/>
              <w:sz w:val="24"/>
              <w:szCs w:val="24"/>
            </w:rPr>
            <w:t xml:space="preserve">PAKEITIMAI PATVIRTINTI: </w:t>
          </w:r>
        </w:p>
        <w:p w14:paraId="5B2F8D8E" w14:textId="36B2CA08" w:rsidR="00130B67" w:rsidRPr="002A464A" w:rsidRDefault="00EF5484" w:rsidP="009A73AD">
          <w:pPr>
            <w:spacing w:after="120" w:line="20" w:lineRule="atLeast"/>
            <w:ind w:left="5245"/>
            <w:contextualSpacing/>
            <w:rPr>
              <w:rFonts w:ascii="Arial" w:eastAsia="Calibri" w:hAnsi="Arial" w:cs="Arial"/>
              <w:sz w:val="24"/>
              <w:szCs w:val="24"/>
            </w:rPr>
          </w:pPr>
          <w:r>
            <w:rPr>
              <w:rFonts w:ascii="Arial" w:eastAsia="Calibri" w:hAnsi="Arial" w:cs="Arial"/>
              <w:i/>
              <w:iCs/>
              <w:color w:val="00B050"/>
              <w:sz w:val="24"/>
              <w:szCs w:val="24"/>
            </w:rPr>
            <w:t>Netaikoma</w:t>
          </w:r>
        </w:p>
        <w:p w14:paraId="47EF0C37" w14:textId="4A567254" w:rsidR="00D526C8" w:rsidRPr="002A464A" w:rsidRDefault="00D526C8" w:rsidP="009A73AD">
          <w:pPr>
            <w:spacing w:after="120" w:line="20" w:lineRule="atLeast"/>
            <w:ind w:left="5670"/>
            <w:contextualSpacing/>
            <w:rPr>
              <w:rFonts w:ascii="Arial" w:hAnsi="Arial" w:cs="Arial"/>
              <w:sz w:val="24"/>
              <w:szCs w:val="24"/>
            </w:rPr>
          </w:pPr>
        </w:p>
        <w:p w14:paraId="7350A7E2" w14:textId="78457EBC" w:rsidR="00D526C8" w:rsidRPr="002A464A" w:rsidRDefault="00D526C8" w:rsidP="004E4612">
          <w:pPr>
            <w:spacing w:after="120" w:line="20" w:lineRule="atLeast"/>
            <w:contextualSpacing/>
            <w:jc w:val="center"/>
            <w:rPr>
              <w:rFonts w:ascii="Arial" w:hAnsi="Arial" w:cs="Arial"/>
              <w:sz w:val="24"/>
              <w:szCs w:val="24"/>
            </w:rPr>
          </w:pPr>
        </w:p>
        <w:p w14:paraId="1D1BF965" w14:textId="1FCBE16D" w:rsidR="00D526C8" w:rsidRPr="002A464A" w:rsidRDefault="007A130B" w:rsidP="004E4612">
          <w:pPr>
            <w:spacing w:after="120" w:line="20" w:lineRule="atLeast"/>
            <w:contextualSpacing/>
            <w:jc w:val="center"/>
            <w:rPr>
              <w:rFonts w:ascii="Arial" w:hAnsi="Arial" w:cs="Arial"/>
              <w:b/>
              <w:bCs/>
              <w:sz w:val="28"/>
              <w:szCs w:val="28"/>
            </w:rPr>
          </w:pPr>
          <w:r w:rsidRPr="002A464A">
            <w:rPr>
              <w:rFonts w:ascii="Arial" w:hAnsi="Arial" w:cs="Arial"/>
              <w:b/>
              <w:bCs/>
              <w:color w:val="00B050"/>
              <w:sz w:val="28"/>
              <w:szCs w:val="28"/>
            </w:rPr>
            <w:t xml:space="preserve">TARPTAUTINIO </w:t>
          </w:r>
          <w:r w:rsidR="00D526C8" w:rsidRPr="002A464A">
            <w:rPr>
              <w:rFonts w:ascii="Arial" w:hAnsi="Arial" w:cs="Arial"/>
              <w:b/>
              <w:bCs/>
              <w:sz w:val="28"/>
              <w:szCs w:val="28"/>
            </w:rPr>
            <w:t>VIEŠOJO PIRKIMO „</w:t>
          </w:r>
          <w:r w:rsidR="00A82BC0" w:rsidRPr="002A464A">
            <w:rPr>
              <w:rFonts w:ascii="Arial" w:hAnsi="Arial" w:cs="Arial"/>
              <w:b/>
              <w:bCs/>
              <w:color w:val="00B050"/>
              <w:sz w:val="28"/>
              <w:szCs w:val="28"/>
            </w:rPr>
            <w:t>SKAITMENINIO SPRENDIMO ĮGYVENDINIMO, DUOMENŲ TEIKIMO STANDARTŲ UŽTIKRINIMO, SUKURTO SKAITMENINIO SPRENDINIO PALAIKYMO PASLAUGOS</w:t>
          </w:r>
          <w:r w:rsidR="00D526C8" w:rsidRPr="002A464A">
            <w:rPr>
              <w:rFonts w:ascii="Arial" w:hAnsi="Arial" w:cs="Arial"/>
              <w:b/>
              <w:bCs/>
              <w:sz w:val="28"/>
              <w:szCs w:val="28"/>
            </w:rPr>
            <w:t>“</w:t>
          </w:r>
        </w:p>
        <w:p w14:paraId="18ACC6AD" w14:textId="4BAFA922" w:rsidR="00D526C8" w:rsidRPr="002A464A" w:rsidRDefault="00D526C8" w:rsidP="004E4612">
          <w:pPr>
            <w:spacing w:after="120" w:line="20" w:lineRule="atLeast"/>
            <w:contextualSpacing/>
            <w:jc w:val="center"/>
            <w:rPr>
              <w:rFonts w:ascii="Arial" w:hAnsi="Arial" w:cs="Arial"/>
              <w:b/>
              <w:bCs/>
              <w:sz w:val="28"/>
              <w:szCs w:val="28"/>
            </w:rPr>
          </w:pPr>
          <w:r w:rsidRPr="002A464A">
            <w:rPr>
              <w:rFonts w:ascii="Arial" w:hAnsi="Arial" w:cs="Arial"/>
              <w:b/>
              <w:bCs/>
              <w:sz w:val="28"/>
              <w:szCs w:val="28"/>
            </w:rPr>
            <w:t xml:space="preserve">ATVIRO KONKURSO </w:t>
          </w:r>
          <w:r w:rsidR="00EB164F" w:rsidRPr="002A464A">
            <w:rPr>
              <w:rFonts w:ascii="Arial" w:hAnsi="Arial" w:cs="Arial"/>
              <w:b/>
              <w:bCs/>
              <w:sz w:val="28"/>
              <w:szCs w:val="28"/>
            </w:rPr>
            <w:t xml:space="preserve">SPECIALIOSIOS </w:t>
          </w:r>
          <w:r w:rsidRPr="002A464A">
            <w:rPr>
              <w:rFonts w:ascii="Arial" w:hAnsi="Arial" w:cs="Arial"/>
              <w:b/>
              <w:bCs/>
              <w:sz w:val="28"/>
              <w:szCs w:val="28"/>
            </w:rPr>
            <w:t>SĄLYGOS</w:t>
          </w:r>
        </w:p>
        <w:p w14:paraId="67D34D7E" w14:textId="63999ED2" w:rsidR="00D53BF4" w:rsidRPr="002A464A" w:rsidRDefault="00D53BF4" w:rsidP="004E4612">
          <w:pPr>
            <w:spacing w:after="120" w:line="20" w:lineRule="atLeast"/>
            <w:contextualSpacing/>
            <w:jc w:val="center"/>
            <w:rPr>
              <w:rFonts w:ascii="Arial" w:hAnsi="Arial" w:cs="Arial"/>
              <w:b/>
              <w:bCs/>
              <w:color w:val="0070C0"/>
              <w:sz w:val="28"/>
              <w:szCs w:val="28"/>
            </w:rPr>
          </w:pPr>
          <w:r w:rsidRPr="002A464A">
            <w:rPr>
              <w:rFonts w:ascii="Arial" w:hAnsi="Arial" w:cs="Arial"/>
              <w:b/>
              <w:bCs/>
              <w:sz w:val="28"/>
              <w:szCs w:val="28"/>
            </w:rPr>
            <w:t>V</w:t>
          </w:r>
          <w:r w:rsidR="00755F3B" w:rsidRPr="002A464A">
            <w:rPr>
              <w:rFonts w:ascii="Arial" w:hAnsi="Arial" w:cs="Arial"/>
              <w:b/>
              <w:bCs/>
              <w:sz w:val="28"/>
              <w:szCs w:val="28"/>
            </w:rPr>
            <w:t>ersija</w:t>
          </w:r>
          <w:r w:rsidRPr="002A464A">
            <w:rPr>
              <w:rFonts w:ascii="Arial" w:hAnsi="Arial" w:cs="Arial"/>
              <w:b/>
              <w:bCs/>
              <w:sz w:val="28"/>
              <w:szCs w:val="28"/>
            </w:rPr>
            <w:t xml:space="preserve"> Nr. </w:t>
          </w:r>
          <w:r w:rsidR="00EF5484">
            <w:rPr>
              <w:rFonts w:ascii="Arial" w:hAnsi="Arial" w:cs="Arial"/>
              <w:b/>
              <w:bCs/>
              <w:sz w:val="28"/>
              <w:szCs w:val="28"/>
            </w:rPr>
            <w:t>1</w:t>
          </w:r>
        </w:p>
        <w:p w14:paraId="0FC90D8B" w14:textId="77777777" w:rsidR="00D526C8" w:rsidRPr="002A464A" w:rsidRDefault="00D526C8" w:rsidP="0048654D">
          <w:pPr>
            <w:spacing w:after="120" w:line="20" w:lineRule="atLeast"/>
            <w:contextualSpacing/>
            <w:rPr>
              <w:rFonts w:ascii="Arial" w:hAnsi="Arial" w:cs="Arial"/>
              <w:sz w:val="28"/>
              <w:szCs w:val="28"/>
            </w:rPr>
          </w:pPr>
        </w:p>
        <w:p w14:paraId="517C01D9" w14:textId="77777777" w:rsidR="001C24BC" w:rsidRPr="002A464A" w:rsidRDefault="005F13F0" w:rsidP="004E4612">
          <w:pPr>
            <w:spacing w:after="120" w:line="20" w:lineRule="atLeast"/>
            <w:contextualSpacing/>
            <w:rPr>
              <w:rFonts w:ascii="Arial" w:hAnsi="Arial" w:cs="Arial"/>
            </w:rPr>
          </w:pPr>
          <w:r w:rsidRPr="002A464A">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A464A" w:rsidRDefault="001C24BC" w:rsidP="004E4612">
              <w:pPr>
                <w:pStyle w:val="Turinioantrat"/>
                <w:spacing w:before="0" w:line="20" w:lineRule="atLeast"/>
                <w:ind w:left="432" w:hanging="432"/>
                <w:contextualSpacing/>
                <w:rPr>
                  <w:rFonts w:ascii="Arial" w:hAnsi="Arial" w:cs="Arial"/>
                  <w:b/>
                  <w:bCs/>
                  <w:sz w:val="24"/>
                  <w:szCs w:val="24"/>
                </w:rPr>
              </w:pPr>
              <w:r w:rsidRPr="002A464A">
                <w:rPr>
                  <w:rFonts w:ascii="Arial" w:hAnsi="Arial" w:cs="Arial"/>
                  <w:b/>
                  <w:bCs/>
                  <w:sz w:val="24"/>
                  <w:szCs w:val="24"/>
                </w:rPr>
                <w:t>TURINYS</w:t>
              </w:r>
            </w:p>
            <w:p w14:paraId="20A65C6D" w14:textId="4D8A72D1" w:rsidR="00927861" w:rsidRDefault="001C24BC">
              <w:pPr>
                <w:pStyle w:val="Turinys1"/>
                <w:tabs>
                  <w:tab w:val="left" w:pos="720"/>
                </w:tabs>
                <w:rPr>
                  <w:rFonts w:asciiTheme="minorHAnsi" w:hAnsiTheme="minorHAnsi" w:cstheme="minorBidi"/>
                  <w:b w:val="0"/>
                  <w:bCs w:val="0"/>
                  <w:kern w:val="2"/>
                  <w:sz w:val="24"/>
                  <w:szCs w:val="24"/>
                  <w14:ligatures w14:val="standardContextual"/>
                </w:rPr>
              </w:pPr>
              <w:r w:rsidRPr="002A464A">
                <w:rPr>
                  <w:rFonts w:ascii="Arial" w:hAnsi="Arial" w:cs="Arial"/>
                  <w:color w:val="2B579A"/>
                  <w:shd w:val="clear" w:color="auto" w:fill="E6E6E6"/>
                </w:rPr>
                <w:fldChar w:fldCharType="begin"/>
              </w:r>
              <w:r w:rsidRPr="002A464A">
                <w:rPr>
                  <w:rFonts w:ascii="Arial" w:hAnsi="Arial" w:cs="Arial"/>
                </w:rPr>
                <w:instrText xml:space="preserve"> TOC \o "1-3" \h \z \u </w:instrText>
              </w:r>
              <w:r w:rsidRPr="002A464A">
                <w:rPr>
                  <w:rFonts w:ascii="Arial" w:hAnsi="Arial" w:cs="Arial"/>
                  <w:color w:val="2B579A"/>
                  <w:shd w:val="clear" w:color="auto" w:fill="E6E6E6"/>
                </w:rPr>
                <w:fldChar w:fldCharType="separate"/>
              </w:r>
              <w:hyperlink w:anchor="_Toc199416331" w:history="1">
                <w:r w:rsidR="00927861" w:rsidRPr="00702411">
                  <w:rPr>
                    <w:rStyle w:val="Hipersaitas"/>
                    <w:rFonts w:ascii="Arial" w:hAnsi="Arial" w:cs="Arial"/>
                    <w:caps/>
                  </w:rPr>
                  <w:t>1.</w:t>
                </w:r>
                <w:r w:rsidR="00927861">
                  <w:rPr>
                    <w:rFonts w:asciiTheme="minorHAnsi" w:hAnsiTheme="minorHAnsi" w:cstheme="minorBidi"/>
                    <w:b w:val="0"/>
                    <w:bCs w:val="0"/>
                    <w:kern w:val="2"/>
                    <w:sz w:val="24"/>
                    <w:szCs w:val="24"/>
                    <w14:ligatures w14:val="standardContextual"/>
                  </w:rPr>
                  <w:tab/>
                </w:r>
                <w:r w:rsidR="00927861" w:rsidRPr="00702411">
                  <w:rPr>
                    <w:rStyle w:val="Hipersaitas"/>
                    <w:rFonts w:ascii="Arial" w:hAnsi="Arial" w:cs="Arial"/>
                    <w:caps/>
                  </w:rPr>
                  <w:t>Bendra informacija</w:t>
                </w:r>
                <w:r w:rsidR="00927861">
                  <w:rPr>
                    <w:webHidden/>
                  </w:rPr>
                  <w:tab/>
                </w:r>
                <w:r w:rsidR="00927861">
                  <w:rPr>
                    <w:webHidden/>
                  </w:rPr>
                  <w:fldChar w:fldCharType="begin"/>
                </w:r>
                <w:r w:rsidR="00927861">
                  <w:rPr>
                    <w:webHidden/>
                  </w:rPr>
                  <w:instrText xml:space="preserve"> PAGEREF _Toc199416331 \h </w:instrText>
                </w:r>
                <w:r w:rsidR="00927861">
                  <w:rPr>
                    <w:webHidden/>
                  </w:rPr>
                </w:r>
                <w:r w:rsidR="00927861">
                  <w:rPr>
                    <w:webHidden/>
                  </w:rPr>
                  <w:fldChar w:fldCharType="separate"/>
                </w:r>
                <w:r w:rsidR="00927861">
                  <w:rPr>
                    <w:webHidden/>
                  </w:rPr>
                  <w:t>24</w:t>
                </w:r>
                <w:r w:rsidR="00927861">
                  <w:rPr>
                    <w:webHidden/>
                  </w:rPr>
                  <w:fldChar w:fldCharType="end"/>
                </w:r>
              </w:hyperlink>
            </w:p>
            <w:p w14:paraId="2934741A" w14:textId="09843E33" w:rsidR="00927861" w:rsidRDefault="00927861">
              <w:pPr>
                <w:pStyle w:val="Turinys1"/>
                <w:rPr>
                  <w:rFonts w:asciiTheme="minorHAnsi" w:hAnsiTheme="minorHAnsi" w:cstheme="minorBidi"/>
                  <w:b w:val="0"/>
                  <w:bCs w:val="0"/>
                  <w:kern w:val="2"/>
                  <w:sz w:val="24"/>
                  <w:szCs w:val="24"/>
                  <w14:ligatures w14:val="standardContextual"/>
                </w:rPr>
              </w:pPr>
              <w:hyperlink w:anchor="_Toc199416332" w:history="1">
                <w:r w:rsidRPr="00702411">
                  <w:rPr>
                    <w:rStyle w:val="Hipersaitas"/>
                    <w:rFonts w:ascii="Arial" w:hAnsi="Arial" w:cs="Arial"/>
                    <w:caps/>
                  </w:rPr>
                  <w:t>2. Pirkimo objektas</w:t>
                </w:r>
                <w:r>
                  <w:rPr>
                    <w:webHidden/>
                  </w:rPr>
                  <w:tab/>
                </w:r>
                <w:r>
                  <w:rPr>
                    <w:webHidden/>
                  </w:rPr>
                  <w:fldChar w:fldCharType="begin"/>
                </w:r>
                <w:r>
                  <w:rPr>
                    <w:webHidden/>
                  </w:rPr>
                  <w:instrText xml:space="preserve"> PAGEREF _Toc199416332 \h </w:instrText>
                </w:r>
                <w:r>
                  <w:rPr>
                    <w:webHidden/>
                  </w:rPr>
                </w:r>
                <w:r>
                  <w:rPr>
                    <w:webHidden/>
                  </w:rPr>
                  <w:fldChar w:fldCharType="separate"/>
                </w:r>
                <w:r>
                  <w:rPr>
                    <w:webHidden/>
                  </w:rPr>
                  <w:t>24</w:t>
                </w:r>
                <w:r>
                  <w:rPr>
                    <w:webHidden/>
                  </w:rPr>
                  <w:fldChar w:fldCharType="end"/>
                </w:r>
              </w:hyperlink>
            </w:p>
            <w:p w14:paraId="5C56CD41" w14:textId="6D070BCE" w:rsidR="00927861" w:rsidRDefault="00927861">
              <w:pPr>
                <w:pStyle w:val="Turinys1"/>
                <w:rPr>
                  <w:rFonts w:asciiTheme="minorHAnsi" w:hAnsiTheme="minorHAnsi" w:cstheme="minorBidi"/>
                  <w:b w:val="0"/>
                  <w:bCs w:val="0"/>
                  <w:kern w:val="2"/>
                  <w:sz w:val="24"/>
                  <w:szCs w:val="24"/>
                  <w14:ligatures w14:val="standardContextual"/>
                </w:rPr>
              </w:pPr>
              <w:hyperlink w:anchor="_Toc199416333" w:history="1">
                <w:r w:rsidRPr="00702411">
                  <w:rPr>
                    <w:rStyle w:val="Hipersaitas"/>
                    <w:rFonts w:ascii="Arial" w:hAnsi="Arial" w:cs="Arial"/>
                    <w:caps/>
                  </w:rPr>
                  <w:t>3. Susitikimai su tiekėjais ir objekto apžiūra</w:t>
                </w:r>
                <w:r>
                  <w:rPr>
                    <w:webHidden/>
                  </w:rPr>
                  <w:tab/>
                </w:r>
                <w:r>
                  <w:rPr>
                    <w:webHidden/>
                  </w:rPr>
                  <w:fldChar w:fldCharType="begin"/>
                </w:r>
                <w:r>
                  <w:rPr>
                    <w:webHidden/>
                  </w:rPr>
                  <w:instrText xml:space="preserve"> PAGEREF _Toc199416333 \h </w:instrText>
                </w:r>
                <w:r>
                  <w:rPr>
                    <w:webHidden/>
                  </w:rPr>
                </w:r>
                <w:r>
                  <w:rPr>
                    <w:webHidden/>
                  </w:rPr>
                  <w:fldChar w:fldCharType="separate"/>
                </w:r>
                <w:r>
                  <w:rPr>
                    <w:webHidden/>
                  </w:rPr>
                  <w:t>25</w:t>
                </w:r>
                <w:r>
                  <w:rPr>
                    <w:webHidden/>
                  </w:rPr>
                  <w:fldChar w:fldCharType="end"/>
                </w:r>
              </w:hyperlink>
            </w:p>
            <w:p w14:paraId="090D1F38" w14:textId="2349B740" w:rsidR="00927861" w:rsidRDefault="00927861">
              <w:pPr>
                <w:pStyle w:val="Turinys1"/>
                <w:rPr>
                  <w:rFonts w:asciiTheme="minorHAnsi" w:hAnsiTheme="minorHAnsi" w:cstheme="minorBidi"/>
                  <w:b w:val="0"/>
                  <w:bCs w:val="0"/>
                  <w:kern w:val="2"/>
                  <w:sz w:val="24"/>
                  <w:szCs w:val="24"/>
                  <w14:ligatures w14:val="standardContextual"/>
                </w:rPr>
              </w:pPr>
              <w:hyperlink w:anchor="_Toc199416334" w:history="1">
                <w:r w:rsidRPr="00702411">
                  <w:rPr>
                    <w:rStyle w:val="Hipersaitas"/>
                    <w:rFonts w:ascii="Arial" w:hAnsi="Arial" w:cs="Arial"/>
                    <w:caps/>
                  </w:rPr>
                  <w:t>4. Tiekėjų pašalinimo pagrindai ir kvalifikacijos reikalavimai</w:t>
                </w:r>
                <w:r>
                  <w:rPr>
                    <w:webHidden/>
                  </w:rPr>
                  <w:tab/>
                </w:r>
                <w:r>
                  <w:rPr>
                    <w:webHidden/>
                  </w:rPr>
                  <w:fldChar w:fldCharType="begin"/>
                </w:r>
                <w:r>
                  <w:rPr>
                    <w:webHidden/>
                  </w:rPr>
                  <w:instrText xml:space="preserve"> PAGEREF _Toc199416334 \h </w:instrText>
                </w:r>
                <w:r>
                  <w:rPr>
                    <w:webHidden/>
                  </w:rPr>
                </w:r>
                <w:r>
                  <w:rPr>
                    <w:webHidden/>
                  </w:rPr>
                  <w:fldChar w:fldCharType="separate"/>
                </w:r>
                <w:r>
                  <w:rPr>
                    <w:webHidden/>
                  </w:rPr>
                  <w:t>26</w:t>
                </w:r>
                <w:r>
                  <w:rPr>
                    <w:webHidden/>
                  </w:rPr>
                  <w:fldChar w:fldCharType="end"/>
                </w:r>
              </w:hyperlink>
            </w:p>
            <w:p w14:paraId="57734A56" w14:textId="164AAE2C" w:rsidR="00927861" w:rsidRDefault="00927861">
              <w:pPr>
                <w:pStyle w:val="Turinys1"/>
                <w:rPr>
                  <w:rFonts w:asciiTheme="minorHAnsi" w:hAnsiTheme="minorHAnsi" w:cstheme="minorBidi"/>
                  <w:b w:val="0"/>
                  <w:bCs w:val="0"/>
                  <w:kern w:val="2"/>
                  <w:sz w:val="24"/>
                  <w:szCs w:val="24"/>
                  <w14:ligatures w14:val="standardContextual"/>
                </w:rPr>
              </w:pPr>
              <w:hyperlink w:anchor="_Toc199416335" w:history="1">
                <w:r w:rsidRPr="00702411">
                  <w:rPr>
                    <w:rStyle w:val="Hipersaitas"/>
                    <w:rFonts w:ascii="Arial" w:hAnsi="Arial" w:cs="Arial"/>
                    <w:caps/>
                  </w:rPr>
                  <w:t>5. Reikalavimai, susiję su nacionaliniu saugumu</w:t>
                </w:r>
                <w:r>
                  <w:rPr>
                    <w:webHidden/>
                  </w:rPr>
                  <w:tab/>
                </w:r>
                <w:r>
                  <w:rPr>
                    <w:webHidden/>
                  </w:rPr>
                  <w:fldChar w:fldCharType="begin"/>
                </w:r>
                <w:r>
                  <w:rPr>
                    <w:webHidden/>
                  </w:rPr>
                  <w:instrText xml:space="preserve"> PAGEREF _Toc199416335 \h </w:instrText>
                </w:r>
                <w:r>
                  <w:rPr>
                    <w:webHidden/>
                  </w:rPr>
                </w:r>
                <w:r>
                  <w:rPr>
                    <w:webHidden/>
                  </w:rPr>
                  <w:fldChar w:fldCharType="separate"/>
                </w:r>
                <w:r>
                  <w:rPr>
                    <w:webHidden/>
                  </w:rPr>
                  <w:t>26</w:t>
                </w:r>
                <w:r>
                  <w:rPr>
                    <w:webHidden/>
                  </w:rPr>
                  <w:fldChar w:fldCharType="end"/>
                </w:r>
              </w:hyperlink>
            </w:p>
            <w:p w14:paraId="7CF79869" w14:textId="65FAA69E" w:rsidR="00927861" w:rsidRDefault="00927861">
              <w:pPr>
                <w:pStyle w:val="Turinys1"/>
                <w:rPr>
                  <w:rFonts w:asciiTheme="minorHAnsi" w:hAnsiTheme="minorHAnsi" w:cstheme="minorBidi"/>
                  <w:b w:val="0"/>
                  <w:bCs w:val="0"/>
                  <w:kern w:val="2"/>
                  <w:sz w:val="24"/>
                  <w:szCs w:val="24"/>
                  <w14:ligatures w14:val="standardContextual"/>
                </w:rPr>
              </w:pPr>
              <w:hyperlink w:anchor="_Toc199416336" w:history="1">
                <w:r w:rsidRPr="00702411">
                  <w:rPr>
                    <w:rStyle w:val="Hipersaitas"/>
                    <w:rFonts w:ascii="Arial" w:hAnsi="Arial" w:cs="Arial"/>
                    <w:caps/>
                  </w:rPr>
                  <w:t>6. Specialieji reikalavimai pasiūlymų rengimui ir pateikimui</w:t>
                </w:r>
                <w:r>
                  <w:rPr>
                    <w:webHidden/>
                  </w:rPr>
                  <w:tab/>
                </w:r>
                <w:r>
                  <w:rPr>
                    <w:webHidden/>
                  </w:rPr>
                  <w:fldChar w:fldCharType="begin"/>
                </w:r>
                <w:r>
                  <w:rPr>
                    <w:webHidden/>
                  </w:rPr>
                  <w:instrText xml:space="preserve"> PAGEREF _Toc199416336 \h </w:instrText>
                </w:r>
                <w:r>
                  <w:rPr>
                    <w:webHidden/>
                  </w:rPr>
                </w:r>
                <w:r>
                  <w:rPr>
                    <w:webHidden/>
                  </w:rPr>
                  <w:fldChar w:fldCharType="separate"/>
                </w:r>
                <w:r>
                  <w:rPr>
                    <w:webHidden/>
                  </w:rPr>
                  <w:t>27</w:t>
                </w:r>
                <w:r>
                  <w:rPr>
                    <w:webHidden/>
                  </w:rPr>
                  <w:fldChar w:fldCharType="end"/>
                </w:r>
              </w:hyperlink>
            </w:p>
            <w:p w14:paraId="419EE5D0" w14:textId="60149431" w:rsidR="00927861" w:rsidRDefault="00927861">
              <w:pPr>
                <w:pStyle w:val="Turinys1"/>
                <w:tabs>
                  <w:tab w:val="left" w:pos="720"/>
                </w:tabs>
                <w:rPr>
                  <w:rFonts w:asciiTheme="minorHAnsi" w:hAnsiTheme="minorHAnsi" w:cstheme="minorBidi"/>
                  <w:b w:val="0"/>
                  <w:bCs w:val="0"/>
                  <w:kern w:val="2"/>
                  <w:sz w:val="24"/>
                  <w:szCs w:val="24"/>
                  <w14:ligatures w14:val="standardContextual"/>
                </w:rPr>
              </w:pPr>
              <w:hyperlink w:anchor="_Toc199416337" w:history="1">
                <w:r w:rsidRPr="00702411">
                  <w:rPr>
                    <w:rStyle w:val="Hipersaitas"/>
                    <w:rFonts w:ascii="Arial" w:eastAsia="Calibri" w:hAnsi="Arial" w:cs="Arial"/>
                    <w:caps/>
                  </w:rPr>
                  <w:t>7.</w:t>
                </w:r>
                <w:r>
                  <w:rPr>
                    <w:rFonts w:asciiTheme="minorHAnsi" w:hAnsiTheme="minorHAnsi" w:cstheme="minorBidi"/>
                    <w:b w:val="0"/>
                    <w:bCs w:val="0"/>
                    <w:kern w:val="2"/>
                    <w:sz w:val="24"/>
                    <w:szCs w:val="24"/>
                    <w14:ligatures w14:val="standardContextual"/>
                  </w:rPr>
                  <w:tab/>
                </w:r>
                <w:r w:rsidRPr="00702411">
                  <w:rPr>
                    <w:rStyle w:val="Hipersaitas"/>
                    <w:rFonts w:ascii="Arial" w:hAnsi="Arial" w:cs="Arial"/>
                    <w:caps/>
                  </w:rPr>
                  <w:t>Pasiūlymo galiojimo užtikrinimas</w:t>
                </w:r>
                <w:r>
                  <w:rPr>
                    <w:webHidden/>
                  </w:rPr>
                  <w:tab/>
                </w:r>
                <w:r>
                  <w:rPr>
                    <w:webHidden/>
                  </w:rPr>
                  <w:fldChar w:fldCharType="begin"/>
                </w:r>
                <w:r>
                  <w:rPr>
                    <w:webHidden/>
                  </w:rPr>
                  <w:instrText xml:space="preserve"> PAGEREF _Toc199416337 \h </w:instrText>
                </w:r>
                <w:r>
                  <w:rPr>
                    <w:webHidden/>
                  </w:rPr>
                </w:r>
                <w:r>
                  <w:rPr>
                    <w:webHidden/>
                  </w:rPr>
                  <w:fldChar w:fldCharType="separate"/>
                </w:r>
                <w:r>
                  <w:rPr>
                    <w:webHidden/>
                  </w:rPr>
                  <w:t>28</w:t>
                </w:r>
                <w:r>
                  <w:rPr>
                    <w:webHidden/>
                  </w:rPr>
                  <w:fldChar w:fldCharType="end"/>
                </w:r>
              </w:hyperlink>
            </w:p>
            <w:p w14:paraId="07E3252C" w14:textId="1A3E38B8" w:rsidR="00927861" w:rsidRDefault="00927861">
              <w:pPr>
                <w:pStyle w:val="Turinys1"/>
                <w:tabs>
                  <w:tab w:val="left" w:pos="720"/>
                </w:tabs>
                <w:rPr>
                  <w:rFonts w:asciiTheme="minorHAnsi" w:hAnsiTheme="minorHAnsi" w:cstheme="minorBidi"/>
                  <w:b w:val="0"/>
                  <w:bCs w:val="0"/>
                  <w:kern w:val="2"/>
                  <w:sz w:val="24"/>
                  <w:szCs w:val="24"/>
                  <w14:ligatures w14:val="standardContextual"/>
                </w:rPr>
              </w:pPr>
              <w:hyperlink w:anchor="_Toc199416338" w:history="1">
                <w:r w:rsidRPr="00702411">
                  <w:rPr>
                    <w:rStyle w:val="Hipersaitas"/>
                    <w:rFonts w:ascii="Arial" w:eastAsia="Calibri" w:hAnsi="Arial" w:cs="Arial"/>
                    <w:caps/>
                  </w:rPr>
                  <w:t>8.</w:t>
                </w:r>
                <w:r>
                  <w:rPr>
                    <w:rFonts w:asciiTheme="minorHAnsi" w:hAnsiTheme="minorHAnsi" w:cstheme="minorBidi"/>
                    <w:b w:val="0"/>
                    <w:bCs w:val="0"/>
                    <w:kern w:val="2"/>
                    <w:sz w:val="24"/>
                    <w:szCs w:val="24"/>
                    <w14:ligatures w14:val="standardContextual"/>
                  </w:rPr>
                  <w:tab/>
                </w:r>
                <w:r w:rsidRPr="00702411">
                  <w:rPr>
                    <w:rStyle w:val="Hipersaitas"/>
                    <w:rFonts w:ascii="Arial" w:hAnsi="Arial" w:cs="Arial"/>
                    <w:caps/>
                  </w:rPr>
                  <w:t>Elektroninis aukcionas</w:t>
                </w:r>
                <w:r>
                  <w:rPr>
                    <w:webHidden/>
                  </w:rPr>
                  <w:tab/>
                </w:r>
                <w:r>
                  <w:rPr>
                    <w:webHidden/>
                  </w:rPr>
                  <w:fldChar w:fldCharType="begin"/>
                </w:r>
                <w:r>
                  <w:rPr>
                    <w:webHidden/>
                  </w:rPr>
                  <w:instrText xml:space="preserve"> PAGEREF _Toc199416338 \h </w:instrText>
                </w:r>
                <w:r>
                  <w:rPr>
                    <w:webHidden/>
                  </w:rPr>
                </w:r>
                <w:r>
                  <w:rPr>
                    <w:webHidden/>
                  </w:rPr>
                  <w:fldChar w:fldCharType="separate"/>
                </w:r>
                <w:r>
                  <w:rPr>
                    <w:webHidden/>
                  </w:rPr>
                  <w:t>30</w:t>
                </w:r>
                <w:r>
                  <w:rPr>
                    <w:webHidden/>
                  </w:rPr>
                  <w:fldChar w:fldCharType="end"/>
                </w:r>
              </w:hyperlink>
            </w:p>
            <w:p w14:paraId="3015BCD6" w14:textId="6E750AD5" w:rsidR="00927861" w:rsidRDefault="00927861">
              <w:pPr>
                <w:pStyle w:val="Turinys1"/>
                <w:tabs>
                  <w:tab w:val="left" w:pos="720"/>
                </w:tabs>
                <w:rPr>
                  <w:rFonts w:asciiTheme="minorHAnsi" w:hAnsiTheme="minorHAnsi" w:cstheme="minorBidi"/>
                  <w:b w:val="0"/>
                  <w:bCs w:val="0"/>
                  <w:kern w:val="2"/>
                  <w:sz w:val="24"/>
                  <w:szCs w:val="24"/>
                  <w14:ligatures w14:val="standardContextual"/>
                </w:rPr>
              </w:pPr>
              <w:hyperlink w:anchor="_Toc199416339" w:history="1">
                <w:r w:rsidRPr="00702411">
                  <w:rPr>
                    <w:rStyle w:val="Hipersaitas"/>
                    <w:rFonts w:ascii="Arial" w:eastAsia="Calibri" w:hAnsi="Arial" w:cs="Arial"/>
                    <w:caps/>
                  </w:rPr>
                  <w:t>9.</w:t>
                </w:r>
                <w:r>
                  <w:rPr>
                    <w:rFonts w:asciiTheme="minorHAnsi" w:hAnsiTheme="minorHAnsi" w:cstheme="minorBidi"/>
                    <w:b w:val="0"/>
                    <w:bCs w:val="0"/>
                    <w:kern w:val="2"/>
                    <w:sz w:val="24"/>
                    <w:szCs w:val="24"/>
                    <w14:ligatures w14:val="standardContextual"/>
                  </w:rPr>
                  <w:tab/>
                </w:r>
                <w:r w:rsidRPr="00702411">
                  <w:rPr>
                    <w:rStyle w:val="Hipersaitas"/>
                    <w:rFonts w:ascii="Arial" w:hAnsi="Arial" w:cs="Arial"/>
                    <w:caps/>
                  </w:rPr>
                  <w:t>Pasiūlymų vertinimas</w:t>
                </w:r>
                <w:r>
                  <w:rPr>
                    <w:webHidden/>
                  </w:rPr>
                  <w:tab/>
                </w:r>
                <w:r>
                  <w:rPr>
                    <w:webHidden/>
                  </w:rPr>
                  <w:fldChar w:fldCharType="begin"/>
                </w:r>
                <w:r>
                  <w:rPr>
                    <w:webHidden/>
                  </w:rPr>
                  <w:instrText xml:space="preserve"> PAGEREF _Toc199416339 \h </w:instrText>
                </w:r>
                <w:r>
                  <w:rPr>
                    <w:webHidden/>
                  </w:rPr>
                </w:r>
                <w:r>
                  <w:rPr>
                    <w:webHidden/>
                  </w:rPr>
                  <w:fldChar w:fldCharType="separate"/>
                </w:r>
                <w:r>
                  <w:rPr>
                    <w:webHidden/>
                  </w:rPr>
                  <w:t>30</w:t>
                </w:r>
                <w:r>
                  <w:rPr>
                    <w:webHidden/>
                  </w:rPr>
                  <w:fldChar w:fldCharType="end"/>
                </w:r>
              </w:hyperlink>
            </w:p>
            <w:p w14:paraId="4CFA2BE4" w14:textId="06DBE9F0" w:rsidR="00927861" w:rsidRDefault="00927861">
              <w:pPr>
                <w:pStyle w:val="Turinys1"/>
                <w:tabs>
                  <w:tab w:val="left" w:pos="720"/>
                </w:tabs>
                <w:rPr>
                  <w:rFonts w:asciiTheme="minorHAnsi" w:hAnsiTheme="minorHAnsi" w:cstheme="minorBidi"/>
                  <w:b w:val="0"/>
                  <w:bCs w:val="0"/>
                  <w:kern w:val="2"/>
                  <w:sz w:val="24"/>
                  <w:szCs w:val="24"/>
                  <w14:ligatures w14:val="standardContextual"/>
                </w:rPr>
              </w:pPr>
              <w:hyperlink w:anchor="_Toc199416340" w:history="1">
                <w:r w:rsidRPr="00702411">
                  <w:rPr>
                    <w:rStyle w:val="Hipersaitas"/>
                    <w:rFonts w:ascii="Arial" w:eastAsia="Calibri" w:hAnsi="Arial" w:cs="Arial"/>
                    <w:caps/>
                  </w:rPr>
                  <w:t>10.</w:t>
                </w:r>
                <w:r>
                  <w:rPr>
                    <w:rFonts w:asciiTheme="minorHAnsi" w:hAnsiTheme="minorHAnsi" w:cstheme="minorBidi"/>
                    <w:b w:val="0"/>
                    <w:bCs w:val="0"/>
                    <w:kern w:val="2"/>
                    <w:sz w:val="24"/>
                    <w:szCs w:val="24"/>
                    <w14:ligatures w14:val="standardContextual"/>
                  </w:rPr>
                  <w:tab/>
                </w:r>
                <w:r w:rsidRPr="00702411">
                  <w:rPr>
                    <w:rStyle w:val="Hipersaitas"/>
                    <w:rFonts w:ascii="Arial" w:hAnsi="Arial" w:cs="Arial"/>
                    <w:caps/>
                  </w:rPr>
                  <w:t>Sutarties sudarymas</w:t>
                </w:r>
                <w:r>
                  <w:rPr>
                    <w:webHidden/>
                  </w:rPr>
                  <w:tab/>
                </w:r>
                <w:r>
                  <w:rPr>
                    <w:webHidden/>
                  </w:rPr>
                  <w:fldChar w:fldCharType="begin"/>
                </w:r>
                <w:r>
                  <w:rPr>
                    <w:webHidden/>
                  </w:rPr>
                  <w:instrText xml:space="preserve"> PAGEREF _Toc199416340 \h </w:instrText>
                </w:r>
                <w:r>
                  <w:rPr>
                    <w:webHidden/>
                  </w:rPr>
                </w:r>
                <w:r>
                  <w:rPr>
                    <w:webHidden/>
                  </w:rPr>
                  <w:fldChar w:fldCharType="separate"/>
                </w:r>
                <w:r>
                  <w:rPr>
                    <w:webHidden/>
                  </w:rPr>
                  <w:t>30</w:t>
                </w:r>
                <w:r>
                  <w:rPr>
                    <w:webHidden/>
                  </w:rPr>
                  <w:fldChar w:fldCharType="end"/>
                </w:r>
              </w:hyperlink>
            </w:p>
            <w:p w14:paraId="3472B4FA" w14:textId="780F08B2" w:rsidR="00927861" w:rsidRDefault="00927861">
              <w:pPr>
                <w:pStyle w:val="Turinys2"/>
                <w:rPr>
                  <w:noProof/>
                  <w:kern w:val="2"/>
                  <w:sz w:val="24"/>
                  <w:szCs w:val="24"/>
                  <w14:ligatures w14:val="standardContextual"/>
                </w:rPr>
              </w:pPr>
              <w:hyperlink w:anchor="_Toc199416341" w:history="1">
                <w:r w:rsidRPr="00702411">
                  <w:rPr>
                    <w:rStyle w:val="Hipersaitas"/>
                    <w:rFonts w:ascii="Arial" w:eastAsia="Calibri" w:hAnsi="Arial" w:cs="Arial"/>
                    <w:noProof/>
                  </w:rPr>
                  <w:t>Specialiųjų pirkimo sąlygų 1 priedas „Terminai“</w:t>
                </w:r>
                <w:r>
                  <w:rPr>
                    <w:noProof/>
                    <w:webHidden/>
                  </w:rPr>
                  <w:tab/>
                </w:r>
                <w:r>
                  <w:rPr>
                    <w:noProof/>
                    <w:webHidden/>
                  </w:rPr>
                  <w:fldChar w:fldCharType="begin"/>
                </w:r>
                <w:r>
                  <w:rPr>
                    <w:noProof/>
                    <w:webHidden/>
                  </w:rPr>
                  <w:instrText xml:space="preserve"> PAGEREF _Toc199416341 \h </w:instrText>
                </w:r>
                <w:r>
                  <w:rPr>
                    <w:noProof/>
                    <w:webHidden/>
                  </w:rPr>
                </w:r>
                <w:r>
                  <w:rPr>
                    <w:noProof/>
                    <w:webHidden/>
                  </w:rPr>
                  <w:fldChar w:fldCharType="separate"/>
                </w:r>
                <w:r>
                  <w:rPr>
                    <w:noProof/>
                    <w:webHidden/>
                  </w:rPr>
                  <w:t>31</w:t>
                </w:r>
                <w:r>
                  <w:rPr>
                    <w:noProof/>
                    <w:webHidden/>
                  </w:rPr>
                  <w:fldChar w:fldCharType="end"/>
                </w:r>
              </w:hyperlink>
            </w:p>
            <w:p w14:paraId="2F95AAEC" w14:textId="3BA152AB" w:rsidR="00927861" w:rsidRDefault="00927861">
              <w:pPr>
                <w:pStyle w:val="Turinys2"/>
                <w:rPr>
                  <w:noProof/>
                  <w:kern w:val="2"/>
                  <w:sz w:val="24"/>
                  <w:szCs w:val="24"/>
                  <w14:ligatures w14:val="standardContextual"/>
                </w:rPr>
              </w:pPr>
              <w:hyperlink w:anchor="_Toc199416342" w:history="1">
                <w:r w:rsidRPr="00702411">
                  <w:rPr>
                    <w:rStyle w:val="Hipersaitas"/>
                    <w:rFonts w:ascii="Arial" w:eastAsia="Calibri" w:hAnsi="Arial" w:cs="Arial"/>
                    <w:noProof/>
                  </w:rPr>
                  <w:t>Specialiųjų pirkimo sąlygų 2 priedas „Tiekėjų pašalinimo pagrindai“</w:t>
                </w:r>
                <w:r>
                  <w:rPr>
                    <w:noProof/>
                    <w:webHidden/>
                  </w:rPr>
                  <w:tab/>
                </w:r>
                <w:r>
                  <w:rPr>
                    <w:noProof/>
                    <w:webHidden/>
                  </w:rPr>
                  <w:fldChar w:fldCharType="begin"/>
                </w:r>
                <w:r>
                  <w:rPr>
                    <w:noProof/>
                    <w:webHidden/>
                  </w:rPr>
                  <w:instrText xml:space="preserve"> PAGEREF _Toc199416342 \h </w:instrText>
                </w:r>
                <w:r>
                  <w:rPr>
                    <w:noProof/>
                    <w:webHidden/>
                  </w:rPr>
                </w:r>
                <w:r>
                  <w:rPr>
                    <w:noProof/>
                    <w:webHidden/>
                  </w:rPr>
                  <w:fldChar w:fldCharType="separate"/>
                </w:r>
                <w:r>
                  <w:rPr>
                    <w:noProof/>
                    <w:webHidden/>
                  </w:rPr>
                  <w:t>35</w:t>
                </w:r>
                <w:r>
                  <w:rPr>
                    <w:noProof/>
                    <w:webHidden/>
                  </w:rPr>
                  <w:fldChar w:fldCharType="end"/>
                </w:r>
              </w:hyperlink>
            </w:p>
            <w:p w14:paraId="1BCAD9E2" w14:textId="02A69631" w:rsidR="00927861" w:rsidRDefault="00927861">
              <w:pPr>
                <w:pStyle w:val="Turinys2"/>
                <w:rPr>
                  <w:noProof/>
                  <w:kern w:val="2"/>
                  <w:sz w:val="24"/>
                  <w:szCs w:val="24"/>
                  <w14:ligatures w14:val="standardContextual"/>
                </w:rPr>
              </w:pPr>
              <w:hyperlink w:anchor="_Toc199416343" w:history="1">
                <w:r w:rsidRPr="00702411">
                  <w:rPr>
                    <w:rStyle w:val="Hipersaitas"/>
                    <w:rFonts w:ascii="Arial" w:eastAsia="Calibri" w:hAnsi="Arial" w:cs="Arial"/>
                    <w:noProof/>
                  </w:rPr>
                  <w:t xml:space="preserve">Specialiųjų pirkimo sąlygų 3 priedas „EBVPD“ </w:t>
                </w:r>
                <w:r w:rsidRPr="00702411">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_Toc199416343 \h </w:instrText>
                </w:r>
                <w:r>
                  <w:rPr>
                    <w:noProof/>
                    <w:webHidden/>
                  </w:rPr>
                </w:r>
                <w:r>
                  <w:rPr>
                    <w:noProof/>
                    <w:webHidden/>
                  </w:rPr>
                  <w:fldChar w:fldCharType="separate"/>
                </w:r>
                <w:r>
                  <w:rPr>
                    <w:noProof/>
                    <w:webHidden/>
                  </w:rPr>
                  <w:t>47</w:t>
                </w:r>
                <w:r>
                  <w:rPr>
                    <w:noProof/>
                    <w:webHidden/>
                  </w:rPr>
                  <w:fldChar w:fldCharType="end"/>
                </w:r>
              </w:hyperlink>
            </w:p>
            <w:p w14:paraId="501564C7" w14:textId="35699671" w:rsidR="00927861" w:rsidRDefault="00927861">
              <w:pPr>
                <w:pStyle w:val="Turinys2"/>
                <w:rPr>
                  <w:noProof/>
                  <w:kern w:val="2"/>
                  <w:sz w:val="24"/>
                  <w:szCs w:val="24"/>
                  <w14:ligatures w14:val="standardContextual"/>
                </w:rPr>
              </w:pPr>
              <w:hyperlink w:anchor="_Toc199416344" w:history="1">
                <w:r w:rsidRPr="00702411">
                  <w:rPr>
                    <w:rStyle w:val="Hipersaitas"/>
                    <w:rFonts w:ascii="Arial" w:eastAsia="Calibri" w:hAnsi="Arial" w:cs="Arial"/>
                    <w:noProof/>
                  </w:rPr>
                  <w:t>Specialiųjų pirkimo sąlygų 4 priedas „Techninė specifikacija“</w:t>
                </w:r>
                <w:r>
                  <w:rPr>
                    <w:noProof/>
                    <w:webHidden/>
                  </w:rPr>
                  <w:tab/>
                </w:r>
                <w:r>
                  <w:rPr>
                    <w:noProof/>
                    <w:webHidden/>
                  </w:rPr>
                  <w:fldChar w:fldCharType="begin"/>
                </w:r>
                <w:r>
                  <w:rPr>
                    <w:noProof/>
                    <w:webHidden/>
                  </w:rPr>
                  <w:instrText xml:space="preserve"> PAGEREF _Toc199416344 \h </w:instrText>
                </w:r>
                <w:r>
                  <w:rPr>
                    <w:noProof/>
                    <w:webHidden/>
                  </w:rPr>
                </w:r>
                <w:r>
                  <w:rPr>
                    <w:noProof/>
                    <w:webHidden/>
                  </w:rPr>
                  <w:fldChar w:fldCharType="separate"/>
                </w:r>
                <w:r>
                  <w:rPr>
                    <w:noProof/>
                    <w:webHidden/>
                  </w:rPr>
                  <w:t>48</w:t>
                </w:r>
                <w:r>
                  <w:rPr>
                    <w:noProof/>
                    <w:webHidden/>
                  </w:rPr>
                  <w:fldChar w:fldCharType="end"/>
                </w:r>
              </w:hyperlink>
            </w:p>
            <w:p w14:paraId="5FC8108A" w14:textId="18AB5221" w:rsidR="00927861" w:rsidRDefault="00927861">
              <w:pPr>
                <w:pStyle w:val="Turinys2"/>
                <w:rPr>
                  <w:noProof/>
                  <w:kern w:val="2"/>
                  <w:sz w:val="24"/>
                  <w:szCs w:val="24"/>
                  <w14:ligatures w14:val="standardContextual"/>
                </w:rPr>
              </w:pPr>
              <w:hyperlink w:anchor="_Toc199416345" w:history="1">
                <w:r w:rsidRPr="00702411">
                  <w:rPr>
                    <w:rStyle w:val="Hipersaitas"/>
                    <w:rFonts w:ascii="Arial" w:eastAsia="Calibri" w:hAnsi="Arial" w:cs="Arial"/>
                    <w:noProof/>
                  </w:rPr>
                  <w:t>Specialiųjų pirkimo sąlygų 5 priedas „Pasiūlymo forma“</w:t>
                </w:r>
                <w:r>
                  <w:rPr>
                    <w:noProof/>
                    <w:webHidden/>
                  </w:rPr>
                  <w:tab/>
                </w:r>
                <w:r>
                  <w:rPr>
                    <w:noProof/>
                    <w:webHidden/>
                  </w:rPr>
                  <w:fldChar w:fldCharType="begin"/>
                </w:r>
                <w:r>
                  <w:rPr>
                    <w:noProof/>
                    <w:webHidden/>
                  </w:rPr>
                  <w:instrText xml:space="preserve"> PAGEREF _Toc199416345 \h </w:instrText>
                </w:r>
                <w:r>
                  <w:rPr>
                    <w:noProof/>
                    <w:webHidden/>
                  </w:rPr>
                </w:r>
                <w:r>
                  <w:rPr>
                    <w:noProof/>
                    <w:webHidden/>
                  </w:rPr>
                  <w:fldChar w:fldCharType="separate"/>
                </w:r>
                <w:r>
                  <w:rPr>
                    <w:noProof/>
                    <w:webHidden/>
                  </w:rPr>
                  <w:t>49</w:t>
                </w:r>
                <w:r>
                  <w:rPr>
                    <w:noProof/>
                    <w:webHidden/>
                  </w:rPr>
                  <w:fldChar w:fldCharType="end"/>
                </w:r>
              </w:hyperlink>
            </w:p>
            <w:p w14:paraId="192F6DB4" w14:textId="229DD897" w:rsidR="00927861" w:rsidRDefault="00927861">
              <w:pPr>
                <w:pStyle w:val="Turinys2"/>
                <w:rPr>
                  <w:noProof/>
                  <w:kern w:val="2"/>
                  <w:sz w:val="24"/>
                  <w:szCs w:val="24"/>
                  <w14:ligatures w14:val="standardContextual"/>
                </w:rPr>
              </w:pPr>
              <w:hyperlink w:anchor="_Toc199416346" w:history="1">
                <w:r w:rsidRPr="00702411">
                  <w:rPr>
                    <w:rStyle w:val="Hipersaitas"/>
                    <w:rFonts w:ascii="Arial" w:hAnsi="Arial" w:cs="Arial"/>
                    <w:noProof/>
                  </w:rPr>
                  <w:t>Specialiųjų pirkimo sąlygų 6 priedas „Sutarties projektas“</w:t>
                </w:r>
                <w:r>
                  <w:rPr>
                    <w:noProof/>
                    <w:webHidden/>
                  </w:rPr>
                  <w:tab/>
                </w:r>
                <w:r>
                  <w:rPr>
                    <w:noProof/>
                    <w:webHidden/>
                  </w:rPr>
                  <w:fldChar w:fldCharType="begin"/>
                </w:r>
                <w:r>
                  <w:rPr>
                    <w:noProof/>
                    <w:webHidden/>
                  </w:rPr>
                  <w:instrText xml:space="preserve"> PAGEREF _Toc199416346 \h </w:instrText>
                </w:r>
                <w:r>
                  <w:rPr>
                    <w:noProof/>
                    <w:webHidden/>
                  </w:rPr>
                </w:r>
                <w:r>
                  <w:rPr>
                    <w:noProof/>
                    <w:webHidden/>
                  </w:rPr>
                  <w:fldChar w:fldCharType="separate"/>
                </w:r>
                <w:r>
                  <w:rPr>
                    <w:noProof/>
                    <w:webHidden/>
                  </w:rPr>
                  <w:t>56</w:t>
                </w:r>
                <w:r>
                  <w:rPr>
                    <w:noProof/>
                    <w:webHidden/>
                  </w:rPr>
                  <w:fldChar w:fldCharType="end"/>
                </w:r>
              </w:hyperlink>
            </w:p>
            <w:p w14:paraId="4B9057A0" w14:textId="45EAB46B" w:rsidR="00927861" w:rsidRDefault="00927861">
              <w:pPr>
                <w:pStyle w:val="Turinys2"/>
                <w:rPr>
                  <w:noProof/>
                  <w:kern w:val="2"/>
                  <w:sz w:val="24"/>
                  <w:szCs w:val="24"/>
                  <w14:ligatures w14:val="standardContextual"/>
                </w:rPr>
              </w:pPr>
              <w:hyperlink w:anchor="_Toc199416347" w:history="1">
                <w:r w:rsidRPr="00702411">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Pr>
                    <w:noProof/>
                    <w:webHidden/>
                  </w:rPr>
                  <w:tab/>
                </w:r>
                <w:r>
                  <w:rPr>
                    <w:noProof/>
                    <w:webHidden/>
                  </w:rPr>
                  <w:fldChar w:fldCharType="begin"/>
                </w:r>
                <w:r>
                  <w:rPr>
                    <w:noProof/>
                    <w:webHidden/>
                  </w:rPr>
                  <w:instrText xml:space="preserve"> PAGEREF _Toc199416347 \h </w:instrText>
                </w:r>
                <w:r>
                  <w:rPr>
                    <w:noProof/>
                    <w:webHidden/>
                  </w:rPr>
                </w:r>
                <w:r>
                  <w:rPr>
                    <w:noProof/>
                    <w:webHidden/>
                  </w:rPr>
                  <w:fldChar w:fldCharType="separate"/>
                </w:r>
                <w:r>
                  <w:rPr>
                    <w:noProof/>
                    <w:webHidden/>
                  </w:rPr>
                  <w:t>93</w:t>
                </w:r>
                <w:r>
                  <w:rPr>
                    <w:noProof/>
                    <w:webHidden/>
                  </w:rPr>
                  <w:fldChar w:fldCharType="end"/>
                </w:r>
              </w:hyperlink>
            </w:p>
            <w:p w14:paraId="7B7E68AB" w14:textId="17C699B5" w:rsidR="00927861" w:rsidRDefault="00927861">
              <w:pPr>
                <w:pStyle w:val="Turinys2"/>
                <w:rPr>
                  <w:noProof/>
                  <w:kern w:val="2"/>
                  <w:sz w:val="24"/>
                  <w:szCs w:val="24"/>
                  <w14:ligatures w14:val="standardContextual"/>
                </w:rPr>
              </w:pPr>
              <w:hyperlink w:anchor="_Toc199416348" w:history="1">
                <w:r w:rsidRPr="00702411">
                  <w:rPr>
                    <w:rStyle w:val="Hipersaitas"/>
                    <w:rFonts w:ascii="Arial" w:eastAsia="Calibri" w:hAnsi="Arial" w:cs="Arial"/>
                    <w:noProof/>
                  </w:rPr>
                  <w:t>Specialiųjų pirkimo sąlygų 8 priedas „Pasiūlymų vertinimo kriterijai ir sąlygos“</w:t>
                </w:r>
                <w:r>
                  <w:rPr>
                    <w:noProof/>
                    <w:webHidden/>
                  </w:rPr>
                  <w:tab/>
                </w:r>
                <w:r>
                  <w:rPr>
                    <w:noProof/>
                    <w:webHidden/>
                  </w:rPr>
                  <w:fldChar w:fldCharType="begin"/>
                </w:r>
                <w:r>
                  <w:rPr>
                    <w:noProof/>
                    <w:webHidden/>
                  </w:rPr>
                  <w:instrText xml:space="preserve"> PAGEREF _Toc199416348 \h </w:instrText>
                </w:r>
                <w:r>
                  <w:rPr>
                    <w:noProof/>
                    <w:webHidden/>
                  </w:rPr>
                </w:r>
                <w:r>
                  <w:rPr>
                    <w:noProof/>
                    <w:webHidden/>
                  </w:rPr>
                  <w:fldChar w:fldCharType="separate"/>
                </w:r>
                <w:r>
                  <w:rPr>
                    <w:noProof/>
                    <w:webHidden/>
                  </w:rPr>
                  <w:t>99</w:t>
                </w:r>
                <w:r>
                  <w:rPr>
                    <w:noProof/>
                    <w:webHidden/>
                  </w:rPr>
                  <w:fldChar w:fldCharType="end"/>
                </w:r>
              </w:hyperlink>
            </w:p>
            <w:p w14:paraId="3B825644" w14:textId="23F436D8" w:rsidR="00927861" w:rsidRDefault="00927861">
              <w:pPr>
                <w:pStyle w:val="Turinys2"/>
                <w:rPr>
                  <w:noProof/>
                  <w:kern w:val="2"/>
                  <w:sz w:val="24"/>
                  <w:szCs w:val="24"/>
                  <w14:ligatures w14:val="standardContextual"/>
                </w:rPr>
              </w:pPr>
              <w:hyperlink w:anchor="_Toc199416349" w:history="1">
                <w:r w:rsidRPr="00702411">
                  <w:rPr>
                    <w:rStyle w:val="Hipersaitas"/>
                    <w:rFonts w:ascii="Arial" w:hAnsi="Arial" w:cs="Arial"/>
                    <w:noProof/>
                  </w:rPr>
                  <w:t>Specialiųjų 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_Toc199416349 \h </w:instrText>
                </w:r>
                <w:r>
                  <w:rPr>
                    <w:noProof/>
                    <w:webHidden/>
                  </w:rPr>
                </w:r>
                <w:r>
                  <w:rPr>
                    <w:noProof/>
                    <w:webHidden/>
                  </w:rPr>
                  <w:fldChar w:fldCharType="separate"/>
                </w:r>
                <w:r>
                  <w:rPr>
                    <w:noProof/>
                    <w:webHidden/>
                  </w:rPr>
                  <w:t>103</w:t>
                </w:r>
                <w:r>
                  <w:rPr>
                    <w:noProof/>
                    <w:webHidden/>
                  </w:rPr>
                  <w:fldChar w:fldCharType="end"/>
                </w:r>
              </w:hyperlink>
            </w:p>
            <w:p w14:paraId="12344925" w14:textId="54BB960A" w:rsidR="00927861" w:rsidRDefault="00927861">
              <w:pPr>
                <w:pStyle w:val="Turinys2"/>
                <w:rPr>
                  <w:noProof/>
                  <w:kern w:val="2"/>
                  <w:sz w:val="24"/>
                  <w:szCs w:val="24"/>
                  <w14:ligatures w14:val="standardContextual"/>
                </w:rPr>
              </w:pPr>
              <w:hyperlink w:anchor="_Toc199416350" w:history="1">
                <w:r w:rsidRPr="00702411">
                  <w:rPr>
                    <w:rStyle w:val="Hipersaitas"/>
                    <w:rFonts w:ascii="Arial" w:hAnsi="Arial" w:cs="Arial"/>
                    <w:noProof/>
                  </w:rPr>
                  <w:t>Specialiųjų pirkimo sąlygų 10 priedas „Tiekėjo deklaracija dėl atitikties Reglamento nuostatoms fiziniam asmeniui“</w:t>
                </w:r>
                <w:r>
                  <w:rPr>
                    <w:noProof/>
                    <w:webHidden/>
                  </w:rPr>
                  <w:tab/>
                </w:r>
                <w:r>
                  <w:rPr>
                    <w:noProof/>
                    <w:webHidden/>
                  </w:rPr>
                  <w:fldChar w:fldCharType="begin"/>
                </w:r>
                <w:r>
                  <w:rPr>
                    <w:noProof/>
                    <w:webHidden/>
                  </w:rPr>
                  <w:instrText xml:space="preserve"> PAGEREF _Toc199416350 \h </w:instrText>
                </w:r>
                <w:r>
                  <w:rPr>
                    <w:noProof/>
                    <w:webHidden/>
                  </w:rPr>
                </w:r>
                <w:r>
                  <w:rPr>
                    <w:noProof/>
                    <w:webHidden/>
                  </w:rPr>
                  <w:fldChar w:fldCharType="separate"/>
                </w:r>
                <w:r>
                  <w:rPr>
                    <w:noProof/>
                    <w:webHidden/>
                  </w:rPr>
                  <w:t>105</w:t>
                </w:r>
                <w:r>
                  <w:rPr>
                    <w:noProof/>
                    <w:webHidden/>
                  </w:rPr>
                  <w:fldChar w:fldCharType="end"/>
                </w:r>
              </w:hyperlink>
            </w:p>
            <w:p w14:paraId="7AE6CD21" w14:textId="22B27F84" w:rsidR="00927861" w:rsidRDefault="00927861">
              <w:pPr>
                <w:pStyle w:val="Turinys2"/>
                <w:rPr>
                  <w:noProof/>
                  <w:kern w:val="2"/>
                  <w:sz w:val="24"/>
                  <w:szCs w:val="24"/>
                  <w14:ligatures w14:val="standardContextual"/>
                </w:rPr>
              </w:pPr>
              <w:hyperlink w:anchor="_Toc199416351" w:history="1">
                <w:r w:rsidRPr="00702411">
                  <w:rPr>
                    <w:rStyle w:val="Hipersaitas"/>
                    <w:rFonts w:ascii="Arial" w:hAnsi="Arial" w:cs="Arial"/>
                    <w:noProof/>
                  </w:rPr>
                  <w:t>Specialiųjų pirkimo sąlygų 11 priedas „Tiekėjo deklaracija dėl atsakingų asmenų“</w:t>
                </w:r>
                <w:r>
                  <w:rPr>
                    <w:noProof/>
                    <w:webHidden/>
                  </w:rPr>
                  <w:tab/>
                </w:r>
                <w:r>
                  <w:rPr>
                    <w:noProof/>
                    <w:webHidden/>
                  </w:rPr>
                  <w:fldChar w:fldCharType="begin"/>
                </w:r>
                <w:r>
                  <w:rPr>
                    <w:noProof/>
                    <w:webHidden/>
                  </w:rPr>
                  <w:instrText xml:space="preserve"> PAGEREF _Toc199416351 \h </w:instrText>
                </w:r>
                <w:r>
                  <w:rPr>
                    <w:noProof/>
                    <w:webHidden/>
                  </w:rPr>
                </w:r>
                <w:r>
                  <w:rPr>
                    <w:noProof/>
                    <w:webHidden/>
                  </w:rPr>
                  <w:fldChar w:fldCharType="separate"/>
                </w:r>
                <w:r>
                  <w:rPr>
                    <w:noProof/>
                    <w:webHidden/>
                  </w:rPr>
                  <w:t>106</w:t>
                </w:r>
                <w:r>
                  <w:rPr>
                    <w:noProof/>
                    <w:webHidden/>
                  </w:rPr>
                  <w:fldChar w:fldCharType="end"/>
                </w:r>
              </w:hyperlink>
            </w:p>
            <w:p w14:paraId="03587024" w14:textId="547920A0" w:rsidR="00927861" w:rsidRDefault="00927861">
              <w:pPr>
                <w:pStyle w:val="Turinys2"/>
                <w:rPr>
                  <w:noProof/>
                  <w:kern w:val="2"/>
                  <w:sz w:val="24"/>
                  <w:szCs w:val="24"/>
                  <w14:ligatures w14:val="standardContextual"/>
                </w:rPr>
              </w:pPr>
              <w:hyperlink w:anchor="_Toc199416352" w:history="1">
                <w:r w:rsidRPr="00702411">
                  <w:rPr>
                    <w:rStyle w:val="Hipersaitas"/>
                    <w:rFonts w:ascii="Arial" w:hAnsi="Arial" w:cs="Arial"/>
                    <w:noProof/>
                  </w:rPr>
                  <w:t>Specialiųjų pirkimo sąlygų 12 priedas „Suteiktų paslaugų sąrašas“</w:t>
                </w:r>
                <w:r>
                  <w:rPr>
                    <w:noProof/>
                    <w:webHidden/>
                  </w:rPr>
                  <w:tab/>
                </w:r>
                <w:r>
                  <w:rPr>
                    <w:noProof/>
                    <w:webHidden/>
                  </w:rPr>
                  <w:fldChar w:fldCharType="begin"/>
                </w:r>
                <w:r>
                  <w:rPr>
                    <w:noProof/>
                    <w:webHidden/>
                  </w:rPr>
                  <w:instrText xml:space="preserve"> PAGEREF _Toc199416352 \h </w:instrText>
                </w:r>
                <w:r>
                  <w:rPr>
                    <w:noProof/>
                    <w:webHidden/>
                  </w:rPr>
                </w:r>
                <w:r>
                  <w:rPr>
                    <w:noProof/>
                    <w:webHidden/>
                  </w:rPr>
                  <w:fldChar w:fldCharType="separate"/>
                </w:r>
                <w:r>
                  <w:rPr>
                    <w:noProof/>
                    <w:webHidden/>
                  </w:rPr>
                  <w:t>108</w:t>
                </w:r>
                <w:r>
                  <w:rPr>
                    <w:noProof/>
                    <w:webHidden/>
                  </w:rPr>
                  <w:fldChar w:fldCharType="end"/>
                </w:r>
              </w:hyperlink>
            </w:p>
            <w:p w14:paraId="72D2C002" w14:textId="209459F7" w:rsidR="00927861" w:rsidRDefault="00927861">
              <w:pPr>
                <w:pStyle w:val="Turinys2"/>
                <w:rPr>
                  <w:noProof/>
                  <w:kern w:val="2"/>
                  <w:sz w:val="24"/>
                  <w:szCs w:val="24"/>
                  <w14:ligatures w14:val="standardContextual"/>
                </w:rPr>
              </w:pPr>
              <w:hyperlink w:anchor="_Toc199416353" w:history="1">
                <w:r w:rsidRPr="00702411">
                  <w:rPr>
                    <w:rStyle w:val="Hipersaitas"/>
                    <w:rFonts w:ascii="Arial" w:eastAsiaTheme="majorEastAsia" w:hAnsi="Arial" w:cs="Arial"/>
                    <w:noProof/>
                  </w:rPr>
                  <w:t>Specialiųjų pirkimo sąlygų 13 priedas „Siūlomų specialistų sąrašas“</w:t>
                </w:r>
                <w:r>
                  <w:rPr>
                    <w:noProof/>
                    <w:webHidden/>
                  </w:rPr>
                  <w:tab/>
                </w:r>
                <w:r>
                  <w:rPr>
                    <w:noProof/>
                    <w:webHidden/>
                  </w:rPr>
                  <w:fldChar w:fldCharType="begin"/>
                </w:r>
                <w:r>
                  <w:rPr>
                    <w:noProof/>
                    <w:webHidden/>
                  </w:rPr>
                  <w:instrText xml:space="preserve"> PAGEREF _Toc199416353 \h </w:instrText>
                </w:r>
                <w:r>
                  <w:rPr>
                    <w:noProof/>
                    <w:webHidden/>
                  </w:rPr>
                </w:r>
                <w:r>
                  <w:rPr>
                    <w:noProof/>
                    <w:webHidden/>
                  </w:rPr>
                  <w:fldChar w:fldCharType="separate"/>
                </w:r>
                <w:r>
                  <w:rPr>
                    <w:noProof/>
                    <w:webHidden/>
                  </w:rPr>
                  <w:t>109</w:t>
                </w:r>
                <w:r>
                  <w:rPr>
                    <w:noProof/>
                    <w:webHidden/>
                  </w:rPr>
                  <w:fldChar w:fldCharType="end"/>
                </w:r>
              </w:hyperlink>
            </w:p>
            <w:p w14:paraId="1A1D1001" w14:textId="6B71C824" w:rsidR="00927861" w:rsidRDefault="00927861">
              <w:pPr>
                <w:pStyle w:val="Turinys2"/>
                <w:rPr>
                  <w:noProof/>
                  <w:kern w:val="2"/>
                  <w:sz w:val="24"/>
                  <w:szCs w:val="24"/>
                  <w14:ligatures w14:val="standardContextual"/>
                </w:rPr>
              </w:pPr>
              <w:hyperlink w:anchor="_Toc199416354" w:history="1">
                <w:r w:rsidRPr="00702411">
                  <w:rPr>
                    <w:rStyle w:val="Hipersaitas"/>
                    <w:rFonts w:ascii="Arial" w:eastAsiaTheme="majorEastAsia" w:hAnsi="Arial" w:cs="Arial"/>
                    <w:noProof/>
                  </w:rPr>
                  <w:t>Specialiųjų pirkimo sąlygų 14 priedas „Nacionalinio saugumo reikalavimų atitikties deklaracijos tipinė forma“</w:t>
                </w:r>
                <w:r>
                  <w:rPr>
                    <w:noProof/>
                    <w:webHidden/>
                  </w:rPr>
                  <w:tab/>
                </w:r>
                <w:r>
                  <w:rPr>
                    <w:noProof/>
                    <w:webHidden/>
                  </w:rPr>
                  <w:fldChar w:fldCharType="begin"/>
                </w:r>
                <w:r>
                  <w:rPr>
                    <w:noProof/>
                    <w:webHidden/>
                  </w:rPr>
                  <w:instrText xml:space="preserve"> PAGEREF _Toc199416354 \h </w:instrText>
                </w:r>
                <w:r>
                  <w:rPr>
                    <w:noProof/>
                    <w:webHidden/>
                  </w:rPr>
                </w:r>
                <w:r>
                  <w:rPr>
                    <w:noProof/>
                    <w:webHidden/>
                  </w:rPr>
                  <w:fldChar w:fldCharType="separate"/>
                </w:r>
                <w:r>
                  <w:rPr>
                    <w:noProof/>
                    <w:webHidden/>
                  </w:rPr>
                  <w:t>111</w:t>
                </w:r>
                <w:r>
                  <w:rPr>
                    <w:noProof/>
                    <w:webHidden/>
                  </w:rPr>
                  <w:fldChar w:fldCharType="end"/>
                </w:r>
              </w:hyperlink>
            </w:p>
            <w:p w14:paraId="0DDC40AE" w14:textId="67FBB2D4" w:rsidR="001C24BC" w:rsidRPr="002A464A" w:rsidRDefault="001C24BC" w:rsidP="004E4612">
              <w:pPr>
                <w:spacing w:after="120" w:line="20" w:lineRule="atLeast"/>
                <w:contextualSpacing/>
                <w:rPr>
                  <w:rFonts w:ascii="Arial" w:hAnsi="Arial" w:cs="Arial"/>
                </w:rPr>
              </w:pPr>
              <w:r w:rsidRPr="002A464A">
                <w:rPr>
                  <w:rFonts w:ascii="Arial" w:hAnsi="Arial" w:cs="Arial"/>
                  <w:b/>
                  <w:bCs/>
                  <w:color w:val="2B579A"/>
                  <w:shd w:val="clear" w:color="auto" w:fill="E6E6E6"/>
                </w:rPr>
                <w:fldChar w:fldCharType="end"/>
              </w:r>
            </w:p>
          </w:sdtContent>
        </w:sdt>
        <w:p w14:paraId="73CCB438" w14:textId="0E813B55" w:rsidR="005F13F0" w:rsidRPr="002A464A" w:rsidRDefault="001C24BC" w:rsidP="004E4612">
          <w:pPr>
            <w:spacing w:after="120" w:line="20" w:lineRule="atLeast"/>
            <w:contextualSpacing/>
            <w:rPr>
              <w:rFonts w:ascii="Arial" w:hAnsi="Arial" w:cs="Arial"/>
            </w:rPr>
          </w:pPr>
          <w:r w:rsidRPr="002A464A">
            <w:rPr>
              <w:rFonts w:ascii="Arial" w:hAnsi="Arial" w:cs="Arial"/>
            </w:rPr>
            <w:br w:type="page"/>
          </w:r>
        </w:p>
      </w:sdtContent>
    </w:sdt>
    <w:p w14:paraId="7DBFF88B" w14:textId="0FE73970" w:rsidR="002415C7" w:rsidRPr="002A464A"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335201954"/>
      <w:bookmarkStart w:id="1" w:name="_Toc147739116"/>
      <w:bookmarkStart w:id="2" w:name="_Toc199416331"/>
      <w:r w:rsidRPr="002A464A">
        <w:rPr>
          <w:rFonts w:ascii="Arial" w:hAnsi="Arial" w:cs="Arial"/>
          <w:b/>
          <w:bCs/>
          <w:caps/>
          <w:sz w:val="24"/>
          <w:szCs w:val="24"/>
        </w:rPr>
        <w:lastRenderedPageBreak/>
        <w:t>Bendra informacija</w:t>
      </w:r>
      <w:bookmarkEnd w:id="2"/>
    </w:p>
    <w:p w14:paraId="5E10BE6C" w14:textId="77777777" w:rsidR="00130B67" w:rsidRPr="002A464A" w:rsidRDefault="00130B67" w:rsidP="005A7916">
      <w:pPr>
        <w:tabs>
          <w:tab w:val="left" w:pos="1701"/>
        </w:tabs>
        <w:spacing w:after="0" w:line="240" w:lineRule="auto"/>
        <w:ind w:firstLine="1134"/>
        <w:rPr>
          <w:rFonts w:ascii="Arial" w:hAnsi="Arial" w:cs="Arial"/>
          <w:sz w:val="24"/>
          <w:szCs w:val="24"/>
        </w:rPr>
      </w:pPr>
      <w:r w:rsidRPr="002A464A">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2A464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A464A">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2A464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A464A">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2C436DE6" w:rsidR="00130B67" w:rsidRPr="002A464A" w:rsidRDefault="007D6857" w:rsidP="00D15497">
      <w:pPr>
        <w:pStyle w:val="Sraopastraipa"/>
        <w:numPr>
          <w:ilvl w:val="1"/>
          <w:numId w:val="9"/>
        </w:numPr>
        <w:tabs>
          <w:tab w:val="left" w:pos="1701"/>
        </w:tabs>
        <w:spacing w:after="0" w:line="240" w:lineRule="auto"/>
        <w:ind w:left="0" w:firstLine="1134"/>
        <w:jc w:val="both"/>
        <w:rPr>
          <w:rFonts w:ascii="Arial" w:hAnsi="Arial" w:cs="Arial"/>
          <w:color w:val="000000" w:themeColor="text1"/>
          <w:sz w:val="24"/>
          <w:szCs w:val="24"/>
        </w:rPr>
      </w:pPr>
      <w:r w:rsidRPr="002A464A">
        <w:rPr>
          <w:rFonts w:ascii="Arial" w:hAnsi="Arial" w:cs="Arial"/>
          <w:color w:val="000000" w:themeColor="text1"/>
          <w:sz w:val="24"/>
          <w:szCs w:val="24"/>
        </w:rPr>
        <w:t>Pirkimas</w:t>
      </w:r>
      <w:r w:rsidR="00B37854" w:rsidRPr="002A464A">
        <w:rPr>
          <w:rFonts w:ascii="Arial" w:hAnsi="Arial" w:cs="Arial"/>
          <w:color w:val="000000" w:themeColor="text1"/>
          <w:sz w:val="24"/>
          <w:szCs w:val="24"/>
        </w:rPr>
        <w:t xml:space="preserve"> neatlieka</w:t>
      </w:r>
      <w:r w:rsidRPr="002A464A">
        <w:rPr>
          <w:rFonts w:ascii="Arial" w:hAnsi="Arial" w:cs="Arial"/>
          <w:color w:val="000000" w:themeColor="text1"/>
          <w:sz w:val="24"/>
          <w:szCs w:val="24"/>
        </w:rPr>
        <w:t>mas</w:t>
      </w:r>
      <w:r w:rsidR="00B37854" w:rsidRPr="002A464A">
        <w:rPr>
          <w:rFonts w:ascii="Arial" w:hAnsi="Arial" w:cs="Arial"/>
          <w:color w:val="000000" w:themeColor="text1"/>
          <w:sz w:val="24"/>
          <w:szCs w:val="24"/>
        </w:rPr>
        <w:t xml:space="preserve"> </w:t>
      </w:r>
      <w:r w:rsidR="002F5F8E" w:rsidRPr="002A464A">
        <w:rPr>
          <w:rFonts w:ascii="Arial" w:hAnsi="Arial" w:cs="Arial"/>
          <w:color w:val="000000" w:themeColor="text1"/>
          <w:sz w:val="24"/>
          <w:szCs w:val="24"/>
        </w:rPr>
        <w:t>naudojantis centralizuotų pirkimų katalogu</w:t>
      </w:r>
      <w:r w:rsidRPr="002A464A">
        <w:rPr>
          <w:rFonts w:ascii="Arial" w:hAnsi="Arial" w:cs="Arial"/>
          <w:color w:val="000000" w:themeColor="text1"/>
          <w:sz w:val="24"/>
          <w:szCs w:val="24"/>
        </w:rPr>
        <w:t xml:space="preserve">, nes </w:t>
      </w:r>
      <w:r w:rsidR="00A82BC0" w:rsidRPr="002A464A">
        <w:rPr>
          <w:rFonts w:ascii="Arial" w:hAnsi="Arial" w:cs="Arial"/>
          <w:color w:val="00B050"/>
          <w:sz w:val="24"/>
          <w:szCs w:val="24"/>
        </w:rPr>
        <w:t xml:space="preserve">pirkimo objekto </w:t>
      </w:r>
      <w:proofErr w:type="spellStart"/>
      <w:r w:rsidR="00A82BC0" w:rsidRPr="002A464A">
        <w:rPr>
          <w:rFonts w:ascii="Arial" w:hAnsi="Arial" w:cs="Arial"/>
          <w:color w:val="00B050"/>
          <w:sz w:val="24"/>
          <w:szCs w:val="24"/>
        </w:rPr>
        <w:t>cpo.lt</w:t>
      </w:r>
      <w:proofErr w:type="spellEnd"/>
      <w:r w:rsidR="00A82BC0" w:rsidRPr="002A464A">
        <w:rPr>
          <w:rFonts w:ascii="Arial" w:hAnsi="Arial" w:cs="Arial"/>
          <w:color w:val="00B050"/>
          <w:sz w:val="24"/>
          <w:szCs w:val="24"/>
        </w:rPr>
        <w:t xml:space="preserve"> elektroniniame kataloge nėra</w:t>
      </w:r>
      <w:r w:rsidR="008C5F5E" w:rsidRPr="002A464A">
        <w:rPr>
          <w:rFonts w:ascii="Arial" w:hAnsi="Arial" w:cs="Arial"/>
          <w:color w:val="000000" w:themeColor="text1"/>
          <w:sz w:val="24"/>
          <w:szCs w:val="24"/>
        </w:rPr>
        <w:t xml:space="preserve">. </w:t>
      </w:r>
    </w:p>
    <w:p w14:paraId="2FD56155" w14:textId="77777777" w:rsidR="00130B67" w:rsidRPr="002A464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A464A">
        <w:rPr>
          <w:rFonts w:ascii="Arial" w:hAnsi="Arial" w:cs="Arial"/>
          <w:sz w:val="24"/>
          <w:szCs w:val="24"/>
        </w:rPr>
        <w:t>Pirkimo procedūras vykdo Alytaus miesto savivaldybės administracijos viešųjų pirkimų komisija (toliau – komisija).</w:t>
      </w:r>
    </w:p>
    <w:p w14:paraId="2B4BEA7F" w14:textId="05DD2962" w:rsidR="00130B67" w:rsidRPr="002A464A" w:rsidRDefault="00130B67"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A464A">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2A464A">
        <w:rPr>
          <w:rFonts w:ascii="Arial" w:hAnsi="Arial" w:cs="Arial"/>
          <w:sz w:val="24"/>
          <w:szCs w:val="24"/>
        </w:rPr>
        <w:t xml:space="preserve"> (toliau – Tvarkos aprašas)</w:t>
      </w:r>
      <w:r w:rsidRPr="002A464A">
        <w:rPr>
          <w:rFonts w:ascii="Arial" w:hAnsi="Arial" w:cs="Arial"/>
          <w:sz w:val="24"/>
          <w:szCs w:val="24"/>
        </w:rPr>
        <w:t xml:space="preserve">, </w:t>
      </w:r>
      <w:r w:rsidR="00FC6527" w:rsidRPr="002A464A">
        <w:rPr>
          <w:rFonts w:ascii="Arial" w:hAnsi="Arial" w:cs="Arial"/>
          <w:color w:val="00B050"/>
          <w:sz w:val="24"/>
          <w:szCs w:val="24"/>
        </w:rPr>
        <w:t>4.4.3</w:t>
      </w:r>
      <w:r w:rsidRPr="002A464A">
        <w:rPr>
          <w:rFonts w:ascii="Arial" w:hAnsi="Arial" w:cs="Arial"/>
          <w:sz w:val="24"/>
          <w:szCs w:val="24"/>
        </w:rPr>
        <w:t xml:space="preserve"> punktu (-</w:t>
      </w:r>
      <w:proofErr w:type="spellStart"/>
      <w:r w:rsidRPr="002A464A">
        <w:rPr>
          <w:rFonts w:ascii="Arial" w:hAnsi="Arial" w:cs="Arial"/>
          <w:sz w:val="24"/>
          <w:szCs w:val="24"/>
        </w:rPr>
        <w:t>ais</w:t>
      </w:r>
      <w:proofErr w:type="spellEnd"/>
      <w:r w:rsidRPr="002A464A">
        <w:rPr>
          <w:rFonts w:ascii="Arial" w:hAnsi="Arial" w:cs="Arial"/>
          <w:sz w:val="24"/>
          <w:szCs w:val="24"/>
        </w:rPr>
        <w:t xml:space="preserve">). Aplinkos apaugos kriterijai nustatyti </w:t>
      </w:r>
      <w:r w:rsidR="00FC6527" w:rsidRPr="002A464A">
        <w:rPr>
          <w:rFonts w:ascii="Arial" w:hAnsi="Arial" w:cs="Arial"/>
          <w:color w:val="00B050"/>
          <w:sz w:val="24"/>
          <w:szCs w:val="24"/>
        </w:rPr>
        <w:t>specialiųjų pirkimo sąlygų priede „Sutarties projektas“</w:t>
      </w:r>
    </w:p>
    <w:p w14:paraId="0DC89FE4" w14:textId="10894BC1" w:rsidR="00130B67" w:rsidRPr="002A464A" w:rsidRDefault="00E32C8E"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A464A">
        <w:rPr>
          <w:rFonts w:ascii="Arial" w:eastAsia="Arial" w:hAnsi="Arial" w:cs="Arial"/>
          <w:color w:val="00B050"/>
          <w:sz w:val="24"/>
          <w:szCs w:val="24"/>
        </w:rPr>
        <w:t xml:space="preserve">Išankstinis skelbimas apie </w:t>
      </w:r>
      <w:r w:rsidR="007A68AD" w:rsidRPr="002A464A">
        <w:rPr>
          <w:rFonts w:ascii="Arial" w:eastAsia="Arial" w:hAnsi="Arial" w:cs="Arial"/>
          <w:color w:val="00B050"/>
          <w:sz w:val="24"/>
          <w:szCs w:val="24"/>
        </w:rPr>
        <w:t>p</w:t>
      </w:r>
      <w:r w:rsidRPr="002A464A">
        <w:rPr>
          <w:rFonts w:ascii="Arial" w:eastAsia="Arial" w:hAnsi="Arial" w:cs="Arial"/>
          <w:color w:val="00B050"/>
          <w:sz w:val="24"/>
          <w:szCs w:val="24"/>
        </w:rPr>
        <w:t xml:space="preserve">irkimą nebuvo paskelbtas. </w:t>
      </w:r>
    </w:p>
    <w:p w14:paraId="578EEA53" w14:textId="7E2BD299" w:rsidR="00130B67" w:rsidRPr="002A464A" w:rsidRDefault="00015FC9"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A464A">
        <w:rPr>
          <w:rFonts w:ascii="Arial" w:hAnsi="Arial" w:cs="Arial"/>
          <w:sz w:val="24"/>
          <w:szCs w:val="24"/>
          <w:lang w:eastAsia="en-US"/>
        </w:rPr>
        <w:t>P</w:t>
      </w:r>
      <w:r w:rsidR="00E32C8E" w:rsidRPr="002A464A">
        <w:rPr>
          <w:rFonts w:ascii="Arial" w:hAnsi="Arial" w:cs="Arial"/>
          <w:sz w:val="24"/>
          <w:szCs w:val="24"/>
          <w:lang w:eastAsia="en-US"/>
        </w:rPr>
        <w:t xml:space="preserve">irkime </w:t>
      </w:r>
      <w:r w:rsidR="007A68AD" w:rsidRPr="002A464A">
        <w:rPr>
          <w:rFonts w:ascii="Arial" w:hAnsi="Arial" w:cs="Arial"/>
          <w:sz w:val="24"/>
          <w:szCs w:val="24"/>
        </w:rPr>
        <w:t>perkančioji organizacija</w:t>
      </w:r>
      <w:r w:rsidR="00E32C8E" w:rsidRPr="002A464A">
        <w:rPr>
          <w:rFonts w:ascii="Arial" w:hAnsi="Arial" w:cs="Arial"/>
          <w:sz w:val="24"/>
          <w:szCs w:val="24"/>
          <w:lang w:eastAsia="en-US"/>
        </w:rPr>
        <w:t xml:space="preserve"> nenumato skelbti pranešimo dėl savanoriško </w:t>
      </w:r>
      <w:proofErr w:type="spellStart"/>
      <w:r w:rsidR="00E32C8E" w:rsidRPr="002A464A">
        <w:rPr>
          <w:rFonts w:ascii="Arial" w:hAnsi="Arial" w:cs="Arial"/>
          <w:i/>
          <w:iCs/>
          <w:sz w:val="24"/>
          <w:szCs w:val="24"/>
          <w:lang w:eastAsia="en-US"/>
        </w:rPr>
        <w:t>ex</w:t>
      </w:r>
      <w:proofErr w:type="spellEnd"/>
      <w:r w:rsidR="00E32C8E" w:rsidRPr="002A464A">
        <w:rPr>
          <w:rFonts w:ascii="Arial" w:hAnsi="Arial" w:cs="Arial"/>
          <w:i/>
          <w:iCs/>
          <w:sz w:val="24"/>
          <w:szCs w:val="24"/>
          <w:lang w:eastAsia="en-US"/>
        </w:rPr>
        <w:t xml:space="preserve"> ante</w:t>
      </w:r>
      <w:r w:rsidR="00E32C8E" w:rsidRPr="002A464A">
        <w:rPr>
          <w:rFonts w:ascii="Arial" w:hAnsi="Arial" w:cs="Arial"/>
          <w:sz w:val="24"/>
          <w:szCs w:val="24"/>
          <w:lang w:eastAsia="en-US"/>
        </w:rPr>
        <w:t xml:space="preserve"> skaidrumo.</w:t>
      </w:r>
    </w:p>
    <w:p w14:paraId="0C002F05" w14:textId="7DB6595B" w:rsidR="00E32C8E" w:rsidRPr="002A464A" w:rsidRDefault="007466F8" w:rsidP="00D15497">
      <w:pPr>
        <w:pStyle w:val="Sraopastraipa"/>
        <w:numPr>
          <w:ilvl w:val="1"/>
          <w:numId w:val="9"/>
        </w:numPr>
        <w:tabs>
          <w:tab w:val="left" w:pos="1701"/>
        </w:tabs>
        <w:spacing w:after="0" w:line="240" w:lineRule="auto"/>
        <w:ind w:left="0" w:firstLine="1134"/>
        <w:jc w:val="both"/>
        <w:rPr>
          <w:rFonts w:ascii="Arial" w:eastAsia="Calibri" w:hAnsi="Arial" w:cs="Arial"/>
          <w:sz w:val="24"/>
          <w:szCs w:val="24"/>
        </w:rPr>
      </w:pPr>
      <w:r w:rsidRPr="002A464A">
        <w:rPr>
          <w:rFonts w:ascii="Arial" w:hAnsi="Arial" w:cs="Arial"/>
          <w:sz w:val="24"/>
          <w:szCs w:val="24"/>
        </w:rPr>
        <w:t>Pirkime neleidžia</w:t>
      </w:r>
      <w:r w:rsidR="00216820" w:rsidRPr="002A464A">
        <w:rPr>
          <w:rFonts w:ascii="Arial" w:hAnsi="Arial" w:cs="Arial"/>
          <w:sz w:val="24"/>
          <w:szCs w:val="24"/>
        </w:rPr>
        <w:t>ma</w:t>
      </w:r>
      <w:r w:rsidRPr="002A464A">
        <w:rPr>
          <w:rFonts w:ascii="Arial" w:hAnsi="Arial" w:cs="Arial"/>
          <w:sz w:val="24"/>
          <w:szCs w:val="24"/>
        </w:rPr>
        <w:t xml:space="preserve"> pateikti alternatyvių </w:t>
      </w:r>
      <w:r w:rsidR="00D27E76" w:rsidRPr="002A464A">
        <w:rPr>
          <w:rFonts w:ascii="Arial" w:hAnsi="Arial" w:cs="Arial"/>
          <w:sz w:val="24"/>
          <w:szCs w:val="24"/>
        </w:rPr>
        <w:t>p</w:t>
      </w:r>
      <w:r w:rsidRPr="002A464A">
        <w:rPr>
          <w:rFonts w:ascii="Arial" w:hAnsi="Arial" w:cs="Arial"/>
          <w:sz w:val="24"/>
          <w:szCs w:val="24"/>
        </w:rPr>
        <w:t xml:space="preserve">asiūlymų. </w:t>
      </w:r>
      <w:r w:rsidR="00E32C8E" w:rsidRPr="002A464A">
        <w:rPr>
          <w:rFonts w:ascii="Arial" w:eastAsia="Arial" w:hAnsi="Arial" w:cs="Arial"/>
          <w:color w:val="333333"/>
          <w:sz w:val="24"/>
          <w:szCs w:val="24"/>
        </w:rPr>
        <w:t xml:space="preserve">Bendrosios </w:t>
      </w:r>
      <w:r w:rsidR="007E5F55" w:rsidRPr="002A464A">
        <w:rPr>
          <w:rFonts w:ascii="Arial" w:eastAsia="Arial" w:hAnsi="Arial" w:cs="Arial"/>
          <w:color w:val="333333"/>
          <w:sz w:val="24"/>
          <w:szCs w:val="24"/>
        </w:rPr>
        <w:t xml:space="preserve">pirkimo </w:t>
      </w:r>
      <w:r w:rsidR="00E32C8E" w:rsidRPr="002A464A">
        <w:rPr>
          <w:rFonts w:ascii="Arial" w:eastAsia="Arial" w:hAnsi="Arial" w:cs="Arial"/>
          <w:color w:val="333333"/>
          <w:sz w:val="24"/>
          <w:szCs w:val="24"/>
        </w:rPr>
        <w:t>sąlygos yra neatskiriama ši</w:t>
      </w:r>
      <w:r w:rsidR="00C07F25" w:rsidRPr="002A464A">
        <w:rPr>
          <w:rFonts w:ascii="Arial" w:eastAsia="Arial" w:hAnsi="Arial" w:cs="Arial"/>
          <w:color w:val="333333"/>
          <w:sz w:val="24"/>
          <w:szCs w:val="24"/>
        </w:rPr>
        <w:t>ų</w:t>
      </w:r>
      <w:r w:rsidR="00E32C8E" w:rsidRPr="002A464A">
        <w:rPr>
          <w:rFonts w:ascii="Arial" w:eastAsia="Arial" w:hAnsi="Arial" w:cs="Arial"/>
          <w:color w:val="333333"/>
          <w:sz w:val="24"/>
          <w:szCs w:val="24"/>
        </w:rPr>
        <w:t xml:space="preserve"> </w:t>
      </w:r>
      <w:r w:rsidR="00F4541C" w:rsidRPr="002A464A">
        <w:rPr>
          <w:rFonts w:ascii="Arial" w:eastAsia="Arial" w:hAnsi="Arial" w:cs="Arial"/>
          <w:color w:val="333333"/>
          <w:sz w:val="24"/>
          <w:szCs w:val="24"/>
        </w:rPr>
        <w:t>p</w:t>
      </w:r>
      <w:r w:rsidR="00E32C8E" w:rsidRPr="002A464A">
        <w:rPr>
          <w:rFonts w:ascii="Arial" w:eastAsia="Arial" w:hAnsi="Arial" w:cs="Arial"/>
          <w:color w:val="333333"/>
          <w:sz w:val="24"/>
          <w:szCs w:val="24"/>
        </w:rPr>
        <w:t>irkimo sąlygų dalis.</w:t>
      </w:r>
    </w:p>
    <w:p w14:paraId="5DEDEBC7" w14:textId="1ED44FB6" w:rsidR="00B41C66" w:rsidRPr="002A464A"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199416332"/>
      <w:bookmarkEnd w:id="0"/>
      <w:r w:rsidRPr="002A464A">
        <w:rPr>
          <w:rFonts w:ascii="Arial" w:hAnsi="Arial" w:cs="Arial"/>
          <w:b/>
          <w:bCs/>
          <w:caps/>
          <w:sz w:val="24"/>
          <w:szCs w:val="24"/>
        </w:rPr>
        <w:t xml:space="preserve">2. </w:t>
      </w:r>
      <w:r w:rsidR="00B41C66" w:rsidRPr="002A464A">
        <w:rPr>
          <w:rFonts w:ascii="Arial" w:hAnsi="Arial" w:cs="Arial"/>
          <w:b/>
          <w:bCs/>
          <w:caps/>
          <w:sz w:val="24"/>
          <w:szCs w:val="24"/>
        </w:rPr>
        <w:t>Pirkimo objektas</w:t>
      </w:r>
      <w:bookmarkEnd w:id="3"/>
      <w:bookmarkEnd w:id="4"/>
      <w:bookmarkEnd w:id="5"/>
    </w:p>
    <w:p w14:paraId="7559419D" w14:textId="77777777" w:rsidR="0047005D" w:rsidRPr="002A464A" w:rsidRDefault="00B41C66" w:rsidP="00E73A48">
      <w:pPr>
        <w:pStyle w:val="Betarp"/>
        <w:numPr>
          <w:ilvl w:val="1"/>
          <w:numId w:val="5"/>
        </w:numPr>
        <w:tabs>
          <w:tab w:val="left" w:pos="1701"/>
        </w:tabs>
        <w:ind w:left="0" w:firstLine="1134"/>
        <w:contextualSpacing/>
        <w:jc w:val="both"/>
        <w:rPr>
          <w:rFonts w:ascii="Arial" w:hAnsi="Arial" w:cs="Arial"/>
          <w:sz w:val="24"/>
          <w:szCs w:val="24"/>
        </w:rPr>
      </w:pPr>
      <w:r w:rsidRPr="002A464A">
        <w:rPr>
          <w:rFonts w:ascii="Arial" w:eastAsia="Calibri" w:hAnsi="Arial" w:cs="Arial"/>
          <w:color w:val="000000" w:themeColor="text1"/>
          <w:sz w:val="24"/>
          <w:szCs w:val="24"/>
        </w:rPr>
        <w:t xml:space="preserve">Perkančioji organizacija numato įsigyti </w:t>
      </w:r>
      <w:r w:rsidR="00FC6527" w:rsidRPr="002A464A">
        <w:rPr>
          <w:rFonts w:ascii="Arial" w:eastAsia="Calibri" w:hAnsi="Arial" w:cs="Arial"/>
          <w:color w:val="00B050"/>
          <w:sz w:val="24"/>
          <w:szCs w:val="24"/>
        </w:rPr>
        <w:t>skaitmeninio sprendimo įgyvendinimo, duomenų teikimo standartų užtikrinimo, sukurto skaitmeninio sprendinio palaikymo paslaugas</w:t>
      </w:r>
      <w:r w:rsidRPr="002A464A">
        <w:rPr>
          <w:rFonts w:ascii="Arial" w:eastAsia="Calibri" w:hAnsi="Arial" w:cs="Arial"/>
          <w:color w:val="00B050"/>
          <w:sz w:val="24"/>
          <w:szCs w:val="24"/>
        </w:rPr>
        <w:t>.</w:t>
      </w:r>
      <w:r w:rsidRPr="002A464A">
        <w:rPr>
          <w:rFonts w:ascii="Arial" w:hAnsi="Arial" w:cs="Arial"/>
          <w:sz w:val="24"/>
          <w:szCs w:val="24"/>
        </w:rPr>
        <w:t xml:space="preserve"> </w:t>
      </w:r>
    </w:p>
    <w:p w14:paraId="559FEB12" w14:textId="6ACB51E1" w:rsidR="0047005D" w:rsidRPr="002A464A" w:rsidRDefault="00B41C66" w:rsidP="00E73A48">
      <w:pPr>
        <w:pStyle w:val="Betarp"/>
        <w:numPr>
          <w:ilvl w:val="1"/>
          <w:numId w:val="5"/>
        </w:numPr>
        <w:tabs>
          <w:tab w:val="left" w:pos="1701"/>
        </w:tabs>
        <w:ind w:left="0" w:firstLine="1134"/>
        <w:contextualSpacing/>
        <w:jc w:val="both"/>
        <w:rPr>
          <w:rFonts w:ascii="Arial" w:hAnsi="Arial" w:cs="Arial"/>
          <w:color w:val="00B050"/>
          <w:sz w:val="24"/>
          <w:szCs w:val="24"/>
        </w:rPr>
      </w:pPr>
      <w:r w:rsidRPr="002A464A">
        <w:rPr>
          <w:rFonts w:ascii="Arial" w:hAnsi="Arial" w:cs="Arial"/>
          <w:sz w:val="24"/>
          <w:szCs w:val="24"/>
        </w:rPr>
        <w:t xml:space="preserve">Pirkimo objektas į dalis neskaidomas. </w:t>
      </w:r>
      <w:r w:rsidR="007554D6" w:rsidRPr="002A464A">
        <w:rPr>
          <w:rFonts w:ascii="Arial" w:hAnsi="Arial" w:cs="Arial"/>
          <w:sz w:val="24"/>
          <w:szCs w:val="24"/>
        </w:rPr>
        <w:t xml:space="preserve">Pirkimo apimtys, reikalavimai ir techninė specifikacija apibrėžti </w:t>
      </w:r>
      <w:r w:rsidR="007204DB" w:rsidRPr="002A464A">
        <w:rPr>
          <w:rFonts w:ascii="Arial" w:hAnsi="Arial" w:cs="Arial"/>
          <w:sz w:val="24"/>
          <w:szCs w:val="24"/>
        </w:rPr>
        <w:t xml:space="preserve">specialiųjų </w:t>
      </w:r>
      <w:r w:rsidR="007554D6" w:rsidRPr="002A464A">
        <w:rPr>
          <w:rFonts w:ascii="Arial" w:hAnsi="Arial" w:cs="Arial"/>
          <w:sz w:val="24"/>
          <w:szCs w:val="24"/>
        </w:rPr>
        <w:t xml:space="preserve">pirkimo sąlygų </w:t>
      </w:r>
      <w:r w:rsidR="004E335A" w:rsidRPr="002A464A">
        <w:rPr>
          <w:rFonts w:ascii="Arial" w:hAnsi="Arial" w:cs="Arial"/>
          <w:color w:val="00B050"/>
          <w:sz w:val="24"/>
          <w:szCs w:val="24"/>
        </w:rPr>
        <w:t>4</w:t>
      </w:r>
      <w:r w:rsidR="007554D6" w:rsidRPr="002A464A">
        <w:rPr>
          <w:rFonts w:ascii="Arial" w:hAnsi="Arial" w:cs="Arial"/>
          <w:color w:val="00B050"/>
          <w:sz w:val="24"/>
          <w:szCs w:val="24"/>
        </w:rPr>
        <w:t xml:space="preserve"> </w:t>
      </w:r>
      <w:r w:rsidR="007554D6" w:rsidRPr="002A464A">
        <w:rPr>
          <w:rFonts w:ascii="Arial" w:hAnsi="Arial" w:cs="Arial"/>
          <w:sz w:val="24"/>
          <w:szCs w:val="24"/>
        </w:rPr>
        <w:t>priede.</w:t>
      </w:r>
      <w:r w:rsidR="007554D6" w:rsidRPr="002A464A">
        <w:rPr>
          <w:rFonts w:ascii="Arial" w:hAnsi="Arial" w:cs="Arial"/>
          <w:color w:val="00B050"/>
          <w:sz w:val="24"/>
          <w:szCs w:val="24"/>
        </w:rPr>
        <w:t xml:space="preserve"> </w:t>
      </w:r>
      <w:r w:rsidR="00E73A48" w:rsidRPr="002A464A">
        <w:rPr>
          <w:rFonts w:ascii="Arial" w:hAnsi="Arial" w:cs="Arial"/>
          <w:color w:val="00B050"/>
          <w:sz w:val="24"/>
          <w:szCs w:val="24"/>
        </w:rPr>
        <w:t xml:space="preserve">Pirkimas į dalis neskaidomas dėl techninio ir funkcinio vientisumo, nes pirkimo objektas turi veikti kaip viena nedaloma visuma. Visi trys komponentai - sukūrimas, standartų užtikrinimas ir palaikymas - yra glaudžiai </w:t>
      </w:r>
      <w:r w:rsidR="00E73A48" w:rsidRPr="002A464A">
        <w:rPr>
          <w:rFonts w:ascii="Arial" w:hAnsi="Arial" w:cs="Arial"/>
          <w:color w:val="00B050"/>
          <w:sz w:val="24"/>
          <w:szCs w:val="24"/>
        </w:rPr>
        <w:lastRenderedPageBreak/>
        <w:t>tarpusavyje susiję ir technologiškai priklausomi. Duomenų mainų standartai turi būti įgyvendinami jau sprendimo kūrimo metu, o palaikymo paslaugos efektyviausios, kai jas teikia kūrėjas, turintis gilų supratimą apie sistemos architektūrą. Skirtingų paslaugų pirkimas atskirai didintų riziką dėl atsakomybės atribojimo tarp tiekėjų: kilus nesklandumams, būtų sunku nustatyti, kuris tiekėjas atsakingas – kūrėjas ar palaikymo paslaugų teikėjas. Integruotas pirkimas leidžia aiškiai priskirti atsakomybę vienam tiekėjui. Vienas tiekėjas gali geriau suplanuoti darbus, užtikrinti efektyvius procesus ir išvengti pasikartojančių išlaidų (pvz., infrastruktūros, dokumentacijos, testavimo). Tai leidžia sutaupyti tiek finansinių, tiek žmogiškųjų resursų. Nors sudėtinės dalys skirtingos, jos visos tarnauja vienam tikslui – sukurti ir užtikrinti veikiantį bei palaikomą skaitmeninį sprendimą. Todėl šios paslaugos traktuotinos kaip vientisas pirkimo objektas. Kelių tiekėjų koordinavimas didina technines ir laiko valdymo rizikas. Vieno tiekėjo atsakomybė sumažina projekto vėlavimo, nesuderinamumo ir kitų rizikų tikimybę.</w:t>
      </w:r>
    </w:p>
    <w:p w14:paraId="3A576474" w14:textId="77777777" w:rsidR="0047005D" w:rsidRPr="002A464A" w:rsidRDefault="00E53E12" w:rsidP="00E73A48">
      <w:pPr>
        <w:pStyle w:val="Betarp"/>
        <w:numPr>
          <w:ilvl w:val="1"/>
          <w:numId w:val="5"/>
        </w:numPr>
        <w:tabs>
          <w:tab w:val="left" w:pos="1701"/>
        </w:tabs>
        <w:ind w:left="0" w:firstLine="1134"/>
        <w:contextualSpacing/>
        <w:jc w:val="both"/>
        <w:rPr>
          <w:rFonts w:ascii="Arial" w:hAnsi="Arial" w:cs="Arial"/>
          <w:color w:val="00B050"/>
          <w:sz w:val="24"/>
          <w:szCs w:val="24"/>
        </w:rPr>
      </w:pPr>
      <w:r w:rsidRPr="002A464A">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A464A">
        <w:rPr>
          <w:rFonts w:ascii="Arial" w:hAnsi="Arial" w:cs="Arial"/>
          <w:sz w:val="24"/>
          <w:szCs w:val="24"/>
        </w:rPr>
        <w:t xml:space="preserve">turi būti </w:t>
      </w:r>
      <w:r w:rsidR="00AE7624" w:rsidRPr="002A464A">
        <w:rPr>
          <w:rFonts w:ascii="Arial" w:hAnsi="Arial" w:cs="Arial"/>
          <w:sz w:val="24"/>
          <w:szCs w:val="24"/>
        </w:rPr>
        <w:t xml:space="preserve">laikoma, kad kiekviena tokia nuoroda yra pateikta su žodžiais „arba lygiavertis“. </w:t>
      </w:r>
    </w:p>
    <w:p w14:paraId="4570F71E" w14:textId="77777777" w:rsidR="00023DA0" w:rsidRPr="002A464A" w:rsidRDefault="00004521" w:rsidP="00023DA0">
      <w:pPr>
        <w:pStyle w:val="Betarp"/>
        <w:numPr>
          <w:ilvl w:val="1"/>
          <w:numId w:val="5"/>
        </w:numPr>
        <w:tabs>
          <w:tab w:val="left" w:pos="1701"/>
        </w:tabs>
        <w:ind w:left="0" w:firstLine="1134"/>
        <w:contextualSpacing/>
        <w:jc w:val="both"/>
        <w:rPr>
          <w:rFonts w:ascii="Arial" w:hAnsi="Arial" w:cs="Arial"/>
          <w:color w:val="00B050"/>
          <w:sz w:val="24"/>
          <w:szCs w:val="24"/>
        </w:rPr>
      </w:pPr>
      <w:r w:rsidRPr="002A464A">
        <w:rPr>
          <w:rFonts w:ascii="Arial" w:hAnsi="Arial" w:cs="Arial"/>
          <w:sz w:val="24"/>
          <w:szCs w:val="24"/>
        </w:rPr>
        <w:t>Jeigu apibūdinant pirkimo objektą techninėje specifikacijoje nurodytas standartas</w:t>
      </w:r>
      <w:r w:rsidR="00245655" w:rsidRPr="002A464A">
        <w:rPr>
          <w:rFonts w:ascii="Arial" w:hAnsi="Arial" w:cs="Arial"/>
          <w:sz w:val="24"/>
          <w:szCs w:val="24"/>
        </w:rPr>
        <w:t xml:space="preserve">, </w:t>
      </w:r>
      <w:r w:rsidR="00245655" w:rsidRPr="002A464A">
        <w:rPr>
          <w:rFonts w:ascii="Arial" w:hAnsi="Arial" w:cs="Arial"/>
          <w:color w:val="000000"/>
          <w:sz w:val="24"/>
          <w:szCs w:val="24"/>
        </w:rPr>
        <w:t>techninis liudijimas ar bendrosios techninės specifikacijos</w:t>
      </w:r>
      <w:r w:rsidR="00046522" w:rsidRPr="002A464A">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A464A">
        <w:rPr>
          <w:rFonts w:ascii="Arial" w:hAnsi="Arial" w:cs="Arial"/>
          <w:color w:val="000000"/>
          <w:sz w:val="24"/>
          <w:szCs w:val="24"/>
        </w:rPr>
        <w:t xml:space="preserve">, </w:t>
      </w:r>
      <w:r w:rsidR="00245655" w:rsidRPr="002A464A">
        <w:rPr>
          <w:rFonts w:ascii="Arial" w:hAnsi="Arial" w:cs="Arial"/>
          <w:sz w:val="24"/>
          <w:szCs w:val="24"/>
        </w:rPr>
        <w:t xml:space="preserve">turi būti laikoma, kad kiekviena tokia nuoroda yra pateikta su žodžiais „arba lygiavertis“. </w:t>
      </w:r>
    </w:p>
    <w:p w14:paraId="4BE313E9" w14:textId="47FCB9CE" w:rsidR="007E4146" w:rsidRPr="002A464A" w:rsidRDefault="007E4146" w:rsidP="00023DA0">
      <w:pPr>
        <w:pStyle w:val="Betarp"/>
        <w:numPr>
          <w:ilvl w:val="1"/>
          <w:numId w:val="5"/>
        </w:numPr>
        <w:tabs>
          <w:tab w:val="left" w:pos="1701"/>
        </w:tabs>
        <w:ind w:left="0" w:firstLine="1134"/>
        <w:contextualSpacing/>
        <w:jc w:val="both"/>
        <w:rPr>
          <w:rFonts w:ascii="Arial" w:hAnsi="Arial" w:cs="Arial"/>
          <w:color w:val="00B050"/>
          <w:sz w:val="24"/>
          <w:szCs w:val="24"/>
        </w:rPr>
      </w:pPr>
      <w:r w:rsidRPr="002A464A">
        <w:rPr>
          <w:rFonts w:ascii="Arial" w:hAnsi="Arial" w:cs="Arial"/>
          <w:sz w:val="24"/>
          <w:szCs w:val="24"/>
        </w:rPr>
        <w:t xml:space="preserve">Tiekėjo pasiūlyme nurodyta bendra pirkimo objekto kaina negali viršyti šiam pirkimui numatyto finansavimo: </w:t>
      </w:r>
      <w:bookmarkStart w:id="6" w:name="_Hlk158025037"/>
      <w:r w:rsidR="0047005D" w:rsidRPr="002A464A">
        <w:rPr>
          <w:rFonts w:ascii="Arial" w:hAnsi="Arial" w:cs="Arial"/>
          <w:color w:val="00B050"/>
          <w:sz w:val="24"/>
          <w:szCs w:val="24"/>
        </w:rPr>
        <w:t xml:space="preserve">736 995,10  </w:t>
      </w:r>
      <w:r w:rsidRPr="002A464A">
        <w:rPr>
          <w:rFonts w:ascii="Arial" w:hAnsi="Arial" w:cs="Arial"/>
          <w:sz w:val="24"/>
          <w:szCs w:val="24"/>
        </w:rPr>
        <w:t>Eur (</w:t>
      </w:r>
      <w:r w:rsidR="0047005D" w:rsidRPr="002A464A">
        <w:rPr>
          <w:rFonts w:ascii="Arial" w:hAnsi="Arial" w:cs="Arial"/>
          <w:color w:val="00B050"/>
          <w:sz w:val="24"/>
          <w:szCs w:val="24"/>
        </w:rPr>
        <w:t>septynių šimtų trisdešimt šešių tūkstančių devynių šimtų devyniasdešimt penkių eurų 10 ct</w:t>
      </w:r>
      <w:r w:rsidRPr="002A464A">
        <w:rPr>
          <w:rFonts w:ascii="Arial" w:hAnsi="Arial" w:cs="Arial"/>
          <w:sz w:val="24"/>
          <w:szCs w:val="24"/>
        </w:rPr>
        <w:t xml:space="preserve">) </w:t>
      </w:r>
      <w:bookmarkEnd w:id="6"/>
      <w:r w:rsidRPr="002A464A">
        <w:rPr>
          <w:rFonts w:ascii="Arial" w:hAnsi="Arial" w:cs="Arial"/>
          <w:sz w:val="24"/>
          <w:szCs w:val="24"/>
        </w:rPr>
        <w:t xml:space="preserve">be PVM / </w:t>
      </w:r>
      <w:bookmarkStart w:id="7" w:name="_Hlk195471470"/>
      <w:r w:rsidR="0047005D" w:rsidRPr="002A464A">
        <w:rPr>
          <w:rFonts w:ascii="Arial" w:hAnsi="Arial" w:cs="Arial"/>
          <w:color w:val="00B050"/>
          <w:sz w:val="24"/>
          <w:szCs w:val="24"/>
        </w:rPr>
        <w:t xml:space="preserve">891 764,07 </w:t>
      </w:r>
      <w:r w:rsidRPr="002A464A">
        <w:rPr>
          <w:rFonts w:ascii="Arial" w:hAnsi="Arial" w:cs="Arial"/>
          <w:sz w:val="24"/>
          <w:szCs w:val="24"/>
        </w:rPr>
        <w:t>Eur (</w:t>
      </w:r>
      <w:r w:rsidR="0047005D" w:rsidRPr="002A464A">
        <w:rPr>
          <w:rFonts w:ascii="Arial" w:hAnsi="Arial" w:cs="Arial"/>
          <w:color w:val="00B050"/>
          <w:sz w:val="24"/>
          <w:szCs w:val="24"/>
        </w:rPr>
        <w:t>aštuonių šimtų devyniasdešimt vieno tūkstančio septynių šimtų šešiasdešimt keturių eurų, 07 ct</w:t>
      </w:r>
      <w:r w:rsidRPr="002A464A">
        <w:rPr>
          <w:rFonts w:ascii="Arial" w:hAnsi="Arial" w:cs="Arial"/>
          <w:sz w:val="24"/>
          <w:szCs w:val="24"/>
        </w:rPr>
        <w:t xml:space="preserve">) </w:t>
      </w:r>
      <w:bookmarkEnd w:id="7"/>
      <w:r w:rsidRPr="002A464A">
        <w:rPr>
          <w:rFonts w:ascii="Arial" w:hAnsi="Arial" w:cs="Arial"/>
          <w:sz w:val="24"/>
          <w:szCs w:val="24"/>
        </w:rPr>
        <w:t>su PVM.</w:t>
      </w:r>
      <w:r w:rsidR="007D45ED" w:rsidRPr="002A464A">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47005D" w:rsidRPr="002A464A">
        <w:rPr>
          <w:rFonts w:ascii="Arial" w:hAnsi="Arial" w:cs="Arial"/>
          <w:color w:val="00B050"/>
          <w:sz w:val="24"/>
          <w:szCs w:val="24"/>
        </w:rPr>
        <w:t xml:space="preserve">891 764,07 Eur (aštuonių šimtų devyniasdešimt vieno tūkstančio septynių šimtų šešiasdešimt keturių eurų, 07 ct) </w:t>
      </w:r>
      <w:r w:rsidR="007D45ED" w:rsidRPr="002A464A">
        <w:rPr>
          <w:rFonts w:ascii="Arial" w:hAnsi="Arial" w:cs="Arial"/>
          <w:sz w:val="24"/>
          <w:szCs w:val="24"/>
        </w:rPr>
        <w:t xml:space="preserve"> be PVM</w:t>
      </w:r>
      <w:r w:rsidR="006615E4" w:rsidRPr="002A464A">
        <w:rPr>
          <w:rFonts w:ascii="Arial" w:hAnsi="Arial" w:cs="Arial"/>
          <w:sz w:val="24"/>
          <w:szCs w:val="24"/>
        </w:rPr>
        <w:t>.</w:t>
      </w:r>
    </w:p>
    <w:p w14:paraId="7B478B03" w14:textId="61CA0F5A" w:rsidR="00D22226" w:rsidRPr="002A464A" w:rsidRDefault="00202323" w:rsidP="005A7916">
      <w:pPr>
        <w:pStyle w:val="Antrat1"/>
        <w:spacing w:before="600" w:after="600"/>
        <w:contextualSpacing/>
        <w:rPr>
          <w:rFonts w:ascii="Arial" w:hAnsi="Arial" w:cs="Arial"/>
          <w:b/>
          <w:bCs/>
          <w:caps/>
          <w:sz w:val="24"/>
          <w:szCs w:val="24"/>
        </w:rPr>
      </w:pPr>
      <w:bookmarkStart w:id="8" w:name="_Toc199416333"/>
      <w:r w:rsidRPr="002A464A">
        <w:rPr>
          <w:rFonts w:ascii="Arial" w:hAnsi="Arial" w:cs="Arial"/>
          <w:b/>
          <w:bCs/>
          <w:caps/>
          <w:sz w:val="24"/>
          <w:szCs w:val="24"/>
        </w:rPr>
        <w:t>3.</w:t>
      </w:r>
      <w:r w:rsidR="00D24970" w:rsidRPr="002A464A">
        <w:rPr>
          <w:rFonts w:ascii="Arial" w:hAnsi="Arial" w:cs="Arial"/>
          <w:b/>
          <w:bCs/>
          <w:caps/>
          <w:sz w:val="24"/>
          <w:szCs w:val="24"/>
        </w:rPr>
        <w:t xml:space="preserve"> </w:t>
      </w:r>
      <w:bookmarkStart w:id="9" w:name="_Ref39427921"/>
      <w:bookmarkStart w:id="10" w:name="_Ref39427927"/>
      <w:bookmarkStart w:id="11" w:name="_Ref39740354"/>
      <w:r w:rsidR="00D22226" w:rsidRPr="002A464A">
        <w:rPr>
          <w:rFonts w:ascii="Arial" w:hAnsi="Arial" w:cs="Arial"/>
          <w:b/>
          <w:bCs/>
          <w:caps/>
          <w:sz w:val="24"/>
          <w:szCs w:val="24"/>
        </w:rPr>
        <w:t>Susitikimai su tiekėjais</w:t>
      </w:r>
      <w:bookmarkEnd w:id="9"/>
      <w:bookmarkEnd w:id="10"/>
      <w:r w:rsidR="003B6924" w:rsidRPr="002A464A">
        <w:rPr>
          <w:rFonts w:ascii="Arial" w:hAnsi="Arial" w:cs="Arial"/>
          <w:b/>
          <w:bCs/>
          <w:caps/>
          <w:sz w:val="24"/>
          <w:szCs w:val="24"/>
        </w:rPr>
        <w:t xml:space="preserve"> ir objekto apžiūra</w:t>
      </w:r>
      <w:bookmarkEnd w:id="8"/>
      <w:bookmarkEnd w:id="11"/>
    </w:p>
    <w:p w14:paraId="3A422005" w14:textId="45EAFFFA" w:rsidR="00B176FD" w:rsidRPr="002A464A" w:rsidRDefault="00DA3054" w:rsidP="005A7916">
      <w:pPr>
        <w:pStyle w:val="Body2"/>
        <w:tabs>
          <w:tab w:val="left" w:pos="993"/>
        </w:tabs>
        <w:spacing w:after="0"/>
        <w:ind w:firstLine="1134"/>
        <w:rPr>
          <w:rFonts w:ascii="Arial" w:hAnsi="Arial" w:cs="Arial"/>
          <w:sz w:val="24"/>
          <w:szCs w:val="24"/>
          <w:lang w:val="lt-LT"/>
        </w:rPr>
      </w:pPr>
      <w:r w:rsidRPr="002A464A">
        <w:rPr>
          <w:rFonts w:ascii="Arial" w:hAnsi="Arial" w:cs="Arial"/>
          <w:sz w:val="24"/>
          <w:szCs w:val="24"/>
          <w:lang w:val="lt-LT"/>
        </w:rPr>
        <w:t xml:space="preserve">3.1. </w:t>
      </w:r>
      <w:bookmarkStart w:id="12" w:name="_Hlk157843987"/>
      <w:r w:rsidR="00B176FD" w:rsidRPr="002A464A">
        <w:rPr>
          <w:rFonts w:ascii="Arial" w:hAnsi="Arial" w:cs="Arial"/>
          <w:sz w:val="24"/>
          <w:szCs w:val="24"/>
          <w:lang w:val="lt-LT"/>
        </w:rPr>
        <w:t xml:space="preserve">Perkančioji organizacija nerengs susitikimo su tiekėjais dėl pirkimo </w:t>
      </w:r>
      <w:r w:rsidR="004257A5" w:rsidRPr="002A464A">
        <w:rPr>
          <w:rFonts w:ascii="Arial" w:hAnsi="Arial" w:cs="Arial"/>
          <w:sz w:val="24"/>
          <w:szCs w:val="24"/>
          <w:lang w:val="lt-LT"/>
        </w:rPr>
        <w:t>sąlyg</w:t>
      </w:r>
      <w:r w:rsidR="00B176FD" w:rsidRPr="002A464A">
        <w:rPr>
          <w:rFonts w:ascii="Arial" w:hAnsi="Arial" w:cs="Arial"/>
          <w:sz w:val="24"/>
          <w:szCs w:val="24"/>
          <w:lang w:val="lt-LT"/>
        </w:rPr>
        <w:t>ų</w:t>
      </w:r>
      <w:r w:rsidR="00946722" w:rsidRPr="002A464A">
        <w:rPr>
          <w:rFonts w:ascii="Arial" w:hAnsi="Arial" w:cs="Arial"/>
          <w:sz w:val="24"/>
          <w:szCs w:val="24"/>
          <w:lang w:val="lt-LT"/>
        </w:rPr>
        <w:t xml:space="preserve"> paaiškinimo</w:t>
      </w:r>
      <w:bookmarkEnd w:id="12"/>
      <w:r w:rsidR="00B176FD" w:rsidRPr="002A464A">
        <w:rPr>
          <w:rFonts w:ascii="Arial" w:hAnsi="Arial" w:cs="Arial"/>
          <w:sz w:val="24"/>
          <w:szCs w:val="24"/>
          <w:lang w:val="lt-LT"/>
        </w:rPr>
        <w:t>.</w:t>
      </w:r>
    </w:p>
    <w:p w14:paraId="24A7FE06" w14:textId="09DB2AB0" w:rsidR="00BE0587" w:rsidRPr="002A464A"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3" w:name="_Hlk157844028"/>
      <w:r w:rsidRPr="002A464A">
        <w:rPr>
          <w:rFonts w:ascii="Arial" w:eastAsiaTheme="minorHAnsi" w:hAnsi="Arial" w:cs="Arial"/>
          <w:sz w:val="24"/>
          <w:szCs w:val="24"/>
          <w:lang w:eastAsia="en-US"/>
        </w:rPr>
        <w:t xml:space="preserve">3.2. </w:t>
      </w:r>
      <w:r w:rsidR="00BE0587" w:rsidRPr="002A464A">
        <w:rPr>
          <w:rFonts w:ascii="Arial" w:eastAsiaTheme="minorHAnsi" w:hAnsi="Arial" w:cs="Arial"/>
          <w:sz w:val="24"/>
          <w:szCs w:val="24"/>
          <w:lang w:eastAsia="en-US"/>
        </w:rPr>
        <w:t>P</w:t>
      </w:r>
      <w:r w:rsidR="00BE0587" w:rsidRPr="002A464A">
        <w:rPr>
          <w:rFonts w:ascii="Arial" w:hAnsi="Arial" w:cs="Arial"/>
          <w:sz w:val="24"/>
          <w:szCs w:val="24"/>
        </w:rPr>
        <w:t>erkančioji organizacija nerengs objekto apžiūros.</w:t>
      </w:r>
    </w:p>
    <w:p w14:paraId="6443D2FF" w14:textId="040A41C9" w:rsidR="00C94B9F" w:rsidRPr="002A464A" w:rsidRDefault="00AD57B1" w:rsidP="005A7916">
      <w:pPr>
        <w:pStyle w:val="Antrat1"/>
        <w:spacing w:before="600" w:after="600"/>
        <w:contextualSpacing/>
        <w:rPr>
          <w:rFonts w:ascii="Arial" w:hAnsi="Arial" w:cs="Arial"/>
          <w:b/>
          <w:bCs/>
          <w:caps/>
          <w:sz w:val="24"/>
          <w:szCs w:val="24"/>
        </w:rPr>
      </w:pPr>
      <w:bookmarkStart w:id="14" w:name="_Ref39473754"/>
      <w:bookmarkStart w:id="15" w:name="_Ref39473761"/>
      <w:bookmarkStart w:id="16" w:name="_Ref39474188"/>
      <w:bookmarkStart w:id="17" w:name="_Toc199416334"/>
      <w:bookmarkEnd w:id="13"/>
      <w:r w:rsidRPr="002A464A">
        <w:rPr>
          <w:rFonts w:ascii="Arial" w:hAnsi="Arial" w:cs="Arial"/>
          <w:b/>
          <w:bCs/>
          <w:caps/>
          <w:sz w:val="24"/>
          <w:szCs w:val="24"/>
        </w:rPr>
        <w:lastRenderedPageBreak/>
        <w:t xml:space="preserve">4. </w:t>
      </w:r>
      <w:r w:rsidR="00173ACB" w:rsidRPr="002A464A">
        <w:rPr>
          <w:rFonts w:ascii="Arial" w:hAnsi="Arial" w:cs="Arial"/>
          <w:b/>
          <w:bCs/>
          <w:caps/>
          <w:sz w:val="24"/>
          <w:szCs w:val="24"/>
        </w:rPr>
        <w:t>Tiekėjų pašalinimo pagrindai</w:t>
      </w:r>
      <w:bookmarkEnd w:id="14"/>
      <w:bookmarkEnd w:id="15"/>
      <w:bookmarkEnd w:id="16"/>
      <w:r w:rsidR="00975F1F" w:rsidRPr="002A464A">
        <w:rPr>
          <w:rFonts w:ascii="Arial" w:hAnsi="Arial" w:cs="Arial"/>
          <w:b/>
          <w:bCs/>
          <w:caps/>
          <w:sz w:val="24"/>
          <w:szCs w:val="24"/>
        </w:rPr>
        <w:t xml:space="preserve"> ir kvalifikacijos reikalavimai</w:t>
      </w:r>
      <w:bookmarkEnd w:id="17"/>
    </w:p>
    <w:p w14:paraId="4F2C7A24" w14:textId="1E6FBE8E" w:rsidR="005B5561" w:rsidRPr="002A464A" w:rsidRDefault="002C5249">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A464A">
        <w:rPr>
          <w:rFonts w:ascii="Arial" w:hAnsi="Arial" w:cs="Arial"/>
          <w:sz w:val="24"/>
          <w:szCs w:val="24"/>
        </w:rPr>
        <w:t>Reikalavimai dėl tiekėjo ir</w:t>
      </w:r>
      <w:bookmarkStart w:id="18" w:name="_Hlk41039660"/>
      <w:r w:rsidR="00942379" w:rsidRPr="002A464A">
        <w:rPr>
          <w:rFonts w:ascii="Arial" w:hAnsi="Arial" w:cs="Arial"/>
          <w:sz w:val="24"/>
          <w:szCs w:val="24"/>
        </w:rPr>
        <w:t xml:space="preserve"> </w:t>
      </w:r>
      <w:r w:rsidRPr="002A464A">
        <w:rPr>
          <w:rFonts w:ascii="Arial" w:hAnsi="Arial" w:cs="Arial"/>
          <w:sz w:val="24"/>
          <w:szCs w:val="24"/>
        </w:rPr>
        <w:t>subtiekėjų</w:t>
      </w:r>
      <w:r w:rsidR="00942379" w:rsidRPr="002A464A">
        <w:rPr>
          <w:rFonts w:ascii="Arial" w:hAnsi="Arial" w:cs="Arial"/>
          <w:sz w:val="24"/>
          <w:szCs w:val="24"/>
        </w:rPr>
        <w:t xml:space="preserve"> (jei taikoma)</w:t>
      </w:r>
      <w:r w:rsidR="00953F2B" w:rsidRPr="002A464A">
        <w:rPr>
          <w:rFonts w:ascii="Arial" w:hAnsi="Arial" w:cs="Arial"/>
          <w:sz w:val="24"/>
          <w:szCs w:val="24"/>
        </w:rPr>
        <w:t xml:space="preserve">, </w:t>
      </w:r>
      <w:r w:rsidR="007F34C7" w:rsidRPr="002A464A">
        <w:rPr>
          <w:rFonts w:ascii="Arial" w:hAnsi="Arial" w:cs="Arial"/>
          <w:sz w:val="24"/>
          <w:szCs w:val="24"/>
        </w:rPr>
        <w:t>ūkio subjektų, kurių pajėgumais tiekėjas remiasi,</w:t>
      </w:r>
      <w:r w:rsidRPr="002A464A">
        <w:rPr>
          <w:rFonts w:ascii="Arial" w:hAnsi="Arial" w:cs="Arial"/>
          <w:sz w:val="24"/>
          <w:szCs w:val="24"/>
        </w:rPr>
        <w:t xml:space="preserve"> </w:t>
      </w:r>
      <w:bookmarkEnd w:id="18"/>
      <w:r w:rsidRPr="002A464A">
        <w:rPr>
          <w:rFonts w:ascii="Arial" w:hAnsi="Arial" w:cs="Arial"/>
          <w:sz w:val="24"/>
          <w:szCs w:val="24"/>
        </w:rPr>
        <w:t xml:space="preserve">pašalinimo pagrindų nebuvimo bei jų nebuvimą patvirtinantys dokumentai nurodyti </w:t>
      </w:r>
      <w:r w:rsidR="006A737F" w:rsidRPr="002A464A">
        <w:rPr>
          <w:rFonts w:ascii="Arial" w:hAnsi="Arial" w:cs="Arial"/>
          <w:sz w:val="24"/>
          <w:szCs w:val="24"/>
        </w:rPr>
        <w:t xml:space="preserve">specialiųjų </w:t>
      </w:r>
      <w:r w:rsidR="006A737F" w:rsidRPr="002A464A">
        <w:rPr>
          <w:rFonts w:ascii="Arial" w:eastAsia="Calibri" w:hAnsi="Arial" w:cs="Arial"/>
          <w:sz w:val="24"/>
          <w:szCs w:val="24"/>
        </w:rPr>
        <w:t>p</w:t>
      </w:r>
      <w:r w:rsidR="00551FA7" w:rsidRPr="002A464A">
        <w:rPr>
          <w:rFonts w:ascii="Arial" w:eastAsia="Calibri" w:hAnsi="Arial" w:cs="Arial"/>
          <w:sz w:val="24"/>
          <w:szCs w:val="24"/>
        </w:rPr>
        <w:t xml:space="preserve">irkimo </w:t>
      </w:r>
      <w:r w:rsidR="006773B6" w:rsidRPr="002A464A">
        <w:rPr>
          <w:rFonts w:ascii="Arial" w:eastAsia="Calibri" w:hAnsi="Arial" w:cs="Arial"/>
          <w:sz w:val="24"/>
          <w:szCs w:val="24"/>
        </w:rPr>
        <w:t xml:space="preserve">sąlygų </w:t>
      </w:r>
      <w:r w:rsidR="0047005D" w:rsidRPr="002A464A">
        <w:rPr>
          <w:rFonts w:ascii="Arial" w:hAnsi="Arial" w:cs="Arial"/>
          <w:color w:val="00B050"/>
          <w:sz w:val="24"/>
          <w:szCs w:val="24"/>
        </w:rPr>
        <w:t>4</w:t>
      </w:r>
      <w:r w:rsidR="00984B02" w:rsidRPr="002A464A">
        <w:rPr>
          <w:rFonts w:ascii="Arial" w:hAnsi="Arial" w:cs="Arial"/>
          <w:color w:val="00B050"/>
          <w:sz w:val="24"/>
          <w:szCs w:val="24"/>
        </w:rPr>
        <w:t xml:space="preserve"> </w:t>
      </w:r>
      <w:r w:rsidR="006773B6" w:rsidRPr="002A464A">
        <w:rPr>
          <w:rFonts w:ascii="Arial" w:eastAsia="Calibri" w:hAnsi="Arial" w:cs="Arial"/>
          <w:sz w:val="24"/>
          <w:szCs w:val="24"/>
        </w:rPr>
        <w:t>priede</w:t>
      </w:r>
      <w:r w:rsidRPr="002A464A">
        <w:rPr>
          <w:rFonts w:ascii="Arial" w:hAnsi="Arial" w:cs="Arial"/>
          <w:sz w:val="24"/>
          <w:szCs w:val="24"/>
        </w:rPr>
        <w:t xml:space="preserve">. </w:t>
      </w:r>
    </w:p>
    <w:p w14:paraId="612B5D5D" w14:textId="7F071E90" w:rsidR="005B5561" w:rsidRPr="002A464A" w:rsidRDefault="005B5561">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2A464A">
        <w:rPr>
          <w:rFonts w:ascii="Arial" w:eastAsia="Calibri"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1BD6A4E1" w14:textId="66CCD34C" w:rsidR="005B5561" w:rsidRPr="002A464A" w:rsidRDefault="005B5561" w:rsidP="005A7916">
      <w:pPr>
        <w:tabs>
          <w:tab w:val="left" w:pos="1701"/>
        </w:tabs>
        <w:spacing w:after="0" w:line="240" w:lineRule="auto"/>
        <w:ind w:firstLine="1134"/>
        <w:jc w:val="both"/>
        <w:rPr>
          <w:rFonts w:ascii="Arial" w:eastAsia="Calibri" w:hAnsi="Arial" w:cs="Arial"/>
          <w:sz w:val="24"/>
          <w:szCs w:val="24"/>
        </w:rPr>
      </w:pPr>
      <w:r w:rsidRPr="002A464A">
        <w:rPr>
          <w:rFonts w:ascii="Arial" w:eastAsia="Calibri" w:hAnsi="Arial" w:cs="Arial"/>
          <w:sz w:val="24"/>
          <w:szCs w:val="24"/>
        </w:rPr>
        <w:t xml:space="preserve">4.3. Tiekėjams nustatomi kvalifikacijos reikalavimai ir jų atitiktį patvirtinantys dokumentai nurodyti specialiųjų pirkimo sąlygų </w:t>
      </w:r>
      <w:r w:rsidR="004122D7" w:rsidRPr="002A464A">
        <w:rPr>
          <w:rFonts w:ascii="Arial" w:eastAsia="Calibri" w:hAnsi="Arial" w:cs="Arial"/>
          <w:color w:val="00B050"/>
          <w:sz w:val="24"/>
          <w:szCs w:val="24"/>
        </w:rPr>
        <w:t>7</w:t>
      </w:r>
      <w:r w:rsidRPr="002A464A">
        <w:rPr>
          <w:rFonts w:ascii="Arial" w:eastAsia="Calibri" w:hAnsi="Arial" w:cs="Arial"/>
          <w:color w:val="00B050"/>
          <w:sz w:val="24"/>
          <w:szCs w:val="24"/>
        </w:rPr>
        <w:t xml:space="preserve"> </w:t>
      </w:r>
      <w:r w:rsidRPr="002A464A">
        <w:rPr>
          <w:rFonts w:ascii="Arial" w:eastAsia="Calibri" w:hAnsi="Arial" w:cs="Arial"/>
          <w:sz w:val="24"/>
          <w:szCs w:val="24"/>
        </w:rPr>
        <w:t>priede. Tiekėjas, teikdamas pasiūlymą, įsipareigoja, kad sutartį vykdys tik teisę verstis atitinkama veikla turintys asmenys.</w:t>
      </w:r>
    </w:p>
    <w:p w14:paraId="7A7C1EFE" w14:textId="2A2D475F" w:rsidR="005B5561" w:rsidRPr="002A464A" w:rsidRDefault="005B5561">
      <w:pPr>
        <w:pStyle w:val="Sraopastraipa"/>
        <w:numPr>
          <w:ilvl w:val="1"/>
          <w:numId w:val="15"/>
        </w:numPr>
        <w:tabs>
          <w:tab w:val="left" w:pos="1701"/>
        </w:tabs>
        <w:spacing w:after="0" w:line="240" w:lineRule="auto"/>
        <w:ind w:left="0" w:firstLine="1134"/>
        <w:jc w:val="both"/>
        <w:rPr>
          <w:rFonts w:ascii="Arial" w:eastAsia="Calibri" w:hAnsi="Arial" w:cs="Arial"/>
          <w:sz w:val="24"/>
          <w:szCs w:val="24"/>
        </w:rPr>
      </w:pPr>
      <w:r w:rsidRPr="002A464A">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2A464A" w:rsidRDefault="00D24970" w:rsidP="003A246D">
      <w:pPr>
        <w:pStyle w:val="Antrat1"/>
        <w:tabs>
          <w:tab w:val="left" w:pos="567"/>
        </w:tabs>
        <w:spacing w:before="600" w:after="600"/>
        <w:contextualSpacing/>
        <w:jc w:val="both"/>
        <w:rPr>
          <w:rFonts w:ascii="Arial" w:hAnsi="Arial" w:cs="Arial"/>
          <w:b/>
          <w:bCs/>
          <w:caps/>
          <w:sz w:val="24"/>
          <w:szCs w:val="24"/>
        </w:rPr>
      </w:pPr>
      <w:bookmarkStart w:id="19" w:name="_Toc199416335"/>
      <w:r w:rsidRPr="002A464A">
        <w:rPr>
          <w:rFonts w:ascii="Arial" w:hAnsi="Arial" w:cs="Arial"/>
          <w:b/>
          <w:bCs/>
          <w:caps/>
          <w:sz w:val="24"/>
          <w:szCs w:val="24"/>
        </w:rPr>
        <w:t>5</w:t>
      </w:r>
      <w:r w:rsidR="001E3D5A" w:rsidRPr="002A464A">
        <w:rPr>
          <w:rFonts w:ascii="Arial" w:hAnsi="Arial" w:cs="Arial"/>
          <w:b/>
          <w:bCs/>
          <w:caps/>
          <w:sz w:val="24"/>
          <w:szCs w:val="24"/>
        </w:rPr>
        <w:t>.</w:t>
      </w:r>
      <w:r w:rsidR="00974A08" w:rsidRPr="002A464A">
        <w:rPr>
          <w:rFonts w:ascii="Arial" w:hAnsi="Arial" w:cs="Arial"/>
          <w:b/>
          <w:bCs/>
          <w:caps/>
          <w:sz w:val="24"/>
          <w:szCs w:val="24"/>
        </w:rPr>
        <w:t xml:space="preserve"> </w:t>
      </w:r>
      <w:r w:rsidR="009743D3" w:rsidRPr="002A464A">
        <w:rPr>
          <w:rFonts w:ascii="Arial" w:hAnsi="Arial" w:cs="Arial"/>
          <w:b/>
          <w:bCs/>
          <w:caps/>
          <w:sz w:val="24"/>
          <w:szCs w:val="24"/>
        </w:rPr>
        <w:t>Reikalavimai, susiję su nacionaliniu saugumu</w:t>
      </w:r>
      <w:bookmarkEnd w:id="19"/>
      <w:r w:rsidR="009743D3" w:rsidRPr="002A464A">
        <w:rPr>
          <w:rFonts w:ascii="Arial" w:hAnsi="Arial" w:cs="Arial"/>
          <w:b/>
          <w:bCs/>
          <w:caps/>
          <w:sz w:val="24"/>
          <w:szCs w:val="24"/>
        </w:rPr>
        <w:t xml:space="preserve"> </w:t>
      </w:r>
    </w:p>
    <w:p w14:paraId="4C7B699D" w14:textId="77777777" w:rsidR="000158B0" w:rsidRPr="002A464A" w:rsidRDefault="00DF3DDF">
      <w:pPr>
        <w:pStyle w:val="Sraopastraipa"/>
        <w:numPr>
          <w:ilvl w:val="0"/>
          <w:numId w:val="27"/>
        </w:numPr>
        <w:tabs>
          <w:tab w:val="left" w:pos="1701"/>
        </w:tabs>
        <w:spacing w:after="0" w:line="240" w:lineRule="auto"/>
        <w:ind w:left="0" w:firstLine="1134"/>
        <w:jc w:val="both"/>
        <w:rPr>
          <w:rFonts w:ascii="Arial" w:hAnsi="Arial" w:cs="Arial"/>
          <w:color w:val="000000" w:themeColor="text1"/>
          <w:sz w:val="24"/>
          <w:szCs w:val="24"/>
        </w:rPr>
      </w:pPr>
      <w:r w:rsidRPr="002A464A">
        <w:rPr>
          <w:rFonts w:ascii="Arial" w:hAnsi="Arial" w:cs="Arial"/>
          <w:color w:val="000000" w:themeColor="text1"/>
          <w:sz w:val="24"/>
          <w:szCs w:val="24"/>
        </w:rPr>
        <w:t xml:space="preserve">Pirkimui taikomos Reglamento nuostatos. </w:t>
      </w:r>
      <w:r w:rsidR="00FD6EE2" w:rsidRPr="002A464A">
        <w:rPr>
          <w:rFonts w:ascii="Arial" w:hAnsi="Arial" w:cs="Arial"/>
          <w:color w:val="000000" w:themeColor="text1"/>
          <w:sz w:val="24"/>
          <w:szCs w:val="24"/>
        </w:rPr>
        <w:t xml:space="preserve">Kartu su </w:t>
      </w:r>
      <w:r w:rsidR="00E3566E" w:rsidRPr="002A464A">
        <w:rPr>
          <w:rFonts w:ascii="Arial" w:hAnsi="Arial" w:cs="Arial"/>
          <w:color w:val="000000" w:themeColor="text1"/>
          <w:sz w:val="24"/>
          <w:szCs w:val="24"/>
        </w:rPr>
        <w:t>p</w:t>
      </w:r>
      <w:r w:rsidR="00FD6EE2" w:rsidRPr="002A464A">
        <w:rPr>
          <w:rFonts w:ascii="Arial" w:hAnsi="Arial" w:cs="Arial"/>
          <w:color w:val="000000" w:themeColor="text1"/>
          <w:sz w:val="24"/>
          <w:szCs w:val="24"/>
        </w:rPr>
        <w:t>asiūlymu tiekėjas turi pateikti</w:t>
      </w:r>
      <w:r w:rsidR="00B96756" w:rsidRPr="002A464A">
        <w:rPr>
          <w:rFonts w:ascii="Arial" w:hAnsi="Arial" w:cs="Arial"/>
          <w:color w:val="000000" w:themeColor="text1"/>
          <w:sz w:val="24"/>
          <w:szCs w:val="24"/>
        </w:rPr>
        <w:t xml:space="preserve"> </w:t>
      </w:r>
      <w:r w:rsidR="00B24708" w:rsidRPr="002A464A">
        <w:rPr>
          <w:rFonts w:ascii="Arial" w:hAnsi="Arial" w:cs="Arial"/>
          <w:color w:val="000000" w:themeColor="text1"/>
          <w:sz w:val="24"/>
          <w:szCs w:val="24"/>
        </w:rPr>
        <w:t xml:space="preserve">užpildytą </w:t>
      </w:r>
      <w:r w:rsidR="0063163D" w:rsidRPr="002A464A">
        <w:rPr>
          <w:rFonts w:ascii="Arial" w:hAnsi="Arial" w:cs="Arial"/>
          <w:color w:val="000000" w:themeColor="text1"/>
          <w:sz w:val="24"/>
          <w:szCs w:val="24"/>
        </w:rPr>
        <w:t>deklaracij</w:t>
      </w:r>
      <w:r w:rsidR="00FD6EE2" w:rsidRPr="002A464A">
        <w:rPr>
          <w:rFonts w:ascii="Arial" w:hAnsi="Arial" w:cs="Arial"/>
          <w:color w:val="000000" w:themeColor="text1"/>
          <w:sz w:val="24"/>
          <w:szCs w:val="24"/>
        </w:rPr>
        <w:t>ą</w:t>
      </w:r>
      <w:r w:rsidR="0063163D" w:rsidRPr="002A464A">
        <w:rPr>
          <w:rFonts w:ascii="Arial" w:hAnsi="Arial" w:cs="Arial"/>
          <w:color w:val="000000" w:themeColor="text1"/>
          <w:sz w:val="24"/>
          <w:szCs w:val="24"/>
        </w:rPr>
        <w:t xml:space="preserve"> </w:t>
      </w:r>
      <w:r w:rsidR="00FD6EE2" w:rsidRPr="002A464A">
        <w:rPr>
          <w:rFonts w:ascii="Arial" w:hAnsi="Arial" w:cs="Arial"/>
          <w:color w:val="000000" w:themeColor="text1"/>
          <w:sz w:val="24"/>
          <w:szCs w:val="24"/>
        </w:rPr>
        <w:t xml:space="preserve">dėl </w:t>
      </w:r>
      <w:r w:rsidR="0078453C" w:rsidRPr="002A464A">
        <w:rPr>
          <w:rFonts w:ascii="Arial" w:hAnsi="Arial" w:cs="Arial"/>
          <w:color w:val="000000" w:themeColor="text1"/>
          <w:sz w:val="24"/>
          <w:szCs w:val="24"/>
        </w:rPr>
        <w:t>(ne)atitikties Reglamento nuostatoms</w:t>
      </w:r>
      <w:r w:rsidR="0063163D" w:rsidRPr="002A464A">
        <w:rPr>
          <w:rFonts w:ascii="Arial" w:hAnsi="Arial" w:cs="Arial"/>
          <w:color w:val="000000" w:themeColor="text1"/>
          <w:sz w:val="24"/>
          <w:szCs w:val="24"/>
        </w:rPr>
        <w:t xml:space="preserve">, kuri pateikta </w:t>
      </w:r>
      <w:r w:rsidR="006A737F" w:rsidRPr="002A464A">
        <w:rPr>
          <w:rFonts w:ascii="Arial" w:hAnsi="Arial" w:cs="Arial"/>
          <w:color w:val="000000" w:themeColor="text1"/>
          <w:sz w:val="24"/>
          <w:szCs w:val="24"/>
        </w:rPr>
        <w:t>specialiųjų p</w:t>
      </w:r>
      <w:r w:rsidR="00551FA7" w:rsidRPr="002A464A">
        <w:rPr>
          <w:rFonts w:ascii="Arial" w:hAnsi="Arial" w:cs="Arial"/>
          <w:color w:val="000000" w:themeColor="text1"/>
          <w:sz w:val="24"/>
          <w:szCs w:val="24"/>
        </w:rPr>
        <w:t xml:space="preserve">irkimo </w:t>
      </w:r>
      <w:r w:rsidR="0063163D" w:rsidRPr="002A464A">
        <w:rPr>
          <w:rFonts w:ascii="Arial" w:hAnsi="Arial" w:cs="Arial"/>
          <w:color w:val="000000" w:themeColor="text1"/>
          <w:sz w:val="24"/>
          <w:szCs w:val="24"/>
        </w:rPr>
        <w:t xml:space="preserve">sąlygų </w:t>
      </w:r>
      <w:r w:rsidR="00030860" w:rsidRPr="002A464A">
        <w:rPr>
          <w:rFonts w:ascii="Arial" w:hAnsi="Arial" w:cs="Arial"/>
          <w:color w:val="00B050"/>
          <w:sz w:val="24"/>
          <w:szCs w:val="24"/>
        </w:rPr>
        <w:t>9 ir 10</w:t>
      </w:r>
      <w:r w:rsidR="007A15EC" w:rsidRPr="002A464A">
        <w:rPr>
          <w:rFonts w:ascii="Arial" w:hAnsi="Arial" w:cs="Arial"/>
          <w:color w:val="000000" w:themeColor="text1"/>
          <w:sz w:val="24"/>
          <w:szCs w:val="24"/>
        </w:rPr>
        <w:t xml:space="preserve"> priede</w:t>
      </w:r>
      <w:r w:rsidR="00B24708" w:rsidRPr="002A464A">
        <w:rPr>
          <w:rFonts w:ascii="Arial" w:hAnsi="Arial" w:cs="Arial"/>
          <w:color w:val="000000" w:themeColor="text1"/>
          <w:sz w:val="24"/>
          <w:szCs w:val="24"/>
        </w:rPr>
        <w:t>.</w:t>
      </w:r>
      <w:r w:rsidR="00B852B7" w:rsidRPr="002A464A">
        <w:rPr>
          <w:rFonts w:ascii="Arial" w:hAnsi="Arial" w:cs="Arial"/>
          <w:color w:val="000000" w:themeColor="text1"/>
          <w:sz w:val="24"/>
          <w:szCs w:val="24"/>
        </w:rPr>
        <w:t xml:space="preserve"> Kilus abejonių dėl </w:t>
      </w:r>
      <w:r w:rsidR="007349E0" w:rsidRPr="002A464A">
        <w:rPr>
          <w:rFonts w:ascii="Arial" w:hAnsi="Arial" w:cs="Arial"/>
          <w:color w:val="000000" w:themeColor="text1"/>
          <w:sz w:val="24"/>
          <w:szCs w:val="24"/>
        </w:rPr>
        <w:t>tiekėjo (ne)atitikties Reglamento nuostatoms</w:t>
      </w:r>
      <w:r w:rsidR="0012639E" w:rsidRPr="002A464A">
        <w:rPr>
          <w:rFonts w:ascii="Arial" w:hAnsi="Arial" w:cs="Arial"/>
          <w:color w:val="000000" w:themeColor="text1"/>
          <w:sz w:val="24"/>
          <w:szCs w:val="24"/>
        </w:rPr>
        <w:t xml:space="preserve">, perkančioji organizacija </w:t>
      </w:r>
      <w:r w:rsidR="006D5E06" w:rsidRPr="002A464A">
        <w:rPr>
          <w:rFonts w:ascii="Arial" w:hAnsi="Arial" w:cs="Arial"/>
          <w:color w:val="000000" w:themeColor="text1"/>
          <w:sz w:val="24"/>
          <w:szCs w:val="24"/>
        </w:rPr>
        <w:t xml:space="preserve">iš galimo laimėtojo </w:t>
      </w:r>
      <w:r w:rsidR="0012639E" w:rsidRPr="002A464A">
        <w:rPr>
          <w:rFonts w:ascii="Arial" w:hAnsi="Arial" w:cs="Arial"/>
          <w:color w:val="000000" w:themeColor="text1"/>
          <w:sz w:val="24"/>
          <w:szCs w:val="24"/>
        </w:rPr>
        <w:t xml:space="preserve">prašys pateikti </w:t>
      </w:r>
      <w:r w:rsidR="007349E0" w:rsidRPr="002A464A">
        <w:rPr>
          <w:rFonts w:ascii="Arial" w:hAnsi="Arial" w:cs="Arial"/>
          <w:color w:val="000000" w:themeColor="text1"/>
          <w:sz w:val="24"/>
          <w:szCs w:val="24"/>
        </w:rPr>
        <w:t>dokumentus, įrodančius deklaracijoje pateiktų duomenų teisingumą.</w:t>
      </w:r>
    </w:p>
    <w:p w14:paraId="3698ADB7" w14:textId="77777777" w:rsidR="000158B0" w:rsidRPr="002A464A" w:rsidRDefault="00CF14EB">
      <w:pPr>
        <w:pStyle w:val="Sraopastraipa"/>
        <w:numPr>
          <w:ilvl w:val="0"/>
          <w:numId w:val="27"/>
        </w:numPr>
        <w:tabs>
          <w:tab w:val="left" w:pos="1701"/>
        </w:tabs>
        <w:spacing w:after="0" w:line="240" w:lineRule="auto"/>
        <w:ind w:left="0" w:firstLine="1134"/>
        <w:jc w:val="both"/>
        <w:rPr>
          <w:rFonts w:ascii="Arial" w:hAnsi="Arial" w:cs="Arial"/>
          <w:color w:val="000000" w:themeColor="text1"/>
          <w:sz w:val="24"/>
          <w:szCs w:val="24"/>
        </w:rPr>
      </w:pPr>
      <w:r w:rsidRPr="002A464A">
        <w:rPr>
          <w:rFonts w:ascii="Arial" w:hAnsi="Arial" w:cs="Arial"/>
          <w:color w:val="000000" w:themeColor="text1"/>
          <w:sz w:val="24"/>
          <w:szCs w:val="24"/>
        </w:rPr>
        <w:t>Perkanči</w:t>
      </w:r>
      <w:r w:rsidR="00C727CF" w:rsidRPr="002A464A">
        <w:rPr>
          <w:rFonts w:ascii="Arial" w:hAnsi="Arial" w:cs="Arial"/>
          <w:color w:val="000000" w:themeColor="text1"/>
          <w:sz w:val="24"/>
          <w:szCs w:val="24"/>
        </w:rPr>
        <w:t xml:space="preserve">oji </w:t>
      </w:r>
      <w:r w:rsidRPr="002A464A">
        <w:rPr>
          <w:rFonts w:ascii="Arial" w:hAnsi="Arial" w:cs="Arial"/>
          <w:color w:val="000000" w:themeColor="text1"/>
          <w:sz w:val="24"/>
          <w:szCs w:val="24"/>
        </w:rPr>
        <w:t>organizacija nustačius</w:t>
      </w:r>
      <w:r w:rsidR="00C727CF" w:rsidRPr="002A464A">
        <w:rPr>
          <w:rFonts w:ascii="Arial" w:hAnsi="Arial" w:cs="Arial"/>
          <w:color w:val="000000" w:themeColor="text1"/>
          <w:sz w:val="24"/>
          <w:szCs w:val="24"/>
        </w:rPr>
        <w:t>i</w:t>
      </w:r>
      <w:r w:rsidRPr="002A464A">
        <w:rPr>
          <w:rFonts w:ascii="Arial" w:hAnsi="Arial" w:cs="Arial"/>
          <w:color w:val="000000" w:themeColor="text1"/>
          <w:sz w:val="24"/>
          <w:szCs w:val="24"/>
        </w:rPr>
        <w:t xml:space="preserve">, kad tiekėjo pasitelktas subtiekėjas </w:t>
      </w:r>
      <w:r w:rsidR="009763B1" w:rsidRPr="002A464A">
        <w:rPr>
          <w:rFonts w:ascii="Arial" w:hAnsi="Arial" w:cs="Arial"/>
          <w:color w:val="000000" w:themeColor="text1"/>
          <w:sz w:val="24"/>
          <w:szCs w:val="24"/>
        </w:rPr>
        <w:t xml:space="preserve">ar ūkio subjektas, kurio pajėgumais remiamasi, </w:t>
      </w:r>
      <w:r w:rsidR="00BA05C9" w:rsidRPr="002A464A">
        <w:rPr>
          <w:rFonts w:ascii="Arial" w:hAnsi="Arial" w:cs="Arial"/>
          <w:color w:val="000000" w:themeColor="text1"/>
          <w:sz w:val="24"/>
          <w:szCs w:val="24"/>
        </w:rPr>
        <w:t>tenkin</w:t>
      </w:r>
      <w:r w:rsidRPr="002A464A">
        <w:rPr>
          <w:rFonts w:ascii="Arial" w:hAnsi="Arial" w:cs="Arial"/>
          <w:color w:val="000000" w:themeColor="text1"/>
          <w:sz w:val="24"/>
          <w:szCs w:val="24"/>
        </w:rPr>
        <w:t xml:space="preserve">a </w:t>
      </w:r>
      <w:r w:rsidR="00DA1B9B" w:rsidRPr="002A464A">
        <w:rPr>
          <w:rFonts w:ascii="Arial" w:hAnsi="Arial" w:cs="Arial"/>
          <w:color w:val="000000" w:themeColor="text1"/>
          <w:sz w:val="24"/>
          <w:szCs w:val="24"/>
        </w:rPr>
        <w:t xml:space="preserve">Reglamento </w:t>
      </w:r>
      <w:r w:rsidR="00A4619E" w:rsidRPr="002A464A">
        <w:rPr>
          <w:rFonts w:ascii="Arial" w:hAnsi="Arial" w:cs="Arial"/>
          <w:color w:val="000000" w:themeColor="text1"/>
          <w:sz w:val="24"/>
          <w:szCs w:val="24"/>
        </w:rPr>
        <w:t xml:space="preserve">5 k straipsnyje </w:t>
      </w:r>
      <w:r w:rsidR="00A109FD" w:rsidRPr="002A464A">
        <w:rPr>
          <w:rFonts w:ascii="Arial" w:hAnsi="Arial" w:cs="Arial"/>
          <w:color w:val="000000" w:themeColor="text1"/>
          <w:sz w:val="24"/>
          <w:szCs w:val="24"/>
        </w:rPr>
        <w:t xml:space="preserve">nustatytus </w:t>
      </w:r>
      <w:r w:rsidR="00BA05C9" w:rsidRPr="002A464A">
        <w:rPr>
          <w:rFonts w:ascii="Arial" w:hAnsi="Arial" w:cs="Arial"/>
          <w:color w:val="000000" w:themeColor="text1"/>
          <w:sz w:val="24"/>
          <w:szCs w:val="24"/>
        </w:rPr>
        <w:t>ribojimus</w:t>
      </w:r>
      <w:r w:rsidR="00A109FD" w:rsidRPr="002A464A">
        <w:rPr>
          <w:rFonts w:ascii="Arial" w:hAnsi="Arial" w:cs="Arial"/>
          <w:color w:val="000000" w:themeColor="text1"/>
          <w:sz w:val="24"/>
          <w:szCs w:val="24"/>
        </w:rPr>
        <w:t xml:space="preserve">, </w:t>
      </w:r>
      <w:r w:rsidR="00BA05C9" w:rsidRPr="002A464A">
        <w:rPr>
          <w:rFonts w:ascii="Arial" w:hAnsi="Arial" w:cs="Arial"/>
          <w:color w:val="000000" w:themeColor="text1"/>
          <w:sz w:val="24"/>
          <w:szCs w:val="24"/>
        </w:rPr>
        <w:t>reikalaus tiekėjo</w:t>
      </w:r>
      <w:r w:rsidR="00A109FD" w:rsidRPr="002A464A">
        <w:rPr>
          <w:rFonts w:ascii="Arial" w:hAnsi="Arial" w:cs="Arial"/>
          <w:color w:val="000000" w:themeColor="text1"/>
          <w:sz w:val="24"/>
          <w:szCs w:val="24"/>
        </w:rPr>
        <w:t xml:space="preserve"> juos pakeisti kitais, </w:t>
      </w:r>
      <w:r w:rsidR="00B42273" w:rsidRPr="002A464A">
        <w:rPr>
          <w:rFonts w:ascii="Arial" w:hAnsi="Arial" w:cs="Arial"/>
          <w:color w:val="000000" w:themeColor="text1"/>
          <w:sz w:val="24"/>
          <w:szCs w:val="24"/>
        </w:rPr>
        <w:t>p</w:t>
      </w:r>
      <w:r w:rsidR="00A109FD" w:rsidRPr="002A464A">
        <w:rPr>
          <w:rFonts w:ascii="Arial" w:hAnsi="Arial" w:cs="Arial"/>
          <w:color w:val="000000" w:themeColor="text1"/>
          <w:sz w:val="24"/>
          <w:szCs w:val="24"/>
        </w:rPr>
        <w:t>irkimo sąlygų reikalavimus atitinkančiais</w:t>
      </w:r>
      <w:r w:rsidR="00BA05C9" w:rsidRPr="002A464A">
        <w:rPr>
          <w:rFonts w:ascii="Arial" w:hAnsi="Arial" w:cs="Arial"/>
          <w:color w:val="000000" w:themeColor="text1"/>
          <w:sz w:val="24"/>
          <w:szCs w:val="24"/>
        </w:rPr>
        <w:t>,</w:t>
      </w:r>
      <w:r w:rsidR="00A109FD" w:rsidRPr="002A464A">
        <w:rPr>
          <w:rFonts w:ascii="Arial" w:hAnsi="Arial" w:cs="Arial"/>
          <w:color w:val="000000" w:themeColor="text1"/>
          <w:sz w:val="24"/>
          <w:szCs w:val="24"/>
        </w:rPr>
        <w:t xml:space="preserve"> subjektais. </w:t>
      </w:r>
    </w:p>
    <w:p w14:paraId="7F064660" w14:textId="77777777" w:rsidR="000158B0" w:rsidRPr="002A464A" w:rsidRDefault="00145B8E">
      <w:pPr>
        <w:pStyle w:val="Sraopastraipa"/>
        <w:numPr>
          <w:ilvl w:val="0"/>
          <w:numId w:val="27"/>
        </w:numPr>
        <w:tabs>
          <w:tab w:val="left" w:pos="1701"/>
        </w:tabs>
        <w:spacing w:after="0" w:line="240" w:lineRule="auto"/>
        <w:ind w:left="0" w:firstLine="1134"/>
        <w:jc w:val="both"/>
        <w:rPr>
          <w:rFonts w:ascii="Arial" w:hAnsi="Arial" w:cs="Arial"/>
          <w:sz w:val="24"/>
          <w:szCs w:val="24"/>
        </w:rPr>
      </w:pPr>
      <w:r w:rsidRPr="002A464A">
        <w:rPr>
          <w:rFonts w:ascii="Arial" w:hAnsi="Arial" w:cs="Arial"/>
          <w:sz w:val="24"/>
          <w:szCs w:val="24"/>
        </w:rPr>
        <w:t>Perkančioji organizacija</w:t>
      </w:r>
      <w:r w:rsidR="0062770C" w:rsidRPr="002A464A">
        <w:rPr>
          <w:rFonts w:ascii="Arial" w:hAnsi="Arial" w:cs="Arial"/>
          <w:sz w:val="24"/>
          <w:szCs w:val="24"/>
        </w:rPr>
        <w:t>,</w:t>
      </w:r>
      <w:r w:rsidRPr="002A464A">
        <w:rPr>
          <w:rFonts w:ascii="Arial" w:hAnsi="Arial" w:cs="Arial"/>
          <w:sz w:val="24"/>
          <w:szCs w:val="24"/>
        </w:rPr>
        <w:t xml:space="preserve"> įvertin</w:t>
      </w:r>
      <w:r w:rsidR="00BE2699" w:rsidRPr="002A464A">
        <w:rPr>
          <w:rFonts w:ascii="Arial" w:hAnsi="Arial" w:cs="Arial"/>
          <w:sz w:val="24"/>
          <w:szCs w:val="24"/>
        </w:rPr>
        <w:t xml:space="preserve">usi visus galinčius kelti grėsmę nacionalinio saugumo interesams rizikos veiksnius </w:t>
      </w:r>
      <w:r w:rsidR="007F6C5E" w:rsidRPr="002A464A">
        <w:rPr>
          <w:rFonts w:ascii="Arial" w:hAnsi="Arial" w:cs="Arial"/>
          <w:sz w:val="24"/>
          <w:szCs w:val="24"/>
        </w:rPr>
        <w:t>numato</w:t>
      </w:r>
      <w:r w:rsidR="00BE2699" w:rsidRPr="002A464A">
        <w:rPr>
          <w:rFonts w:ascii="Arial" w:hAnsi="Arial" w:cs="Arial"/>
          <w:sz w:val="24"/>
          <w:szCs w:val="24"/>
        </w:rPr>
        <w:t xml:space="preserve">, kad šiame pirkime </w:t>
      </w:r>
      <w:r w:rsidR="00314A80" w:rsidRPr="002A464A">
        <w:rPr>
          <w:rFonts w:ascii="Arial" w:hAnsi="Arial" w:cs="Arial"/>
          <w:color w:val="00B050"/>
          <w:sz w:val="24"/>
          <w:szCs w:val="24"/>
        </w:rPr>
        <w:t>negali</w:t>
      </w:r>
      <w:r w:rsidR="00314A80" w:rsidRPr="002A464A">
        <w:rPr>
          <w:rFonts w:ascii="Arial" w:hAnsi="Arial" w:cs="Arial"/>
          <w:sz w:val="24"/>
          <w:szCs w:val="24"/>
        </w:rPr>
        <w:t xml:space="preserve"> </w:t>
      </w:r>
      <w:r w:rsidR="00DF6558" w:rsidRPr="002A464A">
        <w:rPr>
          <w:rFonts w:ascii="Arial" w:hAnsi="Arial" w:cs="Arial"/>
          <w:sz w:val="24"/>
          <w:szCs w:val="24"/>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w:t>
      </w:r>
      <w:r w:rsidR="000158B0" w:rsidRPr="002A464A">
        <w:rPr>
          <w:rFonts w:ascii="Arial" w:hAnsi="Arial" w:cs="Arial"/>
          <w:sz w:val="24"/>
          <w:szCs w:val="24"/>
        </w:rPr>
        <w:t xml:space="preserve"> </w:t>
      </w:r>
      <w:r w:rsidR="00DF6558" w:rsidRPr="002A464A">
        <w:rPr>
          <w:rFonts w:ascii="Arial" w:hAnsi="Arial" w:cs="Arial"/>
          <w:sz w:val="24"/>
          <w:szCs w:val="24"/>
        </w:rPr>
        <w:t xml:space="preserve">pasirašiusioje </w:t>
      </w:r>
      <w:r w:rsidR="00E30EE4" w:rsidRPr="002A464A">
        <w:rPr>
          <w:rFonts w:ascii="Arial" w:hAnsi="Arial" w:cs="Arial"/>
          <w:sz w:val="24"/>
          <w:szCs w:val="24"/>
        </w:rPr>
        <w:t xml:space="preserve">VPĮ </w:t>
      </w:r>
      <w:r w:rsidR="00A2534E" w:rsidRPr="002A464A">
        <w:rPr>
          <w:rFonts w:ascii="Arial" w:hAnsi="Arial" w:cs="Arial"/>
          <w:sz w:val="24"/>
          <w:szCs w:val="24"/>
        </w:rPr>
        <w:t>17</w:t>
      </w:r>
      <w:r w:rsidR="00DF6558" w:rsidRPr="002A464A">
        <w:rPr>
          <w:rFonts w:ascii="Arial" w:hAnsi="Arial" w:cs="Arial"/>
          <w:sz w:val="24"/>
          <w:szCs w:val="24"/>
        </w:rPr>
        <w:t xml:space="preserve"> straipsnio 4 dalyje nurodytus tarptautinius susitarimus.</w:t>
      </w:r>
      <w:bookmarkStart w:id="20" w:name="_Ref39666794"/>
      <w:bookmarkStart w:id="21" w:name="_Ref39666796"/>
    </w:p>
    <w:p w14:paraId="006925E8" w14:textId="77777777" w:rsidR="000158B0" w:rsidRPr="002A464A" w:rsidRDefault="002B1942">
      <w:pPr>
        <w:pStyle w:val="Sraopastraipa"/>
        <w:numPr>
          <w:ilvl w:val="0"/>
          <w:numId w:val="27"/>
        </w:numPr>
        <w:tabs>
          <w:tab w:val="left" w:pos="1701"/>
        </w:tabs>
        <w:spacing w:after="0" w:line="240" w:lineRule="auto"/>
        <w:ind w:left="0" w:firstLine="1134"/>
        <w:jc w:val="both"/>
        <w:rPr>
          <w:rFonts w:ascii="Arial" w:hAnsi="Arial" w:cs="Arial"/>
          <w:i/>
          <w:iCs/>
          <w:color w:val="7030A0"/>
          <w:sz w:val="24"/>
          <w:szCs w:val="24"/>
        </w:rPr>
      </w:pPr>
      <w:r w:rsidRPr="002A464A">
        <w:rPr>
          <w:rFonts w:ascii="Arial" w:hAnsi="Arial" w:cs="Arial"/>
          <w:sz w:val="24"/>
          <w:szCs w:val="24"/>
        </w:rPr>
        <w:t xml:space="preserve">Perkančioji organizacija laiko, kad </w:t>
      </w:r>
      <w:r w:rsidRPr="002A464A">
        <w:rPr>
          <w:rFonts w:ascii="Arial" w:hAnsi="Arial" w:cs="Arial"/>
          <w:color w:val="000000"/>
          <w:sz w:val="24"/>
          <w:szCs w:val="24"/>
          <w:shd w:val="clear" w:color="auto" w:fill="FFFFFF"/>
        </w:rPr>
        <w:t>pirkimo objektas kelia grėsmę nacionaliniam saugumui</w:t>
      </w:r>
      <w:r w:rsidRPr="002A464A">
        <w:rPr>
          <w:rFonts w:ascii="Arial" w:hAnsi="Arial" w:cs="Arial"/>
          <w:sz w:val="24"/>
          <w:szCs w:val="24"/>
        </w:rPr>
        <w:t xml:space="preserve">, jei jis atitinka VPĮ 37 straipsnio 9 dalies 1 ir (ar) 2 punkte numatytas sąlygas. </w:t>
      </w:r>
      <w:r w:rsidRPr="002A464A">
        <w:rPr>
          <w:rFonts w:ascii="Arial" w:eastAsia="Times New Roman" w:hAnsi="Arial" w:cs="Arial"/>
          <w:color w:val="000000" w:themeColor="text1"/>
          <w:sz w:val="24"/>
          <w:szCs w:val="24"/>
          <w:lang w:eastAsia="en-US"/>
        </w:rPr>
        <w:t>Tiekėjai kartu su pasiūlymu turi pateikti Viešųjų pirkimų tarnybos nustatytos formos atitikties deklaraciją</w:t>
      </w:r>
      <w:r w:rsidRPr="002A464A">
        <w:rPr>
          <w:rStyle w:val="Puslapioinaosnuoroda"/>
          <w:rFonts w:ascii="Arial" w:eastAsia="Times New Roman" w:hAnsi="Arial" w:cs="Arial"/>
          <w:color w:val="000000" w:themeColor="text1"/>
          <w:sz w:val="24"/>
          <w:szCs w:val="24"/>
          <w:lang w:eastAsia="en-US"/>
        </w:rPr>
        <w:footnoteReference w:id="2"/>
      </w:r>
      <w:r w:rsidRPr="002A464A">
        <w:rPr>
          <w:rFonts w:ascii="Arial" w:eastAsia="Times New Roman" w:hAnsi="Arial" w:cs="Arial"/>
          <w:color w:val="000000" w:themeColor="text1"/>
          <w:sz w:val="24"/>
          <w:szCs w:val="24"/>
          <w:lang w:eastAsia="en-US"/>
        </w:rPr>
        <w:t xml:space="preserve">. Perkančioji organizacija iš ekonomiškai naudingiausią pasiūlymą pateikusio </w:t>
      </w:r>
      <w:r w:rsidRPr="002A464A">
        <w:rPr>
          <w:rFonts w:ascii="Arial" w:eastAsia="Times New Roman" w:hAnsi="Arial" w:cs="Arial"/>
          <w:color w:val="000000" w:themeColor="text1"/>
          <w:sz w:val="24"/>
          <w:szCs w:val="24"/>
          <w:lang w:eastAsia="en-US"/>
        </w:rPr>
        <w:lastRenderedPageBreak/>
        <w:t>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0158B0" w:rsidRPr="002A464A">
        <w:rPr>
          <w:rFonts w:ascii="Arial" w:eastAsia="Times New Roman" w:hAnsi="Arial" w:cs="Arial"/>
          <w:color w:val="000000" w:themeColor="text1"/>
          <w:sz w:val="24"/>
          <w:szCs w:val="24"/>
          <w:lang w:eastAsia="en-US"/>
        </w:rPr>
        <w:t xml:space="preserve"> </w:t>
      </w:r>
    </w:p>
    <w:p w14:paraId="0B5911B6" w14:textId="77777777" w:rsidR="000158B0" w:rsidRPr="002A464A" w:rsidRDefault="002B1942" w:rsidP="000158B0">
      <w:pPr>
        <w:pStyle w:val="Sraopastraipa"/>
        <w:tabs>
          <w:tab w:val="left" w:pos="1701"/>
        </w:tabs>
        <w:spacing w:after="0" w:line="240" w:lineRule="auto"/>
        <w:ind w:left="0" w:firstLine="1134"/>
        <w:jc w:val="both"/>
        <w:rPr>
          <w:rFonts w:ascii="Arial" w:hAnsi="Arial" w:cs="Arial"/>
          <w:i/>
          <w:iCs/>
          <w:color w:val="7030A0"/>
          <w:sz w:val="24"/>
          <w:szCs w:val="24"/>
        </w:rPr>
      </w:pPr>
      <w:r w:rsidRPr="002A464A">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A464A">
        <w:rPr>
          <w:rFonts w:ascii="Arial" w:hAnsi="Arial" w:cs="Arial"/>
          <w:i/>
          <w:iCs/>
          <w:color w:val="7030A0"/>
          <w:sz w:val="24"/>
          <w:szCs w:val="24"/>
        </w:rPr>
        <w:t>.</w:t>
      </w:r>
    </w:p>
    <w:p w14:paraId="27B4737D" w14:textId="64949708" w:rsidR="002B1942" w:rsidRPr="002A464A" w:rsidRDefault="002B1942">
      <w:pPr>
        <w:pStyle w:val="Sraopastraipa"/>
        <w:numPr>
          <w:ilvl w:val="0"/>
          <w:numId w:val="27"/>
        </w:numPr>
        <w:tabs>
          <w:tab w:val="left" w:pos="1701"/>
        </w:tabs>
        <w:spacing w:after="0" w:line="240" w:lineRule="auto"/>
        <w:ind w:left="0" w:firstLine="1134"/>
        <w:jc w:val="both"/>
        <w:rPr>
          <w:rFonts w:ascii="Arial" w:hAnsi="Arial" w:cs="Arial"/>
          <w:i/>
          <w:iCs/>
          <w:color w:val="7030A0"/>
          <w:sz w:val="24"/>
          <w:szCs w:val="24"/>
        </w:rPr>
      </w:pPr>
      <w:r w:rsidRPr="002A464A">
        <w:rPr>
          <w:rFonts w:ascii="Arial" w:hAnsi="Arial" w:cs="Arial"/>
          <w:sz w:val="24"/>
          <w:szCs w:val="24"/>
        </w:rPr>
        <w:t xml:space="preserve">Perkančioji organizacija </w:t>
      </w:r>
      <w:r w:rsidRPr="002A464A">
        <w:rPr>
          <w:rFonts w:ascii="Arial" w:hAnsi="Arial" w:cs="Arial"/>
          <w:color w:val="000000"/>
          <w:sz w:val="24"/>
          <w:szCs w:val="24"/>
          <w:shd w:val="clear" w:color="auto" w:fill="FFFFFF"/>
        </w:rPr>
        <w:t>laiko, kad tiekėjas turi interesų, galinčių kelti grėsmę nacionaliniam saugumui</w:t>
      </w:r>
      <w:r w:rsidRPr="002A464A">
        <w:rPr>
          <w:rFonts w:ascii="Arial" w:hAnsi="Arial" w:cs="Arial"/>
          <w:sz w:val="24"/>
          <w:szCs w:val="24"/>
        </w:rPr>
        <w:t xml:space="preserve">, jei jis, </w:t>
      </w:r>
      <w:r w:rsidRPr="002A464A">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2A464A">
        <w:rPr>
          <w:rFonts w:ascii="Arial" w:eastAsia="Times New Roman" w:hAnsi="Arial" w:cs="Arial"/>
          <w:color w:val="000000" w:themeColor="text1"/>
          <w:sz w:val="24"/>
          <w:szCs w:val="24"/>
          <w:lang w:eastAsia="en-US"/>
        </w:rPr>
        <w:t>Viešųjų pirkimų tarnybos nustatytos formos atitikties deklaraciją</w:t>
      </w:r>
      <w:r w:rsidRPr="002A464A">
        <w:rPr>
          <w:rStyle w:val="Puslapioinaosnuoroda"/>
          <w:rFonts w:ascii="Arial" w:eastAsia="Times New Roman" w:hAnsi="Arial" w:cs="Arial"/>
          <w:color w:val="000000" w:themeColor="text1"/>
          <w:sz w:val="24"/>
          <w:szCs w:val="24"/>
          <w:lang w:eastAsia="en-US"/>
        </w:rPr>
        <w:footnoteReference w:id="3"/>
      </w:r>
      <w:r w:rsidRPr="002A464A">
        <w:rPr>
          <w:rFonts w:ascii="Arial" w:eastAsia="Times New Roman" w:hAnsi="Arial" w:cs="Arial"/>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50BF4805" w14:textId="77777777" w:rsidR="002B1942" w:rsidRPr="002A464A" w:rsidRDefault="002B1942" w:rsidP="000158B0">
      <w:pPr>
        <w:tabs>
          <w:tab w:val="left" w:pos="1701"/>
        </w:tabs>
        <w:spacing w:after="0" w:line="240" w:lineRule="auto"/>
        <w:ind w:firstLine="1134"/>
        <w:jc w:val="both"/>
        <w:rPr>
          <w:rFonts w:ascii="Arial" w:hAnsi="Arial" w:cs="Arial"/>
          <w:i/>
          <w:iCs/>
          <w:sz w:val="24"/>
          <w:szCs w:val="24"/>
          <w:shd w:val="clear" w:color="auto" w:fill="FFFFFF"/>
        </w:rPr>
      </w:pPr>
      <w:r w:rsidRPr="002A464A">
        <w:rPr>
          <w:rFonts w:ascii="Arial" w:hAnsi="Arial"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2A464A" w:rsidRDefault="00245E8F" w:rsidP="005A7916">
      <w:pPr>
        <w:pStyle w:val="Antrat1"/>
        <w:spacing w:before="600" w:after="600"/>
        <w:contextualSpacing/>
        <w:rPr>
          <w:rFonts w:ascii="Arial" w:hAnsi="Arial" w:cs="Arial"/>
          <w:b/>
          <w:bCs/>
          <w:caps/>
          <w:sz w:val="24"/>
          <w:szCs w:val="24"/>
        </w:rPr>
      </w:pPr>
      <w:bookmarkStart w:id="22" w:name="_Toc199416336"/>
      <w:r w:rsidRPr="002A464A">
        <w:rPr>
          <w:rFonts w:ascii="Arial" w:hAnsi="Arial" w:cs="Arial"/>
          <w:b/>
          <w:bCs/>
          <w:caps/>
          <w:sz w:val="24"/>
          <w:szCs w:val="24"/>
        </w:rPr>
        <w:t>6</w:t>
      </w:r>
      <w:r w:rsidR="0005396D" w:rsidRPr="002A464A">
        <w:rPr>
          <w:rFonts w:ascii="Arial" w:hAnsi="Arial" w:cs="Arial"/>
          <w:b/>
          <w:bCs/>
          <w:caps/>
          <w:sz w:val="24"/>
          <w:szCs w:val="24"/>
        </w:rPr>
        <w:t xml:space="preserve">. </w:t>
      </w:r>
      <w:r w:rsidR="00220588" w:rsidRPr="002A464A">
        <w:rPr>
          <w:rFonts w:ascii="Arial" w:hAnsi="Arial" w:cs="Arial"/>
          <w:b/>
          <w:bCs/>
          <w:caps/>
          <w:sz w:val="24"/>
          <w:szCs w:val="24"/>
        </w:rPr>
        <w:t>Specialieji r</w:t>
      </w:r>
      <w:r w:rsidR="00DF58E2" w:rsidRPr="002A464A">
        <w:rPr>
          <w:rFonts w:ascii="Arial" w:hAnsi="Arial" w:cs="Arial"/>
          <w:b/>
          <w:bCs/>
          <w:caps/>
          <w:sz w:val="24"/>
          <w:szCs w:val="24"/>
        </w:rPr>
        <w:t>eikalavimai pasiūlymų rengimui ir pateikimui</w:t>
      </w:r>
      <w:bookmarkEnd w:id="20"/>
      <w:bookmarkEnd w:id="21"/>
      <w:bookmarkEnd w:id="22"/>
    </w:p>
    <w:p w14:paraId="3D47F821" w14:textId="2F93D89B" w:rsidR="00EF5623" w:rsidRPr="002A464A" w:rsidRDefault="00192AF9" w:rsidP="00800CA2">
      <w:pPr>
        <w:tabs>
          <w:tab w:val="left" w:pos="1843"/>
        </w:tabs>
        <w:spacing w:after="0" w:line="240" w:lineRule="auto"/>
        <w:ind w:firstLine="1134"/>
        <w:jc w:val="both"/>
        <w:rPr>
          <w:rFonts w:ascii="Arial" w:hAnsi="Arial" w:cs="Arial"/>
          <w:i/>
          <w:iCs/>
          <w:color w:val="7030A0"/>
          <w:sz w:val="24"/>
          <w:szCs w:val="24"/>
        </w:rPr>
      </w:pPr>
      <w:r w:rsidRPr="002A464A">
        <w:rPr>
          <w:rFonts w:ascii="Arial" w:hAnsi="Arial" w:cs="Arial"/>
          <w:sz w:val="24"/>
          <w:szCs w:val="24"/>
        </w:rPr>
        <w:t xml:space="preserve">6.1. </w:t>
      </w:r>
      <w:r w:rsidR="00EF5623" w:rsidRPr="002A464A">
        <w:rPr>
          <w:rFonts w:ascii="Arial" w:hAnsi="Arial" w:cs="Arial"/>
          <w:sz w:val="24"/>
          <w:szCs w:val="24"/>
        </w:rPr>
        <w:t xml:space="preserve">Tiekėjo </w:t>
      </w:r>
      <w:r w:rsidR="0058726C" w:rsidRPr="002A464A">
        <w:rPr>
          <w:rFonts w:ascii="Arial" w:hAnsi="Arial" w:cs="Arial"/>
          <w:sz w:val="24"/>
          <w:szCs w:val="24"/>
        </w:rPr>
        <w:t>p</w:t>
      </w:r>
      <w:r w:rsidR="00EF5623" w:rsidRPr="002A464A">
        <w:rPr>
          <w:rFonts w:ascii="Arial" w:hAnsi="Arial" w:cs="Arial"/>
          <w:sz w:val="24"/>
          <w:szCs w:val="24"/>
        </w:rPr>
        <w:t>asiūlymą sudaro CVP IS pateikiamų ir žemiau nurodytų dokumentų visuma</w:t>
      </w:r>
      <w:r w:rsidR="00FD53CF" w:rsidRPr="002A464A">
        <w:rPr>
          <w:rFonts w:ascii="Arial" w:hAnsi="Arial" w:cs="Arial"/>
          <w:sz w:val="24"/>
          <w:szCs w:val="24"/>
        </w:rPr>
        <w:t>:</w:t>
      </w:r>
    </w:p>
    <w:p w14:paraId="0B17BEF7" w14:textId="2BB1CB1C" w:rsidR="00FF12F1" w:rsidRPr="00EF5484" w:rsidRDefault="003F0DA7"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A464A">
        <w:rPr>
          <w:rFonts w:ascii="Arial" w:hAnsi="Arial" w:cs="Arial"/>
          <w:sz w:val="24"/>
          <w:szCs w:val="24"/>
        </w:rPr>
        <w:t xml:space="preserve">tiekėjo pasirašytas </w:t>
      </w:r>
      <w:r w:rsidR="005A195F" w:rsidRPr="002A464A">
        <w:rPr>
          <w:rFonts w:ascii="Arial" w:hAnsi="Arial" w:cs="Arial"/>
          <w:sz w:val="24"/>
          <w:szCs w:val="24"/>
        </w:rPr>
        <w:t>p</w:t>
      </w:r>
      <w:r w:rsidRPr="002A464A">
        <w:rPr>
          <w:rFonts w:ascii="Arial" w:hAnsi="Arial" w:cs="Arial"/>
          <w:sz w:val="24"/>
          <w:szCs w:val="24"/>
        </w:rPr>
        <w:t xml:space="preserve">asiūlymas, parengtas pagal </w:t>
      </w:r>
      <w:r w:rsidR="007C1C57" w:rsidRPr="002A464A">
        <w:rPr>
          <w:rFonts w:ascii="Arial" w:hAnsi="Arial" w:cs="Arial"/>
          <w:sz w:val="24"/>
          <w:szCs w:val="24"/>
        </w:rPr>
        <w:t>specialiųjų p</w:t>
      </w:r>
      <w:r w:rsidR="00551FA7" w:rsidRPr="002A464A">
        <w:rPr>
          <w:rFonts w:ascii="Arial" w:hAnsi="Arial" w:cs="Arial"/>
          <w:sz w:val="24"/>
          <w:szCs w:val="24"/>
        </w:rPr>
        <w:t xml:space="preserve">irkimo </w:t>
      </w:r>
      <w:r w:rsidR="00476F8C" w:rsidRPr="002A464A">
        <w:rPr>
          <w:rFonts w:ascii="Arial" w:hAnsi="Arial" w:cs="Arial"/>
          <w:sz w:val="24"/>
          <w:szCs w:val="24"/>
        </w:rPr>
        <w:t>sąlygų</w:t>
      </w:r>
      <w:r w:rsidR="00DE5F20" w:rsidRPr="002A464A">
        <w:rPr>
          <w:rFonts w:ascii="Arial" w:hAnsi="Arial" w:cs="Arial"/>
          <w:sz w:val="24"/>
          <w:szCs w:val="24"/>
        </w:rPr>
        <w:t xml:space="preserve"> </w:t>
      </w:r>
      <w:r w:rsidR="00A3766D" w:rsidRPr="002A464A">
        <w:rPr>
          <w:rFonts w:ascii="Arial" w:hAnsi="Arial" w:cs="Arial"/>
          <w:color w:val="00B050"/>
          <w:sz w:val="24"/>
          <w:szCs w:val="24"/>
          <w:shd w:val="clear" w:color="auto" w:fill="FFFFFF"/>
        </w:rPr>
        <w:t>5</w:t>
      </w:r>
      <w:r w:rsidR="00DE5F20" w:rsidRPr="002A464A">
        <w:rPr>
          <w:rFonts w:ascii="Arial" w:hAnsi="Arial" w:cs="Arial"/>
          <w:sz w:val="24"/>
          <w:szCs w:val="24"/>
          <w:shd w:val="clear" w:color="auto" w:fill="FFFFFF"/>
        </w:rPr>
        <w:t xml:space="preserve"> </w:t>
      </w:r>
      <w:r w:rsidR="00476F8C" w:rsidRPr="002A464A">
        <w:rPr>
          <w:rFonts w:ascii="Arial" w:hAnsi="Arial" w:cs="Arial"/>
          <w:sz w:val="24"/>
          <w:szCs w:val="24"/>
        </w:rPr>
        <w:t xml:space="preserve">priede </w:t>
      </w:r>
      <w:r w:rsidRPr="002A464A">
        <w:rPr>
          <w:rFonts w:ascii="Arial" w:hAnsi="Arial" w:cs="Arial"/>
          <w:sz w:val="24"/>
          <w:szCs w:val="24"/>
        </w:rPr>
        <w:t xml:space="preserve">pateiktą </w:t>
      </w:r>
      <w:r w:rsidR="00C35C26" w:rsidRPr="002A464A">
        <w:rPr>
          <w:rFonts w:ascii="Arial" w:hAnsi="Arial" w:cs="Arial"/>
          <w:sz w:val="24"/>
          <w:szCs w:val="24"/>
        </w:rPr>
        <w:t>p</w:t>
      </w:r>
      <w:r w:rsidRPr="002A464A">
        <w:rPr>
          <w:rFonts w:ascii="Arial" w:hAnsi="Arial" w:cs="Arial"/>
          <w:sz w:val="24"/>
          <w:szCs w:val="24"/>
        </w:rPr>
        <w:t xml:space="preserve">asiūlymo </w:t>
      </w:r>
      <w:r w:rsidRPr="00EF5484">
        <w:rPr>
          <w:rFonts w:ascii="Arial" w:hAnsi="Arial" w:cs="Arial"/>
          <w:sz w:val="24"/>
          <w:szCs w:val="24"/>
        </w:rPr>
        <w:t>formą.</w:t>
      </w:r>
    </w:p>
    <w:p w14:paraId="3459FD0B" w14:textId="68FB2AB0" w:rsidR="009C1155" w:rsidRPr="002A464A" w:rsidRDefault="009C115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EF5484">
        <w:rPr>
          <w:rFonts w:ascii="Arial" w:hAnsi="Arial" w:cs="Arial"/>
          <w:sz w:val="24"/>
          <w:szCs w:val="24"/>
        </w:rPr>
        <w:t xml:space="preserve">užpildytas </w:t>
      </w:r>
      <w:r w:rsidR="00D7784E" w:rsidRPr="00EF5484">
        <w:rPr>
          <w:rFonts w:ascii="Arial" w:hAnsi="Arial" w:cs="Arial"/>
          <w:sz w:val="24"/>
          <w:szCs w:val="24"/>
        </w:rPr>
        <w:t xml:space="preserve">ir pasirašytas </w:t>
      </w:r>
      <w:r w:rsidRPr="00EF5484">
        <w:rPr>
          <w:rFonts w:ascii="Arial" w:hAnsi="Arial" w:cs="Arial"/>
          <w:sz w:val="24"/>
          <w:szCs w:val="24"/>
        </w:rPr>
        <w:t xml:space="preserve">EBVPD (specialiųjų pirkimo sąlygų </w:t>
      </w:r>
      <w:r w:rsidR="00A3766D" w:rsidRPr="00EF5484">
        <w:rPr>
          <w:rFonts w:ascii="Arial" w:hAnsi="Arial" w:cs="Arial"/>
          <w:color w:val="00B050"/>
          <w:sz w:val="24"/>
          <w:szCs w:val="24"/>
        </w:rPr>
        <w:t xml:space="preserve">3 </w:t>
      </w:r>
      <w:r w:rsidRPr="00EF5484">
        <w:rPr>
          <w:rFonts w:ascii="Arial" w:hAnsi="Arial" w:cs="Arial"/>
          <w:sz w:val="24"/>
          <w:szCs w:val="24"/>
        </w:rPr>
        <w:t xml:space="preserve">priedas). Pasirašydamas </w:t>
      </w:r>
      <w:r w:rsidR="00C35C26" w:rsidRPr="00EF5484">
        <w:rPr>
          <w:rFonts w:ascii="Arial" w:hAnsi="Arial" w:cs="Arial"/>
          <w:sz w:val="24"/>
          <w:szCs w:val="24"/>
        </w:rPr>
        <w:t>p</w:t>
      </w:r>
      <w:r w:rsidRPr="00EF5484">
        <w:rPr>
          <w:rFonts w:ascii="Arial" w:hAnsi="Arial" w:cs="Arial"/>
          <w:sz w:val="24"/>
          <w:szCs w:val="24"/>
        </w:rPr>
        <w:t>asiūlymą, tiekėjas patvirtina</w:t>
      </w:r>
      <w:r w:rsidRPr="002A464A">
        <w:rPr>
          <w:rFonts w:ascii="Arial" w:hAnsi="Arial" w:cs="Arial"/>
          <w:sz w:val="24"/>
          <w:szCs w:val="24"/>
        </w:rPr>
        <w:t xml:space="preserve"> ir EBVPD tikrumą;</w:t>
      </w:r>
    </w:p>
    <w:p w14:paraId="021CA68F" w14:textId="346D8E49" w:rsidR="007C1C57" w:rsidRPr="002A464A" w:rsidRDefault="000C55D6"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A464A">
        <w:rPr>
          <w:rFonts w:ascii="Arial" w:hAnsi="Arial" w:cs="Arial"/>
          <w:sz w:val="24"/>
          <w:szCs w:val="24"/>
        </w:rPr>
        <w:t xml:space="preserve">jungtinės veiklos sutarties kopija (jeigu </w:t>
      </w:r>
      <w:r w:rsidR="00C35C26" w:rsidRPr="002A464A">
        <w:rPr>
          <w:rFonts w:ascii="Arial" w:hAnsi="Arial" w:cs="Arial"/>
          <w:sz w:val="24"/>
          <w:szCs w:val="24"/>
        </w:rPr>
        <w:t>p</w:t>
      </w:r>
      <w:r w:rsidRPr="002A464A">
        <w:rPr>
          <w:rFonts w:ascii="Arial" w:hAnsi="Arial" w:cs="Arial"/>
          <w:sz w:val="24"/>
          <w:szCs w:val="24"/>
        </w:rPr>
        <w:t>irkime dalyvauja ūkio subjektų grupė jungtinės veiklos sutarties pagrindu)</w:t>
      </w:r>
      <w:r w:rsidR="007C1C57" w:rsidRPr="002A464A">
        <w:rPr>
          <w:rFonts w:ascii="Arial" w:hAnsi="Arial" w:cs="Arial"/>
          <w:sz w:val="24"/>
          <w:szCs w:val="24"/>
        </w:rPr>
        <w:t>;</w:t>
      </w:r>
    </w:p>
    <w:p w14:paraId="50A0B33A" w14:textId="0A1B61EF" w:rsidR="006D0EC0" w:rsidRPr="002A464A" w:rsidRDefault="006D0EC0"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A464A">
        <w:rPr>
          <w:rFonts w:ascii="Arial" w:hAnsi="Arial" w:cs="Arial"/>
          <w:sz w:val="24"/>
          <w:szCs w:val="24"/>
        </w:rPr>
        <w:t xml:space="preserve">dokumentas, patvirtinantis, kad asmuo, kuris pasirašė </w:t>
      </w:r>
      <w:r w:rsidR="00212F68" w:rsidRPr="002A464A">
        <w:rPr>
          <w:rFonts w:ascii="Arial" w:hAnsi="Arial" w:cs="Arial"/>
          <w:sz w:val="24"/>
          <w:szCs w:val="24"/>
        </w:rPr>
        <w:t>p</w:t>
      </w:r>
      <w:r w:rsidRPr="002A464A">
        <w:rPr>
          <w:rFonts w:ascii="Arial" w:hAnsi="Arial" w:cs="Arial"/>
          <w:sz w:val="24"/>
          <w:szCs w:val="24"/>
        </w:rPr>
        <w:t>asiūlymą (jei jis ne tiekėjo vadovas), turėjo teisę jį pasirašyti;</w:t>
      </w:r>
    </w:p>
    <w:p w14:paraId="0997451A" w14:textId="14C5D167" w:rsidR="006D0EC0" w:rsidRPr="002A464A" w:rsidRDefault="00212F68" w:rsidP="00D15497">
      <w:pPr>
        <w:pStyle w:val="Sraopastraipa"/>
        <w:numPr>
          <w:ilvl w:val="2"/>
          <w:numId w:val="7"/>
        </w:numPr>
        <w:tabs>
          <w:tab w:val="left" w:pos="1276"/>
          <w:tab w:val="left" w:pos="1843"/>
        </w:tabs>
        <w:spacing w:after="0" w:line="240" w:lineRule="auto"/>
        <w:ind w:left="0" w:firstLine="1134"/>
        <w:jc w:val="both"/>
        <w:rPr>
          <w:rFonts w:ascii="Arial" w:hAnsi="Arial" w:cs="Arial"/>
          <w:sz w:val="24"/>
          <w:szCs w:val="24"/>
          <w:u w:val="single"/>
        </w:rPr>
      </w:pPr>
      <w:r w:rsidRPr="002A464A">
        <w:rPr>
          <w:rFonts w:ascii="Arial" w:hAnsi="Arial" w:cs="Arial"/>
          <w:sz w:val="24"/>
          <w:szCs w:val="24"/>
        </w:rPr>
        <w:t>p</w:t>
      </w:r>
      <w:r w:rsidR="006D0EC0" w:rsidRPr="002A464A">
        <w:rPr>
          <w:rFonts w:ascii="Arial" w:hAnsi="Arial" w:cs="Arial"/>
          <w:sz w:val="24"/>
          <w:szCs w:val="24"/>
        </w:rPr>
        <w:t>asiūlymo galiojimą užtikrinantis dokumentas (jeigu reikalaujama);</w:t>
      </w:r>
    </w:p>
    <w:p w14:paraId="53A8B5A3" w14:textId="109B0BB3" w:rsidR="00450415" w:rsidRPr="002A464A"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A464A">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2A464A" w:rsidRDefault="00450415" w:rsidP="00D15497">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2A464A">
        <w:rPr>
          <w:rFonts w:ascii="Arial" w:hAnsi="Arial" w:cs="Arial"/>
          <w:sz w:val="24"/>
          <w:szCs w:val="24"/>
        </w:rPr>
        <w:t xml:space="preserve"> jei tiekėjas pasitelkia subtiekėjus, subtiekėjo deklaracija ar kitas dokumentas, patvirtinantis jo sutikimą būti subtiekėju </w:t>
      </w:r>
      <w:r w:rsidR="00212F68" w:rsidRPr="002A464A">
        <w:rPr>
          <w:rFonts w:ascii="Arial" w:hAnsi="Arial" w:cs="Arial"/>
          <w:sz w:val="24"/>
          <w:szCs w:val="24"/>
        </w:rPr>
        <w:t>p</w:t>
      </w:r>
      <w:r w:rsidRPr="002A464A">
        <w:rPr>
          <w:rFonts w:ascii="Arial" w:hAnsi="Arial" w:cs="Arial"/>
          <w:sz w:val="24"/>
          <w:szCs w:val="24"/>
        </w:rPr>
        <w:t>irkime;</w:t>
      </w:r>
    </w:p>
    <w:p w14:paraId="054A3B95" w14:textId="0DE4C07D" w:rsidR="00450415" w:rsidRPr="003E40B8" w:rsidRDefault="00450415" w:rsidP="00780A87">
      <w:pPr>
        <w:pStyle w:val="Sraopastraipa"/>
        <w:numPr>
          <w:ilvl w:val="2"/>
          <w:numId w:val="7"/>
        </w:numPr>
        <w:tabs>
          <w:tab w:val="left" w:pos="1701"/>
          <w:tab w:val="left" w:pos="1843"/>
        </w:tabs>
        <w:spacing w:after="0" w:line="240" w:lineRule="auto"/>
        <w:ind w:left="0" w:firstLine="1134"/>
        <w:jc w:val="both"/>
        <w:rPr>
          <w:rFonts w:ascii="Arial" w:hAnsi="Arial" w:cs="Arial"/>
          <w:sz w:val="24"/>
          <w:szCs w:val="24"/>
          <w:u w:val="single"/>
        </w:rPr>
      </w:pPr>
      <w:r w:rsidRPr="002A464A">
        <w:rPr>
          <w:rFonts w:ascii="Arial" w:hAnsi="Arial" w:cs="Arial"/>
          <w:sz w:val="24"/>
          <w:szCs w:val="24"/>
        </w:rPr>
        <w:lastRenderedPageBreak/>
        <w:t xml:space="preserve">dokumentai, patvirtinantys, kad ūkio subjektas, kurio pajėgumais tiekėjas remiasi, atsižvelgdamas į specialiųjų pirkimo sąlygų </w:t>
      </w:r>
      <w:r w:rsidR="00A3766D" w:rsidRPr="002A464A">
        <w:rPr>
          <w:rFonts w:ascii="Arial" w:hAnsi="Arial" w:cs="Arial"/>
          <w:color w:val="00B050"/>
          <w:sz w:val="24"/>
          <w:szCs w:val="24"/>
        </w:rPr>
        <w:t>7</w:t>
      </w:r>
      <w:r w:rsidRPr="002A464A">
        <w:rPr>
          <w:rFonts w:ascii="Arial" w:hAnsi="Arial" w:cs="Arial"/>
          <w:color w:val="00B050"/>
          <w:sz w:val="24"/>
          <w:szCs w:val="24"/>
        </w:rPr>
        <w:t xml:space="preserve"> </w:t>
      </w:r>
      <w:r w:rsidRPr="002A464A">
        <w:rPr>
          <w:rFonts w:ascii="Arial" w:hAnsi="Arial" w:cs="Arial"/>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E40B8">
        <w:rPr>
          <w:rFonts w:ascii="Arial" w:hAnsi="Arial" w:cs="Arial"/>
          <w:sz w:val="24"/>
          <w:szCs w:val="24"/>
        </w:rPr>
        <w:t>;</w:t>
      </w:r>
    </w:p>
    <w:p w14:paraId="2701F86C" w14:textId="3965B039" w:rsidR="00780A87" w:rsidRPr="00EF5484" w:rsidRDefault="003E40B8" w:rsidP="00780A87">
      <w:pPr>
        <w:pStyle w:val="Sraopastraipa"/>
        <w:numPr>
          <w:ilvl w:val="2"/>
          <w:numId w:val="7"/>
        </w:numPr>
        <w:tabs>
          <w:tab w:val="left" w:pos="1701"/>
          <w:tab w:val="left" w:pos="1843"/>
        </w:tabs>
        <w:spacing w:after="0" w:line="240" w:lineRule="auto"/>
        <w:ind w:left="0" w:firstLine="1134"/>
        <w:jc w:val="both"/>
        <w:rPr>
          <w:rFonts w:ascii="Arial" w:hAnsi="Arial" w:cs="Arial"/>
          <w:color w:val="00B050"/>
          <w:sz w:val="24"/>
          <w:szCs w:val="24"/>
          <w:u w:val="single"/>
        </w:rPr>
      </w:pPr>
      <w:r w:rsidRPr="00780A87">
        <w:rPr>
          <w:rFonts w:ascii="Arial" w:hAnsi="Arial" w:cs="Arial"/>
          <w:color w:val="00B050"/>
          <w:sz w:val="24"/>
          <w:szCs w:val="24"/>
        </w:rPr>
        <w:t xml:space="preserve">dokumentai, pagrindžiantys tiekėjo siūlomus kokybės rodiklius, nurodytus specialiųjų pirkimo </w:t>
      </w:r>
      <w:r w:rsidRPr="00EF5484">
        <w:rPr>
          <w:rFonts w:ascii="Arial" w:hAnsi="Arial" w:cs="Arial"/>
          <w:color w:val="00B050"/>
          <w:sz w:val="24"/>
          <w:szCs w:val="24"/>
        </w:rPr>
        <w:t>sąlygų 5 priedo 4.2.1 ir 4.2.2 punktų lentel</w:t>
      </w:r>
      <w:r w:rsidR="00511DEA" w:rsidRPr="00EF5484">
        <w:rPr>
          <w:rFonts w:ascii="Arial" w:hAnsi="Arial" w:cs="Arial"/>
          <w:color w:val="00B050"/>
          <w:sz w:val="24"/>
          <w:szCs w:val="24"/>
        </w:rPr>
        <w:t>ėse</w:t>
      </w:r>
      <w:r w:rsidR="00780A87" w:rsidRPr="00EF5484">
        <w:rPr>
          <w:rFonts w:ascii="Arial" w:hAnsi="Arial" w:cs="Arial"/>
          <w:color w:val="00B050"/>
          <w:sz w:val="24"/>
          <w:szCs w:val="24"/>
        </w:rPr>
        <w:t>;</w:t>
      </w:r>
    </w:p>
    <w:p w14:paraId="427DD502" w14:textId="7F8A95AA" w:rsidR="00780A87" w:rsidRPr="00EF5484" w:rsidRDefault="00542ADD" w:rsidP="00780A87">
      <w:pPr>
        <w:pStyle w:val="Sraopastraipa"/>
        <w:numPr>
          <w:ilvl w:val="2"/>
          <w:numId w:val="7"/>
        </w:numPr>
        <w:tabs>
          <w:tab w:val="left" w:pos="1701"/>
          <w:tab w:val="left" w:pos="1985"/>
        </w:tabs>
        <w:spacing w:after="0" w:line="240" w:lineRule="auto"/>
        <w:ind w:left="0" w:firstLine="1134"/>
        <w:jc w:val="both"/>
        <w:rPr>
          <w:rFonts w:ascii="Arial" w:hAnsi="Arial" w:cs="Arial"/>
          <w:color w:val="00B050"/>
          <w:sz w:val="24"/>
          <w:szCs w:val="24"/>
          <w:u w:val="single"/>
        </w:rPr>
      </w:pPr>
      <w:r w:rsidRPr="00EF5484">
        <w:rPr>
          <w:rFonts w:ascii="Arial" w:hAnsi="Arial" w:cs="Arial"/>
          <w:color w:val="00B050"/>
          <w:sz w:val="24"/>
          <w:szCs w:val="24"/>
          <w:u w:val="single"/>
        </w:rPr>
        <w:t xml:space="preserve"> užpildyta ir pasirašyta </w:t>
      </w:r>
      <w:r w:rsidR="00780A87" w:rsidRPr="00EF5484">
        <w:rPr>
          <w:rFonts w:ascii="Arial" w:hAnsi="Arial" w:cs="Arial"/>
          <w:color w:val="00B050"/>
          <w:sz w:val="24"/>
          <w:szCs w:val="24"/>
          <w:u w:val="single"/>
        </w:rPr>
        <w:t xml:space="preserve">Nacionalinio saugumo reikalavimų atitikties deklaracija, pagal specialiųjų pirkimo sąlygų </w:t>
      </w:r>
      <w:r w:rsidR="00C46B95" w:rsidRPr="00EF5484">
        <w:rPr>
          <w:rFonts w:ascii="Arial" w:hAnsi="Arial" w:cs="Arial"/>
          <w:color w:val="00B050"/>
          <w:sz w:val="24"/>
          <w:szCs w:val="24"/>
          <w:u w:val="single"/>
        </w:rPr>
        <w:t xml:space="preserve">14 </w:t>
      </w:r>
      <w:r w:rsidR="00780A87" w:rsidRPr="00EF5484">
        <w:rPr>
          <w:rFonts w:ascii="Arial" w:hAnsi="Arial" w:cs="Arial"/>
          <w:color w:val="00B050"/>
          <w:sz w:val="24"/>
          <w:szCs w:val="24"/>
          <w:u w:val="single"/>
        </w:rPr>
        <w:t>priedą.</w:t>
      </w:r>
    </w:p>
    <w:p w14:paraId="2B92FCEE" w14:textId="40133D28" w:rsidR="002B1942" w:rsidRPr="002A464A" w:rsidRDefault="002B1942" w:rsidP="002B1942">
      <w:pPr>
        <w:pStyle w:val="Sraopastraipa"/>
        <w:numPr>
          <w:ilvl w:val="1"/>
          <w:numId w:val="7"/>
        </w:numPr>
        <w:tabs>
          <w:tab w:val="left" w:pos="1701"/>
          <w:tab w:val="left" w:pos="1843"/>
        </w:tabs>
        <w:spacing w:after="0" w:line="240" w:lineRule="auto"/>
        <w:ind w:left="0" w:firstLine="1134"/>
        <w:jc w:val="both"/>
        <w:rPr>
          <w:rFonts w:ascii="Arial" w:hAnsi="Arial" w:cs="Arial"/>
          <w:color w:val="7030A0"/>
          <w:sz w:val="24"/>
          <w:szCs w:val="24"/>
        </w:rPr>
      </w:pPr>
      <w:r w:rsidRPr="002A464A">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A464A">
        <w:rPr>
          <w:rFonts w:ascii="Arial" w:hAnsi="Arial" w:cs="Arial"/>
          <w:sz w:val="24"/>
          <w:szCs w:val="24"/>
        </w:rPr>
        <w:t>Perkančiajai organizacijai kilus abejonių dėl dokumentų tikrumo, ji turi teisę reikalauti pateikti dokumentų originalus.</w:t>
      </w:r>
      <w:r w:rsidRPr="002A464A">
        <w:rPr>
          <w:rFonts w:ascii="Arial" w:eastAsia="Calibri" w:hAnsi="Arial" w:cs="Arial"/>
          <w:sz w:val="24"/>
          <w:szCs w:val="24"/>
        </w:rPr>
        <w:t xml:space="preserve"> Gali būti:</w:t>
      </w:r>
    </w:p>
    <w:p w14:paraId="40FE0E47" w14:textId="77EBE175" w:rsidR="002B1942" w:rsidRPr="002A464A" w:rsidRDefault="002B1942" w:rsidP="002B1942">
      <w:pPr>
        <w:pStyle w:val="Sraopastraipa"/>
        <w:tabs>
          <w:tab w:val="left" w:pos="1701"/>
        </w:tabs>
        <w:spacing w:after="0" w:line="240" w:lineRule="auto"/>
        <w:ind w:left="0" w:firstLine="1134"/>
        <w:jc w:val="both"/>
        <w:rPr>
          <w:rFonts w:ascii="Arial" w:hAnsi="Arial" w:cs="Arial"/>
          <w:bCs/>
          <w:iCs/>
          <w:sz w:val="24"/>
          <w:szCs w:val="24"/>
          <w:u w:val="single"/>
        </w:rPr>
      </w:pPr>
      <w:r w:rsidRPr="002A464A">
        <w:rPr>
          <w:rFonts w:ascii="Arial" w:eastAsia="Calibri" w:hAnsi="Arial" w:cs="Arial"/>
          <w:bCs/>
          <w:iCs/>
          <w:sz w:val="24"/>
          <w:szCs w:val="24"/>
        </w:rPr>
        <w:t>6.2.1</w:t>
      </w:r>
      <w:r w:rsidR="00126048" w:rsidRPr="002A464A">
        <w:rPr>
          <w:rFonts w:ascii="Arial" w:eastAsia="Calibri" w:hAnsi="Arial" w:cs="Arial"/>
          <w:bCs/>
          <w:iCs/>
          <w:sz w:val="24"/>
          <w:szCs w:val="24"/>
        </w:rPr>
        <w:t>.</w:t>
      </w:r>
      <w:r w:rsidRPr="002A464A">
        <w:rPr>
          <w:rFonts w:ascii="Arial" w:eastAsia="Calibri" w:hAnsi="Arial" w:cs="Arial"/>
          <w:bCs/>
          <w:iCs/>
          <w:sz w:val="24"/>
          <w:szCs w:val="24"/>
        </w:rPr>
        <w:t xml:space="preserve"> pateikiami kvalifikuotu elektroniniu parašu pasirašyti elektroninėmis priemonėmis suformuoti dokumentai;</w:t>
      </w:r>
    </w:p>
    <w:p w14:paraId="6D768F22" w14:textId="77777777" w:rsidR="002B1942" w:rsidRPr="002A464A" w:rsidRDefault="002B1942">
      <w:pPr>
        <w:pStyle w:val="Sraopastraipa"/>
        <w:numPr>
          <w:ilvl w:val="2"/>
          <w:numId w:val="22"/>
        </w:numPr>
        <w:tabs>
          <w:tab w:val="left" w:pos="1418"/>
          <w:tab w:val="left" w:pos="1701"/>
          <w:tab w:val="left" w:pos="1985"/>
        </w:tabs>
        <w:spacing w:after="0" w:line="240" w:lineRule="auto"/>
        <w:ind w:left="0" w:firstLine="1134"/>
        <w:jc w:val="both"/>
        <w:rPr>
          <w:rFonts w:ascii="Arial" w:hAnsi="Arial" w:cs="Arial"/>
          <w:bCs/>
          <w:iCs/>
          <w:sz w:val="24"/>
          <w:szCs w:val="24"/>
        </w:rPr>
      </w:pPr>
      <w:r w:rsidRPr="002A464A">
        <w:rPr>
          <w:rFonts w:ascii="Arial" w:eastAsia="Calibri" w:hAnsi="Arial" w:cs="Arial"/>
          <w:bCs/>
          <w:iCs/>
          <w:sz w:val="24"/>
          <w:szCs w:val="24"/>
        </w:rPr>
        <w:t>skaitmeninės dokumentų kopijos (</w:t>
      </w:r>
      <w:r w:rsidRPr="002A464A">
        <w:rPr>
          <w:rFonts w:ascii="Arial" w:eastAsia="Calibri" w:hAnsi="Arial" w:cs="Arial"/>
          <w:iCs/>
          <w:sz w:val="24"/>
          <w:szCs w:val="24"/>
        </w:rPr>
        <w:t>fiziniu parašu tvirtinami dokumentai turi būti pateikiami pasirašyti ir nuskenuoti)</w:t>
      </w:r>
      <w:r w:rsidRPr="002A464A">
        <w:rPr>
          <w:rFonts w:ascii="Arial" w:eastAsia="Calibri" w:hAnsi="Arial" w:cs="Arial"/>
          <w:bCs/>
          <w:iCs/>
          <w:sz w:val="24"/>
          <w:szCs w:val="24"/>
        </w:rPr>
        <w:t>.</w:t>
      </w:r>
    </w:p>
    <w:p w14:paraId="6602056D" w14:textId="2EDF0FB3" w:rsidR="0096678C" w:rsidRPr="002A464A" w:rsidRDefault="0099696F"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A464A">
        <w:rPr>
          <w:rFonts w:ascii="Arial" w:hAnsi="Arial" w:cs="Arial"/>
          <w:sz w:val="24"/>
          <w:szCs w:val="24"/>
        </w:rPr>
        <w:t>P</w:t>
      </w:r>
      <w:r w:rsidR="0048587E" w:rsidRPr="002A464A">
        <w:rPr>
          <w:rFonts w:ascii="Arial" w:hAnsi="Arial" w:cs="Arial"/>
          <w:sz w:val="24"/>
          <w:szCs w:val="24"/>
        </w:rPr>
        <w:t>asiūlymas turi būti parengtas</w:t>
      </w:r>
      <w:r w:rsidR="00EE44B0" w:rsidRPr="002A464A">
        <w:rPr>
          <w:rFonts w:ascii="Arial" w:hAnsi="Arial" w:cs="Arial"/>
          <w:sz w:val="24"/>
          <w:szCs w:val="24"/>
        </w:rPr>
        <w:t xml:space="preserve">, </w:t>
      </w:r>
      <w:r w:rsidR="0048587E" w:rsidRPr="002A464A">
        <w:rPr>
          <w:rFonts w:ascii="Arial" w:hAnsi="Arial" w:cs="Arial"/>
          <w:sz w:val="24"/>
          <w:szCs w:val="24"/>
        </w:rPr>
        <w:t>lietuvių arba</w:t>
      </w:r>
      <w:r w:rsidRPr="002A464A">
        <w:rPr>
          <w:rFonts w:ascii="Arial" w:hAnsi="Arial" w:cs="Arial"/>
          <w:sz w:val="24"/>
          <w:szCs w:val="24"/>
        </w:rPr>
        <w:t xml:space="preserve"> </w:t>
      </w:r>
      <w:r w:rsidR="0048587E" w:rsidRPr="002A464A">
        <w:rPr>
          <w:rFonts w:ascii="Arial" w:hAnsi="Arial" w:cs="Arial"/>
          <w:sz w:val="24"/>
          <w:szCs w:val="24"/>
        </w:rPr>
        <w:t>anglų kalba</w:t>
      </w:r>
      <w:r w:rsidR="00D17972" w:rsidRPr="002A464A">
        <w:rPr>
          <w:rFonts w:ascii="Arial" w:hAnsi="Arial" w:cs="Arial"/>
          <w:color w:val="7030A0"/>
          <w:sz w:val="24"/>
          <w:szCs w:val="24"/>
        </w:rPr>
        <w:t>.</w:t>
      </w:r>
      <w:r w:rsidR="0048587E" w:rsidRPr="002A464A">
        <w:rPr>
          <w:rFonts w:ascii="Arial" w:hAnsi="Arial" w:cs="Arial"/>
          <w:color w:val="7030A0"/>
          <w:sz w:val="24"/>
          <w:szCs w:val="24"/>
        </w:rPr>
        <w:t xml:space="preserve"> </w:t>
      </w:r>
      <w:r w:rsidR="00F17A1F" w:rsidRPr="002A464A">
        <w:rPr>
          <w:rFonts w:ascii="Arial" w:eastAsia="Arial" w:hAnsi="Arial" w:cs="Arial"/>
          <w:sz w:val="24"/>
          <w:szCs w:val="24"/>
        </w:rPr>
        <w:t>Jei kurie nors su pasiūlymu teikiami dokumentai parengti ne</w:t>
      </w:r>
      <w:r w:rsidR="001427AB" w:rsidRPr="002A464A">
        <w:rPr>
          <w:rFonts w:ascii="Arial" w:eastAsia="Arial" w:hAnsi="Arial" w:cs="Arial"/>
          <w:sz w:val="24"/>
          <w:szCs w:val="24"/>
        </w:rPr>
        <w:t xml:space="preserve"> ta kalba, kuria</w:t>
      </w:r>
      <w:r w:rsidR="00F17A1F" w:rsidRPr="002A464A">
        <w:rPr>
          <w:rFonts w:ascii="Arial" w:eastAsia="Arial" w:hAnsi="Arial" w:cs="Arial"/>
          <w:sz w:val="24"/>
          <w:szCs w:val="24"/>
        </w:rPr>
        <w:t xml:space="preserve"> </w:t>
      </w:r>
      <w:r w:rsidR="0BCA4ED4" w:rsidRPr="002A464A">
        <w:rPr>
          <w:rFonts w:ascii="Arial" w:eastAsia="Arial" w:hAnsi="Arial" w:cs="Arial"/>
          <w:sz w:val="24"/>
          <w:szCs w:val="24"/>
        </w:rPr>
        <w:t>reikalaujama</w:t>
      </w:r>
      <w:r w:rsidR="001427AB" w:rsidRPr="002A464A">
        <w:rPr>
          <w:rFonts w:ascii="Arial" w:eastAsia="Arial" w:hAnsi="Arial" w:cs="Arial"/>
          <w:sz w:val="24"/>
          <w:szCs w:val="24"/>
        </w:rPr>
        <w:t xml:space="preserve">, </w:t>
      </w:r>
      <w:r w:rsidR="003F1D78" w:rsidRPr="002A464A">
        <w:rPr>
          <w:rFonts w:ascii="Arial" w:eastAsia="Arial" w:hAnsi="Arial" w:cs="Arial"/>
          <w:sz w:val="24"/>
          <w:szCs w:val="24"/>
        </w:rPr>
        <w:t xml:space="preserve">turi būti pateiktas tikslus vertimas į </w:t>
      </w:r>
      <w:r w:rsidR="00DC111E" w:rsidRPr="002A464A">
        <w:rPr>
          <w:rFonts w:ascii="Arial" w:eastAsia="Arial" w:hAnsi="Arial" w:cs="Arial"/>
          <w:sz w:val="24"/>
          <w:szCs w:val="24"/>
        </w:rPr>
        <w:t xml:space="preserve">lietuvių </w:t>
      </w:r>
      <w:r w:rsidR="00141BF1" w:rsidRPr="002A464A">
        <w:rPr>
          <w:rFonts w:ascii="Arial" w:eastAsia="Arial" w:hAnsi="Arial" w:cs="Arial"/>
          <w:sz w:val="24"/>
          <w:szCs w:val="24"/>
        </w:rPr>
        <w:t>kalbą</w:t>
      </w:r>
      <w:r w:rsidR="00F17A1F" w:rsidRPr="002A464A">
        <w:rPr>
          <w:rFonts w:ascii="Arial" w:eastAsia="Arial" w:hAnsi="Arial" w:cs="Arial"/>
          <w:sz w:val="24"/>
          <w:szCs w:val="24"/>
        </w:rPr>
        <w:t xml:space="preserve">. </w:t>
      </w:r>
      <w:r w:rsidR="0085364E" w:rsidRPr="002A464A">
        <w:rPr>
          <w:rFonts w:ascii="Arial" w:hAnsi="Arial" w:cs="Arial"/>
          <w:sz w:val="24"/>
          <w:szCs w:val="24"/>
        </w:rPr>
        <w:t>Perkančiajai organizacijai turint įtarimų</w:t>
      </w:r>
      <w:r w:rsidR="0048587E" w:rsidRPr="002A464A">
        <w:rPr>
          <w:rFonts w:ascii="Arial" w:hAnsi="Arial" w:cs="Arial"/>
          <w:sz w:val="24"/>
          <w:szCs w:val="24"/>
        </w:rPr>
        <w:t xml:space="preserve"> dėl pasiūlyme pateikto dokumento vertimo kokybės ir (ar) jo atitikties dokumento originalo turiniui, </w:t>
      </w:r>
      <w:r w:rsidR="005E0C63" w:rsidRPr="002A464A">
        <w:rPr>
          <w:rFonts w:ascii="Arial" w:hAnsi="Arial" w:cs="Arial"/>
          <w:sz w:val="24"/>
          <w:szCs w:val="24"/>
        </w:rPr>
        <w:t xml:space="preserve">perkančioji organizacija gali pareikalauti </w:t>
      </w:r>
      <w:r w:rsidR="0048587E" w:rsidRPr="002A464A">
        <w:rPr>
          <w:rFonts w:ascii="Arial" w:hAnsi="Arial" w:cs="Arial"/>
          <w:sz w:val="24"/>
          <w:szCs w:val="24"/>
        </w:rPr>
        <w:t xml:space="preserve">pateikti vertimą atlikusio asmens parašu ir vertimų biuro antspaudu (jei turi) patvirtintą šio dokumento vertimą. </w:t>
      </w:r>
    </w:p>
    <w:p w14:paraId="4172BF9D" w14:textId="660F28CB" w:rsidR="00380B99" w:rsidRPr="002A464A" w:rsidRDefault="00AA6F75"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A464A">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2A464A">
        <w:rPr>
          <w:rFonts w:ascii="Arial" w:eastAsia="Arial" w:hAnsi="Arial" w:cs="Arial"/>
          <w:sz w:val="24"/>
          <w:szCs w:val="24"/>
        </w:rPr>
        <w:t xml:space="preserve"> </w:t>
      </w:r>
    </w:p>
    <w:p w14:paraId="22059CDA" w14:textId="115FFCF1" w:rsidR="003A0EC0" w:rsidRPr="002A464A" w:rsidRDefault="003A0EC0" w:rsidP="002B1942">
      <w:pPr>
        <w:pStyle w:val="Sraopastraipa"/>
        <w:numPr>
          <w:ilvl w:val="1"/>
          <w:numId w:val="8"/>
        </w:numPr>
        <w:tabs>
          <w:tab w:val="left" w:pos="1701"/>
          <w:tab w:val="left" w:pos="1843"/>
        </w:tabs>
        <w:spacing w:after="0" w:line="240" w:lineRule="auto"/>
        <w:ind w:left="0" w:firstLine="1134"/>
        <w:jc w:val="both"/>
        <w:rPr>
          <w:rFonts w:ascii="Arial" w:hAnsi="Arial" w:cs="Arial"/>
          <w:sz w:val="24"/>
          <w:szCs w:val="24"/>
        </w:rPr>
      </w:pPr>
      <w:r w:rsidRPr="002A464A">
        <w:rPr>
          <w:rFonts w:ascii="Arial" w:eastAsia="Arial" w:hAnsi="Arial" w:cs="Arial"/>
          <w:sz w:val="24"/>
          <w:szCs w:val="24"/>
        </w:rPr>
        <w:t xml:space="preserve">Tiekėjų </w:t>
      </w:r>
      <w:r w:rsidR="00A217B2" w:rsidRPr="002A464A">
        <w:rPr>
          <w:rFonts w:ascii="Arial" w:eastAsia="Arial" w:hAnsi="Arial" w:cs="Arial"/>
          <w:sz w:val="24"/>
          <w:szCs w:val="24"/>
        </w:rPr>
        <w:t>p</w:t>
      </w:r>
      <w:r w:rsidRPr="002A464A">
        <w:rPr>
          <w:rFonts w:ascii="Arial" w:eastAsia="Arial" w:hAnsi="Arial" w:cs="Arial"/>
          <w:sz w:val="24"/>
          <w:szCs w:val="24"/>
        </w:rPr>
        <w:t xml:space="preserve">asiūlymuose nurodytos kainos bus vertinamos </w:t>
      </w:r>
      <w:r w:rsidRPr="002A464A">
        <w:rPr>
          <w:rFonts w:ascii="Arial" w:hAnsi="Arial" w:cs="Arial"/>
          <w:sz w:val="24"/>
          <w:szCs w:val="24"/>
        </w:rPr>
        <w:t>ir lyginamos su visais mokesčiais, įskaitant PVM</w:t>
      </w:r>
      <w:r w:rsidR="006E3394" w:rsidRPr="002A464A">
        <w:rPr>
          <w:rFonts w:ascii="Arial" w:hAnsi="Arial" w:cs="Arial"/>
          <w:sz w:val="24"/>
          <w:szCs w:val="24"/>
        </w:rPr>
        <w:t>.</w:t>
      </w:r>
      <w:r w:rsidRPr="002A464A">
        <w:rPr>
          <w:rFonts w:ascii="Arial" w:hAnsi="Arial" w:cs="Arial"/>
          <w:sz w:val="24"/>
          <w:szCs w:val="24"/>
        </w:rPr>
        <w:t xml:space="preserve"> </w:t>
      </w:r>
    </w:p>
    <w:p w14:paraId="7A15AE0A" w14:textId="70E9AA9F" w:rsidR="00EE1C85" w:rsidRPr="002A464A" w:rsidRDefault="00EE1C85" w:rsidP="00D15497">
      <w:pPr>
        <w:pStyle w:val="Antrat1"/>
        <w:numPr>
          <w:ilvl w:val="0"/>
          <w:numId w:val="8"/>
        </w:numPr>
        <w:tabs>
          <w:tab w:val="left" w:pos="709"/>
        </w:tabs>
        <w:spacing w:before="600" w:after="600"/>
        <w:ind w:left="0" w:firstLine="0"/>
        <w:rPr>
          <w:rFonts w:ascii="Arial" w:hAnsi="Arial" w:cs="Arial"/>
          <w:b/>
          <w:bCs/>
          <w:cap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99416337"/>
      <w:bookmarkEnd w:id="23"/>
      <w:bookmarkEnd w:id="24"/>
      <w:bookmarkEnd w:id="25"/>
      <w:bookmarkEnd w:id="26"/>
      <w:bookmarkEnd w:id="27"/>
      <w:r w:rsidRPr="002A464A">
        <w:rPr>
          <w:rFonts w:ascii="Arial" w:hAnsi="Arial" w:cs="Arial"/>
          <w:b/>
          <w:bCs/>
          <w:caps/>
          <w:sz w:val="24"/>
          <w:szCs w:val="24"/>
        </w:rPr>
        <w:t>Pasiūlymo galiojimo užtikrinimas</w:t>
      </w:r>
      <w:bookmarkEnd w:id="28"/>
      <w:bookmarkEnd w:id="29"/>
      <w:bookmarkEnd w:id="30"/>
    </w:p>
    <w:p w14:paraId="36E6DDC2" w14:textId="77777777" w:rsidR="00AA6F75" w:rsidRPr="002A464A"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bookmarkStart w:id="31" w:name="_Ref39658218"/>
      <w:bookmarkStart w:id="32" w:name="_Ref39658226"/>
      <w:bookmarkStart w:id="33" w:name="_Ref39658248"/>
      <w:bookmarkStart w:id="34" w:name="_Ref39658251"/>
      <w:bookmarkStart w:id="35" w:name="_Ref39485250"/>
      <w:bookmarkStart w:id="36" w:name="_Ref39485258"/>
      <w:r w:rsidRPr="002A464A">
        <w:rPr>
          <w:rFonts w:ascii="Arial" w:eastAsia="Calibri" w:hAnsi="Arial" w:cs="Arial"/>
          <w:kern w:val="2"/>
          <w:sz w:val="24"/>
          <w:szCs w:val="24"/>
          <w:lang w:eastAsia="en-US"/>
          <w14:ligatures w14:val="standardContextual"/>
        </w:rPr>
        <w:t>Tiekėjo teikiamo pasiūlymo galiojimas turi būti užtikrintas Lietuvos Respublikoje ar užsienyje registruoto banko arba kredito unijos garantija ar draudimo bendrovės laidavimo raštu.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Pasiūlymo galiojimo užtikrinimui privalo būti taikoma Lietuvos Respublikos teisė.</w:t>
      </w:r>
    </w:p>
    <w:p w14:paraId="51D61D30" w14:textId="7B99C082" w:rsidR="00AA6F75" w:rsidRPr="002A464A"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 xml:space="preserve">Siekdamas užtikrinti pasiūlymo galiojimą, tiekėjas vietoje pasiūlymo galiojimo užtikrinimo dokumento, nurodyto specialiųjų pirkimo sąlygų 7.1 punkte, gali į perkančiosios organizacijos sąskaitą Nr. LT947181200002130496, esančią AB Šiaulių banke, pervesti </w:t>
      </w:r>
      <w:r w:rsidRPr="002A464A">
        <w:rPr>
          <w:rFonts w:ascii="Arial" w:eastAsia="Calibri" w:hAnsi="Arial" w:cs="Arial"/>
          <w:kern w:val="2"/>
          <w:sz w:val="24"/>
          <w:szCs w:val="24"/>
          <w:lang w:eastAsia="en-US"/>
          <w14:ligatures w14:val="standardContextual"/>
        </w:rPr>
        <w:lastRenderedPageBreak/>
        <w:t xml:space="preserve">užstatą, lygų sumai, nurodytai </w:t>
      </w:r>
      <w:bookmarkStart w:id="37" w:name="_Hlk157370602"/>
      <w:r w:rsidRPr="002A464A">
        <w:rPr>
          <w:rFonts w:ascii="Arial" w:eastAsia="Calibri" w:hAnsi="Arial" w:cs="Arial"/>
          <w:kern w:val="2"/>
          <w:sz w:val="24"/>
          <w:szCs w:val="24"/>
          <w:lang w:eastAsia="en-US"/>
          <w14:ligatures w14:val="standardContextual"/>
        </w:rPr>
        <w:t xml:space="preserve">specialiųjų pirkimo sąlygų </w:t>
      </w:r>
      <w:bookmarkEnd w:id="37"/>
      <w:r w:rsidRPr="002A464A">
        <w:rPr>
          <w:rFonts w:ascii="Arial" w:eastAsia="Calibri" w:hAnsi="Arial" w:cs="Arial"/>
          <w:kern w:val="2"/>
          <w:sz w:val="24"/>
          <w:szCs w:val="24"/>
          <w:lang w:eastAsia="en-US"/>
          <w14:ligatures w14:val="standardContextual"/>
        </w:rPr>
        <w:t xml:space="preserve">7.3 punkte, pavedimo paskirtyje nurodydamas šio pirkimo numerį ir pavadinimą. Tiekėjas šiuo atveju, kartu su pasiūlymu perkančiajai organizacijai privalo pateikti mokėjimo išrašą. </w:t>
      </w:r>
    </w:p>
    <w:p w14:paraId="1E2A9FBE" w14:textId="52F1031D" w:rsidR="00AA6F75" w:rsidRPr="002A464A"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 xml:space="preserve">Tiekėjas privalo užtikrinti savo pasiūlymo galiojimą - ne mažesne kaip </w:t>
      </w:r>
      <w:r w:rsidR="00AD0E69" w:rsidRPr="002A464A">
        <w:rPr>
          <w:rFonts w:ascii="Arial" w:eastAsia="Calibri" w:hAnsi="Arial" w:cs="Arial"/>
          <w:kern w:val="2"/>
          <w:sz w:val="24"/>
          <w:szCs w:val="24"/>
          <w:lang w:eastAsia="en-US"/>
          <w14:ligatures w14:val="standardContextual"/>
        </w:rPr>
        <w:t>15000,00</w:t>
      </w:r>
      <w:r w:rsidRPr="002A464A">
        <w:rPr>
          <w:rFonts w:ascii="Arial" w:eastAsia="Calibri" w:hAnsi="Arial" w:cs="Arial"/>
          <w:b/>
          <w:bCs/>
          <w:color w:val="00B050"/>
          <w:kern w:val="2"/>
          <w:sz w:val="24"/>
          <w:szCs w:val="24"/>
          <w:lang w:eastAsia="en-US"/>
          <w14:ligatures w14:val="standardContextual"/>
        </w:rPr>
        <w:t xml:space="preserve"> Eur (</w:t>
      </w:r>
      <w:r w:rsidR="00AD0E69" w:rsidRPr="002A464A">
        <w:rPr>
          <w:rFonts w:ascii="Arial" w:eastAsia="Calibri" w:hAnsi="Arial" w:cs="Arial"/>
          <w:b/>
          <w:bCs/>
          <w:color w:val="00B050"/>
          <w:kern w:val="2"/>
          <w:sz w:val="24"/>
          <w:szCs w:val="24"/>
          <w:lang w:eastAsia="en-US"/>
          <w14:ligatures w14:val="standardContextual"/>
        </w:rPr>
        <w:t xml:space="preserve">penkiolika tūkstančių </w:t>
      </w:r>
      <w:r w:rsidRPr="002A464A">
        <w:rPr>
          <w:rFonts w:ascii="Arial" w:eastAsia="Calibri" w:hAnsi="Arial" w:cs="Arial"/>
          <w:b/>
          <w:bCs/>
          <w:color w:val="00B050"/>
          <w:kern w:val="2"/>
          <w:sz w:val="24"/>
          <w:szCs w:val="24"/>
          <w:lang w:eastAsia="en-US"/>
          <w14:ligatures w14:val="standardContextual"/>
        </w:rPr>
        <w:t xml:space="preserve">eurų, </w:t>
      </w:r>
      <w:r w:rsidR="00AD0E69" w:rsidRPr="002A464A">
        <w:rPr>
          <w:rFonts w:ascii="Arial" w:eastAsia="Calibri" w:hAnsi="Arial" w:cs="Arial"/>
          <w:b/>
          <w:bCs/>
          <w:color w:val="00B050"/>
          <w:kern w:val="2"/>
          <w:sz w:val="24"/>
          <w:szCs w:val="24"/>
          <w:lang w:eastAsia="en-US"/>
          <w14:ligatures w14:val="standardContextual"/>
        </w:rPr>
        <w:t>00</w:t>
      </w:r>
      <w:r w:rsidRPr="002A464A">
        <w:rPr>
          <w:rFonts w:ascii="Arial" w:eastAsia="Calibri" w:hAnsi="Arial" w:cs="Arial"/>
          <w:b/>
          <w:bCs/>
          <w:color w:val="00B050"/>
          <w:kern w:val="2"/>
          <w:sz w:val="24"/>
          <w:szCs w:val="24"/>
          <w:lang w:eastAsia="en-US"/>
          <w14:ligatures w14:val="standardContextual"/>
        </w:rPr>
        <w:t xml:space="preserve"> ct )</w:t>
      </w:r>
      <w:r w:rsidRPr="002A464A">
        <w:rPr>
          <w:rFonts w:ascii="Arial" w:eastAsia="Calibri" w:hAnsi="Arial" w:cs="Arial"/>
          <w:b/>
          <w:bCs/>
          <w:kern w:val="2"/>
          <w:sz w:val="24"/>
          <w:szCs w:val="24"/>
          <w:lang w:eastAsia="en-US"/>
          <w14:ligatures w14:val="standardContextual"/>
        </w:rPr>
        <w:t xml:space="preserve"> </w:t>
      </w:r>
      <w:r w:rsidRPr="002A464A">
        <w:rPr>
          <w:rFonts w:ascii="Arial" w:eastAsia="Calibri" w:hAnsi="Arial" w:cs="Arial"/>
          <w:kern w:val="2"/>
          <w:sz w:val="24"/>
          <w:szCs w:val="24"/>
          <w:lang w:eastAsia="en-US"/>
          <w14:ligatures w14:val="standardContextual"/>
        </w:rPr>
        <w:t>verte.</w:t>
      </w:r>
    </w:p>
    <w:p w14:paraId="643F05AD" w14:textId="77777777" w:rsidR="00AA6F75" w:rsidRPr="002A464A"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Užtikrinimas turi galioti visą pasiūlymo galiojimo laikotarpį.</w:t>
      </w:r>
    </w:p>
    <w:p w14:paraId="60C9ACE4" w14:textId="77777777" w:rsidR="00AA6F75" w:rsidRPr="002A464A" w:rsidRDefault="00AA6F75">
      <w:pPr>
        <w:numPr>
          <w:ilvl w:val="1"/>
          <w:numId w:val="11"/>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Užtikrinime turi būti nurodytas užtikrinimą išdavusio subjekto įsipareigojimas per 5 darbo dienas nuo perkančiosios organizacijos pirmo raštiško pareikalavimo gavimo dienos sumokėti perkančiajai organizacijai užtikrinime nurodytą sumą.</w:t>
      </w:r>
    </w:p>
    <w:p w14:paraId="46C44C41" w14:textId="77777777" w:rsidR="00D15497" w:rsidRPr="002A464A" w:rsidRDefault="00D15497">
      <w:pPr>
        <w:pStyle w:val="Sraopastraipa"/>
        <w:numPr>
          <w:ilvl w:val="1"/>
          <w:numId w:val="11"/>
        </w:numPr>
        <w:tabs>
          <w:tab w:val="left" w:pos="1843"/>
        </w:tabs>
        <w:spacing w:after="0" w:line="240" w:lineRule="auto"/>
        <w:ind w:left="0" w:firstLine="1134"/>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 xml:space="preserve">Tiekėjo pateiktame pasiūlymo galiojimo užtikrinime, turi būti nurodytos visos žemiau išvardintos sąlygos ir, kad Tiekėjui pažeidus, bent vieną iš jų, perkančioji organizacija turi teisę pasinaudoti pateiktu pasiūlymo galiojimo užtikrinimu: </w:t>
      </w:r>
    </w:p>
    <w:p w14:paraId="2D40A51F" w14:textId="77777777" w:rsidR="00AA6F75" w:rsidRPr="002A464A"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 xml:space="preserve">pasiūlymo galiojimo laikotarpiu tiekėjas atsisako savo pasiūlymo arba jo dalies (pasiūlyme nurodyto pirkimo objekto, jo kiekio (apimties), siūlomų kainų, tiekimo ar mokėjimo terminų, kitų pasiūlyme nurodytų sąlygų); </w:t>
      </w:r>
    </w:p>
    <w:p w14:paraId="240B5B6C" w14:textId="77777777" w:rsidR="00AA6F75" w:rsidRPr="002A464A"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perkančiajai organizacijai paprašius pagrįsti neįprastai mažą kainą, tiekėjas nepateikia jokio pagrindimo;</w:t>
      </w:r>
    </w:p>
    <w:p w14:paraId="62BF0ACF" w14:textId="77777777" w:rsidR="00AA6F75" w:rsidRPr="002A464A"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 xml:space="preserve"> tiekėjas, perkančiajai organizacijai paprašius, netikslina ar nepateikia trūkstamų duomenų ar dokumentų apie atitiktį pirkimo dokumentų reikalavimams;</w:t>
      </w:r>
    </w:p>
    <w:p w14:paraId="09224426" w14:textId="77777777" w:rsidR="00AA6F75" w:rsidRPr="002A464A"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pripažinus, kad tiekėjas pateikė ekonomiškai naudingiausią pasiūlymą ir paprašius pirkimo dalyvio pateikti aktualius dokumentus, patvirtinančius jo pašalinimo pagrindų nebuvimą ir atitiktį kvalifikacijos reikalavimams, tiekėjas neteikia prašomų dokumentų;</w:t>
      </w:r>
    </w:p>
    <w:p w14:paraId="029D1816" w14:textId="77777777" w:rsidR="00AA6F75" w:rsidRPr="002A464A"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FB1B2E5" w14:textId="77777777" w:rsidR="00AA6F75" w:rsidRPr="002A464A" w:rsidRDefault="00AA6F75">
      <w:pPr>
        <w:numPr>
          <w:ilvl w:val="2"/>
          <w:numId w:val="12"/>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laimėjęs pirkimą ir pasirašęs sutartį tiekėjas per sutartyje nustatytą terminą nepateikia sutarties įvykdymo užtikrinimo – neperveda užstato arba nepateikia sutarties įvykdymą užtikrinančio dokumento.</w:t>
      </w:r>
    </w:p>
    <w:p w14:paraId="3F28F028" w14:textId="2702E0EC" w:rsidR="00AA6F75" w:rsidRPr="002A464A"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Užtikrinime turi būti nurodyta, kad perkančioji organizacija neprivalo pagrįsti savo reikalavimo, tačiau privalo nurodyti, kad reikalavimas kyla iš bet kurio iš specialiųjų pirkimo sąlygų 7.6 punkte nurodytų sąlygų.</w:t>
      </w:r>
    </w:p>
    <w:p w14:paraId="20920DC4" w14:textId="44F69F47" w:rsidR="00AA6F75" w:rsidRPr="002A464A"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1E26ECE0" w14:textId="77777777" w:rsidR="00AA6F75" w:rsidRPr="002A464A"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Perkančioji organizacija gali prašyti dalyvius pratęsti pasiūlymo galiojimo užtikrinimo laiką iki konkrečiai nurodytos datos.</w:t>
      </w:r>
    </w:p>
    <w:p w14:paraId="565A0A97" w14:textId="77777777" w:rsidR="00AA6F75" w:rsidRPr="002A464A" w:rsidRDefault="00AA6F75">
      <w:pPr>
        <w:numPr>
          <w:ilvl w:val="1"/>
          <w:numId w:val="14"/>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Pasiūlymo galiojimo užtikrinimas dalyviui grąžinamas (arba atsisakoma teisių į jį) per specialiųjų pirkimo sąlygų 1 priede nustatytą terminą įvykus bent vienai iš šių sąlygų:</w:t>
      </w:r>
    </w:p>
    <w:p w14:paraId="57552C0E" w14:textId="77777777" w:rsidR="00AA6F75" w:rsidRPr="002A464A"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pasibaigia pasiūlymų užtikrinimo galiojimo laikas ir dalyvis jo nepratęsia ir (ar) nepateikia naujo pasiūlymo galiojimo užtikrinimą patvirtinančio dokumento (jeigu jo reikalaujama);</w:t>
      </w:r>
    </w:p>
    <w:p w14:paraId="7987EFD2" w14:textId="77777777" w:rsidR="00AA6F75" w:rsidRPr="002A464A"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įsigalioja pasirašyta sutartis;</w:t>
      </w:r>
    </w:p>
    <w:p w14:paraId="6F084A37" w14:textId="77777777" w:rsidR="00AA6F75" w:rsidRPr="002A464A" w:rsidRDefault="00AA6F75">
      <w:pPr>
        <w:numPr>
          <w:ilvl w:val="2"/>
          <w:numId w:val="13"/>
        </w:numPr>
        <w:tabs>
          <w:tab w:val="left" w:pos="1701"/>
          <w:tab w:val="left" w:pos="1985"/>
        </w:tabs>
        <w:spacing w:after="0" w:line="240" w:lineRule="auto"/>
        <w:ind w:left="0" w:firstLine="1134"/>
        <w:contextualSpacing/>
        <w:jc w:val="both"/>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lastRenderedPageBreak/>
        <w:t>nutraukiamos pirkimo procedūros ar pirkimas pasibaigia kitais Viešųjų pirkimų įstatyme nustatytais atvejais.</w:t>
      </w:r>
    </w:p>
    <w:p w14:paraId="7136C94B" w14:textId="6E03C3FE" w:rsidR="00040C0F" w:rsidRPr="002A464A" w:rsidRDefault="00040C0F"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8" w:name="_Toc199416338"/>
      <w:r w:rsidRPr="002A464A">
        <w:rPr>
          <w:rFonts w:ascii="Arial" w:hAnsi="Arial" w:cs="Arial"/>
          <w:b/>
          <w:bCs/>
          <w:caps/>
          <w:sz w:val="24"/>
          <w:szCs w:val="24"/>
        </w:rPr>
        <w:t>Elektroninis aukcionas</w:t>
      </w:r>
      <w:bookmarkEnd w:id="31"/>
      <w:bookmarkEnd w:id="32"/>
      <w:bookmarkEnd w:id="33"/>
      <w:bookmarkEnd w:id="34"/>
      <w:bookmarkEnd w:id="38"/>
    </w:p>
    <w:p w14:paraId="0BFDB7B0" w14:textId="2539E469" w:rsidR="00040C0F" w:rsidRPr="002A464A" w:rsidRDefault="002827E4" w:rsidP="005A7916">
      <w:pPr>
        <w:spacing w:after="0" w:line="240" w:lineRule="auto"/>
        <w:ind w:firstLine="1134"/>
        <w:rPr>
          <w:rFonts w:ascii="Arial" w:hAnsi="Arial" w:cs="Arial"/>
          <w:sz w:val="24"/>
          <w:szCs w:val="24"/>
        </w:rPr>
      </w:pPr>
      <w:r w:rsidRPr="002A464A">
        <w:rPr>
          <w:rFonts w:ascii="Arial" w:hAnsi="Arial" w:cs="Arial"/>
          <w:sz w:val="24"/>
          <w:szCs w:val="24"/>
        </w:rPr>
        <w:t>8.1.</w:t>
      </w:r>
      <w:r w:rsidR="00AA6F75" w:rsidRPr="002A464A">
        <w:rPr>
          <w:rFonts w:ascii="Arial" w:hAnsi="Arial" w:cs="Arial"/>
          <w:sz w:val="24"/>
          <w:szCs w:val="24"/>
        </w:rPr>
        <w:t xml:space="preserve"> </w:t>
      </w:r>
      <w:r w:rsidR="00040C0F" w:rsidRPr="002A464A">
        <w:rPr>
          <w:rFonts w:ascii="Arial" w:hAnsi="Arial" w:cs="Arial"/>
          <w:sz w:val="24"/>
          <w:szCs w:val="24"/>
        </w:rPr>
        <w:t>Perkančioji organizacija pirkime netaikys elektroninio aukciono.</w:t>
      </w:r>
    </w:p>
    <w:p w14:paraId="14CBD3AD" w14:textId="23B8A7AF" w:rsidR="009D0DC5" w:rsidRPr="002A464A" w:rsidRDefault="00EA001C" w:rsidP="00D15497">
      <w:pPr>
        <w:pStyle w:val="Antrat1"/>
        <w:numPr>
          <w:ilvl w:val="0"/>
          <w:numId w:val="8"/>
        </w:numPr>
        <w:tabs>
          <w:tab w:val="left" w:pos="709"/>
        </w:tabs>
        <w:spacing w:before="600" w:after="600"/>
        <w:ind w:left="0" w:firstLine="0"/>
        <w:contextualSpacing/>
        <w:rPr>
          <w:rFonts w:ascii="Arial" w:hAnsi="Arial" w:cs="Arial"/>
          <w:b/>
          <w:bCs/>
          <w:caps/>
          <w:sz w:val="24"/>
          <w:szCs w:val="24"/>
        </w:rPr>
      </w:pPr>
      <w:bookmarkStart w:id="39" w:name="_Ref39667303"/>
      <w:bookmarkStart w:id="40" w:name="_Ref39667308"/>
      <w:bookmarkStart w:id="41" w:name="_Toc199416339"/>
      <w:r w:rsidRPr="002A464A">
        <w:rPr>
          <w:rFonts w:ascii="Arial" w:hAnsi="Arial" w:cs="Arial"/>
          <w:b/>
          <w:bCs/>
          <w:caps/>
          <w:sz w:val="24"/>
          <w:szCs w:val="24"/>
        </w:rPr>
        <w:t>P</w:t>
      </w:r>
      <w:r w:rsidR="00014A61" w:rsidRPr="002A464A">
        <w:rPr>
          <w:rFonts w:ascii="Arial" w:hAnsi="Arial" w:cs="Arial"/>
          <w:b/>
          <w:bCs/>
          <w:caps/>
          <w:sz w:val="24"/>
          <w:szCs w:val="24"/>
        </w:rPr>
        <w:t>asiūlymų vertinimas</w:t>
      </w:r>
      <w:bookmarkEnd w:id="35"/>
      <w:bookmarkEnd w:id="36"/>
      <w:bookmarkEnd w:id="39"/>
      <w:bookmarkEnd w:id="40"/>
      <w:bookmarkEnd w:id="41"/>
    </w:p>
    <w:p w14:paraId="376AD2ED" w14:textId="77777777" w:rsidR="003E40B8" w:rsidRDefault="004E71CB">
      <w:pPr>
        <w:pStyle w:val="Sraopastraipa"/>
        <w:numPr>
          <w:ilvl w:val="0"/>
          <w:numId w:val="49"/>
        </w:numPr>
        <w:tabs>
          <w:tab w:val="left" w:pos="1843"/>
        </w:tabs>
        <w:spacing w:after="0" w:line="240" w:lineRule="auto"/>
        <w:ind w:left="0" w:firstLine="1134"/>
        <w:jc w:val="both"/>
        <w:rPr>
          <w:rFonts w:ascii="Arial" w:eastAsia="Calibri" w:hAnsi="Arial" w:cs="Arial"/>
          <w:sz w:val="24"/>
          <w:szCs w:val="24"/>
        </w:rPr>
      </w:pPr>
      <w:r w:rsidRPr="003E40B8">
        <w:rPr>
          <w:rFonts w:ascii="Arial" w:eastAsia="Calibri" w:hAnsi="Arial" w:cs="Arial"/>
          <w:sz w:val="24"/>
          <w:szCs w:val="24"/>
        </w:rPr>
        <w:t xml:space="preserve">Perkančioji organizacija ekonomiškai naudingiausią pasiūlymą išrenka pagal tiekėjo pasiūlyme nurodytą </w:t>
      </w:r>
      <w:r w:rsidR="00003A3F" w:rsidRPr="003E40B8">
        <w:rPr>
          <w:rFonts w:ascii="Arial" w:eastAsia="Calibri" w:hAnsi="Arial" w:cs="Arial"/>
          <w:sz w:val="24"/>
          <w:szCs w:val="24"/>
        </w:rPr>
        <w:t>kain</w:t>
      </w:r>
      <w:r w:rsidRPr="003E40B8">
        <w:rPr>
          <w:rFonts w:ascii="Arial" w:eastAsia="Calibri" w:hAnsi="Arial" w:cs="Arial"/>
          <w:sz w:val="24"/>
          <w:szCs w:val="24"/>
        </w:rPr>
        <w:t>ą</w:t>
      </w:r>
      <w:r w:rsidR="00003A3F" w:rsidRPr="003E40B8">
        <w:rPr>
          <w:rFonts w:ascii="Arial" w:eastAsia="Calibri" w:hAnsi="Arial" w:cs="Arial"/>
          <w:sz w:val="24"/>
          <w:szCs w:val="24"/>
        </w:rPr>
        <w:t xml:space="preserve">, kuri turi būti apskaičiuota ir nurodyta taip, kaip reikalaujama </w:t>
      </w:r>
      <w:bookmarkStart w:id="42" w:name="_Hlk91157291"/>
      <w:r w:rsidR="00CE14DF" w:rsidRPr="003E40B8">
        <w:rPr>
          <w:rFonts w:ascii="Arial" w:eastAsia="Calibri" w:hAnsi="Arial" w:cs="Arial"/>
          <w:sz w:val="24"/>
          <w:szCs w:val="24"/>
        </w:rPr>
        <w:t xml:space="preserve">specialiųjų </w:t>
      </w:r>
      <w:r w:rsidR="00090235" w:rsidRPr="003E40B8">
        <w:rPr>
          <w:rFonts w:ascii="Arial" w:eastAsia="Calibri" w:hAnsi="Arial" w:cs="Arial"/>
          <w:sz w:val="24"/>
          <w:szCs w:val="24"/>
        </w:rPr>
        <w:t>p</w:t>
      </w:r>
      <w:r w:rsidR="00551FA7" w:rsidRPr="003E40B8">
        <w:rPr>
          <w:rFonts w:ascii="Arial" w:eastAsia="Calibri" w:hAnsi="Arial" w:cs="Arial"/>
          <w:sz w:val="24"/>
          <w:szCs w:val="24"/>
        </w:rPr>
        <w:t xml:space="preserve">irkimo </w:t>
      </w:r>
      <w:r w:rsidR="00A176D5" w:rsidRPr="003E40B8">
        <w:rPr>
          <w:rFonts w:ascii="Arial" w:eastAsia="Calibri" w:hAnsi="Arial" w:cs="Arial"/>
          <w:sz w:val="24"/>
          <w:szCs w:val="24"/>
        </w:rPr>
        <w:t xml:space="preserve">sąlygų </w:t>
      </w:r>
      <w:bookmarkEnd w:id="42"/>
      <w:r w:rsidR="004D7CF2" w:rsidRPr="003E40B8">
        <w:rPr>
          <w:rFonts w:ascii="Arial" w:hAnsi="Arial" w:cs="Arial"/>
          <w:color w:val="00B050"/>
          <w:sz w:val="24"/>
          <w:szCs w:val="24"/>
          <w:shd w:val="clear" w:color="auto" w:fill="FFFFFF"/>
        </w:rPr>
        <w:t>5</w:t>
      </w:r>
      <w:r w:rsidR="00090235" w:rsidRPr="003E40B8">
        <w:rPr>
          <w:rFonts w:ascii="Arial" w:eastAsia="Calibri" w:hAnsi="Arial" w:cs="Arial"/>
          <w:sz w:val="24"/>
          <w:szCs w:val="24"/>
        </w:rPr>
        <w:t xml:space="preserve"> priede.</w:t>
      </w:r>
    </w:p>
    <w:p w14:paraId="680E6E95" w14:textId="77777777" w:rsidR="003E40B8" w:rsidRDefault="004E71CB">
      <w:pPr>
        <w:pStyle w:val="Sraopastraipa"/>
        <w:numPr>
          <w:ilvl w:val="0"/>
          <w:numId w:val="49"/>
        </w:numPr>
        <w:tabs>
          <w:tab w:val="left" w:pos="1843"/>
        </w:tabs>
        <w:spacing w:after="0" w:line="240" w:lineRule="auto"/>
        <w:ind w:left="0" w:firstLine="1134"/>
        <w:jc w:val="both"/>
        <w:rPr>
          <w:rFonts w:ascii="Arial" w:eastAsia="Calibri" w:hAnsi="Arial" w:cs="Arial"/>
          <w:sz w:val="24"/>
          <w:szCs w:val="24"/>
        </w:rPr>
      </w:pPr>
      <w:r w:rsidRPr="003E40B8">
        <w:rPr>
          <w:rFonts w:ascii="Arial" w:eastAsia="Calibri" w:hAnsi="Arial" w:cs="Arial"/>
          <w:sz w:val="24"/>
          <w:szCs w:val="24"/>
        </w:rPr>
        <w:t xml:space="preserve">Perkančioji organizacija ekonomiškai naudingiausią pasiūlymą išrenka pagal </w:t>
      </w:r>
      <w:r w:rsidR="00003A3F" w:rsidRPr="003E40B8">
        <w:rPr>
          <w:rFonts w:ascii="Arial" w:eastAsia="Calibri" w:hAnsi="Arial" w:cs="Arial"/>
          <w:sz w:val="24"/>
          <w:szCs w:val="24"/>
        </w:rPr>
        <w:t>kainos ir kokybės santykį. Duomenys, kuriuos savo pasiūlyme turi pateikti tiekėjas, vertinimo kriterijai ir tvarka, pagal kuria vertinami tiekėjo pateikti duomenys, pateikiama</w:t>
      </w:r>
      <w:r w:rsidRPr="003E40B8">
        <w:rPr>
          <w:rFonts w:ascii="Arial" w:eastAsia="Calibri" w:hAnsi="Arial" w:cs="Arial"/>
          <w:sz w:val="24"/>
          <w:szCs w:val="24"/>
        </w:rPr>
        <w:t xml:space="preserve"> </w:t>
      </w:r>
      <w:r w:rsidR="00CE14DF" w:rsidRPr="003E40B8">
        <w:rPr>
          <w:rFonts w:ascii="Arial" w:eastAsia="Calibri" w:hAnsi="Arial" w:cs="Arial"/>
          <w:sz w:val="24"/>
          <w:szCs w:val="24"/>
        </w:rPr>
        <w:t>specialiųjų p</w:t>
      </w:r>
      <w:r w:rsidR="00551FA7" w:rsidRPr="003E40B8">
        <w:rPr>
          <w:rFonts w:ascii="Arial" w:eastAsia="Calibri" w:hAnsi="Arial" w:cs="Arial"/>
          <w:sz w:val="24"/>
          <w:szCs w:val="24"/>
        </w:rPr>
        <w:t xml:space="preserve">irkimo </w:t>
      </w:r>
      <w:r w:rsidR="00913029" w:rsidRPr="003E40B8">
        <w:rPr>
          <w:rFonts w:ascii="Arial" w:eastAsia="Calibri" w:hAnsi="Arial" w:cs="Arial"/>
          <w:sz w:val="24"/>
          <w:szCs w:val="24"/>
        </w:rPr>
        <w:t>sąlygų</w:t>
      </w:r>
      <w:r w:rsidR="00090235" w:rsidRPr="003E40B8">
        <w:rPr>
          <w:rFonts w:ascii="Arial" w:eastAsia="Calibri" w:hAnsi="Arial" w:cs="Arial"/>
          <w:sz w:val="24"/>
          <w:szCs w:val="24"/>
        </w:rPr>
        <w:t xml:space="preserve"> </w:t>
      </w:r>
      <w:r w:rsidR="004D7CF2" w:rsidRPr="003E40B8">
        <w:rPr>
          <w:rFonts w:ascii="Arial" w:hAnsi="Arial" w:cs="Arial"/>
          <w:color w:val="00B050"/>
          <w:sz w:val="24"/>
          <w:szCs w:val="24"/>
          <w:shd w:val="clear" w:color="auto" w:fill="FFFFFF"/>
        </w:rPr>
        <w:t>8</w:t>
      </w:r>
      <w:r w:rsidR="00023DA0" w:rsidRPr="003E40B8">
        <w:rPr>
          <w:rFonts w:ascii="Arial" w:hAnsi="Arial" w:cs="Arial"/>
          <w:color w:val="00B050"/>
          <w:sz w:val="24"/>
          <w:szCs w:val="24"/>
          <w:shd w:val="clear" w:color="auto" w:fill="FFFFFF"/>
        </w:rPr>
        <w:t xml:space="preserve"> </w:t>
      </w:r>
      <w:r w:rsidR="00913029" w:rsidRPr="003E40B8">
        <w:rPr>
          <w:rFonts w:ascii="Arial" w:eastAsia="Calibri" w:hAnsi="Arial" w:cs="Arial"/>
          <w:sz w:val="24"/>
          <w:szCs w:val="24"/>
        </w:rPr>
        <w:t>priede</w:t>
      </w:r>
      <w:r w:rsidR="00090235" w:rsidRPr="003E40B8">
        <w:rPr>
          <w:rFonts w:ascii="Arial" w:eastAsia="Calibri" w:hAnsi="Arial" w:cs="Arial"/>
          <w:sz w:val="24"/>
          <w:szCs w:val="24"/>
        </w:rPr>
        <w:t>.</w:t>
      </w:r>
      <w:r w:rsidR="00CE14DF" w:rsidRPr="003E40B8">
        <w:rPr>
          <w:rFonts w:ascii="Arial" w:eastAsia="Calibri" w:hAnsi="Arial" w:cs="Arial"/>
          <w:sz w:val="24"/>
          <w:szCs w:val="24"/>
        </w:rPr>
        <w:t xml:space="preserve"> </w:t>
      </w:r>
    </w:p>
    <w:p w14:paraId="34CC75A9" w14:textId="77777777" w:rsidR="003E40B8" w:rsidRPr="003E40B8" w:rsidRDefault="00D734C6">
      <w:pPr>
        <w:pStyle w:val="Sraopastraipa"/>
        <w:numPr>
          <w:ilvl w:val="0"/>
          <w:numId w:val="49"/>
        </w:numPr>
        <w:tabs>
          <w:tab w:val="left" w:pos="1843"/>
        </w:tabs>
        <w:spacing w:after="0" w:line="240" w:lineRule="auto"/>
        <w:ind w:left="0" w:firstLine="1134"/>
        <w:jc w:val="both"/>
        <w:rPr>
          <w:rFonts w:ascii="Arial" w:eastAsia="Calibri" w:hAnsi="Arial" w:cs="Arial"/>
          <w:sz w:val="24"/>
          <w:szCs w:val="24"/>
        </w:rPr>
      </w:pPr>
      <w:r w:rsidRPr="003E40B8">
        <w:rPr>
          <w:rFonts w:ascii="Arial" w:hAnsi="Arial" w:cs="Arial"/>
          <w:color w:val="000000" w:themeColor="text1"/>
          <w:sz w:val="24"/>
          <w:szCs w:val="24"/>
        </w:rPr>
        <w:t xml:space="preserve">Laimėjusiu </w:t>
      </w:r>
      <w:r w:rsidR="005D7D8C" w:rsidRPr="003E40B8">
        <w:rPr>
          <w:rFonts w:ascii="Arial" w:hAnsi="Arial" w:cs="Arial"/>
          <w:color w:val="000000" w:themeColor="text1"/>
          <w:sz w:val="24"/>
          <w:szCs w:val="24"/>
        </w:rPr>
        <w:t>pasiūlymu</w:t>
      </w:r>
      <w:r w:rsidRPr="003E40B8">
        <w:rPr>
          <w:rFonts w:ascii="Arial" w:hAnsi="Arial" w:cs="Arial"/>
          <w:color w:val="000000" w:themeColor="text1"/>
          <w:sz w:val="24"/>
          <w:szCs w:val="24"/>
        </w:rPr>
        <w:t xml:space="preserve"> galės būti pripažintas tik 1 (vienas) </w:t>
      </w:r>
      <w:r w:rsidR="005D7D8C" w:rsidRPr="003E40B8">
        <w:rPr>
          <w:rFonts w:ascii="Arial" w:hAnsi="Arial" w:cs="Arial"/>
          <w:color w:val="000000" w:themeColor="text1"/>
          <w:sz w:val="24"/>
          <w:szCs w:val="24"/>
        </w:rPr>
        <w:t>ekonomiškai naudingiausias pasiūlymas, esantis pasiūlymų eilės pirmojoje vietoje</w:t>
      </w:r>
      <w:r w:rsidRPr="003E40B8">
        <w:rPr>
          <w:rFonts w:ascii="Arial" w:hAnsi="Arial" w:cs="Arial"/>
          <w:color w:val="000000" w:themeColor="text1"/>
          <w:sz w:val="24"/>
          <w:szCs w:val="24"/>
        </w:rPr>
        <w:t xml:space="preserve">. </w:t>
      </w:r>
    </w:p>
    <w:p w14:paraId="3F5285AA" w14:textId="1FF5D3D6" w:rsidR="00037C31" w:rsidRPr="003E40B8" w:rsidRDefault="00A9488B">
      <w:pPr>
        <w:pStyle w:val="Sraopastraipa"/>
        <w:numPr>
          <w:ilvl w:val="0"/>
          <w:numId w:val="49"/>
        </w:numPr>
        <w:tabs>
          <w:tab w:val="left" w:pos="1843"/>
        </w:tabs>
        <w:spacing w:after="0" w:line="240" w:lineRule="auto"/>
        <w:ind w:left="0" w:firstLine="1134"/>
        <w:jc w:val="both"/>
        <w:rPr>
          <w:rStyle w:val="cf01"/>
          <w:rFonts w:ascii="Arial" w:eastAsia="Calibri" w:hAnsi="Arial" w:cs="Arial"/>
          <w:sz w:val="24"/>
          <w:szCs w:val="24"/>
        </w:rPr>
      </w:pPr>
      <w:r w:rsidRPr="003E40B8">
        <w:rPr>
          <w:rStyle w:val="cf01"/>
          <w:rFonts w:ascii="Arial" w:hAnsi="Arial" w:cs="Arial"/>
          <w:sz w:val="24"/>
          <w:szCs w:val="24"/>
        </w:rPr>
        <w:t>Perkančioji organizacija atmes tiekėjo pasiūlymą, jei</w:t>
      </w:r>
      <w:r w:rsidR="00195572" w:rsidRPr="003E40B8">
        <w:rPr>
          <w:rStyle w:val="cf01"/>
          <w:rFonts w:ascii="Arial" w:hAnsi="Arial" w:cs="Arial"/>
          <w:sz w:val="24"/>
          <w:szCs w:val="24"/>
        </w:rPr>
        <w:t xml:space="preserve">gu kartu su pasiūlymu </w:t>
      </w:r>
      <w:r w:rsidR="00B2125E" w:rsidRPr="003E40B8">
        <w:rPr>
          <w:rStyle w:val="cf01"/>
          <w:rFonts w:ascii="Arial" w:hAnsi="Arial" w:cs="Arial"/>
          <w:sz w:val="24"/>
          <w:szCs w:val="24"/>
        </w:rPr>
        <w:t xml:space="preserve">nebus pateikti šie </w:t>
      </w:r>
      <w:r w:rsidR="00277634" w:rsidRPr="003E40B8">
        <w:rPr>
          <w:rStyle w:val="cf01"/>
          <w:rFonts w:ascii="Arial" w:hAnsi="Arial" w:cs="Arial"/>
          <w:sz w:val="24"/>
          <w:szCs w:val="24"/>
        </w:rPr>
        <w:t>p</w:t>
      </w:r>
      <w:r w:rsidR="00B2125E" w:rsidRPr="003E40B8">
        <w:rPr>
          <w:rStyle w:val="cf01"/>
          <w:rFonts w:ascii="Arial" w:hAnsi="Arial" w:cs="Arial"/>
          <w:sz w:val="24"/>
          <w:szCs w:val="24"/>
        </w:rPr>
        <w:t xml:space="preserve">irkimo sąlygose reikalaujami pateikti dokumentai: </w:t>
      </w:r>
    </w:p>
    <w:p w14:paraId="46F00836" w14:textId="40142B59" w:rsidR="00037C31" w:rsidRPr="002A464A" w:rsidRDefault="00037C31">
      <w:pPr>
        <w:pStyle w:val="Betarp"/>
        <w:numPr>
          <w:ilvl w:val="2"/>
          <w:numId w:val="50"/>
        </w:numPr>
        <w:tabs>
          <w:tab w:val="left" w:pos="1843"/>
        </w:tabs>
        <w:ind w:left="0" w:firstLine="1134"/>
        <w:contextualSpacing/>
        <w:jc w:val="both"/>
        <w:rPr>
          <w:rFonts w:ascii="Arial" w:eastAsiaTheme="minorHAnsi" w:hAnsi="Arial" w:cs="Arial"/>
          <w:bCs/>
          <w:i/>
          <w:iCs/>
          <w:color w:val="00B050"/>
          <w:sz w:val="24"/>
          <w:szCs w:val="24"/>
        </w:rPr>
      </w:pPr>
      <w:r w:rsidRPr="002A464A">
        <w:rPr>
          <w:rFonts w:ascii="Arial" w:eastAsiaTheme="minorHAnsi" w:hAnsi="Arial" w:cs="Arial"/>
          <w:bCs/>
          <w:i/>
          <w:iCs/>
          <w:color w:val="00B050"/>
          <w:sz w:val="24"/>
          <w:szCs w:val="24"/>
        </w:rPr>
        <w:t xml:space="preserve">EBVPD, </w:t>
      </w:r>
      <w:bookmarkStart w:id="43" w:name="_Hlk157601374"/>
      <w:r w:rsidRPr="002A464A">
        <w:rPr>
          <w:rFonts w:ascii="Arial" w:eastAsiaTheme="minorHAnsi" w:hAnsi="Arial" w:cs="Arial"/>
          <w:bCs/>
          <w:i/>
          <w:iCs/>
          <w:color w:val="00B050"/>
          <w:sz w:val="24"/>
          <w:szCs w:val="24"/>
        </w:rPr>
        <w:t>kaip reikalaujama specialiųjų pirkimo sąlygų 4.</w:t>
      </w:r>
      <w:r w:rsidR="003E40B8">
        <w:rPr>
          <w:rFonts w:ascii="Arial" w:eastAsiaTheme="minorHAnsi" w:hAnsi="Arial" w:cs="Arial"/>
          <w:bCs/>
          <w:i/>
          <w:iCs/>
          <w:color w:val="00B050"/>
          <w:sz w:val="24"/>
          <w:szCs w:val="24"/>
        </w:rPr>
        <w:t xml:space="preserve">2. </w:t>
      </w:r>
      <w:r w:rsidRPr="002A464A">
        <w:rPr>
          <w:rFonts w:ascii="Arial" w:eastAsiaTheme="minorHAnsi" w:hAnsi="Arial" w:cs="Arial"/>
          <w:bCs/>
          <w:i/>
          <w:iCs/>
          <w:color w:val="00B050"/>
          <w:sz w:val="24"/>
          <w:szCs w:val="24"/>
        </w:rPr>
        <w:t>punkte;</w:t>
      </w:r>
      <w:bookmarkEnd w:id="43"/>
    </w:p>
    <w:p w14:paraId="1A3D3124" w14:textId="0EA651D2" w:rsidR="003E40B8" w:rsidRPr="00EF5484" w:rsidRDefault="00037C31">
      <w:pPr>
        <w:pStyle w:val="Betarp"/>
        <w:numPr>
          <w:ilvl w:val="2"/>
          <w:numId w:val="50"/>
        </w:numPr>
        <w:tabs>
          <w:tab w:val="left" w:pos="1843"/>
        </w:tabs>
        <w:ind w:left="0" w:firstLine="1134"/>
        <w:contextualSpacing/>
        <w:jc w:val="both"/>
        <w:rPr>
          <w:rFonts w:ascii="Arial" w:eastAsiaTheme="minorHAnsi" w:hAnsi="Arial" w:cs="Arial"/>
          <w:bCs/>
          <w:i/>
          <w:iCs/>
          <w:color w:val="7030A0"/>
          <w:sz w:val="24"/>
          <w:szCs w:val="24"/>
        </w:rPr>
      </w:pPr>
      <w:r w:rsidRPr="002A464A">
        <w:rPr>
          <w:rFonts w:ascii="Arial" w:hAnsi="Arial" w:cs="Arial"/>
          <w:color w:val="00B050"/>
          <w:sz w:val="24"/>
          <w:szCs w:val="24"/>
        </w:rPr>
        <w:t xml:space="preserve">pasiūlymo </w:t>
      </w:r>
      <w:r w:rsidRPr="00EF5484">
        <w:rPr>
          <w:rFonts w:ascii="Arial" w:hAnsi="Arial" w:cs="Arial"/>
          <w:color w:val="00B050"/>
          <w:sz w:val="24"/>
          <w:szCs w:val="24"/>
        </w:rPr>
        <w:t xml:space="preserve">galiojimo užtikrinimą patvirtinantys dokumentai kaip reikalaujama specialiųjų pirkimo sąlygų </w:t>
      </w:r>
      <w:r w:rsidR="00BC3EE0" w:rsidRPr="00EF5484">
        <w:rPr>
          <w:rFonts w:ascii="Arial" w:hAnsi="Arial" w:cs="Arial"/>
          <w:color w:val="00B050"/>
          <w:sz w:val="24"/>
          <w:szCs w:val="24"/>
        </w:rPr>
        <w:t>7</w:t>
      </w:r>
      <w:r w:rsidRPr="00EF5484">
        <w:rPr>
          <w:rFonts w:ascii="Arial" w:hAnsi="Arial" w:cs="Arial"/>
          <w:color w:val="00B050"/>
          <w:sz w:val="24"/>
          <w:szCs w:val="24"/>
        </w:rPr>
        <w:t xml:space="preserve">.1 arba </w:t>
      </w:r>
      <w:r w:rsidR="00BC3EE0" w:rsidRPr="00EF5484">
        <w:rPr>
          <w:rFonts w:ascii="Arial" w:hAnsi="Arial" w:cs="Arial"/>
          <w:color w:val="00B050"/>
          <w:sz w:val="24"/>
          <w:szCs w:val="24"/>
        </w:rPr>
        <w:t>7</w:t>
      </w:r>
      <w:r w:rsidRPr="00EF5484">
        <w:rPr>
          <w:rFonts w:ascii="Arial" w:hAnsi="Arial" w:cs="Arial"/>
          <w:color w:val="00B050"/>
          <w:sz w:val="24"/>
          <w:szCs w:val="24"/>
        </w:rPr>
        <w:t>.2 punkte</w:t>
      </w:r>
      <w:r w:rsidR="00780A87" w:rsidRPr="00EF5484">
        <w:rPr>
          <w:rFonts w:ascii="Arial" w:hAnsi="Arial" w:cs="Arial"/>
          <w:color w:val="00B050"/>
          <w:sz w:val="24"/>
          <w:szCs w:val="24"/>
        </w:rPr>
        <w:t>;</w:t>
      </w:r>
    </w:p>
    <w:p w14:paraId="439E15FE" w14:textId="754CD8C2" w:rsidR="00780A87" w:rsidRPr="00EF5484" w:rsidRDefault="00780A87">
      <w:pPr>
        <w:pStyle w:val="Betarp"/>
        <w:numPr>
          <w:ilvl w:val="2"/>
          <w:numId w:val="50"/>
        </w:numPr>
        <w:tabs>
          <w:tab w:val="left" w:pos="1843"/>
        </w:tabs>
        <w:ind w:left="0" w:firstLine="1134"/>
        <w:contextualSpacing/>
        <w:jc w:val="both"/>
        <w:rPr>
          <w:rFonts w:ascii="Arial" w:eastAsiaTheme="minorHAnsi" w:hAnsi="Arial" w:cs="Arial"/>
          <w:bCs/>
          <w:i/>
          <w:iCs/>
          <w:color w:val="00B050"/>
          <w:sz w:val="24"/>
          <w:szCs w:val="24"/>
        </w:rPr>
      </w:pPr>
      <w:r w:rsidRPr="00EF5484">
        <w:rPr>
          <w:rFonts w:ascii="Arial" w:eastAsiaTheme="minorHAnsi" w:hAnsi="Arial" w:cs="Arial"/>
          <w:bCs/>
          <w:i/>
          <w:iCs/>
          <w:color w:val="00B050"/>
          <w:sz w:val="24"/>
          <w:szCs w:val="24"/>
        </w:rPr>
        <w:t>Nacionalinio saugumo reikalavimų atitikties deklaracija, pagal specialiųjų pirkimo sąlygų</w:t>
      </w:r>
      <w:r w:rsidR="00C46B95" w:rsidRPr="00EF5484">
        <w:rPr>
          <w:rFonts w:ascii="Arial" w:eastAsiaTheme="minorHAnsi" w:hAnsi="Arial" w:cs="Arial"/>
          <w:bCs/>
          <w:i/>
          <w:iCs/>
          <w:color w:val="00B050"/>
          <w:sz w:val="24"/>
          <w:szCs w:val="24"/>
        </w:rPr>
        <w:t xml:space="preserve"> 14</w:t>
      </w:r>
      <w:r w:rsidRPr="00EF5484">
        <w:rPr>
          <w:rFonts w:ascii="Arial" w:eastAsiaTheme="minorHAnsi" w:hAnsi="Arial" w:cs="Arial"/>
          <w:bCs/>
          <w:i/>
          <w:iCs/>
          <w:color w:val="00B050"/>
          <w:sz w:val="24"/>
          <w:szCs w:val="24"/>
        </w:rPr>
        <w:t xml:space="preserve"> priedą.</w:t>
      </w:r>
    </w:p>
    <w:p w14:paraId="678C44CA" w14:textId="6EB53055" w:rsidR="00FE7908" w:rsidRPr="002A464A" w:rsidRDefault="00FE7908">
      <w:pPr>
        <w:pStyle w:val="Antrat1"/>
        <w:numPr>
          <w:ilvl w:val="0"/>
          <w:numId w:val="50"/>
        </w:numPr>
        <w:tabs>
          <w:tab w:val="left" w:pos="567"/>
        </w:tabs>
        <w:spacing w:before="600" w:after="600"/>
        <w:ind w:left="0" w:firstLine="0"/>
        <w:contextualSpacing/>
        <w:rPr>
          <w:rFonts w:ascii="Arial" w:hAnsi="Arial" w:cs="Arial"/>
          <w:b/>
          <w:bCs/>
          <w:caps/>
          <w:sz w:val="24"/>
          <w:szCs w:val="24"/>
        </w:rPr>
      </w:pPr>
      <w:bookmarkStart w:id="44" w:name="_Ref39425999"/>
      <w:bookmarkStart w:id="45" w:name="_Ref39426005"/>
      <w:bookmarkStart w:id="46" w:name="_Toc199416340"/>
      <w:r w:rsidRPr="00EF5484">
        <w:rPr>
          <w:rFonts w:ascii="Arial" w:hAnsi="Arial" w:cs="Arial"/>
          <w:b/>
          <w:bCs/>
          <w:caps/>
          <w:sz w:val="24"/>
          <w:szCs w:val="24"/>
        </w:rPr>
        <w:t>S</w:t>
      </w:r>
      <w:r w:rsidR="00281735" w:rsidRPr="00EF5484">
        <w:rPr>
          <w:rFonts w:ascii="Arial" w:hAnsi="Arial" w:cs="Arial"/>
          <w:b/>
          <w:bCs/>
          <w:caps/>
          <w:sz w:val="24"/>
          <w:szCs w:val="24"/>
        </w:rPr>
        <w:t>utarties sudary</w:t>
      </w:r>
      <w:r w:rsidR="00281735" w:rsidRPr="002A464A">
        <w:rPr>
          <w:rFonts w:ascii="Arial" w:hAnsi="Arial" w:cs="Arial"/>
          <w:b/>
          <w:bCs/>
          <w:caps/>
          <w:sz w:val="24"/>
          <w:szCs w:val="24"/>
        </w:rPr>
        <w:t>mas</w:t>
      </w:r>
      <w:bookmarkEnd w:id="44"/>
      <w:bookmarkEnd w:id="45"/>
      <w:bookmarkEnd w:id="46"/>
    </w:p>
    <w:p w14:paraId="27CAEFF7" w14:textId="3E3A909D" w:rsidR="00F57665" w:rsidRPr="002A464A" w:rsidRDefault="00F57665">
      <w:pPr>
        <w:pStyle w:val="Sraopastraipa"/>
        <w:numPr>
          <w:ilvl w:val="1"/>
          <w:numId w:val="16"/>
        </w:numPr>
        <w:tabs>
          <w:tab w:val="left" w:pos="1701"/>
        </w:tabs>
        <w:spacing w:after="0" w:line="240" w:lineRule="auto"/>
        <w:ind w:left="0" w:firstLine="1134"/>
        <w:jc w:val="both"/>
        <w:rPr>
          <w:rFonts w:ascii="Arial" w:hAnsi="Arial" w:cs="Arial"/>
          <w:color w:val="000000" w:themeColor="text1"/>
          <w:sz w:val="24"/>
          <w:szCs w:val="24"/>
        </w:rPr>
      </w:pPr>
      <w:r w:rsidRPr="002A464A">
        <w:rPr>
          <w:rFonts w:ascii="Arial" w:hAnsi="Arial" w:cs="Arial"/>
          <w:color w:val="000000" w:themeColor="text1"/>
          <w:sz w:val="24"/>
          <w:szCs w:val="24"/>
        </w:rPr>
        <w:t>Ši pirkimo procedūra atliekama siekiant sudaryti sutartį</w:t>
      </w:r>
      <w:r w:rsidR="009A7D11" w:rsidRPr="002A464A">
        <w:rPr>
          <w:rFonts w:ascii="Arial" w:hAnsi="Arial" w:cs="Arial"/>
          <w:color w:val="000000" w:themeColor="text1"/>
          <w:sz w:val="24"/>
          <w:szCs w:val="24"/>
        </w:rPr>
        <w:t xml:space="preserve"> su tiekėju, kurio pasiūlymas</w:t>
      </w:r>
      <w:r w:rsidR="007B12FF" w:rsidRPr="002A464A">
        <w:rPr>
          <w:rFonts w:ascii="Arial" w:hAnsi="Arial" w:cs="Arial"/>
          <w:color w:val="000000" w:themeColor="text1"/>
          <w:sz w:val="24"/>
          <w:szCs w:val="24"/>
        </w:rPr>
        <w:t xml:space="preserve">, vadovaujantis </w:t>
      </w:r>
      <w:r w:rsidR="008F4194" w:rsidRPr="002A464A">
        <w:rPr>
          <w:rFonts w:ascii="Arial" w:hAnsi="Arial" w:cs="Arial"/>
          <w:color w:val="000000" w:themeColor="text1"/>
          <w:sz w:val="24"/>
          <w:szCs w:val="24"/>
        </w:rPr>
        <w:t>p</w:t>
      </w:r>
      <w:r w:rsidR="007B12FF" w:rsidRPr="002A464A">
        <w:rPr>
          <w:rFonts w:ascii="Arial" w:hAnsi="Arial" w:cs="Arial"/>
          <w:color w:val="000000" w:themeColor="text1"/>
          <w:sz w:val="24"/>
          <w:szCs w:val="24"/>
        </w:rPr>
        <w:t xml:space="preserve">irkimo </w:t>
      </w:r>
      <w:r w:rsidR="00207E40" w:rsidRPr="002A464A">
        <w:rPr>
          <w:rFonts w:ascii="Arial" w:hAnsi="Arial" w:cs="Arial"/>
          <w:color w:val="000000" w:themeColor="text1"/>
          <w:sz w:val="24"/>
          <w:szCs w:val="24"/>
        </w:rPr>
        <w:t>sąlygose</w:t>
      </w:r>
      <w:r w:rsidR="007B12FF" w:rsidRPr="002A464A">
        <w:rPr>
          <w:rFonts w:ascii="Arial" w:hAnsi="Arial" w:cs="Arial"/>
          <w:color w:val="0070C0"/>
          <w:sz w:val="24"/>
          <w:szCs w:val="24"/>
        </w:rPr>
        <w:t xml:space="preserve"> </w:t>
      </w:r>
      <w:r w:rsidR="007B12FF" w:rsidRPr="002A464A">
        <w:rPr>
          <w:rFonts w:ascii="Arial" w:hAnsi="Arial" w:cs="Arial"/>
          <w:color w:val="000000" w:themeColor="text1"/>
          <w:sz w:val="24"/>
          <w:szCs w:val="24"/>
        </w:rPr>
        <w:t>nustatyta tvarka</w:t>
      </w:r>
      <w:r w:rsidR="0023505D" w:rsidRPr="002A464A">
        <w:rPr>
          <w:rFonts w:ascii="Arial" w:hAnsi="Arial" w:cs="Arial"/>
          <w:color w:val="000000" w:themeColor="text1"/>
          <w:sz w:val="24"/>
          <w:szCs w:val="24"/>
        </w:rPr>
        <w:t>,</w:t>
      </w:r>
      <w:r w:rsidR="009A7D11" w:rsidRPr="002A464A">
        <w:rPr>
          <w:rFonts w:ascii="Arial" w:hAnsi="Arial" w:cs="Arial"/>
          <w:color w:val="000000" w:themeColor="text1"/>
          <w:sz w:val="24"/>
          <w:szCs w:val="24"/>
        </w:rPr>
        <w:t xml:space="preserve"> bus pripažintas laimėjęs</w:t>
      </w:r>
      <w:r w:rsidR="008933BC" w:rsidRPr="002A464A">
        <w:rPr>
          <w:rFonts w:ascii="Arial" w:hAnsi="Arial" w:cs="Arial"/>
          <w:color w:val="000000" w:themeColor="text1"/>
          <w:sz w:val="24"/>
          <w:szCs w:val="24"/>
        </w:rPr>
        <w:t>, o jei pirkimas skaidomas į dalis – su tiekėjais, kurių pasiūlymai bus pripažinti laimėję</w:t>
      </w:r>
      <w:r w:rsidR="00F065D6" w:rsidRPr="002A464A">
        <w:rPr>
          <w:rFonts w:ascii="Arial" w:hAnsi="Arial" w:cs="Arial"/>
          <w:color w:val="000000" w:themeColor="text1"/>
          <w:sz w:val="24"/>
          <w:szCs w:val="24"/>
        </w:rPr>
        <w:t xml:space="preserve">. </w:t>
      </w:r>
      <w:r w:rsidR="004B2DE4" w:rsidRPr="002A464A">
        <w:rPr>
          <w:rFonts w:ascii="Arial" w:hAnsi="Arial" w:cs="Arial"/>
          <w:sz w:val="24"/>
          <w:szCs w:val="24"/>
        </w:rPr>
        <w:t xml:space="preserve">Sutarties sąlygos pateikiamos </w:t>
      </w:r>
      <w:r w:rsidR="004D7CF2" w:rsidRPr="002A464A">
        <w:rPr>
          <w:rFonts w:ascii="Arial" w:hAnsi="Arial" w:cs="Arial"/>
          <w:color w:val="00B050"/>
          <w:sz w:val="24"/>
          <w:szCs w:val="24"/>
        </w:rPr>
        <w:t>specialiųjų p</w:t>
      </w:r>
      <w:r w:rsidR="00551FA7" w:rsidRPr="002A464A">
        <w:rPr>
          <w:rFonts w:ascii="Arial" w:hAnsi="Arial" w:cs="Arial"/>
          <w:color w:val="00B050"/>
          <w:sz w:val="24"/>
          <w:szCs w:val="24"/>
        </w:rPr>
        <w:t xml:space="preserve">irkimo </w:t>
      </w:r>
      <w:r w:rsidR="00D86901" w:rsidRPr="002A464A">
        <w:rPr>
          <w:rFonts w:ascii="Arial" w:hAnsi="Arial" w:cs="Arial"/>
          <w:color w:val="00B050"/>
          <w:sz w:val="24"/>
          <w:szCs w:val="24"/>
        </w:rPr>
        <w:t>sąlygų priede „Sutarties projektas“</w:t>
      </w:r>
      <w:r w:rsidR="004B2DE4" w:rsidRPr="002A464A">
        <w:rPr>
          <w:rFonts w:ascii="Arial" w:hAnsi="Arial" w:cs="Arial"/>
          <w:sz w:val="24"/>
          <w:szCs w:val="24"/>
        </w:rPr>
        <w:t>.</w:t>
      </w:r>
    </w:p>
    <w:bookmarkEnd w:id="1"/>
    <w:p w14:paraId="433B6F26" w14:textId="77777777" w:rsidR="00C87AB8" w:rsidRPr="002A464A" w:rsidRDefault="00C87AB8" w:rsidP="00C87AB8">
      <w:pPr>
        <w:shd w:val="clear" w:color="auto" w:fill="FFFFFF"/>
        <w:spacing w:after="0" w:line="240" w:lineRule="auto"/>
        <w:jc w:val="center"/>
        <w:rPr>
          <w:rFonts w:ascii="Arial" w:eastAsia="Calibri" w:hAnsi="Arial" w:cs="Arial"/>
        </w:rPr>
      </w:pPr>
    </w:p>
    <w:p w14:paraId="7881FCAE" w14:textId="5A23EB61" w:rsidR="004D7CF2" w:rsidRPr="002A464A" w:rsidRDefault="004D7CF2">
      <w:pPr>
        <w:rPr>
          <w:rFonts w:ascii="Arial" w:eastAsia="Calibri" w:hAnsi="Arial" w:cs="Arial"/>
        </w:rPr>
      </w:pPr>
      <w:r w:rsidRPr="002A464A">
        <w:rPr>
          <w:rFonts w:ascii="Arial" w:eastAsia="Calibri" w:hAnsi="Arial" w:cs="Arial"/>
        </w:rPr>
        <w:br w:type="page"/>
      </w:r>
    </w:p>
    <w:p w14:paraId="5993A7F2" w14:textId="07A6896E" w:rsidR="009E1623" w:rsidRPr="002A464A" w:rsidRDefault="009E1623" w:rsidP="009E1623">
      <w:pPr>
        <w:keepNext/>
        <w:keepLines/>
        <w:spacing w:after="0" w:line="240" w:lineRule="auto"/>
        <w:ind w:left="5670"/>
        <w:outlineLvl w:val="1"/>
        <w:rPr>
          <w:rFonts w:ascii="Arial" w:eastAsia="Calibri" w:hAnsi="Arial" w:cs="Arial"/>
          <w:sz w:val="24"/>
          <w:szCs w:val="24"/>
        </w:rPr>
      </w:pPr>
      <w:bookmarkStart w:id="47" w:name="_Toc199416341"/>
      <w:r w:rsidRPr="002A464A">
        <w:rPr>
          <w:rFonts w:ascii="Arial" w:eastAsia="Calibri" w:hAnsi="Arial" w:cs="Arial"/>
          <w:sz w:val="24"/>
          <w:szCs w:val="24"/>
        </w:rPr>
        <w:lastRenderedPageBreak/>
        <w:t>Specialiųjų pirkimo sąlygų 1 priedas „Terminai“</w:t>
      </w:r>
      <w:bookmarkEnd w:id="47"/>
    </w:p>
    <w:p w14:paraId="37F195B8" w14:textId="77777777" w:rsidR="009E1623" w:rsidRPr="002A464A"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2A464A"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2A464A">
        <w:rPr>
          <w:rFonts w:ascii="Arial" w:eastAsia="Calibri" w:hAnsi="Arial" w:cs="Arial"/>
          <w:b/>
          <w:bCs/>
          <w:caps/>
          <w:sz w:val="24"/>
          <w:szCs w:val="24"/>
        </w:rPr>
        <w:t>Terminai</w:t>
      </w:r>
    </w:p>
    <w:p w14:paraId="06A4554D" w14:textId="77777777" w:rsidR="00974A08" w:rsidRPr="002A464A"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2A464A"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2A464A" w:rsidRDefault="00E9462D" w:rsidP="009F2E1E">
            <w:pPr>
              <w:jc w:val="center"/>
              <w:rPr>
                <w:rFonts w:ascii="Arial" w:hAnsi="Arial" w:cs="Arial"/>
                <w:b/>
                <w:bCs/>
                <w:sz w:val="24"/>
                <w:szCs w:val="24"/>
              </w:rPr>
            </w:pPr>
            <w:r w:rsidRPr="002A464A">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2A464A" w:rsidRDefault="00E9462D" w:rsidP="009F2E1E">
            <w:pPr>
              <w:jc w:val="center"/>
              <w:rPr>
                <w:rFonts w:ascii="Arial" w:hAnsi="Arial" w:cs="Arial"/>
                <w:b/>
                <w:bCs/>
                <w:sz w:val="24"/>
                <w:szCs w:val="24"/>
              </w:rPr>
            </w:pPr>
            <w:r w:rsidRPr="002A464A">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2A464A" w:rsidRDefault="00E9462D" w:rsidP="009F2E1E">
            <w:pPr>
              <w:spacing w:after="0"/>
              <w:jc w:val="center"/>
              <w:rPr>
                <w:rFonts w:ascii="Arial" w:hAnsi="Arial" w:cs="Arial"/>
                <w:b/>
                <w:sz w:val="24"/>
                <w:szCs w:val="24"/>
              </w:rPr>
            </w:pPr>
            <w:r w:rsidRPr="002A464A">
              <w:rPr>
                <w:rFonts w:ascii="Arial" w:hAnsi="Arial" w:cs="Arial"/>
                <w:b/>
                <w:sz w:val="24"/>
                <w:szCs w:val="24"/>
              </w:rPr>
              <w:t>DATA/DIENŲ SKAIČIUS/ LAIKAS</w:t>
            </w:r>
          </w:p>
          <w:p w14:paraId="7DAA76CF" w14:textId="77777777" w:rsidR="00E9462D" w:rsidRPr="002A464A" w:rsidRDefault="00E9462D" w:rsidP="009F2E1E">
            <w:pPr>
              <w:spacing w:after="0"/>
              <w:jc w:val="center"/>
              <w:rPr>
                <w:rFonts w:ascii="Arial" w:hAnsi="Arial" w:cs="Arial"/>
                <w:sz w:val="24"/>
                <w:szCs w:val="24"/>
              </w:rPr>
            </w:pPr>
            <w:r w:rsidRPr="002A464A">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2A464A" w:rsidRDefault="00E9462D" w:rsidP="009F2E1E">
            <w:pPr>
              <w:jc w:val="center"/>
              <w:rPr>
                <w:rFonts w:ascii="Arial" w:hAnsi="Arial" w:cs="Arial"/>
                <w:b/>
                <w:sz w:val="24"/>
                <w:szCs w:val="24"/>
              </w:rPr>
            </w:pPr>
            <w:r w:rsidRPr="002A464A">
              <w:rPr>
                <w:rFonts w:ascii="Arial" w:hAnsi="Arial" w:cs="Arial"/>
                <w:b/>
                <w:sz w:val="24"/>
                <w:szCs w:val="24"/>
              </w:rPr>
              <w:t>PASTABOS</w:t>
            </w:r>
          </w:p>
        </w:tc>
      </w:tr>
      <w:tr w:rsidR="00E9462D" w:rsidRPr="002A464A" w14:paraId="292590BF" w14:textId="77777777" w:rsidTr="00E9462D">
        <w:trPr>
          <w:trHeight w:val="20"/>
        </w:trPr>
        <w:tc>
          <w:tcPr>
            <w:tcW w:w="596" w:type="dxa"/>
            <w:shd w:val="clear" w:color="auto" w:fill="auto"/>
            <w:tcMar>
              <w:top w:w="0" w:type="dxa"/>
              <w:left w:w="108" w:type="dxa"/>
              <w:bottom w:w="0" w:type="dxa"/>
              <w:right w:w="108" w:type="dxa"/>
            </w:tcMar>
          </w:tcPr>
          <w:p w14:paraId="291409F6" w14:textId="616A9FBE" w:rsidR="00E9462D" w:rsidRPr="002A464A" w:rsidRDefault="004D7CF2" w:rsidP="004D7CF2">
            <w:pPr>
              <w:keepNext/>
              <w:spacing w:after="0" w:line="240" w:lineRule="auto"/>
              <w:rPr>
                <w:rFonts w:ascii="Arial" w:hAnsi="Arial" w:cs="Arial"/>
                <w:bCs/>
                <w:sz w:val="24"/>
                <w:szCs w:val="24"/>
              </w:rPr>
            </w:pPr>
            <w:r w:rsidRPr="002A464A">
              <w:rPr>
                <w:rFonts w:ascii="Arial" w:hAnsi="Arial" w:cs="Arial"/>
                <w:bCs/>
                <w:sz w:val="24"/>
                <w:szCs w:val="24"/>
              </w:rPr>
              <w:t>1.</w:t>
            </w:r>
          </w:p>
        </w:tc>
        <w:tc>
          <w:tcPr>
            <w:tcW w:w="2527" w:type="dxa"/>
            <w:shd w:val="clear" w:color="auto" w:fill="auto"/>
            <w:tcMar>
              <w:top w:w="0" w:type="dxa"/>
              <w:left w:w="108" w:type="dxa"/>
              <w:bottom w:w="0" w:type="dxa"/>
              <w:right w:w="108" w:type="dxa"/>
            </w:tcMar>
          </w:tcPr>
          <w:p w14:paraId="00CEEC2D" w14:textId="77777777" w:rsidR="00E9462D" w:rsidRPr="002A464A" w:rsidRDefault="00E9462D" w:rsidP="009F2E1E">
            <w:pPr>
              <w:keepNext/>
              <w:spacing w:after="0" w:line="240" w:lineRule="auto"/>
              <w:rPr>
                <w:rFonts w:ascii="Arial" w:hAnsi="Arial" w:cs="Arial"/>
                <w:sz w:val="24"/>
                <w:szCs w:val="24"/>
              </w:rPr>
            </w:pPr>
            <w:r w:rsidRPr="002A464A">
              <w:rPr>
                <w:rFonts w:ascii="Arial" w:hAnsi="Arial" w:cs="Arial"/>
                <w:bCs/>
                <w:sz w:val="24"/>
                <w:szCs w:val="24"/>
              </w:rPr>
              <w:t>Pasiūlymų pateikimo terminas</w:t>
            </w:r>
          </w:p>
        </w:tc>
        <w:tc>
          <w:tcPr>
            <w:tcW w:w="3633" w:type="dxa"/>
            <w:shd w:val="clear" w:color="auto" w:fill="auto"/>
            <w:tcMar>
              <w:top w:w="0" w:type="dxa"/>
              <w:left w:w="108" w:type="dxa"/>
              <w:bottom w:w="0" w:type="dxa"/>
              <w:right w:w="108" w:type="dxa"/>
            </w:tcMar>
          </w:tcPr>
          <w:p w14:paraId="1D472A9B"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 xml:space="preserve">nurodytas skelbime </w:t>
            </w:r>
          </w:p>
        </w:tc>
        <w:tc>
          <w:tcPr>
            <w:tcW w:w="2947" w:type="dxa"/>
            <w:shd w:val="clear" w:color="auto" w:fill="auto"/>
            <w:tcMar>
              <w:top w:w="0" w:type="dxa"/>
              <w:left w:w="108" w:type="dxa"/>
              <w:bottom w:w="0" w:type="dxa"/>
              <w:right w:w="108" w:type="dxa"/>
            </w:tcMar>
          </w:tcPr>
          <w:p w14:paraId="4E3A2EE3" w14:textId="77777777" w:rsidR="00E9462D" w:rsidRPr="002A464A" w:rsidRDefault="00E9462D" w:rsidP="009F2E1E">
            <w:pPr>
              <w:spacing w:after="0" w:line="240" w:lineRule="auto"/>
              <w:rPr>
                <w:rFonts w:ascii="Arial" w:hAnsi="Arial" w:cs="Arial"/>
                <w:iCs/>
                <w:sz w:val="24"/>
                <w:szCs w:val="24"/>
              </w:rPr>
            </w:pPr>
            <w:r w:rsidRPr="002A464A">
              <w:rPr>
                <w:rFonts w:ascii="Arial" w:hAnsi="Arial" w:cs="Arial"/>
                <w:sz w:val="24"/>
                <w:szCs w:val="24"/>
              </w:rPr>
              <w:t>Perkančioji organizacija turi teisę pratęsti pasiūlymų pateikimo terminą.</w:t>
            </w:r>
          </w:p>
        </w:tc>
      </w:tr>
      <w:tr w:rsidR="00E9462D" w:rsidRPr="002A464A" w14:paraId="36C9B37A" w14:textId="77777777" w:rsidTr="00E9462D">
        <w:trPr>
          <w:trHeight w:val="20"/>
        </w:trPr>
        <w:tc>
          <w:tcPr>
            <w:tcW w:w="596" w:type="dxa"/>
            <w:shd w:val="clear" w:color="auto" w:fill="auto"/>
            <w:tcMar>
              <w:top w:w="0" w:type="dxa"/>
              <w:left w:w="108" w:type="dxa"/>
              <w:bottom w:w="0" w:type="dxa"/>
              <w:right w:w="108" w:type="dxa"/>
            </w:tcMar>
          </w:tcPr>
          <w:p w14:paraId="212EBC1E" w14:textId="33E0B3D0" w:rsidR="00E9462D" w:rsidRPr="002A464A" w:rsidRDefault="004D7CF2" w:rsidP="004D7CF2">
            <w:pPr>
              <w:keepNext/>
              <w:spacing w:after="0" w:line="240" w:lineRule="auto"/>
              <w:rPr>
                <w:rFonts w:ascii="Arial" w:hAnsi="Arial" w:cs="Arial"/>
                <w:bCs/>
                <w:sz w:val="24"/>
                <w:szCs w:val="24"/>
              </w:rPr>
            </w:pPr>
            <w:r w:rsidRPr="002A464A">
              <w:rPr>
                <w:rFonts w:ascii="Arial" w:hAnsi="Arial" w:cs="Arial"/>
                <w:bCs/>
                <w:sz w:val="24"/>
                <w:szCs w:val="24"/>
              </w:rPr>
              <w:t>2.</w:t>
            </w:r>
          </w:p>
        </w:tc>
        <w:tc>
          <w:tcPr>
            <w:tcW w:w="2527" w:type="dxa"/>
            <w:shd w:val="clear" w:color="auto" w:fill="auto"/>
            <w:tcMar>
              <w:top w:w="0" w:type="dxa"/>
              <w:left w:w="108" w:type="dxa"/>
              <w:bottom w:w="0" w:type="dxa"/>
              <w:right w:w="108" w:type="dxa"/>
            </w:tcMar>
          </w:tcPr>
          <w:p w14:paraId="18F37E60" w14:textId="77777777" w:rsidR="00E9462D" w:rsidRPr="002A464A" w:rsidRDefault="00E9462D" w:rsidP="009F2E1E">
            <w:pPr>
              <w:keepNext/>
              <w:spacing w:after="0" w:line="240" w:lineRule="auto"/>
              <w:rPr>
                <w:rFonts w:ascii="Arial" w:hAnsi="Arial" w:cs="Arial"/>
                <w:sz w:val="24"/>
                <w:szCs w:val="24"/>
              </w:rPr>
            </w:pPr>
            <w:r w:rsidRPr="002A464A">
              <w:rPr>
                <w:rFonts w:ascii="Arial" w:eastAsia="Times New Roman" w:hAnsi="Arial" w:cs="Arial"/>
                <w:sz w:val="24"/>
                <w:szCs w:val="24"/>
              </w:rPr>
              <w:t>Pradinis susipažinimas su CVP IS priemonėmis gautais pasiūlymais</w:t>
            </w:r>
          </w:p>
        </w:tc>
        <w:tc>
          <w:tcPr>
            <w:tcW w:w="3633" w:type="dxa"/>
            <w:shd w:val="clear" w:color="auto" w:fill="auto"/>
            <w:tcMar>
              <w:top w:w="0" w:type="dxa"/>
              <w:left w:w="108" w:type="dxa"/>
              <w:bottom w:w="0" w:type="dxa"/>
              <w:right w:w="108" w:type="dxa"/>
            </w:tcMar>
          </w:tcPr>
          <w:p w14:paraId="5043FA8C"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 xml:space="preserve">Pradedamas ne anksčiau nei </w:t>
            </w:r>
            <w:r w:rsidRPr="002A464A">
              <w:rPr>
                <w:rFonts w:ascii="Arial" w:hAnsi="Arial" w:cs="Arial"/>
                <w:color w:val="000000" w:themeColor="text1"/>
                <w:sz w:val="24"/>
                <w:szCs w:val="24"/>
              </w:rPr>
              <w:t>po 30 minučių</w:t>
            </w:r>
            <w:r w:rsidRPr="002A464A">
              <w:rPr>
                <w:rFonts w:ascii="Arial" w:hAnsi="Arial" w:cs="Arial"/>
                <w:sz w:val="24"/>
                <w:szCs w:val="24"/>
              </w:rPr>
              <w:t xml:space="preserve"> po pasiūlymų pateikimo termino pabaigos</w:t>
            </w:r>
          </w:p>
        </w:tc>
        <w:tc>
          <w:tcPr>
            <w:tcW w:w="2947" w:type="dxa"/>
            <w:shd w:val="clear" w:color="auto" w:fill="auto"/>
            <w:tcMar>
              <w:top w:w="0" w:type="dxa"/>
              <w:left w:w="108" w:type="dxa"/>
              <w:bottom w:w="0" w:type="dxa"/>
              <w:right w:w="108" w:type="dxa"/>
            </w:tcMar>
          </w:tcPr>
          <w:p w14:paraId="5AEFA63F" w14:textId="77777777" w:rsidR="00E9462D" w:rsidRPr="002A464A" w:rsidRDefault="00E9462D" w:rsidP="009F2E1E">
            <w:pPr>
              <w:spacing w:after="0" w:line="240" w:lineRule="auto"/>
              <w:rPr>
                <w:rFonts w:ascii="Arial" w:hAnsi="Arial" w:cs="Arial"/>
                <w:iCs/>
                <w:sz w:val="24"/>
                <w:szCs w:val="24"/>
              </w:rPr>
            </w:pPr>
          </w:p>
        </w:tc>
      </w:tr>
      <w:tr w:rsidR="00E9462D" w:rsidRPr="002A464A" w14:paraId="12CAC2FD" w14:textId="77777777" w:rsidTr="00E9462D">
        <w:trPr>
          <w:trHeight w:val="20"/>
        </w:trPr>
        <w:tc>
          <w:tcPr>
            <w:tcW w:w="596" w:type="dxa"/>
            <w:shd w:val="clear" w:color="auto" w:fill="auto"/>
            <w:tcMar>
              <w:top w:w="0" w:type="dxa"/>
              <w:left w:w="108" w:type="dxa"/>
              <w:bottom w:w="0" w:type="dxa"/>
              <w:right w:w="108" w:type="dxa"/>
            </w:tcMar>
          </w:tcPr>
          <w:p w14:paraId="72F71B12" w14:textId="2BFEE489" w:rsidR="00E9462D" w:rsidRPr="002A464A" w:rsidRDefault="004D7CF2" w:rsidP="004D7CF2">
            <w:pPr>
              <w:keepNext/>
              <w:spacing w:after="0" w:line="240" w:lineRule="auto"/>
              <w:rPr>
                <w:rFonts w:ascii="Arial" w:hAnsi="Arial" w:cs="Arial"/>
                <w:bCs/>
                <w:sz w:val="24"/>
                <w:szCs w:val="24"/>
              </w:rPr>
            </w:pPr>
            <w:r w:rsidRPr="002A464A">
              <w:rPr>
                <w:rFonts w:ascii="Arial" w:hAnsi="Arial" w:cs="Arial"/>
                <w:bCs/>
                <w:sz w:val="24"/>
                <w:szCs w:val="24"/>
              </w:rPr>
              <w:t>3.</w:t>
            </w:r>
          </w:p>
        </w:tc>
        <w:tc>
          <w:tcPr>
            <w:tcW w:w="2527" w:type="dxa"/>
            <w:shd w:val="clear" w:color="auto" w:fill="auto"/>
            <w:tcMar>
              <w:top w:w="0" w:type="dxa"/>
              <w:left w:w="108" w:type="dxa"/>
              <w:bottom w:w="0" w:type="dxa"/>
              <w:right w:w="108" w:type="dxa"/>
            </w:tcMar>
          </w:tcPr>
          <w:p w14:paraId="0CD673E2" w14:textId="77777777" w:rsidR="00E9462D" w:rsidRPr="002A464A" w:rsidRDefault="00E9462D" w:rsidP="009F2E1E">
            <w:pPr>
              <w:keepNext/>
              <w:spacing w:after="0" w:line="240" w:lineRule="auto"/>
              <w:rPr>
                <w:rFonts w:ascii="Arial" w:hAnsi="Arial" w:cs="Arial"/>
                <w:bCs/>
                <w:sz w:val="24"/>
                <w:szCs w:val="24"/>
              </w:rPr>
            </w:pPr>
            <w:r w:rsidRPr="002A464A">
              <w:rPr>
                <w:rFonts w:ascii="Arial" w:hAnsi="Arial" w:cs="Arial"/>
                <w:sz w:val="24"/>
                <w:szCs w:val="24"/>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1A285FC6" w14:textId="5CAA4851" w:rsidR="00E9462D" w:rsidRPr="002A464A" w:rsidRDefault="004D7CF2" w:rsidP="009F2E1E">
            <w:pPr>
              <w:spacing w:after="0" w:line="240" w:lineRule="auto"/>
              <w:rPr>
                <w:rFonts w:ascii="Arial" w:hAnsi="Arial" w:cs="Arial"/>
                <w:sz w:val="24"/>
                <w:szCs w:val="24"/>
              </w:rPr>
            </w:pPr>
            <w:r w:rsidRPr="002A464A">
              <w:rPr>
                <w:rFonts w:ascii="Arial" w:hAnsi="Arial" w:cs="Arial"/>
                <w:color w:val="00B050"/>
                <w:sz w:val="24"/>
                <w:szCs w:val="24"/>
              </w:rPr>
              <w:t>10</w:t>
            </w:r>
            <w:r w:rsidR="00E9462D" w:rsidRPr="002A464A">
              <w:rPr>
                <w:rFonts w:ascii="Arial" w:hAnsi="Arial" w:cs="Arial"/>
                <w:color w:val="00B050"/>
                <w:sz w:val="24"/>
                <w:szCs w:val="24"/>
              </w:rPr>
              <w:t xml:space="preserve"> </w:t>
            </w:r>
            <w:r w:rsidR="00E9462D" w:rsidRPr="002A464A">
              <w:rPr>
                <w:rFonts w:ascii="Arial" w:hAnsi="Arial" w:cs="Arial"/>
                <w:sz w:val="24"/>
                <w:szCs w:val="24"/>
              </w:rPr>
              <w:t>dienų iki pasiūlymų pateikimo termino dienos</w:t>
            </w:r>
          </w:p>
        </w:tc>
        <w:tc>
          <w:tcPr>
            <w:tcW w:w="2947" w:type="dxa"/>
            <w:shd w:val="clear" w:color="auto" w:fill="auto"/>
            <w:tcMar>
              <w:top w:w="0" w:type="dxa"/>
              <w:left w:w="108" w:type="dxa"/>
              <w:bottom w:w="0" w:type="dxa"/>
              <w:right w:w="108" w:type="dxa"/>
            </w:tcMar>
          </w:tcPr>
          <w:p w14:paraId="22FE59E1" w14:textId="0BA53DC5" w:rsidR="00E9462D" w:rsidRPr="002A464A" w:rsidRDefault="00E9462D" w:rsidP="009F2E1E">
            <w:pPr>
              <w:spacing w:after="0" w:line="240" w:lineRule="auto"/>
              <w:rPr>
                <w:rFonts w:ascii="Arial" w:hAnsi="Arial" w:cs="Arial"/>
                <w:iCs/>
                <w:color w:val="7030A0"/>
                <w:sz w:val="24"/>
                <w:szCs w:val="24"/>
              </w:rPr>
            </w:pPr>
          </w:p>
        </w:tc>
      </w:tr>
      <w:tr w:rsidR="00E9462D" w:rsidRPr="002A464A" w14:paraId="15C4F427" w14:textId="77777777" w:rsidTr="00E9462D">
        <w:trPr>
          <w:trHeight w:val="20"/>
        </w:trPr>
        <w:tc>
          <w:tcPr>
            <w:tcW w:w="596" w:type="dxa"/>
            <w:shd w:val="clear" w:color="auto" w:fill="auto"/>
            <w:tcMar>
              <w:top w:w="0" w:type="dxa"/>
              <w:left w:w="108" w:type="dxa"/>
              <w:bottom w:w="0" w:type="dxa"/>
              <w:right w:w="108" w:type="dxa"/>
            </w:tcMar>
          </w:tcPr>
          <w:p w14:paraId="07A72ADF" w14:textId="77777777" w:rsidR="00E9462D" w:rsidRPr="002A464A" w:rsidRDefault="00E9462D" w:rsidP="00E9462D">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3246103"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15AA8C2E" w14:textId="64AF4582" w:rsidR="00E9462D" w:rsidRPr="002A464A" w:rsidRDefault="004D7CF2" w:rsidP="009F2E1E">
            <w:pPr>
              <w:spacing w:after="0" w:line="240" w:lineRule="auto"/>
              <w:rPr>
                <w:rFonts w:ascii="Arial" w:hAnsi="Arial" w:cs="Arial"/>
                <w:sz w:val="24"/>
                <w:szCs w:val="24"/>
              </w:rPr>
            </w:pPr>
            <w:r w:rsidRPr="002A464A">
              <w:rPr>
                <w:rFonts w:ascii="Arial" w:hAnsi="Arial" w:cs="Arial"/>
                <w:color w:val="00B050"/>
                <w:sz w:val="24"/>
                <w:szCs w:val="24"/>
              </w:rPr>
              <w:t>6</w:t>
            </w:r>
            <w:r w:rsidR="00E9462D" w:rsidRPr="002A464A">
              <w:rPr>
                <w:rFonts w:ascii="Arial" w:hAnsi="Arial" w:cs="Arial"/>
                <w:color w:val="00B050"/>
                <w:sz w:val="24"/>
                <w:szCs w:val="24"/>
              </w:rPr>
              <w:t xml:space="preserve"> </w:t>
            </w:r>
            <w:r w:rsidR="00E9462D" w:rsidRPr="002A464A">
              <w:rPr>
                <w:rFonts w:ascii="Arial" w:hAnsi="Arial" w:cs="Arial"/>
                <w:sz w:val="24"/>
                <w:szCs w:val="24"/>
              </w:rPr>
              <w:t>dienų iki pasiūlymų pateikimo termino dienos</w:t>
            </w:r>
          </w:p>
        </w:tc>
        <w:tc>
          <w:tcPr>
            <w:tcW w:w="2947" w:type="dxa"/>
            <w:shd w:val="clear" w:color="auto" w:fill="auto"/>
            <w:tcMar>
              <w:top w:w="0" w:type="dxa"/>
              <w:left w:w="108" w:type="dxa"/>
              <w:bottom w:w="0" w:type="dxa"/>
              <w:right w:w="108" w:type="dxa"/>
            </w:tcMar>
          </w:tcPr>
          <w:p w14:paraId="134D410B" w14:textId="330A883C" w:rsidR="00E9462D" w:rsidRPr="002A464A" w:rsidRDefault="00E9462D" w:rsidP="009F2E1E">
            <w:pPr>
              <w:spacing w:after="0" w:line="240" w:lineRule="auto"/>
              <w:rPr>
                <w:rFonts w:ascii="Arial" w:hAnsi="Arial" w:cs="Arial"/>
                <w:sz w:val="24"/>
                <w:szCs w:val="24"/>
              </w:rPr>
            </w:pPr>
          </w:p>
        </w:tc>
      </w:tr>
      <w:tr w:rsidR="00E9462D" w:rsidRPr="002A464A" w14:paraId="4B234501" w14:textId="77777777" w:rsidTr="00E9462D">
        <w:trPr>
          <w:trHeight w:val="20"/>
        </w:trPr>
        <w:tc>
          <w:tcPr>
            <w:tcW w:w="596" w:type="dxa"/>
            <w:shd w:val="clear" w:color="auto" w:fill="auto"/>
            <w:tcMar>
              <w:top w:w="0" w:type="dxa"/>
              <w:left w:w="108" w:type="dxa"/>
              <w:bottom w:w="0" w:type="dxa"/>
              <w:right w:w="108" w:type="dxa"/>
            </w:tcMar>
          </w:tcPr>
          <w:p w14:paraId="3FD735A3"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3E319445"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Objekto apžiūra bus vykdoma:</w:t>
            </w:r>
          </w:p>
        </w:tc>
        <w:tc>
          <w:tcPr>
            <w:tcW w:w="3633" w:type="dxa"/>
            <w:shd w:val="clear" w:color="auto" w:fill="auto"/>
            <w:tcMar>
              <w:top w:w="0" w:type="dxa"/>
              <w:left w:w="108" w:type="dxa"/>
              <w:bottom w:w="0" w:type="dxa"/>
              <w:right w:w="108" w:type="dxa"/>
            </w:tcMar>
          </w:tcPr>
          <w:p w14:paraId="4CF7C305" w14:textId="77777777" w:rsidR="00E9462D" w:rsidRPr="002A464A" w:rsidRDefault="00E9462D" w:rsidP="009F2E1E">
            <w:pPr>
              <w:spacing w:after="0" w:line="240" w:lineRule="auto"/>
              <w:rPr>
                <w:rFonts w:ascii="Arial" w:hAnsi="Arial" w:cs="Arial"/>
                <w:iCs/>
                <w:color w:val="FF0000"/>
                <w:sz w:val="24"/>
                <w:szCs w:val="24"/>
              </w:rPr>
            </w:pPr>
            <w:r w:rsidRPr="002A464A">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58017646" w14:textId="361930E0" w:rsidR="00E9462D" w:rsidRPr="002A464A" w:rsidRDefault="00E9462D" w:rsidP="009F2E1E">
            <w:pPr>
              <w:spacing w:after="0" w:line="240" w:lineRule="auto"/>
              <w:rPr>
                <w:rFonts w:ascii="Arial" w:hAnsi="Arial" w:cs="Arial"/>
                <w:sz w:val="24"/>
                <w:szCs w:val="24"/>
              </w:rPr>
            </w:pPr>
          </w:p>
        </w:tc>
      </w:tr>
      <w:tr w:rsidR="00E9462D" w:rsidRPr="002A464A" w14:paraId="5F750DC3" w14:textId="77777777" w:rsidTr="00E9462D">
        <w:trPr>
          <w:trHeight w:val="20"/>
        </w:trPr>
        <w:tc>
          <w:tcPr>
            <w:tcW w:w="596" w:type="dxa"/>
            <w:shd w:val="clear" w:color="auto" w:fill="auto"/>
            <w:tcMar>
              <w:top w:w="0" w:type="dxa"/>
              <w:left w:w="108" w:type="dxa"/>
              <w:bottom w:w="0" w:type="dxa"/>
              <w:right w:w="108" w:type="dxa"/>
            </w:tcMar>
          </w:tcPr>
          <w:p w14:paraId="231B0E95"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00B2E16"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4AF50B34" w14:textId="77777777" w:rsidR="00E9462D" w:rsidRPr="002A464A" w:rsidRDefault="00E9462D" w:rsidP="009F2E1E">
            <w:pPr>
              <w:spacing w:after="0" w:line="240" w:lineRule="auto"/>
              <w:rPr>
                <w:rFonts w:ascii="Arial" w:hAnsi="Arial" w:cs="Arial"/>
                <w:iCs/>
                <w:sz w:val="24"/>
                <w:szCs w:val="24"/>
              </w:rPr>
            </w:pPr>
            <w:r w:rsidRPr="002A464A">
              <w:rPr>
                <w:rFonts w:ascii="Arial" w:hAnsi="Arial" w:cs="Arial"/>
                <w:iCs/>
                <w:sz w:val="24"/>
                <w:szCs w:val="24"/>
              </w:rPr>
              <w:t>NETAIKOMA</w:t>
            </w:r>
          </w:p>
        </w:tc>
        <w:tc>
          <w:tcPr>
            <w:tcW w:w="2947" w:type="dxa"/>
            <w:shd w:val="clear" w:color="auto" w:fill="auto"/>
            <w:tcMar>
              <w:top w:w="0" w:type="dxa"/>
              <w:left w:w="108" w:type="dxa"/>
              <w:bottom w:w="0" w:type="dxa"/>
              <w:right w:w="108" w:type="dxa"/>
            </w:tcMar>
          </w:tcPr>
          <w:p w14:paraId="7AEC89F2" w14:textId="7F74DB5C" w:rsidR="00E9462D" w:rsidRPr="002A464A" w:rsidRDefault="00E9462D" w:rsidP="009F2E1E">
            <w:pPr>
              <w:spacing w:after="0" w:line="240" w:lineRule="auto"/>
              <w:rPr>
                <w:rFonts w:ascii="Arial" w:hAnsi="Arial" w:cs="Arial"/>
                <w:sz w:val="24"/>
                <w:szCs w:val="24"/>
              </w:rPr>
            </w:pPr>
          </w:p>
        </w:tc>
      </w:tr>
      <w:tr w:rsidR="00E9462D" w:rsidRPr="002A464A" w14:paraId="1966DD00" w14:textId="77777777" w:rsidTr="00E9462D">
        <w:trPr>
          <w:trHeight w:val="20"/>
        </w:trPr>
        <w:tc>
          <w:tcPr>
            <w:tcW w:w="596" w:type="dxa"/>
            <w:shd w:val="clear" w:color="auto" w:fill="auto"/>
            <w:tcMar>
              <w:top w:w="0" w:type="dxa"/>
              <w:left w:w="108" w:type="dxa"/>
              <w:bottom w:w="0" w:type="dxa"/>
              <w:right w:w="108" w:type="dxa"/>
            </w:tcMar>
          </w:tcPr>
          <w:p w14:paraId="289DCDA1"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48E66085"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Tiekėjai turi pateikti prekių pavyzdžius</w:t>
            </w:r>
          </w:p>
        </w:tc>
        <w:tc>
          <w:tcPr>
            <w:tcW w:w="3633" w:type="dxa"/>
            <w:shd w:val="clear" w:color="auto" w:fill="auto"/>
            <w:tcMar>
              <w:top w:w="0" w:type="dxa"/>
              <w:left w:w="108" w:type="dxa"/>
              <w:bottom w:w="0" w:type="dxa"/>
              <w:right w:w="108" w:type="dxa"/>
            </w:tcMar>
          </w:tcPr>
          <w:p w14:paraId="468C4B45" w14:textId="77777777" w:rsidR="00E9462D" w:rsidRPr="002A464A" w:rsidRDefault="00E9462D" w:rsidP="009F2E1E">
            <w:pPr>
              <w:pStyle w:val="Body2"/>
              <w:spacing w:after="0"/>
              <w:rPr>
                <w:rFonts w:ascii="Arial" w:hAnsi="Arial" w:cs="Arial"/>
                <w:color w:val="auto"/>
                <w:sz w:val="24"/>
                <w:szCs w:val="24"/>
                <w:lang w:val="lt-LT"/>
              </w:rPr>
            </w:pPr>
            <w:r w:rsidRPr="002A464A">
              <w:rPr>
                <w:rFonts w:ascii="Arial" w:hAnsi="Arial" w:cs="Arial"/>
                <w:color w:val="auto"/>
                <w:sz w:val="24"/>
                <w:szCs w:val="24"/>
                <w:lang w:val="lt-LT"/>
              </w:rPr>
              <w:t>NETAIKOMA</w:t>
            </w:r>
          </w:p>
          <w:p w14:paraId="355424AE" w14:textId="41105E65" w:rsidR="00E9462D" w:rsidRPr="002A464A" w:rsidRDefault="00E9462D" w:rsidP="009F2E1E">
            <w:pPr>
              <w:spacing w:after="0" w:line="240" w:lineRule="auto"/>
              <w:rPr>
                <w:rFonts w:ascii="Arial" w:hAnsi="Arial" w:cs="Arial"/>
                <w:iCs/>
                <w:color w:val="00B050"/>
                <w:sz w:val="24"/>
                <w:szCs w:val="24"/>
              </w:rPr>
            </w:pPr>
            <w:r w:rsidRPr="002A464A">
              <w:rPr>
                <w:rFonts w:ascii="Arial" w:hAnsi="Arial" w:cs="Arial"/>
                <w:i/>
                <w:iCs/>
                <w:color w:val="7030A0"/>
                <w:sz w:val="24"/>
                <w:szCs w:val="24"/>
              </w:rPr>
              <w:t xml:space="preserve"> </w:t>
            </w:r>
          </w:p>
        </w:tc>
        <w:tc>
          <w:tcPr>
            <w:tcW w:w="2947" w:type="dxa"/>
            <w:shd w:val="clear" w:color="auto" w:fill="auto"/>
            <w:tcMar>
              <w:top w:w="0" w:type="dxa"/>
              <w:left w:w="108" w:type="dxa"/>
              <w:bottom w:w="0" w:type="dxa"/>
              <w:right w:w="108" w:type="dxa"/>
            </w:tcMar>
          </w:tcPr>
          <w:p w14:paraId="78100398" w14:textId="77777777" w:rsidR="00E9462D" w:rsidRPr="002A464A" w:rsidRDefault="00E9462D" w:rsidP="009F2E1E">
            <w:pPr>
              <w:spacing w:after="0" w:line="240" w:lineRule="auto"/>
              <w:rPr>
                <w:rFonts w:ascii="Arial" w:hAnsi="Arial" w:cs="Arial"/>
                <w:sz w:val="24"/>
                <w:szCs w:val="24"/>
              </w:rPr>
            </w:pPr>
          </w:p>
        </w:tc>
      </w:tr>
      <w:tr w:rsidR="00E9462D" w:rsidRPr="002A464A" w14:paraId="26C037C5" w14:textId="77777777" w:rsidTr="00E9462D">
        <w:trPr>
          <w:trHeight w:val="20"/>
        </w:trPr>
        <w:tc>
          <w:tcPr>
            <w:tcW w:w="596" w:type="dxa"/>
            <w:shd w:val="clear" w:color="auto" w:fill="auto"/>
            <w:tcMar>
              <w:top w:w="0" w:type="dxa"/>
              <w:left w:w="108" w:type="dxa"/>
              <w:bottom w:w="0" w:type="dxa"/>
              <w:right w:w="108" w:type="dxa"/>
            </w:tcMar>
          </w:tcPr>
          <w:p w14:paraId="1A39095E"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19290FC0"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bCs/>
                <w:sz w:val="24"/>
                <w:szCs w:val="24"/>
              </w:rPr>
              <w:t>Pasiūlymo galiojimo ir pasiūlymo galiojimo užtikrinimo (jei taikoma) terminas ne trumpesnis kaip</w:t>
            </w:r>
          </w:p>
        </w:tc>
        <w:tc>
          <w:tcPr>
            <w:tcW w:w="3633" w:type="dxa"/>
            <w:shd w:val="clear" w:color="auto" w:fill="auto"/>
            <w:tcMar>
              <w:top w:w="0" w:type="dxa"/>
              <w:left w:w="108" w:type="dxa"/>
              <w:bottom w:w="0" w:type="dxa"/>
              <w:right w:w="108" w:type="dxa"/>
            </w:tcMar>
          </w:tcPr>
          <w:p w14:paraId="574DFFDB" w14:textId="77777777" w:rsidR="00E9462D" w:rsidRPr="002A464A" w:rsidRDefault="00E9462D" w:rsidP="009F2E1E">
            <w:pPr>
              <w:spacing w:after="0" w:line="240" w:lineRule="auto"/>
              <w:rPr>
                <w:rFonts w:ascii="Arial" w:hAnsi="Arial" w:cs="Arial"/>
                <w:iCs/>
                <w:sz w:val="24"/>
                <w:szCs w:val="24"/>
              </w:rPr>
            </w:pPr>
            <w:r w:rsidRPr="002A464A">
              <w:rPr>
                <w:rFonts w:ascii="Arial" w:hAnsi="Arial" w:cs="Arial"/>
                <w:iCs/>
                <w:color w:val="00B050"/>
                <w:sz w:val="24"/>
                <w:szCs w:val="24"/>
              </w:rPr>
              <w:t xml:space="preserve">90 (devyniasdešimt) dienų </w:t>
            </w:r>
            <w:r w:rsidRPr="002A464A">
              <w:rPr>
                <w:rFonts w:ascii="Arial" w:hAnsi="Arial" w:cs="Arial"/>
                <w:iCs/>
                <w:sz w:val="24"/>
                <w:szCs w:val="24"/>
              </w:rPr>
              <w:t>nuo pasiūlymų pateikimo galutinio termino pabaigos</w:t>
            </w:r>
          </w:p>
        </w:tc>
        <w:tc>
          <w:tcPr>
            <w:tcW w:w="2947" w:type="dxa"/>
            <w:shd w:val="clear" w:color="auto" w:fill="auto"/>
            <w:tcMar>
              <w:top w:w="0" w:type="dxa"/>
              <w:left w:w="108" w:type="dxa"/>
              <w:bottom w:w="0" w:type="dxa"/>
              <w:right w:w="108" w:type="dxa"/>
            </w:tcMar>
          </w:tcPr>
          <w:p w14:paraId="665D5CDB" w14:textId="77777777" w:rsidR="00E9462D" w:rsidRPr="002A464A" w:rsidRDefault="00E9462D" w:rsidP="009F2E1E">
            <w:pPr>
              <w:spacing w:after="0" w:line="240" w:lineRule="auto"/>
              <w:rPr>
                <w:rFonts w:ascii="Arial" w:hAnsi="Arial" w:cs="Arial"/>
                <w:sz w:val="24"/>
                <w:szCs w:val="24"/>
              </w:rPr>
            </w:pPr>
          </w:p>
        </w:tc>
      </w:tr>
      <w:tr w:rsidR="00E9462D" w:rsidRPr="002A464A" w14:paraId="2A9A7415" w14:textId="77777777" w:rsidTr="00E9462D">
        <w:trPr>
          <w:trHeight w:val="20"/>
        </w:trPr>
        <w:tc>
          <w:tcPr>
            <w:tcW w:w="596" w:type="dxa"/>
            <w:shd w:val="clear" w:color="auto" w:fill="auto"/>
            <w:tcMar>
              <w:top w:w="0" w:type="dxa"/>
              <w:left w:w="108" w:type="dxa"/>
              <w:bottom w:w="0" w:type="dxa"/>
              <w:right w:w="108" w:type="dxa"/>
            </w:tcMar>
          </w:tcPr>
          <w:p w14:paraId="37283DDC" w14:textId="77777777" w:rsidR="00E9462D" w:rsidRPr="002A464A"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1DD9EABB"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sz w:val="24"/>
                <w:szCs w:val="24"/>
              </w:rPr>
              <w:t xml:space="preserve">Perkančioji organizacija atsako tiekėjui, ar ji sutinka priimti tiekėjo siūlomą pasiūlymo galiojimo </w:t>
            </w:r>
            <w:r w:rsidRPr="002A464A">
              <w:rPr>
                <w:rFonts w:ascii="Arial" w:hAnsi="Arial" w:cs="Arial"/>
                <w:sz w:val="24"/>
                <w:szCs w:val="24"/>
              </w:rPr>
              <w:lastRenderedPageBreak/>
              <w:t xml:space="preserve">užtikrinimą patvirtinantį dokumentą ne vėliau kaip per </w:t>
            </w:r>
          </w:p>
        </w:tc>
        <w:tc>
          <w:tcPr>
            <w:tcW w:w="3633" w:type="dxa"/>
            <w:shd w:val="clear" w:color="auto" w:fill="auto"/>
            <w:tcMar>
              <w:top w:w="0" w:type="dxa"/>
              <w:left w:w="108" w:type="dxa"/>
              <w:bottom w:w="0" w:type="dxa"/>
              <w:right w:w="108" w:type="dxa"/>
            </w:tcMar>
          </w:tcPr>
          <w:p w14:paraId="4C0EB830"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iCs/>
                <w:color w:val="00B050"/>
                <w:sz w:val="24"/>
                <w:szCs w:val="24"/>
              </w:rPr>
              <w:lastRenderedPageBreak/>
              <w:t xml:space="preserve">3 (tris) darbo dienas </w:t>
            </w:r>
            <w:r w:rsidRPr="002A464A">
              <w:rPr>
                <w:rFonts w:ascii="Arial" w:hAnsi="Arial" w:cs="Arial"/>
                <w:sz w:val="24"/>
                <w:szCs w:val="24"/>
              </w:rPr>
              <w:t>nuo prašymo gavimo dienos</w:t>
            </w:r>
          </w:p>
          <w:p w14:paraId="6BBCE260" w14:textId="77777777" w:rsidR="00E9462D" w:rsidRPr="002A464A" w:rsidRDefault="00E9462D" w:rsidP="009F2E1E">
            <w:pPr>
              <w:spacing w:after="0" w:line="240" w:lineRule="auto"/>
              <w:rPr>
                <w:rFonts w:ascii="Arial" w:hAnsi="Arial" w:cs="Arial"/>
                <w:iCs/>
                <w:sz w:val="24"/>
                <w:szCs w:val="24"/>
              </w:rPr>
            </w:pPr>
          </w:p>
        </w:tc>
        <w:tc>
          <w:tcPr>
            <w:tcW w:w="2947" w:type="dxa"/>
            <w:shd w:val="clear" w:color="auto" w:fill="auto"/>
            <w:tcMar>
              <w:top w:w="0" w:type="dxa"/>
              <w:left w:w="108" w:type="dxa"/>
              <w:bottom w:w="0" w:type="dxa"/>
              <w:right w:w="108" w:type="dxa"/>
            </w:tcMar>
          </w:tcPr>
          <w:p w14:paraId="48456E04" w14:textId="2C0219D7" w:rsidR="00E9462D" w:rsidRPr="002A464A" w:rsidRDefault="00E9462D" w:rsidP="009F2E1E">
            <w:pPr>
              <w:spacing w:after="0" w:line="240" w:lineRule="auto"/>
              <w:rPr>
                <w:rFonts w:ascii="Arial" w:hAnsi="Arial" w:cs="Arial"/>
                <w:sz w:val="24"/>
                <w:szCs w:val="24"/>
              </w:rPr>
            </w:pPr>
          </w:p>
        </w:tc>
      </w:tr>
      <w:tr w:rsidR="00E9462D" w:rsidRPr="002A464A" w14:paraId="3C8E12FD" w14:textId="77777777" w:rsidTr="00E9462D">
        <w:trPr>
          <w:trHeight w:val="20"/>
        </w:trPr>
        <w:tc>
          <w:tcPr>
            <w:tcW w:w="596" w:type="dxa"/>
            <w:shd w:val="clear" w:color="auto" w:fill="auto"/>
            <w:tcMar>
              <w:top w:w="0" w:type="dxa"/>
              <w:left w:w="108" w:type="dxa"/>
              <w:bottom w:w="0" w:type="dxa"/>
              <w:right w:w="108" w:type="dxa"/>
            </w:tcMar>
          </w:tcPr>
          <w:p w14:paraId="0264214D"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65E2804"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color w:val="000000" w:themeColor="text1"/>
                <w:sz w:val="24"/>
                <w:szCs w:val="24"/>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531FF43" w14:textId="77777777" w:rsidR="00E9462D" w:rsidRPr="002A464A" w:rsidRDefault="00E9462D" w:rsidP="009F2E1E">
            <w:pPr>
              <w:spacing w:after="0" w:line="240" w:lineRule="auto"/>
              <w:jc w:val="both"/>
              <w:rPr>
                <w:rFonts w:ascii="Arial" w:hAnsi="Arial" w:cs="Arial"/>
                <w:sz w:val="24"/>
                <w:szCs w:val="24"/>
              </w:rPr>
            </w:pPr>
            <w:r w:rsidRPr="002A464A">
              <w:rPr>
                <w:rFonts w:ascii="Arial" w:hAnsi="Arial" w:cs="Arial"/>
                <w:color w:val="00B050"/>
                <w:sz w:val="24"/>
                <w:szCs w:val="24"/>
              </w:rPr>
              <w:t xml:space="preserve">5 (penkias) darbo dienas </w:t>
            </w:r>
            <w:r w:rsidRPr="002A464A">
              <w:rPr>
                <w:rFonts w:ascii="Arial" w:hAnsi="Arial" w:cs="Arial"/>
                <w:sz w:val="24"/>
                <w:szCs w:val="24"/>
              </w:rPr>
              <w:t>nuo prašymo gavimo dienos</w:t>
            </w:r>
          </w:p>
          <w:p w14:paraId="1A1AAE12" w14:textId="77777777" w:rsidR="00E9462D" w:rsidRPr="002A464A" w:rsidRDefault="00E9462D" w:rsidP="009F2E1E">
            <w:pPr>
              <w:spacing w:after="0" w:line="240" w:lineRule="auto"/>
              <w:jc w:val="both"/>
              <w:rPr>
                <w:rFonts w:ascii="Arial" w:hAnsi="Arial" w:cs="Arial"/>
                <w:color w:val="000000" w:themeColor="text1"/>
                <w:sz w:val="24"/>
                <w:szCs w:val="24"/>
              </w:rPr>
            </w:pPr>
          </w:p>
        </w:tc>
        <w:tc>
          <w:tcPr>
            <w:tcW w:w="2947" w:type="dxa"/>
            <w:shd w:val="clear" w:color="auto" w:fill="auto"/>
            <w:tcMar>
              <w:top w:w="0" w:type="dxa"/>
              <w:left w:w="108" w:type="dxa"/>
              <w:bottom w:w="0" w:type="dxa"/>
              <w:right w:w="108" w:type="dxa"/>
            </w:tcMar>
          </w:tcPr>
          <w:p w14:paraId="0C949E6A" w14:textId="67A61C14" w:rsidR="00E9462D" w:rsidRPr="002A464A" w:rsidRDefault="00E9462D" w:rsidP="009F2E1E">
            <w:pPr>
              <w:spacing w:after="0" w:line="240" w:lineRule="auto"/>
              <w:rPr>
                <w:rFonts w:ascii="Arial" w:hAnsi="Arial" w:cs="Arial"/>
                <w:sz w:val="24"/>
                <w:szCs w:val="24"/>
              </w:rPr>
            </w:pPr>
          </w:p>
        </w:tc>
      </w:tr>
      <w:tr w:rsidR="00E9462D" w:rsidRPr="002A464A" w14:paraId="45C58994" w14:textId="77777777" w:rsidTr="00E9462D">
        <w:trPr>
          <w:trHeight w:val="20"/>
        </w:trPr>
        <w:tc>
          <w:tcPr>
            <w:tcW w:w="596" w:type="dxa"/>
            <w:shd w:val="clear" w:color="auto" w:fill="auto"/>
            <w:tcMar>
              <w:top w:w="0" w:type="dxa"/>
              <w:left w:w="108" w:type="dxa"/>
              <w:bottom w:w="0" w:type="dxa"/>
              <w:right w:w="108" w:type="dxa"/>
            </w:tcMar>
          </w:tcPr>
          <w:p w14:paraId="317B3C84"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5FCD6E2A"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bCs/>
                <w:sz w:val="24"/>
                <w:szCs w:val="24"/>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670835C5"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4103B1B7" w14:textId="77777777" w:rsidR="00E9462D" w:rsidRPr="002A464A" w:rsidRDefault="00E9462D" w:rsidP="009F2E1E">
            <w:pPr>
              <w:spacing w:after="0" w:line="240" w:lineRule="auto"/>
              <w:rPr>
                <w:rFonts w:ascii="Arial" w:hAnsi="Arial" w:cs="Arial"/>
                <w:bCs/>
                <w:sz w:val="24"/>
                <w:szCs w:val="24"/>
              </w:rPr>
            </w:pPr>
          </w:p>
        </w:tc>
      </w:tr>
      <w:tr w:rsidR="00E9462D" w:rsidRPr="002A464A" w14:paraId="3D43A478" w14:textId="77777777" w:rsidTr="00E9462D">
        <w:trPr>
          <w:trHeight w:val="20"/>
        </w:trPr>
        <w:tc>
          <w:tcPr>
            <w:tcW w:w="596" w:type="dxa"/>
            <w:shd w:val="clear" w:color="auto" w:fill="auto"/>
            <w:tcMar>
              <w:top w:w="0" w:type="dxa"/>
              <w:left w:w="108" w:type="dxa"/>
              <w:bottom w:w="0" w:type="dxa"/>
              <w:right w:w="108" w:type="dxa"/>
            </w:tcMar>
          </w:tcPr>
          <w:p w14:paraId="463BD346"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0024FC7A"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bCs/>
                <w:sz w:val="24"/>
                <w:szCs w:val="24"/>
              </w:rPr>
              <w:t xml:space="preserve">Perkančioji organizacija pirkimo dalyviams praneša apie priimtą sprendimą nustatyti laimėjusį pasiūlymą, </w:t>
            </w:r>
            <w:r w:rsidRPr="002A464A">
              <w:rPr>
                <w:rFonts w:ascii="Arial" w:hAnsi="Arial" w:cs="Arial"/>
                <w:sz w:val="24"/>
                <w:szCs w:val="24"/>
              </w:rPr>
              <w:t>dėl kurio bus sudaroma</w:t>
            </w:r>
            <w:r w:rsidRPr="002A464A">
              <w:rPr>
                <w:rFonts w:ascii="Arial" w:hAnsi="Arial" w:cs="Arial"/>
                <w:bCs/>
                <w:sz w:val="24"/>
                <w:szCs w:val="24"/>
              </w:rPr>
              <w:t xml:space="preserve"> sutartis ne vėliau kaip per</w:t>
            </w:r>
          </w:p>
        </w:tc>
        <w:tc>
          <w:tcPr>
            <w:tcW w:w="3633" w:type="dxa"/>
            <w:shd w:val="clear" w:color="auto" w:fill="auto"/>
            <w:tcMar>
              <w:top w:w="0" w:type="dxa"/>
              <w:left w:w="108" w:type="dxa"/>
              <w:bottom w:w="0" w:type="dxa"/>
              <w:right w:w="108" w:type="dxa"/>
            </w:tcMar>
          </w:tcPr>
          <w:p w14:paraId="25F671D8"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bCs/>
                <w:sz w:val="24"/>
                <w:szCs w:val="24"/>
              </w:rPr>
              <w:t>3 (tris) darbo dienas nuo sprendimo priėmimo dienos</w:t>
            </w:r>
          </w:p>
        </w:tc>
        <w:tc>
          <w:tcPr>
            <w:tcW w:w="2947" w:type="dxa"/>
            <w:shd w:val="clear" w:color="auto" w:fill="auto"/>
            <w:tcMar>
              <w:top w:w="0" w:type="dxa"/>
              <w:left w:w="108" w:type="dxa"/>
              <w:bottom w:w="0" w:type="dxa"/>
              <w:right w:w="108" w:type="dxa"/>
            </w:tcMar>
          </w:tcPr>
          <w:p w14:paraId="7A7A34AC" w14:textId="77777777" w:rsidR="00E9462D" w:rsidRPr="002A464A" w:rsidRDefault="00E9462D" w:rsidP="009F2E1E">
            <w:pPr>
              <w:spacing w:after="0" w:line="240" w:lineRule="auto"/>
              <w:rPr>
                <w:rFonts w:ascii="Arial" w:hAnsi="Arial" w:cs="Arial"/>
                <w:sz w:val="24"/>
                <w:szCs w:val="24"/>
              </w:rPr>
            </w:pPr>
          </w:p>
        </w:tc>
      </w:tr>
      <w:tr w:rsidR="00E9462D" w:rsidRPr="002A464A" w14:paraId="00D56895" w14:textId="77777777" w:rsidTr="00E9462D">
        <w:trPr>
          <w:trHeight w:val="20"/>
        </w:trPr>
        <w:tc>
          <w:tcPr>
            <w:tcW w:w="596" w:type="dxa"/>
            <w:shd w:val="clear" w:color="auto" w:fill="auto"/>
            <w:tcMar>
              <w:top w:w="0" w:type="dxa"/>
              <w:left w:w="108" w:type="dxa"/>
              <w:bottom w:w="0" w:type="dxa"/>
              <w:right w:w="108" w:type="dxa"/>
            </w:tcMar>
          </w:tcPr>
          <w:p w14:paraId="67095E57"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6D752C22"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bCs/>
                <w:sz w:val="24"/>
                <w:szCs w:val="24"/>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432B1035"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bCs/>
                <w:sz w:val="24"/>
                <w:szCs w:val="24"/>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6619A4D5" w14:textId="77777777" w:rsidR="00E9462D" w:rsidRPr="002A464A"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2A464A" w14:paraId="5F76086B" w14:textId="77777777" w:rsidTr="00E9462D">
        <w:trPr>
          <w:trHeight w:val="20"/>
        </w:trPr>
        <w:tc>
          <w:tcPr>
            <w:tcW w:w="596" w:type="dxa"/>
            <w:shd w:val="clear" w:color="auto" w:fill="auto"/>
            <w:tcMar>
              <w:top w:w="0" w:type="dxa"/>
              <w:left w:w="108" w:type="dxa"/>
              <w:bottom w:w="0" w:type="dxa"/>
              <w:right w:w="108" w:type="dxa"/>
            </w:tcMar>
          </w:tcPr>
          <w:p w14:paraId="1619D082"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7760BD6D"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2A464A">
              <w:rPr>
                <w:rFonts w:ascii="Arial" w:hAnsi="Arial" w:cs="Arial"/>
                <w:bCs/>
                <w:sz w:val="24"/>
                <w:szCs w:val="24"/>
              </w:rPr>
              <w:t>ne vėliau kaip per</w:t>
            </w:r>
          </w:p>
        </w:tc>
        <w:tc>
          <w:tcPr>
            <w:tcW w:w="3633" w:type="dxa"/>
            <w:shd w:val="clear" w:color="auto" w:fill="auto"/>
            <w:tcMar>
              <w:top w:w="0" w:type="dxa"/>
              <w:left w:w="108" w:type="dxa"/>
              <w:bottom w:w="0" w:type="dxa"/>
              <w:right w:w="108" w:type="dxa"/>
            </w:tcMar>
          </w:tcPr>
          <w:p w14:paraId="399D8665" w14:textId="34B5D0BD" w:rsidR="00E9462D" w:rsidRPr="002A464A" w:rsidRDefault="00E9462D" w:rsidP="004D7CF2">
            <w:pPr>
              <w:spacing w:after="0" w:line="240" w:lineRule="auto"/>
              <w:rPr>
                <w:rFonts w:ascii="Arial" w:hAnsi="Arial" w:cs="Arial"/>
                <w:sz w:val="24"/>
                <w:szCs w:val="24"/>
              </w:rPr>
            </w:pPr>
            <w:r w:rsidRPr="002A464A">
              <w:rPr>
                <w:rFonts w:ascii="Arial" w:hAnsi="Arial" w:cs="Arial"/>
                <w:sz w:val="24"/>
                <w:szCs w:val="24"/>
              </w:rPr>
              <w:t>10 (dešimt) dienų</w:t>
            </w:r>
            <w:r w:rsidR="004D7CF2" w:rsidRPr="002A464A">
              <w:rPr>
                <w:rFonts w:ascii="Arial" w:hAnsi="Arial" w:cs="Arial"/>
                <w:sz w:val="24"/>
                <w:szCs w:val="24"/>
              </w:rPr>
              <w:t xml:space="preserve"> </w:t>
            </w:r>
            <w:r w:rsidRPr="002A464A">
              <w:rPr>
                <w:rFonts w:ascii="Arial" w:hAnsi="Arial" w:cs="Arial"/>
                <w:sz w:val="24"/>
                <w:szCs w:val="24"/>
              </w:rPr>
              <w:t xml:space="preserve">nuo </w:t>
            </w:r>
            <w:r w:rsidRPr="002A464A">
              <w:rPr>
                <w:rFonts w:ascii="Arial" w:eastAsia="Arial" w:hAnsi="Arial" w:cs="Arial"/>
                <w:sz w:val="24"/>
                <w:szCs w:val="24"/>
              </w:rPr>
              <w:t>perkančiosios organizacijos</w:t>
            </w:r>
            <w:r w:rsidRPr="002A464A">
              <w:rPr>
                <w:rFonts w:ascii="Arial" w:hAnsi="Arial" w:cs="Arial"/>
                <w:sz w:val="24"/>
                <w:szCs w:val="24"/>
              </w:rPr>
              <w:t xml:space="preserve"> pranešimo raštu apie jos priimtą sprendimą išsiuntimo tiekėjams dienos arba nuo paskelbimo apie </w:t>
            </w:r>
            <w:r w:rsidRPr="002A464A">
              <w:rPr>
                <w:rFonts w:ascii="Arial" w:eastAsia="Arial" w:hAnsi="Arial" w:cs="Arial"/>
                <w:sz w:val="24"/>
                <w:szCs w:val="24"/>
              </w:rPr>
              <w:t>perkančiosios organizacijos</w:t>
            </w:r>
            <w:r w:rsidRPr="002A464A">
              <w:rPr>
                <w:rFonts w:ascii="Arial" w:hAnsi="Arial" w:cs="Arial"/>
                <w:sz w:val="24"/>
                <w:szCs w:val="24"/>
              </w:rPr>
              <w:t xml:space="preserve"> priimtus sprendimus dienos, jei VPĮ nenumato reikalavimo raštu informuoti tiekėjus apie </w:t>
            </w:r>
            <w:r w:rsidRPr="002A464A">
              <w:rPr>
                <w:rFonts w:ascii="Arial" w:eastAsia="Arial" w:hAnsi="Arial" w:cs="Arial"/>
                <w:sz w:val="24"/>
                <w:szCs w:val="24"/>
              </w:rPr>
              <w:t xml:space="preserve"> perkančiosios organizacijos</w:t>
            </w:r>
            <w:r w:rsidRPr="002A464A">
              <w:rPr>
                <w:rFonts w:ascii="Arial" w:hAnsi="Arial" w:cs="Arial"/>
                <w:sz w:val="24"/>
                <w:szCs w:val="24"/>
              </w:rPr>
              <w:t xml:space="preserve"> priimtus sprendimus;</w:t>
            </w:r>
          </w:p>
          <w:p w14:paraId="6B39958C" w14:textId="77777777" w:rsidR="00E9462D" w:rsidRPr="002A464A" w:rsidRDefault="00E9462D" w:rsidP="004D7CF2">
            <w:pPr>
              <w:spacing w:after="0" w:line="240" w:lineRule="auto"/>
              <w:rPr>
                <w:rFonts w:ascii="Arial" w:hAnsi="Arial" w:cs="Arial"/>
                <w:sz w:val="24"/>
                <w:szCs w:val="24"/>
              </w:rPr>
            </w:pPr>
            <w:r w:rsidRPr="002A464A">
              <w:rPr>
                <w:rFonts w:ascii="Arial" w:hAnsi="Arial" w:cs="Arial"/>
                <w:sz w:val="24"/>
                <w:szCs w:val="24"/>
              </w:rPr>
              <w:t xml:space="preserve">15 (penkiolika) dienų nuo pranešimo išsiuntimo tiekėjams dienos, jeigu šis pranešimas </w:t>
            </w:r>
            <w:r w:rsidRPr="002A464A">
              <w:rPr>
                <w:rFonts w:ascii="Arial" w:hAnsi="Arial" w:cs="Arial"/>
                <w:sz w:val="24"/>
                <w:szCs w:val="24"/>
              </w:rPr>
              <w:lastRenderedPageBreak/>
              <w:t>nebuvo siunčiamas elektroninėmis priemonėmis.</w:t>
            </w:r>
          </w:p>
        </w:tc>
        <w:tc>
          <w:tcPr>
            <w:tcW w:w="2947" w:type="dxa"/>
            <w:shd w:val="clear" w:color="auto" w:fill="auto"/>
            <w:tcMar>
              <w:top w:w="0" w:type="dxa"/>
              <w:left w:w="108" w:type="dxa"/>
              <w:bottom w:w="0" w:type="dxa"/>
              <w:right w:w="108" w:type="dxa"/>
            </w:tcMar>
          </w:tcPr>
          <w:p w14:paraId="1B2B194B" w14:textId="77777777" w:rsidR="00E9462D" w:rsidRPr="002A464A" w:rsidRDefault="00E9462D" w:rsidP="009F2E1E">
            <w:pPr>
              <w:spacing w:after="0" w:line="240" w:lineRule="auto"/>
              <w:rPr>
                <w:rFonts w:ascii="Arial" w:hAnsi="Arial" w:cs="Arial"/>
                <w:bCs/>
                <w:sz w:val="24"/>
                <w:szCs w:val="24"/>
              </w:rPr>
            </w:pPr>
          </w:p>
        </w:tc>
      </w:tr>
      <w:tr w:rsidR="00E9462D" w:rsidRPr="002A464A" w14:paraId="74F285E7" w14:textId="77777777" w:rsidTr="00E9462D">
        <w:trPr>
          <w:trHeight w:val="20"/>
        </w:trPr>
        <w:tc>
          <w:tcPr>
            <w:tcW w:w="596" w:type="dxa"/>
            <w:shd w:val="clear" w:color="auto" w:fill="auto"/>
            <w:tcMar>
              <w:top w:w="0" w:type="dxa"/>
              <w:left w:w="108" w:type="dxa"/>
              <w:bottom w:w="0" w:type="dxa"/>
              <w:right w:w="108" w:type="dxa"/>
            </w:tcMar>
          </w:tcPr>
          <w:p w14:paraId="4E2DD739" w14:textId="77777777" w:rsidR="00E9462D" w:rsidRPr="002A464A"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4FA68431"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422A2783"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6 (šešias) darbo dienas nuo pretenzijos gavimo dienos</w:t>
            </w:r>
          </w:p>
        </w:tc>
        <w:tc>
          <w:tcPr>
            <w:tcW w:w="2947" w:type="dxa"/>
            <w:shd w:val="clear" w:color="auto" w:fill="auto"/>
            <w:tcMar>
              <w:top w:w="0" w:type="dxa"/>
              <w:left w:w="108" w:type="dxa"/>
              <w:bottom w:w="0" w:type="dxa"/>
              <w:right w:w="108" w:type="dxa"/>
            </w:tcMar>
          </w:tcPr>
          <w:p w14:paraId="663AB304" w14:textId="77777777" w:rsidR="00E9462D" w:rsidRPr="002A464A" w:rsidRDefault="00E9462D" w:rsidP="009F2E1E">
            <w:pPr>
              <w:spacing w:after="0" w:line="240" w:lineRule="auto"/>
              <w:rPr>
                <w:rFonts w:ascii="Arial" w:hAnsi="Arial" w:cs="Arial"/>
                <w:sz w:val="24"/>
                <w:szCs w:val="24"/>
              </w:rPr>
            </w:pPr>
          </w:p>
        </w:tc>
      </w:tr>
      <w:tr w:rsidR="00E9462D" w:rsidRPr="002A464A" w14:paraId="36D71324" w14:textId="77777777" w:rsidTr="00E9462D">
        <w:trPr>
          <w:trHeight w:val="20"/>
        </w:trPr>
        <w:tc>
          <w:tcPr>
            <w:tcW w:w="596" w:type="dxa"/>
            <w:shd w:val="clear" w:color="auto" w:fill="auto"/>
            <w:tcMar>
              <w:top w:w="0" w:type="dxa"/>
              <w:left w:w="108" w:type="dxa"/>
              <w:bottom w:w="0" w:type="dxa"/>
              <w:right w:w="108" w:type="dxa"/>
            </w:tcMar>
          </w:tcPr>
          <w:p w14:paraId="1707ECE0" w14:textId="77777777" w:rsidR="00E9462D" w:rsidRPr="002A464A" w:rsidRDefault="00E9462D" w:rsidP="009F2E1E">
            <w:pPr>
              <w:pStyle w:val="Sraopastraipa"/>
              <w:numPr>
                <w:ilvl w:val="0"/>
                <w:numId w:val="6"/>
              </w:numPr>
              <w:spacing w:after="0" w:line="240" w:lineRule="auto"/>
              <w:rPr>
                <w:rFonts w:ascii="Arial" w:hAnsi="Arial" w:cs="Arial"/>
                <w:bCs/>
                <w:sz w:val="24"/>
                <w:szCs w:val="24"/>
              </w:rPr>
            </w:pPr>
          </w:p>
        </w:tc>
        <w:tc>
          <w:tcPr>
            <w:tcW w:w="2527" w:type="dxa"/>
            <w:shd w:val="clear" w:color="auto" w:fill="auto"/>
            <w:tcMar>
              <w:top w:w="0" w:type="dxa"/>
              <w:left w:w="108" w:type="dxa"/>
              <w:bottom w:w="0" w:type="dxa"/>
              <w:right w:w="108" w:type="dxa"/>
            </w:tcMar>
          </w:tcPr>
          <w:p w14:paraId="26170DE4" w14:textId="77777777" w:rsidR="00E9462D" w:rsidRPr="002A464A" w:rsidRDefault="00E9462D" w:rsidP="009F2E1E">
            <w:pPr>
              <w:spacing w:after="0" w:line="240" w:lineRule="auto"/>
              <w:rPr>
                <w:rFonts w:ascii="Arial" w:hAnsi="Arial" w:cs="Arial"/>
                <w:bCs/>
                <w:sz w:val="24"/>
                <w:szCs w:val="24"/>
              </w:rPr>
            </w:pPr>
            <w:r w:rsidRPr="002A464A">
              <w:rPr>
                <w:rFonts w:ascii="Arial" w:hAnsi="Arial" w:cs="Arial"/>
                <w:sz w:val="24"/>
                <w:szCs w:val="24"/>
              </w:rPr>
              <w:t>Jeigu perkančioji organizacija per nustatytą terminą neišnagrinėja jai pateiktos pretenzijos, tiekėjas turi teisę pateikti prašymą ar pareikšti ieškinį teismui per</w:t>
            </w:r>
            <w:r w:rsidRPr="002A464A">
              <w:rPr>
                <w:rFonts w:ascii="Arial" w:hAnsi="Arial" w:cs="Arial"/>
                <w:bCs/>
                <w:sz w:val="24"/>
                <w:szCs w:val="24"/>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D7CA65D"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12072304" w14:textId="77777777" w:rsidR="00E9462D" w:rsidRPr="002A464A" w:rsidRDefault="00E9462D" w:rsidP="009F2E1E">
            <w:pPr>
              <w:spacing w:after="0" w:line="240" w:lineRule="auto"/>
              <w:rPr>
                <w:rFonts w:ascii="Arial" w:hAnsi="Arial" w:cs="Arial"/>
                <w:sz w:val="24"/>
                <w:szCs w:val="24"/>
              </w:rPr>
            </w:pPr>
          </w:p>
        </w:tc>
      </w:tr>
      <w:tr w:rsidR="00E9462D" w:rsidRPr="002A464A" w14:paraId="4643AFF4" w14:textId="77777777" w:rsidTr="00E9462D">
        <w:trPr>
          <w:trHeight w:val="20"/>
        </w:trPr>
        <w:tc>
          <w:tcPr>
            <w:tcW w:w="596" w:type="dxa"/>
            <w:shd w:val="clear" w:color="auto" w:fill="auto"/>
            <w:tcMar>
              <w:top w:w="0" w:type="dxa"/>
              <w:left w:w="108" w:type="dxa"/>
              <w:bottom w:w="0" w:type="dxa"/>
              <w:right w:w="108" w:type="dxa"/>
            </w:tcMar>
          </w:tcPr>
          <w:p w14:paraId="740618E0" w14:textId="77777777" w:rsidR="00E9462D" w:rsidRPr="002A464A"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28F5508C"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Perkančioji organizacija negali sudaryti sutarties anksčiau kaip po</w:t>
            </w:r>
          </w:p>
        </w:tc>
        <w:tc>
          <w:tcPr>
            <w:tcW w:w="3633" w:type="dxa"/>
            <w:shd w:val="clear" w:color="auto" w:fill="auto"/>
            <w:tcMar>
              <w:top w:w="0" w:type="dxa"/>
              <w:left w:w="108" w:type="dxa"/>
              <w:bottom w:w="0" w:type="dxa"/>
              <w:right w:w="108" w:type="dxa"/>
            </w:tcMar>
          </w:tcPr>
          <w:p w14:paraId="061E29EC" w14:textId="4D76BB30" w:rsidR="00E9462D" w:rsidRPr="002A464A" w:rsidRDefault="00E9462D" w:rsidP="004D7CF2">
            <w:pPr>
              <w:spacing w:after="0" w:line="240" w:lineRule="auto"/>
              <w:rPr>
                <w:rFonts w:ascii="Arial" w:hAnsi="Arial" w:cs="Arial"/>
                <w:sz w:val="24"/>
                <w:szCs w:val="24"/>
              </w:rPr>
            </w:pPr>
            <w:r w:rsidRPr="002A464A">
              <w:rPr>
                <w:rFonts w:ascii="Arial" w:hAnsi="Arial" w:cs="Arial"/>
                <w:bCs/>
                <w:sz w:val="24"/>
                <w:szCs w:val="24"/>
              </w:rPr>
              <w:t>10 (dešimt) dienų,</w:t>
            </w:r>
            <w:r w:rsidRPr="002A464A">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4E3AF130" w14:textId="77777777" w:rsidR="00E9462D" w:rsidRPr="002A464A" w:rsidRDefault="00E9462D" w:rsidP="009F2E1E">
            <w:pPr>
              <w:spacing w:after="0" w:line="240" w:lineRule="auto"/>
              <w:rPr>
                <w:rFonts w:ascii="Arial" w:hAnsi="Arial" w:cs="Arial"/>
                <w:sz w:val="24"/>
                <w:szCs w:val="24"/>
              </w:rPr>
            </w:pPr>
          </w:p>
        </w:tc>
      </w:tr>
      <w:tr w:rsidR="00E9462D" w:rsidRPr="002A464A" w14:paraId="12A9A7DD" w14:textId="77777777" w:rsidTr="00E9462D">
        <w:trPr>
          <w:trHeight w:val="20"/>
        </w:trPr>
        <w:tc>
          <w:tcPr>
            <w:tcW w:w="596" w:type="dxa"/>
            <w:shd w:val="clear" w:color="auto" w:fill="auto"/>
            <w:tcMar>
              <w:top w:w="0" w:type="dxa"/>
              <w:left w:w="108" w:type="dxa"/>
              <w:bottom w:w="0" w:type="dxa"/>
              <w:right w:w="108" w:type="dxa"/>
            </w:tcMar>
          </w:tcPr>
          <w:p w14:paraId="2DC20499" w14:textId="77777777" w:rsidR="00E9462D" w:rsidRPr="002A464A" w:rsidRDefault="00E9462D" w:rsidP="009F2E1E">
            <w:pPr>
              <w:pStyle w:val="Sraopastraipa"/>
              <w:numPr>
                <w:ilvl w:val="0"/>
                <w:numId w:val="6"/>
              </w:numPr>
              <w:spacing w:after="0" w:line="240" w:lineRule="auto"/>
              <w:rPr>
                <w:rFonts w:ascii="Arial" w:hAnsi="Arial" w:cs="Arial"/>
                <w:sz w:val="24"/>
                <w:szCs w:val="24"/>
              </w:rPr>
            </w:pPr>
          </w:p>
        </w:tc>
        <w:tc>
          <w:tcPr>
            <w:tcW w:w="2527" w:type="dxa"/>
            <w:shd w:val="clear" w:color="auto" w:fill="auto"/>
            <w:tcMar>
              <w:top w:w="0" w:type="dxa"/>
              <w:left w:w="108" w:type="dxa"/>
              <w:bottom w:w="0" w:type="dxa"/>
              <w:right w:w="108" w:type="dxa"/>
            </w:tcMar>
          </w:tcPr>
          <w:p w14:paraId="07373D13" w14:textId="77777777" w:rsidR="00E9462D" w:rsidRPr="002A464A" w:rsidRDefault="00E9462D" w:rsidP="009F2E1E">
            <w:pPr>
              <w:spacing w:after="0" w:line="240" w:lineRule="auto"/>
              <w:rPr>
                <w:rFonts w:ascii="Arial" w:hAnsi="Arial" w:cs="Arial"/>
                <w:sz w:val="24"/>
                <w:szCs w:val="24"/>
              </w:rPr>
            </w:pPr>
            <w:r w:rsidRPr="002A464A">
              <w:rPr>
                <w:rFonts w:ascii="Arial" w:hAnsi="Arial" w:cs="Arial"/>
                <w:sz w:val="24"/>
                <w:szCs w:val="24"/>
              </w:rPr>
              <w:t xml:space="preserve">Jeigu </w:t>
            </w:r>
            <w:r w:rsidRPr="002A464A">
              <w:rPr>
                <w:rFonts w:ascii="Arial" w:hAnsi="Arial" w:cs="Arial"/>
                <w:iCs/>
                <w:sz w:val="24"/>
                <w:szCs w:val="24"/>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32B20A44" w14:textId="5EF7F33B" w:rsidR="00E9462D" w:rsidRPr="002A464A" w:rsidRDefault="00E9462D" w:rsidP="004D7CF2">
            <w:pPr>
              <w:spacing w:after="0" w:line="240" w:lineRule="auto"/>
              <w:jc w:val="both"/>
              <w:rPr>
                <w:rFonts w:ascii="Arial" w:hAnsi="Arial" w:cs="Arial"/>
                <w:i/>
                <w:iCs/>
                <w:color w:val="FF0000"/>
                <w:sz w:val="24"/>
                <w:szCs w:val="24"/>
              </w:rPr>
            </w:pPr>
            <w:r w:rsidRPr="002A464A">
              <w:rPr>
                <w:rFonts w:ascii="Arial" w:hAnsi="Arial" w:cs="Arial"/>
                <w:i/>
                <w:iCs/>
                <w:color w:val="FF0000"/>
                <w:sz w:val="24"/>
                <w:szCs w:val="24"/>
              </w:rPr>
              <w:t xml:space="preserve">VPĮ 102 straipsnio 1 dalyje nustatytas terminas ir atidėjimo terminas pratęsiami papildomam terminui, jį skaičiuojant nuo suinteresuoto dalyvio prašymo pateikti </w:t>
            </w:r>
            <w:r w:rsidRPr="002A464A">
              <w:rPr>
                <w:rFonts w:ascii="Arial" w:hAnsi="Arial" w:cs="Arial"/>
                <w:i/>
                <w:iCs/>
                <w:color w:val="FF0000"/>
                <w:sz w:val="24"/>
                <w:szCs w:val="24"/>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7" w:type="dxa"/>
            <w:shd w:val="clear" w:color="auto" w:fill="auto"/>
            <w:tcMar>
              <w:top w:w="0" w:type="dxa"/>
              <w:left w:w="108" w:type="dxa"/>
              <w:bottom w:w="0" w:type="dxa"/>
              <w:right w:w="108" w:type="dxa"/>
            </w:tcMar>
          </w:tcPr>
          <w:p w14:paraId="7340A93E" w14:textId="77777777" w:rsidR="00E9462D" w:rsidRPr="002A464A" w:rsidRDefault="00E9462D" w:rsidP="009F2E1E">
            <w:pPr>
              <w:spacing w:after="0" w:line="240" w:lineRule="auto"/>
              <w:rPr>
                <w:rFonts w:ascii="Arial" w:hAnsi="Arial" w:cs="Arial"/>
                <w:sz w:val="24"/>
                <w:szCs w:val="24"/>
              </w:rPr>
            </w:pPr>
          </w:p>
        </w:tc>
      </w:tr>
    </w:tbl>
    <w:p w14:paraId="6DA8FA3C" w14:textId="77777777" w:rsidR="00E24685" w:rsidRPr="002A464A" w:rsidRDefault="00E24685" w:rsidP="008D704D">
      <w:pPr>
        <w:tabs>
          <w:tab w:val="left" w:pos="2977"/>
        </w:tabs>
        <w:spacing w:after="120" w:line="20" w:lineRule="atLeast"/>
        <w:jc w:val="center"/>
        <w:rPr>
          <w:rFonts w:ascii="Arial" w:eastAsia="Calibri" w:hAnsi="Arial" w:cs="Arial"/>
        </w:rPr>
        <w:sectPr w:rsidR="00E24685" w:rsidRPr="002A464A" w:rsidSect="00E24685">
          <w:footerReference w:type="default" r:id="rId12"/>
          <w:footerReference w:type="first" r:id="rId13"/>
          <w:type w:val="continuous"/>
          <w:pgSz w:w="12240" w:h="15840"/>
          <w:pgMar w:top="1134" w:right="567" w:bottom="1134" w:left="1701" w:header="720" w:footer="720" w:gutter="0"/>
          <w:pgNumType w:start="22"/>
          <w:cols w:space="720"/>
          <w:titlePg/>
          <w:docGrid w:linePitch="360"/>
        </w:sectPr>
      </w:pPr>
    </w:p>
    <w:p w14:paraId="45BE1711" w14:textId="381AEF66" w:rsidR="002C1AAF" w:rsidRPr="002A464A" w:rsidRDefault="002C1AAF" w:rsidP="002C1AAF">
      <w:pPr>
        <w:pStyle w:val="Antrat2"/>
        <w:ind w:left="5670"/>
        <w:rPr>
          <w:rFonts w:ascii="Arial" w:eastAsia="Calibri" w:hAnsi="Arial" w:cs="Arial"/>
          <w:color w:val="auto"/>
          <w:sz w:val="24"/>
          <w:szCs w:val="24"/>
        </w:rPr>
      </w:pPr>
      <w:bookmarkStart w:id="48" w:name="_Ref38285444"/>
      <w:bookmarkStart w:id="49" w:name="_Ref38291496"/>
      <w:bookmarkStart w:id="50" w:name="_Toc199416342"/>
      <w:r w:rsidRPr="002A464A">
        <w:rPr>
          <w:rFonts w:ascii="Arial" w:eastAsia="Calibri" w:hAnsi="Arial" w:cs="Arial"/>
          <w:color w:val="auto"/>
          <w:sz w:val="24"/>
          <w:szCs w:val="24"/>
        </w:rPr>
        <w:lastRenderedPageBreak/>
        <w:t>Specialiųjų pirkimo sąlygų 2 priedas „Tiekėjų pašalinimo pagrindai“</w:t>
      </w:r>
      <w:bookmarkEnd w:id="48"/>
      <w:bookmarkEnd w:id="49"/>
      <w:bookmarkEnd w:id="50"/>
    </w:p>
    <w:p w14:paraId="2887C7C3" w14:textId="77777777" w:rsidR="002C1AAF" w:rsidRPr="002A464A" w:rsidRDefault="002C1AAF" w:rsidP="002C1AAF">
      <w:pPr>
        <w:jc w:val="center"/>
        <w:rPr>
          <w:rFonts w:ascii="Arial" w:hAnsi="Arial" w:cs="Arial"/>
          <w:b/>
          <w:bCs/>
          <w:smallCaps/>
          <w:sz w:val="22"/>
          <w:szCs w:val="22"/>
        </w:rPr>
      </w:pPr>
    </w:p>
    <w:p w14:paraId="7C073C7B" w14:textId="77777777" w:rsidR="002C1AAF" w:rsidRPr="002A464A" w:rsidRDefault="002C1AAF" w:rsidP="002C1AAF">
      <w:pPr>
        <w:pStyle w:val="Paantrat"/>
        <w:jc w:val="center"/>
        <w:rPr>
          <w:rFonts w:ascii="Arial" w:hAnsi="Arial" w:cs="Arial"/>
          <w:b/>
          <w:bCs/>
          <w:color w:val="auto"/>
          <w:sz w:val="24"/>
          <w:szCs w:val="24"/>
        </w:rPr>
      </w:pPr>
      <w:r w:rsidRPr="002A464A">
        <w:rPr>
          <w:rFonts w:ascii="Arial" w:hAnsi="Arial" w:cs="Arial"/>
          <w:b/>
          <w:bCs/>
          <w:color w:val="auto"/>
          <w:sz w:val="24"/>
          <w:szCs w:val="24"/>
        </w:rPr>
        <w:t>TIEKĖJŲ PAŠALINIMO PAGRINDAI</w:t>
      </w:r>
    </w:p>
    <w:p w14:paraId="6DDF976C" w14:textId="77777777" w:rsidR="00A53F6B" w:rsidRPr="002A464A" w:rsidRDefault="00A53F6B" w:rsidP="00A53F6B">
      <w:pPr>
        <w:spacing w:after="0" w:line="240" w:lineRule="auto"/>
        <w:jc w:val="both"/>
        <w:rPr>
          <w:rFonts w:ascii="Arial" w:eastAsia="Yu Mincho" w:hAnsi="Arial" w:cs="Arial"/>
          <w:color w:val="7030A0"/>
        </w:rPr>
      </w:pPr>
    </w:p>
    <w:p w14:paraId="35C10A36" w14:textId="5B630965" w:rsidR="00A53F6B" w:rsidRPr="002A464A" w:rsidRDefault="00A53F6B">
      <w:pPr>
        <w:numPr>
          <w:ilvl w:val="0"/>
          <w:numId w:val="18"/>
        </w:numPr>
        <w:spacing w:after="0" w:line="240" w:lineRule="auto"/>
        <w:ind w:left="0" w:firstLine="851"/>
        <w:jc w:val="both"/>
        <w:rPr>
          <w:rFonts w:ascii="Arial" w:eastAsia="Yu Mincho" w:hAnsi="Arial" w:cs="Arial"/>
          <w:sz w:val="22"/>
          <w:szCs w:val="22"/>
        </w:rPr>
      </w:pPr>
      <w:r w:rsidRPr="002A464A">
        <w:rPr>
          <w:rFonts w:ascii="Arial" w:eastAsia="Yu Mincho" w:hAnsi="Arial" w:cs="Arial"/>
          <w:sz w:val="22"/>
          <w:szCs w:val="22"/>
        </w:rPr>
        <w:t xml:space="preserve">Su </w:t>
      </w:r>
      <w:r w:rsidRPr="002A464A">
        <w:rPr>
          <w:rFonts w:ascii="Arial" w:eastAsia="Yu Mincho" w:hAnsi="Arial" w:cs="Arial"/>
          <w:color w:val="00B050"/>
          <w:sz w:val="22"/>
          <w:szCs w:val="22"/>
        </w:rPr>
        <w:t xml:space="preserve">pasiūlymu </w:t>
      </w:r>
      <w:r w:rsidRPr="002A464A">
        <w:rPr>
          <w:rFonts w:ascii="Arial" w:eastAsia="Yu Mincho" w:hAnsi="Arial" w:cs="Arial"/>
          <w:sz w:val="22"/>
          <w:szCs w:val="22"/>
        </w:rPr>
        <w:t xml:space="preserve">teikiamas tik EBVPD. Perkančioji organizacija su </w:t>
      </w:r>
      <w:r w:rsidRPr="002A464A">
        <w:rPr>
          <w:rFonts w:ascii="Arial" w:eastAsia="Yu Mincho" w:hAnsi="Arial" w:cs="Arial"/>
          <w:color w:val="00B050"/>
          <w:sz w:val="22"/>
          <w:szCs w:val="22"/>
        </w:rPr>
        <w:t xml:space="preserve">pasiūlymu </w:t>
      </w:r>
      <w:r w:rsidRPr="002A464A">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2A464A" w:rsidRDefault="00A53F6B">
      <w:pPr>
        <w:numPr>
          <w:ilvl w:val="0"/>
          <w:numId w:val="18"/>
        </w:numPr>
        <w:spacing w:after="0" w:line="240" w:lineRule="auto"/>
        <w:ind w:left="0" w:firstLine="851"/>
        <w:jc w:val="both"/>
        <w:rPr>
          <w:rFonts w:ascii="Arial" w:eastAsia="Yu Mincho" w:hAnsi="Arial" w:cs="Arial"/>
          <w:sz w:val="22"/>
          <w:szCs w:val="22"/>
        </w:rPr>
      </w:pPr>
      <w:r w:rsidRPr="002A464A">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2A464A" w:rsidRDefault="00A53F6B">
      <w:pPr>
        <w:numPr>
          <w:ilvl w:val="0"/>
          <w:numId w:val="18"/>
        </w:numPr>
        <w:spacing w:after="0" w:line="240" w:lineRule="auto"/>
        <w:ind w:left="0" w:firstLine="851"/>
        <w:jc w:val="both"/>
        <w:rPr>
          <w:rFonts w:ascii="Arial" w:eastAsia="Verdana" w:hAnsi="Arial" w:cs="Arial"/>
          <w:sz w:val="22"/>
          <w:szCs w:val="22"/>
        </w:rPr>
      </w:pPr>
      <w:r w:rsidRPr="002A464A">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2A464A">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2A464A" w:rsidRDefault="00A53F6B">
      <w:pPr>
        <w:numPr>
          <w:ilvl w:val="0"/>
          <w:numId w:val="18"/>
        </w:numPr>
        <w:spacing w:after="0" w:line="240" w:lineRule="auto"/>
        <w:ind w:left="0" w:firstLine="851"/>
        <w:jc w:val="both"/>
        <w:rPr>
          <w:rFonts w:ascii="Arial" w:eastAsia="Verdana" w:hAnsi="Arial" w:cs="Arial"/>
          <w:color w:val="000000" w:themeColor="text1"/>
          <w:sz w:val="22"/>
          <w:szCs w:val="22"/>
        </w:rPr>
      </w:pPr>
      <w:r w:rsidRPr="002A464A">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2A464A" w:rsidRDefault="00A53F6B">
      <w:pPr>
        <w:numPr>
          <w:ilvl w:val="0"/>
          <w:numId w:val="18"/>
        </w:numPr>
        <w:spacing w:after="0" w:line="240" w:lineRule="auto"/>
        <w:ind w:left="0" w:firstLine="851"/>
        <w:jc w:val="both"/>
        <w:rPr>
          <w:rFonts w:ascii="Arial" w:eastAsia="Yu Mincho" w:hAnsi="Arial" w:cs="Arial"/>
          <w:sz w:val="22"/>
          <w:szCs w:val="22"/>
        </w:rPr>
      </w:pPr>
      <w:r w:rsidRPr="002A464A">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2A464A">
        <w:rPr>
          <w:rFonts w:ascii="Arial" w:eastAsia="Verdana" w:hAnsi="Arial" w:cs="Arial"/>
          <w:sz w:val="22"/>
          <w:szCs w:val="22"/>
        </w:rPr>
        <w:t>Certis</w:t>
      </w:r>
      <w:proofErr w:type="spellEnd"/>
      <w:r w:rsidRPr="002A464A">
        <w:rPr>
          <w:rFonts w:ascii="Arial" w:eastAsia="Verdana" w:hAnsi="Arial" w:cs="Arial"/>
          <w:sz w:val="22"/>
          <w:szCs w:val="22"/>
        </w:rPr>
        <w:t>“. Lentelės ketvirtame stulpelyje nurodomi doku</w:t>
      </w:r>
      <w:r w:rsidRPr="002A464A">
        <w:rPr>
          <w:rFonts w:ascii="Arial" w:eastAsia="Yu Mincho"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2A464A">
        <w:rPr>
          <w:rFonts w:ascii="Arial" w:eastAsia="Yu Mincho" w:hAnsi="Arial" w:cs="Arial"/>
          <w:sz w:val="22"/>
          <w:szCs w:val="22"/>
        </w:rPr>
        <w:t>Certis</w:t>
      </w:r>
      <w:proofErr w:type="spellEnd"/>
      <w:r w:rsidRPr="002A464A">
        <w:rPr>
          <w:rFonts w:ascii="Arial" w:eastAsia="Yu Mincho" w:hAnsi="Arial" w:cs="Arial"/>
          <w:sz w:val="22"/>
          <w:szCs w:val="22"/>
        </w:rPr>
        <w:t xml:space="preserve">“, adresu </w:t>
      </w:r>
      <w:hyperlink r:id="rId14" w:history="1">
        <w:r w:rsidRPr="002A464A">
          <w:rPr>
            <w:rFonts w:ascii="Arial" w:eastAsia="Calibri" w:hAnsi="Arial" w:cs="Arial"/>
            <w:sz w:val="22"/>
            <w:szCs w:val="22"/>
          </w:rPr>
          <w:t>https://ec.europa.eu/tools/ecertis/</w:t>
        </w:r>
      </w:hyperlink>
      <w:r w:rsidRPr="002A464A">
        <w:rPr>
          <w:rFonts w:ascii="Arial" w:eastAsia="Yu Mincho" w:hAnsi="Arial" w:cs="Arial"/>
          <w:sz w:val="22"/>
          <w:szCs w:val="22"/>
        </w:rPr>
        <w:t xml:space="preserve">. </w:t>
      </w:r>
    </w:p>
    <w:p w14:paraId="13AA15FA" w14:textId="77777777" w:rsidR="00A53F6B" w:rsidRPr="002A464A" w:rsidRDefault="00A53F6B">
      <w:pPr>
        <w:numPr>
          <w:ilvl w:val="0"/>
          <w:numId w:val="18"/>
        </w:numPr>
        <w:spacing w:after="0" w:line="240" w:lineRule="auto"/>
        <w:ind w:left="0" w:firstLine="851"/>
        <w:jc w:val="both"/>
        <w:rPr>
          <w:rFonts w:ascii="Arial" w:eastAsia="Yu Mincho" w:hAnsi="Arial" w:cs="Arial"/>
          <w:sz w:val="22"/>
          <w:szCs w:val="22"/>
        </w:rPr>
      </w:pPr>
      <w:r w:rsidRPr="002A464A">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2A464A" w:rsidRDefault="00A53F6B">
      <w:pPr>
        <w:numPr>
          <w:ilvl w:val="1"/>
          <w:numId w:val="18"/>
        </w:numPr>
        <w:spacing w:after="0" w:line="240" w:lineRule="auto"/>
        <w:ind w:left="0" w:firstLine="851"/>
        <w:jc w:val="both"/>
        <w:rPr>
          <w:rFonts w:ascii="Arial" w:eastAsia="Yu Mincho" w:hAnsi="Arial" w:cs="Arial"/>
          <w:sz w:val="22"/>
          <w:szCs w:val="22"/>
        </w:rPr>
      </w:pPr>
      <w:r w:rsidRPr="002A464A">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2A464A" w:rsidRDefault="00A53F6B">
      <w:pPr>
        <w:numPr>
          <w:ilvl w:val="1"/>
          <w:numId w:val="18"/>
        </w:numPr>
        <w:spacing w:after="0" w:line="240" w:lineRule="auto"/>
        <w:ind w:left="0" w:firstLine="851"/>
        <w:jc w:val="both"/>
        <w:rPr>
          <w:rFonts w:ascii="Arial" w:eastAsia="Yu Mincho" w:hAnsi="Arial" w:cs="Arial"/>
          <w:sz w:val="22"/>
          <w:szCs w:val="22"/>
        </w:rPr>
      </w:pPr>
      <w:r w:rsidRPr="002A464A">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E541A5" w14:textId="77777777" w:rsidR="00A53F6B" w:rsidRPr="002A464A" w:rsidRDefault="00A53F6B">
      <w:pPr>
        <w:numPr>
          <w:ilvl w:val="0"/>
          <w:numId w:val="18"/>
        </w:numPr>
        <w:spacing w:after="0" w:line="240" w:lineRule="auto"/>
        <w:ind w:left="0" w:firstLine="851"/>
        <w:jc w:val="both"/>
        <w:rPr>
          <w:rFonts w:ascii="Arial" w:eastAsia="Yu Mincho" w:hAnsi="Arial" w:cs="Arial"/>
          <w:sz w:val="22"/>
          <w:szCs w:val="22"/>
        </w:rPr>
      </w:pPr>
      <w:r w:rsidRPr="002A464A">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2A464A" w:rsidRDefault="00A53F6B">
      <w:pPr>
        <w:numPr>
          <w:ilvl w:val="1"/>
          <w:numId w:val="18"/>
        </w:numPr>
        <w:spacing w:after="0" w:line="240" w:lineRule="auto"/>
        <w:ind w:left="0" w:firstLine="851"/>
        <w:jc w:val="both"/>
        <w:rPr>
          <w:rFonts w:ascii="Arial" w:eastAsia="Yu Mincho" w:hAnsi="Arial" w:cs="Arial"/>
          <w:sz w:val="22"/>
          <w:szCs w:val="22"/>
        </w:rPr>
      </w:pPr>
      <w:r w:rsidRPr="002A464A">
        <w:rPr>
          <w:rFonts w:ascii="Arial" w:eastAsia="Yu Mincho" w:hAnsi="Arial" w:cs="Arial"/>
          <w:sz w:val="22"/>
          <w:szCs w:val="22"/>
        </w:rPr>
        <w:t>priesaikos deklaracija;</w:t>
      </w:r>
    </w:p>
    <w:p w14:paraId="622CBCF8" w14:textId="77777777" w:rsidR="00A53F6B" w:rsidRPr="002A464A" w:rsidRDefault="00A53F6B" w:rsidP="00A53F6B">
      <w:pPr>
        <w:spacing w:after="0" w:line="240" w:lineRule="auto"/>
        <w:ind w:firstLine="851"/>
        <w:jc w:val="both"/>
        <w:rPr>
          <w:rFonts w:ascii="Arial" w:eastAsia="Yu Mincho" w:hAnsi="Arial" w:cs="Arial"/>
        </w:rPr>
      </w:pPr>
      <w:r w:rsidRPr="002A464A">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2A464A"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2A464A"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2A464A" w:rsidRDefault="00E24685" w:rsidP="00E24685">
            <w:pPr>
              <w:spacing w:after="0" w:line="240" w:lineRule="auto"/>
              <w:ind w:left="32"/>
              <w:jc w:val="center"/>
              <w:rPr>
                <w:rFonts w:ascii="Arial" w:hAnsi="Arial" w:cs="Arial"/>
                <w:b/>
                <w:bCs/>
                <w:sz w:val="24"/>
                <w:szCs w:val="24"/>
              </w:rPr>
            </w:pPr>
            <w:r w:rsidRPr="002A464A">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2A464A" w:rsidRDefault="00E24685" w:rsidP="00E24685">
            <w:pPr>
              <w:spacing w:after="0" w:line="240" w:lineRule="auto"/>
              <w:jc w:val="center"/>
              <w:rPr>
                <w:rFonts w:ascii="Arial" w:hAnsi="Arial" w:cs="Arial"/>
                <w:bCs/>
                <w:sz w:val="24"/>
                <w:szCs w:val="24"/>
                <w:lang w:eastAsia="en-US"/>
              </w:rPr>
            </w:pPr>
            <w:r w:rsidRPr="002A464A">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2A464A" w:rsidRDefault="00E24685" w:rsidP="00E24685">
            <w:pPr>
              <w:spacing w:after="0" w:line="240" w:lineRule="auto"/>
              <w:jc w:val="center"/>
              <w:rPr>
                <w:rFonts w:ascii="Arial" w:eastAsia="Yu Mincho" w:hAnsi="Arial" w:cs="Arial"/>
                <w:b/>
                <w:bCs/>
                <w:sz w:val="24"/>
                <w:szCs w:val="24"/>
              </w:rPr>
            </w:pPr>
            <w:r w:rsidRPr="002A464A">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2A464A" w:rsidRDefault="00E24685" w:rsidP="00E24685">
            <w:pPr>
              <w:spacing w:after="0" w:line="240" w:lineRule="auto"/>
              <w:jc w:val="center"/>
              <w:rPr>
                <w:rFonts w:ascii="Arial" w:hAnsi="Arial" w:cs="Arial"/>
                <w:bCs/>
                <w:iCs/>
                <w:sz w:val="24"/>
                <w:szCs w:val="24"/>
                <w:lang w:eastAsia="en-US"/>
              </w:rPr>
            </w:pPr>
            <w:r w:rsidRPr="002A464A">
              <w:rPr>
                <w:rFonts w:ascii="Arial" w:hAnsi="Arial" w:cs="Arial"/>
                <w:b/>
                <w:sz w:val="24"/>
                <w:szCs w:val="24"/>
              </w:rPr>
              <w:t>Pašalinimo pagrindų nebuvimą įrodantys dokumentai</w:t>
            </w:r>
          </w:p>
        </w:tc>
      </w:tr>
      <w:tr w:rsidR="00E24685" w:rsidRPr="002A464A"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2A464A" w:rsidRDefault="00E24685">
            <w:pPr>
              <w:numPr>
                <w:ilvl w:val="0"/>
                <w:numId w:val="23"/>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1) dalyvavimą nusikalstamame susivienijime, jo organizavimą ar vadovavimą jam;</w:t>
            </w:r>
          </w:p>
          <w:p w14:paraId="7878A8DA"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2) kyšininkavimą, prekybą poveikiu, papirkimą;</w:t>
            </w:r>
          </w:p>
          <w:p w14:paraId="47F2B858"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2A464A">
              <w:rPr>
                <w:rFonts w:ascii="Arial" w:hAnsi="Arial" w:cs="Arial"/>
                <w:bCs/>
                <w:sz w:val="24"/>
                <w:szCs w:val="24"/>
                <w:lang w:eastAsia="en-US"/>
              </w:rPr>
              <w:lastRenderedPageBreak/>
              <w:t>kaip apibrėžta Konvencijos dėl Europos Bendrijų finansinių interesų apsaugos 1 straipsnyje;</w:t>
            </w:r>
          </w:p>
          <w:p w14:paraId="4596D944"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4) nusikalstamą bankrotą;</w:t>
            </w:r>
          </w:p>
          <w:p w14:paraId="4719E29D"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5) teroristinį ir su teroristine veikla susijusį nusikaltimą;</w:t>
            </w:r>
          </w:p>
          <w:p w14:paraId="471783DE"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6) nusikalstamu būdu gauto turto legalizavimą;</w:t>
            </w:r>
          </w:p>
          <w:p w14:paraId="6C2AA586"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7) prekybą žmonėmis, vaiko pirkimą arba pardavimą;</w:t>
            </w:r>
          </w:p>
          <w:p w14:paraId="3B1D09A1"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2A464A" w:rsidRDefault="00E24685" w:rsidP="00E24685">
            <w:pPr>
              <w:spacing w:after="0" w:line="240" w:lineRule="auto"/>
              <w:jc w:val="both"/>
              <w:rPr>
                <w:rFonts w:ascii="Arial" w:hAnsi="Arial" w:cs="Arial"/>
                <w:b/>
                <w:bCs/>
                <w:sz w:val="24"/>
                <w:szCs w:val="24"/>
                <w:lang w:eastAsia="en-US"/>
              </w:rPr>
            </w:pPr>
          </w:p>
          <w:p w14:paraId="045793BA"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Laikoma, kad tiekėjas arba jo atsakingas asmuo nuteistas už aukščiau nurodytą nusikalstamą veiką, kai dėl:</w:t>
            </w:r>
          </w:p>
          <w:p w14:paraId="2ECAFD0B" w14:textId="77777777" w:rsidR="00E24685" w:rsidRPr="002A464A" w:rsidRDefault="00E24685" w:rsidP="00E24685">
            <w:pPr>
              <w:spacing w:after="0" w:line="240" w:lineRule="auto"/>
              <w:jc w:val="both"/>
              <w:rPr>
                <w:rFonts w:ascii="Arial" w:hAnsi="Arial" w:cs="Arial"/>
                <w:bCs/>
                <w:sz w:val="24"/>
                <w:szCs w:val="24"/>
                <w:lang w:eastAsia="en-US"/>
              </w:rPr>
            </w:pPr>
            <w:r w:rsidRPr="002A464A">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37AA733" w14:textId="77777777" w:rsidR="00E24685" w:rsidRPr="002A464A" w:rsidRDefault="00E24685" w:rsidP="00E24685">
            <w:pPr>
              <w:spacing w:after="0" w:line="240" w:lineRule="auto"/>
              <w:jc w:val="both"/>
              <w:rPr>
                <w:rFonts w:ascii="Arial" w:hAnsi="Arial" w:cs="Arial"/>
                <w:color w:val="00B050"/>
                <w:sz w:val="24"/>
                <w:szCs w:val="24"/>
              </w:rPr>
            </w:pPr>
            <w:r w:rsidRPr="002A464A">
              <w:rPr>
                <w:rFonts w:ascii="Arial" w:hAnsi="Arial" w:cs="Arial"/>
                <w:color w:val="00B050"/>
                <w:sz w:val="24"/>
                <w:szCs w:val="24"/>
              </w:rPr>
              <w:t>2) tiekėjo, kuris yra juridinis asmuo, kita organizacija ar jos </w:t>
            </w:r>
            <w:r w:rsidRPr="002A464A">
              <w:rPr>
                <w:rFonts w:ascii="Arial" w:hAnsi="Arial" w:cs="Arial"/>
                <w:b/>
                <w:bCs/>
                <w:color w:val="00B050"/>
                <w:sz w:val="24"/>
                <w:szCs w:val="24"/>
              </w:rPr>
              <w:t>struktūrinis</w:t>
            </w:r>
            <w:r w:rsidRPr="002A464A">
              <w:rPr>
                <w:rFonts w:ascii="Arial" w:hAnsi="Arial" w:cs="Arial"/>
                <w:color w:val="00B050"/>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w:t>
            </w:r>
            <w:r w:rsidRPr="002A464A">
              <w:rPr>
                <w:rFonts w:ascii="Arial" w:hAnsi="Arial" w:cs="Arial"/>
                <w:color w:val="00B050"/>
                <w:sz w:val="24"/>
                <w:szCs w:val="24"/>
              </w:rPr>
              <w:lastRenderedPageBreak/>
              <w:t>apkaltinamasis teismo nuosprendis ir šis asmuo turi neišnykusį ar nepanaikintą teistumą;</w:t>
            </w:r>
          </w:p>
          <w:p w14:paraId="0071353A"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color w:val="00B050"/>
                <w:sz w:val="24"/>
                <w:szCs w:val="24"/>
                <w:lang w:eastAsia="en-US"/>
              </w:rPr>
              <w:t xml:space="preserve">3) tiekėjo, kuris yra juridinis asmuo, kita organizacija ar jos </w:t>
            </w:r>
            <w:r w:rsidRPr="002A464A">
              <w:rPr>
                <w:rFonts w:ascii="Arial" w:hAnsi="Arial" w:cs="Arial"/>
                <w:b/>
                <w:color w:val="00B050"/>
                <w:sz w:val="24"/>
                <w:szCs w:val="24"/>
                <w:lang w:eastAsia="en-US"/>
              </w:rPr>
              <w:t>struktūrinis</w:t>
            </w:r>
            <w:r w:rsidRPr="002A464A">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2A464A" w:rsidRDefault="00E24685" w:rsidP="00E24685">
            <w:pPr>
              <w:spacing w:after="0" w:line="240" w:lineRule="auto"/>
              <w:jc w:val="both"/>
              <w:rPr>
                <w:rFonts w:ascii="Arial" w:eastAsia="Yu Mincho" w:hAnsi="Arial" w:cs="Arial"/>
                <w:b/>
                <w:bCs/>
                <w:sz w:val="24"/>
                <w:szCs w:val="24"/>
                <w:lang w:eastAsia="en-US"/>
              </w:rPr>
            </w:pPr>
            <w:r w:rsidRPr="002A464A">
              <w:rPr>
                <w:rFonts w:ascii="Arial" w:eastAsia="Yu Mincho" w:hAnsi="Arial" w:cs="Arial"/>
                <w:b/>
                <w:bCs/>
                <w:sz w:val="24"/>
                <w:szCs w:val="24"/>
                <w:lang w:eastAsia="en-US"/>
              </w:rPr>
              <w:lastRenderedPageBreak/>
              <w:t>VPĮ 46 straipsnio 1 dalis</w:t>
            </w:r>
          </w:p>
          <w:p w14:paraId="14F6D23A" w14:textId="77777777" w:rsidR="00E24685" w:rsidRPr="002A464A"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2A464A" w:rsidRDefault="00E24685" w:rsidP="00E24685">
            <w:pPr>
              <w:spacing w:after="0" w:line="240" w:lineRule="auto"/>
              <w:jc w:val="both"/>
              <w:rPr>
                <w:rFonts w:ascii="Arial" w:eastAsia="Yu Mincho" w:hAnsi="Arial" w:cs="Arial"/>
                <w:sz w:val="24"/>
                <w:szCs w:val="24"/>
                <w:lang w:eastAsia="en-US"/>
              </w:rPr>
            </w:pPr>
            <w:r w:rsidRPr="002A464A">
              <w:rPr>
                <w:rFonts w:ascii="Arial" w:eastAsia="Yu Mincho" w:hAnsi="Arial" w:cs="Arial"/>
                <w:sz w:val="24"/>
                <w:szCs w:val="24"/>
                <w:lang w:eastAsia="en-US"/>
              </w:rPr>
              <w:t>EBVPD III dalies A1-A6 punktai</w:t>
            </w:r>
          </w:p>
          <w:p w14:paraId="7E4FF309" w14:textId="77777777" w:rsidR="00E24685" w:rsidRPr="002A464A"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2A464A" w:rsidRDefault="00E24685" w:rsidP="00E24685">
            <w:pPr>
              <w:spacing w:after="0" w:line="240" w:lineRule="auto"/>
              <w:jc w:val="both"/>
              <w:rPr>
                <w:rFonts w:ascii="Arial" w:eastAsia="Yu Mincho" w:hAnsi="Arial" w:cs="Arial"/>
                <w:sz w:val="24"/>
                <w:szCs w:val="24"/>
                <w:lang w:eastAsia="en-US"/>
              </w:rPr>
            </w:pPr>
            <w:r w:rsidRPr="002A464A">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lang w:eastAsia="en-US"/>
              </w:rPr>
              <w:t>Iš Lietuvoje įsteigtų subjektų reikalaujama:</w:t>
            </w:r>
          </w:p>
          <w:p w14:paraId="4D51C866" w14:textId="77777777" w:rsidR="00E24685" w:rsidRPr="002A464A" w:rsidRDefault="00E24685">
            <w:pPr>
              <w:numPr>
                <w:ilvl w:val="0"/>
                <w:numId w:val="19"/>
              </w:numPr>
              <w:spacing w:after="0" w:line="240" w:lineRule="auto"/>
              <w:ind w:left="314"/>
              <w:jc w:val="both"/>
              <w:rPr>
                <w:rFonts w:ascii="Arial" w:hAnsi="Arial" w:cs="Arial"/>
                <w:b/>
                <w:bCs/>
                <w:sz w:val="24"/>
                <w:szCs w:val="24"/>
              </w:rPr>
            </w:pPr>
            <w:r w:rsidRPr="002A464A">
              <w:rPr>
                <w:rFonts w:ascii="Arial" w:hAnsi="Arial" w:cs="Arial"/>
                <w:sz w:val="24"/>
                <w:szCs w:val="24"/>
              </w:rPr>
              <w:t>išrašo iš teismo sprendimo arba</w:t>
            </w:r>
          </w:p>
          <w:p w14:paraId="5581D83B" w14:textId="77777777" w:rsidR="00E24685" w:rsidRPr="002A464A" w:rsidRDefault="00E24685">
            <w:pPr>
              <w:numPr>
                <w:ilvl w:val="0"/>
                <w:numId w:val="19"/>
              </w:numPr>
              <w:spacing w:after="0" w:line="240" w:lineRule="auto"/>
              <w:ind w:left="314"/>
              <w:jc w:val="both"/>
              <w:rPr>
                <w:rFonts w:ascii="Arial" w:hAnsi="Arial" w:cs="Arial"/>
                <w:b/>
                <w:bCs/>
                <w:sz w:val="24"/>
                <w:szCs w:val="24"/>
              </w:rPr>
            </w:pPr>
            <w:r w:rsidRPr="002A464A">
              <w:rPr>
                <w:rFonts w:ascii="Arial" w:hAnsi="Arial" w:cs="Arial"/>
                <w:sz w:val="24"/>
                <w:szCs w:val="24"/>
              </w:rPr>
              <w:t>Informatikos ir ryšių departamento prie Vidaus reikalų ministerijos pažymos, arba</w:t>
            </w:r>
          </w:p>
          <w:p w14:paraId="71512DD7" w14:textId="77777777" w:rsidR="00E24685" w:rsidRPr="002A464A" w:rsidRDefault="00E24685">
            <w:pPr>
              <w:numPr>
                <w:ilvl w:val="0"/>
                <w:numId w:val="19"/>
              </w:numPr>
              <w:spacing w:after="0" w:line="240" w:lineRule="auto"/>
              <w:ind w:left="314"/>
              <w:jc w:val="both"/>
              <w:rPr>
                <w:rFonts w:ascii="Arial" w:hAnsi="Arial" w:cs="Arial"/>
                <w:b/>
                <w:bCs/>
                <w:sz w:val="24"/>
                <w:szCs w:val="24"/>
              </w:rPr>
            </w:pPr>
            <w:r w:rsidRPr="002A464A">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2A464A" w:rsidRDefault="00E24685" w:rsidP="00E24685">
            <w:pPr>
              <w:spacing w:after="0" w:line="240" w:lineRule="auto"/>
              <w:jc w:val="both"/>
              <w:rPr>
                <w:rFonts w:ascii="Arial" w:hAnsi="Arial" w:cs="Arial"/>
                <w:sz w:val="24"/>
                <w:szCs w:val="24"/>
                <w:lang w:eastAsia="en-US"/>
              </w:rPr>
            </w:pPr>
          </w:p>
          <w:p w14:paraId="2A07DE3E"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lang w:eastAsia="en-US"/>
              </w:rPr>
              <w:t>Iš ne Lietuvoje įsteigtų subjektų reikalaujama:</w:t>
            </w:r>
          </w:p>
          <w:p w14:paraId="0AE5B636" w14:textId="77777777" w:rsidR="00E24685" w:rsidRPr="002A464A" w:rsidRDefault="00E24685">
            <w:pPr>
              <w:numPr>
                <w:ilvl w:val="0"/>
                <w:numId w:val="19"/>
              </w:numPr>
              <w:spacing w:after="0" w:line="240" w:lineRule="auto"/>
              <w:ind w:left="314"/>
              <w:jc w:val="both"/>
              <w:rPr>
                <w:rFonts w:ascii="Arial" w:hAnsi="Arial" w:cs="Arial"/>
                <w:b/>
                <w:bCs/>
                <w:sz w:val="24"/>
                <w:szCs w:val="24"/>
              </w:rPr>
            </w:pPr>
            <w:r w:rsidRPr="002A464A">
              <w:rPr>
                <w:rFonts w:ascii="Arial" w:hAnsi="Arial" w:cs="Arial"/>
                <w:sz w:val="24"/>
                <w:szCs w:val="24"/>
              </w:rPr>
              <w:t>atitinkamos užsienio šalies institucijos dokumento</w:t>
            </w:r>
            <w:r w:rsidRPr="002A464A">
              <w:rPr>
                <w:rFonts w:ascii="Arial" w:hAnsi="Arial" w:cs="Arial"/>
                <w:sz w:val="24"/>
                <w:szCs w:val="24"/>
                <w:vertAlign w:val="superscript"/>
              </w:rPr>
              <w:footnoteReference w:id="4"/>
            </w:r>
            <w:r w:rsidRPr="002A464A">
              <w:rPr>
                <w:rFonts w:ascii="Arial" w:hAnsi="Arial" w:cs="Arial"/>
                <w:sz w:val="24"/>
                <w:szCs w:val="24"/>
              </w:rPr>
              <w:t>.</w:t>
            </w:r>
          </w:p>
          <w:p w14:paraId="298BE63F" w14:textId="77777777" w:rsidR="00E24685" w:rsidRPr="002A464A" w:rsidRDefault="00E24685" w:rsidP="00E24685">
            <w:pPr>
              <w:spacing w:after="0" w:line="240" w:lineRule="auto"/>
              <w:jc w:val="both"/>
              <w:rPr>
                <w:rFonts w:ascii="Arial" w:hAnsi="Arial" w:cs="Arial"/>
                <w:sz w:val="24"/>
                <w:szCs w:val="24"/>
              </w:rPr>
            </w:pPr>
          </w:p>
          <w:p w14:paraId="770CD44D" w14:textId="77777777" w:rsidR="00E24685" w:rsidRPr="002A464A" w:rsidRDefault="00E24685" w:rsidP="00E24685">
            <w:pPr>
              <w:spacing w:after="0" w:line="240" w:lineRule="auto"/>
              <w:jc w:val="both"/>
              <w:rPr>
                <w:rFonts w:ascii="Arial" w:hAnsi="Arial" w:cs="Arial"/>
                <w:color w:val="7030A0"/>
                <w:sz w:val="24"/>
                <w:szCs w:val="24"/>
              </w:rPr>
            </w:pPr>
            <w:r w:rsidRPr="002A464A">
              <w:rPr>
                <w:rFonts w:ascii="Arial" w:hAnsi="Arial" w:cs="Arial"/>
                <w:sz w:val="24"/>
                <w:szCs w:val="24"/>
              </w:rPr>
              <w:t xml:space="preserve">Nurodyti dokumentai turi būti išduoti ne anksčiau kaip </w:t>
            </w:r>
            <w:r w:rsidRPr="002A464A">
              <w:rPr>
                <w:rFonts w:ascii="Arial" w:hAnsi="Arial" w:cs="Arial"/>
                <w:color w:val="00B050"/>
                <w:sz w:val="24"/>
                <w:szCs w:val="24"/>
              </w:rPr>
              <w:t xml:space="preserve">180 dienų </w:t>
            </w:r>
            <w:r w:rsidRPr="002A464A">
              <w:rPr>
                <w:rFonts w:ascii="Arial" w:hAnsi="Arial" w:cs="Arial"/>
                <w:sz w:val="24"/>
                <w:szCs w:val="24"/>
              </w:rPr>
              <w:t xml:space="preserve">iki </w:t>
            </w:r>
            <w:r w:rsidRPr="002A464A">
              <w:rPr>
                <w:rFonts w:ascii="Arial" w:eastAsia="Times New Roman" w:hAnsi="Arial" w:cs="Arial"/>
                <w:i/>
                <w:iCs/>
                <w:sz w:val="24"/>
                <w:szCs w:val="24"/>
              </w:rPr>
              <w:t>tos dienos, kai tiekėjas perkančiosios organizacijos prašymu turės pateikti pašalinimo pagrindų nebuvimą patvirtinančius dok</w:t>
            </w:r>
            <w:r w:rsidRPr="002A464A">
              <w:rPr>
                <w:rFonts w:ascii="Arial" w:eastAsia="Times New Roman" w:hAnsi="Arial" w:cs="Arial"/>
                <w:sz w:val="24"/>
                <w:szCs w:val="24"/>
              </w:rPr>
              <w:t>umentus</w:t>
            </w:r>
            <w:r w:rsidRPr="002A464A">
              <w:rPr>
                <w:rFonts w:ascii="Arial" w:hAnsi="Arial" w:cs="Arial"/>
                <w:sz w:val="24"/>
                <w:szCs w:val="24"/>
              </w:rPr>
              <w:t xml:space="preserve">. </w:t>
            </w:r>
            <w:r w:rsidRPr="002A464A">
              <w:rPr>
                <w:rFonts w:ascii="Arial" w:hAnsi="Arial" w:cs="Arial"/>
                <w:b/>
                <w:bCs/>
                <w:i/>
                <w:iCs/>
                <w:color w:val="000000" w:themeColor="text1"/>
                <w:sz w:val="24"/>
                <w:szCs w:val="24"/>
              </w:rPr>
              <w:t>Pavyzdys</w:t>
            </w:r>
            <w:r w:rsidRPr="002A464A">
              <w:rPr>
                <w:rFonts w:ascii="Arial" w:hAnsi="Arial" w:cs="Arial"/>
                <w:i/>
                <w:iCs/>
                <w:color w:val="000000" w:themeColor="text1"/>
                <w:sz w:val="24"/>
                <w:szCs w:val="24"/>
              </w:rPr>
              <w:t xml:space="preserve">: Jeigu perkančioji organizacija 2022-10-10 kreipėsi į tiekėją prašydama iki 2022-10-14 pateikti įrodančius </w:t>
            </w:r>
            <w:r w:rsidRPr="002A464A">
              <w:rPr>
                <w:rFonts w:ascii="Arial" w:hAnsi="Arial" w:cs="Arial"/>
                <w:i/>
                <w:iCs/>
                <w:color w:val="000000" w:themeColor="text1"/>
                <w:sz w:val="24"/>
                <w:szCs w:val="24"/>
              </w:rPr>
              <w:lastRenderedPageBreak/>
              <w:t xml:space="preserve">dokumentus, jie turi būti išduoti ne anksčiau kaip 180 dienų, jas skaičiuojant atgal nuo 2022-10-14. </w:t>
            </w:r>
          </w:p>
          <w:p w14:paraId="423990DF" w14:textId="77777777" w:rsidR="00E24685" w:rsidRPr="002A464A" w:rsidRDefault="00E24685" w:rsidP="00E24685">
            <w:pPr>
              <w:spacing w:after="0" w:line="240" w:lineRule="auto"/>
              <w:jc w:val="both"/>
              <w:rPr>
                <w:rFonts w:ascii="Arial" w:hAnsi="Arial" w:cs="Arial"/>
                <w:b/>
                <w:bCs/>
                <w:sz w:val="24"/>
                <w:szCs w:val="24"/>
              </w:rPr>
            </w:pPr>
          </w:p>
          <w:p w14:paraId="64FFA2FD" w14:textId="52AC068C" w:rsidR="00E24685" w:rsidRPr="002A464A" w:rsidRDefault="00E24685" w:rsidP="004D7CF2">
            <w:pPr>
              <w:spacing w:after="0" w:line="240" w:lineRule="auto"/>
              <w:jc w:val="both"/>
              <w:rPr>
                <w:rFonts w:ascii="Arial" w:hAnsi="Arial" w:cs="Arial"/>
                <w:bCs/>
                <w:sz w:val="24"/>
                <w:szCs w:val="24"/>
              </w:rPr>
            </w:pPr>
            <w:r w:rsidRPr="002A464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24685" w:rsidRPr="002A464A"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2A464A" w:rsidRDefault="00E24685">
            <w:pPr>
              <w:numPr>
                <w:ilvl w:val="0"/>
                <w:numId w:val="23"/>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2A464A" w:rsidRDefault="00E24685" w:rsidP="00E24685">
            <w:pPr>
              <w:spacing w:after="0" w:line="240" w:lineRule="auto"/>
              <w:jc w:val="both"/>
              <w:rPr>
                <w:rFonts w:ascii="Arial" w:hAnsi="Arial" w:cs="Arial"/>
                <w:color w:val="FFC000"/>
                <w:sz w:val="24"/>
                <w:szCs w:val="24"/>
                <w:lang w:eastAsia="en-US"/>
              </w:rPr>
            </w:pPr>
            <w:r w:rsidRPr="002A464A">
              <w:rPr>
                <w:rFonts w:ascii="Arial" w:hAnsi="Arial" w:cs="Arial"/>
                <w:color w:val="FFC000"/>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2A464A" w:rsidRDefault="00E24685" w:rsidP="00E24685">
            <w:pPr>
              <w:spacing w:after="0" w:line="240" w:lineRule="auto"/>
              <w:jc w:val="both"/>
              <w:rPr>
                <w:rFonts w:ascii="Arial" w:eastAsia="Yu Mincho" w:hAnsi="Arial" w:cs="Arial"/>
                <w:b/>
                <w:bCs/>
                <w:color w:val="FFC000"/>
                <w:sz w:val="24"/>
                <w:szCs w:val="24"/>
                <w:lang w:eastAsia="en-US"/>
              </w:rPr>
            </w:pPr>
            <w:r w:rsidRPr="002A464A">
              <w:rPr>
                <w:rFonts w:ascii="Arial" w:eastAsia="Yu Mincho" w:hAnsi="Arial" w:cs="Arial"/>
                <w:b/>
                <w:bCs/>
                <w:color w:val="FFC000"/>
                <w:sz w:val="24"/>
                <w:szCs w:val="24"/>
                <w:lang w:eastAsia="en-US"/>
              </w:rPr>
              <w:t>VPĮ 46 straipsnio 2¹ dalis</w:t>
            </w:r>
          </w:p>
          <w:p w14:paraId="75F571B2" w14:textId="77777777" w:rsidR="00E24685" w:rsidRPr="002A464A" w:rsidRDefault="00E24685" w:rsidP="00E24685">
            <w:pPr>
              <w:spacing w:after="0" w:line="240" w:lineRule="auto"/>
              <w:jc w:val="both"/>
              <w:rPr>
                <w:rFonts w:ascii="Arial" w:eastAsia="Yu Mincho" w:hAnsi="Arial" w:cs="Arial"/>
                <w:b/>
                <w:bCs/>
                <w:color w:val="FFC000"/>
                <w:sz w:val="24"/>
                <w:szCs w:val="24"/>
              </w:rPr>
            </w:pPr>
          </w:p>
          <w:p w14:paraId="6417AE1A" w14:textId="77777777" w:rsidR="00E24685" w:rsidRPr="002A464A" w:rsidRDefault="00E24685" w:rsidP="00E24685">
            <w:pPr>
              <w:spacing w:after="0" w:line="240" w:lineRule="auto"/>
              <w:jc w:val="both"/>
              <w:rPr>
                <w:rFonts w:ascii="Arial" w:eastAsia="Yu Mincho" w:hAnsi="Arial" w:cs="Arial"/>
                <w:b/>
                <w:bCs/>
                <w:color w:val="FFC000"/>
                <w:sz w:val="24"/>
                <w:szCs w:val="24"/>
              </w:rPr>
            </w:pPr>
            <w:r w:rsidRPr="002A464A">
              <w:rPr>
                <w:rFonts w:ascii="Arial" w:eastAsia="Yu Mincho" w:hAnsi="Arial" w:cs="Arial"/>
                <w:color w:val="FFC000"/>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2A464A" w:rsidRDefault="00E24685" w:rsidP="00E24685">
            <w:pPr>
              <w:spacing w:after="0" w:line="240" w:lineRule="auto"/>
              <w:jc w:val="both"/>
              <w:rPr>
                <w:rFonts w:ascii="Arial" w:hAnsi="Arial" w:cs="Arial"/>
                <w:color w:val="FFC000"/>
                <w:sz w:val="24"/>
                <w:szCs w:val="24"/>
                <w:lang w:eastAsia="en-US"/>
              </w:rPr>
            </w:pPr>
            <w:r w:rsidRPr="002A464A">
              <w:rPr>
                <w:rFonts w:ascii="Arial" w:hAnsi="Arial" w:cs="Arial"/>
                <w:color w:val="FFC000"/>
                <w:sz w:val="24"/>
                <w:szCs w:val="24"/>
                <w:lang w:eastAsia="en-US"/>
              </w:rPr>
              <w:t>Iš Lietuvoje įsteigtų subjektų įrodančių dokumentų nereikalaujama. Užtenka pateikto EBVPD.</w:t>
            </w:r>
          </w:p>
          <w:p w14:paraId="54495883" w14:textId="77777777" w:rsidR="00E24685" w:rsidRPr="002A464A" w:rsidRDefault="00E24685" w:rsidP="00E24685">
            <w:pPr>
              <w:spacing w:after="0" w:line="240" w:lineRule="auto"/>
              <w:jc w:val="both"/>
              <w:rPr>
                <w:rFonts w:ascii="Arial" w:hAnsi="Arial" w:cs="Arial"/>
                <w:color w:val="FFC000"/>
                <w:sz w:val="24"/>
                <w:szCs w:val="24"/>
              </w:rPr>
            </w:pPr>
          </w:p>
        </w:tc>
      </w:tr>
      <w:tr w:rsidR="00E24685" w:rsidRPr="002A464A"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2A464A" w:rsidRDefault="00E24685">
            <w:pPr>
              <w:numPr>
                <w:ilvl w:val="0"/>
                <w:numId w:val="23"/>
              </w:numPr>
              <w:spacing w:after="0" w:line="240" w:lineRule="auto"/>
              <w:rPr>
                <w:rFonts w:ascii="Arial" w:hAnsi="Arial" w:cs="Arial"/>
                <w:b/>
                <w:bCs/>
                <w:sz w:val="24"/>
                <w:szCs w:val="24"/>
              </w:rPr>
            </w:pPr>
            <w:bookmarkStart w:id="5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2A464A" w:rsidRDefault="00E24685" w:rsidP="00E24685">
            <w:pPr>
              <w:spacing w:after="0" w:line="240" w:lineRule="auto"/>
              <w:jc w:val="both"/>
              <w:rPr>
                <w:rFonts w:ascii="Arial" w:hAnsi="Arial" w:cs="Arial"/>
                <w:b/>
                <w:bCs/>
                <w:sz w:val="24"/>
                <w:szCs w:val="24"/>
                <w:lang w:eastAsia="en-US"/>
              </w:rPr>
            </w:pPr>
          </w:p>
          <w:p w14:paraId="2630FF59"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Laikoma, kad tiekėjas nuteistas už aukščiau nurodytą nusikalstamą veiką, kai dėl:</w:t>
            </w:r>
          </w:p>
          <w:p w14:paraId="40C0BC05" w14:textId="77777777" w:rsidR="00E24685" w:rsidRPr="002A464A" w:rsidRDefault="00E24685" w:rsidP="00E24685">
            <w:pPr>
              <w:spacing w:after="0" w:line="240" w:lineRule="auto"/>
              <w:jc w:val="both"/>
              <w:rPr>
                <w:rFonts w:ascii="Arial" w:hAnsi="Arial" w:cs="Arial"/>
                <w:bCs/>
                <w:sz w:val="24"/>
                <w:szCs w:val="24"/>
                <w:lang w:eastAsia="en-US"/>
              </w:rPr>
            </w:pPr>
            <w:r w:rsidRPr="002A464A">
              <w:rPr>
                <w:rFonts w:ascii="Arial" w:hAnsi="Arial" w:cs="Arial"/>
                <w:bCs/>
                <w:sz w:val="24"/>
                <w:szCs w:val="24"/>
                <w:lang w:eastAsia="en-US"/>
              </w:rPr>
              <w:t xml:space="preserve">1) tiekėjo, kuris yra fizinis asmuo, per pastaruosius 5 metus buvo priimtas ir įsiteisėjęs apkaltinamasis teismo </w:t>
            </w:r>
            <w:r w:rsidRPr="002A464A">
              <w:rPr>
                <w:rFonts w:ascii="Arial" w:hAnsi="Arial" w:cs="Arial"/>
                <w:bCs/>
                <w:sz w:val="24"/>
                <w:szCs w:val="24"/>
                <w:lang w:eastAsia="en-US"/>
              </w:rPr>
              <w:lastRenderedPageBreak/>
              <w:t>nuosprendis ir šis asmuo turi neišnykusį ar nepanaikintą teistumą;</w:t>
            </w:r>
          </w:p>
          <w:p w14:paraId="3CF9EF9F" w14:textId="77777777" w:rsidR="00E24685" w:rsidRPr="002A464A" w:rsidRDefault="00E24685" w:rsidP="00E24685">
            <w:pPr>
              <w:spacing w:after="0" w:line="240" w:lineRule="auto"/>
              <w:jc w:val="both"/>
              <w:rPr>
                <w:rFonts w:ascii="Arial" w:hAnsi="Arial" w:cs="Arial"/>
                <w:b/>
                <w:bCs/>
                <w:sz w:val="24"/>
                <w:szCs w:val="24"/>
                <w:lang w:eastAsia="en-US"/>
              </w:rPr>
            </w:pPr>
          </w:p>
          <w:p w14:paraId="32ADB418"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color w:val="00B050"/>
                <w:sz w:val="24"/>
                <w:szCs w:val="24"/>
                <w:lang w:eastAsia="en-US"/>
              </w:rPr>
              <w:t xml:space="preserve">2) tiekėjo, kuris yra juridinis asmuo, kita organizacija ar jos </w:t>
            </w:r>
            <w:r w:rsidRPr="002A464A">
              <w:rPr>
                <w:rFonts w:ascii="Arial" w:hAnsi="Arial" w:cs="Arial"/>
                <w:b/>
                <w:color w:val="00B050"/>
                <w:sz w:val="24"/>
                <w:szCs w:val="24"/>
                <w:lang w:eastAsia="en-US"/>
              </w:rPr>
              <w:t>struktūrinis</w:t>
            </w:r>
            <w:r w:rsidRPr="002A464A">
              <w:rPr>
                <w:rFonts w:ascii="Arial"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Tačiau ši nuostata netaikoma, jeigu:</w:t>
            </w:r>
          </w:p>
          <w:p w14:paraId="3373B2F6"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2) įsiskolinimo suma neviršija 50 Eur (penkiasdešimt eurų);</w:t>
            </w:r>
          </w:p>
          <w:p w14:paraId="79E872EF" w14:textId="77777777" w:rsidR="00E24685" w:rsidRPr="002A464A" w:rsidRDefault="00E24685" w:rsidP="00E24685">
            <w:pPr>
              <w:spacing w:after="0" w:line="240" w:lineRule="auto"/>
              <w:jc w:val="both"/>
              <w:rPr>
                <w:rFonts w:ascii="Arial" w:hAnsi="Arial" w:cs="Arial"/>
                <w:b/>
                <w:bCs/>
                <w:sz w:val="24"/>
                <w:szCs w:val="24"/>
                <w:lang w:eastAsia="en-US"/>
              </w:rPr>
            </w:pPr>
            <w:r w:rsidRPr="002A464A">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2A464A">
              <w:rPr>
                <w:rFonts w:ascii="Arial" w:hAnsi="Arial" w:cs="Arial"/>
                <w:bCs/>
                <w:sz w:val="24"/>
                <w:szCs w:val="24"/>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lastRenderedPageBreak/>
              <w:t>VPĮ 46 straipsnio 3 dalis</w:t>
            </w:r>
          </w:p>
          <w:p w14:paraId="1B395BC7" w14:textId="77777777" w:rsidR="00E24685" w:rsidRPr="002A464A" w:rsidRDefault="00E24685" w:rsidP="00E24685">
            <w:pPr>
              <w:spacing w:after="0" w:line="240" w:lineRule="auto"/>
              <w:jc w:val="both"/>
              <w:rPr>
                <w:rFonts w:ascii="Arial" w:eastAsia="Arial" w:hAnsi="Arial" w:cs="Arial"/>
                <w:sz w:val="24"/>
                <w:szCs w:val="24"/>
              </w:rPr>
            </w:pPr>
          </w:p>
          <w:p w14:paraId="02829C7E" w14:textId="77777777" w:rsidR="00E24685" w:rsidRPr="002A464A" w:rsidRDefault="00E24685" w:rsidP="00E24685">
            <w:pPr>
              <w:spacing w:after="0" w:line="240" w:lineRule="auto"/>
              <w:jc w:val="both"/>
              <w:rPr>
                <w:rFonts w:ascii="Arial" w:eastAsia="Yu Mincho" w:hAnsi="Arial" w:cs="Arial"/>
                <w:sz w:val="24"/>
                <w:szCs w:val="24"/>
              </w:rPr>
            </w:pPr>
            <w:r w:rsidRPr="002A464A">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lang w:eastAsia="en-US"/>
              </w:rPr>
              <w:t>Iš Lietuvoje įsteigtų subjektų reikalaujama:</w:t>
            </w:r>
          </w:p>
          <w:p w14:paraId="6C80674A"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sz w:val="24"/>
                <w:szCs w:val="24"/>
              </w:rPr>
              <w:t>1) Dėl įsipareigojimų, susijusių su mokesčių mokėjimu, įvykdymo i</w:t>
            </w:r>
            <w:r w:rsidRPr="002A464A">
              <w:rPr>
                <w:rFonts w:ascii="Arial" w:hAnsi="Arial" w:cs="Arial"/>
                <w:sz w:val="24"/>
                <w:szCs w:val="24"/>
                <w:lang w:eastAsia="en-US"/>
              </w:rPr>
              <w:t xml:space="preserve">š Lietuvoje įsteigtų subjektų </w:t>
            </w:r>
            <w:r w:rsidRPr="002A464A">
              <w:rPr>
                <w:rFonts w:ascii="Arial" w:hAnsi="Arial" w:cs="Arial"/>
                <w:sz w:val="24"/>
                <w:szCs w:val="24"/>
              </w:rPr>
              <w:t>prašoma:</w:t>
            </w:r>
          </w:p>
          <w:p w14:paraId="15076757" w14:textId="77777777" w:rsidR="00E24685" w:rsidRPr="002A464A" w:rsidRDefault="00E24685" w:rsidP="00E24685">
            <w:pPr>
              <w:spacing w:after="0" w:line="240" w:lineRule="auto"/>
              <w:jc w:val="both"/>
              <w:rPr>
                <w:rFonts w:ascii="Arial" w:hAnsi="Arial" w:cs="Arial"/>
                <w:b/>
                <w:bCs/>
                <w:sz w:val="24"/>
                <w:szCs w:val="24"/>
              </w:rPr>
            </w:pPr>
          </w:p>
          <w:p w14:paraId="581425FB" w14:textId="77777777" w:rsidR="00E24685" w:rsidRPr="002A464A" w:rsidRDefault="00E24685">
            <w:pPr>
              <w:numPr>
                <w:ilvl w:val="0"/>
                <w:numId w:val="20"/>
              </w:numPr>
              <w:spacing w:after="0" w:line="240" w:lineRule="auto"/>
              <w:jc w:val="both"/>
              <w:rPr>
                <w:rFonts w:ascii="Arial" w:hAnsi="Arial" w:cs="Arial"/>
                <w:sz w:val="24"/>
                <w:szCs w:val="24"/>
              </w:rPr>
            </w:pPr>
            <w:r w:rsidRPr="002A464A">
              <w:rPr>
                <w:rFonts w:ascii="Arial" w:hAnsi="Arial" w:cs="Arial"/>
                <w:sz w:val="24"/>
                <w:szCs w:val="24"/>
              </w:rPr>
              <w:t xml:space="preserve">išrašo iš teismo sprendimo (jei toks yra) </w:t>
            </w:r>
          </w:p>
          <w:p w14:paraId="180202ED" w14:textId="77777777" w:rsidR="00E24685" w:rsidRPr="002A464A" w:rsidRDefault="00E24685">
            <w:pPr>
              <w:numPr>
                <w:ilvl w:val="0"/>
                <w:numId w:val="20"/>
              </w:numPr>
              <w:spacing w:after="0" w:line="240" w:lineRule="auto"/>
              <w:jc w:val="both"/>
              <w:rPr>
                <w:rFonts w:ascii="Arial" w:hAnsi="Arial" w:cs="Arial"/>
                <w:sz w:val="24"/>
                <w:szCs w:val="24"/>
              </w:rPr>
            </w:pPr>
            <w:r w:rsidRPr="002A464A">
              <w:rPr>
                <w:rFonts w:ascii="Arial" w:hAnsi="Arial" w:cs="Arial"/>
                <w:sz w:val="24"/>
                <w:szCs w:val="24"/>
              </w:rPr>
              <w:t>arba Valstybinės mokesčių inspekcijos prie Lietuvos Respublikos finansų ministerijos išduoto dokumento,</w:t>
            </w:r>
          </w:p>
          <w:p w14:paraId="2036F16D" w14:textId="77777777" w:rsidR="00E24685" w:rsidRPr="002A464A" w:rsidRDefault="00E24685">
            <w:pPr>
              <w:numPr>
                <w:ilvl w:val="0"/>
                <w:numId w:val="21"/>
              </w:numPr>
              <w:spacing w:after="0" w:line="240" w:lineRule="auto"/>
              <w:jc w:val="both"/>
              <w:rPr>
                <w:rFonts w:ascii="Arial" w:hAnsi="Arial" w:cs="Arial"/>
                <w:sz w:val="24"/>
                <w:szCs w:val="24"/>
              </w:rPr>
            </w:pPr>
            <w:r w:rsidRPr="002A464A">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2A464A" w:rsidRDefault="00E24685" w:rsidP="00E24685">
            <w:pPr>
              <w:spacing w:after="0" w:line="240" w:lineRule="auto"/>
              <w:jc w:val="both"/>
              <w:rPr>
                <w:rFonts w:ascii="Arial" w:hAnsi="Arial" w:cs="Arial"/>
                <w:sz w:val="24"/>
                <w:szCs w:val="24"/>
              </w:rPr>
            </w:pPr>
          </w:p>
          <w:p w14:paraId="7071EC82"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lang w:eastAsia="en-US"/>
              </w:rPr>
              <w:t>Iš ne Lietuvoje įsteigtų subjektų reikalaujama:</w:t>
            </w:r>
          </w:p>
          <w:p w14:paraId="5D8B2B24" w14:textId="77777777" w:rsidR="00E24685" w:rsidRPr="002A464A" w:rsidRDefault="00E24685">
            <w:pPr>
              <w:numPr>
                <w:ilvl w:val="0"/>
                <w:numId w:val="19"/>
              </w:numPr>
              <w:spacing w:after="0" w:line="240" w:lineRule="auto"/>
              <w:ind w:left="314"/>
              <w:jc w:val="both"/>
              <w:rPr>
                <w:rFonts w:ascii="Arial" w:hAnsi="Arial" w:cs="Arial"/>
                <w:b/>
                <w:bCs/>
                <w:sz w:val="24"/>
                <w:szCs w:val="24"/>
              </w:rPr>
            </w:pPr>
            <w:r w:rsidRPr="002A464A">
              <w:rPr>
                <w:rFonts w:ascii="Arial" w:hAnsi="Arial" w:cs="Arial"/>
                <w:sz w:val="24"/>
                <w:szCs w:val="24"/>
              </w:rPr>
              <w:lastRenderedPageBreak/>
              <w:t>atitinkamos užsienio šalies institucijos dokumento</w:t>
            </w:r>
            <w:r w:rsidRPr="002A464A">
              <w:rPr>
                <w:rFonts w:ascii="Arial" w:hAnsi="Arial" w:cs="Arial"/>
                <w:sz w:val="24"/>
                <w:szCs w:val="24"/>
                <w:vertAlign w:val="superscript"/>
              </w:rPr>
              <w:footnoteReference w:id="5"/>
            </w:r>
            <w:r w:rsidRPr="002A464A">
              <w:rPr>
                <w:rFonts w:ascii="Arial" w:hAnsi="Arial" w:cs="Arial"/>
                <w:sz w:val="24"/>
                <w:szCs w:val="24"/>
              </w:rPr>
              <w:t>.</w:t>
            </w:r>
          </w:p>
          <w:p w14:paraId="3F02DDEB" w14:textId="77777777" w:rsidR="00E24685" w:rsidRPr="002A464A" w:rsidRDefault="00E24685" w:rsidP="00E24685">
            <w:pPr>
              <w:spacing w:after="0" w:line="240" w:lineRule="auto"/>
              <w:jc w:val="both"/>
              <w:rPr>
                <w:rFonts w:ascii="Arial" w:eastAsia="Yu Mincho" w:hAnsi="Arial" w:cs="Arial"/>
                <w:sz w:val="24"/>
                <w:szCs w:val="24"/>
              </w:rPr>
            </w:pPr>
          </w:p>
          <w:p w14:paraId="6C08520A" w14:textId="77777777" w:rsidR="00E24685" w:rsidRPr="002A464A" w:rsidRDefault="00E24685" w:rsidP="00E24685">
            <w:pPr>
              <w:spacing w:after="0" w:line="240" w:lineRule="auto"/>
              <w:jc w:val="both"/>
              <w:rPr>
                <w:rFonts w:ascii="Arial" w:hAnsi="Arial" w:cs="Arial"/>
                <w:i/>
                <w:iCs/>
                <w:color w:val="000000" w:themeColor="text1"/>
                <w:sz w:val="24"/>
                <w:szCs w:val="24"/>
              </w:rPr>
            </w:pPr>
            <w:r w:rsidRPr="002A464A">
              <w:rPr>
                <w:rFonts w:ascii="Arial" w:hAnsi="Arial" w:cs="Arial"/>
                <w:sz w:val="24"/>
                <w:szCs w:val="24"/>
              </w:rPr>
              <w:t xml:space="preserve">Nurodyti dokumentai turi būti  išduoti ne anksčiau kaip </w:t>
            </w:r>
            <w:r w:rsidRPr="002A464A">
              <w:rPr>
                <w:rFonts w:ascii="Arial" w:hAnsi="Arial" w:cs="Arial"/>
                <w:color w:val="00B050"/>
                <w:sz w:val="24"/>
                <w:szCs w:val="24"/>
              </w:rPr>
              <w:t>120</w:t>
            </w:r>
            <w:r w:rsidRPr="002A464A">
              <w:rPr>
                <w:rFonts w:ascii="Arial" w:hAnsi="Arial" w:cs="Arial"/>
                <w:sz w:val="24"/>
                <w:szCs w:val="24"/>
              </w:rPr>
              <w:t xml:space="preserve"> </w:t>
            </w:r>
            <w:r w:rsidRPr="002A464A">
              <w:rPr>
                <w:rFonts w:ascii="Arial" w:hAnsi="Arial" w:cs="Arial"/>
                <w:color w:val="00B050"/>
                <w:sz w:val="24"/>
                <w:szCs w:val="24"/>
              </w:rPr>
              <w:t>dienų</w:t>
            </w:r>
            <w:r w:rsidRPr="002A464A">
              <w:rPr>
                <w:rFonts w:ascii="Arial" w:hAnsi="Arial" w:cs="Arial"/>
                <w:sz w:val="24"/>
                <w:szCs w:val="24"/>
              </w:rPr>
              <w:t xml:space="preserve"> iki </w:t>
            </w:r>
            <w:r w:rsidRPr="002A464A">
              <w:rPr>
                <w:rFonts w:ascii="Arial" w:eastAsia="Times New Roman" w:hAnsi="Arial" w:cs="Arial"/>
                <w:i/>
                <w:iCs/>
                <w:sz w:val="24"/>
                <w:szCs w:val="24"/>
              </w:rPr>
              <w:t>tos dienos, kai tiekėjas perkančiosios organizacijos prašymu turės pateikti pašalinimo pagrindų nebuvimą patvirtinančius dok</w:t>
            </w:r>
            <w:r w:rsidRPr="002A464A">
              <w:rPr>
                <w:rFonts w:ascii="Arial" w:eastAsia="Times New Roman" w:hAnsi="Arial" w:cs="Arial"/>
                <w:sz w:val="24"/>
                <w:szCs w:val="24"/>
              </w:rPr>
              <w:t>umentus</w:t>
            </w:r>
            <w:r w:rsidRPr="002A464A">
              <w:rPr>
                <w:rFonts w:ascii="Arial" w:hAnsi="Arial" w:cs="Arial"/>
                <w:sz w:val="24"/>
                <w:szCs w:val="24"/>
              </w:rPr>
              <w:t xml:space="preserve">. </w:t>
            </w:r>
            <w:r w:rsidRPr="002A464A">
              <w:rPr>
                <w:rFonts w:ascii="Arial" w:hAnsi="Arial" w:cs="Arial"/>
                <w:b/>
                <w:bCs/>
                <w:i/>
                <w:iCs/>
                <w:color w:val="000000" w:themeColor="text1"/>
                <w:sz w:val="24"/>
                <w:szCs w:val="24"/>
              </w:rPr>
              <w:t>Pavyzdys</w:t>
            </w:r>
            <w:r w:rsidRPr="002A464A">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2A464A" w:rsidRDefault="00E24685" w:rsidP="00E24685">
            <w:pPr>
              <w:spacing w:after="0" w:line="240" w:lineRule="auto"/>
              <w:jc w:val="both"/>
              <w:rPr>
                <w:rFonts w:ascii="Arial" w:hAnsi="Arial" w:cs="Arial"/>
                <w:i/>
                <w:iCs/>
                <w:color w:val="7030A0"/>
                <w:sz w:val="24"/>
                <w:szCs w:val="24"/>
              </w:rPr>
            </w:pPr>
          </w:p>
          <w:p w14:paraId="3B4C2944"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2A464A" w:rsidRDefault="00E24685" w:rsidP="00E24685">
            <w:pPr>
              <w:spacing w:after="0" w:line="240" w:lineRule="auto"/>
              <w:jc w:val="both"/>
              <w:rPr>
                <w:rFonts w:ascii="Arial" w:hAnsi="Arial" w:cs="Arial"/>
                <w:b/>
                <w:bCs/>
                <w:sz w:val="24"/>
                <w:szCs w:val="24"/>
              </w:rPr>
            </w:pPr>
          </w:p>
          <w:p w14:paraId="3CFC6574"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bCs/>
                <w:sz w:val="24"/>
                <w:szCs w:val="24"/>
              </w:rPr>
              <w:t>2) Dėl įsipareigojimų, susijusių su socialinio draudimo įmokų mokėjimu, įvykdymo i</w:t>
            </w:r>
            <w:r w:rsidRPr="002A464A">
              <w:rPr>
                <w:rFonts w:ascii="Arial" w:hAnsi="Arial" w:cs="Arial"/>
                <w:sz w:val="24"/>
                <w:szCs w:val="24"/>
                <w:lang w:eastAsia="en-US"/>
              </w:rPr>
              <w:t xml:space="preserve">š Lietuvoje įsteigtų subjektų </w:t>
            </w:r>
            <w:r w:rsidRPr="002A464A">
              <w:rPr>
                <w:rFonts w:ascii="Arial" w:hAnsi="Arial" w:cs="Arial"/>
                <w:bCs/>
                <w:sz w:val="24"/>
                <w:szCs w:val="24"/>
              </w:rPr>
              <w:t>prašoma:</w:t>
            </w:r>
          </w:p>
          <w:p w14:paraId="39CCF479" w14:textId="77777777" w:rsidR="00E24685" w:rsidRPr="002A464A" w:rsidRDefault="00E24685" w:rsidP="00E24685">
            <w:pPr>
              <w:spacing w:after="0" w:line="240" w:lineRule="auto"/>
              <w:jc w:val="both"/>
              <w:rPr>
                <w:rFonts w:ascii="Arial" w:hAnsi="Arial" w:cs="Arial"/>
                <w:bCs/>
                <w:sz w:val="24"/>
                <w:szCs w:val="24"/>
              </w:rPr>
            </w:pPr>
            <w:r w:rsidRPr="002A464A">
              <w:rPr>
                <w:rFonts w:ascii="Arial" w:hAnsi="Arial" w:cs="Arial"/>
                <w:bCs/>
                <w:sz w:val="24"/>
                <w:szCs w:val="24"/>
              </w:rPr>
              <w:t xml:space="preserve">2.1) Jeigu tiekėjas yra juridinis asmuo, registruotas Lietuvos Respublikoje, iš jo nereikalaujama pateikti jokių šį reikalavimą įrodančių dokumentų. </w:t>
            </w:r>
            <w:r w:rsidRPr="002A464A">
              <w:rPr>
                <w:rFonts w:ascii="Arial" w:hAnsi="Arial" w:cs="Arial"/>
                <w:bCs/>
                <w:sz w:val="24"/>
                <w:szCs w:val="24"/>
              </w:rPr>
              <w:lastRenderedPageBreak/>
              <w:t xml:space="preserve">Perkančioji organizacija savarankiškai patikrina duomenis nacionalinėje duomenų bazėje,  adresu </w:t>
            </w:r>
            <w:hyperlink r:id="rId15" w:history="1">
              <w:r w:rsidRPr="002A464A">
                <w:rPr>
                  <w:rFonts w:ascii="Arial" w:hAnsi="Arial" w:cs="Arial"/>
                  <w:bCs/>
                  <w:sz w:val="24"/>
                  <w:szCs w:val="24"/>
                  <w:u w:val="single"/>
                </w:rPr>
                <w:t>http://draudejai.sodra.lt/draudeju_viesi_duomenys/</w:t>
              </w:r>
            </w:hyperlink>
            <w:r w:rsidRPr="002A464A">
              <w:rPr>
                <w:rFonts w:ascii="Arial" w:hAnsi="Arial" w:cs="Arial"/>
                <w:bCs/>
                <w:sz w:val="24"/>
                <w:szCs w:val="24"/>
              </w:rPr>
              <w:t>.</w:t>
            </w:r>
          </w:p>
          <w:p w14:paraId="06CB9DED" w14:textId="77777777" w:rsidR="00E24685" w:rsidRPr="002A464A" w:rsidRDefault="00E24685" w:rsidP="00E24685">
            <w:pPr>
              <w:spacing w:after="0" w:line="240" w:lineRule="auto"/>
              <w:jc w:val="both"/>
              <w:rPr>
                <w:rFonts w:ascii="Arial" w:hAnsi="Arial" w:cs="Arial"/>
                <w:b/>
                <w:bCs/>
                <w:sz w:val="24"/>
                <w:szCs w:val="24"/>
              </w:rPr>
            </w:pPr>
          </w:p>
          <w:p w14:paraId="4C764A04"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2A464A" w:rsidRDefault="00E24685" w:rsidP="00E24685">
            <w:pPr>
              <w:spacing w:after="0" w:line="240" w:lineRule="auto"/>
              <w:jc w:val="both"/>
              <w:rPr>
                <w:rFonts w:ascii="Arial" w:hAnsi="Arial" w:cs="Arial"/>
                <w:b/>
                <w:bCs/>
                <w:sz w:val="24"/>
                <w:szCs w:val="24"/>
              </w:rPr>
            </w:pPr>
          </w:p>
          <w:p w14:paraId="7FAEE583"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2A464A" w:rsidRDefault="00E24685" w:rsidP="00E24685">
            <w:pPr>
              <w:spacing w:after="0" w:line="240" w:lineRule="auto"/>
              <w:jc w:val="both"/>
              <w:rPr>
                <w:rFonts w:ascii="Arial" w:hAnsi="Arial" w:cs="Arial"/>
                <w:b/>
                <w:bCs/>
                <w:sz w:val="24"/>
                <w:szCs w:val="24"/>
              </w:rPr>
            </w:pPr>
          </w:p>
          <w:p w14:paraId="07E70C27"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lang w:eastAsia="en-US"/>
              </w:rPr>
              <w:t>Iš ne Lietuvoje įsteigtų subjektų reikalaujama:</w:t>
            </w:r>
          </w:p>
          <w:p w14:paraId="45C9E924" w14:textId="77777777" w:rsidR="00E24685" w:rsidRPr="002A464A" w:rsidRDefault="00E24685">
            <w:pPr>
              <w:numPr>
                <w:ilvl w:val="0"/>
                <w:numId w:val="19"/>
              </w:numPr>
              <w:spacing w:after="0" w:line="240" w:lineRule="auto"/>
              <w:ind w:left="314"/>
              <w:jc w:val="both"/>
              <w:rPr>
                <w:rFonts w:ascii="Arial" w:hAnsi="Arial" w:cs="Arial"/>
                <w:b/>
                <w:bCs/>
                <w:sz w:val="24"/>
                <w:szCs w:val="24"/>
              </w:rPr>
            </w:pPr>
            <w:r w:rsidRPr="002A464A">
              <w:rPr>
                <w:rFonts w:ascii="Arial" w:hAnsi="Arial" w:cs="Arial"/>
                <w:sz w:val="24"/>
                <w:szCs w:val="24"/>
              </w:rPr>
              <w:lastRenderedPageBreak/>
              <w:t>atitinkamos užsienio šalies kompetentingos institucijos dokumento</w:t>
            </w:r>
            <w:r w:rsidRPr="002A464A">
              <w:rPr>
                <w:rFonts w:ascii="Arial" w:hAnsi="Arial" w:cs="Arial"/>
                <w:sz w:val="24"/>
                <w:szCs w:val="24"/>
                <w:vertAlign w:val="superscript"/>
              </w:rPr>
              <w:footnoteReference w:id="6"/>
            </w:r>
            <w:r w:rsidRPr="002A464A">
              <w:rPr>
                <w:rFonts w:ascii="Arial" w:hAnsi="Arial" w:cs="Arial"/>
                <w:sz w:val="24"/>
                <w:szCs w:val="24"/>
              </w:rPr>
              <w:t>.</w:t>
            </w:r>
          </w:p>
          <w:p w14:paraId="6E01F406" w14:textId="77777777" w:rsidR="00E24685" w:rsidRPr="002A464A" w:rsidRDefault="00E24685" w:rsidP="00E24685">
            <w:pPr>
              <w:spacing w:after="0" w:line="240" w:lineRule="auto"/>
              <w:jc w:val="both"/>
              <w:rPr>
                <w:rFonts w:ascii="Arial" w:hAnsi="Arial" w:cs="Arial"/>
                <w:b/>
                <w:bCs/>
                <w:sz w:val="24"/>
                <w:szCs w:val="24"/>
              </w:rPr>
            </w:pPr>
          </w:p>
          <w:p w14:paraId="5BFB843D" w14:textId="77777777" w:rsidR="00E24685" w:rsidRPr="002A464A" w:rsidRDefault="00E24685" w:rsidP="00E24685">
            <w:pPr>
              <w:spacing w:after="0" w:line="240" w:lineRule="auto"/>
              <w:jc w:val="both"/>
              <w:rPr>
                <w:rFonts w:ascii="Arial" w:hAnsi="Arial" w:cs="Arial"/>
                <w:i/>
                <w:iCs/>
                <w:color w:val="7030A0"/>
                <w:sz w:val="24"/>
                <w:szCs w:val="24"/>
              </w:rPr>
            </w:pPr>
            <w:r w:rsidRPr="002A464A">
              <w:rPr>
                <w:rFonts w:ascii="Arial" w:hAnsi="Arial" w:cs="Arial"/>
                <w:sz w:val="24"/>
                <w:szCs w:val="24"/>
              </w:rPr>
              <w:t xml:space="preserve">Nurodyti dokumentai turi būti  išduoti ne anksčiau kaip </w:t>
            </w:r>
            <w:r w:rsidRPr="002A464A">
              <w:rPr>
                <w:rFonts w:ascii="Arial" w:hAnsi="Arial" w:cs="Arial"/>
                <w:color w:val="00B050"/>
                <w:sz w:val="24"/>
                <w:szCs w:val="24"/>
              </w:rPr>
              <w:t>120</w:t>
            </w:r>
            <w:r w:rsidRPr="002A464A">
              <w:rPr>
                <w:rFonts w:ascii="Arial" w:hAnsi="Arial" w:cs="Arial"/>
                <w:sz w:val="24"/>
                <w:szCs w:val="24"/>
              </w:rPr>
              <w:t xml:space="preserve"> </w:t>
            </w:r>
            <w:r w:rsidRPr="002A464A">
              <w:rPr>
                <w:rFonts w:ascii="Arial" w:hAnsi="Arial" w:cs="Arial"/>
                <w:color w:val="00B050"/>
                <w:sz w:val="24"/>
                <w:szCs w:val="24"/>
              </w:rPr>
              <w:t>dienų</w:t>
            </w:r>
            <w:r w:rsidRPr="002A464A">
              <w:rPr>
                <w:rFonts w:ascii="Arial" w:hAnsi="Arial" w:cs="Arial"/>
                <w:sz w:val="24"/>
                <w:szCs w:val="24"/>
              </w:rPr>
              <w:t xml:space="preserve"> iki </w:t>
            </w:r>
            <w:r w:rsidRPr="002A464A">
              <w:rPr>
                <w:rFonts w:ascii="Arial" w:eastAsia="Times New Roman" w:hAnsi="Arial" w:cs="Arial"/>
                <w:i/>
                <w:iCs/>
                <w:sz w:val="24"/>
                <w:szCs w:val="24"/>
              </w:rPr>
              <w:t>tos dienos, kai tiekėjas perkančiosios organizacijos prašymu turės pateikti pašalinimo pagrindų nebuvimą patvirtinančius dok</w:t>
            </w:r>
            <w:r w:rsidRPr="002A464A">
              <w:rPr>
                <w:rFonts w:ascii="Arial" w:eastAsia="Times New Roman" w:hAnsi="Arial" w:cs="Arial"/>
                <w:sz w:val="24"/>
                <w:szCs w:val="24"/>
              </w:rPr>
              <w:t>umentus</w:t>
            </w:r>
            <w:r w:rsidRPr="002A464A">
              <w:rPr>
                <w:rFonts w:ascii="Arial" w:hAnsi="Arial" w:cs="Arial"/>
                <w:sz w:val="24"/>
                <w:szCs w:val="24"/>
              </w:rPr>
              <w:t xml:space="preserve">. </w:t>
            </w:r>
            <w:r w:rsidRPr="002A464A">
              <w:rPr>
                <w:rFonts w:ascii="Arial" w:hAnsi="Arial" w:cs="Arial"/>
                <w:b/>
                <w:bCs/>
                <w:i/>
                <w:iCs/>
                <w:color w:val="000000" w:themeColor="text1"/>
                <w:sz w:val="24"/>
                <w:szCs w:val="24"/>
              </w:rPr>
              <w:t>Pavyzdys</w:t>
            </w:r>
            <w:r w:rsidRPr="002A464A">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2A464A" w:rsidRDefault="00E24685" w:rsidP="00E24685">
            <w:pPr>
              <w:spacing w:after="0" w:line="240" w:lineRule="auto"/>
              <w:jc w:val="both"/>
              <w:rPr>
                <w:rFonts w:ascii="Arial" w:hAnsi="Arial" w:cs="Arial"/>
                <w:b/>
                <w:bCs/>
                <w:sz w:val="24"/>
                <w:szCs w:val="24"/>
              </w:rPr>
            </w:pPr>
          </w:p>
          <w:p w14:paraId="323A096A" w14:textId="2CD57279" w:rsidR="00E24685" w:rsidRPr="002A464A" w:rsidRDefault="00E24685" w:rsidP="004A69F5">
            <w:pPr>
              <w:spacing w:after="0" w:line="240" w:lineRule="auto"/>
              <w:jc w:val="both"/>
              <w:rPr>
                <w:rFonts w:ascii="Arial" w:hAnsi="Arial" w:cs="Arial"/>
                <w:sz w:val="24"/>
                <w:szCs w:val="24"/>
              </w:rPr>
            </w:pPr>
            <w:r w:rsidRPr="002A464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E24685" w:rsidRPr="002A464A"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2A464A" w:rsidRDefault="00E24685">
            <w:pPr>
              <w:numPr>
                <w:ilvl w:val="0"/>
                <w:numId w:val="23"/>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t>VPĮ 46 straipsnio 4 dalies 1 punktas</w:t>
            </w:r>
          </w:p>
          <w:p w14:paraId="28E62E4D" w14:textId="77777777" w:rsidR="00E24685" w:rsidRPr="002A464A" w:rsidRDefault="00E24685" w:rsidP="00E24685">
            <w:pPr>
              <w:spacing w:after="0" w:line="240" w:lineRule="auto"/>
              <w:jc w:val="both"/>
              <w:rPr>
                <w:rFonts w:ascii="Arial" w:eastAsia="Yu Mincho" w:hAnsi="Arial" w:cs="Arial"/>
                <w:sz w:val="24"/>
                <w:szCs w:val="24"/>
              </w:rPr>
            </w:pPr>
          </w:p>
          <w:p w14:paraId="218B1A7D" w14:textId="77777777" w:rsidR="00E24685" w:rsidRPr="002A464A" w:rsidRDefault="00E24685" w:rsidP="00E24685">
            <w:pPr>
              <w:spacing w:after="0" w:line="240" w:lineRule="auto"/>
              <w:jc w:val="both"/>
              <w:rPr>
                <w:rFonts w:ascii="Arial" w:eastAsia="Yu Mincho" w:hAnsi="Arial" w:cs="Arial"/>
                <w:sz w:val="24"/>
                <w:szCs w:val="24"/>
                <w:lang w:eastAsia="en-US"/>
              </w:rPr>
            </w:pPr>
            <w:r w:rsidRPr="002A464A">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2A464A" w:rsidRDefault="00E24685" w:rsidP="00E24685">
            <w:pPr>
              <w:spacing w:after="0" w:line="240" w:lineRule="auto"/>
              <w:jc w:val="both"/>
              <w:rPr>
                <w:rFonts w:ascii="Arial" w:hAnsi="Arial" w:cs="Arial"/>
                <w:sz w:val="24"/>
                <w:szCs w:val="24"/>
                <w:lang w:eastAsia="en-US"/>
              </w:rPr>
            </w:pPr>
            <w:r w:rsidRPr="002A464A">
              <w:rPr>
                <w:rFonts w:ascii="Arial" w:hAnsi="Arial" w:cs="Arial"/>
                <w:sz w:val="24"/>
                <w:szCs w:val="24"/>
                <w:lang w:eastAsia="en-US"/>
              </w:rPr>
              <w:t>Iš Lietuvoje įsteigtų subjektų įrodančių dokumentų nereikalaujama. Užtenka pateikto EBVPD.</w:t>
            </w:r>
          </w:p>
          <w:p w14:paraId="10C41A35" w14:textId="77777777" w:rsidR="00E24685" w:rsidRPr="002A464A" w:rsidRDefault="00E24685" w:rsidP="00E24685">
            <w:pPr>
              <w:spacing w:after="0" w:line="240" w:lineRule="auto"/>
              <w:jc w:val="both"/>
              <w:rPr>
                <w:rFonts w:ascii="Arial" w:hAnsi="Arial" w:cs="Arial"/>
                <w:bCs/>
                <w:iCs/>
                <w:sz w:val="24"/>
                <w:szCs w:val="24"/>
                <w:lang w:eastAsia="en-US"/>
              </w:rPr>
            </w:pPr>
          </w:p>
          <w:p w14:paraId="4E2E0EA3" w14:textId="77777777" w:rsidR="00E24685" w:rsidRPr="002A464A" w:rsidRDefault="00E24685" w:rsidP="00E24685">
            <w:pPr>
              <w:spacing w:after="0" w:line="240" w:lineRule="auto"/>
              <w:jc w:val="both"/>
              <w:rPr>
                <w:rFonts w:ascii="Arial" w:hAnsi="Arial" w:cs="Arial"/>
                <w:b/>
                <w:bCs/>
                <w:iCs/>
                <w:sz w:val="24"/>
                <w:szCs w:val="24"/>
                <w:lang w:eastAsia="en-US"/>
              </w:rPr>
            </w:pPr>
          </w:p>
        </w:tc>
      </w:tr>
      <w:tr w:rsidR="00E24685" w:rsidRPr="002A464A"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2A464A" w:rsidRDefault="00E24685">
            <w:pPr>
              <w:numPr>
                <w:ilvl w:val="0"/>
                <w:numId w:val="23"/>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sz w:val="24"/>
                <w:szCs w:val="24"/>
              </w:rPr>
              <w:t xml:space="preserve">Tiekėjas pirkimo metu pateko į interesų konflikto situaciją, kaip apibrėžta VPĮ 21 </w:t>
            </w:r>
            <w:r w:rsidRPr="002A464A">
              <w:rPr>
                <w:rFonts w:ascii="Arial" w:hAnsi="Arial" w:cs="Arial"/>
                <w:sz w:val="24"/>
                <w:szCs w:val="24"/>
              </w:rPr>
              <w:lastRenderedPageBreak/>
              <w:t xml:space="preserve">straipsnyje, ir atitinkamos padėties negalima ištaisyti. </w:t>
            </w:r>
          </w:p>
          <w:p w14:paraId="701F3E83"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lastRenderedPageBreak/>
              <w:t>VPĮ 46 straipsnio 4 dalies 2 punktas</w:t>
            </w:r>
          </w:p>
          <w:p w14:paraId="2733FFC6" w14:textId="77777777" w:rsidR="00E24685" w:rsidRPr="002A464A" w:rsidRDefault="00E24685" w:rsidP="00E24685">
            <w:pPr>
              <w:spacing w:after="0" w:line="240" w:lineRule="auto"/>
              <w:jc w:val="both"/>
              <w:rPr>
                <w:rFonts w:ascii="Arial" w:eastAsia="Yu Mincho" w:hAnsi="Arial" w:cs="Arial"/>
                <w:sz w:val="24"/>
                <w:szCs w:val="24"/>
              </w:rPr>
            </w:pPr>
          </w:p>
          <w:p w14:paraId="10E815E4" w14:textId="77777777" w:rsidR="00E24685" w:rsidRPr="002A464A" w:rsidRDefault="00E24685" w:rsidP="00E24685">
            <w:pPr>
              <w:spacing w:after="0" w:line="240" w:lineRule="auto"/>
              <w:jc w:val="both"/>
              <w:rPr>
                <w:rFonts w:ascii="Arial" w:eastAsia="Yu Mincho" w:hAnsi="Arial" w:cs="Arial"/>
                <w:sz w:val="24"/>
                <w:szCs w:val="24"/>
              </w:rPr>
            </w:pPr>
            <w:r w:rsidRPr="002A464A">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2A464A" w:rsidRDefault="00E24685" w:rsidP="00E24685">
            <w:pPr>
              <w:spacing w:after="0" w:line="240" w:lineRule="auto"/>
              <w:jc w:val="both"/>
              <w:rPr>
                <w:rFonts w:ascii="Arial" w:hAnsi="Arial" w:cs="Arial"/>
                <w:sz w:val="24"/>
                <w:szCs w:val="24"/>
                <w:lang w:eastAsia="en-US"/>
              </w:rPr>
            </w:pPr>
            <w:r w:rsidRPr="002A464A">
              <w:rPr>
                <w:rFonts w:ascii="Arial" w:hAnsi="Arial" w:cs="Arial"/>
                <w:sz w:val="24"/>
                <w:szCs w:val="24"/>
                <w:lang w:eastAsia="en-US"/>
              </w:rPr>
              <w:lastRenderedPageBreak/>
              <w:t>Iš Lietuvoje įsteigtų subjektų įrodančių dokumentų nereikalaujama. Užtenka pateikto EBVPD.</w:t>
            </w:r>
          </w:p>
          <w:p w14:paraId="38E0C41A" w14:textId="77777777" w:rsidR="00E24685" w:rsidRPr="002A464A" w:rsidRDefault="00E24685" w:rsidP="00E24685">
            <w:pPr>
              <w:spacing w:after="0" w:line="240" w:lineRule="auto"/>
              <w:jc w:val="both"/>
              <w:rPr>
                <w:rFonts w:ascii="Arial" w:hAnsi="Arial" w:cs="Arial"/>
                <w:bCs/>
                <w:iCs/>
                <w:sz w:val="24"/>
                <w:szCs w:val="24"/>
                <w:lang w:eastAsia="en-US"/>
              </w:rPr>
            </w:pPr>
          </w:p>
          <w:p w14:paraId="21CFFC5A" w14:textId="77777777" w:rsidR="00E24685" w:rsidRPr="002A464A" w:rsidRDefault="00E24685" w:rsidP="00E24685">
            <w:pPr>
              <w:spacing w:after="0" w:line="240" w:lineRule="auto"/>
              <w:jc w:val="both"/>
              <w:rPr>
                <w:rFonts w:ascii="Arial" w:hAnsi="Arial" w:cs="Arial"/>
                <w:b/>
                <w:bCs/>
                <w:iCs/>
                <w:sz w:val="24"/>
                <w:szCs w:val="24"/>
                <w:lang w:eastAsia="en-US"/>
              </w:rPr>
            </w:pPr>
          </w:p>
        </w:tc>
      </w:tr>
      <w:tr w:rsidR="00E24685" w:rsidRPr="002A464A"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2A464A" w:rsidRDefault="00E24685">
            <w:pPr>
              <w:numPr>
                <w:ilvl w:val="0"/>
                <w:numId w:val="23"/>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t>VPĮ 46 straipsnio 4 dalies 3 punktas</w:t>
            </w:r>
          </w:p>
          <w:p w14:paraId="7E804B35" w14:textId="77777777" w:rsidR="00E24685" w:rsidRPr="002A464A" w:rsidRDefault="00E24685" w:rsidP="00E24685">
            <w:pPr>
              <w:spacing w:after="0" w:line="240" w:lineRule="auto"/>
              <w:jc w:val="both"/>
              <w:rPr>
                <w:rFonts w:ascii="Arial" w:eastAsia="Yu Mincho" w:hAnsi="Arial" w:cs="Arial"/>
                <w:sz w:val="24"/>
                <w:szCs w:val="24"/>
              </w:rPr>
            </w:pPr>
          </w:p>
          <w:p w14:paraId="1AD236E7" w14:textId="77777777" w:rsidR="00E24685" w:rsidRPr="002A464A" w:rsidRDefault="00E24685" w:rsidP="00E24685">
            <w:pPr>
              <w:spacing w:after="0" w:line="240" w:lineRule="auto"/>
              <w:jc w:val="both"/>
              <w:rPr>
                <w:rFonts w:ascii="Arial" w:eastAsia="Yu Mincho" w:hAnsi="Arial" w:cs="Arial"/>
                <w:sz w:val="24"/>
                <w:szCs w:val="24"/>
                <w:lang w:eastAsia="en-US"/>
              </w:rPr>
            </w:pPr>
            <w:r w:rsidRPr="002A464A">
              <w:rPr>
                <w:rFonts w:ascii="Arial" w:eastAsia="Yu Mincho" w:hAnsi="Arial" w:cs="Arial"/>
                <w:sz w:val="24"/>
                <w:szCs w:val="24"/>
              </w:rPr>
              <w:t>EBVPD III dalies C13 punktas</w:t>
            </w:r>
            <w:r w:rsidRPr="002A464A">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2A464A" w:rsidRDefault="00E24685" w:rsidP="00E24685">
            <w:pPr>
              <w:spacing w:after="0" w:line="240" w:lineRule="auto"/>
              <w:jc w:val="both"/>
              <w:rPr>
                <w:rFonts w:ascii="Arial" w:hAnsi="Arial" w:cs="Arial"/>
                <w:sz w:val="24"/>
                <w:szCs w:val="24"/>
                <w:lang w:eastAsia="en-US"/>
              </w:rPr>
            </w:pPr>
            <w:r w:rsidRPr="002A464A">
              <w:rPr>
                <w:rFonts w:ascii="Arial" w:hAnsi="Arial" w:cs="Arial"/>
                <w:sz w:val="24"/>
                <w:szCs w:val="24"/>
                <w:lang w:eastAsia="en-US"/>
              </w:rPr>
              <w:t>Iš Lietuvoje įsteigtų subjektų įrodančių dokumentų nereikalaujama. Užtenka pateikto EBVPD.</w:t>
            </w:r>
          </w:p>
          <w:p w14:paraId="0E986C35" w14:textId="77777777" w:rsidR="00E24685" w:rsidRPr="002A464A" w:rsidRDefault="00E24685" w:rsidP="00E24685">
            <w:pPr>
              <w:spacing w:after="0" w:line="240" w:lineRule="auto"/>
              <w:jc w:val="both"/>
              <w:rPr>
                <w:rFonts w:ascii="Arial" w:hAnsi="Arial" w:cs="Arial"/>
                <w:b/>
                <w:bCs/>
                <w:iCs/>
                <w:sz w:val="24"/>
                <w:szCs w:val="24"/>
                <w:lang w:eastAsia="en-US"/>
              </w:rPr>
            </w:pPr>
          </w:p>
        </w:tc>
      </w:tr>
      <w:tr w:rsidR="00E24685" w:rsidRPr="002A464A"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2A464A" w:rsidRDefault="00E24685">
            <w:pPr>
              <w:numPr>
                <w:ilvl w:val="0"/>
                <w:numId w:val="23"/>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2A464A" w:rsidRDefault="00E24685" w:rsidP="00E24685">
            <w:pPr>
              <w:spacing w:after="0" w:line="240" w:lineRule="auto"/>
              <w:jc w:val="both"/>
              <w:rPr>
                <w:rFonts w:ascii="Arial" w:hAnsi="Arial" w:cs="Arial"/>
                <w:bCs/>
                <w:sz w:val="24"/>
                <w:szCs w:val="24"/>
              </w:rPr>
            </w:pPr>
            <w:r w:rsidRPr="002A464A">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2A464A">
              <w:rPr>
                <w:rFonts w:ascii="Arial" w:hAnsi="Arial" w:cs="Arial"/>
                <w:bCs/>
                <w:sz w:val="24"/>
                <w:szCs w:val="24"/>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2A464A" w:rsidRDefault="00E24685" w:rsidP="00E24685">
            <w:pPr>
              <w:spacing w:after="0" w:line="240" w:lineRule="auto"/>
              <w:jc w:val="both"/>
              <w:rPr>
                <w:rFonts w:ascii="Arial" w:hAnsi="Arial" w:cs="Arial"/>
                <w:bCs/>
                <w:sz w:val="24"/>
                <w:szCs w:val="24"/>
              </w:rPr>
            </w:pPr>
            <w:r w:rsidRPr="002A464A">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lastRenderedPageBreak/>
              <w:t>VPĮ 46 straipsnio 4 dalies 4 punktas</w:t>
            </w:r>
          </w:p>
          <w:p w14:paraId="31800C7D" w14:textId="77777777" w:rsidR="00E24685" w:rsidRPr="002A464A" w:rsidRDefault="00E24685" w:rsidP="00E24685">
            <w:pPr>
              <w:spacing w:after="0" w:line="240" w:lineRule="auto"/>
              <w:jc w:val="both"/>
              <w:rPr>
                <w:rFonts w:ascii="Arial" w:eastAsia="Yu Mincho" w:hAnsi="Arial" w:cs="Arial"/>
                <w:sz w:val="24"/>
                <w:szCs w:val="24"/>
              </w:rPr>
            </w:pPr>
          </w:p>
          <w:p w14:paraId="186BECD5" w14:textId="77777777" w:rsidR="00E24685" w:rsidRPr="002A464A" w:rsidRDefault="00E24685" w:rsidP="00E24685">
            <w:pPr>
              <w:spacing w:after="0" w:line="240" w:lineRule="auto"/>
              <w:jc w:val="both"/>
              <w:rPr>
                <w:rFonts w:ascii="Arial" w:eastAsia="Yu Mincho" w:hAnsi="Arial" w:cs="Arial"/>
                <w:sz w:val="24"/>
                <w:szCs w:val="24"/>
                <w:lang w:eastAsia="en-US"/>
              </w:rPr>
            </w:pPr>
            <w:r w:rsidRPr="002A464A">
              <w:rPr>
                <w:rFonts w:ascii="Arial" w:eastAsia="Yu Mincho" w:hAnsi="Arial" w:cs="Arial"/>
                <w:sz w:val="24"/>
                <w:szCs w:val="24"/>
              </w:rPr>
              <w:t>EBVPD III dalies C15 punktas</w:t>
            </w:r>
            <w:r w:rsidRPr="002A464A">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2A464A" w:rsidRDefault="00E24685" w:rsidP="00E24685">
            <w:pPr>
              <w:spacing w:after="0" w:line="240" w:lineRule="auto"/>
              <w:jc w:val="both"/>
              <w:rPr>
                <w:rFonts w:ascii="Arial" w:hAnsi="Arial" w:cs="Arial"/>
                <w:sz w:val="24"/>
                <w:szCs w:val="24"/>
                <w:lang w:eastAsia="en-US"/>
              </w:rPr>
            </w:pPr>
            <w:r w:rsidRPr="002A464A">
              <w:rPr>
                <w:rFonts w:ascii="Arial" w:hAnsi="Arial" w:cs="Arial"/>
                <w:sz w:val="24"/>
                <w:szCs w:val="24"/>
                <w:lang w:eastAsia="en-US"/>
              </w:rPr>
              <w:t>Iš Lietuvoje įsteigtų subjektų įrodančių dokumentų nereikalaujama. Užtenka pateikto EBVPD.</w:t>
            </w:r>
          </w:p>
          <w:p w14:paraId="0836D094" w14:textId="77777777" w:rsidR="00E24685" w:rsidRPr="002A464A" w:rsidRDefault="00E24685" w:rsidP="00E24685">
            <w:pPr>
              <w:spacing w:after="0" w:line="240" w:lineRule="auto"/>
              <w:jc w:val="both"/>
              <w:rPr>
                <w:rFonts w:ascii="Arial" w:hAnsi="Arial" w:cs="Arial"/>
                <w:bCs/>
                <w:iCs/>
                <w:sz w:val="24"/>
                <w:szCs w:val="24"/>
                <w:lang w:eastAsia="en-US"/>
              </w:rPr>
            </w:pPr>
          </w:p>
          <w:p w14:paraId="39EC760A" w14:textId="77777777" w:rsidR="00E24685" w:rsidRPr="002A464A" w:rsidRDefault="00E24685" w:rsidP="00E24685">
            <w:pPr>
              <w:spacing w:after="0" w:line="240" w:lineRule="auto"/>
              <w:jc w:val="both"/>
              <w:rPr>
                <w:rFonts w:ascii="Arial" w:hAnsi="Arial" w:cs="Arial"/>
                <w:bCs/>
                <w:iCs/>
                <w:sz w:val="24"/>
                <w:szCs w:val="24"/>
                <w:lang w:eastAsia="en-US"/>
              </w:rPr>
            </w:pPr>
          </w:p>
          <w:p w14:paraId="3F7920EB"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2A464A" w:rsidRDefault="00E24685" w:rsidP="00E24685">
            <w:pPr>
              <w:spacing w:after="0" w:line="240" w:lineRule="auto"/>
              <w:jc w:val="both"/>
              <w:rPr>
                <w:rFonts w:ascii="Arial" w:hAnsi="Arial" w:cs="Arial"/>
                <w:sz w:val="24"/>
                <w:szCs w:val="24"/>
              </w:rPr>
            </w:pPr>
            <w:hyperlink r:id="rId16" w:history="1">
              <w:r w:rsidRPr="002A464A">
                <w:rPr>
                  <w:rFonts w:ascii="Arial" w:hAnsi="Arial" w:cs="Arial"/>
                  <w:sz w:val="24"/>
                  <w:szCs w:val="24"/>
                </w:rPr>
                <w:t>https://vpt.lrv.lt/lt/nuorodos/kiti-duomenys/powerbi/melaginga-informacija-pateikusiu-tiekeju-sarasas-3/</w:t>
              </w:r>
            </w:hyperlink>
          </w:p>
        </w:tc>
      </w:tr>
      <w:tr w:rsidR="00E24685" w:rsidRPr="002A464A"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2A464A" w:rsidRDefault="00E24685">
            <w:pPr>
              <w:numPr>
                <w:ilvl w:val="0"/>
                <w:numId w:val="23"/>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t>VPĮ 46 straipsnio 4 dalies 5 punktas</w:t>
            </w:r>
          </w:p>
          <w:p w14:paraId="6232D4A5" w14:textId="77777777" w:rsidR="00E24685" w:rsidRPr="002A464A" w:rsidRDefault="00E24685" w:rsidP="00E24685">
            <w:pPr>
              <w:spacing w:after="0" w:line="240" w:lineRule="auto"/>
              <w:jc w:val="both"/>
              <w:rPr>
                <w:rFonts w:ascii="Arial" w:eastAsia="Yu Mincho" w:hAnsi="Arial" w:cs="Arial"/>
                <w:sz w:val="24"/>
                <w:szCs w:val="24"/>
              </w:rPr>
            </w:pPr>
          </w:p>
          <w:p w14:paraId="53149F6C" w14:textId="77777777" w:rsidR="00E24685" w:rsidRPr="002A464A" w:rsidRDefault="00E24685" w:rsidP="00E24685">
            <w:pPr>
              <w:spacing w:after="0" w:line="240" w:lineRule="auto"/>
              <w:jc w:val="both"/>
              <w:rPr>
                <w:rFonts w:ascii="Arial" w:eastAsia="Yu Mincho" w:hAnsi="Arial" w:cs="Arial"/>
                <w:sz w:val="24"/>
                <w:szCs w:val="24"/>
              </w:rPr>
            </w:pPr>
            <w:r w:rsidRPr="002A464A">
              <w:rPr>
                <w:rFonts w:ascii="Arial" w:eastAsia="Yu Mincho" w:hAnsi="Arial" w:cs="Arial"/>
                <w:sz w:val="24"/>
                <w:szCs w:val="24"/>
              </w:rPr>
              <w:t>EBVPD</w:t>
            </w:r>
            <w:r w:rsidRPr="002A464A">
              <w:rPr>
                <w:rFonts w:ascii="Arial" w:eastAsia="Arial" w:hAnsi="Arial" w:cs="Arial"/>
                <w:sz w:val="24"/>
                <w:szCs w:val="24"/>
              </w:rPr>
              <w:t xml:space="preserve"> III dalies C15 punktas</w:t>
            </w:r>
          </w:p>
          <w:p w14:paraId="5934D823" w14:textId="77777777" w:rsidR="00E24685" w:rsidRPr="002A464A"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2A464A"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2A464A" w:rsidRDefault="00E24685" w:rsidP="00E24685">
            <w:pPr>
              <w:spacing w:after="0" w:line="240" w:lineRule="auto"/>
              <w:jc w:val="both"/>
              <w:rPr>
                <w:rFonts w:ascii="Arial" w:hAnsi="Arial" w:cs="Arial"/>
                <w:sz w:val="24"/>
                <w:szCs w:val="24"/>
                <w:lang w:eastAsia="en-US"/>
              </w:rPr>
            </w:pPr>
            <w:r w:rsidRPr="002A464A">
              <w:rPr>
                <w:rFonts w:ascii="Arial" w:hAnsi="Arial" w:cs="Arial"/>
                <w:sz w:val="24"/>
                <w:szCs w:val="24"/>
                <w:lang w:eastAsia="en-US"/>
              </w:rPr>
              <w:t>Iš Lietuvoje įsteigtų subjektų įrodančių dokumentų nereikalaujama. Užtenka pateikto EBVPD.</w:t>
            </w:r>
          </w:p>
          <w:p w14:paraId="7E4B809D" w14:textId="77777777" w:rsidR="00E24685" w:rsidRPr="002A464A" w:rsidRDefault="00E24685" w:rsidP="00E24685">
            <w:pPr>
              <w:spacing w:after="0" w:line="240" w:lineRule="auto"/>
              <w:jc w:val="both"/>
              <w:rPr>
                <w:rFonts w:ascii="Arial" w:hAnsi="Arial" w:cs="Arial"/>
                <w:b/>
                <w:bCs/>
                <w:iCs/>
                <w:sz w:val="24"/>
                <w:szCs w:val="24"/>
                <w:lang w:eastAsia="en-US"/>
              </w:rPr>
            </w:pPr>
          </w:p>
        </w:tc>
      </w:tr>
      <w:tr w:rsidR="00E24685" w:rsidRPr="002A464A"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2A464A" w:rsidRDefault="00E24685">
            <w:pPr>
              <w:numPr>
                <w:ilvl w:val="0"/>
                <w:numId w:val="23"/>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w:t>
            </w:r>
            <w:r w:rsidRPr="002A464A">
              <w:rPr>
                <w:rFonts w:ascii="Arial" w:hAnsi="Arial" w:cs="Arial"/>
                <w:sz w:val="24"/>
                <w:szCs w:val="24"/>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A464A">
              <w:rPr>
                <w:rFonts w:ascii="Arial" w:hAnsi="Arial" w:cs="Arial"/>
                <w:sz w:val="24"/>
                <w:szCs w:val="24"/>
              </w:rPr>
              <w:lastRenderedPageBreak/>
              <w:t>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lastRenderedPageBreak/>
              <w:t>VPĮ 46 straipsnio 4 dalies 6 punktas</w:t>
            </w:r>
          </w:p>
          <w:p w14:paraId="315DDA7F" w14:textId="77777777" w:rsidR="00E24685" w:rsidRPr="002A464A" w:rsidRDefault="00E24685" w:rsidP="00E24685">
            <w:pPr>
              <w:spacing w:after="0" w:line="240" w:lineRule="auto"/>
              <w:jc w:val="both"/>
              <w:rPr>
                <w:rFonts w:ascii="Arial" w:eastAsia="Yu Mincho" w:hAnsi="Arial" w:cs="Arial"/>
                <w:sz w:val="24"/>
                <w:szCs w:val="24"/>
              </w:rPr>
            </w:pPr>
          </w:p>
          <w:p w14:paraId="7894019D" w14:textId="77777777" w:rsidR="00E24685" w:rsidRPr="002A464A" w:rsidRDefault="00E24685" w:rsidP="00E24685">
            <w:pPr>
              <w:spacing w:after="0" w:line="240" w:lineRule="auto"/>
              <w:jc w:val="both"/>
              <w:rPr>
                <w:rFonts w:ascii="Arial" w:eastAsia="Yu Mincho" w:hAnsi="Arial" w:cs="Arial"/>
                <w:sz w:val="24"/>
                <w:szCs w:val="24"/>
              </w:rPr>
            </w:pPr>
            <w:r w:rsidRPr="002A464A">
              <w:rPr>
                <w:rFonts w:ascii="Arial" w:eastAsia="Yu Mincho" w:hAnsi="Arial" w:cs="Arial"/>
                <w:sz w:val="24"/>
                <w:szCs w:val="24"/>
              </w:rPr>
              <w:t>EBVPD</w:t>
            </w:r>
            <w:r w:rsidRPr="002A464A">
              <w:rPr>
                <w:rFonts w:ascii="Arial" w:eastAsia="Arial" w:hAnsi="Arial" w:cs="Arial"/>
                <w:sz w:val="24"/>
                <w:szCs w:val="24"/>
              </w:rPr>
              <w:t xml:space="preserve"> III dalies C14 punktas</w:t>
            </w:r>
          </w:p>
          <w:p w14:paraId="610EEF2D" w14:textId="77777777" w:rsidR="00E24685" w:rsidRPr="002A464A"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2A464A"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2A464A" w:rsidRDefault="00E24685" w:rsidP="00E24685">
            <w:pPr>
              <w:spacing w:after="0" w:line="240" w:lineRule="auto"/>
              <w:jc w:val="both"/>
              <w:rPr>
                <w:rFonts w:ascii="Arial" w:hAnsi="Arial" w:cs="Arial"/>
                <w:sz w:val="24"/>
                <w:szCs w:val="24"/>
                <w:lang w:eastAsia="en-US"/>
              </w:rPr>
            </w:pPr>
            <w:r w:rsidRPr="002A464A">
              <w:rPr>
                <w:rFonts w:ascii="Arial" w:hAnsi="Arial" w:cs="Arial"/>
                <w:sz w:val="24"/>
                <w:szCs w:val="24"/>
                <w:lang w:eastAsia="en-US"/>
              </w:rPr>
              <w:lastRenderedPageBreak/>
              <w:t>Iš Lietuvoje įsteigtų subjektų įrodančių dokumentų nereikalaujama. Užtenka pateikto EBVPD.</w:t>
            </w:r>
          </w:p>
          <w:p w14:paraId="27DA804A" w14:textId="77777777" w:rsidR="00E24685" w:rsidRPr="002A464A" w:rsidRDefault="00E24685" w:rsidP="00E24685">
            <w:pPr>
              <w:spacing w:after="0" w:line="240" w:lineRule="auto"/>
              <w:jc w:val="both"/>
              <w:rPr>
                <w:rFonts w:ascii="Arial" w:hAnsi="Arial" w:cs="Arial"/>
                <w:bCs/>
                <w:iCs/>
                <w:sz w:val="24"/>
                <w:szCs w:val="24"/>
                <w:lang w:eastAsia="en-US"/>
              </w:rPr>
            </w:pPr>
          </w:p>
          <w:p w14:paraId="04785394"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b/>
                <w:bCs/>
                <w:sz w:val="24"/>
                <w:szCs w:val="24"/>
              </w:rPr>
              <w:t xml:space="preserve">Priimant sprendimus dėl tiekėjo pašalinimo iš pirkimo procedūros šiame punkte nurodytu </w:t>
            </w:r>
            <w:r w:rsidRPr="002A464A">
              <w:rPr>
                <w:rFonts w:ascii="Arial" w:hAnsi="Arial" w:cs="Arial"/>
                <w:b/>
                <w:bCs/>
                <w:sz w:val="24"/>
                <w:szCs w:val="24"/>
              </w:rPr>
              <w:lastRenderedPageBreak/>
              <w:t xml:space="preserve">pašalinimo pagrindu, gali būti atsižvelgiama į pagal VPĮ 91 straipsnį skelbiamą informaciją: </w:t>
            </w:r>
          </w:p>
          <w:p w14:paraId="172B0D30" w14:textId="77777777" w:rsidR="00E24685" w:rsidRPr="002A464A" w:rsidRDefault="00E24685" w:rsidP="00E24685">
            <w:pPr>
              <w:spacing w:after="0" w:line="240" w:lineRule="auto"/>
              <w:jc w:val="both"/>
              <w:rPr>
                <w:rFonts w:ascii="Arial" w:hAnsi="Arial" w:cs="Arial"/>
                <w:sz w:val="24"/>
                <w:szCs w:val="24"/>
              </w:rPr>
            </w:pPr>
          </w:p>
          <w:p w14:paraId="69A5BBA8" w14:textId="77777777" w:rsidR="00E24685" w:rsidRPr="002A464A" w:rsidRDefault="00E24685" w:rsidP="00E24685">
            <w:pPr>
              <w:spacing w:after="0" w:line="240" w:lineRule="auto"/>
              <w:jc w:val="both"/>
              <w:rPr>
                <w:rFonts w:ascii="Arial" w:hAnsi="Arial" w:cs="Arial"/>
                <w:sz w:val="24"/>
                <w:szCs w:val="24"/>
              </w:rPr>
            </w:pPr>
            <w:hyperlink r:id="rId17" w:history="1">
              <w:r w:rsidRPr="002A464A">
                <w:rPr>
                  <w:rFonts w:ascii="Arial" w:hAnsi="Arial" w:cs="Arial"/>
                  <w:sz w:val="24"/>
                  <w:szCs w:val="24"/>
                </w:rPr>
                <w:t>https://vpt.lrv.lt/lt/nuorodos/kiti-duomenys/powerbi/nepatikimi-tiekejai-1/</w:t>
              </w:r>
            </w:hyperlink>
          </w:p>
          <w:p w14:paraId="161D1857" w14:textId="77777777" w:rsidR="00E24685" w:rsidRPr="002A464A" w:rsidRDefault="00E24685" w:rsidP="00E24685">
            <w:pPr>
              <w:spacing w:after="0" w:line="240" w:lineRule="auto"/>
              <w:jc w:val="both"/>
              <w:rPr>
                <w:rFonts w:ascii="Arial" w:hAnsi="Arial" w:cs="Arial"/>
                <w:sz w:val="24"/>
                <w:szCs w:val="24"/>
              </w:rPr>
            </w:pPr>
          </w:p>
          <w:p w14:paraId="753B8231" w14:textId="77777777" w:rsidR="00E24685" w:rsidRPr="002A464A" w:rsidRDefault="00E24685" w:rsidP="00E24685">
            <w:pPr>
              <w:spacing w:after="0" w:line="240" w:lineRule="auto"/>
              <w:jc w:val="both"/>
              <w:rPr>
                <w:rFonts w:ascii="Arial" w:hAnsi="Arial" w:cs="Arial"/>
                <w:sz w:val="24"/>
                <w:szCs w:val="24"/>
              </w:rPr>
            </w:pPr>
            <w:hyperlink r:id="rId18" w:history="1">
              <w:r w:rsidRPr="002A464A">
                <w:rPr>
                  <w:rFonts w:ascii="Arial" w:hAnsi="Arial" w:cs="Arial"/>
                  <w:sz w:val="24"/>
                  <w:szCs w:val="24"/>
                </w:rPr>
                <w:t>https://vpt.lrv.lt/lt/pasalinimo-pagrindai-1/nepatikimu-koncesininku-sarasas-1/nepatikimu-koncesininku-sarasas/</w:t>
              </w:r>
            </w:hyperlink>
          </w:p>
          <w:p w14:paraId="06FE81AC" w14:textId="77777777" w:rsidR="00E24685" w:rsidRPr="002A464A" w:rsidRDefault="00E24685" w:rsidP="00E24685">
            <w:pPr>
              <w:spacing w:after="0" w:line="240" w:lineRule="auto"/>
              <w:jc w:val="both"/>
              <w:rPr>
                <w:rFonts w:ascii="Arial" w:hAnsi="Arial" w:cs="Arial"/>
                <w:bCs/>
                <w:sz w:val="24"/>
                <w:szCs w:val="24"/>
              </w:rPr>
            </w:pPr>
          </w:p>
          <w:p w14:paraId="6CC15E4D" w14:textId="77777777" w:rsidR="00E24685" w:rsidRPr="002A464A" w:rsidRDefault="00E24685" w:rsidP="00E24685">
            <w:pPr>
              <w:spacing w:after="0" w:line="240" w:lineRule="auto"/>
              <w:jc w:val="both"/>
              <w:rPr>
                <w:rFonts w:ascii="Arial" w:hAnsi="Arial" w:cs="Arial"/>
                <w:b/>
                <w:bCs/>
                <w:sz w:val="24"/>
                <w:szCs w:val="24"/>
              </w:rPr>
            </w:pPr>
          </w:p>
        </w:tc>
      </w:tr>
      <w:tr w:rsidR="00E24685" w:rsidRPr="002A464A"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2A464A" w:rsidRDefault="00E24685">
            <w:pPr>
              <w:numPr>
                <w:ilvl w:val="0"/>
                <w:numId w:val="23"/>
              </w:numPr>
              <w:spacing w:after="0" w:line="240" w:lineRule="auto"/>
              <w:rPr>
                <w:rFonts w:ascii="Arial" w:hAnsi="Arial" w:cs="Arial"/>
                <w:sz w:val="24"/>
                <w:szCs w:val="24"/>
              </w:rPr>
            </w:pPr>
          </w:p>
          <w:p w14:paraId="79DCD246" w14:textId="77777777" w:rsidR="00E24685" w:rsidRPr="002A464A"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2A464A">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2A464A"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t>VPĮ 46 straipsnio 4 dalies 7 punkto a papunktis</w:t>
            </w:r>
          </w:p>
          <w:p w14:paraId="7AE8D5F0" w14:textId="77777777" w:rsidR="00E24685" w:rsidRPr="002A464A" w:rsidRDefault="00E24685" w:rsidP="00E24685">
            <w:pPr>
              <w:spacing w:after="0" w:line="240" w:lineRule="auto"/>
              <w:jc w:val="both"/>
              <w:rPr>
                <w:rFonts w:ascii="Arial" w:eastAsia="Yu Mincho" w:hAnsi="Arial" w:cs="Arial"/>
                <w:sz w:val="24"/>
                <w:szCs w:val="24"/>
              </w:rPr>
            </w:pPr>
          </w:p>
          <w:p w14:paraId="51644D86" w14:textId="77777777" w:rsidR="00E24685" w:rsidRPr="002A464A" w:rsidRDefault="00E24685" w:rsidP="00E24685">
            <w:pPr>
              <w:spacing w:after="0" w:line="240" w:lineRule="auto"/>
              <w:jc w:val="both"/>
              <w:rPr>
                <w:rFonts w:ascii="Arial" w:eastAsia="Yu Mincho" w:hAnsi="Arial" w:cs="Arial"/>
                <w:sz w:val="24"/>
                <w:szCs w:val="24"/>
              </w:rPr>
            </w:pPr>
            <w:r w:rsidRPr="002A464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lang w:eastAsia="en-US"/>
              </w:rPr>
              <w:t xml:space="preserve">Iš Lietuvoje įsteigtų subjektų įrodančių dokumentų nereikalaujama. Užtenka pateikto EBVPD. </w:t>
            </w:r>
            <w:r w:rsidRPr="002A464A">
              <w:rPr>
                <w:rFonts w:ascii="Arial" w:hAnsi="Arial" w:cs="Arial"/>
                <w:sz w:val="24"/>
                <w:szCs w:val="24"/>
              </w:rPr>
              <w:t>Priimant sprendimus dėl tiekėjo pašalinimo iš pirkimo procedūros šiame punkte nurodytu pašalinimo pagrindu, be kita ko, atsižvelgiama į</w:t>
            </w:r>
            <w:r w:rsidRPr="002A464A">
              <w:rPr>
                <w:rFonts w:ascii="Arial" w:hAnsi="Arial" w:cs="Arial"/>
                <w:b/>
                <w:bCs/>
                <w:sz w:val="24"/>
                <w:szCs w:val="24"/>
              </w:rPr>
              <w:t xml:space="preserve"> </w:t>
            </w:r>
            <w:r w:rsidRPr="002A464A">
              <w:rPr>
                <w:rFonts w:ascii="Arial" w:hAnsi="Arial" w:cs="Arial"/>
                <w:sz w:val="24"/>
                <w:szCs w:val="24"/>
              </w:rPr>
              <w:t xml:space="preserve">nacionalinėje duomenų bazėje adresu: </w:t>
            </w:r>
            <w:hyperlink r:id="rId19" w:history="1">
              <w:r w:rsidRPr="002A464A">
                <w:rPr>
                  <w:rFonts w:ascii="Arial" w:hAnsi="Arial" w:cs="Arial"/>
                  <w:sz w:val="24"/>
                  <w:szCs w:val="24"/>
                  <w:u w:val="single"/>
                </w:rPr>
                <w:t>https://www.registrucentras.lt/jar/p/index.php</w:t>
              </w:r>
            </w:hyperlink>
          </w:p>
          <w:p w14:paraId="439F8CFC"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paskelbtą informaciją, taip pat į šiame informaciniame pranešime pateiktą informaciją:</w:t>
            </w:r>
          </w:p>
          <w:p w14:paraId="5AF07BEF" w14:textId="77777777" w:rsidR="00E24685" w:rsidRPr="002A464A" w:rsidRDefault="00E24685" w:rsidP="00E24685">
            <w:pPr>
              <w:spacing w:after="0" w:line="240" w:lineRule="auto"/>
              <w:jc w:val="both"/>
              <w:rPr>
                <w:rFonts w:ascii="Arial" w:hAnsi="Arial" w:cs="Arial"/>
                <w:sz w:val="24"/>
                <w:szCs w:val="24"/>
              </w:rPr>
            </w:pPr>
            <w:hyperlink r:id="rId20" w:history="1">
              <w:r w:rsidRPr="002A464A">
                <w:rPr>
                  <w:rFonts w:ascii="Arial" w:hAnsi="Arial" w:cs="Arial"/>
                  <w:sz w:val="24"/>
                  <w:szCs w:val="24"/>
                </w:rPr>
                <w:t>https://vpt.lrv.lt/lt/naujienos-3/finansiniu-ataskaitu-nepateikimas-gali-tapti-kliutimi-dalyvauti-viesuosiuose-pirkimuose/</w:t>
              </w:r>
            </w:hyperlink>
          </w:p>
          <w:p w14:paraId="56CF583D" w14:textId="77777777" w:rsidR="00E24685" w:rsidRPr="002A464A" w:rsidRDefault="00E24685" w:rsidP="00E24685">
            <w:pPr>
              <w:spacing w:after="0" w:line="240" w:lineRule="auto"/>
              <w:jc w:val="both"/>
              <w:rPr>
                <w:rFonts w:ascii="Arial" w:hAnsi="Arial" w:cs="Arial"/>
                <w:b/>
                <w:bCs/>
                <w:iCs/>
                <w:sz w:val="24"/>
                <w:szCs w:val="24"/>
              </w:rPr>
            </w:pPr>
          </w:p>
        </w:tc>
      </w:tr>
      <w:tr w:rsidR="00E24685" w:rsidRPr="002A464A"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2A464A" w:rsidRDefault="00E24685">
            <w:pPr>
              <w:numPr>
                <w:ilvl w:val="0"/>
                <w:numId w:val="23"/>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sz w:val="24"/>
                <w:szCs w:val="24"/>
              </w:rPr>
              <w:t xml:space="preserve">Tiekėjas yra padaręs rimtą profesinį pažeidimą, dėl kurio perkančioji organizacija abejoja tiekėjo sąžiningumu, </w:t>
            </w:r>
            <w:r w:rsidRPr="002A464A">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2A464A">
              <w:rPr>
                <w:rFonts w:ascii="Arial" w:eastAsia="Times New Roman" w:hAnsi="Arial" w:cs="Arial"/>
                <w:sz w:val="24"/>
                <w:szCs w:val="24"/>
                <w:vertAlign w:val="superscript"/>
              </w:rPr>
              <w:t>1</w:t>
            </w:r>
            <w:r w:rsidRPr="002A464A">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t>VPĮ 46 straipsnio 4 dalies 7 punkto b papunktis</w:t>
            </w:r>
          </w:p>
          <w:p w14:paraId="19ACABF3" w14:textId="77777777" w:rsidR="00E24685" w:rsidRPr="002A464A" w:rsidRDefault="00E24685" w:rsidP="00E24685">
            <w:pPr>
              <w:spacing w:after="0" w:line="240" w:lineRule="auto"/>
              <w:jc w:val="both"/>
              <w:rPr>
                <w:rFonts w:ascii="Arial" w:eastAsia="Yu Mincho" w:hAnsi="Arial" w:cs="Arial"/>
                <w:sz w:val="24"/>
                <w:szCs w:val="24"/>
              </w:rPr>
            </w:pPr>
          </w:p>
          <w:p w14:paraId="104D4752" w14:textId="77777777" w:rsidR="00E24685" w:rsidRPr="002A464A" w:rsidRDefault="00E24685" w:rsidP="00E24685">
            <w:pPr>
              <w:spacing w:after="0" w:line="240" w:lineRule="auto"/>
              <w:jc w:val="both"/>
              <w:rPr>
                <w:rFonts w:ascii="Arial" w:eastAsia="Yu Mincho" w:hAnsi="Arial" w:cs="Arial"/>
                <w:sz w:val="24"/>
                <w:szCs w:val="24"/>
                <w:lang w:eastAsia="en-US"/>
              </w:rPr>
            </w:pPr>
            <w:r w:rsidRPr="002A464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2A464A" w:rsidRDefault="00E24685" w:rsidP="00E24685">
            <w:pPr>
              <w:spacing w:after="0" w:line="240" w:lineRule="auto"/>
              <w:jc w:val="both"/>
              <w:rPr>
                <w:rFonts w:ascii="Arial" w:hAnsi="Arial" w:cs="Arial"/>
                <w:sz w:val="24"/>
                <w:szCs w:val="24"/>
                <w:lang w:eastAsia="en-US"/>
              </w:rPr>
            </w:pPr>
            <w:r w:rsidRPr="002A464A">
              <w:rPr>
                <w:rFonts w:ascii="Arial" w:hAnsi="Arial" w:cs="Arial"/>
                <w:sz w:val="24"/>
                <w:szCs w:val="24"/>
                <w:lang w:eastAsia="en-US"/>
              </w:rPr>
              <w:t>Iš Lietuvoje įsteigtų subjektų įrodančių dokumentų nereikalaujama. Užtenka pateikto EBVPD.</w:t>
            </w:r>
          </w:p>
          <w:p w14:paraId="7E1B0FFD" w14:textId="77777777" w:rsidR="00E24685" w:rsidRPr="002A464A" w:rsidRDefault="00E24685" w:rsidP="00E24685">
            <w:pPr>
              <w:spacing w:after="0" w:line="240" w:lineRule="auto"/>
              <w:jc w:val="both"/>
              <w:rPr>
                <w:rFonts w:ascii="Arial" w:hAnsi="Arial" w:cs="Arial"/>
                <w:b/>
                <w:bCs/>
                <w:iCs/>
                <w:sz w:val="24"/>
                <w:szCs w:val="24"/>
                <w:lang w:eastAsia="en-US"/>
              </w:rPr>
            </w:pPr>
          </w:p>
          <w:p w14:paraId="6F41601B" w14:textId="77777777" w:rsidR="00E24685" w:rsidRPr="002A464A" w:rsidRDefault="00E24685" w:rsidP="00E24685">
            <w:pPr>
              <w:spacing w:after="0" w:line="240" w:lineRule="auto"/>
              <w:jc w:val="both"/>
              <w:rPr>
                <w:rFonts w:ascii="Arial" w:hAnsi="Arial" w:cs="Arial"/>
                <w:b/>
                <w:bCs/>
                <w:sz w:val="24"/>
                <w:szCs w:val="24"/>
              </w:rPr>
            </w:pPr>
            <w:r w:rsidRPr="002A464A">
              <w:rPr>
                <w:rFonts w:ascii="Arial" w:hAnsi="Arial" w:cs="Arial"/>
                <w:sz w:val="24"/>
                <w:szCs w:val="24"/>
              </w:rPr>
              <w:t>Priimant sprendimus dėl tiekėjo pašalinimo iš pirkimo procedūros šiame punkte nurodytu pašalinimo pagrindu, be kita ko, atsižvelgiama į</w:t>
            </w:r>
            <w:r w:rsidRPr="002A464A">
              <w:rPr>
                <w:rFonts w:ascii="Arial" w:hAnsi="Arial" w:cs="Arial"/>
                <w:b/>
                <w:bCs/>
                <w:sz w:val="24"/>
                <w:szCs w:val="24"/>
              </w:rPr>
              <w:t xml:space="preserve"> </w:t>
            </w:r>
            <w:r w:rsidRPr="002A464A">
              <w:rPr>
                <w:rFonts w:ascii="Arial" w:hAnsi="Arial" w:cs="Arial"/>
                <w:sz w:val="24"/>
                <w:szCs w:val="24"/>
              </w:rPr>
              <w:t xml:space="preserve">nacionalinėje duomenų bazėje adresu </w:t>
            </w:r>
            <w:hyperlink r:id="rId21">
              <w:r w:rsidRPr="002A464A">
                <w:rPr>
                  <w:rFonts w:ascii="Arial" w:hAnsi="Arial" w:cs="Arial"/>
                  <w:sz w:val="24"/>
                  <w:szCs w:val="24"/>
                  <w:u w:val="single"/>
                </w:rPr>
                <w:t>https://www.vmi.lt/evmi/mokesciu-moketoju-informacija</w:t>
              </w:r>
            </w:hyperlink>
            <w:r w:rsidRPr="002A464A">
              <w:rPr>
                <w:rFonts w:ascii="Arial" w:hAnsi="Arial" w:cs="Arial"/>
                <w:sz w:val="24"/>
                <w:szCs w:val="24"/>
              </w:rPr>
              <w:t xml:space="preserve"> skelbiamą informaciją.</w:t>
            </w:r>
          </w:p>
        </w:tc>
      </w:tr>
      <w:tr w:rsidR="00E24685" w:rsidRPr="002A464A"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2A464A" w:rsidRDefault="00E24685">
            <w:pPr>
              <w:numPr>
                <w:ilvl w:val="0"/>
                <w:numId w:val="23"/>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Tiekėjas yra padaręs rimtą profesinį pažeidimą, dėl kurio perkančioji organizacija abejoja tiekėjo sąžiningumu,</w:t>
            </w:r>
            <w:r w:rsidRPr="002A464A">
              <w:rPr>
                <w:rFonts w:ascii="Arial" w:eastAsia="Times New Roman" w:hAnsi="Arial" w:cs="Arial"/>
                <w:sz w:val="24"/>
                <w:szCs w:val="24"/>
              </w:rPr>
              <w:t xml:space="preserve"> kai jis </w:t>
            </w:r>
            <w:r w:rsidRPr="002A464A">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2A464A" w:rsidRDefault="00E24685" w:rsidP="00E24685">
            <w:pPr>
              <w:spacing w:after="0" w:line="240" w:lineRule="auto"/>
              <w:jc w:val="both"/>
              <w:rPr>
                <w:rFonts w:ascii="Arial" w:eastAsia="Yu Mincho" w:hAnsi="Arial" w:cs="Arial"/>
                <w:b/>
                <w:bCs/>
                <w:sz w:val="24"/>
                <w:szCs w:val="24"/>
              </w:rPr>
            </w:pPr>
            <w:r w:rsidRPr="002A464A">
              <w:rPr>
                <w:rFonts w:ascii="Arial" w:eastAsia="Yu Mincho" w:hAnsi="Arial" w:cs="Arial"/>
                <w:b/>
                <w:bCs/>
                <w:sz w:val="24"/>
                <w:szCs w:val="24"/>
              </w:rPr>
              <w:t>VPĮ 46 straipsnio 4 dalies 7 punkto c papunktis</w:t>
            </w:r>
          </w:p>
          <w:p w14:paraId="5DDE10AE" w14:textId="77777777" w:rsidR="00E24685" w:rsidRPr="002A464A" w:rsidRDefault="00E24685" w:rsidP="00E24685">
            <w:pPr>
              <w:spacing w:after="0" w:line="240" w:lineRule="auto"/>
              <w:jc w:val="both"/>
              <w:rPr>
                <w:rFonts w:ascii="Arial" w:eastAsia="Yu Mincho" w:hAnsi="Arial" w:cs="Arial"/>
                <w:sz w:val="24"/>
                <w:szCs w:val="24"/>
              </w:rPr>
            </w:pPr>
          </w:p>
          <w:p w14:paraId="2B32D088" w14:textId="77777777" w:rsidR="00E24685" w:rsidRPr="002A464A" w:rsidRDefault="00E24685" w:rsidP="00E24685">
            <w:pPr>
              <w:spacing w:after="0" w:line="240" w:lineRule="auto"/>
              <w:jc w:val="both"/>
              <w:rPr>
                <w:rFonts w:ascii="Arial" w:eastAsia="Yu Mincho" w:hAnsi="Arial" w:cs="Arial"/>
                <w:sz w:val="24"/>
                <w:szCs w:val="24"/>
                <w:lang w:eastAsia="en-US"/>
              </w:rPr>
            </w:pPr>
            <w:r w:rsidRPr="002A464A">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2A464A" w:rsidRDefault="00E24685" w:rsidP="00E24685">
            <w:pPr>
              <w:spacing w:after="0" w:line="240" w:lineRule="auto"/>
              <w:jc w:val="both"/>
              <w:rPr>
                <w:rFonts w:ascii="Arial" w:hAnsi="Arial" w:cs="Arial"/>
                <w:sz w:val="24"/>
                <w:szCs w:val="24"/>
                <w:lang w:eastAsia="en-US"/>
              </w:rPr>
            </w:pPr>
            <w:r w:rsidRPr="002A464A">
              <w:rPr>
                <w:rFonts w:ascii="Arial" w:hAnsi="Arial" w:cs="Arial"/>
                <w:sz w:val="24"/>
                <w:szCs w:val="24"/>
                <w:lang w:eastAsia="en-US"/>
              </w:rPr>
              <w:t>Iš Lietuvoje įsteigtų subjektų įrodančių dokumentų nereikalaujama. Užtenka pateikto EBVPD.</w:t>
            </w:r>
          </w:p>
          <w:p w14:paraId="037420A8" w14:textId="77777777" w:rsidR="00E24685" w:rsidRPr="002A464A" w:rsidRDefault="00E24685" w:rsidP="00E24685">
            <w:pPr>
              <w:spacing w:after="0" w:line="240" w:lineRule="auto"/>
              <w:jc w:val="both"/>
              <w:rPr>
                <w:rFonts w:ascii="Arial" w:hAnsi="Arial" w:cs="Arial"/>
                <w:bCs/>
                <w:iCs/>
                <w:sz w:val="24"/>
                <w:szCs w:val="24"/>
                <w:lang w:eastAsia="en-US"/>
              </w:rPr>
            </w:pPr>
          </w:p>
          <w:p w14:paraId="19158993" w14:textId="77777777" w:rsidR="00E24685" w:rsidRPr="002A464A" w:rsidRDefault="00E24685" w:rsidP="00E24685">
            <w:pPr>
              <w:rPr>
                <w:rFonts w:ascii="Arial" w:hAnsi="Arial" w:cs="Arial"/>
                <w:b/>
                <w:bCs/>
                <w:sz w:val="24"/>
                <w:szCs w:val="24"/>
              </w:rPr>
            </w:pPr>
            <w:r w:rsidRPr="002A464A">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6A4B9D3F" w14:textId="77777777" w:rsidR="00E24685" w:rsidRPr="002A464A" w:rsidRDefault="00E24685" w:rsidP="00E24685">
            <w:pPr>
              <w:rPr>
                <w:rFonts w:ascii="Arial" w:hAnsi="Arial" w:cs="Arial"/>
                <w:bCs/>
                <w:iCs/>
                <w:sz w:val="24"/>
                <w:szCs w:val="24"/>
                <w:lang w:eastAsia="en-US"/>
              </w:rPr>
            </w:pPr>
            <w:hyperlink r:id="rId22" w:history="1">
              <w:r w:rsidRPr="002A464A">
                <w:rPr>
                  <w:rFonts w:ascii="Arial" w:hAnsi="Arial" w:cs="Arial"/>
                  <w:sz w:val="24"/>
                  <w:szCs w:val="24"/>
                  <w:u w:val="single"/>
                </w:rPr>
                <w:t>https://kt.gov.lt/lt/atviri-duomenys/diskvalifikavimas-is-viesuju-pirkimu</w:t>
              </w:r>
            </w:hyperlink>
            <w:r w:rsidRPr="002A464A">
              <w:rPr>
                <w:rFonts w:ascii="Arial" w:hAnsi="Arial" w:cs="Arial"/>
                <w:sz w:val="24"/>
                <w:szCs w:val="24"/>
              </w:rPr>
              <w:t xml:space="preserve"> skelbiamą informaciją. </w:t>
            </w:r>
          </w:p>
        </w:tc>
      </w:tr>
      <w:tr w:rsidR="00E24685" w:rsidRPr="002A464A"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2A464A" w:rsidRDefault="00E24685">
            <w:pPr>
              <w:numPr>
                <w:ilvl w:val="0"/>
                <w:numId w:val="23"/>
              </w:numPr>
              <w:spacing w:after="0" w:line="240" w:lineRule="auto"/>
              <w:rPr>
                <w:rFonts w:ascii="Arial" w:hAnsi="Arial" w:cs="Arial"/>
                <w:sz w:val="24"/>
                <w:szCs w:val="24"/>
              </w:rPr>
            </w:pPr>
            <w:bookmarkStart w:id="53"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2A464A" w:rsidRDefault="00E24685" w:rsidP="00E24685">
            <w:pPr>
              <w:rPr>
                <w:rFonts w:ascii="Arial" w:eastAsia="Yu Mincho" w:hAnsi="Arial" w:cs="Arial"/>
                <w:sz w:val="24"/>
                <w:szCs w:val="24"/>
              </w:rPr>
            </w:pPr>
            <w:r w:rsidRPr="002A464A">
              <w:rPr>
                <w:rFonts w:ascii="Arial" w:eastAsia="Yu Mincho" w:hAnsi="Arial" w:cs="Arial"/>
                <w:b/>
                <w:bCs/>
                <w:sz w:val="24"/>
                <w:szCs w:val="24"/>
              </w:rPr>
              <w:t>VPĮ 46 straipsnio 6 dalies 2 punktas</w:t>
            </w:r>
          </w:p>
          <w:p w14:paraId="4B16BCB4" w14:textId="77777777" w:rsidR="00E24685" w:rsidRPr="002A464A" w:rsidRDefault="00E24685" w:rsidP="00E24685">
            <w:pPr>
              <w:spacing w:after="0" w:line="240" w:lineRule="auto"/>
              <w:jc w:val="both"/>
              <w:rPr>
                <w:rFonts w:ascii="Arial" w:eastAsia="Yu Mincho" w:hAnsi="Arial" w:cs="Arial"/>
                <w:sz w:val="24"/>
                <w:szCs w:val="24"/>
              </w:rPr>
            </w:pPr>
          </w:p>
          <w:p w14:paraId="4252150A" w14:textId="77777777" w:rsidR="00E24685" w:rsidRPr="002A464A" w:rsidRDefault="00E24685" w:rsidP="00E24685">
            <w:pPr>
              <w:spacing w:after="0" w:line="240" w:lineRule="auto"/>
              <w:jc w:val="both"/>
              <w:rPr>
                <w:rFonts w:ascii="Arial" w:eastAsia="Yu Mincho" w:hAnsi="Arial" w:cs="Arial"/>
                <w:sz w:val="24"/>
                <w:szCs w:val="24"/>
              </w:rPr>
            </w:pPr>
            <w:r w:rsidRPr="002A464A">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2A464A" w:rsidRDefault="00E24685" w:rsidP="00E24685">
            <w:pPr>
              <w:spacing w:after="0" w:line="240" w:lineRule="auto"/>
              <w:jc w:val="both"/>
              <w:rPr>
                <w:rFonts w:ascii="Arial" w:hAnsi="Arial" w:cs="Arial"/>
                <w:sz w:val="24"/>
                <w:szCs w:val="24"/>
              </w:rPr>
            </w:pPr>
            <w:r w:rsidRPr="002A464A">
              <w:rPr>
                <w:rFonts w:ascii="Arial" w:hAnsi="Arial" w:cs="Arial"/>
                <w:sz w:val="24"/>
                <w:szCs w:val="24"/>
                <w:lang w:eastAsia="en-US"/>
              </w:rPr>
              <w:t xml:space="preserve">Iš Lietuvoje įsteigtų subjektų įrodančių dokumentų nereikalaujama, užtenka pateikto EBVPD. </w:t>
            </w:r>
            <w:r w:rsidRPr="002A464A">
              <w:rPr>
                <w:rFonts w:ascii="Arial" w:hAnsi="Arial" w:cs="Arial"/>
                <w:sz w:val="24"/>
                <w:szCs w:val="24"/>
              </w:rPr>
              <w:t>Perkančioji organizacija savarankiškai patikrina duomenis nacionalinėje duomenų bazėje, adresu:</w:t>
            </w:r>
          </w:p>
          <w:p w14:paraId="67FA6011" w14:textId="77777777" w:rsidR="00E24685" w:rsidRPr="002A464A" w:rsidRDefault="00E24685" w:rsidP="00E24685">
            <w:pPr>
              <w:spacing w:after="0" w:line="240" w:lineRule="auto"/>
              <w:jc w:val="both"/>
              <w:rPr>
                <w:rFonts w:ascii="Arial" w:hAnsi="Arial" w:cs="Arial"/>
                <w:bCs/>
                <w:sz w:val="24"/>
                <w:szCs w:val="24"/>
              </w:rPr>
            </w:pPr>
            <w:hyperlink r:id="rId23" w:history="1">
              <w:r w:rsidRPr="002A464A">
                <w:rPr>
                  <w:rFonts w:ascii="Arial" w:hAnsi="Arial" w:cs="Arial"/>
                  <w:bCs/>
                  <w:sz w:val="24"/>
                  <w:szCs w:val="24"/>
                  <w:u w:val="single"/>
                </w:rPr>
                <w:t>https://www.registrucentras.lt/jar/p/</w:t>
              </w:r>
            </w:hyperlink>
            <w:r w:rsidRPr="002A464A">
              <w:rPr>
                <w:rFonts w:ascii="Arial" w:hAnsi="Arial" w:cs="Arial"/>
                <w:bCs/>
                <w:sz w:val="24"/>
                <w:szCs w:val="24"/>
              </w:rPr>
              <w:t xml:space="preserve">. </w:t>
            </w:r>
          </w:p>
          <w:p w14:paraId="0B44542E" w14:textId="77777777" w:rsidR="00E24685" w:rsidRPr="002A464A" w:rsidRDefault="00E24685" w:rsidP="00E24685">
            <w:pPr>
              <w:spacing w:after="0" w:line="240" w:lineRule="auto"/>
              <w:jc w:val="both"/>
              <w:rPr>
                <w:rFonts w:ascii="Arial" w:hAnsi="Arial" w:cs="Arial"/>
                <w:b/>
                <w:bCs/>
                <w:sz w:val="24"/>
                <w:szCs w:val="24"/>
              </w:rPr>
            </w:pPr>
          </w:p>
          <w:p w14:paraId="575E20AE" w14:textId="77777777" w:rsidR="00E24685" w:rsidRPr="002A464A" w:rsidRDefault="00E24685" w:rsidP="00E24685">
            <w:pPr>
              <w:spacing w:after="0" w:line="240" w:lineRule="auto"/>
              <w:jc w:val="both"/>
              <w:rPr>
                <w:rFonts w:ascii="Arial" w:hAnsi="Arial" w:cs="Arial"/>
                <w:i/>
                <w:iCs/>
                <w:color w:val="000000" w:themeColor="text1"/>
                <w:sz w:val="24"/>
                <w:szCs w:val="24"/>
              </w:rPr>
            </w:pPr>
            <w:r w:rsidRPr="002A464A">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A464A">
              <w:rPr>
                <w:rFonts w:ascii="Arial" w:hAnsi="Arial" w:cs="Arial"/>
                <w:color w:val="00B050"/>
                <w:sz w:val="24"/>
                <w:szCs w:val="24"/>
              </w:rPr>
              <w:t>120</w:t>
            </w:r>
            <w:r w:rsidRPr="002A464A">
              <w:rPr>
                <w:rFonts w:ascii="Arial" w:hAnsi="Arial" w:cs="Arial"/>
                <w:sz w:val="24"/>
                <w:szCs w:val="24"/>
              </w:rPr>
              <w:t xml:space="preserve"> </w:t>
            </w:r>
            <w:r w:rsidRPr="002A464A">
              <w:rPr>
                <w:rFonts w:ascii="Arial" w:hAnsi="Arial" w:cs="Arial"/>
                <w:color w:val="00B050"/>
                <w:sz w:val="24"/>
                <w:szCs w:val="24"/>
              </w:rPr>
              <w:t>dienų</w:t>
            </w:r>
            <w:r w:rsidRPr="002A464A">
              <w:rPr>
                <w:rFonts w:ascii="Arial" w:hAnsi="Arial" w:cs="Arial"/>
                <w:sz w:val="24"/>
                <w:szCs w:val="24"/>
              </w:rPr>
              <w:t xml:space="preserve"> iki </w:t>
            </w:r>
            <w:r w:rsidRPr="002A464A">
              <w:rPr>
                <w:rFonts w:ascii="Arial" w:eastAsia="Times New Roman" w:hAnsi="Arial" w:cs="Arial"/>
                <w:i/>
                <w:iCs/>
                <w:sz w:val="24"/>
                <w:szCs w:val="24"/>
              </w:rPr>
              <w:t>tos dienos, kai tiekėjas perkančiosios organizacijos prašymu turės pateikti pašalinimo pagrindų nebuvimą patvirtinančius dok</w:t>
            </w:r>
            <w:r w:rsidRPr="002A464A">
              <w:rPr>
                <w:rFonts w:ascii="Arial" w:eastAsia="Times New Roman" w:hAnsi="Arial" w:cs="Arial"/>
                <w:sz w:val="24"/>
                <w:szCs w:val="24"/>
              </w:rPr>
              <w:t>umentus</w:t>
            </w:r>
            <w:r w:rsidRPr="002A464A">
              <w:rPr>
                <w:rFonts w:ascii="Arial" w:hAnsi="Arial" w:cs="Arial"/>
                <w:sz w:val="24"/>
                <w:szCs w:val="24"/>
              </w:rPr>
              <w:t xml:space="preserve">. </w:t>
            </w:r>
            <w:r w:rsidRPr="002A464A">
              <w:rPr>
                <w:rFonts w:ascii="Arial" w:hAnsi="Arial" w:cs="Arial"/>
                <w:b/>
                <w:bCs/>
                <w:i/>
                <w:iCs/>
                <w:color w:val="000000" w:themeColor="text1"/>
                <w:sz w:val="24"/>
                <w:szCs w:val="24"/>
              </w:rPr>
              <w:t>Pavyzdys</w:t>
            </w:r>
            <w:r w:rsidRPr="002A464A">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2A464A" w:rsidRDefault="00E24685" w:rsidP="00E24685">
            <w:pPr>
              <w:spacing w:after="0" w:line="240" w:lineRule="auto"/>
              <w:jc w:val="both"/>
              <w:rPr>
                <w:rFonts w:ascii="Arial" w:hAnsi="Arial" w:cs="Arial"/>
                <w:sz w:val="24"/>
                <w:szCs w:val="24"/>
              </w:rPr>
            </w:pPr>
          </w:p>
          <w:p w14:paraId="36CD54E6" w14:textId="1395504B" w:rsidR="00E24685" w:rsidRPr="002A464A" w:rsidRDefault="00E24685" w:rsidP="004A69F5">
            <w:pPr>
              <w:spacing w:after="0" w:line="240" w:lineRule="auto"/>
              <w:jc w:val="both"/>
              <w:rPr>
                <w:rFonts w:ascii="Arial" w:hAnsi="Arial" w:cs="Arial"/>
                <w:sz w:val="24"/>
                <w:szCs w:val="24"/>
              </w:rPr>
            </w:pPr>
            <w:r w:rsidRPr="002A464A">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3"/>
    </w:tbl>
    <w:p w14:paraId="16D29590" w14:textId="661651E2" w:rsidR="00A53F6B" w:rsidRPr="002A464A" w:rsidRDefault="00A53F6B" w:rsidP="00A53F6B">
      <w:pPr>
        <w:spacing w:after="0" w:line="240" w:lineRule="auto"/>
        <w:rPr>
          <w:rFonts w:ascii="Arial" w:eastAsia="Yu Mincho" w:hAnsi="Arial" w:cs="Arial"/>
          <w:sz w:val="22"/>
          <w:szCs w:val="22"/>
        </w:rPr>
      </w:pPr>
    </w:p>
    <w:p w14:paraId="4AD1EA5F" w14:textId="77777777" w:rsidR="00E24685" w:rsidRPr="002A464A" w:rsidRDefault="002C1AAF" w:rsidP="002C1AAF">
      <w:pPr>
        <w:jc w:val="center"/>
        <w:rPr>
          <w:rFonts w:ascii="Arial" w:hAnsi="Arial" w:cs="Arial"/>
          <w:smallCaps/>
          <w:sz w:val="22"/>
          <w:szCs w:val="22"/>
        </w:rPr>
        <w:sectPr w:rsidR="00E24685" w:rsidRPr="002A464A" w:rsidSect="00E24685">
          <w:type w:val="continuous"/>
          <w:pgSz w:w="15840" w:h="12240" w:orient="landscape"/>
          <w:pgMar w:top="1134" w:right="567" w:bottom="1134" w:left="1701" w:header="720" w:footer="720" w:gutter="0"/>
          <w:cols w:space="720"/>
          <w:titlePg/>
          <w:docGrid w:linePitch="360"/>
        </w:sectPr>
      </w:pPr>
      <w:r w:rsidRPr="002A464A">
        <w:rPr>
          <w:rFonts w:ascii="Arial" w:hAnsi="Arial" w:cs="Arial"/>
          <w:smallCaps/>
          <w:sz w:val="22"/>
          <w:szCs w:val="22"/>
        </w:rPr>
        <w:t>__________</w:t>
      </w:r>
    </w:p>
    <w:p w14:paraId="276C3F30" w14:textId="22657C82" w:rsidR="002C1AAF" w:rsidRPr="002A464A" w:rsidRDefault="002C1AAF" w:rsidP="00E24685">
      <w:pPr>
        <w:pStyle w:val="Antrat2"/>
        <w:ind w:left="5812"/>
        <w:rPr>
          <w:rFonts w:ascii="Arial" w:hAnsi="Arial" w:cs="Arial"/>
          <w:color w:val="auto"/>
          <w:sz w:val="24"/>
          <w:szCs w:val="24"/>
        </w:rPr>
      </w:pPr>
      <w:bookmarkStart w:id="54" w:name="_Ref38291379"/>
      <w:bookmarkStart w:id="55" w:name="_Ref38291394"/>
      <w:bookmarkStart w:id="56" w:name="_Ref38898251"/>
      <w:bookmarkStart w:id="57" w:name="_Toc199416343"/>
      <w:r w:rsidRPr="002A464A">
        <w:rPr>
          <w:rFonts w:ascii="Arial" w:eastAsia="Calibri" w:hAnsi="Arial" w:cs="Arial"/>
          <w:color w:val="auto"/>
          <w:sz w:val="24"/>
          <w:szCs w:val="24"/>
        </w:rPr>
        <w:lastRenderedPageBreak/>
        <w:t xml:space="preserve">Specialiųjų pirkimo sąlygų 3 priedas „EBVPD“ </w:t>
      </w:r>
      <w:r w:rsidRPr="002A464A">
        <w:rPr>
          <w:rFonts w:ascii="Arial" w:hAnsi="Arial" w:cs="Arial"/>
          <w:color w:val="auto"/>
          <w:sz w:val="24"/>
          <w:szCs w:val="24"/>
        </w:rPr>
        <w:t>(XML formatu)</w:t>
      </w:r>
      <w:bookmarkEnd w:id="54"/>
      <w:bookmarkEnd w:id="55"/>
      <w:bookmarkEnd w:id="56"/>
      <w:bookmarkEnd w:id="57"/>
    </w:p>
    <w:p w14:paraId="7EC0CA02" w14:textId="77777777" w:rsidR="002C1AAF" w:rsidRPr="002A464A" w:rsidRDefault="002C1AAF" w:rsidP="002C1AAF">
      <w:pPr>
        <w:rPr>
          <w:rFonts w:ascii="Arial" w:hAnsi="Arial" w:cs="Arial"/>
          <w:b/>
          <w:bCs/>
          <w:smallCaps/>
          <w:sz w:val="22"/>
          <w:szCs w:val="22"/>
        </w:rPr>
      </w:pPr>
    </w:p>
    <w:p w14:paraId="4512AA0F" w14:textId="77777777" w:rsidR="002C1AAF" w:rsidRPr="002A464A" w:rsidRDefault="002C1AAF" w:rsidP="002C1AAF">
      <w:pPr>
        <w:pStyle w:val="Paantrat"/>
        <w:jc w:val="center"/>
        <w:rPr>
          <w:rFonts w:ascii="Arial" w:hAnsi="Arial" w:cs="Arial"/>
          <w:b/>
          <w:bCs/>
          <w:smallCaps/>
          <w:sz w:val="24"/>
          <w:szCs w:val="24"/>
        </w:rPr>
      </w:pPr>
      <w:r w:rsidRPr="002A464A">
        <w:rPr>
          <w:rFonts w:ascii="Arial" w:hAnsi="Arial" w:cs="Arial"/>
          <w:b/>
          <w:bCs/>
          <w:sz w:val="24"/>
          <w:szCs w:val="24"/>
        </w:rPr>
        <w:t>EUROPOS BENDRASIS VIEŠŲJŲ PIRKIMŲ DOKUMENTAS</w:t>
      </w:r>
    </w:p>
    <w:p w14:paraId="7812DAB0" w14:textId="77777777" w:rsidR="002C1AAF" w:rsidRPr="002A464A" w:rsidRDefault="002C1AAF" w:rsidP="002C1AAF">
      <w:pPr>
        <w:jc w:val="both"/>
        <w:rPr>
          <w:rFonts w:ascii="Arial" w:hAnsi="Arial" w:cs="Arial"/>
          <w:sz w:val="22"/>
          <w:szCs w:val="22"/>
        </w:rPr>
      </w:pPr>
      <w:r w:rsidRPr="002A464A">
        <w:rPr>
          <w:rFonts w:ascii="Arial" w:hAnsi="Arial" w:cs="Arial"/>
          <w:sz w:val="22"/>
          <w:szCs w:val="22"/>
        </w:rPr>
        <w:t>„Europos bendrasis viešųjų pirkimų dokumentas (EBVPD)“ pateikiamas .</w:t>
      </w:r>
      <w:proofErr w:type="spellStart"/>
      <w:r w:rsidRPr="002A464A">
        <w:rPr>
          <w:rFonts w:ascii="Arial" w:hAnsi="Arial" w:cs="Arial"/>
          <w:sz w:val="22"/>
          <w:szCs w:val="22"/>
        </w:rPr>
        <w:t>xml</w:t>
      </w:r>
      <w:proofErr w:type="spellEnd"/>
      <w:r w:rsidRPr="002A464A">
        <w:rPr>
          <w:rFonts w:ascii="Arial" w:hAnsi="Arial" w:cs="Arial"/>
          <w:sz w:val="22"/>
          <w:szCs w:val="22"/>
        </w:rPr>
        <w:t xml:space="preserve"> formatu.</w:t>
      </w:r>
    </w:p>
    <w:p w14:paraId="065C7898" w14:textId="77777777" w:rsidR="002C1AAF" w:rsidRPr="002A464A" w:rsidRDefault="002C1AAF" w:rsidP="002C1AAF">
      <w:pPr>
        <w:jc w:val="center"/>
        <w:rPr>
          <w:rFonts w:ascii="Arial" w:hAnsi="Arial" w:cs="Arial"/>
          <w:smallCaps/>
          <w:sz w:val="22"/>
          <w:szCs w:val="22"/>
        </w:rPr>
      </w:pPr>
      <w:r w:rsidRPr="002A464A">
        <w:rPr>
          <w:rFonts w:ascii="Arial" w:hAnsi="Arial" w:cs="Arial"/>
          <w:smallCaps/>
          <w:sz w:val="22"/>
          <w:szCs w:val="22"/>
        </w:rPr>
        <w:t>__________</w:t>
      </w:r>
    </w:p>
    <w:p w14:paraId="248B0D00" w14:textId="77777777" w:rsidR="002C1AAF" w:rsidRPr="002A464A" w:rsidRDefault="002C1AAF" w:rsidP="002C1AAF">
      <w:pPr>
        <w:rPr>
          <w:rFonts w:ascii="Arial" w:hAnsi="Arial" w:cs="Arial"/>
          <w:b/>
          <w:bCs/>
          <w:smallCaps/>
          <w:sz w:val="22"/>
          <w:szCs w:val="22"/>
        </w:rPr>
      </w:pPr>
      <w:r w:rsidRPr="002A464A">
        <w:rPr>
          <w:rFonts w:ascii="Arial" w:hAnsi="Arial" w:cs="Arial"/>
          <w:b/>
          <w:bCs/>
          <w:smallCaps/>
          <w:sz w:val="22"/>
          <w:szCs w:val="22"/>
        </w:rPr>
        <w:br w:type="page"/>
      </w:r>
    </w:p>
    <w:p w14:paraId="01D56E47" w14:textId="61CA06D6" w:rsidR="008D704D" w:rsidRPr="002A464A" w:rsidRDefault="009E1623" w:rsidP="003734AB">
      <w:pPr>
        <w:pStyle w:val="Antrat2"/>
        <w:spacing w:before="0"/>
        <w:ind w:left="5670"/>
        <w:rPr>
          <w:rFonts w:ascii="Arial" w:eastAsia="Calibri" w:hAnsi="Arial" w:cs="Arial"/>
          <w:color w:val="auto"/>
          <w:sz w:val="24"/>
          <w:szCs w:val="24"/>
        </w:rPr>
      </w:pPr>
      <w:bookmarkStart w:id="58" w:name="_Ref38539939"/>
      <w:bookmarkStart w:id="59" w:name="_Ref38541068"/>
      <w:bookmarkStart w:id="60" w:name="_Ref38885053"/>
      <w:bookmarkStart w:id="61" w:name="_Ref38899023"/>
      <w:bookmarkStart w:id="62" w:name="_Toc199416344"/>
      <w:r w:rsidRPr="002A464A">
        <w:rPr>
          <w:rFonts w:ascii="Arial" w:eastAsia="Calibri" w:hAnsi="Arial" w:cs="Arial"/>
          <w:color w:val="auto"/>
          <w:sz w:val="24"/>
          <w:szCs w:val="24"/>
        </w:rPr>
        <w:lastRenderedPageBreak/>
        <w:t>Specialiųjų p</w:t>
      </w:r>
      <w:r w:rsidR="008D704D" w:rsidRPr="002A464A">
        <w:rPr>
          <w:rFonts w:ascii="Arial" w:eastAsia="Calibri" w:hAnsi="Arial" w:cs="Arial"/>
          <w:color w:val="auto"/>
          <w:sz w:val="24"/>
          <w:szCs w:val="24"/>
        </w:rPr>
        <w:t xml:space="preserve">irkimo sąlygų </w:t>
      </w:r>
      <w:r w:rsidR="002C1AAF" w:rsidRPr="002A464A">
        <w:rPr>
          <w:rFonts w:ascii="Arial" w:eastAsia="Calibri" w:hAnsi="Arial" w:cs="Arial"/>
          <w:color w:val="auto"/>
          <w:sz w:val="24"/>
          <w:szCs w:val="24"/>
        </w:rPr>
        <w:t>4</w:t>
      </w:r>
      <w:r w:rsidR="008D704D" w:rsidRPr="002A464A">
        <w:rPr>
          <w:rFonts w:ascii="Arial" w:eastAsia="Calibri" w:hAnsi="Arial" w:cs="Arial"/>
          <w:color w:val="auto"/>
          <w:sz w:val="24"/>
          <w:szCs w:val="24"/>
        </w:rPr>
        <w:t xml:space="preserve"> priedas „Techninė specifikacija“</w:t>
      </w:r>
      <w:bookmarkEnd w:id="58"/>
      <w:bookmarkEnd w:id="59"/>
      <w:bookmarkEnd w:id="60"/>
      <w:bookmarkEnd w:id="61"/>
      <w:bookmarkEnd w:id="62"/>
    </w:p>
    <w:p w14:paraId="251A9256" w14:textId="77777777" w:rsidR="00281735" w:rsidRPr="002A464A" w:rsidRDefault="00281735" w:rsidP="00281735">
      <w:pPr>
        <w:jc w:val="center"/>
        <w:rPr>
          <w:rFonts w:ascii="Arial" w:hAnsi="Arial" w:cs="Arial"/>
          <w:b/>
          <w:bCs/>
        </w:rPr>
      </w:pPr>
    </w:p>
    <w:p w14:paraId="5213DBA9" w14:textId="046EAE1F" w:rsidR="008D704D" w:rsidRPr="002A464A" w:rsidRDefault="00281735" w:rsidP="00BE1858">
      <w:pPr>
        <w:pStyle w:val="Paantrat"/>
        <w:jc w:val="center"/>
        <w:rPr>
          <w:rFonts w:ascii="Arial" w:hAnsi="Arial" w:cs="Arial"/>
          <w:b/>
          <w:bCs/>
          <w:sz w:val="24"/>
          <w:szCs w:val="24"/>
        </w:rPr>
      </w:pPr>
      <w:r w:rsidRPr="002A464A">
        <w:rPr>
          <w:rFonts w:ascii="Arial" w:hAnsi="Arial" w:cs="Arial"/>
          <w:b/>
          <w:bCs/>
          <w:sz w:val="24"/>
          <w:szCs w:val="24"/>
        </w:rPr>
        <w:t>TECHNINĖ SPECIFIKACIJA</w:t>
      </w:r>
    </w:p>
    <w:p w14:paraId="317E8000" w14:textId="31094267" w:rsidR="006667FA" w:rsidRPr="002A464A" w:rsidRDefault="00023DA0" w:rsidP="00023DA0">
      <w:pPr>
        <w:ind w:firstLine="1134"/>
        <w:jc w:val="both"/>
        <w:rPr>
          <w:rFonts w:ascii="Arial" w:hAnsi="Arial" w:cs="Arial"/>
          <w:sz w:val="22"/>
          <w:szCs w:val="22"/>
        </w:rPr>
      </w:pPr>
      <w:r w:rsidRPr="002A464A">
        <w:rPr>
          <w:rFonts w:ascii="Arial" w:hAnsi="Arial" w:cs="Arial"/>
          <w:sz w:val="22"/>
          <w:szCs w:val="22"/>
        </w:rPr>
        <w:t>Skaitmeninio sprendimo įgyvendinimo, duomenų teikimo standartų užtikrinimo, sukurto skaitmeninio sprendinio palaikymo paslaugų techninė specifikacija pateikiama atskiru priedu.</w:t>
      </w:r>
    </w:p>
    <w:p w14:paraId="508C5F6D" w14:textId="77777777" w:rsidR="004A69F5" w:rsidRPr="002A464A" w:rsidRDefault="004A69F5">
      <w:pPr>
        <w:rPr>
          <w:rFonts w:ascii="Arial" w:hAnsi="Arial" w:cs="Arial"/>
          <w:b/>
          <w:bCs/>
          <w:smallCaps/>
          <w:sz w:val="22"/>
          <w:szCs w:val="22"/>
        </w:rPr>
      </w:pPr>
    </w:p>
    <w:p w14:paraId="12436A68" w14:textId="623619E5" w:rsidR="00FB70A0" w:rsidRPr="002A464A" w:rsidRDefault="00FB70A0">
      <w:pPr>
        <w:rPr>
          <w:rFonts w:ascii="Arial" w:eastAsiaTheme="majorEastAsia" w:hAnsi="Arial" w:cs="Arial"/>
          <w:b/>
          <w:bCs/>
          <w:smallCaps/>
          <w:color w:val="ED7D31" w:themeColor="accent2"/>
          <w:sz w:val="22"/>
          <w:szCs w:val="22"/>
        </w:rPr>
      </w:pPr>
      <w:r w:rsidRPr="002A464A">
        <w:rPr>
          <w:rFonts w:ascii="Arial" w:hAnsi="Arial" w:cs="Arial"/>
          <w:b/>
          <w:bCs/>
          <w:smallCaps/>
          <w:sz w:val="22"/>
          <w:szCs w:val="22"/>
        </w:rPr>
        <w:br w:type="page"/>
      </w:r>
    </w:p>
    <w:p w14:paraId="0CE9DA3D" w14:textId="0BF431AC" w:rsidR="00FB70A0" w:rsidRPr="002A464A"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199416345"/>
      <w:r w:rsidRPr="002A464A">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7B1641D3" w14:textId="77777777" w:rsidR="006667FA" w:rsidRPr="002A464A" w:rsidRDefault="006667FA" w:rsidP="006667FA">
      <w:pPr>
        <w:keepNext/>
        <w:keepLines/>
        <w:spacing w:after="80"/>
        <w:ind w:left="5103"/>
        <w:outlineLvl w:val="1"/>
        <w:rPr>
          <w:rFonts w:ascii="Arial" w:eastAsia="Times New Roman" w:hAnsi="Arial" w:cs="Arial"/>
          <w:b/>
          <w:bCs/>
          <w:smallCaps/>
          <w:color w:val="2F5496"/>
          <w:sz w:val="22"/>
          <w:szCs w:val="22"/>
          <w14:ligatures w14:val="standardContextual"/>
        </w:rPr>
      </w:pPr>
    </w:p>
    <w:p w14:paraId="1FE82FF1" w14:textId="77777777" w:rsidR="006667FA" w:rsidRPr="002A464A" w:rsidRDefault="006667FA" w:rsidP="006667FA">
      <w:pPr>
        <w:suppressAutoHyphens/>
        <w:spacing w:after="0" w:line="240" w:lineRule="auto"/>
        <w:ind w:right="-178" w:firstLine="1134"/>
        <w:jc w:val="center"/>
        <w:rPr>
          <w:rFonts w:ascii="Arial" w:eastAsia="Times New Roman" w:hAnsi="Arial" w:cs="Arial"/>
          <w:b/>
          <w:bCs/>
          <w:sz w:val="24"/>
          <w:szCs w:val="24"/>
          <w:lang w:eastAsia="zh-CN"/>
          <w14:ligatures w14:val="standardContextual"/>
        </w:rPr>
      </w:pPr>
      <w:r w:rsidRPr="002A464A">
        <w:rPr>
          <w:rFonts w:ascii="Arial" w:eastAsia="Times New Roman" w:hAnsi="Arial" w:cs="Arial"/>
          <w:sz w:val="24"/>
          <w:szCs w:val="24"/>
          <w:lang w:eastAsia="zh-CN"/>
          <w14:ligatures w14:val="standardContextual"/>
        </w:rPr>
        <w:t>Herbas arba prekių ženklas</w:t>
      </w:r>
    </w:p>
    <w:p w14:paraId="298406CC" w14:textId="77777777" w:rsidR="006667FA" w:rsidRPr="002A464A" w:rsidRDefault="006667FA" w:rsidP="006667FA">
      <w:pPr>
        <w:suppressAutoHyphens/>
        <w:spacing w:after="0" w:line="240" w:lineRule="auto"/>
        <w:ind w:right="-178" w:firstLine="1134"/>
        <w:jc w:val="center"/>
        <w:rPr>
          <w:rFonts w:ascii="Arial" w:eastAsia="Times New Roman" w:hAnsi="Arial" w:cs="Arial"/>
          <w:b/>
          <w:bCs/>
          <w:sz w:val="24"/>
          <w:szCs w:val="24"/>
          <w:lang w:eastAsia="zh-CN"/>
          <w14:ligatures w14:val="standardContextual"/>
        </w:rPr>
      </w:pPr>
      <w:r w:rsidRPr="002A464A">
        <w:rPr>
          <w:rFonts w:ascii="Arial" w:eastAsia="Times New Roman" w:hAnsi="Arial" w:cs="Arial"/>
          <w:sz w:val="24"/>
          <w:szCs w:val="24"/>
          <w:lang w:eastAsia="zh-CN"/>
          <w14:ligatures w14:val="standardContextual"/>
        </w:rPr>
        <w:t>(Tiekėjo pavadinimas)</w:t>
      </w:r>
    </w:p>
    <w:p w14:paraId="49057635" w14:textId="77777777" w:rsidR="006667FA" w:rsidRPr="002A464A" w:rsidRDefault="006667FA" w:rsidP="006667FA">
      <w:pPr>
        <w:suppressAutoHyphens/>
        <w:spacing w:after="0" w:line="240" w:lineRule="auto"/>
        <w:ind w:right="-178" w:firstLine="1134"/>
        <w:jc w:val="center"/>
        <w:rPr>
          <w:rFonts w:ascii="Arial" w:eastAsia="Times New Roman" w:hAnsi="Arial" w:cs="Arial"/>
          <w:sz w:val="24"/>
          <w:szCs w:val="24"/>
          <w:lang w:eastAsia="zh-CN"/>
          <w14:ligatures w14:val="standardContextual"/>
        </w:rPr>
      </w:pPr>
    </w:p>
    <w:p w14:paraId="7194AEA3" w14:textId="77777777" w:rsidR="006667FA" w:rsidRPr="002A464A" w:rsidRDefault="006667FA" w:rsidP="006667FA">
      <w:pPr>
        <w:suppressAutoHyphens/>
        <w:spacing w:after="0" w:line="240" w:lineRule="auto"/>
        <w:ind w:right="-178" w:firstLine="1134"/>
        <w:jc w:val="center"/>
        <w:rPr>
          <w:rFonts w:ascii="Arial" w:eastAsia="Times New Roman" w:hAnsi="Arial" w:cs="Arial"/>
          <w:sz w:val="24"/>
          <w:szCs w:val="24"/>
          <w:vertAlign w:val="superscript"/>
          <w:lang w:eastAsia="zh-CN"/>
          <w14:ligatures w14:val="standardContextual"/>
        </w:rPr>
      </w:pPr>
      <w:r w:rsidRPr="002A464A">
        <w:rPr>
          <w:rFonts w:ascii="Arial" w:eastAsia="Times New Roman" w:hAnsi="Arial" w:cs="Arial"/>
          <w:sz w:val="24"/>
          <w:szCs w:val="24"/>
          <w:vertAlign w:val="superscript"/>
          <w:lang w:eastAsia="zh-CN"/>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FC85D1" w14:textId="77777777" w:rsidR="006667FA" w:rsidRPr="002A464A" w:rsidRDefault="006667FA" w:rsidP="006667FA">
      <w:pPr>
        <w:spacing w:after="0" w:line="240" w:lineRule="auto"/>
        <w:ind w:firstLine="1134"/>
        <w:jc w:val="both"/>
        <w:rPr>
          <w:rFonts w:ascii="Arial" w:eastAsia="Times New Roman" w:hAnsi="Arial" w:cs="Arial"/>
          <w:sz w:val="24"/>
          <w:szCs w:val="24"/>
          <w:lang w:eastAsia="en-US"/>
          <w14:ligatures w14:val="standardContextual"/>
        </w:rPr>
      </w:pPr>
    </w:p>
    <w:p w14:paraId="45A6A4A0" w14:textId="77777777" w:rsidR="006667FA" w:rsidRPr="002A464A" w:rsidRDefault="006667FA" w:rsidP="006667FA">
      <w:pPr>
        <w:spacing w:after="0" w:line="240" w:lineRule="auto"/>
        <w:rPr>
          <w:rFonts w:ascii="Arial" w:eastAsia="Times New Roman" w:hAnsi="Arial" w:cs="Arial"/>
          <w:sz w:val="24"/>
          <w:szCs w:val="24"/>
          <w14:ligatures w14:val="standardContextual"/>
        </w:rPr>
      </w:pPr>
      <w:r w:rsidRPr="002A464A">
        <w:rPr>
          <w:rFonts w:ascii="Arial" w:eastAsia="Times New Roman" w:hAnsi="Arial" w:cs="Arial"/>
          <w:sz w:val="24"/>
          <w:szCs w:val="24"/>
          <w14:ligatures w14:val="standardContextual"/>
        </w:rPr>
        <w:t>______________________________________</w:t>
      </w:r>
    </w:p>
    <w:p w14:paraId="25067827" w14:textId="77777777" w:rsidR="006667FA" w:rsidRPr="002A464A" w:rsidRDefault="006667FA" w:rsidP="006667FA">
      <w:pPr>
        <w:spacing w:after="0" w:line="240" w:lineRule="auto"/>
        <w:rPr>
          <w:rFonts w:ascii="Arial" w:eastAsia="Times New Roman" w:hAnsi="Arial" w:cs="Arial"/>
          <w:sz w:val="24"/>
          <w:szCs w:val="24"/>
          <w:vertAlign w:val="superscript"/>
          <w:lang w:eastAsia="en-US"/>
          <w14:ligatures w14:val="standardContextual"/>
        </w:rPr>
      </w:pPr>
      <w:r w:rsidRPr="002A464A">
        <w:rPr>
          <w:rFonts w:ascii="Arial" w:eastAsia="Times New Roman" w:hAnsi="Arial" w:cs="Arial"/>
          <w:sz w:val="24"/>
          <w:szCs w:val="24"/>
          <w:vertAlign w:val="superscript"/>
          <w:lang w:eastAsia="en-US"/>
          <w14:ligatures w14:val="standardContextual"/>
        </w:rPr>
        <w:t>(perkančiosios organizacijos pavadinimas)</w:t>
      </w:r>
    </w:p>
    <w:p w14:paraId="043C2479" w14:textId="77777777" w:rsidR="006667FA" w:rsidRPr="002A464A" w:rsidRDefault="006667FA" w:rsidP="006667FA">
      <w:pPr>
        <w:spacing w:after="0" w:line="240" w:lineRule="auto"/>
        <w:ind w:firstLine="1134"/>
        <w:jc w:val="right"/>
        <w:rPr>
          <w:rFonts w:ascii="Arial" w:eastAsia="Times New Roman" w:hAnsi="Arial" w:cs="Arial"/>
          <w:bCs/>
          <w:sz w:val="24"/>
          <w:szCs w:val="24"/>
          <w:lang w:eastAsia="en-US"/>
          <w14:ligatures w14:val="standardContextual"/>
        </w:rPr>
      </w:pPr>
    </w:p>
    <w:p w14:paraId="124FE132" w14:textId="77777777" w:rsidR="006667FA" w:rsidRPr="002A464A" w:rsidRDefault="006667FA" w:rsidP="006667FA">
      <w:pPr>
        <w:spacing w:after="0" w:line="240" w:lineRule="auto"/>
        <w:ind w:firstLine="1134"/>
        <w:jc w:val="right"/>
        <w:rPr>
          <w:rFonts w:ascii="Arial" w:eastAsia="Times New Roman" w:hAnsi="Arial" w:cs="Arial"/>
          <w:bCs/>
          <w:sz w:val="24"/>
          <w:szCs w:val="24"/>
          <w:lang w:eastAsia="en-US"/>
          <w14:ligatures w14:val="standardContextual"/>
        </w:rPr>
      </w:pPr>
    </w:p>
    <w:p w14:paraId="1D7EE739" w14:textId="77777777" w:rsidR="006667FA" w:rsidRPr="002A464A" w:rsidRDefault="006667FA" w:rsidP="006667FA">
      <w:pPr>
        <w:spacing w:after="0" w:line="240" w:lineRule="auto"/>
        <w:ind w:firstLine="1134"/>
        <w:jc w:val="right"/>
        <w:rPr>
          <w:rFonts w:ascii="Arial" w:eastAsia="Times New Roman" w:hAnsi="Arial" w:cs="Arial"/>
          <w:bCs/>
          <w:sz w:val="24"/>
          <w:szCs w:val="24"/>
          <w:lang w:eastAsia="en-US"/>
          <w14:ligatures w14:val="standardContextual"/>
        </w:rPr>
      </w:pPr>
    </w:p>
    <w:p w14:paraId="2879480E" w14:textId="77777777" w:rsidR="006667FA" w:rsidRPr="002A464A" w:rsidRDefault="006667FA" w:rsidP="006667FA">
      <w:pPr>
        <w:spacing w:after="0" w:line="240" w:lineRule="auto"/>
        <w:ind w:firstLine="1134"/>
        <w:contextualSpacing/>
        <w:jc w:val="center"/>
        <w:rPr>
          <w:rFonts w:ascii="Arial" w:eastAsia="Times New Roman" w:hAnsi="Arial" w:cs="Arial"/>
          <w:caps/>
          <w:color w:val="000000"/>
          <w:sz w:val="24"/>
          <w:szCs w:val="24"/>
          <w:lang w:eastAsia="en-US"/>
          <w14:ligatures w14:val="standardContextual"/>
        </w:rPr>
      </w:pPr>
      <w:r w:rsidRPr="002A464A">
        <w:rPr>
          <w:rFonts w:ascii="Arial" w:eastAsia="Calibri" w:hAnsi="Arial" w:cs="Arial"/>
          <w:b/>
          <w:caps/>
          <w:sz w:val="24"/>
          <w:szCs w:val="24"/>
          <w:lang w:eastAsia="en-US"/>
          <w14:ligatures w14:val="standardContextual"/>
        </w:rPr>
        <w:t>Pasiūlymas</w:t>
      </w:r>
    </w:p>
    <w:p w14:paraId="4FCE0C77" w14:textId="77777777" w:rsidR="006667FA" w:rsidRPr="002A464A" w:rsidRDefault="006667FA" w:rsidP="006667FA">
      <w:pPr>
        <w:tabs>
          <w:tab w:val="left" w:pos="5812"/>
        </w:tabs>
        <w:spacing w:after="0" w:line="240" w:lineRule="auto"/>
        <w:ind w:firstLine="1134"/>
        <w:jc w:val="center"/>
        <w:rPr>
          <w:rFonts w:ascii="Arial" w:eastAsia="Times New Roman" w:hAnsi="Arial" w:cs="Arial"/>
          <w:b/>
          <w:bCs/>
          <w:iCs/>
          <w:caps/>
          <w:sz w:val="24"/>
          <w:szCs w:val="24"/>
          <w:lang w:eastAsia="en-US"/>
          <w14:ligatures w14:val="standardContextual"/>
        </w:rPr>
      </w:pPr>
      <w:r w:rsidRPr="002A464A">
        <w:rPr>
          <w:rFonts w:ascii="Arial" w:eastAsia="Times New Roman" w:hAnsi="Arial" w:cs="Arial"/>
          <w:b/>
          <w:bCs/>
          <w:iCs/>
          <w:caps/>
          <w:sz w:val="24"/>
          <w:szCs w:val="24"/>
          <w:lang w:eastAsia="en-US"/>
          <w14:ligatures w14:val="standardContextual"/>
        </w:rPr>
        <w:t xml:space="preserve">DĖL </w:t>
      </w:r>
      <w:r w:rsidRPr="002A464A">
        <w:rPr>
          <w:rFonts w:ascii="Arial" w:eastAsia="Calibri" w:hAnsi="Arial" w:cs="Arial"/>
          <w:b/>
          <w:caps/>
          <w:color w:val="000000"/>
          <w:sz w:val="24"/>
          <w:szCs w:val="24"/>
          <w:shd w:val="clear" w:color="auto" w:fill="FFFFFF"/>
          <w:lang w:eastAsia="en-US"/>
          <w14:ligatures w14:val="standardContextual"/>
        </w:rPr>
        <w:t xml:space="preserve">Skaitmeninio sprendimo įgyvendinimO, duomenų teikimo standartų užtikrinimO, sukurto skaitmeninio sprendinio palaikymO PASLAUGŲ </w:t>
      </w:r>
      <w:r w:rsidRPr="002A464A">
        <w:rPr>
          <w:rFonts w:ascii="Arial" w:eastAsia="Times New Roman" w:hAnsi="Arial" w:cs="Arial"/>
          <w:b/>
          <w:bCs/>
          <w:iCs/>
          <w:caps/>
          <w:sz w:val="24"/>
          <w:szCs w:val="24"/>
          <w:lang w:eastAsia="en-US"/>
          <w14:ligatures w14:val="standardContextual"/>
        </w:rPr>
        <w:t>pIrkimo</w:t>
      </w:r>
    </w:p>
    <w:p w14:paraId="2EC100BB" w14:textId="77777777" w:rsidR="006667FA" w:rsidRPr="002A464A" w:rsidRDefault="006667FA" w:rsidP="006667FA">
      <w:pPr>
        <w:tabs>
          <w:tab w:val="left" w:pos="5812"/>
        </w:tabs>
        <w:spacing w:after="0" w:line="240" w:lineRule="auto"/>
        <w:ind w:firstLine="1134"/>
        <w:jc w:val="center"/>
        <w:rPr>
          <w:rFonts w:ascii="Arial" w:eastAsia="Times New Roman" w:hAnsi="Arial" w:cs="Arial"/>
          <w:iCs/>
          <w:sz w:val="24"/>
          <w:szCs w:val="24"/>
          <w:vertAlign w:val="superscript"/>
          <w:lang w:eastAsia="en-US"/>
          <w14:ligatures w14:val="standardContextual"/>
        </w:rPr>
      </w:pPr>
      <w:r w:rsidRPr="002A464A">
        <w:rPr>
          <w:rFonts w:ascii="Arial" w:eastAsia="Times New Roman" w:hAnsi="Arial" w:cs="Arial"/>
          <w:iCs/>
          <w:sz w:val="24"/>
          <w:szCs w:val="24"/>
          <w:vertAlign w:val="superscript"/>
          <w:lang w:eastAsia="en-US"/>
          <w14:ligatures w14:val="standardContextual"/>
        </w:rPr>
        <w:t>(pirkimo pavadinimas)</w:t>
      </w:r>
    </w:p>
    <w:p w14:paraId="3D45D50F" w14:textId="77777777" w:rsidR="006667FA" w:rsidRPr="002A464A" w:rsidRDefault="006667FA" w:rsidP="006667FA">
      <w:pPr>
        <w:spacing w:after="0" w:line="240" w:lineRule="auto"/>
        <w:ind w:firstLine="1134"/>
        <w:jc w:val="center"/>
        <w:rPr>
          <w:rFonts w:ascii="Arial" w:eastAsia="Times New Roman" w:hAnsi="Arial" w:cs="Arial"/>
          <w:b/>
          <w:sz w:val="24"/>
          <w:szCs w:val="24"/>
          <w:lang w:eastAsia="en-US"/>
          <w14:ligatures w14:val="standardContextual"/>
        </w:rPr>
      </w:pPr>
    </w:p>
    <w:p w14:paraId="3B0B7319" w14:textId="77777777" w:rsidR="006667FA" w:rsidRPr="002A464A" w:rsidRDefault="006667FA" w:rsidP="006667FA">
      <w:pPr>
        <w:spacing w:after="0" w:line="240" w:lineRule="auto"/>
        <w:ind w:firstLine="1134"/>
        <w:jc w:val="center"/>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____________________</w:t>
      </w:r>
    </w:p>
    <w:p w14:paraId="414B46F8" w14:textId="77777777" w:rsidR="006667FA" w:rsidRPr="002A464A" w:rsidRDefault="006667FA" w:rsidP="006667FA">
      <w:pPr>
        <w:spacing w:after="0" w:line="240" w:lineRule="auto"/>
        <w:ind w:firstLine="1134"/>
        <w:jc w:val="center"/>
        <w:rPr>
          <w:rFonts w:ascii="Arial" w:eastAsia="Times New Roman" w:hAnsi="Arial" w:cs="Arial"/>
          <w:sz w:val="24"/>
          <w:szCs w:val="24"/>
          <w:vertAlign w:val="superscript"/>
          <w:lang w:eastAsia="en-US"/>
          <w14:ligatures w14:val="standardContextual"/>
        </w:rPr>
      </w:pPr>
      <w:r w:rsidRPr="002A464A">
        <w:rPr>
          <w:rFonts w:ascii="Arial" w:eastAsia="Times New Roman" w:hAnsi="Arial" w:cs="Arial"/>
          <w:sz w:val="24"/>
          <w:szCs w:val="24"/>
          <w:vertAlign w:val="superscript"/>
          <w:lang w:eastAsia="en-US"/>
          <w14:ligatures w14:val="standardContextual"/>
        </w:rPr>
        <w:t>(Data)</w:t>
      </w:r>
    </w:p>
    <w:p w14:paraId="7FEE7D78" w14:textId="77777777" w:rsidR="006667FA" w:rsidRPr="002A464A" w:rsidRDefault="006667FA" w:rsidP="006667FA">
      <w:pPr>
        <w:spacing w:after="0" w:line="240" w:lineRule="auto"/>
        <w:ind w:firstLine="1134"/>
        <w:jc w:val="center"/>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____________________</w:t>
      </w:r>
    </w:p>
    <w:p w14:paraId="7B505B94" w14:textId="77777777" w:rsidR="006667FA" w:rsidRPr="002A464A" w:rsidRDefault="006667FA" w:rsidP="006667FA">
      <w:pPr>
        <w:spacing w:after="0" w:line="240" w:lineRule="auto"/>
        <w:ind w:firstLine="1134"/>
        <w:jc w:val="center"/>
        <w:rPr>
          <w:rFonts w:ascii="Arial" w:eastAsia="Times New Roman" w:hAnsi="Arial" w:cs="Arial"/>
          <w:sz w:val="24"/>
          <w:szCs w:val="24"/>
          <w:vertAlign w:val="superscript"/>
          <w:lang w:eastAsia="en-US"/>
          <w14:ligatures w14:val="standardContextual"/>
        </w:rPr>
      </w:pPr>
      <w:r w:rsidRPr="002A464A">
        <w:rPr>
          <w:rFonts w:ascii="Arial" w:eastAsia="Times New Roman" w:hAnsi="Arial" w:cs="Arial"/>
          <w:sz w:val="24"/>
          <w:szCs w:val="24"/>
          <w:vertAlign w:val="superscript"/>
          <w:lang w:eastAsia="en-US"/>
          <w14:ligatures w14:val="standardContextual"/>
        </w:rPr>
        <w:t>(Vieta)</w:t>
      </w:r>
    </w:p>
    <w:p w14:paraId="54D627B0" w14:textId="77777777" w:rsidR="006667FA" w:rsidRPr="002A464A" w:rsidRDefault="006667FA" w:rsidP="006667FA">
      <w:pPr>
        <w:spacing w:after="0" w:line="240" w:lineRule="auto"/>
        <w:ind w:firstLine="1134"/>
        <w:jc w:val="both"/>
        <w:rPr>
          <w:rFonts w:ascii="Arial" w:eastAsia="Times New Roman" w:hAnsi="Arial" w:cs="Arial"/>
          <w:sz w:val="24"/>
          <w:szCs w:val="24"/>
          <w:lang w:eastAsia="en-US"/>
          <w14:ligatures w14:val="standardContextual"/>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6667FA" w:rsidRPr="002A464A" w14:paraId="19A14094" w14:textId="77777777" w:rsidTr="00302E7F">
        <w:trPr>
          <w:trHeight w:val="168"/>
        </w:trPr>
        <w:tc>
          <w:tcPr>
            <w:tcW w:w="5699" w:type="dxa"/>
            <w:tcBorders>
              <w:top w:val="single" w:sz="4" w:space="0" w:color="auto"/>
              <w:left w:val="single" w:sz="4" w:space="0" w:color="auto"/>
              <w:bottom w:val="single" w:sz="4" w:space="0" w:color="auto"/>
              <w:right w:val="single" w:sz="4" w:space="0" w:color="auto"/>
            </w:tcBorders>
            <w:hideMark/>
          </w:tcPr>
          <w:p w14:paraId="36BD6C92" w14:textId="77777777" w:rsidR="006667FA" w:rsidRPr="002A464A" w:rsidRDefault="006667FA" w:rsidP="006667FA">
            <w:pPr>
              <w:spacing w:after="0" w:line="240" w:lineRule="auto"/>
              <w:rPr>
                <w:rFonts w:ascii="Arial" w:eastAsia="Calibri" w:hAnsi="Arial" w:cs="Arial"/>
                <w:i/>
                <w:sz w:val="24"/>
                <w:szCs w:val="24"/>
                <w:lang w:eastAsia="en-US"/>
                <w14:ligatures w14:val="standardContextual"/>
              </w:rPr>
            </w:pPr>
            <w:r w:rsidRPr="002A464A">
              <w:rPr>
                <w:rFonts w:ascii="Arial" w:eastAsia="Calibri" w:hAnsi="Arial" w:cs="Arial"/>
                <w:sz w:val="24"/>
                <w:szCs w:val="24"/>
                <w:lang w:eastAsia="en-US"/>
                <w14:ligatures w14:val="standardContextual"/>
              </w:rPr>
              <w:t xml:space="preserve">Tiekėjo pavadinimas ir kodas </w:t>
            </w:r>
            <w:r w:rsidRPr="002A464A">
              <w:rPr>
                <w:rFonts w:ascii="Arial" w:eastAsia="Calibri" w:hAnsi="Arial" w:cs="Arial"/>
                <w:i/>
                <w:sz w:val="24"/>
                <w:szCs w:val="24"/>
                <w:lang w:eastAsia="en-US"/>
                <w14:ligatures w14:val="standardContextual"/>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1BFAEA84" w14:textId="77777777" w:rsidR="006667FA" w:rsidRPr="002A464A" w:rsidRDefault="006667FA" w:rsidP="006667FA">
            <w:pPr>
              <w:spacing w:after="0" w:line="240" w:lineRule="auto"/>
              <w:ind w:firstLine="1134"/>
              <w:jc w:val="both"/>
              <w:rPr>
                <w:rFonts w:ascii="Arial" w:eastAsia="Calibri" w:hAnsi="Arial" w:cs="Arial"/>
                <w:sz w:val="24"/>
                <w:szCs w:val="24"/>
                <w:lang w:eastAsia="en-US"/>
                <w14:ligatures w14:val="standardContextual"/>
              </w:rPr>
            </w:pPr>
          </w:p>
          <w:p w14:paraId="04039CC1" w14:textId="77777777" w:rsidR="006667FA" w:rsidRPr="002A464A" w:rsidRDefault="006667FA" w:rsidP="006667FA">
            <w:pPr>
              <w:spacing w:after="0" w:line="240" w:lineRule="auto"/>
              <w:ind w:firstLine="1134"/>
              <w:jc w:val="both"/>
              <w:rPr>
                <w:rFonts w:ascii="Arial" w:eastAsia="Calibri" w:hAnsi="Arial" w:cs="Arial"/>
                <w:sz w:val="24"/>
                <w:szCs w:val="24"/>
                <w:lang w:eastAsia="en-US"/>
                <w14:ligatures w14:val="standardContextual"/>
              </w:rPr>
            </w:pPr>
          </w:p>
        </w:tc>
      </w:tr>
      <w:tr w:rsidR="006667FA" w:rsidRPr="002A464A" w14:paraId="56049FBE" w14:textId="77777777" w:rsidTr="00302E7F">
        <w:trPr>
          <w:trHeight w:val="168"/>
        </w:trPr>
        <w:tc>
          <w:tcPr>
            <w:tcW w:w="5699" w:type="dxa"/>
            <w:tcBorders>
              <w:top w:val="single" w:sz="4" w:space="0" w:color="auto"/>
              <w:left w:val="single" w:sz="4" w:space="0" w:color="auto"/>
              <w:bottom w:val="single" w:sz="4" w:space="0" w:color="auto"/>
              <w:right w:val="single" w:sz="4" w:space="0" w:color="auto"/>
            </w:tcBorders>
            <w:hideMark/>
          </w:tcPr>
          <w:p w14:paraId="5A372489" w14:textId="77777777" w:rsidR="006667FA" w:rsidRPr="002A464A" w:rsidRDefault="006667FA" w:rsidP="006667FA">
            <w:pPr>
              <w:spacing w:after="0" w:line="240" w:lineRule="auto"/>
              <w:rPr>
                <w:rFonts w:ascii="Arial" w:eastAsia="Calibri" w:hAnsi="Arial" w:cs="Arial"/>
                <w:sz w:val="24"/>
                <w:szCs w:val="24"/>
                <w:lang w:eastAsia="en-US"/>
                <w14:ligatures w14:val="standardContextual"/>
              </w:rPr>
            </w:pPr>
            <w:r w:rsidRPr="002A464A">
              <w:rPr>
                <w:rFonts w:ascii="Arial" w:eastAsia="Calibri" w:hAnsi="Arial" w:cs="Arial"/>
                <w:sz w:val="24"/>
                <w:szCs w:val="24"/>
                <w:lang w:eastAsia="en-US"/>
                <w14:ligatures w14:val="standardContextual"/>
              </w:rPr>
              <w:t xml:space="preserve">Atsakingas partneris </w:t>
            </w:r>
            <w:r w:rsidRPr="002A464A">
              <w:rPr>
                <w:rFonts w:ascii="Arial" w:eastAsia="Calibri" w:hAnsi="Arial" w:cs="Arial"/>
                <w:i/>
                <w:sz w:val="24"/>
                <w:szCs w:val="24"/>
                <w:lang w:eastAsia="en-US"/>
                <w14:ligatures w14:val="standardContextual"/>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10819382" w14:textId="77777777" w:rsidR="006667FA" w:rsidRPr="002A464A" w:rsidRDefault="006667FA" w:rsidP="006667FA">
            <w:pPr>
              <w:spacing w:after="0" w:line="240" w:lineRule="auto"/>
              <w:ind w:firstLine="1134"/>
              <w:jc w:val="both"/>
              <w:rPr>
                <w:rFonts w:ascii="Arial" w:eastAsia="Calibri" w:hAnsi="Arial" w:cs="Arial"/>
                <w:sz w:val="24"/>
                <w:szCs w:val="24"/>
                <w:lang w:eastAsia="en-US"/>
                <w14:ligatures w14:val="standardContextual"/>
              </w:rPr>
            </w:pPr>
          </w:p>
        </w:tc>
      </w:tr>
      <w:tr w:rsidR="006667FA" w:rsidRPr="002A464A" w14:paraId="1AFEAE19" w14:textId="77777777" w:rsidTr="00302E7F">
        <w:tc>
          <w:tcPr>
            <w:tcW w:w="5699" w:type="dxa"/>
            <w:tcBorders>
              <w:top w:val="single" w:sz="4" w:space="0" w:color="auto"/>
              <w:left w:val="single" w:sz="4" w:space="0" w:color="auto"/>
              <w:bottom w:val="single" w:sz="4" w:space="0" w:color="auto"/>
              <w:right w:val="single" w:sz="4" w:space="0" w:color="auto"/>
            </w:tcBorders>
            <w:hideMark/>
          </w:tcPr>
          <w:p w14:paraId="0A711ABD" w14:textId="77777777" w:rsidR="006667FA" w:rsidRPr="002A464A" w:rsidRDefault="006667FA" w:rsidP="006667FA">
            <w:pPr>
              <w:spacing w:after="0" w:line="240" w:lineRule="auto"/>
              <w:rPr>
                <w:rFonts w:ascii="Arial" w:eastAsia="Calibri" w:hAnsi="Arial" w:cs="Arial"/>
                <w:sz w:val="24"/>
                <w:szCs w:val="24"/>
                <w:lang w:eastAsia="en-US"/>
                <w14:ligatures w14:val="standardContextual"/>
              </w:rPr>
            </w:pPr>
            <w:r w:rsidRPr="002A464A">
              <w:rPr>
                <w:rFonts w:ascii="Arial" w:eastAsia="Calibri" w:hAnsi="Arial" w:cs="Arial"/>
                <w:sz w:val="24"/>
                <w:szCs w:val="24"/>
                <w:lang w:eastAsia="en-US"/>
                <w14:ligatures w14:val="standardContextual"/>
              </w:rPr>
              <w:t>Tiekėjo adresas</w:t>
            </w:r>
            <w:r w:rsidRPr="002A464A">
              <w:rPr>
                <w:rFonts w:ascii="Arial" w:eastAsia="Calibri" w:hAnsi="Arial" w:cs="Arial"/>
                <w:i/>
                <w:sz w:val="24"/>
                <w:szCs w:val="24"/>
                <w:lang w:eastAsia="en-US"/>
                <w14:ligatures w14:val="standardContextual"/>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01B688D" w14:textId="77777777" w:rsidR="006667FA" w:rsidRPr="002A464A" w:rsidRDefault="006667FA" w:rsidP="006667FA">
            <w:pPr>
              <w:spacing w:after="0" w:line="240" w:lineRule="auto"/>
              <w:ind w:firstLine="1134"/>
              <w:jc w:val="both"/>
              <w:rPr>
                <w:rFonts w:ascii="Arial" w:eastAsia="Calibri" w:hAnsi="Arial" w:cs="Arial"/>
                <w:sz w:val="24"/>
                <w:szCs w:val="24"/>
                <w:lang w:eastAsia="en-US"/>
                <w14:ligatures w14:val="standardContextual"/>
              </w:rPr>
            </w:pPr>
          </w:p>
          <w:p w14:paraId="2686C34A" w14:textId="77777777" w:rsidR="006667FA" w:rsidRPr="002A464A" w:rsidRDefault="006667FA" w:rsidP="006667FA">
            <w:pPr>
              <w:spacing w:after="0" w:line="240" w:lineRule="auto"/>
              <w:ind w:firstLine="1134"/>
              <w:jc w:val="both"/>
              <w:rPr>
                <w:rFonts w:ascii="Arial" w:eastAsia="Calibri" w:hAnsi="Arial" w:cs="Arial"/>
                <w:sz w:val="24"/>
                <w:szCs w:val="24"/>
                <w:lang w:eastAsia="en-US"/>
                <w14:ligatures w14:val="standardContextual"/>
              </w:rPr>
            </w:pPr>
          </w:p>
        </w:tc>
      </w:tr>
      <w:tr w:rsidR="006667FA" w:rsidRPr="002A464A" w14:paraId="4AB784DE" w14:textId="77777777" w:rsidTr="00302E7F">
        <w:trPr>
          <w:trHeight w:val="287"/>
        </w:trPr>
        <w:tc>
          <w:tcPr>
            <w:tcW w:w="5699" w:type="dxa"/>
            <w:tcBorders>
              <w:top w:val="single" w:sz="4" w:space="0" w:color="auto"/>
              <w:left w:val="single" w:sz="4" w:space="0" w:color="auto"/>
              <w:bottom w:val="single" w:sz="4" w:space="0" w:color="auto"/>
              <w:right w:val="single" w:sz="4" w:space="0" w:color="auto"/>
            </w:tcBorders>
          </w:tcPr>
          <w:p w14:paraId="3769C21C" w14:textId="77777777" w:rsidR="006667FA" w:rsidRPr="002A464A" w:rsidRDefault="006667FA" w:rsidP="006667FA">
            <w:pPr>
              <w:spacing w:after="0" w:line="240" w:lineRule="auto"/>
              <w:contextualSpacing/>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Dalyvio asmuo, įgaliotas pasirašyti pasiūlymą (</w:t>
            </w:r>
            <w:r w:rsidRPr="002A464A">
              <w:rPr>
                <w:rFonts w:ascii="Arial" w:eastAsia="Times New Roman" w:hAnsi="Arial" w:cs="Arial"/>
                <w:i/>
                <w:iCs/>
                <w:sz w:val="24"/>
                <w:szCs w:val="24"/>
                <w:lang w:eastAsia="en-US"/>
                <w14:ligatures w14:val="standardContextual"/>
              </w:rPr>
              <w:t>vardas, pavardė, pareigos</w:t>
            </w:r>
            <w:r w:rsidRPr="002A464A">
              <w:rPr>
                <w:rFonts w:ascii="Arial" w:eastAsia="Times New Roman" w:hAnsi="Arial" w:cs="Arial"/>
                <w:sz w:val="24"/>
                <w:szCs w:val="24"/>
                <w:lang w:eastAsia="en-US"/>
                <w14:ligatures w14:val="standardContextual"/>
              </w:rPr>
              <w:t xml:space="preserve">) </w:t>
            </w:r>
          </w:p>
        </w:tc>
        <w:tc>
          <w:tcPr>
            <w:tcW w:w="3799" w:type="dxa"/>
            <w:tcBorders>
              <w:top w:val="single" w:sz="4" w:space="0" w:color="auto"/>
              <w:left w:val="single" w:sz="4" w:space="0" w:color="auto"/>
              <w:bottom w:val="single" w:sz="4" w:space="0" w:color="auto"/>
              <w:right w:val="single" w:sz="4" w:space="0" w:color="auto"/>
            </w:tcBorders>
          </w:tcPr>
          <w:p w14:paraId="6F487B85" w14:textId="77777777" w:rsidR="006667FA" w:rsidRPr="002A464A" w:rsidRDefault="006667FA" w:rsidP="006667FA">
            <w:pPr>
              <w:spacing w:after="0" w:line="240" w:lineRule="auto"/>
              <w:ind w:firstLine="1134"/>
              <w:jc w:val="both"/>
              <w:rPr>
                <w:rFonts w:ascii="Arial" w:eastAsia="Calibri" w:hAnsi="Arial" w:cs="Arial"/>
                <w:sz w:val="24"/>
                <w:szCs w:val="24"/>
                <w:lang w:eastAsia="en-US"/>
                <w14:ligatures w14:val="standardContextual"/>
              </w:rPr>
            </w:pPr>
          </w:p>
        </w:tc>
      </w:tr>
      <w:tr w:rsidR="006667FA" w:rsidRPr="002A464A" w14:paraId="6EEBF86B" w14:textId="77777777" w:rsidTr="00302E7F">
        <w:tc>
          <w:tcPr>
            <w:tcW w:w="5699" w:type="dxa"/>
            <w:tcBorders>
              <w:top w:val="single" w:sz="4" w:space="0" w:color="auto"/>
              <w:left w:val="single" w:sz="4" w:space="0" w:color="auto"/>
              <w:bottom w:val="single" w:sz="4" w:space="0" w:color="auto"/>
              <w:right w:val="single" w:sz="4" w:space="0" w:color="auto"/>
            </w:tcBorders>
          </w:tcPr>
          <w:p w14:paraId="7D7113AF" w14:textId="77777777" w:rsidR="006667FA" w:rsidRPr="002A464A" w:rsidRDefault="006667FA" w:rsidP="006667FA">
            <w:pPr>
              <w:spacing w:after="0" w:line="240" w:lineRule="auto"/>
              <w:contextualSpacing/>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Dalyvio asmuo, įgaliotas bendrauti pateikto pasiūlymo klausimais (</w:t>
            </w:r>
            <w:r w:rsidRPr="002A464A">
              <w:rPr>
                <w:rFonts w:ascii="Arial" w:eastAsia="Times New Roman" w:hAnsi="Arial" w:cs="Arial"/>
                <w:i/>
                <w:iCs/>
                <w:sz w:val="24"/>
                <w:szCs w:val="24"/>
                <w:lang w:eastAsia="en-US"/>
                <w14:ligatures w14:val="standardContextual"/>
              </w:rPr>
              <w:t>jo vardas, pavardė, pareigos, el. pašto adresas, telefonas</w:t>
            </w:r>
            <w:r w:rsidRPr="002A464A">
              <w:rPr>
                <w:rFonts w:ascii="Arial" w:eastAsia="Times New Roman" w:hAnsi="Arial" w:cs="Arial"/>
                <w:sz w:val="24"/>
                <w:szCs w:val="24"/>
                <w:lang w:eastAsia="en-US"/>
                <w14:ligatures w14:val="standardContextual"/>
              </w:rPr>
              <w:t>)</w:t>
            </w:r>
          </w:p>
        </w:tc>
        <w:tc>
          <w:tcPr>
            <w:tcW w:w="3799" w:type="dxa"/>
            <w:tcBorders>
              <w:top w:val="single" w:sz="4" w:space="0" w:color="auto"/>
              <w:left w:val="single" w:sz="4" w:space="0" w:color="auto"/>
              <w:bottom w:val="single" w:sz="4" w:space="0" w:color="auto"/>
              <w:right w:val="single" w:sz="4" w:space="0" w:color="auto"/>
            </w:tcBorders>
          </w:tcPr>
          <w:p w14:paraId="760D1503" w14:textId="77777777" w:rsidR="006667FA" w:rsidRPr="002A464A" w:rsidRDefault="006667FA" w:rsidP="006667FA">
            <w:pPr>
              <w:spacing w:after="0" w:line="240" w:lineRule="auto"/>
              <w:ind w:firstLine="1134"/>
              <w:jc w:val="both"/>
              <w:rPr>
                <w:rFonts w:ascii="Arial" w:eastAsia="Calibri" w:hAnsi="Arial" w:cs="Arial"/>
                <w:sz w:val="24"/>
                <w:szCs w:val="24"/>
                <w:lang w:eastAsia="en-US"/>
                <w14:ligatures w14:val="standardContextual"/>
              </w:rPr>
            </w:pPr>
          </w:p>
        </w:tc>
      </w:tr>
    </w:tbl>
    <w:p w14:paraId="6DA6031A" w14:textId="77777777" w:rsidR="006667FA" w:rsidRPr="002A464A" w:rsidRDefault="006667FA" w:rsidP="006667FA">
      <w:pPr>
        <w:spacing w:after="0" w:line="240" w:lineRule="auto"/>
        <w:ind w:firstLine="1134"/>
        <w:jc w:val="both"/>
        <w:rPr>
          <w:rFonts w:ascii="Arial" w:eastAsia="Times New Roman" w:hAnsi="Arial" w:cs="Arial"/>
          <w:sz w:val="24"/>
          <w:szCs w:val="24"/>
          <w:lang w:eastAsia="en-US"/>
          <w14:ligatures w14:val="standardContextual"/>
        </w:rPr>
      </w:pPr>
    </w:p>
    <w:p w14:paraId="14D1DB62" w14:textId="77777777" w:rsidR="006667FA" w:rsidRPr="002A464A" w:rsidRDefault="006667FA" w:rsidP="006667FA">
      <w:pPr>
        <w:spacing w:after="0" w:line="240" w:lineRule="auto"/>
        <w:ind w:firstLine="709"/>
        <w:rPr>
          <w:rFonts w:ascii="Arial" w:eastAsia="Calibri" w:hAnsi="Arial" w:cs="Arial"/>
          <w:color w:val="000000"/>
          <w:spacing w:val="-4"/>
          <w:sz w:val="24"/>
          <w:szCs w:val="24"/>
          <w:lang w:eastAsia="en-US"/>
          <w14:ligatures w14:val="standardContextual"/>
        </w:rPr>
      </w:pPr>
      <w:r w:rsidRPr="002A464A">
        <w:rPr>
          <w:rFonts w:ascii="Arial" w:eastAsia="Calibri" w:hAnsi="Arial" w:cs="Arial"/>
          <w:color w:val="000000"/>
          <w:spacing w:val="-4"/>
          <w:sz w:val="24"/>
          <w:szCs w:val="24"/>
          <w:lang w:eastAsia="en-US"/>
          <w14:ligatures w14:val="standardContextual"/>
        </w:rPr>
        <w:t>1. Šiuo pasiūlymu pažymime, kad sutinkame su visomis pirkimo dokumentų sąlygomis.</w:t>
      </w:r>
    </w:p>
    <w:p w14:paraId="51D9F779" w14:textId="77777777" w:rsidR="006667FA" w:rsidRPr="002A464A" w:rsidRDefault="006667FA" w:rsidP="006667FA">
      <w:pPr>
        <w:spacing w:after="0" w:line="240" w:lineRule="auto"/>
        <w:ind w:firstLine="709"/>
        <w:rPr>
          <w:rFonts w:ascii="Arial" w:eastAsia="Calibri" w:hAnsi="Arial" w:cs="Arial"/>
          <w:color w:val="000000"/>
          <w:spacing w:val="-4"/>
          <w:sz w:val="24"/>
          <w:szCs w:val="24"/>
          <w:lang w:eastAsia="en-US"/>
          <w14:ligatures w14:val="standardContextual"/>
        </w:rPr>
      </w:pPr>
      <w:r w:rsidRPr="002A464A">
        <w:rPr>
          <w:rFonts w:ascii="Arial" w:eastAsia="Calibri" w:hAnsi="Arial" w:cs="Arial"/>
          <w:color w:val="000000"/>
          <w:spacing w:val="-4"/>
          <w:sz w:val="24"/>
          <w:szCs w:val="24"/>
          <w:lang w:eastAsia="en-US"/>
          <w14:ligatures w14:val="standardContextual"/>
        </w:rPr>
        <w:t>2. Patvirtiname, kad pasiūlyme pateikta informacija yra teisinga ir apima viską, ko reikia norint tinkamai įvykdyti sutartį, kaina apskaičiuota vadovaujantis pirkimo dokumentų nuostatomis.</w:t>
      </w:r>
    </w:p>
    <w:p w14:paraId="31F7B1A1" w14:textId="77777777" w:rsidR="006667FA" w:rsidRPr="002A464A" w:rsidRDefault="006667FA" w:rsidP="006667FA">
      <w:pPr>
        <w:spacing w:after="0" w:line="240" w:lineRule="auto"/>
        <w:ind w:firstLine="709"/>
        <w:rPr>
          <w:rFonts w:ascii="Arial" w:eastAsia="Calibri" w:hAnsi="Arial" w:cs="Arial"/>
          <w:color w:val="000000"/>
          <w:spacing w:val="-4"/>
          <w:sz w:val="24"/>
          <w:szCs w:val="24"/>
          <w:lang w:eastAsia="en-US"/>
          <w14:ligatures w14:val="standardContextual"/>
        </w:rPr>
      </w:pPr>
      <w:r w:rsidRPr="002A464A">
        <w:rPr>
          <w:rFonts w:ascii="Arial" w:eastAsia="Calibri" w:hAnsi="Arial" w:cs="Arial"/>
          <w:color w:val="000000"/>
          <w:spacing w:val="-4"/>
          <w:sz w:val="24"/>
          <w:szCs w:val="24"/>
          <w:lang w:eastAsia="en-US"/>
          <w14:ligatures w14:val="standardContextual"/>
        </w:rPr>
        <w:t xml:space="preserve">3. </w:t>
      </w:r>
      <w:r w:rsidRPr="002A464A">
        <w:rPr>
          <w:rFonts w:ascii="Arial" w:eastAsia="Calibri" w:hAnsi="Arial" w:cs="Arial"/>
          <w:sz w:val="24"/>
          <w:szCs w:val="24"/>
          <w:lang w:eastAsia="en-US"/>
          <w14:ligatures w14:val="standardContextual"/>
        </w:rPr>
        <w:t>Įsipareigojame, kad pirkimo sutartį vykdys tik tokią teisę turintys asmenys.</w:t>
      </w:r>
    </w:p>
    <w:p w14:paraId="22CA3E20" w14:textId="06EB538C" w:rsidR="006667FA" w:rsidRPr="002A464A" w:rsidRDefault="006667FA" w:rsidP="006667FA">
      <w:pPr>
        <w:spacing w:after="0" w:line="240" w:lineRule="auto"/>
        <w:ind w:firstLine="709"/>
        <w:contextualSpacing/>
        <w:rPr>
          <w:rFonts w:ascii="Arial" w:eastAsia="Calibri" w:hAnsi="Arial" w:cs="Arial"/>
          <w:bCs/>
          <w:sz w:val="24"/>
          <w:szCs w:val="24"/>
          <w:lang w:eastAsia="en-US"/>
          <w14:ligatures w14:val="standardContextual"/>
        </w:rPr>
      </w:pPr>
      <w:r w:rsidRPr="002A464A">
        <w:rPr>
          <w:rFonts w:ascii="Arial" w:eastAsia="Calibri" w:hAnsi="Arial" w:cs="Arial"/>
          <w:bCs/>
          <w:sz w:val="24"/>
          <w:szCs w:val="24"/>
          <w:lang w:eastAsia="en-US"/>
          <w14:ligatures w14:val="standardContextual"/>
        </w:rPr>
        <w:t>4.</w:t>
      </w:r>
      <w:r w:rsidRPr="002A464A">
        <w:rPr>
          <w:rFonts w:ascii="Arial" w:eastAsia="Calibri" w:hAnsi="Arial" w:cs="Arial"/>
          <w:bCs/>
          <w:sz w:val="24"/>
          <w:szCs w:val="24"/>
          <w:lang w:eastAsia="en-US"/>
          <w14:ligatures w14:val="standardContextual"/>
        </w:rPr>
        <w:tab/>
        <w:t xml:space="preserve">Mes siūlome paslaugas, kurios visiškai atitinka pirkimo dokumentuose nurodytus reikalavimus, ir kurių: </w:t>
      </w:r>
    </w:p>
    <w:p w14:paraId="06662AB5" w14:textId="43BE27F1" w:rsidR="006667FA" w:rsidRPr="002A464A" w:rsidRDefault="006667FA" w:rsidP="006667FA">
      <w:pPr>
        <w:spacing w:after="0" w:line="240" w:lineRule="auto"/>
        <w:ind w:firstLine="709"/>
        <w:contextualSpacing/>
        <w:rPr>
          <w:rFonts w:ascii="Arial" w:eastAsia="Calibri" w:hAnsi="Arial" w:cs="Arial"/>
          <w:b/>
          <w:sz w:val="24"/>
          <w:szCs w:val="24"/>
          <w:lang w:eastAsia="en-US"/>
          <w14:ligatures w14:val="standardContextual"/>
        </w:rPr>
      </w:pPr>
      <w:r w:rsidRPr="002A464A">
        <w:rPr>
          <w:rFonts w:ascii="Arial" w:eastAsia="Calibri" w:hAnsi="Arial" w:cs="Arial"/>
          <w:b/>
          <w:sz w:val="24"/>
          <w:szCs w:val="24"/>
          <w:lang w:eastAsia="en-US"/>
          <w14:ligatures w14:val="standardContextual"/>
        </w:rPr>
        <w:t>4.1.</w:t>
      </w:r>
      <w:r w:rsidRPr="002A464A">
        <w:rPr>
          <w:rFonts w:ascii="Arial" w:eastAsia="Calibri" w:hAnsi="Arial" w:cs="Arial"/>
          <w:b/>
          <w:sz w:val="24"/>
          <w:szCs w:val="24"/>
          <w:lang w:eastAsia="en-US"/>
          <w14:ligatures w14:val="standardContextual"/>
        </w:rPr>
        <w:tab/>
        <w:t>Pirmas kriterijus – kaina (C):</w:t>
      </w:r>
    </w:p>
    <w:tbl>
      <w:tblP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940"/>
        <w:gridCol w:w="1172"/>
        <w:gridCol w:w="1467"/>
        <w:gridCol w:w="1336"/>
        <w:gridCol w:w="1450"/>
      </w:tblGrid>
      <w:tr w:rsidR="006667FA" w:rsidRPr="002A464A" w14:paraId="4A09EB16" w14:textId="77777777" w:rsidTr="00AB0BDF">
        <w:trPr>
          <w:cantSplit/>
          <w:trHeight w:val="988"/>
        </w:trPr>
        <w:tc>
          <w:tcPr>
            <w:tcW w:w="61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8812498" w14:textId="77777777" w:rsidR="006667FA" w:rsidRPr="002A464A" w:rsidRDefault="006667FA" w:rsidP="006667FA">
            <w:pPr>
              <w:spacing w:after="0" w:line="240" w:lineRule="auto"/>
              <w:jc w:val="center"/>
              <w:rPr>
                <w:rFonts w:ascii="Arial" w:eastAsia="Times New Roman" w:hAnsi="Arial" w:cs="Arial"/>
                <w:b/>
                <w:sz w:val="20"/>
                <w:szCs w:val="20"/>
                <w14:ligatures w14:val="standardContextual"/>
              </w:rPr>
            </w:pPr>
            <w:r w:rsidRPr="002A464A">
              <w:rPr>
                <w:rFonts w:ascii="Arial" w:eastAsia="Times New Roman" w:hAnsi="Arial" w:cs="Arial"/>
                <w:b/>
                <w:sz w:val="20"/>
                <w:szCs w:val="20"/>
                <w14:ligatures w14:val="standardContextual"/>
              </w:rPr>
              <w:lastRenderedPageBreak/>
              <w:t>Eil. Nr.</w:t>
            </w:r>
          </w:p>
        </w:tc>
        <w:tc>
          <w:tcPr>
            <w:tcW w:w="1543"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D658F98" w14:textId="77777777" w:rsidR="006667FA" w:rsidRPr="002A464A" w:rsidRDefault="006667FA" w:rsidP="006667FA">
            <w:pPr>
              <w:spacing w:after="0" w:line="240" w:lineRule="auto"/>
              <w:jc w:val="center"/>
              <w:rPr>
                <w:rFonts w:ascii="Arial" w:eastAsia="Calibri" w:hAnsi="Arial" w:cs="Arial"/>
                <w:b/>
                <w:sz w:val="20"/>
                <w:szCs w:val="20"/>
                <w:lang w:eastAsia="ar-SA"/>
                <w14:ligatures w14:val="standardContextual"/>
              </w:rPr>
            </w:pPr>
            <w:r w:rsidRPr="002A464A">
              <w:rPr>
                <w:rFonts w:ascii="Arial" w:eastAsia="Times New Roman" w:hAnsi="Arial" w:cs="Arial"/>
                <w:b/>
                <w:sz w:val="20"/>
                <w:szCs w:val="20"/>
                <w14:ligatures w14:val="standardContextual"/>
              </w:rPr>
              <w:t>Paslaugų pavadinimas</w:t>
            </w:r>
          </w:p>
        </w:tc>
        <w:tc>
          <w:tcPr>
            <w:tcW w:w="61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105F753" w14:textId="77777777" w:rsidR="006667FA" w:rsidRPr="002A464A" w:rsidRDefault="006667FA" w:rsidP="006667FA">
            <w:pPr>
              <w:spacing w:after="0" w:line="240" w:lineRule="auto"/>
              <w:jc w:val="center"/>
              <w:rPr>
                <w:rFonts w:ascii="Arial" w:eastAsia="Calibri" w:hAnsi="Arial" w:cs="Arial"/>
                <w:b/>
                <w:sz w:val="20"/>
                <w:szCs w:val="20"/>
                <w:lang w:eastAsia="ar-SA"/>
                <w14:ligatures w14:val="standardContextual"/>
              </w:rPr>
            </w:pPr>
            <w:r w:rsidRPr="002A464A">
              <w:rPr>
                <w:rFonts w:ascii="Arial" w:eastAsia="Calibri" w:hAnsi="Arial" w:cs="Arial"/>
                <w:b/>
                <w:sz w:val="20"/>
                <w:szCs w:val="20"/>
                <w:lang w:eastAsia="ar-SA"/>
                <w14:ligatures w14:val="standardContextual"/>
              </w:rPr>
              <w:t>Mato vienetas</w:t>
            </w:r>
          </w:p>
        </w:tc>
        <w:tc>
          <w:tcPr>
            <w:tcW w:w="7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EDD783" w14:textId="77777777" w:rsidR="006667FA" w:rsidRPr="002A464A" w:rsidRDefault="006667FA" w:rsidP="006667FA">
            <w:pPr>
              <w:spacing w:after="0" w:line="240" w:lineRule="auto"/>
              <w:jc w:val="center"/>
              <w:rPr>
                <w:rFonts w:ascii="Arial" w:eastAsia="Calibri" w:hAnsi="Arial" w:cs="Arial"/>
                <w:b/>
                <w:sz w:val="20"/>
                <w:szCs w:val="20"/>
                <w:lang w:eastAsia="ar-SA"/>
                <w14:ligatures w14:val="standardContextual"/>
              </w:rPr>
            </w:pPr>
            <w:r w:rsidRPr="002A464A">
              <w:rPr>
                <w:rFonts w:ascii="Arial" w:eastAsia="Calibri" w:hAnsi="Arial" w:cs="Arial"/>
                <w:b/>
                <w:sz w:val="20"/>
                <w:szCs w:val="20"/>
                <w:lang w:eastAsia="ar-SA"/>
                <w14:ligatures w14:val="standardContextual"/>
              </w:rPr>
              <w:t xml:space="preserve">Preliminarus kiekis </w:t>
            </w:r>
          </w:p>
        </w:tc>
        <w:tc>
          <w:tcPr>
            <w:tcW w:w="7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EAAD" w14:textId="77777777" w:rsidR="006667FA" w:rsidRPr="002A464A" w:rsidRDefault="006667FA" w:rsidP="006667FA">
            <w:pPr>
              <w:spacing w:after="0" w:line="240" w:lineRule="auto"/>
              <w:jc w:val="center"/>
              <w:rPr>
                <w:rFonts w:ascii="Arial" w:eastAsia="Calibri" w:hAnsi="Arial" w:cs="Arial"/>
                <w:b/>
                <w:sz w:val="20"/>
                <w:szCs w:val="20"/>
                <w:lang w:eastAsia="ar-SA"/>
                <w14:ligatures w14:val="standardContextual"/>
              </w:rPr>
            </w:pPr>
            <w:r w:rsidRPr="002A464A">
              <w:rPr>
                <w:rFonts w:ascii="Arial" w:eastAsia="Calibri" w:hAnsi="Arial" w:cs="Arial"/>
                <w:b/>
                <w:sz w:val="20"/>
                <w:szCs w:val="20"/>
                <w:lang w:eastAsia="ar-SA"/>
                <w14:ligatures w14:val="standardContextual"/>
              </w:rPr>
              <w:t>Vieneto kaina, Eur be PVM</w:t>
            </w:r>
          </w:p>
        </w:tc>
        <w:tc>
          <w:tcPr>
            <w:tcW w:w="7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21997B" w14:textId="77777777" w:rsidR="006667FA" w:rsidRPr="002A464A" w:rsidRDefault="006667FA" w:rsidP="006667FA">
            <w:pPr>
              <w:spacing w:after="0" w:line="240" w:lineRule="auto"/>
              <w:jc w:val="center"/>
              <w:rPr>
                <w:rFonts w:ascii="Arial" w:eastAsia="Calibri" w:hAnsi="Arial" w:cs="Arial"/>
                <w:b/>
                <w:sz w:val="20"/>
                <w:szCs w:val="20"/>
                <w:lang w:eastAsia="ar-SA"/>
                <w14:ligatures w14:val="standardContextual"/>
              </w:rPr>
            </w:pPr>
            <w:r w:rsidRPr="002A464A">
              <w:rPr>
                <w:rFonts w:ascii="Arial" w:eastAsia="Calibri" w:hAnsi="Arial" w:cs="Arial"/>
                <w:b/>
                <w:sz w:val="20"/>
                <w:szCs w:val="20"/>
                <w:lang w:eastAsia="ar-SA"/>
                <w14:ligatures w14:val="standardContextual"/>
              </w:rPr>
              <w:t>Kaina Eur be PVM</w:t>
            </w:r>
          </w:p>
        </w:tc>
      </w:tr>
      <w:tr w:rsidR="006667FA" w:rsidRPr="002A464A" w14:paraId="5072A538"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98C77F1" w14:textId="77777777" w:rsidR="006667FA" w:rsidRPr="002A464A" w:rsidRDefault="006667FA" w:rsidP="006667FA">
            <w:pPr>
              <w:spacing w:after="0" w:line="240" w:lineRule="auto"/>
              <w:jc w:val="center"/>
              <w:rPr>
                <w:rFonts w:ascii="Arial" w:eastAsia="Times New Roman" w:hAnsi="Arial" w:cs="Arial"/>
                <w:b/>
                <w:sz w:val="22"/>
                <w:szCs w:val="22"/>
                <w14:ligatures w14:val="standardContextual"/>
              </w:rPr>
            </w:pPr>
            <w:r w:rsidRPr="002A464A">
              <w:rPr>
                <w:rFonts w:ascii="Arial" w:eastAsia="Times New Roman" w:hAnsi="Arial" w:cs="Arial"/>
                <w:b/>
                <w:sz w:val="22"/>
                <w:szCs w:val="22"/>
                <w14:ligatures w14:val="standardContextual"/>
              </w:rPr>
              <w:t>1</w:t>
            </w:r>
          </w:p>
        </w:tc>
        <w:tc>
          <w:tcPr>
            <w:tcW w:w="1543"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E2474C" w14:textId="77777777" w:rsidR="006667FA" w:rsidRPr="002A464A" w:rsidRDefault="006667FA" w:rsidP="006667FA">
            <w:pPr>
              <w:spacing w:after="0" w:line="240" w:lineRule="auto"/>
              <w:jc w:val="center"/>
              <w:rPr>
                <w:rFonts w:ascii="Arial" w:eastAsia="Times New Roman" w:hAnsi="Arial" w:cs="Arial"/>
                <w:b/>
                <w:sz w:val="22"/>
                <w:szCs w:val="22"/>
                <w14:ligatures w14:val="standardContextual"/>
              </w:rPr>
            </w:pPr>
            <w:r w:rsidRPr="002A464A">
              <w:rPr>
                <w:rFonts w:ascii="Arial" w:eastAsia="Times New Roman" w:hAnsi="Arial" w:cs="Arial"/>
                <w:b/>
                <w:sz w:val="22"/>
                <w:szCs w:val="22"/>
                <w14:ligatures w14:val="standardContextual"/>
              </w:rPr>
              <w:t>2</w:t>
            </w:r>
          </w:p>
        </w:tc>
        <w:tc>
          <w:tcPr>
            <w:tcW w:w="61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D5F412" w14:textId="77777777" w:rsidR="006667FA" w:rsidRPr="002A464A" w:rsidRDefault="006667FA" w:rsidP="006667FA">
            <w:pPr>
              <w:spacing w:after="0" w:line="240" w:lineRule="auto"/>
              <w:jc w:val="center"/>
              <w:rPr>
                <w:rFonts w:ascii="Arial" w:eastAsia="Times New Roman" w:hAnsi="Arial" w:cs="Arial"/>
                <w:b/>
                <w:sz w:val="22"/>
                <w:szCs w:val="22"/>
                <w14:ligatures w14:val="standardContextual"/>
              </w:rPr>
            </w:pPr>
          </w:p>
        </w:tc>
        <w:tc>
          <w:tcPr>
            <w:tcW w:w="77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E0118A0" w14:textId="77777777" w:rsidR="006667FA" w:rsidRPr="002A464A" w:rsidRDefault="006667FA" w:rsidP="006667FA">
            <w:pPr>
              <w:spacing w:after="0" w:line="240" w:lineRule="auto"/>
              <w:jc w:val="center"/>
              <w:rPr>
                <w:rFonts w:ascii="Arial" w:eastAsia="Times New Roman" w:hAnsi="Arial" w:cs="Arial"/>
                <w:b/>
                <w:sz w:val="22"/>
                <w:szCs w:val="22"/>
                <w14:ligatures w14:val="standardContextual"/>
              </w:rPr>
            </w:pPr>
          </w:p>
        </w:tc>
        <w:tc>
          <w:tcPr>
            <w:tcW w:w="7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1A93E8" w14:textId="77777777" w:rsidR="006667FA" w:rsidRPr="002A464A" w:rsidRDefault="006667FA" w:rsidP="006667FA">
            <w:pPr>
              <w:spacing w:after="0" w:line="240" w:lineRule="auto"/>
              <w:jc w:val="center"/>
              <w:rPr>
                <w:rFonts w:ascii="Arial" w:eastAsia="Times New Roman" w:hAnsi="Arial" w:cs="Arial"/>
                <w:b/>
                <w:sz w:val="22"/>
                <w:szCs w:val="22"/>
                <w14:ligatures w14:val="standardContextual"/>
              </w:rPr>
            </w:pPr>
            <w:r w:rsidRPr="002A464A">
              <w:rPr>
                <w:rFonts w:ascii="Arial" w:eastAsia="Times New Roman" w:hAnsi="Arial" w:cs="Arial"/>
                <w:b/>
                <w:sz w:val="22"/>
                <w:szCs w:val="22"/>
                <w14:ligatures w14:val="standardContextual"/>
              </w:rPr>
              <w:t>4</w:t>
            </w:r>
          </w:p>
        </w:tc>
        <w:tc>
          <w:tcPr>
            <w:tcW w:w="76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A906B1" w14:textId="77777777" w:rsidR="006667FA" w:rsidRPr="002A464A" w:rsidRDefault="006667FA" w:rsidP="006667FA">
            <w:pPr>
              <w:spacing w:after="0" w:line="240" w:lineRule="auto"/>
              <w:jc w:val="center"/>
              <w:rPr>
                <w:rFonts w:ascii="Arial" w:eastAsia="Times New Roman" w:hAnsi="Arial" w:cs="Arial"/>
                <w:b/>
                <w:sz w:val="22"/>
                <w:szCs w:val="22"/>
                <w14:ligatures w14:val="standardContextual"/>
              </w:rPr>
            </w:pPr>
            <w:r w:rsidRPr="002A464A">
              <w:rPr>
                <w:rFonts w:ascii="Arial" w:eastAsia="Times New Roman" w:hAnsi="Arial" w:cs="Arial"/>
                <w:b/>
                <w:sz w:val="22"/>
                <w:szCs w:val="22"/>
                <w14:ligatures w14:val="standardContextual"/>
              </w:rPr>
              <w:t>5</w:t>
            </w:r>
          </w:p>
        </w:tc>
      </w:tr>
      <w:tr w:rsidR="006667FA" w:rsidRPr="002A464A" w14:paraId="36F2A0C2" w14:textId="77777777" w:rsidTr="0020317E">
        <w:trPr>
          <w:cantSplit/>
          <w:trHeight w:val="265"/>
        </w:trPr>
        <w:tc>
          <w:tcPr>
            <w:tcW w:w="610"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93924EB"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4390" w:type="pct"/>
            <w:gridSpan w:val="5"/>
            <w:tcBorders>
              <w:right w:val="single" w:sz="4" w:space="0" w:color="auto"/>
            </w:tcBorders>
            <w:shd w:val="clear" w:color="auto" w:fill="D9E2F3" w:themeFill="accent1" w:themeFillTint="33"/>
            <w:hideMark/>
          </w:tcPr>
          <w:p w14:paraId="004A2178"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Skaitmeninio sprendimo įgyvendinimo, duomenų teikimo standartų užtikrinimo, sukurto skaitmeninio sprendinio palaikymo paslaugos:</w:t>
            </w:r>
          </w:p>
        </w:tc>
      </w:tr>
      <w:tr w:rsidR="006667FA" w:rsidRPr="002A464A" w14:paraId="30650788"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150DF3BE"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1.1.</w:t>
            </w:r>
          </w:p>
        </w:tc>
        <w:tc>
          <w:tcPr>
            <w:tcW w:w="1543" w:type="pct"/>
            <w:shd w:val="clear" w:color="auto" w:fill="FFFFFF"/>
          </w:tcPr>
          <w:p w14:paraId="534C89E7" w14:textId="3A311594"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Priešmokyklinio/ikimokyklinio ugdytinių, mokinių, suaugusių pažymėjimai</w:t>
            </w:r>
            <w:r w:rsidR="003630FC" w:rsidRPr="002A464A">
              <w:rPr>
                <w:rFonts w:ascii="Arial" w:eastAsia="Times New Roman" w:hAnsi="Arial" w:cs="Arial"/>
                <w:sz w:val="22"/>
                <w:szCs w:val="22"/>
                <w14:ligatures w14:val="standardContextual"/>
              </w:rPr>
              <w:t>****</w:t>
            </w:r>
          </w:p>
        </w:tc>
        <w:tc>
          <w:tcPr>
            <w:tcW w:w="615" w:type="pct"/>
          </w:tcPr>
          <w:p w14:paraId="3A534081"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26DE69AF"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24650</w:t>
            </w:r>
          </w:p>
        </w:tc>
        <w:tc>
          <w:tcPr>
            <w:tcW w:w="701" w:type="pct"/>
          </w:tcPr>
          <w:p w14:paraId="3D8929BA"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5212A587"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6E93CD79" w14:textId="77777777" w:rsidTr="0020317E">
        <w:trPr>
          <w:cantSplit/>
          <w:trHeight w:val="265"/>
        </w:trPr>
        <w:tc>
          <w:tcPr>
            <w:tcW w:w="610"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DEBDEE"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w:t>
            </w:r>
          </w:p>
        </w:tc>
        <w:tc>
          <w:tcPr>
            <w:tcW w:w="4390" w:type="pct"/>
            <w:gridSpan w:val="5"/>
            <w:tcBorders>
              <w:right w:val="single" w:sz="4" w:space="0" w:color="auto"/>
            </w:tcBorders>
            <w:shd w:val="clear" w:color="auto" w:fill="D9E2F3" w:themeFill="accent1" w:themeFillTint="33"/>
          </w:tcPr>
          <w:p w14:paraId="32291EEA"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CNŠIS kūrimo paslaugos:</w:t>
            </w:r>
          </w:p>
        </w:tc>
      </w:tr>
      <w:tr w:rsidR="006667FA" w:rsidRPr="002A464A" w14:paraId="4DA82393"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373E8C53"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1.2.1.</w:t>
            </w:r>
          </w:p>
        </w:tc>
        <w:tc>
          <w:tcPr>
            <w:tcW w:w="1543" w:type="pct"/>
            <w:shd w:val="clear" w:color="auto" w:fill="FFFFFF"/>
          </w:tcPr>
          <w:p w14:paraId="759A1F3F"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E-1.1. Projekto inicijavimas, (REZ-1 – REZ-7)</w:t>
            </w:r>
            <w:r w:rsidRPr="002A464A">
              <w:rPr>
                <w:rFonts w:ascii="Arial" w:eastAsia="Times New Roman" w:hAnsi="Arial" w:cs="Arial"/>
                <w:b/>
                <w:bCs/>
                <w:sz w:val="22"/>
                <w:szCs w:val="22"/>
                <w14:ligatures w14:val="standardContextual"/>
              </w:rPr>
              <w:t xml:space="preserve">* </w:t>
            </w:r>
          </w:p>
        </w:tc>
        <w:tc>
          <w:tcPr>
            <w:tcW w:w="615" w:type="pct"/>
          </w:tcPr>
          <w:p w14:paraId="34AD9E96" w14:textId="77777777" w:rsidR="006667FA" w:rsidRPr="002A464A" w:rsidRDefault="006667FA" w:rsidP="006667FA">
            <w:pPr>
              <w:spacing w:after="0" w:line="240" w:lineRule="auto"/>
              <w:rPr>
                <w:rFonts w:ascii="Arial" w:eastAsia="Times New Roman" w:hAnsi="Arial" w:cs="Arial"/>
                <w:sz w:val="22"/>
                <w:szCs w:val="22"/>
                <w14:ligatures w14:val="standardContextual"/>
              </w:rPr>
            </w:pPr>
            <w:proofErr w:type="spellStart"/>
            <w:r w:rsidRPr="002A464A">
              <w:rPr>
                <w:rFonts w:ascii="Arial" w:eastAsia="Times New Roman" w:hAnsi="Arial" w:cs="Arial"/>
                <w:sz w:val="22"/>
                <w:szCs w:val="22"/>
                <w14:ligatures w14:val="standardContextual"/>
              </w:rPr>
              <w:t>Kompl</w:t>
            </w:r>
            <w:proofErr w:type="spellEnd"/>
            <w:r w:rsidRPr="002A464A">
              <w:rPr>
                <w:rFonts w:ascii="Arial" w:eastAsia="Times New Roman" w:hAnsi="Arial" w:cs="Arial"/>
                <w:sz w:val="22"/>
                <w:szCs w:val="22"/>
                <w14:ligatures w14:val="standardContextual"/>
              </w:rPr>
              <w:t>.</w:t>
            </w:r>
          </w:p>
        </w:tc>
        <w:tc>
          <w:tcPr>
            <w:tcW w:w="770" w:type="pct"/>
          </w:tcPr>
          <w:p w14:paraId="03A9AD26"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1F643750"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62AACDDB"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18F7D8CD"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46699026"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1.2.2.</w:t>
            </w:r>
          </w:p>
        </w:tc>
        <w:tc>
          <w:tcPr>
            <w:tcW w:w="1543" w:type="pct"/>
            <w:shd w:val="clear" w:color="auto" w:fill="FFFFFF"/>
          </w:tcPr>
          <w:p w14:paraId="5ACBE229"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 xml:space="preserve">E-1.2. Analizė (REZ-8 – REZ-9) </w:t>
            </w:r>
          </w:p>
          <w:p w14:paraId="5AB02F5C" w14:textId="77777777" w:rsidR="006667FA" w:rsidRPr="002A464A" w:rsidRDefault="006667FA" w:rsidP="006667FA">
            <w:pPr>
              <w:spacing w:after="0" w:line="240" w:lineRule="auto"/>
              <w:rPr>
                <w:rFonts w:ascii="Arial" w:eastAsia="Times New Roman" w:hAnsi="Arial" w:cs="Arial"/>
                <w:b/>
                <w:bCs/>
                <w:sz w:val="22"/>
                <w:szCs w:val="22"/>
                <w14:ligatures w14:val="standardContextual"/>
              </w:rPr>
            </w:pPr>
            <w:r w:rsidRPr="002A464A">
              <w:rPr>
                <w:rFonts w:ascii="Arial" w:eastAsia="Times New Roman" w:hAnsi="Arial" w:cs="Arial"/>
                <w:sz w:val="22"/>
                <w:szCs w:val="22"/>
                <w14:ligatures w14:val="standardContextual"/>
              </w:rPr>
              <w:t>E-1.3. Projektavimas (REZ-10)</w:t>
            </w:r>
            <w:r w:rsidRPr="002A464A">
              <w:rPr>
                <w:rFonts w:ascii="Arial" w:eastAsia="Times New Roman" w:hAnsi="Arial" w:cs="Arial"/>
                <w:b/>
                <w:bCs/>
                <w:sz w:val="22"/>
                <w:szCs w:val="22"/>
                <w14:ligatures w14:val="standardContextual"/>
              </w:rPr>
              <w:t>**</w:t>
            </w:r>
          </w:p>
        </w:tc>
        <w:tc>
          <w:tcPr>
            <w:tcW w:w="615" w:type="pct"/>
          </w:tcPr>
          <w:p w14:paraId="3415CEEA" w14:textId="77777777" w:rsidR="006667FA" w:rsidRPr="002A464A" w:rsidRDefault="006667FA" w:rsidP="006667FA">
            <w:pPr>
              <w:spacing w:after="0" w:line="240" w:lineRule="auto"/>
              <w:rPr>
                <w:rFonts w:ascii="Arial" w:eastAsia="Times New Roman" w:hAnsi="Arial" w:cs="Arial"/>
                <w:sz w:val="22"/>
                <w:szCs w:val="22"/>
                <w14:ligatures w14:val="standardContextual"/>
              </w:rPr>
            </w:pPr>
            <w:proofErr w:type="spellStart"/>
            <w:r w:rsidRPr="002A464A">
              <w:rPr>
                <w:rFonts w:ascii="Arial" w:eastAsia="Times New Roman" w:hAnsi="Arial" w:cs="Arial"/>
                <w:sz w:val="22"/>
                <w:szCs w:val="22"/>
                <w14:ligatures w14:val="standardContextual"/>
              </w:rPr>
              <w:t>Kompl</w:t>
            </w:r>
            <w:proofErr w:type="spellEnd"/>
            <w:r w:rsidRPr="002A464A">
              <w:rPr>
                <w:rFonts w:ascii="Arial" w:eastAsia="Times New Roman" w:hAnsi="Arial" w:cs="Arial"/>
                <w:sz w:val="22"/>
                <w:szCs w:val="22"/>
                <w14:ligatures w14:val="standardContextual"/>
              </w:rPr>
              <w:t>.</w:t>
            </w:r>
          </w:p>
        </w:tc>
        <w:tc>
          <w:tcPr>
            <w:tcW w:w="770" w:type="pct"/>
          </w:tcPr>
          <w:p w14:paraId="43AFAF77"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45EB3482"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6B4A359E"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4C0711EC"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7744E13F"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1.2.3.</w:t>
            </w:r>
          </w:p>
        </w:tc>
        <w:tc>
          <w:tcPr>
            <w:tcW w:w="1543" w:type="pct"/>
            <w:shd w:val="clear" w:color="auto" w:fill="FFFFFF"/>
          </w:tcPr>
          <w:p w14:paraId="2882379B"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 xml:space="preserve">E-1.4. Konfigūravimas (REZ-11 – REZ-18, išskyrus mokymų ir integracinių sąsajų paslaugas) </w:t>
            </w:r>
          </w:p>
          <w:p w14:paraId="269C09C1" w14:textId="77777777" w:rsidR="006667FA" w:rsidRPr="002A464A" w:rsidRDefault="006667FA" w:rsidP="006667FA">
            <w:pPr>
              <w:spacing w:after="0" w:line="240" w:lineRule="auto"/>
              <w:rPr>
                <w:rFonts w:ascii="Arial" w:eastAsia="Times New Roman" w:hAnsi="Arial" w:cs="Arial"/>
                <w:b/>
                <w:bCs/>
                <w:sz w:val="22"/>
                <w:szCs w:val="22"/>
                <w14:ligatures w14:val="standardContextual"/>
              </w:rPr>
            </w:pPr>
            <w:r w:rsidRPr="002A464A">
              <w:rPr>
                <w:rFonts w:ascii="Arial" w:eastAsia="Times New Roman" w:hAnsi="Arial" w:cs="Arial"/>
                <w:sz w:val="22"/>
                <w:szCs w:val="22"/>
                <w14:ligatures w14:val="standardContextual"/>
              </w:rPr>
              <w:t>E-1.5. Priėmimo testavimas (REZ-19 – REZ-22)</w:t>
            </w:r>
            <w:r w:rsidRPr="002A464A">
              <w:rPr>
                <w:rFonts w:ascii="Arial" w:eastAsia="Times New Roman" w:hAnsi="Arial" w:cs="Arial"/>
                <w:b/>
                <w:bCs/>
                <w:sz w:val="22"/>
                <w:szCs w:val="22"/>
                <w14:ligatures w14:val="standardContextual"/>
              </w:rPr>
              <w:t>***</w:t>
            </w:r>
          </w:p>
        </w:tc>
        <w:tc>
          <w:tcPr>
            <w:tcW w:w="615" w:type="pct"/>
          </w:tcPr>
          <w:p w14:paraId="4B2EFFCA" w14:textId="77777777" w:rsidR="006667FA" w:rsidRPr="002A464A" w:rsidRDefault="006667FA" w:rsidP="006667FA">
            <w:pPr>
              <w:spacing w:after="0" w:line="240" w:lineRule="auto"/>
              <w:rPr>
                <w:rFonts w:ascii="Arial" w:eastAsia="Times New Roman" w:hAnsi="Arial" w:cs="Arial"/>
                <w:sz w:val="22"/>
                <w:szCs w:val="22"/>
                <w14:ligatures w14:val="standardContextual"/>
              </w:rPr>
            </w:pPr>
            <w:proofErr w:type="spellStart"/>
            <w:r w:rsidRPr="002A464A">
              <w:rPr>
                <w:rFonts w:ascii="Arial" w:eastAsia="Times New Roman" w:hAnsi="Arial" w:cs="Arial"/>
                <w:sz w:val="22"/>
                <w:szCs w:val="22"/>
                <w14:ligatures w14:val="standardContextual"/>
              </w:rPr>
              <w:t>Kompl</w:t>
            </w:r>
            <w:proofErr w:type="spellEnd"/>
            <w:r w:rsidRPr="002A464A">
              <w:rPr>
                <w:rFonts w:ascii="Arial" w:eastAsia="Times New Roman" w:hAnsi="Arial" w:cs="Arial"/>
                <w:sz w:val="22"/>
                <w:szCs w:val="22"/>
                <w14:ligatures w14:val="standardContextual"/>
              </w:rPr>
              <w:t>.</w:t>
            </w:r>
          </w:p>
        </w:tc>
        <w:tc>
          <w:tcPr>
            <w:tcW w:w="770" w:type="pct"/>
          </w:tcPr>
          <w:p w14:paraId="6517B795"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59EAA8BE"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1A586428"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21EBF59D"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464757D6"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1.2.4.</w:t>
            </w:r>
          </w:p>
        </w:tc>
        <w:tc>
          <w:tcPr>
            <w:tcW w:w="1543" w:type="pct"/>
            <w:shd w:val="clear" w:color="auto" w:fill="FFFFFF"/>
          </w:tcPr>
          <w:p w14:paraId="3A01830F"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 xml:space="preserve">E-1.6. Pasiruošimas paleidimui (REZ-23 – REZ-26) </w:t>
            </w:r>
          </w:p>
          <w:p w14:paraId="670DB9E1" w14:textId="77777777" w:rsidR="006667FA" w:rsidRPr="002A464A" w:rsidRDefault="006667FA" w:rsidP="006667FA">
            <w:pPr>
              <w:spacing w:after="0" w:line="240" w:lineRule="auto"/>
              <w:rPr>
                <w:rFonts w:ascii="Arial" w:eastAsia="Times New Roman" w:hAnsi="Arial" w:cs="Arial"/>
                <w:b/>
                <w:bCs/>
                <w:sz w:val="22"/>
                <w:szCs w:val="22"/>
                <w14:ligatures w14:val="standardContextual"/>
              </w:rPr>
            </w:pPr>
            <w:r w:rsidRPr="002A464A">
              <w:rPr>
                <w:rFonts w:ascii="Arial" w:eastAsia="Times New Roman" w:hAnsi="Arial" w:cs="Arial"/>
                <w:sz w:val="22"/>
                <w:szCs w:val="22"/>
                <w14:ligatures w14:val="standardContextual"/>
              </w:rPr>
              <w:t>E-2. Garantinis aptarnavimas (REZ-27 – REZ-28), iš jų:</w:t>
            </w:r>
            <w:r w:rsidRPr="002A464A">
              <w:rPr>
                <w:rFonts w:ascii="Arial" w:eastAsia="Times New Roman" w:hAnsi="Arial" w:cs="Arial"/>
                <w:b/>
                <w:bCs/>
                <w:sz w:val="22"/>
                <w:szCs w:val="22"/>
                <w14:ligatures w14:val="standardContextual"/>
              </w:rPr>
              <w:t>****</w:t>
            </w:r>
          </w:p>
        </w:tc>
        <w:tc>
          <w:tcPr>
            <w:tcW w:w="615" w:type="pct"/>
          </w:tcPr>
          <w:p w14:paraId="14A0C801" w14:textId="77777777" w:rsidR="006667FA" w:rsidRPr="002A464A" w:rsidRDefault="006667FA" w:rsidP="006667FA">
            <w:pPr>
              <w:spacing w:after="0" w:line="240" w:lineRule="auto"/>
              <w:rPr>
                <w:rFonts w:ascii="Arial" w:eastAsia="Times New Roman" w:hAnsi="Arial" w:cs="Arial"/>
                <w:sz w:val="22"/>
                <w:szCs w:val="22"/>
                <w14:ligatures w14:val="standardContextual"/>
              </w:rPr>
            </w:pPr>
            <w:proofErr w:type="spellStart"/>
            <w:r w:rsidRPr="002A464A">
              <w:rPr>
                <w:rFonts w:ascii="Arial" w:eastAsia="Times New Roman" w:hAnsi="Arial" w:cs="Arial"/>
                <w:sz w:val="22"/>
                <w:szCs w:val="22"/>
                <w14:ligatures w14:val="standardContextual"/>
              </w:rPr>
              <w:t>Kompl</w:t>
            </w:r>
            <w:proofErr w:type="spellEnd"/>
            <w:r w:rsidRPr="002A464A">
              <w:rPr>
                <w:rFonts w:ascii="Arial" w:eastAsia="Times New Roman" w:hAnsi="Arial" w:cs="Arial"/>
                <w:sz w:val="22"/>
                <w:szCs w:val="22"/>
                <w14:ligatures w14:val="standardContextual"/>
              </w:rPr>
              <w:t>.</w:t>
            </w:r>
          </w:p>
        </w:tc>
        <w:tc>
          <w:tcPr>
            <w:tcW w:w="770" w:type="pct"/>
          </w:tcPr>
          <w:p w14:paraId="77258AFA"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765196FF"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331AB058"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2161E045"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743A531C"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1.2.4.1.</w:t>
            </w:r>
          </w:p>
        </w:tc>
        <w:tc>
          <w:tcPr>
            <w:tcW w:w="1543" w:type="pct"/>
            <w:shd w:val="clear" w:color="auto" w:fill="FFFFFF"/>
          </w:tcPr>
          <w:p w14:paraId="7C935985"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Sistemos licencija</w:t>
            </w:r>
          </w:p>
        </w:tc>
        <w:tc>
          <w:tcPr>
            <w:tcW w:w="615" w:type="pct"/>
          </w:tcPr>
          <w:p w14:paraId="3BDE495D" w14:textId="77777777" w:rsidR="006667FA" w:rsidRPr="002A464A" w:rsidRDefault="006667FA" w:rsidP="006667FA">
            <w:pPr>
              <w:spacing w:after="0" w:line="240" w:lineRule="auto"/>
              <w:rPr>
                <w:rFonts w:ascii="Arial" w:eastAsia="Times New Roman" w:hAnsi="Arial" w:cs="Arial"/>
                <w:sz w:val="22"/>
                <w:szCs w:val="22"/>
                <w14:ligatures w14:val="standardContextual"/>
              </w:rPr>
            </w:pPr>
            <w:proofErr w:type="spellStart"/>
            <w:r w:rsidRPr="002A464A">
              <w:rPr>
                <w:rFonts w:ascii="Arial" w:eastAsia="Times New Roman" w:hAnsi="Arial" w:cs="Arial"/>
                <w:sz w:val="22"/>
                <w:szCs w:val="22"/>
                <w14:ligatures w14:val="standardContextual"/>
              </w:rPr>
              <w:t>Kompl</w:t>
            </w:r>
            <w:proofErr w:type="spellEnd"/>
            <w:r w:rsidRPr="002A464A">
              <w:rPr>
                <w:rFonts w:ascii="Arial" w:eastAsia="Times New Roman" w:hAnsi="Arial" w:cs="Arial"/>
                <w:sz w:val="22"/>
                <w:szCs w:val="22"/>
                <w14:ligatures w14:val="standardContextual"/>
              </w:rPr>
              <w:t>.</w:t>
            </w:r>
          </w:p>
        </w:tc>
        <w:tc>
          <w:tcPr>
            <w:tcW w:w="770" w:type="pct"/>
          </w:tcPr>
          <w:p w14:paraId="59B14CF9"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01E2E4A5"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786A4EE7"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5305C762"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42E57448"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1.2.4.2.</w:t>
            </w:r>
          </w:p>
        </w:tc>
        <w:tc>
          <w:tcPr>
            <w:tcW w:w="1543" w:type="pct"/>
            <w:shd w:val="clear" w:color="auto" w:fill="FFFFFF"/>
          </w:tcPr>
          <w:p w14:paraId="77AAD75A"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Sistemos vidinio naudotojo licencija</w:t>
            </w:r>
          </w:p>
        </w:tc>
        <w:tc>
          <w:tcPr>
            <w:tcW w:w="615" w:type="pct"/>
          </w:tcPr>
          <w:p w14:paraId="701498CB"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6136A2BF"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1400</w:t>
            </w:r>
          </w:p>
          <w:p w14:paraId="080E7519" w14:textId="77777777" w:rsidR="006667FA" w:rsidRPr="002A464A" w:rsidRDefault="006667FA" w:rsidP="006667FA">
            <w:pPr>
              <w:spacing w:after="0" w:line="240" w:lineRule="auto"/>
              <w:rPr>
                <w:rFonts w:ascii="Arial" w:eastAsia="Times New Roman" w:hAnsi="Arial" w:cs="Arial"/>
                <w:sz w:val="22"/>
                <w:szCs w:val="22"/>
                <w:highlight w:val="yellow"/>
                <w14:ligatures w14:val="standardContextual"/>
              </w:rPr>
            </w:pPr>
          </w:p>
        </w:tc>
        <w:tc>
          <w:tcPr>
            <w:tcW w:w="701" w:type="pct"/>
          </w:tcPr>
          <w:p w14:paraId="2DAEEF4A"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2B1EADFF"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5DE8F29A"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1FBED9D6"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1.2.4.3.</w:t>
            </w:r>
          </w:p>
        </w:tc>
        <w:tc>
          <w:tcPr>
            <w:tcW w:w="1543" w:type="pct"/>
            <w:shd w:val="clear" w:color="auto" w:fill="FFFFFF"/>
          </w:tcPr>
          <w:p w14:paraId="77B7BB68"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Sistemos išorinio naudotojo licencija</w:t>
            </w:r>
          </w:p>
        </w:tc>
        <w:tc>
          <w:tcPr>
            <w:tcW w:w="615" w:type="pct"/>
          </w:tcPr>
          <w:p w14:paraId="5E9D8EB9" w14:textId="77777777" w:rsidR="006667FA" w:rsidRPr="002A464A" w:rsidRDefault="006667FA" w:rsidP="006667FA">
            <w:pPr>
              <w:spacing w:after="0" w:line="240" w:lineRule="auto"/>
              <w:rPr>
                <w:rFonts w:ascii="Arial" w:eastAsia="Times New Roman" w:hAnsi="Arial" w:cs="Arial"/>
                <w:sz w:val="22"/>
                <w:szCs w:val="22"/>
                <w14:ligatures w14:val="standardContextual"/>
              </w:rPr>
            </w:pPr>
            <w:proofErr w:type="spellStart"/>
            <w:r w:rsidRPr="002A464A">
              <w:rPr>
                <w:rFonts w:ascii="Arial" w:eastAsia="Times New Roman" w:hAnsi="Arial" w:cs="Arial"/>
                <w:sz w:val="22"/>
                <w:szCs w:val="22"/>
                <w14:ligatures w14:val="standardContextual"/>
              </w:rPr>
              <w:t>Kompl</w:t>
            </w:r>
            <w:proofErr w:type="spellEnd"/>
            <w:r w:rsidRPr="002A464A">
              <w:rPr>
                <w:rFonts w:ascii="Arial" w:eastAsia="Times New Roman" w:hAnsi="Arial" w:cs="Arial"/>
                <w:sz w:val="22"/>
                <w:szCs w:val="22"/>
                <w14:ligatures w14:val="standardContextual"/>
              </w:rPr>
              <w:t>.</w:t>
            </w:r>
          </w:p>
        </w:tc>
        <w:tc>
          <w:tcPr>
            <w:tcW w:w="770" w:type="pct"/>
          </w:tcPr>
          <w:p w14:paraId="5D79387B" w14:textId="77777777" w:rsidR="006667FA" w:rsidRPr="002A464A" w:rsidRDefault="006667FA" w:rsidP="006667FA">
            <w:pPr>
              <w:spacing w:after="0" w:line="240" w:lineRule="auto"/>
              <w:rPr>
                <w:rFonts w:ascii="Arial" w:eastAsia="Times New Roman" w:hAnsi="Arial" w:cs="Arial"/>
                <w:sz w:val="22"/>
                <w:szCs w:val="22"/>
                <w:highlight w:val="yellow"/>
                <w14:ligatures w14:val="standardContextual"/>
              </w:rPr>
            </w:pPr>
            <w:r w:rsidRPr="002A464A">
              <w:rPr>
                <w:rFonts w:ascii="Arial" w:eastAsia="Times New Roman" w:hAnsi="Arial" w:cs="Arial"/>
                <w:sz w:val="22"/>
                <w:szCs w:val="22"/>
                <w14:ligatures w14:val="standardContextual"/>
              </w:rPr>
              <w:t>1</w:t>
            </w:r>
          </w:p>
        </w:tc>
        <w:tc>
          <w:tcPr>
            <w:tcW w:w="701" w:type="pct"/>
          </w:tcPr>
          <w:p w14:paraId="0E78A865"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45E0D8C6"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33BD2406"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4CAFF382"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1.2.5.</w:t>
            </w:r>
          </w:p>
        </w:tc>
        <w:tc>
          <w:tcPr>
            <w:tcW w:w="1543" w:type="pct"/>
            <w:shd w:val="clear" w:color="auto" w:fill="FFFFFF"/>
          </w:tcPr>
          <w:p w14:paraId="151D9BD8"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E-3. Papildomų paslaugų teikimas</w:t>
            </w:r>
            <w:r w:rsidRPr="002A464A">
              <w:rPr>
                <w:rFonts w:ascii="Arial" w:eastAsia="Times New Roman" w:hAnsi="Arial" w:cs="Arial"/>
                <w:b/>
                <w:bCs/>
                <w:sz w:val="22"/>
                <w:szCs w:val="22"/>
                <w14:ligatures w14:val="standardContextual"/>
              </w:rPr>
              <w:t>***</w:t>
            </w:r>
          </w:p>
        </w:tc>
        <w:tc>
          <w:tcPr>
            <w:tcW w:w="615" w:type="pct"/>
          </w:tcPr>
          <w:p w14:paraId="2BF06A3D"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Val.</w:t>
            </w:r>
          </w:p>
        </w:tc>
        <w:tc>
          <w:tcPr>
            <w:tcW w:w="770" w:type="pct"/>
          </w:tcPr>
          <w:p w14:paraId="4128658D"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500</w:t>
            </w:r>
          </w:p>
        </w:tc>
        <w:tc>
          <w:tcPr>
            <w:tcW w:w="701" w:type="pct"/>
          </w:tcPr>
          <w:p w14:paraId="45CC9F53"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56090978"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0092E70B"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7A1BD570"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1.2.6.</w:t>
            </w:r>
          </w:p>
        </w:tc>
        <w:tc>
          <w:tcPr>
            <w:tcW w:w="1543" w:type="pct"/>
            <w:shd w:val="clear" w:color="auto" w:fill="FFFFFF"/>
          </w:tcPr>
          <w:p w14:paraId="18D83309"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Mokymų paslaugos</w:t>
            </w:r>
            <w:r w:rsidRPr="002A464A">
              <w:rPr>
                <w:rFonts w:ascii="Arial" w:eastAsia="Times New Roman" w:hAnsi="Arial" w:cs="Arial"/>
                <w:b/>
                <w:bCs/>
                <w:sz w:val="22"/>
                <w:szCs w:val="22"/>
                <w14:ligatures w14:val="standardContextual"/>
              </w:rPr>
              <w:t>***</w:t>
            </w:r>
          </w:p>
        </w:tc>
        <w:tc>
          <w:tcPr>
            <w:tcW w:w="615" w:type="pct"/>
          </w:tcPr>
          <w:p w14:paraId="392A91CC" w14:textId="77777777" w:rsidR="006667FA" w:rsidRPr="002A464A" w:rsidRDefault="006667FA" w:rsidP="006667FA">
            <w:pPr>
              <w:spacing w:after="0" w:line="240" w:lineRule="auto"/>
              <w:rPr>
                <w:rFonts w:ascii="Arial" w:eastAsia="Times New Roman" w:hAnsi="Arial" w:cs="Arial"/>
                <w:sz w:val="22"/>
                <w:szCs w:val="22"/>
                <w14:ligatures w14:val="standardContextual"/>
              </w:rPr>
            </w:pPr>
            <w:proofErr w:type="spellStart"/>
            <w:r w:rsidRPr="002A464A">
              <w:rPr>
                <w:rFonts w:ascii="Arial" w:eastAsia="Times New Roman" w:hAnsi="Arial" w:cs="Arial"/>
                <w:sz w:val="22"/>
                <w:szCs w:val="22"/>
                <w14:ligatures w14:val="standardContextual"/>
              </w:rPr>
              <w:t>Kompl</w:t>
            </w:r>
            <w:proofErr w:type="spellEnd"/>
            <w:r w:rsidRPr="002A464A">
              <w:rPr>
                <w:rFonts w:ascii="Arial" w:eastAsia="Times New Roman" w:hAnsi="Arial" w:cs="Arial"/>
                <w:sz w:val="22"/>
                <w:szCs w:val="22"/>
                <w14:ligatures w14:val="standardContextual"/>
              </w:rPr>
              <w:t>.</w:t>
            </w:r>
          </w:p>
        </w:tc>
        <w:tc>
          <w:tcPr>
            <w:tcW w:w="770" w:type="pct"/>
          </w:tcPr>
          <w:p w14:paraId="31281B6C"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6AB0CFAE"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1C1C3110"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04EEB894" w14:textId="77777777" w:rsidTr="006667FA">
        <w:trPr>
          <w:cantSplit/>
          <w:trHeight w:val="265"/>
        </w:trPr>
        <w:tc>
          <w:tcPr>
            <w:tcW w:w="610" w:type="pct"/>
            <w:tcBorders>
              <w:top w:val="single" w:sz="4" w:space="0" w:color="auto"/>
              <w:left w:val="single" w:sz="4" w:space="0" w:color="auto"/>
              <w:bottom w:val="single" w:sz="4" w:space="0" w:color="auto"/>
              <w:right w:val="single" w:sz="4" w:space="0" w:color="auto"/>
            </w:tcBorders>
          </w:tcPr>
          <w:p w14:paraId="1EB63544"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w:t>
            </w:r>
          </w:p>
        </w:tc>
        <w:tc>
          <w:tcPr>
            <w:tcW w:w="4390" w:type="pct"/>
            <w:gridSpan w:val="5"/>
            <w:tcBorders>
              <w:right w:val="single" w:sz="4" w:space="0" w:color="auto"/>
            </w:tcBorders>
            <w:shd w:val="clear" w:color="auto" w:fill="FFFFFF"/>
          </w:tcPr>
          <w:p w14:paraId="4F2621E2"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Integracinių sąsajų sukūrimo paslaugos:</w:t>
            </w:r>
            <w:r w:rsidRPr="002A464A">
              <w:rPr>
                <w:rFonts w:ascii="Arial" w:eastAsia="Times New Roman" w:hAnsi="Arial" w:cs="Arial"/>
                <w:b/>
                <w:bCs/>
                <w:sz w:val="22"/>
                <w:szCs w:val="22"/>
                <w14:ligatures w14:val="standardContextual"/>
              </w:rPr>
              <w:t>***</w:t>
            </w:r>
          </w:p>
        </w:tc>
      </w:tr>
      <w:tr w:rsidR="006667FA" w:rsidRPr="002A464A" w14:paraId="37C946DF"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552BBCE9"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1.2.7.1.</w:t>
            </w:r>
          </w:p>
        </w:tc>
        <w:tc>
          <w:tcPr>
            <w:tcW w:w="1543" w:type="pct"/>
            <w:shd w:val="clear" w:color="auto" w:fill="FFFFFF"/>
          </w:tcPr>
          <w:p w14:paraId="09FB2ADD"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CPIS</w:t>
            </w:r>
          </w:p>
        </w:tc>
        <w:tc>
          <w:tcPr>
            <w:tcW w:w="615" w:type="pct"/>
          </w:tcPr>
          <w:p w14:paraId="03A80933"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6075A3BF"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1C17B566"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5496C9D1"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4BDA3E00"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3FB09AB9"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1.2.7.2.</w:t>
            </w:r>
          </w:p>
        </w:tc>
        <w:tc>
          <w:tcPr>
            <w:tcW w:w="1543" w:type="pct"/>
            <w:shd w:val="clear" w:color="auto" w:fill="FFFFFF"/>
          </w:tcPr>
          <w:p w14:paraId="752C9082"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VIISP</w:t>
            </w:r>
          </w:p>
        </w:tc>
        <w:tc>
          <w:tcPr>
            <w:tcW w:w="615" w:type="pct"/>
          </w:tcPr>
          <w:p w14:paraId="49B0BB3E"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1C0C28A5"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198003BB"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5F1BE2D7"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4B2740BA"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0E89756C"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1.2.7.3.</w:t>
            </w:r>
          </w:p>
        </w:tc>
        <w:tc>
          <w:tcPr>
            <w:tcW w:w="1543" w:type="pct"/>
            <w:shd w:val="clear" w:color="auto" w:fill="FFFFFF"/>
          </w:tcPr>
          <w:p w14:paraId="4A6A6788"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GR</w:t>
            </w:r>
          </w:p>
        </w:tc>
        <w:tc>
          <w:tcPr>
            <w:tcW w:w="615" w:type="pct"/>
          </w:tcPr>
          <w:p w14:paraId="6F12A831"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39CB4D32"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475D587F"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6318D81A"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656E59C7"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3BEAECE6"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1.2.7.4.</w:t>
            </w:r>
          </w:p>
        </w:tc>
        <w:tc>
          <w:tcPr>
            <w:tcW w:w="1543" w:type="pct"/>
            <w:shd w:val="clear" w:color="auto" w:fill="FFFFFF"/>
          </w:tcPr>
          <w:p w14:paraId="3E8EF86A"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JAR</w:t>
            </w:r>
          </w:p>
        </w:tc>
        <w:tc>
          <w:tcPr>
            <w:tcW w:w="615" w:type="pct"/>
          </w:tcPr>
          <w:p w14:paraId="0DDCD194"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6B60D0C9"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7C36ADCB"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58B651D6"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11CE3B67"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55771BBB"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1.2.7.5.</w:t>
            </w:r>
          </w:p>
        </w:tc>
        <w:tc>
          <w:tcPr>
            <w:tcW w:w="1543" w:type="pct"/>
            <w:shd w:val="clear" w:color="auto" w:fill="FFFFFF"/>
          </w:tcPr>
          <w:p w14:paraId="556FB91D"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Mokinių registras</w:t>
            </w:r>
          </w:p>
        </w:tc>
        <w:tc>
          <w:tcPr>
            <w:tcW w:w="615" w:type="pct"/>
          </w:tcPr>
          <w:p w14:paraId="3A1D61C1"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143C0940"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5E3B9173"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2E47C145"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29C7516F"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2FC98EE6"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1.2.7.6.</w:t>
            </w:r>
          </w:p>
        </w:tc>
        <w:tc>
          <w:tcPr>
            <w:tcW w:w="1543" w:type="pct"/>
            <w:shd w:val="clear" w:color="auto" w:fill="FFFFFF"/>
          </w:tcPr>
          <w:p w14:paraId="627BD509"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SPIS</w:t>
            </w:r>
          </w:p>
        </w:tc>
        <w:tc>
          <w:tcPr>
            <w:tcW w:w="615" w:type="pct"/>
          </w:tcPr>
          <w:p w14:paraId="43A89F0C"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36EA74F7"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5B95E6E5"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20C7BDC1"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5A696FCB"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5E8BCB44"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1.2.7.7.</w:t>
            </w:r>
          </w:p>
        </w:tc>
        <w:tc>
          <w:tcPr>
            <w:tcW w:w="1543" w:type="pct"/>
            <w:shd w:val="clear" w:color="auto" w:fill="FFFFFF"/>
          </w:tcPr>
          <w:p w14:paraId="3401D588"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Pedagogų registras</w:t>
            </w:r>
          </w:p>
        </w:tc>
        <w:tc>
          <w:tcPr>
            <w:tcW w:w="615" w:type="pct"/>
          </w:tcPr>
          <w:p w14:paraId="4569967A"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7EBE9883"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70EDE3C1"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71476137"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59E0DD1A"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19F29F7B"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1.2.7.8.</w:t>
            </w:r>
          </w:p>
        </w:tc>
        <w:tc>
          <w:tcPr>
            <w:tcW w:w="1543" w:type="pct"/>
            <w:shd w:val="clear" w:color="auto" w:fill="FFFFFF"/>
          </w:tcPr>
          <w:p w14:paraId="0BDCF845"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NŠPR</w:t>
            </w:r>
          </w:p>
        </w:tc>
        <w:tc>
          <w:tcPr>
            <w:tcW w:w="615" w:type="pct"/>
          </w:tcPr>
          <w:p w14:paraId="372D2697"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5A2E392F"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3A54A11B"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5BB56B43"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7DCB1992"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228F20A3"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1.2.7.9.</w:t>
            </w:r>
          </w:p>
        </w:tc>
        <w:tc>
          <w:tcPr>
            <w:tcW w:w="1543" w:type="pct"/>
            <w:shd w:val="clear" w:color="auto" w:fill="FFFFFF"/>
          </w:tcPr>
          <w:p w14:paraId="67E3E029"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ŠMIR</w:t>
            </w:r>
          </w:p>
        </w:tc>
        <w:tc>
          <w:tcPr>
            <w:tcW w:w="615" w:type="pct"/>
          </w:tcPr>
          <w:p w14:paraId="2C1B61A8"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317E3EED"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5340DC38"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7A4D2D2D"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6681C6AE"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73A0EA8D"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1.2.7.10.</w:t>
            </w:r>
          </w:p>
        </w:tc>
        <w:tc>
          <w:tcPr>
            <w:tcW w:w="1543" w:type="pct"/>
            <w:shd w:val="clear" w:color="auto" w:fill="FFFFFF"/>
          </w:tcPr>
          <w:p w14:paraId="7F530E71"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VDVIS</w:t>
            </w:r>
          </w:p>
        </w:tc>
        <w:tc>
          <w:tcPr>
            <w:tcW w:w="615" w:type="pct"/>
          </w:tcPr>
          <w:p w14:paraId="305E028F"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2194E505"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6822A5B7"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143C4077"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3C5E4255"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1BAFFCEC"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lastRenderedPageBreak/>
              <w:t>1.2.7.11.</w:t>
            </w:r>
          </w:p>
        </w:tc>
        <w:tc>
          <w:tcPr>
            <w:tcW w:w="1543" w:type="pct"/>
            <w:shd w:val="clear" w:color="auto" w:fill="FFFFFF"/>
          </w:tcPr>
          <w:p w14:paraId="498698F0"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Kontora</w:t>
            </w:r>
          </w:p>
        </w:tc>
        <w:tc>
          <w:tcPr>
            <w:tcW w:w="615" w:type="pct"/>
          </w:tcPr>
          <w:p w14:paraId="4BA619A9"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3E334681"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5024A219"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286B6DC1"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002FDB35"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072379B8"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1.2.7.12.</w:t>
            </w:r>
          </w:p>
        </w:tc>
        <w:tc>
          <w:tcPr>
            <w:tcW w:w="1543" w:type="pct"/>
            <w:shd w:val="clear" w:color="auto" w:fill="FFFFFF"/>
          </w:tcPr>
          <w:p w14:paraId="77013C37" w14:textId="77777777" w:rsidR="006667FA" w:rsidRPr="002A464A" w:rsidRDefault="006667FA" w:rsidP="006667FA">
            <w:pPr>
              <w:spacing w:after="0" w:line="240" w:lineRule="auto"/>
              <w:rPr>
                <w:rFonts w:ascii="Arial" w:eastAsia="Times New Roman" w:hAnsi="Arial" w:cs="Arial"/>
                <w:sz w:val="22"/>
                <w:szCs w:val="22"/>
                <w14:ligatures w14:val="standardContextual"/>
              </w:rPr>
            </w:pPr>
            <w:proofErr w:type="spellStart"/>
            <w:r w:rsidRPr="002A464A">
              <w:rPr>
                <w:rFonts w:ascii="Arial" w:eastAsia="Times New Roman" w:hAnsi="Arial" w:cs="Arial"/>
                <w:sz w:val="22"/>
                <w:szCs w:val="22"/>
                <w14:ligatures w14:val="standardContextual"/>
              </w:rPr>
              <w:t>DocLogix</w:t>
            </w:r>
            <w:proofErr w:type="spellEnd"/>
            <w:r w:rsidRPr="002A464A">
              <w:rPr>
                <w:rFonts w:ascii="Arial" w:eastAsia="Times New Roman" w:hAnsi="Arial" w:cs="Arial"/>
                <w:sz w:val="22"/>
                <w:szCs w:val="22"/>
                <w14:ligatures w14:val="standardContextual"/>
              </w:rPr>
              <w:t xml:space="preserve"> (DLX)</w:t>
            </w:r>
          </w:p>
        </w:tc>
        <w:tc>
          <w:tcPr>
            <w:tcW w:w="615" w:type="pct"/>
          </w:tcPr>
          <w:p w14:paraId="057008EA"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3612A118"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03BAF661"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368AA6DA"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03CA6B9D"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46F923D8"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1.2.7.13.</w:t>
            </w:r>
          </w:p>
        </w:tc>
        <w:tc>
          <w:tcPr>
            <w:tcW w:w="1543" w:type="pct"/>
            <w:shd w:val="clear" w:color="auto" w:fill="FFFFFF"/>
          </w:tcPr>
          <w:p w14:paraId="5EE0FA06"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Vieno langelio informacinė sistema VLIS „Avilys“</w:t>
            </w:r>
          </w:p>
        </w:tc>
        <w:tc>
          <w:tcPr>
            <w:tcW w:w="615" w:type="pct"/>
          </w:tcPr>
          <w:p w14:paraId="77E49743"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178BD270"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6A14D825"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3CB4EBE4"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6B49B948"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078F1B17"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1.2.7.14.</w:t>
            </w:r>
          </w:p>
        </w:tc>
        <w:tc>
          <w:tcPr>
            <w:tcW w:w="1543" w:type="pct"/>
            <w:shd w:val="clear" w:color="auto" w:fill="FFFFFF"/>
          </w:tcPr>
          <w:p w14:paraId="180EE58C"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DBSIS (Dokumentų valdymo bendroji informacinė sistema)</w:t>
            </w:r>
          </w:p>
        </w:tc>
        <w:tc>
          <w:tcPr>
            <w:tcW w:w="615" w:type="pct"/>
          </w:tcPr>
          <w:p w14:paraId="0E88FB70"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3822A76B"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247D8266"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7E004450"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6667FA" w:rsidRPr="002A464A" w14:paraId="08CCBDFA" w14:textId="77777777" w:rsidTr="00AB0BDF">
        <w:trPr>
          <w:cantSplit/>
          <w:trHeight w:val="265"/>
        </w:trPr>
        <w:tc>
          <w:tcPr>
            <w:tcW w:w="610" w:type="pct"/>
            <w:tcBorders>
              <w:top w:val="single" w:sz="4" w:space="0" w:color="auto"/>
              <w:left w:val="single" w:sz="4" w:space="0" w:color="auto"/>
              <w:bottom w:val="single" w:sz="4" w:space="0" w:color="auto"/>
              <w:right w:val="single" w:sz="4" w:space="0" w:color="auto"/>
            </w:tcBorders>
          </w:tcPr>
          <w:p w14:paraId="0655E1B1" w14:textId="77777777" w:rsidR="006667FA" w:rsidRPr="002A464A" w:rsidRDefault="006667FA" w:rsidP="006667FA">
            <w:pPr>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1.2.7.15.</w:t>
            </w:r>
          </w:p>
        </w:tc>
        <w:tc>
          <w:tcPr>
            <w:tcW w:w="1543" w:type="pct"/>
            <w:shd w:val="clear" w:color="auto" w:fill="FFFFFF"/>
          </w:tcPr>
          <w:p w14:paraId="27BFF162"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Vieninga elektroninio bilieto ir keleivių informavimo sistema Alytaus regiono savivaldybėse</w:t>
            </w:r>
          </w:p>
        </w:tc>
        <w:tc>
          <w:tcPr>
            <w:tcW w:w="615" w:type="pct"/>
          </w:tcPr>
          <w:p w14:paraId="099C0B48"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Vnt.</w:t>
            </w:r>
          </w:p>
        </w:tc>
        <w:tc>
          <w:tcPr>
            <w:tcW w:w="770" w:type="pct"/>
          </w:tcPr>
          <w:p w14:paraId="426971FE" w14:textId="77777777" w:rsidR="006667FA" w:rsidRPr="002A464A" w:rsidRDefault="006667FA" w:rsidP="006667FA">
            <w:pPr>
              <w:spacing w:after="0" w:line="240" w:lineRule="auto"/>
              <w:rPr>
                <w:rFonts w:ascii="Arial" w:eastAsia="Times New Roman" w:hAnsi="Arial" w:cs="Arial"/>
                <w:sz w:val="22"/>
                <w:szCs w:val="22"/>
                <w14:ligatures w14:val="standardContextual"/>
              </w:rPr>
            </w:pPr>
            <w:r w:rsidRPr="002A464A">
              <w:rPr>
                <w:rFonts w:ascii="Arial" w:eastAsia="Times New Roman" w:hAnsi="Arial" w:cs="Arial"/>
                <w:sz w:val="22"/>
                <w:szCs w:val="22"/>
                <w14:ligatures w14:val="standardContextual"/>
              </w:rPr>
              <w:t>1</w:t>
            </w:r>
          </w:p>
        </w:tc>
        <w:tc>
          <w:tcPr>
            <w:tcW w:w="701" w:type="pct"/>
          </w:tcPr>
          <w:p w14:paraId="6246F6E3"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c>
          <w:tcPr>
            <w:tcW w:w="761" w:type="pct"/>
            <w:tcBorders>
              <w:top w:val="single" w:sz="4" w:space="0" w:color="auto"/>
              <w:left w:val="single" w:sz="4" w:space="0" w:color="auto"/>
              <w:bottom w:val="single" w:sz="4" w:space="0" w:color="auto"/>
              <w:right w:val="single" w:sz="4" w:space="0" w:color="auto"/>
            </w:tcBorders>
          </w:tcPr>
          <w:p w14:paraId="577A4598" w14:textId="77777777" w:rsidR="006667FA" w:rsidRPr="002A464A" w:rsidRDefault="006667FA" w:rsidP="006667FA">
            <w:pPr>
              <w:spacing w:after="0" w:line="240" w:lineRule="auto"/>
              <w:rPr>
                <w:rFonts w:ascii="Arial" w:eastAsia="Times New Roman" w:hAnsi="Arial" w:cs="Arial"/>
                <w:sz w:val="22"/>
                <w:szCs w:val="22"/>
                <w14:ligatures w14:val="standardContextual"/>
              </w:rPr>
            </w:pPr>
          </w:p>
        </w:tc>
      </w:tr>
      <w:tr w:rsidR="00AB0BDF" w:rsidRPr="002A464A" w14:paraId="7A5B79B0" w14:textId="77777777" w:rsidTr="00AB0BDF">
        <w:trPr>
          <w:cantSplit/>
          <w:trHeight w:val="265"/>
        </w:trPr>
        <w:tc>
          <w:tcPr>
            <w:tcW w:w="4239" w:type="pct"/>
            <w:gridSpan w:val="5"/>
            <w:tcBorders>
              <w:top w:val="single" w:sz="4" w:space="0" w:color="auto"/>
              <w:left w:val="single" w:sz="4" w:space="0" w:color="auto"/>
              <w:bottom w:val="single" w:sz="4" w:space="0" w:color="auto"/>
            </w:tcBorders>
          </w:tcPr>
          <w:p w14:paraId="7FEE3243" w14:textId="008371E7" w:rsidR="00AB0BDF" w:rsidRPr="002A464A" w:rsidRDefault="00AB0BDF" w:rsidP="00AB0BDF">
            <w:pPr>
              <w:spacing w:after="0" w:line="240" w:lineRule="auto"/>
              <w:jc w:val="right"/>
              <w:rPr>
                <w:rFonts w:ascii="Arial" w:eastAsia="Times New Roman" w:hAnsi="Arial" w:cs="Arial"/>
                <w:sz w:val="22"/>
                <w:szCs w:val="22"/>
                <w14:ligatures w14:val="standardContextual"/>
              </w:rPr>
            </w:pPr>
            <w:r w:rsidRPr="002A464A">
              <w:rPr>
                <w:rFonts w:ascii="Arial" w:eastAsia="Times New Roman" w:hAnsi="Arial" w:cs="Arial"/>
                <w:b/>
                <w:bCs/>
                <w:sz w:val="22"/>
                <w:szCs w:val="22"/>
                <w14:ligatures w14:val="standardContextual"/>
              </w:rPr>
              <w:t>Kaina iš viso Eur be PVM:</w:t>
            </w:r>
          </w:p>
        </w:tc>
        <w:tc>
          <w:tcPr>
            <w:tcW w:w="761" w:type="pct"/>
            <w:tcBorders>
              <w:top w:val="single" w:sz="4" w:space="0" w:color="auto"/>
              <w:left w:val="single" w:sz="4" w:space="0" w:color="auto"/>
              <w:bottom w:val="single" w:sz="4" w:space="0" w:color="auto"/>
              <w:right w:val="single" w:sz="4" w:space="0" w:color="auto"/>
            </w:tcBorders>
          </w:tcPr>
          <w:p w14:paraId="700B3E21" w14:textId="77777777" w:rsidR="00AB0BDF" w:rsidRPr="002A464A" w:rsidRDefault="00AB0BDF" w:rsidP="006667FA">
            <w:pPr>
              <w:spacing w:after="0" w:line="240" w:lineRule="auto"/>
              <w:rPr>
                <w:rFonts w:ascii="Arial" w:eastAsia="Times New Roman" w:hAnsi="Arial" w:cs="Arial"/>
                <w:sz w:val="22"/>
                <w:szCs w:val="22"/>
                <w14:ligatures w14:val="standardContextual"/>
              </w:rPr>
            </w:pPr>
          </w:p>
        </w:tc>
      </w:tr>
      <w:tr w:rsidR="00AB0BDF" w:rsidRPr="002A464A" w14:paraId="24869812" w14:textId="77777777" w:rsidTr="00AB0BDF">
        <w:trPr>
          <w:cantSplit/>
          <w:trHeight w:val="265"/>
        </w:trPr>
        <w:tc>
          <w:tcPr>
            <w:tcW w:w="4239" w:type="pct"/>
            <w:gridSpan w:val="5"/>
            <w:tcBorders>
              <w:top w:val="single" w:sz="4" w:space="0" w:color="auto"/>
              <w:left w:val="single" w:sz="4" w:space="0" w:color="auto"/>
              <w:bottom w:val="single" w:sz="4" w:space="0" w:color="auto"/>
            </w:tcBorders>
          </w:tcPr>
          <w:p w14:paraId="2E743E1B" w14:textId="36F7D33B" w:rsidR="00AB0BDF" w:rsidRPr="002A464A" w:rsidRDefault="00AB0BDF" w:rsidP="00AB0BDF">
            <w:pPr>
              <w:spacing w:after="0" w:line="240" w:lineRule="auto"/>
              <w:jc w:val="right"/>
              <w:rPr>
                <w:rFonts w:ascii="Arial" w:eastAsia="Times New Roman" w:hAnsi="Arial" w:cs="Arial"/>
                <w:sz w:val="22"/>
                <w:szCs w:val="22"/>
                <w14:ligatures w14:val="standardContextual"/>
              </w:rPr>
            </w:pPr>
            <w:r w:rsidRPr="002A464A">
              <w:rPr>
                <w:rFonts w:ascii="Arial" w:eastAsia="Times New Roman" w:hAnsi="Arial" w:cs="Arial"/>
                <w:b/>
                <w:sz w:val="22"/>
                <w:szCs w:val="22"/>
                <w14:ligatures w14:val="standardContextual"/>
              </w:rPr>
              <w:t>PVM tarifas %:</w:t>
            </w:r>
          </w:p>
        </w:tc>
        <w:tc>
          <w:tcPr>
            <w:tcW w:w="761" w:type="pct"/>
            <w:tcBorders>
              <w:top w:val="single" w:sz="4" w:space="0" w:color="auto"/>
              <w:left w:val="single" w:sz="4" w:space="0" w:color="auto"/>
              <w:bottom w:val="single" w:sz="4" w:space="0" w:color="auto"/>
              <w:right w:val="single" w:sz="4" w:space="0" w:color="auto"/>
            </w:tcBorders>
          </w:tcPr>
          <w:p w14:paraId="7F20B32C" w14:textId="72650063" w:rsidR="00AB0BDF" w:rsidRPr="002A464A" w:rsidRDefault="00AB0BDF" w:rsidP="00AB0BDF">
            <w:pPr>
              <w:widowControl w:val="0"/>
              <w:spacing w:after="0" w:line="240" w:lineRule="auto"/>
              <w:jc w:val="center"/>
              <w:rPr>
                <w:rFonts w:ascii="Arial" w:eastAsia="Times New Roman" w:hAnsi="Arial" w:cs="Arial"/>
                <w:sz w:val="22"/>
                <w:szCs w:val="22"/>
                <w14:ligatures w14:val="standardContextual"/>
              </w:rPr>
            </w:pPr>
            <w:r w:rsidRPr="002A464A">
              <w:rPr>
                <w:rFonts w:ascii="Arial" w:eastAsia="Times New Roman" w:hAnsi="Arial" w:cs="Arial"/>
                <w:color w:val="FF0000"/>
                <w:sz w:val="20"/>
                <w:szCs w:val="20"/>
                <w14:ligatures w14:val="standardContextual"/>
              </w:rPr>
              <w:t>0 ar 5 ar 9 ar 21</w:t>
            </w:r>
            <w:r w:rsidRPr="002A464A">
              <w:rPr>
                <w:rFonts w:ascii="Arial" w:eastAsia="Times New Roman" w:hAnsi="Arial" w:cs="Arial"/>
                <w:sz w:val="20"/>
                <w:szCs w:val="20"/>
                <w14:ligatures w14:val="standardContextual"/>
              </w:rPr>
              <w:t xml:space="preserve"> </w:t>
            </w:r>
            <w:r w:rsidRPr="002A464A">
              <w:rPr>
                <w:rFonts w:ascii="Arial" w:eastAsia="Times New Roman" w:hAnsi="Arial" w:cs="Arial"/>
                <w:color w:val="0070C0"/>
                <w:sz w:val="20"/>
                <w:szCs w:val="20"/>
                <w14:ligatures w14:val="standardContextual"/>
              </w:rPr>
              <w:t>(palikti tinkamą)</w:t>
            </w:r>
          </w:p>
        </w:tc>
      </w:tr>
      <w:tr w:rsidR="00AB0BDF" w:rsidRPr="002A464A" w14:paraId="2498A8D5" w14:textId="77777777" w:rsidTr="00AB0BDF">
        <w:trPr>
          <w:cantSplit/>
          <w:trHeight w:val="265"/>
        </w:trPr>
        <w:tc>
          <w:tcPr>
            <w:tcW w:w="4239" w:type="pct"/>
            <w:gridSpan w:val="5"/>
            <w:tcBorders>
              <w:top w:val="single" w:sz="4" w:space="0" w:color="auto"/>
              <w:left w:val="single" w:sz="4" w:space="0" w:color="auto"/>
              <w:bottom w:val="single" w:sz="4" w:space="0" w:color="auto"/>
            </w:tcBorders>
          </w:tcPr>
          <w:p w14:paraId="2FBCADF3" w14:textId="043CC837" w:rsidR="00AB0BDF" w:rsidRPr="002A464A" w:rsidRDefault="00AB0BDF" w:rsidP="00AB0BDF">
            <w:pPr>
              <w:spacing w:after="0" w:line="240" w:lineRule="auto"/>
              <w:jc w:val="right"/>
              <w:rPr>
                <w:rFonts w:ascii="Arial" w:eastAsia="Times New Roman" w:hAnsi="Arial" w:cs="Arial"/>
                <w:sz w:val="22"/>
                <w:szCs w:val="22"/>
                <w14:ligatures w14:val="standardContextual"/>
              </w:rPr>
            </w:pPr>
            <w:r w:rsidRPr="002A464A">
              <w:rPr>
                <w:rFonts w:ascii="Arial" w:eastAsia="Times New Roman" w:hAnsi="Arial" w:cs="Arial"/>
                <w:b/>
                <w:sz w:val="22"/>
                <w:szCs w:val="22"/>
                <w14:ligatures w14:val="standardContextual"/>
              </w:rPr>
              <w:t>Kaina iš viso Eur su PVM:</w:t>
            </w:r>
          </w:p>
        </w:tc>
        <w:tc>
          <w:tcPr>
            <w:tcW w:w="761" w:type="pct"/>
            <w:tcBorders>
              <w:top w:val="single" w:sz="4" w:space="0" w:color="auto"/>
              <w:left w:val="single" w:sz="4" w:space="0" w:color="auto"/>
              <w:bottom w:val="single" w:sz="4" w:space="0" w:color="auto"/>
              <w:right w:val="single" w:sz="4" w:space="0" w:color="auto"/>
            </w:tcBorders>
          </w:tcPr>
          <w:p w14:paraId="746A1446" w14:textId="77777777" w:rsidR="00AB0BDF" w:rsidRPr="002A464A" w:rsidRDefault="00AB0BDF" w:rsidP="006667FA">
            <w:pPr>
              <w:widowControl w:val="0"/>
              <w:spacing w:after="0" w:line="240" w:lineRule="auto"/>
              <w:jc w:val="center"/>
              <w:rPr>
                <w:rFonts w:ascii="Arial" w:eastAsia="Times New Roman" w:hAnsi="Arial" w:cs="Arial"/>
                <w:color w:val="FF0000"/>
                <w:sz w:val="20"/>
                <w:szCs w:val="20"/>
                <w14:ligatures w14:val="standardContextual"/>
              </w:rPr>
            </w:pPr>
          </w:p>
        </w:tc>
      </w:tr>
    </w:tbl>
    <w:p w14:paraId="0F91C055" w14:textId="77777777" w:rsidR="006667FA" w:rsidRPr="002A464A" w:rsidRDefault="006667FA" w:rsidP="006667FA">
      <w:pPr>
        <w:tabs>
          <w:tab w:val="left" w:pos="567"/>
        </w:tabs>
        <w:spacing w:after="0" w:line="240" w:lineRule="auto"/>
        <w:ind w:left="706"/>
        <w:contextualSpacing/>
        <w:jc w:val="both"/>
        <w:rPr>
          <w:rFonts w:ascii="Arial" w:eastAsia="Times New Roman" w:hAnsi="Arial" w:cs="Arial"/>
          <w:b/>
          <w:bCs/>
          <w:sz w:val="22"/>
          <w:szCs w:val="22"/>
          <w14:ligatures w14:val="standardContextual"/>
        </w:rPr>
      </w:pPr>
      <w:r w:rsidRPr="002A464A">
        <w:rPr>
          <w:rFonts w:ascii="Arial" w:eastAsia="Times New Roman" w:hAnsi="Arial" w:cs="Arial"/>
          <w:b/>
          <w:bCs/>
          <w:sz w:val="22"/>
          <w:szCs w:val="22"/>
          <w14:ligatures w14:val="standardContextual"/>
        </w:rPr>
        <w:t>*ne daugiau 10 proc. nuo bendros pasiūlymo kainos;</w:t>
      </w:r>
    </w:p>
    <w:p w14:paraId="658C4542" w14:textId="77777777" w:rsidR="006667FA" w:rsidRPr="002A464A" w:rsidRDefault="006667FA" w:rsidP="006667FA">
      <w:pPr>
        <w:tabs>
          <w:tab w:val="left" w:pos="567"/>
        </w:tabs>
        <w:spacing w:after="0" w:line="240" w:lineRule="auto"/>
        <w:ind w:left="706"/>
        <w:contextualSpacing/>
        <w:jc w:val="both"/>
        <w:rPr>
          <w:rFonts w:ascii="Arial" w:eastAsia="Times New Roman" w:hAnsi="Arial" w:cs="Arial"/>
          <w:b/>
          <w:bCs/>
          <w:sz w:val="22"/>
          <w:szCs w:val="22"/>
          <w14:ligatures w14:val="standardContextual"/>
        </w:rPr>
      </w:pPr>
      <w:r w:rsidRPr="002A464A">
        <w:rPr>
          <w:rFonts w:ascii="Arial" w:eastAsia="Times New Roman" w:hAnsi="Arial" w:cs="Arial"/>
          <w:b/>
          <w:bCs/>
          <w:sz w:val="22"/>
          <w:szCs w:val="22"/>
          <w14:ligatures w14:val="standardContextual"/>
        </w:rPr>
        <w:t>**ne daugiau 20 proc. nuo bendros pasiūlymo kainos;</w:t>
      </w:r>
    </w:p>
    <w:p w14:paraId="5149E0A6" w14:textId="436EAD5B" w:rsidR="006667FA" w:rsidRPr="002A464A" w:rsidRDefault="006667FA" w:rsidP="006667FA">
      <w:pPr>
        <w:tabs>
          <w:tab w:val="left" w:pos="567"/>
        </w:tabs>
        <w:spacing w:after="0" w:line="240" w:lineRule="auto"/>
        <w:ind w:left="706"/>
        <w:contextualSpacing/>
        <w:jc w:val="both"/>
        <w:rPr>
          <w:rFonts w:ascii="Arial" w:eastAsia="Times New Roman" w:hAnsi="Arial" w:cs="Arial"/>
          <w:b/>
          <w:bCs/>
          <w:sz w:val="22"/>
          <w:szCs w:val="22"/>
          <w14:ligatures w14:val="standardContextual"/>
        </w:rPr>
      </w:pPr>
      <w:r w:rsidRPr="002A464A">
        <w:rPr>
          <w:rFonts w:ascii="Arial" w:eastAsia="Times New Roman" w:hAnsi="Arial" w:cs="Arial"/>
          <w:b/>
          <w:bCs/>
          <w:sz w:val="22"/>
          <w:szCs w:val="22"/>
          <w14:ligatures w14:val="standardContextual"/>
        </w:rPr>
        <w:t>***</w:t>
      </w:r>
      <w:r w:rsidR="003B6EF1" w:rsidRPr="002A464A">
        <w:rPr>
          <w:rFonts w:ascii="Arial" w:eastAsia="Times New Roman" w:hAnsi="Arial" w:cs="Arial"/>
          <w:b/>
          <w:bCs/>
          <w:sz w:val="22"/>
          <w:szCs w:val="22"/>
          <w14:ligatures w14:val="standardContextual"/>
        </w:rPr>
        <w:t xml:space="preserve">1.2.3. ir 1.2.5.- 1.2.7. </w:t>
      </w:r>
      <w:r w:rsidRPr="002A464A">
        <w:rPr>
          <w:rFonts w:ascii="Arial" w:eastAsia="Times New Roman" w:hAnsi="Arial" w:cs="Arial"/>
          <w:b/>
          <w:bCs/>
          <w:sz w:val="22"/>
          <w:szCs w:val="22"/>
          <w14:ligatures w14:val="standardContextual"/>
        </w:rPr>
        <w:t>ne daugiau 30 proc. nuo bendros pasiūlymo kainos;</w:t>
      </w:r>
    </w:p>
    <w:p w14:paraId="1A3C1AD2" w14:textId="6CB0530B" w:rsidR="006667FA" w:rsidRPr="002A464A" w:rsidRDefault="006667FA" w:rsidP="006667FA">
      <w:pPr>
        <w:tabs>
          <w:tab w:val="left" w:pos="567"/>
        </w:tabs>
        <w:spacing w:after="0" w:line="240" w:lineRule="auto"/>
        <w:ind w:left="706"/>
        <w:contextualSpacing/>
        <w:jc w:val="both"/>
        <w:rPr>
          <w:rFonts w:ascii="Arial" w:eastAsia="Times New Roman" w:hAnsi="Arial" w:cs="Arial"/>
          <w:b/>
          <w:bCs/>
          <w:sz w:val="22"/>
          <w:szCs w:val="22"/>
          <w14:ligatures w14:val="standardContextual"/>
        </w:rPr>
      </w:pPr>
      <w:r w:rsidRPr="002A464A">
        <w:rPr>
          <w:rFonts w:ascii="Arial" w:eastAsia="Times New Roman" w:hAnsi="Arial" w:cs="Arial"/>
          <w:b/>
          <w:bCs/>
          <w:sz w:val="22"/>
          <w:szCs w:val="22"/>
          <w14:ligatures w14:val="standardContextual"/>
        </w:rPr>
        <w:t>****ne daugiau 40 proc. nuo bendros pasiūlymo kainos.</w:t>
      </w:r>
    </w:p>
    <w:p w14:paraId="64D1EBA4" w14:textId="77777777" w:rsidR="006667FA" w:rsidRPr="002A464A" w:rsidRDefault="006667FA" w:rsidP="006667FA">
      <w:pPr>
        <w:tabs>
          <w:tab w:val="left" w:pos="567"/>
        </w:tabs>
        <w:spacing w:after="0" w:line="240" w:lineRule="auto"/>
        <w:ind w:left="706"/>
        <w:contextualSpacing/>
        <w:jc w:val="both"/>
        <w:rPr>
          <w:rFonts w:ascii="Arial" w:eastAsia="Calibri" w:hAnsi="Arial" w:cs="Arial"/>
          <w:sz w:val="24"/>
          <w:szCs w:val="24"/>
          <w:lang w:eastAsia="en-US"/>
          <w14:ligatures w14:val="standardContextual"/>
        </w:rPr>
      </w:pPr>
    </w:p>
    <w:p w14:paraId="0EDDADF4" w14:textId="77777777" w:rsidR="006667FA" w:rsidRPr="002A464A" w:rsidRDefault="006667FA">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14:ligatures w14:val="standardContextual"/>
        </w:rPr>
      </w:pPr>
      <w:r w:rsidRPr="002A464A">
        <w:rPr>
          <w:rFonts w:ascii="Arial" w:eastAsia="Calibri" w:hAnsi="Arial" w:cs="Arial"/>
          <w:sz w:val="24"/>
          <w:szCs w:val="24"/>
          <w:lang w:eastAsia="en-US"/>
          <w14:ligatures w14:val="standardContextual"/>
        </w:rPr>
        <w:t>Pasiūlymo kaina ir įkainiai turi būti apskaičiuojami dviejų skaičių po kablelio tikslumu</w:t>
      </w:r>
      <w:r w:rsidRPr="002A464A">
        <w:rPr>
          <w:rFonts w:ascii="Arial" w:eastAsia="Calibri" w:hAnsi="Arial" w:cs="Arial"/>
          <w:b/>
          <w:sz w:val="24"/>
          <w:szCs w:val="24"/>
          <w:lang w:eastAsia="en-US"/>
          <w14:ligatures w14:val="standardContextual"/>
        </w:rPr>
        <w:t>.</w:t>
      </w:r>
      <w:r w:rsidRPr="002A464A">
        <w:rPr>
          <w:rFonts w:ascii="Arial" w:eastAsia="Calibri" w:hAnsi="Arial" w:cs="Arial"/>
          <w:sz w:val="24"/>
          <w:szCs w:val="24"/>
          <w:lang w:eastAsia="en-US"/>
          <w14:ligatures w14:val="standardContextual"/>
        </w:rPr>
        <w:t xml:space="preserve"> </w:t>
      </w:r>
    </w:p>
    <w:p w14:paraId="69671DF0" w14:textId="77777777" w:rsidR="006667FA" w:rsidRPr="002A464A" w:rsidRDefault="006667FA">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 xml:space="preserve">Į pasiūlymo kainą ir įkainius turi būti įskaityti visi mokesčiai ir visos tiekėjo išlaidos, apimančios viską, ko reikia visiškam ir tinkamam pirkimo sutarties įvykdymui. </w:t>
      </w:r>
    </w:p>
    <w:p w14:paraId="33F47826" w14:textId="77777777" w:rsidR="006667FA" w:rsidRPr="002A464A" w:rsidRDefault="006667FA">
      <w:pPr>
        <w:numPr>
          <w:ilvl w:val="1"/>
          <w:numId w:val="28"/>
        </w:numPr>
        <w:tabs>
          <w:tab w:val="left" w:pos="567"/>
        </w:tabs>
        <w:spacing w:after="0" w:line="240" w:lineRule="auto"/>
        <w:ind w:left="0" w:firstLine="706"/>
        <w:contextualSpacing/>
        <w:jc w:val="both"/>
        <w:rPr>
          <w:rFonts w:ascii="Arial" w:eastAsia="Calibri"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Tais atvejais, kai pagal galiojančius teisės aktus tiekėjui nereikia mokėti PVM, tiekėjas nurodo priežastis, dėl kurių PVM nemokamas:</w:t>
      </w:r>
    </w:p>
    <w:p w14:paraId="44B21C3A" w14:textId="77777777" w:rsidR="006667FA" w:rsidRPr="002A464A" w:rsidRDefault="006667FA" w:rsidP="006667FA">
      <w:pPr>
        <w:tabs>
          <w:tab w:val="left" w:pos="1843"/>
        </w:tabs>
        <w:spacing w:after="0" w:line="240" w:lineRule="auto"/>
        <w:ind w:firstLine="706"/>
        <w:contextualSpacing/>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________________________________________________________________.</w:t>
      </w:r>
    </w:p>
    <w:p w14:paraId="7FF1AF6A" w14:textId="77777777" w:rsidR="006667FA" w:rsidRPr="002A464A" w:rsidRDefault="006667FA" w:rsidP="006667FA">
      <w:pPr>
        <w:spacing w:after="0" w:line="240" w:lineRule="auto"/>
        <w:ind w:firstLine="706"/>
        <w:jc w:val="both"/>
        <w:rPr>
          <w:rFonts w:ascii="Arial" w:eastAsia="Times New Roman" w:hAnsi="Arial" w:cs="Arial"/>
          <w:sz w:val="24"/>
          <w:szCs w:val="24"/>
          <w:lang w:eastAsia="en-US"/>
          <w14:ligatures w14:val="standardContextual"/>
        </w:rPr>
      </w:pPr>
    </w:p>
    <w:p w14:paraId="7F81678A" w14:textId="4FC327C0" w:rsidR="006667FA" w:rsidRPr="002A464A" w:rsidRDefault="006667FA" w:rsidP="006667FA">
      <w:pPr>
        <w:spacing w:after="0" w:line="240" w:lineRule="auto"/>
        <w:ind w:firstLine="706"/>
        <w:jc w:val="both"/>
        <w:rPr>
          <w:rFonts w:ascii="Arial" w:eastAsia="Times New Roman" w:hAnsi="Arial" w:cs="Arial"/>
          <w:b/>
          <w:bCs/>
          <w:color w:val="FF0000"/>
          <w:sz w:val="24"/>
          <w:szCs w:val="24"/>
          <w:lang w:eastAsia="en-US"/>
          <w14:ligatures w14:val="standardContextual"/>
        </w:rPr>
      </w:pPr>
      <w:r w:rsidRPr="002A464A">
        <w:rPr>
          <w:rFonts w:ascii="Arial" w:eastAsia="Times New Roman" w:hAnsi="Arial" w:cs="Arial"/>
          <w:b/>
          <w:bCs/>
          <w:sz w:val="24"/>
          <w:szCs w:val="24"/>
          <w:lang w:eastAsia="en-US"/>
          <w14:ligatures w14:val="standardContextual"/>
        </w:rPr>
        <w:t>4.2.</w:t>
      </w:r>
      <w:r w:rsidRPr="002A464A">
        <w:rPr>
          <w:rFonts w:ascii="Arial" w:hAnsi="Arial" w:cs="Arial"/>
          <w:b/>
          <w:bCs/>
        </w:rPr>
        <w:t xml:space="preserve"> </w:t>
      </w:r>
      <w:r w:rsidRPr="002A464A">
        <w:rPr>
          <w:rFonts w:ascii="Arial" w:eastAsia="Times New Roman" w:hAnsi="Arial" w:cs="Arial"/>
          <w:b/>
          <w:bCs/>
          <w:sz w:val="24"/>
          <w:szCs w:val="24"/>
          <w:lang w:eastAsia="en-US"/>
          <w14:ligatures w14:val="standardContextual"/>
        </w:rPr>
        <w:t>Antras kriterijus – techninis ir profesinis pajėgumas (T):</w:t>
      </w:r>
    </w:p>
    <w:p w14:paraId="680A1925" w14:textId="17CF4E46" w:rsidR="006667FA" w:rsidRPr="002A464A" w:rsidRDefault="006667FA" w:rsidP="006667FA">
      <w:pPr>
        <w:spacing w:after="0" w:line="240" w:lineRule="auto"/>
        <w:ind w:firstLine="706"/>
        <w:jc w:val="both"/>
        <w:rPr>
          <w:rFonts w:ascii="Arial" w:eastAsia="Times New Roman" w:hAnsi="Arial" w:cs="Arial"/>
          <w:b/>
          <w:bCs/>
          <w:sz w:val="24"/>
          <w:szCs w:val="24"/>
          <w:lang w:eastAsia="en-US"/>
          <w14:ligatures w14:val="standardContextual"/>
        </w:rPr>
      </w:pPr>
      <w:r w:rsidRPr="002A464A">
        <w:rPr>
          <w:rFonts w:ascii="Arial" w:eastAsia="Times New Roman" w:hAnsi="Arial" w:cs="Arial"/>
          <w:b/>
          <w:bCs/>
          <w:sz w:val="24"/>
          <w:szCs w:val="24"/>
          <w:lang w:eastAsia="en-US"/>
          <w14:ligatures w14:val="standardContextual"/>
        </w:rPr>
        <w:t xml:space="preserve">4.2.1. </w:t>
      </w:r>
      <w:r w:rsidRPr="002A464A">
        <w:rPr>
          <w:rFonts w:ascii="Arial" w:eastAsia="Times New Roman" w:hAnsi="Arial" w:cs="Arial"/>
          <w:b/>
          <w:bCs/>
          <w:color w:val="FF0000"/>
          <w:sz w:val="24"/>
          <w:szCs w:val="24"/>
          <w:lang w:eastAsia="en-US"/>
          <w14:ligatures w14:val="standardContextual"/>
        </w:rPr>
        <w:t>Specialistų, kurių kandidatūros bus pateiktos dėl atitikties kvalifikacijos reikalavimams patirtis</w:t>
      </w:r>
      <w:r w:rsidR="00EF39AA" w:rsidRPr="002A464A">
        <w:rPr>
          <w:rFonts w:ascii="Arial" w:eastAsia="Times New Roman" w:hAnsi="Arial" w:cs="Arial"/>
          <w:b/>
          <w:bCs/>
          <w:color w:val="FF0000"/>
          <w:sz w:val="24"/>
          <w:szCs w:val="24"/>
          <w:lang w:eastAsia="en-US"/>
          <w14:ligatures w14:val="standardContextual"/>
        </w:rPr>
        <w:t xml:space="preserve"> </w:t>
      </w:r>
      <w:bookmarkStart w:id="67" w:name="_Hlk195523294"/>
      <w:r w:rsidR="00EF39AA" w:rsidRPr="002A464A">
        <w:rPr>
          <w:rFonts w:ascii="Arial" w:eastAsia="Times New Roman" w:hAnsi="Arial" w:cs="Arial"/>
          <w:b/>
          <w:bCs/>
          <w:color w:val="FF0000"/>
          <w:sz w:val="24"/>
          <w:szCs w:val="24"/>
          <w:lang w:eastAsia="en-US"/>
          <w14:ligatures w14:val="standardContextual"/>
        </w:rPr>
        <w:t>(</w:t>
      </w:r>
      <w:r w:rsidR="00EF39AA" w:rsidRPr="002A464A">
        <w:rPr>
          <w:rFonts w:ascii="Arial" w:eastAsia="Calibri" w:hAnsi="Arial" w:cs="Arial"/>
          <w:b/>
          <w:bCs/>
          <w:color w:val="FF0000"/>
          <w:kern w:val="2"/>
          <w:sz w:val="24"/>
          <w:szCs w:val="24"/>
          <w:lang w:eastAsia="en-US"/>
          <w14:ligatures w14:val="standardContextual"/>
        </w:rPr>
        <w:t>T</w:t>
      </w:r>
      <w:r w:rsidR="00EF39AA" w:rsidRPr="002A464A">
        <w:rPr>
          <w:rFonts w:ascii="Arial" w:eastAsia="Calibri" w:hAnsi="Arial" w:cs="Arial"/>
          <w:b/>
          <w:bCs/>
          <w:color w:val="FF0000"/>
          <w:kern w:val="2"/>
          <w:sz w:val="24"/>
          <w:szCs w:val="24"/>
          <w:vertAlign w:val="subscript"/>
          <w:lang w:eastAsia="en-US"/>
          <w14:ligatures w14:val="standardContextual"/>
        </w:rPr>
        <w:t>1</w:t>
      </w:r>
      <w:r w:rsidR="00EF39AA" w:rsidRPr="002A464A">
        <w:rPr>
          <w:rFonts w:ascii="Arial" w:eastAsia="Times New Roman" w:hAnsi="Arial" w:cs="Arial"/>
          <w:b/>
          <w:bCs/>
          <w:color w:val="FF0000"/>
          <w:sz w:val="24"/>
          <w:szCs w:val="24"/>
          <w:lang w:eastAsia="en-US"/>
          <w14:ligatures w14:val="standardContextual"/>
        </w:rPr>
        <w:t>):</w:t>
      </w:r>
      <w:bookmarkEnd w:id="67"/>
    </w:p>
    <w:tbl>
      <w:tblPr>
        <w:tblStyle w:val="TableGrid12"/>
        <w:tblW w:w="0" w:type="auto"/>
        <w:tblLook w:val="04A0" w:firstRow="1" w:lastRow="0" w:firstColumn="1" w:lastColumn="0" w:noHBand="0" w:noVBand="1"/>
      </w:tblPr>
      <w:tblGrid>
        <w:gridCol w:w="562"/>
        <w:gridCol w:w="4534"/>
        <w:gridCol w:w="4532"/>
      </w:tblGrid>
      <w:tr w:rsidR="006667FA" w:rsidRPr="002A464A" w14:paraId="11ED097E" w14:textId="77777777" w:rsidTr="00302E7F">
        <w:tc>
          <w:tcPr>
            <w:tcW w:w="562" w:type="dxa"/>
          </w:tcPr>
          <w:p w14:paraId="215500DF" w14:textId="77777777" w:rsidR="006667FA" w:rsidRPr="002A464A" w:rsidRDefault="006667FA" w:rsidP="006667FA">
            <w:pPr>
              <w:rPr>
                <w:rFonts w:ascii="Arial" w:hAnsi="Arial" w:cs="Arial"/>
                <w:sz w:val="24"/>
                <w:szCs w:val="24"/>
              </w:rPr>
            </w:pPr>
            <w:r w:rsidRPr="002A464A">
              <w:rPr>
                <w:rFonts w:ascii="Arial" w:hAnsi="Arial" w:cs="Arial"/>
                <w:sz w:val="24"/>
                <w:szCs w:val="24"/>
              </w:rPr>
              <w:t>Eil. Nr.</w:t>
            </w:r>
          </w:p>
        </w:tc>
        <w:tc>
          <w:tcPr>
            <w:tcW w:w="4534" w:type="dxa"/>
          </w:tcPr>
          <w:p w14:paraId="550F2455" w14:textId="77777777" w:rsidR="006667FA" w:rsidRPr="002A464A" w:rsidRDefault="006667FA" w:rsidP="006667FA">
            <w:pPr>
              <w:rPr>
                <w:rFonts w:ascii="Arial" w:hAnsi="Arial" w:cs="Arial"/>
                <w:sz w:val="24"/>
                <w:szCs w:val="24"/>
              </w:rPr>
            </w:pPr>
            <w:r w:rsidRPr="002A464A">
              <w:rPr>
                <w:rFonts w:ascii="Arial" w:hAnsi="Arial" w:cs="Arial"/>
                <w:sz w:val="24"/>
                <w:szCs w:val="24"/>
              </w:rPr>
              <w:t>Pavadinimas</w:t>
            </w:r>
          </w:p>
        </w:tc>
        <w:tc>
          <w:tcPr>
            <w:tcW w:w="4532" w:type="dxa"/>
          </w:tcPr>
          <w:p w14:paraId="40F1A8FF" w14:textId="4B82BE70" w:rsidR="006667FA" w:rsidRPr="002A464A" w:rsidRDefault="006667FA" w:rsidP="006667FA">
            <w:pPr>
              <w:jc w:val="center"/>
              <w:rPr>
                <w:rFonts w:ascii="Arial" w:hAnsi="Arial" w:cs="Arial"/>
                <w:sz w:val="24"/>
                <w:szCs w:val="24"/>
              </w:rPr>
            </w:pPr>
            <w:r w:rsidRPr="002A464A">
              <w:rPr>
                <w:rFonts w:ascii="Arial" w:hAnsi="Arial" w:cs="Arial"/>
                <w:sz w:val="24"/>
                <w:szCs w:val="24"/>
              </w:rPr>
              <w:t>Siūlom</w:t>
            </w:r>
            <w:r w:rsidR="00BA6B17" w:rsidRPr="002A464A">
              <w:rPr>
                <w:rFonts w:ascii="Arial" w:hAnsi="Arial" w:cs="Arial"/>
                <w:sz w:val="24"/>
                <w:szCs w:val="24"/>
              </w:rPr>
              <w:t>o</w:t>
            </w:r>
            <w:r w:rsidRPr="002A464A">
              <w:rPr>
                <w:rFonts w:ascii="Arial" w:hAnsi="Arial" w:cs="Arial"/>
                <w:sz w:val="24"/>
                <w:szCs w:val="24"/>
              </w:rPr>
              <w:t xml:space="preserve"> specialist</w:t>
            </w:r>
            <w:r w:rsidR="00BA6B17" w:rsidRPr="002A464A">
              <w:rPr>
                <w:rFonts w:ascii="Arial" w:hAnsi="Arial" w:cs="Arial"/>
                <w:sz w:val="24"/>
                <w:szCs w:val="24"/>
              </w:rPr>
              <w:t>o</w:t>
            </w:r>
            <w:r w:rsidRPr="002A464A">
              <w:rPr>
                <w:rFonts w:ascii="Arial" w:hAnsi="Arial" w:cs="Arial"/>
                <w:sz w:val="24"/>
                <w:szCs w:val="24"/>
              </w:rPr>
              <w:t xml:space="preserve"> </w:t>
            </w:r>
            <w:r w:rsidR="00BA6B17" w:rsidRPr="002A464A">
              <w:rPr>
                <w:rFonts w:ascii="Arial" w:hAnsi="Arial" w:cs="Arial"/>
                <w:sz w:val="24"/>
                <w:szCs w:val="24"/>
              </w:rPr>
              <w:t>darbo patirtis</w:t>
            </w:r>
            <w:r w:rsidRPr="002A464A">
              <w:rPr>
                <w:rFonts w:ascii="Arial" w:hAnsi="Arial" w:cs="Arial"/>
                <w:sz w:val="24"/>
                <w:szCs w:val="24"/>
              </w:rPr>
              <w:t xml:space="preserve"> </w:t>
            </w:r>
            <w:r w:rsidRPr="002A464A">
              <w:rPr>
                <w:rFonts w:ascii="Arial" w:hAnsi="Arial" w:cs="Arial"/>
                <w:b/>
                <w:sz w:val="24"/>
                <w:szCs w:val="24"/>
              </w:rPr>
              <w:t>(</w:t>
            </w:r>
            <w:bookmarkStart w:id="68" w:name="_Toc126333942"/>
            <w:r w:rsidRPr="002A464A">
              <w:rPr>
                <w:rFonts w:ascii="Arial" w:hAnsi="Arial" w:cs="Arial"/>
                <w:b/>
                <w:sz w:val="24"/>
                <w:szCs w:val="24"/>
              </w:rPr>
              <w:t>nurodyta informacija turi atitikti specialiųjų pirkimo sąlygų priede „Siūlomų specialistų sąrašas“</w:t>
            </w:r>
            <w:bookmarkEnd w:id="68"/>
            <w:r w:rsidRPr="002A464A">
              <w:rPr>
                <w:rFonts w:ascii="Arial" w:hAnsi="Arial" w:cs="Arial"/>
                <w:b/>
                <w:sz w:val="24"/>
                <w:szCs w:val="24"/>
              </w:rPr>
              <w:t xml:space="preserve"> pateiktą informaciją)</w:t>
            </w:r>
          </w:p>
        </w:tc>
      </w:tr>
      <w:tr w:rsidR="00BA6B17" w:rsidRPr="002A464A" w14:paraId="57096D44" w14:textId="77777777" w:rsidTr="00302E7F">
        <w:trPr>
          <w:trHeight w:val="2128"/>
        </w:trPr>
        <w:tc>
          <w:tcPr>
            <w:tcW w:w="562" w:type="dxa"/>
          </w:tcPr>
          <w:p w14:paraId="4D91EBDB" w14:textId="77777777" w:rsidR="00BA6B17" w:rsidRPr="002A464A" w:rsidRDefault="00BA6B17" w:rsidP="00BA6B17">
            <w:pPr>
              <w:rPr>
                <w:rFonts w:ascii="Arial" w:hAnsi="Arial" w:cs="Arial"/>
                <w:sz w:val="24"/>
                <w:szCs w:val="24"/>
              </w:rPr>
            </w:pPr>
            <w:r w:rsidRPr="002A464A">
              <w:rPr>
                <w:rFonts w:ascii="Arial" w:hAnsi="Arial" w:cs="Arial"/>
                <w:sz w:val="24"/>
                <w:szCs w:val="24"/>
              </w:rPr>
              <w:t>1.</w:t>
            </w:r>
          </w:p>
          <w:p w14:paraId="72121C87" w14:textId="77777777" w:rsidR="00BA6B17" w:rsidRPr="002A464A" w:rsidRDefault="00BA6B17" w:rsidP="00BA6B17">
            <w:pPr>
              <w:rPr>
                <w:rFonts w:ascii="Arial" w:hAnsi="Arial" w:cs="Arial"/>
                <w:sz w:val="24"/>
                <w:szCs w:val="24"/>
              </w:rPr>
            </w:pPr>
          </w:p>
        </w:tc>
        <w:tc>
          <w:tcPr>
            <w:tcW w:w="4534" w:type="dxa"/>
          </w:tcPr>
          <w:p w14:paraId="36561E80" w14:textId="77132328" w:rsidR="00BA6B17" w:rsidRPr="002A464A" w:rsidRDefault="00BA6B17" w:rsidP="00BA6B17">
            <w:pPr>
              <w:tabs>
                <w:tab w:val="left" w:pos="590"/>
                <w:tab w:val="left" w:pos="691"/>
                <w:tab w:val="left" w:pos="850"/>
                <w:tab w:val="left" w:pos="1027"/>
              </w:tabs>
              <w:ind w:right="57"/>
              <w:jc w:val="both"/>
              <w:rPr>
                <w:rFonts w:ascii="Arial" w:hAnsi="Arial" w:cs="Arial"/>
                <w:sz w:val="24"/>
                <w:szCs w:val="24"/>
              </w:rPr>
            </w:pPr>
            <w:r w:rsidRPr="002A464A">
              <w:rPr>
                <w:rFonts w:ascii="Arial" w:hAnsi="Arial" w:cs="Arial"/>
                <w:b/>
                <w:color w:val="000000"/>
                <w:sz w:val="24"/>
                <w:szCs w:val="24"/>
                <w:lang w:eastAsia="ja-JP"/>
              </w:rPr>
              <w:t xml:space="preserve">Projekto vadovo (P1) </w:t>
            </w:r>
            <w:r w:rsidRPr="002A464A">
              <w:rPr>
                <w:rFonts w:ascii="Arial" w:hAnsi="Arial" w:cs="Arial"/>
                <w:color w:val="000000"/>
                <w:sz w:val="24"/>
                <w:szCs w:val="24"/>
                <w:lang w:eastAsia="ja-JP"/>
              </w:rPr>
              <w:t xml:space="preserve">ne trumpesnė kaip </w:t>
            </w:r>
            <w:r w:rsidR="004248EA" w:rsidRPr="002A464A">
              <w:rPr>
                <w:rFonts w:ascii="Arial" w:hAnsi="Arial" w:cs="Arial"/>
                <w:color w:val="000000"/>
                <w:sz w:val="24"/>
                <w:szCs w:val="24"/>
                <w:lang w:eastAsia="ja-JP"/>
              </w:rPr>
              <w:t xml:space="preserve">24 (dvidešimt keturių) mėnesių </w:t>
            </w:r>
            <w:r w:rsidRPr="002A464A">
              <w:rPr>
                <w:rFonts w:ascii="Arial" w:hAnsi="Arial" w:cs="Arial"/>
                <w:color w:val="000000"/>
                <w:sz w:val="24"/>
                <w:szCs w:val="24"/>
                <w:lang w:eastAsia="ja-JP"/>
              </w:rPr>
              <w:t>vadovavimo informacinių technologijų projektams informacinių sistemų diegimo ir/arba kūrimo ir/arba modernizavimo srityje patirt</w:t>
            </w:r>
            <w:r w:rsidR="005E697A" w:rsidRPr="002A464A">
              <w:rPr>
                <w:rFonts w:ascii="Arial" w:hAnsi="Arial" w:cs="Arial"/>
                <w:color w:val="000000"/>
                <w:sz w:val="24"/>
                <w:szCs w:val="24"/>
                <w:lang w:eastAsia="ja-JP"/>
              </w:rPr>
              <w:t>is</w:t>
            </w:r>
            <w:r w:rsidRPr="002A464A">
              <w:rPr>
                <w:rFonts w:ascii="Arial" w:hAnsi="Arial" w:cs="Arial"/>
                <w:color w:val="000000"/>
                <w:sz w:val="24"/>
                <w:szCs w:val="24"/>
                <w:lang w:eastAsia="ja-JP"/>
              </w:rPr>
              <w:t>, atliekant paslaugų teikimo valdymą ir eigos kontrolę, projekto rizikos veiksnių valdymą, kokybiško paslaugų vykdymo kontrolę, vadovaujant specialistų, dalyvaujančių vykdant sutartį, komandai</w:t>
            </w:r>
            <w:r w:rsidR="005E697A" w:rsidRPr="002A464A">
              <w:rPr>
                <w:rFonts w:ascii="Arial" w:hAnsi="Arial" w:cs="Arial"/>
                <w:color w:val="000000"/>
                <w:sz w:val="24"/>
                <w:szCs w:val="24"/>
                <w:lang w:eastAsia="ja-JP"/>
              </w:rPr>
              <w:t>;</w:t>
            </w:r>
          </w:p>
        </w:tc>
        <w:tc>
          <w:tcPr>
            <w:tcW w:w="4532" w:type="dxa"/>
          </w:tcPr>
          <w:p w14:paraId="20DCF0AA" w14:textId="6E7DBE22" w:rsidR="00BA6B17" w:rsidRPr="002A464A" w:rsidRDefault="00BA6B17" w:rsidP="00BA6B17">
            <w:pPr>
              <w:rPr>
                <w:rFonts w:ascii="Arial" w:hAnsi="Arial" w:cs="Arial"/>
                <w:sz w:val="24"/>
                <w:szCs w:val="24"/>
              </w:rPr>
            </w:pPr>
            <w:r w:rsidRPr="002A464A">
              <w:rPr>
                <w:rFonts w:ascii="Arial" w:hAnsi="Arial" w:cs="Arial"/>
                <w:sz w:val="24"/>
                <w:szCs w:val="24"/>
              </w:rPr>
              <w:t>____ mėn. (</w:t>
            </w:r>
            <w:r w:rsidRPr="002A464A">
              <w:rPr>
                <w:rFonts w:ascii="Arial" w:hAnsi="Arial" w:cs="Arial"/>
                <w:i/>
                <w:iCs/>
                <w:sz w:val="24"/>
                <w:szCs w:val="24"/>
              </w:rPr>
              <w:t>nurodyti konkretų mėnesių skaičių</w:t>
            </w:r>
            <w:r w:rsidRPr="002A464A">
              <w:rPr>
                <w:rFonts w:ascii="Arial" w:hAnsi="Arial" w:cs="Arial"/>
                <w:sz w:val="24"/>
                <w:szCs w:val="24"/>
              </w:rPr>
              <w:t>)</w:t>
            </w:r>
          </w:p>
        </w:tc>
      </w:tr>
      <w:tr w:rsidR="00BA6B17" w:rsidRPr="002A464A" w14:paraId="71C34EFE" w14:textId="77777777" w:rsidTr="005E697A">
        <w:trPr>
          <w:trHeight w:val="556"/>
        </w:trPr>
        <w:tc>
          <w:tcPr>
            <w:tcW w:w="562" w:type="dxa"/>
          </w:tcPr>
          <w:p w14:paraId="1FB1BCCC" w14:textId="77777777" w:rsidR="00BA6B17" w:rsidRPr="002A464A" w:rsidRDefault="00BA6B17" w:rsidP="00BA6B17">
            <w:pPr>
              <w:rPr>
                <w:rFonts w:ascii="Arial" w:hAnsi="Arial" w:cs="Arial"/>
                <w:sz w:val="24"/>
                <w:szCs w:val="24"/>
              </w:rPr>
            </w:pPr>
            <w:r w:rsidRPr="002A464A">
              <w:rPr>
                <w:rFonts w:ascii="Arial" w:hAnsi="Arial" w:cs="Arial"/>
                <w:sz w:val="24"/>
                <w:szCs w:val="24"/>
              </w:rPr>
              <w:lastRenderedPageBreak/>
              <w:t>2.</w:t>
            </w:r>
          </w:p>
        </w:tc>
        <w:tc>
          <w:tcPr>
            <w:tcW w:w="4534" w:type="dxa"/>
          </w:tcPr>
          <w:p w14:paraId="4471F92A" w14:textId="3F7D7DFC" w:rsidR="00BA6B17" w:rsidRPr="002A464A" w:rsidRDefault="005E697A" w:rsidP="00E65008">
            <w:pPr>
              <w:tabs>
                <w:tab w:val="left" w:pos="590"/>
                <w:tab w:val="left" w:pos="850"/>
              </w:tabs>
              <w:ind w:right="57"/>
              <w:jc w:val="both"/>
              <w:rPr>
                <w:rFonts w:ascii="Arial" w:hAnsi="Arial" w:cs="Arial"/>
                <w:color w:val="000000"/>
                <w:sz w:val="24"/>
                <w:szCs w:val="24"/>
                <w:lang w:eastAsia="ja-JP"/>
              </w:rPr>
            </w:pPr>
            <w:r w:rsidRPr="002A464A">
              <w:rPr>
                <w:rFonts w:ascii="Arial" w:hAnsi="Arial" w:cs="Arial"/>
                <w:b/>
                <w:color w:val="000000"/>
                <w:sz w:val="24"/>
                <w:szCs w:val="24"/>
                <w:lang w:eastAsia="ja-JP"/>
              </w:rPr>
              <w:t>I</w:t>
            </w:r>
            <w:r w:rsidR="00BA6B17" w:rsidRPr="002A464A">
              <w:rPr>
                <w:rFonts w:ascii="Arial" w:hAnsi="Arial" w:cs="Arial"/>
                <w:b/>
                <w:color w:val="000000"/>
                <w:sz w:val="24"/>
                <w:szCs w:val="24"/>
                <w:lang w:eastAsia="ja-JP"/>
              </w:rPr>
              <w:t>nformacinių sistemų programuotoj</w:t>
            </w:r>
            <w:r w:rsidR="00E65008" w:rsidRPr="002A464A">
              <w:rPr>
                <w:rFonts w:ascii="Arial" w:hAnsi="Arial" w:cs="Arial"/>
                <w:b/>
                <w:color w:val="000000"/>
                <w:sz w:val="24"/>
                <w:szCs w:val="24"/>
                <w:lang w:eastAsia="ja-JP"/>
              </w:rPr>
              <w:t>o</w:t>
            </w:r>
            <w:r w:rsidRPr="002A464A">
              <w:rPr>
                <w:rFonts w:ascii="Arial" w:hAnsi="Arial" w:cs="Arial"/>
                <w:b/>
                <w:color w:val="000000"/>
                <w:sz w:val="24"/>
                <w:szCs w:val="24"/>
                <w:lang w:eastAsia="ja-JP"/>
              </w:rPr>
              <w:t xml:space="preserve"> </w:t>
            </w:r>
            <w:r w:rsidR="00BA6B17" w:rsidRPr="002A464A">
              <w:rPr>
                <w:rFonts w:ascii="Arial" w:hAnsi="Arial" w:cs="Arial"/>
                <w:b/>
                <w:color w:val="000000"/>
                <w:sz w:val="24"/>
                <w:szCs w:val="24"/>
                <w:lang w:eastAsia="ja-JP"/>
              </w:rPr>
              <w:t>(P2)</w:t>
            </w:r>
            <w:r w:rsidR="00BA6B17" w:rsidRPr="002A464A">
              <w:rPr>
                <w:rFonts w:ascii="Arial" w:hAnsi="Arial" w:cs="Arial"/>
                <w:color w:val="000000"/>
                <w:sz w:val="24"/>
                <w:szCs w:val="24"/>
                <w:lang w:eastAsia="ja-JP"/>
              </w:rPr>
              <w:t>, ne trumpesn</w:t>
            </w:r>
            <w:r w:rsidRPr="002A464A">
              <w:rPr>
                <w:rFonts w:ascii="Arial" w:hAnsi="Arial" w:cs="Arial"/>
                <w:color w:val="000000"/>
                <w:sz w:val="24"/>
                <w:szCs w:val="24"/>
                <w:lang w:eastAsia="ja-JP"/>
              </w:rPr>
              <w:t>ė</w:t>
            </w:r>
            <w:r w:rsidR="00BA6B17" w:rsidRPr="002A464A">
              <w:rPr>
                <w:rFonts w:ascii="Arial" w:hAnsi="Arial" w:cs="Arial"/>
                <w:color w:val="000000"/>
                <w:sz w:val="24"/>
                <w:szCs w:val="24"/>
                <w:lang w:eastAsia="ja-JP"/>
              </w:rPr>
              <w:t xml:space="preserve"> kaip </w:t>
            </w:r>
            <w:r w:rsidR="004248EA" w:rsidRPr="002A464A">
              <w:rPr>
                <w:rFonts w:ascii="Arial" w:hAnsi="Arial" w:cs="Arial"/>
                <w:color w:val="000000"/>
                <w:sz w:val="24"/>
                <w:szCs w:val="24"/>
                <w:lang w:eastAsia="ja-JP"/>
              </w:rPr>
              <w:t xml:space="preserve">24 (dvidešimt keturių) mėnesių </w:t>
            </w:r>
            <w:r w:rsidR="00BA6B17" w:rsidRPr="002A464A">
              <w:rPr>
                <w:rFonts w:ascii="Arial" w:hAnsi="Arial" w:cs="Arial"/>
                <w:color w:val="000000"/>
                <w:sz w:val="24"/>
                <w:szCs w:val="24"/>
                <w:lang w:eastAsia="ja-JP"/>
              </w:rPr>
              <w:t>programavimo darbo patirt</w:t>
            </w:r>
            <w:r w:rsidRPr="002A464A">
              <w:rPr>
                <w:rFonts w:ascii="Arial" w:hAnsi="Arial" w:cs="Arial"/>
                <w:color w:val="000000"/>
                <w:sz w:val="24"/>
                <w:szCs w:val="24"/>
                <w:lang w:eastAsia="ja-JP"/>
              </w:rPr>
              <w:t>is</w:t>
            </w:r>
          </w:p>
        </w:tc>
        <w:tc>
          <w:tcPr>
            <w:tcW w:w="4532" w:type="dxa"/>
          </w:tcPr>
          <w:p w14:paraId="637099A6" w14:textId="4E924A35" w:rsidR="00BA6B17" w:rsidRPr="002A464A" w:rsidRDefault="00BA6B17" w:rsidP="00BA6B17">
            <w:pPr>
              <w:rPr>
                <w:rFonts w:ascii="Arial" w:hAnsi="Arial" w:cs="Arial"/>
                <w:sz w:val="24"/>
                <w:szCs w:val="24"/>
              </w:rPr>
            </w:pPr>
            <w:r w:rsidRPr="002A464A">
              <w:rPr>
                <w:rFonts w:ascii="Arial" w:hAnsi="Arial" w:cs="Arial"/>
                <w:sz w:val="24"/>
                <w:szCs w:val="24"/>
              </w:rPr>
              <w:t>____ mėn. (</w:t>
            </w:r>
            <w:r w:rsidRPr="002A464A">
              <w:rPr>
                <w:rFonts w:ascii="Arial" w:hAnsi="Arial" w:cs="Arial"/>
                <w:i/>
                <w:iCs/>
                <w:sz w:val="24"/>
                <w:szCs w:val="24"/>
              </w:rPr>
              <w:t>nurodyti konkretų mėnesių skaičių</w:t>
            </w:r>
            <w:r w:rsidRPr="002A464A">
              <w:rPr>
                <w:rFonts w:ascii="Arial" w:hAnsi="Arial" w:cs="Arial"/>
                <w:sz w:val="24"/>
                <w:szCs w:val="24"/>
              </w:rPr>
              <w:t>)</w:t>
            </w:r>
          </w:p>
        </w:tc>
      </w:tr>
      <w:tr w:rsidR="00BA6B17" w:rsidRPr="002A464A" w14:paraId="2AEB4A57" w14:textId="77777777" w:rsidTr="005E697A">
        <w:trPr>
          <w:trHeight w:val="1407"/>
        </w:trPr>
        <w:tc>
          <w:tcPr>
            <w:tcW w:w="562" w:type="dxa"/>
          </w:tcPr>
          <w:p w14:paraId="6CBA505F" w14:textId="77777777" w:rsidR="00BA6B17" w:rsidRPr="002A464A" w:rsidRDefault="00BA6B17" w:rsidP="00BA6B17">
            <w:pPr>
              <w:rPr>
                <w:rFonts w:ascii="Arial" w:hAnsi="Arial" w:cs="Arial"/>
                <w:sz w:val="24"/>
                <w:szCs w:val="24"/>
              </w:rPr>
            </w:pPr>
            <w:r w:rsidRPr="002A464A">
              <w:rPr>
                <w:rFonts w:ascii="Arial" w:hAnsi="Arial" w:cs="Arial"/>
                <w:sz w:val="24"/>
                <w:szCs w:val="24"/>
              </w:rPr>
              <w:t>3.</w:t>
            </w:r>
          </w:p>
        </w:tc>
        <w:tc>
          <w:tcPr>
            <w:tcW w:w="4534" w:type="dxa"/>
          </w:tcPr>
          <w:p w14:paraId="15B90EFF" w14:textId="3FFD8E40" w:rsidR="00BA6B17" w:rsidRPr="002A464A" w:rsidRDefault="005E697A" w:rsidP="005E697A">
            <w:pPr>
              <w:tabs>
                <w:tab w:val="left" w:pos="590"/>
                <w:tab w:val="left" w:pos="850"/>
                <w:tab w:val="left" w:pos="933"/>
              </w:tabs>
              <w:ind w:right="57" w:firstLine="38"/>
              <w:jc w:val="both"/>
              <w:rPr>
                <w:rFonts w:ascii="Arial" w:eastAsiaTheme="minorHAnsi" w:hAnsi="Arial" w:cs="Arial"/>
                <w:b/>
                <w:bCs/>
                <w:sz w:val="24"/>
                <w:szCs w:val="24"/>
              </w:rPr>
            </w:pPr>
            <w:r w:rsidRPr="002A464A">
              <w:rPr>
                <w:rFonts w:ascii="Arial" w:hAnsi="Arial" w:cs="Arial"/>
                <w:b/>
                <w:color w:val="000000"/>
                <w:sz w:val="24"/>
                <w:szCs w:val="24"/>
                <w:lang w:eastAsia="ja-JP"/>
              </w:rPr>
              <w:t>I</w:t>
            </w:r>
            <w:r w:rsidR="00BA6B17" w:rsidRPr="002A464A">
              <w:rPr>
                <w:rFonts w:ascii="Arial" w:hAnsi="Arial" w:cs="Arial"/>
                <w:b/>
                <w:color w:val="000000"/>
                <w:sz w:val="24"/>
                <w:szCs w:val="24"/>
                <w:lang w:eastAsia="ja-JP"/>
              </w:rPr>
              <w:t>nformacinių sistemų testuotoj</w:t>
            </w:r>
            <w:r w:rsidRPr="002A464A">
              <w:rPr>
                <w:rFonts w:ascii="Arial" w:hAnsi="Arial" w:cs="Arial"/>
                <w:b/>
                <w:color w:val="000000"/>
                <w:sz w:val="24"/>
                <w:szCs w:val="24"/>
                <w:lang w:eastAsia="ja-JP"/>
              </w:rPr>
              <w:t>o</w:t>
            </w:r>
            <w:r w:rsidR="00BA6B17" w:rsidRPr="002A464A">
              <w:rPr>
                <w:rFonts w:ascii="Arial" w:hAnsi="Arial" w:cs="Arial"/>
                <w:b/>
                <w:color w:val="000000"/>
                <w:sz w:val="24"/>
                <w:szCs w:val="24"/>
                <w:lang w:eastAsia="ja-JP"/>
              </w:rPr>
              <w:t xml:space="preserve"> (P3)</w:t>
            </w:r>
            <w:r w:rsidR="00BA6B17" w:rsidRPr="002A464A">
              <w:rPr>
                <w:rFonts w:ascii="Arial" w:hAnsi="Arial" w:cs="Arial"/>
                <w:color w:val="000000"/>
                <w:sz w:val="24"/>
                <w:szCs w:val="24"/>
                <w:lang w:eastAsia="ja-JP"/>
              </w:rPr>
              <w:t>,</w:t>
            </w:r>
            <w:r w:rsidRPr="002A464A">
              <w:rPr>
                <w:rFonts w:ascii="Arial" w:hAnsi="Arial" w:cs="Arial"/>
                <w:color w:val="000000"/>
                <w:sz w:val="24"/>
                <w:szCs w:val="24"/>
                <w:lang w:eastAsia="ja-JP"/>
              </w:rPr>
              <w:t xml:space="preserve"> </w:t>
            </w:r>
            <w:r w:rsidR="00BA6B17" w:rsidRPr="002A464A">
              <w:rPr>
                <w:rFonts w:ascii="Arial" w:eastAsia="Times New Roman" w:hAnsi="Arial" w:cs="Arial"/>
                <w:color w:val="000000"/>
                <w:sz w:val="24"/>
                <w:szCs w:val="24"/>
              </w:rPr>
              <w:t>ne trumpesn</w:t>
            </w:r>
            <w:r w:rsidRPr="002A464A">
              <w:rPr>
                <w:rFonts w:ascii="Arial" w:eastAsia="Times New Roman" w:hAnsi="Arial" w:cs="Arial"/>
                <w:color w:val="000000"/>
                <w:sz w:val="24"/>
                <w:szCs w:val="24"/>
              </w:rPr>
              <w:t>ė</w:t>
            </w:r>
            <w:r w:rsidR="00BA6B17" w:rsidRPr="002A464A">
              <w:rPr>
                <w:rFonts w:ascii="Arial" w:eastAsia="Times New Roman" w:hAnsi="Arial" w:cs="Arial"/>
                <w:color w:val="000000"/>
                <w:sz w:val="24"/>
                <w:szCs w:val="24"/>
              </w:rPr>
              <w:t xml:space="preserve"> kaip </w:t>
            </w:r>
            <w:r w:rsidR="004248EA" w:rsidRPr="002A464A">
              <w:rPr>
                <w:rFonts w:ascii="Arial" w:eastAsia="Times New Roman" w:hAnsi="Arial" w:cs="Arial"/>
                <w:color w:val="000000"/>
                <w:sz w:val="24"/>
                <w:szCs w:val="24"/>
              </w:rPr>
              <w:t xml:space="preserve">24 (dvidešimt keturių) mėnesių </w:t>
            </w:r>
            <w:r w:rsidR="00BA6B17" w:rsidRPr="002A464A">
              <w:rPr>
                <w:rFonts w:ascii="Arial" w:eastAsia="Times New Roman" w:hAnsi="Arial" w:cs="Arial"/>
                <w:color w:val="000000"/>
                <w:sz w:val="24"/>
                <w:szCs w:val="24"/>
              </w:rPr>
              <w:t>darbo patirt</w:t>
            </w:r>
            <w:r w:rsidRPr="002A464A">
              <w:rPr>
                <w:rFonts w:ascii="Arial" w:eastAsia="Times New Roman" w:hAnsi="Arial" w:cs="Arial"/>
                <w:color w:val="000000"/>
                <w:sz w:val="24"/>
                <w:szCs w:val="24"/>
              </w:rPr>
              <w:t>is</w:t>
            </w:r>
            <w:r w:rsidR="00BA6B17" w:rsidRPr="002A464A">
              <w:rPr>
                <w:rFonts w:ascii="Arial" w:eastAsia="Times New Roman" w:hAnsi="Arial" w:cs="Arial"/>
                <w:color w:val="000000"/>
                <w:sz w:val="24"/>
                <w:szCs w:val="24"/>
              </w:rPr>
              <w:t xml:space="preserve"> projektuose, kurie apima informacinių sistemų testavimą, atliekant informacinių sistemų testavimo funkcijas;</w:t>
            </w:r>
          </w:p>
        </w:tc>
        <w:tc>
          <w:tcPr>
            <w:tcW w:w="4532" w:type="dxa"/>
          </w:tcPr>
          <w:p w14:paraId="77810009" w14:textId="7223E206" w:rsidR="00BA6B17" w:rsidRPr="002A464A" w:rsidRDefault="00BA6B17" w:rsidP="00BA6B17">
            <w:pPr>
              <w:rPr>
                <w:rFonts w:ascii="Arial" w:hAnsi="Arial" w:cs="Arial"/>
                <w:sz w:val="24"/>
                <w:szCs w:val="24"/>
              </w:rPr>
            </w:pPr>
            <w:r w:rsidRPr="002A464A">
              <w:rPr>
                <w:rFonts w:ascii="Arial" w:hAnsi="Arial" w:cs="Arial"/>
                <w:sz w:val="24"/>
                <w:szCs w:val="24"/>
              </w:rPr>
              <w:t>____ mėn. (</w:t>
            </w:r>
            <w:r w:rsidRPr="002A464A">
              <w:rPr>
                <w:rFonts w:ascii="Arial" w:hAnsi="Arial" w:cs="Arial"/>
                <w:i/>
                <w:iCs/>
                <w:sz w:val="24"/>
                <w:szCs w:val="24"/>
              </w:rPr>
              <w:t>nurodyti konkretų mėnesių skaičių</w:t>
            </w:r>
            <w:r w:rsidRPr="002A464A">
              <w:rPr>
                <w:rFonts w:ascii="Arial" w:hAnsi="Arial" w:cs="Arial"/>
                <w:sz w:val="24"/>
                <w:szCs w:val="24"/>
              </w:rPr>
              <w:t>)</w:t>
            </w:r>
          </w:p>
        </w:tc>
      </w:tr>
      <w:tr w:rsidR="00BA6B17" w:rsidRPr="002A464A" w14:paraId="5E20B24A" w14:textId="77777777" w:rsidTr="005E697A">
        <w:trPr>
          <w:trHeight w:val="972"/>
        </w:trPr>
        <w:tc>
          <w:tcPr>
            <w:tcW w:w="562" w:type="dxa"/>
          </w:tcPr>
          <w:p w14:paraId="1F8FA2D4" w14:textId="77777777" w:rsidR="00BA6B17" w:rsidRPr="002A464A" w:rsidRDefault="00BA6B17" w:rsidP="00BA6B17">
            <w:pPr>
              <w:rPr>
                <w:rFonts w:ascii="Arial" w:hAnsi="Arial" w:cs="Arial"/>
                <w:sz w:val="24"/>
                <w:szCs w:val="24"/>
              </w:rPr>
            </w:pPr>
            <w:r w:rsidRPr="002A464A">
              <w:rPr>
                <w:rFonts w:ascii="Arial" w:hAnsi="Arial" w:cs="Arial"/>
                <w:sz w:val="24"/>
                <w:szCs w:val="24"/>
              </w:rPr>
              <w:t>4.</w:t>
            </w:r>
          </w:p>
        </w:tc>
        <w:tc>
          <w:tcPr>
            <w:tcW w:w="4534" w:type="dxa"/>
          </w:tcPr>
          <w:p w14:paraId="4976A3E5" w14:textId="4FFEFF97" w:rsidR="00BA6B17" w:rsidRPr="002A464A" w:rsidRDefault="005E697A" w:rsidP="005E697A">
            <w:pPr>
              <w:tabs>
                <w:tab w:val="left" w:pos="426"/>
                <w:tab w:val="left" w:pos="590"/>
                <w:tab w:val="left" w:pos="817"/>
                <w:tab w:val="left" w:pos="850"/>
              </w:tabs>
              <w:ind w:right="57" w:firstLine="38"/>
              <w:jc w:val="both"/>
              <w:rPr>
                <w:rFonts w:ascii="Arial" w:eastAsiaTheme="minorHAnsi" w:hAnsi="Arial" w:cs="Arial"/>
                <w:b/>
                <w:bCs/>
                <w:sz w:val="24"/>
                <w:szCs w:val="24"/>
              </w:rPr>
            </w:pPr>
            <w:r w:rsidRPr="002A464A">
              <w:rPr>
                <w:rFonts w:ascii="Arial" w:hAnsi="Arial" w:cs="Arial"/>
                <w:b/>
                <w:bCs/>
                <w:color w:val="000000"/>
                <w:sz w:val="24"/>
                <w:szCs w:val="24"/>
                <w:lang w:eastAsia="ja-JP"/>
              </w:rPr>
              <w:t>I</w:t>
            </w:r>
            <w:r w:rsidR="00BA6B17" w:rsidRPr="002A464A">
              <w:rPr>
                <w:rFonts w:ascii="Arial" w:hAnsi="Arial" w:cs="Arial"/>
                <w:b/>
                <w:color w:val="000000"/>
                <w:sz w:val="24"/>
                <w:szCs w:val="24"/>
                <w:lang w:eastAsia="ja-JP"/>
              </w:rPr>
              <w:t>nformacinių sistemų architekt</w:t>
            </w:r>
            <w:r w:rsidRPr="002A464A">
              <w:rPr>
                <w:rFonts w:ascii="Arial" w:hAnsi="Arial" w:cs="Arial"/>
                <w:b/>
                <w:color w:val="000000"/>
                <w:sz w:val="24"/>
                <w:szCs w:val="24"/>
                <w:lang w:eastAsia="ja-JP"/>
              </w:rPr>
              <w:t>o</w:t>
            </w:r>
            <w:r w:rsidR="00BA6B17" w:rsidRPr="002A464A">
              <w:rPr>
                <w:rFonts w:ascii="Arial" w:hAnsi="Arial" w:cs="Arial"/>
                <w:b/>
                <w:color w:val="000000"/>
                <w:sz w:val="24"/>
                <w:szCs w:val="24"/>
                <w:lang w:eastAsia="ja-JP"/>
              </w:rPr>
              <w:t xml:space="preserve"> (P4)</w:t>
            </w:r>
            <w:r w:rsidR="00BA6B17" w:rsidRPr="002A464A">
              <w:rPr>
                <w:rFonts w:ascii="Arial" w:hAnsi="Arial" w:cs="Arial"/>
                <w:color w:val="000000"/>
                <w:sz w:val="24"/>
                <w:szCs w:val="24"/>
                <w:lang w:eastAsia="ja-JP"/>
              </w:rPr>
              <w:t xml:space="preserve">, ne </w:t>
            </w:r>
            <w:r w:rsidRPr="002A464A">
              <w:rPr>
                <w:rFonts w:ascii="Arial" w:hAnsi="Arial" w:cs="Arial"/>
                <w:color w:val="000000"/>
                <w:sz w:val="24"/>
                <w:szCs w:val="24"/>
                <w:lang w:eastAsia="ja-JP"/>
              </w:rPr>
              <w:t>trumpesnė</w:t>
            </w:r>
            <w:r w:rsidR="00BA6B17" w:rsidRPr="002A464A">
              <w:rPr>
                <w:rFonts w:ascii="Arial" w:hAnsi="Arial" w:cs="Arial"/>
                <w:color w:val="000000"/>
                <w:sz w:val="24"/>
                <w:szCs w:val="24"/>
                <w:lang w:eastAsia="ja-JP"/>
              </w:rPr>
              <w:t xml:space="preserve"> kaip </w:t>
            </w:r>
            <w:r w:rsidR="004248EA" w:rsidRPr="002A464A">
              <w:rPr>
                <w:rFonts w:ascii="Arial" w:hAnsi="Arial" w:cs="Arial"/>
                <w:color w:val="000000"/>
                <w:sz w:val="24"/>
                <w:szCs w:val="24"/>
                <w:lang w:eastAsia="ja-JP"/>
              </w:rPr>
              <w:t xml:space="preserve">24 (dvidešimt keturių) mėnesių </w:t>
            </w:r>
            <w:r w:rsidR="00BA6B17" w:rsidRPr="002A464A">
              <w:rPr>
                <w:rFonts w:ascii="Arial" w:hAnsi="Arial" w:cs="Arial"/>
                <w:color w:val="000000"/>
                <w:sz w:val="24"/>
                <w:szCs w:val="24"/>
                <w:lang w:eastAsia="ja-JP"/>
              </w:rPr>
              <w:t>patirt</w:t>
            </w:r>
            <w:r w:rsidRPr="002A464A">
              <w:rPr>
                <w:rFonts w:ascii="Arial" w:hAnsi="Arial" w:cs="Arial"/>
                <w:color w:val="000000"/>
                <w:sz w:val="24"/>
                <w:szCs w:val="24"/>
                <w:lang w:eastAsia="ja-JP"/>
              </w:rPr>
              <w:t>is</w:t>
            </w:r>
            <w:r w:rsidR="00BA6B17" w:rsidRPr="002A464A">
              <w:rPr>
                <w:rFonts w:ascii="Arial" w:hAnsi="Arial" w:cs="Arial"/>
                <w:color w:val="000000"/>
                <w:sz w:val="24"/>
                <w:szCs w:val="24"/>
                <w:lang w:eastAsia="ja-JP"/>
              </w:rPr>
              <w:t xml:space="preserve"> informacinių sistemų architektūros projektavimo srityje;</w:t>
            </w:r>
          </w:p>
        </w:tc>
        <w:tc>
          <w:tcPr>
            <w:tcW w:w="4532" w:type="dxa"/>
          </w:tcPr>
          <w:p w14:paraId="677A6926" w14:textId="35253175" w:rsidR="00BA6B17" w:rsidRPr="002A464A" w:rsidRDefault="00BA6B17" w:rsidP="00BA6B17">
            <w:pPr>
              <w:rPr>
                <w:rFonts w:ascii="Arial" w:hAnsi="Arial" w:cs="Arial"/>
                <w:sz w:val="24"/>
                <w:szCs w:val="24"/>
              </w:rPr>
            </w:pPr>
            <w:r w:rsidRPr="002A464A">
              <w:rPr>
                <w:rFonts w:ascii="Arial" w:hAnsi="Arial" w:cs="Arial"/>
                <w:sz w:val="24"/>
                <w:szCs w:val="24"/>
              </w:rPr>
              <w:t>____ mėn. (</w:t>
            </w:r>
            <w:r w:rsidRPr="002A464A">
              <w:rPr>
                <w:rFonts w:ascii="Arial" w:hAnsi="Arial" w:cs="Arial"/>
                <w:i/>
                <w:iCs/>
                <w:sz w:val="24"/>
                <w:szCs w:val="24"/>
              </w:rPr>
              <w:t>nurodyti konkretų mėnesių skaičių</w:t>
            </w:r>
            <w:r w:rsidRPr="002A464A">
              <w:rPr>
                <w:rFonts w:ascii="Arial" w:hAnsi="Arial" w:cs="Arial"/>
                <w:sz w:val="24"/>
                <w:szCs w:val="24"/>
              </w:rPr>
              <w:t>)</w:t>
            </w:r>
          </w:p>
        </w:tc>
      </w:tr>
      <w:tr w:rsidR="00BA6B17" w:rsidRPr="002A464A" w14:paraId="37AAFF3D" w14:textId="77777777" w:rsidTr="005E697A">
        <w:trPr>
          <w:trHeight w:val="1413"/>
        </w:trPr>
        <w:tc>
          <w:tcPr>
            <w:tcW w:w="562" w:type="dxa"/>
          </w:tcPr>
          <w:p w14:paraId="7C911DB0" w14:textId="234DD1C5" w:rsidR="00BA6B17" w:rsidRPr="002A464A" w:rsidRDefault="005E697A" w:rsidP="00BA6B17">
            <w:pPr>
              <w:rPr>
                <w:rFonts w:ascii="Arial" w:hAnsi="Arial" w:cs="Arial"/>
                <w:sz w:val="24"/>
                <w:szCs w:val="24"/>
              </w:rPr>
            </w:pPr>
            <w:r w:rsidRPr="002A464A">
              <w:rPr>
                <w:rFonts w:ascii="Arial" w:hAnsi="Arial" w:cs="Arial"/>
                <w:sz w:val="24"/>
                <w:szCs w:val="24"/>
              </w:rPr>
              <w:t>5</w:t>
            </w:r>
          </w:p>
        </w:tc>
        <w:tc>
          <w:tcPr>
            <w:tcW w:w="4534" w:type="dxa"/>
          </w:tcPr>
          <w:p w14:paraId="662CE907" w14:textId="30803DC9" w:rsidR="00BA6B17" w:rsidRPr="002A464A" w:rsidRDefault="005E697A" w:rsidP="005E697A">
            <w:pPr>
              <w:tabs>
                <w:tab w:val="left" w:pos="590"/>
                <w:tab w:val="left" w:pos="850"/>
              </w:tabs>
              <w:ind w:right="57" w:firstLine="38"/>
              <w:jc w:val="both"/>
              <w:rPr>
                <w:rFonts w:ascii="Arial" w:hAnsi="Arial" w:cs="Arial"/>
                <w:color w:val="000000"/>
                <w:sz w:val="24"/>
                <w:szCs w:val="24"/>
                <w:lang w:eastAsia="ja-JP"/>
              </w:rPr>
            </w:pPr>
            <w:r w:rsidRPr="002A464A">
              <w:rPr>
                <w:rFonts w:ascii="Arial" w:hAnsi="Arial" w:cs="Arial"/>
                <w:b/>
                <w:color w:val="000000"/>
                <w:sz w:val="24"/>
                <w:szCs w:val="24"/>
                <w:lang w:eastAsia="ja-JP"/>
              </w:rPr>
              <w:t>Er</w:t>
            </w:r>
            <w:r w:rsidR="00BA6B17" w:rsidRPr="002A464A">
              <w:rPr>
                <w:rFonts w:ascii="Arial" w:hAnsi="Arial" w:cs="Arial"/>
                <w:b/>
                <w:color w:val="000000"/>
                <w:sz w:val="24"/>
                <w:szCs w:val="24"/>
                <w:lang w:eastAsia="ja-JP"/>
              </w:rPr>
              <w:t>gonomikos (UI/UX) specialist</w:t>
            </w:r>
            <w:r w:rsidRPr="002A464A">
              <w:rPr>
                <w:rFonts w:ascii="Arial" w:hAnsi="Arial" w:cs="Arial"/>
                <w:b/>
                <w:color w:val="000000"/>
                <w:sz w:val="24"/>
                <w:szCs w:val="24"/>
                <w:lang w:eastAsia="ja-JP"/>
              </w:rPr>
              <w:t>o</w:t>
            </w:r>
            <w:r w:rsidR="00BA6B17" w:rsidRPr="002A464A">
              <w:rPr>
                <w:rFonts w:ascii="Arial" w:hAnsi="Arial" w:cs="Arial"/>
                <w:b/>
                <w:color w:val="000000"/>
                <w:sz w:val="24"/>
                <w:szCs w:val="24"/>
                <w:lang w:eastAsia="ja-JP"/>
              </w:rPr>
              <w:t xml:space="preserve"> (P5)</w:t>
            </w:r>
            <w:r w:rsidR="00BA6B17" w:rsidRPr="002A464A">
              <w:rPr>
                <w:rFonts w:ascii="Arial" w:hAnsi="Arial" w:cs="Arial"/>
                <w:color w:val="000000"/>
                <w:sz w:val="24"/>
                <w:szCs w:val="24"/>
                <w:lang w:eastAsia="ja-JP"/>
              </w:rPr>
              <w:t xml:space="preserve">, ne </w:t>
            </w:r>
            <w:r w:rsidRPr="002A464A">
              <w:rPr>
                <w:rFonts w:ascii="Arial" w:hAnsi="Arial" w:cs="Arial"/>
                <w:color w:val="000000"/>
                <w:sz w:val="24"/>
                <w:szCs w:val="24"/>
                <w:lang w:eastAsia="ja-JP"/>
              </w:rPr>
              <w:t>trumpesnė</w:t>
            </w:r>
            <w:r w:rsidR="00BA6B17" w:rsidRPr="002A464A">
              <w:rPr>
                <w:rFonts w:ascii="Arial" w:hAnsi="Arial" w:cs="Arial"/>
                <w:color w:val="000000"/>
                <w:sz w:val="24"/>
                <w:szCs w:val="24"/>
                <w:lang w:eastAsia="ja-JP"/>
              </w:rPr>
              <w:t xml:space="preserve"> </w:t>
            </w:r>
            <w:r w:rsidR="004248EA" w:rsidRPr="002A464A">
              <w:rPr>
                <w:rFonts w:ascii="Arial" w:hAnsi="Arial" w:cs="Arial"/>
                <w:color w:val="000000"/>
                <w:sz w:val="24"/>
                <w:szCs w:val="24"/>
                <w:lang w:eastAsia="ja-JP"/>
              </w:rPr>
              <w:t xml:space="preserve">24 (dvidešimt keturių) mėnesių </w:t>
            </w:r>
            <w:r w:rsidR="00BA6B17" w:rsidRPr="002A464A">
              <w:rPr>
                <w:rFonts w:ascii="Arial" w:hAnsi="Arial" w:cs="Arial"/>
                <w:color w:val="000000"/>
                <w:sz w:val="24"/>
                <w:szCs w:val="24"/>
                <w:lang w:eastAsia="ja-JP"/>
              </w:rPr>
              <w:t>praktin</w:t>
            </w:r>
            <w:r w:rsidRPr="002A464A">
              <w:rPr>
                <w:rFonts w:ascii="Arial" w:hAnsi="Arial" w:cs="Arial"/>
                <w:color w:val="000000"/>
                <w:sz w:val="24"/>
                <w:szCs w:val="24"/>
                <w:lang w:eastAsia="ja-JP"/>
              </w:rPr>
              <w:t>ė</w:t>
            </w:r>
            <w:r w:rsidR="00BA6B17" w:rsidRPr="002A464A">
              <w:rPr>
                <w:rFonts w:ascii="Arial" w:hAnsi="Arial" w:cs="Arial"/>
                <w:color w:val="000000"/>
                <w:sz w:val="24"/>
                <w:szCs w:val="24"/>
                <w:lang w:eastAsia="ja-JP"/>
              </w:rPr>
              <w:t xml:space="preserve"> darbo patirt</w:t>
            </w:r>
            <w:r w:rsidRPr="002A464A">
              <w:rPr>
                <w:rFonts w:ascii="Arial" w:hAnsi="Arial" w:cs="Arial"/>
                <w:color w:val="000000"/>
                <w:sz w:val="24"/>
                <w:szCs w:val="24"/>
                <w:lang w:eastAsia="ja-JP"/>
              </w:rPr>
              <w:t>is</w:t>
            </w:r>
            <w:r w:rsidR="00BA6B17" w:rsidRPr="002A464A">
              <w:rPr>
                <w:rFonts w:ascii="Arial" w:hAnsi="Arial" w:cs="Arial"/>
                <w:color w:val="000000"/>
                <w:sz w:val="24"/>
                <w:szCs w:val="24"/>
                <w:lang w:eastAsia="ja-JP"/>
              </w:rPr>
              <w:t xml:space="preserve">, teikiant informacinių sistemų vartotojo sąsajos patogumo (angl. </w:t>
            </w:r>
            <w:proofErr w:type="spellStart"/>
            <w:r w:rsidR="00BA6B17" w:rsidRPr="002A464A">
              <w:rPr>
                <w:rFonts w:ascii="Arial" w:hAnsi="Arial" w:cs="Arial"/>
                <w:color w:val="000000"/>
                <w:sz w:val="24"/>
                <w:szCs w:val="24"/>
                <w:lang w:eastAsia="ja-JP"/>
              </w:rPr>
              <w:t>Usability</w:t>
            </w:r>
            <w:proofErr w:type="spellEnd"/>
            <w:r w:rsidR="00BA6B17" w:rsidRPr="002A464A">
              <w:rPr>
                <w:rFonts w:ascii="Arial" w:hAnsi="Arial" w:cs="Arial"/>
                <w:color w:val="000000"/>
                <w:sz w:val="24"/>
                <w:szCs w:val="24"/>
                <w:lang w:eastAsia="ja-JP"/>
              </w:rPr>
              <w:t>) analizės paslaugas;</w:t>
            </w:r>
          </w:p>
        </w:tc>
        <w:tc>
          <w:tcPr>
            <w:tcW w:w="4532" w:type="dxa"/>
          </w:tcPr>
          <w:p w14:paraId="63F48BFB" w14:textId="6EE7345C" w:rsidR="00BA6B17" w:rsidRPr="002A464A" w:rsidRDefault="00BA6B17" w:rsidP="00BA6B17">
            <w:pPr>
              <w:rPr>
                <w:rFonts w:ascii="Arial" w:hAnsi="Arial" w:cs="Arial"/>
                <w:sz w:val="24"/>
                <w:szCs w:val="24"/>
              </w:rPr>
            </w:pPr>
            <w:r w:rsidRPr="002A464A">
              <w:rPr>
                <w:rFonts w:ascii="Arial" w:hAnsi="Arial" w:cs="Arial"/>
                <w:sz w:val="24"/>
                <w:szCs w:val="24"/>
              </w:rPr>
              <w:t>____ mėn. (</w:t>
            </w:r>
            <w:r w:rsidRPr="002A464A">
              <w:rPr>
                <w:rFonts w:ascii="Arial" w:hAnsi="Arial" w:cs="Arial"/>
                <w:i/>
                <w:iCs/>
                <w:sz w:val="24"/>
                <w:szCs w:val="24"/>
              </w:rPr>
              <w:t>nurodyti konkretų mėnesių skaičių</w:t>
            </w:r>
            <w:r w:rsidRPr="002A464A">
              <w:rPr>
                <w:rFonts w:ascii="Arial" w:hAnsi="Arial" w:cs="Arial"/>
                <w:sz w:val="24"/>
                <w:szCs w:val="24"/>
              </w:rPr>
              <w:t>)</w:t>
            </w:r>
          </w:p>
        </w:tc>
      </w:tr>
      <w:tr w:rsidR="00BA6B17" w:rsidRPr="002A464A" w14:paraId="70C64447" w14:textId="77777777" w:rsidTr="005E697A">
        <w:trPr>
          <w:trHeight w:val="1419"/>
        </w:trPr>
        <w:tc>
          <w:tcPr>
            <w:tcW w:w="562" w:type="dxa"/>
          </w:tcPr>
          <w:p w14:paraId="733B06C8" w14:textId="153237F7" w:rsidR="00BA6B17" w:rsidRPr="002A464A" w:rsidRDefault="005E697A" w:rsidP="00BA6B17">
            <w:pPr>
              <w:rPr>
                <w:rFonts w:ascii="Arial" w:hAnsi="Arial" w:cs="Arial"/>
                <w:sz w:val="24"/>
                <w:szCs w:val="24"/>
              </w:rPr>
            </w:pPr>
            <w:r w:rsidRPr="002A464A">
              <w:rPr>
                <w:rFonts w:ascii="Arial" w:hAnsi="Arial" w:cs="Arial"/>
                <w:sz w:val="24"/>
                <w:szCs w:val="24"/>
              </w:rPr>
              <w:t>6</w:t>
            </w:r>
          </w:p>
        </w:tc>
        <w:tc>
          <w:tcPr>
            <w:tcW w:w="4534" w:type="dxa"/>
          </w:tcPr>
          <w:p w14:paraId="3A801061" w14:textId="3C0758A2" w:rsidR="00BA6B17" w:rsidRPr="002A464A" w:rsidRDefault="005E697A" w:rsidP="005E697A">
            <w:pPr>
              <w:tabs>
                <w:tab w:val="left" w:pos="590"/>
                <w:tab w:val="left" w:pos="850"/>
              </w:tabs>
              <w:ind w:right="57" w:firstLine="38"/>
              <w:jc w:val="both"/>
              <w:rPr>
                <w:rFonts w:ascii="Arial" w:hAnsi="Arial" w:cs="Arial"/>
                <w:color w:val="000000"/>
                <w:sz w:val="24"/>
                <w:szCs w:val="24"/>
                <w:lang w:eastAsia="ja-JP"/>
              </w:rPr>
            </w:pPr>
            <w:r w:rsidRPr="002A464A">
              <w:rPr>
                <w:rFonts w:ascii="Arial" w:hAnsi="Arial" w:cs="Arial"/>
                <w:b/>
                <w:bCs/>
                <w:color w:val="000000"/>
                <w:sz w:val="24"/>
                <w:szCs w:val="24"/>
                <w:lang w:eastAsia="ja-JP"/>
              </w:rPr>
              <w:t>I</w:t>
            </w:r>
            <w:r w:rsidR="00BA6B17" w:rsidRPr="002A464A">
              <w:rPr>
                <w:rFonts w:ascii="Arial" w:hAnsi="Arial" w:cs="Arial"/>
                <w:b/>
                <w:color w:val="000000"/>
                <w:sz w:val="24"/>
                <w:szCs w:val="24"/>
                <w:lang w:eastAsia="ja-JP"/>
              </w:rPr>
              <w:t>nformacinių sistemų saugos specialist</w:t>
            </w:r>
            <w:r w:rsidRPr="002A464A">
              <w:rPr>
                <w:rFonts w:ascii="Arial" w:hAnsi="Arial" w:cs="Arial"/>
                <w:b/>
                <w:color w:val="000000"/>
                <w:sz w:val="24"/>
                <w:szCs w:val="24"/>
                <w:lang w:eastAsia="ja-JP"/>
              </w:rPr>
              <w:t>o</w:t>
            </w:r>
            <w:r w:rsidR="00BA6B17" w:rsidRPr="002A464A">
              <w:rPr>
                <w:rFonts w:ascii="Arial" w:hAnsi="Arial" w:cs="Arial"/>
                <w:b/>
                <w:color w:val="000000"/>
                <w:sz w:val="24"/>
                <w:szCs w:val="24"/>
                <w:lang w:eastAsia="ja-JP"/>
              </w:rPr>
              <w:t xml:space="preserve"> (P6)</w:t>
            </w:r>
            <w:r w:rsidR="00BA6B17" w:rsidRPr="002A464A">
              <w:rPr>
                <w:rFonts w:ascii="Arial" w:hAnsi="Arial" w:cs="Arial"/>
                <w:color w:val="000000"/>
                <w:sz w:val="24"/>
                <w:szCs w:val="24"/>
                <w:lang w:eastAsia="ja-JP"/>
              </w:rPr>
              <w:t xml:space="preserve">, ne </w:t>
            </w:r>
            <w:r w:rsidRPr="002A464A">
              <w:rPr>
                <w:rFonts w:ascii="Arial" w:hAnsi="Arial" w:cs="Arial"/>
                <w:color w:val="000000"/>
                <w:sz w:val="24"/>
                <w:szCs w:val="24"/>
                <w:lang w:eastAsia="ja-JP"/>
              </w:rPr>
              <w:t>trumpesnė</w:t>
            </w:r>
            <w:r w:rsidR="00BA6B17" w:rsidRPr="002A464A">
              <w:rPr>
                <w:rFonts w:ascii="Arial" w:hAnsi="Arial" w:cs="Arial"/>
                <w:color w:val="000000"/>
                <w:sz w:val="24"/>
                <w:szCs w:val="24"/>
                <w:lang w:eastAsia="ja-JP"/>
              </w:rPr>
              <w:t xml:space="preserve"> kaip </w:t>
            </w:r>
            <w:r w:rsidR="004248EA" w:rsidRPr="002A464A">
              <w:rPr>
                <w:rFonts w:ascii="Arial" w:hAnsi="Arial" w:cs="Arial"/>
                <w:color w:val="000000"/>
                <w:sz w:val="24"/>
                <w:szCs w:val="24"/>
                <w:lang w:eastAsia="ja-JP"/>
              </w:rPr>
              <w:t xml:space="preserve">24 (dvidešimt keturių) mėnesių </w:t>
            </w:r>
            <w:r w:rsidR="00BA6B17" w:rsidRPr="002A464A">
              <w:rPr>
                <w:rFonts w:ascii="Arial" w:hAnsi="Arial" w:cs="Arial"/>
                <w:color w:val="000000"/>
                <w:sz w:val="24"/>
                <w:szCs w:val="24"/>
                <w:lang w:eastAsia="ja-JP"/>
              </w:rPr>
              <w:t>sistemos saugos reikalavimų nustatymo ir jų įgyvendinimo priežiūros praktinę darbo patirt</w:t>
            </w:r>
            <w:r w:rsidRPr="002A464A">
              <w:rPr>
                <w:rFonts w:ascii="Arial" w:hAnsi="Arial" w:cs="Arial"/>
                <w:color w:val="000000"/>
                <w:sz w:val="24"/>
                <w:szCs w:val="24"/>
                <w:lang w:eastAsia="ja-JP"/>
              </w:rPr>
              <w:t>is</w:t>
            </w:r>
            <w:r w:rsidR="00BA6B17" w:rsidRPr="002A464A">
              <w:rPr>
                <w:rFonts w:ascii="Arial" w:hAnsi="Arial" w:cs="Arial"/>
                <w:color w:val="000000"/>
                <w:sz w:val="24"/>
                <w:szCs w:val="24"/>
                <w:lang w:eastAsia="ja-JP"/>
              </w:rPr>
              <w:t>;</w:t>
            </w:r>
          </w:p>
        </w:tc>
        <w:tc>
          <w:tcPr>
            <w:tcW w:w="4532" w:type="dxa"/>
          </w:tcPr>
          <w:p w14:paraId="5E013E77" w14:textId="36D0ABFA" w:rsidR="00BA6B17" w:rsidRPr="002A464A" w:rsidRDefault="00BA6B17" w:rsidP="00BA6B17">
            <w:pPr>
              <w:rPr>
                <w:rFonts w:ascii="Arial" w:hAnsi="Arial" w:cs="Arial"/>
                <w:sz w:val="24"/>
                <w:szCs w:val="24"/>
              </w:rPr>
            </w:pPr>
            <w:r w:rsidRPr="002A464A">
              <w:rPr>
                <w:rFonts w:ascii="Arial" w:hAnsi="Arial" w:cs="Arial"/>
                <w:sz w:val="24"/>
                <w:szCs w:val="24"/>
              </w:rPr>
              <w:t>____ mėn. (</w:t>
            </w:r>
            <w:r w:rsidRPr="002A464A">
              <w:rPr>
                <w:rFonts w:ascii="Arial" w:hAnsi="Arial" w:cs="Arial"/>
                <w:i/>
                <w:iCs/>
                <w:sz w:val="24"/>
                <w:szCs w:val="24"/>
              </w:rPr>
              <w:t>nurodyti konkretų mėnesių skaičių</w:t>
            </w:r>
            <w:r w:rsidRPr="002A464A">
              <w:rPr>
                <w:rFonts w:ascii="Arial" w:hAnsi="Arial" w:cs="Arial"/>
                <w:sz w:val="24"/>
                <w:szCs w:val="24"/>
              </w:rPr>
              <w:t>)</w:t>
            </w:r>
          </w:p>
        </w:tc>
      </w:tr>
      <w:tr w:rsidR="00BA6B17" w:rsidRPr="002A464A" w14:paraId="39B69BB8" w14:textId="77777777" w:rsidTr="005E697A">
        <w:trPr>
          <w:trHeight w:val="844"/>
        </w:trPr>
        <w:tc>
          <w:tcPr>
            <w:tcW w:w="562" w:type="dxa"/>
          </w:tcPr>
          <w:p w14:paraId="5EEB0E0E" w14:textId="4299B20E" w:rsidR="00BA6B17" w:rsidRPr="002A464A" w:rsidRDefault="005E697A" w:rsidP="00BA6B17">
            <w:pPr>
              <w:rPr>
                <w:rFonts w:ascii="Arial" w:hAnsi="Arial" w:cs="Arial"/>
                <w:sz w:val="24"/>
                <w:szCs w:val="24"/>
              </w:rPr>
            </w:pPr>
            <w:r w:rsidRPr="002A464A">
              <w:rPr>
                <w:rFonts w:ascii="Arial" w:hAnsi="Arial" w:cs="Arial"/>
                <w:sz w:val="24"/>
                <w:szCs w:val="24"/>
              </w:rPr>
              <w:t>7</w:t>
            </w:r>
          </w:p>
        </w:tc>
        <w:tc>
          <w:tcPr>
            <w:tcW w:w="4534" w:type="dxa"/>
          </w:tcPr>
          <w:p w14:paraId="7A8725EB" w14:textId="072AD904" w:rsidR="00BA6B17" w:rsidRPr="002A464A" w:rsidRDefault="005E697A" w:rsidP="005E697A">
            <w:pPr>
              <w:tabs>
                <w:tab w:val="left" w:pos="590"/>
                <w:tab w:val="left" w:pos="850"/>
              </w:tabs>
              <w:ind w:right="57" w:firstLine="38"/>
              <w:jc w:val="both"/>
              <w:rPr>
                <w:rFonts w:ascii="Arial" w:hAnsi="Arial" w:cs="Arial"/>
                <w:b/>
                <w:sz w:val="24"/>
                <w:szCs w:val="24"/>
              </w:rPr>
            </w:pPr>
            <w:r w:rsidRPr="002A464A">
              <w:rPr>
                <w:rFonts w:ascii="Arial" w:hAnsi="Arial" w:cs="Arial"/>
                <w:b/>
                <w:bCs/>
                <w:color w:val="000000"/>
                <w:sz w:val="24"/>
                <w:szCs w:val="24"/>
                <w:lang w:eastAsia="ja-JP"/>
              </w:rPr>
              <w:t>V</w:t>
            </w:r>
            <w:r w:rsidR="00BA6B17" w:rsidRPr="002A464A">
              <w:rPr>
                <w:rFonts w:ascii="Arial" w:hAnsi="Arial" w:cs="Arial"/>
                <w:b/>
                <w:color w:val="000000"/>
                <w:sz w:val="24"/>
                <w:szCs w:val="24"/>
                <w:lang w:eastAsia="ja-JP"/>
              </w:rPr>
              <w:t>eiklos procesų analitik</w:t>
            </w:r>
            <w:r w:rsidRPr="002A464A">
              <w:rPr>
                <w:rFonts w:ascii="Arial" w:hAnsi="Arial" w:cs="Arial"/>
                <w:b/>
                <w:color w:val="000000"/>
                <w:sz w:val="24"/>
                <w:szCs w:val="24"/>
                <w:lang w:eastAsia="ja-JP"/>
              </w:rPr>
              <w:t>o</w:t>
            </w:r>
            <w:r w:rsidR="00BA6B17" w:rsidRPr="002A464A">
              <w:rPr>
                <w:rFonts w:ascii="Arial" w:hAnsi="Arial" w:cs="Arial"/>
                <w:b/>
                <w:color w:val="000000"/>
                <w:sz w:val="24"/>
                <w:szCs w:val="24"/>
                <w:lang w:eastAsia="ja-JP"/>
              </w:rPr>
              <w:t xml:space="preserve"> (P7)</w:t>
            </w:r>
            <w:r w:rsidR="00BA6B17" w:rsidRPr="002A464A">
              <w:rPr>
                <w:rFonts w:ascii="Arial" w:hAnsi="Arial" w:cs="Arial"/>
                <w:color w:val="000000"/>
                <w:sz w:val="24"/>
                <w:szCs w:val="24"/>
                <w:lang w:eastAsia="ja-JP"/>
              </w:rPr>
              <w:t xml:space="preserve">, ne </w:t>
            </w:r>
            <w:r w:rsidRPr="002A464A">
              <w:rPr>
                <w:rFonts w:ascii="Arial" w:hAnsi="Arial" w:cs="Arial"/>
                <w:color w:val="000000"/>
                <w:sz w:val="24"/>
                <w:szCs w:val="24"/>
                <w:lang w:eastAsia="ja-JP"/>
              </w:rPr>
              <w:t>trumpesnė</w:t>
            </w:r>
            <w:r w:rsidR="00BA6B17" w:rsidRPr="002A464A">
              <w:rPr>
                <w:rFonts w:ascii="Arial" w:hAnsi="Arial" w:cs="Arial"/>
                <w:color w:val="000000"/>
                <w:sz w:val="24"/>
                <w:szCs w:val="24"/>
                <w:lang w:eastAsia="ja-JP"/>
              </w:rPr>
              <w:t xml:space="preserve"> kaip 2</w:t>
            </w:r>
            <w:r w:rsidR="004248EA" w:rsidRPr="002A464A">
              <w:rPr>
                <w:rFonts w:ascii="Arial" w:hAnsi="Arial" w:cs="Arial"/>
                <w:color w:val="000000"/>
                <w:sz w:val="24"/>
                <w:szCs w:val="24"/>
                <w:lang w:eastAsia="ja-JP"/>
              </w:rPr>
              <w:t>4</w:t>
            </w:r>
            <w:r w:rsidR="00BA6B17" w:rsidRPr="002A464A">
              <w:rPr>
                <w:rFonts w:ascii="Arial" w:hAnsi="Arial" w:cs="Arial"/>
                <w:color w:val="000000"/>
                <w:sz w:val="24"/>
                <w:szCs w:val="24"/>
                <w:lang w:eastAsia="ja-JP"/>
              </w:rPr>
              <w:t xml:space="preserve"> (</w:t>
            </w:r>
            <w:r w:rsidR="004248EA" w:rsidRPr="002A464A">
              <w:rPr>
                <w:rFonts w:ascii="Arial" w:hAnsi="Arial" w:cs="Arial"/>
                <w:color w:val="000000"/>
                <w:sz w:val="24"/>
                <w:szCs w:val="24"/>
                <w:lang w:eastAsia="ja-JP"/>
              </w:rPr>
              <w:t>dvidešimt keturių</w:t>
            </w:r>
            <w:r w:rsidR="00BA6B17" w:rsidRPr="002A464A">
              <w:rPr>
                <w:rFonts w:ascii="Arial" w:hAnsi="Arial" w:cs="Arial"/>
                <w:color w:val="000000"/>
                <w:sz w:val="24"/>
                <w:szCs w:val="24"/>
                <w:lang w:eastAsia="ja-JP"/>
              </w:rPr>
              <w:t xml:space="preserve">) </w:t>
            </w:r>
            <w:r w:rsidR="004248EA" w:rsidRPr="002A464A">
              <w:rPr>
                <w:rFonts w:ascii="Arial" w:hAnsi="Arial" w:cs="Arial"/>
                <w:color w:val="000000"/>
                <w:sz w:val="24"/>
                <w:szCs w:val="24"/>
                <w:lang w:eastAsia="ja-JP"/>
              </w:rPr>
              <w:t>mėnesių</w:t>
            </w:r>
            <w:r w:rsidR="00BA6B17" w:rsidRPr="002A464A">
              <w:rPr>
                <w:rFonts w:ascii="Arial" w:hAnsi="Arial" w:cs="Arial"/>
                <w:color w:val="000000"/>
                <w:sz w:val="24"/>
                <w:szCs w:val="24"/>
                <w:lang w:eastAsia="ja-JP"/>
              </w:rPr>
              <w:t xml:space="preserve"> patirt</w:t>
            </w:r>
            <w:r w:rsidRPr="002A464A">
              <w:rPr>
                <w:rFonts w:ascii="Arial" w:hAnsi="Arial" w:cs="Arial"/>
                <w:color w:val="000000"/>
                <w:sz w:val="24"/>
                <w:szCs w:val="24"/>
                <w:lang w:eastAsia="ja-JP"/>
              </w:rPr>
              <w:t>is</w:t>
            </w:r>
            <w:r w:rsidR="00BA6B17" w:rsidRPr="002A464A">
              <w:rPr>
                <w:rFonts w:ascii="Arial" w:hAnsi="Arial" w:cs="Arial"/>
                <w:color w:val="000000"/>
                <w:sz w:val="24"/>
                <w:szCs w:val="24"/>
                <w:lang w:eastAsia="ja-JP"/>
              </w:rPr>
              <w:t xml:space="preserve"> veiklos procesų analizės srityje</w:t>
            </w:r>
            <w:r w:rsidRPr="002A464A">
              <w:rPr>
                <w:rFonts w:ascii="Arial" w:hAnsi="Arial" w:cs="Arial"/>
                <w:color w:val="000000"/>
                <w:sz w:val="24"/>
                <w:szCs w:val="24"/>
                <w:lang w:eastAsia="ja-JP"/>
              </w:rPr>
              <w:t>.</w:t>
            </w:r>
          </w:p>
        </w:tc>
        <w:tc>
          <w:tcPr>
            <w:tcW w:w="4532" w:type="dxa"/>
          </w:tcPr>
          <w:p w14:paraId="2DC6ABB9" w14:textId="7E6267B7" w:rsidR="00BA6B17" w:rsidRPr="002A464A" w:rsidRDefault="00BA6B17" w:rsidP="00BA6B17">
            <w:pPr>
              <w:rPr>
                <w:rFonts w:ascii="Arial" w:hAnsi="Arial" w:cs="Arial"/>
                <w:sz w:val="24"/>
                <w:szCs w:val="24"/>
              </w:rPr>
            </w:pPr>
            <w:r w:rsidRPr="002A464A">
              <w:rPr>
                <w:rFonts w:ascii="Arial" w:hAnsi="Arial" w:cs="Arial"/>
                <w:sz w:val="24"/>
                <w:szCs w:val="24"/>
              </w:rPr>
              <w:t>____ mėn. (</w:t>
            </w:r>
            <w:r w:rsidRPr="002A464A">
              <w:rPr>
                <w:rFonts w:ascii="Arial" w:hAnsi="Arial" w:cs="Arial"/>
                <w:i/>
                <w:iCs/>
                <w:sz w:val="24"/>
                <w:szCs w:val="24"/>
              </w:rPr>
              <w:t>nurodyti konkretų mėnesių skaičių</w:t>
            </w:r>
            <w:r w:rsidRPr="002A464A">
              <w:rPr>
                <w:rFonts w:ascii="Arial" w:hAnsi="Arial" w:cs="Arial"/>
                <w:sz w:val="24"/>
                <w:szCs w:val="24"/>
              </w:rPr>
              <w:t>)</w:t>
            </w:r>
          </w:p>
        </w:tc>
      </w:tr>
    </w:tbl>
    <w:p w14:paraId="3C510981" w14:textId="77777777" w:rsidR="006667FA" w:rsidRPr="002A464A" w:rsidRDefault="006667FA" w:rsidP="006667FA">
      <w:pPr>
        <w:spacing w:after="0" w:line="240" w:lineRule="auto"/>
        <w:ind w:firstLine="706"/>
        <w:jc w:val="both"/>
        <w:rPr>
          <w:rFonts w:ascii="Arial" w:eastAsia="Times New Roman" w:hAnsi="Arial" w:cs="Arial"/>
          <w:b/>
          <w:bCs/>
          <w:sz w:val="24"/>
          <w:szCs w:val="24"/>
          <w:lang w:eastAsia="en-US"/>
          <w14:ligatures w14:val="standardContextual"/>
        </w:rPr>
      </w:pPr>
    </w:p>
    <w:p w14:paraId="616D3279" w14:textId="0A76D0AA" w:rsidR="006667FA" w:rsidRPr="002A464A" w:rsidRDefault="006667FA" w:rsidP="006667FA">
      <w:pPr>
        <w:spacing w:after="0" w:line="240" w:lineRule="auto"/>
        <w:ind w:firstLine="706"/>
        <w:jc w:val="both"/>
        <w:rPr>
          <w:rFonts w:ascii="Arial" w:eastAsia="Times New Roman" w:hAnsi="Arial" w:cs="Arial"/>
          <w:b/>
          <w:bCs/>
          <w:sz w:val="24"/>
          <w:szCs w:val="24"/>
          <w:lang w:eastAsia="en-US"/>
          <w14:ligatures w14:val="standardContextual"/>
        </w:rPr>
      </w:pPr>
      <w:r w:rsidRPr="002A464A">
        <w:rPr>
          <w:rFonts w:ascii="Arial" w:eastAsia="Times New Roman" w:hAnsi="Arial" w:cs="Arial"/>
          <w:b/>
          <w:bCs/>
          <w:color w:val="FF0000"/>
          <w:sz w:val="24"/>
          <w:szCs w:val="24"/>
          <w:lang w:eastAsia="en-US"/>
          <w14:ligatures w14:val="standardContextual"/>
        </w:rPr>
        <w:t>4.2.2. Specialistų, kurių kandidatūros bus pateiktos dėl atitikties kvalifikacijos reikalavimams</w:t>
      </w:r>
      <w:r w:rsidR="00E65008" w:rsidRPr="002A464A">
        <w:rPr>
          <w:rFonts w:ascii="Arial" w:eastAsia="Times New Roman" w:hAnsi="Arial" w:cs="Arial"/>
          <w:b/>
          <w:bCs/>
          <w:color w:val="FF0000"/>
          <w:sz w:val="24"/>
          <w:szCs w:val="24"/>
          <w:lang w:eastAsia="en-US"/>
          <w14:ligatures w14:val="standardContextual"/>
        </w:rPr>
        <w:t>,</w:t>
      </w:r>
      <w:r w:rsidRPr="002A464A">
        <w:rPr>
          <w:rFonts w:ascii="Arial" w:eastAsia="Times New Roman" w:hAnsi="Arial" w:cs="Arial"/>
          <w:b/>
          <w:bCs/>
          <w:color w:val="FF0000"/>
          <w:sz w:val="24"/>
          <w:szCs w:val="24"/>
          <w:lang w:eastAsia="en-US"/>
          <w14:ligatures w14:val="standardContextual"/>
        </w:rPr>
        <w:t xml:space="preserve"> įgyvendinti projektai</w:t>
      </w:r>
      <w:r w:rsidR="00EF39AA" w:rsidRPr="002A464A">
        <w:rPr>
          <w:rFonts w:ascii="Arial" w:eastAsia="Times New Roman" w:hAnsi="Arial" w:cs="Arial"/>
          <w:b/>
          <w:bCs/>
          <w:color w:val="FF0000"/>
          <w:sz w:val="24"/>
          <w:szCs w:val="24"/>
          <w:lang w:eastAsia="en-US"/>
          <w14:ligatures w14:val="standardContextual"/>
        </w:rPr>
        <w:t xml:space="preserve"> (T</w:t>
      </w:r>
      <w:r w:rsidR="00EF39AA" w:rsidRPr="002A464A">
        <w:rPr>
          <w:rFonts w:ascii="Arial" w:eastAsia="Times New Roman" w:hAnsi="Arial" w:cs="Arial"/>
          <w:b/>
          <w:bCs/>
          <w:color w:val="FF0000"/>
          <w:sz w:val="24"/>
          <w:szCs w:val="24"/>
          <w:vertAlign w:val="subscript"/>
          <w:lang w:eastAsia="en-US"/>
          <w14:ligatures w14:val="standardContextual"/>
        </w:rPr>
        <w:t>2</w:t>
      </w:r>
      <w:r w:rsidR="00EF39AA" w:rsidRPr="002A464A">
        <w:rPr>
          <w:rFonts w:ascii="Arial" w:eastAsia="Times New Roman" w:hAnsi="Arial" w:cs="Arial"/>
          <w:b/>
          <w:bCs/>
          <w:color w:val="FF0000"/>
          <w:sz w:val="24"/>
          <w:szCs w:val="24"/>
          <w:lang w:eastAsia="en-US"/>
          <w14:ligatures w14:val="standardContextual"/>
        </w:rPr>
        <w:t>):</w:t>
      </w:r>
    </w:p>
    <w:tbl>
      <w:tblPr>
        <w:tblStyle w:val="TableGrid12"/>
        <w:tblW w:w="0" w:type="auto"/>
        <w:tblLook w:val="04A0" w:firstRow="1" w:lastRow="0" w:firstColumn="1" w:lastColumn="0" w:noHBand="0" w:noVBand="1"/>
      </w:tblPr>
      <w:tblGrid>
        <w:gridCol w:w="562"/>
        <w:gridCol w:w="3261"/>
        <w:gridCol w:w="5805"/>
      </w:tblGrid>
      <w:tr w:rsidR="00511CF8" w:rsidRPr="002A464A" w14:paraId="52F5BBA6" w14:textId="77777777" w:rsidTr="004248EA">
        <w:tc>
          <w:tcPr>
            <w:tcW w:w="562" w:type="dxa"/>
          </w:tcPr>
          <w:p w14:paraId="3A7200C2" w14:textId="77777777" w:rsidR="00511CF8" w:rsidRPr="002A464A" w:rsidRDefault="00511CF8" w:rsidP="00302E7F">
            <w:pPr>
              <w:rPr>
                <w:rFonts w:ascii="Arial" w:hAnsi="Arial" w:cs="Arial"/>
                <w:sz w:val="24"/>
                <w:szCs w:val="24"/>
              </w:rPr>
            </w:pPr>
            <w:r w:rsidRPr="002A464A">
              <w:rPr>
                <w:rFonts w:ascii="Arial" w:hAnsi="Arial" w:cs="Arial"/>
                <w:sz w:val="24"/>
                <w:szCs w:val="24"/>
              </w:rPr>
              <w:t>Eil. Nr.</w:t>
            </w:r>
          </w:p>
        </w:tc>
        <w:tc>
          <w:tcPr>
            <w:tcW w:w="3261" w:type="dxa"/>
          </w:tcPr>
          <w:p w14:paraId="4293D7A3" w14:textId="77777777" w:rsidR="00511CF8" w:rsidRPr="002A464A" w:rsidRDefault="00511CF8" w:rsidP="00302E7F">
            <w:pPr>
              <w:rPr>
                <w:rFonts w:ascii="Arial" w:hAnsi="Arial" w:cs="Arial"/>
                <w:sz w:val="24"/>
                <w:szCs w:val="24"/>
              </w:rPr>
            </w:pPr>
            <w:r w:rsidRPr="002A464A">
              <w:rPr>
                <w:rFonts w:ascii="Arial" w:hAnsi="Arial" w:cs="Arial"/>
                <w:sz w:val="24"/>
                <w:szCs w:val="24"/>
              </w:rPr>
              <w:t>Pavadinimas</w:t>
            </w:r>
          </w:p>
        </w:tc>
        <w:tc>
          <w:tcPr>
            <w:tcW w:w="5805" w:type="dxa"/>
          </w:tcPr>
          <w:p w14:paraId="3CC454CB" w14:textId="7DFE5EFF" w:rsidR="00511CF8" w:rsidRPr="002A464A" w:rsidRDefault="00511CF8" w:rsidP="00302E7F">
            <w:pPr>
              <w:jc w:val="center"/>
              <w:rPr>
                <w:rFonts w:ascii="Arial" w:hAnsi="Arial" w:cs="Arial"/>
                <w:sz w:val="24"/>
                <w:szCs w:val="24"/>
              </w:rPr>
            </w:pPr>
            <w:r w:rsidRPr="002A464A">
              <w:rPr>
                <w:rFonts w:ascii="Arial" w:hAnsi="Arial" w:cs="Arial"/>
                <w:sz w:val="24"/>
                <w:szCs w:val="24"/>
              </w:rPr>
              <w:t xml:space="preserve">Projektai, kuriuose siūlomo specialistas atliko nurodytas funkcija </w:t>
            </w:r>
            <w:r w:rsidRPr="002A464A">
              <w:rPr>
                <w:rFonts w:ascii="Arial" w:hAnsi="Arial" w:cs="Arial"/>
                <w:b/>
                <w:sz w:val="24"/>
                <w:szCs w:val="24"/>
              </w:rPr>
              <w:t>(nurodyta informacija turi atitikti specialiųjų pirkimo sąlygų priede „Siūlomų specialistų sąrašas“ pateiktą informaciją)</w:t>
            </w:r>
          </w:p>
        </w:tc>
      </w:tr>
      <w:tr w:rsidR="00E65008" w:rsidRPr="002A464A" w14:paraId="2A992047" w14:textId="77777777" w:rsidTr="004248EA">
        <w:trPr>
          <w:trHeight w:val="1437"/>
        </w:trPr>
        <w:tc>
          <w:tcPr>
            <w:tcW w:w="562" w:type="dxa"/>
          </w:tcPr>
          <w:p w14:paraId="382CA938" w14:textId="77777777" w:rsidR="00E65008" w:rsidRPr="002A464A" w:rsidRDefault="00E65008" w:rsidP="00E65008">
            <w:pPr>
              <w:rPr>
                <w:rFonts w:ascii="Arial" w:hAnsi="Arial" w:cs="Arial"/>
                <w:sz w:val="24"/>
                <w:szCs w:val="24"/>
              </w:rPr>
            </w:pPr>
            <w:r w:rsidRPr="002A464A">
              <w:rPr>
                <w:rFonts w:ascii="Arial" w:hAnsi="Arial" w:cs="Arial"/>
                <w:sz w:val="24"/>
                <w:szCs w:val="24"/>
              </w:rPr>
              <w:t>1.</w:t>
            </w:r>
          </w:p>
          <w:p w14:paraId="2464A1FC" w14:textId="77777777" w:rsidR="00E65008" w:rsidRPr="002A464A" w:rsidRDefault="00E65008" w:rsidP="00E65008">
            <w:pPr>
              <w:rPr>
                <w:rFonts w:ascii="Arial" w:hAnsi="Arial" w:cs="Arial"/>
                <w:sz w:val="24"/>
                <w:szCs w:val="24"/>
              </w:rPr>
            </w:pPr>
          </w:p>
        </w:tc>
        <w:tc>
          <w:tcPr>
            <w:tcW w:w="3261" w:type="dxa"/>
          </w:tcPr>
          <w:p w14:paraId="56606072" w14:textId="07D205BB" w:rsidR="00E65008" w:rsidRPr="002A464A" w:rsidRDefault="00E65008" w:rsidP="00E65008">
            <w:pPr>
              <w:tabs>
                <w:tab w:val="left" w:pos="590"/>
                <w:tab w:val="left" w:pos="691"/>
                <w:tab w:val="left" w:pos="850"/>
                <w:tab w:val="left" w:pos="1027"/>
              </w:tabs>
              <w:ind w:right="57"/>
              <w:jc w:val="both"/>
              <w:rPr>
                <w:rFonts w:ascii="Arial" w:hAnsi="Arial" w:cs="Arial"/>
                <w:color w:val="000000"/>
                <w:sz w:val="24"/>
                <w:szCs w:val="24"/>
                <w:lang w:eastAsia="ja-JP"/>
              </w:rPr>
            </w:pPr>
            <w:r w:rsidRPr="002A464A">
              <w:rPr>
                <w:rFonts w:ascii="Arial" w:hAnsi="Arial" w:cs="Arial"/>
                <w:b/>
                <w:color w:val="000000"/>
                <w:sz w:val="24"/>
                <w:szCs w:val="24"/>
                <w:lang w:eastAsia="ja-JP"/>
              </w:rPr>
              <w:t xml:space="preserve">Projekto vadovas (P1) </w:t>
            </w:r>
          </w:p>
          <w:p w14:paraId="43A715D1" w14:textId="4F3F6789" w:rsidR="00E65008" w:rsidRPr="002A464A" w:rsidRDefault="00E65008" w:rsidP="00E65008">
            <w:pPr>
              <w:tabs>
                <w:tab w:val="left" w:pos="590"/>
                <w:tab w:val="left" w:pos="691"/>
                <w:tab w:val="left" w:pos="850"/>
                <w:tab w:val="left" w:pos="1027"/>
              </w:tabs>
              <w:ind w:right="57"/>
              <w:jc w:val="both"/>
              <w:rPr>
                <w:rFonts w:ascii="Arial" w:hAnsi="Arial" w:cs="Arial"/>
                <w:sz w:val="24"/>
                <w:szCs w:val="24"/>
              </w:rPr>
            </w:pPr>
          </w:p>
        </w:tc>
        <w:tc>
          <w:tcPr>
            <w:tcW w:w="5805" w:type="dxa"/>
          </w:tcPr>
          <w:p w14:paraId="7BFCC186" w14:textId="71B40B0A" w:rsidR="00E65008" w:rsidRPr="002A464A" w:rsidRDefault="00E65008" w:rsidP="004248EA">
            <w:pPr>
              <w:jc w:val="both"/>
              <w:rPr>
                <w:rFonts w:ascii="Arial" w:hAnsi="Arial" w:cs="Arial"/>
                <w:sz w:val="24"/>
                <w:szCs w:val="24"/>
              </w:rPr>
            </w:pPr>
            <w:r w:rsidRPr="002A464A">
              <w:rPr>
                <w:rFonts w:ascii="Arial" w:hAnsi="Arial" w:cs="Arial"/>
                <w:color w:val="000000"/>
                <w:sz w:val="24"/>
                <w:szCs w:val="24"/>
                <w:lang w:eastAsia="ja-JP"/>
              </w:rPr>
              <w:t xml:space="preserve">per paskutinius 5 (penkis) metus vadovavęs </w:t>
            </w:r>
            <w:r w:rsidRPr="002A464A">
              <w:rPr>
                <w:rFonts w:ascii="Arial" w:hAnsi="Arial" w:cs="Arial"/>
                <w:i/>
                <w:iCs/>
                <w:color w:val="FF0000"/>
                <w:sz w:val="24"/>
                <w:szCs w:val="24"/>
                <w:lang w:eastAsia="ja-JP"/>
              </w:rPr>
              <w:t>____ (nurodyti TIK projektų skaičių)</w:t>
            </w:r>
            <w:r w:rsidRPr="002A464A">
              <w:rPr>
                <w:rFonts w:ascii="Arial" w:hAnsi="Arial" w:cs="Arial"/>
                <w:color w:val="FF0000"/>
                <w:sz w:val="24"/>
                <w:szCs w:val="24"/>
                <w:lang w:eastAsia="ja-JP"/>
              </w:rPr>
              <w:t xml:space="preserve"> </w:t>
            </w:r>
            <w:r w:rsidRPr="002A464A">
              <w:rPr>
                <w:rFonts w:ascii="Arial" w:hAnsi="Arial" w:cs="Arial"/>
                <w:color w:val="000000"/>
                <w:sz w:val="24"/>
                <w:szCs w:val="24"/>
                <w:lang w:eastAsia="ja-JP"/>
              </w:rPr>
              <w:t>įvykdytam (-</w:t>
            </w:r>
            <w:proofErr w:type="spellStart"/>
            <w:r w:rsidRPr="002A464A">
              <w:rPr>
                <w:rFonts w:ascii="Arial" w:hAnsi="Arial" w:cs="Arial"/>
                <w:color w:val="000000"/>
                <w:sz w:val="24"/>
                <w:szCs w:val="24"/>
                <w:lang w:eastAsia="ja-JP"/>
              </w:rPr>
              <w:t>iems</w:t>
            </w:r>
            <w:proofErr w:type="spellEnd"/>
            <w:r w:rsidRPr="002A464A">
              <w:rPr>
                <w:rFonts w:ascii="Arial" w:hAnsi="Arial" w:cs="Arial"/>
                <w:color w:val="000000"/>
                <w:sz w:val="24"/>
                <w:szCs w:val="24"/>
                <w:lang w:eastAsia="ja-JP"/>
              </w:rPr>
              <w:t>) informacinės sistemos diegimo ir/arba sukūrimo ir/ar modernizavimo projektui (-</w:t>
            </w:r>
            <w:proofErr w:type="spellStart"/>
            <w:r w:rsidRPr="002A464A">
              <w:rPr>
                <w:rFonts w:ascii="Arial" w:hAnsi="Arial" w:cs="Arial"/>
                <w:color w:val="000000"/>
                <w:sz w:val="24"/>
                <w:szCs w:val="24"/>
                <w:lang w:eastAsia="ja-JP"/>
              </w:rPr>
              <w:t>ams</w:t>
            </w:r>
            <w:proofErr w:type="spellEnd"/>
            <w:r w:rsidRPr="002A464A">
              <w:rPr>
                <w:rFonts w:ascii="Arial" w:hAnsi="Arial" w:cs="Arial"/>
                <w:color w:val="000000"/>
                <w:sz w:val="24"/>
                <w:szCs w:val="24"/>
                <w:lang w:eastAsia="ja-JP"/>
              </w:rPr>
              <w:t>), kurio</w:t>
            </w:r>
            <w:r w:rsidR="004248EA" w:rsidRPr="002A464A">
              <w:rPr>
                <w:rFonts w:ascii="Arial" w:hAnsi="Arial" w:cs="Arial"/>
                <w:color w:val="000000"/>
                <w:sz w:val="24"/>
                <w:szCs w:val="24"/>
                <w:lang w:eastAsia="ja-JP"/>
              </w:rPr>
              <w:t xml:space="preserve"> (-</w:t>
            </w:r>
            <w:proofErr w:type="spellStart"/>
            <w:r w:rsidR="004248EA" w:rsidRPr="002A464A">
              <w:rPr>
                <w:rFonts w:ascii="Arial" w:hAnsi="Arial" w:cs="Arial"/>
                <w:color w:val="000000"/>
                <w:sz w:val="24"/>
                <w:szCs w:val="24"/>
                <w:lang w:eastAsia="ja-JP"/>
              </w:rPr>
              <w:t>ių</w:t>
            </w:r>
            <w:proofErr w:type="spellEnd"/>
            <w:r w:rsidR="004248EA" w:rsidRPr="002A464A">
              <w:rPr>
                <w:rFonts w:ascii="Arial" w:hAnsi="Arial" w:cs="Arial"/>
                <w:color w:val="000000"/>
                <w:sz w:val="24"/>
                <w:szCs w:val="24"/>
                <w:lang w:eastAsia="ja-JP"/>
              </w:rPr>
              <w:t>)</w:t>
            </w:r>
            <w:r w:rsidRPr="002A464A">
              <w:rPr>
                <w:rFonts w:ascii="Arial" w:hAnsi="Arial" w:cs="Arial"/>
                <w:color w:val="000000"/>
                <w:sz w:val="24"/>
                <w:szCs w:val="24"/>
                <w:lang w:eastAsia="ja-JP"/>
              </w:rPr>
              <w:t xml:space="preserve"> vertė yra ne mažesnė kaip 200 000,00 (du šimtai tūkstančių) Eur be PVM </w:t>
            </w:r>
          </w:p>
        </w:tc>
      </w:tr>
      <w:tr w:rsidR="00E65008" w:rsidRPr="002A464A" w14:paraId="218DB038" w14:textId="77777777" w:rsidTr="004248EA">
        <w:trPr>
          <w:trHeight w:val="556"/>
        </w:trPr>
        <w:tc>
          <w:tcPr>
            <w:tcW w:w="562" w:type="dxa"/>
          </w:tcPr>
          <w:p w14:paraId="4F77FB2A" w14:textId="77777777" w:rsidR="00E65008" w:rsidRPr="002A464A" w:rsidRDefault="00E65008" w:rsidP="00E65008">
            <w:pPr>
              <w:rPr>
                <w:rFonts w:ascii="Arial" w:hAnsi="Arial" w:cs="Arial"/>
                <w:sz w:val="24"/>
                <w:szCs w:val="24"/>
              </w:rPr>
            </w:pPr>
            <w:r w:rsidRPr="002A464A">
              <w:rPr>
                <w:rFonts w:ascii="Arial" w:hAnsi="Arial" w:cs="Arial"/>
                <w:sz w:val="24"/>
                <w:szCs w:val="24"/>
              </w:rPr>
              <w:t>2.</w:t>
            </w:r>
          </w:p>
        </w:tc>
        <w:tc>
          <w:tcPr>
            <w:tcW w:w="3261" w:type="dxa"/>
          </w:tcPr>
          <w:p w14:paraId="48EB5D03" w14:textId="7D4FF0CB" w:rsidR="00E65008" w:rsidRPr="002A464A" w:rsidRDefault="00E65008" w:rsidP="00E65008">
            <w:pPr>
              <w:tabs>
                <w:tab w:val="left" w:pos="590"/>
                <w:tab w:val="left" w:pos="850"/>
              </w:tabs>
              <w:ind w:right="57"/>
              <w:jc w:val="both"/>
              <w:rPr>
                <w:rFonts w:ascii="Arial" w:hAnsi="Arial" w:cs="Arial"/>
                <w:color w:val="000000"/>
                <w:sz w:val="24"/>
                <w:szCs w:val="24"/>
                <w:lang w:eastAsia="ja-JP"/>
              </w:rPr>
            </w:pPr>
            <w:r w:rsidRPr="002A464A">
              <w:rPr>
                <w:rFonts w:ascii="Arial" w:hAnsi="Arial" w:cs="Arial"/>
                <w:b/>
                <w:color w:val="000000"/>
                <w:sz w:val="24"/>
                <w:szCs w:val="24"/>
                <w:lang w:eastAsia="ja-JP"/>
              </w:rPr>
              <w:t>Informacinių sistemų programuotojas (P2)</w:t>
            </w:r>
          </w:p>
          <w:p w14:paraId="085C255E" w14:textId="4D1A9730" w:rsidR="00E65008" w:rsidRPr="002A464A" w:rsidRDefault="00E65008" w:rsidP="00E65008">
            <w:pPr>
              <w:tabs>
                <w:tab w:val="left" w:pos="590"/>
                <w:tab w:val="left" w:pos="850"/>
              </w:tabs>
              <w:ind w:right="57"/>
              <w:jc w:val="both"/>
              <w:rPr>
                <w:rFonts w:ascii="Arial" w:hAnsi="Arial" w:cs="Arial"/>
                <w:color w:val="000000"/>
                <w:sz w:val="24"/>
                <w:szCs w:val="24"/>
                <w:lang w:eastAsia="ja-JP"/>
              </w:rPr>
            </w:pPr>
          </w:p>
        </w:tc>
        <w:tc>
          <w:tcPr>
            <w:tcW w:w="5805" w:type="dxa"/>
          </w:tcPr>
          <w:p w14:paraId="5212427E" w14:textId="7859FA46" w:rsidR="00E65008" w:rsidRPr="002A464A" w:rsidRDefault="00E65008" w:rsidP="004248EA">
            <w:pPr>
              <w:jc w:val="both"/>
              <w:rPr>
                <w:rFonts w:ascii="Arial" w:hAnsi="Arial" w:cs="Arial"/>
                <w:sz w:val="24"/>
                <w:szCs w:val="24"/>
              </w:rPr>
            </w:pPr>
            <w:r w:rsidRPr="002A464A">
              <w:rPr>
                <w:rFonts w:ascii="Arial" w:hAnsi="Arial" w:cs="Arial"/>
                <w:color w:val="000000"/>
                <w:sz w:val="24"/>
                <w:szCs w:val="24"/>
                <w:lang w:eastAsia="ja-JP"/>
              </w:rPr>
              <w:lastRenderedPageBreak/>
              <w:t xml:space="preserve">per paskutinius 5 (penkis) metus yra dalyvavęs, atliekant programuotojo funkcijas, </w:t>
            </w:r>
            <w:r w:rsidRPr="002A464A">
              <w:rPr>
                <w:rFonts w:ascii="Arial" w:hAnsi="Arial" w:cs="Arial"/>
                <w:i/>
                <w:iCs/>
                <w:color w:val="FF0000"/>
                <w:sz w:val="24"/>
                <w:szCs w:val="24"/>
                <w:lang w:eastAsia="ja-JP"/>
              </w:rPr>
              <w:t xml:space="preserve">____ (nurodyti TIK </w:t>
            </w:r>
            <w:r w:rsidRPr="002A464A">
              <w:rPr>
                <w:rFonts w:ascii="Arial" w:hAnsi="Arial" w:cs="Arial"/>
                <w:i/>
                <w:iCs/>
                <w:color w:val="FF0000"/>
                <w:sz w:val="24"/>
                <w:szCs w:val="24"/>
                <w:lang w:eastAsia="ja-JP"/>
              </w:rPr>
              <w:lastRenderedPageBreak/>
              <w:t>projektų skaičių)</w:t>
            </w:r>
            <w:r w:rsidRPr="002A464A">
              <w:rPr>
                <w:rFonts w:ascii="Arial" w:hAnsi="Arial" w:cs="Arial"/>
                <w:color w:val="FF0000"/>
                <w:sz w:val="24"/>
                <w:szCs w:val="24"/>
                <w:lang w:eastAsia="ja-JP"/>
              </w:rPr>
              <w:t xml:space="preserve"> </w:t>
            </w:r>
            <w:r w:rsidRPr="002A464A">
              <w:rPr>
                <w:rFonts w:ascii="Arial" w:hAnsi="Arial" w:cs="Arial"/>
                <w:color w:val="000000"/>
                <w:sz w:val="24"/>
                <w:szCs w:val="24"/>
                <w:lang w:eastAsia="ja-JP"/>
              </w:rPr>
              <w:t>įvykdytame</w:t>
            </w:r>
            <w:r w:rsidR="004248EA" w:rsidRPr="002A464A">
              <w:rPr>
                <w:rFonts w:ascii="Arial" w:hAnsi="Arial" w:cs="Arial"/>
                <w:color w:val="000000"/>
                <w:sz w:val="24"/>
                <w:szCs w:val="24"/>
                <w:lang w:eastAsia="ja-JP"/>
              </w:rPr>
              <w:t xml:space="preserve"> (-</w:t>
            </w:r>
            <w:proofErr w:type="spellStart"/>
            <w:r w:rsidR="004248EA" w:rsidRPr="002A464A">
              <w:rPr>
                <w:rFonts w:ascii="Arial" w:hAnsi="Arial" w:cs="Arial"/>
                <w:color w:val="000000"/>
                <w:sz w:val="24"/>
                <w:szCs w:val="24"/>
                <w:lang w:eastAsia="ja-JP"/>
              </w:rPr>
              <w:t>uose</w:t>
            </w:r>
            <w:proofErr w:type="spellEnd"/>
            <w:r w:rsidR="004248EA" w:rsidRPr="002A464A">
              <w:rPr>
                <w:rFonts w:ascii="Arial" w:hAnsi="Arial" w:cs="Arial"/>
                <w:color w:val="000000"/>
                <w:sz w:val="24"/>
                <w:szCs w:val="24"/>
                <w:lang w:eastAsia="ja-JP"/>
              </w:rPr>
              <w:t>)</w:t>
            </w:r>
            <w:r w:rsidRPr="002A464A">
              <w:rPr>
                <w:rFonts w:ascii="Arial" w:hAnsi="Arial" w:cs="Arial"/>
                <w:color w:val="000000"/>
                <w:sz w:val="24"/>
                <w:szCs w:val="24"/>
                <w:lang w:eastAsia="ja-JP"/>
              </w:rPr>
              <w:t xml:space="preserve"> sistemos diegimo ir/arba sukūrimo ir/ar modernizavimo projekte</w:t>
            </w:r>
            <w:r w:rsidR="004248EA" w:rsidRPr="002A464A">
              <w:rPr>
                <w:rFonts w:ascii="Arial" w:hAnsi="Arial" w:cs="Arial"/>
                <w:color w:val="000000"/>
                <w:sz w:val="24"/>
                <w:szCs w:val="24"/>
                <w:lang w:eastAsia="ja-JP"/>
              </w:rPr>
              <w:t xml:space="preserve"> (-</w:t>
            </w:r>
            <w:proofErr w:type="spellStart"/>
            <w:r w:rsidR="004248EA" w:rsidRPr="002A464A">
              <w:rPr>
                <w:rFonts w:ascii="Arial" w:hAnsi="Arial" w:cs="Arial"/>
                <w:color w:val="000000"/>
                <w:sz w:val="24"/>
                <w:szCs w:val="24"/>
                <w:lang w:eastAsia="ja-JP"/>
              </w:rPr>
              <w:t>uose</w:t>
            </w:r>
            <w:proofErr w:type="spellEnd"/>
            <w:r w:rsidR="004248EA" w:rsidRPr="002A464A">
              <w:rPr>
                <w:rFonts w:ascii="Arial" w:hAnsi="Arial" w:cs="Arial"/>
                <w:color w:val="000000"/>
                <w:sz w:val="24"/>
                <w:szCs w:val="24"/>
                <w:lang w:eastAsia="ja-JP"/>
              </w:rPr>
              <w:t>)</w:t>
            </w:r>
          </w:p>
        </w:tc>
      </w:tr>
      <w:tr w:rsidR="00E65008" w:rsidRPr="002A464A" w14:paraId="65FB2C4E" w14:textId="77777777" w:rsidTr="004248EA">
        <w:trPr>
          <w:trHeight w:val="1407"/>
        </w:trPr>
        <w:tc>
          <w:tcPr>
            <w:tcW w:w="562" w:type="dxa"/>
          </w:tcPr>
          <w:p w14:paraId="53AE2305" w14:textId="77777777" w:rsidR="00E65008" w:rsidRPr="002A464A" w:rsidRDefault="00E65008" w:rsidP="00E65008">
            <w:pPr>
              <w:rPr>
                <w:rFonts w:ascii="Arial" w:hAnsi="Arial" w:cs="Arial"/>
                <w:sz w:val="24"/>
                <w:szCs w:val="24"/>
              </w:rPr>
            </w:pPr>
            <w:r w:rsidRPr="002A464A">
              <w:rPr>
                <w:rFonts w:ascii="Arial" w:hAnsi="Arial" w:cs="Arial"/>
                <w:sz w:val="24"/>
                <w:szCs w:val="24"/>
              </w:rPr>
              <w:lastRenderedPageBreak/>
              <w:t>3.</w:t>
            </w:r>
          </w:p>
        </w:tc>
        <w:tc>
          <w:tcPr>
            <w:tcW w:w="3261" w:type="dxa"/>
          </w:tcPr>
          <w:p w14:paraId="35646A42" w14:textId="0F1FC848" w:rsidR="00E65008" w:rsidRPr="002A464A" w:rsidRDefault="00E65008" w:rsidP="00E65008">
            <w:pPr>
              <w:tabs>
                <w:tab w:val="left" w:pos="590"/>
                <w:tab w:val="left" w:pos="850"/>
                <w:tab w:val="left" w:pos="933"/>
              </w:tabs>
              <w:ind w:right="57" w:firstLine="38"/>
              <w:jc w:val="both"/>
              <w:rPr>
                <w:rFonts w:ascii="Arial" w:hAnsi="Arial" w:cs="Arial"/>
                <w:color w:val="000000"/>
                <w:sz w:val="24"/>
                <w:szCs w:val="24"/>
                <w:lang w:eastAsia="ja-JP"/>
              </w:rPr>
            </w:pPr>
            <w:r w:rsidRPr="002A464A">
              <w:rPr>
                <w:rFonts w:ascii="Arial" w:hAnsi="Arial" w:cs="Arial"/>
                <w:b/>
                <w:color w:val="000000"/>
                <w:sz w:val="24"/>
                <w:szCs w:val="24"/>
                <w:lang w:eastAsia="ja-JP"/>
              </w:rPr>
              <w:t>Informacinių sistemų testuotoj</w:t>
            </w:r>
            <w:r w:rsidR="004248EA" w:rsidRPr="002A464A">
              <w:rPr>
                <w:rFonts w:ascii="Arial" w:hAnsi="Arial" w:cs="Arial"/>
                <w:b/>
                <w:color w:val="000000"/>
                <w:sz w:val="24"/>
                <w:szCs w:val="24"/>
                <w:lang w:eastAsia="ja-JP"/>
              </w:rPr>
              <w:t>as</w:t>
            </w:r>
            <w:r w:rsidRPr="002A464A">
              <w:rPr>
                <w:rFonts w:ascii="Arial" w:hAnsi="Arial" w:cs="Arial"/>
                <w:b/>
                <w:color w:val="000000"/>
                <w:sz w:val="24"/>
                <w:szCs w:val="24"/>
                <w:lang w:eastAsia="ja-JP"/>
              </w:rPr>
              <w:t xml:space="preserve"> (P3)</w:t>
            </w:r>
            <w:r w:rsidRPr="002A464A">
              <w:rPr>
                <w:rFonts w:ascii="Arial" w:hAnsi="Arial" w:cs="Arial"/>
                <w:color w:val="000000"/>
                <w:sz w:val="24"/>
                <w:szCs w:val="24"/>
                <w:lang w:eastAsia="ja-JP"/>
              </w:rPr>
              <w:t xml:space="preserve">, </w:t>
            </w:r>
          </w:p>
          <w:p w14:paraId="5A824604" w14:textId="2448ADBC" w:rsidR="00E65008" w:rsidRPr="002A464A" w:rsidRDefault="00E65008" w:rsidP="00E65008">
            <w:pPr>
              <w:tabs>
                <w:tab w:val="left" w:pos="590"/>
                <w:tab w:val="left" w:pos="850"/>
                <w:tab w:val="left" w:pos="933"/>
              </w:tabs>
              <w:ind w:right="57" w:firstLine="38"/>
              <w:jc w:val="both"/>
              <w:rPr>
                <w:rFonts w:ascii="Arial" w:eastAsiaTheme="minorHAnsi" w:hAnsi="Arial" w:cs="Arial"/>
                <w:b/>
                <w:bCs/>
                <w:sz w:val="24"/>
                <w:szCs w:val="24"/>
              </w:rPr>
            </w:pPr>
          </w:p>
        </w:tc>
        <w:tc>
          <w:tcPr>
            <w:tcW w:w="5805" w:type="dxa"/>
          </w:tcPr>
          <w:p w14:paraId="52C4E111" w14:textId="662BF433" w:rsidR="00E65008" w:rsidRPr="002A464A" w:rsidRDefault="004248EA" w:rsidP="004248EA">
            <w:pPr>
              <w:jc w:val="both"/>
              <w:rPr>
                <w:rFonts w:ascii="Arial" w:hAnsi="Arial" w:cs="Arial"/>
                <w:sz w:val="24"/>
                <w:szCs w:val="24"/>
              </w:rPr>
            </w:pPr>
            <w:r w:rsidRPr="002A464A">
              <w:rPr>
                <w:rFonts w:ascii="Arial" w:eastAsia="Times New Roman" w:hAnsi="Arial" w:cs="Arial"/>
                <w:color w:val="000000"/>
                <w:sz w:val="24"/>
                <w:szCs w:val="24"/>
              </w:rPr>
              <w:t xml:space="preserve">per paskutinius 5 (penkis) metus dalyvavęs atliekant testuotojo funkcijas </w:t>
            </w:r>
            <w:r w:rsidRPr="002A464A">
              <w:rPr>
                <w:rFonts w:ascii="Arial" w:hAnsi="Arial" w:cs="Arial"/>
                <w:i/>
                <w:iCs/>
                <w:color w:val="FF0000"/>
                <w:sz w:val="24"/>
                <w:szCs w:val="24"/>
                <w:lang w:eastAsia="ja-JP"/>
              </w:rPr>
              <w:t xml:space="preserve">____ (nurodyti TIK projektų skaičių) </w:t>
            </w:r>
            <w:r w:rsidRPr="002A464A">
              <w:rPr>
                <w:rFonts w:ascii="Arial" w:eastAsia="Times New Roman" w:hAnsi="Arial" w:cs="Arial"/>
                <w:color w:val="000000"/>
                <w:sz w:val="24"/>
                <w:szCs w:val="24"/>
              </w:rPr>
              <w:t>įvykdytame (-</w:t>
            </w:r>
            <w:proofErr w:type="spellStart"/>
            <w:r w:rsidRPr="002A464A">
              <w:rPr>
                <w:rFonts w:ascii="Arial" w:eastAsia="Times New Roman" w:hAnsi="Arial" w:cs="Arial"/>
                <w:color w:val="000000"/>
                <w:sz w:val="24"/>
                <w:szCs w:val="24"/>
              </w:rPr>
              <w:t>uose</w:t>
            </w:r>
            <w:proofErr w:type="spellEnd"/>
            <w:r w:rsidRPr="002A464A">
              <w:rPr>
                <w:rFonts w:ascii="Arial" w:eastAsia="Times New Roman" w:hAnsi="Arial" w:cs="Arial"/>
                <w:color w:val="000000"/>
                <w:sz w:val="24"/>
                <w:szCs w:val="24"/>
              </w:rPr>
              <w:t>) informacinių sistemų diegimo ir/arba sukūrimo ir/ar modernizavimo projekte (-</w:t>
            </w:r>
            <w:proofErr w:type="spellStart"/>
            <w:r w:rsidRPr="002A464A">
              <w:rPr>
                <w:rFonts w:ascii="Arial" w:eastAsia="Times New Roman" w:hAnsi="Arial" w:cs="Arial"/>
                <w:color w:val="000000"/>
                <w:sz w:val="24"/>
                <w:szCs w:val="24"/>
              </w:rPr>
              <w:t>uose</w:t>
            </w:r>
            <w:proofErr w:type="spellEnd"/>
            <w:r w:rsidRPr="002A464A">
              <w:rPr>
                <w:rFonts w:ascii="Arial" w:eastAsia="Times New Roman" w:hAnsi="Arial" w:cs="Arial"/>
                <w:color w:val="000000"/>
                <w:sz w:val="24"/>
                <w:szCs w:val="24"/>
              </w:rPr>
              <w:t>), ir kurio (-</w:t>
            </w:r>
            <w:proofErr w:type="spellStart"/>
            <w:r w:rsidRPr="002A464A">
              <w:rPr>
                <w:rFonts w:ascii="Arial" w:eastAsia="Times New Roman" w:hAnsi="Arial" w:cs="Arial"/>
                <w:color w:val="000000"/>
                <w:sz w:val="24"/>
                <w:szCs w:val="24"/>
              </w:rPr>
              <w:t>ių</w:t>
            </w:r>
            <w:proofErr w:type="spellEnd"/>
            <w:r w:rsidRPr="002A464A">
              <w:rPr>
                <w:rFonts w:ascii="Arial" w:eastAsia="Times New Roman" w:hAnsi="Arial" w:cs="Arial"/>
                <w:color w:val="000000"/>
                <w:sz w:val="24"/>
                <w:szCs w:val="24"/>
              </w:rPr>
              <w:t>) apimtyje buvo testuojama informacinė sistema ir kurio (-</w:t>
            </w:r>
            <w:proofErr w:type="spellStart"/>
            <w:r w:rsidRPr="002A464A">
              <w:rPr>
                <w:rFonts w:ascii="Arial" w:eastAsia="Times New Roman" w:hAnsi="Arial" w:cs="Arial"/>
                <w:color w:val="000000"/>
                <w:sz w:val="24"/>
                <w:szCs w:val="24"/>
              </w:rPr>
              <w:t>ių</w:t>
            </w:r>
            <w:proofErr w:type="spellEnd"/>
            <w:r w:rsidRPr="002A464A">
              <w:rPr>
                <w:rFonts w:ascii="Arial" w:eastAsia="Times New Roman" w:hAnsi="Arial" w:cs="Arial"/>
                <w:color w:val="000000"/>
                <w:sz w:val="24"/>
                <w:szCs w:val="24"/>
              </w:rPr>
              <w:t>) metu turėjo būti parengti testavimo planai, testavimo scenarijai ir atlikti testavimai bei parengtos testavimo ataskaitos</w:t>
            </w:r>
          </w:p>
        </w:tc>
      </w:tr>
      <w:tr w:rsidR="00E65008" w:rsidRPr="002A464A" w14:paraId="65DDB2AA" w14:textId="77777777" w:rsidTr="004248EA">
        <w:trPr>
          <w:trHeight w:val="972"/>
        </w:trPr>
        <w:tc>
          <w:tcPr>
            <w:tcW w:w="562" w:type="dxa"/>
          </w:tcPr>
          <w:p w14:paraId="6FDF9216" w14:textId="77777777" w:rsidR="00E65008" w:rsidRPr="002A464A" w:rsidRDefault="00E65008" w:rsidP="00E65008">
            <w:pPr>
              <w:rPr>
                <w:rFonts w:ascii="Arial" w:hAnsi="Arial" w:cs="Arial"/>
                <w:sz w:val="24"/>
                <w:szCs w:val="24"/>
              </w:rPr>
            </w:pPr>
            <w:r w:rsidRPr="002A464A">
              <w:rPr>
                <w:rFonts w:ascii="Arial" w:hAnsi="Arial" w:cs="Arial"/>
                <w:sz w:val="24"/>
                <w:szCs w:val="24"/>
              </w:rPr>
              <w:t>4.</w:t>
            </w:r>
          </w:p>
        </w:tc>
        <w:tc>
          <w:tcPr>
            <w:tcW w:w="3261" w:type="dxa"/>
          </w:tcPr>
          <w:p w14:paraId="1FEB76A4" w14:textId="1F1613B3" w:rsidR="00E65008" w:rsidRPr="002A464A" w:rsidRDefault="00E65008" w:rsidP="00E65008">
            <w:pPr>
              <w:tabs>
                <w:tab w:val="left" w:pos="426"/>
                <w:tab w:val="left" w:pos="590"/>
                <w:tab w:val="left" w:pos="817"/>
                <w:tab w:val="left" w:pos="850"/>
              </w:tabs>
              <w:ind w:right="57" w:firstLine="38"/>
              <w:jc w:val="both"/>
              <w:rPr>
                <w:rFonts w:ascii="Arial" w:hAnsi="Arial" w:cs="Arial"/>
                <w:color w:val="000000"/>
                <w:sz w:val="24"/>
                <w:szCs w:val="24"/>
                <w:lang w:eastAsia="ja-JP"/>
              </w:rPr>
            </w:pPr>
            <w:r w:rsidRPr="002A464A">
              <w:rPr>
                <w:rFonts w:ascii="Arial" w:hAnsi="Arial" w:cs="Arial"/>
                <w:b/>
                <w:bCs/>
                <w:color w:val="000000"/>
                <w:sz w:val="24"/>
                <w:szCs w:val="24"/>
                <w:lang w:eastAsia="ja-JP"/>
              </w:rPr>
              <w:t>I</w:t>
            </w:r>
            <w:r w:rsidRPr="002A464A">
              <w:rPr>
                <w:rFonts w:ascii="Arial" w:hAnsi="Arial" w:cs="Arial"/>
                <w:b/>
                <w:color w:val="000000"/>
                <w:sz w:val="24"/>
                <w:szCs w:val="24"/>
                <w:lang w:eastAsia="ja-JP"/>
              </w:rPr>
              <w:t>nformacinių sistemų architekt</w:t>
            </w:r>
            <w:r w:rsidR="004248EA" w:rsidRPr="002A464A">
              <w:rPr>
                <w:rFonts w:ascii="Arial" w:hAnsi="Arial" w:cs="Arial"/>
                <w:b/>
                <w:color w:val="000000"/>
                <w:sz w:val="24"/>
                <w:szCs w:val="24"/>
                <w:lang w:eastAsia="ja-JP"/>
              </w:rPr>
              <w:t>as</w:t>
            </w:r>
            <w:r w:rsidRPr="002A464A">
              <w:rPr>
                <w:rFonts w:ascii="Arial" w:hAnsi="Arial" w:cs="Arial"/>
                <w:b/>
                <w:color w:val="000000"/>
                <w:sz w:val="24"/>
                <w:szCs w:val="24"/>
                <w:lang w:eastAsia="ja-JP"/>
              </w:rPr>
              <w:t xml:space="preserve"> (P4)</w:t>
            </w:r>
          </w:p>
          <w:p w14:paraId="6EF44974" w14:textId="67235FFD" w:rsidR="00E65008" w:rsidRPr="002A464A" w:rsidRDefault="00E65008" w:rsidP="00E65008">
            <w:pPr>
              <w:tabs>
                <w:tab w:val="left" w:pos="426"/>
                <w:tab w:val="left" w:pos="590"/>
                <w:tab w:val="left" w:pos="817"/>
                <w:tab w:val="left" w:pos="850"/>
              </w:tabs>
              <w:ind w:right="57" w:firstLine="38"/>
              <w:jc w:val="both"/>
              <w:rPr>
                <w:rFonts w:ascii="Arial" w:eastAsiaTheme="minorHAnsi" w:hAnsi="Arial" w:cs="Arial"/>
                <w:b/>
                <w:bCs/>
                <w:sz w:val="24"/>
                <w:szCs w:val="24"/>
              </w:rPr>
            </w:pPr>
          </w:p>
        </w:tc>
        <w:tc>
          <w:tcPr>
            <w:tcW w:w="5805" w:type="dxa"/>
          </w:tcPr>
          <w:p w14:paraId="2CB2E3E6" w14:textId="30914DD8" w:rsidR="00E65008" w:rsidRPr="002A464A" w:rsidRDefault="004248EA" w:rsidP="004248EA">
            <w:pPr>
              <w:jc w:val="both"/>
              <w:rPr>
                <w:rFonts w:ascii="Arial" w:hAnsi="Arial" w:cs="Arial"/>
                <w:sz w:val="24"/>
                <w:szCs w:val="24"/>
              </w:rPr>
            </w:pPr>
            <w:r w:rsidRPr="002A464A">
              <w:rPr>
                <w:rFonts w:ascii="Arial" w:hAnsi="Arial" w:cs="Arial"/>
                <w:color w:val="000000"/>
                <w:sz w:val="24"/>
                <w:szCs w:val="24"/>
                <w:lang w:eastAsia="ja-JP"/>
              </w:rPr>
              <w:t xml:space="preserve">per paskutinius 5 (penkis) metus kūręs informacinės sistemos architektūrą </w:t>
            </w:r>
            <w:r w:rsidRPr="002A464A">
              <w:rPr>
                <w:rFonts w:ascii="Arial" w:hAnsi="Arial" w:cs="Arial"/>
                <w:i/>
                <w:iCs/>
                <w:color w:val="FF0000"/>
                <w:sz w:val="24"/>
                <w:szCs w:val="24"/>
                <w:lang w:eastAsia="ja-JP"/>
              </w:rPr>
              <w:t xml:space="preserve">____ (nurodyti TIK projektų skaičių) </w:t>
            </w:r>
            <w:r w:rsidRPr="002A464A">
              <w:rPr>
                <w:rFonts w:ascii="Arial" w:hAnsi="Arial" w:cs="Arial"/>
                <w:color w:val="000000"/>
                <w:sz w:val="24"/>
                <w:szCs w:val="24"/>
                <w:lang w:eastAsia="ja-JP"/>
              </w:rPr>
              <w:t>įvykdytame (-</w:t>
            </w:r>
            <w:proofErr w:type="spellStart"/>
            <w:r w:rsidRPr="002A464A">
              <w:rPr>
                <w:rFonts w:ascii="Arial" w:hAnsi="Arial" w:cs="Arial"/>
                <w:color w:val="000000"/>
                <w:sz w:val="24"/>
                <w:szCs w:val="24"/>
                <w:lang w:eastAsia="ja-JP"/>
              </w:rPr>
              <w:t>uose</w:t>
            </w:r>
            <w:proofErr w:type="spellEnd"/>
            <w:r w:rsidRPr="002A464A">
              <w:rPr>
                <w:rFonts w:ascii="Arial" w:hAnsi="Arial" w:cs="Arial"/>
                <w:color w:val="000000"/>
                <w:sz w:val="24"/>
                <w:szCs w:val="24"/>
                <w:lang w:eastAsia="ja-JP"/>
              </w:rPr>
              <w:t>) projekte (-</w:t>
            </w:r>
            <w:proofErr w:type="spellStart"/>
            <w:r w:rsidRPr="002A464A">
              <w:rPr>
                <w:rFonts w:ascii="Arial" w:hAnsi="Arial" w:cs="Arial"/>
                <w:color w:val="000000"/>
                <w:sz w:val="24"/>
                <w:szCs w:val="24"/>
                <w:lang w:eastAsia="ja-JP"/>
              </w:rPr>
              <w:t>uose</w:t>
            </w:r>
            <w:proofErr w:type="spellEnd"/>
            <w:r w:rsidRPr="002A464A">
              <w:rPr>
                <w:rFonts w:ascii="Arial" w:hAnsi="Arial" w:cs="Arial"/>
                <w:color w:val="000000"/>
                <w:sz w:val="24"/>
                <w:szCs w:val="24"/>
                <w:lang w:eastAsia="ja-JP"/>
              </w:rPr>
              <w:t>), ir kurio (-</w:t>
            </w:r>
            <w:proofErr w:type="spellStart"/>
            <w:r w:rsidRPr="002A464A">
              <w:rPr>
                <w:rFonts w:ascii="Arial" w:hAnsi="Arial" w:cs="Arial"/>
                <w:color w:val="000000"/>
                <w:sz w:val="24"/>
                <w:szCs w:val="24"/>
                <w:lang w:eastAsia="ja-JP"/>
              </w:rPr>
              <w:t>ių</w:t>
            </w:r>
            <w:proofErr w:type="spellEnd"/>
            <w:r w:rsidRPr="002A464A">
              <w:rPr>
                <w:rFonts w:ascii="Arial" w:hAnsi="Arial" w:cs="Arial"/>
                <w:color w:val="000000"/>
                <w:sz w:val="24"/>
                <w:szCs w:val="24"/>
                <w:lang w:eastAsia="ja-JP"/>
              </w:rPr>
              <w:t>) vykdymo metu buvo diegiama ir/arba sukurta ir/ar modernizuota informacinė sistema;</w:t>
            </w:r>
          </w:p>
        </w:tc>
      </w:tr>
      <w:tr w:rsidR="00E65008" w:rsidRPr="002A464A" w14:paraId="3AF19326" w14:textId="77777777" w:rsidTr="004248EA">
        <w:trPr>
          <w:trHeight w:val="1413"/>
        </w:trPr>
        <w:tc>
          <w:tcPr>
            <w:tcW w:w="562" w:type="dxa"/>
          </w:tcPr>
          <w:p w14:paraId="051C01DF" w14:textId="5C9E61E8" w:rsidR="00E65008" w:rsidRPr="002A464A" w:rsidRDefault="00E65008" w:rsidP="00E65008">
            <w:pPr>
              <w:rPr>
                <w:rFonts w:ascii="Arial" w:hAnsi="Arial" w:cs="Arial"/>
                <w:sz w:val="24"/>
                <w:szCs w:val="24"/>
              </w:rPr>
            </w:pPr>
            <w:r w:rsidRPr="002A464A">
              <w:rPr>
                <w:rFonts w:ascii="Arial" w:hAnsi="Arial" w:cs="Arial"/>
                <w:sz w:val="24"/>
                <w:szCs w:val="24"/>
              </w:rPr>
              <w:t>5</w:t>
            </w:r>
            <w:r w:rsidR="004248EA" w:rsidRPr="002A464A">
              <w:rPr>
                <w:rFonts w:ascii="Arial" w:hAnsi="Arial" w:cs="Arial"/>
                <w:sz w:val="24"/>
                <w:szCs w:val="24"/>
              </w:rPr>
              <w:t>.</w:t>
            </w:r>
          </w:p>
        </w:tc>
        <w:tc>
          <w:tcPr>
            <w:tcW w:w="3261" w:type="dxa"/>
          </w:tcPr>
          <w:p w14:paraId="3C307FE6" w14:textId="51B0F94C" w:rsidR="00E65008" w:rsidRPr="002A464A" w:rsidRDefault="00E65008" w:rsidP="00E65008">
            <w:pPr>
              <w:tabs>
                <w:tab w:val="left" w:pos="590"/>
                <w:tab w:val="left" w:pos="850"/>
              </w:tabs>
              <w:ind w:right="57" w:firstLine="38"/>
              <w:jc w:val="both"/>
              <w:rPr>
                <w:rFonts w:ascii="Arial" w:hAnsi="Arial" w:cs="Arial"/>
                <w:color w:val="000000"/>
                <w:sz w:val="24"/>
                <w:szCs w:val="24"/>
                <w:lang w:eastAsia="ja-JP"/>
              </w:rPr>
            </w:pPr>
            <w:r w:rsidRPr="002A464A">
              <w:rPr>
                <w:rFonts w:ascii="Arial" w:hAnsi="Arial" w:cs="Arial"/>
                <w:b/>
                <w:color w:val="000000"/>
                <w:sz w:val="24"/>
                <w:szCs w:val="24"/>
                <w:lang w:eastAsia="ja-JP"/>
              </w:rPr>
              <w:t>Ergonomikos (UI/UX) specialist</w:t>
            </w:r>
            <w:r w:rsidR="004248EA" w:rsidRPr="002A464A">
              <w:rPr>
                <w:rFonts w:ascii="Arial" w:hAnsi="Arial" w:cs="Arial"/>
                <w:b/>
                <w:color w:val="000000"/>
                <w:sz w:val="24"/>
                <w:szCs w:val="24"/>
                <w:lang w:eastAsia="ja-JP"/>
              </w:rPr>
              <w:t>as</w:t>
            </w:r>
            <w:r w:rsidRPr="002A464A">
              <w:rPr>
                <w:rFonts w:ascii="Arial" w:hAnsi="Arial" w:cs="Arial"/>
                <w:b/>
                <w:color w:val="000000"/>
                <w:sz w:val="24"/>
                <w:szCs w:val="24"/>
                <w:lang w:eastAsia="ja-JP"/>
              </w:rPr>
              <w:t xml:space="preserve"> (P5)</w:t>
            </w:r>
          </w:p>
          <w:p w14:paraId="1E8080E2" w14:textId="13DD050A" w:rsidR="00E65008" w:rsidRPr="002A464A" w:rsidRDefault="00E65008" w:rsidP="00E65008">
            <w:pPr>
              <w:tabs>
                <w:tab w:val="left" w:pos="590"/>
                <w:tab w:val="left" w:pos="850"/>
              </w:tabs>
              <w:ind w:right="57" w:firstLine="38"/>
              <w:jc w:val="both"/>
              <w:rPr>
                <w:rFonts w:ascii="Arial" w:hAnsi="Arial" w:cs="Arial"/>
                <w:color w:val="000000"/>
                <w:sz w:val="24"/>
                <w:szCs w:val="24"/>
                <w:lang w:eastAsia="ja-JP"/>
              </w:rPr>
            </w:pPr>
          </w:p>
        </w:tc>
        <w:tc>
          <w:tcPr>
            <w:tcW w:w="5805" w:type="dxa"/>
          </w:tcPr>
          <w:p w14:paraId="42DD32C5" w14:textId="6BB42D8E" w:rsidR="00E65008" w:rsidRPr="002A464A" w:rsidRDefault="004248EA" w:rsidP="004248EA">
            <w:pPr>
              <w:jc w:val="both"/>
              <w:rPr>
                <w:rFonts w:ascii="Arial" w:hAnsi="Arial" w:cs="Arial"/>
                <w:sz w:val="24"/>
                <w:szCs w:val="24"/>
              </w:rPr>
            </w:pPr>
            <w:r w:rsidRPr="002A464A">
              <w:rPr>
                <w:rFonts w:ascii="Arial" w:hAnsi="Arial" w:cs="Arial"/>
                <w:color w:val="000000"/>
                <w:sz w:val="24"/>
                <w:szCs w:val="24"/>
                <w:lang w:eastAsia="ja-JP"/>
              </w:rPr>
              <w:t xml:space="preserve">per paskutinius 5 (penkis) metus dalyvavo </w:t>
            </w:r>
            <w:r w:rsidRPr="002A464A">
              <w:rPr>
                <w:rFonts w:ascii="Arial" w:hAnsi="Arial" w:cs="Arial"/>
                <w:i/>
                <w:iCs/>
                <w:color w:val="FF0000"/>
                <w:sz w:val="24"/>
                <w:szCs w:val="24"/>
                <w:lang w:eastAsia="ja-JP"/>
              </w:rPr>
              <w:t xml:space="preserve">____ (nurodyti TIK projektų skaičių) </w:t>
            </w:r>
            <w:r w:rsidRPr="002A464A">
              <w:rPr>
                <w:rFonts w:ascii="Arial" w:hAnsi="Arial" w:cs="Arial"/>
                <w:color w:val="000000"/>
                <w:sz w:val="24"/>
                <w:szCs w:val="24"/>
                <w:lang w:eastAsia="ja-JP"/>
              </w:rPr>
              <w:t>įvykdytame (-</w:t>
            </w:r>
            <w:proofErr w:type="spellStart"/>
            <w:r w:rsidRPr="002A464A">
              <w:rPr>
                <w:rFonts w:ascii="Arial" w:hAnsi="Arial" w:cs="Arial"/>
                <w:color w:val="000000"/>
                <w:sz w:val="24"/>
                <w:szCs w:val="24"/>
                <w:lang w:eastAsia="ja-JP"/>
              </w:rPr>
              <w:t>uose</w:t>
            </w:r>
            <w:proofErr w:type="spellEnd"/>
            <w:r w:rsidRPr="002A464A">
              <w:rPr>
                <w:rFonts w:ascii="Arial" w:hAnsi="Arial" w:cs="Arial"/>
                <w:color w:val="000000"/>
                <w:sz w:val="24"/>
                <w:szCs w:val="24"/>
                <w:lang w:eastAsia="ja-JP"/>
              </w:rPr>
              <w:t>) informacinės sistemos diegimo ir/arba sukūrimo ir/ar modernizavimo projekte (-</w:t>
            </w:r>
            <w:proofErr w:type="spellStart"/>
            <w:r w:rsidRPr="002A464A">
              <w:rPr>
                <w:rFonts w:ascii="Arial" w:hAnsi="Arial" w:cs="Arial"/>
                <w:color w:val="000000"/>
                <w:sz w:val="24"/>
                <w:szCs w:val="24"/>
                <w:lang w:eastAsia="ja-JP"/>
              </w:rPr>
              <w:t>uose</w:t>
            </w:r>
            <w:proofErr w:type="spellEnd"/>
            <w:r w:rsidRPr="002A464A">
              <w:rPr>
                <w:rFonts w:ascii="Arial" w:hAnsi="Arial" w:cs="Arial"/>
                <w:color w:val="000000"/>
                <w:sz w:val="24"/>
                <w:szCs w:val="24"/>
                <w:lang w:eastAsia="ja-JP"/>
              </w:rPr>
              <w:t>), ir kurio (-</w:t>
            </w:r>
            <w:proofErr w:type="spellStart"/>
            <w:r w:rsidRPr="002A464A">
              <w:rPr>
                <w:rFonts w:ascii="Arial" w:hAnsi="Arial" w:cs="Arial"/>
                <w:color w:val="000000"/>
                <w:sz w:val="24"/>
                <w:szCs w:val="24"/>
                <w:lang w:eastAsia="ja-JP"/>
              </w:rPr>
              <w:t>ių</w:t>
            </w:r>
            <w:proofErr w:type="spellEnd"/>
            <w:r w:rsidRPr="002A464A">
              <w:rPr>
                <w:rFonts w:ascii="Arial" w:hAnsi="Arial" w:cs="Arial"/>
                <w:color w:val="000000"/>
                <w:sz w:val="24"/>
                <w:szCs w:val="24"/>
                <w:lang w:eastAsia="ja-JP"/>
              </w:rPr>
              <w:t>) metu vykdė informacinės sistemos naudotojo sąsajos kokybės vertinimą;</w:t>
            </w:r>
          </w:p>
        </w:tc>
      </w:tr>
      <w:tr w:rsidR="00E65008" w:rsidRPr="002A464A" w14:paraId="6C7BB2B9" w14:textId="77777777" w:rsidTr="004248EA">
        <w:trPr>
          <w:trHeight w:val="1419"/>
        </w:trPr>
        <w:tc>
          <w:tcPr>
            <w:tcW w:w="562" w:type="dxa"/>
          </w:tcPr>
          <w:p w14:paraId="60A6DBA4" w14:textId="431EF69E" w:rsidR="00E65008" w:rsidRPr="002A464A" w:rsidRDefault="00E65008" w:rsidP="00E65008">
            <w:pPr>
              <w:rPr>
                <w:rFonts w:ascii="Arial" w:hAnsi="Arial" w:cs="Arial"/>
                <w:sz w:val="24"/>
                <w:szCs w:val="24"/>
              </w:rPr>
            </w:pPr>
            <w:r w:rsidRPr="002A464A">
              <w:rPr>
                <w:rFonts w:ascii="Arial" w:hAnsi="Arial" w:cs="Arial"/>
                <w:sz w:val="24"/>
                <w:szCs w:val="24"/>
              </w:rPr>
              <w:t>6</w:t>
            </w:r>
            <w:r w:rsidR="004248EA" w:rsidRPr="002A464A">
              <w:rPr>
                <w:rFonts w:ascii="Arial" w:hAnsi="Arial" w:cs="Arial"/>
                <w:sz w:val="24"/>
                <w:szCs w:val="24"/>
              </w:rPr>
              <w:t>.</w:t>
            </w:r>
          </w:p>
        </w:tc>
        <w:tc>
          <w:tcPr>
            <w:tcW w:w="3261" w:type="dxa"/>
          </w:tcPr>
          <w:p w14:paraId="1B9FB4EA" w14:textId="1DDF0C7A" w:rsidR="00E65008" w:rsidRPr="002A464A" w:rsidRDefault="00E65008" w:rsidP="00E65008">
            <w:pPr>
              <w:tabs>
                <w:tab w:val="left" w:pos="590"/>
                <w:tab w:val="left" w:pos="850"/>
              </w:tabs>
              <w:ind w:right="57" w:firstLine="38"/>
              <w:jc w:val="both"/>
              <w:rPr>
                <w:rFonts w:ascii="Arial" w:hAnsi="Arial" w:cs="Arial"/>
                <w:color w:val="000000"/>
                <w:sz w:val="24"/>
                <w:szCs w:val="24"/>
                <w:lang w:eastAsia="ja-JP"/>
              </w:rPr>
            </w:pPr>
            <w:r w:rsidRPr="002A464A">
              <w:rPr>
                <w:rFonts w:ascii="Arial" w:hAnsi="Arial" w:cs="Arial"/>
                <w:b/>
                <w:bCs/>
                <w:color w:val="000000"/>
                <w:sz w:val="24"/>
                <w:szCs w:val="24"/>
                <w:lang w:eastAsia="ja-JP"/>
              </w:rPr>
              <w:t>I</w:t>
            </w:r>
            <w:r w:rsidRPr="002A464A">
              <w:rPr>
                <w:rFonts w:ascii="Arial" w:hAnsi="Arial" w:cs="Arial"/>
                <w:b/>
                <w:color w:val="000000"/>
                <w:sz w:val="24"/>
                <w:szCs w:val="24"/>
                <w:lang w:eastAsia="ja-JP"/>
              </w:rPr>
              <w:t>nformacinių sistemų saugos specialist</w:t>
            </w:r>
            <w:r w:rsidR="004248EA" w:rsidRPr="002A464A">
              <w:rPr>
                <w:rFonts w:ascii="Arial" w:hAnsi="Arial" w:cs="Arial"/>
                <w:b/>
                <w:color w:val="000000"/>
                <w:sz w:val="24"/>
                <w:szCs w:val="24"/>
                <w:lang w:eastAsia="ja-JP"/>
              </w:rPr>
              <w:t xml:space="preserve">as </w:t>
            </w:r>
            <w:r w:rsidRPr="002A464A">
              <w:rPr>
                <w:rFonts w:ascii="Arial" w:hAnsi="Arial" w:cs="Arial"/>
                <w:b/>
                <w:color w:val="000000"/>
                <w:sz w:val="24"/>
                <w:szCs w:val="24"/>
                <w:lang w:eastAsia="ja-JP"/>
              </w:rPr>
              <w:t>(P6)</w:t>
            </w:r>
          </w:p>
          <w:p w14:paraId="7C44FD50" w14:textId="2B4AFF29" w:rsidR="00E65008" w:rsidRPr="002A464A" w:rsidRDefault="00E65008" w:rsidP="00E65008">
            <w:pPr>
              <w:tabs>
                <w:tab w:val="left" w:pos="590"/>
                <w:tab w:val="left" w:pos="850"/>
              </w:tabs>
              <w:ind w:right="57" w:firstLine="38"/>
              <w:jc w:val="both"/>
              <w:rPr>
                <w:rFonts w:ascii="Arial" w:hAnsi="Arial" w:cs="Arial"/>
                <w:color w:val="000000"/>
                <w:sz w:val="24"/>
                <w:szCs w:val="24"/>
                <w:lang w:eastAsia="ja-JP"/>
              </w:rPr>
            </w:pPr>
          </w:p>
        </w:tc>
        <w:tc>
          <w:tcPr>
            <w:tcW w:w="5805" w:type="dxa"/>
          </w:tcPr>
          <w:p w14:paraId="7DB6E4FD" w14:textId="50C6A49C" w:rsidR="00E65008" w:rsidRPr="002A464A" w:rsidRDefault="004248EA" w:rsidP="004248EA">
            <w:pPr>
              <w:jc w:val="both"/>
              <w:rPr>
                <w:rFonts w:ascii="Arial" w:hAnsi="Arial" w:cs="Arial"/>
                <w:sz w:val="24"/>
                <w:szCs w:val="24"/>
              </w:rPr>
            </w:pPr>
            <w:r w:rsidRPr="002A464A">
              <w:rPr>
                <w:rFonts w:ascii="Arial" w:hAnsi="Arial" w:cs="Arial"/>
                <w:color w:val="000000"/>
                <w:sz w:val="24"/>
                <w:szCs w:val="24"/>
                <w:lang w:eastAsia="ja-JP"/>
              </w:rPr>
              <w:t xml:space="preserve">per paskutinius 5 (penkis) metus dalyvavo </w:t>
            </w:r>
            <w:r w:rsidRPr="002A464A">
              <w:rPr>
                <w:rFonts w:ascii="Arial" w:hAnsi="Arial" w:cs="Arial"/>
                <w:i/>
                <w:iCs/>
                <w:color w:val="FF0000"/>
                <w:sz w:val="24"/>
                <w:szCs w:val="24"/>
                <w:lang w:eastAsia="ja-JP"/>
              </w:rPr>
              <w:t xml:space="preserve">____ (nurodyti TIK projektų skaičių) </w:t>
            </w:r>
            <w:r w:rsidRPr="002A464A">
              <w:rPr>
                <w:rFonts w:ascii="Arial" w:hAnsi="Arial" w:cs="Arial"/>
                <w:color w:val="000000"/>
                <w:sz w:val="24"/>
                <w:szCs w:val="24"/>
                <w:lang w:eastAsia="ja-JP"/>
              </w:rPr>
              <w:t>įvykdytame (-</w:t>
            </w:r>
            <w:proofErr w:type="spellStart"/>
            <w:r w:rsidRPr="002A464A">
              <w:rPr>
                <w:rFonts w:ascii="Arial" w:hAnsi="Arial" w:cs="Arial"/>
                <w:color w:val="000000"/>
                <w:sz w:val="24"/>
                <w:szCs w:val="24"/>
                <w:lang w:eastAsia="ja-JP"/>
              </w:rPr>
              <w:t>uose</w:t>
            </w:r>
            <w:proofErr w:type="spellEnd"/>
            <w:r w:rsidRPr="002A464A">
              <w:rPr>
                <w:rFonts w:ascii="Arial" w:hAnsi="Arial" w:cs="Arial"/>
                <w:color w:val="000000"/>
                <w:sz w:val="24"/>
                <w:szCs w:val="24"/>
                <w:lang w:eastAsia="ja-JP"/>
              </w:rPr>
              <w:t>) informacinės sistemos diegimo ir/arba sukūrimo ir/arba modernizavimo projekte (-</w:t>
            </w:r>
            <w:proofErr w:type="spellStart"/>
            <w:r w:rsidRPr="002A464A">
              <w:rPr>
                <w:rFonts w:ascii="Arial" w:hAnsi="Arial" w:cs="Arial"/>
                <w:color w:val="000000"/>
                <w:sz w:val="24"/>
                <w:szCs w:val="24"/>
                <w:lang w:eastAsia="ja-JP"/>
              </w:rPr>
              <w:t>uose</w:t>
            </w:r>
            <w:proofErr w:type="spellEnd"/>
            <w:r w:rsidRPr="002A464A">
              <w:rPr>
                <w:rFonts w:ascii="Arial" w:hAnsi="Arial" w:cs="Arial"/>
                <w:color w:val="000000"/>
                <w:sz w:val="24"/>
                <w:szCs w:val="24"/>
                <w:lang w:eastAsia="ja-JP"/>
              </w:rPr>
              <w:t>), ir kurio (-</w:t>
            </w:r>
            <w:proofErr w:type="spellStart"/>
            <w:r w:rsidRPr="002A464A">
              <w:rPr>
                <w:rFonts w:ascii="Arial" w:hAnsi="Arial" w:cs="Arial"/>
                <w:color w:val="000000"/>
                <w:sz w:val="24"/>
                <w:szCs w:val="24"/>
                <w:lang w:eastAsia="ja-JP"/>
              </w:rPr>
              <w:t>ių</w:t>
            </w:r>
            <w:proofErr w:type="spellEnd"/>
            <w:r w:rsidRPr="002A464A">
              <w:rPr>
                <w:rFonts w:ascii="Arial" w:hAnsi="Arial" w:cs="Arial"/>
                <w:color w:val="000000"/>
                <w:sz w:val="24"/>
                <w:szCs w:val="24"/>
                <w:lang w:eastAsia="ja-JP"/>
              </w:rPr>
              <w:t>) metu buvo atsakingas už sistemos saugos reikalavimų nustatymą ir įgyvendinimo priežiūrą;</w:t>
            </w:r>
          </w:p>
        </w:tc>
      </w:tr>
      <w:tr w:rsidR="00E65008" w:rsidRPr="002A464A" w14:paraId="070B0962" w14:textId="77777777" w:rsidTr="004248EA">
        <w:trPr>
          <w:trHeight w:val="844"/>
        </w:trPr>
        <w:tc>
          <w:tcPr>
            <w:tcW w:w="562" w:type="dxa"/>
          </w:tcPr>
          <w:p w14:paraId="608443F0" w14:textId="15E7F679" w:rsidR="00E65008" w:rsidRPr="002A464A" w:rsidRDefault="00E65008" w:rsidP="00E65008">
            <w:pPr>
              <w:rPr>
                <w:rFonts w:ascii="Arial" w:hAnsi="Arial" w:cs="Arial"/>
                <w:sz w:val="24"/>
                <w:szCs w:val="24"/>
              </w:rPr>
            </w:pPr>
            <w:r w:rsidRPr="002A464A">
              <w:rPr>
                <w:rFonts w:ascii="Arial" w:hAnsi="Arial" w:cs="Arial"/>
                <w:sz w:val="24"/>
                <w:szCs w:val="24"/>
              </w:rPr>
              <w:t>7</w:t>
            </w:r>
            <w:r w:rsidR="004248EA" w:rsidRPr="002A464A">
              <w:rPr>
                <w:rFonts w:ascii="Arial" w:hAnsi="Arial" w:cs="Arial"/>
                <w:sz w:val="24"/>
                <w:szCs w:val="24"/>
              </w:rPr>
              <w:t>.</w:t>
            </w:r>
          </w:p>
        </w:tc>
        <w:tc>
          <w:tcPr>
            <w:tcW w:w="3261" w:type="dxa"/>
          </w:tcPr>
          <w:p w14:paraId="3E81ADA1" w14:textId="47A1A0A6" w:rsidR="00E65008" w:rsidRPr="002A464A" w:rsidRDefault="00E65008" w:rsidP="00E65008">
            <w:pPr>
              <w:tabs>
                <w:tab w:val="left" w:pos="590"/>
                <w:tab w:val="left" w:pos="850"/>
              </w:tabs>
              <w:ind w:right="57" w:firstLine="38"/>
              <w:jc w:val="both"/>
              <w:rPr>
                <w:rFonts w:ascii="Arial" w:hAnsi="Arial" w:cs="Arial"/>
                <w:color w:val="000000"/>
                <w:sz w:val="24"/>
                <w:szCs w:val="24"/>
                <w:lang w:eastAsia="ja-JP"/>
              </w:rPr>
            </w:pPr>
            <w:r w:rsidRPr="002A464A">
              <w:rPr>
                <w:rFonts w:ascii="Arial" w:hAnsi="Arial" w:cs="Arial"/>
                <w:b/>
                <w:bCs/>
                <w:color w:val="000000"/>
                <w:sz w:val="24"/>
                <w:szCs w:val="24"/>
                <w:lang w:eastAsia="ja-JP"/>
              </w:rPr>
              <w:t>V</w:t>
            </w:r>
            <w:r w:rsidRPr="002A464A">
              <w:rPr>
                <w:rFonts w:ascii="Arial" w:hAnsi="Arial" w:cs="Arial"/>
                <w:b/>
                <w:color w:val="000000"/>
                <w:sz w:val="24"/>
                <w:szCs w:val="24"/>
                <w:lang w:eastAsia="ja-JP"/>
              </w:rPr>
              <w:t>eiklos procesų analitik</w:t>
            </w:r>
            <w:r w:rsidR="004248EA" w:rsidRPr="002A464A">
              <w:rPr>
                <w:rFonts w:ascii="Arial" w:hAnsi="Arial" w:cs="Arial"/>
                <w:b/>
                <w:color w:val="000000"/>
                <w:sz w:val="24"/>
                <w:szCs w:val="24"/>
                <w:lang w:eastAsia="ja-JP"/>
              </w:rPr>
              <w:t>as</w:t>
            </w:r>
            <w:r w:rsidRPr="002A464A">
              <w:rPr>
                <w:rFonts w:ascii="Arial" w:hAnsi="Arial" w:cs="Arial"/>
                <w:b/>
                <w:color w:val="000000"/>
                <w:sz w:val="24"/>
                <w:szCs w:val="24"/>
                <w:lang w:eastAsia="ja-JP"/>
              </w:rPr>
              <w:t xml:space="preserve"> (P7)</w:t>
            </w:r>
            <w:r w:rsidRPr="002A464A">
              <w:rPr>
                <w:rFonts w:ascii="Arial" w:hAnsi="Arial" w:cs="Arial"/>
                <w:color w:val="000000"/>
                <w:sz w:val="24"/>
                <w:szCs w:val="24"/>
                <w:lang w:eastAsia="ja-JP"/>
              </w:rPr>
              <w:t xml:space="preserve"> </w:t>
            </w:r>
          </w:p>
          <w:p w14:paraId="4D2F3B35" w14:textId="41DE59EB" w:rsidR="00E65008" w:rsidRPr="002A464A" w:rsidRDefault="00E65008" w:rsidP="00E65008">
            <w:pPr>
              <w:tabs>
                <w:tab w:val="left" w:pos="590"/>
                <w:tab w:val="left" w:pos="850"/>
              </w:tabs>
              <w:ind w:right="57" w:firstLine="38"/>
              <w:jc w:val="both"/>
              <w:rPr>
                <w:rFonts w:ascii="Arial" w:hAnsi="Arial" w:cs="Arial"/>
                <w:b/>
                <w:sz w:val="24"/>
                <w:szCs w:val="24"/>
              </w:rPr>
            </w:pPr>
          </w:p>
        </w:tc>
        <w:tc>
          <w:tcPr>
            <w:tcW w:w="5805" w:type="dxa"/>
          </w:tcPr>
          <w:p w14:paraId="27FF451C" w14:textId="43EFE3FE" w:rsidR="00E65008" w:rsidRPr="002A464A" w:rsidRDefault="004248EA" w:rsidP="004248EA">
            <w:pPr>
              <w:jc w:val="both"/>
              <w:rPr>
                <w:rFonts w:ascii="Arial" w:hAnsi="Arial" w:cs="Arial"/>
                <w:sz w:val="24"/>
                <w:szCs w:val="24"/>
              </w:rPr>
            </w:pPr>
            <w:r w:rsidRPr="002A464A">
              <w:rPr>
                <w:rFonts w:ascii="Arial" w:hAnsi="Arial" w:cs="Arial"/>
                <w:color w:val="000000"/>
                <w:sz w:val="24"/>
                <w:szCs w:val="24"/>
                <w:lang w:eastAsia="ja-JP"/>
              </w:rPr>
              <w:t xml:space="preserve">per paskutinius 5 (penkis) metus dalyvavo kaip veiklos procesų analizės specialistas </w:t>
            </w:r>
            <w:r w:rsidRPr="002A464A">
              <w:rPr>
                <w:rFonts w:ascii="Arial" w:hAnsi="Arial" w:cs="Arial"/>
                <w:i/>
                <w:iCs/>
                <w:color w:val="FF0000"/>
                <w:sz w:val="24"/>
                <w:szCs w:val="24"/>
                <w:lang w:eastAsia="ja-JP"/>
              </w:rPr>
              <w:t xml:space="preserve">____ (nurodyti TIK projektų skaičių) </w:t>
            </w:r>
            <w:r w:rsidRPr="002A464A">
              <w:rPr>
                <w:rFonts w:ascii="Arial" w:hAnsi="Arial" w:cs="Arial"/>
                <w:color w:val="000000"/>
                <w:sz w:val="24"/>
                <w:szCs w:val="24"/>
                <w:lang w:eastAsia="ja-JP"/>
              </w:rPr>
              <w:t>įvykdytame (-</w:t>
            </w:r>
            <w:proofErr w:type="spellStart"/>
            <w:r w:rsidRPr="002A464A">
              <w:rPr>
                <w:rFonts w:ascii="Arial" w:hAnsi="Arial" w:cs="Arial"/>
                <w:color w:val="000000"/>
                <w:sz w:val="24"/>
                <w:szCs w:val="24"/>
                <w:lang w:eastAsia="ja-JP"/>
              </w:rPr>
              <w:t>uose</w:t>
            </w:r>
            <w:proofErr w:type="spellEnd"/>
            <w:r w:rsidRPr="002A464A">
              <w:rPr>
                <w:rFonts w:ascii="Arial" w:hAnsi="Arial" w:cs="Arial"/>
                <w:color w:val="000000"/>
                <w:sz w:val="24"/>
                <w:szCs w:val="24"/>
                <w:lang w:eastAsia="ja-JP"/>
              </w:rPr>
              <w:t>) informacinės sistemos diegimo ir/arba kūrimo projekte (-</w:t>
            </w:r>
            <w:proofErr w:type="spellStart"/>
            <w:r w:rsidRPr="002A464A">
              <w:rPr>
                <w:rFonts w:ascii="Arial" w:hAnsi="Arial" w:cs="Arial"/>
                <w:color w:val="000000"/>
                <w:sz w:val="24"/>
                <w:szCs w:val="24"/>
                <w:lang w:eastAsia="ja-JP"/>
              </w:rPr>
              <w:t>uose</w:t>
            </w:r>
            <w:proofErr w:type="spellEnd"/>
            <w:r w:rsidRPr="002A464A">
              <w:rPr>
                <w:rFonts w:ascii="Arial" w:hAnsi="Arial" w:cs="Arial"/>
                <w:color w:val="000000"/>
                <w:sz w:val="24"/>
                <w:szCs w:val="24"/>
                <w:lang w:eastAsia="ja-JP"/>
              </w:rPr>
              <w:t>).</w:t>
            </w:r>
          </w:p>
        </w:tc>
      </w:tr>
    </w:tbl>
    <w:p w14:paraId="7266B704" w14:textId="77777777" w:rsidR="006667FA" w:rsidRPr="002A464A" w:rsidRDefault="006667FA" w:rsidP="006667FA">
      <w:pPr>
        <w:spacing w:after="0" w:line="240" w:lineRule="auto"/>
        <w:ind w:firstLine="706"/>
        <w:jc w:val="both"/>
        <w:rPr>
          <w:rFonts w:ascii="Arial" w:eastAsia="Times New Roman" w:hAnsi="Arial" w:cs="Arial"/>
          <w:b/>
          <w:bCs/>
          <w:sz w:val="24"/>
          <w:szCs w:val="24"/>
          <w:lang w:eastAsia="en-US"/>
          <w14:ligatures w14:val="standardContextual"/>
        </w:rPr>
      </w:pPr>
    </w:p>
    <w:p w14:paraId="75E3673F" w14:textId="77777777" w:rsidR="006667FA" w:rsidRPr="002A464A" w:rsidRDefault="006667FA" w:rsidP="006667FA">
      <w:pPr>
        <w:spacing w:after="0" w:line="240" w:lineRule="auto"/>
        <w:ind w:firstLine="709"/>
        <w:jc w:val="both"/>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 xml:space="preserve">5. Pasitelksime šiuos ūkio subjektus, </w:t>
      </w:r>
      <w:r w:rsidRPr="002A464A">
        <w:rPr>
          <w:rFonts w:ascii="Arial" w:eastAsia="Times New Roman" w:hAnsi="Arial" w:cs="Arial"/>
          <w:b/>
          <w:sz w:val="24"/>
          <w:szCs w:val="24"/>
          <w:lang w:eastAsia="en-US"/>
          <w14:ligatures w14:val="standardContextual"/>
        </w:rPr>
        <w:t>kurių pajėgumais remsimės</w:t>
      </w:r>
      <w:r w:rsidRPr="002A464A">
        <w:rPr>
          <w:rFonts w:ascii="Arial" w:eastAsia="Times New Roman" w:hAnsi="Arial" w:cs="Arial"/>
          <w:sz w:val="24"/>
          <w:szCs w:val="24"/>
          <w:lang w:eastAsia="en-US"/>
          <w14:ligatures w14:val="standardContextu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6667FA" w:rsidRPr="002A464A" w14:paraId="7B03E663" w14:textId="77777777" w:rsidTr="00302E7F">
        <w:tc>
          <w:tcPr>
            <w:tcW w:w="562" w:type="dxa"/>
            <w:tcBorders>
              <w:top w:val="single" w:sz="4" w:space="0" w:color="auto"/>
              <w:left w:val="single" w:sz="4" w:space="0" w:color="auto"/>
              <w:bottom w:val="single" w:sz="4" w:space="0" w:color="auto"/>
              <w:right w:val="single" w:sz="4" w:space="0" w:color="auto"/>
            </w:tcBorders>
          </w:tcPr>
          <w:p w14:paraId="2FFCD1E6" w14:textId="77777777" w:rsidR="006667FA" w:rsidRPr="002A464A" w:rsidRDefault="006667FA" w:rsidP="006667FA">
            <w:pPr>
              <w:spacing w:after="0" w:line="240" w:lineRule="auto"/>
              <w:contextualSpacing/>
              <w:jc w:val="both"/>
              <w:rPr>
                <w:rFonts w:ascii="Arial" w:eastAsia="Calibri" w:hAnsi="Arial" w:cs="Arial"/>
                <w:sz w:val="24"/>
                <w:szCs w:val="24"/>
                <w:lang w:eastAsia="en-US"/>
                <w14:ligatures w14:val="standardContextual"/>
              </w:rPr>
            </w:pPr>
            <w:proofErr w:type="spellStart"/>
            <w:r w:rsidRPr="002A464A">
              <w:rPr>
                <w:rFonts w:ascii="Arial" w:eastAsia="Calibri" w:hAnsi="Arial" w:cs="Arial"/>
                <w:sz w:val="24"/>
                <w:szCs w:val="24"/>
                <w:lang w:eastAsia="en-US"/>
                <w14:ligatures w14:val="standardContextual"/>
              </w:rPr>
              <w:t>Eil.Nr</w:t>
            </w:r>
            <w:proofErr w:type="spellEnd"/>
            <w:r w:rsidRPr="002A464A">
              <w:rPr>
                <w:rFonts w:ascii="Arial" w:eastAsia="Calibri" w:hAnsi="Arial" w:cs="Arial"/>
                <w:sz w:val="24"/>
                <w:szCs w:val="24"/>
                <w:lang w:eastAsia="en-US"/>
                <w14:ligatures w14:val="standardContextual"/>
              </w:rPr>
              <w:t>.</w:t>
            </w:r>
          </w:p>
        </w:tc>
        <w:tc>
          <w:tcPr>
            <w:tcW w:w="2552" w:type="dxa"/>
            <w:tcBorders>
              <w:top w:val="single" w:sz="4" w:space="0" w:color="auto"/>
              <w:left w:val="single" w:sz="4" w:space="0" w:color="auto"/>
              <w:bottom w:val="single" w:sz="4" w:space="0" w:color="auto"/>
              <w:right w:val="single" w:sz="4" w:space="0" w:color="auto"/>
            </w:tcBorders>
          </w:tcPr>
          <w:p w14:paraId="110D41B2" w14:textId="77777777" w:rsidR="006667FA" w:rsidRPr="002A464A" w:rsidRDefault="006667FA" w:rsidP="006667FA">
            <w:pPr>
              <w:spacing w:after="0" w:line="240" w:lineRule="auto"/>
              <w:contextualSpacing/>
              <w:jc w:val="center"/>
              <w:rPr>
                <w:rFonts w:ascii="Arial" w:eastAsia="Calibri" w:hAnsi="Arial" w:cs="Arial"/>
                <w:sz w:val="24"/>
                <w:szCs w:val="24"/>
                <w:lang w:eastAsia="en-US"/>
                <w14:ligatures w14:val="standardContextual"/>
              </w:rPr>
            </w:pPr>
            <w:r w:rsidRPr="002A464A">
              <w:rPr>
                <w:rFonts w:ascii="Arial" w:eastAsia="Times New Roman" w:hAnsi="Arial" w:cs="Arial"/>
                <w:spacing w:val="-1"/>
                <w:sz w:val="24"/>
                <w:szCs w:val="24"/>
                <w:lang w:eastAsia="en-US"/>
                <w14:ligatures w14:val="standardContextual"/>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449DF4AC" w14:textId="77777777" w:rsidR="006667FA" w:rsidRPr="002A464A" w:rsidRDefault="006667FA" w:rsidP="006667FA">
            <w:pPr>
              <w:spacing w:after="0" w:line="240" w:lineRule="auto"/>
              <w:contextualSpacing/>
              <w:jc w:val="center"/>
              <w:rPr>
                <w:rFonts w:ascii="Arial" w:eastAsia="Calibri" w:hAnsi="Arial" w:cs="Arial"/>
                <w:sz w:val="24"/>
                <w:szCs w:val="24"/>
                <w:lang w:eastAsia="en-US"/>
                <w14:ligatures w14:val="standardContextual"/>
              </w:rPr>
            </w:pPr>
            <w:r w:rsidRPr="002A464A">
              <w:rPr>
                <w:rFonts w:ascii="Arial" w:eastAsia="Calibri" w:hAnsi="Arial" w:cs="Arial"/>
                <w:sz w:val="24"/>
                <w:szCs w:val="24"/>
                <w:lang w:eastAsia="en-US"/>
                <w14:ligatures w14:val="standardContextual"/>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7AC04E5C" w14:textId="77777777" w:rsidR="006667FA" w:rsidRPr="002A464A" w:rsidRDefault="006667FA" w:rsidP="006667FA">
            <w:pPr>
              <w:spacing w:after="0" w:line="240" w:lineRule="auto"/>
              <w:jc w:val="center"/>
              <w:rPr>
                <w:rFonts w:ascii="Arial" w:eastAsia="Calibri" w:hAnsi="Arial" w:cs="Arial"/>
                <w:spacing w:val="-4"/>
                <w:sz w:val="24"/>
                <w:szCs w:val="24"/>
                <w:lang w:eastAsia="en-US"/>
                <w14:ligatures w14:val="standardContextual"/>
              </w:rPr>
            </w:pPr>
            <w:r w:rsidRPr="002A464A">
              <w:rPr>
                <w:rFonts w:ascii="Arial" w:eastAsia="Calibri" w:hAnsi="Arial" w:cs="Arial"/>
                <w:spacing w:val="-4"/>
                <w:sz w:val="24"/>
                <w:szCs w:val="24"/>
                <w:lang w:eastAsia="en-US"/>
                <w14:ligatures w14:val="standardContextual"/>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3E8B247F" w14:textId="77777777" w:rsidR="006667FA" w:rsidRPr="002A464A" w:rsidRDefault="006667FA" w:rsidP="006667FA">
            <w:pPr>
              <w:spacing w:after="0" w:line="240" w:lineRule="auto"/>
              <w:jc w:val="center"/>
              <w:rPr>
                <w:rFonts w:ascii="Arial" w:eastAsia="Calibri" w:hAnsi="Arial" w:cs="Arial"/>
                <w:spacing w:val="-4"/>
                <w:sz w:val="24"/>
                <w:szCs w:val="24"/>
                <w:lang w:eastAsia="en-US"/>
                <w14:ligatures w14:val="standardContextual"/>
              </w:rPr>
            </w:pPr>
            <w:r w:rsidRPr="002A464A">
              <w:rPr>
                <w:rFonts w:ascii="Arial" w:eastAsia="Calibri" w:hAnsi="Arial" w:cs="Arial"/>
                <w:spacing w:val="-4"/>
                <w:sz w:val="24"/>
                <w:szCs w:val="24"/>
                <w:lang w:eastAsia="en-US"/>
                <w14:ligatures w14:val="standardContextual"/>
              </w:rPr>
              <w:t>Nurodyti konkrečius pagal pirkimo sutartį prisiimamus įsipareigojimus, kuriems ketinama pasitelkti ūkio subjektą (-</w:t>
            </w:r>
            <w:proofErr w:type="spellStart"/>
            <w:r w:rsidRPr="002A464A">
              <w:rPr>
                <w:rFonts w:ascii="Arial" w:eastAsia="Calibri" w:hAnsi="Arial" w:cs="Arial"/>
                <w:spacing w:val="-4"/>
                <w:sz w:val="24"/>
                <w:szCs w:val="24"/>
                <w:lang w:eastAsia="en-US"/>
                <w14:ligatures w14:val="standardContextual"/>
              </w:rPr>
              <w:t>us</w:t>
            </w:r>
            <w:proofErr w:type="spellEnd"/>
            <w:r w:rsidRPr="002A464A">
              <w:rPr>
                <w:rFonts w:ascii="Arial" w:eastAsia="Calibri" w:hAnsi="Arial" w:cs="Arial"/>
                <w:spacing w:val="-4"/>
                <w:sz w:val="24"/>
                <w:szCs w:val="24"/>
                <w:lang w:eastAsia="en-US"/>
                <w14:ligatures w14:val="standardContextual"/>
              </w:rPr>
              <w:t>)</w:t>
            </w:r>
          </w:p>
        </w:tc>
      </w:tr>
      <w:tr w:rsidR="006667FA" w:rsidRPr="002A464A" w14:paraId="7658BC44" w14:textId="77777777" w:rsidTr="00302E7F">
        <w:tc>
          <w:tcPr>
            <w:tcW w:w="562" w:type="dxa"/>
            <w:tcBorders>
              <w:top w:val="single" w:sz="4" w:space="0" w:color="auto"/>
              <w:left w:val="single" w:sz="4" w:space="0" w:color="auto"/>
              <w:bottom w:val="single" w:sz="4" w:space="0" w:color="auto"/>
              <w:right w:val="single" w:sz="4" w:space="0" w:color="auto"/>
            </w:tcBorders>
          </w:tcPr>
          <w:p w14:paraId="5FAA6464" w14:textId="77777777" w:rsidR="006667FA" w:rsidRPr="002A464A" w:rsidRDefault="006667FA">
            <w:pPr>
              <w:numPr>
                <w:ilvl w:val="0"/>
                <w:numId w:val="32"/>
              </w:numPr>
              <w:spacing w:after="0" w:line="240" w:lineRule="auto"/>
              <w:contextualSpacing/>
              <w:jc w:val="both"/>
              <w:rPr>
                <w:rFonts w:ascii="Arial" w:eastAsia="Times New Roman" w:hAnsi="Arial" w:cs="Arial"/>
                <w:sz w:val="24"/>
                <w:szCs w:val="24"/>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26DA370F"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1C7EEF0D"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4CA58CD4"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06188952"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r>
      <w:tr w:rsidR="006667FA" w:rsidRPr="002A464A" w14:paraId="0C6EE345" w14:textId="77777777" w:rsidTr="00302E7F">
        <w:tc>
          <w:tcPr>
            <w:tcW w:w="562" w:type="dxa"/>
            <w:tcBorders>
              <w:top w:val="single" w:sz="4" w:space="0" w:color="auto"/>
              <w:left w:val="single" w:sz="4" w:space="0" w:color="auto"/>
              <w:bottom w:val="single" w:sz="4" w:space="0" w:color="auto"/>
              <w:right w:val="single" w:sz="4" w:space="0" w:color="auto"/>
            </w:tcBorders>
          </w:tcPr>
          <w:p w14:paraId="453B86B9" w14:textId="77777777" w:rsidR="006667FA" w:rsidRPr="002A464A" w:rsidRDefault="006667FA">
            <w:pPr>
              <w:numPr>
                <w:ilvl w:val="0"/>
                <w:numId w:val="32"/>
              </w:numPr>
              <w:spacing w:after="0" w:line="240" w:lineRule="auto"/>
              <w:contextualSpacing/>
              <w:jc w:val="both"/>
              <w:rPr>
                <w:rFonts w:ascii="Arial" w:eastAsia="Times New Roman" w:hAnsi="Arial" w:cs="Arial"/>
                <w:sz w:val="24"/>
                <w:szCs w:val="24"/>
                <w14:ligatures w14:val="standardContextual"/>
              </w:rPr>
            </w:pPr>
          </w:p>
        </w:tc>
        <w:tc>
          <w:tcPr>
            <w:tcW w:w="2552" w:type="dxa"/>
            <w:tcBorders>
              <w:top w:val="single" w:sz="4" w:space="0" w:color="auto"/>
              <w:left w:val="single" w:sz="4" w:space="0" w:color="auto"/>
              <w:bottom w:val="single" w:sz="4" w:space="0" w:color="auto"/>
              <w:right w:val="single" w:sz="4" w:space="0" w:color="auto"/>
            </w:tcBorders>
          </w:tcPr>
          <w:p w14:paraId="17AC312A"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2126" w:type="dxa"/>
            <w:tcBorders>
              <w:top w:val="single" w:sz="4" w:space="0" w:color="auto"/>
              <w:left w:val="single" w:sz="4" w:space="0" w:color="auto"/>
              <w:bottom w:val="single" w:sz="4" w:space="0" w:color="auto"/>
              <w:right w:val="single" w:sz="4" w:space="0" w:color="auto"/>
            </w:tcBorders>
          </w:tcPr>
          <w:p w14:paraId="43E6D673"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1701" w:type="dxa"/>
            <w:tcBorders>
              <w:top w:val="single" w:sz="4" w:space="0" w:color="auto"/>
              <w:left w:val="single" w:sz="4" w:space="0" w:color="auto"/>
              <w:bottom w:val="single" w:sz="4" w:space="0" w:color="auto"/>
              <w:right w:val="single" w:sz="4" w:space="0" w:color="auto"/>
            </w:tcBorders>
          </w:tcPr>
          <w:p w14:paraId="09BDCA7B"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2693" w:type="dxa"/>
            <w:tcBorders>
              <w:top w:val="single" w:sz="4" w:space="0" w:color="auto"/>
              <w:left w:val="single" w:sz="4" w:space="0" w:color="auto"/>
              <w:bottom w:val="single" w:sz="4" w:space="0" w:color="auto"/>
              <w:right w:val="single" w:sz="4" w:space="0" w:color="auto"/>
            </w:tcBorders>
          </w:tcPr>
          <w:p w14:paraId="510D75D9"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r>
    </w:tbl>
    <w:p w14:paraId="151194F4" w14:textId="77777777" w:rsidR="006667FA" w:rsidRPr="002A464A" w:rsidRDefault="006667FA" w:rsidP="006667FA">
      <w:pPr>
        <w:autoSpaceDE w:val="0"/>
        <w:autoSpaceDN w:val="0"/>
        <w:adjustRightInd w:val="0"/>
        <w:spacing w:after="0" w:line="240" w:lineRule="auto"/>
        <w:ind w:firstLine="1134"/>
        <w:jc w:val="center"/>
        <w:rPr>
          <w:rFonts w:ascii="Arial" w:eastAsia="Times New Roman" w:hAnsi="Arial" w:cs="Arial"/>
          <w:i/>
          <w:iCs/>
          <w:color w:val="000000"/>
          <w:sz w:val="24"/>
          <w:szCs w:val="24"/>
          <w14:ligatures w14:val="standardContextual"/>
        </w:rPr>
      </w:pPr>
      <w:r w:rsidRPr="002A464A">
        <w:rPr>
          <w:rFonts w:ascii="Arial" w:eastAsia="Times New Roman" w:hAnsi="Arial" w:cs="Arial"/>
          <w:i/>
          <w:iCs/>
          <w:color w:val="000000"/>
          <w:sz w:val="24"/>
          <w:szCs w:val="24"/>
          <w14:ligatures w14:val="standardContextual"/>
        </w:rPr>
        <w:lastRenderedPageBreak/>
        <w:t>/Pastaba. Pildoma, jei tiekėjas ketina remtis kitų ūkio subjektų pajėgumais.</w:t>
      </w:r>
      <w:r w:rsidRPr="002A464A">
        <w:rPr>
          <w:rFonts w:ascii="Arial" w:eastAsia="Calibri" w:hAnsi="Arial" w:cs="Arial"/>
          <w:sz w:val="24"/>
          <w:szCs w:val="24"/>
          <w:lang w:eastAsia="en-US"/>
          <w14:ligatures w14:val="standardContextual"/>
        </w:rPr>
        <w:t xml:space="preserve"> </w:t>
      </w:r>
      <w:r w:rsidRPr="002A464A">
        <w:rPr>
          <w:rFonts w:ascii="Arial" w:eastAsia="Times New Roman" w:hAnsi="Arial" w:cs="Arial"/>
          <w:i/>
          <w:iCs/>
          <w:color w:val="000000"/>
          <w:sz w:val="24"/>
          <w:szCs w:val="24"/>
          <w14:ligatures w14:val="standardContextual"/>
        </w:rPr>
        <w:t>Ūkio subjektas, kurio pajėgumais remiamasi – tiekėjo pirkimo sutarties vykdymui pasitelkiamas trečiasis asmuo, kurio kvalifikacija tiekėjas remiasi, kad atitiktų kvalifikacijos reikalavimus./</w:t>
      </w:r>
    </w:p>
    <w:p w14:paraId="5E8C01AC" w14:textId="77777777" w:rsidR="006667FA" w:rsidRPr="002A464A" w:rsidRDefault="006667FA" w:rsidP="006667FA">
      <w:pPr>
        <w:autoSpaceDE w:val="0"/>
        <w:autoSpaceDN w:val="0"/>
        <w:adjustRightInd w:val="0"/>
        <w:spacing w:after="0" w:line="240" w:lineRule="auto"/>
        <w:ind w:firstLine="1134"/>
        <w:jc w:val="both"/>
        <w:rPr>
          <w:rFonts w:ascii="Arial" w:eastAsia="Times New Roman" w:hAnsi="Arial" w:cs="Arial"/>
          <w:i/>
          <w:iCs/>
          <w:color w:val="000000"/>
          <w:sz w:val="24"/>
          <w:szCs w:val="24"/>
          <w14:ligatures w14:val="standardContextual"/>
        </w:rPr>
      </w:pPr>
    </w:p>
    <w:p w14:paraId="3C2903B1" w14:textId="77777777" w:rsidR="006667FA" w:rsidRPr="002A464A" w:rsidRDefault="006667FA" w:rsidP="006667FA">
      <w:pPr>
        <w:spacing w:after="0" w:line="240" w:lineRule="auto"/>
        <w:ind w:firstLine="709"/>
        <w:jc w:val="both"/>
        <w:rPr>
          <w:rFonts w:ascii="Arial" w:eastAsia="Times New Roman" w:hAnsi="Arial" w:cs="Arial"/>
          <w:b/>
          <w:bCs/>
          <w:sz w:val="24"/>
          <w:szCs w:val="24"/>
          <w:lang w:eastAsia="en-US"/>
          <w14:ligatures w14:val="standardContextual"/>
        </w:rPr>
      </w:pPr>
      <w:r w:rsidRPr="002A464A">
        <w:rPr>
          <w:rFonts w:ascii="Arial" w:eastAsia="Times New Roman" w:hAnsi="Arial" w:cs="Arial"/>
          <w:sz w:val="24"/>
          <w:szCs w:val="24"/>
          <w:lang w:eastAsia="en-US"/>
          <w14:ligatures w14:val="standardContextual"/>
        </w:rPr>
        <w:t xml:space="preserve">6. </w:t>
      </w:r>
      <w:r w:rsidRPr="002A464A">
        <w:rPr>
          <w:rFonts w:ascii="Arial" w:eastAsia="Times New Roman" w:hAnsi="Arial" w:cs="Arial"/>
          <w:b/>
          <w:bCs/>
          <w:sz w:val="24"/>
          <w:szCs w:val="24"/>
          <w:lang w:eastAsia="en-US"/>
          <w14:ligatures w14:val="standardContextual"/>
        </w:rPr>
        <w:t xml:space="preserve">Pasitelksime šiuos </w:t>
      </w:r>
      <w:proofErr w:type="spellStart"/>
      <w:r w:rsidRPr="002A464A">
        <w:rPr>
          <w:rFonts w:ascii="Arial" w:eastAsia="Times New Roman" w:hAnsi="Arial" w:cs="Arial"/>
          <w:b/>
          <w:bCs/>
          <w:sz w:val="24"/>
          <w:szCs w:val="24"/>
          <w:lang w:eastAsia="en-US"/>
          <w14:ligatures w14:val="standardContextual"/>
        </w:rPr>
        <w:t>kvazisubtiekėjus</w:t>
      </w:r>
      <w:proofErr w:type="spellEnd"/>
      <w:r w:rsidRPr="002A464A">
        <w:rPr>
          <w:rFonts w:ascii="Arial" w:eastAsia="Times New Roman" w:hAnsi="Arial" w:cs="Arial"/>
          <w:b/>
          <w:bCs/>
          <w:sz w:val="24"/>
          <w:szCs w:val="24"/>
          <w:vertAlign w:val="superscript"/>
          <w:lang w:eastAsia="en-US"/>
          <w14:ligatures w14:val="standardContextual"/>
        </w:rPr>
        <w:t>*</w:t>
      </w:r>
      <w:r w:rsidRPr="002A464A">
        <w:rPr>
          <w:rFonts w:ascii="Arial" w:eastAsia="Times New Roman" w:hAnsi="Arial" w:cs="Arial"/>
          <w:b/>
          <w:bCs/>
          <w:sz w:val="24"/>
          <w:szCs w:val="24"/>
          <w:lang w:eastAsia="en-US"/>
          <w14:ligatures w14:val="standardContextual"/>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6667FA" w:rsidRPr="002A464A" w14:paraId="74B5A5E4" w14:textId="77777777" w:rsidTr="00302E7F">
        <w:tc>
          <w:tcPr>
            <w:tcW w:w="562" w:type="dxa"/>
            <w:tcBorders>
              <w:top w:val="single" w:sz="4" w:space="0" w:color="auto"/>
              <w:left w:val="single" w:sz="4" w:space="0" w:color="auto"/>
              <w:bottom w:val="single" w:sz="4" w:space="0" w:color="auto"/>
              <w:right w:val="single" w:sz="4" w:space="0" w:color="auto"/>
            </w:tcBorders>
          </w:tcPr>
          <w:p w14:paraId="0C7F7FD6" w14:textId="77777777" w:rsidR="006667FA" w:rsidRPr="002A464A" w:rsidRDefault="006667FA" w:rsidP="006667FA">
            <w:pPr>
              <w:spacing w:after="0" w:line="240" w:lineRule="auto"/>
              <w:contextualSpacing/>
              <w:jc w:val="both"/>
              <w:rPr>
                <w:rFonts w:ascii="Arial" w:eastAsia="Calibri" w:hAnsi="Arial" w:cs="Arial"/>
                <w:sz w:val="24"/>
                <w:szCs w:val="24"/>
                <w:lang w:eastAsia="en-US"/>
                <w14:ligatures w14:val="standardContextual"/>
              </w:rPr>
            </w:pPr>
            <w:proofErr w:type="spellStart"/>
            <w:r w:rsidRPr="002A464A">
              <w:rPr>
                <w:rFonts w:ascii="Arial" w:eastAsia="Calibri" w:hAnsi="Arial" w:cs="Arial"/>
                <w:sz w:val="24"/>
                <w:szCs w:val="24"/>
                <w:lang w:eastAsia="en-US"/>
                <w14:ligatures w14:val="standardContextual"/>
              </w:rPr>
              <w:t>Eil.Nr</w:t>
            </w:r>
            <w:proofErr w:type="spellEnd"/>
            <w:r w:rsidRPr="002A464A">
              <w:rPr>
                <w:rFonts w:ascii="Arial" w:eastAsia="Calibri" w:hAnsi="Arial" w:cs="Arial"/>
                <w:sz w:val="24"/>
                <w:szCs w:val="24"/>
                <w:lang w:eastAsia="en-US"/>
                <w14:ligatures w14:val="standardContextual"/>
              </w:rPr>
              <w:t>.</w:t>
            </w:r>
          </w:p>
        </w:tc>
        <w:tc>
          <w:tcPr>
            <w:tcW w:w="3400" w:type="dxa"/>
            <w:tcBorders>
              <w:top w:val="single" w:sz="4" w:space="0" w:color="auto"/>
              <w:left w:val="single" w:sz="4" w:space="0" w:color="auto"/>
              <w:bottom w:val="single" w:sz="4" w:space="0" w:color="auto"/>
              <w:right w:val="single" w:sz="4" w:space="0" w:color="auto"/>
            </w:tcBorders>
            <w:hideMark/>
          </w:tcPr>
          <w:p w14:paraId="1257E2C0" w14:textId="77777777" w:rsidR="006667FA" w:rsidRPr="002A464A" w:rsidRDefault="006667FA" w:rsidP="006667FA">
            <w:pPr>
              <w:spacing w:after="0" w:line="240" w:lineRule="auto"/>
              <w:contextualSpacing/>
              <w:jc w:val="center"/>
              <w:rPr>
                <w:rFonts w:ascii="Arial" w:eastAsia="Calibri" w:hAnsi="Arial" w:cs="Arial"/>
                <w:sz w:val="24"/>
                <w:szCs w:val="24"/>
                <w:lang w:eastAsia="en-US"/>
                <w14:ligatures w14:val="standardContextual"/>
              </w:rPr>
            </w:pPr>
            <w:r w:rsidRPr="002A464A">
              <w:rPr>
                <w:rFonts w:ascii="Arial" w:eastAsia="Calibri" w:hAnsi="Arial" w:cs="Arial"/>
                <w:sz w:val="24"/>
                <w:szCs w:val="24"/>
                <w:lang w:eastAsia="en-US"/>
                <w14:ligatures w14:val="standardContextual"/>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0A2A775" w14:textId="77777777" w:rsidR="006667FA" w:rsidRPr="002A464A" w:rsidRDefault="006667FA" w:rsidP="006667FA">
            <w:pPr>
              <w:spacing w:after="0" w:line="240" w:lineRule="auto"/>
              <w:contextualSpacing/>
              <w:jc w:val="center"/>
              <w:rPr>
                <w:rFonts w:ascii="Arial" w:eastAsia="Calibri" w:hAnsi="Arial" w:cs="Arial"/>
                <w:sz w:val="24"/>
                <w:szCs w:val="24"/>
                <w:lang w:eastAsia="en-US"/>
                <w14:ligatures w14:val="standardContextual"/>
              </w:rPr>
            </w:pPr>
            <w:r w:rsidRPr="002A464A">
              <w:rPr>
                <w:rFonts w:ascii="Arial" w:eastAsia="Times New Roman" w:hAnsi="Arial" w:cs="Arial"/>
                <w:spacing w:val="-1"/>
                <w:sz w:val="24"/>
                <w:szCs w:val="24"/>
                <w:lang w:eastAsia="en-US"/>
                <w14:ligatures w14:val="standardContextual"/>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0AFF06D4" w14:textId="77777777" w:rsidR="006667FA" w:rsidRPr="002A464A" w:rsidRDefault="006667FA" w:rsidP="006667FA">
            <w:pPr>
              <w:spacing w:after="0" w:line="240" w:lineRule="auto"/>
              <w:contextualSpacing/>
              <w:jc w:val="center"/>
              <w:rPr>
                <w:rFonts w:ascii="Arial" w:eastAsia="Calibri" w:hAnsi="Arial" w:cs="Arial"/>
                <w:sz w:val="24"/>
                <w:szCs w:val="24"/>
                <w:lang w:eastAsia="en-US"/>
                <w14:ligatures w14:val="standardContextual"/>
              </w:rPr>
            </w:pPr>
            <w:r w:rsidRPr="002A464A">
              <w:rPr>
                <w:rFonts w:ascii="Arial" w:eastAsia="Calibri" w:hAnsi="Arial" w:cs="Arial"/>
                <w:sz w:val="24"/>
                <w:szCs w:val="24"/>
                <w:lang w:eastAsia="en-US"/>
                <w14:ligatures w14:val="standardContextual"/>
              </w:rPr>
              <w:t>Darbovietė</w:t>
            </w:r>
          </w:p>
        </w:tc>
      </w:tr>
      <w:tr w:rsidR="006667FA" w:rsidRPr="002A464A" w14:paraId="4834A841" w14:textId="77777777" w:rsidTr="00302E7F">
        <w:tc>
          <w:tcPr>
            <w:tcW w:w="562" w:type="dxa"/>
            <w:tcBorders>
              <w:top w:val="single" w:sz="4" w:space="0" w:color="auto"/>
              <w:left w:val="single" w:sz="4" w:space="0" w:color="auto"/>
              <w:bottom w:val="single" w:sz="4" w:space="0" w:color="auto"/>
              <w:right w:val="single" w:sz="4" w:space="0" w:color="auto"/>
            </w:tcBorders>
            <w:hideMark/>
          </w:tcPr>
          <w:p w14:paraId="77AA027A"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3400" w:type="dxa"/>
            <w:tcBorders>
              <w:top w:val="single" w:sz="4" w:space="0" w:color="auto"/>
              <w:left w:val="single" w:sz="4" w:space="0" w:color="auto"/>
              <w:bottom w:val="single" w:sz="4" w:space="0" w:color="auto"/>
              <w:right w:val="single" w:sz="4" w:space="0" w:color="auto"/>
            </w:tcBorders>
          </w:tcPr>
          <w:p w14:paraId="502DFCD4" w14:textId="77777777" w:rsidR="006667FA" w:rsidRPr="002A464A" w:rsidRDefault="006667FA" w:rsidP="006667FA">
            <w:pPr>
              <w:spacing w:after="0" w:line="240" w:lineRule="auto"/>
              <w:ind w:firstLine="1134"/>
              <w:contextualSpacing/>
              <w:jc w:val="both"/>
              <w:rPr>
                <w:rFonts w:ascii="Arial" w:eastAsia="Times New Roman" w:hAnsi="Arial" w:cs="Arial"/>
                <w:spacing w:val="-1"/>
                <w:sz w:val="24"/>
                <w:szCs w:val="24"/>
                <w:lang w:eastAsia="en-US"/>
                <w14:ligatures w14:val="standardContextual"/>
              </w:rPr>
            </w:pPr>
          </w:p>
          <w:p w14:paraId="0F492A42"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2976" w:type="dxa"/>
            <w:tcBorders>
              <w:top w:val="single" w:sz="4" w:space="0" w:color="auto"/>
              <w:left w:val="single" w:sz="4" w:space="0" w:color="auto"/>
              <w:bottom w:val="single" w:sz="4" w:space="0" w:color="auto"/>
              <w:right w:val="single" w:sz="4" w:space="0" w:color="auto"/>
            </w:tcBorders>
          </w:tcPr>
          <w:p w14:paraId="04E6E645"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2696" w:type="dxa"/>
            <w:tcBorders>
              <w:top w:val="single" w:sz="4" w:space="0" w:color="auto"/>
              <w:left w:val="single" w:sz="4" w:space="0" w:color="auto"/>
              <w:bottom w:val="single" w:sz="4" w:space="0" w:color="auto"/>
              <w:right w:val="single" w:sz="4" w:space="0" w:color="auto"/>
            </w:tcBorders>
          </w:tcPr>
          <w:p w14:paraId="291C92B3"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r>
    </w:tbl>
    <w:p w14:paraId="2727AD8A" w14:textId="77777777" w:rsidR="006667FA" w:rsidRPr="002A464A" w:rsidRDefault="006667FA" w:rsidP="006667FA">
      <w:pPr>
        <w:spacing w:after="0" w:line="240" w:lineRule="auto"/>
        <w:ind w:firstLine="1134"/>
        <w:rPr>
          <w:rFonts w:ascii="Arial" w:eastAsia="Calibri" w:hAnsi="Arial" w:cs="Arial"/>
          <w:bCs/>
          <w:i/>
          <w:sz w:val="24"/>
          <w:szCs w:val="24"/>
          <w:lang w:eastAsia="en-US"/>
          <w14:ligatures w14:val="standardContextual"/>
        </w:rPr>
      </w:pPr>
      <w:r w:rsidRPr="002A464A">
        <w:rPr>
          <w:rFonts w:ascii="Arial" w:eastAsia="Calibri" w:hAnsi="Arial" w:cs="Arial"/>
          <w:bCs/>
          <w:i/>
          <w:sz w:val="24"/>
          <w:szCs w:val="24"/>
          <w:vertAlign w:val="superscript"/>
          <w:lang w:eastAsia="en-US"/>
          <w14:ligatures w14:val="standardContextual"/>
        </w:rPr>
        <w:t>*</w:t>
      </w:r>
      <w:r w:rsidRPr="002A464A">
        <w:rPr>
          <w:rFonts w:ascii="Arial" w:eastAsia="Calibri" w:hAnsi="Arial" w:cs="Arial"/>
          <w:bCs/>
          <w:i/>
          <w:sz w:val="24"/>
          <w:szCs w:val="24"/>
          <w:lang w:eastAsia="en-US"/>
          <w14:ligatures w14:val="standardContextual"/>
        </w:rPr>
        <w:t>jei kvalifikacija yra grindžiama nurodant specialistą, kuris nėra tiekėjo, jungtinės veiklos partnerio (-</w:t>
      </w:r>
      <w:proofErr w:type="spellStart"/>
      <w:r w:rsidRPr="002A464A">
        <w:rPr>
          <w:rFonts w:ascii="Arial" w:eastAsia="Calibri" w:hAnsi="Arial" w:cs="Arial"/>
          <w:bCs/>
          <w:i/>
          <w:sz w:val="24"/>
          <w:szCs w:val="24"/>
          <w:lang w:eastAsia="en-US"/>
          <w14:ligatures w14:val="standardContextual"/>
        </w:rPr>
        <w:t>ių</w:t>
      </w:r>
      <w:proofErr w:type="spellEnd"/>
      <w:r w:rsidRPr="002A464A">
        <w:rPr>
          <w:rFonts w:ascii="Arial" w:eastAsia="Calibri" w:hAnsi="Arial" w:cs="Arial"/>
          <w:bCs/>
          <w:i/>
          <w:sz w:val="24"/>
          <w:szCs w:val="24"/>
          <w:lang w:eastAsia="en-US"/>
          <w14:ligatures w14:val="standardContextual"/>
        </w:rPr>
        <w:t>) ar subtiekėjo (-jų) darbuotojas, tačiau yra ketinamas įdarbinti sutarties vykdymo metu, tokiu atveju specialistas turi būti išviešintas pasiūlyme.</w:t>
      </w:r>
    </w:p>
    <w:p w14:paraId="38395E80" w14:textId="77777777" w:rsidR="006667FA" w:rsidRPr="002A464A" w:rsidRDefault="006667FA" w:rsidP="006667FA">
      <w:pPr>
        <w:spacing w:after="0" w:line="240" w:lineRule="auto"/>
        <w:ind w:firstLine="709"/>
        <w:jc w:val="both"/>
        <w:rPr>
          <w:rFonts w:ascii="Arial" w:eastAsia="Times New Roman" w:hAnsi="Arial" w:cs="Arial"/>
          <w:sz w:val="24"/>
          <w:szCs w:val="24"/>
          <w:lang w:eastAsia="en-US"/>
          <w14:ligatures w14:val="standardContextual"/>
        </w:rPr>
      </w:pPr>
    </w:p>
    <w:p w14:paraId="0BEB2666" w14:textId="77777777" w:rsidR="006667FA" w:rsidRPr="002A464A" w:rsidRDefault="006667FA" w:rsidP="006667FA">
      <w:pPr>
        <w:spacing w:after="0" w:line="240" w:lineRule="auto"/>
        <w:ind w:firstLine="709"/>
        <w:jc w:val="both"/>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 xml:space="preserve">7. Pasitelksime šiuos subtiekėjus, </w:t>
      </w:r>
      <w:r w:rsidRPr="002A464A">
        <w:rPr>
          <w:rFonts w:ascii="Arial" w:eastAsia="Times New Roman" w:hAnsi="Arial" w:cs="Arial"/>
          <w:b/>
          <w:sz w:val="24"/>
          <w:szCs w:val="24"/>
          <w:lang w:eastAsia="en-US"/>
          <w14:ligatures w14:val="standardContextual"/>
        </w:rPr>
        <w:t>kurių pajėgumais nesiremsime</w:t>
      </w:r>
      <w:r w:rsidRPr="002A464A">
        <w:rPr>
          <w:rFonts w:ascii="Arial" w:eastAsia="Times New Roman" w:hAnsi="Arial" w:cs="Arial"/>
          <w:sz w:val="24"/>
          <w:szCs w:val="24"/>
          <w:lang w:eastAsia="en-US"/>
          <w14:ligatures w14:val="standardContextu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6667FA" w:rsidRPr="002A464A" w14:paraId="37EDCB35" w14:textId="77777777" w:rsidTr="00302E7F">
        <w:tc>
          <w:tcPr>
            <w:tcW w:w="704" w:type="dxa"/>
            <w:tcBorders>
              <w:top w:val="single" w:sz="4" w:space="0" w:color="auto"/>
              <w:left w:val="single" w:sz="4" w:space="0" w:color="auto"/>
              <w:bottom w:val="single" w:sz="4" w:space="0" w:color="auto"/>
              <w:right w:val="single" w:sz="4" w:space="0" w:color="auto"/>
            </w:tcBorders>
          </w:tcPr>
          <w:p w14:paraId="572CDEFC" w14:textId="77777777" w:rsidR="006667FA" w:rsidRPr="002A464A" w:rsidRDefault="006667FA" w:rsidP="006667FA">
            <w:pPr>
              <w:spacing w:after="0" w:line="240" w:lineRule="auto"/>
              <w:contextualSpacing/>
              <w:jc w:val="both"/>
              <w:rPr>
                <w:rFonts w:ascii="Arial" w:eastAsia="Calibri" w:hAnsi="Arial" w:cs="Arial"/>
                <w:sz w:val="24"/>
                <w:szCs w:val="24"/>
                <w:lang w:eastAsia="en-US"/>
                <w14:ligatures w14:val="standardContextual"/>
              </w:rPr>
            </w:pPr>
            <w:proofErr w:type="spellStart"/>
            <w:r w:rsidRPr="002A464A">
              <w:rPr>
                <w:rFonts w:ascii="Arial" w:eastAsia="Calibri" w:hAnsi="Arial" w:cs="Arial"/>
                <w:sz w:val="24"/>
                <w:szCs w:val="24"/>
                <w:lang w:eastAsia="en-US"/>
                <w14:ligatures w14:val="standardContextual"/>
              </w:rPr>
              <w:t>Eil.Nr</w:t>
            </w:r>
            <w:proofErr w:type="spellEnd"/>
            <w:r w:rsidRPr="002A464A">
              <w:rPr>
                <w:rFonts w:ascii="Arial" w:eastAsia="Calibri" w:hAnsi="Arial" w:cs="Arial"/>
                <w:sz w:val="24"/>
                <w:szCs w:val="24"/>
                <w:lang w:eastAsia="en-US"/>
                <w14:ligatures w14:val="standardContextual"/>
              </w:rPr>
              <w:t>.</w:t>
            </w:r>
          </w:p>
        </w:tc>
        <w:tc>
          <w:tcPr>
            <w:tcW w:w="2806" w:type="dxa"/>
            <w:tcBorders>
              <w:top w:val="single" w:sz="4" w:space="0" w:color="auto"/>
              <w:left w:val="single" w:sz="4" w:space="0" w:color="auto"/>
              <w:bottom w:val="single" w:sz="4" w:space="0" w:color="auto"/>
              <w:right w:val="single" w:sz="4" w:space="0" w:color="auto"/>
            </w:tcBorders>
          </w:tcPr>
          <w:p w14:paraId="6F7351C5" w14:textId="77777777" w:rsidR="006667FA" w:rsidRPr="002A464A" w:rsidRDefault="006667FA" w:rsidP="006667FA">
            <w:pPr>
              <w:spacing w:after="0" w:line="240" w:lineRule="auto"/>
              <w:contextualSpacing/>
              <w:jc w:val="center"/>
              <w:rPr>
                <w:rFonts w:ascii="Arial" w:eastAsia="Calibri" w:hAnsi="Arial" w:cs="Arial"/>
                <w:sz w:val="24"/>
                <w:szCs w:val="24"/>
                <w:lang w:eastAsia="en-US"/>
                <w14:ligatures w14:val="standardContextual"/>
              </w:rPr>
            </w:pPr>
            <w:r w:rsidRPr="002A464A">
              <w:rPr>
                <w:rFonts w:ascii="Arial" w:eastAsia="Times New Roman" w:hAnsi="Arial" w:cs="Arial"/>
                <w:spacing w:val="-1"/>
                <w:sz w:val="24"/>
                <w:szCs w:val="24"/>
                <w:lang w:eastAsia="en-US"/>
                <w14:ligatures w14:val="standardContextual"/>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614E5CF" w14:textId="77777777" w:rsidR="006667FA" w:rsidRPr="002A464A" w:rsidRDefault="006667FA" w:rsidP="006667FA">
            <w:pPr>
              <w:spacing w:after="0" w:line="240" w:lineRule="auto"/>
              <w:jc w:val="center"/>
              <w:rPr>
                <w:rFonts w:ascii="Arial" w:eastAsia="Calibri" w:hAnsi="Arial" w:cs="Arial"/>
                <w:spacing w:val="-4"/>
                <w:sz w:val="24"/>
                <w:szCs w:val="24"/>
                <w:lang w:eastAsia="en-US"/>
                <w14:ligatures w14:val="standardContextual"/>
              </w:rPr>
            </w:pPr>
            <w:r w:rsidRPr="002A464A">
              <w:rPr>
                <w:rFonts w:ascii="Arial" w:eastAsia="Calibri" w:hAnsi="Arial" w:cs="Arial"/>
                <w:spacing w:val="-4"/>
                <w:sz w:val="24"/>
                <w:szCs w:val="24"/>
                <w:lang w:eastAsia="en-US"/>
                <w14:ligatures w14:val="standardContextual"/>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AC0F7C3" w14:textId="77777777" w:rsidR="006667FA" w:rsidRPr="002A464A" w:rsidRDefault="006667FA" w:rsidP="006667FA">
            <w:pPr>
              <w:spacing w:after="0" w:line="240" w:lineRule="auto"/>
              <w:jc w:val="center"/>
              <w:rPr>
                <w:rFonts w:ascii="Arial" w:eastAsia="Calibri" w:hAnsi="Arial" w:cs="Arial"/>
                <w:spacing w:val="-4"/>
                <w:sz w:val="24"/>
                <w:szCs w:val="24"/>
                <w:lang w:eastAsia="en-US"/>
                <w14:ligatures w14:val="standardContextual"/>
              </w:rPr>
            </w:pPr>
            <w:r w:rsidRPr="002A464A">
              <w:rPr>
                <w:rFonts w:ascii="Arial" w:eastAsia="Calibri" w:hAnsi="Arial" w:cs="Arial"/>
                <w:spacing w:val="-4"/>
                <w:sz w:val="24"/>
                <w:szCs w:val="24"/>
                <w:lang w:eastAsia="en-US"/>
                <w14:ligatures w14:val="standardContextual"/>
              </w:rPr>
              <w:t>Nurodyti konkrečius pagal pirkimo sutartį prisiimamus įsipareigojimus, kuriems ketinama pasitelkti subrangovą (-</w:t>
            </w:r>
            <w:proofErr w:type="spellStart"/>
            <w:r w:rsidRPr="002A464A">
              <w:rPr>
                <w:rFonts w:ascii="Arial" w:eastAsia="Calibri" w:hAnsi="Arial" w:cs="Arial"/>
                <w:spacing w:val="-4"/>
                <w:sz w:val="24"/>
                <w:szCs w:val="24"/>
                <w:lang w:eastAsia="en-US"/>
                <w14:ligatures w14:val="standardContextual"/>
              </w:rPr>
              <w:t>us</w:t>
            </w:r>
            <w:proofErr w:type="spellEnd"/>
            <w:r w:rsidRPr="002A464A">
              <w:rPr>
                <w:rFonts w:ascii="Arial" w:eastAsia="Calibri" w:hAnsi="Arial" w:cs="Arial"/>
                <w:spacing w:val="-4"/>
                <w:sz w:val="24"/>
                <w:szCs w:val="24"/>
                <w:lang w:eastAsia="en-US"/>
                <w14:ligatures w14:val="standardContextual"/>
              </w:rPr>
              <w:t>)/subtiekėją (-</w:t>
            </w:r>
            <w:proofErr w:type="spellStart"/>
            <w:r w:rsidRPr="002A464A">
              <w:rPr>
                <w:rFonts w:ascii="Arial" w:eastAsia="Calibri" w:hAnsi="Arial" w:cs="Arial"/>
                <w:spacing w:val="-4"/>
                <w:sz w:val="24"/>
                <w:szCs w:val="24"/>
                <w:lang w:eastAsia="en-US"/>
                <w14:ligatures w14:val="standardContextual"/>
              </w:rPr>
              <w:t>us</w:t>
            </w:r>
            <w:proofErr w:type="spellEnd"/>
            <w:r w:rsidRPr="002A464A">
              <w:rPr>
                <w:rFonts w:ascii="Arial" w:eastAsia="Calibri" w:hAnsi="Arial" w:cs="Arial"/>
                <w:spacing w:val="-4"/>
                <w:sz w:val="24"/>
                <w:szCs w:val="24"/>
                <w:lang w:eastAsia="en-US"/>
                <w14:ligatures w14:val="standardContextual"/>
              </w:rPr>
              <w:t>)</w:t>
            </w:r>
          </w:p>
        </w:tc>
      </w:tr>
      <w:tr w:rsidR="006667FA" w:rsidRPr="002A464A" w14:paraId="6CA7671F" w14:textId="77777777" w:rsidTr="00302E7F">
        <w:tc>
          <w:tcPr>
            <w:tcW w:w="704" w:type="dxa"/>
            <w:tcBorders>
              <w:top w:val="single" w:sz="4" w:space="0" w:color="auto"/>
              <w:left w:val="single" w:sz="4" w:space="0" w:color="auto"/>
              <w:bottom w:val="single" w:sz="4" w:space="0" w:color="auto"/>
              <w:right w:val="single" w:sz="4" w:space="0" w:color="auto"/>
            </w:tcBorders>
          </w:tcPr>
          <w:p w14:paraId="38998227" w14:textId="77777777" w:rsidR="006667FA" w:rsidRPr="002A464A" w:rsidRDefault="006667FA">
            <w:pPr>
              <w:numPr>
                <w:ilvl w:val="0"/>
                <w:numId w:val="31"/>
              </w:numPr>
              <w:spacing w:after="0" w:line="240" w:lineRule="auto"/>
              <w:contextualSpacing/>
              <w:jc w:val="both"/>
              <w:rPr>
                <w:rFonts w:ascii="Arial" w:eastAsia="Times New Roman" w:hAnsi="Arial" w:cs="Arial"/>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7422DA19"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815D94E"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4139" w:type="dxa"/>
            <w:tcBorders>
              <w:top w:val="single" w:sz="4" w:space="0" w:color="auto"/>
              <w:left w:val="single" w:sz="4" w:space="0" w:color="auto"/>
              <w:bottom w:val="single" w:sz="4" w:space="0" w:color="auto"/>
              <w:right w:val="single" w:sz="4" w:space="0" w:color="auto"/>
            </w:tcBorders>
          </w:tcPr>
          <w:p w14:paraId="793E78A6"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r>
      <w:tr w:rsidR="006667FA" w:rsidRPr="002A464A" w14:paraId="36C8EC86" w14:textId="77777777" w:rsidTr="00302E7F">
        <w:tc>
          <w:tcPr>
            <w:tcW w:w="704" w:type="dxa"/>
            <w:tcBorders>
              <w:top w:val="single" w:sz="4" w:space="0" w:color="auto"/>
              <w:left w:val="single" w:sz="4" w:space="0" w:color="auto"/>
              <w:bottom w:val="single" w:sz="4" w:space="0" w:color="auto"/>
              <w:right w:val="single" w:sz="4" w:space="0" w:color="auto"/>
            </w:tcBorders>
          </w:tcPr>
          <w:p w14:paraId="6D2C02F9" w14:textId="77777777" w:rsidR="006667FA" w:rsidRPr="002A464A" w:rsidRDefault="006667FA">
            <w:pPr>
              <w:numPr>
                <w:ilvl w:val="0"/>
                <w:numId w:val="31"/>
              </w:numPr>
              <w:spacing w:after="0" w:line="240" w:lineRule="auto"/>
              <w:contextualSpacing/>
              <w:jc w:val="both"/>
              <w:rPr>
                <w:rFonts w:ascii="Arial" w:eastAsia="Times New Roman" w:hAnsi="Arial" w:cs="Arial"/>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4C7B0E41"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27DEC0EF"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c>
          <w:tcPr>
            <w:tcW w:w="4139" w:type="dxa"/>
            <w:tcBorders>
              <w:top w:val="single" w:sz="4" w:space="0" w:color="auto"/>
              <w:left w:val="single" w:sz="4" w:space="0" w:color="auto"/>
              <w:bottom w:val="single" w:sz="4" w:space="0" w:color="auto"/>
              <w:right w:val="single" w:sz="4" w:space="0" w:color="auto"/>
            </w:tcBorders>
          </w:tcPr>
          <w:p w14:paraId="279C6B31" w14:textId="77777777" w:rsidR="006667FA" w:rsidRPr="002A464A" w:rsidRDefault="006667FA" w:rsidP="006667FA">
            <w:pPr>
              <w:spacing w:after="0" w:line="240" w:lineRule="auto"/>
              <w:ind w:firstLine="1134"/>
              <w:contextualSpacing/>
              <w:jc w:val="both"/>
              <w:rPr>
                <w:rFonts w:ascii="Arial" w:eastAsia="Calibri" w:hAnsi="Arial" w:cs="Arial"/>
                <w:sz w:val="24"/>
                <w:szCs w:val="24"/>
                <w:lang w:eastAsia="en-US"/>
                <w14:ligatures w14:val="standardContextual"/>
              </w:rPr>
            </w:pPr>
          </w:p>
        </w:tc>
      </w:tr>
    </w:tbl>
    <w:p w14:paraId="5526B396" w14:textId="77777777" w:rsidR="006667FA" w:rsidRPr="002A464A" w:rsidRDefault="006667FA" w:rsidP="006667FA">
      <w:pPr>
        <w:autoSpaceDE w:val="0"/>
        <w:autoSpaceDN w:val="0"/>
        <w:adjustRightInd w:val="0"/>
        <w:spacing w:after="0" w:line="240" w:lineRule="auto"/>
        <w:ind w:firstLine="1134"/>
        <w:rPr>
          <w:rFonts w:ascii="Arial" w:eastAsia="Times New Roman" w:hAnsi="Arial" w:cs="Arial"/>
          <w:i/>
          <w:iCs/>
          <w:color w:val="000000"/>
          <w:sz w:val="24"/>
          <w:szCs w:val="24"/>
          <w14:ligatures w14:val="standardContextual"/>
        </w:rPr>
      </w:pPr>
      <w:r w:rsidRPr="002A464A">
        <w:rPr>
          <w:rFonts w:ascii="Arial" w:eastAsia="Times New Roman" w:hAnsi="Arial" w:cs="Arial"/>
          <w:i/>
          <w:iCs/>
          <w:color w:val="000000"/>
          <w:sz w:val="24"/>
          <w:szCs w:val="24"/>
          <w14:ligatures w14:val="standardContextual"/>
        </w:rPr>
        <w:t>/Pastaba. Pildoma, jei žinomi subtiekėjai, kurie bus pasitelkti vykdant pirkimo sutartį ir kurių pajėgumais nesiremiama įrodinėjant kvalifikacijos atitiktį./</w:t>
      </w:r>
    </w:p>
    <w:p w14:paraId="48C45257" w14:textId="77777777" w:rsidR="006667FA" w:rsidRPr="002A464A" w:rsidRDefault="006667FA" w:rsidP="006667FA">
      <w:pPr>
        <w:spacing w:after="0" w:line="240" w:lineRule="auto"/>
        <w:ind w:firstLine="1134"/>
        <w:rPr>
          <w:rFonts w:ascii="Arial" w:eastAsia="Times New Roman" w:hAnsi="Arial" w:cs="Arial"/>
          <w:sz w:val="24"/>
          <w:szCs w:val="24"/>
          <w:lang w:eastAsia="en-US"/>
          <w14:ligatures w14:val="standardContextual"/>
        </w:rPr>
      </w:pPr>
    </w:p>
    <w:p w14:paraId="2E97AD12" w14:textId="3C3EF08D" w:rsidR="006667FA" w:rsidRPr="002A464A" w:rsidRDefault="006667FA" w:rsidP="006667FA">
      <w:pPr>
        <w:spacing w:after="0" w:line="240" w:lineRule="auto"/>
        <w:ind w:firstLine="567"/>
        <w:rPr>
          <w:rFonts w:ascii="Arial" w:eastAsia="Times New Roman" w:hAnsi="Arial" w:cs="Arial"/>
          <w:sz w:val="24"/>
          <w:szCs w:val="24"/>
          <w:lang w:eastAsia="en-US"/>
          <w14:ligatures w14:val="standardContextual"/>
        </w:rPr>
      </w:pPr>
      <w:r w:rsidRPr="002A464A">
        <w:rPr>
          <w:rFonts w:ascii="Arial" w:eastAsia="Calibri" w:hAnsi="Arial" w:cs="Arial"/>
          <w:sz w:val="24"/>
          <w:szCs w:val="24"/>
          <w:lang w:eastAsia="en-US"/>
          <w14:ligatures w14:val="standardContextual"/>
        </w:rPr>
        <w:t>8.*</w:t>
      </w:r>
      <w:r w:rsidR="00425ACE" w:rsidRPr="00425ACE">
        <w:t xml:space="preserve"> </w:t>
      </w:r>
      <w:r w:rsidR="00425ACE" w:rsidRPr="00425ACE">
        <w:rPr>
          <w:rFonts w:ascii="Arial" w:eastAsia="Times New Roman" w:hAnsi="Arial" w:cs="Arial"/>
          <w:sz w:val="24"/>
          <w:szCs w:val="24"/>
          <w:lang w:eastAsia="en-US"/>
          <w14:ligatures w14:val="standardContextual"/>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6667FA" w:rsidRPr="002A464A" w14:paraId="4EA3F129" w14:textId="77777777" w:rsidTr="00302E7F">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0BD760BC" w14:textId="77777777" w:rsidR="006667FA" w:rsidRPr="002A464A" w:rsidRDefault="006667FA" w:rsidP="006667FA">
            <w:pPr>
              <w:spacing w:after="0" w:line="240" w:lineRule="auto"/>
              <w:jc w:val="center"/>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0A6D3ED" w14:textId="77777777" w:rsidR="006667FA" w:rsidRPr="002A464A" w:rsidRDefault="006667FA" w:rsidP="006667FA">
            <w:pPr>
              <w:spacing w:after="0" w:line="240" w:lineRule="auto"/>
              <w:jc w:val="center"/>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B1D1DCF" w14:textId="77777777" w:rsidR="006667FA" w:rsidRPr="002A464A" w:rsidRDefault="006667FA" w:rsidP="006667FA">
            <w:pPr>
              <w:spacing w:after="0" w:line="240" w:lineRule="auto"/>
              <w:jc w:val="center"/>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70D91ED" w14:textId="77777777" w:rsidR="006667FA" w:rsidRPr="002A464A" w:rsidRDefault="006667FA" w:rsidP="006667FA">
            <w:pPr>
              <w:spacing w:after="0" w:line="240" w:lineRule="auto"/>
              <w:jc w:val="center"/>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Partnerio dalies vertė pasiūlymo kainoje (išreikšta procentais (%) arba konkrečia pinigų suma (Eur be PVM)</w:t>
            </w:r>
          </w:p>
        </w:tc>
      </w:tr>
      <w:tr w:rsidR="006667FA" w:rsidRPr="002A464A" w14:paraId="3C6AE5AD" w14:textId="77777777" w:rsidTr="00302E7F">
        <w:tc>
          <w:tcPr>
            <w:tcW w:w="666" w:type="dxa"/>
            <w:tcBorders>
              <w:top w:val="single" w:sz="4" w:space="0" w:color="auto"/>
              <w:left w:val="single" w:sz="4" w:space="0" w:color="auto"/>
              <w:bottom w:val="single" w:sz="4" w:space="0" w:color="auto"/>
              <w:right w:val="single" w:sz="4" w:space="0" w:color="auto"/>
            </w:tcBorders>
          </w:tcPr>
          <w:p w14:paraId="0267975A" w14:textId="77777777" w:rsidR="006667FA" w:rsidRPr="002A464A" w:rsidRDefault="006667FA" w:rsidP="006667FA">
            <w:pPr>
              <w:spacing w:after="0" w:line="240" w:lineRule="auto"/>
              <w:jc w:val="both"/>
              <w:rPr>
                <w:rFonts w:ascii="Arial" w:eastAsia="Times New Roman" w:hAnsi="Arial" w:cs="Arial"/>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5B2608EC" w14:textId="77777777" w:rsidR="006667FA" w:rsidRPr="002A464A" w:rsidRDefault="006667FA" w:rsidP="006667FA">
            <w:pPr>
              <w:spacing w:after="0" w:line="240" w:lineRule="auto"/>
              <w:jc w:val="both"/>
              <w:rPr>
                <w:rFonts w:ascii="Arial" w:eastAsia="Times New Roman" w:hAnsi="Arial" w:cs="Arial"/>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5D312C89" w14:textId="77777777" w:rsidR="006667FA" w:rsidRPr="002A464A" w:rsidRDefault="006667FA" w:rsidP="006667FA">
            <w:pPr>
              <w:spacing w:after="0" w:line="240" w:lineRule="auto"/>
              <w:jc w:val="both"/>
              <w:rPr>
                <w:rFonts w:ascii="Arial" w:eastAsia="Times New Roman" w:hAnsi="Arial" w:cs="Arial"/>
                <w:sz w:val="24"/>
                <w:szCs w:val="24"/>
                <w:lang w:eastAsia="en-US"/>
                <w14:ligatures w14:val="standardContextual"/>
              </w:rPr>
            </w:pPr>
          </w:p>
        </w:tc>
        <w:tc>
          <w:tcPr>
            <w:tcW w:w="3788" w:type="dxa"/>
            <w:tcBorders>
              <w:top w:val="single" w:sz="4" w:space="0" w:color="auto"/>
              <w:left w:val="single" w:sz="4" w:space="0" w:color="auto"/>
              <w:bottom w:val="single" w:sz="4" w:space="0" w:color="auto"/>
              <w:right w:val="single" w:sz="4" w:space="0" w:color="auto"/>
            </w:tcBorders>
          </w:tcPr>
          <w:p w14:paraId="42867CB4" w14:textId="77777777" w:rsidR="006667FA" w:rsidRPr="002A464A" w:rsidRDefault="006667FA" w:rsidP="006667FA">
            <w:pPr>
              <w:spacing w:after="0" w:line="240" w:lineRule="auto"/>
              <w:jc w:val="both"/>
              <w:rPr>
                <w:rFonts w:ascii="Arial" w:eastAsia="Times New Roman" w:hAnsi="Arial" w:cs="Arial"/>
                <w:sz w:val="24"/>
                <w:szCs w:val="24"/>
                <w:lang w:eastAsia="en-US"/>
                <w14:ligatures w14:val="standardContextual"/>
              </w:rPr>
            </w:pPr>
          </w:p>
        </w:tc>
      </w:tr>
      <w:tr w:rsidR="006667FA" w:rsidRPr="002A464A" w14:paraId="3DF9B657" w14:textId="77777777" w:rsidTr="00302E7F">
        <w:tc>
          <w:tcPr>
            <w:tcW w:w="666" w:type="dxa"/>
            <w:tcBorders>
              <w:top w:val="single" w:sz="4" w:space="0" w:color="auto"/>
              <w:left w:val="single" w:sz="4" w:space="0" w:color="auto"/>
              <w:bottom w:val="single" w:sz="4" w:space="0" w:color="auto"/>
              <w:right w:val="single" w:sz="4" w:space="0" w:color="auto"/>
            </w:tcBorders>
          </w:tcPr>
          <w:p w14:paraId="6BF9E0FB" w14:textId="77777777" w:rsidR="006667FA" w:rsidRPr="002A464A" w:rsidRDefault="006667FA" w:rsidP="006667FA">
            <w:pPr>
              <w:spacing w:after="0" w:line="240" w:lineRule="auto"/>
              <w:jc w:val="both"/>
              <w:rPr>
                <w:rFonts w:ascii="Arial" w:eastAsia="Times New Roman" w:hAnsi="Arial" w:cs="Arial"/>
                <w:sz w:val="24"/>
                <w:szCs w:val="24"/>
                <w:lang w:eastAsia="en-US"/>
                <w14:ligatures w14:val="standardContextual"/>
              </w:rPr>
            </w:pPr>
          </w:p>
        </w:tc>
        <w:tc>
          <w:tcPr>
            <w:tcW w:w="2341" w:type="dxa"/>
            <w:tcBorders>
              <w:top w:val="single" w:sz="4" w:space="0" w:color="auto"/>
              <w:left w:val="single" w:sz="4" w:space="0" w:color="auto"/>
              <w:bottom w:val="single" w:sz="4" w:space="0" w:color="auto"/>
              <w:right w:val="single" w:sz="4" w:space="0" w:color="auto"/>
            </w:tcBorders>
          </w:tcPr>
          <w:p w14:paraId="6C38F3CB" w14:textId="77777777" w:rsidR="006667FA" w:rsidRPr="002A464A" w:rsidRDefault="006667FA" w:rsidP="006667FA">
            <w:pPr>
              <w:spacing w:after="0" w:line="240" w:lineRule="auto"/>
              <w:jc w:val="both"/>
              <w:rPr>
                <w:rFonts w:ascii="Arial" w:eastAsia="Times New Roman" w:hAnsi="Arial" w:cs="Arial"/>
                <w:sz w:val="24"/>
                <w:szCs w:val="24"/>
                <w:lang w:eastAsia="en-US"/>
                <w14:ligatures w14:val="standardContextual"/>
              </w:rPr>
            </w:pPr>
          </w:p>
        </w:tc>
        <w:tc>
          <w:tcPr>
            <w:tcW w:w="3123" w:type="dxa"/>
            <w:tcBorders>
              <w:top w:val="single" w:sz="4" w:space="0" w:color="auto"/>
              <w:left w:val="single" w:sz="4" w:space="0" w:color="auto"/>
              <w:bottom w:val="single" w:sz="4" w:space="0" w:color="auto"/>
              <w:right w:val="single" w:sz="4" w:space="0" w:color="auto"/>
            </w:tcBorders>
          </w:tcPr>
          <w:p w14:paraId="5FEDA144" w14:textId="77777777" w:rsidR="006667FA" w:rsidRPr="002A464A" w:rsidRDefault="006667FA" w:rsidP="006667FA">
            <w:pPr>
              <w:spacing w:after="0" w:line="240" w:lineRule="auto"/>
              <w:jc w:val="both"/>
              <w:rPr>
                <w:rFonts w:ascii="Arial" w:eastAsia="Times New Roman" w:hAnsi="Arial" w:cs="Arial"/>
                <w:sz w:val="24"/>
                <w:szCs w:val="24"/>
                <w:lang w:eastAsia="en-US"/>
                <w14:ligatures w14:val="standardContextual"/>
              </w:rPr>
            </w:pPr>
          </w:p>
        </w:tc>
        <w:tc>
          <w:tcPr>
            <w:tcW w:w="3788" w:type="dxa"/>
            <w:tcBorders>
              <w:top w:val="single" w:sz="4" w:space="0" w:color="auto"/>
              <w:left w:val="single" w:sz="4" w:space="0" w:color="auto"/>
              <w:bottom w:val="single" w:sz="4" w:space="0" w:color="auto"/>
              <w:right w:val="single" w:sz="4" w:space="0" w:color="auto"/>
            </w:tcBorders>
          </w:tcPr>
          <w:p w14:paraId="3A50848C" w14:textId="77777777" w:rsidR="006667FA" w:rsidRPr="002A464A" w:rsidRDefault="006667FA" w:rsidP="006667FA">
            <w:pPr>
              <w:spacing w:after="0" w:line="240" w:lineRule="auto"/>
              <w:jc w:val="both"/>
              <w:rPr>
                <w:rFonts w:ascii="Arial" w:eastAsia="Times New Roman" w:hAnsi="Arial" w:cs="Arial"/>
                <w:sz w:val="24"/>
                <w:szCs w:val="24"/>
                <w:lang w:eastAsia="en-US"/>
                <w14:ligatures w14:val="standardContextual"/>
              </w:rPr>
            </w:pPr>
          </w:p>
        </w:tc>
      </w:tr>
    </w:tbl>
    <w:p w14:paraId="2FD50C63" w14:textId="77777777" w:rsidR="006667FA" w:rsidRPr="002A464A" w:rsidRDefault="006667FA" w:rsidP="006667FA">
      <w:pPr>
        <w:shd w:val="clear" w:color="auto" w:fill="FFFFFF"/>
        <w:spacing w:after="0"/>
        <w:ind w:firstLine="567"/>
        <w:jc w:val="both"/>
        <w:rPr>
          <w:rFonts w:ascii="Arial" w:eastAsia="Calibri" w:hAnsi="Arial" w:cs="Arial"/>
          <w:i/>
          <w:iCs/>
          <w:sz w:val="20"/>
          <w:szCs w:val="20"/>
          <w:lang w:eastAsia="en-US"/>
          <w14:ligatures w14:val="standardContextual"/>
        </w:rPr>
      </w:pPr>
      <w:r w:rsidRPr="002A464A">
        <w:rPr>
          <w:rFonts w:ascii="Arial" w:eastAsia="Calibri" w:hAnsi="Arial" w:cs="Arial"/>
          <w:i/>
          <w:iCs/>
          <w:sz w:val="20"/>
          <w:szCs w:val="20"/>
          <w:lang w:eastAsia="en-US"/>
          <w14:ligatures w14:val="standardContextual"/>
        </w:rPr>
        <w:t xml:space="preserve">*Pastaba. Pildyti tuomet, kai pasiūlymą pateikia tiekėjų grupė. </w:t>
      </w:r>
    </w:p>
    <w:p w14:paraId="1B48F135" w14:textId="77777777" w:rsidR="006667FA" w:rsidRPr="002A464A" w:rsidRDefault="006667FA" w:rsidP="006667FA">
      <w:pPr>
        <w:spacing w:after="0" w:line="240" w:lineRule="auto"/>
        <w:ind w:firstLine="1134"/>
        <w:jc w:val="both"/>
        <w:rPr>
          <w:rFonts w:ascii="Arial" w:eastAsia="Times New Roman" w:hAnsi="Arial" w:cs="Arial"/>
          <w:sz w:val="24"/>
          <w:szCs w:val="24"/>
          <w:lang w:eastAsia="en-US"/>
          <w14:ligatures w14:val="standardContextual"/>
        </w:rPr>
      </w:pPr>
    </w:p>
    <w:p w14:paraId="585A3D6B" w14:textId="77777777" w:rsidR="006667FA" w:rsidRPr="002A464A" w:rsidRDefault="006667FA" w:rsidP="006667FA">
      <w:pPr>
        <w:spacing w:after="0" w:line="240" w:lineRule="auto"/>
        <w:ind w:left="480" w:firstLine="229"/>
        <w:jc w:val="both"/>
        <w:rPr>
          <w:rFonts w:ascii="Arial" w:eastAsia="Calibri" w:hAnsi="Arial" w:cs="Arial"/>
          <w:sz w:val="24"/>
          <w:szCs w:val="24"/>
          <w:lang w:eastAsia="en-US"/>
          <w14:ligatures w14:val="standardContextual"/>
        </w:rPr>
      </w:pPr>
      <w:r w:rsidRPr="002A464A">
        <w:rPr>
          <w:rFonts w:ascii="Arial" w:eastAsia="Calibri" w:hAnsi="Arial" w:cs="Arial"/>
          <w:sz w:val="24"/>
          <w:szCs w:val="24"/>
          <w:lang w:eastAsia="en-US"/>
          <w14:ligatures w14:val="standardContextual"/>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6667FA" w:rsidRPr="002A464A" w14:paraId="32DC62EE" w14:textId="77777777" w:rsidTr="00302E7F">
        <w:trPr>
          <w:trHeight w:val="689"/>
        </w:trPr>
        <w:tc>
          <w:tcPr>
            <w:tcW w:w="567" w:type="dxa"/>
            <w:tcBorders>
              <w:top w:val="single" w:sz="4" w:space="0" w:color="000000"/>
              <w:left w:val="single" w:sz="4" w:space="0" w:color="000000"/>
              <w:bottom w:val="single" w:sz="4" w:space="0" w:color="000000"/>
            </w:tcBorders>
            <w:vAlign w:val="center"/>
          </w:tcPr>
          <w:p w14:paraId="18F3106F" w14:textId="77777777" w:rsidR="006667FA" w:rsidRPr="002A464A" w:rsidRDefault="006667FA" w:rsidP="006667FA">
            <w:pPr>
              <w:snapToGrid w:val="0"/>
              <w:spacing w:after="0" w:line="240" w:lineRule="auto"/>
              <w:jc w:val="both"/>
              <w:rPr>
                <w:rFonts w:ascii="Arial" w:eastAsia="Times New Roman" w:hAnsi="Arial" w:cs="Arial"/>
                <w:spacing w:val="-1"/>
                <w:sz w:val="24"/>
                <w:szCs w:val="24"/>
                <w:lang w:eastAsia="en-US"/>
                <w14:ligatures w14:val="standardContextual"/>
              </w:rPr>
            </w:pPr>
            <w:proofErr w:type="spellStart"/>
            <w:r w:rsidRPr="002A464A">
              <w:rPr>
                <w:rFonts w:ascii="Arial" w:eastAsia="Times New Roman" w:hAnsi="Arial" w:cs="Arial"/>
                <w:spacing w:val="-1"/>
                <w:sz w:val="24"/>
                <w:szCs w:val="24"/>
                <w:lang w:eastAsia="en-US"/>
                <w14:ligatures w14:val="standardContextual"/>
              </w:rPr>
              <w:t>Eil.Nr</w:t>
            </w:r>
            <w:proofErr w:type="spellEnd"/>
            <w:r w:rsidRPr="002A464A">
              <w:rPr>
                <w:rFonts w:ascii="Arial" w:eastAsia="Times New Roman" w:hAnsi="Arial" w:cs="Arial"/>
                <w:spacing w:val="-1"/>
                <w:sz w:val="24"/>
                <w:szCs w:val="24"/>
                <w:lang w:eastAsia="en-US"/>
                <w14:ligatures w14:val="standardContextual"/>
              </w:rPr>
              <w:t>.</w:t>
            </w:r>
          </w:p>
        </w:tc>
        <w:tc>
          <w:tcPr>
            <w:tcW w:w="6237" w:type="dxa"/>
            <w:tcBorders>
              <w:top w:val="single" w:sz="4" w:space="0" w:color="000000"/>
              <w:left w:val="single" w:sz="4" w:space="0" w:color="000000"/>
              <w:bottom w:val="single" w:sz="4" w:space="0" w:color="000000"/>
            </w:tcBorders>
            <w:vAlign w:val="center"/>
          </w:tcPr>
          <w:p w14:paraId="3FCA2EA4" w14:textId="77777777" w:rsidR="006667FA" w:rsidRPr="002A464A" w:rsidRDefault="006667FA" w:rsidP="006667FA">
            <w:pPr>
              <w:snapToGrid w:val="0"/>
              <w:spacing w:after="0" w:line="240" w:lineRule="auto"/>
              <w:jc w:val="center"/>
              <w:rPr>
                <w:rFonts w:ascii="Arial" w:eastAsia="Times New Roman" w:hAnsi="Arial" w:cs="Arial"/>
                <w:spacing w:val="-1"/>
                <w:sz w:val="24"/>
                <w:szCs w:val="24"/>
                <w:lang w:eastAsia="en-US"/>
                <w14:ligatures w14:val="standardContextual"/>
              </w:rPr>
            </w:pPr>
            <w:r w:rsidRPr="002A464A">
              <w:rPr>
                <w:rFonts w:ascii="Arial" w:eastAsia="Times New Roman" w:hAnsi="Arial" w:cs="Arial"/>
                <w:spacing w:val="-1"/>
                <w:sz w:val="24"/>
                <w:szCs w:val="24"/>
                <w:lang w:eastAsia="en-US"/>
                <w14:ligatures w14:val="standardContextual"/>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4A6C2BE2" w14:textId="77777777" w:rsidR="006667FA" w:rsidRPr="002A464A" w:rsidRDefault="006667FA" w:rsidP="006667FA">
            <w:pPr>
              <w:snapToGrid w:val="0"/>
              <w:spacing w:after="0" w:line="240" w:lineRule="auto"/>
              <w:jc w:val="center"/>
              <w:rPr>
                <w:rFonts w:ascii="Arial" w:eastAsia="Times New Roman" w:hAnsi="Arial" w:cs="Arial"/>
                <w:spacing w:val="-1"/>
                <w:sz w:val="24"/>
                <w:szCs w:val="24"/>
                <w:lang w:eastAsia="en-US"/>
                <w14:ligatures w14:val="standardContextual"/>
              </w:rPr>
            </w:pPr>
            <w:r w:rsidRPr="002A464A">
              <w:rPr>
                <w:rFonts w:ascii="Arial" w:eastAsia="Times New Roman" w:hAnsi="Arial" w:cs="Arial"/>
                <w:spacing w:val="-1"/>
                <w:sz w:val="24"/>
                <w:szCs w:val="24"/>
                <w:lang w:eastAsia="en-US"/>
                <w14:ligatures w14:val="standardContextual"/>
              </w:rPr>
              <w:t>Dokumento puslapių skaičius</w:t>
            </w:r>
          </w:p>
        </w:tc>
      </w:tr>
      <w:tr w:rsidR="006667FA" w:rsidRPr="002A464A" w14:paraId="6058DB7D" w14:textId="77777777" w:rsidTr="00302E7F">
        <w:tc>
          <w:tcPr>
            <w:tcW w:w="567" w:type="dxa"/>
            <w:tcBorders>
              <w:top w:val="single" w:sz="4" w:space="0" w:color="000000"/>
              <w:left w:val="single" w:sz="4" w:space="0" w:color="000000"/>
              <w:bottom w:val="single" w:sz="4" w:space="0" w:color="000000"/>
            </w:tcBorders>
          </w:tcPr>
          <w:p w14:paraId="4BCC1888" w14:textId="77777777" w:rsidR="006667FA" w:rsidRPr="002A464A" w:rsidRDefault="006667FA">
            <w:pPr>
              <w:numPr>
                <w:ilvl w:val="0"/>
                <w:numId w:val="29"/>
              </w:numPr>
              <w:snapToGrid w:val="0"/>
              <w:spacing w:after="0" w:line="240" w:lineRule="auto"/>
              <w:contextualSpacing/>
              <w:jc w:val="both"/>
              <w:rPr>
                <w:rFonts w:ascii="Arial" w:eastAsia="Times New Roman" w:hAnsi="Arial" w:cs="Arial"/>
                <w:spacing w:val="-1"/>
                <w:sz w:val="24"/>
                <w:szCs w:val="24"/>
                <w14:ligatures w14:val="standardContextual"/>
              </w:rPr>
            </w:pPr>
          </w:p>
        </w:tc>
        <w:tc>
          <w:tcPr>
            <w:tcW w:w="6237" w:type="dxa"/>
            <w:tcBorders>
              <w:top w:val="single" w:sz="4" w:space="0" w:color="000000"/>
              <w:left w:val="single" w:sz="4" w:space="0" w:color="000000"/>
              <w:bottom w:val="single" w:sz="4" w:space="0" w:color="000000"/>
            </w:tcBorders>
          </w:tcPr>
          <w:p w14:paraId="6FD5EB9A" w14:textId="77777777" w:rsidR="006667FA" w:rsidRPr="002A464A" w:rsidRDefault="006667FA" w:rsidP="006667FA">
            <w:pPr>
              <w:snapToGrid w:val="0"/>
              <w:spacing w:after="0" w:line="240" w:lineRule="auto"/>
              <w:ind w:firstLine="1134"/>
              <w:jc w:val="both"/>
              <w:rPr>
                <w:rFonts w:ascii="Arial" w:eastAsia="Times New Roman" w:hAnsi="Arial" w:cs="Arial"/>
                <w:color w:val="000000"/>
                <w:spacing w:val="-1"/>
                <w:sz w:val="24"/>
                <w:szCs w:val="24"/>
                <w:lang w:eastAsia="en-US"/>
                <w14:ligatures w14:val="standardContextual"/>
              </w:rPr>
            </w:pPr>
          </w:p>
        </w:tc>
        <w:tc>
          <w:tcPr>
            <w:tcW w:w="2807" w:type="dxa"/>
            <w:tcBorders>
              <w:top w:val="single" w:sz="4" w:space="0" w:color="000000"/>
              <w:left w:val="single" w:sz="4" w:space="0" w:color="000000"/>
              <w:bottom w:val="single" w:sz="4" w:space="0" w:color="000000"/>
              <w:right w:val="single" w:sz="4" w:space="0" w:color="000000"/>
            </w:tcBorders>
          </w:tcPr>
          <w:p w14:paraId="7CBC56BF" w14:textId="77777777" w:rsidR="006667FA" w:rsidRPr="002A464A" w:rsidRDefault="006667FA" w:rsidP="006667FA">
            <w:pPr>
              <w:snapToGrid w:val="0"/>
              <w:spacing w:after="0" w:line="240" w:lineRule="auto"/>
              <w:ind w:firstLine="1134"/>
              <w:jc w:val="both"/>
              <w:rPr>
                <w:rFonts w:ascii="Arial" w:eastAsia="Times New Roman" w:hAnsi="Arial" w:cs="Arial"/>
                <w:spacing w:val="-1"/>
                <w:sz w:val="24"/>
                <w:szCs w:val="24"/>
                <w:lang w:eastAsia="en-US"/>
                <w14:ligatures w14:val="standardContextual"/>
              </w:rPr>
            </w:pPr>
          </w:p>
        </w:tc>
      </w:tr>
      <w:tr w:rsidR="006667FA" w:rsidRPr="002A464A" w14:paraId="7A1DB9D8" w14:textId="77777777" w:rsidTr="00302E7F">
        <w:tc>
          <w:tcPr>
            <w:tcW w:w="567" w:type="dxa"/>
            <w:tcBorders>
              <w:top w:val="single" w:sz="4" w:space="0" w:color="000000"/>
              <w:left w:val="single" w:sz="4" w:space="0" w:color="000000"/>
              <w:bottom w:val="single" w:sz="4" w:space="0" w:color="000000"/>
            </w:tcBorders>
          </w:tcPr>
          <w:p w14:paraId="4BE93F39" w14:textId="77777777" w:rsidR="006667FA" w:rsidRPr="002A464A" w:rsidRDefault="006667FA">
            <w:pPr>
              <w:numPr>
                <w:ilvl w:val="0"/>
                <w:numId w:val="29"/>
              </w:numPr>
              <w:snapToGrid w:val="0"/>
              <w:spacing w:after="0" w:line="240" w:lineRule="auto"/>
              <w:contextualSpacing/>
              <w:jc w:val="both"/>
              <w:rPr>
                <w:rFonts w:ascii="Arial" w:eastAsia="Times New Roman" w:hAnsi="Arial" w:cs="Arial"/>
                <w:spacing w:val="-1"/>
                <w:sz w:val="24"/>
                <w:szCs w:val="24"/>
                <w14:ligatures w14:val="standardContextual"/>
              </w:rPr>
            </w:pPr>
          </w:p>
        </w:tc>
        <w:tc>
          <w:tcPr>
            <w:tcW w:w="6237" w:type="dxa"/>
            <w:tcBorders>
              <w:top w:val="single" w:sz="4" w:space="0" w:color="000000"/>
              <w:left w:val="single" w:sz="4" w:space="0" w:color="000000"/>
              <w:bottom w:val="single" w:sz="4" w:space="0" w:color="000000"/>
            </w:tcBorders>
          </w:tcPr>
          <w:p w14:paraId="4E2B4E5D" w14:textId="77777777" w:rsidR="006667FA" w:rsidRPr="002A464A" w:rsidRDefault="006667FA" w:rsidP="006667FA">
            <w:pPr>
              <w:snapToGrid w:val="0"/>
              <w:spacing w:after="0" w:line="240" w:lineRule="auto"/>
              <w:ind w:firstLine="1134"/>
              <w:jc w:val="both"/>
              <w:rPr>
                <w:rFonts w:ascii="Arial" w:eastAsia="Times New Roman" w:hAnsi="Arial" w:cs="Arial"/>
                <w:spacing w:val="-1"/>
                <w:sz w:val="24"/>
                <w:szCs w:val="24"/>
                <w:lang w:eastAsia="en-US"/>
                <w14:ligatures w14:val="standardContextual"/>
              </w:rPr>
            </w:pPr>
          </w:p>
        </w:tc>
        <w:tc>
          <w:tcPr>
            <w:tcW w:w="2807" w:type="dxa"/>
            <w:tcBorders>
              <w:top w:val="single" w:sz="4" w:space="0" w:color="000000"/>
              <w:left w:val="single" w:sz="4" w:space="0" w:color="000000"/>
              <w:bottom w:val="single" w:sz="4" w:space="0" w:color="000000"/>
              <w:right w:val="single" w:sz="4" w:space="0" w:color="000000"/>
            </w:tcBorders>
          </w:tcPr>
          <w:p w14:paraId="6E6A2BC3" w14:textId="77777777" w:rsidR="006667FA" w:rsidRPr="002A464A" w:rsidRDefault="006667FA" w:rsidP="006667FA">
            <w:pPr>
              <w:snapToGrid w:val="0"/>
              <w:spacing w:after="0" w:line="240" w:lineRule="auto"/>
              <w:ind w:firstLine="1134"/>
              <w:jc w:val="both"/>
              <w:rPr>
                <w:rFonts w:ascii="Arial" w:eastAsia="Times New Roman" w:hAnsi="Arial" w:cs="Arial"/>
                <w:spacing w:val="-1"/>
                <w:sz w:val="24"/>
                <w:szCs w:val="24"/>
                <w:lang w:eastAsia="en-US"/>
                <w14:ligatures w14:val="standardContextual"/>
              </w:rPr>
            </w:pPr>
          </w:p>
        </w:tc>
      </w:tr>
      <w:tr w:rsidR="006667FA" w:rsidRPr="002A464A" w14:paraId="62917CDD" w14:textId="77777777" w:rsidTr="00302E7F">
        <w:tc>
          <w:tcPr>
            <w:tcW w:w="567" w:type="dxa"/>
            <w:tcBorders>
              <w:top w:val="single" w:sz="4" w:space="0" w:color="000000"/>
              <w:left w:val="single" w:sz="4" w:space="0" w:color="000000"/>
              <w:bottom w:val="single" w:sz="4" w:space="0" w:color="000000"/>
            </w:tcBorders>
          </w:tcPr>
          <w:p w14:paraId="616F83C9" w14:textId="77777777" w:rsidR="006667FA" w:rsidRPr="002A464A" w:rsidRDefault="006667FA">
            <w:pPr>
              <w:numPr>
                <w:ilvl w:val="0"/>
                <w:numId w:val="29"/>
              </w:numPr>
              <w:snapToGrid w:val="0"/>
              <w:spacing w:after="0" w:line="240" w:lineRule="auto"/>
              <w:contextualSpacing/>
              <w:jc w:val="both"/>
              <w:rPr>
                <w:rFonts w:ascii="Arial" w:eastAsia="Times New Roman" w:hAnsi="Arial" w:cs="Arial"/>
                <w:spacing w:val="-1"/>
                <w:sz w:val="24"/>
                <w:szCs w:val="24"/>
                <w14:ligatures w14:val="standardContextual"/>
              </w:rPr>
            </w:pPr>
          </w:p>
        </w:tc>
        <w:tc>
          <w:tcPr>
            <w:tcW w:w="6237" w:type="dxa"/>
            <w:tcBorders>
              <w:top w:val="single" w:sz="4" w:space="0" w:color="000000"/>
              <w:left w:val="single" w:sz="4" w:space="0" w:color="000000"/>
              <w:bottom w:val="single" w:sz="4" w:space="0" w:color="000000"/>
            </w:tcBorders>
          </w:tcPr>
          <w:p w14:paraId="0E1F9AA7" w14:textId="77777777" w:rsidR="006667FA" w:rsidRPr="002A464A" w:rsidRDefault="006667FA" w:rsidP="006667FA">
            <w:pPr>
              <w:snapToGrid w:val="0"/>
              <w:spacing w:after="0" w:line="240" w:lineRule="auto"/>
              <w:ind w:firstLine="1134"/>
              <w:jc w:val="both"/>
              <w:rPr>
                <w:rFonts w:ascii="Arial" w:eastAsia="Times New Roman" w:hAnsi="Arial" w:cs="Arial"/>
                <w:spacing w:val="-1"/>
                <w:sz w:val="24"/>
                <w:szCs w:val="24"/>
                <w:lang w:eastAsia="en-US"/>
                <w14:ligatures w14:val="standardContextual"/>
              </w:rPr>
            </w:pPr>
          </w:p>
        </w:tc>
        <w:tc>
          <w:tcPr>
            <w:tcW w:w="2807" w:type="dxa"/>
            <w:tcBorders>
              <w:top w:val="single" w:sz="4" w:space="0" w:color="000000"/>
              <w:left w:val="single" w:sz="4" w:space="0" w:color="000000"/>
              <w:bottom w:val="single" w:sz="4" w:space="0" w:color="000000"/>
              <w:right w:val="single" w:sz="4" w:space="0" w:color="000000"/>
            </w:tcBorders>
          </w:tcPr>
          <w:p w14:paraId="6D7CA9F8" w14:textId="77777777" w:rsidR="006667FA" w:rsidRPr="002A464A" w:rsidRDefault="006667FA" w:rsidP="006667FA">
            <w:pPr>
              <w:snapToGrid w:val="0"/>
              <w:spacing w:after="0" w:line="240" w:lineRule="auto"/>
              <w:ind w:firstLine="1134"/>
              <w:jc w:val="both"/>
              <w:rPr>
                <w:rFonts w:ascii="Arial" w:eastAsia="Times New Roman" w:hAnsi="Arial" w:cs="Arial"/>
                <w:spacing w:val="-1"/>
                <w:sz w:val="24"/>
                <w:szCs w:val="24"/>
                <w:lang w:eastAsia="en-US"/>
                <w14:ligatures w14:val="standardContextual"/>
              </w:rPr>
            </w:pPr>
          </w:p>
        </w:tc>
      </w:tr>
    </w:tbl>
    <w:p w14:paraId="0270082D" w14:textId="77777777" w:rsidR="006667FA" w:rsidRPr="002A464A" w:rsidRDefault="006667FA" w:rsidP="006667FA">
      <w:pPr>
        <w:spacing w:after="0" w:line="240" w:lineRule="auto"/>
        <w:ind w:firstLine="1134"/>
        <w:jc w:val="both"/>
        <w:rPr>
          <w:rFonts w:ascii="Arial" w:eastAsia="Times New Roman" w:hAnsi="Arial" w:cs="Arial"/>
          <w:sz w:val="24"/>
          <w:szCs w:val="24"/>
          <w:lang w:eastAsia="en-US"/>
          <w14:ligatures w14:val="standardContextual"/>
        </w:rPr>
      </w:pPr>
    </w:p>
    <w:p w14:paraId="1EF64A51" w14:textId="77777777" w:rsidR="006667FA" w:rsidRPr="002A464A" w:rsidRDefault="006667FA" w:rsidP="006667FA">
      <w:pPr>
        <w:spacing w:after="0" w:line="240" w:lineRule="auto"/>
        <w:ind w:firstLine="709"/>
        <w:jc w:val="both"/>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6667FA" w:rsidRPr="002A464A" w14:paraId="1697242A" w14:textId="77777777" w:rsidTr="00302E7F">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98DC018" w14:textId="77777777" w:rsidR="006667FA" w:rsidRPr="002A464A" w:rsidRDefault="006667FA" w:rsidP="006667FA">
            <w:pPr>
              <w:widowControl w:val="0"/>
              <w:suppressLineNumbers/>
              <w:suppressAutoHyphens/>
              <w:spacing w:after="0" w:line="240" w:lineRule="auto"/>
              <w:ind w:hanging="113"/>
              <w:jc w:val="center"/>
              <w:rPr>
                <w:rFonts w:ascii="Arial" w:eastAsia="Times New Roman" w:hAnsi="Arial" w:cs="Arial"/>
                <w:b/>
                <w:bCs/>
                <w:sz w:val="24"/>
                <w:szCs w:val="24"/>
                <w:lang w:eastAsia="en-US"/>
                <w14:ligatures w14:val="standardContextual"/>
              </w:rPr>
            </w:pPr>
            <w:r w:rsidRPr="002A464A">
              <w:rPr>
                <w:rFonts w:ascii="Arial" w:eastAsia="Times New Roman" w:hAnsi="Arial" w:cs="Arial"/>
                <w:b/>
                <w:bCs/>
                <w:sz w:val="24"/>
                <w:szCs w:val="24"/>
                <w:lang w:eastAsia="en-US"/>
                <w14:ligatures w14:val="standardContextual"/>
              </w:rPr>
              <w:t>Eil.</w:t>
            </w:r>
          </w:p>
          <w:p w14:paraId="7E0F522D" w14:textId="77777777" w:rsidR="006667FA" w:rsidRPr="002A464A" w:rsidRDefault="006667FA" w:rsidP="006667FA">
            <w:pPr>
              <w:widowControl w:val="0"/>
              <w:suppressLineNumbers/>
              <w:suppressAutoHyphens/>
              <w:spacing w:after="0" w:line="240" w:lineRule="auto"/>
              <w:ind w:hanging="113"/>
              <w:jc w:val="center"/>
              <w:rPr>
                <w:rFonts w:ascii="Arial" w:eastAsia="Times New Roman" w:hAnsi="Arial" w:cs="Arial"/>
                <w:b/>
                <w:bCs/>
                <w:sz w:val="24"/>
                <w:szCs w:val="24"/>
                <w:lang w:eastAsia="en-US"/>
                <w14:ligatures w14:val="standardContextual"/>
              </w:rPr>
            </w:pPr>
            <w:r w:rsidRPr="002A464A">
              <w:rPr>
                <w:rFonts w:ascii="Arial" w:eastAsia="Times New Roman" w:hAnsi="Arial" w:cs="Arial"/>
                <w:b/>
                <w:bCs/>
                <w:sz w:val="24"/>
                <w:szCs w:val="24"/>
                <w:lang w:eastAsia="en-US"/>
                <w14:ligatures w14:val="standardContextual"/>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CD0730C" w14:textId="77777777" w:rsidR="006667FA" w:rsidRPr="002A464A" w:rsidRDefault="006667FA" w:rsidP="006667FA">
            <w:pPr>
              <w:widowControl w:val="0"/>
              <w:suppressLineNumbers/>
              <w:suppressAutoHyphens/>
              <w:spacing w:after="0" w:line="240" w:lineRule="auto"/>
              <w:jc w:val="center"/>
              <w:rPr>
                <w:rFonts w:ascii="Arial" w:eastAsia="Times New Roman" w:hAnsi="Arial" w:cs="Arial"/>
                <w:b/>
                <w:bCs/>
                <w:sz w:val="24"/>
                <w:szCs w:val="24"/>
                <w:lang w:eastAsia="en-US"/>
                <w14:ligatures w14:val="standardContextual"/>
              </w:rPr>
            </w:pPr>
            <w:r w:rsidRPr="002A464A">
              <w:rPr>
                <w:rFonts w:ascii="Arial" w:eastAsia="Times New Roman" w:hAnsi="Arial" w:cs="Arial"/>
                <w:b/>
                <w:bCs/>
                <w:sz w:val="24"/>
                <w:szCs w:val="24"/>
                <w:lang w:eastAsia="en-US"/>
                <w14:ligatures w14:val="standardContextual"/>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3DA6003" w14:textId="77777777" w:rsidR="006667FA" w:rsidRPr="002A464A" w:rsidRDefault="006667FA" w:rsidP="006667FA">
            <w:pPr>
              <w:widowControl w:val="0"/>
              <w:suppressLineNumbers/>
              <w:suppressAutoHyphens/>
              <w:spacing w:after="0" w:line="240" w:lineRule="auto"/>
              <w:jc w:val="center"/>
              <w:rPr>
                <w:rFonts w:ascii="Arial" w:eastAsia="Times New Roman" w:hAnsi="Arial" w:cs="Arial"/>
                <w:b/>
                <w:bCs/>
                <w:sz w:val="24"/>
                <w:szCs w:val="24"/>
                <w:lang w:eastAsia="en-US"/>
                <w14:ligatures w14:val="standardContextual"/>
              </w:rPr>
            </w:pPr>
            <w:r w:rsidRPr="002A464A">
              <w:rPr>
                <w:rFonts w:ascii="Arial" w:eastAsia="Times New Roman" w:hAnsi="Arial" w:cs="Arial"/>
                <w:b/>
                <w:bCs/>
                <w:sz w:val="24"/>
                <w:szCs w:val="24"/>
                <w:lang w:eastAsia="en-US"/>
                <w14:ligatures w14:val="standardContextual"/>
              </w:rPr>
              <w:t xml:space="preserve">Dokumente esanti konfidenciali informacija (nurodoma dokumento </w:t>
            </w:r>
            <w:r w:rsidRPr="002A464A">
              <w:rPr>
                <w:rFonts w:ascii="Arial" w:eastAsia="Times New Roman" w:hAnsi="Arial" w:cs="Arial"/>
                <w:b/>
                <w:bCs/>
                <w:sz w:val="24"/>
                <w:szCs w:val="24"/>
                <w:lang w:eastAsia="en-US"/>
                <w14:ligatures w14:val="standardContextual"/>
              </w:rPr>
              <w:lastRenderedPageBreak/>
              <w:t>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7BA225F5" w14:textId="77777777" w:rsidR="006667FA" w:rsidRPr="002A464A" w:rsidRDefault="006667FA" w:rsidP="006667FA">
            <w:pPr>
              <w:widowControl w:val="0"/>
              <w:suppressLineNumbers/>
              <w:suppressAutoHyphens/>
              <w:spacing w:after="0" w:line="240" w:lineRule="auto"/>
              <w:jc w:val="center"/>
              <w:rPr>
                <w:rFonts w:ascii="Arial" w:eastAsia="Times New Roman" w:hAnsi="Arial" w:cs="Arial"/>
                <w:b/>
                <w:bCs/>
                <w:sz w:val="24"/>
                <w:szCs w:val="24"/>
                <w:lang w:eastAsia="en-US"/>
                <w14:ligatures w14:val="standardContextual"/>
              </w:rPr>
            </w:pPr>
            <w:r w:rsidRPr="002A464A">
              <w:rPr>
                <w:rFonts w:ascii="Arial" w:eastAsia="Times New Roman" w:hAnsi="Arial" w:cs="Arial"/>
                <w:b/>
                <w:bCs/>
                <w:sz w:val="24"/>
                <w:szCs w:val="24"/>
                <w:lang w:eastAsia="en-US"/>
                <w14:ligatures w14:val="standardContextual"/>
              </w:rPr>
              <w:lastRenderedPageBreak/>
              <w:t xml:space="preserve">Konfidencialios informacijos pagrindimas </w:t>
            </w:r>
            <w:r w:rsidRPr="002A464A">
              <w:rPr>
                <w:rFonts w:ascii="Arial" w:eastAsia="Times New Roman" w:hAnsi="Arial" w:cs="Arial"/>
                <w:b/>
                <w:bCs/>
                <w:sz w:val="24"/>
                <w:szCs w:val="24"/>
                <w:lang w:eastAsia="en-US"/>
                <w14:ligatures w14:val="standardContextual"/>
              </w:rPr>
              <w:lastRenderedPageBreak/>
              <w:t>(paaiškinama, kuo remiantis nurodytas dokumentas ar jo dalis yra konfidencialūs)</w:t>
            </w:r>
          </w:p>
        </w:tc>
      </w:tr>
      <w:tr w:rsidR="006667FA" w:rsidRPr="002A464A" w14:paraId="52EAB45D" w14:textId="77777777" w:rsidTr="00302E7F">
        <w:trPr>
          <w:jc w:val="center"/>
        </w:trPr>
        <w:tc>
          <w:tcPr>
            <w:tcW w:w="775" w:type="dxa"/>
            <w:tcBorders>
              <w:top w:val="single" w:sz="4" w:space="0" w:color="auto"/>
              <w:left w:val="single" w:sz="4" w:space="0" w:color="auto"/>
              <w:bottom w:val="single" w:sz="4" w:space="0" w:color="auto"/>
              <w:right w:val="single" w:sz="4" w:space="0" w:color="auto"/>
            </w:tcBorders>
          </w:tcPr>
          <w:p w14:paraId="3F5311FC" w14:textId="77777777" w:rsidR="006667FA" w:rsidRPr="002A464A" w:rsidRDefault="006667FA">
            <w:pPr>
              <w:widowControl w:val="0"/>
              <w:numPr>
                <w:ilvl w:val="0"/>
                <w:numId w:val="30"/>
              </w:numPr>
              <w:suppressLineNumbers/>
              <w:suppressAutoHyphens/>
              <w:spacing w:after="0" w:line="240" w:lineRule="auto"/>
              <w:contextualSpacing/>
              <w:jc w:val="both"/>
              <w:rPr>
                <w:rFonts w:ascii="Arial" w:eastAsia="Times New Roman" w:hAnsi="Arial" w:cs="Arial"/>
                <w:sz w:val="24"/>
                <w:szCs w:val="24"/>
                <w14:ligatures w14:val="standardContextual"/>
              </w:rPr>
            </w:pPr>
          </w:p>
        </w:tc>
        <w:tc>
          <w:tcPr>
            <w:tcW w:w="2829" w:type="dxa"/>
            <w:tcBorders>
              <w:top w:val="single" w:sz="4" w:space="0" w:color="auto"/>
              <w:left w:val="single" w:sz="4" w:space="0" w:color="auto"/>
              <w:bottom w:val="single" w:sz="4" w:space="0" w:color="auto"/>
              <w:right w:val="single" w:sz="4" w:space="0" w:color="auto"/>
            </w:tcBorders>
          </w:tcPr>
          <w:p w14:paraId="70E5C942" w14:textId="77777777" w:rsidR="006667FA" w:rsidRPr="002A464A" w:rsidRDefault="006667FA" w:rsidP="006667FA">
            <w:pPr>
              <w:widowControl w:val="0"/>
              <w:suppressLineNumbers/>
              <w:suppressAutoHyphens/>
              <w:spacing w:after="0" w:line="240" w:lineRule="auto"/>
              <w:ind w:firstLine="1134"/>
              <w:jc w:val="both"/>
              <w:rPr>
                <w:rFonts w:ascii="Arial" w:eastAsia="Times New Roman" w:hAnsi="Arial" w:cs="Arial"/>
                <w:sz w:val="24"/>
                <w:szCs w:val="24"/>
                <w:lang w:eastAsia="en-US"/>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3A66EB94" w14:textId="77777777" w:rsidR="006667FA" w:rsidRPr="002A464A" w:rsidRDefault="006667FA" w:rsidP="006667FA">
            <w:pPr>
              <w:widowControl w:val="0"/>
              <w:suppressLineNumbers/>
              <w:suppressAutoHyphens/>
              <w:spacing w:after="0" w:line="240" w:lineRule="auto"/>
              <w:ind w:firstLine="1134"/>
              <w:jc w:val="both"/>
              <w:rPr>
                <w:rFonts w:ascii="Arial" w:eastAsia="Times New Roman" w:hAnsi="Arial" w:cs="Arial"/>
                <w:sz w:val="24"/>
                <w:szCs w:val="24"/>
                <w:lang w:eastAsia="en-US"/>
                <w14:ligatures w14:val="standardContextual"/>
              </w:rPr>
            </w:pPr>
          </w:p>
        </w:tc>
        <w:tc>
          <w:tcPr>
            <w:tcW w:w="2770" w:type="dxa"/>
            <w:tcBorders>
              <w:top w:val="single" w:sz="4" w:space="0" w:color="auto"/>
              <w:left w:val="single" w:sz="4" w:space="0" w:color="auto"/>
              <w:bottom w:val="single" w:sz="4" w:space="0" w:color="auto"/>
              <w:right w:val="single" w:sz="4" w:space="0" w:color="auto"/>
            </w:tcBorders>
          </w:tcPr>
          <w:p w14:paraId="19685752" w14:textId="77777777" w:rsidR="006667FA" w:rsidRPr="002A464A" w:rsidRDefault="006667FA" w:rsidP="006667FA">
            <w:pPr>
              <w:widowControl w:val="0"/>
              <w:suppressLineNumbers/>
              <w:suppressAutoHyphens/>
              <w:spacing w:after="0" w:line="240" w:lineRule="auto"/>
              <w:ind w:firstLine="1134"/>
              <w:jc w:val="both"/>
              <w:rPr>
                <w:rFonts w:ascii="Arial" w:eastAsia="Times New Roman" w:hAnsi="Arial" w:cs="Arial"/>
                <w:sz w:val="24"/>
                <w:szCs w:val="24"/>
                <w:lang w:eastAsia="en-US"/>
                <w14:ligatures w14:val="standardContextual"/>
              </w:rPr>
            </w:pPr>
          </w:p>
        </w:tc>
      </w:tr>
      <w:tr w:rsidR="006667FA" w:rsidRPr="002A464A" w14:paraId="3860DDE0" w14:textId="77777777" w:rsidTr="00302E7F">
        <w:trPr>
          <w:jc w:val="center"/>
        </w:trPr>
        <w:tc>
          <w:tcPr>
            <w:tcW w:w="775" w:type="dxa"/>
            <w:tcBorders>
              <w:top w:val="single" w:sz="4" w:space="0" w:color="auto"/>
              <w:left w:val="single" w:sz="4" w:space="0" w:color="auto"/>
              <w:bottom w:val="single" w:sz="4" w:space="0" w:color="auto"/>
              <w:right w:val="single" w:sz="4" w:space="0" w:color="auto"/>
            </w:tcBorders>
          </w:tcPr>
          <w:p w14:paraId="111629E2" w14:textId="77777777" w:rsidR="006667FA" w:rsidRPr="002A464A" w:rsidRDefault="006667FA">
            <w:pPr>
              <w:widowControl w:val="0"/>
              <w:numPr>
                <w:ilvl w:val="0"/>
                <w:numId w:val="30"/>
              </w:numPr>
              <w:suppressLineNumbers/>
              <w:suppressAutoHyphens/>
              <w:spacing w:after="0" w:line="240" w:lineRule="auto"/>
              <w:contextualSpacing/>
              <w:jc w:val="both"/>
              <w:rPr>
                <w:rFonts w:ascii="Arial" w:eastAsia="Times New Roman" w:hAnsi="Arial" w:cs="Arial"/>
                <w:sz w:val="24"/>
                <w:szCs w:val="24"/>
                <w14:ligatures w14:val="standardContextual"/>
              </w:rPr>
            </w:pPr>
          </w:p>
        </w:tc>
        <w:tc>
          <w:tcPr>
            <w:tcW w:w="2829" w:type="dxa"/>
            <w:tcBorders>
              <w:top w:val="single" w:sz="4" w:space="0" w:color="auto"/>
              <w:left w:val="single" w:sz="4" w:space="0" w:color="auto"/>
              <w:bottom w:val="single" w:sz="4" w:space="0" w:color="auto"/>
              <w:right w:val="single" w:sz="4" w:space="0" w:color="auto"/>
            </w:tcBorders>
          </w:tcPr>
          <w:p w14:paraId="1A516B44" w14:textId="77777777" w:rsidR="006667FA" w:rsidRPr="002A464A" w:rsidRDefault="006667FA" w:rsidP="006667F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14:ligatures w14:val="standardContextual"/>
              </w:rPr>
            </w:pPr>
          </w:p>
        </w:tc>
        <w:tc>
          <w:tcPr>
            <w:tcW w:w="3260" w:type="dxa"/>
            <w:tcBorders>
              <w:top w:val="single" w:sz="4" w:space="0" w:color="auto"/>
              <w:left w:val="single" w:sz="4" w:space="0" w:color="auto"/>
              <w:bottom w:val="single" w:sz="4" w:space="0" w:color="auto"/>
              <w:right w:val="single" w:sz="4" w:space="0" w:color="auto"/>
            </w:tcBorders>
          </w:tcPr>
          <w:p w14:paraId="408CD0F7" w14:textId="77777777" w:rsidR="006667FA" w:rsidRPr="002A464A" w:rsidRDefault="006667FA" w:rsidP="006667F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14:ligatures w14:val="standardContextual"/>
              </w:rPr>
            </w:pPr>
          </w:p>
        </w:tc>
        <w:tc>
          <w:tcPr>
            <w:tcW w:w="2770" w:type="dxa"/>
            <w:tcBorders>
              <w:top w:val="single" w:sz="4" w:space="0" w:color="auto"/>
              <w:left w:val="single" w:sz="4" w:space="0" w:color="auto"/>
              <w:bottom w:val="single" w:sz="4" w:space="0" w:color="auto"/>
              <w:right w:val="single" w:sz="4" w:space="0" w:color="auto"/>
            </w:tcBorders>
          </w:tcPr>
          <w:p w14:paraId="75397595" w14:textId="77777777" w:rsidR="006667FA" w:rsidRPr="002A464A" w:rsidRDefault="006667FA" w:rsidP="006667F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14:ligatures w14:val="standardContextual"/>
              </w:rPr>
            </w:pPr>
          </w:p>
        </w:tc>
      </w:tr>
    </w:tbl>
    <w:p w14:paraId="772CA0E1" w14:textId="77777777" w:rsidR="006667FA" w:rsidRPr="002A464A" w:rsidRDefault="006667FA" w:rsidP="006667FA">
      <w:pPr>
        <w:spacing w:after="0" w:line="240" w:lineRule="auto"/>
        <w:ind w:firstLine="709"/>
        <w:rPr>
          <w:rFonts w:ascii="Arial" w:eastAsia="Times New Roman" w:hAnsi="Arial" w:cs="Arial"/>
          <w:i/>
          <w:sz w:val="24"/>
          <w:szCs w:val="24"/>
          <w:lang w:eastAsia="en-US"/>
          <w14:ligatures w14:val="standardContextual"/>
        </w:rPr>
      </w:pPr>
      <w:r w:rsidRPr="002A464A">
        <w:rPr>
          <w:rFonts w:ascii="Arial" w:eastAsia="Times New Roman" w:hAnsi="Arial" w:cs="Arial"/>
          <w:i/>
          <w:sz w:val="24"/>
          <w:szCs w:val="24"/>
          <w:lang w:eastAsia="en-US"/>
          <w14:ligatures w14:val="standardContextual"/>
        </w:rPr>
        <w:t xml:space="preserve">/Pastaba. </w:t>
      </w:r>
      <w:r w:rsidRPr="002A464A">
        <w:rPr>
          <w:rFonts w:ascii="Arial" w:eastAsia="Calibri" w:hAnsi="Arial" w:cs="Arial"/>
          <w:bCs/>
          <w:i/>
          <w:sz w:val="24"/>
          <w:szCs w:val="24"/>
          <w:lang w:eastAsia="en-US"/>
          <w14:ligatures w14:val="standardContextual"/>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0624D506" w14:textId="77777777" w:rsidR="006667FA" w:rsidRPr="002A464A" w:rsidRDefault="006667FA" w:rsidP="006667FA">
      <w:pPr>
        <w:spacing w:after="0" w:line="240" w:lineRule="auto"/>
        <w:ind w:firstLine="1298"/>
        <w:rPr>
          <w:rFonts w:ascii="Arial" w:eastAsia="Times New Roman" w:hAnsi="Arial" w:cs="Arial"/>
          <w:bCs/>
          <w:sz w:val="24"/>
          <w:szCs w:val="24"/>
          <w:lang w:eastAsia="en-US"/>
          <w14:ligatures w14:val="standardContextual"/>
        </w:rPr>
      </w:pPr>
    </w:p>
    <w:p w14:paraId="4E0CEF44" w14:textId="77777777" w:rsidR="006667FA" w:rsidRPr="002A464A" w:rsidRDefault="006667FA" w:rsidP="006667FA">
      <w:pPr>
        <w:spacing w:after="0" w:line="240" w:lineRule="auto"/>
        <w:ind w:firstLine="720"/>
        <w:rPr>
          <w:rFonts w:ascii="Arial" w:eastAsia="Times New Roman" w:hAnsi="Arial" w:cs="Arial"/>
          <w:sz w:val="24"/>
          <w:szCs w:val="24"/>
          <w:lang w:eastAsia="en-US"/>
          <w14:ligatures w14:val="standardContextual"/>
        </w:rPr>
      </w:pPr>
      <w:r w:rsidRPr="002A464A">
        <w:rPr>
          <w:rFonts w:ascii="Arial" w:eastAsia="Times New Roman" w:hAnsi="Arial" w:cs="Arial"/>
          <w:sz w:val="24"/>
          <w:szCs w:val="24"/>
          <w:lang w:eastAsia="en-US"/>
          <w14:ligatures w14:val="standardContextual"/>
        </w:rPr>
        <w:t>Pasiūlymas galioja ________dienų nuo vokų su pasiūlymais atplėšimo dienos.</w:t>
      </w:r>
    </w:p>
    <w:p w14:paraId="6143E45C" w14:textId="77777777" w:rsidR="006667FA" w:rsidRPr="002A464A" w:rsidRDefault="006667FA" w:rsidP="006667FA">
      <w:pPr>
        <w:spacing w:after="0" w:line="240" w:lineRule="auto"/>
        <w:ind w:firstLine="709"/>
        <w:rPr>
          <w:rFonts w:ascii="Arial" w:eastAsia="Calibri" w:hAnsi="Arial" w:cs="Arial"/>
          <w:i/>
          <w:iCs/>
          <w:color w:val="000000"/>
          <w:spacing w:val="-4"/>
          <w:sz w:val="24"/>
          <w:szCs w:val="24"/>
          <w:lang w:eastAsia="en-US"/>
          <w14:ligatures w14:val="standardContextual"/>
        </w:rPr>
      </w:pPr>
      <w:r w:rsidRPr="002A464A">
        <w:rPr>
          <w:rFonts w:ascii="Arial" w:eastAsia="Calibri" w:hAnsi="Arial" w:cs="Arial"/>
          <w:color w:val="000000"/>
          <w:spacing w:val="-4"/>
          <w:sz w:val="24"/>
          <w:szCs w:val="24"/>
          <w:lang w:eastAsia="en-US"/>
          <w14:ligatures w14:val="standardContextual"/>
        </w:rPr>
        <w:t>/</w:t>
      </w:r>
      <w:r w:rsidRPr="002A464A">
        <w:rPr>
          <w:rFonts w:ascii="Arial" w:eastAsia="Calibri" w:hAnsi="Arial" w:cs="Arial"/>
          <w:i/>
          <w:iCs/>
          <w:color w:val="000000"/>
          <w:spacing w:val="-4"/>
          <w:sz w:val="24"/>
          <w:szCs w:val="24"/>
          <w:lang w:eastAsia="en-US"/>
          <w14:ligatures w14:val="standardContextual"/>
        </w:rPr>
        <w:t>Pastaba. Pasiūlymas turi galioti ne trumpiau nei 90 dienų nuo pasiūlymų pateikimo termino pabaigos./</w:t>
      </w:r>
    </w:p>
    <w:p w14:paraId="049C8367" w14:textId="77777777" w:rsidR="006667FA" w:rsidRPr="002A464A" w:rsidRDefault="006667FA" w:rsidP="006667FA">
      <w:pPr>
        <w:spacing w:after="0" w:line="240" w:lineRule="auto"/>
        <w:ind w:firstLine="709"/>
        <w:rPr>
          <w:rFonts w:ascii="Arial" w:eastAsia="Calibri" w:hAnsi="Arial" w:cs="Arial"/>
          <w:color w:val="000000"/>
          <w:spacing w:val="-4"/>
          <w:sz w:val="24"/>
          <w:szCs w:val="24"/>
          <w:lang w:eastAsia="en-US"/>
          <w14:ligatures w14:val="standardContextual"/>
        </w:rPr>
      </w:pPr>
    </w:p>
    <w:p w14:paraId="0369C211" w14:textId="77777777" w:rsidR="006667FA" w:rsidRPr="002A464A" w:rsidRDefault="006667FA" w:rsidP="006667FA">
      <w:pPr>
        <w:spacing w:after="0" w:line="240" w:lineRule="auto"/>
        <w:ind w:right="282" w:firstLine="1298"/>
        <w:jc w:val="both"/>
        <w:rPr>
          <w:rFonts w:ascii="Arial" w:eastAsia="Calibri" w:hAnsi="Arial" w:cs="Arial"/>
          <w:color w:val="000000"/>
          <w:spacing w:val="-4"/>
          <w:sz w:val="24"/>
          <w:szCs w:val="24"/>
          <w:lang w:eastAsia="en-US"/>
          <w14:ligatures w14:val="standardContextual"/>
        </w:rPr>
      </w:pPr>
      <w:r w:rsidRPr="002A464A">
        <w:rPr>
          <w:rFonts w:ascii="Arial" w:eastAsia="Calibri" w:hAnsi="Arial" w:cs="Arial"/>
          <w:color w:val="000000"/>
          <w:spacing w:val="-4"/>
          <w:sz w:val="24"/>
          <w:szCs w:val="24"/>
          <w:lang w:eastAsia="en-US"/>
          <w14:ligatures w14:val="standardContextual"/>
        </w:rPr>
        <w:t>Teikdamas pasiūlymą patvirtinu, kad dokumentų skaitmeninės kopijos ir elektroninėmis priemonėmis pateikti duomenys yra tikri.</w:t>
      </w:r>
    </w:p>
    <w:p w14:paraId="0B46A9C5" w14:textId="77777777" w:rsidR="006667FA" w:rsidRPr="002A464A" w:rsidRDefault="006667FA" w:rsidP="006667FA">
      <w:pPr>
        <w:spacing w:after="0" w:line="240" w:lineRule="auto"/>
        <w:ind w:right="282" w:firstLine="1298"/>
        <w:jc w:val="both"/>
        <w:rPr>
          <w:rFonts w:ascii="Arial" w:eastAsia="Times New Roman" w:hAnsi="Arial" w:cs="Arial"/>
          <w:bCs/>
          <w:sz w:val="24"/>
          <w:szCs w:val="24"/>
          <w:lang w:eastAsia="en-US"/>
          <w14:ligatures w14:val="standardContextual"/>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6667FA" w:rsidRPr="002A464A" w14:paraId="71D6072A" w14:textId="77777777" w:rsidTr="00302E7F">
        <w:trPr>
          <w:trHeight w:val="285"/>
        </w:trPr>
        <w:tc>
          <w:tcPr>
            <w:tcW w:w="3284" w:type="dxa"/>
            <w:tcBorders>
              <w:top w:val="nil"/>
              <w:left w:val="nil"/>
              <w:bottom w:val="single" w:sz="4" w:space="0" w:color="auto"/>
              <w:right w:val="nil"/>
            </w:tcBorders>
          </w:tcPr>
          <w:p w14:paraId="30EBA8C2" w14:textId="77777777" w:rsidR="006667FA" w:rsidRPr="002A464A" w:rsidRDefault="006667FA" w:rsidP="006667FA">
            <w:pPr>
              <w:spacing w:after="0" w:line="240" w:lineRule="auto"/>
              <w:ind w:right="-1" w:firstLine="1134"/>
              <w:jc w:val="both"/>
              <w:rPr>
                <w:rFonts w:ascii="Arial" w:eastAsia="Times New Roman" w:hAnsi="Arial" w:cs="Arial"/>
                <w:sz w:val="24"/>
                <w:szCs w:val="24"/>
                <w:lang w:eastAsia="en-US"/>
                <w14:ligatures w14:val="standardContextual"/>
              </w:rPr>
            </w:pPr>
          </w:p>
        </w:tc>
        <w:tc>
          <w:tcPr>
            <w:tcW w:w="604" w:type="dxa"/>
          </w:tcPr>
          <w:p w14:paraId="5BB5EB2C" w14:textId="77777777" w:rsidR="006667FA" w:rsidRPr="002A464A" w:rsidRDefault="006667FA" w:rsidP="006667FA">
            <w:pPr>
              <w:spacing w:after="0" w:line="240" w:lineRule="auto"/>
              <w:ind w:right="-1" w:firstLine="1134"/>
              <w:jc w:val="center"/>
              <w:rPr>
                <w:rFonts w:ascii="Arial" w:eastAsia="Times New Roman" w:hAnsi="Arial" w:cs="Arial"/>
                <w:sz w:val="24"/>
                <w:szCs w:val="24"/>
                <w:lang w:eastAsia="en-US"/>
                <w14:ligatures w14:val="standardContextual"/>
              </w:rPr>
            </w:pPr>
          </w:p>
        </w:tc>
        <w:tc>
          <w:tcPr>
            <w:tcW w:w="1980" w:type="dxa"/>
            <w:tcBorders>
              <w:top w:val="nil"/>
              <w:left w:val="nil"/>
              <w:bottom w:val="single" w:sz="4" w:space="0" w:color="auto"/>
              <w:right w:val="nil"/>
            </w:tcBorders>
          </w:tcPr>
          <w:p w14:paraId="6D0BE8DF" w14:textId="77777777" w:rsidR="006667FA" w:rsidRPr="002A464A" w:rsidRDefault="006667FA" w:rsidP="006667FA">
            <w:pPr>
              <w:spacing w:after="0" w:line="240" w:lineRule="auto"/>
              <w:ind w:right="-1" w:firstLine="1134"/>
              <w:jc w:val="center"/>
              <w:rPr>
                <w:rFonts w:ascii="Arial" w:eastAsia="Times New Roman" w:hAnsi="Arial" w:cs="Arial"/>
                <w:sz w:val="24"/>
                <w:szCs w:val="24"/>
                <w:lang w:eastAsia="en-US"/>
                <w14:ligatures w14:val="standardContextual"/>
              </w:rPr>
            </w:pPr>
          </w:p>
        </w:tc>
        <w:tc>
          <w:tcPr>
            <w:tcW w:w="701" w:type="dxa"/>
          </w:tcPr>
          <w:p w14:paraId="7CF1B6CF" w14:textId="77777777" w:rsidR="006667FA" w:rsidRPr="002A464A" w:rsidRDefault="006667FA" w:rsidP="006667FA">
            <w:pPr>
              <w:spacing w:after="0" w:line="240" w:lineRule="auto"/>
              <w:ind w:right="-1" w:firstLine="1134"/>
              <w:jc w:val="center"/>
              <w:rPr>
                <w:rFonts w:ascii="Arial" w:eastAsia="Times New Roman" w:hAnsi="Arial" w:cs="Arial"/>
                <w:sz w:val="24"/>
                <w:szCs w:val="24"/>
                <w:lang w:eastAsia="en-US"/>
                <w14:ligatures w14:val="standardContextual"/>
              </w:rPr>
            </w:pPr>
          </w:p>
        </w:tc>
        <w:tc>
          <w:tcPr>
            <w:tcW w:w="2611" w:type="dxa"/>
            <w:tcBorders>
              <w:top w:val="nil"/>
              <w:left w:val="nil"/>
              <w:bottom w:val="single" w:sz="4" w:space="0" w:color="auto"/>
              <w:right w:val="nil"/>
            </w:tcBorders>
          </w:tcPr>
          <w:p w14:paraId="5FFF1085" w14:textId="77777777" w:rsidR="006667FA" w:rsidRPr="002A464A" w:rsidRDefault="006667FA" w:rsidP="006667FA">
            <w:pPr>
              <w:spacing w:after="0" w:line="240" w:lineRule="auto"/>
              <w:ind w:right="-1" w:firstLine="1134"/>
              <w:jc w:val="right"/>
              <w:rPr>
                <w:rFonts w:ascii="Arial" w:eastAsia="Times New Roman" w:hAnsi="Arial" w:cs="Arial"/>
                <w:sz w:val="24"/>
                <w:szCs w:val="24"/>
                <w:lang w:eastAsia="en-US"/>
                <w14:ligatures w14:val="standardContextual"/>
              </w:rPr>
            </w:pPr>
          </w:p>
        </w:tc>
        <w:tc>
          <w:tcPr>
            <w:tcW w:w="468" w:type="dxa"/>
          </w:tcPr>
          <w:p w14:paraId="572998C1" w14:textId="77777777" w:rsidR="006667FA" w:rsidRPr="002A464A" w:rsidRDefault="006667FA" w:rsidP="006667FA">
            <w:pPr>
              <w:spacing w:after="0" w:line="240" w:lineRule="auto"/>
              <w:ind w:right="-1" w:firstLine="1134"/>
              <w:jc w:val="right"/>
              <w:rPr>
                <w:rFonts w:ascii="Arial" w:eastAsia="Times New Roman" w:hAnsi="Arial" w:cs="Arial"/>
                <w:sz w:val="24"/>
                <w:szCs w:val="24"/>
                <w:lang w:eastAsia="en-US"/>
                <w14:ligatures w14:val="standardContextual"/>
              </w:rPr>
            </w:pPr>
          </w:p>
        </w:tc>
      </w:tr>
      <w:tr w:rsidR="006667FA" w:rsidRPr="002A464A" w14:paraId="20CAA6DF" w14:textId="77777777" w:rsidTr="00302E7F">
        <w:trPr>
          <w:trHeight w:val="186"/>
        </w:trPr>
        <w:tc>
          <w:tcPr>
            <w:tcW w:w="3284" w:type="dxa"/>
            <w:tcBorders>
              <w:top w:val="single" w:sz="4" w:space="0" w:color="auto"/>
              <w:left w:val="nil"/>
              <w:bottom w:val="nil"/>
              <w:right w:val="nil"/>
            </w:tcBorders>
          </w:tcPr>
          <w:p w14:paraId="3ADDDB68" w14:textId="77777777" w:rsidR="006667FA" w:rsidRPr="002A464A" w:rsidRDefault="006667FA" w:rsidP="006667FA">
            <w:pPr>
              <w:snapToGrid w:val="0"/>
              <w:spacing w:after="0" w:line="240" w:lineRule="auto"/>
              <w:jc w:val="both"/>
              <w:rPr>
                <w:rFonts w:ascii="Arial" w:eastAsia="Times New Roman" w:hAnsi="Arial" w:cs="Arial"/>
                <w:position w:val="6"/>
                <w:sz w:val="24"/>
                <w:szCs w:val="24"/>
                <w:vertAlign w:val="superscript"/>
                <w:lang w:eastAsia="en-US"/>
                <w14:ligatures w14:val="standardContextual"/>
              </w:rPr>
            </w:pPr>
            <w:r w:rsidRPr="002A464A">
              <w:rPr>
                <w:rFonts w:ascii="Arial" w:eastAsia="Times New Roman" w:hAnsi="Arial" w:cs="Arial"/>
                <w:position w:val="6"/>
                <w:sz w:val="24"/>
                <w:szCs w:val="24"/>
                <w:vertAlign w:val="superscript"/>
                <w:lang w:eastAsia="en-US"/>
                <w14:ligatures w14:val="standardContextual"/>
              </w:rPr>
              <w:t>(Tiekėjo arba jo įgalioto asmens pareigų pavadinimas)</w:t>
            </w:r>
          </w:p>
        </w:tc>
        <w:tc>
          <w:tcPr>
            <w:tcW w:w="604" w:type="dxa"/>
          </w:tcPr>
          <w:p w14:paraId="6C36F613" w14:textId="77777777" w:rsidR="006667FA" w:rsidRPr="002A464A" w:rsidRDefault="006667FA" w:rsidP="006667FA">
            <w:pPr>
              <w:spacing w:after="0" w:line="240" w:lineRule="auto"/>
              <w:ind w:right="-1" w:firstLine="1134"/>
              <w:jc w:val="center"/>
              <w:rPr>
                <w:rFonts w:ascii="Arial" w:eastAsia="Times New Roman" w:hAnsi="Arial" w:cs="Arial"/>
                <w:sz w:val="24"/>
                <w:szCs w:val="24"/>
                <w:vertAlign w:val="superscript"/>
                <w:lang w:eastAsia="en-US"/>
                <w14:ligatures w14:val="standardContextual"/>
              </w:rPr>
            </w:pPr>
          </w:p>
        </w:tc>
        <w:tc>
          <w:tcPr>
            <w:tcW w:w="1980" w:type="dxa"/>
            <w:tcBorders>
              <w:top w:val="single" w:sz="4" w:space="0" w:color="auto"/>
              <w:left w:val="nil"/>
              <w:bottom w:val="nil"/>
              <w:right w:val="nil"/>
            </w:tcBorders>
          </w:tcPr>
          <w:p w14:paraId="138B3A2E" w14:textId="77777777" w:rsidR="006667FA" w:rsidRPr="002A464A" w:rsidRDefault="006667FA" w:rsidP="006667FA">
            <w:pPr>
              <w:spacing w:after="0" w:line="240" w:lineRule="auto"/>
              <w:ind w:right="-1"/>
              <w:jc w:val="center"/>
              <w:rPr>
                <w:rFonts w:ascii="Arial" w:eastAsia="Times New Roman" w:hAnsi="Arial" w:cs="Arial"/>
                <w:sz w:val="24"/>
                <w:szCs w:val="24"/>
                <w:vertAlign w:val="superscript"/>
                <w:lang w:eastAsia="en-US"/>
                <w14:ligatures w14:val="standardContextual"/>
              </w:rPr>
            </w:pPr>
            <w:r w:rsidRPr="002A464A">
              <w:rPr>
                <w:rFonts w:ascii="Arial" w:eastAsia="Times New Roman" w:hAnsi="Arial" w:cs="Arial"/>
                <w:position w:val="6"/>
                <w:sz w:val="24"/>
                <w:szCs w:val="24"/>
                <w:vertAlign w:val="superscript"/>
                <w:lang w:eastAsia="en-US"/>
                <w14:ligatures w14:val="standardContextual"/>
              </w:rPr>
              <w:t>(Parašas)</w:t>
            </w:r>
            <w:r w:rsidRPr="002A464A">
              <w:rPr>
                <w:rFonts w:ascii="Arial" w:eastAsia="Times New Roman" w:hAnsi="Arial" w:cs="Arial"/>
                <w:i/>
                <w:sz w:val="24"/>
                <w:szCs w:val="24"/>
                <w:vertAlign w:val="superscript"/>
                <w:lang w:eastAsia="en-US"/>
                <w14:ligatures w14:val="standardContextual"/>
              </w:rPr>
              <w:t xml:space="preserve"> </w:t>
            </w:r>
          </w:p>
        </w:tc>
        <w:tc>
          <w:tcPr>
            <w:tcW w:w="701" w:type="dxa"/>
          </w:tcPr>
          <w:p w14:paraId="5F43B32D" w14:textId="77777777" w:rsidR="006667FA" w:rsidRPr="002A464A" w:rsidRDefault="006667FA" w:rsidP="006667FA">
            <w:pPr>
              <w:spacing w:after="0" w:line="240" w:lineRule="auto"/>
              <w:ind w:right="-1" w:firstLine="1134"/>
              <w:jc w:val="center"/>
              <w:rPr>
                <w:rFonts w:ascii="Arial" w:eastAsia="Times New Roman" w:hAnsi="Arial" w:cs="Arial"/>
                <w:sz w:val="24"/>
                <w:szCs w:val="24"/>
                <w:vertAlign w:val="superscript"/>
                <w:lang w:eastAsia="en-US"/>
                <w14:ligatures w14:val="standardContextual"/>
              </w:rPr>
            </w:pPr>
          </w:p>
        </w:tc>
        <w:tc>
          <w:tcPr>
            <w:tcW w:w="2611" w:type="dxa"/>
            <w:tcBorders>
              <w:top w:val="single" w:sz="4" w:space="0" w:color="auto"/>
              <w:left w:val="nil"/>
              <w:bottom w:val="nil"/>
              <w:right w:val="nil"/>
            </w:tcBorders>
          </w:tcPr>
          <w:p w14:paraId="433DB597" w14:textId="77777777" w:rsidR="006667FA" w:rsidRPr="002A464A" w:rsidRDefault="006667FA" w:rsidP="006667FA">
            <w:pPr>
              <w:spacing w:after="0" w:line="240" w:lineRule="auto"/>
              <w:ind w:right="-1"/>
              <w:jc w:val="center"/>
              <w:rPr>
                <w:rFonts w:ascii="Arial" w:eastAsia="Times New Roman" w:hAnsi="Arial" w:cs="Arial"/>
                <w:sz w:val="24"/>
                <w:szCs w:val="24"/>
                <w:vertAlign w:val="superscript"/>
                <w:lang w:eastAsia="en-US"/>
                <w14:ligatures w14:val="standardContextual"/>
              </w:rPr>
            </w:pPr>
            <w:r w:rsidRPr="002A464A">
              <w:rPr>
                <w:rFonts w:ascii="Arial" w:eastAsia="Times New Roman" w:hAnsi="Arial" w:cs="Arial"/>
                <w:position w:val="6"/>
                <w:sz w:val="24"/>
                <w:szCs w:val="24"/>
                <w:vertAlign w:val="superscript"/>
                <w:lang w:eastAsia="en-US"/>
                <w14:ligatures w14:val="standardContextual"/>
              </w:rPr>
              <w:t>(Vardas ir pavardė)</w:t>
            </w:r>
            <w:r w:rsidRPr="002A464A">
              <w:rPr>
                <w:rFonts w:ascii="Arial" w:eastAsia="Times New Roman" w:hAnsi="Arial" w:cs="Arial"/>
                <w:i/>
                <w:sz w:val="24"/>
                <w:szCs w:val="24"/>
                <w:vertAlign w:val="superscript"/>
                <w:lang w:eastAsia="en-US"/>
                <w14:ligatures w14:val="standardContextual"/>
              </w:rPr>
              <w:t xml:space="preserve"> </w:t>
            </w:r>
          </w:p>
        </w:tc>
        <w:tc>
          <w:tcPr>
            <w:tcW w:w="468" w:type="dxa"/>
          </w:tcPr>
          <w:p w14:paraId="316C3F71" w14:textId="77777777" w:rsidR="006667FA" w:rsidRPr="002A464A" w:rsidRDefault="006667FA" w:rsidP="006667FA">
            <w:pPr>
              <w:spacing w:after="0" w:line="240" w:lineRule="auto"/>
              <w:ind w:right="-1" w:firstLine="1134"/>
              <w:jc w:val="center"/>
              <w:rPr>
                <w:rFonts w:ascii="Arial" w:eastAsia="Times New Roman" w:hAnsi="Arial" w:cs="Arial"/>
                <w:sz w:val="24"/>
                <w:szCs w:val="24"/>
                <w:vertAlign w:val="superscript"/>
                <w:lang w:eastAsia="en-US"/>
                <w14:ligatures w14:val="standardContextual"/>
              </w:rPr>
            </w:pPr>
          </w:p>
        </w:tc>
      </w:tr>
    </w:tbl>
    <w:p w14:paraId="1970842B" w14:textId="77777777" w:rsidR="006667FA" w:rsidRPr="002A464A" w:rsidRDefault="006667FA" w:rsidP="006667FA">
      <w:pPr>
        <w:spacing w:after="0" w:line="240" w:lineRule="auto"/>
        <w:ind w:firstLine="1134"/>
        <w:rPr>
          <w:rFonts w:ascii="Arial" w:eastAsia="Times New Roman" w:hAnsi="Arial" w:cs="Arial"/>
          <w:sz w:val="24"/>
          <w:szCs w:val="24"/>
          <w:lang w:eastAsia="en-US"/>
          <w14:ligatures w14:val="standardContextual"/>
        </w:rPr>
      </w:pPr>
    </w:p>
    <w:p w14:paraId="0C8B2038" w14:textId="77777777" w:rsidR="006667FA" w:rsidRPr="002A464A" w:rsidRDefault="006667FA" w:rsidP="006667FA">
      <w:pPr>
        <w:tabs>
          <w:tab w:val="num" w:pos="0"/>
          <w:tab w:val="left" w:pos="249"/>
        </w:tabs>
        <w:spacing w:after="0" w:line="240" w:lineRule="auto"/>
        <w:ind w:firstLine="1134"/>
        <w:rPr>
          <w:rFonts w:ascii="Arial" w:eastAsia="Calibri" w:hAnsi="Arial" w:cs="Arial"/>
          <w:b/>
          <w:sz w:val="24"/>
          <w:szCs w:val="24"/>
          <w:lang w:eastAsia="en-US"/>
          <w14:ligatures w14:val="standardContextual"/>
        </w:rPr>
      </w:pPr>
      <w:r w:rsidRPr="002A464A">
        <w:rPr>
          <w:rFonts w:ascii="Arial" w:eastAsia="Calibri" w:hAnsi="Arial" w:cs="Arial"/>
          <w:b/>
          <w:sz w:val="24"/>
          <w:szCs w:val="24"/>
          <w:lang w:eastAsia="en-US"/>
          <w14:ligatures w14:val="standardContextual"/>
        </w:rPr>
        <w:t>Pastaba:</w:t>
      </w:r>
    </w:p>
    <w:p w14:paraId="505FB978" w14:textId="77777777" w:rsidR="006667FA" w:rsidRPr="002A464A" w:rsidRDefault="006667FA" w:rsidP="006667FA">
      <w:pPr>
        <w:tabs>
          <w:tab w:val="left" w:pos="993"/>
        </w:tabs>
        <w:spacing w:after="0" w:line="240" w:lineRule="auto"/>
        <w:ind w:hanging="11"/>
        <w:rPr>
          <w:rFonts w:ascii="Arial" w:eastAsia="Calibri" w:hAnsi="Arial" w:cs="Arial"/>
          <w:b/>
          <w:bCs/>
          <w:smallCaps/>
          <w:sz w:val="22"/>
          <w:szCs w:val="22"/>
          <w14:ligatures w14:val="standardContextual"/>
        </w:rPr>
      </w:pPr>
      <w:r w:rsidRPr="002A464A">
        <w:rPr>
          <w:rFonts w:ascii="Arial" w:eastAsia="Calibri" w:hAnsi="Arial" w:cs="Arial"/>
          <w:sz w:val="24"/>
          <w:szCs w:val="24"/>
          <w:lang w:eastAsia="en-US"/>
          <w14:ligatures w14:val="standardContextual"/>
        </w:rPr>
        <w:t xml:space="preserve">Pildydamas šią formą tiekėjas turi pateikti visą aukščiau prašomą informaciją. Tiekėjui išbraukus formoje esančias nuostatas, jo pasiūlymas bus atmestas, išskyrus </w:t>
      </w:r>
      <w:bookmarkStart w:id="69" w:name="_Hlk163730358"/>
      <w:r w:rsidRPr="002A464A">
        <w:rPr>
          <w:rFonts w:ascii="Arial" w:eastAsia="Calibri" w:hAnsi="Arial" w:cs="Arial"/>
          <w:sz w:val="24"/>
          <w:szCs w:val="24"/>
          <w:lang w:eastAsia="en-US"/>
          <w14:ligatures w14:val="standardContextual"/>
        </w:rPr>
        <w:t xml:space="preserve">5, 6, 7, 8 ir 10 </w:t>
      </w:r>
      <w:bookmarkEnd w:id="69"/>
      <w:r w:rsidRPr="002A464A">
        <w:rPr>
          <w:rFonts w:ascii="Arial" w:eastAsia="Calibri" w:hAnsi="Arial" w:cs="Arial"/>
          <w:sz w:val="24"/>
          <w:szCs w:val="24"/>
          <w:lang w:eastAsia="en-US"/>
          <w14:ligatures w14:val="standardContextual"/>
        </w:rPr>
        <w:t xml:space="preserve">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w:t>
      </w:r>
      <w:proofErr w:type="spellStart"/>
      <w:r w:rsidRPr="002A464A">
        <w:rPr>
          <w:rFonts w:ascii="Arial" w:eastAsia="Calibri" w:hAnsi="Arial" w:cs="Arial"/>
          <w:sz w:val="24"/>
          <w:szCs w:val="24"/>
          <w:lang w:eastAsia="en-US"/>
          <w14:ligatures w14:val="standardContextual"/>
        </w:rPr>
        <w:t>kvazisubtiekėjų</w:t>
      </w:r>
      <w:proofErr w:type="spellEnd"/>
      <w:r w:rsidRPr="002A464A">
        <w:rPr>
          <w:rFonts w:ascii="Arial" w:eastAsia="Calibri" w:hAnsi="Arial" w:cs="Arial"/>
          <w:sz w:val="24"/>
          <w:szCs w:val="24"/>
          <w:lang w:eastAsia="en-US"/>
          <w14:ligatures w14:val="standardContextual"/>
        </w:rPr>
        <w:t>, kurių pajėgumais remsis / kad tiekėjas nepasitelks ūkio subjektų, kurių pajėgumais nesirems / kad pasiūlyme konfidencialios informacijos nėra.</w:t>
      </w:r>
    </w:p>
    <w:p w14:paraId="035B021F" w14:textId="77777777" w:rsidR="006667FA" w:rsidRPr="002A464A" w:rsidRDefault="006667FA" w:rsidP="006667FA">
      <w:pPr>
        <w:rPr>
          <w:rFonts w:ascii="Arial" w:eastAsia="Times New Roman" w:hAnsi="Arial" w:cs="Arial"/>
          <w14:ligatures w14:val="standardContextual"/>
        </w:rPr>
      </w:pPr>
    </w:p>
    <w:p w14:paraId="51B56DEA" w14:textId="77777777" w:rsidR="006667FA" w:rsidRPr="002A464A" w:rsidRDefault="006667FA" w:rsidP="00FB70A0">
      <w:pPr>
        <w:jc w:val="center"/>
        <w:rPr>
          <w:rFonts w:ascii="Arial" w:hAnsi="Arial" w:cs="Arial"/>
        </w:rPr>
      </w:pPr>
    </w:p>
    <w:p w14:paraId="4CC8D68D" w14:textId="3435AE64" w:rsidR="00FB70A0" w:rsidRPr="002A464A" w:rsidRDefault="00FB70A0" w:rsidP="00FB70A0">
      <w:pPr>
        <w:jc w:val="center"/>
        <w:rPr>
          <w:rFonts w:ascii="Arial" w:hAnsi="Arial" w:cs="Arial"/>
          <w:color w:val="7030A0"/>
        </w:rPr>
      </w:pPr>
      <w:r w:rsidRPr="002A464A">
        <w:rPr>
          <w:rFonts w:ascii="Arial" w:hAnsi="Arial" w:cs="Arial"/>
        </w:rPr>
        <w:t>__________</w:t>
      </w:r>
    </w:p>
    <w:p w14:paraId="57E525D9" w14:textId="77777777" w:rsidR="00FB70A0" w:rsidRPr="002A464A" w:rsidRDefault="00FB70A0" w:rsidP="00FB70A0">
      <w:pPr>
        <w:pStyle w:val="Antrat2"/>
        <w:ind w:left="5103"/>
        <w:rPr>
          <w:rFonts w:ascii="Arial" w:hAnsi="Arial" w:cs="Arial"/>
          <w:b/>
          <w:bCs/>
          <w:smallCaps/>
          <w:sz w:val="22"/>
          <w:szCs w:val="22"/>
        </w:rPr>
      </w:pPr>
    </w:p>
    <w:p w14:paraId="5D6C765A" w14:textId="67A48190" w:rsidR="00FB70A0" w:rsidRPr="002A464A" w:rsidRDefault="00A4599F" w:rsidP="00FB70A0">
      <w:pPr>
        <w:pStyle w:val="Antrat2"/>
        <w:ind w:left="5103"/>
        <w:rPr>
          <w:rFonts w:ascii="Arial" w:hAnsi="Arial" w:cs="Arial"/>
          <w:color w:val="auto"/>
          <w:sz w:val="24"/>
          <w:szCs w:val="24"/>
        </w:rPr>
      </w:pPr>
      <w:r w:rsidRPr="002A464A">
        <w:rPr>
          <w:rFonts w:ascii="Arial" w:hAnsi="Arial" w:cs="Arial"/>
          <w:b/>
          <w:bCs/>
          <w:smallCaps/>
          <w:sz w:val="22"/>
          <w:szCs w:val="22"/>
        </w:rPr>
        <w:br w:type="page"/>
      </w:r>
      <w:bookmarkStart w:id="70" w:name="_Toc199416346"/>
      <w:r w:rsidR="00FB70A0" w:rsidRPr="002A464A">
        <w:rPr>
          <w:rFonts w:ascii="Arial" w:hAnsi="Arial" w:cs="Arial"/>
          <w:color w:val="auto"/>
          <w:sz w:val="24"/>
          <w:szCs w:val="24"/>
        </w:rPr>
        <w:lastRenderedPageBreak/>
        <w:t>Specialiųjų pirkimo sąlygų 6 priedas „Sutarties projektas“</w:t>
      </w:r>
      <w:bookmarkEnd w:id="70"/>
    </w:p>
    <w:p w14:paraId="2BC78F00" w14:textId="77777777" w:rsidR="00023DA0" w:rsidRPr="00023DA0" w:rsidRDefault="00023DA0" w:rsidP="00023DA0">
      <w:pPr>
        <w:spacing w:after="0" w:line="240" w:lineRule="auto"/>
        <w:jc w:val="center"/>
        <w:rPr>
          <w:rFonts w:ascii="Arial" w:eastAsia="Times New Roman" w:hAnsi="Arial" w:cs="Arial"/>
          <w:b/>
          <w:caps/>
          <w:sz w:val="24"/>
          <w:szCs w:val="24"/>
          <w:lang w:eastAsia="en-US"/>
        </w:rPr>
      </w:pPr>
      <w:r w:rsidRPr="00023DA0">
        <w:rPr>
          <w:rFonts w:ascii="Arial" w:eastAsia="Times New Roman" w:hAnsi="Arial" w:cs="Arial"/>
          <w:b/>
          <w:caps/>
          <w:sz w:val="24"/>
          <w:szCs w:val="24"/>
          <w:lang w:eastAsia="en-US"/>
        </w:rPr>
        <w:t>PASLAUGŲ pirkimo</w:t>
      </w:r>
      <w:r w:rsidRPr="00023DA0">
        <w:rPr>
          <w:rFonts w:ascii="Arial" w:eastAsia="Arial" w:hAnsi="Arial" w:cs="Arial"/>
          <w:sz w:val="24"/>
          <w:szCs w:val="24"/>
          <w:lang w:eastAsia="en-US"/>
        </w:rPr>
        <w:t>–</w:t>
      </w:r>
      <w:r w:rsidRPr="00023DA0">
        <w:rPr>
          <w:rFonts w:ascii="Arial" w:eastAsia="Times New Roman" w:hAnsi="Arial" w:cs="Arial"/>
          <w:b/>
          <w:caps/>
          <w:sz w:val="24"/>
          <w:szCs w:val="24"/>
          <w:lang w:eastAsia="en-US"/>
        </w:rPr>
        <w:t>pardavimo sutarties Bendrosios sąlygos</w:t>
      </w:r>
    </w:p>
    <w:p w14:paraId="21C5CC9E" w14:textId="77777777" w:rsidR="00023DA0" w:rsidRPr="00023DA0" w:rsidRDefault="00023DA0" w:rsidP="00023DA0">
      <w:pPr>
        <w:spacing w:after="0" w:line="240" w:lineRule="auto"/>
        <w:jc w:val="center"/>
        <w:rPr>
          <w:rFonts w:ascii="Arial" w:eastAsia="Times New Roman" w:hAnsi="Arial" w:cs="Arial"/>
          <w:sz w:val="24"/>
          <w:szCs w:val="24"/>
          <w:lang w:eastAsia="en-US"/>
        </w:rPr>
      </w:pPr>
    </w:p>
    <w:p w14:paraId="3C47862A" w14:textId="77777777" w:rsidR="00023DA0" w:rsidRPr="00023DA0" w:rsidRDefault="00023DA0" w:rsidP="00023DA0">
      <w:pPr>
        <w:keepNext/>
        <w:keepLines/>
        <w:tabs>
          <w:tab w:val="left" w:pos="426"/>
        </w:tabs>
        <w:spacing w:after="0" w:line="240" w:lineRule="auto"/>
        <w:jc w:val="center"/>
        <w:rPr>
          <w:rFonts w:ascii="Arial" w:eastAsia="Cambria" w:hAnsi="Arial" w:cs="Arial"/>
          <w:b/>
          <w:bCs/>
          <w:caps/>
          <w:sz w:val="24"/>
          <w:szCs w:val="24"/>
          <w:lang w:eastAsia="en-US"/>
          <w14:numSpacing w14:val="tabular"/>
        </w:rPr>
      </w:pPr>
      <w:r w:rsidRPr="00023DA0">
        <w:rPr>
          <w:rFonts w:ascii="Arial" w:eastAsia="Cambria" w:hAnsi="Arial" w:cs="Arial"/>
          <w:b/>
          <w:bCs/>
          <w:caps/>
          <w:sz w:val="24"/>
          <w:szCs w:val="24"/>
          <w:lang w:eastAsia="en-US"/>
          <w14:numSpacing w14:val="tabular"/>
        </w:rPr>
        <w:t>1.</w:t>
      </w:r>
      <w:r w:rsidRPr="00023DA0">
        <w:rPr>
          <w:rFonts w:ascii="Arial" w:eastAsia="Cambria" w:hAnsi="Arial" w:cs="Arial"/>
          <w:b/>
          <w:bCs/>
          <w:caps/>
          <w:sz w:val="24"/>
          <w:szCs w:val="24"/>
          <w:lang w:eastAsia="en-US"/>
          <w14:numSpacing w14:val="tabular"/>
        </w:rPr>
        <w:tab/>
        <w:t>Pagrindinės sąvokos ir Sutarties aiškinimas</w:t>
      </w:r>
    </w:p>
    <w:p w14:paraId="1EF2DF03" w14:textId="77777777" w:rsidR="00023DA0" w:rsidRPr="00023DA0" w:rsidRDefault="00023DA0" w:rsidP="00023DA0">
      <w:pPr>
        <w:keepNext/>
        <w:keepLines/>
        <w:tabs>
          <w:tab w:val="left" w:pos="426"/>
        </w:tabs>
        <w:spacing w:after="0" w:line="240" w:lineRule="auto"/>
        <w:jc w:val="both"/>
        <w:rPr>
          <w:rFonts w:ascii="Arial" w:eastAsia="Cambria" w:hAnsi="Arial" w:cs="Arial"/>
          <w:b/>
          <w:bCs/>
          <w:caps/>
          <w:sz w:val="24"/>
          <w:szCs w:val="24"/>
          <w:lang w:eastAsia="en-US"/>
          <w14:numSpacing w14:val="tabular"/>
        </w:rPr>
      </w:pPr>
    </w:p>
    <w:p w14:paraId="66624330"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1.1.</w:t>
      </w:r>
      <w:r w:rsidRPr="00023DA0">
        <w:rPr>
          <w:rFonts w:ascii="Arial" w:hAnsi="Arial" w:cs="Arial"/>
          <w:b/>
          <w:sz w:val="24"/>
          <w:szCs w:val="24"/>
          <w:lang w:eastAsia="en-US"/>
        </w:rPr>
        <w:tab/>
        <w:t>Sąvokos</w:t>
      </w:r>
    </w:p>
    <w:p w14:paraId="62B8851E" w14:textId="77777777" w:rsidR="00023DA0" w:rsidRPr="00023DA0" w:rsidRDefault="00023DA0" w:rsidP="00023DA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BD7B354" w14:textId="77777777" w:rsidR="00023DA0" w:rsidRPr="00023DA0" w:rsidRDefault="00023DA0" w:rsidP="00023DA0">
      <w:pPr>
        <w:widowControl w:val="0"/>
        <w:tabs>
          <w:tab w:val="left" w:pos="567"/>
        </w:tabs>
        <w:spacing w:after="0" w:line="240" w:lineRule="auto"/>
        <w:jc w:val="both"/>
        <w:rPr>
          <w:rFonts w:ascii="Arial" w:eastAsia="Cambria" w:hAnsi="Arial" w:cs="Arial"/>
          <w:b/>
          <w:bCs/>
          <w:sz w:val="24"/>
          <w:szCs w:val="24"/>
          <w:lang w:eastAsia="en-US"/>
        </w:rPr>
      </w:pPr>
      <w:r w:rsidRPr="00023DA0">
        <w:rPr>
          <w:rFonts w:ascii="Arial" w:eastAsia="Cambria" w:hAnsi="Arial" w:cs="Arial"/>
          <w:sz w:val="24"/>
          <w:szCs w:val="24"/>
          <w:lang w:eastAsia="en-US"/>
        </w:rPr>
        <w:t>1.1.1. Šioje Sutartyje didžiąja raide rašomos sąvokos turi šias nurodytas reikšmes:</w:t>
      </w:r>
    </w:p>
    <w:p w14:paraId="7D0778C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1.1.1.1.</w:t>
      </w:r>
      <w:r w:rsidRPr="00023DA0">
        <w:rPr>
          <w:rFonts w:ascii="Arial" w:eastAsia="Times New Roman" w:hAnsi="Arial" w:cs="Arial"/>
          <w:sz w:val="24"/>
          <w:szCs w:val="24"/>
          <w:lang w:eastAsia="en-US"/>
        </w:rPr>
        <w:tab/>
      </w:r>
      <w:r w:rsidRPr="00023DA0">
        <w:rPr>
          <w:rFonts w:ascii="Arial" w:eastAsia="Arial" w:hAnsi="Arial" w:cs="Arial"/>
          <w:b/>
          <w:bCs/>
          <w:sz w:val="24"/>
          <w:szCs w:val="24"/>
          <w:lang w:eastAsia="en-US"/>
        </w:rPr>
        <w:t>Bendrosios sąlygos</w:t>
      </w:r>
      <w:r w:rsidRPr="00023DA0">
        <w:rPr>
          <w:rFonts w:ascii="Arial" w:eastAsia="Arial" w:hAnsi="Arial" w:cs="Arial"/>
          <w:sz w:val="24"/>
          <w:szCs w:val="24"/>
          <w:lang w:eastAsia="en-US"/>
        </w:rPr>
        <w:t xml:space="preserve"> – Sutarties dalis, kuri vadinasi „Paslaugų pirkimo–pardavimo sutarties Bendrosios sąlygos“;</w:t>
      </w:r>
    </w:p>
    <w:p w14:paraId="22B14D4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1.1.1.2.</w:t>
      </w:r>
      <w:r w:rsidRPr="00023DA0">
        <w:rPr>
          <w:rFonts w:ascii="Arial" w:eastAsia="Arial" w:hAnsi="Arial" w:cs="Arial"/>
          <w:sz w:val="24"/>
          <w:szCs w:val="24"/>
          <w:lang w:eastAsia="en-US"/>
        </w:rPr>
        <w:tab/>
      </w:r>
      <w:r w:rsidRPr="00023DA0">
        <w:rPr>
          <w:rFonts w:ascii="Arial" w:eastAsia="Arial" w:hAnsi="Arial" w:cs="Arial"/>
          <w:b/>
          <w:bCs/>
          <w:sz w:val="24"/>
          <w:szCs w:val="24"/>
          <w:lang w:eastAsia="en-US"/>
        </w:rPr>
        <w:t>Pirkėjas</w:t>
      </w:r>
      <w:r w:rsidRPr="00023DA0">
        <w:rPr>
          <w:rFonts w:ascii="Arial" w:eastAsia="Arial" w:hAnsi="Arial" w:cs="Arial"/>
          <w:sz w:val="24"/>
          <w:szCs w:val="24"/>
          <w:lang w:eastAsia="en-US"/>
        </w:rPr>
        <w:t xml:space="preserve"> – asmuo, kuris Specialiosiose sąlygose yra įvardytas kaip Pirkėjas, </w:t>
      </w:r>
      <w:r w:rsidRPr="00023DA0">
        <w:rPr>
          <w:rFonts w:ascii="Arial" w:eastAsia="Times New Roman" w:hAnsi="Arial" w:cs="Arial"/>
          <w:sz w:val="24"/>
          <w:szCs w:val="24"/>
          <w:lang w:eastAsia="en-US"/>
        </w:rPr>
        <w:t>įsigyjantis Specialiosiose sąlygose ir Sutarties prieduose nurodytas Paslaugas</w:t>
      </w:r>
      <w:r w:rsidRPr="00023DA0">
        <w:rPr>
          <w:rFonts w:ascii="Arial" w:eastAsia="Arial" w:hAnsi="Arial" w:cs="Arial"/>
          <w:sz w:val="24"/>
          <w:szCs w:val="24"/>
          <w:lang w:eastAsia="en-US"/>
        </w:rPr>
        <w:t>;</w:t>
      </w:r>
    </w:p>
    <w:p w14:paraId="06EE4E53"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023DA0">
        <w:rPr>
          <w:rFonts w:ascii="Arial" w:eastAsia="Arial" w:hAnsi="Arial" w:cs="Arial"/>
          <w:sz w:val="24"/>
          <w:szCs w:val="24"/>
          <w:lang w:eastAsia="en-US"/>
        </w:rPr>
        <w:t>1.1.1.3.</w:t>
      </w:r>
      <w:r w:rsidRPr="00023DA0">
        <w:rPr>
          <w:rFonts w:ascii="Arial" w:eastAsia="Arial" w:hAnsi="Arial" w:cs="Arial"/>
          <w:sz w:val="24"/>
          <w:szCs w:val="24"/>
          <w:lang w:eastAsia="en-US"/>
        </w:rPr>
        <w:tab/>
      </w:r>
      <w:r w:rsidRPr="00023DA0">
        <w:rPr>
          <w:rFonts w:ascii="Arial" w:eastAsia="Arial" w:hAnsi="Arial" w:cs="Arial"/>
          <w:b/>
          <w:bCs/>
          <w:sz w:val="24"/>
          <w:szCs w:val="24"/>
          <w:lang w:eastAsia="en-US"/>
        </w:rPr>
        <w:t xml:space="preserve">Pradinės sutarties vertė </w:t>
      </w:r>
      <w:r w:rsidRPr="00023DA0">
        <w:rPr>
          <w:rFonts w:ascii="Arial" w:eastAsia="Arial" w:hAnsi="Arial" w:cs="Arial"/>
          <w:sz w:val="24"/>
          <w:szCs w:val="24"/>
          <w:lang w:eastAsia="en-US"/>
        </w:rPr>
        <w:t>– Specialiosiose sąlygose nurodyta</w:t>
      </w:r>
      <w:r w:rsidRPr="00023DA0">
        <w:rPr>
          <w:rFonts w:ascii="Arial" w:eastAsia="Arial" w:hAnsi="Arial" w:cs="Arial"/>
          <w:b/>
          <w:bCs/>
          <w:sz w:val="24"/>
          <w:szCs w:val="24"/>
          <w:lang w:eastAsia="en-US"/>
        </w:rPr>
        <w:t xml:space="preserve"> </w:t>
      </w:r>
      <w:r w:rsidRPr="00023DA0">
        <w:rPr>
          <w:rFonts w:ascii="Arial" w:eastAsia="Arial" w:hAnsi="Arial" w:cs="Arial"/>
          <w:sz w:val="24"/>
          <w:szCs w:val="24"/>
          <w:lang w:eastAsia="en-US"/>
        </w:rPr>
        <w:t>vertė be pridėtinės vertės mokesčio (toliau – PVM);</w:t>
      </w:r>
    </w:p>
    <w:p w14:paraId="7F3F7C19"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1.1.1.4. </w:t>
      </w:r>
      <w:r w:rsidRPr="00023DA0">
        <w:rPr>
          <w:rFonts w:ascii="Arial" w:eastAsia="Arial" w:hAnsi="Arial" w:cs="Arial"/>
          <w:b/>
          <w:bCs/>
          <w:sz w:val="24"/>
          <w:szCs w:val="24"/>
          <w:lang w:eastAsia="en-US"/>
        </w:rPr>
        <w:t>Paslaugos</w:t>
      </w:r>
      <w:r w:rsidRPr="00023DA0">
        <w:rPr>
          <w:rFonts w:ascii="Arial" w:eastAsia="Arial" w:hAnsi="Arial" w:cs="Arial"/>
          <w:sz w:val="24"/>
          <w:szCs w:val="24"/>
          <w:lang w:eastAsia="en-US"/>
        </w:rPr>
        <w:t xml:space="preserve"> – </w:t>
      </w:r>
      <w:r w:rsidRPr="00023DA0">
        <w:rPr>
          <w:rFonts w:ascii="Arial" w:eastAsia="Times New Roman" w:hAnsi="Arial" w:cs="Arial"/>
          <w:sz w:val="24"/>
          <w:szCs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188C2E5"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Times New Roman" w:hAnsi="Arial" w:cs="Arial"/>
          <w:sz w:val="24"/>
          <w:szCs w:val="24"/>
          <w:lang w:eastAsia="en-US"/>
        </w:rPr>
        <w:t>1.1.1.5.</w:t>
      </w:r>
      <w:r w:rsidRPr="00023DA0">
        <w:rPr>
          <w:rFonts w:ascii="Arial" w:eastAsia="Times New Roman" w:hAnsi="Arial" w:cs="Arial"/>
          <w:sz w:val="24"/>
          <w:szCs w:val="24"/>
          <w:lang w:eastAsia="en-US"/>
        </w:rPr>
        <w:tab/>
      </w:r>
      <w:r w:rsidRPr="00023DA0">
        <w:rPr>
          <w:rFonts w:ascii="Arial" w:eastAsia="Arial" w:hAnsi="Arial" w:cs="Arial"/>
          <w:b/>
          <w:bCs/>
          <w:sz w:val="24"/>
          <w:szCs w:val="24"/>
          <w:lang w:eastAsia="en-US"/>
        </w:rPr>
        <w:t xml:space="preserve">Paslaugų perdavimo–priėmimo aktas </w:t>
      </w:r>
      <w:r w:rsidRPr="00023DA0">
        <w:rPr>
          <w:rFonts w:ascii="Arial" w:eastAsia="Arial" w:hAnsi="Arial" w:cs="Arial"/>
          <w:sz w:val="24"/>
          <w:szCs w:val="24"/>
          <w:lang w:eastAsia="en-US"/>
        </w:rPr>
        <w:t>– dokumentas,</w:t>
      </w:r>
      <w:r w:rsidRPr="00023DA0">
        <w:rPr>
          <w:rFonts w:ascii="Arial" w:eastAsia="Arial" w:hAnsi="Arial" w:cs="Arial"/>
          <w:b/>
          <w:bCs/>
          <w:sz w:val="24"/>
          <w:szCs w:val="24"/>
          <w:lang w:eastAsia="en-US"/>
        </w:rPr>
        <w:t xml:space="preserve"> </w:t>
      </w:r>
      <w:r w:rsidRPr="00023DA0">
        <w:rPr>
          <w:rFonts w:ascii="Arial" w:eastAsia="Arial" w:hAnsi="Arial" w:cs="Arial"/>
          <w:sz w:val="24"/>
          <w:szCs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A98FC0" w14:textId="77777777" w:rsidR="00023DA0" w:rsidRPr="00023DA0" w:rsidRDefault="00023DA0" w:rsidP="00023DA0">
      <w:pPr>
        <w:tabs>
          <w:tab w:val="left" w:pos="284"/>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1.1.1.6.</w:t>
      </w:r>
      <w:r w:rsidRPr="00023DA0">
        <w:rPr>
          <w:rFonts w:ascii="Arial" w:eastAsia="Arial" w:hAnsi="Arial" w:cs="Arial"/>
          <w:sz w:val="24"/>
          <w:szCs w:val="24"/>
          <w:lang w:eastAsia="en-US"/>
        </w:rPr>
        <w:tab/>
      </w:r>
      <w:r w:rsidRPr="00023DA0">
        <w:rPr>
          <w:rFonts w:ascii="Arial" w:eastAsia="Arial" w:hAnsi="Arial" w:cs="Arial"/>
          <w:b/>
          <w:bCs/>
          <w:sz w:val="24"/>
          <w:szCs w:val="24"/>
          <w:lang w:eastAsia="en-US"/>
        </w:rPr>
        <w:t>Paslaugų trūkumai</w:t>
      </w:r>
      <w:r w:rsidRPr="00023DA0">
        <w:rPr>
          <w:rFonts w:ascii="Arial" w:eastAsia="Arial" w:hAnsi="Arial" w:cs="Arial"/>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1FC9A4F"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sz w:val="24"/>
          <w:szCs w:val="24"/>
          <w:lang w:eastAsia="en-US"/>
        </w:rPr>
      </w:pPr>
      <w:r w:rsidRPr="00023DA0">
        <w:rPr>
          <w:rFonts w:ascii="Arial" w:eastAsia="Arial" w:hAnsi="Arial" w:cs="Arial"/>
          <w:sz w:val="24"/>
          <w:szCs w:val="24"/>
          <w:lang w:eastAsia="en-US"/>
        </w:rPr>
        <w:t>1.1.1.7.</w:t>
      </w:r>
      <w:r w:rsidRPr="00023DA0">
        <w:rPr>
          <w:rFonts w:ascii="Arial" w:eastAsia="Arial" w:hAnsi="Arial" w:cs="Arial"/>
          <w:sz w:val="24"/>
          <w:szCs w:val="24"/>
          <w:lang w:eastAsia="en-US"/>
        </w:rPr>
        <w:tab/>
      </w:r>
      <w:r w:rsidRPr="00023DA0">
        <w:rPr>
          <w:rFonts w:ascii="Arial" w:eastAsia="Arial" w:hAnsi="Arial" w:cs="Arial"/>
          <w:b/>
          <w:sz w:val="24"/>
          <w:szCs w:val="24"/>
          <w:lang w:eastAsia="en-US"/>
        </w:rPr>
        <w:t xml:space="preserve">Sąskaita </w:t>
      </w:r>
      <w:r w:rsidRPr="00023DA0">
        <w:rPr>
          <w:rFonts w:ascii="Arial" w:eastAsia="Arial" w:hAnsi="Arial" w:cs="Arial"/>
          <w:sz w:val="24"/>
          <w:szCs w:val="24"/>
          <w:lang w:eastAsia="en-US"/>
        </w:rPr>
        <w:t>–</w:t>
      </w:r>
      <w:r w:rsidRPr="00023DA0">
        <w:rPr>
          <w:rFonts w:ascii="Arial" w:eastAsia="Arial" w:hAnsi="Arial" w:cs="Arial"/>
          <w:b/>
          <w:sz w:val="24"/>
          <w:szCs w:val="24"/>
          <w:lang w:eastAsia="en-US"/>
        </w:rPr>
        <w:t xml:space="preserve"> </w:t>
      </w:r>
      <w:r w:rsidRPr="00023DA0">
        <w:rPr>
          <w:rFonts w:ascii="Arial" w:eastAsia="Times New Roman" w:hAnsi="Arial" w:cs="Arial"/>
          <w:sz w:val="24"/>
          <w:szCs w:val="24"/>
          <w:lang w:eastAsia="en-US"/>
        </w:rPr>
        <w:t xml:space="preserve">Tiekėjo išrašoma ir Pirkėjui apmokėjimui pateikiama sąskaita faktūra, PVM sąskaita faktūra ar kitas mokėjimo dokumentas už Tiekėjo tinkamai suteiktas bei Pirkėjo priimtas </w:t>
      </w:r>
      <w:r w:rsidRPr="00023DA0">
        <w:rPr>
          <w:rFonts w:ascii="Arial" w:eastAsia="Arial" w:hAnsi="Arial" w:cs="Arial"/>
          <w:sz w:val="24"/>
          <w:szCs w:val="24"/>
          <w:lang w:eastAsia="en-US"/>
        </w:rPr>
        <w:t>Paslaugas</w:t>
      </w:r>
      <w:r w:rsidRPr="00023DA0">
        <w:rPr>
          <w:rFonts w:ascii="Arial" w:eastAsia="Times New Roman" w:hAnsi="Arial" w:cs="Arial"/>
          <w:sz w:val="24"/>
          <w:szCs w:val="24"/>
          <w:lang w:eastAsia="en-US"/>
        </w:rPr>
        <w:t xml:space="preserve">. </w:t>
      </w:r>
      <w:r w:rsidRPr="00023DA0">
        <w:rPr>
          <w:rFonts w:ascii="Arial" w:eastAsia="Arial" w:hAnsi="Arial" w:cs="Arial"/>
          <w:sz w:val="24"/>
          <w:szCs w:val="24"/>
          <w:lang w:eastAsia="en-US"/>
        </w:rPr>
        <w:t>Jeigu Sutartyje yra numatytas Paslaugų teikimas etapais ar periodais, Sąskaita gali būti pateikiama dėl kiekvieno etapo ar periodo atskirai;</w:t>
      </w:r>
    </w:p>
    <w:p w14:paraId="72B88F34"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1.1.1.8.</w:t>
      </w:r>
      <w:r w:rsidRPr="00023DA0">
        <w:rPr>
          <w:rFonts w:ascii="Arial" w:eastAsia="Arial" w:hAnsi="Arial" w:cs="Arial"/>
          <w:sz w:val="24"/>
          <w:szCs w:val="24"/>
          <w:lang w:eastAsia="en-US"/>
        </w:rPr>
        <w:tab/>
      </w:r>
      <w:r w:rsidRPr="00023DA0">
        <w:rPr>
          <w:rFonts w:ascii="Arial" w:eastAsia="Arial" w:hAnsi="Arial" w:cs="Arial"/>
          <w:b/>
          <w:bCs/>
          <w:sz w:val="24"/>
          <w:szCs w:val="24"/>
          <w:lang w:eastAsia="en-US"/>
        </w:rPr>
        <w:t>Specialiosios sąlygos</w:t>
      </w:r>
      <w:r w:rsidRPr="00023DA0">
        <w:rPr>
          <w:rFonts w:ascii="Arial" w:eastAsia="Arial" w:hAnsi="Arial" w:cs="Arial"/>
          <w:sz w:val="24"/>
          <w:szCs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D5ABB2C"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023DA0">
        <w:rPr>
          <w:rFonts w:ascii="Arial" w:eastAsia="Arial" w:hAnsi="Arial" w:cs="Arial"/>
          <w:sz w:val="24"/>
          <w:szCs w:val="24"/>
          <w:lang w:eastAsia="en-US"/>
        </w:rPr>
        <w:t>1.1.1.9.</w:t>
      </w:r>
      <w:r w:rsidRPr="00023DA0">
        <w:rPr>
          <w:rFonts w:ascii="Arial" w:eastAsia="Arial" w:hAnsi="Arial" w:cs="Arial"/>
          <w:sz w:val="24"/>
          <w:szCs w:val="24"/>
          <w:lang w:eastAsia="en-US"/>
        </w:rPr>
        <w:tab/>
      </w:r>
      <w:r w:rsidRPr="00023DA0">
        <w:rPr>
          <w:rFonts w:ascii="Arial" w:eastAsia="Arial" w:hAnsi="Arial" w:cs="Arial"/>
          <w:b/>
          <w:bCs/>
          <w:sz w:val="24"/>
          <w:szCs w:val="24"/>
          <w:lang w:eastAsia="en-US"/>
        </w:rPr>
        <w:t xml:space="preserve">Susitarimas </w:t>
      </w:r>
      <w:r w:rsidRPr="00023DA0">
        <w:rPr>
          <w:rFonts w:ascii="Arial" w:eastAsia="Arial" w:hAnsi="Arial" w:cs="Arial"/>
          <w:sz w:val="24"/>
          <w:szCs w:val="24"/>
          <w:lang w:eastAsia="en-US"/>
        </w:rPr>
        <w:t>– tai dokumentas, kurį Šalys sudaro keisdamos Sutarties sąlygas VPĮ leidžiama apimtimi;</w:t>
      </w:r>
    </w:p>
    <w:p w14:paraId="0CCB5570"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023DA0">
        <w:rPr>
          <w:rFonts w:ascii="Arial" w:eastAsia="Arial" w:hAnsi="Arial" w:cs="Arial"/>
          <w:sz w:val="24"/>
          <w:szCs w:val="24"/>
          <w:lang w:eastAsia="en-US"/>
        </w:rPr>
        <w:t>1.1.1.10.</w:t>
      </w:r>
      <w:r w:rsidRPr="00023DA0">
        <w:rPr>
          <w:rFonts w:ascii="Arial" w:eastAsia="Arial" w:hAnsi="Arial" w:cs="Arial"/>
          <w:sz w:val="24"/>
          <w:szCs w:val="24"/>
          <w:lang w:eastAsia="en-US"/>
        </w:rPr>
        <w:tab/>
        <w:t xml:space="preserve"> </w:t>
      </w:r>
      <w:r w:rsidRPr="00023DA0">
        <w:rPr>
          <w:rFonts w:ascii="Arial" w:eastAsia="Arial" w:hAnsi="Arial" w:cs="Arial"/>
          <w:b/>
          <w:bCs/>
          <w:sz w:val="24"/>
          <w:szCs w:val="24"/>
          <w:lang w:eastAsia="en-US"/>
        </w:rPr>
        <w:t>Sutarties kaina</w:t>
      </w:r>
      <w:r w:rsidRPr="00023DA0">
        <w:rPr>
          <w:rFonts w:ascii="Arial" w:eastAsia="Arial" w:hAnsi="Arial" w:cs="Arial"/>
          <w:sz w:val="24"/>
          <w:szCs w:val="24"/>
          <w:lang w:eastAsia="en-US"/>
        </w:rPr>
        <w:t xml:space="preserve"> – pagal Sutartį Tiekėjui mokėtina suma, įskaitant visus privalomus mokesčius ir išlaidas;</w:t>
      </w:r>
    </w:p>
    <w:p w14:paraId="6F9963FB"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1.1.1.11.</w:t>
      </w:r>
      <w:r w:rsidRPr="00023DA0">
        <w:rPr>
          <w:rFonts w:ascii="Arial" w:eastAsia="Arial" w:hAnsi="Arial" w:cs="Arial"/>
          <w:sz w:val="24"/>
          <w:szCs w:val="24"/>
          <w:lang w:eastAsia="en-US"/>
        </w:rPr>
        <w:tab/>
        <w:t xml:space="preserve"> </w:t>
      </w:r>
      <w:r w:rsidRPr="00023DA0">
        <w:rPr>
          <w:rFonts w:ascii="Arial" w:eastAsia="Arial" w:hAnsi="Arial" w:cs="Arial"/>
          <w:b/>
          <w:bCs/>
          <w:sz w:val="24"/>
          <w:szCs w:val="24"/>
          <w:lang w:eastAsia="en-US"/>
        </w:rPr>
        <w:t xml:space="preserve">Sutarties sąlygos </w:t>
      </w:r>
      <w:r w:rsidRPr="00023DA0">
        <w:rPr>
          <w:rFonts w:ascii="Arial" w:eastAsia="Arial" w:hAnsi="Arial" w:cs="Arial"/>
          <w:sz w:val="24"/>
          <w:szCs w:val="24"/>
          <w:lang w:eastAsia="en-US"/>
        </w:rPr>
        <w:t>– Bendrosios sąlygos ir Specialiosios sąlygos kartu;</w:t>
      </w:r>
    </w:p>
    <w:p w14:paraId="6A9D7A29"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lastRenderedPageBreak/>
        <w:t>1.1.1.12.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 </w:t>
      </w:r>
      <w:r w:rsidRPr="00023DA0">
        <w:rPr>
          <w:rFonts w:ascii="Arial" w:eastAsia="Arial" w:hAnsi="Arial" w:cs="Arial"/>
          <w:b/>
          <w:bCs/>
          <w:sz w:val="24"/>
          <w:szCs w:val="24"/>
          <w:lang w:eastAsia="en-US"/>
        </w:rPr>
        <w:t xml:space="preserve">Sutartis </w:t>
      </w:r>
      <w:r w:rsidRPr="00023DA0">
        <w:rPr>
          <w:rFonts w:ascii="Arial" w:eastAsia="Arial" w:hAnsi="Arial" w:cs="Arial"/>
          <w:sz w:val="24"/>
          <w:szCs w:val="24"/>
          <w:lang w:eastAsia="en-US"/>
        </w:rPr>
        <w:t>– Paslaugų pirkimo–pardavimo sutartis, kurią sudaro Sutarties sąlygos, Specialiosiose sąlygose išvardyti priedai ir Susitarimai;</w:t>
      </w:r>
    </w:p>
    <w:p w14:paraId="366458FA"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 xml:space="preserve">1.1.1.13. </w:t>
      </w:r>
      <w:r w:rsidRPr="00023DA0">
        <w:rPr>
          <w:rFonts w:ascii="Arial" w:eastAsia="Arial" w:hAnsi="Arial" w:cs="Arial"/>
          <w:sz w:val="24"/>
          <w:szCs w:val="24"/>
          <w:lang w:eastAsia="en-US"/>
        </w:rPr>
        <w:tab/>
      </w:r>
      <w:r w:rsidRPr="00023DA0">
        <w:rPr>
          <w:rFonts w:ascii="Arial" w:eastAsia="Arial" w:hAnsi="Arial" w:cs="Arial"/>
          <w:b/>
          <w:bCs/>
          <w:sz w:val="24"/>
          <w:szCs w:val="24"/>
          <w:lang w:eastAsia="en-US"/>
        </w:rPr>
        <w:t>Šalis</w:t>
      </w:r>
      <w:r w:rsidRPr="00023DA0">
        <w:rPr>
          <w:rFonts w:ascii="Arial" w:eastAsia="Arial" w:hAnsi="Arial" w:cs="Arial"/>
          <w:sz w:val="24"/>
          <w:szCs w:val="24"/>
          <w:lang w:eastAsia="en-US"/>
        </w:rPr>
        <w:t xml:space="preserve"> – Pirkėjas arba Tiekėjas, kiekvienas atskirai, priklausomai nuo konteksto;</w:t>
      </w:r>
    </w:p>
    <w:p w14:paraId="42B63FBE"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 xml:space="preserve">1.1.1.14. </w:t>
      </w:r>
      <w:r w:rsidRPr="00023DA0">
        <w:rPr>
          <w:rFonts w:ascii="Arial" w:eastAsia="Arial" w:hAnsi="Arial" w:cs="Arial"/>
          <w:sz w:val="24"/>
          <w:szCs w:val="24"/>
          <w:lang w:eastAsia="en-US"/>
        </w:rPr>
        <w:tab/>
      </w:r>
      <w:r w:rsidRPr="00023DA0">
        <w:rPr>
          <w:rFonts w:ascii="Arial" w:eastAsia="Arial" w:hAnsi="Arial" w:cs="Arial"/>
          <w:b/>
          <w:bCs/>
          <w:sz w:val="24"/>
          <w:szCs w:val="24"/>
          <w:lang w:eastAsia="en-US"/>
        </w:rPr>
        <w:t>Šalys</w:t>
      </w:r>
      <w:r w:rsidRPr="00023DA0">
        <w:rPr>
          <w:rFonts w:ascii="Arial" w:eastAsia="Arial" w:hAnsi="Arial" w:cs="Arial"/>
          <w:sz w:val="24"/>
          <w:szCs w:val="24"/>
          <w:lang w:eastAsia="en-US"/>
        </w:rPr>
        <w:t xml:space="preserve"> – Pirkėjas ir Tiekėjas kartu;</w:t>
      </w:r>
    </w:p>
    <w:p w14:paraId="64B83C74"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1.1.1.15.</w:t>
      </w:r>
      <w:r w:rsidRPr="00023DA0">
        <w:rPr>
          <w:rFonts w:ascii="Arial" w:eastAsia="Times New Roman" w:hAnsi="Arial" w:cs="Arial"/>
          <w:sz w:val="24"/>
          <w:szCs w:val="24"/>
          <w:lang w:eastAsia="en-US"/>
        </w:rPr>
        <w:tab/>
        <w:t xml:space="preserve"> </w:t>
      </w:r>
      <w:r w:rsidRPr="00023DA0">
        <w:rPr>
          <w:rFonts w:ascii="Arial" w:eastAsia="Arial" w:hAnsi="Arial" w:cs="Arial"/>
          <w:b/>
          <w:sz w:val="24"/>
          <w:szCs w:val="24"/>
          <w:lang w:eastAsia="en-US"/>
        </w:rPr>
        <w:t>Tiekėjas</w:t>
      </w:r>
      <w:r w:rsidRPr="00023DA0">
        <w:rPr>
          <w:rFonts w:ascii="Arial" w:eastAsia="Arial" w:hAnsi="Arial" w:cs="Arial"/>
          <w:sz w:val="24"/>
          <w:szCs w:val="24"/>
          <w:lang w:eastAsia="en-US"/>
        </w:rPr>
        <w:t xml:space="preserve"> – asmuo, kuris Specialiosiose sąlygose yra įvardytas kaip Tiekėjas, </w:t>
      </w:r>
      <w:r w:rsidRPr="00023DA0">
        <w:rPr>
          <w:rFonts w:ascii="Arial" w:eastAsia="Times New Roman" w:hAnsi="Arial" w:cs="Arial"/>
          <w:sz w:val="24"/>
          <w:szCs w:val="24"/>
          <w:lang w:eastAsia="en-US"/>
        </w:rPr>
        <w:t xml:space="preserve">teikiantis Specialiosiose sąlygose nurodytas </w:t>
      </w:r>
      <w:r w:rsidRPr="00023DA0">
        <w:rPr>
          <w:rFonts w:ascii="Arial" w:eastAsia="Arial" w:hAnsi="Arial" w:cs="Arial"/>
          <w:sz w:val="24"/>
          <w:szCs w:val="24"/>
          <w:lang w:eastAsia="en-US"/>
        </w:rPr>
        <w:t>Paslaugas</w:t>
      </w:r>
      <w:r w:rsidRPr="00023DA0">
        <w:rPr>
          <w:rFonts w:ascii="Arial" w:eastAsia="Times New Roman" w:hAnsi="Arial" w:cs="Arial"/>
          <w:sz w:val="24"/>
          <w:szCs w:val="24"/>
          <w:lang w:eastAsia="en-US"/>
        </w:rPr>
        <w:t>;</w:t>
      </w:r>
    </w:p>
    <w:p w14:paraId="0AF42594"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1.1.1.16. </w:t>
      </w:r>
      <w:r w:rsidRPr="00023DA0">
        <w:rPr>
          <w:rFonts w:ascii="Arial" w:eastAsia="Times New Roman" w:hAnsi="Arial" w:cs="Arial"/>
          <w:b/>
          <w:bCs/>
          <w:sz w:val="24"/>
          <w:szCs w:val="24"/>
          <w:lang w:eastAsia="en-US"/>
        </w:rPr>
        <w:t xml:space="preserve">Užsakymas </w:t>
      </w:r>
      <w:r w:rsidRPr="00023DA0">
        <w:rPr>
          <w:rFonts w:ascii="Arial" w:eastAsia="Times New Roman" w:hAnsi="Arial" w:cs="Arial"/>
          <w:sz w:val="24"/>
          <w:szCs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5266C5"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023DA0">
        <w:rPr>
          <w:rFonts w:ascii="Arial" w:eastAsia="Arial" w:hAnsi="Arial" w:cs="Arial"/>
          <w:sz w:val="24"/>
          <w:szCs w:val="24"/>
          <w:lang w:eastAsia="en-US"/>
        </w:rPr>
        <w:t>1.1.1.17.</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 </w:t>
      </w:r>
      <w:r w:rsidRPr="00023DA0">
        <w:rPr>
          <w:rFonts w:ascii="Arial" w:eastAsia="Arial" w:hAnsi="Arial" w:cs="Arial"/>
          <w:b/>
          <w:bCs/>
          <w:sz w:val="24"/>
          <w:szCs w:val="24"/>
          <w:lang w:eastAsia="en-US"/>
        </w:rPr>
        <w:t xml:space="preserve">VPĮ </w:t>
      </w:r>
      <w:r w:rsidRPr="00023DA0">
        <w:rPr>
          <w:rFonts w:ascii="Arial" w:eastAsia="Arial" w:hAnsi="Arial" w:cs="Arial"/>
          <w:sz w:val="24"/>
          <w:szCs w:val="24"/>
          <w:lang w:eastAsia="en-US"/>
        </w:rPr>
        <w:t>– Lietuvos Respublikos viešųjų pirkimų įstatymas.</w:t>
      </w:r>
    </w:p>
    <w:p w14:paraId="1B3D82C3"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1.1.1.18.</w:t>
      </w:r>
      <w:r w:rsidRPr="00023DA0">
        <w:rPr>
          <w:rFonts w:ascii="Arial" w:eastAsia="Arial" w:hAnsi="Arial" w:cs="Arial"/>
          <w:sz w:val="24"/>
          <w:szCs w:val="24"/>
          <w:lang w:eastAsia="en-US"/>
        </w:rPr>
        <w:tab/>
        <w:t xml:space="preserve"> Kitų Sutartyje didžiąja raide rašomų sąvokų reikšmės yra nurodytos Sutarties tekste.</w:t>
      </w:r>
    </w:p>
    <w:p w14:paraId="21CE3B99" w14:textId="77777777" w:rsidR="00023DA0" w:rsidRPr="00023DA0" w:rsidRDefault="00023DA0" w:rsidP="00023DA0">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Sutartyje neapibrėžtos sąvokos suprantamos ir aiškinamos taip, kaip jas apibrėžia VPĮ ir kiti </w:t>
      </w:r>
      <w:r w:rsidRPr="00023DA0">
        <w:rPr>
          <w:rFonts w:ascii="Arial" w:eastAsia="Times New Roman" w:hAnsi="Arial" w:cs="Arial"/>
          <w:sz w:val="24"/>
          <w:szCs w:val="24"/>
          <w:lang w:eastAsia="en-US"/>
        </w:rPr>
        <w:t>įstatymai bei teisės aktai</w:t>
      </w:r>
      <w:r w:rsidRPr="00023DA0">
        <w:rPr>
          <w:rFonts w:ascii="Arial" w:eastAsia="Arial" w:hAnsi="Arial" w:cs="Arial"/>
          <w:sz w:val="24"/>
          <w:szCs w:val="24"/>
          <w:lang w:eastAsia="en-US"/>
        </w:rPr>
        <w:t>, galiojantys Sutarties sudarymo ir vykdymo metu.</w:t>
      </w:r>
    </w:p>
    <w:p w14:paraId="7FD11E5E" w14:textId="77777777" w:rsidR="00023DA0" w:rsidRPr="00023DA0" w:rsidRDefault="00023DA0" w:rsidP="00023DA0">
      <w:pPr>
        <w:widowControl w:val="0"/>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1.1.3.</w:t>
      </w:r>
      <w:r w:rsidRPr="00023DA0">
        <w:rPr>
          <w:rFonts w:ascii="Arial" w:eastAsia="Arial" w:hAnsi="Arial" w:cs="Arial"/>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1486E86C"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68F3CD8" w14:textId="77777777" w:rsidR="00023DA0" w:rsidRPr="00023DA0" w:rsidRDefault="00023DA0" w:rsidP="00023DA0">
      <w:pPr>
        <w:keepNext/>
        <w:keepLines/>
        <w:tabs>
          <w:tab w:val="left" w:pos="567"/>
        </w:tabs>
        <w:spacing w:after="0" w:line="240" w:lineRule="auto"/>
        <w:jc w:val="center"/>
        <w:rPr>
          <w:rFonts w:ascii="Arial" w:eastAsia="Cambria" w:hAnsi="Arial" w:cs="Arial"/>
          <w:b/>
          <w:bCs/>
          <w:sz w:val="24"/>
          <w:szCs w:val="24"/>
          <w:lang w:eastAsia="en-US"/>
          <w14:numSpacing w14:val="tabular"/>
        </w:rPr>
      </w:pPr>
      <w:r w:rsidRPr="00023DA0">
        <w:rPr>
          <w:rFonts w:ascii="Arial" w:eastAsia="Cambria" w:hAnsi="Arial" w:cs="Arial"/>
          <w:b/>
          <w:bCs/>
          <w:sz w:val="24"/>
          <w:szCs w:val="24"/>
          <w:lang w:eastAsia="en-US"/>
          <w14:numSpacing w14:val="tabular"/>
        </w:rPr>
        <w:t>1.2.</w:t>
      </w:r>
      <w:r w:rsidRPr="00023DA0">
        <w:rPr>
          <w:rFonts w:ascii="Arial" w:eastAsia="Cambria" w:hAnsi="Arial" w:cs="Arial"/>
          <w:b/>
          <w:bCs/>
          <w:sz w:val="24"/>
          <w:szCs w:val="24"/>
          <w:lang w:eastAsia="en-US"/>
          <w14:numSpacing w14:val="tabular"/>
        </w:rPr>
        <w:tab/>
        <w:t>Sutarties aiškinimas</w:t>
      </w:r>
    </w:p>
    <w:p w14:paraId="101DFA7F" w14:textId="77777777" w:rsidR="00023DA0" w:rsidRPr="00023DA0" w:rsidRDefault="00023DA0" w:rsidP="00023DA0">
      <w:pPr>
        <w:keepNext/>
        <w:keepLines/>
        <w:tabs>
          <w:tab w:val="left" w:pos="567"/>
        </w:tabs>
        <w:spacing w:after="0" w:line="240" w:lineRule="auto"/>
        <w:jc w:val="both"/>
        <w:rPr>
          <w:rFonts w:ascii="Arial" w:eastAsia="Cambria" w:hAnsi="Arial" w:cs="Arial"/>
          <w:b/>
          <w:bCs/>
          <w:sz w:val="24"/>
          <w:szCs w:val="24"/>
          <w:lang w:eastAsia="en-US"/>
          <w14:numSpacing w14:val="tabular"/>
        </w:rPr>
      </w:pPr>
    </w:p>
    <w:p w14:paraId="691F8D50"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1.2.1.</w:t>
      </w:r>
      <w:r w:rsidRPr="00023DA0">
        <w:rPr>
          <w:rFonts w:ascii="Arial" w:eastAsia="Arial" w:hAnsi="Arial" w:cs="Arial"/>
          <w:sz w:val="24"/>
          <w:szCs w:val="24"/>
          <w:lang w:eastAsia="en-US"/>
        </w:rPr>
        <w:tab/>
        <w:t>Sutartis yra sudaryta ir turi būti aiškinama pagal Lietuvos Respublikos teisės aktus.</w:t>
      </w:r>
    </w:p>
    <w:p w14:paraId="7A7D1239"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1.2.2.</w:t>
      </w:r>
      <w:r w:rsidRPr="00023DA0">
        <w:rPr>
          <w:rFonts w:ascii="Arial" w:eastAsia="Arial" w:hAnsi="Arial" w:cs="Arial"/>
          <w:sz w:val="24"/>
          <w:szCs w:val="24"/>
          <w:lang w:eastAsia="en-US"/>
        </w:rPr>
        <w:tab/>
        <w:t>Jei Bendrosios sąlygos ir (ar) Specialiosios sąlygos prieštarauja VPĮ ir kitų teisės aktų reikalavimams, taikomos VPĮ ir kitų teisės aktų nuostatos.</w:t>
      </w:r>
    </w:p>
    <w:p w14:paraId="2B30FE95"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1.2.3.</w:t>
      </w:r>
      <w:r w:rsidRPr="00023DA0">
        <w:rPr>
          <w:rFonts w:ascii="Arial" w:eastAsia="Arial" w:hAnsi="Arial" w:cs="Arial"/>
          <w:sz w:val="24"/>
          <w:szCs w:val="24"/>
          <w:lang w:eastAsia="en-US"/>
        </w:rPr>
        <w:tab/>
        <w:t>Diena Sutartyje reiškia kalendorinę dieną.</w:t>
      </w:r>
    </w:p>
    <w:p w14:paraId="11A366EF"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1.2.4.</w:t>
      </w:r>
      <w:r w:rsidRPr="00023DA0">
        <w:rPr>
          <w:rFonts w:ascii="Arial" w:eastAsia="Arial" w:hAnsi="Arial" w:cs="Arial"/>
          <w:sz w:val="24"/>
          <w:szCs w:val="24"/>
          <w:lang w:eastAsia="en-US"/>
        </w:rPr>
        <w:tab/>
        <w:t>Darbo diena Sutartyje reiškia bet kurią dieną, išskyrus šeštadienį, sekmadienį ir švenčių dienas Lietuvoje, nurodytas Lietuvos Respublikos darbo kodekse.</w:t>
      </w:r>
    </w:p>
    <w:p w14:paraId="44B09945"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1.2.5.</w:t>
      </w:r>
      <w:r w:rsidRPr="00023DA0">
        <w:rPr>
          <w:rFonts w:ascii="Arial" w:eastAsia="Arial" w:hAnsi="Arial" w:cs="Arial"/>
          <w:sz w:val="24"/>
          <w:szCs w:val="24"/>
          <w:lang w:eastAsia="en-US"/>
        </w:rPr>
        <w:tab/>
        <w:t>Terminai pagal Sutartį yra skaičiuojami metais, mėnesiais, savaitėmis, darbo dienomis, kalendorinėmis dienomis, valandomis ir minutėmis.</w:t>
      </w:r>
    </w:p>
    <w:p w14:paraId="45F4B99E"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1.2.6.</w:t>
      </w:r>
      <w:r w:rsidRPr="00023DA0">
        <w:rPr>
          <w:rFonts w:ascii="Arial" w:eastAsia="Arial" w:hAnsi="Arial" w:cs="Arial"/>
          <w:sz w:val="24"/>
          <w:szCs w:val="24"/>
          <w:lang w:eastAsia="en-US"/>
        </w:rPr>
        <w:tab/>
        <w:t>Kvalifikacija, rėmimasis kitų ūkio subjektų pajėgumais, Paslaugų apimtis, peržiūra suprantami taip, kaip nustatyta VPĮ bei jį įgyvendinančiuose teisės aktuose.</w:t>
      </w:r>
    </w:p>
    <w:p w14:paraId="5881BC29"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1.2.7.</w:t>
      </w:r>
      <w:r w:rsidRPr="00023DA0">
        <w:rPr>
          <w:rFonts w:ascii="Arial" w:eastAsia="Arial" w:hAnsi="Arial" w:cs="Arial"/>
          <w:sz w:val="24"/>
          <w:szCs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1C61F7"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1.2.8.</w:t>
      </w:r>
      <w:r w:rsidRPr="00023DA0">
        <w:rPr>
          <w:rFonts w:ascii="Arial" w:eastAsia="Arial" w:hAnsi="Arial" w:cs="Arial"/>
          <w:sz w:val="24"/>
          <w:szCs w:val="24"/>
          <w:lang w:eastAsia="en-US"/>
        </w:rPr>
        <w:tab/>
        <w:t>Informuoti, pranešti, įspėti arba atsakyti reiškia pateikti informaciją, pranešimą, įspėjimą arba atsakymą Bendrosiose ir (ar) Specialiosiose sąlygose nustatyta tvarka.</w:t>
      </w:r>
    </w:p>
    <w:p w14:paraId="4FE6F7E1"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1.2.9.</w:t>
      </w:r>
      <w:r w:rsidRPr="00023DA0">
        <w:rPr>
          <w:rFonts w:ascii="Arial" w:eastAsia="Arial" w:hAnsi="Arial" w:cs="Arial"/>
          <w:sz w:val="24"/>
          <w:szCs w:val="24"/>
          <w:lang w:eastAsia="en-US"/>
        </w:rPr>
        <w:tab/>
        <w:t>Patvirtinti reiškia pateikti patvirtinimą raštu arba pasirašyti dokumentą be išlygų ar su išlygomis, išskyrus atvejus, kai asmuo, pasirašydamas dokumentą, nurodo, jog atsisako jį patvirtinti.</w:t>
      </w:r>
    </w:p>
    <w:p w14:paraId="6AC0409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1.2.10.</w:t>
      </w:r>
      <w:r w:rsidRPr="00023DA0">
        <w:rPr>
          <w:rFonts w:ascii="Arial" w:eastAsia="Arial" w:hAnsi="Arial" w:cs="Arial"/>
          <w:sz w:val="24"/>
          <w:szCs w:val="24"/>
          <w:lang w:eastAsia="en-US"/>
        </w:rPr>
        <w:tab/>
      </w:r>
      <w:r w:rsidRPr="00023DA0">
        <w:rPr>
          <w:rFonts w:ascii="Arial" w:eastAsia="Arial" w:hAnsi="Arial" w:cs="Arial"/>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7AB021"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1.2.11.</w:t>
      </w:r>
      <w:r w:rsidRPr="00023DA0">
        <w:rPr>
          <w:rFonts w:ascii="Arial" w:eastAsia="Arial" w:hAnsi="Arial" w:cs="Arial"/>
          <w:sz w:val="24"/>
          <w:szCs w:val="24"/>
          <w:lang w:eastAsia="en-US"/>
        </w:rPr>
        <w:tab/>
      </w:r>
      <w:r w:rsidRPr="00023DA0">
        <w:rPr>
          <w:rFonts w:ascii="Arial" w:eastAsia="Arial" w:hAnsi="Arial" w:cs="Arial"/>
          <w:sz w:val="24"/>
          <w:szCs w:val="24"/>
          <w:shd w:val="clear" w:color="auto" w:fill="FFFFFF"/>
          <w:lang w:eastAsia="en-US"/>
        </w:rPr>
        <w:t>Jeigu Sutartyje nurodyta reikšmė skaičiais ir žodžiais skiriasi, vadovaujamasi žodžiais nurodyta reikšme.</w:t>
      </w:r>
    </w:p>
    <w:p w14:paraId="39C3C292"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1.2.12.</w:t>
      </w:r>
      <w:r w:rsidRPr="00023DA0">
        <w:rPr>
          <w:rFonts w:ascii="Arial" w:eastAsia="Arial" w:hAnsi="Arial" w:cs="Arial"/>
          <w:sz w:val="24"/>
          <w:szCs w:val="24"/>
          <w:lang w:eastAsia="en-US"/>
        </w:rPr>
        <w:tab/>
      </w:r>
      <w:r w:rsidRPr="00023DA0">
        <w:rPr>
          <w:rFonts w:ascii="Arial" w:eastAsia="Arial" w:hAnsi="Arial" w:cs="Arial"/>
          <w:sz w:val="24"/>
          <w:szCs w:val="24"/>
          <w:shd w:val="clear" w:color="auto" w:fill="FFFFFF"/>
          <w:lang w:eastAsia="en-US"/>
        </w:rPr>
        <w:t>Jei pateikiamos nuorodos į teisės aktus, turi būti taikomos aktualios teisės aktų redakcijos, jeigu nenurodyta kitaip.</w:t>
      </w:r>
    </w:p>
    <w:p w14:paraId="260C3A20"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E1EA45C" w14:textId="77777777" w:rsidR="00023DA0" w:rsidRPr="00023DA0" w:rsidRDefault="00023DA0" w:rsidP="00023DA0">
      <w:pPr>
        <w:spacing w:after="0" w:line="240" w:lineRule="auto"/>
        <w:jc w:val="center"/>
        <w:rPr>
          <w:rFonts w:ascii="Arial" w:hAnsi="Arial" w:cs="Arial"/>
          <w:b/>
          <w:bCs/>
          <w:sz w:val="24"/>
          <w:szCs w:val="24"/>
          <w:lang w:eastAsia="en-US"/>
        </w:rPr>
      </w:pPr>
      <w:r w:rsidRPr="00023DA0">
        <w:rPr>
          <w:rFonts w:ascii="Arial" w:hAnsi="Arial" w:cs="Arial"/>
          <w:b/>
          <w:bCs/>
          <w:sz w:val="24"/>
          <w:szCs w:val="24"/>
          <w:lang w:eastAsia="en-US"/>
        </w:rPr>
        <w:t>1.3.</w:t>
      </w:r>
      <w:r w:rsidRPr="00023DA0">
        <w:rPr>
          <w:rFonts w:ascii="Arial" w:hAnsi="Arial" w:cs="Arial"/>
          <w:b/>
          <w:bCs/>
          <w:sz w:val="24"/>
          <w:szCs w:val="24"/>
          <w:lang w:eastAsia="en-US"/>
        </w:rPr>
        <w:tab/>
        <w:t>Dokumentų viršenybė</w:t>
      </w:r>
    </w:p>
    <w:p w14:paraId="389422E2"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60AFA31" w14:textId="77777777" w:rsidR="00023DA0" w:rsidRPr="00023DA0" w:rsidRDefault="00023DA0" w:rsidP="00023DA0">
      <w:pPr>
        <w:tabs>
          <w:tab w:val="left" w:pos="709"/>
        </w:tabs>
        <w:spacing w:after="0" w:line="240" w:lineRule="auto"/>
        <w:rPr>
          <w:rFonts w:ascii="Arial" w:hAnsi="Arial" w:cs="Arial"/>
          <w:sz w:val="24"/>
          <w:szCs w:val="24"/>
          <w:lang w:eastAsia="en-US"/>
        </w:rPr>
      </w:pPr>
      <w:r w:rsidRPr="00023DA0">
        <w:rPr>
          <w:rFonts w:ascii="Arial" w:hAnsi="Arial" w:cs="Arial"/>
          <w:sz w:val="24"/>
          <w:szCs w:val="24"/>
          <w:lang w:eastAsia="en-US"/>
        </w:rPr>
        <w:t>1.3.1.</w:t>
      </w:r>
      <w:r w:rsidRPr="00023DA0">
        <w:rPr>
          <w:rFonts w:ascii="Arial" w:hAnsi="Arial" w:cs="Arial"/>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E2CE539" w14:textId="77777777" w:rsidR="00023DA0" w:rsidRPr="00023DA0" w:rsidRDefault="00023DA0" w:rsidP="00023DA0">
      <w:pPr>
        <w:tabs>
          <w:tab w:val="left" w:pos="709"/>
        </w:tabs>
        <w:spacing w:after="0" w:line="240" w:lineRule="auto"/>
        <w:rPr>
          <w:rFonts w:ascii="Arial" w:eastAsia="Trebuchet MS" w:hAnsi="Arial" w:cs="Arial"/>
          <w:bCs/>
          <w:sz w:val="24"/>
          <w:szCs w:val="24"/>
          <w:lang w:eastAsia="en-US"/>
        </w:rPr>
      </w:pPr>
      <w:r w:rsidRPr="00023DA0">
        <w:rPr>
          <w:rFonts w:ascii="Arial" w:eastAsia="Trebuchet MS" w:hAnsi="Arial" w:cs="Arial"/>
          <w:sz w:val="24"/>
          <w:szCs w:val="24"/>
          <w:lang w:eastAsia="en-US"/>
        </w:rPr>
        <w:t xml:space="preserve">1.3.1.1. </w:t>
      </w:r>
      <w:r w:rsidRPr="00023DA0">
        <w:rPr>
          <w:rFonts w:ascii="Arial" w:eastAsia="Trebuchet MS" w:hAnsi="Arial" w:cs="Arial"/>
          <w:bCs/>
          <w:sz w:val="24"/>
          <w:szCs w:val="24"/>
          <w:lang w:eastAsia="en-US"/>
        </w:rPr>
        <w:t>Techninė specifikacija;</w:t>
      </w:r>
    </w:p>
    <w:p w14:paraId="6B6270C1" w14:textId="77777777" w:rsidR="00023DA0" w:rsidRPr="00023DA0" w:rsidRDefault="00023DA0" w:rsidP="00023DA0">
      <w:pPr>
        <w:tabs>
          <w:tab w:val="left" w:pos="709"/>
        </w:tabs>
        <w:spacing w:after="0" w:line="240" w:lineRule="auto"/>
        <w:rPr>
          <w:rFonts w:ascii="Arial" w:eastAsia="Trebuchet MS" w:hAnsi="Arial" w:cs="Arial"/>
          <w:bCs/>
          <w:sz w:val="24"/>
          <w:szCs w:val="24"/>
          <w:lang w:eastAsia="en-US"/>
        </w:rPr>
      </w:pPr>
      <w:r w:rsidRPr="00023DA0">
        <w:rPr>
          <w:rFonts w:ascii="Arial" w:eastAsia="Trebuchet MS" w:hAnsi="Arial" w:cs="Arial"/>
          <w:bCs/>
          <w:sz w:val="24"/>
          <w:szCs w:val="24"/>
          <w:lang w:eastAsia="en-US"/>
        </w:rPr>
        <w:t>1.3.1.2. Specialiosios sąlygos;</w:t>
      </w:r>
    </w:p>
    <w:p w14:paraId="3A8C8D08" w14:textId="77777777" w:rsidR="00023DA0" w:rsidRPr="00023DA0" w:rsidRDefault="00023DA0" w:rsidP="00023DA0">
      <w:pPr>
        <w:tabs>
          <w:tab w:val="left" w:pos="709"/>
        </w:tabs>
        <w:spacing w:after="0" w:line="240" w:lineRule="auto"/>
        <w:rPr>
          <w:rFonts w:ascii="Arial" w:eastAsia="Trebuchet MS" w:hAnsi="Arial" w:cs="Arial"/>
          <w:bCs/>
          <w:sz w:val="24"/>
          <w:szCs w:val="24"/>
          <w:lang w:eastAsia="en-US"/>
        </w:rPr>
      </w:pPr>
      <w:r w:rsidRPr="00023DA0">
        <w:rPr>
          <w:rFonts w:ascii="Arial" w:eastAsia="Trebuchet MS" w:hAnsi="Arial" w:cs="Arial"/>
          <w:bCs/>
          <w:sz w:val="24"/>
          <w:szCs w:val="24"/>
          <w:lang w:eastAsia="en-US"/>
        </w:rPr>
        <w:t>1.3.1.3. Bendrosios sąlygos;</w:t>
      </w:r>
    </w:p>
    <w:p w14:paraId="3D0B3B8E" w14:textId="77777777" w:rsidR="00023DA0" w:rsidRPr="00023DA0" w:rsidRDefault="00023DA0" w:rsidP="00023DA0">
      <w:pPr>
        <w:tabs>
          <w:tab w:val="left" w:pos="709"/>
        </w:tabs>
        <w:spacing w:after="0" w:line="240" w:lineRule="auto"/>
        <w:rPr>
          <w:rFonts w:ascii="Arial" w:eastAsia="Trebuchet MS" w:hAnsi="Arial" w:cs="Arial"/>
          <w:bCs/>
          <w:sz w:val="24"/>
          <w:szCs w:val="24"/>
          <w:lang w:eastAsia="en-US"/>
        </w:rPr>
      </w:pPr>
      <w:r w:rsidRPr="00023DA0">
        <w:rPr>
          <w:rFonts w:ascii="Arial" w:eastAsia="Trebuchet MS" w:hAnsi="Arial" w:cs="Arial"/>
          <w:bCs/>
          <w:sz w:val="24"/>
          <w:szCs w:val="24"/>
          <w:lang w:eastAsia="en-US"/>
        </w:rPr>
        <w:t>1.3.1.4. Pirkimo dokumentai (išskyrus techninę specifikaciją);</w:t>
      </w:r>
    </w:p>
    <w:p w14:paraId="72F893A5" w14:textId="77777777" w:rsidR="00023DA0" w:rsidRPr="00023DA0" w:rsidRDefault="00023DA0" w:rsidP="00023DA0">
      <w:pPr>
        <w:tabs>
          <w:tab w:val="left" w:pos="709"/>
        </w:tabs>
        <w:spacing w:after="0" w:line="240" w:lineRule="auto"/>
        <w:rPr>
          <w:rFonts w:ascii="Arial" w:eastAsia="Trebuchet MS" w:hAnsi="Arial" w:cs="Arial"/>
          <w:bCs/>
          <w:sz w:val="24"/>
          <w:szCs w:val="24"/>
          <w:lang w:eastAsia="en-US"/>
        </w:rPr>
      </w:pPr>
      <w:r w:rsidRPr="00023DA0">
        <w:rPr>
          <w:rFonts w:ascii="Arial" w:eastAsia="Trebuchet MS" w:hAnsi="Arial" w:cs="Arial"/>
          <w:bCs/>
          <w:sz w:val="24"/>
          <w:szCs w:val="24"/>
          <w:lang w:eastAsia="en-US"/>
        </w:rPr>
        <w:t>1.3.1.5. Pasiūlymas;</w:t>
      </w:r>
    </w:p>
    <w:p w14:paraId="454511B5" w14:textId="77777777" w:rsidR="00023DA0" w:rsidRPr="00023DA0" w:rsidRDefault="00023DA0" w:rsidP="00023DA0">
      <w:pPr>
        <w:tabs>
          <w:tab w:val="left" w:pos="709"/>
        </w:tabs>
        <w:spacing w:after="0" w:line="240" w:lineRule="auto"/>
        <w:rPr>
          <w:rFonts w:ascii="Arial" w:eastAsia="Trebuchet MS" w:hAnsi="Arial" w:cs="Arial"/>
          <w:bCs/>
          <w:sz w:val="24"/>
          <w:szCs w:val="24"/>
          <w:lang w:eastAsia="en-US"/>
        </w:rPr>
      </w:pPr>
      <w:r w:rsidRPr="00023DA0">
        <w:rPr>
          <w:rFonts w:ascii="Arial" w:eastAsia="Trebuchet MS" w:hAnsi="Arial" w:cs="Arial"/>
          <w:bCs/>
          <w:sz w:val="24"/>
          <w:szCs w:val="24"/>
          <w:lang w:eastAsia="en-US"/>
        </w:rPr>
        <w:t>1.3.1.6. Kiti Specialiosiose sąlygose išvardinti priedai.</w:t>
      </w:r>
    </w:p>
    <w:p w14:paraId="05C534D5" w14:textId="77777777" w:rsidR="00023DA0" w:rsidRPr="00023DA0" w:rsidRDefault="00023DA0" w:rsidP="00023DA0">
      <w:pPr>
        <w:tabs>
          <w:tab w:val="left" w:pos="709"/>
        </w:tabs>
        <w:spacing w:after="0" w:line="240" w:lineRule="auto"/>
        <w:rPr>
          <w:rFonts w:ascii="Arial" w:hAnsi="Arial" w:cs="Arial"/>
          <w:sz w:val="24"/>
          <w:szCs w:val="24"/>
          <w:lang w:eastAsia="en-US"/>
        </w:rPr>
      </w:pPr>
      <w:r w:rsidRPr="00023DA0">
        <w:rPr>
          <w:rFonts w:ascii="Arial" w:hAnsi="Arial" w:cs="Arial"/>
          <w:sz w:val="24"/>
          <w:szCs w:val="24"/>
          <w:lang w:eastAsia="en-US"/>
        </w:rPr>
        <w:t>1.3.2.</w:t>
      </w:r>
      <w:r w:rsidRPr="00023DA0">
        <w:rPr>
          <w:rFonts w:ascii="Arial" w:hAnsi="Arial" w:cs="Arial"/>
          <w:sz w:val="24"/>
          <w:szCs w:val="24"/>
          <w:lang w:eastAsia="en-US"/>
        </w:rPr>
        <w:tab/>
        <w:t xml:space="preserve"> Tuo atveju, kai Šalių Susitarimu yra keičiamos Sutarties sąlygos, naujai sutartos Sutarties sąlygos turi viršenybę prieš pakeistąsias.</w:t>
      </w:r>
    </w:p>
    <w:p w14:paraId="79888E51"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1.3.3.</w:t>
      </w:r>
      <w:r w:rsidRPr="00023DA0">
        <w:rPr>
          <w:rFonts w:ascii="Arial" w:eastAsia="Times New Roman" w:hAnsi="Arial" w:cs="Arial"/>
          <w:sz w:val="24"/>
          <w:szCs w:val="24"/>
          <w:lang w:eastAsia="en-US"/>
        </w:rPr>
        <w:tab/>
      </w:r>
      <w:r w:rsidRPr="00023DA0">
        <w:rPr>
          <w:rFonts w:ascii="Arial" w:eastAsia="Cambria" w:hAnsi="Arial" w:cs="Arial"/>
          <w:sz w:val="24"/>
          <w:szCs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06C8A973"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1.3.4.</w:t>
      </w:r>
      <w:r w:rsidRPr="00023DA0">
        <w:rPr>
          <w:rFonts w:ascii="Arial" w:eastAsia="Arial" w:hAnsi="Arial" w:cs="Arial"/>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23DA0">
        <w:rPr>
          <w:rFonts w:ascii="Arial" w:eastAsia="Arial" w:hAnsi="Arial" w:cs="Arial"/>
          <w:sz w:val="24"/>
          <w:szCs w:val="24"/>
          <w:vertAlign w:val="superscript"/>
          <w:lang w:eastAsia="en-US"/>
        </w:rPr>
        <w:t>1</w:t>
      </w:r>
      <w:r w:rsidRPr="00023DA0">
        <w:rPr>
          <w:rFonts w:ascii="Arial" w:eastAsia="Arial" w:hAnsi="Arial" w:cs="Arial"/>
          <w:sz w:val="24"/>
          <w:szCs w:val="24"/>
          <w:lang w:eastAsia="en-US"/>
        </w:rPr>
        <w:t>).</w:t>
      </w:r>
    </w:p>
    <w:p w14:paraId="5B19432B"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332B0C5"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caps/>
          <w:sz w:val="24"/>
          <w:szCs w:val="24"/>
          <w:lang w:eastAsia="en-US"/>
        </w:rPr>
        <w:t>2.</w:t>
      </w:r>
      <w:r w:rsidRPr="00023DA0">
        <w:rPr>
          <w:rFonts w:ascii="Arial" w:eastAsia="Arial" w:hAnsi="Arial" w:cs="Arial"/>
          <w:b/>
          <w:caps/>
          <w:sz w:val="24"/>
          <w:szCs w:val="24"/>
          <w:lang w:eastAsia="en-US"/>
        </w:rPr>
        <w:tab/>
        <w:t>Sutarties dalykas</w:t>
      </w:r>
    </w:p>
    <w:p w14:paraId="7AB461D6"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51A3AB6" w14:textId="77777777" w:rsidR="00023DA0" w:rsidRPr="00023DA0" w:rsidRDefault="00023DA0" w:rsidP="00023DA0">
      <w:pPr>
        <w:widowControl w:val="0"/>
        <w:tabs>
          <w:tab w:val="left" w:pos="426"/>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2.1.</w:t>
      </w:r>
      <w:r w:rsidRPr="00023DA0">
        <w:rPr>
          <w:rFonts w:ascii="Arial" w:eastAsia="Cambria" w:hAnsi="Arial" w:cs="Arial"/>
          <w:sz w:val="24"/>
          <w:szCs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23DA0">
        <w:rPr>
          <w:rFonts w:ascii="Arial" w:eastAsia="Arial" w:hAnsi="Arial" w:cs="Arial"/>
          <w:sz w:val="24"/>
          <w:szCs w:val="24"/>
          <w:lang w:eastAsia="en-US"/>
        </w:rPr>
        <w:t>Paslaugas</w:t>
      </w:r>
      <w:r w:rsidRPr="00023DA0">
        <w:rPr>
          <w:rFonts w:ascii="Arial" w:eastAsia="Cambria" w:hAnsi="Arial" w:cs="Arial"/>
          <w:sz w:val="24"/>
          <w:szCs w:val="24"/>
          <w:lang w:eastAsia="en-US"/>
        </w:rPr>
        <w:t xml:space="preserve"> bei sumokėti Tiekėjui Sutartyje nurodytą kainą Sutartyje nustatytomis sąlygomis ir tvarka.</w:t>
      </w:r>
    </w:p>
    <w:p w14:paraId="0A4B4E95" w14:textId="77777777" w:rsidR="00023DA0" w:rsidRPr="00023DA0" w:rsidRDefault="00023DA0" w:rsidP="00023DA0">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2.2.</w:t>
      </w:r>
      <w:r w:rsidRPr="00023DA0">
        <w:rPr>
          <w:rFonts w:ascii="Arial" w:eastAsia="Arial" w:hAnsi="Arial" w:cs="Arial"/>
          <w:sz w:val="24"/>
          <w:szCs w:val="24"/>
          <w:lang w:eastAsia="en-US"/>
        </w:rPr>
        <w:tab/>
        <w:t xml:space="preserve">Šalys, vykdydamos Sutartį, įsipareigoja laikytis visų Sutarties vykdymui taikytinų </w:t>
      </w:r>
      <w:r w:rsidRPr="00023DA0">
        <w:rPr>
          <w:rFonts w:ascii="Arial" w:eastAsia="Times New Roman" w:hAnsi="Arial" w:cs="Arial"/>
          <w:sz w:val="24"/>
          <w:szCs w:val="24"/>
          <w:lang w:eastAsia="en-US"/>
        </w:rPr>
        <w:t>įstatymų bei kitų teisės aktų</w:t>
      </w:r>
      <w:r w:rsidRPr="00023DA0">
        <w:rPr>
          <w:rFonts w:ascii="Arial" w:eastAsia="Arial" w:hAnsi="Arial" w:cs="Arial"/>
          <w:sz w:val="24"/>
          <w:szCs w:val="24"/>
          <w:lang w:eastAsia="en-US"/>
        </w:rPr>
        <w:t xml:space="preserve"> reikalavimų. Šalis turi teisę reikalauti, kad kita Šalis įvykdytų visus</w:t>
      </w:r>
      <w:r w:rsidRPr="00023DA0">
        <w:rPr>
          <w:rFonts w:ascii="Arial" w:eastAsia="Times New Roman" w:hAnsi="Arial" w:cs="Arial"/>
          <w:sz w:val="24"/>
          <w:szCs w:val="24"/>
          <w:lang w:eastAsia="en-US"/>
        </w:rPr>
        <w:t xml:space="preserve"> įstatymų bei kitų teisės aktų</w:t>
      </w:r>
      <w:r w:rsidRPr="00023DA0">
        <w:rPr>
          <w:rFonts w:ascii="Arial" w:eastAsia="Arial" w:hAnsi="Arial" w:cs="Arial"/>
          <w:sz w:val="24"/>
          <w:szCs w:val="24"/>
          <w:lang w:eastAsia="en-US"/>
        </w:rPr>
        <w:t xml:space="preserve"> reikalavimus, taikomus Sutarties vykdymui. Nė viena iš Sutarties sąlygų nereiškia ir negali būti aiškinama kaip Pirkėjo atsisakymas </w:t>
      </w:r>
      <w:r w:rsidRPr="00023DA0">
        <w:rPr>
          <w:rFonts w:ascii="Arial" w:eastAsia="Times New Roman" w:hAnsi="Arial" w:cs="Arial"/>
          <w:sz w:val="24"/>
          <w:szCs w:val="24"/>
          <w:lang w:eastAsia="en-US"/>
        </w:rPr>
        <w:t>įstatymuose bei kituose teisės aktuose</w:t>
      </w:r>
      <w:r w:rsidRPr="00023DA0">
        <w:rPr>
          <w:rFonts w:ascii="Arial" w:eastAsia="Arial" w:hAnsi="Arial" w:cs="Arial"/>
          <w:sz w:val="24"/>
          <w:szCs w:val="24"/>
          <w:lang w:eastAsia="en-US"/>
        </w:rPr>
        <w:t xml:space="preserve"> numatytų ir Sutartimi neaptartų Pirkėjo kitų teisių ir garantijų, susijusių su netinkamu Paslaugų teikimu ar jų kokybe, arba kaip Tiekėjo atsisakymas </w:t>
      </w:r>
      <w:r w:rsidRPr="00023DA0">
        <w:rPr>
          <w:rFonts w:ascii="Arial" w:eastAsia="Times New Roman" w:hAnsi="Arial" w:cs="Arial"/>
          <w:sz w:val="24"/>
          <w:szCs w:val="24"/>
          <w:lang w:eastAsia="en-US"/>
        </w:rPr>
        <w:t>įstatymuose bei kituose teisės aktuose</w:t>
      </w:r>
      <w:r w:rsidRPr="00023DA0">
        <w:rPr>
          <w:rFonts w:ascii="Arial" w:eastAsia="Arial" w:hAnsi="Arial" w:cs="Arial"/>
          <w:sz w:val="24"/>
          <w:szCs w:val="24"/>
          <w:lang w:eastAsia="en-US"/>
        </w:rPr>
        <w:t xml:space="preserve"> numatytų ir Sutartimi neaptartų Tiekėjo kitų teisių ir garantijų dėl atlyginimo už suteiktas Paslaugas gavimo.</w:t>
      </w:r>
    </w:p>
    <w:p w14:paraId="0612645A" w14:textId="77777777" w:rsidR="00023DA0" w:rsidRPr="00023DA0" w:rsidRDefault="00023DA0" w:rsidP="00023DA0">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2.3.</w:t>
      </w:r>
      <w:r w:rsidRPr="00023DA0">
        <w:rPr>
          <w:rFonts w:ascii="Arial" w:eastAsia="Arial" w:hAnsi="Arial" w:cs="Arial"/>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AA08958" w14:textId="77777777" w:rsidR="00023DA0" w:rsidRPr="00023DA0" w:rsidRDefault="00023DA0" w:rsidP="00023DA0">
      <w:pPr>
        <w:widowControl w:val="0"/>
        <w:tabs>
          <w:tab w:val="left" w:pos="426"/>
          <w:tab w:val="left" w:pos="567"/>
          <w:tab w:val="left" w:pos="851"/>
          <w:tab w:val="left" w:pos="992"/>
          <w:tab w:val="left" w:pos="1134"/>
        </w:tabs>
        <w:spacing w:after="0" w:line="240" w:lineRule="auto"/>
        <w:jc w:val="both"/>
        <w:rPr>
          <w:rFonts w:ascii="Arial" w:eastAsia="Arial" w:hAnsi="Arial" w:cs="Arial"/>
          <w:sz w:val="24"/>
          <w:szCs w:val="24"/>
          <w:lang w:eastAsia="en-US"/>
        </w:rPr>
      </w:pPr>
    </w:p>
    <w:p w14:paraId="4BC1B4BB"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caps/>
          <w:sz w:val="24"/>
          <w:szCs w:val="24"/>
          <w:lang w:eastAsia="en-US"/>
        </w:rPr>
        <w:t>3.</w:t>
      </w:r>
      <w:r w:rsidRPr="00023DA0">
        <w:rPr>
          <w:rFonts w:ascii="Arial" w:eastAsia="Arial" w:hAnsi="Arial" w:cs="Arial"/>
          <w:b/>
          <w:caps/>
          <w:sz w:val="24"/>
          <w:szCs w:val="24"/>
          <w:lang w:eastAsia="en-US"/>
        </w:rPr>
        <w:tab/>
        <w:t>TIEKĖJAS ir kiti Sutarties vykdymui pasitelkiami asmenys</w:t>
      </w:r>
    </w:p>
    <w:p w14:paraId="613F59E0"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5667CE73" w14:textId="77777777" w:rsidR="00023DA0" w:rsidRPr="00023DA0" w:rsidRDefault="00023DA0" w:rsidP="00023DA0">
      <w:pPr>
        <w:tabs>
          <w:tab w:val="left" w:pos="851"/>
        </w:tabs>
        <w:spacing w:after="0" w:line="240" w:lineRule="auto"/>
        <w:jc w:val="center"/>
        <w:rPr>
          <w:rFonts w:ascii="Arial" w:eastAsia="Arial" w:hAnsi="Arial" w:cs="Arial"/>
          <w:b/>
          <w:bCs/>
          <w:sz w:val="24"/>
          <w:szCs w:val="24"/>
          <w:lang w:eastAsia="en-US"/>
        </w:rPr>
      </w:pPr>
      <w:r w:rsidRPr="00023DA0">
        <w:rPr>
          <w:rFonts w:ascii="Arial" w:eastAsia="Arial" w:hAnsi="Arial" w:cs="Arial"/>
          <w:b/>
          <w:bCs/>
          <w:sz w:val="24"/>
          <w:szCs w:val="24"/>
          <w:lang w:eastAsia="en-US"/>
        </w:rPr>
        <w:t>3.1.</w:t>
      </w:r>
      <w:r w:rsidRPr="00023DA0">
        <w:rPr>
          <w:rFonts w:ascii="Arial" w:eastAsia="Arial" w:hAnsi="Arial" w:cs="Arial"/>
          <w:b/>
          <w:bCs/>
          <w:sz w:val="24"/>
          <w:szCs w:val="24"/>
          <w:lang w:eastAsia="en-US"/>
        </w:rPr>
        <w:tab/>
        <w:t>Kvalifikacija ir kiti Tiekėjo pasiūlymu prisiimti įsipareigojimai</w:t>
      </w:r>
    </w:p>
    <w:p w14:paraId="6767F714" w14:textId="77777777" w:rsidR="00023DA0" w:rsidRPr="00023DA0" w:rsidRDefault="00023DA0" w:rsidP="00023DA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A7EAA49"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3.1.1.</w:t>
      </w:r>
      <w:r w:rsidRPr="00023DA0">
        <w:rPr>
          <w:rFonts w:ascii="Arial" w:eastAsia="Cambria" w:hAnsi="Arial" w:cs="Arial"/>
          <w:sz w:val="24"/>
          <w:szCs w:val="24"/>
          <w:lang w:eastAsia="en-US"/>
        </w:rPr>
        <w:tab/>
        <w:t xml:space="preserve">Tiekėjas atsako už tai, kad visą Sutarties vykdymo laikotarpį Tiekėjas būtų kompetentingas, patikimas ir pajėgus (įskaitant ūkio subjektų, kurių pajėgumais remiasi </w:t>
      </w:r>
      <w:r w:rsidRPr="00023DA0">
        <w:rPr>
          <w:rFonts w:ascii="Arial" w:eastAsia="Cambria" w:hAnsi="Arial" w:cs="Arial"/>
          <w:sz w:val="24"/>
          <w:szCs w:val="24"/>
          <w:lang w:eastAsia="en-US"/>
        </w:rPr>
        <w:lastRenderedPageBreak/>
        <w:t>Tiekėjas, pajėgumus) įvykdyti Sutarties reikalavimus:</w:t>
      </w:r>
    </w:p>
    <w:p w14:paraId="08577B34"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3.1.1.1.</w:t>
      </w:r>
      <w:r w:rsidRPr="00023DA0">
        <w:rPr>
          <w:rFonts w:ascii="Arial" w:eastAsia="Arial" w:hAnsi="Arial" w:cs="Arial"/>
          <w:sz w:val="24"/>
          <w:szCs w:val="24"/>
          <w:lang w:eastAsia="en-US"/>
        </w:rPr>
        <w:tab/>
        <w:t>turėtų teisę verstis ta veikla, kuri yra reikalinga Sutarčiai įvykdyti.</w:t>
      </w:r>
      <w:r w:rsidRPr="00023DA0">
        <w:rPr>
          <w:rFonts w:ascii="Arial" w:eastAsia="Times New Roman" w:hAnsi="Arial" w:cs="Arial"/>
          <w:sz w:val="24"/>
          <w:szCs w:val="24"/>
          <w:lang w:eastAsia="en-US"/>
        </w:rPr>
        <w:t xml:space="preserve"> </w:t>
      </w:r>
      <w:r w:rsidRPr="00023DA0">
        <w:rPr>
          <w:rFonts w:ascii="Arial" w:eastAsia="Arial" w:hAnsi="Arial" w:cs="Arial"/>
          <w:sz w:val="24"/>
          <w:szCs w:val="24"/>
          <w:lang w:eastAsia="en-US"/>
        </w:rPr>
        <w:t>Pirkėjui pareikalavus, Tiekėjas turi pateikti dokumentus, įrodančius, kad Sutartį vykdo tik tokią teisę turintys asmenys;</w:t>
      </w:r>
    </w:p>
    <w:p w14:paraId="1F1E34B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3.1.1.2.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atitiktų tiekėjų kvalifikacijai pirkimo dokumentuose nustatytus reikalavimus bei neturėtų pirkimo dokumentuose nustatytų pašalinimo pagrindų;</w:t>
      </w:r>
    </w:p>
    <w:p w14:paraId="64D8F425"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3.1.1.3.</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laikytųsi Tiekėjo pasiūlyme nurodytų įsipareigojimų, įskaitant, bet neapsiribojant – atitiktų pirkimo dokumentuose nustatytus kokybinių, aplinkosaugos ir (arba) socialinių kriterijų (toliau – </w:t>
      </w:r>
      <w:r w:rsidRPr="00023DA0">
        <w:rPr>
          <w:rFonts w:ascii="Arial" w:eastAsia="Arial" w:hAnsi="Arial" w:cs="Arial"/>
          <w:b/>
          <w:bCs/>
          <w:sz w:val="24"/>
          <w:szCs w:val="24"/>
          <w:lang w:eastAsia="en-US"/>
        </w:rPr>
        <w:t>kokybiniai kriterijai</w:t>
      </w:r>
      <w:r w:rsidRPr="00023DA0">
        <w:rPr>
          <w:rFonts w:ascii="Arial" w:eastAsia="Arial" w:hAnsi="Arial" w:cs="Arial"/>
          <w:sz w:val="24"/>
          <w:szCs w:val="24"/>
          <w:lang w:eastAsia="en-US"/>
        </w:rPr>
        <w:t>) reikšmes ir parametrus. Šiame papunktyje nurodytų įsipareigojimų laikymosi tikrinimo tvarka nustatoma Specialiosiose sąlygose;</w:t>
      </w:r>
    </w:p>
    <w:p w14:paraId="721B1AF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3.1.1.4.</w:t>
      </w:r>
      <w:r w:rsidRPr="00023DA0">
        <w:rPr>
          <w:rFonts w:ascii="Arial" w:eastAsia="Arial" w:hAnsi="Arial" w:cs="Arial"/>
          <w:sz w:val="24"/>
          <w:szCs w:val="24"/>
          <w:lang w:eastAsia="en-US"/>
        </w:rPr>
        <w:tab/>
        <w:t>užtikrintų nustatytų kokybės vadybos sistemos ir (arba) aplinkos apsaugos vadybos sistemos standartų taikymą, jeigu to reikalaujama pirkimo dokumentuose, ir turėtų tą patvirtinančius dokumentus;</w:t>
      </w:r>
    </w:p>
    <w:p w14:paraId="14E6424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 xml:space="preserve">3.1.1.5. </w:t>
      </w:r>
      <w:r w:rsidRPr="00023DA0">
        <w:rPr>
          <w:rFonts w:ascii="Arial" w:eastAsia="Arial" w:hAnsi="Arial" w:cs="Arial"/>
          <w:sz w:val="24"/>
          <w:szCs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23DA0">
        <w:rPr>
          <w:rFonts w:ascii="Arial" w:eastAsia="Times New Roman" w:hAnsi="Arial" w:cs="Arial"/>
          <w:sz w:val="24"/>
          <w:szCs w:val="24"/>
          <w:lang w:eastAsia="en-US"/>
        </w:rPr>
        <w:t>.</w:t>
      </w:r>
    </w:p>
    <w:p w14:paraId="608A9CC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3.1.2.</w:t>
      </w:r>
      <w:r w:rsidRPr="00023DA0">
        <w:rPr>
          <w:rFonts w:ascii="Arial" w:eastAsia="Arial" w:hAnsi="Arial" w:cs="Arial"/>
          <w:sz w:val="24"/>
          <w:szCs w:val="24"/>
          <w:lang w:eastAsia="en-US"/>
        </w:rPr>
        <w:tab/>
        <w:t xml:space="preserve">Tuo atveju, kai Tiekėjas yra jungtinės veiklos sutarties pagrindu veikianti tiekėjų grupė, jos nariai Pirkėjui už Sutarties vykdymą atsako solidariai. </w:t>
      </w:r>
      <w:r w:rsidRPr="00023DA0">
        <w:rPr>
          <w:rFonts w:ascii="Arial" w:eastAsia="Arial" w:hAnsi="Arial" w:cs="Arial"/>
          <w:sz w:val="24"/>
          <w:szCs w:val="24"/>
          <w:shd w:val="clear" w:color="auto" w:fill="FFFFFF"/>
          <w:lang w:eastAsia="en-US"/>
        </w:rPr>
        <w:t xml:space="preserve">Jeigu Tiekėjas remiasi </w:t>
      </w:r>
      <w:r w:rsidRPr="00023DA0">
        <w:rPr>
          <w:rFonts w:ascii="Arial" w:eastAsia="Arial" w:hAnsi="Arial" w:cs="Arial"/>
          <w:sz w:val="24"/>
          <w:szCs w:val="24"/>
          <w:lang w:eastAsia="en-US"/>
        </w:rPr>
        <w:t xml:space="preserve">ūkio </w:t>
      </w:r>
      <w:r w:rsidRPr="00023DA0">
        <w:rPr>
          <w:rFonts w:ascii="Arial" w:eastAsia="Arial" w:hAnsi="Arial" w:cs="Arial"/>
          <w:sz w:val="24"/>
          <w:szCs w:val="24"/>
          <w:shd w:val="clear" w:color="auto" w:fill="FFFFFF"/>
          <w:lang w:eastAsia="en-US"/>
        </w:rPr>
        <w:t xml:space="preserve">subjektų pajėgumais, siekdamas atitikti finansinio ir ekonominio pajėgumo reikalavimus, Tiekėjas su tokiais </w:t>
      </w:r>
      <w:r w:rsidRPr="00023DA0">
        <w:rPr>
          <w:rFonts w:ascii="Arial" w:eastAsia="Arial" w:hAnsi="Arial" w:cs="Arial"/>
          <w:sz w:val="24"/>
          <w:szCs w:val="24"/>
          <w:lang w:eastAsia="en-US"/>
        </w:rPr>
        <w:t xml:space="preserve">ūkio </w:t>
      </w:r>
      <w:r w:rsidRPr="00023DA0">
        <w:rPr>
          <w:rFonts w:ascii="Arial" w:eastAsia="Arial" w:hAnsi="Arial" w:cs="Arial"/>
          <w:sz w:val="24"/>
          <w:szCs w:val="24"/>
          <w:shd w:val="clear" w:color="auto" w:fill="FFFFFF"/>
          <w:lang w:eastAsia="en-US"/>
        </w:rPr>
        <w:t>subjektais už Sutarties vykdymą atsako solidariai (jeigu to buvo reikalaujama pirkimo dokumentuose).</w:t>
      </w:r>
    </w:p>
    <w:p w14:paraId="40AC599A"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3.1.3.</w:t>
      </w:r>
      <w:r w:rsidRPr="00023DA0">
        <w:rPr>
          <w:rFonts w:ascii="Arial" w:eastAsia="Arial" w:hAnsi="Arial" w:cs="Arial"/>
          <w:sz w:val="24"/>
          <w:szCs w:val="24"/>
          <w:lang w:eastAsia="en-US"/>
        </w:rPr>
        <w:tab/>
        <w:t xml:space="preserve">Tiekėjas taip pat atsako už tai, kad Tiekėjas, Sutartį tiesiogiai vykdantys subtiekėjai ir specialistai atitiktų jiems </w:t>
      </w:r>
      <w:r w:rsidRPr="00023DA0">
        <w:rPr>
          <w:rFonts w:ascii="Arial" w:eastAsia="Times New Roman" w:hAnsi="Arial" w:cs="Arial"/>
          <w:sz w:val="24"/>
          <w:szCs w:val="24"/>
          <w:lang w:eastAsia="en-US"/>
        </w:rPr>
        <w:t>įstatymų bei kitų teisės aktų</w:t>
      </w:r>
      <w:r w:rsidRPr="00023DA0">
        <w:rPr>
          <w:rFonts w:ascii="Arial" w:eastAsia="Arial" w:hAnsi="Arial" w:cs="Arial"/>
          <w:sz w:val="24"/>
          <w:szCs w:val="24"/>
          <w:lang w:eastAsia="en-US"/>
        </w:rPr>
        <w:t xml:space="preserve"> ir (arba) pirkimo dokumentuose nustatytus profesinės kvalifikacijos ir kitus reikalavimus bei turėtų teisę verstis ta veikla, kuriai jie pasitelkiami.</w:t>
      </w:r>
    </w:p>
    <w:p w14:paraId="2EF63958"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3702BAFD" w14:textId="77777777" w:rsidR="00023DA0" w:rsidRPr="00023DA0" w:rsidRDefault="00023DA0" w:rsidP="00023DA0">
      <w:pPr>
        <w:tabs>
          <w:tab w:val="left" w:pos="709"/>
        </w:tabs>
        <w:spacing w:after="0" w:line="240" w:lineRule="auto"/>
        <w:jc w:val="center"/>
        <w:rPr>
          <w:rFonts w:ascii="Arial" w:hAnsi="Arial" w:cs="Arial"/>
          <w:b/>
          <w:bCs/>
          <w:sz w:val="24"/>
          <w:szCs w:val="24"/>
          <w:lang w:eastAsia="en-US"/>
        </w:rPr>
      </w:pPr>
      <w:r w:rsidRPr="00023DA0">
        <w:rPr>
          <w:rFonts w:ascii="Arial" w:hAnsi="Arial" w:cs="Arial"/>
          <w:b/>
          <w:bCs/>
          <w:sz w:val="24"/>
          <w:szCs w:val="24"/>
          <w:lang w:eastAsia="en-US"/>
        </w:rPr>
        <w:t>3.2.</w:t>
      </w:r>
      <w:r w:rsidRPr="00023DA0">
        <w:rPr>
          <w:rFonts w:ascii="Arial" w:eastAsia="Times New Roman" w:hAnsi="Arial" w:cs="Arial"/>
          <w:b/>
          <w:bCs/>
          <w:sz w:val="24"/>
          <w:szCs w:val="24"/>
          <w:lang w:eastAsia="en-US"/>
        </w:rPr>
        <w:tab/>
      </w:r>
      <w:r w:rsidRPr="00023DA0">
        <w:rPr>
          <w:rFonts w:ascii="Arial" w:hAnsi="Arial" w:cs="Arial"/>
          <w:b/>
          <w:bCs/>
          <w:sz w:val="24"/>
          <w:szCs w:val="24"/>
          <w:lang w:eastAsia="en-US"/>
        </w:rPr>
        <w:t>Subtiekėjų bei specialistų pasitelkimas ir keitimas</w:t>
      </w:r>
    </w:p>
    <w:p w14:paraId="7ECC4377"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bCs/>
          <w:sz w:val="24"/>
          <w:szCs w:val="24"/>
          <w:lang w:eastAsia="en-US"/>
        </w:rPr>
      </w:pPr>
    </w:p>
    <w:p w14:paraId="7D4517F9"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023DA0">
        <w:rPr>
          <w:rFonts w:ascii="Arial" w:eastAsia="Arial" w:hAnsi="Arial" w:cs="Arial"/>
          <w:sz w:val="24"/>
          <w:szCs w:val="24"/>
          <w:lang w:eastAsia="en-US"/>
        </w:rPr>
        <w:t>3.2.1.</w:t>
      </w:r>
      <w:r w:rsidRPr="00023DA0">
        <w:rPr>
          <w:rFonts w:ascii="Arial" w:eastAsia="Arial" w:hAnsi="Arial" w:cs="Arial"/>
          <w:sz w:val="24"/>
          <w:szCs w:val="24"/>
          <w:lang w:eastAsia="en-US"/>
        </w:rPr>
        <w:tab/>
      </w:r>
      <w:r w:rsidRPr="00023DA0">
        <w:rPr>
          <w:rFonts w:ascii="Arial" w:eastAsia="Arial" w:hAnsi="Arial" w:cs="Arial"/>
          <w:sz w:val="24"/>
          <w:szCs w:val="24"/>
          <w:shd w:val="clear" w:color="auto" w:fill="FFFFFF"/>
          <w:lang w:eastAsia="en-US"/>
        </w:rPr>
        <w:t>Tiekėjas įsipareigoja užtikrinti, kad Sutartį vykdys pirkime pasiūlyti ir kvalifikaci</w:t>
      </w:r>
      <w:r w:rsidRPr="00023DA0">
        <w:rPr>
          <w:rFonts w:ascii="Arial" w:eastAsia="Arial" w:hAnsi="Arial" w:cs="Arial"/>
          <w:sz w:val="24"/>
          <w:szCs w:val="24"/>
          <w:lang w:eastAsia="en-US"/>
        </w:rPr>
        <w:t>jos</w:t>
      </w:r>
      <w:r w:rsidRPr="00023DA0">
        <w:rPr>
          <w:rFonts w:ascii="Arial" w:eastAsia="Arial" w:hAnsi="Arial" w:cs="Arial"/>
          <w:sz w:val="24"/>
          <w:szCs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23DA0">
        <w:rPr>
          <w:rFonts w:ascii="Arial" w:eastAsia="Arial" w:hAnsi="Arial" w:cs="Arial"/>
          <w:sz w:val="24"/>
          <w:szCs w:val="24"/>
          <w:lang w:eastAsia="en-US"/>
        </w:rPr>
        <w:t xml:space="preserve">ir specialistų </w:t>
      </w:r>
      <w:r w:rsidRPr="00023DA0">
        <w:rPr>
          <w:rFonts w:ascii="Arial" w:eastAsia="Arial" w:hAnsi="Arial" w:cs="Arial"/>
          <w:sz w:val="24"/>
          <w:szCs w:val="24"/>
          <w:shd w:val="clear" w:color="auto" w:fill="FFFFFF"/>
          <w:lang w:eastAsia="en-US"/>
        </w:rPr>
        <w:t>veiksmus ar neveikimą.</w:t>
      </w:r>
    </w:p>
    <w:p w14:paraId="5EB5B373"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023DA0">
        <w:rPr>
          <w:rFonts w:ascii="Arial" w:eastAsia="Arial" w:hAnsi="Arial" w:cs="Arial"/>
          <w:sz w:val="24"/>
          <w:szCs w:val="24"/>
          <w:lang w:eastAsia="en-US"/>
        </w:rPr>
        <w:t>3.2.2.</w:t>
      </w:r>
      <w:r w:rsidRPr="00023DA0">
        <w:rPr>
          <w:rFonts w:ascii="Arial" w:eastAsia="Arial" w:hAnsi="Arial" w:cs="Arial"/>
          <w:sz w:val="24"/>
          <w:szCs w:val="24"/>
          <w:lang w:eastAsia="en-US"/>
        </w:rPr>
        <w:tab/>
      </w:r>
      <w:r w:rsidRPr="00023DA0">
        <w:rPr>
          <w:rFonts w:ascii="Arial" w:eastAsia="Arial" w:hAnsi="Arial" w:cs="Arial"/>
          <w:sz w:val="24"/>
          <w:szCs w:val="24"/>
          <w:shd w:val="clear" w:color="auto" w:fill="FFFFFF"/>
          <w:lang w:eastAsia="en-US"/>
        </w:rPr>
        <w:t>Sutarties vykdymui pasitelkiami subtiekėjai ir (ar) specialistai (jeigu tokie pasitelkiami) nurodomi Specialiosiose sąlygose.</w:t>
      </w:r>
    </w:p>
    <w:p w14:paraId="7BB236B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3.2.3.</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Tiekėjas gali keisti ir (ar) pasitelkti Sutartyje nurodytus subtiekėjus ir (ar) specialistus šiame Sutarties poskyryje nustatytais atvejais ir tvarka.</w:t>
      </w:r>
    </w:p>
    <w:p w14:paraId="7EE8FE10" w14:textId="77777777" w:rsidR="00023DA0" w:rsidRPr="00023DA0" w:rsidRDefault="00023DA0" w:rsidP="00023DA0">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shd w:val="clear" w:color="auto" w:fill="FFFFFF"/>
          <w:lang w:eastAsia="en-US"/>
        </w:rPr>
      </w:pPr>
      <w:r w:rsidRPr="00023DA0">
        <w:rPr>
          <w:rFonts w:ascii="Arial" w:eastAsia="Cambria" w:hAnsi="Arial" w:cs="Arial"/>
          <w:sz w:val="24"/>
          <w:szCs w:val="24"/>
          <w:shd w:val="clear" w:color="auto" w:fill="FFFFFF"/>
          <w:lang w:eastAsia="en-US"/>
        </w:rPr>
        <w:t>3.2.4. Naujas subtiekėjas ar specialistas gali pradėti vykdyti jiems Tiekėjo pavestus įsipareigojimus pagal Sutartį ne anksčiau, nei bus pasirašytas Susitarimas.</w:t>
      </w:r>
    </w:p>
    <w:p w14:paraId="4B679D07" w14:textId="77777777" w:rsidR="00023DA0" w:rsidRPr="00023DA0" w:rsidRDefault="00023DA0" w:rsidP="00023DA0">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23DA0">
        <w:rPr>
          <w:rFonts w:ascii="Arial" w:eastAsia="Cambria" w:hAnsi="Arial" w:cs="Arial"/>
          <w:sz w:val="24"/>
          <w:szCs w:val="24"/>
          <w:lang w:eastAsia="en-US"/>
        </w:rPr>
        <w:t>,</w:t>
      </w:r>
      <w:r w:rsidRPr="00023DA0">
        <w:rPr>
          <w:rFonts w:ascii="Arial" w:eastAsia="Cambria" w:hAnsi="Arial" w:cs="Arial"/>
          <w:sz w:val="24"/>
          <w:szCs w:val="24"/>
          <w:shd w:val="clear" w:color="auto" w:fill="FFFFFF"/>
          <w:lang w:eastAsia="en-US"/>
        </w:rPr>
        <w:t xml:space="preserve"> kokybės vadybos sistemos ir (arba) aplinkos apsaugos vadybos sistemos standartų </w:t>
      </w:r>
      <w:r w:rsidRPr="00023DA0">
        <w:rPr>
          <w:rFonts w:ascii="Arial" w:eastAsia="Cambria" w:hAnsi="Arial" w:cs="Arial"/>
          <w:sz w:val="24"/>
          <w:szCs w:val="24"/>
          <w:lang w:eastAsia="en-US"/>
        </w:rPr>
        <w:t xml:space="preserve">reikalavimų, reikalavimų dėl pašalinimo pagrindų nebuvimo, atitikties nacionalinio saugumo interesams bei reikalavimams </w:t>
      </w:r>
      <w:r w:rsidRPr="00023DA0">
        <w:rPr>
          <w:rFonts w:ascii="Arial" w:eastAsia="Arial" w:hAnsi="Arial" w:cs="Arial"/>
          <w:sz w:val="24"/>
          <w:szCs w:val="24"/>
          <w:shd w:val="clear" w:color="auto" w:fill="FFFFFF"/>
          <w:lang w:eastAsia="en-US"/>
        </w:rPr>
        <w:t xml:space="preserve">nebūti registruotu (nuolat gyvenančiu ar turinčiu pilietybę) nepatikimomis laikomose valstybėse ar teritorijose </w:t>
      </w:r>
      <w:r w:rsidRPr="00023DA0">
        <w:rPr>
          <w:rFonts w:ascii="Arial" w:eastAsia="Cambria" w:hAnsi="Arial" w:cs="Arial"/>
          <w:sz w:val="24"/>
          <w:szCs w:val="24"/>
          <w:lang w:eastAsia="en-US"/>
        </w:rPr>
        <w:t>(jei taikoma) ir Tiekėjo pasiūlyme nurodytų sąlygų pirkimo dokumentuose nustatytiems kokybiniams kriterijams pagrįsti (jei taikoma)</w:t>
      </w:r>
      <w:r w:rsidRPr="00023DA0">
        <w:rPr>
          <w:rFonts w:ascii="Arial" w:eastAsia="Cambria" w:hAnsi="Arial" w:cs="Arial"/>
          <w:sz w:val="24"/>
          <w:szCs w:val="24"/>
          <w:shd w:val="clear" w:color="auto" w:fill="FFFFFF"/>
          <w:lang w:eastAsia="en-US"/>
        </w:rPr>
        <w:t>, Tiekėjui taikoma Specialiosiose sąlygose nustatyto dydžio bauda.</w:t>
      </w:r>
    </w:p>
    <w:p w14:paraId="61000110" w14:textId="77777777" w:rsidR="00023DA0" w:rsidRPr="00023DA0" w:rsidRDefault="00023DA0" w:rsidP="00023DA0">
      <w:pPr>
        <w:widowControl w:val="0"/>
        <w:tabs>
          <w:tab w:val="left" w:pos="993"/>
        </w:tabs>
        <w:spacing w:after="0" w:line="240" w:lineRule="auto"/>
        <w:jc w:val="both"/>
        <w:rPr>
          <w:rFonts w:ascii="Arial" w:eastAsia="Arial" w:hAnsi="Arial" w:cs="Arial"/>
          <w:sz w:val="24"/>
          <w:szCs w:val="24"/>
          <w:shd w:val="clear" w:color="auto" w:fill="FFFFFF"/>
          <w:lang w:eastAsia="en-US"/>
        </w:rPr>
      </w:pPr>
      <w:r w:rsidRPr="00023DA0">
        <w:rPr>
          <w:rFonts w:ascii="Arial" w:eastAsia="Arial" w:hAnsi="Arial" w:cs="Arial"/>
          <w:sz w:val="24"/>
          <w:szCs w:val="24"/>
          <w:shd w:val="clear" w:color="auto" w:fill="FFFFFF"/>
          <w:lang w:eastAsia="en-US"/>
        </w:rPr>
        <w:lastRenderedPageBreak/>
        <w:t xml:space="preserve">3.2.6. Tiekėjas turi teisę Sutarties vykdymui pasitelkti naujus, Specialiosiose sąlygose nenurodytus subtiekėjus, kurių pajėgumais Tiekėjas </w:t>
      </w:r>
      <w:r w:rsidRPr="00023DA0">
        <w:rPr>
          <w:rFonts w:ascii="Arial" w:eastAsia="Cambria" w:hAnsi="Arial" w:cs="Arial"/>
          <w:sz w:val="24"/>
          <w:szCs w:val="24"/>
          <w:shd w:val="clear" w:color="auto" w:fill="FFFFFF"/>
          <w:lang w:eastAsia="en-US"/>
        </w:rPr>
        <w:t>nesirėmė pirkimo dokumentuose numatytiems kvalifikacijos reikalavimams pagrįsti.</w:t>
      </w:r>
    </w:p>
    <w:p w14:paraId="5835B5C0" w14:textId="77777777" w:rsidR="00023DA0" w:rsidRPr="00023DA0" w:rsidRDefault="00023DA0" w:rsidP="00023DA0">
      <w:pPr>
        <w:widowControl w:val="0"/>
        <w:tabs>
          <w:tab w:val="left" w:pos="993"/>
        </w:tabs>
        <w:spacing w:after="0" w:line="240" w:lineRule="auto"/>
        <w:jc w:val="both"/>
        <w:rPr>
          <w:rFonts w:ascii="Arial" w:eastAsia="Arial" w:hAnsi="Arial" w:cs="Arial"/>
          <w:sz w:val="24"/>
          <w:szCs w:val="24"/>
          <w:shd w:val="clear" w:color="auto" w:fill="FFFFFF"/>
          <w:lang w:eastAsia="en-US"/>
        </w:rPr>
      </w:pPr>
      <w:r w:rsidRPr="00023DA0">
        <w:rPr>
          <w:rFonts w:ascii="Arial" w:eastAsia="Arial" w:hAnsi="Arial" w:cs="Arial"/>
          <w:sz w:val="24"/>
          <w:szCs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23DA0">
        <w:rPr>
          <w:rFonts w:ascii="Arial" w:eastAsia="Cambria" w:hAnsi="Arial" w:cs="Arial"/>
          <w:sz w:val="24"/>
          <w:szCs w:val="24"/>
          <w:shd w:val="clear" w:color="auto" w:fill="FFFFFF"/>
          <w:lang w:eastAsia="en-US"/>
        </w:rPr>
        <w:t>nesirėmė pirkimo dokumentuose numatytiems kvalifikacijos reikalavimams pagrįsti,</w:t>
      </w:r>
      <w:r w:rsidRPr="00023DA0">
        <w:rPr>
          <w:rFonts w:ascii="Arial" w:eastAsia="Arial" w:hAnsi="Arial" w:cs="Arial"/>
          <w:sz w:val="24"/>
          <w:szCs w:val="24"/>
          <w:shd w:val="clear" w:color="auto" w:fill="FFFFFF"/>
          <w:lang w:eastAsia="en-US"/>
        </w:rPr>
        <w:t xml:space="preserve"> pavadinimus, </w:t>
      </w:r>
      <w:r w:rsidRPr="00023DA0">
        <w:rPr>
          <w:rFonts w:ascii="Arial" w:eastAsia="Arial" w:hAnsi="Arial" w:cs="Arial"/>
          <w:sz w:val="24"/>
          <w:szCs w:val="24"/>
          <w:lang w:eastAsia="en-US"/>
        </w:rPr>
        <w:t xml:space="preserve">juridinio asmens kodą, </w:t>
      </w:r>
      <w:r w:rsidRPr="00023DA0">
        <w:rPr>
          <w:rFonts w:ascii="Arial" w:eastAsia="Arial" w:hAnsi="Arial" w:cs="Arial"/>
          <w:sz w:val="24"/>
          <w:szCs w:val="24"/>
          <w:shd w:val="clear" w:color="auto" w:fill="FFFFFF"/>
          <w:lang w:eastAsia="en-US"/>
        </w:rPr>
        <w:t>kontaktinius duomenis</w:t>
      </w:r>
      <w:r w:rsidRPr="00023DA0">
        <w:rPr>
          <w:rFonts w:ascii="Arial" w:eastAsia="Arial" w:hAnsi="Arial" w:cs="Arial"/>
          <w:sz w:val="24"/>
          <w:szCs w:val="24"/>
          <w:lang w:eastAsia="en-US"/>
        </w:rPr>
        <w:t>,</w:t>
      </w:r>
      <w:r w:rsidRPr="00023DA0">
        <w:rPr>
          <w:rFonts w:ascii="Arial" w:eastAsia="Arial" w:hAnsi="Arial" w:cs="Arial"/>
          <w:sz w:val="24"/>
          <w:szCs w:val="24"/>
          <w:shd w:val="clear" w:color="auto" w:fill="FFFFFF"/>
          <w:lang w:eastAsia="en-US"/>
        </w:rPr>
        <w:t xml:space="preserve"> jų atstovus.</w:t>
      </w:r>
    </w:p>
    <w:p w14:paraId="1F8A7905" w14:textId="77777777" w:rsidR="00023DA0" w:rsidRPr="00023DA0" w:rsidRDefault="00023DA0" w:rsidP="00023DA0">
      <w:pPr>
        <w:widowControl w:val="0"/>
        <w:tabs>
          <w:tab w:val="left" w:pos="993"/>
        </w:tabs>
        <w:spacing w:after="0" w:line="240" w:lineRule="auto"/>
        <w:jc w:val="both"/>
        <w:rPr>
          <w:rFonts w:ascii="Arial" w:eastAsia="Cambria" w:hAnsi="Arial" w:cs="Arial"/>
          <w:sz w:val="24"/>
          <w:szCs w:val="24"/>
          <w:shd w:val="clear" w:color="auto" w:fill="FFFFFF"/>
          <w:lang w:eastAsia="en-US"/>
        </w:rPr>
      </w:pPr>
      <w:r w:rsidRPr="00023DA0">
        <w:rPr>
          <w:rFonts w:ascii="Arial" w:eastAsia="Arial" w:hAnsi="Arial" w:cs="Arial"/>
          <w:sz w:val="24"/>
          <w:szCs w:val="24"/>
          <w:shd w:val="clear" w:color="auto" w:fill="FFFFFF"/>
          <w:lang w:eastAsia="en-US"/>
        </w:rPr>
        <w:t>3.2.8. Tiekėjas, bet kuriuo Sutarties vykdymo metu,</w:t>
      </w:r>
      <w:r w:rsidRPr="00023DA0">
        <w:rPr>
          <w:rFonts w:ascii="Arial" w:eastAsia="Cambria" w:hAnsi="Arial" w:cs="Arial"/>
          <w:sz w:val="24"/>
          <w:szCs w:val="24"/>
          <w:lang w:eastAsia="en-US"/>
        </w:rPr>
        <w:t xml:space="preserve"> subtiekėjus, kurių pajėgumais Tiekėjas nesirėmė pirkimo dokumentuose numatytiems kvalifikacijos reikalavimams pagrįsti, gali keisti savo nuožiūra.</w:t>
      </w:r>
    </w:p>
    <w:p w14:paraId="1E51685F" w14:textId="77777777" w:rsidR="00023DA0" w:rsidRPr="00023DA0" w:rsidRDefault="00023DA0" w:rsidP="00023DA0">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023DA0">
        <w:rPr>
          <w:rFonts w:ascii="Arial" w:eastAsia="Arial" w:hAnsi="Arial" w:cs="Arial"/>
          <w:sz w:val="24"/>
          <w:szCs w:val="24"/>
          <w:shd w:val="clear" w:color="auto" w:fill="FFFFFF"/>
          <w:lang w:eastAsia="en-US"/>
        </w:rPr>
        <w:t>3.2.9. Tiekėjas</w:t>
      </w:r>
      <w:r w:rsidRPr="00023DA0">
        <w:rPr>
          <w:rFonts w:ascii="Arial" w:eastAsia="Arial" w:hAnsi="Arial" w:cs="Arial"/>
          <w:sz w:val="24"/>
          <w:szCs w:val="24"/>
          <w:lang w:eastAsia="en-US"/>
        </w:rPr>
        <w:t>,</w:t>
      </w:r>
      <w:r w:rsidRPr="00023DA0">
        <w:rPr>
          <w:rFonts w:ascii="Arial" w:eastAsia="Arial" w:hAnsi="Arial" w:cs="Arial"/>
          <w:sz w:val="24"/>
          <w:szCs w:val="24"/>
          <w:shd w:val="clear" w:color="auto" w:fill="FFFFFF"/>
          <w:lang w:eastAsia="en-US"/>
        </w:rPr>
        <w:t xml:space="preserve"> </w:t>
      </w:r>
      <w:r w:rsidRPr="00023DA0">
        <w:rPr>
          <w:rFonts w:ascii="Arial" w:eastAsia="Arial" w:hAnsi="Arial" w:cs="Arial"/>
          <w:sz w:val="24"/>
          <w:szCs w:val="24"/>
          <w:lang w:eastAsia="en-US"/>
        </w:rPr>
        <w:t>bet kuriuo Sutarties vykdymo metu,</w:t>
      </w:r>
      <w:r w:rsidRPr="00023DA0">
        <w:rPr>
          <w:rFonts w:ascii="Arial" w:eastAsia="Cambria" w:hAnsi="Arial" w:cs="Arial"/>
          <w:sz w:val="24"/>
          <w:szCs w:val="24"/>
          <w:lang w:eastAsia="en-US"/>
        </w:rPr>
        <w:t xml:space="preserve"> </w:t>
      </w:r>
      <w:r w:rsidRPr="00023DA0">
        <w:rPr>
          <w:rFonts w:ascii="Arial" w:eastAsia="Cambria" w:hAnsi="Arial" w:cs="Arial"/>
          <w:sz w:val="24"/>
          <w:szCs w:val="24"/>
          <w:shd w:val="clear" w:color="auto" w:fill="FFFFFF"/>
          <w:lang w:eastAsia="en-US"/>
        </w:rPr>
        <w:t>ne vėliau nei prieš 5 (penkias) darbo dienas</w:t>
      </w:r>
      <w:r w:rsidRPr="00023DA0">
        <w:rPr>
          <w:rFonts w:ascii="Arial" w:eastAsia="Arial" w:hAnsi="Arial" w:cs="Arial"/>
          <w:sz w:val="24"/>
          <w:szCs w:val="24"/>
          <w:shd w:val="clear" w:color="auto" w:fill="FFFFFF"/>
          <w:lang w:eastAsia="en-US"/>
        </w:rPr>
        <w:t xml:space="preserve"> iki numatomo naujo subtiekėjo, kurio pajėgumais Tiekėjas </w:t>
      </w:r>
      <w:r w:rsidRPr="00023DA0">
        <w:rPr>
          <w:rFonts w:ascii="Arial" w:eastAsia="Cambria" w:hAnsi="Arial" w:cs="Arial"/>
          <w:sz w:val="24"/>
          <w:szCs w:val="24"/>
          <w:shd w:val="clear" w:color="auto" w:fill="FFFFFF"/>
          <w:lang w:eastAsia="en-US"/>
        </w:rPr>
        <w:t>nesirėmė pirkimo dokumentuose numatytiems kvalifikacijos reikalavimams pagrįsti,</w:t>
      </w:r>
      <w:r w:rsidRPr="00023DA0">
        <w:rPr>
          <w:rFonts w:ascii="Arial" w:eastAsia="Arial" w:hAnsi="Arial" w:cs="Arial"/>
          <w:sz w:val="24"/>
          <w:szCs w:val="24"/>
          <w:shd w:val="clear" w:color="auto" w:fill="FFFFFF"/>
          <w:lang w:eastAsia="en-US"/>
        </w:rPr>
        <w:t xml:space="preserve"> pasitelkimo</w:t>
      </w:r>
      <w:r w:rsidRPr="00023DA0">
        <w:rPr>
          <w:rFonts w:ascii="Arial" w:eastAsia="Arial" w:hAnsi="Arial" w:cs="Arial"/>
          <w:sz w:val="24"/>
          <w:szCs w:val="24"/>
          <w:lang w:eastAsia="en-US"/>
        </w:rPr>
        <w:t xml:space="preserve"> ir (arba) keitimo</w:t>
      </w:r>
      <w:r w:rsidRPr="00023DA0">
        <w:rPr>
          <w:rFonts w:ascii="Arial" w:eastAsia="Arial" w:hAnsi="Arial" w:cs="Arial"/>
          <w:sz w:val="24"/>
          <w:szCs w:val="24"/>
          <w:shd w:val="clear" w:color="auto" w:fill="FFFFFF"/>
          <w:lang w:eastAsia="en-US"/>
        </w:rPr>
        <w:t xml:space="preserve"> apie tai privalo informuoti </w:t>
      </w:r>
      <w:r w:rsidRPr="00023DA0">
        <w:rPr>
          <w:rFonts w:ascii="Arial" w:eastAsia="Times New Roman" w:hAnsi="Arial" w:cs="Arial"/>
          <w:sz w:val="24"/>
          <w:szCs w:val="24"/>
          <w:lang w:eastAsia="en-US"/>
        </w:rPr>
        <w:t>Pirkėją</w:t>
      </w:r>
      <w:r w:rsidRPr="00023DA0">
        <w:rPr>
          <w:rFonts w:ascii="Arial" w:eastAsia="Arial" w:hAnsi="Arial" w:cs="Arial"/>
          <w:sz w:val="24"/>
          <w:szCs w:val="24"/>
          <w:shd w:val="clear" w:color="auto" w:fill="FFFFFF"/>
          <w:lang w:eastAsia="en-US"/>
        </w:rPr>
        <w:t xml:space="preserve">. </w:t>
      </w:r>
      <w:r w:rsidRPr="00023DA0">
        <w:rPr>
          <w:rFonts w:ascii="Arial" w:eastAsia="Times New Roman" w:hAnsi="Arial" w:cs="Arial"/>
          <w:sz w:val="24"/>
          <w:szCs w:val="24"/>
          <w:lang w:eastAsia="en-US"/>
        </w:rPr>
        <w:t xml:space="preserve">Pirkėjas (jeigu buvo taikoma pirkimo dokumentuose) turi patikrinti, ar nėra </w:t>
      </w:r>
      <w:r w:rsidRPr="00023DA0">
        <w:rPr>
          <w:rFonts w:ascii="Arial" w:eastAsia="Cambria" w:hAnsi="Arial" w:cs="Arial"/>
          <w:sz w:val="24"/>
          <w:szCs w:val="24"/>
          <w:lang w:eastAsia="en-US"/>
        </w:rPr>
        <w:t xml:space="preserve">subtiekėjo pašalinimo pagrindų ir subtiekėjo atitiktį nacionalinio saugumo interesams ir reikalavimams </w:t>
      </w:r>
      <w:r w:rsidRPr="00023DA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023DA0">
        <w:rPr>
          <w:rFonts w:ascii="Arial" w:eastAsia="Cambria" w:hAnsi="Arial" w:cs="Arial"/>
          <w:sz w:val="24"/>
          <w:szCs w:val="24"/>
          <w:lang w:eastAsia="en-US"/>
        </w:rPr>
        <w:t>. Jeigu subtiekėjo padėtis neatitinka bent vieno iš nurodytų reikalavimų, Pirkėjas reikalauja pakeisti šį subtiekėją reikalavimus atitinkančiu subtiekėju.</w:t>
      </w:r>
      <w:r w:rsidRPr="00023DA0">
        <w:rPr>
          <w:rFonts w:ascii="Arial" w:eastAsia="Times New Roman" w:hAnsi="Arial" w:cs="Arial"/>
          <w:sz w:val="24"/>
          <w:szCs w:val="24"/>
          <w:lang w:eastAsia="en-US"/>
        </w:rPr>
        <w:t xml:space="preserve"> </w:t>
      </w:r>
      <w:r w:rsidRPr="00023DA0">
        <w:rPr>
          <w:rFonts w:ascii="Arial" w:eastAsia="Cambria" w:hAnsi="Arial" w:cs="Arial"/>
          <w:sz w:val="24"/>
          <w:szCs w:val="24"/>
          <w:lang w:eastAsia="en-US"/>
        </w:rPr>
        <w:t>Pirkėjas</w:t>
      </w:r>
      <w:r w:rsidRPr="00023DA0">
        <w:rPr>
          <w:rFonts w:ascii="Arial" w:eastAsia="Times New Roman" w:hAnsi="Arial" w:cs="Arial"/>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23DA0">
        <w:rPr>
          <w:rFonts w:ascii="Arial" w:eastAsia="Cambria" w:hAnsi="Arial" w:cs="Arial"/>
          <w:sz w:val="24"/>
          <w:szCs w:val="24"/>
          <w:lang w:eastAsia="en-US"/>
        </w:rPr>
        <w:t>Pirkėjui sutikus, Šalys pasirašo Susitarimą, kuris laikomas neatsiejama Sutarties dalimi.</w:t>
      </w:r>
    </w:p>
    <w:p w14:paraId="341DB6CA" w14:textId="77777777" w:rsidR="00023DA0" w:rsidRPr="00023DA0" w:rsidRDefault="00023DA0" w:rsidP="00023DA0">
      <w:pPr>
        <w:widowControl w:val="0"/>
        <w:pBdr>
          <w:top w:val="nil"/>
          <w:left w:val="nil"/>
          <w:bottom w:val="nil"/>
          <w:right w:val="nil"/>
          <w:between w:val="nil"/>
        </w:pBdr>
        <w:tabs>
          <w:tab w:val="left" w:pos="0"/>
          <w:tab w:val="left" w:pos="993"/>
        </w:tabs>
        <w:spacing w:after="0" w:line="240" w:lineRule="auto"/>
        <w:jc w:val="both"/>
        <w:rPr>
          <w:rFonts w:ascii="Arial" w:eastAsia="Arial" w:hAnsi="Arial" w:cs="Arial"/>
          <w:sz w:val="24"/>
          <w:szCs w:val="24"/>
          <w:shd w:val="clear" w:color="auto" w:fill="FFFFFF"/>
          <w:lang w:eastAsia="en-US"/>
        </w:rPr>
      </w:pPr>
      <w:r w:rsidRPr="00023DA0">
        <w:rPr>
          <w:rFonts w:ascii="Arial" w:eastAsia="Arial" w:hAnsi="Arial" w:cs="Arial"/>
          <w:sz w:val="24"/>
          <w:szCs w:val="24"/>
          <w:lang w:eastAsia="en-US"/>
        </w:rPr>
        <w:t>3.2.10. Subtiekėjai</w:t>
      </w:r>
      <w:r w:rsidRPr="00023DA0">
        <w:rPr>
          <w:rFonts w:ascii="Arial" w:eastAsia="Arial" w:hAnsi="Arial" w:cs="Arial"/>
          <w:sz w:val="24"/>
          <w:szCs w:val="24"/>
          <w:shd w:val="clear" w:color="auto" w:fill="FFFFFF"/>
          <w:lang w:eastAsia="en-US"/>
        </w:rPr>
        <w:t xml:space="preserve">, kurių pajėgumais Tiekėjas rėmėsi, kad atitiktų pirkimo dokumentuose nustatytus kvalifikacijos reikalavimus, gali būti </w:t>
      </w:r>
      <w:r w:rsidRPr="00023DA0">
        <w:rPr>
          <w:rFonts w:ascii="Arial" w:eastAsia="Arial" w:hAnsi="Arial" w:cs="Arial"/>
          <w:sz w:val="24"/>
          <w:szCs w:val="24"/>
          <w:lang w:eastAsia="en-US"/>
        </w:rPr>
        <w:t xml:space="preserve">keičiami </w:t>
      </w:r>
      <w:r w:rsidRPr="00023DA0">
        <w:rPr>
          <w:rFonts w:ascii="Arial" w:eastAsia="Arial" w:hAnsi="Arial" w:cs="Arial"/>
          <w:sz w:val="24"/>
          <w:szCs w:val="24"/>
          <w:shd w:val="clear" w:color="auto" w:fill="FFFFFF"/>
          <w:lang w:eastAsia="en-US"/>
        </w:rPr>
        <w:t>tik šiais atvejais:</w:t>
      </w:r>
    </w:p>
    <w:p w14:paraId="72FA38A6" w14:textId="77777777" w:rsidR="00023DA0" w:rsidRPr="00023DA0" w:rsidRDefault="00023DA0" w:rsidP="00023DA0">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023DA0">
        <w:rPr>
          <w:rFonts w:ascii="Arial" w:eastAsia="Cambria" w:hAnsi="Arial" w:cs="Arial"/>
          <w:sz w:val="24"/>
          <w:szCs w:val="24"/>
          <w:shd w:val="clear" w:color="auto" w:fill="FFFFFF"/>
          <w:lang w:eastAsia="en-US"/>
        </w:rPr>
        <w:t xml:space="preserve">3.2.10.1. kai subtiekėjui </w:t>
      </w:r>
      <w:r w:rsidRPr="00023DA0">
        <w:rPr>
          <w:rFonts w:ascii="Arial" w:eastAsia="Times New Roman" w:hAnsi="Arial" w:cs="Arial"/>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23DA0">
        <w:rPr>
          <w:rFonts w:ascii="Arial" w:eastAsia="Cambria" w:hAnsi="Arial" w:cs="Arial"/>
          <w:sz w:val="24"/>
          <w:szCs w:val="24"/>
          <w:shd w:val="clear" w:color="auto" w:fill="FFFFFF"/>
          <w:lang w:eastAsia="en-US"/>
        </w:rPr>
        <w:t>;</w:t>
      </w:r>
    </w:p>
    <w:p w14:paraId="045C2D46" w14:textId="77777777" w:rsidR="00023DA0" w:rsidRPr="00023DA0" w:rsidRDefault="00023DA0" w:rsidP="00023DA0">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023DA0">
        <w:rPr>
          <w:rFonts w:ascii="Arial" w:eastAsia="Cambria" w:hAnsi="Arial" w:cs="Arial"/>
          <w:sz w:val="24"/>
          <w:szCs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5F41785F" w14:textId="77777777" w:rsidR="00023DA0" w:rsidRPr="00023DA0" w:rsidRDefault="00023DA0" w:rsidP="00023DA0">
      <w:pPr>
        <w:widowControl w:val="0"/>
        <w:pBdr>
          <w:top w:val="nil"/>
          <w:left w:val="nil"/>
          <w:bottom w:val="nil"/>
          <w:right w:val="nil"/>
          <w:between w:val="nil"/>
        </w:pBdr>
        <w:tabs>
          <w:tab w:val="left" w:pos="0"/>
          <w:tab w:val="left" w:pos="1134"/>
        </w:tabs>
        <w:spacing w:after="0" w:line="240" w:lineRule="auto"/>
        <w:jc w:val="both"/>
        <w:rPr>
          <w:rFonts w:ascii="Arial" w:eastAsia="Arial" w:hAnsi="Arial" w:cs="Arial"/>
          <w:sz w:val="24"/>
          <w:szCs w:val="24"/>
          <w:lang w:eastAsia="en-US"/>
        </w:rPr>
      </w:pPr>
      <w:r w:rsidRPr="00023DA0">
        <w:rPr>
          <w:rFonts w:ascii="Arial" w:eastAsia="Cambria" w:hAnsi="Arial" w:cs="Arial"/>
          <w:sz w:val="24"/>
          <w:szCs w:val="24"/>
          <w:shd w:val="clear" w:color="auto" w:fill="FFFFFF"/>
          <w:lang w:eastAsia="en-US"/>
        </w:rPr>
        <w:t xml:space="preserve">3.2.10.3. </w:t>
      </w:r>
      <w:r w:rsidRPr="00023DA0">
        <w:rPr>
          <w:rFonts w:ascii="Arial" w:eastAsia="Cambria" w:hAnsi="Arial" w:cs="Arial"/>
          <w:sz w:val="24"/>
          <w:szCs w:val="24"/>
          <w:lang w:eastAsia="en-US"/>
        </w:rPr>
        <w:t>Tiekėjas ar subtiekėjas privalo pakeisti subtiekėją, jei paaiškėja, kad jis neatitinka jam pirkimo dokumentuose keliamų reikalavimų.</w:t>
      </w:r>
    </w:p>
    <w:p w14:paraId="6DB3B936" w14:textId="77777777" w:rsidR="00023DA0" w:rsidRPr="00023DA0" w:rsidRDefault="00023DA0" w:rsidP="00023DA0">
      <w:pPr>
        <w:widowControl w:val="0"/>
        <w:pBdr>
          <w:top w:val="nil"/>
          <w:left w:val="nil"/>
          <w:bottom w:val="nil"/>
          <w:right w:val="nil"/>
          <w:between w:val="nil"/>
        </w:pBdr>
        <w:tabs>
          <w:tab w:val="left" w:pos="993"/>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3.2.11.</w:t>
      </w:r>
      <w:r w:rsidRPr="00023DA0">
        <w:rPr>
          <w:rFonts w:ascii="Arial" w:eastAsia="Cambria" w:hAnsi="Arial" w:cs="Arial"/>
          <w:sz w:val="24"/>
          <w:szCs w:val="24"/>
          <w:lang w:eastAsia="en-US"/>
        </w:rPr>
        <w:tab/>
      </w:r>
      <w:r w:rsidRPr="00023DA0">
        <w:rPr>
          <w:rFonts w:ascii="Arial" w:eastAsia="Cambria" w:hAnsi="Arial" w:cs="Arial"/>
          <w:sz w:val="24"/>
          <w:szCs w:val="24"/>
          <w:shd w:val="clear" w:color="auto" w:fill="FFFFFF"/>
          <w:lang w:eastAsia="en-US"/>
        </w:rPr>
        <w:t>Tiekėjo (ar subtiekėjų) specialista</w:t>
      </w:r>
      <w:r w:rsidRPr="00023DA0">
        <w:rPr>
          <w:rFonts w:ascii="Arial" w:eastAsia="Cambria" w:hAnsi="Arial" w:cs="Arial"/>
          <w:sz w:val="24"/>
          <w:szCs w:val="24"/>
          <w:lang w:eastAsia="en-US"/>
        </w:rPr>
        <w:t>i,</w:t>
      </w:r>
      <w:r w:rsidRPr="00023DA0">
        <w:rPr>
          <w:rFonts w:ascii="Arial" w:eastAsia="Cambria" w:hAnsi="Arial" w:cs="Arial"/>
          <w:sz w:val="24"/>
          <w:szCs w:val="24"/>
          <w:shd w:val="clear" w:color="auto" w:fill="FFFFFF"/>
          <w:lang w:eastAsia="en-US"/>
        </w:rPr>
        <w:t xml:space="preserve"> vykd</w:t>
      </w:r>
      <w:r w:rsidRPr="00023DA0">
        <w:rPr>
          <w:rFonts w:ascii="Arial" w:eastAsia="Cambria" w:hAnsi="Arial" w:cs="Arial"/>
          <w:sz w:val="24"/>
          <w:szCs w:val="24"/>
          <w:lang w:eastAsia="en-US"/>
        </w:rPr>
        <w:t>antys</w:t>
      </w:r>
      <w:r w:rsidRPr="00023DA0">
        <w:rPr>
          <w:rFonts w:ascii="Arial" w:eastAsia="Cambria" w:hAnsi="Arial" w:cs="Arial"/>
          <w:sz w:val="24"/>
          <w:szCs w:val="24"/>
          <w:shd w:val="clear" w:color="auto" w:fill="FFFFFF"/>
          <w:lang w:eastAsia="en-US"/>
        </w:rPr>
        <w:t xml:space="preserve"> Sutartį, gali būti keičiami šiais atvejais:</w:t>
      </w:r>
    </w:p>
    <w:p w14:paraId="22D5519E" w14:textId="77777777" w:rsidR="00023DA0" w:rsidRPr="00023DA0" w:rsidRDefault="00023DA0" w:rsidP="00023DA0">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A8DDC2" w14:textId="77777777" w:rsidR="00023DA0" w:rsidRPr="00023DA0" w:rsidRDefault="00023DA0" w:rsidP="00023DA0">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3.2.11.2. Pirkėjo iniciatyva, jei Pirkėjas turi pagrįstų įtarimų, kad Tiekėjo Sutarties vykdymui paskirtas specialistas nekompetentingas vykdyti nustatytas pareigas;</w:t>
      </w:r>
    </w:p>
    <w:p w14:paraId="255040A2" w14:textId="77777777" w:rsidR="00023DA0" w:rsidRPr="00023DA0" w:rsidRDefault="00023DA0" w:rsidP="00023DA0">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 xml:space="preserve">3.2.11.3. </w:t>
      </w:r>
      <w:r w:rsidRPr="00023DA0">
        <w:rPr>
          <w:rFonts w:ascii="Arial" w:eastAsia="Cambria" w:hAnsi="Arial" w:cs="Arial"/>
          <w:sz w:val="24"/>
          <w:szCs w:val="24"/>
          <w:lang w:eastAsia="en-US"/>
        </w:rPr>
        <w:t>Tiekėjas ar subtiekėjas privalo pakeisti specialistą, jei paaiškėja, kad jis neatitinka jam pirkimo dokumentuose keliamų reikalavimų.</w:t>
      </w:r>
    </w:p>
    <w:p w14:paraId="12CC42B9" w14:textId="77777777" w:rsidR="00023DA0" w:rsidRPr="00023DA0" w:rsidRDefault="00023DA0" w:rsidP="00023DA0">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023DA0">
        <w:rPr>
          <w:rFonts w:ascii="Arial" w:eastAsia="Cambria" w:hAnsi="Arial" w:cs="Arial"/>
          <w:color w:val="000000"/>
          <w:sz w:val="24"/>
          <w:szCs w:val="24"/>
          <w:shd w:val="clear" w:color="auto" w:fill="FFFFFF"/>
          <w:lang w:eastAsia="en-US"/>
        </w:rPr>
        <w:t>3.2.12. Naujas specialistas</w:t>
      </w:r>
      <w:r w:rsidRPr="00023DA0">
        <w:rPr>
          <w:rFonts w:ascii="Arial" w:eastAsia="Cambria" w:hAnsi="Arial" w:cs="Arial"/>
          <w:color w:val="000000"/>
          <w:sz w:val="24"/>
          <w:szCs w:val="24"/>
          <w:lang w:eastAsia="en-US"/>
        </w:rPr>
        <w:t xml:space="preserve"> ir (ar) subtiekėjas, Tiekėjo prašymo pakeisti specialistą ir (ar) subtiekėją pateikimo metu</w:t>
      </w:r>
      <w:r w:rsidRPr="00023DA0">
        <w:rPr>
          <w:rFonts w:ascii="Arial" w:eastAsia="Cambria" w:hAnsi="Arial" w:cs="Arial"/>
          <w:color w:val="000000"/>
          <w:sz w:val="24"/>
          <w:szCs w:val="24"/>
          <w:shd w:val="clear" w:color="auto" w:fill="FFFFFF"/>
          <w:lang w:eastAsia="en-US"/>
        </w:rPr>
        <w:t xml:space="preserve"> turi atitikti pirkimo dokumentuose </w:t>
      </w:r>
      <w:r w:rsidRPr="00023DA0">
        <w:rPr>
          <w:rFonts w:ascii="Arial" w:eastAsia="Cambria" w:hAnsi="Arial" w:cs="Arial"/>
          <w:color w:val="000000"/>
          <w:sz w:val="24"/>
          <w:szCs w:val="24"/>
          <w:lang w:eastAsia="en-US"/>
        </w:rPr>
        <w:t>specialistui ir (ar) subtiekėjui keliamus reikalavimus.</w:t>
      </w:r>
    </w:p>
    <w:p w14:paraId="41286BB4" w14:textId="77777777" w:rsidR="00023DA0" w:rsidRPr="00023DA0" w:rsidRDefault="00023DA0" w:rsidP="00023DA0">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 xml:space="preserve">3.2.13. Tiekėjas privalo ne vėliau nei prieš 5 (penkias) darbo dienas iki numatomo subtiekėjo, </w:t>
      </w:r>
      <w:r w:rsidRPr="00023DA0">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023DA0">
        <w:rPr>
          <w:rFonts w:ascii="Arial" w:eastAsia="Cambria" w:hAnsi="Arial" w:cs="Arial"/>
          <w:sz w:val="24"/>
          <w:szCs w:val="24"/>
          <w:shd w:val="clear" w:color="auto" w:fill="FFFFFF"/>
          <w:lang w:eastAsia="en-US"/>
        </w:rPr>
        <w:t xml:space="preserve"> </w:t>
      </w:r>
      <w:r w:rsidRPr="00023DA0">
        <w:rPr>
          <w:rFonts w:ascii="Arial" w:eastAsia="Arial" w:hAnsi="Arial" w:cs="Arial"/>
          <w:sz w:val="24"/>
          <w:szCs w:val="24"/>
          <w:shd w:val="clear" w:color="auto" w:fill="FFFFFF"/>
          <w:lang w:eastAsia="en-US"/>
        </w:rPr>
        <w:t xml:space="preserve">ir (ar) specialisto </w:t>
      </w:r>
      <w:r w:rsidRPr="00023DA0">
        <w:rPr>
          <w:rFonts w:ascii="Arial" w:eastAsia="Cambria" w:hAnsi="Arial" w:cs="Arial"/>
          <w:sz w:val="24"/>
          <w:szCs w:val="24"/>
          <w:shd w:val="clear" w:color="auto" w:fill="FFFFFF"/>
          <w:lang w:eastAsia="en-US"/>
        </w:rPr>
        <w:t>keitimo pateikti Pirkėjui šiuos dokumentus:</w:t>
      </w:r>
    </w:p>
    <w:p w14:paraId="46B8B095" w14:textId="77777777" w:rsidR="00023DA0" w:rsidRPr="00023DA0" w:rsidRDefault="00023DA0" w:rsidP="00023DA0">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lastRenderedPageBreak/>
        <w:t>3.2.13.1. argumentuotą rašytinį prašymą pakeisti subtiekėją ir (ar) specialistą, paaiškinant keitimo aplinkybę. Pirkėjas pasilieka teisę paprašyti įrodymų, pagrindžiančių keitimo aplinkybę;</w:t>
      </w:r>
    </w:p>
    <w:p w14:paraId="365B15F4" w14:textId="77777777" w:rsidR="00023DA0" w:rsidRPr="00023DA0" w:rsidRDefault="00023DA0" w:rsidP="00023DA0">
      <w:pPr>
        <w:widowControl w:val="0"/>
        <w:pBdr>
          <w:top w:val="nil"/>
          <w:left w:val="nil"/>
          <w:bottom w:val="nil"/>
          <w:right w:val="nil"/>
          <w:between w:val="nil"/>
        </w:pBdr>
        <w:tabs>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 xml:space="preserve">3.2.13.2. </w:t>
      </w:r>
      <w:r w:rsidRPr="00023DA0">
        <w:rPr>
          <w:rFonts w:ascii="Arial" w:eastAsia="Cambria" w:hAnsi="Arial" w:cs="Arial"/>
          <w:sz w:val="24"/>
          <w:szCs w:val="24"/>
          <w:lang w:eastAsia="en-US"/>
        </w:rPr>
        <w:t xml:space="preserve">naujo subtiekėjo ir (ar) specialisto kvalifikaciją, atitiktį </w:t>
      </w:r>
      <w:r w:rsidRPr="00023DA0">
        <w:rPr>
          <w:rFonts w:ascii="Arial" w:eastAsia="Cambria" w:hAnsi="Arial" w:cs="Arial"/>
          <w:sz w:val="24"/>
          <w:szCs w:val="24"/>
          <w:shd w:val="clear" w:color="auto" w:fill="FFFFFF"/>
          <w:lang w:eastAsia="en-US"/>
        </w:rPr>
        <w:t xml:space="preserve">reikalaujamiems kokybės vadybos sistemos ir (arba) aplinkos apsaugos vadybos sistemos standartams (jei taikoma), </w:t>
      </w:r>
      <w:r w:rsidRPr="00023DA0">
        <w:rPr>
          <w:rFonts w:ascii="Arial" w:eastAsia="Cambria" w:hAnsi="Arial" w:cs="Arial"/>
          <w:sz w:val="24"/>
          <w:szCs w:val="24"/>
          <w:lang w:eastAsia="en-US"/>
        </w:rPr>
        <w:t xml:space="preserve">pašalinimo pagrindų nebuvimą ir atitiktį </w:t>
      </w:r>
      <w:r w:rsidRPr="00023DA0">
        <w:rPr>
          <w:rFonts w:ascii="Arial" w:eastAsia="Arial" w:hAnsi="Arial" w:cs="Arial"/>
          <w:sz w:val="24"/>
          <w:szCs w:val="24"/>
          <w:shd w:val="clear" w:color="auto" w:fill="FFFFFF"/>
          <w:lang w:eastAsia="en-US"/>
        </w:rPr>
        <w:t>nacionalinio saugumo interesams bei reikalavimams</w:t>
      </w:r>
      <w:r w:rsidRPr="00023DA0">
        <w:rPr>
          <w:rFonts w:ascii="Arial" w:eastAsia="Cambria" w:hAnsi="Arial" w:cs="Arial"/>
          <w:sz w:val="24"/>
          <w:szCs w:val="24"/>
          <w:lang w:eastAsia="en-US"/>
        </w:rPr>
        <w:t xml:space="preserve"> </w:t>
      </w:r>
      <w:r w:rsidRPr="00023DA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023DA0">
        <w:rPr>
          <w:rFonts w:ascii="Arial" w:eastAsia="Cambria" w:hAnsi="Arial" w:cs="Arial"/>
          <w:sz w:val="24"/>
          <w:szCs w:val="24"/>
          <w:lang w:eastAsia="en-US"/>
        </w:rPr>
        <w:t xml:space="preserve"> (jei taikoma) įrodančius dokumentus pagal Sutarties reikalavimus.</w:t>
      </w:r>
    </w:p>
    <w:p w14:paraId="5F65F29A" w14:textId="77777777" w:rsidR="00023DA0" w:rsidRPr="00023DA0" w:rsidRDefault="00023DA0" w:rsidP="00023DA0">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023DA0">
        <w:rPr>
          <w:rFonts w:ascii="Arial" w:eastAsia="Arial" w:hAnsi="Arial" w:cs="Arial"/>
          <w:sz w:val="24"/>
          <w:szCs w:val="24"/>
          <w:shd w:val="clear" w:color="auto" w:fill="FFFFFF"/>
          <w:lang w:eastAsia="en-US"/>
        </w:rPr>
        <w:t>kurio pajėgumais Tiekėjas rėmėsi, kad atitiktų pirkimo dokumentuose nustatytus kvalifikacijos reikalavimus,</w:t>
      </w:r>
      <w:r w:rsidRPr="00023DA0">
        <w:rPr>
          <w:rFonts w:ascii="Arial" w:eastAsia="Cambria" w:hAnsi="Arial" w:cs="Arial"/>
          <w:sz w:val="24"/>
          <w:szCs w:val="24"/>
          <w:lang w:eastAsia="en-US"/>
        </w:rPr>
        <w:t xml:space="preserve"> ir (ar) specialistą. Pirkėjui sutikus, Šalys pasirašo Susitarimą, kuris laikomas neatsiejama Sutarties dalimi.</w:t>
      </w:r>
    </w:p>
    <w:p w14:paraId="6518EA4A"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shd w:val="clear" w:color="auto" w:fill="FFFFFF"/>
          <w:lang w:eastAsia="en-US"/>
        </w:rPr>
      </w:pPr>
    </w:p>
    <w:p w14:paraId="07E10BC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Cambria" w:hAnsi="Arial" w:cs="Arial"/>
          <w:b/>
          <w:bCs/>
          <w:sz w:val="24"/>
          <w:szCs w:val="24"/>
          <w:lang w:eastAsia="en-US"/>
        </w:rPr>
      </w:pPr>
      <w:r w:rsidRPr="00023DA0">
        <w:rPr>
          <w:rFonts w:ascii="Arial" w:eastAsia="Cambria" w:hAnsi="Arial" w:cs="Arial"/>
          <w:b/>
          <w:bCs/>
          <w:sz w:val="24"/>
          <w:szCs w:val="24"/>
          <w:lang w:eastAsia="en-US"/>
        </w:rPr>
        <w:t>3.3. Jungtinės veiklos partnerių keitimas</w:t>
      </w:r>
    </w:p>
    <w:p w14:paraId="5F8C89AF" w14:textId="77777777" w:rsidR="00023DA0" w:rsidRPr="00023DA0" w:rsidRDefault="00023DA0" w:rsidP="00023DA0">
      <w:pPr>
        <w:widowControl w:val="0"/>
        <w:pBdr>
          <w:top w:val="nil"/>
          <w:left w:val="nil"/>
          <w:bottom w:val="nil"/>
          <w:right w:val="nil"/>
          <w:between w:val="nil"/>
        </w:pBdr>
        <w:tabs>
          <w:tab w:val="left" w:pos="567"/>
        </w:tabs>
        <w:spacing w:after="0" w:line="240" w:lineRule="auto"/>
        <w:jc w:val="both"/>
        <w:rPr>
          <w:rFonts w:ascii="Arial" w:eastAsia="Cambria" w:hAnsi="Arial" w:cs="Arial"/>
          <w:b/>
          <w:bCs/>
          <w:sz w:val="24"/>
          <w:szCs w:val="24"/>
          <w:lang w:eastAsia="en-US"/>
        </w:rPr>
      </w:pPr>
    </w:p>
    <w:p w14:paraId="2D8ADC9C" w14:textId="77777777" w:rsidR="00023DA0" w:rsidRPr="00023DA0" w:rsidRDefault="00023DA0" w:rsidP="00023DA0">
      <w:pPr>
        <w:widowControl w:val="0"/>
        <w:pBdr>
          <w:top w:val="nil"/>
          <w:left w:val="nil"/>
          <w:bottom w:val="nil"/>
          <w:right w:val="nil"/>
          <w:between w:val="nil"/>
        </w:pBdr>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 xml:space="preserve">3.3.1. Tiekėjas, vykdantis Sutartį </w:t>
      </w:r>
      <w:r w:rsidRPr="00023DA0">
        <w:rPr>
          <w:rFonts w:ascii="Arial" w:eastAsia="Cambria" w:hAnsi="Arial" w:cs="Arial"/>
          <w:sz w:val="24"/>
          <w:szCs w:val="24"/>
          <w:lang w:eastAsia="en-US"/>
        </w:rPr>
        <w:t xml:space="preserve">kaip tiekėjų grupė, veikianti </w:t>
      </w:r>
      <w:r w:rsidRPr="00023DA0">
        <w:rPr>
          <w:rFonts w:ascii="Arial" w:eastAsia="Cambria" w:hAnsi="Arial" w:cs="Arial"/>
          <w:sz w:val="24"/>
          <w:szCs w:val="24"/>
          <w:shd w:val="clear" w:color="auto" w:fill="FFFFFF"/>
          <w:lang w:eastAsia="en-US"/>
        </w:rPr>
        <w:t>jungtinės veiklos</w:t>
      </w:r>
      <w:r w:rsidRPr="00023DA0">
        <w:rPr>
          <w:rFonts w:ascii="Arial" w:eastAsia="Cambria" w:hAnsi="Arial" w:cs="Arial"/>
          <w:sz w:val="24"/>
          <w:szCs w:val="24"/>
          <w:lang w:eastAsia="en-US"/>
        </w:rPr>
        <w:t xml:space="preserve"> sutarties</w:t>
      </w:r>
      <w:r w:rsidRPr="00023DA0">
        <w:rPr>
          <w:rFonts w:ascii="Arial" w:eastAsia="Cambria" w:hAnsi="Arial" w:cs="Arial"/>
          <w:sz w:val="24"/>
          <w:szCs w:val="24"/>
          <w:shd w:val="clear" w:color="auto" w:fill="FFFFFF"/>
          <w:lang w:eastAsia="en-US"/>
        </w:rPr>
        <w:t xml:space="preserve"> pagrindu, turi teisę atsisakyti jungtinės veiklos partnerio (toliau – Partneris), jei dėl objektyvių ir pagrįstų aplinkybių </w:t>
      </w:r>
      <w:r w:rsidRPr="00023DA0">
        <w:rPr>
          <w:rFonts w:ascii="Arial" w:eastAsia="Cambria" w:hAnsi="Arial" w:cs="Arial"/>
          <w:sz w:val="24"/>
          <w:szCs w:val="24"/>
          <w:lang w:eastAsia="en-US"/>
        </w:rPr>
        <w:t>P</w:t>
      </w:r>
      <w:r w:rsidRPr="00023DA0">
        <w:rPr>
          <w:rFonts w:ascii="Arial" w:eastAsia="Cambria" w:hAnsi="Arial" w:cs="Arial"/>
          <w:sz w:val="24"/>
          <w:szCs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33E24F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1BE3FA"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3.3.3. Tiekėjas privalo ne vėliau nei prieš 10 (dešimt) darbo dienų iki numatomo Partnerio keitimo arba atsisakymo pateikti Pirkėjui šiuos dokumentus:</w:t>
      </w:r>
    </w:p>
    <w:p w14:paraId="4305D107"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3.3.3.1. argumentuotą rašytinį prašymą pakeisti Tiekėjo sudėtį ir įrodymus, pagrindžiančius bent vieną Partnerio atsisakymo ar keitimo aplinkybę, nurodytą Sutartyje;</w:t>
      </w:r>
    </w:p>
    <w:p w14:paraId="5130BFE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3EC9E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3.3.3.3. pasiliekančiojo Partnerio ar naujai pasitelkiamo Partnerio kvalifikaciją patvirtinančius dokumentus ir, jei</w:t>
      </w:r>
      <w:r w:rsidRPr="00023DA0">
        <w:rPr>
          <w:rFonts w:ascii="Arial" w:eastAsia="Times New Roman" w:hAnsi="Arial" w:cs="Arial"/>
          <w:sz w:val="24"/>
          <w:szCs w:val="24"/>
        </w:rPr>
        <w:t xml:space="preserve">gu taikytina, kokybės vadybos ir (arba) aplinkos apsaugos vadybos sistemos standartų reikalavimus įrodančius dokumentus. Visais atvejais </w:t>
      </w:r>
      <w:r w:rsidRPr="00023DA0">
        <w:rPr>
          <w:rFonts w:ascii="Arial" w:eastAsia="Cambria" w:hAnsi="Arial" w:cs="Arial"/>
          <w:sz w:val="24"/>
          <w:szCs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23DA0">
        <w:rPr>
          <w:rFonts w:ascii="Arial" w:eastAsia="Cambria" w:hAnsi="Arial" w:cs="Arial"/>
          <w:sz w:val="24"/>
          <w:szCs w:val="24"/>
          <w:lang w:eastAsia="en-US"/>
        </w:rPr>
        <w:t xml:space="preserve">nacionalinio saugumo interesams bei reikalavimams </w:t>
      </w:r>
      <w:r w:rsidRPr="00023DA0">
        <w:rPr>
          <w:rFonts w:ascii="Arial" w:eastAsia="Arial" w:hAnsi="Arial" w:cs="Arial"/>
          <w:sz w:val="24"/>
          <w:szCs w:val="24"/>
          <w:shd w:val="clear" w:color="auto" w:fill="FFFFFF"/>
          <w:lang w:eastAsia="en-US"/>
        </w:rPr>
        <w:t>nebūti registruotu (nuolat gyvenančiu ar turinčiu pilietybę) nepatikimomis laikomose valstybėse ar teritorijose</w:t>
      </w:r>
      <w:r w:rsidRPr="00023DA0">
        <w:rPr>
          <w:rFonts w:ascii="Arial" w:eastAsia="Cambria" w:hAnsi="Arial" w:cs="Arial"/>
          <w:sz w:val="24"/>
          <w:szCs w:val="24"/>
          <w:shd w:val="clear" w:color="auto" w:fill="FFFFFF"/>
          <w:lang w:eastAsia="en-US"/>
        </w:rPr>
        <w:t xml:space="preserve"> (jei taikoma).</w:t>
      </w:r>
    </w:p>
    <w:p w14:paraId="41D4533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shd w:val="clear" w:color="auto" w:fill="FFFFFF"/>
          <w:lang w:eastAsia="en-US"/>
        </w:rPr>
      </w:pPr>
      <w:r w:rsidRPr="00023DA0">
        <w:rPr>
          <w:rFonts w:ascii="Arial" w:eastAsia="Cambria" w:hAnsi="Arial" w:cs="Arial"/>
          <w:sz w:val="24"/>
          <w:szCs w:val="24"/>
          <w:shd w:val="clear" w:color="auto" w:fill="FFFFFF"/>
          <w:lang w:eastAsia="en-US"/>
        </w:rPr>
        <w:lastRenderedPageBreak/>
        <w:t>3.3.4. Pirkėjas, gavęs Tiekėjo prašymą su kitais Sutartyje nurodytais dokumentais, per 10 (dešimt) darbo dienų įvertina keitimo galimybes ir raštu informuoja Tiekėją apie sutikimą arba apie ne</w:t>
      </w:r>
      <w:r w:rsidRPr="00023DA0">
        <w:rPr>
          <w:rFonts w:ascii="Arial" w:eastAsia="Cambria" w:hAnsi="Arial" w:cs="Arial"/>
          <w:sz w:val="24"/>
          <w:szCs w:val="24"/>
          <w:lang w:eastAsia="en-US"/>
        </w:rPr>
        <w:t xml:space="preserve">sutikimą </w:t>
      </w:r>
      <w:r w:rsidRPr="00023DA0">
        <w:rPr>
          <w:rFonts w:ascii="Arial" w:eastAsia="Cambria" w:hAnsi="Arial" w:cs="Arial"/>
          <w:sz w:val="24"/>
          <w:szCs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8A77CC"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202293C5" w14:textId="77777777" w:rsidR="00023DA0" w:rsidRPr="00023DA0" w:rsidRDefault="00023DA0" w:rsidP="00023DA0">
      <w:pPr>
        <w:tabs>
          <w:tab w:val="left" w:pos="709"/>
        </w:tabs>
        <w:spacing w:after="0" w:line="240" w:lineRule="auto"/>
        <w:jc w:val="center"/>
        <w:rPr>
          <w:rFonts w:ascii="Arial" w:hAnsi="Arial" w:cs="Arial"/>
          <w:b/>
          <w:bCs/>
          <w:sz w:val="24"/>
          <w:szCs w:val="24"/>
          <w:lang w:eastAsia="en-US"/>
        </w:rPr>
      </w:pPr>
      <w:r w:rsidRPr="00023DA0">
        <w:rPr>
          <w:rFonts w:ascii="Arial" w:hAnsi="Arial" w:cs="Arial"/>
          <w:b/>
          <w:bCs/>
          <w:sz w:val="24"/>
          <w:szCs w:val="24"/>
          <w:lang w:eastAsia="en-US"/>
        </w:rPr>
        <w:t>3.4.</w:t>
      </w:r>
      <w:r w:rsidRPr="00023DA0">
        <w:rPr>
          <w:rFonts w:ascii="Arial" w:hAnsi="Arial" w:cs="Arial"/>
          <w:b/>
          <w:bCs/>
          <w:sz w:val="24"/>
          <w:szCs w:val="24"/>
          <w:lang w:eastAsia="en-US"/>
        </w:rPr>
        <w:tab/>
        <w:t>Susitarimai dėl tiesioginio atsiskaitymo su subtiekėjais</w:t>
      </w:r>
    </w:p>
    <w:p w14:paraId="698BAB0E"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2E2E24A9"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3.4.1.</w:t>
      </w:r>
      <w:r w:rsidRPr="00023DA0">
        <w:rPr>
          <w:rFonts w:ascii="Arial" w:eastAsia="Arial" w:hAnsi="Arial" w:cs="Arial"/>
          <w:sz w:val="24"/>
          <w:szCs w:val="24"/>
          <w:lang w:eastAsia="en-US"/>
        </w:rPr>
        <w:tab/>
      </w:r>
      <w:r w:rsidRPr="00023DA0">
        <w:rPr>
          <w:rFonts w:ascii="Arial" w:eastAsia="Arial" w:hAnsi="Arial" w:cs="Arial"/>
          <w:sz w:val="24"/>
          <w:szCs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3B412270"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3.4.1.1.</w:t>
      </w:r>
      <w:r w:rsidRPr="00023DA0">
        <w:rPr>
          <w:rFonts w:ascii="Arial" w:eastAsia="Cambria" w:hAnsi="Arial" w:cs="Arial"/>
          <w:sz w:val="24"/>
          <w:szCs w:val="24"/>
          <w:lang w:eastAsia="en-US"/>
        </w:rPr>
        <w:tab/>
      </w:r>
      <w:r w:rsidRPr="00023DA0">
        <w:rPr>
          <w:rFonts w:ascii="Arial" w:eastAsia="Cambria" w:hAnsi="Arial" w:cs="Arial"/>
          <w:sz w:val="24"/>
          <w:szCs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D3019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3.4.1.2.</w:t>
      </w:r>
      <w:r w:rsidRPr="00023DA0">
        <w:rPr>
          <w:rFonts w:ascii="Arial" w:eastAsia="Cambria" w:hAnsi="Arial" w:cs="Arial"/>
          <w:sz w:val="24"/>
          <w:szCs w:val="24"/>
          <w:lang w:eastAsia="en-US"/>
        </w:rPr>
        <w:tab/>
      </w:r>
      <w:r w:rsidRPr="00023DA0">
        <w:rPr>
          <w:rFonts w:ascii="Arial" w:eastAsia="Cambria" w:hAnsi="Arial" w:cs="Arial"/>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55F20FEB"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3.4.1.3.</w:t>
      </w:r>
      <w:r w:rsidRPr="00023DA0">
        <w:rPr>
          <w:rFonts w:ascii="Arial" w:eastAsia="Cambria" w:hAnsi="Arial" w:cs="Arial"/>
          <w:sz w:val="24"/>
          <w:szCs w:val="24"/>
          <w:lang w:eastAsia="en-US"/>
        </w:rPr>
        <w:tab/>
      </w:r>
      <w:r w:rsidRPr="00023DA0">
        <w:rPr>
          <w:rFonts w:ascii="Arial" w:eastAsia="Cambria" w:hAnsi="Arial" w:cs="Arial"/>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23DA0">
        <w:rPr>
          <w:rFonts w:ascii="Arial" w:eastAsia="Cambria" w:hAnsi="Arial" w:cs="Arial"/>
          <w:sz w:val="24"/>
          <w:szCs w:val="24"/>
          <w:shd w:val="clear" w:color="auto" w:fill="FFFFFF"/>
          <w:lang w:eastAsia="en-US"/>
        </w:rPr>
        <w:t>subtiekimo</w:t>
      </w:r>
      <w:proofErr w:type="spellEnd"/>
      <w:r w:rsidRPr="00023DA0">
        <w:rPr>
          <w:rFonts w:ascii="Arial" w:eastAsia="Cambria" w:hAnsi="Arial" w:cs="Arial"/>
          <w:sz w:val="24"/>
          <w:szCs w:val="24"/>
          <w:shd w:val="clear" w:color="auto" w:fill="FFFFFF"/>
          <w:lang w:eastAsia="en-US"/>
        </w:rPr>
        <w:t xml:space="preserve"> sutartyje nustatytus reikalavimus;</w:t>
      </w:r>
    </w:p>
    <w:p w14:paraId="42599E6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3.4.1.4.</w:t>
      </w:r>
      <w:r w:rsidRPr="00023DA0">
        <w:rPr>
          <w:rFonts w:ascii="Arial" w:eastAsia="Cambria" w:hAnsi="Arial" w:cs="Arial"/>
          <w:sz w:val="24"/>
          <w:szCs w:val="24"/>
          <w:lang w:eastAsia="en-US"/>
        </w:rPr>
        <w:tab/>
      </w:r>
      <w:r w:rsidRPr="00023DA0">
        <w:rPr>
          <w:rFonts w:ascii="Arial" w:eastAsia="Cambria" w:hAnsi="Arial" w:cs="Arial"/>
          <w:sz w:val="24"/>
          <w:szCs w:val="24"/>
          <w:shd w:val="clear" w:color="auto" w:fill="FFFFFF"/>
          <w:lang w:eastAsia="en-US"/>
        </w:rPr>
        <w:t>tiesioginio atsiskaitymo su subtiekėjais galimybė nekeičia Tiekėjo atsakomybės dėl Sutarties įvykdymo.</w:t>
      </w:r>
    </w:p>
    <w:p w14:paraId="031FF007"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7B47FF0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caps/>
          <w:sz w:val="24"/>
          <w:szCs w:val="24"/>
          <w:lang w:eastAsia="en-US"/>
        </w:rPr>
        <w:t>4.</w:t>
      </w:r>
      <w:r w:rsidRPr="00023DA0">
        <w:rPr>
          <w:rFonts w:ascii="Arial" w:eastAsia="Arial" w:hAnsi="Arial" w:cs="Arial"/>
          <w:b/>
          <w:caps/>
          <w:sz w:val="24"/>
          <w:szCs w:val="24"/>
          <w:lang w:eastAsia="en-US"/>
        </w:rPr>
        <w:tab/>
        <w:t>Šalių bendradarbiavimas</w:t>
      </w:r>
    </w:p>
    <w:p w14:paraId="140EA7A1"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caps/>
          <w:smallCaps/>
          <w:sz w:val="24"/>
          <w:szCs w:val="24"/>
          <w:lang w:eastAsia="en-US"/>
        </w:rPr>
      </w:pPr>
    </w:p>
    <w:p w14:paraId="11418303" w14:textId="77777777" w:rsidR="00023DA0" w:rsidRPr="00023DA0" w:rsidRDefault="00023DA0" w:rsidP="00023DA0">
      <w:pPr>
        <w:tabs>
          <w:tab w:val="left" w:pos="851"/>
        </w:tabs>
        <w:spacing w:after="0" w:line="240" w:lineRule="auto"/>
        <w:jc w:val="center"/>
        <w:rPr>
          <w:rFonts w:ascii="Arial" w:hAnsi="Arial" w:cs="Arial"/>
          <w:b/>
          <w:bCs/>
          <w:sz w:val="24"/>
          <w:szCs w:val="24"/>
          <w:lang w:eastAsia="en-US"/>
        </w:rPr>
      </w:pPr>
      <w:r w:rsidRPr="00023DA0">
        <w:rPr>
          <w:rFonts w:ascii="Arial" w:hAnsi="Arial" w:cs="Arial"/>
          <w:b/>
          <w:bCs/>
          <w:sz w:val="24"/>
          <w:szCs w:val="24"/>
          <w:lang w:eastAsia="en-US"/>
        </w:rPr>
        <w:t>4.1.</w:t>
      </w:r>
      <w:r w:rsidRPr="00023DA0">
        <w:rPr>
          <w:rFonts w:ascii="Arial" w:hAnsi="Arial" w:cs="Arial"/>
          <w:b/>
          <w:bCs/>
          <w:sz w:val="24"/>
          <w:szCs w:val="24"/>
          <w:lang w:eastAsia="en-US"/>
        </w:rPr>
        <w:tab/>
        <w:t>Šalių bendradarbiavimo pareiga</w:t>
      </w:r>
    </w:p>
    <w:p w14:paraId="194BD46C"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0D20EDE8"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4.1.1.</w:t>
      </w:r>
      <w:r w:rsidRPr="00023DA0">
        <w:rPr>
          <w:rFonts w:ascii="Arial" w:eastAsia="Arial" w:hAnsi="Arial" w:cs="Arial"/>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353996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4.1.2.</w:t>
      </w:r>
      <w:r w:rsidRPr="00023DA0">
        <w:rPr>
          <w:rFonts w:ascii="Arial" w:eastAsia="Arial" w:hAnsi="Arial" w:cs="Arial"/>
          <w:sz w:val="24"/>
          <w:szCs w:val="24"/>
          <w:lang w:eastAsia="en-US"/>
        </w:rPr>
        <w:tab/>
        <w:t>Šalys įsipareigoja užtikrinti, kad viena kitai teiks dokumentus ir (ar) kitą informaciją, kurie yra būtini Šalių tinkamam įsipareigojimų įvykdymui pagal Sutartį.</w:t>
      </w:r>
    </w:p>
    <w:p w14:paraId="792FC54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4.1.3.</w:t>
      </w:r>
      <w:r w:rsidRPr="00023DA0">
        <w:rPr>
          <w:rFonts w:ascii="Arial" w:eastAsia="Arial" w:hAnsi="Arial" w:cs="Arial"/>
          <w:sz w:val="24"/>
          <w:szCs w:val="24"/>
          <w:lang w:eastAsia="en-US"/>
        </w:rPr>
        <w:tab/>
      </w:r>
      <w:r w:rsidRPr="00023DA0">
        <w:rPr>
          <w:rFonts w:ascii="Arial" w:eastAsia="Arial" w:hAnsi="Arial" w:cs="Arial"/>
          <w:sz w:val="24"/>
          <w:szCs w:val="24"/>
          <w:shd w:val="clear" w:color="auto" w:fill="FFFFFF"/>
          <w:lang w:eastAsia="en-US"/>
        </w:rPr>
        <w:t xml:space="preserve">Jeigu Šalis susiduria su </w:t>
      </w:r>
      <w:r w:rsidRPr="00023DA0">
        <w:rPr>
          <w:rFonts w:ascii="Arial" w:eastAsia="Arial" w:hAnsi="Arial" w:cs="Arial"/>
          <w:sz w:val="24"/>
          <w:szCs w:val="24"/>
          <w:lang w:eastAsia="en-US"/>
        </w:rPr>
        <w:t>S</w:t>
      </w:r>
      <w:r w:rsidRPr="00023DA0">
        <w:rPr>
          <w:rFonts w:ascii="Arial" w:eastAsia="Arial" w:hAnsi="Arial" w:cs="Arial"/>
          <w:sz w:val="24"/>
          <w:szCs w:val="24"/>
          <w:shd w:val="clear" w:color="auto" w:fill="FFFFFF"/>
          <w:lang w:eastAsia="en-US"/>
        </w:rPr>
        <w:t>utarties vykdymo kliūtimi, ji turi nedelsdama, bet ne vėliau kaip per 5 (penkias) darbo dienas, įspėti kitą Šalį apie tokia</w:t>
      </w:r>
      <w:r w:rsidRPr="00023DA0">
        <w:rPr>
          <w:rFonts w:ascii="Arial" w:eastAsia="Arial" w:hAnsi="Arial" w:cs="Arial"/>
          <w:sz w:val="24"/>
          <w:szCs w:val="24"/>
          <w:lang w:eastAsia="en-US"/>
        </w:rPr>
        <w:t>s</w:t>
      </w:r>
      <w:r w:rsidRPr="00023DA0">
        <w:rPr>
          <w:rFonts w:ascii="Arial" w:eastAsia="Arial" w:hAnsi="Arial" w:cs="Arial"/>
          <w:sz w:val="24"/>
          <w:szCs w:val="24"/>
          <w:shd w:val="clear" w:color="auto" w:fill="FFFFFF"/>
          <w:lang w:eastAsia="en-US"/>
        </w:rPr>
        <w:t xml:space="preserve"> kliūtis</w:t>
      </w:r>
      <w:r w:rsidRPr="00023DA0">
        <w:rPr>
          <w:rFonts w:ascii="Arial" w:eastAsia="Arial" w:hAnsi="Arial" w:cs="Arial"/>
          <w:sz w:val="24"/>
          <w:szCs w:val="24"/>
          <w:lang w:eastAsia="en-US"/>
        </w:rPr>
        <w:t xml:space="preserve"> ir imtis visų nuo jos priklausančių protingų priemonių toms kliūtims pašalinti.</w:t>
      </w:r>
    </w:p>
    <w:p w14:paraId="38B0009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5314A6B5" w14:textId="77777777" w:rsidR="00023DA0" w:rsidRPr="00023DA0" w:rsidRDefault="00023DA0" w:rsidP="00023DA0">
      <w:pPr>
        <w:tabs>
          <w:tab w:val="left" w:pos="851"/>
        </w:tabs>
        <w:spacing w:after="0" w:line="240" w:lineRule="auto"/>
        <w:jc w:val="center"/>
        <w:rPr>
          <w:rFonts w:ascii="Arial" w:hAnsi="Arial" w:cs="Arial"/>
          <w:b/>
          <w:bCs/>
          <w:sz w:val="24"/>
          <w:szCs w:val="24"/>
          <w:lang w:eastAsia="en-US"/>
        </w:rPr>
      </w:pPr>
      <w:r w:rsidRPr="00023DA0">
        <w:rPr>
          <w:rFonts w:ascii="Arial" w:hAnsi="Arial" w:cs="Arial"/>
          <w:b/>
          <w:bCs/>
          <w:sz w:val="24"/>
          <w:szCs w:val="24"/>
          <w:lang w:eastAsia="en-US"/>
        </w:rPr>
        <w:t>4.2.</w:t>
      </w:r>
      <w:r w:rsidRPr="00023DA0">
        <w:rPr>
          <w:rFonts w:ascii="Arial" w:eastAsia="Times New Roman" w:hAnsi="Arial" w:cs="Arial"/>
          <w:b/>
          <w:bCs/>
          <w:sz w:val="24"/>
          <w:szCs w:val="24"/>
          <w:lang w:eastAsia="en-US"/>
        </w:rPr>
        <w:tab/>
      </w:r>
      <w:r w:rsidRPr="00023DA0">
        <w:rPr>
          <w:rFonts w:ascii="Arial" w:hAnsi="Arial" w:cs="Arial"/>
          <w:b/>
          <w:bCs/>
          <w:sz w:val="24"/>
          <w:szCs w:val="24"/>
          <w:lang w:eastAsia="en-US"/>
        </w:rPr>
        <w:t>Kontaktiniai asmenys</w:t>
      </w:r>
    </w:p>
    <w:p w14:paraId="5A4C4A84"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BD37ED9"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4.2.1.</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B61CF4"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4.2.2.</w:t>
      </w:r>
      <w:r w:rsidRPr="00023DA0">
        <w:rPr>
          <w:rFonts w:ascii="Arial" w:eastAsia="Arial" w:hAnsi="Arial" w:cs="Arial"/>
          <w:sz w:val="24"/>
          <w:szCs w:val="24"/>
          <w:lang w:eastAsia="en-US"/>
        </w:rPr>
        <w:tab/>
        <w:t xml:space="preserve">Tuo atveju, kai Šalis nori atšaukti paskirtąjį kontaktinį asmenį ir paskirti kitą asmenį arba nori paskirti kitą asmenį laikinai vykdyti kontaktinio asmens funkcijas kontaktinio asmens laikino </w:t>
      </w:r>
      <w:r w:rsidRPr="00023DA0">
        <w:rPr>
          <w:rFonts w:ascii="Arial" w:eastAsia="Arial" w:hAnsi="Arial" w:cs="Arial"/>
          <w:sz w:val="24"/>
          <w:szCs w:val="24"/>
          <w:lang w:eastAsia="en-US"/>
        </w:rPr>
        <w:lastRenderedPageBreak/>
        <w:t>negalėjimo vykdyti savo funkcijas laikotarpiu, Šalis privalo iš anksto apie tai informuoti kitą Šalį ir pateikti kitai Šaliai tokio asmens kontaktinius duomenis:</w:t>
      </w:r>
      <w:r w:rsidRPr="00023DA0">
        <w:rPr>
          <w:rFonts w:ascii="Arial" w:eastAsia="Times New Roman" w:hAnsi="Arial" w:cs="Arial"/>
          <w:sz w:val="24"/>
          <w:szCs w:val="24"/>
          <w:lang w:eastAsia="en-US"/>
        </w:rPr>
        <w:t xml:space="preserve"> </w:t>
      </w:r>
      <w:r w:rsidRPr="00023DA0">
        <w:rPr>
          <w:rFonts w:ascii="Arial" w:eastAsia="Arial" w:hAnsi="Arial" w:cs="Arial"/>
          <w:sz w:val="24"/>
          <w:szCs w:val="24"/>
          <w:lang w:eastAsia="en-US"/>
        </w:rPr>
        <w:t>vardą, pavardę, el. paštą ir telefono numerį.</w:t>
      </w:r>
    </w:p>
    <w:p w14:paraId="5481997A"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4.2.3.</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AE9B930"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43720E13"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023DA0">
        <w:rPr>
          <w:rFonts w:ascii="Arial" w:eastAsia="Arial" w:hAnsi="Arial" w:cs="Arial"/>
          <w:b/>
          <w:bCs/>
          <w:caps/>
          <w:sz w:val="24"/>
          <w:szCs w:val="24"/>
          <w:lang w:eastAsia="en-US"/>
        </w:rPr>
        <w:t>5.</w:t>
      </w:r>
      <w:r w:rsidRPr="00023DA0">
        <w:rPr>
          <w:rFonts w:ascii="Arial" w:eastAsia="Times New Roman" w:hAnsi="Arial" w:cs="Arial"/>
          <w:sz w:val="24"/>
          <w:szCs w:val="24"/>
          <w:lang w:eastAsia="en-US"/>
        </w:rPr>
        <w:tab/>
      </w:r>
      <w:r w:rsidRPr="00023DA0">
        <w:rPr>
          <w:rFonts w:ascii="Arial" w:eastAsia="Arial" w:hAnsi="Arial" w:cs="Arial"/>
          <w:b/>
          <w:bCs/>
          <w:caps/>
          <w:sz w:val="24"/>
          <w:szCs w:val="24"/>
          <w:lang w:eastAsia="en-US"/>
        </w:rPr>
        <w:t>SUTARTIES VYKDYMO METU PATEIKIAMI dokumentai</w:t>
      </w:r>
    </w:p>
    <w:p w14:paraId="0992CC1E" w14:textId="77777777" w:rsidR="00023DA0" w:rsidRPr="00023DA0" w:rsidRDefault="00023DA0" w:rsidP="00023DA0">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5FAD4CE0"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5.1.</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Jeigu Tiekėjas turi parengti ir (ar) pateikti Pirkėjui Paslaugų rezultato naudojimo instrukcijas, jos turi būti aiškios ir detalios, kad Pirkėjas, vadovaudamasis jomis, galėtų tinkamai naudotis Paslaugų rezultatu.</w:t>
      </w:r>
    </w:p>
    <w:p w14:paraId="166B0D23"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5.2.</w:t>
      </w:r>
      <w:r w:rsidRPr="00023DA0">
        <w:rPr>
          <w:rFonts w:ascii="Arial" w:eastAsia="Arial" w:hAnsi="Arial" w:cs="Arial"/>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E3B070"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5.3.</w:t>
      </w:r>
      <w:r w:rsidRPr="00023DA0">
        <w:rPr>
          <w:rFonts w:ascii="Arial" w:eastAsia="Arial" w:hAnsi="Arial" w:cs="Arial"/>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0F47F6B"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6EC917B1"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caps/>
          <w:sz w:val="24"/>
          <w:szCs w:val="24"/>
          <w:lang w:eastAsia="en-US"/>
        </w:rPr>
        <w:t>6.</w:t>
      </w:r>
      <w:r w:rsidRPr="00023DA0">
        <w:rPr>
          <w:rFonts w:ascii="Arial" w:eastAsia="Arial" w:hAnsi="Arial" w:cs="Arial"/>
          <w:b/>
          <w:caps/>
          <w:sz w:val="24"/>
          <w:szCs w:val="24"/>
          <w:lang w:eastAsia="en-US"/>
        </w:rPr>
        <w:tab/>
      </w:r>
      <w:r w:rsidRPr="00023DA0">
        <w:rPr>
          <w:rFonts w:ascii="Arial" w:eastAsia="Arial" w:hAnsi="Arial" w:cs="Arial"/>
          <w:b/>
          <w:bCs/>
          <w:sz w:val="24"/>
          <w:szCs w:val="24"/>
          <w:lang w:eastAsia="en-US"/>
        </w:rPr>
        <w:t>PASLAUGŲ</w:t>
      </w:r>
      <w:r w:rsidRPr="00023DA0">
        <w:rPr>
          <w:rFonts w:ascii="Arial" w:eastAsia="Arial" w:hAnsi="Arial" w:cs="Arial"/>
          <w:b/>
          <w:caps/>
          <w:sz w:val="24"/>
          <w:szCs w:val="24"/>
          <w:lang w:eastAsia="en-US"/>
        </w:rPr>
        <w:t xml:space="preserve"> </w:t>
      </w:r>
      <w:r w:rsidRPr="00023DA0">
        <w:rPr>
          <w:rFonts w:ascii="Arial" w:eastAsia="Arial" w:hAnsi="Arial" w:cs="Arial"/>
          <w:b/>
          <w:bCs/>
          <w:sz w:val="24"/>
          <w:szCs w:val="24"/>
          <w:lang w:eastAsia="en-US"/>
        </w:rPr>
        <w:t>TEIKIMO</w:t>
      </w:r>
      <w:r w:rsidRPr="00023DA0">
        <w:rPr>
          <w:rFonts w:ascii="Arial" w:eastAsia="Arial" w:hAnsi="Arial" w:cs="Arial"/>
          <w:b/>
          <w:caps/>
          <w:sz w:val="24"/>
          <w:szCs w:val="24"/>
          <w:lang w:eastAsia="en-US"/>
        </w:rPr>
        <w:t xml:space="preserve"> PABAIGA IR </w:t>
      </w:r>
      <w:r w:rsidRPr="00023DA0">
        <w:rPr>
          <w:rFonts w:ascii="Arial" w:eastAsia="Arial" w:hAnsi="Arial" w:cs="Arial"/>
          <w:b/>
          <w:bCs/>
          <w:sz w:val="24"/>
          <w:szCs w:val="24"/>
          <w:lang w:eastAsia="en-US"/>
        </w:rPr>
        <w:t>PASLAUGŲ REZULTATO</w:t>
      </w:r>
      <w:r w:rsidRPr="00023DA0">
        <w:rPr>
          <w:rFonts w:ascii="Arial" w:eastAsia="Arial" w:hAnsi="Arial" w:cs="Arial"/>
          <w:b/>
          <w:sz w:val="24"/>
          <w:szCs w:val="24"/>
          <w:lang w:eastAsia="en-US"/>
        </w:rPr>
        <w:t xml:space="preserve"> </w:t>
      </w:r>
      <w:r w:rsidRPr="00023DA0">
        <w:rPr>
          <w:rFonts w:ascii="Arial" w:eastAsia="Arial" w:hAnsi="Arial" w:cs="Arial"/>
          <w:b/>
          <w:caps/>
          <w:sz w:val="24"/>
          <w:szCs w:val="24"/>
          <w:lang w:eastAsia="en-US"/>
        </w:rPr>
        <w:t>priėmimas</w:t>
      </w:r>
    </w:p>
    <w:p w14:paraId="339EC9D4"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Arial" w:eastAsia="Arial" w:hAnsi="Arial" w:cs="Arial"/>
          <w:b/>
          <w:caps/>
          <w:sz w:val="24"/>
          <w:szCs w:val="24"/>
          <w:lang w:eastAsia="en-US"/>
        </w:rPr>
      </w:pPr>
    </w:p>
    <w:p w14:paraId="6DB18C79" w14:textId="77777777" w:rsidR="00023DA0" w:rsidRPr="00023DA0" w:rsidRDefault="00023DA0" w:rsidP="00023DA0">
      <w:pPr>
        <w:tabs>
          <w:tab w:val="left" w:pos="851"/>
        </w:tabs>
        <w:spacing w:after="0" w:line="240" w:lineRule="auto"/>
        <w:jc w:val="center"/>
        <w:rPr>
          <w:rFonts w:ascii="Arial" w:hAnsi="Arial" w:cs="Arial"/>
          <w:b/>
          <w:bCs/>
          <w:sz w:val="24"/>
          <w:szCs w:val="24"/>
          <w:lang w:eastAsia="en-US"/>
        </w:rPr>
      </w:pPr>
      <w:r w:rsidRPr="00023DA0">
        <w:rPr>
          <w:rFonts w:ascii="Arial" w:hAnsi="Arial" w:cs="Arial"/>
          <w:b/>
          <w:bCs/>
          <w:sz w:val="24"/>
          <w:szCs w:val="24"/>
          <w:lang w:eastAsia="en-US"/>
        </w:rPr>
        <w:t>6.1.</w:t>
      </w:r>
      <w:r w:rsidRPr="00023DA0">
        <w:rPr>
          <w:rFonts w:ascii="Arial" w:hAnsi="Arial" w:cs="Arial"/>
          <w:b/>
          <w:bCs/>
          <w:sz w:val="24"/>
          <w:szCs w:val="24"/>
          <w:lang w:eastAsia="en-US"/>
        </w:rPr>
        <w:tab/>
        <w:t>Paslaugų teikimo pabaiga</w:t>
      </w:r>
    </w:p>
    <w:p w14:paraId="4F670294"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3DDAD51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6.1.1.</w:t>
      </w:r>
      <w:r w:rsidRPr="00023DA0">
        <w:rPr>
          <w:rFonts w:ascii="Arial" w:eastAsia="Arial" w:hAnsi="Arial" w:cs="Arial"/>
          <w:sz w:val="24"/>
          <w:szCs w:val="24"/>
          <w:lang w:eastAsia="en-US"/>
        </w:rPr>
        <w:tab/>
        <w:t>Paslaugų teikimas laikomas užbaigtu, kai yra įvykdytos visos šios sąlygos:</w:t>
      </w:r>
    </w:p>
    <w:p w14:paraId="0F2D875C"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6.1.1.1.</w:t>
      </w:r>
      <w:r w:rsidRPr="00023DA0">
        <w:rPr>
          <w:rFonts w:ascii="Arial" w:eastAsia="Arial" w:hAnsi="Arial" w:cs="Arial"/>
          <w:sz w:val="24"/>
          <w:szCs w:val="24"/>
          <w:lang w:eastAsia="en-US"/>
        </w:rPr>
        <w:tab/>
        <w:t xml:space="preserve">Tiekėjas suteikė visas Paslaugas pagal Sutarties ir </w:t>
      </w:r>
      <w:r w:rsidRPr="00023DA0">
        <w:rPr>
          <w:rFonts w:ascii="Arial" w:eastAsia="Times New Roman" w:hAnsi="Arial" w:cs="Arial"/>
          <w:sz w:val="24"/>
          <w:szCs w:val="24"/>
          <w:lang w:eastAsia="en-US"/>
        </w:rPr>
        <w:t>įstatymų bei kitų teisės aktų</w:t>
      </w:r>
      <w:r w:rsidRPr="00023DA0">
        <w:rPr>
          <w:rFonts w:ascii="Arial" w:eastAsia="Arial" w:hAnsi="Arial" w:cs="Arial"/>
          <w:sz w:val="24"/>
          <w:szCs w:val="24"/>
          <w:lang w:eastAsia="en-US"/>
        </w:rPr>
        <w:t xml:space="preserve"> reikalavimus;</w:t>
      </w:r>
    </w:p>
    <w:p w14:paraId="60AE8A25"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6.1.1.2.</w:t>
      </w:r>
      <w:r w:rsidRPr="00023DA0">
        <w:rPr>
          <w:rFonts w:ascii="Arial" w:eastAsia="Arial" w:hAnsi="Arial" w:cs="Arial"/>
          <w:sz w:val="24"/>
          <w:szCs w:val="24"/>
          <w:lang w:eastAsia="en-US"/>
        </w:rPr>
        <w:tab/>
        <w:t>Tiekėjas perdavė Pirkėjui visą reikalingą dokumentaciją, įskaitant naudojimo instrukcijas, sertifikatus ir garantijas (jei to reikalaujama);</w:t>
      </w:r>
    </w:p>
    <w:p w14:paraId="22F69059"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6.1.1.3.</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Tiekėjas apmokė Pirkėjo personalą, kaip naudotis Paslaugų rezultatu (jeigu to reikalaujama);</w:t>
      </w:r>
    </w:p>
    <w:p w14:paraId="680C772D"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6.1.1.4.</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4144F92D"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6.1.1.5.</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Tiekėjas įvykdė kitas sąlygas, numatytas </w:t>
      </w:r>
      <w:r w:rsidRPr="00023DA0">
        <w:rPr>
          <w:rFonts w:ascii="Arial" w:eastAsia="Times New Roman" w:hAnsi="Arial" w:cs="Arial"/>
          <w:sz w:val="24"/>
          <w:szCs w:val="24"/>
          <w:lang w:eastAsia="en-US"/>
        </w:rPr>
        <w:t>įstatymuose bei kituose teisės aktuose</w:t>
      </w:r>
      <w:r w:rsidRPr="00023DA0">
        <w:rPr>
          <w:rFonts w:ascii="Arial" w:eastAsia="Arial" w:hAnsi="Arial" w:cs="Arial"/>
          <w:sz w:val="24"/>
          <w:szCs w:val="24"/>
          <w:lang w:eastAsia="en-US"/>
        </w:rPr>
        <w:t>, Sutartyje ir pasiūlyme, kurios turi būti įvykdytos tam, kad būtų laikoma, jog Paslaugų teikimas yra užbaigtas, ir pateikė Pirkėjui tai įrodančius dokumentus.</w:t>
      </w:r>
    </w:p>
    <w:p w14:paraId="0E18088B"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4B0C8421"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6.2.</w:t>
      </w:r>
      <w:r w:rsidRPr="00023DA0">
        <w:rPr>
          <w:rFonts w:ascii="Arial" w:eastAsia="Times New Roman" w:hAnsi="Arial" w:cs="Arial"/>
          <w:b/>
          <w:sz w:val="24"/>
          <w:szCs w:val="24"/>
          <w:lang w:eastAsia="en-US"/>
        </w:rPr>
        <w:tab/>
      </w:r>
      <w:r w:rsidRPr="00023DA0">
        <w:rPr>
          <w:rFonts w:ascii="Arial" w:hAnsi="Arial" w:cs="Arial"/>
          <w:b/>
          <w:sz w:val="24"/>
          <w:szCs w:val="24"/>
          <w:lang w:eastAsia="en-US"/>
        </w:rPr>
        <w:t>Paslaugų, kurios yra vienkartinio pobūdžio, teikiamos periodiškai arba pagal Pirkėjo Užsakymą perdavimas–priėmimas</w:t>
      </w:r>
    </w:p>
    <w:p w14:paraId="3A35B257"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90790F8"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6.2.1.</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Tiekėjas privalo </w:t>
      </w:r>
      <w:r w:rsidRPr="00023DA0">
        <w:rPr>
          <w:rFonts w:ascii="Arial" w:eastAsia="Times New Roman" w:hAnsi="Arial" w:cs="Arial"/>
          <w:sz w:val="24"/>
          <w:szCs w:val="24"/>
          <w:lang w:eastAsia="en-US"/>
        </w:rPr>
        <w:t>suteikti Paslaugas ir perduoti Paslaugų rezultatą (jei taikoma) Pirkėjui</w:t>
      </w:r>
      <w:r w:rsidRPr="00023DA0">
        <w:rPr>
          <w:rFonts w:ascii="Arial" w:eastAsia="Arial" w:hAnsi="Arial" w:cs="Arial"/>
          <w:sz w:val="24"/>
          <w:szCs w:val="24"/>
          <w:lang w:eastAsia="en-US"/>
        </w:rPr>
        <w:t>, o Pirkėjas privalo kokybiškai suteiktas ir Sutarties bei įstatymų ir kitų teisės aktų reikalavimus atitinkančias Paslaugas priimti. Paslaugos turi būti suteiktos Specialiosiose sąlygose nurodytu būdu ir terminais.</w:t>
      </w:r>
    </w:p>
    <w:p w14:paraId="72513A01"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lastRenderedPageBreak/>
        <w:t>6.2.2.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2B363E"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6.2.3.</w:t>
      </w:r>
      <w:r w:rsidRPr="00023DA0">
        <w:rPr>
          <w:rFonts w:ascii="Arial" w:eastAsia="Arial" w:hAnsi="Arial" w:cs="Arial"/>
          <w:sz w:val="24"/>
          <w:szCs w:val="24"/>
          <w:lang w:eastAsia="en-US"/>
        </w:rPr>
        <w:tab/>
        <w:t>Tiekėjui suteikus Paslaugas, Pirkėjas atlieka jų patikrinimą ir privalo:</w:t>
      </w:r>
    </w:p>
    <w:p w14:paraId="61CCC85B"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6.2.3.1.</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ne vėliau kaip per 5 (penkias) darbo dienas nuo faktinio Paslaugų suteikimo ir Paslaugų perdavimo–priėmimo akto pateikimo priimti Paslaugų rezultatą, pasirašydamas Paslaugų perdavimo–priėmimo aktą; arba</w:t>
      </w:r>
    </w:p>
    <w:p w14:paraId="082F311D"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6.2.3.2.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23DA0">
        <w:rPr>
          <w:rFonts w:ascii="Arial" w:eastAsia="Arial" w:hAnsi="Arial" w:cs="Arial"/>
          <w:b/>
          <w:bCs/>
          <w:sz w:val="24"/>
          <w:szCs w:val="24"/>
          <w:lang w:eastAsia="en-US"/>
        </w:rPr>
        <w:t>toliau – Defektų aktas</w:t>
      </w:r>
      <w:r w:rsidRPr="00023DA0">
        <w:rPr>
          <w:rFonts w:ascii="Arial" w:eastAsia="Arial" w:hAnsi="Arial" w:cs="Arial"/>
          <w:sz w:val="24"/>
          <w:szCs w:val="24"/>
          <w:lang w:eastAsia="en-US"/>
        </w:rPr>
        <w:t>); arba</w:t>
      </w:r>
    </w:p>
    <w:p w14:paraId="157BE82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6.2.3.3.</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atsisakyti priimti Paslaugų rezultatą ir įteikti (arba išsiųsti) Defektų aktą Tiekėjui dėl netinkamų Paslaugų ar jų dalies.</w:t>
      </w:r>
    </w:p>
    <w:p w14:paraId="4D85BFA3"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6.2.4.</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Paslaugų perdavimo–priėmimo akte turi būti nurodoma data, kada Tiekėjas suteikė Paslaugas ir pateikė visus reikiamus dokumentus.</w:t>
      </w:r>
    </w:p>
    <w:p w14:paraId="1F15B525"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6.2.5.</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D3199F"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6.2.6.</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priėmė ir joms pretenzijų neturi.</w:t>
      </w:r>
    </w:p>
    <w:p w14:paraId="238A9FB0"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6.2.7.</w:t>
      </w:r>
      <w:r w:rsidRPr="00023DA0">
        <w:rPr>
          <w:rFonts w:ascii="Arial" w:eastAsia="Times New Roman" w:hAnsi="Arial" w:cs="Arial"/>
          <w:sz w:val="24"/>
          <w:szCs w:val="24"/>
          <w:lang w:eastAsia="en-US"/>
        </w:rPr>
        <w:tab/>
        <w:t xml:space="preserve">Su Paslaugomis susijusių prekių </w:t>
      </w:r>
      <w:r w:rsidRPr="00023DA0">
        <w:rPr>
          <w:rFonts w:ascii="Arial" w:eastAsia="Arial" w:hAnsi="Arial" w:cs="Arial"/>
          <w:sz w:val="24"/>
          <w:szCs w:val="24"/>
          <w:lang w:eastAsia="en-US"/>
        </w:rPr>
        <w:t>praradimo ar sugadinimo ar atsitiktinio žuvimo rizika Pirkėjui iš Tiekėjo pereina nuo faktinio tokių Paslaugų priėmimo momento.</w:t>
      </w:r>
    </w:p>
    <w:p w14:paraId="181CDBE3"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6.2.8.</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Pirkėjas turi teisę naudotis Paslaugų rezultatu (jei taikoma) tik po Paslaugų perdavimo–priėmimo akto pasirašymo.</w:t>
      </w:r>
    </w:p>
    <w:p w14:paraId="262C48BE"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BEF5A1F"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78611A78"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6.3.</w:t>
      </w:r>
      <w:r w:rsidRPr="00023DA0">
        <w:rPr>
          <w:rFonts w:ascii="Arial" w:hAnsi="Arial" w:cs="Arial"/>
          <w:b/>
          <w:sz w:val="24"/>
          <w:szCs w:val="24"/>
          <w:lang w:eastAsia="en-US"/>
        </w:rPr>
        <w:tab/>
        <w:t>Paslaugų, kurios teikiamos etapais, perdavimas–priėmimas</w:t>
      </w:r>
    </w:p>
    <w:p w14:paraId="40416B2D"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bCs/>
          <w:sz w:val="24"/>
          <w:szCs w:val="24"/>
          <w:lang w:eastAsia="en-US"/>
        </w:rPr>
      </w:pPr>
    </w:p>
    <w:p w14:paraId="28B9614F" w14:textId="77777777" w:rsidR="00023DA0" w:rsidRPr="00023DA0" w:rsidRDefault="00023DA0" w:rsidP="00023DA0">
      <w:pPr>
        <w:spacing w:after="0" w:line="240" w:lineRule="auto"/>
        <w:rPr>
          <w:rFonts w:ascii="Arial" w:eastAsia="Arial" w:hAnsi="Arial" w:cs="Arial"/>
          <w:sz w:val="24"/>
          <w:szCs w:val="24"/>
          <w:lang w:eastAsia="en-US"/>
        </w:rPr>
      </w:pPr>
      <w:r w:rsidRPr="00023DA0">
        <w:rPr>
          <w:rFonts w:ascii="Arial" w:eastAsia="Arial" w:hAnsi="Arial" w:cs="Arial"/>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AD6E3DF"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Konkrečiame etape suteiktų Paslaugų rezultatas perduodamas Šalims pasirašant Paslaugų perdavimo–priėmimo aktą, kuris pasirašomas 2 (dviem) vienodą teisinę galią turinčiais egzemplioriais (išskyrus atvejus, kai Paslaugų perdavimo–priėmimo aktas </w:t>
      </w:r>
      <w:r w:rsidRPr="00023DA0">
        <w:rPr>
          <w:rFonts w:ascii="Arial" w:eastAsia="Arial" w:hAnsi="Arial" w:cs="Arial"/>
          <w:sz w:val="24"/>
          <w:szCs w:val="24"/>
          <w:lang w:eastAsia="en-US"/>
        </w:rPr>
        <w:lastRenderedPageBreak/>
        <w:t>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F0C97D" w14:textId="77777777" w:rsidR="00023DA0" w:rsidRPr="00023DA0" w:rsidRDefault="00023DA0" w:rsidP="00023DA0">
      <w:pPr>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6.3.3. Pirkėjas pasirašo kiekvieną Paslaugų perdavimo–priėmimo aktą su sąlyga, kad buvo priimti visi ankstesni etapai, jeigu Specialiosiose sąlygose nėra nurodyta kitaip.</w:t>
      </w:r>
    </w:p>
    <w:p w14:paraId="406E9468" w14:textId="77777777" w:rsidR="00023DA0" w:rsidRPr="00023DA0" w:rsidRDefault="00023DA0" w:rsidP="00023DA0">
      <w:pPr>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6.3.4. Suteikus visuose etapuose numatytas Paslaugas, t. y. baigus teikti Paslaugas, pasirašomas galutinis suteiktų Paslaugų perdavimo–priėmimo aktas.</w:t>
      </w:r>
    </w:p>
    <w:p w14:paraId="6D402502"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6.3.5.</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Tiekėjui suteikus Paslaugas konkrečiame etape, Pirkėjas atlieka Paslaugų rezultato patikrinimą ir privalo:</w:t>
      </w:r>
    </w:p>
    <w:p w14:paraId="50D8A5A7"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2257CF1D"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6.3.5.2.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23DA0">
        <w:rPr>
          <w:rFonts w:ascii="Arial" w:eastAsia="Arial" w:hAnsi="Arial" w:cs="Arial"/>
          <w:b/>
          <w:bCs/>
          <w:sz w:val="24"/>
          <w:szCs w:val="24"/>
          <w:lang w:eastAsia="en-US"/>
        </w:rPr>
        <w:t>Defektų aktas</w:t>
      </w:r>
      <w:r w:rsidRPr="00023DA0">
        <w:rPr>
          <w:rFonts w:ascii="Arial" w:eastAsia="Arial" w:hAnsi="Arial" w:cs="Arial"/>
          <w:sz w:val="24"/>
          <w:szCs w:val="24"/>
          <w:lang w:eastAsia="en-US"/>
        </w:rPr>
        <w:t>); arba</w:t>
      </w:r>
    </w:p>
    <w:p w14:paraId="1DB13E0A"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6.3.5.3. atsisakyti priimti Paslaugų etapo rezultatą ir įteikti (arba išsiųsti) Defektų aktą Tiekėjui dėl netinkamai suteiktų šio etapo Paslaugų.</w:t>
      </w:r>
    </w:p>
    <w:p w14:paraId="33A5C972"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6.3.6.</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Paslaugų perdavimo–priėmimo akte turi būti nurodoma data, kada Tiekėjas suteikė Paslaugas konkrečiame etape ir pateikė visus reikiamus dokumentus (jei taikoma).</w:t>
      </w:r>
    </w:p>
    <w:p w14:paraId="7A2DDCA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6.3.7.</w:t>
      </w:r>
      <w:r w:rsidRPr="00023DA0">
        <w:rPr>
          <w:rFonts w:ascii="Arial" w:eastAsia="Arial" w:hAnsi="Arial" w:cs="Arial"/>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76BC0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6.3.8.</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Jeigu Pirkėjas per 5 (penkias) darbo dienas nuo Paslaugų perdavimo–priėmimo akto gavimo nepateikia (neišsiunčia) Tiekėjui Defektų akto, laikoma, kad Pirkėjas Paslaugas konkrečiame etape priėmė ir joms pretenzijų neturi.</w:t>
      </w:r>
    </w:p>
    <w:p w14:paraId="0218056E"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6.3.9.</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Pirkėjas turi teisę naudotis Paslaugų, teikiamų etapais, rezultatu tik po galutinio Paslaugų perdavimo–priėmimo akto pasirašymo, </w:t>
      </w:r>
      <w:r w:rsidRPr="00023DA0">
        <w:rPr>
          <w:rFonts w:ascii="Arial" w:eastAsia="Times New Roman" w:hAnsi="Arial" w:cs="Arial"/>
          <w:sz w:val="24"/>
          <w:szCs w:val="24"/>
          <w:lang w:eastAsia="en-US"/>
        </w:rPr>
        <w:t>jeigu kitaip nenumatyta Specialiosiose sąlygose.</w:t>
      </w:r>
    </w:p>
    <w:p w14:paraId="6E94F8DE" w14:textId="77777777" w:rsidR="00023DA0" w:rsidRPr="00023DA0" w:rsidRDefault="00023DA0" w:rsidP="00023DA0">
      <w:pPr>
        <w:keepNext/>
        <w:keepLines/>
        <w:tabs>
          <w:tab w:val="left" w:pos="567"/>
          <w:tab w:val="left" w:pos="851"/>
          <w:tab w:val="left" w:pos="992"/>
          <w:tab w:val="left" w:pos="1134"/>
        </w:tabs>
        <w:spacing w:after="0" w:line="240" w:lineRule="auto"/>
        <w:jc w:val="both"/>
        <w:rPr>
          <w:rFonts w:ascii="Arial" w:eastAsia="Arial" w:hAnsi="Arial" w:cs="Arial"/>
          <w:bCs/>
          <w:sz w:val="24"/>
          <w:szCs w:val="24"/>
          <w:lang w:eastAsia="en-US"/>
        </w:rPr>
      </w:pPr>
      <w:r w:rsidRPr="00023DA0">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641C476C"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BECE4DC"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A14919B"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023DA0">
        <w:rPr>
          <w:rFonts w:ascii="Arial" w:eastAsia="Arial" w:hAnsi="Arial" w:cs="Arial"/>
          <w:b/>
          <w:bCs/>
          <w:caps/>
          <w:sz w:val="24"/>
          <w:szCs w:val="24"/>
          <w:lang w:eastAsia="en-US"/>
        </w:rPr>
        <w:t>7.</w:t>
      </w:r>
      <w:r w:rsidRPr="00023DA0">
        <w:rPr>
          <w:rFonts w:ascii="Arial" w:eastAsia="Times New Roman" w:hAnsi="Arial" w:cs="Arial"/>
          <w:sz w:val="24"/>
          <w:szCs w:val="24"/>
          <w:lang w:eastAsia="en-US"/>
        </w:rPr>
        <w:tab/>
      </w:r>
      <w:r w:rsidRPr="00023DA0">
        <w:rPr>
          <w:rFonts w:ascii="Arial" w:eastAsia="Arial" w:hAnsi="Arial" w:cs="Arial"/>
          <w:b/>
          <w:bCs/>
          <w:caps/>
          <w:sz w:val="24"/>
          <w:szCs w:val="24"/>
          <w:lang w:eastAsia="en-US"/>
        </w:rPr>
        <w:t>Tiekėjo garantiniai įsipareigojimai</w:t>
      </w:r>
    </w:p>
    <w:p w14:paraId="4222BE4D"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49EB6564"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7.1.</w:t>
      </w:r>
      <w:r w:rsidRPr="00023DA0">
        <w:rPr>
          <w:rFonts w:ascii="Arial" w:hAnsi="Arial" w:cs="Arial"/>
          <w:b/>
          <w:sz w:val="24"/>
          <w:szCs w:val="24"/>
          <w:lang w:eastAsia="en-US"/>
        </w:rPr>
        <w:tab/>
        <w:t>Garantiniai terminai (jei taikoma)</w:t>
      </w:r>
    </w:p>
    <w:p w14:paraId="669D89DD"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Arial" w:eastAsia="Arial" w:hAnsi="Arial" w:cs="Arial"/>
          <w:b/>
          <w:sz w:val="24"/>
          <w:szCs w:val="24"/>
          <w:lang w:eastAsia="en-US"/>
        </w:rPr>
      </w:pPr>
    </w:p>
    <w:p w14:paraId="44BEC9A3" w14:textId="77777777" w:rsidR="00023DA0" w:rsidRPr="00023DA0" w:rsidRDefault="00023DA0" w:rsidP="00023DA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7.1.1.</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Paslaugų rezultatui taikomas teisės aktuose nustatytas ir (ar) Tiekėjo taikomas garantinis terminas, kuris nurodytas Tiekėjo pasiūlyme, techninėje specifikacijoje ar </w:t>
      </w:r>
      <w:r w:rsidRPr="00023DA0">
        <w:rPr>
          <w:rFonts w:ascii="Arial" w:eastAsia="Arial" w:hAnsi="Arial" w:cs="Arial"/>
          <w:sz w:val="24"/>
          <w:szCs w:val="24"/>
          <w:lang w:eastAsia="en-US"/>
        </w:rPr>
        <w:lastRenderedPageBreak/>
        <w:t>Specialiosiose sąlygose. Garantinis terminas pradedamas skaičiuoti nuo Paslaugų perdavimo–priėmimo akto pasirašymo dienos.</w:t>
      </w:r>
    </w:p>
    <w:p w14:paraId="664A50B3" w14:textId="77777777" w:rsidR="00023DA0" w:rsidRPr="00023DA0" w:rsidRDefault="00023DA0" w:rsidP="00023DA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7.1.2.</w:t>
      </w:r>
      <w:r w:rsidRPr="00023DA0">
        <w:rPr>
          <w:rFonts w:ascii="Arial" w:eastAsia="Arial" w:hAnsi="Arial" w:cs="Arial"/>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C06BEBD" w14:textId="77777777" w:rsidR="00023DA0" w:rsidRPr="00023DA0" w:rsidRDefault="00023DA0" w:rsidP="00023DA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7.1.3.</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03F16" w14:textId="77777777" w:rsidR="00023DA0" w:rsidRPr="00023DA0" w:rsidRDefault="00023DA0" w:rsidP="00023DA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b/>
          <w:bCs/>
          <w:sz w:val="24"/>
          <w:szCs w:val="24"/>
          <w:lang w:eastAsia="en-US"/>
        </w:rPr>
      </w:pPr>
    </w:p>
    <w:p w14:paraId="05111473"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7.2.</w:t>
      </w:r>
      <w:r w:rsidRPr="00023DA0">
        <w:rPr>
          <w:rFonts w:ascii="Arial" w:eastAsia="Times New Roman" w:hAnsi="Arial" w:cs="Arial"/>
          <w:b/>
          <w:sz w:val="24"/>
          <w:szCs w:val="24"/>
          <w:lang w:eastAsia="en-US"/>
        </w:rPr>
        <w:tab/>
      </w:r>
      <w:r w:rsidRPr="00023DA0">
        <w:rPr>
          <w:rFonts w:ascii="Arial" w:hAnsi="Arial" w:cs="Arial"/>
          <w:b/>
          <w:sz w:val="24"/>
          <w:szCs w:val="24"/>
          <w:lang w:eastAsia="en-US"/>
        </w:rPr>
        <w:t>Pretenzijos dėl Paslaugų trūkumų</w:t>
      </w:r>
    </w:p>
    <w:p w14:paraId="7B4A3100"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846DA2A"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7.2.1.</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12C5F31"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7.2.2.</w:t>
      </w:r>
      <w:r w:rsidRPr="00023DA0">
        <w:rPr>
          <w:rFonts w:ascii="Arial" w:eastAsia="Arial" w:hAnsi="Arial" w:cs="Arial"/>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E4C9DCA"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7.2.3. Jei Tiekėjas nepripažįsta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C4E10B1"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7.2.3.1. jei </w:t>
      </w:r>
      <w:r w:rsidRPr="00023DA0">
        <w:rPr>
          <w:rFonts w:ascii="Arial" w:eastAsia="Arial" w:hAnsi="Arial" w:cs="Arial"/>
          <w:sz w:val="24"/>
          <w:szCs w:val="24"/>
          <w:lang w:eastAsia="en-US"/>
        </w:rPr>
        <w:t>Paslaugų rezultatas</w:t>
      </w:r>
      <w:r w:rsidRPr="00023DA0">
        <w:rPr>
          <w:rFonts w:ascii="Arial" w:eastAsia="Times New Roman" w:hAnsi="Arial" w:cs="Arial"/>
          <w:sz w:val="24"/>
          <w:szCs w:val="24"/>
          <w:lang w:eastAsia="en-US"/>
        </w:rPr>
        <w:t xml:space="preserve"> atitinka Sutartyje ir įstatymuose bei kituose teisės aktuose nurodytus reikalavimus – Pirkėjas;</w:t>
      </w:r>
    </w:p>
    <w:p w14:paraId="59E3587D"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7.2.3.2. jei </w:t>
      </w:r>
      <w:r w:rsidRPr="00023DA0">
        <w:rPr>
          <w:rFonts w:ascii="Arial" w:eastAsia="Arial" w:hAnsi="Arial" w:cs="Arial"/>
          <w:sz w:val="24"/>
          <w:szCs w:val="24"/>
          <w:lang w:eastAsia="en-US"/>
        </w:rPr>
        <w:t>Paslaugų rezultatas</w:t>
      </w:r>
      <w:r w:rsidRPr="00023DA0">
        <w:rPr>
          <w:rFonts w:ascii="Arial" w:eastAsia="Times New Roman" w:hAnsi="Arial" w:cs="Arial"/>
          <w:sz w:val="24"/>
          <w:szCs w:val="24"/>
          <w:lang w:eastAsia="en-US"/>
        </w:rPr>
        <w:t xml:space="preserve"> neatitinka Sutartyje ir įstatymuose bei kituose teisės aktuose nurodytų reikalavimų – Tiekėjas.</w:t>
      </w:r>
    </w:p>
    <w:p w14:paraId="01C69126"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7.2.4. Ekspertizės išvados Šalims yra privalomos.</w:t>
      </w:r>
    </w:p>
    <w:p w14:paraId="39BB1B33"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0F3670"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4A85F66"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7.3.</w:t>
      </w:r>
      <w:r w:rsidRPr="00023DA0">
        <w:rPr>
          <w:rFonts w:ascii="Arial" w:hAnsi="Arial" w:cs="Arial"/>
          <w:b/>
          <w:sz w:val="24"/>
          <w:szCs w:val="24"/>
          <w:lang w:eastAsia="en-US"/>
        </w:rPr>
        <w:tab/>
        <w:t>Paslaugų trūkumų šalinimas</w:t>
      </w:r>
    </w:p>
    <w:p w14:paraId="1A60976F"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069E4CD4"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7.3.1.</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Tiekėjas privalo nemokamai pašalinti Paslaugų rezultato trūkumus. Jeigu nustatomi s</w:t>
      </w:r>
      <w:r w:rsidRPr="00023DA0">
        <w:rPr>
          <w:rFonts w:ascii="Arial" w:eastAsia="Times New Roman" w:hAnsi="Arial" w:cs="Arial"/>
          <w:sz w:val="24"/>
          <w:szCs w:val="24"/>
          <w:lang w:eastAsia="en-US"/>
        </w:rPr>
        <w:t xml:space="preserve">u Paslaugomis susijusių prekių trūkumai, Tiekėjas privalo </w:t>
      </w:r>
      <w:r w:rsidRPr="00023DA0">
        <w:rPr>
          <w:rFonts w:ascii="Arial" w:eastAsia="Arial" w:hAnsi="Arial" w:cs="Arial"/>
          <w:sz w:val="24"/>
          <w:szCs w:val="24"/>
          <w:lang w:eastAsia="en-US"/>
        </w:rPr>
        <w:t xml:space="preserve">pašalinti </w:t>
      </w:r>
      <w:r w:rsidRPr="00023DA0">
        <w:rPr>
          <w:rFonts w:ascii="Arial" w:eastAsia="Times New Roman" w:hAnsi="Arial" w:cs="Arial"/>
          <w:sz w:val="24"/>
          <w:szCs w:val="24"/>
          <w:lang w:eastAsia="en-US"/>
        </w:rPr>
        <w:t>jų</w:t>
      </w:r>
      <w:r w:rsidRPr="00023DA0">
        <w:rPr>
          <w:rFonts w:ascii="Arial" w:eastAsia="Arial" w:hAnsi="Arial" w:cs="Arial"/>
          <w:sz w:val="24"/>
          <w:szCs w:val="24"/>
          <w:lang w:eastAsia="en-US"/>
        </w:rPr>
        <w:t xml:space="preserve"> trūkumus, sutaisydamas prekes ar jų dalį arba pakeisdamas prekę nauja preke ar jos dalimi.</w:t>
      </w:r>
    </w:p>
    <w:p w14:paraId="01F609C8"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7.3.2.</w:t>
      </w:r>
      <w:r w:rsidRPr="00023DA0">
        <w:rPr>
          <w:rFonts w:ascii="Arial" w:eastAsia="Arial" w:hAnsi="Arial" w:cs="Arial"/>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6E1E9F0"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7.3.3.</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 xml:space="preserve">Sutaisytoje su Paslaugų teikimu susijusių prekių dalyje pakartotinai nustačius prekių trūkumų, Tiekėjas privalo pakeisti prekes naujomis kokybiškomis prekėmis, nebent Pirkėjas </w:t>
      </w:r>
      <w:r w:rsidRPr="00023DA0">
        <w:rPr>
          <w:rFonts w:ascii="Arial" w:eastAsia="Arial" w:hAnsi="Arial" w:cs="Arial"/>
          <w:sz w:val="24"/>
          <w:szCs w:val="24"/>
          <w:lang w:eastAsia="en-US"/>
        </w:rPr>
        <w:lastRenderedPageBreak/>
        <w:t>raštu sutiktų prekes dar kartą taisyti.</w:t>
      </w:r>
    </w:p>
    <w:p w14:paraId="33D88371"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7.3.4.</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4375C12"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7.3.5.</w:t>
      </w:r>
      <w:r w:rsidRPr="00023DA0">
        <w:rPr>
          <w:rFonts w:ascii="Arial" w:eastAsia="Arial" w:hAnsi="Arial" w:cs="Arial"/>
          <w:sz w:val="24"/>
          <w:szCs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D3E619"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7.3.6.</w:t>
      </w:r>
      <w:r w:rsidRPr="00023DA0">
        <w:rPr>
          <w:rFonts w:ascii="Arial" w:eastAsia="Arial" w:hAnsi="Arial" w:cs="Arial"/>
          <w:sz w:val="24"/>
          <w:szCs w:val="24"/>
          <w:lang w:eastAsia="en-US"/>
        </w:rPr>
        <w:tab/>
        <w:t>Tiekėjas, pašalinęs visus Paslaugų trūkumus, privalo apie tai informuoti Pirkėją.</w:t>
      </w:r>
    </w:p>
    <w:p w14:paraId="1E2F1278"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7.3.7.</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E440B7"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5936C05"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7.4.</w:t>
      </w:r>
      <w:r w:rsidRPr="00023DA0">
        <w:rPr>
          <w:rFonts w:ascii="Arial" w:eastAsia="Times New Roman" w:hAnsi="Arial" w:cs="Arial"/>
          <w:b/>
          <w:sz w:val="24"/>
          <w:szCs w:val="24"/>
          <w:lang w:eastAsia="en-US"/>
        </w:rPr>
        <w:tab/>
      </w:r>
      <w:r w:rsidRPr="00023DA0">
        <w:rPr>
          <w:rFonts w:ascii="Arial" w:hAnsi="Arial" w:cs="Arial"/>
          <w:b/>
          <w:sz w:val="24"/>
          <w:szCs w:val="24"/>
          <w:lang w:eastAsia="en-US"/>
        </w:rPr>
        <w:t>Pirkėjo teisės, Tiekėjui nepašalinus Paslaugų trūkumų</w:t>
      </w:r>
    </w:p>
    <w:p w14:paraId="63A3D6DA"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F765DA3"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7.4.1.</w:t>
      </w:r>
      <w:r w:rsidRPr="00023DA0">
        <w:rPr>
          <w:rFonts w:ascii="Arial" w:eastAsia="Arial" w:hAnsi="Arial" w:cs="Arial"/>
          <w:sz w:val="24"/>
          <w:szCs w:val="24"/>
          <w:lang w:eastAsia="en-US"/>
        </w:rPr>
        <w:tab/>
        <w:t>Jeigu Tiekėjas atsisako pašalinti arba nepašalina Paslaugų trūkumų per Pirkėjo nustatytus protingus terminus, Pirkėjas turi teisę:</w:t>
      </w:r>
    </w:p>
    <w:p w14:paraId="1AF2F409"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7.4.1.1.</w:t>
      </w:r>
      <w:r w:rsidRPr="00023DA0">
        <w:rPr>
          <w:rFonts w:ascii="Arial" w:eastAsia="Arial" w:hAnsi="Arial" w:cs="Arial"/>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88AB1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trike/>
          <w:sz w:val="24"/>
          <w:szCs w:val="24"/>
          <w:lang w:eastAsia="en-US"/>
        </w:rPr>
      </w:pPr>
      <w:r w:rsidRPr="00023DA0">
        <w:rPr>
          <w:rFonts w:ascii="Arial" w:eastAsia="Arial" w:hAnsi="Arial" w:cs="Arial"/>
          <w:sz w:val="24"/>
          <w:szCs w:val="24"/>
          <w:lang w:eastAsia="en-US"/>
        </w:rPr>
        <w:t>7.4.1.2.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719CAC3"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7.4.1.3.atsisakyti Paslaugų ir nemokėti už tokias Paslaugas ar reikalauti grąžinti už Paslaugas sumokėtą sumą bei nutraukti Sutartį.</w:t>
      </w:r>
    </w:p>
    <w:p w14:paraId="5384501D"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7.4.2.</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60247F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7.4.3.</w:t>
      </w:r>
      <w:r w:rsidRPr="00023DA0">
        <w:rPr>
          <w:rFonts w:ascii="Arial" w:eastAsia="Arial" w:hAnsi="Arial" w:cs="Arial"/>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7090C4D8"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7.4.4.</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Už vėlavimą pašalinti Paslaugų trūkumus Pirkėjas privalo reikalauti Tiekėjo sumokėti Specialiosiose sąlygose nustatyto dydžio netesybas.</w:t>
      </w:r>
    </w:p>
    <w:p w14:paraId="7CDC900C"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48F06AF"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023DA0">
        <w:rPr>
          <w:rFonts w:ascii="Arial" w:eastAsia="Arial" w:hAnsi="Arial" w:cs="Arial"/>
          <w:b/>
          <w:bCs/>
          <w:caps/>
          <w:sz w:val="24"/>
          <w:szCs w:val="24"/>
          <w:lang w:eastAsia="en-US"/>
        </w:rPr>
        <w:t>8.</w:t>
      </w:r>
      <w:r w:rsidRPr="00023DA0">
        <w:rPr>
          <w:rFonts w:ascii="Arial" w:eastAsia="Times New Roman" w:hAnsi="Arial" w:cs="Arial"/>
          <w:sz w:val="24"/>
          <w:szCs w:val="24"/>
          <w:lang w:eastAsia="en-US"/>
        </w:rPr>
        <w:tab/>
      </w:r>
      <w:r w:rsidRPr="00023DA0">
        <w:rPr>
          <w:rFonts w:ascii="Arial" w:eastAsia="Arial" w:hAnsi="Arial" w:cs="Arial"/>
          <w:b/>
          <w:bCs/>
          <w:caps/>
          <w:sz w:val="24"/>
          <w:szCs w:val="24"/>
          <w:lang w:eastAsia="en-US"/>
        </w:rPr>
        <w:t>PASLAUGŲ SUTEIKIMO TERMINAI</w:t>
      </w:r>
    </w:p>
    <w:p w14:paraId="6E0037D2"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196A61BC"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8.1.</w:t>
      </w:r>
      <w:r w:rsidRPr="00023DA0">
        <w:rPr>
          <w:rFonts w:ascii="Arial" w:eastAsia="Times New Roman" w:hAnsi="Arial" w:cs="Arial"/>
          <w:b/>
          <w:sz w:val="24"/>
          <w:szCs w:val="24"/>
          <w:lang w:eastAsia="en-US"/>
        </w:rPr>
        <w:tab/>
      </w:r>
      <w:r w:rsidRPr="00023DA0">
        <w:rPr>
          <w:rFonts w:ascii="Arial" w:hAnsi="Arial" w:cs="Arial"/>
          <w:b/>
          <w:sz w:val="24"/>
          <w:szCs w:val="24"/>
          <w:lang w:eastAsia="en-US"/>
        </w:rPr>
        <w:t>Paslaugų terminai ir teikimo grafikas</w:t>
      </w:r>
    </w:p>
    <w:p w14:paraId="2134393F"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B84F875"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8.1.1.</w:t>
      </w:r>
      <w:r w:rsidRPr="00023DA0">
        <w:rPr>
          <w:rFonts w:ascii="Arial" w:eastAsia="Arial" w:hAnsi="Arial" w:cs="Arial"/>
          <w:sz w:val="24"/>
          <w:szCs w:val="24"/>
          <w:lang w:eastAsia="en-US"/>
        </w:rPr>
        <w:tab/>
        <w:t>Tiekėjas privalo suteikti Paslaugas laikydamasis terminų, nurodytų Specialiosiose sąlygose.</w:t>
      </w:r>
    </w:p>
    <w:p w14:paraId="673C80C9"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8.1.2.</w:t>
      </w:r>
      <w:r w:rsidRPr="00023DA0">
        <w:rPr>
          <w:rFonts w:ascii="Arial" w:eastAsia="Arial" w:hAnsi="Arial" w:cs="Arial"/>
          <w:sz w:val="24"/>
          <w:szCs w:val="24"/>
          <w:lang w:eastAsia="en-US"/>
        </w:rPr>
        <w:tab/>
        <w:t xml:space="preserve">Jei taikytina, Pirkėjas privalo ne vėliau kaip per 14 (keturiolika) darbo dienų nuo Sutarties įsigaliojimo arba per kitą pirkimo dokumentuose nurodytą terminą parengti ir pateikti </w:t>
      </w:r>
      <w:r w:rsidRPr="00023DA0">
        <w:rPr>
          <w:rFonts w:ascii="Arial" w:eastAsia="Arial" w:hAnsi="Arial" w:cs="Arial"/>
          <w:sz w:val="24"/>
          <w:szCs w:val="24"/>
          <w:lang w:eastAsia="en-US"/>
        </w:rPr>
        <w:lastRenderedPageBreak/>
        <w:t xml:space="preserve">Tiekėjui suderinimui Paslaugų teikimo grafiką (toliau – </w:t>
      </w:r>
      <w:r w:rsidRPr="00023DA0">
        <w:rPr>
          <w:rFonts w:ascii="Arial" w:eastAsia="Arial" w:hAnsi="Arial" w:cs="Arial"/>
          <w:b/>
          <w:bCs/>
          <w:sz w:val="24"/>
          <w:szCs w:val="24"/>
          <w:lang w:eastAsia="en-US"/>
        </w:rPr>
        <w:t>Grafikas</w:t>
      </w:r>
      <w:r w:rsidRPr="00023DA0">
        <w:rPr>
          <w:rFonts w:ascii="Arial" w:eastAsia="Arial" w:hAnsi="Arial" w:cs="Arial"/>
          <w:sz w:val="24"/>
          <w:szCs w:val="24"/>
          <w:lang w:eastAsia="en-US"/>
        </w:rPr>
        <w:t>).</w:t>
      </w:r>
    </w:p>
    <w:p w14:paraId="17258899"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8.1.3.</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Jei aktualu, Grafike turi būti pažymėta, kurios Paslaugos gali būti teikiamos lygiagrečiai, o kurios gali būti teikiamos tik numatytu eiliškumu.</w:t>
      </w:r>
    </w:p>
    <w:p w14:paraId="15F6067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A61BAA6"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8.2.</w:t>
      </w:r>
      <w:r w:rsidRPr="00023DA0">
        <w:rPr>
          <w:rFonts w:ascii="Arial" w:hAnsi="Arial" w:cs="Arial"/>
          <w:b/>
          <w:sz w:val="24"/>
          <w:szCs w:val="24"/>
          <w:lang w:eastAsia="en-US"/>
        </w:rPr>
        <w:tab/>
        <w:t>Netesybos už Paslaugų teikimo vėlavimą</w:t>
      </w:r>
    </w:p>
    <w:p w14:paraId="3242427B" w14:textId="77777777" w:rsidR="00023DA0" w:rsidRPr="00023DA0" w:rsidRDefault="00023DA0" w:rsidP="00023DA0">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Arial" w:eastAsia="Arial" w:hAnsi="Arial" w:cs="Arial"/>
          <w:b/>
          <w:sz w:val="24"/>
          <w:szCs w:val="24"/>
          <w:lang w:eastAsia="en-US"/>
        </w:rPr>
      </w:pPr>
    </w:p>
    <w:p w14:paraId="32FD29CC" w14:textId="77777777" w:rsidR="00023DA0" w:rsidRPr="00023DA0" w:rsidRDefault="00023DA0" w:rsidP="00023DA0">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8.2.1.</w:t>
      </w:r>
      <w:r w:rsidRPr="00023DA0">
        <w:rPr>
          <w:rFonts w:ascii="Arial" w:eastAsia="Arial" w:hAnsi="Arial" w:cs="Arial"/>
          <w:sz w:val="24"/>
          <w:szCs w:val="24"/>
          <w:lang w:eastAsia="en-US"/>
        </w:rPr>
        <w:tab/>
        <w:t>Jeigu Tiekėjas praleidžia Paslaugų teikimo terminus, nustatytus Specialiosiose sąlygose, Tiekėjui iki Paslaugų suteikimo dienos taikomos Specialiosiose sąlygose nurodyto dydžio netesybos.</w:t>
      </w:r>
    </w:p>
    <w:p w14:paraId="35394B08" w14:textId="77777777" w:rsidR="00023DA0" w:rsidRPr="00023DA0" w:rsidRDefault="00023DA0" w:rsidP="00023DA0">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8.2.2.</w:t>
      </w:r>
      <w:r w:rsidRPr="00023DA0">
        <w:rPr>
          <w:rFonts w:ascii="Arial" w:eastAsia="Arial" w:hAnsi="Arial" w:cs="Arial"/>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00362A"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Times New Roman" w:hAnsi="Arial" w:cs="Arial"/>
          <w:sz w:val="24"/>
          <w:szCs w:val="24"/>
          <w:lang w:eastAsia="en-US"/>
        </w:rPr>
        <w:t xml:space="preserve">8.2.3. Jei Tiekėjui pagal šią Sutartį yra priskaičiuotos netesybos, Pirkėjo už </w:t>
      </w:r>
      <w:r w:rsidRPr="00023DA0">
        <w:rPr>
          <w:rFonts w:ascii="Arial" w:eastAsia="Arial" w:hAnsi="Arial" w:cs="Arial"/>
          <w:sz w:val="24"/>
          <w:szCs w:val="24"/>
          <w:lang w:eastAsia="en-US"/>
        </w:rPr>
        <w:t>Paslaugas</w:t>
      </w:r>
      <w:r w:rsidRPr="00023DA0">
        <w:rPr>
          <w:rFonts w:ascii="Arial" w:eastAsia="Times New Roman" w:hAnsi="Arial" w:cs="Arial"/>
          <w:sz w:val="24"/>
          <w:szCs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2AD54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3F45E87A"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9.</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Prievolių pagal Sutartį įvykdymo užtikrinimo būdai</w:t>
      </w:r>
    </w:p>
    <w:p w14:paraId="77F473AC" w14:textId="77777777" w:rsidR="00023DA0" w:rsidRPr="00023DA0" w:rsidRDefault="00023DA0" w:rsidP="00023DA0">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Arial" w:eastAsia="Arial" w:hAnsi="Arial" w:cs="Arial"/>
          <w:b/>
          <w:caps/>
          <w:sz w:val="24"/>
          <w:szCs w:val="24"/>
          <w:lang w:eastAsia="en-US"/>
        </w:rPr>
      </w:pPr>
    </w:p>
    <w:p w14:paraId="78068824"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A1B441"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2F8D0019"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10.</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Sutarties įvykdymo užtikrinimas (JEI TAIKOMA)</w:t>
      </w:r>
    </w:p>
    <w:p w14:paraId="4F499ACB"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5C4442C"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023DA0">
        <w:rPr>
          <w:rFonts w:ascii="Arial" w:eastAsia="Arial" w:hAnsi="Arial" w:cs="Arial"/>
          <w:sz w:val="24"/>
          <w:szCs w:val="24"/>
          <w:shd w:val="clear" w:color="auto" w:fill="FFFFFF"/>
          <w:lang w:eastAsia="en-US"/>
        </w:rPr>
        <w:t xml:space="preserve">10.1. Šio skyriaus nuostatos taikomos tuomet, jei Specialiosiose sąlygose numatyta, kad tinkamam Sutarties įvykdymui užtikrinti Tiekėjas turi pateikti </w:t>
      </w:r>
      <w:r w:rsidRPr="00023DA0">
        <w:rPr>
          <w:rFonts w:ascii="Arial" w:eastAsia="Cambria" w:hAnsi="Arial" w:cs="Arial"/>
          <w:sz w:val="24"/>
          <w:szCs w:val="24"/>
          <w:shd w:val="clear" w:color="auto" w:fill="FFFFFF"/>
          <w:lang w:eastAsia="en-US"/>
        </w:rPr>
        <w:t xml:space="preserve">pirmo pareikalavimo </w:t>
      </w:r>
      <w:r w:rsidRPr="00023DA0">
        <w:rPr>
          <w:rFonts w:ascii="Arial" w:eastAsia="Arial" w:hAnsi="Arial" w:cs="Arial"/>
          <w:sz w:val="24"/>
          <w:szCs w:val="24"/>
          <w:shd w:val="clear" w:color="auto" w:fill="FFFFFF"/>
          <w:lang w:eastAsia="en-US"/>
        </w:rPr>
        <w:t>banko garantiją arba draudimo bendrovės laidavimo draudimo raštą arba kitą Specialiosiose sąlygose nurodytą sutartinių įsipareigojimų įvykdymo užtikrinimą.</w:t>
      </w:r>
    </w:p>
    <w:p w14:paraId="6578316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r w:rsidRPr="00023DA0">
        <w:rPr>
          <w:rFonts w:ascii="Arial" w:eastAsia="Times New Roman" w:hAnsi="Arial" w:cs="Arial"/>
          <w:b/>
          <w:bCs/>
          <w:sz w:val="24"/>
          <w:szCs w:val="24"/>
          <w:lang w:eastAsia="en-US"/>
        </w:rPr>
        <w:t>Pastaba.</w:t>
      </w:r>
      <w:r w:rsidRPr="00023DA0">
        <w:rPr>
          <w:rFonts w:ascii="Arial" w:eastAsia="Times New Roman" w:hAnsi="Arial" w:cs="Arial"/>
          <w:sz w:val="24"/>
          <w:szCs w:val="24"/>
          <w:lang w:eastAsia="en-US"/>
        </w:rPr>
        <w:t xml:space="preserve"> </w:t>
      </w:r>
      <w:r w:rsidRPr="00023DA0">
        <w:rPr>
          <w:rFonts w:ascii="Arial" w:eastAsia="Arial" w:hAnsi="Arial" w:cs="Arial"/>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0D6D47" w14:textId="77777777" w:rsidR="00023DA0" w:rsidRPr="00023DA0" w:rsidRDefault="00023DA0" w:rsidP="00023DA0">
      <w:pPr>
        <w:tabs>
          <w:tab w:val="left" w:pos="567"/>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23DA0">
        <w:rPr>
          <w:rFonts w:ascii="Arial" w:eastAsia="Cambria" w:hAnsi="Arial" w:cs="Arial"/>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023DA0">
        <w:rPr>
          <w:rFonts w:ascii="Arial" w:eastAsia="Cambria" w:hAnsi="Arial" w:cs="Arial"/>
          <w:sz w:val="24"/>
          <w:szCs w:val="24"/>
          <w:shd w:val="clear" w:color="auto" w:fill="FFFFFF"/>
          <w:lang w:eastAsia="en-US"/>
        </w:rPr>
        <w:t xml:space="preserve">), atitinkantį Bendrųjų sąlygų 10 skyriuje nurodytas sąlygas, per Specialiosiose sąlygose nustatytą terminą (toliau – </w:t>
      </w:r>
      <w:r w:rsidRPr="00023DA0">
        <w:rPr>
          <w:rFonts w:ascii="Arial" w:eastAsia="Cambria" w:hAnsi="Arial" w:cs="Arial"/>
          <w:b/>
          <w:bCs/>
          <w:sz w:val="24"/>
          <w:szCs w:val="24"/>
          <w:shd w:val="clear" w:color="auto" w:fill="FFFFFF"/>
          <w:lang w:eastAsia="en-US"/>
        </w:rPr>
        <w:t>Sutarties įvykdymo užtikrinimas</w:t>
      </w:r>
      <w:r w:rsidRPr="00023DA0">
        <w:rPr>
          <w:rFonts w:ascii="Arial" w:eastAsia="Cambria" w:hAnsi="Arial" w:cs="Arial"/>
          <w:sz w:val="24"/>
          <w:szCs w:val="24"/>
          <w:shd w:val="clear" w:color="auto" w:fill="FFFFFF"/>
          <w:lang w:eastAsia="en-US"/>
        </w:rPr>
        <w:t>).</w:t>
      </w:r>
    </w:p>
    <w:p w14:paraId="51262398"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30602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10.4. Prieš pateikdamas Sutarties įvykdymo užtikrinimą, Tiekėjas gali prašyti Pirkėjo patvirtinti, kad Pirkėjas sutinka priimti Tiekėjo siūlomą Sutarties įvykdymo užtikrinimą. Tokiu atveju, </w:t>
      </w:r>
      <w:r w:rsidRPr="00023DA0">
        <w:rPr>
          <w:rFonts w:ascii="Arial" w:eastAsia="Times New Roman" w:hAnsi="Arial" w:cs="Arial"/>
          <w:sz w:val="24"/>
          <w:szCs w:val="24"/>
          <w:lang w:eastAsia="en-US"/>
        </w:rPr>
        <w:lastRenderedPageBreak/>
        <w:t>Pirkėjas privalo atsakyti Tiekėjui ne vėliau kaip per 3 (tris) darbo dienas nuo Tiekėjo prašymo gavimo dienos.</w:t>
      </w:r>
    </w:p>
    <w:p w14:paraId="3DE57B28"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B26FD8"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37981CC"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10.7. Sutarties įvykdymo užtikrinimas turi įsigalioti ne vėliau negu jo pateikimo Pirkėjui dieną.</w:t>
      </w:r>
    </w:p>
    <w:p w14:paraId="677517CB"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10.8. Sutarties įvykdymo užtikrinimo suma turi būti nurodoma ir išmokama eurais.</w:t>
      </w:r>
    </w:p>
    <w:p w14:paraId="121EB8CA"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10.9. Sutarties įvykdymo užtikrinimas turi būti surašytas lietuvių arba kita kalba (esant Pirkėjo prašymui, turi būti pateiktas vertimas į lietuvių kalbą).</w:t>
      </w:r>
    </w:p>
    <w:p w14:paraId="3FA3E264"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10.10. Sutarties įvykdymo užtikrinime nurodytas jo galiojimo terminas turi būti ne trumpesnis nei nurodytas Specialiosiose sąlygose.</w:t>
      </w:r>
    </w:p>
    <w:p w14:paraId="0D30FB56"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26C006"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10.12. Jeigu Sutartyje nustatytomis sąlygomis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suteikimo terminas yra pratęsiamas arba nukeliamas dėl Sutarties sustabdymo, arba suteikti </w:t>
      </w:r>
      <w:r w:rsidRPr="00023DA0">
        <w:rPr>
          <w:rFonts w:ascii="Arial" w:eastAsia="Arial" w:hAnsi="Arial" w:cs="Arial"/>
          <w:sz w:val="24"/>
          <w:szCs w:val="24"/>
          <w:lang w:eastAsia="en-US"/>
        </w:rPr>
        <w:t>Paslaugas</w:t>
      </w:r>
      <w:r w:rsidRPr="00023DA0">
        <w:rPr>
          <w:rFonts w:ascii="Arial" w:eastAsia="Times New Roman" w:hAnsi="Arial" w:cs="Arial"/>
          <w:sz w:val="24"/>
          <w:szCs w:val="24"/>
          <w:lang w:eastAsia="en-US"/>
        </w:rPr>
        <w:t xml:space="preserve"> arba taisyti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A17F59"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9F32A7" w14:textId="77777777" w:rsidR="00023DA0" w:rsidRPr="00023DA0" w:rsidRDefault="00023DA0" w:rsidP="00023DA0">
      <w:pPr>
        <w:tabs>
          <w:tab w:val="left" w:pos="567"/>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6708C9"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FC8D1DF"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lastRenderedPageBreak/>
        <w:t>10.16. Pirkėjas gali pasinaudoti Sutarties įvykdymo užtikrinimu, esant bet kuriai iš žemiau nurodytų aplinkybių:</w:t>
      </w:r>
    </w:p>
    <w:p w14:paraId="66284375"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10.16.1. Tiekėjas neįvykdė, nevykdo arba netinkamai vykdo savo įsipareigojimus pagal Sutartį;</w:t>
      </w:r>
    </w:p>
    <w:p w14:paraId="31B0CB7A"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10.16.2. Tiekėjas per protingai nustatytą laikotarpį neįvykdo Pirkėjo nurodymo ištaisyti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trūkumus;</w:t>
      </w:r>
    </w:p>
    <w:p w14:paraId="667AD75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1A4248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10.16.4. Tiekėjas be pateisinamos priežasties (ne Sutartyje nustatytais atvejais) vienašališkai nutraukia Sutartį.</w:t>
      </w:r>
    </w:p>
    <w:p w14:paraId="61196B6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b/>
          <w:bCs/>
          <w:sz w:val="24"/>
          <w:szCs w:val="24"/>
          <w:lang w:eastAsia="en-US"/>
        </w:rPr>
      </w:pPr>
    </w:p>
    <w:p w14:paraId="27399ED7" w14:textId="77777777" w:rsidR="00023DA0" w:rsidRPr="00023DA0" w:rsidRDefault="00023DA0" w:rsidP="00023DA0">
      <w:pPr>
        <w:keepNext/>
        <w:keepLines/>
        <w:tabs>
          <w:tab w:val="left" w:pos="567"/>
          <w:tab w:val="left" w:pos="851"/>
          <w:tab w:val="left" w:pos="992"/>
          <w:tab w:val="left" w:pos="1134"/>
        </w:tabs>
        <w:spacing w:after="0" w:line="240" w:lineRule="auto"/>
        <w:jc w:val="center"/>
        <w:rPr>
          <w:rFonts w:ascii="Arial" w:eastAsia="Cambria" w:hAnsi="Arial" w:cs="Arial"/>
          <w:caps/>
          <w:sz w:val="24"/>
          <w:szCs w:val="24"/>
          <w:lang w:eastAsia="en-US"/>
          <w14:numSpacing w14:val="tabular"/>
        </w:rPr>
      </w:pPr>
      <w:r w:rsidRPr="00023DA0">
        <w:rPr>
          <w:rFonts w:ascii="Arial" w:eastAsia="Cambria" w:hAnsi="Arial" w:cs="Arial"/>
          <w:b/>
          <w:bCs/>
          <w:caps/>
          <w:sz w:val="24"/>
          <w:szCs w:val="24"/>
          <w:lang w:eastAsia="en-US"/>
          <w14:numSpacing w14:val="tabular"/>
        </w:rPr>
        <w:t>11.</w:t>
      </w:r>
      <w:r w:rsidRPr="00023DA0">
        <w:rPr>
          <w:rFonts w:ascii="Arial" w:eastAsia="Cambria" w:hAnsi="Arial" w:cs="Arial"/>
          <w:b/>
          <w:bCs/>
          <w:caps/>
          <w:sz w:val="24"/>
          <w:szCs w:val="24"/>
          <w:lang w:eastAsia="en-US"/>
          <w14:numSpacing w14:val="tabular"/>
        </w:rPr>
        <w:tab/>
        <w:t>SUTARTIES KAINA IR JOS PERSKAIČIAVIMAS</w:t>
      </w:r>
    </w:p>
    <w:p w14:paraId="688F6AD4"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1024737"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F730104"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11.2. Pradinės sutarties vertė yra nurodyta Specialiosiose sąlygose.</w:t>
      </w:r>
    </w:p>
    <w:p w14:paraId="69FACFD7"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6045FB1"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11.4. Sutarties kainos peržiūra atliekama Specialiosiose sąlygose nustatyta tvarka.</w:t>
      </w:r>
    </w:p>
    <w:p w14:paraId="00D7FB6C"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8D503D8" w14:textId="77777777" w:rsidR="00023DA0" w:rsidRPr="00023DA0" w:rsidRDefault="00023DA0" w:rsidP="00023DA0">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r w:rsidRPr="00023DA0">
        <w:rPr>
          <w:rFonts w:ascii="Arial" w:eastAsia="Cambria" w:hAnsi="Arial" w:cs="Arial"/>
          <w:b/>
          <w:bCs/>
          <w:caps/>
          <w:sz w:val="24"/>
          <w:szCs w:val="24"/>
          <w:lang w:eastAsia="en-US"/>
          <w14:numSpacing w14:val="tabular"/>
        </w:rPr>
        <w:t>12.</w:t>
      </w:r>
      <w:r w:rsidRPr="00023DA0">
        <w:rPr>
          <w:rFonts w:ascii="Arial" w:eastAsia="Cambria" w:hAnsi="Arial" w:cs="Arial"/>
          <w:b/>
          <w:bCs/>
          <w:caps/>
          <w:sz w:val="24"/>
          <w:szCs w:val="24"/>
          <w:lang w:eastAsia="en-US"/>
          <w14:numSpacing w14:val="tabular"/>
        </w:rPr>
        <w:tab/>
        <w:t>ATSISKAITYMO TVARKA</w:t>
      </w:r>
    </w:p>
    <w:p w14:paraId="1F017CB8" w14:textId="77777777" w:rsidR="00023DA0" w:rsidRPr="00023DA0" w:rsidRDefault="00023DA0" w:rsidP="00023DA0">
      <w:pPr>
        <w:keepNext/>
        <w:keepLines/>
        <w:tabs>
          <w:tab w:val="left" w:pos="567"/>
          <w:tab w:val="left" w:pos="851"/>
          <w:tab w:val="left" w:pos="992"/>
          <w:tab w:val="left" w:pos="1134"/>
        </w:tabs>
        <w:spacing w:after="0" w:line="240" w:lineRule="auto"/>
        <w:jc w:val="center"/>
        <w:rPr>
          <w:rFonts w:ascii="Arial" w:eastAsia="Cambria" w:hAnsi="Arial" w:cs="Arial"/>
          <w:b/>
          <w:bCs/>
          <w:caps/>
          <w:sz w:val="24"/>
          <w:szCs w:val="24"/>
          <w:lang w:eastAsia="en-US"/>
          <w14:numSpacing w14:val="tabular"/>
        </w:rPr>
      </w:pPr>
    </w:p>
    <w:p w14:paraId="171A589E"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12.1.</w:t>
      </w:r>
      <w:r w:rsidRPr="00023DA0">
        <w:rPr>
          <w:rFonts w:ascii="Arial" w:eastAsia="Times New Roman" w:hAnsi="Arial" w:cs="Arial"/>
          <w:b/>
          <w:sz w:val="24"/>
          <w:szCs w:val="24"/>
          <w:lang w:eastAsia="en-US"/>
        </w:rPr>
        <w:tab/>
      </w:r>
      <w:r w:rsidRPr="00023DA0">
        <w:rPr>
          <w:rFonts w:ascii="Arial" w:hAnsi="Arial" w:cs="Arial"/>
          <w:b/>
          <w:sz w:val="24"/>
          <w:szCs w:val="24"/>
          <w:lang w:eastAsia="en-US"/>
        </w:rPr>
        <w:t>Išankstinis mokėjimas (avansas) (jei taikoma)</w:t>
      </w:r>
    </w:p>
    <w:p w14:paraId="68C65A98"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C8E781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12.1.1. Bendrųjų sąlygų 12.1 poskyrio sąlygos taikomos tuo atveju, jei Specialiosiose sąlygose yra nurodyta, kad Tiekėjui mokamas išankstinis mokėjimas (avansas) (toliau –</w:t>
      </w:r>
      <w:r w:rsidRPr="00023DA0">
        <w:rPr>
          <w:rFonts w:ascii="Arial" w:eastAsia="Times New Roman" w:hAnsi="Arial" w:cs="Arial"/>
          <w:b/>
          <w:bCs/>
          <w:sz w:val="24"/>
          <w:szCs w:val="24"/>
          <w:lang w:eastAsia="en-US"/>
        </w:rPr>
        <w:t xml:space="preserve"> Avansas</w:t>
      </w:r>
      <w:r w:rsidRPr="00023DA0">
        <w:rPr>
          <w:rFonts w:ascii="Arial" w:eastAsia="Times New Roman" w:hAnsi="Arial" w:cs="Arial"/>
          <w:sz w:val="24"/>
          <w:szCs w:val="24"/>
          <w:lang w:eastAsia="en-US"/>
        </w:rPr>
        <w:t>).</w:t>
      </w:r>
    </w:p>
    <w:p w14:paraId="20A1383C"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12.1.2. Pirkėjas sumoka Tiekėjui ne didesnį kaip Specialiosiose sąlygose nurodyto dydžio Avansą.</w:t>
      </w:r>
    </w:p>
    <w:p w14:paraId="63F72CA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23DA0">
        <w:rPr>
          <w:rFonts w:ascii="Arial" w:eastAsia="Times New Roman" w:hAnsi="Arial" w:cs="Arial"/>
          <w:b/>
          <w:sz w:val="24"/>
          <w:szCs w:val="24"/>
          <w:lang w:eastAsia="en-US"/>
        </w:rPr>
        <w:t>Avanso užtikrinimas</w:t>
      </w:r>
      <w:r w:rsidRPr="00023DA0">
        <w:rPr>
          <w:rFonts w:ascii="Arial" w:eastAsia="Times New Roman" w:hAnsi="Arial" w:cs="Arial"/>
          <w:sz w:val="24"/>
          <w:szCs w:val="24"/>
          <w:lang w:eastAsia="en-US"/>
        </w:rPr>
        <w:t>).</w:t>
      </w:r>
    </w:p>
    <w:p w14:paraId="1C785710"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b/>
          <w:bCs/>
          <w:sz w:val="24"/>
          <w:szCs w:val="24"/>
          <w:lang w:eastAsia="en-US"/>
        </w:rPr>
        <w:t>Pastaba.</w:t>
      </w:r>
      <w:r w:rsidRPr="00023DA0">
        <w:rPr>
          <w:rFonts w:ascii="Arial" w:eastAsia="Times New Roman" w:hAnsi="Arial" w:cs="Arial"/>
          <w:sz w:val="24"/>
          <w:szCs w:val="24"/>
          <w:lang w:eastAsia="en-US"/>
        </w:rPr>
        <w:t xml:space="preserve"> </w:t>
      </w:r>
      <w:r w:rsidRPr="00023DA0">
        <w:rPr>
          <w:rFonts w:ascii="Arial" w:eastAsia="Arial" w:hAnsi="Arial" w:cs="Arial"/>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23DA0">
        <w:rPr>
          <w:rFonts w:ascii="Arial" w:eastAsia="Times New Roman" w:hAnsi="Arial" w:cs="Arial"/>
          <w:sz w:val="24"/>
          <w:szCs w:val="24"/>
          <w:lang w:eastAsia="en-US"/>
        </w:rPr>
        <w:t xml:space="preserve"> </w:t>
      </w:r>
      <w:r w:rsidRPr="00023DA0">
        <w:rPr>
          <w:rFonts w:ascii="Arial" w:eastAsia="Arial" w:hAnsi="Arial" w:cs="Arial"/>
          <w:sz w:val="24"/>
          <w:szCs w:val="24"/>
          <w:shd w:val="clear" w:color="auto" w:fill="FFFFFF"/>
          <w:lang w:eastAsia="en-US"/>
        </w:rPr>
        <w:t>įstatymų bei kitų teisės aktų</w:t>
      </w:r>
      <w:r w:rsidRPr="00023DA0">
        <w:rPr>
          <w:rFonts w:ascii="Arial" w:eastAsia="Arial" w:hAnsi="Arial" w:cs="Arial"/>
          <w:sz w:val="24"/>
          <w:szCs w:val="24"/>
          <w:lang w:eastAsia="en-US"/>
        </w:rPr>
        <w:t xml:space="preserve"> </w:t>
      </w:r>
      <w:r w:rsidRPr="00023DA0">
        <w:rPr>
          <w:rFonts w:ascii="Arial" w:eastAsia="Arial" w:hAnsi="Arial" w:cs="Arial"/>
          <w:sz w:val="24"/>
          <w:szCs w:val="24"/>
          <w:shd w:val="clear" w:color="auto" w:fill="FFFFFF"/>
          <w:lang w:eastAsia="en-US"/>
        </w:rPr>
        <w:t>nuostatas.</w:t>
      </w:r>
    </w:p>
    <w:p w14:paraId="4FB0BF3A"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4F9AC"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12.1.5. Avanso užtikrinimu bankas (draudimo bendrovė) privalo neatšaukiamai ir besąlygiškai įsipareigoti ne vėliau kaip per 15 (penkiolika) dienų nuo Pirkėjo raštiško pranešimo apie </w:t>
      </w:r>
      <w:r w:rsidRPr="00023DA0">
        <w:rPr>
          <w:rFonts w:ascii="Arial" w:eastAsia="Times New Roman" w:hAnsi="Arial" w:cs="Arial"/>
          <w:sz w:val="24"/>
          <w:szCs w:val="24"/>
          <w:lang w:eastAsia="en-US"/>
        </w:rPr>
        <w:lastRenderedPageBreak/>
        <w:t>Sutarties neįvykdymą ar Sutarties nutraukimą dėl Tiekėjo kaltės, sumokėti Pirkėjui sumą, neviršijančią išmokėto Avanso sumos ir užtikrinimo sumos, pinigus pervedant į Pirkėjo sąskaitą.</w:t>
      </w:r>
    </w:p>
    <w:p w14:paraId="360B210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3FE4EA6"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12.1.7. Avanso užtikrinimo suma turi būti nurodoma ir išmokama eurais.</w:t>
      </w:r>
    </w:p>
    <w:p w14:paraId="2E1C18FD"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12.1.8. Avanso užtikrinimas turi būti surašytas lietuvių arba kita kalba (esant Pirkėjo prašymui, turi būti pateiktas vertimas į lietuvių kalbą).</w:t>
      </w:r>
    </w:p>
    <w:p w14:paraId="06F75DDB"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12.1.9. Avanso užtikrinimas, neatitinkantis šiame Sutarties poskyryje nustatytų reikalavimų, nebus priimamas.</w:t>
      </w:r>
    </w:p>
    <w:p w14:paraId="5AD85A06"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026C40"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CFFA57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12.1.12. Nutraukus Sutartį, Tiekėjas privalo grąžinti Pirkėjui gautą Avansą per 5 (penkias) darbo dienas (jeigu dalis </w:t>
      </w:r>
      <w:r w:rsidRPr="00023DA0">
        <w:rPr>
          <w:rFonts w:ascii="Arial" w:eastAsia="Arial" w:hAnsi="Arial" w:cs="Arial"/>
          <w:sz w:val="24"/>
          <w:szCs w:val="24"/>
          <w:lang w:eastAsia="en-US"/>
        </w:rPr>
        <w:t>Paslaugų yra suteikta</w:t>
      </w:r>
      <w:r w:rsidRPr="00023DA0">
        <w:rPr>
          <w:rFonts w:ascii="Arial" w:eastAsia="Times New Roman" w:hAnsi="Arial" w:cs="Arial"/>
          <w:sz w:val="24"/>
          <w:szCs w:val="24"/>
          <w:lang w:eastAsia="en-US"/>
        </w:rPr>
        <w:t xml:space="preserve">, Pirkėjas jas yra priėmęs ir </w:t>
      </w:r>
      <w:r w:rsidRPr="00023DA0">
        <w:rPr>
          <w:rFonts w:ascii="Arial" w:eastAsia="Arial" w:hAnsi="Arial" w:cs="Arial"/>
          <w:sz w:val="24"/>
          <w:szCs w:val="24"/>
          <w:lang w:eastAsia="en-US"/>
        </w:rPr>
        <w:t>Paslaugų rezultatu</w:t>
      </w:r>
      <w:r w:rsidRPr="00023DA0">
        <w:rPr>
          <w:rFonts w:ascii="Arial" w:eastAsia="Times New Roman" w:hAnsi="Arial" w:cs="Arial"/>
          <w:sz w:val="24"/>
          <w:szCs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7AEA3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p>
    <w:p w14:paraId="14783E16"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12.2.</w:t>
      </w:r>
      <w:r w:rsidRPr="00023DA0">
        <w:rPr>
          <w:rFonts w:ascii="Arial" w:hAnsi="Arial" w:cs="Arial"/>
          <w:b/>
          <w:sz w:val="24"/>
          <w:szCs w:val="24"/>
          <w:lang w:eastAsia="en-US"/>
        </w:rPr>
        <w:tab/>
        <w:t>Mokėjimų tvarka</w:t>
      </w:r>
    </w:p>
    <w:p w14:paraId="63F2A05E"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DFF0FD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12.2.1.</w:t>
      </w:r>
      <w:r w:rsidRPr="00023DA0">
        <w:rPr>
          <w:rFonts w:ascii="Arial" w:eastAsia="Arial" w:hAnsi="Arial" w:cs="Arial"/>
          <w:sz w:val="24"/>
          <w:szCs w:val="24"/>
          <w:lang w:eastAsia="en-US"/>
        </w:rPr>
        <w:tab/>
      </w:r>
      <w:r w:rsidRPr="00023DA0">
        <w:rPr>
          <w:rFonts w:ascii="Arial" w:eastAsia="Times New Roman" w:hAnsi="Arial" w:cs="Arial"/>
          <w:sz w:val="24"/>
          <w:szCs w:val="24"/>
          <w:lang w:eastAsia="en-US"/>
        </w:rPr>
        <w:t xml:space="preserve">Tiekėjas išrašo Sąskaitą tik Šalims pasirašius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perdavimo–priėmimo aktą, jeigu kitaip nenumatyta Specialiosiose sąlygose</w:t>
      </w:r>
      <w:r w:rsidRPr="00023DA0">
        <w:rPr>
          <w:rFonts w:ascii="Arial" w:eastAsia="Arial" w:hAnsi="Arial" w:cs="Arial"/>
          <w:sz w:val="24"/>
          <w:szCs w:val="24"/>
          <w:lang w:eastAsia="en-US"/>
        </w:rPr>
        <w:t>:</w:t>
      </w:r>
    </w:p>
    <w:p w14:paraId="6D0F6ED7"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12.2.1.1.</w:t>
      </w:r>
      <w:r w:rsidRPr="00023DA0">
        <w:rPr>
          <w:rFonts w:ascii="Arial" w:eastAsia="Arial" w:hAnsi="Arial" w:cs="Arial"/>
          <w:sz w:val="24"/>
          <w:szCs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41C0FBE"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 xml:space="preserve">12.2.1.2. </w:t>
      </w:r>
      <w:r w:rsidRPr="00023DA0">
        <w:rPr>
          <w:rFonts w:ascii="Arial" w:eastAsia="Arial" w:hAnsi="Arial" w:cs="Arial"/>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394933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12.2.2.</w:t>
      </w:r>
      <w:r w:rsidRPr="00023DA0">
        <w:rPr>
          <w:rFonts w:ascii="Arial" w:eastAsia="Arial" w:hAnsi="Arial" w:cs="Arial"/>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E05862"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12.2.3.</w:t>
      </w:r>
      <w:r w:rsidRPr="00023DA0">
        <w:rPr>
          <w:rFonts w:ascii="Arial" w:eastAsia="Times New Roman" w:hAnsi="Arial" w:cs="Arial"/>
          <w:sz w:val="24"/>
          <w:szCs w:val="24"/>
          <w:lang w:eastAsia="en-US"/>
        </w:rPr>
        <w:tab/>
        <w:t>Išankstinio mokėjimo sąskaitas (jeigu Specialiosiose sąlygose yra numatytas Avanso mokėjimas) Tiekėjas privalo pateikti šiame Sutarties poskyryje nustatyta tvarka.</w:t>
      </w:r>
    </w:p>
    <w:p w14:paraId="7AAB724D"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12.2.4.</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Pirkėjas atlieka mokėjimus už Paslaugas Specialiosiose sąlygose nustatytais terminais.</w:t>
      </w:r>
    </w:p>
    <w:p w14:paraId="1E4CF7D9"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12.2.5.</w:t>
      </w:r>
      <w:r w:rsidRPr="00023DA0">
        <w:rPr>
          <w:rFonts w:ascii="Arial" w:eastAsia="Arial" w:hAnsi="Arial" w:cs="Arial"/>
          <w:sz w:val="24"/>
          <w:szCs w:val="24"/>
          <w:lang w:eastAsia="en-US"/>
        </w:rPr>
        <w:tab/>
        <w:t xml:space="preserve">Už mokėjimų pagal Sutartį vėlavimus Pirkėjui taikomos netesybos Specialiosiose </w:t>
      </w:r>
      <w:r w:rsidRPr="00023DA0">
        <w:rPr>
          <w:rFonts w:ascii="Arial" w:eastAsia="Arial" w:hAnsi="Arial" w:cs="Arial"/>
          <w:sz w:val="24"/>
          <w:szCs w:val="24"/>
          <w:lang w:eastAsia="en-US"/>
        </w:rPr>
        <w:lastRenderedPageBreak/>
        <w:t>sąlygose nustatyta tvarka.</w:t>
      </w:r>
    </w:p>
    <w:p w14:paraId="09CD0DB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12.2.6.</w:t>
      </w:r>
      <w:r w:rsidRPr="00023DA0">
        <w:rPr>
          <w:rFonts w:ascii="Arial" w:eastAsia="Times New Roman" w:hAnsi="Arial" w:cs="Arial"/>
          <w:sz w:val="24"/>
          <w:szCs w:val="24"/>
          <w:lang w:eastAsia="en-US"/>
        </w:rPr>
        <w:tab/>
      </w:r>
      <w:r w:rsidRPr="00023DA0">
        <w:rPr>
          <w:rFonts w:ascii="Arial" w:eastAsia="Arial" w:hAnsi="Arial" w:cs="Arial"/>
          <w:sz w:val="24"/>
          <w:szCs w:val="24"/>
          <w:lang w:eastAsia="en-US"/>
        </w:rPr>
        <w:t>Jei Paslaugos teikiamos etapais ar periodais aukščiau nurodyta atsiskaitymo tvarka galioja kiekvienam Paslaugų teikimo etapui ar periodui, jei Specialiosiose sąlygose nenustatyta kitaip.</w:t>
      </w:r>
    </w:p>
    <w:p w14:paraId="1A92C1DA" w14:textId="77777777" w:rsidR="00023DA0" w:rsidRPr="00023DA0" w:rsidRDefault="00023DA0" w:rsidP="00023DA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12.2.7.</w:t>
      </w:r>
      <w:r w:rsidRPr="00023DA0">
        <w:rPr>
          <w:rFonts w:ascii="Arial" w:eastAsia="Arial" w:hAnsi="Arial" w:cs="Arial"/>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23826B"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C4EFB84" w14:textId="77777777" w:rsidR="00023DA0" w:rsidRPr="00023DA0" w:rsidRDefault="00023DA0" w:rsidP="00023DA0">
      <w:pPr>
        <w:tabs>
          <w:tab w:val="left" w:pos="709"/>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12.3.</w:t>
      </w:r>
      <w:r w:rsidRPr="00023DA0">
        <w:rPr>
          <w:rFonts w:ascii="Arial" w:hAnsi="Arial" w:cs="Arial"/>
          <w:b/>
          <w:sz w:val="24"/>
          <w:szCs w:val="24"/>
          <w:lang w:eastAsia="en-US"/>
        </w:rPr>
        <w:tab/>
        <w:t>Kiti atsiskaitymo klausimai</w:t>
      </w:r>
    </w:p>
    <w:p w14:paraId="2D13DD15"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E153848"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12.3.1.</w:t>
      </w:r>
      <w:r w:rsidRPr="00023DA0">
        <w:rPr>
          <w:rFonts w:ascii="Arial" w:eastAsia="Arial" w:hAnsi="Arial" w:cs="Arial"/>
          <w:sz w:val="24"/>
          <w:szCs w:val="24"/>
          <w:lang w:eastAsia="en-US"/>
        </w:rPr>
        <w:tab/>
        <w:t>Pirkėjas privalo pervesti mokėjimus Tiekėjui į Tiekėjo banko sąskaitą, nurodytą Specialiosiose sąlygose.</w:t>
      </w:r>
    </w:p>
    <w:p w14:paraId="3F1D1133"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12.3.2.</w:t>
      </w:r>
      <w:r w:rsidRPr="00023DA0">
        <w:rPr>
          <w:rFonts w:ascii="Arial" w:eastAsia="Arial" w:hAnsi="Arial" w:cs="Arial"/>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29B2DC"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12.3.3.</w:t>
      </w:r>
      <w:r w:rsidRPr="00023DA0">
        <w:rPr>
          <w:rFonts w:ascii="Arial" w:eastAsia="Arial" w:hAnsi="Arial" w:cs="Arial"/>
          <w:sz w:val="24"/>
          <w:szCs w:val="24"/>
          <w:lang w:eastAsia="en-US"/>
        </w:rPr>
        <w:tab/>
        <w:t>Visi mokėjimai pagal Sutartį atliekami eurais.</w:t>
      </w:r>
    </w:p>
    <w:p w14:paraId="2FBF79E4"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12.3.4.</w:t>
      </w:r>
      <w:r w:rsidRPr="00023DA0">
        <w:rPr>
          <w:rFonts w:ascii="Arial" w:eastAsia="Arial" w:hAnsi="Arial" w:cs="Arial"/>
          <w:sz w:val="24"/>
          <w:szCs w:val="24"/>
          <w:lang w:eastAsia="en-US"/>
        </w:rPr>
        <w:tab/>
        <w:t>Už pavėluotus mokėjimus pagal Sutartį mokančioji Šalis privalo sumokėti kitai Šaliai Specialiosiose sąlygose nurodyto dydžio netesybas.</w:t>
      </w:r>
    </w:p>
    <w:p w14:paraId="5FB3DCBE"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22858B7"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13.</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Konfidenciali informacija</w:t>
      </w:r>
    </w:p>
    <w:p w14:paraId="30E02957"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29EC5AD"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13.1.</w:t>
      </w:r>
      <w:r w:rsidRPr="00023DA0">
        <w:rPr>
          <w:rFonts w:ascii="Arial" w:eastAsia="Arial" w:hAnsi="Arial" w:cs="Arial"/>
          <w:sz w:val="24"/>
          <w:szCs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1233DF"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13.2.</w:t>
      </w:r>
      <w:r w:rsidRPr="00023DA0">
        <w:rPr>
          <w:rFonts w:ascii="Arial" w:eastAsia="Arial" w:hAnsi="Arial" w:cs="Arial"/>
          <w:sz w:val="24"/>
          <w:szCs w:val="24"/>
          <w:lang w:eastAsia="en-US"/>
        </w:rPr>
        <w:tab/>
        <w:t>Šalis turi teisę atskleisti kitos Šalies konfidencialią informaciją šiais atvejais:</w:t>
      </w:r>
    </w:p>
    <w:p w14:paraId="155CCA6E"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13.2.1.</w:t>
      </w:r>
      <w:r w:rsidRPr="00023DA0">
        <w:rPr>
          <w:rFonts w:ascii="Arial" w:eastAsia="Arial" w:hAnsi="Arial" w:cs="Arial"/>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CE9E54"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13.2.2.</w:t>
      </w:r>
      <w:r w:rsidRPr="00023DA0">
        <w:rPr>
          <w:rFonts w:ascii="Arial" w:eastAsia="Arial" w:hAnsi="Arial" w:cs="Arial"/>
          <w:sz w:val="24"/>
          <w:szCs w:val="24"/>
          <w:lang w:eastAsia="en-US"/>
        </w:rPr>
        <w:tab/>
        <w:t xml:space="preserve">konfidencialią informaciją yra būtina atskleisti pagal </w:t>
      </w:r>
      <w:r w:rsidRPr="00023DA0">
        <w:rPr>
          <w:rFonts w:ascii="Arial" w:eastAsia="Times New Roman" w:hAnsi="Arial" w:cs="Arial"/>
          <w:sz w:val="24"/>
          <w:szCs w:val="24"/>
          <w:lang w:eastAsia="en-US"/>
        </w:rPr>
        <w:t>įstatymų bei kitų teisės aktų</w:t>
      </w:r>
      <w:r w:rsidRPr="00023DA0">
        <w:rPr>
          <w:rFonts w:ascii="Arial" w:eastAsia="Arial" w:hAnsi="Arial" w:cs="Arial"/>
          <w:sz w:val="24"/>
          <w:szCs w:val="24"/>
          <w:lang w:eastAsia="en-US"/>
        </w:rPr>
        <w:t xml:space="preserve"> reikalavimus, įskaitant atvejus, kai to reikalauja viešojo administravimo subjektai, taip, kaip jie apibrėžti Lietuvos Respublikos viešojo administravimo įstatyme.</w:t>
      </w:r>
    </w:p>
    <w:p w14:paraId="489CB11D"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13.3.</w:t>
      </w:r>
      <w:r w:rsidRPr="00023DA0">
        <w:rPr>
          <w:rFonts w:ascii="Arial" w:eastAsia="Arial" w:hAnsi="Arial" w:cs="Arial"/>
          <w:sz w:val="24"/>
          <w:szCs w:val="24"/>
          <w:lang w:eastAsia="en-US"/>
        </w:rPr>
        <w:tab/>
        <w:t xml:space="preserve">Prieš atskleisdama konfidencialią informaciją, Šalis privalo informuoti kitą Šalį (tiek, kiek tai nedraudžiama pagal </w:t>
      </w:r>
      <w:r w:rsidRPr="00023DA0">
        <w:rPr>
          <w:rFonts w:ascii="Arial" w:eastAsia="Times New Roman" w:hAnsi="Arial" w:cs="Arial"/>
          <w:sz w:val="24"/>
          <w:szCs w:val="24"/>
          <w:lang w:eastAsia="en-US"/>
        </w:rPr>
        <w:t>įstatymus bei kitus teisės aktus</w:t>
      </w:r>
      <w:r w:rsidRPr="00023DA0">
        <w:rPr>
          <w:rFonts w:ascii="Arial" w:eastAsia="Arial" w:hAnsi="Arial" w:cs="Arial"/>
          <w:sz w:val="24"/>
          <w:szCs w:val="24"/>
          <w:lang w:eastAsia="en-US"/>
        </w:rPr>
        <w:t>) apie būtinybę arba gautą viešojo administravimo subjekto reikalavimą atskleisti konfidencialią informaciją ir imtis protingų priemonių, siekdama užtikrinti atskleistos informacijos konfidencialumą.</w:t>
      </w:r>
    </w:p>
    <w:p w14:paraId="3E439301"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13.4.</w:t>
      </w:r>
      <w:r w:rsidRPr="00023DA0">
        <w:rPr>
          <w:rFonts w:ascii="Arial" w:eastAsia="Arial" w:hAnsi="Arial" w:cs="Arial"/>
          <w:sz w:val="24"/>
          <w:szCs w:val="24"/>
          <w:lang w:eastAsia="en-US"/>
        </w:rPr>
        <w:tab/>
        <w:t>Šalis atsako:</w:t>
      </w:r>
    </w:p>
    <w:p w14:paraId="416B75AA"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13.4.1.</w:t>
      </w:r>
      <w:r w:rsidRPr="00023DA0">
        <w:rPr>
          <w:rFonts w:ascii="Arial" w:eastAsia="Arial" w:hAnsi="Arial" w:cs="Arial"/>
          <w:sz w:val="24"/>
          <w:szCs w:val="24"/>
          <w:lang w:eastAsia="en-US"/>
        </w:rPr>
        <w:tab/>
        <w:t>už bet kokį neteisėtą, įskaitant atsitiktinį, kitos Šalies konfidencialios informacijos ar bet kurios jos dalies atskleidimą ar perdavimą arba konfidencialios informacijos neteisėtą naudojimą;</w:t>
      </w:r>
    </w:p>
    <w:p w14:paraId="528DCE9A"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13.4.2.</w:t>
      </w:r>
      <w:r w:rsidRPr="00023DA0">
        <w:rPr>
          <w:rFonts w:ascii="Arial" w:eastAsia="Arial" w:hAnsi="Arial" w:cs="Arial"/>
          <w:sz w:val="24"/>
          <w:szCs w:val="24"/>
          <w:lang w:eastAsia="en-US"/>
        </w:rPr>
        <w:tab/>
        <w:t xml:space="preserve">už tai, kad nesiėmė visų protingų veiksmų, kad išsaugotų ir apsaugotų kitos Šalies </w:t>
      </w:r>
      <w:r w:rsidRPr="00023DA0">
        <w:rPr>
          <w:rFonts w:ascii="Arial" w:eastAsia="Arial" w:hAnsi="Arial" w:cs="Arial"/>
          <w:sz w:val="24"/>
          <w:szCs w:val="24"/>
          <w:lang w:eastAsia="en-US"/>
        </w:rPr>
        <w:lastRenderedPageBreak/>
        <w:t>konfidencialią informaciją ar bet kurią jos dalį, užkirstų kelią tolesniam jos neteisėtam atskleidimui, perdavimui ar naudojimui.</w:t>
      </w:r>
    </w:p>
    <w:p w14:paraId="253BCD9A"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13.5.</w:t>
      </w:r>
      <w:r w:rsidRPr="00023DA0">
        <w:rPr>
          <w:rFonts w:ascii="Arial" w:eastAsia="Arial" w:hAnsi="Arial" w:cs="Arial"/>
          <w:sz w:val="24"/>
          <w:szCs w:val="24"/>
          <w:lang w:eastAsia="en-US"/>
        </w:rPr>
        <w:tab/>
        <w:t>Šalis, nepagrįstai atskleidusi kitos Šalies konfidencialią informaciją, privalo sumokėti kitai Šaliai Specialiosiose sąlygose nurodyto dydžio baudą.</w:t>
      </w:r>
    </w:p>
    <w:p w14:paraId="024B56C1"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1F4BDA5F"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14.</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Asmens duomenų apsauga</w:t>
      </w:r>
    </w:p>
    <w:p w14:paraId="3C052117"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BD35123"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14.1.</w:t>
      </w:r>
      <w:r w:rsidRPr="00023DA0">
        <w:rPr>
          <w:rFonts w:ascii="Arial" w:eastAsia="Arial" w:hAnsi="Arial" w:cs="Arial"/>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4DC8720"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14.2.</w:t>
      </w:r>
      <w:r w:rsidRPr="00023DA0">
        <w:rPr>
          <w:rFonts w:ascii="Arial" w:eastAsia="Times New Roman" w:hAnsi="Arial" w:cs="Arial"/>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38C78A" w14:textId="77777777" w:rsidR="00023DA0" w:rsidRPr="00023DA0" w:rsidRDefault="00023DA0" w:rsidP="00023DA0">
      <w:pPr>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4C4BEF12"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caps/>
          <w:sz w:val="24"/>
          <w:szCs w:val="24"/>
          <w:lang w:eastAsia="en-US"/>
        </w:rPr>
      </w:pPr>
      <w:r w:rsidRPr="00023DA0">
        <w:rPr>
          <w:rFonts w:ascii="Arial" w:eastAsia="Arial" w:hAnsi="Arial" w:cs="Arial"/>
          <w:b/>
          <w:bCs/>
          <w:caps/>
          <w:sz w:val="24"/>
          <w:szCs w:val="24"/>
          <w:lang w:eastAsia="en-US"/>
        </w:rPr>
        <w:t>15.</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INTELEKTINĖ NUOSAVYBĖ</w:t>
      </w:r>
    </w:p>
    <w:p w14:paraId="181F5BC9"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caps/>
          <w:sz w:val="24"/>
          <w:szCs w:val="24"/>
          <w:lang w:eastAsia="en-US"/>
        </w:rPr>
      </w:pPr>
    </w:p>
    <w:p w14:paraId="0610E41F"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pobūdžio ar (ir) išimtinių teisių, patentų ir kt.</w:t>
      </w:r>
    </w:p>
    <w:p w14:paraId="510C3248"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23DA0">
        <w:rPr>
          <w:rFonts w:ascii="Arial" w:eastAsia="Times New Roman" w:hAnsi="Arial" w:cs="Arial"/>
          <w:sz w:val="24"/>
          <w:szCs w:val="24"/>
          <w:lang w:eastAsia="en-US"/>
        </w:rPr>
        <w:t>sui</w:t>
      </w:r>
      <w:proofErr w:type="spellEnd"/>
      <w:r w:rsidRPr="00023DA0">
        <w:rPr>
          <w:rFonts w:ascii="Arial" w:eastAsia="Times New Roman" w:hAnsi="Arial" w:cs="Arial"/>
          <w:sz w:val="24"/>
          <w:szCs w:val="24"/>
          <w:lang w:eastAsia="en-US"/>
        </w:rPr>
        <w:t xml:space="preserve"> </w:t>
      </w:r>
      <w:proofErr w:type="spellStart"/>
      <w:r w:rsidRPr="00023DA0">
        <w:rPr>
          <w:rFonts w:ascii="Arial" w:eastAsia="Times New Roman" w:hAnsi="Arial" w:cs="Arial"/>
          <w:sz w:val="24"/>
          <w:szCs w:val="24"/>
          <w:lang w:eastAsia="en-US"/>
        </w:rPr>
        <w:t>generis</w:t>
      </w:r>
      <w:proofErr w:type="spellEnd"/>
      <w:r w:rsidRPr="00023DA0">
        <w:rPr>
          <w:rFonts w:ascii="Arial" w:eastAsia="Times New Roman" w:hAnsi="Arial" w:cs="Arial"/>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BF1D6C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7C8D22D"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b/>
          <w:bCs/>
          <w:sz w:val="24"/>
          <w:szCs w:val="24"/>
          <w:lang w:eastAsia="en-US"/>
        </w:rPr>
      </w:pPr>
    </w:p>
    <w:p w14:paraId="1E33F24C"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16.</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Pareiškimai ir garantijos</w:t>
      </w:r>
    </w:p>
    <w:p w14:paraId="49E3214E"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981830E"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16.1. Kiekviena iš Šalių pareiškia ir garantuoja kitai Šaliai, kad:</w:t>
      </w:r>
    </w:p>
    <w:p w14:paraId="688D8221"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7C62839"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 xml:space="preserve">16.1.2. sudarydama Sutartį, Šalis neviršija savo kompetencijos ir nepažeidžia jai taikomų </w:t>
      </w:r>
      <w:r w:rsidRPr="00023DA0">
        <w:rPr>
          <w:rFonts w:ascii="Arial" w:eastAsia="Times New Roman" w:hAnsi="Arial" w:cs="Arial"/>
          <w:sz w:val="24"/>
          <w:szCs w:val="24"/>
          <w:lang w:eastAsia="en-US"/>
        </w:rPr>
        <w:lastRenderedPageBreak/>
        <w:t>įstatymų bei kitų teisės aktų</w:t>
      </w:r>
      <w:r w:rsidRPr="00023DA0">
        <w:rPr>
          <w:rFonts w:ascii="Arial" w:eastAsia="Arial" w:hAnsi="Arial" w:cs="Arial"/>
          <w:sz w:val="24"/>
          <w:szCs w:val="24"/>
          <w:lang w:eastAsia="en-US"/>
        </w:rPr>
        <w:t>, teismo ar arbitražo teismo sprendimų, administracinių aktų, sutarčių ar kitų prievolių pagal taikomą privatinę teisę, viešąją teisę, Europos Sąjungos teisę arba tarptautinę teisę;</w:t>
      </w:r>
    </w:p>
    <w:p w14:paraId="2801CC54"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088024"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28C5D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C39832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16.1.6. visi Šalies pareiškimai ir garantijos yra išsamūs ir nepalieka nutylėtų jokių aplinkybių, kurios darytų šiuos pareiškimus ar garantijas neteisingais.</w:t>
      </w:r>
    </w:p>
    <w:p w14:paraId="65690053"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 xml:space="preserve">16.2. Tiekėjas papildomai pareiškia ir garantuoja Pirkėjui, kad Tiekėjas, subtiekėjai, jungtinės veiklos partneriai ir specialistai turi galiojančius ir teisėtus visus </w:t>
      </w:r>
      <w:r w:rsidRPr="00023DA0">
        <w:rPr>
          <w:rFonts w:ascii="Arial" w:eastAsia="Times New Roman" w:hAnsi="Arial" w:cs="Arial"/>
          <w:sz w:val="24"/>
          <w:szCs w:val="24"/>
          <w:lang w:eastAsia="en-US"/>
        </w:rPr>
        <w:t>įstatymuose bei kituose teisės aktuose</w:t>
      </w:r>
      <w:r w:rsidRPr="00023DA0">
        <w:rPr>
          <w:rFonts w:ascii="Arial" w:eastAsia="Arial" w:hAnsi="Arial" w:cs="Arial"/>
          <w:sz w:val="24"/>
          <w:szCs w:val="24"/>
          <w:lang w:eastAsia="en-US"/>
        </w:rPr>
        <w:t xml:space="preserve"> numatytus leidimus, licencijas, atestatus, teisės pripažinimo dokumentus, reikalingus vykdant Sutartį.</w:t>
      </w:r>
    </w:p>
    <w:p w14:paraId="083E60D9"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023DA0">
        <w:rPr>
          <w:rFonts w:ascii="Arial" w:eastAsia="Arial" w:hAnsi="Arial" w:cs="Arial"/>
          <w:sz w:val="24"/>
          <w:szCs w:val="24"/>
          <w:shd w:val="clear" w:color="auto" w:fill="FFFFFF"/>
          <w:lang w:eastAsia="en-US"/>
        </w:rPr>
        <w:t xml:space="preserve">16.3. </w:t>
      </w:r>
      <w:r w:rsidRPr="00023DA0">
        <w:rPr>
          <w:rFonts w:ascii="Arial" w:eastAsia="Times New Roman" w:hAnsi="Arial" w:cs="Arial"/>
          <w:sz w:val="24"/>
          <w:szCs w:val="24"/>
          <w:lang w:eastAsia="en-US"/>
        </w:rPr>
        <w:t>Tiekėjas pareiškia, kad suteiktų Paslaugų rezultato disponavimo, valdymo ir naudojimosi teisės nėra apribotos</w:t>
      </w:r>
      <w:r w:rsidRPr="00023DA0">
        <w:rPr>
          <w:rFonts w:ascii="Arial" w:eastAsia="Arial" w:hAnsi="Arial" w:cs="Arial"/>
          <w:sz w:val="24"/>
          <w:szCs w:val="24"/>
          <w:lang w:eastAsia="en-US"/>
        </w:rPr>
        <w:t xml:space="preserve"> </w:t>
      </w:r>
      <w:r w:rsidRPr="00023DA0">
        <w:rPr>
          <w:rFonts w:ascii="Arial" w:eastAsia="Arial" w:hAnsi="Arial" w:cs="Arial"/>
          <w:sz w:val="24"/>
          <w:szCs w:val="24"/>
          <w:shd w:val="clear" w:color="auto" w:fill="FFFFFF"/>
          <w:lang w:eastAsia="en-US"/>
        </w:rPr>
        <w:t xml:space="preserve">ir jokie tretieji asmenys neturi pretenzijų į Sutartimi perduodamą </w:t>
      </w:r>
      <w:r w:rsidRPr="00023DA0">
        <w:rPr>
          <w:rFonts w:ascii="Arial" w:eastAsia="Arial" w:hAnsi="Arial" w:cs="Arial"/>
          <w:sz w:val="24"/>
          <w:szCs w:val="24"/>
          <w:lang w:eastAsia="en-US"/>
        </w:rPr>
        <w:t>Paslaugų rezultatą</w:t>
      </w:r>
      <w:r w:rsidRPr="00023DA0">
        <w:rPr>
          <w:rFonts w:ascii="Arial" w:eastAsia="Arial" w:hAnsi="Arial" w:cs="Arial"/>
          <w:sz w:val="24"/>
          <w:szCs w:val="24"/>
          <w:shd w:val="clear" w:color="auto" w:fill="FFFFFF"/>
          <w:lang w:eastAsia="en-US"/>
        </w:rPr>
        <w:t>.</w:t>
      </w:r>
    </w:p>
    <w:p w14:paraId="5C161F80"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Arial" w:hAnsi="Arial" w:cs="Arial"/>
          <w:sz w:val="24"/>
          <w:szCs w:val="24"/>
          <w:lang w:eastAsia="en-US"/>
        </w:rPr>
        <w:t>16.4. T</w:t>
      </w:r>
      <w:r w:rsidRPr="00023DA0">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7C353F4"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7B78AB67"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17.</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Bendrieji atsakomybės klausimai</w:t>
      </w:r>
    </w:p>
    <w:p w14:paraId="5F54809B"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47D6B39E"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17.1. Netesybų sumokėjimas už vėlavimą ar pareigų pagal Sutartį pažeidimą neatleidžia Šalies nuo Sutartyje numatytų jos pareigų vykdymo.</w:t>
      </w:r>
    </w:p>
    <w:p w14:paraId="12B5912A"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23DA0">
        <w:rPr>
          <w:rFonts w:ascii="Arial" w:eastAsia="Times New Roman" w:hAnsi="Arial" w:cs="Arial"/>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A8EA6C9"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A16581"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17.4. Šioje Sutartyje numatytos teisių gynybos priemonės neapriboja Šalių teisės pasinaudoti kitomis teisėtomis teisių gynybos priemonėmis.</w:t>
      </w:r>
    </w:p>
    <w:p w14:paraId="23BFE2B4"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 xml:space="preserve">17.5. Atsakomybės apribojimai pagal Sutartį netaikomi, kai žala padaroma tyčia arba dėl didelio </w:t>
      </w:r>
      <w:r w:rsidRPr="00023DA0">
        <w:rPr>
          <w:rFonts w:ascii="Arial" w:eastAsia="Arial" w:hAnsi="Arial" w:cs="Arial"/>
          <w:sz w:val="24"/>
          <w:szCs w:val="24"/>
          <w:lang w:eastAsia="en-US"/>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1368C8E4"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35EFA0D4"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p>
    <w:p w14:paraId="44F9C23A"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18.</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Nenugalima jėga (FORCE MAJEURE)</w:t>
      </w:r>
    </w:p>
    <w:p w14:paraId="3C9D0369"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E98B2E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18.1.</w:t>
      </w:r>
      <w:r w:rsidRPr="00023DA0">
        <w:rPr>
          <w:rFonts w:ascii="Arial" w:eastAsia="Arial" w:hAnsi="Arial" w:cs="Arial"/>
          <w:b/>
          <w:bCs/>
          <w:sz w:val="24"/>
          <w:szCs w:val="24"/>
          <w:lang w:eastAsia="en-US"/>
        </w:rPr>
        <w:tab/>
      </w:r>
      <w:r w:rsidRPr="00023DA0">
        <w:rPr>
          <w:rFonts w:ascii="Arial" w:eastAsia="Arial" w:hAnsi="Arial" w:cs="Arial"/>
          <w:sz w:val="24"/>
          <w:szCs w:val="24"/>
          <w:lang w:eastAsia="en-US"/>
        </w:rPr>
        <w:t>Atsakomybė pagal Sutartį netaikoma, taip pat Šalys gali būti visiškai ar iš dalies atleistos nuo civilinės atsakomybės šiais pagrindais:</w:t>
      </w:r>
    </w:p>
    <w:p w14:paraId="73142700"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18.1.1.</w:t>
      </w:r>
      <w:r w:rsidRPr="00023DA0">
        <w:rPr>
          <w:rFonts w:ascii="Arial" w:eastAsia="Cambria" w:hAnsi="Arial" w:cs="Arial"/>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29182B"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Times New Roman" w:hAnsi="Arial" w:cs="Arial"/>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911C7D"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18.2.</w:t>
      </w:r>
      <w:r w:rsidRPr="00023DA0">
        <w:rPr>
          <w:rFonts w:ascii="Arial" w:eastAsia="Arial" w:hAnsi="Arial" w:cs="Arial"/>
          <w:b/>
          <w:bCs/>
          <w:sz w:val="24"/>
          <w:szCs w:val="24"/>
          <w:lang w:eastAsia="en-US"/>
        </w:rPr>
        <w:tab/>
      </w:r>
      <w:r w:rsidRPr="00023DA0">
        <w:rPr>
          <w:rFonts w:ascii="Arial" w:eastAsia="Arial" w:hAnsi="Arial" w:cs="Arial"/>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FEAC59" w14:textId="77777777" w:rsidR="00023DA0" w:rsidRPr="00023DA0" w:rsidRDefault="00023DA0" w:rsidP="00023DA0">
      <w:pPr>
        <w:widowControl w:val="0"/>
        <w:tabs>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18.3.</w:t>
      </w:r>
      <w:r w:rsidRPr="00023DA0">
        <w:rPr>
          <w:rFonts w:ascii="Arial" w:eastAsia="Arial" w:hAnsi="Arial" w:cs="Arial"/>
          <w:b/>
          <w:bCs/>
          <w:sz w:val="24"/>
          <w:szCs w:val="24"/>
          <w:lang w:eastAsia="en-US"/>
        </w:rPr>
        <w:tab/>
      </w:r>
      <w:r w:rsidRPr="00023DA0">
        <w:rPr>
          <w:rFonts w:ascii="Arial" w:eastAsia="Arial" w:hAnsi="Arial" w:cs="Arial"/>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268A01"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18.4.</w:t>
      </w:r>
      <w:r w:rsidRPr="00023DA0">
        <w:rPr>
          <w:rFonts w:ascii="Arial" w:eastAsia="Arial" w:hAnsi="Arial" w:cs="Arial"/>
          <w:sz w:val="24"/>
          <w:szCs w:val="24"/>
          <w:lang w:eastAsia="en-US"/>
        </w:rPr>
        <w:tab/>
        <w:t>Jeigu nenugalimos jėgos (</w:t>
      </w:r>
      <w:r w:rsidRPr="00023DA0">
        <w:rPr>
          <w:rFonts w:ascii="Arial" w:eastAsia="Arial" w:hAnsi="Arial" w:cs="Arial"/>
          <w:iCs/>
          <w:sz w:val="24"/>
          <w:szCs w:val="24"/>
          <w:lang w:eastAsia="en-US"/>
        </w:rPr>
        <w:t>force majeure</w:t>
      </w:r>
      <w:r w:rsidRPr="00023DA0">
        <w:rPr>
          <w:rFonts w:ascii="Arial" w:eastAsia="Arial" w:hAnsi="Arial" w:cs="Arial"/>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98920A1"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5CB59947"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19.</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Sutarties nuostatų negaliojimas</w:t>
      </w:r>
    </w:p>
    <w:p w14:paraId="3DC61C00"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42CF25B"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19.1.</w:t>
      </w:r>
      <w:r w:rsidRPr="00023DA0">
        <w:rPr>
          <w:rFonts w:ascii="Arial" w:eastAsia="Arial" w:hAnsi="Arial" w:cs="Arial"/>
          <w:sz w:val="24"/>
          <w:szCs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23DA0">
        <w:rPr>
          <w:rFonts w:ascii="Arial" w:eastAsia="Times New Roman" w:hAnsi="Arial" w:cs="Arial"/>
          <w:sz w:val="24"/>
          <w:szCs w:val="24"/>
          <w:lang w:eastAsia="en-US"/>
        </w:rPr>
        <w:t>įstatymų bei kitų teisės aktų</w:t>
      </w:r>
      <w:r w:rsidRPr="00023DA0">
        <w:rPr>
          <w:rFonts w:ascii="Arial" w:eastAsia="Arial" w:hAnsi="Arial" w:cs="Arial"/>
          <w:sz w:val="24"/>
          <w:szCs w:val="24"/>
          <w:lang w:eastAsia="en-US"/>
        </w:rPr>
        <w:t xml:space="preserve"> ir galima daryti prielaidą, kad Sutartis būtų buvusi teisėtai sudaryta ir neįtraukus nuostatos, kuri yra negaliojanti.</w:t>
      </w:r>
    </w:p>
    <w:p w14:paraId="7B5A7C66"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19.2.</w:t>
      </w:r>
      <w:r w:rsidRPr="00023DA0">
        <w:rPr>
          <w:rFonts w:ascii="Arial" w:eastAsia="Arial" w:hAnsi="Arial" w:cs="Arial"/>
          <w:sz w:val="24"/>
          <w:szCs w:val="24"/>
          <w:lang w:eastAsia="en-US"/>
        </w:rPr>
        <w:tab/>
        <w:t xml:space="preserve">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w:t>
      </w:r>
      <w:r w:rsidRPr="00023DA0">
        <w:rPr>
          <w:rFonts w:ascii="Arial" w:eastAsia="Arial" w:hAnsi="Arial" w:cs="Arial"/>
          <w:sz w:val="24"/>
          <w:szCs w:val="24"/>
          <w:lang w:eastAsia="en-US"/>
        </w:rPr>
        <w:lastRenderedPageBreak/>
        <w:t>punktą.</w:t>
      </w:r>
    </w:p>
    <w:p w14:paraId="59635242"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52579BE5"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20.</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Sutarties pakeitimai</w:t>
      </w:r>
    </w:p>
    <w:p w14:paraId="06048BF1"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777957AB" w14:textId="77777777" w:rsidR="00023DA0" w:rsidRPr="00023DA0" w:rsidRDefault="00023DA0" w:rsidP="00023DA0">
      <w:pPr>
        <w:tabs>
          <w:tab w:val="left" w:pos="284"/>
          <w:tab w:val="left" w:pos="567"/>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05252107"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20.2. Sutarties pakeitimai įforminami Šalims sudarant Susitarimą.</w:t>
      </w:r>
    </w:p>
    <w:p w14:paraId="7C70BE37"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23DA0">
        <w:rPr>
          <w:rFonts w:ascii="Arial" w:eastAsia="Times New Roman" w:hAnsi="Arial" w:cs="Arial"/>
          <w:sz w:val="24"/>
          <w:szCs w:val="24"/>
          <w:lang w:eastAsia="en-US"/>
        </w:rPr>
        <w:t>įstatymų bei kitų teisės aktų</w:t>
      </w:r>
      <w:r w:rsidRPr="00023DA0">
        <w:rPr>
          <w:rFonts w:ascii="Arial" w:eastAsia="Arial" w:hAnsi="Arial" w:cs="Arial"/>
          <w:sz w:val="24"/>
          <w:szCs w:val="24"/>
          <w:lang w:eastAsia="en-US"/>
        </w:rPr>
        <w:t xml:space="preserve"> nuostatomis.</w:t>
      </w:r>
    </w:p>
    <w:p w14:paraId="0C3E386C"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20.4. Susitarimas įsigalioja nuo jo sudarymo, jei Susitarime nenurodyta kitaip. Susitarimą Pirkėjas privalo paviešinti VPĮ 33 ir 86 straipsniuose nustatyta tvarka.</w:t>
      </w:r>
    </w:p>
    <w:p w14:paraId="4A074533"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F697B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7625EC76"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21.</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Sutarties sUSTABDYMAS</w:t>
      </w:r>
    </w:p>
    <w:p w14:paraId="27ED6D8B"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A903EF1"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(jų dalies) teikimo sustabdymą iki atitinkamų aplinkybių pasibaigimo.</w:t>
      </w:r>
    </w:p>
    <w:p w14:paraId="6ACB8E65"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21.2.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(jų dalies) teikimas gali būti stabdomas esant bent vienai iš šių aplinkybių:</w:t>
      </w:r>
    </w:p>
    <w:p w14:paraId="1E22B9A5"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538B9A5"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5C36CC7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21.2.3. dėl nenumatytų prekių, paslaugų ir (ar) darbų, susijusių su perkamu objektu, kurių poreikis paaiškėjo tik vykdant Sutartį, įsigijimo;</w:t>
      </w:r>
    </w:p>
    <w:p w14:paraId="3D4E4BF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21.2.4. ne dėl Pirkėjo kaltės vėluoja kitos Pirkėjo pirkimo sutarties, turinčios tiesioginės įtakos šiai Sutarčiai, vykdymas;</w:t>
      </w:r>
    </w:p>
    <w:p w14:paraId="7FC61E8B"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6E8EC170"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21.2.6. pasikeitus galiojančiam teisės aktui ar įsigaliojus naujam teisės aktui, kuris turi įtakos šios Sutarties vykdymui;</w:t>
      </w:r>
    </w:p>
    <w:p w14:paraId="759FEB22"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21.2.7. sutartinių įsipareigojimų stabdymo būtinybė atsirado dėl sustabdyto, perskirstyto, negauto ir panašiai Pirkėjo Paslaugų pirkimui skirto finansavimo arba finansavimo trūkumo;</w:t>
      </w:r>
    </w:p>
    <w:p w14:paraId="130C6486"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lastRenderedPageBreak/>
        <w:t>21.2.8. dėl teisminių (arbitražinių) ginčų su Pirkėju ar trečiaisiais asmenimis, kurių dalykas yra tiesiogiai susijęs su Sutarties vykdymu.</w:t>
      </w:r>
    </w:p>
    <w:p w14:paraId="5D79352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21.3. Jei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DFA110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21.4. Jei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6B57C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21.5. Sutartinių įsipareigojimų vykdymas gali būti stabdomas tik Sutarties galiojimo laikotarpiu tokia tvarka:</w:t>
      </w:r>
    </w:p>
    <w:p w14:paraId="2A12AC1B"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61609A"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C3B0CA"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961FBBD"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037101"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21.7. Sutartinių įsipareigojimų vykdymas sustabdomas ne ilgesniam kaip konkrečios, pagrįstos aplinkybės egzistavimo laikotarpiui.</w:t>
      </w:r>
    </w:p>
    <w:p w14:paraId="52130A0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F759AFF"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C7EF4C"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lastRenderedPageBreak/>
        <w:t>21.10. Atnaujinus Sutarties vykdymą, neįvykdytų prievolių (jų dalies) įvykdymo terminai ir Sutarties galiojimas nukeliami tokiam terminui, kiek buvo likę laiko jų įvykdymui (Sutarties galiojimui) jų sustabdymo metu.</w:t>
      </w:r>
    </w:p>
    <w:p w14:paraId="1A33F51A"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64EACA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b/>
          <w:bCs/>
          <w:sz w:val="24"/>
          <w:szCs w:val="24"/>
          <w:lang w:eastAsia="en-US"/>
        </w:rPr>
      </w:pPr>
    </w:p>
    <w:p w14:paraId="23426414"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22.</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Sutarties nutraukimas</w:t>
      </w:r>
    </w:p>
    <w:p w14:paraId="45060BD6"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1400EFE7"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r w:rsidRPr="00023DA0">
        <w:rPr>
          <w:rFonts w:ascii="Arial" w:eastAsia="Cambria" w:hAnsi="Arial" w:cs="Arial"/>
          <w:sz w:val="24"/>
          <w:szCs w:val="24"/>
          <w:lang w:eastAsia="en-US"/>
        </w:rPr>
        <w:t>Sutartis gali būti nutraukiama VPĮ 90 straipsnyje ir Sutartyje numatytais atvejais, įskaitant galimybę nutraukti Sutartį Šalių susitarimu.</w:t>
      </w:r>
    </w:p>
    <w:p w14:paraId="03003E9F"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Cambria" w:hAnsi="Arial" w:cs="Arial"/>
          <w:b/>
          <w:bCs/>
          <w:sz w:val="24"/>
          <w:szCs w:val="24"/>
          <w:lang w:eastAsia="en-US"/>
        </w:rPr>
      </w:pPr>
    </w:p>
    <w:p w14:paraId="3B6F1B1A" w14:textId="77777777" w:rsidR="00023DA0" w:rsidRPr="00023DA0" w:rsidRDefault="00023DA0" w:rsidP="00023DA0">
      <w:pPr>
        <w:tabs>
          <w:tab w:val="left" w:pos="851"/>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22.1.</w:t>
      </w:r>
      <w:r w:rsidRPr="00023DA0">
        <w:rPr>
          <w:rFonts w:ascii="Arial" w:hAnsi="Arial" w:cs="Arial"/>
          <w:b/>
          <w:sz w:val="24"/>
          <w:szCs w:val="24"/>
          <w:lang w:eastAsia="en-US"/>
        </w:rPr>
        <w:tab/>
        <w:t>Pretenzijos dėl Sutarties pažeidimų</w:t>
      </w:r>
    </w:p>
    <w:p w14:paraId="306F76E9"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3F31978B"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8F9399"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23DA0">
        <w:rPr>
          <w:rFonts w:ascii="Arial" w:eastAsia="Times New Roman" w:hAnsi="Arial" w:cs="Arial"/>
          <w:bCs/>
          <w:sz w:val="24"/>
          <w:szCs w:val="24"/>
          <w:lang w:eastAsia="en-US"/>
        </w:rPr>
        <w:t xml:space="preserve"> </w:t>
      </w:r>
      <w:r w:rsidRPr="00023DA0">
        <w:rPr>
          <w:rFonts w:ascii="Arial" w:eastAsia="Times New Roman" w:hAnsi="Arial" w:cs="Arial"/>
          <w:sz w:val="24"/>
          <w:szCs w:val="24"/>
          <w:lang w:eastAsia="en-US"/>
        </w:rPr>
        <w:t>Tiekėjo teisė siūlyti kitą terminą nelaikoma Pirkėjo pareiga tą terminą priimti. Pretenziją gavusios Šalies pasiūlytasis terminas pakeičia terminą, nurodytą pretenzijoje, tik jeigu kita Šalis jį patvirtina.</w:t>
      </w:r>
    </w:p>
    <w:p w14:paraId="5B1E4832" w14:textId="77777777" w:rsidR="00023DA0" w:rsidRPr="00023DA0" w:rsidRDefault="00023DA0" w:rsidP="00023DA0">
      <w:pPr>
        <w:tabs>
          <w:tab w:val="left" w:pos="851"/>
        </w:tabs>
        <w:spacing w:after="0" w:line="240" w:lineRule="auto"/>
        <w:jc w:val="center"/>
        <w:rPr>
          <w:rFonts w:ascii="Arial" w:hAnsi="Arial" w:cs="Arial"/>
          <w:b/>
          <w:sz w:val="24"/>
          <w:szCs w:val="24"/>
          <w:lang w:eastAsia="en-US"/>
        </w:rPr>
      </w:pPr>
    </w:p>
    <w:p w14:paraId="33C48A7E" w14:textId="77777777" w:rsidR="00023DA0" w:rsidRPr="00023DA0" w:rsidRDefault="00023DA0" w:rsidP="00023DA0">
      <w:pPr>
        <w:tabs>
          <w:tab w:val="left" w:pos="851"/>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22.2.</w:t>
      </w:r>
      <w:r w:rsidRPr="00023DA0">
        <w:rPr>
          <w:rFonts w:ascii="Arial" w:hAnsi="Arial" w:cs="Arial"/>
          <w:b/>
          <w:sz w:val="24"/>
          <w:szCs w:val="24"/>
          <w:lang w:eastAsia="en-US"/>
        </w:rPr>
        <w:tab/>
        <w:t>Sutarties nutraukimas Pirkėjo iniciatyva</w:t>
      </w:r>
    </w:p>
    <w:p w14:paraId="1601E5EF"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61DEB35A"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7936002"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w:t>
      </w:r>
    </w:p>
    <w:p w14:paraId="2BD6FE2D"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22.2.2.1. Tiekėjui yra iškelta bankroto byla, pradėtas bankroto procesas ne teismo tvarka, jis tampa nemokus arba yra nemokumo tikimybė, sustabdo ūkinę veiklą ar susidaro</w:t>
      </w:r>
      <w:r w:rsidRPr="00023DA0">
        <w:rPr>
          <w:rFonts w:ascii="Arial" w:eastAsia="Times New Roman" w:hAnsi="Arial" w:cs="Arial"/>
          <w:bCs/>
          <w:sz w:val="24"/>
          <w:szCs w:val="24"/>
          <w:lang w:eastAsia="en-US"/>
        </w:rPr>
        <w:t xml:space="preserve"> </w:t>
      </w:r>
      <w:r w:rsidRPr="00023DA0">
        <w:rPr>
          <w:rFonts w:ascii="Arial" w:eastAsia="Times New Roman" w:hAnsi="Arial" w:cs="Arial"/>
          <w:sz w:val="24"/>
          <w:szCs w:val="24"/>
          <w:lang w:eastAsia="en-US"/>
        </w:rPr>
        <w:t>įstatymuose ir kituose teisės aktuose nustatyta tvarka analogiška situacija</w:t>
      </w:r>
      <w:r w:rsidRPr="00023DA0">
        <w:rPr>
          <w:rFonts w:ascii="Arial" w:eastAsia="Times New Roman" w:hAnsi="Arial" w:cs="Arial"/>
          <w:sz w:val="24"/>
          <w:szCs w:val="24"/>
          <w:shd w:val="clear" w:color="auto" w:fill="FFFFFF"/>
          <w:lang w:eastAsia="en-US"/>
        </w:rPr>
        <w:t>;</w:t>
      </w:r>
    </w:p>
    <w:p w14:paraId="71E1C8D4" w14:textId="77777777" w:rsidR="00023DA0" w:rsidRPr="00023DA0" w:rsidRDefault="00023DA0" w:rsidP="00023DA0">
      <w:pPr>
        <w:tabs>
          <w:tab w:val="left" w:pos="567"/>
        </w:tabs>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22.2.2.2. Tiekėjo padėtis pasikeičia ir jis atitinka pirkimo dokumentuose nustatytą pašalinimo pagrindą;</w:t>
      </w:r>
    </w:p>
    <w:p w14:paraId="7DE26DF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22.2.2.3. pasikeičia teisės aktai, susiję su Sutarties objektu, Sutarties vykdymu, ar su Pirkėjo vykdoma veikla, kuriai buvo sudaryta Sutartis, ir dėl tokių pakeitimų Pirkėjas nusprendžia nutraukti Sutartį;</w:t>
      </w:r>
    </w:p>
    <w:p w14:paraId="72A18DCB"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22.2.2.4. Pirkėjas nusprendžia nebevykdyti veiklos, kurios vykdymui Sutartimi įsigyjamos Paslaugos ir Sutarties poreikis išnyksta;</w:t>
      </w:r>
    </w:p>
    <w:p w14:paraId="3AC9A8B2"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22.2.2.5. Pirkėjo valdymo organas priima sprendimą, dėl kurio Sutarties poreikis išnyksta;</w:t>
      </w:r>
    </w:p>
    <w:p w14:paraId="6559898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22.2.2.6. pasikeičia (pablogėja) Pirkėjo finansinė padėtis ar Pirkėjas negauna arba netenka finansavimo ir dėl šios priežasties nusprendžia nutraukti Sutartį;</w:t>
      </w:r>
    </w:p>
    <w:p w14:paraId="36FF0512"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lastRenderedPageBreak/>
        <w:t>22.2.2.7. keičiasi Pirkėjo organizacinė struktūra – juridinis statusas, pobūdis ar valdymo struktūra ir tai gali turėti įtakos tinkamam Sutarties įvykdymui arba Sutarties poreikiui;</w:t>
      </w:r>
    </w:p>
    <w:p w14:paraId="7072605F"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22.2.2.8. nebelieka perkamų </w:t>
      </w:r>
      <w:r w:rsidRPr="00023DA0">
        <w:rPr>
          <w:rFonts w:ascii="Arial" w:eastAsia="Arial" w:hAnsi="Arial" w:cs="Arial"/>
          <w:sz w:val="24"/>
          <w:szCs w:val="24"/>
          <w:lang w:eastAsia="en-US"/>
        </w:rPr>
        <w:t>Paslaugų</w:t>
      </w:r>
      <w:r w:rsidRPr="00023DA0">
        <w:rPr>
          <w:rFonts w:ascii="Arial" w:eastAsia="Times New Roman" w:hAnsi="Arial" w:cs="Arial"/>
          <w:sz w:val="24"/>
          <w:szCs w:val="24"/>
          <w:lang w:eastAsia="en-US"/>
        </w:rPr>
        <w:t xml:space="preserve"> poreikio;</w:t>
      </w:r>
    </w:p>
    <w:p w14:paraId="6EE81EBC"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22.2.2.9. Pirkėjas iš pirkimų priežiūrą atliekančių institucijų gauna nurodymą ar rekomendaciją nutraukti Sutartį;</w:t>
      </w:r>
    </w:p>
    <w:p w14:paraId="59F006CF"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8421E6B" w14:textId="77777777" w:rsidR="00023DA0" w:rsidRPr="00023DA0" w:rsidRDefault="00023DA0" w:rsidP="00023DA0">
      <w:pPr>
        <w:tabs>
          <w:tab w:val="left" w:pos="567"/>
        </w:tabs>
        <w:spacing w:after="0" w:line="240" w:lineRule="auto"/>
        <w:jc w:val="both"/>
        <w:textAlignment w:val="baseline"/>
        <w:rPr>
          <w:rFonts w:ascii="Arial" w:eastAsia="Arial" w:hAnsi="Arial" w:cs="Arial"/>
          <w:sz w:val="24"/>
          <w:szCs w:val="24"/>
          <w:lang w:eastAsia="en-US"/>
        </w:rPr>
      </w:pPr>
      <w:r w:rsidRPr="00023DA0">
        <w:rPr>
          <w:rFonts w:ascii="Arial" w:eastAsia="Times New Roman" w:hAnsi="Arial" w:cs="Arial"/>
          <w:sz w:val="24"/>
          <w:szCs w:val="24"/>
          <w:lang w:eastAsia="en-US"/>
        </w:rPr>
        <w:t>22.2.2.11.</w:t>
      </w:r>
      <w:r w:rsidRPr="00023DA0">
        <w:rPr>
          <w:rFonts w:ascii="Arial" w:eastAsia="Arial" w:hAnsi="Arial" w:cs="Arial"/>
          <w:sz w:val="24"/>
          <w:szCs w:val="24"/>
          <w:lang w:eastAsia="en-US"/>
        </w:rPr>
        <w:t xml:space="preserve"> Tiekėjas atsisako pašalinti arba nepašalina Paslaugų trūkumų per Pirkėjo nustatytus protingus terminus;</w:t>
      </w:r>
    </w:p>
    <w:p w14:paraId="4B95EC4D"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22.2.2.12. Tiekėjas pažeidžia Sutartį arba įstatymus bei kitus teisės aktus ir per Pirkėjo rašytinėje pretenzijoje nurodytą terminą neištaiso pažeidimo;</w:t>
      </w:r>
    </w:p>
    <w:p w14:paraId="5197225C"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iCs/>
          <w:sz w:val="24"/>
          <w:szCs w:val="24"/>
          <w:lang w:eastAsia="en-US"/>
        </w:rPr>
      </w:pPr>
      <w:r w:rsidRPr="00023DA0">
        <w:rPr>
          <w:rFonts w:ascii="Arial" w:eastAsia="Times New Roman" w:hAnsi="Arial" w:cs="Arial"/>
          <w:sz w:val="24"/>
          <w:szCs w:val="24"/>
          <w:lang w:eastAsia="en-US"/>
        </w:rPr>
        <w:t xml:space="preserve">22.2.2.13. </w:t>
      </w:r>
      <w:r w:rsidRPr="00023DA0">
        <w:rPr>
          <w:rFonts w:ascii="Arial" w:eastAsia="Times New Roman" w:hAnsi="Arial" w:cs="Arial"/>
          <w:iCs/>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0DFBD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iCs/>
          <w:sz w:val="24"/>
          <w:szCs w:val="24"/>
          <w:lang w:eastAsia="en-US"/>
        </w:rPr>
      </w:pPr>
      <w:r w:rsidRPr="00023DA0">
        <w:rPr>
          <w:rFonts w:ascii="Arial" w:eastAsia="Times New Roman" w:hAnsi="Arial" w:cs="Arial"/>
          <w:iCs/>
          <w:sz w:val="24"/>
          <w:szCs w:val="24"/>
          <w:lang w:eastAsia="en-US"/>
        </w:rPr>
        <w:t>22.2.2.14. paaiškėja VPĮ 37 straipsnio 8 dalyje ir (ar) 47 straipsnio 8 dalyje nurodytos aplinkybės.</w:t>
      </w:r>
    </w:p>
    <w:p w14:paraId="6983277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78E018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DDE920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E960B62"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22.2.6. Pirkėjas turi teisę vienašališkai nutraukti Sutartį ir kitais Specialiosiose sąlygose (jei taikoma) ir įstatymuose bei kituose teisės aktuose įtvirtintais atvejais.</w:t>
      </w:r>
    </w:p>
    <w:p w14:paraId="0D3FA8D0"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22.2.7. Sutartis laikoma nutraukta kitą dieną po to, kai pasibaigia įspėjimo apie Sutarties nutraukimą terminas.</w:t>
      </w:r>
    </w:p>
    <w:p w14:paraId="5E3BF0ED"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22.2.8. Tais atvejais, kai Tiekėjas pašalina pažeidimą ar išnyksta aplinkybės, dėl kurių buvo inicijuota Sutarties nutraukimo procedūra, Sutartis negali būti nutraukiama ir įspėjimas apie </w:t>
      </w:r>
      <w:r w:rsidRPr="00023DA0">
        <w:rPr>
          <w:rFonts w:ascii="Arial" w:eastAsia="Times New Roman" w:hAnsi="Arial" w:cs="Arial"/>
          <w:sz w:val="24"/>
          <w:szCs w:val="24"/>
          <w:lang w:eastAsia="en-US"/>
        </w:rPr>
        <w:lastRenderedPageBreak/>
        <w:t>Sutarties nutraukimą netenka galios, jei Tiekėjas pateikia informaciją apie pažeidimo pašalinimą ar išnykusias aplinkybes, dėl kurių buvo inicijuota Sutarties nutraukimo procedūra.</w:t>
      </w:r>
    </w:p>
    <w:p w14:paraId="3C96AB3C"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b/>
          <w:bCs/>
          <w:sz w:val="24"/>
          <w:szCs w:val="24"/>
          <w:lang w:eastAsia="en-US"/>
        </w:rPr>
      </w:pPr>
    </w:p>
    <w:p w14:paraId="7B33EF4A" w14:textId="77777777" w:rsidR="00023DA0" w:rsidRPr="00023DA0" w:rsidRDefault="00023DA0" w:rsidP="00023DA0">
      <w:pPr>
        <w:tabs>
          <w:tab w:val="left" w:pos="851"/>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22.3.</w:t>
      </w:r>
      <w:r w:rsidRPr="00023DA0">
        <w:rPr>
          <w:rFonts w:ascii="Arial" w:hAnsi="Arial" w:cs="Arial"/>
          <w:b/>
          <w:sz w:val="24"/>
          <w:szCs w:val="24"/>
          <w:lang w:eastAsia="en-US"/>
        </w:rPr>
        <w:tab/>
        <w:t>Sutarties nutraukimas Tiekėjo iniciatyva</w:t>
      </w:r>
    </w:p>
    <w:p w14:paraId="126FE990" w14:textId="77777777" w:rsidR="00023DA0" w:rsidRPr="00023DA0" w:rsidRDefault="00023DA0" w:rsidP="00023DA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b/>
          <w:bCs/>
          <w:sz w:val="24"/>
          <w:szCs w:val="24"/>
          <w:lang w:eastAsia="en-US"/>
        </w:rPr>
      </w:pPr>
    </w:p>
    <w:p w14:paraId="6A600091"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02B0EB"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22.3.2. Tiekėjas turi teisę vienašališkai nutraukti Sutartį, įspėjęs Pirkėją raštu prieš ne trumpesnį nei 10 (dešimties) dienų terminą, jeigu:</w:t>
      </w:r>
    </w:p>
    <w:p w14:paraId="0249CC9D"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43B611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55080CDD"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30E24E6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22.3.4. Tiekėjas turi teisę vienašališkai nutraukti Sutartį ir kitais įstatymuose bei kituose teisės aktuose įtvirtintais atvejais.</w:t>
      </w:r>
    </w:p>
    <w:p w14:paraId="74E7AB1F"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69CCA4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22.3.6. Sutartis laikoma nutraukta kitą dieną po to, kai pasibaigia įspėjimo apie Sutarties nutraukimą terminas.</w:t>
      </w:r>
    </w:p>
    <w:p w14:paraId="780A10E3"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536CCBA"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b/>
          <w:bCs/>
          <w:sz w:val="24"/>
          <w:szCs w:val="24"/>
          <w:lang w:eastAsia="en-US"/>
        </w:rPr>
      </w:pPr>
    </w:p>
    <w:p w14:paraId="1258C394" w14:textId="77777777" w:rsidR="00023DA0" w:rsidRPr="00023DA0" w:rsidRDefault="00023DA0" w:rsidP="00023DA0">
      <w:pPr>
        <w:tabs>
          <w:tab w:val="left" w:pos="851"/>
        </w:tabs>
        <w:spacing w:after="0" w:line="240" w:lineRule="auto"/>
        <w:jc w:val="center"/>
        <w:rPr>
          <w:rFonts w:ascii="Arial" w:hAnsi="Arial" w:cs="Arial"/>
          <w:b/>
          <w:sz w:val="24"/>
          <w:szCs w:val="24"/>
          <w:lang w:eastAsia="en-US"/>
        </w:rPr>
      </w:pPr>
      <w:r w:rsidRPr="00023DA0">
        <w:rPr>
          <w:rFonts w:ascii="Arial" w:hAnsi="Arial" w:cs="Arial"/>
          <w:b/>
          <w:sz w:val="24"/>
          <w:szCs w:val="24"/>
          <w:lang w:eastAsia="en-US"/>
        </w:rPr>
        <w:t>22.4.</w:t>
      </w:r>
      <w:r w:rsidRPr="00023DA0">
        <w:rPr>
          <w:rFonts w:ascii="Arial" w:hAnsi="Arial" w:cs="Arial"/>
          <w:b/>
          <w:sz w:val="24"/>
          <w:szCs w:val="24"/>
          <w:lang w:eastAsia="en-US"/>
        </w:rPr>
        <w:tab/>
        <w:t>Šalių teisės ir pareigos Sutarties nutraukimo atveju</w:t>
      </w:r>
    </w:p>
    <w:p w14:paraId="7253CD98" w14:textId="77777777" w:rsidR="00023DA0" w:rsidRPr="00023DA0" w:rsidRDefault="00023DA0" w:rsidP="00023DA0">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Arial" w:eastAsia="Arial" w:hAnsi="Arial" w:cs="Arial"/>
          <w:b/>
          <w:sz w:val="24"/>
          <w:szCs w:val="24"/>
          <w:lang w:eastAsia="en-US"/>
        </w:rPr>
      </w:pPr>
    </w:p>
    <w:p w14:paraId="14032F5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593BDE77"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22.4.2. Nutraukus Sutartį, Šalys privalo:</w:t>
      </w:r>
    </w:p>
    <w:p w14:paraId="68D26E78"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22.4.2.1. įsitikinti, jog iki Sutarties nutraukimo dienos suteiktos </w:t>
      </w:r>
      <w:r w:rsidRPr="00023DA0">
        <w:rPr>
          <w:rFonts w:ascii="Arial" w:eastAsia="Arial" w:hAnsi="Arial" w:cs="Arial"/>
          <w:sz w:val="24"/>
          <w:szCs w:val="24"/>
          <w:lang w:eastAsia="en-US"/>
        </w:rPr>
        <w:t>Paslaugos</w:t>
      </w:r>
      <w:r w:rsidRPr="00023DA0">
        <w:rPr>
          <w:rFonts w:ascii="Arial" w:eastAsia="Times New Roman" w:hAnsi="Arial" w:cs="Arial"/>
          <w:sz w:val="24"/>
          <w:szCs w:val="24"/>
          <w:lang w:eastAsia="en-US"/>
        </w:rPr>
        <w:t xml:space="preserve"> ir kiti atlikti veiksmai atitinka Sutarties reikalavimus ir Šalys dėl to viena kitai nebereikš pretenzijų;</w:t>
      </w:r>
    </w:p>
    <w:p w14:paraId="6BE4D95E"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22.4.2.2. atsiskaityti už iki Sutarties nutraukimo suteiktas </w:t>
      </w:r>
      <w:r w:rsidRPr="00023DA0">
        <w:rPr>
          <w:rFonts w:ascii="Arial" w:eastAsia="Arial" w:hAnsi="Arial" w:cs="Arial"/>
          <w:sz w:val="24"/>
          <w:szCs w:val="24"/>
          <w:lang w:eastAsia="en-US"/>
        </w:rPr>
        <w:t>Paslaugas</w:t>
      </w:r>
      <w:r w:rsidRPr="00023DA0">
        <w:rPr>
          <w:rFonts w:ascii="Arial" w:eastAsia="Times New Roman" w:hAnsi="Arial" w:cs="Arial"/>
          <w:sz w:val="24"/>
          <w:szCs w:val="24"/>
          <w:lang w:eastAsia="en-US"/>
        </w:rPr>
        <w:t>, atitinkančias Sutarties reikalavimus;</w:t>
      </w:r>
    </w:p>
    <w:p w14:paraId="4573DAF1"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sz w:val="24"/>
          <w:szCs w:val="24"/>
          <w:lang w:eastAsia="en-U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08A329B1" w14:textId="77777777" w:rsidR="00023DA0" w:rsidRPr="00023DA0" w:rsidRDefault="00023DA0" w:rsidP="00023DA0">
      <w:pPr>
        <w:tabs>
          <w:tab w:val="left" w:pos="567"/>
        </w:tabs>
        <w:spacing w:after="0" w:line="240" w:lineRule="auto"/>
        <w:jc w:val="both"/>
        <w:textAlignment w:val="baseline"/>
        <w:rPr>
          <w:rFonts w:ascii="Arial" w:eastAsia="Times New Roman" w:hAnsi="Arial" w:cs="Arial"/>
          <w:b/>
          <w:bCs/>
          <w:sz w:val="24"/>
          <w:szCs w:val="24"/>
          <w:lang w:eastAsia="en-US"/>
        </w:rPr>
      </w:pPr>
    </w:p>
    <w:p w14:paraId="7683327B"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bCs/>
          <w:caps/>
          <w:sz w:val="24"/>
          <w:szCs w:val="24"/>
          <w:lang w:eastAsia="en-US"/>
        </w:rPr>
      </w:pPr>
      <w:r w:rsidRPr="00023DA0">
        <w:rPr>
          <w:rFonts w:ascii="Arial" w:eastAsia="Arial" w:hAnsi="Arial" w:cs="Arial"/>
          <w:b/>
          <w:bCs/>
          <w:caps/>
          <w:sz w:val="24"/>
          <w:szCs w:val="24"/>
          <w:lang w:eastAsia="en-US"/>
        </w:rPr>
        <w:t>23.</w:t>
      </w:r>
      <w:r w:rsidRPr="00023DA0">
        <w:rPr>
          <w:rFonts w:ascii="Arial" w:eastAsia="Times New Roman" w:hAnsi="Arial" w:cs="Arial"/>
          <w:sz w:val="24"/>
          <w:szCs w:val="24"/>
          <w:lang w:eastAsia="en-US"/>
        </w:rPr>
        <w:tab/>
      </w:r>
      <w:r w:rsidRPr="00023DA0">
        <w:rPr>
          <w:rFonts w:ascii="Arial" w:eastAsia="Arial" w:hAnsi="Arial" w:cs="Arial"/>
          <w:b/>
          <w:bCs/>
          <w:caps/>
          <w:sz w:val="24"/>
          <w:szCs w:val="24"/>
          <w:lang w:eastAsia="en-US"/>
        </w:rPr>
        <w:t>PREKIŲ MODELIO AR GAMINTOJO KEITIMAS</w:t>
      </w:r>
    </w:p>
    <w:p w14:paraId="223487F4"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54506B70"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Arial" w:hAnsi="Arial" w:cs="Arial"/>
          <w:caps/>
          <w:sz w:val="24"/>
          <w:szCs w:val="24"/>
          <w:lang w:eastAsia="en-US"/>
        </w:rPr>
        <w:t xml:space="preserve">23.1. </w:t>
      </w:r>
      <w:r w:rsidRPr="00023DA0">
        <w:rPr>
          <w:rFonts w:ascii="Arial" w:eastAsia="Times New Roman" w:hAnsi="Arial" w:cs="Arial"/>
          <w:sz w:val="24"/>
          <w:szCs w:val="24"/>
          <w:lang w:eastAsia="en-US"/>
        </w:rPr>
        <w:t>Tais atvejais, kai kartu su Paslaugomis yra perkamos prekės, Tiekėjas turi teisę keisti prekių modelį ir (ar) gamintoją, jei yra visos toliau nurodytos sąlygos:</w:t>
      </w:r>
    </w:p>
    <w:p w14:paraId="2C3692B0"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23DA0">
        <w:rPr>
          <w:rFonts w:ascii="Arial" w:eastAsia="Times New Roman" w:hAnsi="Arial" w:cs="Arial"/>
          <w:sz w:val="24"/>
          <w:szCs w:val="24"/>
          <w:vertAlign w:val="superscript"/>
          <w:lang w:eastAsia="en-US"/>
        </w:rPr>
        <w:t xml:space="preserve">1 </w:t>
      </w:r>
      <w:r w:rsidRPr="00023DA0">
        <w:rPr>
          <w:rFonts w:ascii="Arial" w:eastAsia="Times New Roman" w:hAnsi="Arial" w:cs="Arial"/>
          <w:sz w:val="24"/>
          <w:szCs w:val="24"/>
          <w:lang w:eastAsia="en-US"/>
        </w:rPr>
        <w:t>dalies nuostatų;</w:t>
      </w:r>
    </w:p>
    <w:p w14:paraId="44A62C19"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F6A3D5"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23DA0">
        <w:rPr>
          <w:rFonts w:ascii="Arial" w:eastAsia="Times New Roman" w:hAnsi="Arial" w:cs="Arial"/>
          <w:sz w:val="24"/>
          <w:szCs w:val="24"/>
          <w:shd w:val="clear" w:color="auto" w:fill="FFFFFF"/>
          <w:lang w:eastAsia="en-US"/>
        </w:rPr>
        <w:t>ir lygiavertiškumo ar geresnės kokybės nei Sutartyje nurodytos prekės</w:t>
      </w:r>
      <w:r w:rsidRPr="00023DA0">
        <w:rPr>
          <w:rFonts w:ascii="Arial" w:eastAsia="Times New Roman" w:hAnsi="Arial" w:cs="Arial"/>
          <w:sz w:val="24"/>
          <w:szCs w:val="24"/>
          <w:lang w:eastAsia="en-US"/>
        </w:rPr>
        <w:t>;</w:t>
      </w:r>
    </w:p>
    <w:p w14:paraId="51F7F9AB"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23.1.4. Šalys sudarė rašytinį Susitarimą prie Sutarties dėl prekių keitimo.</w:t>
      </w:r>
    </w:p>
    <w:p w14:paraId="3132066A" w14:textId="77777777" w:rsidR="00023DA0" w:rsidRPr="00023DA0" w:rsidRDefault="00023DA0" w:rsidP="00023DA0">
      <w:pPr>
        <w:spacing w:after="0" w:line="240" w:lineRule="auto"/>
        <w:jc w:val="both"/>
        <w:rPr>
          <w:rFonts w:ascii="Arial" w:eastAsia="Times New Roman" w:hAnsi="Arial" w:cs="Arial"/>
          <w:sz w:val="24"/>
          <w:szCs w:val="24"/>
          <w:lang w:eastAsia="en-US"/>
        </w:rPr>
      </w:pPr>
      <w:r w:rsidRPr="00023DA0">
        <w:rPr>
          <w:rFonts w:ascii="Arial" w:eastAsia="Times New Roman" w:hAnsi="Arial" w:cs="Arial"/>
          <w:sz w:val="24"/>
          <w:szCs w:val="24"/>
          <w:lang w:eastAsia="en-US"/>
        </w:rPr>
        <w:t>23.2. Šiame Bendrųjų sąlygų skyriuje nurodytu atveju prekės turi būti pristatytos už ne didesnę nei pasiūlyme nurodytą kainą.</w:t>
      </w:r>
    </w:p>
    <w:p w14:paraId="672CDC8F"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Times New Roman" w:hAnsi="Arial" w:cs="Arial"/>
          <w:sz w:val="24"/>
          <w:szCs w:val="24"/>
          <w:lang w:eastAsia="en-US"/>
        </w:rPr>
      </w:pPr>
    </w:p>
    <w:p w14:paraId="3F1641CD"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24.</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Bendravimo tvarka ir kalba</w:t>
      </w:r>
    </w:p>
    <w:p w14:paraId="53E725DF"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65A4B207"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Arial" w:hAnsi="Arial" w:cs="Arial"/>
          <w:sz w:val="24"/>
          <w:szCs w:val="24"/>
          <w:shd w:val="clear" w:color="auto" w:fill="FFFFFF"/>
          <w:lang w:eastAsia="en-US"/>
        </w:rPr>
      </w:pPr>
      <w:r w:rsidRPr="00023DA0">
        <w:rPr>
          <w:rFonts w:ascii="Arial" w:eastAsia="Arial" w:hAnsi="Arial" w:cs="Arial"/>
          <w:sz w:val="24"/>
          <w:szCs w:val="24"/>
          <w:lang w:eastAsia="en-US"/>
        </w:rPr>
        <w:t>24.1.</w:t>
      </w:r>
      <w:r w:rsidRPr="00023DA0">
        <w:rPr>
          <w:rFonts w:ascii="Arial" w:eastAsia="Arial" w:hAnsi="Arial" w:cs="Arial"/>
          <w:sz w:val="24"/>
          <w:szCs w:val="24"/>
          <w:lang w:eastAsia="en-US"/>
        </w:rPr>
        <w:tab/>
      </w:r>
      <w:r w:rsidRPr="00023DA0">
        <w:rPr>
          <w:rFonts w:ascii="Arial" w:eastAsia="Arial" w:hAnsi="Arial" w:cs="Arial"/>
          <w:bCs/>
          <w:sz w:val="24"/>
          <w:szCs w:val="24"/>
          <w:lang w:eastAsia="en-US"/>
        </w:rPr>
        <w:t xml:space="preserve">Sutartis sudaroma lietuvių kalba. Jeigu Sutartis ar kuris nors ją sudarantis dokumentas sudaromas kita kalba arba išverčiamas į kitą kalbą, visais atvejais </w:t>
      </w:r>
      <w:r w:rsidRPr="00023DA0">
        <w:rPr>
          <w:rFonts w:ascii="Arial" w:eastAsia="Arial" w:hAnsi="Arial" w:cs="Arial"/>
          <w:sz w:val="24"/>
          <w:szCs w:val="24"/>
          <w:shd w:val="clear" w:color="auto" w:fill="FFFFFF"/>
          <w:lang w:eastAsia="en-US"/>
        </w:rPr>
        <w:t>autentišku laikomas tik lietuvių kalba parengtas Sutarties tekstas (jei yra neatitikimų, pirmenybė teikiama lietuvių kalba parengtam tekstui).</w:t>
      </w:r>
    </w:p>
    <w:p w14:paraId="7A4EA476" w14:textId="77777777" w:rsidR="00023DA0" w:rsidRPr="00023DA0" w:rsidRDefault="00023DA0" w:rsidP="00023DA0">
      <w:pPr>
        <w:widowControl w:val="0"/>
        <w:tabs>
          <w:tab w:val="left" w:pos="567"/>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082E9D" w14:textId="77777777" w:rsidR="00023DA0" w:rsidRPr="00023DA0" w:rsidRDefault="00023DA0" w:rsidP="00023DA0">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24.3. Jeigu pranešimas yra įteikiamas asmeniškai arba siunčiamas paštu ar per kurjerį, jis turi būti įteikiamas pasirašytinai ir laikomas gautu gavimo patvirtinime nurodytą dieną.</w:t>
      </w:r>
    </w:p>
    <w:p w14:paraId="72F11EAA" w14:textId="77777777" w:rsidR="00023DA0" w:rsidRPr="00023DA0" w:rsidRDefault="00023DA0" w:rsidP="00023DA0">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24.4. Jeigu pranešimas siunčiamas el. paštu, laikoma, kad Šalis jį gavo kitą darbo dieną.</w:t>
      </w:r>
    </w:p>
    <w:p w14:paraId="27325399" w14:textId="77777777" w:rsidR="00023DA0" w:rsidRPr="00023DA0" w:rsidRDefault="00023DA0" w:rsidP="00023DA0">
      <w:pPr>
        <w:widowControl w:val="0"/>
        <w:tabs>
          <w:tab w:val="left" w:pos="0"/>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24.5. Jeigu pranešimas siunčiamas keliais skirtingais būdais, laikoma, kad gavėjas jį gavo tada, kai jis gavo pirmesnįjį pranešimą.</w:t>
      </w:r>
    </w:p>
    <w:p w14:paraId="50BDE787" w14:textId="77777777" w:rsidR="00023DA0" w:rsidRPr="00023DA0" w:rsidRDefault="00023DA0" w:rsidP="00023DA0">
      <w:pPr>
        <w:widowControl w:val="0"/>
        <w:tabs>
          <w:tab w:val="left" w:pos="0"/>
          <w:tab w:val="left" w:pos="851"/>
          <w:tab w:val="left" w:pos="992"/>
          <w:tab w:val="left" w:pos="1134"/>
        </w:tabs>
        <w:spacing w:after="0" w:line="240" w:lineRule="auto"/>
        <w:jc w:val="both"/>
        <w:rPr>
          <w:rFonts w:ascii="Arial" w:eastAsia="Arial" w:hAnsi="Arial" w:cs="Arial"/>
          <w:b/>
          <w:bCs/>
          <w:sz w:val="24"/>
          <w:szCs w:val="24"/>
          <w:lang w:eastAsia="en-US"/>
        </w:rPr>
      </w:pPr>
    </w:p>
    <w:p w14:paraId="206802CE"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Arial" w:eastAsia="Arial" w:hAnsi="Arial" w:cs="Arial"/>
          <w:b/>
          <w:caps/>
          <w:sz w:val="24"/>
          <w:szCs w:val="24"/>
          <w:lang w:eastAsia="en-US"/>
        </w:rPr>
      </w:pPr>
      <w:r w:rsidRPr="00023DA0">
        <w:rPr>
          <w:rFonts w:ascii="Arial" w:eastAsia="Arial" w:hAnsi="Arial" w:cs="Arial"/>
          <w:b/>
          <w:bCs/>
          <w:caps/>
          <w:sz w:val="24"/>
          <w:szCs w:val="24"/>
          <w:lang w:eastAsia="en-US"/>
        </w:rPr>
        <w:t>25.</w:t>
      </w:r>
      <w:r w:rsidRPr="00023DA0">
        <w:rPr>
          <w:rFonts w:ascii="Arial" w:eastAsia="Arial" w:hAnsi="Arial" w:cs="Arial"/>
          <w:b/>
          <w:bCs/>
          <w:caps/>
          <w:sz w:val="24"/>
          <w:szCs w:val="24"/>
          <w:lang w:eastAsia="en-US"/>
        </w:rPr>
        <w:tab/>
      </w:r>
      <w:r w:rsidRPr="00023DA0">
        <w:rPr>
          <w:rFonts w:ascii="Arial" w:eastAsia="Arial" w:hAnsi="Arial" w:cs="Arial"/>
          <w:b/>
          <w:caps/>
          <w:sz w:val="24"/>
          <w:szCs w:val="24"/>
          <w:lang w:eastAsia="en-US"/>
        </w:rPr>
        <w:t>Pretenzijos ir ginčų sprendimas</w:t>
      </w:r>
    </w:p>
    <w:p w14:paraId="51406DBB" w14:textId="77777777" w:rsidR="00023DA0" w:rsidRPr="00023DA0" w:rsidRDefault="00023DA0" w:rsidP="00023DA0">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Arial" w:eastAsia="Arial" w:hAnsi="Arial" w:cs="Arial"/>
          <w:b/>
          <w:caps/>
          <w:sz w:val="24"/>
          <w:szCs w:val="24"/>
          <w:lang w:eastAsia="en-US"/>
        </w:rPr>
      </w:pPr>
    </w:p>
    <w:p w14:paraId="2FBE710E" w14:textId="77777777" w:rsidR="00023DA0" w:rsidRPr="00023DA0" w:rsidRDefault="00023DA0" w:rsidP="00023DA0">
      <w:pPr>
        <w:widowControl w:val="0"/>
        <w:tabs>
          <w:tab w:val="left" w:pos="0"/>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 xml:space="preserve">25.1. Bet kokie ginčai, nesutarimai ar reikalavimai, kylantys iš Sutarties arba susiję su Sutartimi, </w:t>
      </w:r>
      <w:r w:rsidRPr="00023DA0">
        <w:rPr>
          <w:rFonts w:ascii="Arial" w:eastAsia="Cambria" w:hAnsi="Arial" w:cs="Arial"/>
          <w:sz w:val="24"/>
          <w:szCs w:val="24"/>
          <w:lang w:eastAsia="en-US"/>
        </w:rPr>
        <w:lastRenderedPageBreak/>
        <w:t>jos pažeidimu, nutraukimu ar galiojimu, visų pirma privalo būti sprendžiami derybomis tarp Šalių vadovų arba jų įgaliotų asmenų.</w:t>
      </w:r>
    </w:p>
    <w:p w14:paraId="380402EC" w14:textId="77777777" w:rsidR="00023DA0" w:rsidRPr="00023DA0" w:rsidRDefault="00023DA0" w:rsidP="00023DA0">
      <w:pPr>
        <w:widowControl w:val="0"/>
        <w:tabs>
          <w:tab w:val="left" w:pos="142"/>
          <w:tab w:val="left" w:pos="851"/>
          <w:tab w:val="left" w:pos="992"/>
          <w:tab w:val="left" w:pos="1134"/>
        </w:tabs>
        <w:spacing w:after="0" w:line="240" w:lineRule="auto"/>
        <w:jc w:val="both"/>
        <w:rPr>
          <w:rFonts w:ascii="Arial" w:eastAsia="Cambria" w:hAnsi="Arial" w:cs="Arial"/>
          <w:sz w:val="24"/>
          <w:szCs w:val="24"/>
          <w:lang w:eastAsia="en-US"/>
        </w:rPr>
      </w:pPr>
      <w:r w:rsidRPr="00023DA0">
        <w:rPr>
          <w:rFonts w:ascii="Arial" w:eastAsia="Cambria" w:hAnsi="Arial" w:cs="Arial"/>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23DA0">
        <w:rPr>
          <w:rFonts w:ascii="Arial" w:eastAsia="Times New Roman" w:hAnsi="Arial" w:cs="Arial"/>
          <w:sz w:val="24"/>
          <w:szCs w:val="24"/>
          <w:lang w:eastAsia="en-US"/>
        </w:rPr>
        <w:t xml:space="preserve"> </w:t>
      </w:r>
      <w:r w:rsidRPr="00023DA0">
        <w:rPr>
          <w:rFonts w:ascii="Arial" w:eastAsia="Cambria" w:hAnsi="Arial" w:cs="Arial"/>
          <w:sz w:val="24"/>
          <w:szCs w:val="24"/>
          <w:lang w:eastAsia="en-US"/>
        </w:rPr>
        <w:t>Lietuvos Respublikos įstatymuose nustatyta tvarka.</w:t>
      </w:r>
    </w:p>
    <w:p w14:paraId="0CF0F39A" w14:textId="77777777" w:rsidR="00023DA0" w:rsidRPr="00023DA0" w:rsidRDefault="00023DA0" w:rsidP="00023DA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r w:rsidRPr="00023DA0">
        <w:rPr>
          <w:rFonts w:ascii="Arial" w:eastAsia="Arial" w:hAnsi="Arial" w:cs="Arial"/>
          <w:sz w:val="24"/>
          <w:szCs w:val="24"/>
          <w:lang w:eastAsia="en-US"/>
        </w:rPr>
        <w:t>25.3. Kilę ginčai nesudaro pagrindo Šalims atsisakyti vykdyti savo prievoles pagal Sutartį.</w:t>
      </w:r>
    </w:p>
    <w:p w14:paraId="12BE0296" w14:textId="77777777" w:rsidR="00023DA0" w:rsidRPr="00023DA0" w:rsidRDefault="00023DA0" w:rsidP="00023DA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4"/>
          <w:szCs w:val="24"/>
          <w:lang w:eastAsia="en-US"/>
        </w:rPr>
      </w:pPr>
    </w:p>
    <w:p w14:paraId="1E75EB58" w14:textId="77777777" w:rsidR="00023DA0" w:rsidRPr="00023DA0" w:rsidRDefault="00023DA0" w:rsidP="00023DA0">
      <w:pPr>
        <w:widowControl w:val="0"/>
        <w:tabs>
          <w:tab w:val="left" w:pos="426"/>
          <w:tab w:val="left" w:pos="567"/>
          <w:tab w:val="left" w:pos="709"/>
          <w:tab w:val="left" w:pos="851"/>
          <w:tab w:val="left" w:pos="992"/>
          <w:tab w:val="left" w:pos="1134"/>
        </w:tabs>
        <w:spacing w:after="0" w:line="240" w:lineRule="auto"/>
        <w:jc w:val="center"/>
        <w:rPr>
          <w:rFonts w:ascii="Arial" w:eastAsia="Times New Roman" w:hAnsi="Arial" w:cs="Arial"/>
          <w:bCs/>
          <w:caps/>
          <w:sz w:val="24"/>
          <w:szCs w:val="24"/>
          <w:lang w:eastAsia="en-US"/>
        </w:rPr>
      </w:pPr>
      <w:r w:rsidRPr="00023DA0">
        <w:rPr>
          <w:rFonts w:ascii="Arial" w:eastAsia="Times New Roman" w:hAnsi="Arial" w:cs="Arial"/>
          <w:b/>
          <w:bCs/>
          <w:sz w:val="24"/>
          <w:szCs w:val="24"/>
          <w:lang w:eastAsia="en-US"/>
        </w:rPr>
        <w:t>______________</w:t>
      </w:r>
    </w:p>
    <w:p w14:paraId="2CD240F3" w14:textId="77777777" w:rsidR="00023DA0" w:rsidRPr="00023DA0" w:rsidRDefault="00023DA0" w:rsidP="00023DA0">
      <w:pPr>
        <w:spacing w:after="0" w:line="240" w:lineRule="auto"/>
        <w:rPr>
          <w:rFonts w:ascii="Arial" w:eastAsia="Times New Roman" w:hAnsi="Arial" w:cs="Arial"/>
          <w:sz w:val="24"/>
          <w:szCs w:val="24"/>
          <w:lang w:eastAsia="en-US"/>
        </w:rPr>
        <w:sectPr w:rsidR="00023DA0" w:rsidRPr="00023DA0" w:rsidSect="00023DA0">
          <w:headerReference w:type="default" r:id="rId24"/>
          <w:footerReference w:type="default" r:id="rId25"/>
          <w:endnotePr>
            <w:numFmt w:val="decimal"/>
          </w:endnotePr>
          <w:pgSz w:w="12240" w:h="15840" w:code="1"/>
          <w:pgMar w:top="1134" w:right="567" w:bottom="1134" w:left="1701" w:header="720" w:footer="720" w:gutter="0"/>
          <w:cols w:space="720"/>
          <w:titlePg/>
          <w:docGrid w:linePitch="360"/>
        </w:sectPr>
      </w:pPr>
    </w:p>
    <w:p w14:paraId="191263AD" w14:textId="77777777" w:rsidR="00023DA0" w:rsidRPr="00023DA0" w:rsidRDefault="00023DA0" w:rsidP="00023DA0">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r w:rsidRPr="00023DA0">
        <w:rPr>
          <w:rFonts w:ascii="Arial" w:eastAsia="Times New Roman" w:hAnsi="Arial" w:cs="Arial"/>
          <w:b/>
          <w:bCs/>
          <w:caps/>
          <w:sz w:val="24"/>
          <w:szCs w:val="24"/>
          <w:lang w:eastAsia="en-US"/>
        </w:rPr>
        <w:lastRenderedPageBreak/>
        <w:t>paslaugų pirkimo-pardavimo sutarties Specialiosios sąlygos</w:t>
      </w:r>
    </w:p>
    <w:p w14:paraId="71869C91" w14:textId="77777777" w:rsidR="00023DA0" w:rsidRPr="00023DA0" w:rsidRDefault="00023DA0" w:rsidP="00023DA0">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3DA0" w:rsidRPr="00023DA0" w14:paraId="384DF66A" w14:textId="77777777" w:rsidTr="0094278B">
        <w:tc>
          <w:tcPr>
            <w:tcW w:w="2448" w:type="dxa"/>
          </w:tcPr>
          <w:p w14:paraId="543153C5" w14:textId="77777777" w:rsidR="00023DA0" w:rsidRPr="00023DA0" w:rsidRDefault="00023DA0" w:rsidP="00023DA0">
            <w:pPr>
              <w:spacing w:after="0" w:line="240" w:lineRule="auto"/>
              <w:jc w:val="both"/>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Sutarties pavadinimas</w:t>
            </w:r>
          </w:p>
        </w:tc>
        <w:tc>
          <w:tcPr>
            <w:tcW w:w="7110" w:type="dxa"/>
            <w:gridSpan w:val="3"/>
          </w:tcPr>
          <w:p w14:paraId="03679864" w14:textId="77777777" w:rsidR="00023DA0" w:rsidRPr="00023DA0" w:rsidRDefault="00023DA0" w:rsidP="00023DA0">
            <w:pPr>
              <w:spacing w:after="0" w:line="240" w:lineRule="auto"/>
              <w:jc w:val="both"/>
              <w:rPr>
                <w:rFonts w:ascii="Arial" w:eastAsia="Times New Roman" w:hAnsi="Arial" w:cs="Arial"/>
                <w:kern w:val="2"/>
                <w:sz w:val="24"/>
                <w:szCs w:val="24"/>
                <w:lang w:eastAsia="en-US"/>
              </w:rPr>
            </w:pPr>
            <w:r w:rsidRPr="00023DA0">
              <w:rPr>
                <w:rFonts w:ascii="Arial" w:eastAsia="Times New Roman" w:hAnsi="Arial" w:cs="Arial"/>
                <w:sz w:val="24"/>
                <w:szCs w:val="24"/>
              </w:rPr>
              <w:t>Skaitmeninio sprendimo įgyvendinimo, duomenų teikimo standartų užtikrinimo, sukurto skaitmeninio sprendinio palaikymo paslaugos</w:t>
            </w:r>
          </w:p>
        </w:tc>
      </w:tr>
      <w:tr w:rsidR="00023DA0" w:rsidRPr="00023DA0" w14:paraId="359FCD79" w14:textId="77777777" w:rsidTr="0094278B">
        <w:tc>
          <w:tcPr>
            <w:tcW w:w="2448" w:type="dxa"/>
          </w:tcPr>
          <w:p w14:paraId="21F3224B" w14:textId="77777777" w:rsidR="00023DA0" w:rsidRPr="00023DA0" w:rsidRDefault="00023DA0" w:rsidP="00023DA0">
            <w:pPr>
              <w:spacing w:after="0" w:line="240" w:lineRule="auto"/>
              <w:jc w:val="both"/>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Sutarties data</w:t>
            </w:r>
          </w:p>
        </w:tc>
        <w:tc>
          <w:tcPr>
            <w:tcW w:w="2177" w:type="dxa"/>
          </w:tcPr>
          <w:p w14:paraId="07774C4D" w14:textId="77777777" w:rsidR="00023DA0" w:rsidRPr="00023DA0" w:rsidRDefault="00023DA0" w:rsidP="00023DA0">
            <w:pPr>
              <w:spacing w:after="0" w:line="240" w:lineRule="auto"/>
              <w:jc w:val="both"/>
              <w:rPr>
                <w:rFonts w:ascii="Arial" w:eastAsia="Times New Roman" w:hAnsi="Arial" w:cs="Arial"/>
                <w:kern w:val="2"/>
                <w:sz w:val="24"/>
                <w:szCs w:val="24"/>
                <w:lang w:eastAsia="en-US"/>
              </w:rPr>
            </w:pPr>
          </w:p>
        </w:tc>
        <w:tc>
          <w:tcPr>
            <w:tcW w:w="2362" w:type="dxa"/>
          </w:tcPr>
          <w:p w14:paraId="06B6CA2B" w14:textId="77777777" w:rsidR="00023DA0" w:rsidRPr="00023DA0" w:rsidRDefault="00023DA0" w:rsidP="00023DA0">
            <w:pPr>
              <w:spacing w:after="0" w:line="240" w:lineRule="auto"/>
              <w:jc w:val="both"/>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Sutarties numeris</w:t>
            </w:r>
          </w:p>
        </w:tc>
        <w:tc>
          <w:tcPr>
            <w:tcW w:w="2571" w:type="dxa"/>
          </w:tcPr>
          <w:p w14:paraId="2D767CD5" w14:textId="77777777" w:rsidR="00023DA0" w:rsidRPr="00023DA0" w:rsidRDefault="00023DA0" w:rsidP="00023DA0">
            <w:pPr>
              <w:spacing w:after="0" w:line="240" w:lineRule="auto"/>
              <w:jc w:val="both"/>
              <w:rPr>
                <w:rFonts w:ascii="Arial" w:eastAsia="Times New Roman" w:hAnsi="Arial" w:cs="Arial"/>
                <w:kern w:val="2"/>
                <w:sz w:val="24"/>
                <w:szCs w:val="24"/>
                <w:lang w:eastAsia="en-US"/>
              </w:rPr>
            </w:pPr>
          </w:p>
        </w:tc>
      </w:tr>
    </w:tbl>
    <w:p w14:paraId="4E9A697B" w14:textId="77777777" w:rsidR="00023DA0" w:rsidRPr="00023DA0" w:rsidRDefault="00023DA0" w:rsidP="00023DA0">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3DA0" w:rsidRPr="00023DA0" w14:paraId="2A00678F" w14:textId="77777777" w:rsidTr="0094278B">
        <w:tc>
          <w:tcPr>
            <w:tcW w:w="9558" w:type="dxa"/>
            <w:gridSpan w:val="3"/>
          </w:tcPr>
          <w:p w14:paraId="14CD7B50"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 SUTARTIES ŠALYS</w:t>
            </w:r>
          </w:p>
        </w:tc>
      </w:tr>
      <w:tr w:rsidR="00023DA0" w:rsidRPr="00023DA0" w14:paraId="32F7C079" w14:textId="77777777" w:rsidTr="0094278B">
        <w:tc>
          <w:tcPr>
            <w:tcW w:w="2808" w:type="dxa"/>
            <w:vMerge w:val="restart"/>
          </w:tcPr>
          <w:p w14:paraId="6C9194F7"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p>
          <w:p w14:paraId="280CB487"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p>
          <w:p w14:paraId="0A766EFF"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p>
          <w:p w14:paraId="7C8CD8D7" w14:textId="77777777" w:rsidR="00023DA0" w:rsidRPr="00023DA0" w:rsidRDefault="00023DA0" w:rsidP="00023DA0">
            <w:pPr>
              <w:spacing w:after="0" w:line="240" w:lineRule="auto"/>
              <w:rPr>
                <w:rFonts w:ascii="Arial" w:eastAsia="Times New Roman" w:hAnsi="Arial" w:cs="Arial"/>
                <w:b/>
                <w:kern w:val="2"/>
                <w:sz w:val="24"/>
                <w:szCs w:val="24"/>
                <w:lang w:eastAsia="en-US"/>
              </w:rPr>
            </w:pPr>
          </w:p>
          <w:p w14:paraId="4267B6C0"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1.1. Pirkėjas</w:t>
            </w:r>
          </w:p>
        </w:tc>
        <w:tc>
          <w:tcPr>
            <w:tcW w:w="3240" w:type="dxa"/>
          </w:tcPr>
          <w:p w14:paraId="1FDACD54"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1.1.1. Pavadinimas</w:t>
            </w:r>
          </w:p>
        </w:tc>
        <w:tc>
          <w:tcPr>
            <w:tcW w:w="3510" w:type="dxa"/>
          </w:tcPr>
          <w:p w14:paraId="2803C05F"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Alytaus miesto savivaldybės administracija</w:t>
            </w:r>
          </w:p>
        </w:tc>
      </w:tr>
      <w:tr w:rsidR="00023DA0" w:rsidRPr="00023DA0" w14:paraId="4CB2DC6D" w14:textId="77777777" w:rsidTr="0094278B">
        <w:tc>
          <w:tcPr>
            <w:tcW w:w="2808" w:type="dxa"/>
            <w:vMerge/>
          </w:tcPr>
          <w:p w14:paraId="659FB221"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3A818377"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1.1.2. Juridinio asmens kodas</w:t>
            </w:r>
          </w:p>
        </w:tc>
        <w:tc>
          <w:tcPr>
            <w:tcW w:w="3510" w:type="dxa"/>
          </w:tcPr>
          <w:p w14:paraId="159D4027"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188706935</w:t>
            </w:r>
          </w:p>
        </w:tc>
      </w:tr>
      <w:tr w:rsidR="00023DA0" w:rsidRPr="00023DA0" w14:paraId="3A186610" w14:textId="77777777" w:rsidTr="0094278B">
        <w:tc>
          <w:tcPr>
            <w:tcW w:w="2808" w:type="dxa"/>
            <w:vMerge/>
          </w:tcPr>
          <w:p w14:paraId="04BF2DA6"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3546E9EF"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1.1.3. Adresas</w:t>
            </w:r>
          </w:p>
        </w:tc>
        <w:tc>
          <w:tcPr>
            <w:tcW w:w="3510" w:type="dxa"/>
          </w:tcPr>
          <w:p w14:paraId="7C894B3D"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Rotušės a. 4 LT-62504 Alytus</w:t>
            </w:r>
          </w:p>
        </w:tc>
      </w:tr>
      <w:tr w:rsidR="00023DA0" w:rsidRPr="00023DA0" w14:paraId="2242721D" w14:textId="77777777" w:rsidTr="0094278B">
        <w:tc>
          <w:tcPr>
            <w:tcW w:w="2808" w:type="dxa"/>
            <w:vMerge/>
          </w:tcPr>
          <w:p w14:paraId="551033E0"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69A2FDD3"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1.1.4. PVM mokėtojo kodas</w:t>
            </w:r>
          </w:p>
        </w:tc>
        <w:tc>
          <w:tcPr>
            <w:tcW w:w="3510" w:type="dxa"/>
          </w:tcPr>
          <w:p w14:paraId="2CF0859C"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11ACB7A3" w14:textId="77777777" w:rsidTr="0094278B">
        <w:tc>
          <w:tcPr>
            <w:tcW w:w="2808" w:type="dxa"/>
            <w:vMerge/>
          </w:tcPr>
          <w:p w14:paraId="6A207E1A"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7B9294CB"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1.1.5. Atsiskaitomoji sąskaita</w:t>
            </w:r>
          </w:p>
        </w:tc>
        <w:tc>
          <w:tcPr>
            <w:tcW w:w="3510" w:type="dxa"/>
          </w:tcPr>
          <w:p w14:paraId="4163186C"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40C293B7" w14:textId="77777777" w:rsidTr="0094278B">
        <w:tc>
          <w:tcPr>
            <w:tcW w:w="2808" w:type="dxa"/>
            <w:vMerge/>
          </w:tcPr>
          <w:p w14:paraId="2A0D97DF"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66880D91"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1.1.6. Bankas, banko kodas</w:t>
            </w:r>
          </w:p>
        </w:tc>
        <w:tc>
          <w:tcPr>
            <w:tcW w:w="3510" w:type="dxa"/>
          </w:tcPr>
          <w:p w14:paraId="0C7D5F6D"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3D7A1ED9" w14:textId="77777777" w:rsidTr="0094278B">
        <w:tc>
          <w:tcPr>
            <w:tcW w:w="2808" w:type="dxa"/>
            <w:vMerge/>
          </w:tcPr>
          <w:p w14:paraId="03A9B963"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2139BFA4"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1.1.7. Telefonas</w:t>
            </w:r>
          </w:p>
        </w:tc>
        <w:tc>
          <w:tcPr>
            <w:tcW w:w="3510" w:type="dxa"/>
          </w:tcPr>
          <w:p w14:paraId="3F79C4A7"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0 315 55 111</w:t>
            </w:r>
          </w:p>
        </w:tc>
      </w:tr>
      <w:tr w:rsidR="00023DA0" w:rsidRPr="00023DA0" w14:paraId="033373C2" w14:textId="77777777" w:rsidTr="0094278B">
        <w:tc>
          <w:tcPr>
            <w:tcW w:w="2808" w:type="dxa"/>
            <w:vMerge/>
          </w:tcPr>
          <w:p w14:paraId="10FE3F0E"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04C5B5DC"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1.1.8. El. paštas</w:t>
            </w:r>
          </w:p>
        </w:tc>
        <w:tc>
          <w:tcPr>
            <w:tcW w:w="3510" w:type="dxa"/>
          </w:tcPr>
          <w:p w14:paraId="2FDE6E1F" w14:textId="77777777" w:rsidR="00023DA0" w:rsidRPr="00023DA0" w:rsidRDefault="00023DA0" w:rsidP="00023DA0">
            <w:pPr>
              <w:spacing w:after="0" w:line="240" w:lineRule="auto"/>
              <w:jc w:val="center"/>
              <w:rPr>
                <w:rFonts w:ascii="Arial" w:eastAsia="Times New Roman" w:hAnsi="Arial" w:cs="Arial"/>
                <w:kern w:val="2"/>
                <w:sz w:val="24"/>
                <w:szCs w:val="24"/>
                <w:lang w:val="en-US" w:eastAsia="en-US"/>
              </w:rPr>
            </w:pPr>
            <w:r w:rsidRPr="00023DA0">
              <w:rPr>
                <w:rFonts w:ascii="Arial" w:eastAsia="Times New Roman" w:hAnsi="Arial" w:cs="Arial"/>
                <w:kern w:val="2"/>
                <w:sz w:val="24"/>
                <w:szCs w:val="24"/>
                <w:lang w:eastAsia="en-US"/>
              </w:rPr>
              <w:t>info</w:t>
            </w:r>
            <w:r w:rsidRPr="00023DA0">
              <w:rPr>
                <w:rFonts w:ascii="Arial" w:eastAsia="Times New Roman" w:hAnsi="Arial" w:cs="Arial"/>
                <w:kern w:val="2"/>
                <w:sz w:val="24"/>
                <w:szCs w:val="24"/>
                <w:lang w:val="en-US" w:eastAsia="en-US"/>
              </w:rPr>
              <w:t>@alytus.lt</w:t>
            </w:r>
          </w:p>
        </w:tc>
      </w:tr>
      <w:tr w:rsidR="00023DA0" w:rsidRPr="00023DA0" w14:paraId="1DD7B2A8" w14:textId="77777777" w:rsidTr="0094278B">
        <w:tc>
          <w:tcPr>
            <w:tcW w:w="2808" w:type="dxa"/>
            <w:vMerge/>
          </w:tcPr>
          <w:p w14:paraId="67EC7A71"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76223E41"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1.1.9. Šalies atstovas</w:t>
            </w:r>
          </w:p>
        </w:tc>
        <w:tc>
          <w:tcPr>
            <w:tcW w:w="3510" w:type="dxa"/>
          </w:tcPr>
          <w:p w14:paraId="1ABB4877"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Gintaras Rakaitis</w:t>
            </w:r>
          </w:p>
        </w:tc>
      </w:tr>
      <w:tr w:rsidR="00023DA0" w:rsidRPr="00023DA0" w14:paraId="5AFD24EE" w14:textId="77777777" w:rsidTr="0094278B">
        <w:tc>
          <w:tcPr>
            <w:tcW w:w="2808" w:type="dxa"/>
            <w:vMerge/>
          </w:tcPr>
          <w:p w14:paraId="76ED9E0F"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3240" w:type="dxa"/>
          </w:tcPr>
          <w:p w14:paraId="14D5AD26"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1.1.10. Atstovavimo pagrindas</w:t>
            </w:r>
          </w:p>
        </w:tc>
        <w:tc>
          <w:tcPr>
            <w:tcW w:w="3510" w:type="dxa"/>
          </w:tcPr>
          <w:p w14:paraId="64603C7B"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Administracijos nuostatai</w:t>
            </w:r>
          </w:p>
        </w:tc>
      </w:tr>
      <w:tr w:rsidR="00023DA0" w:rsidRPr="00023DA0" w14:paraId="59AF7608" w14:textId="77777777" w:rsidTr="0094278B">
        <w:tc>
          <w:tcPr>
            <w:tcW w:w="2808" w:type="dxa"/>
            <w:vMerge w:val="restart"/>
          </w:tcPr>
          <w:p w14:paraId="3C7EAE08" w14:textId="77777777" w:rsidR="00023DA0" w:rsidRPr="00023DA0" w:rsidRDefault="00023DA0" w:rsidP="00023DA0">
            <w:pPr>
              <w:spacing w:after="0" w:line="240" w:lineRule="auto"/>
              <w:rPr>
                <w:rFonts w:ascii="Arial" w:eastAsia="Times New Roman" w:hAnsi="Arial" w:cs="Arial"/>
                <w:b/>
                <w:kern w:val="2"/>
                <w:sz w:val="24"/>
                <w:szCs w:val="24"/>
                <w:lang w:eastAsia="en-US"/>
              </w:rPr>
            </w:pPr>
          </w:p>
          <w:p w14:paraId="62E72E23" w14:textId="77777777" w:rsidR="00023DA0" w:rsidRPr="00023DA0" w:rsidRDefault="00023DA0" w:rsidP="00023DA0">
            <w:pPr>
              <w:spacing w:after="0" w:line="240" w:lineRule="auto"/>
              <w:rPr>
                <w:rFonts w:ascii="Arial" w:eastAsia="Times New Roman" w:hAnsi="Arial" w:cs="Arial"/>
                <w:b/>
                <w:kern w:val="2"/>
                <w:sz w:val="24"/>
                <w:szCs w:val="24"/>
                <w:lang w:eastAsia="en-US"/>
              </w:rPr>
            </w:pPr>
          </w:p>
          <w:p w14:paraId="59E1EE9F" w14:textId="77777777" w:rsidR="00023DA0" w:rsidRPr="00023DA0" w:rsidRDefault="00023DA0" w:rsidP="00023DA0">
            <w:pPr>
              <w:spacing w:after="0" w:line="240" w:lineRule="auto"/>
              <w:rPr>
                <w:rFonts w:ascii="Arial" w:eastAsia="Times New Roman" w:hAnsi="Arial" w:cs="Arial"/>
                <w:b/>
                <w:kern w:val="2"/>
                <w:sz w:val="24"/>
                <w:szCs w:val="24"/>
                <w:lang w:eastAsia="en-US"/>
              </w:rPr>
            </w:pPr>
          </w:p>
          <w:p w14:paraId="4B8C37E8"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1.2. Tiekėjas</w:t>
            </w:r>
          </w:p>
          <w:p w14:paraId="5D499992"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color w:val="4472C4"/>
                <w:kern w:val="2"/>
                <w:sz w:val="24"/>
                <w:szCs w:val="24"/>
                <w:lang w:eastAsia="en-US"/>
              </w:rPr>
              <w:t>(jei Tiekėjas yra fizinis asmuo, skiltys atitinkamai pakoreguojamos.</w:t>
            </w:r>
          </w:p>
          <w:p w14:paraId="6B954B28"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color w:val="4472C4"/>
                <w:kern w:val="2"/>
                <w:sz w:val="24"/>
                <w:szCs w:val="24"/>
                <w:lang w:eastAsia="en-US"/>
              </w:rPr>
              <w:t>Jei Tiekėjas yra tiekėjų grupė, skiltys pildomos įterpiant kiekvieno grupės nario informaciją)</w:t>
            </w:r>
          </w:p>
          <w:p w14:paraId="5971248E"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6494527F"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1.2.1. Pavadinimas</w:t>
            </w:r>
          </w:p>
        </w:tc>
        <w:tc>
          <w:tcPr>
            <w:tcW w:w="3510" w:type="dxa"/>
          </w:tcPr>
          <w:p w14:paraId="292DB618"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12C90BD3" w14:textId="77777777" w:rsidTr="0094278B">
        <w:tc>
          <w:tcPr>
            <w:tcW w:w="2808" w:type="dxa"/>
            <w:vMerge/>
          </w:tcPr>
          <w:p w14:paraId="3B4FFD67"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06B932DC"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1.2.2. Juridinio asmens kodas</w:t>
            </w:r>
          </w:p>
        </w:tc>
        <w:tc>
          <w:tcPr>
            <w:tcW w:w="3510" w:type="dxa"/>
          </w:tcPr>
          <w:p w14:paraId="09E0DE9E"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59AE9213" w14:textId="77777777" w:rsidTr="0094278B">
        <w:tc>
          <w:tcPr>
            <w:tcW w:w="2808" w:type="dxa"/>
            <w:vMerge/>
          </w:tcPr>
          <w:p w14:paraId="45D74883"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6F059F88"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1.2.3. Adresas</w:t>
            </w:r>
          </w:p>
        </w:tc>
        <w:tc>
          <w:tcPr>
            <w:tcW w:w="3510" w:type="dxa"/>
          </w:tcPr>
          <w:p w14:paraId="45C60B5C"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355A04B2" w14:textId="77777777" w:rsidTr="0094278B">
        <w:tc>
          <w:tcPr>
            <w:tcW w:w="2808" w:type="dxa"/>
            <w:vMerge/>
          </w:tcPr>
          <w:p w14:paraId="1926D1F3"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0151121A"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1.2.4. PVM mokėtojo kodas</w:t>
            </w:r>
          </w:p>
        </w:tc>
        <w:tc>
          <w:tcPr>
            <w:tcW w:w="3510" w:type="dxa"/>
          </w:tcPr>
          <w:p w14:paraId="1E30131D"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5FF3FB4A" w14:textId="77777777" w:rsidTr="0094278B">
        <w:tc>
          <w:tcPr>
            <w:tcW w:w="2808" w:type="dxa"/>
            <w:vMerge/>
          </w:tcPr>
          <w:p w14:paraId="5972F8BE"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2ABD6B93"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1.2.5. Atsiskaitomoji sąskaita</w:t>
            </w:r>
          </w:p>
        </w:tc>
        <w:tc>
          <w:tcPr>
            <w:tcW w:w="3510" w:type="dxa"/>
          </w:tcPr>
          <w:p w14:paraId="3FD4C0C4"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156F4AC0" w14:textId="77777777" w:rsidTr="0094278B">
        <w:tc>
          <w:tcPr>
            <w:tcW w:w="2808" w:type="dxa"/>
            <w:vMerge/>
          </w:tcPr>
          <w:p w14:paraId="2DFC28CA"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3DB59E3B"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1.2.6. Bankas, banko kodas</w:t>
            </w:r>
          </w:p>
        </w:tc>
        <w:tc>
          <w:tcPr>
            <w:tcW w:w="3510" w:type="dxa"/>
          </w:tcPr>
          <w:p w14:paraId="7B8416E5"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689DEA7A" w14:textId="77777777" w:rsidTr="0094278B">
        <w:tc>
          <w:tcPr>
            <w:tcW w:w="2808" w:type="dxa"/>
            <w:vMerge/>
          </w:tcPr>
          <w:p w14:paraId="69936F74"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5827AED3"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1.2.7. Telefonas</w:t>
            </w:r>
          </w:p>
        </w:tc>
        <w:tc>
          <w:tcPr>
            <w:tcW w:w="3510" w:type="dxa"/>
          </w:tcPr>
          <w:p w14:paraId="056AADE5"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0DB5F068" w14:textId="77777777" w:rsidTr="0094278B">
        <w:tc>
          <w:tcPr>
            <w:tcW w:w="2808" w:type="dxa"/>
            <w:vMerge/>
          </w:tcPr>
          <w:p w14:paraId="0D3944AE"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690C9270"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1.2.8. El. paštas</w:t>
            </w:r>
          </w:p>
        </w:tc>
        <w:tc>
          <w:tcPr>
            <w:tcW w:w="3510" w:type="dxa"/>
          </w:tcPr>
          <w:p w14:paraId="225ABA9D"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77DBF465" w14:textId="77777777" w:rsidTr="0094278B">
        <w:tc>
          <w:tcPr>
            <w:tcW w:w="2808" w:type="dxa"/>
            <w:vMerge/>
          </w:tcPr>
          <w:p w14:paraId="17D47151"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4C0BF85B"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1.2.9. Šalies atstovas</w:t>
            </w:r>
          </w:p>
        </w:tc>
        <w:tc>
          <w:tcPr>
            <w:tcW w:w="3510" w:type="dxa"/>
          </w:tcPr>
          <w:p w14:paraId="0243A34A"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r w:rsidR="00023DA0" w:rsidRPr="00023DA0" w14:paraId="3CBCE068" w14:textId="77777777" w:rsidTr="0094278B">
        <w:tc>
          <w:tcPr>
            <w:tcW w:w="2808" w:type="dxa"/>
            <w:vMerge/>
          </w:tcPr>
          <w:p w14:paraId="4C3BAE78"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3240" w:type="dxa"/>
          </w:tcPr>
          <w:p w14:paraId="28A11207"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1.2.10. Atstovavimo pagrindas</w:t>
            </w:r>
          </w:p>
        </w:tc>
        <w:tc>
          <w:tcPr>
            <w:tcW w:w="3510" w:type="dxa"/>
          </w:tcPr>
          <w:p w14:paraId="463D679E"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p>
        </w:tc>
      </w:tr>
    </w:tbl>
    <w:p w14:paraId="34F9BE9D" w14:textId="77777777" w:rsidR="00023DA0" w:rsidRPr="00023DA0" w:rsidRDefault="00023DA0" w:rsidP="00023DA0">
      <w:pPr>
        <w:spacing w:after="0" w:line="240" w:lineRule="auto"/>
        <w:jc w:val="both"/>
        <w:rPr>
          <w:rFonts w:ascii="Arial" w:eastAsia="Times New Roman"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3DA0" w:rsidRPr="00023DA0" w14:paraId="16720E89" w14:textId="77777777" w:rsidTr="0094278B">
        <w:trPr>
          <w:trHeight w:val="300"/>
        </w:trPr>
        <w:tc>
          <w:tcPr>
            <w:tcW w:w="9535" w:type="dxa"/>
            <w:gridSpan w:val="4"/>
          </w:tcPr>
          <w:p w14:paraId="6C1255CA"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2. ATSAKINGI ASMENYS</w:t>
            </w:r>
          </w:p>
        </w:tc>
      </w:tr>
      <w:tr w:rsidR="00023DA0" w:rsidRPr="00023DA0" w14:paraId="6C084120" w14:textId="77777777" w:rsidTr="0094278B">
        <w:trPr>
          <w:trHeight w:val="300"/>
        </w:trPr>
        <w:tc>
          <w:tcPr>
            <w:tcW w:w="3094" w:type="dxa"/>
            <w:gridSpan w:val="2"/>
          </w:tcPr>
          <w:p w14:paraId="30A463D4"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2.1. Pirkėjo kontaktiniai asmenys, atsakingi už Sutarties vykdymą, </w:t>
            </w:r>
            <w:r w:rsidRPr="00023DA0">
              <w:rPr>
                <w:rFonts w:ascii="Arial" w:eastAsia="Times New Roman" w:hAnsi="Arial" w:cs="Arial"/>
                <w:b/>
                <w:sz w:val="24"/>
                <w:szCs w:val="24"/>
                <w:lang w:eastAsia="en-US"/>
              </w:rPr>
              <w:t>Paslaugų</w:t>
            </w:r>
            <w:r w:rsidRPr="00023DA0">
              <w:rPr>
                <w:rFonts w:ascii="Arial" w:eastAsia="Times New Roman" w:hAnsi="Arial" w:cs="Arial"/>
                <w:b/>
                <w:kern w:val="2"/>
                <w:sz w:val="24"/>
                <w:szCs w:val="24"/>
                <w:lang w:eastAsia="en-US"/>
              </w:rPr>
              <w:t xml:space="preserve"> priėmimą, Sąskaitų per informacinę sistemą SABIS priėmimą</w:t>
            </w:r>
          </w:p>
        </w:tc>
        <w:tc>
          <w:tcPr>
            <w:tcW w:w="6441" w:type="dxa"/>
            <w:gridSpan w:val="2"/>
          </w:tcPr>
          <w:p w14:paraId="2D968F7D"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color w:val="4472C4"/>
                <w:kern w:val="2"/>
                <w:sz w:val="24"/>
                <w:szCs w:val="24"/>
                <w:lang w:eastAsia="en-US"/>
              </w:rPr>
              <w:t xml:space="preserve">Informacinių ir ryšių technologijų skyriaus vedėjas Simas Nedzinskas, tel. Nr. 0 611 17 159, el. p. </w:t>
            </w:r>
            <w:hyperlink r:id="rId26" w:history="1">
              <w:r w:rsidRPr="00023DA0">
                <w:rPr>
                  <w:rFonts w:ascii="Arial" w:eastAsia="Times New Roman" w:hAnsi="Arial" w:cs="Arial"/>
                  <w:kern w:val="2"/>
                  <w:sz w:val="24"/>
                  <w:szCs w:val="24"/>
                  <w:lang w:eastAsia="en-US"/>
                </w:rPr>
                <w:t>simas.nedzinskas@alytus.lt</w:t>
              </w:r>
            </w:hyperlink>
            <w:r w:rsidRPr="00023DA0">
              <w:rPr>
                <w:rFonts w:ascii="Arial" w:eastAsia="Times New Roman" w:hAnsi="Arial" w:cs="Arial"/>
                <w:color w:val="4472C4"/>
                <w:kern w:val="2"/>
                <w:sz w:val="24"/>
                <w:szCs w:val="24"/>
                <w:lang w:eastAsia="en-US"/>
              </w:rPr>
              <w:t>,</w:t>
            </w:r>
          </w:p>
          <w:p w14:paraId="040B6F3A"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color w:val="4472C4"/>
                <w:kern w:val="2"/>
                <w:sz w:val="24"/>
                <w:szCs w:val="24"/>
                <w:lang w:eastAsia="en-US"/>
              </w:rPr>
              <w:t xml:space="preserve">Informacinių ir ryšių technologijų skyriaus vedėjo pavaduotojas Darius Kulbinskas, tel. Nr. 0 610 39 905, el. p. </w:t>
            </w:r>
            <w:hyperlink r:id="rId27" w:history="1">
              <w:r w:rsidRPr="00023DA0">
                <w:rPr>
                  <w:rFonts w:ascii="Arial" w:eastAsia="Times New Roman" w:hAnsi="Arial" w:cs="Arial"/>
                  <w:kern w:val="2"/>
                  <w:sz w:val="24"/>
                  <w:szCs w:val="24"/>
                  <w:lang w:eastAsia="en-US"/>
                </w:rPr>
                <w:t>darius.kulbinskas@alytus.lt</w:t>
              </w:r>
            </w:hyperlink>
            <w:r w:rsidRPr="00023DA0">
              <w:rPr>
                <w:rFonts w:ascii="Arial" w:eastAsia="Times New Roman" w:hAnsi="Arial" w:cs="Arial"/>
                <w:color w:val="4472C4"/>
                <w:kern w:val="2"/>
                <w:sz w:val="24"/>
                <w:szCs w:val="24"/>
                <w:lang w:eastAsia="en-US"/>
              </w:rPr>
              <w:t>,</w:t>
            </w:r>
          </w:p>
          <w:p w14:paraId="45B6BC1E"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color w:val="4472C4"/>
                <w:kern w:val="2"/>
                <w:sz w:val="24"/>
                <w:szCs w:val="24"/>
                <w:lang w:eastAsia="en-US"/>
              </w:rPr>
              <w:t xml:space="preserve">Vidaus administravimo skyriaus vedėja Asta Kimantė, tel. Nr. 0 687 37 900, el. p. </w:t>
            </w:r>
            <w:hyperlink r:id="rId28" w:history="1">
              <w:r w:rsidRPr="00023DA0">
                <w:rPr>
                  <w:rFonts w:ascii="Arial" w:eastAsia="Times New Roman" w:hAnsi="Arial" w:cs="Arial"/>
                  <w:kern w:val="2"/>
                  <w:sz w:val="24"/>
                  <w:szCs w:val="24"/>
                  <w:lang w:eastAsia="en-US"/>
                </w:rPr>
                <w:t>asta.kimante@alytus.lt</w:t>
              </w:r>
            </w:hyperlink>
            <w:r w:rsidRPr="00023DA0">
              <w:rPr>
                <w:rFonts w:ascii="Arial" w:eastAsia="Times New Roman" w:hAnsi="Arial" w:cs="Arial"/>
                <w:color w:val="4472C4"/>
                <w:kern w:val="2"/>
                <w:sz w:val="24"/>
                <w:szCs w:val="24"/>
                <w:lang w:eastAsia="en-US"/>
              </w:rPr>
              <w:t>,</w:t>
            </w:r>
          </w:p>
          <w:p w14:paraId="0E5B9FA5"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color w:val="4472C4"/>
                <w:kern w:val="2"/>
                <w:sz w:val="24"/>
                <w:szCs w:val="24"/>
                <w:lang w:eastAsia="en-US"/>
              </w:rPr>
              <w:lastRenderedPageBreak/>
              <w:t xml:space="preserve">Švietimo ir sporto skyriaus vedėja Loreta Šernienė, tel. Nr. 0 646 14 937, el. p. </w:t>
            </w:r>
            <w:hyperlink r:id="rId29" w:history="1">
              <w:r w:rsidRPr="00023DA0">
                <w:rPr>
                  <w:rFonts w:ascii="Arial" w:eastAsia="Times New Roman" w:hAnsi="Arial" w:cs="Arial"/>
                  <w:kern w:val="2"/>
                  <w:sz w:val="24"/>
                  <w:szCs w:val="24"/>
                  <w:lang w:eastAsia="en-US"/>
                </w:rPr>
                <w:t>loreta.serniene@alytus.lt</w:t>
              </w:r>
            </w:hyperlink>
            <w:r w:rsidRPr="00023DA0">
              <w:rPr>
                <w:rFonts w:ascii="Arial" w:eastAsia="Times New Roman" w:hAnsi="Arial" w:cs="Arial"/>
                <w:color w:val="4472C4"/>
                <w:kern w:val="2"/>
                <w:sz w:val="24"/>
                <w:szCs w:val="24"/>
                <w:lang w:eastAsia="en-US"/>
              </w:rPr>
              <w:t>.</w:t>
            </w:r>
          </w:p>
        </w:tc>
      </w:tr>
      <w:tr w:rsidR="00023DA0" w:rsidRPr="00023DA0" w14:paraId="23D782C8" w14:textId="77777777" w:rsidTr="0094278B">
        <w:trPr>
          <w:trHeight w:val="300"/>
        </w:trPr>
        <w:tc>
          <w:tcPr>
            <w:tcW w:w="3094" w:type="dxa"/>
            <w:gridSpan w:val="2"/>
          </w:tcPr>
          <w:p w14:paraId="13B74DB5"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lastRenderedPageBreak/>
              <w:t>2.2. Tiekėjo kontaktiniai asmenys, atsakingi už Sutarties vykdymą</w:t>
            </w:r>
          </w:p>
        </w:tc>
        <w:tc>
          <w:tcPr>
            <w:tcW w:w="6441" w:type="dxa"/>
            <w:gridSpan w:val="2"/>
          </w:tcPr>
          <w:p w14:paraId="7A2CCD93"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0C99F468" w14:textId="77777777" w:rsidTr="0094278B">
        <w:trPr>
          <w:trHeight w:val="300"/>
        </w:trPr>
        <w:tc>
          <w:tcPr>
            <w:tcW w:w="9535" w:type="dxa"/>
            <w:gridSpan w:val="4"/>
          </w:tcPr>
          <w:p w14:paraId="1DC0E83B"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3. SUTARTIES DALYKAS</w:t>
            </w:r>
          </w:p>
        </w:tc>
      </w:tr>
      <w:tr w:rsidR="00023DA0" w:rsidRPr="00023DA0" w14:paraId="0A3D4BDD" w14:textId="77777777" w:rsidTr="0094278B">
        <w:trPr>
          <w:trHeight w:val="300"/>
        </w:trPr>
        <w:tc>
          <w:tcPr>
            <w:tcW w:w="3094" w:type="dxa"/>
            <w:gridSpan w:val="2"/>
          </w:tcPr>
          <w:p w14:paraId="0941EC83"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3.1. Sutarties dalykas</w:t>
            </w:r>
          </w:p>
        </w:tc>
        <w:tc>
          <w:tcPr>
            <w:tcW w:w="6441" w:type="dxa"/>
            <w:gridSpan w:val="2"/>
          </w:tcPr>
          <w:p w14:paraId="411B0FF1" w14:textId="77777777" w:rsidR="00023DA0" w:rsidRPr="00023DA0" w:rsidRDefault="00023DA0" w:rsidP="00023DA0">
            <w:pPr>
              <w:spacing w:after="0" w:line="240" w:lineRule="auto"/>
              <w:rPr>
                <w:rFonts w:ascii="Arial" w:eastAsia="Times New Roman" w:hAnsi="Arial" w:cs="Arial"/>
                <w:color w:val="000000"/>
                <w:kern w:val="2"/>
                <w:sz w:val="24"/>
                <w:szCs w:val="24"/>
                <w:lang w:eastAsia="en-US"/>
              </w:rPr>
            </w:pPr>
            <w:r w:rsidRPr="00023DA0">
              <w:rPr>
                <w:rFonts w:ascii="Arial" w:eastAsia="Times New Roman" w:hAnsi="Arial" w:cs="Arial"/>
                <w:kern w:val="2"/>
                <w:sz w:val="24"/>
                <w:szCs w:val="24"/>
                <w:lang w:eastAsia="en-US"/>
              </w:rPr>
              <w:t xml:space="preserve">Tiekėjas įsipareigoja Sutartyje numatytomis sąlygomis suteikti Pirkėjui </w:t>
            </w:r>
            <w:r w:rsidRPr="00023DA0">
              <w:rPr>
                <w:rFonts w:ascii="Arial" w:eastAsia="Times New Roman" w:hAnsi="Arial" w:cs="Arial"/>
                <w:color w:val="4472C4"/>
                <w:kern w:val="2"/>
                <w:sz w:val="24"/>
                <w:szCs w:val="24"/>
                <w:lang w:eastAsia="en-US"/>
              </w:rPr>
              <w:t xml:space="preserve">Skaitmeninio sprendimo įgyvendinimo, duomenų teikimo standartų užtikrinimo, sukurto skaitmeninio sprendinio palaikymo paslaugas </w:t>
            </w:r>
            <w:r w:rsidRPr="00023DA0">
              <w:rPr>
                <w:rFonts w:ascii="Arial" w:eastAsia="Times New Roman" w:hAnsi="Arial" w:cs="Arial"/>
                <w:color w:val="000000"/>
                <w:kern w:val="2"/>
                <w:sz w:val="24"/>
                <w:szCs w:val="24"/>
                <w:lang w:eastAsia="en-US"/>
              </w:rPr>
              <w:t>(toliau – Paslaugos).</w:t>
            </w:r>
          </w:p>
          <w:p w14:paraId="463F6CCA" w14:textId="77777777" w:rsidR="00023DA0" w:rsidRPr="00023DA0" w:rsidRDefault="00023DA0" w:rsidP="00023DA0">
            <w:pPr>
              <w:spacing w:after="0" w:line="240" w:lineRule="auto"/>
              <w:rPr>
                <w:rFonts w:ascii="Arial" w:eastAsia="Times New Roman" w:hAnsi="Arial" w:cs="Arial"/>
                <w:color w:val="000000"/>
                <w:kern w:val="2"/>
                <w:sz w:val="24"/>
                <w:szCs w:val="24"/>
                <w:lang w:eastAsia="en-US"/>
              </w:rPr>
            </w:pPr>
            <w:r w:rsidRPr="00023DA0">
              <w:rPr>
                <w:rFonts w:ascii="Arial" w:eastAsia="Times New Roman" w:hAnsi="Arial" w:cs="Arial"/>
                <w:color w:val="000000"/>
                <w:kern w:val="2"/>
                <w:sz w:val="24"/>
                <w:szCs w:val="24"/>
                <w:lang w:eastAsia="en-US"/>
              </w:rPr>
              <w:t xml:space="preserve">Išsamus </w:t>
            </w:r>
            <w:r w:rsidRPr="00023DA0">
              <w:rPr>
                <w:rFonts w:ascii="Arial" w:eastAsia="Times New Roman" w:hAnsi="Arial" w:cs="Arial"/>
                <w:color w:val="000000"/>
                <w:sz w:val="24"/>
                <w:szCs w:val="24"/>
                <w:lang w:eastAsia="en-US"/>
              </w:rPr>
              <w:t>Paslaugų</w:t>
            </w:r>
            <w:r w:rsidRPr="00023DA0">
              <w:rPr>
                <w:rFonts w:ascii="Arial" w:eastAsia="Times New Roman" w:hAnsi="Arial" w:cs="Arial"/>
                <w:color w:val="000000"/>
                <w:kern w:val="2"/>
                <w:sz w:val="24"/>
                <w:szCs w:val="24"/>
                <w:lang w:eastAsia="en-US"/>
              </w:rPr>
              <w:t xml:space="preserve"> aprašymas ir kiti reikalavimai teikiamoms </w:t>
            </w:r>
            <w:r w:rsidRPr="00023DA0">
              <w:rPr>
                <w:rFonts w:ascii="Arial" w:eastAsia="Times New Roman" w:hAnsi="Arial" w:cs="Arial"/>
                <w:color w:val="000000"/>
                <w:sz w:val="24"/>
                <w:szCs w:val="24"/>
                <w:lang w:eastAsia="en-US"/>
              </w:rPr>
              <w:t>Paslaugoms</w:t>
            </w:r>
            <w:r w:rsidRPr="00023DA0">
              <w:rPr>
                <w:rFonts w:ascii="Arial" w:eastAsia="Times New Roman" w:hAnsi="Arial" w:cs="Arial"/>
                <w:color w:val="000000"/>
                <w:kern w:val="2"/>
                <w:sz w:val="24"/>
                <w:szCs w:val="24"/>
                <w:lang w:eastAsia="en-US"/>
              </w:rPr>
              <w:t xml:space="preserve"> nustatyti Sutarties priede Nr. 1 „Techninė specifikacija“ (toliau – Techninė specifikacija) ir Sutarties priede Nr. 2 „Pasiūlymas“.</w:t>
            </w:r>
          </w:p>
        </w:tc>
      </w:tr>
      <w:tr w:rsidR="00023DA0" w:rsidRPr="00023DA0" w14:paraId="30835226" w14:textId="77777777" w:rsidTr="0094278B">
        <w:trPr>
          <w:trHeight w:val="300"/>
        </w:trPr>
        <w:tc>
          <w:tcPr>
            <w:tcW w:w="3094" w:type="dxa"/>
            <w:gridSpan w:val="2"/>
          </w:tcPr>
          <w:p w14:paraId="6C9425E3"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3.2. Pirkimo pavadinimas ir numeris</w:t>
            </w:r>
          </w:p>
        </w:tc>
        <w:tc>
          <w:tcPr>
            <w:tcW w:w="6441" w:type="dxa"/>
            <w:gridSpan w:val="2"/>
          </w:tcPr>
          <w:p w14:paraId="0A7E760C" w14:textId="77777777" w:rsidR="00023DA0" w:rsidRPr="00023DA0" w:rsidRDefault="00023DA0" w:rsidP="00023DA0">
            <w:pPr>
              <w:spacing w:after="0" w:line="240" w:lineRule="auto"/>
              <w:rPr>
                <w:rFonts w:ascii="Arial" w:eastAsia="Times New Roman" w:hAnsi="Arial" w:cs="Arial"/>
                <w:kern w:val="2"/>
                <w:sz w:val="24"/>
                <w:szCs w:val="24"/>
                <w:lang w:eastAsia="en-US"/>
              </w:rPr>
            </w:pPr>
          </w:p>
        </w:tc>
      </w:tr>
      <w:tr w:rsidR="00023DA0" w:rsidRPr="00023DA0" w14:paraId="46EE6126" w14:textId="77777777" w:rsidTr="0094278B">
        <w:trPr>
          <w:trHeight w:val="300"/>
        </w:trPr>
        <w:tc>
          <w:tcPr>
            <w:tcW w:w="3094" w:type="dxa"/>
            <w:gridSpan w:val="2"/>
          </w:tcPr>
          <w:p w14:paraId="38F34097"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3.3. Informacija apie Europos Sąjungos lėšomis finansuojamą projektą arba kitą projektą</w:t>
            </w:r>
          </w:p>
        </w:tc>
        <w:tc>
          <w:tcPr>
            <w:tcW w:w="6441" w:type="dxa"/>
            <w:gridSpan w:val="2"/>
          </w:tcPr>
          <w:p w14:paraId="6701B0F4"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„Alytaus regiono savivaldybių švietimo sistemos skaitmeniniai sprendimai“, kodas Nr. 02-086-P-0009</w:t>
            </w:r>
          </w:p>
        </w:tc>
      </w:tr>
      <w:tr w:rsidR="00023DA0" w:rsidRPr="00023DA0" w14:paraId="3F0636B8" w14:textId="77777777" w:rsidTr="0094278B">
        <w:trPr>
          <w:trHeight w:val="300"/>
        </w:trPr>
        <w:tc>
          <w:tcPr>
            <w:tcW w:w="9535" w:type="dxa"/>
            <w:gridSpan w:val="4"/>
          </w:tcPr>
          <w:p w14:paraId="4211C6D8"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4. PASLAUGŲ SUTEIKIMO TERMINAI IR PASLAUGŲ PERDAVIMO </w:t>
            </w:r>
            <w:r w:rsidRPr="00023DA0">
              <w:rPr>
                <w:rFonts w:ascii="Arial" w:eastAsia="Times New Roman" w:hAnsi="Arial" w:cs="Arial"/>
                <w:color w:val="000000"/>
                <w:kern w:val="2"/>
                <w:sz w:val="24"/>
                <w:szCs w:val="24"/>
                <w:lang w:eastAsia="en-US"/>
              </w:rPr>
              <w:t>–</w:t>
            </w:r>
            <w:r w:rsidRPr="00023DA0">
              <w:rPr>
                <w:rFonts w:ascii="Arial" w:eastAsia="Times New Roman" w:hAnsi="Arial" w:cs="Arial"/>
                <w:b/>
                <w:kern w:val="2"/>
                <w:sz w:val="24"/>
                <w:szCs w:val="24"/>
                <w:lang w:eastAsia="en-US"/>
              </w:rPr>
              <w:t xml:space="preserve"> PRIĖMIMO TVARKA</w:t>
            </w:r>
          </w:p>
        </w:tc>
      </w:tr>
      <w:tr w:rsidR="00023DA0" w:rsidRPr="00023DA0" w14:paraId="4CB974D4" w14:textId="77777777" w:rsidTr="0094278B">
        <w:trPr>
          <w:trHeight w:val="300"/>
        </w:trPr>
        <w:tc>
          <w:tcPr>
            <w:tcW w:w="3094" w:type="dxa"/>
            <w:gridSpan w:val="2"/>
          </w:tcPr>
          <w:p w14:paraId="6C6DFA0C"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4.1. </w:t>
            </w:r>
            <w:r w:rsidRPr="00023DA0">
              <w:rPr>
                <w:rFonts w:ascii="Arial" w:eastAsia="Times New Roman" w:hAnsi="Arial" w:cs="Arial"/>
                <w:b/>
                <w:sz w:val="24"/>
                <w:szCs w:val="24"/>
                <w:lang w:eastAsia="en-US"/>
              </w:rPr>
              <w:t>Paslaugų suteikimo terminai, kai Paslaugos teikiamos etapais</w:t>
            </w:r>
          </w:p>
          <w:p w14:paraId="521E89F5" w14:textId="77777777" w:rsidR="00023DA0" w:rsidRPr="00023DA0" w:rsidRDefault="00023DA0" w:rsidP="00023DA0">
            <w:pPr>
              <w:spacing w:after="0" w:line="240" w:lineRule="auto"/>
              <w:rPr>
                <w:rFonts w:ascii="Arial" w:eastAsia="Times New Roman" w:hAnsi="Arial" w:cs="Arial"/>
                <w:b/>
                <w:kern w:val="2"/>
                <w:sz w:val="24"/>
                <w:szCs w:val="24"/>
                <w:lang w:eastAsia="en-US"/>
              </w:rPr>
            </w:pPr>
          </w:p>
          <w:p w14:paraId="789F4F8C" w14:textId="77777777" w:rsidR="00023DA0" w:rsidRPr="00023DA0" w:rsidRDefault="00023DA0" w:rsidP="00023DA0">
            <w:pPr>
              <w:spacing w:after="0" w:line="240" w:lineRule="auto"/>
              <w:rPr>
                <w:rFonts w:ascii="Arial" w:eastAsia="Times New Roman" w:hAnsi="Arial" w:cs="Arial"/>
                <w:b/>
                <w:color w:val="FF0000"/>
                <w:kern w:val="2"/>
                <w:sz w:val="24"/>
                <w:szCs w:val="24"/>
                <w:lang w:eastAsia="en-US"/>
              </w:rPr>
            </w:pPr>
          </w:p>
        </w:tc>
        <w:tc>
          <w:tcPr>
            <w:tcW w:w="6441" w:type="dxa"/>
            <w:gridSpan w:val="2"/>
          </w:tcPr>
          <w:p w14:paraId="12BB9C02"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Tiekėjas įsipareigoja suteikti Paslaugas suderintame Paslaugų teikimo grafike nurodytų etapų eiliškumu, terminais ir sąlygomis. </w:t>
            </w:r>
          </w:p>
          <w:p w14:paraId="425CACCD"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Tiekėjas Paslaugas įsipareigoja teikti </w:t>
            </w:r>
            <w:r w:rsidRPr="00023DA0">
              <w:rPr>
                <w:rFonts w:ascii="Arial" w:eastAsia="Times New Roman" w:hAnsi="Arial" w:cs="Arial"/>
                <w:b/>
                <w:bCs/>
                <w:sz w:val="24"/>
                <w:szCs w:val="24"/>
                <w:lang w:eastAsia="en-US"/>
              </w:rPr>
              <w:t>nuo</w:t>
            </w:r>
            <w:r w:rsidRPr="00023DA0">
              <w:rPr>
                <w:rFonts w:ascii="Arial" w:eastAsia="Times New Roman" w:hAnsi="Arial" w:cs="Arial"/>
                <w:sz w:val="24"/>
                <w:szCs w:val="24"/>
                <w:lang w:eastAsia="en-US"/>
              </w:rPr>
              <w:t xml:space="preserve"> </w:t>
            </w:r>
            <w:r w:rsidRPr="00023DA0">
              <w:rPr>
                <w:rFonts w:ascii="Arial" w:eastAsia="Times New Roman" w:hAnsi="Arial" w:cs="Arial"/>
                <w:color w:val="4472C4"/>
                <w:sz w:val="24"/>
                <w:szCs w:val="24"/>
                <w:lang w:eastAsia="en-US"/>
              </w:rPr>
              <w:t xml:space="preserve">Skaitmeninio sprendimo įgyvendinimo, duomenų teikimo standartų užtikrinimo, sukurto skaitmeninio sprendinio palaikymo pirkimo sutarties įsigaliojimo dienos </w:t>
            </w:r>
            <w:r w:rsidRPr="00023DA0">
              <w:rPr>
                <w:rFonts w:ascii="Arial" w:eastAsia="Times New Roman" w:hAnsi="Arial" w:cs="Arial"/>
                <w:b/>
                <w:sz w:val="24"/>
                <w:szCs w:val="24"/>
                <w:lang w:eastAsia="en-US"/>
              </w:rPr>
              <w:t xml:space="preserve">iki </w:t>
            </w:r>
            <w:r w:rsidRPr="00023DA0">
              <w:rPr>
                <w:rFonts w:ascii="Arial" w:eastAsia="Times New Roman" w:hAnsi="Arial" w:cs="Arial"/>
                <w:color w:val="4472C4"/>
                <w:sz w:val="24"/>
                <w:szCs w:val="24"/>
                <w:lang w:eastAsia="en-US"/>
              </w:rPr>
              <w:t>2026-04-30.</w:t>
            </w:r>
          </w:p>
          <w:p w14:paraId="785E1786" w14:textId="77777777" w:rsidR="00023DA0" w:rsidRPr="00023DA0" w:rsidRDefault="00023DA0" w:rsidP="00023DA0">
            <w:pPr>
              <w:spacing w:after="0" w:line="240" w:lineRule="auto"/>
              <w:rPr>
                <w:rFonts w:ascii="Arial" w:eastAsia="Times New Roman" w:hAnsi="Arial" w:cs="Arial"/>
                <w:color w:val="4472C4"/>
                <w:sz w:val="24"/>
                <w:szCs w:val="24"/>
                <w:lang w:eastAsia="en-US"/>
              </w:rPr>
            </w:pPr>
          </w:p>
        </w:tc>
      </w:tr>
      <w:tr w:rsidR="00023DA0" w:rsidRPr="00023DA0" w14:paraId="35C081C4" w14:textId="77777777" w:rsidTr="0094278B">
        <w:trPr>
          <w:trHeight w:val="300"/>
        </w:trPr>
        <w:tc>
          <w:tcPr>
            <w:tcW w:w="3094" w:type="dxa"/>
            <w:gridSpan w:val="2"/>
          </w:tcPr>
          <w:p w14:paraId="01C3BA51"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4.2. Paslaugų / jų dalies / etapo / periodo suteikimo termino pratęsimas</w:t>
            </w:r>
          </w:p>
        </w:tc>
        <w:tc>
          <w:tcPr>
            <w:tcW w:w="6441" w:type="dxa"/>
            <w:gridSpan w:val="2"/>
          </w:tcPr>
          <w:p w14:paraId="4CCF6BF9" w14:textId="15C006C8"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 xml:space="preserve">Tiekėjas turi teisę į Paslaugų suteikimo termino, nurodyto specialiųjų sąlygų 4.1 punkte, pratęsimą, tačiau tik tuo atveju, jei bus pratęsta projekto finansavimo ir administravimo sutartis ir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Tiekėjas raštu nedelsdamas, bet ne vėliau kaip iki 2026-02-28, apie tai praneša Pirkėjui, pateikdamas minėtų aplinkybių egzistavimo įrodymus. Nurodytas aplinkybes vertina Pirkėjas. Pirkėjui sutikus, ir esant visoms aukščiau </w:t>
            </w:r>
            <w:r w:rsidRPr="00023DA0">
              <w:rPr>
                <w:rFonts w:ascii="Arial" w:eastAsia="Times New Roman" w:hAnsi="Arial" w:cs="Arial"/>
                <w:kern w:val="2"/>
                <w:sz w:val="24"/>
                <w:szCs w:val="24"/>
                <w:lang w:eastAsia="en-US"/>
              </w:rPr>
              <w:lastRenderedPageBreak/>
              <w:t>nurodytoms sąlygoms, galutinis Paslaugų suteikimo terminas, nurodytas specialiųjų sąlygų 4.1 punkte, gali būti pratęsiamas tik minėtų aplinkybių egzistavimo laikotarpiui, bet ne ilgiau nei 6 (šešių) m</w:t>
            </w:r>
            <w:r w:rsidRPr="00023DA0">
              <w:rPr>
                <w:rFonts w:ascii="Arial" w:eastAsia="Times New Roman" w:hAnsi="Arial" w:cs="Arial"/>
                <w:color w:val="4472C4"/>
                <w:kern w:val="2"/>
                <w:sz w:val="24"/>
                <w:szCs w:val="24"/>
                <w:lang w:eastAsia="en-US"/>
              </w:rPr>
              <w:t>ėnesių</w:t>
            </w:r>
            <w:r w:rsidRPr="00023DA0">
              <w:rPr>
                <w:rFonts w:ascii="Arial" w:eastAsia="Times New Roman" w:hAnsi="Arial" w:cs="Arial"/>
                <w:kern w:val="2"/>
                <w:sz w:val="24"/>
                <w:szCs w:val="24"/>
                <w:lang w:eastAsia="en-US"/>
              </w:rPr>
              <w:t xml:space="preserve"> laikotarpiui.</w:t>
            </w:r>
          </w:p>
          <w:p w14:paraId="4C6E124A" w14:textId="77777777" w:rsidR="00023DA0" w:rsidRPr="00023DA0" w:rsidRDefault="00023DA0" w:rsidP="00023DA0">
            <w:pPr>
              <w:spacing w:after="0" w:line="240" w:lineRule="auto"/>
              <w:rPr>
                <w:rFonts w:ascii="Arial" w:eastAsia="Times New Roman" w:hAnsi="Arial" w:cs="Arial"/>
                <w:color w:val="FF0000"/>
                <w:sz w:val="24"/>
                <w:szCs w:val="24"/>
                <w:lang w:eastAsia="en-US"/>
              </w:rPr>
            </w:pPr>
            <w:r w:rsidRPr="00023DA0">
              <w:rPr>
                <w:rFonts w:ascii="Arial" w:eastAsia="Times New Roman" w:hAnsi="Arial" w:cs="Arial"/>
                <w:color w:val="FF0000"/>
                <w:sz w:val="24"/>
                <w:szCs w:val="24"/>
              </w:rPr>
              <w:t>   </w:t>
            </w:r>
          </w:p>
        </w:tc>
      </w:tr>
      <w:tr w:rsidR="00023DA0" w:rsidRPr="00023DA0" w14:paraId="6E88036B" w14:textId="77777777" w:rsidTr="0094278B">
        <w:trPr>
          <w:trHeight w:val="300"/>
        </w:trPr>
        <w:tc>
          <w:tcPr>
            <w:tcW w:w="3094" w:type="dxa"/>
            <w:gridSpan w:val="2"/>
          </w:tcPr>
          <w:p w14:paraId="353F10B9"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lastRenderedPageBreak/>
              <w:t>4.3. Užsakymų teikimo tvarka</w:t>
            </w:r>
          </w:p>
        </w:tc>
        <w:tc>
          <w:tcPr>
            <w:tcW w:w="6441" w:type="dxa"/>
            <w:gridSpan w:val="2"/>
          </w:tcPr>
          <w:p w14:paraId="4F715ED9"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sz w:val="24"/>
                <w:szCs w:val="24"/>
                <w:lang w:eastAsia="en-US"/>
              </w:rPr>
              <w:t>Netaikoma</w:t>
            </w:r>
          </w:p>
          <w:p w14:paraId="4B509C46" w14:textId="77777777" w:rsidR="00023DA0" w:rsidRPr="00023DA0" w:rsidRDefault="00023DA0" w:rsidP="00023DA0">
            <w:pPr>
              <w:spacing w:after="0" w:line="240" w:lineRule="auto"/>
              <w:rPr>
                <w:rFonts w:ascii="Arial" w:eastAsia="Times New Roman" w:hAnsi="Arial" w:cs="Arial"/>
                <w:sz w:val="24"/>
                <w:szCs w:val="24"/>
                <w:lang w:eastAsia="en-US"/>
              </w:rPr>
            </w:pPr>
          </w:p>
        </w:tc>
      </w:tr>
      <w:tr w:rsidR="00023DA0" w:rsidRPr="00023DA0" w14:paraId="27144BA4" w14:textId="77777777" w:rsidTr="0094278B">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72F7FF7A"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10E2D5"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Netaikoma</w:t>
            </w:r>
          </w:p>
          <w:p w14:paraId="35DAD46E" w14:textId="77777777" w:rsidR="00023DA0" w:rsidRPr="00023DA0" w:rsidRDefault="00023DA0" w:rsidP="00023DA0">
            <w:pPr>
              <w:spacing w:after="0" w:line="240" w:lineRule="auto"/>
              <w:rPr>
                <w:rFonts w:ascii="Arial" w:eastAsia="Times New Roman" w:hAnsi="Arial" w:cs="Arial"/>
                <w:sz w:val="24"/>
                <w:szCs w:val="24"/>
                <w:lang w:eastAsia="en-US"/>
              </w:rPr>
            </w:pPr>
          </w:p>
        </w:tc>
      </w:tr>
      <w:tr w:rsidR="00023DA0" w:rsidRPr="00023DA0" w14:paraId="305AEE48" w14:textId="77777777" w:rsidTr="0094278B">
        <w:trPr>
          <w:trHeight w:val="300"/>
        </w:trPr>
        <w:tc>
          <w:tcPr>
            <w:tcW w:w="3094" w:type="dxa"/>
            <w:gridSpan w:val="2"/>
          </w:tcPr>
          <w:p w14:paraId="50A69796"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4.5. Pateikiami dokumentai</w:t>
            </w:r>
          </w:p>
        </w:tc>
        <w:tc>
          <w:tcPr>
            <w:tcW w:w="6441" w:type="dxa"/>
            <w:gridSpan w:val="2"/>
          </w:tcPr>
          <w:p w14:paraId="22123A7F"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 xml:space="preserve">Turi būti pateikiami šie dokumentai: </w:t>
            </w:r>
            <w:r w:rsidRPr="00023DA0">
              <w:rPr>
                <w:rFonts w:ascii="Arial" w:eastAsia="Times New Roman" w:hAnsi="Arial" w:cs="Arial"/>
                <w:color w:val="FF0000"/>
                <w:kern w:val="2"/>
                <w:sz w:val="24"/>
                <w:szCs w:val="24"/>
                <w:lang w:eastAsia="en-US"/>
              </w:rPr>
              <w:t>Paslaugų perdavimo-priėmimo aktas ir Sąskaita</w:t>
            </w:r>
            <w:r w:rsidRPr="00023DA0">
              <w:rPr>
                <w:rFonts w:ascii="Arial" w:eastAsia="Times New Roman" w:hAnsi="Arial" w:cs="Arial"/>
                <w:kern w:val="2"/>
                <w:sz w:val="24"/>
                <w:szCs w:val="24"/>
                <w:lang w:eastAsia="en-US"/>
              </w:rPr>
              <w:t>. Tiekėjui nepateikus nurodytų dokumentų, laikoma, kad Paslaugos neatitinka Sutartyje nustatytų reikalavimų.</w:t>
            </w:r>
          </w:p>
        </w:tc>
      </w:tr>
      <w:tr w:rsidR="00023DA0" w:rsidRPr="00023DA0" w14:paraId="1FFC3E7A" w14:textId="77777777" w:rsidTr="0094278B">
        <w:trPr>
          <w:trHeight w:val="300"/>
        </w:trPr>
        <w:tc>
          <w:tcPr>
            <w:tcW w:w="9535" w:type="dxa"/>
            <w:gridSpan w:val="4"/>
          </w:tcPr>
          <w:p w14:paraId="2B741953"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5. SUTARTIES KAINA IR ATSISKAITYMO TVARKA</w:t>
            </w:r>
          </w:p>
        </w:tc>
      </w:tr>
      <w:tr w:rsidR="00023DA0" w:rsidRPr="00023DA0" w14:paraId="39A8EFEC" w14:textId="77777777" w:rsidTr="0094278B">
        <w:trPr>
          <w:trHeight w:val="300"/>
        </w:trPr>
        <w:tc>
          <w:tcPr>
            <w:tcW w:w="3094" w:type="dxa"/>
            <w:gridSpan w:val="2"/>
          </w:tcPr>
          <w:p w14:paraId="2AF58013"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5.1. Sutarčiai taikomas kainos apskaičiavimo būdas</w:t>
            </w:r>
          </w:p>
        </w:tc>
        <w:tc>
          <w:tcPr>
            <w:tcW w:w="6441" w:type="dxa"/>
            <w:gridSpan w:val="2"/>
          </w:tcPr>
          <w:p w14:paraId="273F23C2"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Fiksuotos kainos kainodara</w:t>
            </w:r>
          </w:p>
          <w:p w14:paraId="3C4B8E90"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2F3A6E0F" w14:textId="77777777" w:rsidTr="0094278B">
        <w:trPr>
          <w:trHeight w:val="300"/>
        </w:trPr>
        <w:tc>
          <w:tcPr>
            <w:tcW w:w="3094" w:type="dxa"/>
            <w:gridSpan w:val="2"/>
          </w:tcPr>
          <w:p w14:paraId="210900C3"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5.2. Pradinės Sutarties vertė ir Sutarties kaina, kai taikoma </w:t>
            </w:r>
            <w:r w:rsidRPr="00023DA0">
              <w:rPr>
                <w:rFonts w:ascii="Arial" w:eastAsia="Times New Roman" w:hAnsi="Arial" w:cs="Arial"/>
                <w:b/>
                <w:kern w:val="2"/>
                <w:sz w:val="24"/>
                <w:szCs w:val="24"/>
                <w:u w:val="single"/>
                <w:lang w:eastAsia="en-US"/>
              </w:rPr>
              <w:t>fiksuotos kainos</w:t>
            </w:r>
            <w:r w:rsidRPr="00023DA0">
              <w:rPr>
                <w:rFonts w:ascii="Arial" w:eastAsia="Times New Roman" w:hAnsi="Arial" w:cs="Arial"/>
                <w:b/>
                <w:kern w:val="2"/>
                <w:sz w:val="24"/>
                <w:szCs w:val="24"/>
                <w:lang w:eastAsia="en-US"/>
              </w:rPr>
              <w:t xml:space="preserve"> kainodara</w:t>
            </w:r>
          </w:p>
          <w:p w14:paraId="716EEC03" w14:textId="77777777" w:rsidR="00023DA0" w:rsidRPr="00023DA0" w:rsidRDefault="00023DA0" w:rsidP="00023DA0">
            <w:pPr>
              <w:spacing w:after="0" w:line="240" w:lineRule="auto"/>
              <w:rPr>
                <w:rFonts w:ascii="Arial" w:eastAsia="Times New Roman" w:hAnsi="Arial" w:cs="Arial"/>
                <w:b/>
                <w:kern w:val="2"/>
                <w:sz w:val="24"/>
                <w:szCs w:val="24"/>
                <w:lang w:eastAsia="en-US"/>
              </w:rPr>
            </w:pPr>
          </w:p>
          <w:p w14:paraId="4761319D" w14:textId="77777777" w:rsidR="00023DA0" w:rsidRPr="00023DA0" w:rsidRDefault="00023DA0" w:rsidP="00023DA0">
            <w:pPr>
              <w:spacing w:after="0" w:line="240" w:lineRule="auto"/>
              <w:jc w:val="both"/>
              <w:rPr>
                <w:rFonts w:ascii="Arial" w:eastAsia="Times New Roman" w:hAnsi="Arial" w:cs="Arial"/>
                <w:b/>
                <w:kern w:val="2"/>
                <w:sz w:val="24"/>
                <w:szCs w:val="24"/>
                <w:lang w:eastAsia="en-US"/>
              </w:rPr>
            </w:pPr>
          </w:p>
        </w:tc>
        <w:tc>
          <w:tcPr>
            <w:tcW w:w="6441" w:type="dxa"/>
            <w:gridSpan w:val="2"/>
          </w:tcPr>
          <w:p w14:paraId="76B93E0E"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 xml:space="preserve">Pradinės Sutarties vertė yra </w:t>
            </w:r>
            <w:r w:rsidRPr="00023DA0">
              <w:rPr>
                <w:rFonts w:ascii="Arial" w:eastAsia="Times New Roman" w:hAnsi="Arial" w:cs="Arial"/>
                <w:color w:val="4472C4"/>
                <w:kern w:val="2"/>
                <w:sz w:val="24"/>
                <w:szCs w:val="24"/>
                <w:lang w:eastAsia="en-US"/>
              </w:rPr>
              <w:t>(nurodyti sumą skaičiais)</w:t>
            </w:r>
            <w:r w:rsidRPr="00023DA0">
              <w:rPr>
                <w:rFonts w:ascii="Arial" w:eastAsia="Times New Roman" w:hAnsi="Arial" w:cs="Arial"/>
                <w:kern w:val="2"/>
                <w:sz w:val="24"/>
                <w:szCs w:val="24"/>
                <w:lang w:eastAsia="en-US"/>
              </w:rPr>
              <w:t xml:space="preserve"> Eur </w:t>
            </w:r>
            <w:r w:rsidRPr="00023DA0">
              <w:rPr>
                <w:rFonts w:ascii="Arial" w:eastAsia="Times New Roman" w:hAnsi="Arial" w:cs="Arial"/>
                <w:color w:val="4472C4"/>
                <w:kern w:val="2"/>
                <w:sz w:val="24"/>
                <w:szCs w:val="24"/>
                <w:lang w:eastAsia="en-US"/>
              </w:rPr>
              <w:t>(nurodyti sumą žodžiais)</w:t>
            </w:r>
            <w:r w:rsidRPr="00023DA0">
              <w:rPr>
                <w:rFonts w:ascii="Arial" w:eastAsia="Times New Roman" w:hAnsi="Arial" w:cs="Arial"/>
                <w:kern w:val="2"/>
                <w:sz w:val="24"/>
                <w:szCs w:val="24"/>
                <w:lang w:eastAsia="en-US"/>
              </w:rPr>
              <w:t xml:space="preserve"> be PVM.</w:t>
            </w:r>
          </w:p>
          <w:p w14:paraId="3B8EA01D"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 xml:space="preserve">PVM sudaro </w:t>
            </w:r>
            <w:r w:rsidRPr="00023DA0">
              <w:rPr>
                <w:rFonts w:ascii="Arial" w:eastAsia="Times New Roman" w:hAnsi="Arial" w:cs="Arial"/>
                <w:color w:val="4472C4"/>
                <w:kern w:val="2"/>
                <w:sz w:val="24"/>
                <w:szCs w:val="24"/>
                <w:lang w:eastAsia="en-US"/>
              </w:rPr>
              <w:t>(nurodyti sumą skaičiais)</w:t>
            </w:r>
            <w:r w:rsidRPr="00023DA0">
              <w:rPr>
                <w:rFonts w:ascii="Arial" w:eastAsia="Times New Roman" w:hAnsi="Arial" w:cs="Arial"/>
                <w:kern w:val="2"/>
                <w:sz w:val="24"/>
                <w:szCs w:val="24"/>
                <w:lang w:eastAsia="en-US"/>
              </w:rPr>
              <w:t xml:space="preserve"> Eur </w:t>
            </w:r>
            <w:r w:rsidRPr="00023DA0">
              <w:rPr>
                <w:rFonts w:ascii="Arial" w:eastAsia="Times New Roman" w:hAnsi="Arial" w:cs="Arial"/>
                <w:color w:val="4472C4"/>
                <w:kern w:val="2"/>
                <w:sz w:val="24"/>
                <w:szCs w:val="24"/>
                <w:lang w:eastAsia="en-US"/>
              </w:rPr>
              <w:t>(nurodyti sumą žodžiais)</w:t>
            </w:r>
            <w:r w:rsidRPr="00023DA0">
              <w:rPr>
                <w:rFonts w:ascii="Arial" w:eastAsia="Times New Roman" w:hAnsi="Arial" w:cs="Arial"/>
                <w:kern w:val="2"/>
                <w:sz w:val="24"/>
                <w:szCs w:val="24"/>
                <w:lang w:eastAsia="en-US"/>
              </w:rPr>
              <w:t>.</w:t>
            </w:r>
          </w:p>
          <w:p w14:paraId="69A14A48"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 xml:space="preserve">Sutarties kaina yra </w:t>
            </w:r>
            <w:r w:rsidRPr="00023DA0">
              <w:rPr>
                <w:rFonts w:ascii="Arial" w:eastAsia="Times New Roman" w:hAnsi="Arial" w:cs="Arial"/>
                <w:color w:val="4472C4"/>
                <w:kern w:val="2"/>
                <w:sz w:val="24"/>
                <w:szCs w:val="24"/>
                <w:lang w:eastAsia="en-US"/>
              </w:rPr>
              <w:t>(nurodyti sumą skaičiais)</w:t>
            </w:r>
            <w:r w:rsidRPr="00023DA0">
              <w:rPr>
                <w:rFonts w:ascii="Arial" w:eastAsia="Times New Roman" w:hAnsi="Arial" w:cs="Arial"/>
                <w:kern w:val="2"/>
                <w:sz w:val="24"/>
                <w:szCs w:val="24"/>
                <w:lang w:eastAsia="en-US"/>
              </w:rPr>
              <w:t xml:space="preserve"> Eur </w:t>
            </w:r>
            <w:r w:rsidRPr="00023DA0">
              <w:rPr>
                <w:rFonts w:ascii="Arial" w:eastAsia="Times New Roman" w:hAnsi="Arial" w:cs="Arial"/>
                <w:color w:val="4472C4"/>
                <w:kern w:val="2"/>
                <w:sz w:val="24"/>
                <w:szCs w:val="24"/>
                <w:lang w:eastAsia="en-US"/>
              </w:rPr>
              <w:t>(nurodyti sumą žodžiais)</w:t>
            </w:r>
            <w:r w:rsidRPr="00023DA0">
              <w:rPr>
                <w:rFonts w:ascii="Arial" w:eastAsia="Times New Roman" w:hAnsi="Arial" w:cs="Arial"/>
                <w:kern w:val="2"/>
                <w:sz w:val="24"/>
                <w:szCs w:val="24"/>
                <w:lang w:eastAsia="en-US"/>
              </w:rPr>
              <w:t xml:space="preserve"> su PVM.</w:t>
            </w:r>
          </w:p>
          <w:p w14:paraId="6BAB8C83"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kern w:val="2"/>
                <w:sz w:val="24"/>
                <w:szCs w:val="24"/>
                <w:lang w:eastAsia="en-US"/>
              </w:rPr>
              <w:t>Šioje Sutartyje P</w:t>
            </w:r>
            <w:r w:rsidRPr="00023DA0">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Paslaugų kiekį ir (ar) apimtį</w:t>
            </w:r>
            <w:r w:rsidRPr="00023DA0">
              <w:rPr>
                <w:rFonts w:ascii="Arial" w:eastAsia="Times New Roman" w:hAnsi="Arial" w:cs="Arial"/>
                <w:kern w:val="2"/>
                <w:sz w:val="24"/>
                <w:szCs w:val="24"/>
                <w:lang w:eastAsia="en-US"/>
              </w:rPr>
              <w:t>.</w:t>
            </w:r>
          </w:p>
        </w:tc>
      </w:tr>
      <w:tr w:rsidR="00023DA0" w:rsidRPr="00023DA0" w14:paraId="2CDC4D95" w14:textId="77777777" w:rsidTr="0094278B">
        <w:trPr>
          <w:trHeight w:val="300"/>
        </w:trPr>
        <w:tc>
          <w:tcPr>
            <w:tcW w:w="3094" w:type="dxa"/>
            <w:gridSpan w:val="2"/>
          </w:tcPr>
          <w:p w14:paraId="6F9D01A6"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5.3. Sutarties kainos / įkainių perskaičiavimas taikant </w:t>
            </w:r>
            <w:r w:rsidRPr="00023DA0">
              <w:rPr>
                <w:rFonts w:ascii="Arial" w:eastAsia="Times New Roman" w:hAnsi="Arial" w:cs="Arial"/>
                <w:b/>
                <w:kern w:val="2"/>
                <w:sz w:val="24"/>
                <w:szCs w:val="24"/>
                <w:u w:val="single"/>
                <w:lang w:eastAsia="en-US"/>
              </w:rPr>
              <w:t>peržiūros</w:t>
            </w:r>
            <w:r w:rsidRPr="00023DA0">
              <w:rPr>
                <w:rFonts w:ascii="Arial" w:eastAsia="Times New Roman" w:hAnsi="Arial" w:cs="Arial"/>
                <w:b/>
                <w:kern w:val="2"/>
                <w:sz w:val="24"/>
                <w:szCs w:val="24"/>
                <w:lang w:eastAsia="en-US"/>
              </w:rPr>
              <w:t xml:space="preserve"> taisykles</w:t>
            </w:r>
          </w:p>
          <w:p w14:paraId="75553317" w14:textId="77777777" w:rsidR="00023DA0" w:rsidRPr="00023DA0" w:rsidRDefault="00023DA0" w:rsidP="00023DA0">
            <w:pPr>
              <w:spacing w:after="0" w:line="240" w:lineRule="auto"/>
              <w:rPr>
                <w:rFonts w:ascii="Arial" w:eastAsia="Times New Roman" w:hAnsi="Arial" w:cs="Arial"/>
                <w:kern w:val="2"/>
                <w:sz w:val="24"/>
                <w:szCs w:val="24"/>
                <w:lang w:eastAsia="en-US"/>
              </w:rPr>
            </w:pPr>
          </w:p>
        </w:tc>
        <w:tc>
          <w:tcPr>
            <w:tcW w:w="6441" w:type="dxa"/>
            <w:gridSpan w:val="2"/>
          </w:tcPr>
          <w:p w14:paraId="6095E7DF"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 xml:space="preserve">Sutarties </w:t>
            </w:r>
            <w:r w:rsidRPr="00023DA0">
              <w:rPr>
                <w:rFonts w:ascii="Arial" w:eastAsia="Times New Roman" w:hAnsi="Arial" w:cs="Arial"/>
                <w:color w:val="FF0000"/>
                <w:kern w:val="2"/>
                <w:sz w:val="24"/>
                <w:szCs w:val="24"/>
                <w:lang w:eastAsia="en-US"/>
              </w:rPr>
              <w:t xml:space="preserve">kaina </w:t>
            </w:r>
            <w:r w:rsidRPr="00023DA0">
              <w:rPr>
                <w:rFonts w:ascii="Arial" w:eastAsia="Times New Roman" w:hAnsi="Arial" w:cs="Arial"/>
                <w:kern w:val="2"/>
                <w:sz w:val="24"/>
                <w:szCs w:val="24"/>
                <w:lang w:eastAsia="en-US"/>
              </w:rPr>
              <w:t>bus perskaičiuojami:</w:t>
            </w:r>
          </w:p>
          <w:p w14:paraId="71ED5337"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kern w:val="2"/>
                <w:sz w:val="24"/>
                <w:szCs w:val="24"/>
                <w:lang w:eastAsia="en-US"/>
              </w:rPr>
              <w:t>5.3.1. dėl PVM tarifo pasikeitimo;</w:t>
            </w:r>
          </w:p>
          <w:p w14:paraId="389E52D3"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color w:val="FF0000"/>
                <w:kern w:val="2"/>
                <w:sz w:val="24"/>
                <w:szCs w:val="24"/>
                <w:lang w:eastAsia="en-US"/>
              </w:rPr>
              <w:t>5.3.2. dėl kainų lygio pokyčio</w:t>
            </w:r>
          </w:p>
        </w:tc>
      </w:tr>
      <w:tr w:rsidR="00023DA0" w:rsidRPr="00023DA0" w14:paraId="1ED0FD6A" w14:textId="77777777" w:rsidTr="0094278B">
        <w:trPr>
          <w:trHeight w:val="300"/>
        </w:trPr>
        <w:tc>
          <w:tcPr>
            <w:tcW w:w="3094" w:type="dxa"/>
            <w:gridSpan w:val="2"/>
          </w:tcPr>
          <w:p w14:paraId="1A991A4F"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5.3.1. Sutarties kainos / įkainių peržiūra dėl PVM tarifo pasikeitimo</w:t>
            </w:r>
          </w:p>
        </w:tc>
        <w:tc>
          <w:tcPr>
            <w:tcW w:w="6441" w:type="dxa"/>
            <w:gridSpan w:val="2"/>
          </w:tcPr>
          <w:p w14:paraId="7E92FF9E"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Jeigu Sutarties vykdymo metu pasikeičia PVM mokėjimą reglamentuojantys teisės aktai, darantys tiesioginę įtaką Tiekėjo t</w:t>
            </w:r>
            <w:r w:rsidRPr="00023DA0">
              <w:rPr>
                <w:rFonts w:ascii="Arial" w:eastAsia="Times New Roman" w:hAnsi="Arial" w:cs="Arial"/>
                <w:sz w:val="24"/>
                <w:szCs w:val="24"/>
                <w:lang w:eastAsia="en-US"/>
              </w:rPr>
              <w:t>ei</w:t>
            </w:r>
            <w:r w:rsidRPr="00023DA0">
              <w:rPr>
                <w:rFonts w:ascii="Arial" w:eastAsia="Times New Roman" w:hAnsi="Arial" w:cs="Arial"/>
                <w:kern w:val="2"/>
                <w:sz w:val="24"/>
                <w:szCs w:val="24"/>
                <w:lang w:eastAsia="en-US"/>
              </w:rPr>
              <w:t>kiamų P</w:t>
            </w:r>
            <w:r w:rsidRPr="00023DA0">
              <w:rPr>
                <w:rFonts w:ascii="Arial" w:eastAsia="Times New Roman" w:hAnsi="Arial" w:cs="Arial"/>
                <w:sz w:val="24"/>
                <w:szCs w:val="24"/>
                <w:lang w:eastAsia="en-US"/>
              </w:rPr>
              <w:t>aslaugų</w:t>
            </w:r>
            <w:r w:rsidRPr="00023DA0">
              <w:rPr>
                <w:rFonts w:ascii="Arial" w:eastAsia="Times New Roman" w:hAnsi="Arial" w:cs="Arial"/>
                <w:kern w:val="2"/>
                <w:sz w:val="24"/>
                <w:szCs w:val="24"/>
                <w:lang w:eastAsia="en-US"/>
              </w:rPr>
              <w:t xml:space="preserve"> Sutartyje nurodytai kainai, Sutarties kaina perskaičiuojama nekeičiant P</w:t>
            </w:r>
            <w:r w:rsidRPr="00023DA0">
              <w:rPr>
                <w:rFonts w:ascii="Arial" w:eastAsia="Times New Roman" w:hAnsi="Arial" w:cs="Arial"/>
                <w:sz w:val="24"/>
                <w:szCs w:val="24"/>
                <w:lang w:eastAsia="en-US"/>
              </w:rPr>
              <w:t>aslaugų</w:t>
            </w:r>
            <w:r w:rsidRPr="00023DA0">
              <w:rPr>
                <w:rFonts w:ascii="Arial" w:eastAsia="Times New Roman" w:hAnsi="Arial" w:cs="Arial"/>
                <w:kern w:val="2"/>
                <w:sz w:val="24"/>
                <w:szCs w:val="24"/>
                <w:lang w:eastAsia="en-US"/>
              </w:rPr>
              <w:t xml:space="preserve"> kainos be PVM.</w:t>
            </w:r>
          </w:p>
          <w:p w14:paraId="68655612" w14:textId="77777777" w:rsidR="00023DA0" w:rsidRPr="00023DA0" w:rsidRDefault="00023DA0" w:rsidP="00023DA0">
            <w:pPr>
              <w:spacing w:after="0" w:line="240" w:lineRule="auto"/>
              <w:rPr>
                <w:rFonts w:ascii="Arial" w:eastAsia="Times New Roman" w:hAnsi="Arial" w:cs="Arial"/>
                <w:kern w:val="2"/>
                <w:sz w:val="24"/>
                <w:szCs w:val="24"/>
                <w:lang w:eastAsia="en-US"/>
              </w:rPr>
            </w:pPr>
          </w:p>
          <w:p w14:paraId="12A3CC2E"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kern w:val="2"/>
                <w:sz w:val="24"/>
                <w:szCs w:val="24"/>
                <w:lang w:eastAsia="en-US"/>
              </w:rPr>
              <w:t xml:space="preserve">Perskaičiavimas įforminamas Susitarimu ne vėliau kaip per </w:t>
            </w:r>
            <w:r w:rsidRPr="00023DA0">
              <w:rPr>
                <w:rFonts w:ascii="Arial" w:eastAsia="Times New Roman" w:hAnsi="Arial" w:cs="Arial"/>
                <w:color w:val="4472C4"/>
                <w:kern w:val="2"/>
                <w:sz w:val="24"/>
                <w:szCs w:val="24"/>
                <w:lang w:eastAsia="en-US"/>
              </w:rPr>
              <w:t xml:space="preserve">10 (dešimt) darbo dienų </w:t>
            </w:r>
            <w:r w:rsidRPr="00023DA0">
              <w:rPr>
                <w:rFonts w:ascii="Arial" w:eastAsia="Times New Roman" w:hAnsi="Arial" w:cs="Arial"/>
                <w:kern w:val="2"/>
                <w:sz w:val="24"/>
                <w:szCs w:val="24"/>
                <w:lang w:eastAsia="en-US"/>
              </w:rPr>
              <w:t>nuo PVM mokėjimą reglamentuojančių teisės aktų pasikeitimo, kuris tampa neatskiriama Sutarties dalimi. Perskaičiuota (-</w:t>
            </w:r>
            <w:proofErr w:type="spellStart"/>
            <w:r w:rsidRPr="00023DA0">
              <w:rPr>
                <w:rFonts w:ascii="Arial" w:eastAsia="Times New Roman" w:hAnsi="Arial" w:cs="Arial"/>
                <w:kern w:val="2"/>
                <w:sz w:val="24"/>
                <w:szCs w:val="24"/>
                <w:lang w:eastAsia="en-US"/>
              </w:rPr>
              <w:t>as</w:t>
            </w:r>
            <w:proofErr w:type="spellEnd"/>
            <w:r w:rsidRPr="00023DA0">
              <w:rPr>
                <w:rFonts w:ascii="Arial" w:eastAsia="Times New Roman" w:hAnsi="Arial" w:cs="Arial"/>
                <w:kern w:val="2"/>
                <w:sz w:val="24"/>
                <w:szCs w:val="24"/>
                <w:lang w:eastAsia="en-US"/>
              </w:rPr>
              <w:t>) Sutarties kaina taikoma (-i) už tą P</w:t>
            </w:r>
            <w:r w:rsidRPr="00023DA0">
              <w:rPr>
                <w:rFonts w:ascii="Arial" w:eastAsia="Times New Roman" w:hAnsi="Arial" w:cs="Arial"/>
                <w:sz w:val="24"/>
                <w:szCs w:val="24"/>
                <w:lang w:eastAsia="en-US"/>
              </w:rPr>
              <w:t>aslaugų</w:t>
            </w:r>
            <w:r w:rsidRPr="00023DA0">
              <w:rPr>
                <w:rFonts w:ascii="Arial" w:eastAsia="Times New Roman" w:hAnsi="Arial" w:cs="Arial"/>
                <w:kern w:val="2"/>
                <w:sz w:val="24"/>
                <w:szCs w:val="24"/>
                <w:lang w:eastAsia="en-US"/>
              </w:rPr>
              <w:t xml:space="preserve"> dalį, kurios bus teikiamos </w:t>
            </w:r>
            <w:r w:rsidRPr="00023DA0">
              <w:rPr>
                <w:rFonts w:ascii="Arial" w:eastAsia="Times New Roman" w:hAnsi="Arial" w:cs="Arial"/>
                <w:color w:val="FF0000"/>
                <w:kern w:val="2"/>
                <w:sz w:val="24"/>
                <w:szCs w:val="24"/>
                <w:lang w:eastAsia="en-US"/>
              </w:rPr>
              <w:t>nuo Šalių pasirašyto Susitarimo įsigaliojimo dienos.</w:t>
            </w:r>
          </w:p>
          <w:p w14:paraId="30DCB9CF" w14:textId="77777777" w:rsidR="00023DA0" w:rsidRPr="00023DA0" w:rsidRDefault="00023DA0" w:rsidP="00023DA0">
            <w:pPr>
              <w:spacing w:after="0" w:line="240" w:lineRule="auto"/>
              <w:rPr>
                <w:rFonts w:ascii="Arial" w:eastAsia="Times New Roman" w:hAnsi="Arial" w:cs="Arial"/>
                <w:sz w:val="24"/>
                <w:szCs w:val="24"/>
                <w:lang w:eastAsia="en-US"/>
              </w:rPr>
            </w:pPr>
          </w:p>
        </w:tc>
      </w:tr>
      <w:tr w:rsidR="00023DA0" w:rsidRPr="00023DA0" w14:paraId="2FD1AC43" w14:textId="77777777" w:rsidTr="0094278B">
        <w:trPr>
          <w:trHeight w:val="300"/>
        </w:trPr>
        <w:tc>
          <w:tcPr>
            <w:tcW w:w="3094" w:type="dxa"/>
            <w:gridSpan w:val="2"/>
          </w:tcPr>
          <w:p w14:paraId="52967C5C"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b/>
                <w:bCs/>
                <w:kern w:val="2"/>
                <w:sz w:val="24"/>
                <w:szCs w:val="24"/>
                <w:lang w:eastAsia="en-US"/>
              </w:rPr>
              <w:lastRenderedPageBreak/>
              <w:t>5.3.2.</w:t>
            </w:r>
            <w:r w:rsidRPr="00023DA0">
              <w:rPr>
                <w:rFonts w:ascii="Arial" w:eastAsia="Times New Roman" w:hAnsi="Arial" w:cs="Arial"/>
                <w:kern w:val="2"/>
                <w:sz w:val="24"/>
                <w:szCs w:val="24"/>
                <w:lang w:eastAsia="en-US"/>
              </w:rPr>
              <w:t xml:space="preserve"> </w:t>
            </w:r>
            <w:r w:rsidRPr="00023DA0">
              <w:rPr>
                <w:rFonts w:ascii="Arial" w:eastAsia="Times New Roman" w:hAnsi="Arial" w:cs="Arial"/>
                <w:b/>
                <w:bCs/>
                <w:kern w:val="2"/>
                <w:sz w:val="24"/>
                <w:szCs w:val="24"/>
                <w:lang w:eastAsia="en-US"/>
              </w:rPr>
              <w:t>Sutarties kainos / įkainių peržiūra dėl kitų mokesčių, lemiančių Paslaugų kainos / įkainių pokytį, pasikeitimo</w:t>
            </w:r>
          </w:p>
        </w:tc>
        <w:tc>
          <w:tcPr>
            <w:tcW w:w="6441" w:type="dxa"/>
            <w:gridSpan w:val="2"/>
          </w:tcPr>
          <w:p w14:paraId="722DBFBE"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Netaikoma</w:t>
            </w:r>
          </w:p>
          <w:p w14:paraId="6021D28F" w14:textId="77777777" w:rsidR="00023DA0" w:rsidRPr="00023DA0" w:rsidRDefault="00023DA0" w:rsidP="00023DA0">
            <w:pPr>
              <w:spacing w:after="0" w:line="240" w:lineRule="auto"/>
              <w:rPr>
                <w:rFonts w:ascii="Arial" w:eastAsia="Times New Roman" w:hAnsi="Arial" w:cs="Arial"/>
                <w:kern w:val="2"/>
                <w:sz w:val="24"/>
                <w:szCs w:val="24"/>
                <w:lang w:eastAsia="en-US"/>
              </w:rPr>
            </w:pPr>
          </w:p>
          <w:p w14:paraId="0C979F94" w14:textId="77777777" w:rsidR="00023DA0" w:rsidRPr="00023DA0" w:rsidRDefault="00023DA0" w:rsidP="00023DA0">
            <w:pPr>
              <w:spacing w:after="0" w:line="240" w:lineRule="auto"/>
              <w:rPr>
                <w:rFonts w:ascii="Arial" w:eastAsia="Times New Roman" w:hAnsi="Arial" w:cs="Arial"/>
                <w:sz w:val="24"/>
                <w:szCs w:val="24"/>
                <w:lang w:eastAsia="en-US"/>
              </w:rPr>
            </w:pPr>
          </w:p>
        </w:tc>
      </w:tr>
      <w:tr w:rsidR="00023DA0" w:rsidRPr="00023DA0" w14:paraId="6C1D42E2" w14:textId="77777777" w:rsidTr="0094278B">
        <w:trPr>
          <w:trHeight w:val="300"/>
        </w:trPr>
        <w:tc>
          <w:tcPr>
            <w:tcW w:w="3094" w:type="dxa"/>
            <w:gridSpan w:val="2"/>
          </w:tcPr>
          <w:p w14:paraId="19CA425C"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5.3.3. Sutarties kainos / įkainių peržiūra dėl kainų lygio pokyčio</w:t>
            </w:r>
          </w:p>
          <w:p w14:paraId="7F6089DA" w14:textId="77777777" w:rsidR="00023DA0" w:rsidRPr="00023DA0" w:rsidRDefault="00023DA0" w:rsidP="00023DA0">
            <w:pPr>
              <w:spacing w:after="0" w:line="240" w:lineRule="auto"/>
              <w:rPr>
                <w:rFonts w:ascii="Arial" w:eastAsia="Times New Roman" w:hAnsi="Arial" w:cs="Arial"/>
                <w:kern w:val="2"/>
                <w:sz w:val="24"/>
                <w:szCs w:val="24"/>
                <w:lang w:eastAsia="en-US"/>
              </w:rPr>
            </w:pPr>
          </w:p>
          <w:p w14:paraId="35956682" w14:textId="77777777" w:rsidR="00023DA0" w:rsidRPr="00023DA0" w:rsidRDefault="00023DA0" w:rsidP="00023DA0">
            <w:pPr>
              <w:spacing w:after="0" w:line="240" w:lineRule="auto"/>
              <w:rPr>
                <w:rFonts w:ascii="Arial" w:eastAsia="Times New Roman" w:hAnsi="Arial" w:cs="Arial"/>
                <w:b/>
                <w:kern w:val="2"/>
                <w:sz w:val="24"/>
                <w:szCs w:val="24"/>
                <w:lang w:eastAsia="en-US"/>
              </w:rPr>
            </w:pPr>
          </w:p>
        </w:tc>
        <w:tc>
          <w:tcPr>
            <w:tcW w:w="6441" w:type="dxa"/>
            <w:gridSpan w:val="2"/>
          </w:tcPr>
          <w:p w14:paraId="3F8A5BDF"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color w:val="000000"/>
                <w:sz w:val="24"/>
                <w:szCs w:val="24"/>
                <w:lang w:eastAsia="en-US"/>
              </w:rPr>
              <w:t>5.3.3.1. Bet</w:t>
            </w:r>
            <w:r w:rsidRPr="00023DA0">
              <w:rPr>
                <w:rFonts w:ascii="Arial" w:eastAsia="Times New Roman" w:hAnsi="Arial" w:cs="Arial"/>
                <w:sz w:val="24"/>
                <w:szCs w:val="24"/>
                <w:lang w:eastAsia="en-US"/>
              </w:rPr>
              <w:t xml:space="preserve"> kuri Sutarties Šalis Sutarties galiojimo metu turi teisę inicijuoti Sutarties </w:t>
            </w:r>
            <w:r w:rsidRPr="00023DA0">
              <w:rPr>
                <w:rFonts w:ascii="Arial" w:eastAsia="Times New Roman" w:hAnsi="Arial" w:cs="Arial"/>
                <w:color w:val="FF0000"/>
                <w:sz w:val="24"/>
                <w:szCs w:val="24"/>
                <w:lang w:eastAsia="en-US"/>
              </w:rPr>
              <w:t xml:space="preserve">kainos </w:t>
            </w:r>
            <w:r w:rsidRPr="00023DA0">
              <w:rPr>
                <w:rFonts w:ascii="Arial" w:eastAsia="Times New Roman" w:hAnsi="Arial" w:cs="Arial"/>
                <w:sz w:val="24"/>
                <w:szCs w:val="24"/>
                <w:lang w:eastAsia="en-US"/>
              </w:rPr>
              <w:t xml:space="preserve">peržiūrą (keitimą) ne anksčiau kaip po </w:t>
            </w:r>
            <w:r w:rsidRPr="00023DA0">
              <w:rPr>
                <w:rFonts w:ascii="Arial" w:eastAsia="Times New Roman" w:hAnsi="Arial" w:cs="Arial"/>
                <w:color w:val="4472C4"/>
                <w:sz w:val="24"/>
                <w:szCs w:val="24"/>
                <w:lang w:eastAsia="en-US"/>
              </w:rPr>
              <w:t>6 (šešių) mėnesių</w:t>
            </w:r>
            <w:r w:rsidRPr="00023DA0">
              <w:rPr>
                <w:rFonts w:ascii="Arial" w:eastAsia="Times New Roman" w:hAnsi="Arial" w:cs="Arial"/>
                <w:sz w:val="24"/>
                <w:szCs w:val="24"/>
                <w:lang w:eastAsia="en-US"/>
              </w:rPr>
              <w:t xml:space="preserve"> nuo </w:t>
            </w:r>
            <w:r w:rsidRPr="00023DA0">
              <w:rPr>
                <w:rFonts w:ascii="Arial" w:eastAsia="Times New Roman" w:hAnsi="Arial" w:cs="Arial"/>
                <w:color w:val="FF0000"/>
                <w:sz w:val="24"/>
                <w:szCs w:val="24"/>
                <w:lang w:eastAsia="en-US"/>
              </w:rPr>
              <w:t xml:space="preserve">Sutarties įsigaliojimo dienos </w:t>
            </w:r>
            <w:r w:rsidRPr="00023DA0">
              <w:rPr>
                <w:rFonts w:ascii="Arial" w:eastAsia="Times New Roman" w:hAnsi="Arial" w:cs="Arial"/>
                <w:sz w:val="24"/>
                <w:szCs w:val="24"/>
                <w:lang w:eastAsia="en-US"/>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23DA0">
              <w:rPr>
                <w:rFonts w:ascii="Arial" w:eastAsia="Times New Roman" w:hAnsi="Arial" w:cs="Arial"/>
                <w:color w:val="4472C4"/>
                <w:sz w:val="24"/>
                <w:szCs w:val="24"/>
                <w:lang w:eastAsia="en-US"/>
              </w:rPr>
              <w:t xml:space="preserve">5 </w:t>
            </w:r>
            <w:r w:rsidRPr="00023DA0">
              <w:rPr>
                <w:rFonts w:ascii="Arial" w:eastAsia="Times New Roman" w:hAnsi="Arial" w:cs="Arial"/>
                <w:sz w:val="24"/>
                <w:szCs w:val="24"/>
                <w:lang w:eastAsia="en-US"/>
              </w:rPr>
              <w:t xml:space="preserve">procentus . Sutarties </w:t>
            </w:r>
            <w:r w:rsidRPr="00023DA0">
              <w:rPr>
                <w:rFonts w:ascii="Arial" w:eastAsia="Times New Roman" w:hAnsi="Arial" w:cs="Arial"/>
                <w:color w:val="FF0000"/>
                <w:sz w:val="24"/>
                <w:szCs w:val="24"/>
                <w:lang w:eastAsia="en-US"/>
              </w:rPr>
              <w:t xml:space="preserve">kainos </w:t>
            </w:r>
            <w:r w:rsidRPr="00023DA0">
              <w:rPr>
                <w:rFonts w:ascii="Arial" w:eastAsia="Times New Roman" w:hAnsi="Arial" w:cs="Arial"/>
                <w:sz w:val="24"/>
                <w:szCs w:val="24"/>
                <w:lang w:eastAsia="en-US"/>
              </w:rPr>
              <w:t xml:space="preserve">peržiūra atliekama ne rečiau kaip kas </w:t>
            </w:r>
            <w:r w:rsidRPr="00023DA0">
              <w:rPr>
                <w:rFonts w:ascii="Arial" w:eastAsia="Times New Roman" w:hAnsi="Arial" w:cs="Arial"/>
                <w:color w:val="4472C4"/>
                <w:sz w:val="24"/>
                <w:szCs w:val="24"/>
                <w:lang w:eastAsia="en-US"/>
              </w:rPr>
              <w:t xml:space="preserve">6 (šeši) </w:t>
            </w:r>
            <w:r w:rsidRPr="00023DA0">
              <w:rPr>
                <w:rFonts w:ascii="Arial" w:eastAsia="Times New Roman" w:hAnsi="Arial" w:cs="Arial"/>
                <w:sz w:val="24"/>
                <w:szCs w:val="24"/>
                <w:lang w:eastAsia="en-US"/>
              </w:rPr>
              <w:t>mėnesiai.</w:t>
            </w:r>
          </w:p>
          <w:p w14:paraId="39F36143"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kern w:val="2"/>
                <w:sz w:val="24"/>
                <w:szCs w:val="24"/>
                <w:lang w:eastAsia="en-US"/>
              </w:rPr>
              <w:t xml:space="preserve">5.3.3.2. Sutarties </w:t>
            </w:r>
            <w:r w:rsidRPr="00023DA0">
              <w:rPr>
                <w:rFonts w:ascii="Arial" w:eastAsia="Times New Roman" w:hAnsi="Arial" w:cs="Arial"/>
                <w:color w:val="FF0000"/>
                <w:kern w:val="2"/>
                <w:sz w:val="24"/>
                <w:szCs w:val="24"/>
                <w:lang w:eastAsia="en-US"/>
              </w:rPr>
              <w:t>k</w:t>
            </w:r>
            <w:r w:rsidRPr="00023DA0">
              <w:rPr>
                <w:rFonts w:ascii="Arial" w:eastAsia="Times New Roman" w:hAnsi="Arial" w:cs="Arial"/>
                <w:color w:val="FF0000"/>
                <w:kern w:val="2"/>
                <w:sz w:val="24"/>
                <w:szCs w:val="24"/>
                <w:shd w:val="clear" w:color="auto" w:fill="FFFFFF"/>
                <w:lang w:eastAsia="en-US"/>
              </w:rPr>
              <w:t xml:space="preserve">aina </w:t>
            </w:r>
            <w:r w:rsidRPr="00023DA0">
              <w:rPr>
                <w:rFonts w:ascii="Arial" w:eastAsia="Times New Roman" w:hAnsi="Arial" w:cs="Arial"/>
                <w:color w:val="000000"/>
                <w:kern w:val="2"/>
                <w:sz w:val="24"/>
                <w:szCs w:val="24"/>
                <w:shd w:val="clear" w:color="auto" w:fill="FFFFFF"/>
                <w:lang w:eastAsia="en-US"/>
              </w:rPr>
              <w:t xml:space="preserve">peržiūrimi tik tai Sutarties daliai, kuri nėra išpirkta, t. y. Paslaugoms, kurios nėra priimtos ir apmokėtos. Vėlesnė Sutarties </w:t>
            </w:r>
            <w:r w:rsidRPr="00023DA0">
              <w:rPr>
                <w:rFonts w:ascii="Arial" w:eastAsia="Times New Roman" w:hAnsi="Arial" w:cs="Arial"/>
                <w:color w:val="FF0000"/>
                <w:kern w:val="2"/>
                <w:sz w:val="24"/>
                <w:szCs w:val="24"/>
                <w:shd w:val="clear" w:color="auto" w:fill="FFFFFF"/>
                <w:lang w:eastAsia="en-US"/>
              </w:rPr>
              <w:t xml:space="preserve">kainos </w:t>
            </w:r>
            <w:r w:rsidRPr="00023DA0">
              <w:rPr>
                <w:rFonts w:ascii="Arial" w:eastAsia="Times New Roman" w:hAnsi="Arial" w:cs="Arial"/>
                <w:color w:val="000000"/>
                <w:kern w:val="2"/>
                <w:sz w:val="24"/>
                <w:szCs w:val="24"/>
                <w:shd w:val="clear" w:color="auto" w:fill="FFFFFF"/>
                <w:lang w:eastAsia="en-US"/>
              </w:rPr>
              <w:t>peržiūra negali apimti laikotarpio, už kurį jau buvo atlikta peržiūra.</w:t>
            </w:r>
          </w:p>
          <w:p w14:paraId="48E72CB8"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color w:val="000000"/>
                <w:kern w:val="2"/>
                <w:sz w:val="24"/>
                <w:szCs w:val="24"/>
                <w:lang w:eastAsia="en-US"/>
              </w:rPr>
              <w:t xml:space="preserve">5.3.3.3. </w:t>
            </w:r>
            <w:r w:rsidRPr="00023DA0">
              <w:rPr>
                <w:rFonts w:ascii="Arial" w:eastAsia="Times New Roman" w:hAnsi="Arial" w:cs="Arial"/>
                <w:color w:val="000000"/>
                <w:kern w:val="2"/>
                <w:sz w:val="24"/>
                <w:szCs w:val="24"/>
                <w:shd w:val="clear" w:color="auto" w:fill="FFFFFF"/>
                <w:lang w:eastAsia="en-US"/>
              </w:rPr>
              <w:t>Jeigu P</w:t>
            </w:r>
            <w:r w:rsidRPr="00023DA0">
              <w:rPr>
                <w:rFonts w:ascii="Arial" w:eastAsia="Times New Roman" w:hAnsi="Arial" w:cs="Arial"/>
                <w:color w:val="000000"/>
                <w:sz w:val="24"/>
                <w:szCs w:val="24"/>
                <w:lang w:eastAsia="en-US"/>
              </w:rPr>
              <w:t>aslaugų teikimas</w:t>
            </w:r>
            <w:r w:rsidRPr="00023DA0">
              <w:rPr>
                <w:rFonts w:ascii="Arial" w:eastAsia="Times New Roman" w:hAnsi="Arial" w:cs="Arial"/>
                <w:color w:val="000000"/>
                <w:kern w:val="2"/>
                <w:sz w:val="24"/>
                <w:szCs w:val="24"/>
                <w:shd w:val="clear" w:color="auto" w:fill="FFFFFF"/>
                <w:lang w:eastAsia="en-US"/>
              </w:rPr>
              <w:t xml:space="preserve"> vėluoja dėl Tiekėjo kaltės, uždelstų suteikti P</w:t>
            </w:r>
            <w:r w:rsidRPr="00023DA0">
              <w:rPr>
                <w:rFonts w:ascii="Arial" w:eastAsia="Times New Roman" w:hAnsi="Arial" w:cs="Arial"/>
                <w:color w:val="000000"/>
                <w:sz w:val="24"/>
                <w:szCs w:val="24"/>
                <w:lang w:eastAsia="en-US"/>
              </w:rPr>
              <w:t>aslaugų</w:t>
            </w:r>
            <w:r w:rsidRPr="00023DA0">
              <w:rPr>
                <w:rFonts w:ascii="Arial" w:eastAsia="Times New Roman" w:hAnsi="Arial" w:cs="Arial"/>
                <w:color w:val="000000"/>
                <w:kern w:val="2"/>
                <w:sz w:val="24"/>
                <w:szCs w:val="24"/>
                <w:shd w:val="clear" w:color="auto" w:fill="FFFFFF"/>
                <w:lang w:eastAsia="en-US"/>
              </w:rPr>
              <w:t xml:space="preserve"> </w:t>
            </w:r>
            <w:r w:rsidRPr="00023DA0">
              <w:rPr>
                <w:rFonts w:ascii="Arial" w:eastAsia="Times New Roman" w:hAnsi="Arial" w:cs="Arial"/>
                <w:color w:val="FF0000"/>
                <w:kern w:val="2"/>
                <w:sz w:val="24"/>
                <w:szCs w:val="24"/>
                <w:shd w:val="clear" w:color="auto" w:fill="FFFFFF"/>
                <w:lang w:eastAsia="en-US"/>
              </w:rPr>
              <w:t xml:space="preserve">kaina </w:t>
            </w:r>
            <w:r w:rsidRPr="00023DA0">
              <w:rPr>
                <w:rFonts w:ascii="Arial" w:eastAsia="Times New Roman" w:hAnsi="Arial" w:cs="Arial"/>
                <w:color w:val="000000"/>
                <w:kern w:val="2"/>
                <w:sz w:val="24"/>
                <w:szCs w:val="24"/>
                <w:shd w:val="clear" w:color="auto" w:fill="FFFFFF"/>
                <w:lang w:eastAsia="en-US"/>
              </w:rPr>
              <w:t>nėra perskaičiuojami dėl kainų lygio kilimo (gali būti mažinami, tačiau negali būti didinami).</w:t>
            </w:r>
          </w:p>
          <w:p w14:paraId="67AB5F77"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color w:val="000000"/>
                <w:kern w:val="2"/>
                <w:sz w:val="24"/>
                <w:szCs w:val="24"/>
                <w:lang w:eastAsia="en-US"/>
              </w:rPr>
              <w:t xml:space="preserve">5.3.3.4. Atlikdamos Sutarties </w:t>
            </w:r>
            <w:r w:rsidRPr="00023DA0">
              <w:rPr>
                <w:rFonts w:ascii="Arial" w:eastAsia="Times New Roman" w:hAnsi="Arial" w:cs="Arial"/>
                <w:color w:val="FF0000"/>
                <w:kern w:val="2"/>
                <w:sz w:val="24"/>
                <w:szCs w:val="24"/>
                <w:lang w:eastAsia="en-US"/>
              </w:rPr>
              <w:t xml:space="preserve">kainos </w:t>
            </w:r>
            <w:r w:rsidRPr="00023DA0">
              <w:rPr>
                <w:rFonts w:ascii="Arial" w:eastAsia="Times New Roman" w:hAnsi="Arial" w:cs="Arial"/>
                <w:color w:val="000000"/>
                <w:kern w:val="2"/>
                <w:sz w:val="24"/>
                <w:szCs w:val="24"/>
                <w:lang w:eastAsia="en-US"/>
              </w:rPr>
              <w:t xml:space="preserve">peržiūrą </w:t>
            </w:r>
            <w:r w:rsidRPr="00023DA0">
              <w:rPr>
                <w:rFonts w:ascii="Arial" w:eastAsia="Times New Roman" w:hAnsi="Arial" w:cs="Arial"/>
                <w:color w:val="000000"/>
                <w:kern w:val="2"/>
                <w:sz w:val="24"/>
                <w:szCs w:val="24"/>
                <w:shd w:val="clear" w:color="auto" w:fill="FFFFFF"/>
                <w:lang w:eastAsia="en-US"/>
              </w:rPr>
              <w:t xml:space="preserve">Šalys vadovaujasi </w:t>
            </w:r>
            <w:r w:rsidRPr="00023DA0">
              <w:rPr>
                <w:rFonts w:ascii="Arial" w:eastAsia="Times New Roman" w:hAnsi="Arial" w:cs="Arial"/>
                <w:color w:val="FF0000"/>
                <w:kern w:val="2"/>
                <w:sz w:val="24"/>
                <w:szCs w:val="24"/>
                <w:shd w:val="clear" w:color="auto" w:fill="FFFFFF"/>
                <w:lang w:eastAsia="en-US"/>
              </w:rPr>
              <w:t>Valstybės duomenų agentūros viešai Oficialiosios statistikos portale paskelbtais Rodiklių duomenų bazės informacinių paslaugų veiklos indekso pokyčio paskelbtais duomenimis</w:t>
            </w:r>
            <w:r w:rsidRPr="00023DA0">
              <w:rPr>
                <w:rFonts w:ascii="Arial" w:eastAsia="Times New Roman" w:hAnsi="Arial" w:cs="Arial"/>
                <w:color w:val="000000"/>
                <w:kern w:val="2"/>
                <w:sz w:val="24"/>
                <w:szCs w:val="24"/>
                <w:shd w:val="clear" w:color="auto" w:fill="FFFFFF"/>
                <w:lang w:eastAsia="en-US"/>
              </w:rPr>
              <w:t xml:space="preserve">. Iš kitos Šalies </w:t>
            </w:r>
            <w:r w:rsidRPr="00023DA0">
              <w:rPr>
                <w:rFonts w:ascii="Arial" w:eastAsia="Times New Roman" w:hAnsi="Arial" w:cs="Arial"/>
                <w:color w:val="FF0000"/>
                <w:kern w:val="2"/>
                <w:sz w:val="24"/>
                <w:szCs w:val="24"/>
                <w:shd w:val="clear" w:color="auto" w:fill="FFFFFF"/>
                <w:lang w:eastAsia="en-US"/>
              </w:rPr>
              <w:t>nereikalaujama</w:t>
            </w:r>
            <w:r w:rsidRPr="00023DA0">
              <w:rPr>
                <w:rFonts w:ascii="Arial" w:eastAsia="Times New Roman" w:hAnsi="Arial" w:cs="Arial"/>
                <w:color w:val="000000"/>
                <w:kern w:val="2"/>
                <w:sz w:val="24"/>
                <w:szCs w:val="24"/>
                <w:shd w:val="clear" w:color="auto" w:fill="FFFFFF"/>
                <w:lang w:eastAsia="en-US"/>
              </w:rPr>
              <w:t xml:space="preserve"> pateikti oficialaus Valstybės duomenų agentūros ar kitos institucijos išduoto dokumento ar patvirtinimo.</w:t>
            </w:r>
          </w:p>
          <w:p w14:paraId="347A4327"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color w:val="000000"/>
                <w:kern w:val="2"/>
                <w:sz w:val="24"/>
                <w:szCs w:val="24"/>
                <w:shd w:val="clear" w:color="auto" w:fill="FFFFFF"/>
                <w:lang w:eastAsia="en-US"/>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023DA0">
              <w:rPr>
                <w:rFonts w:ascii="Arial" w:eastAsia="Times New Roman" w:hAnsi="Arial" w:cs="Arial"/>
                <w:color w:val="FF0000"/>
                <w:kern w:val="2"/>
                <w:sz w:val="24"/>
                <w:szCs w:val="24"/>
                <w:shd w:val="clear" w:color="auto" w:fill="FFFFFF"/>
                <w:lang w:eastAsia="en-US"/>
              </w:rPr>
              <w:t>kainą</w:t>
            </w:r>
            <w:r w:rsidRPr="00023DA0">
              <w:rPr>
                <w:rFonts w:ascii="Arial" w:eastAsia="Times New Roman" w:hAnsi="Arial" w:cs="Arial"/>
                <w:color w:val="000000"/>
                <w:kern w:val="2"/>
                <w:sz w:val="24"/>
                <w:szCs w:val="24"/>
                <w:shd w:val="clear" w:color="auto" w:fill="FFFFFF"/>
                <w:lang w:eastAsia="en-US"/>
              </w:rPr>
              <w:t>, perskaičiuotą Pradinės Sutarties vertę.</w:t>
            </w:r>
          </w:p>
          <w:p w14:paraId="516F10B9" w14:textId="77777777" w:rsidR="00023DA0" w:rsidRPr="00023DA0" w:rsidRDefault="00023DA0" w:rsidP="00023DA0">
            <w:pPr>
              <w:spacing w:after="0" w:line="240" w:lineRule="auto"/>
              <w:rPr>
                <w:rFonts w:ascii="Arial" w:eastAsia="Times New Roman" w:hAnsi="Arial" w:cs="Arial"/>
                <w:color w:val="000000"/>
                <w:sz w:val="24"/>
                <w:szCs w:val="24"/>
                <w:lang w:eastAsia="en-US"/>
              </w:rPr>
            </w:pPr>
            <w:r w:rsidRPr="00023DA0">
              <w:rPr>
                <w:rFonts w:ascii="Arial" w:eastAsia="Times New Roman" w:hAnsi="Arial" w:cs="Arial"/>
                <w:color w:val="000000"/>
                <w:kern w:val="2"/>
                <w:sz w:val="24"/>
                <w:szCs w:val="24"/>
                <w:shd w:val="clear" w:color="auto" w:fill="FFFFFF"/>
                <w:lang w:eastAsia="en-US"/>
              </w:rPr>
              <w:t xml:space="preserve">5.3.3.6. Nauja Sutarties </w:t>
            </w:r>
            <w:r w:rsidRPr="00023DA0">
              <w:rPr>
                <w:rFonts w:ascii="Arial" w:eastAsia="Times New Roman" w:hAnsi="Arial" w:cs="Arial"/>
                <w:color w:val="FF0000"/>
                <w:kern w:val="2"/>
                <w:sz w:val="24"/>
                <w:szCs w:val="24"/>
                <w:shd w:val="clear" w:color="auto" w:fill="FFFFFF"/>
                <w:lang w:eastAsia="en-US"/>
              </w:rPr>
              <w:t xml:space="preserve">kaina </w:t>
            </w:r>
            <w:r w:rsidRPr="00023DA0">
              <w:rPr>
                <w:rFonts w:ascii="Arial" w:eastAsia="Times New Roman" w:hAnsi="Arial" w:cs="Arial"/>
                <w:color w:val="000000"/>
                <w:kern w:val="2"/>
                <w:sz w:val="24"/>
                <w:szCs w:val="24"/>
                <w:shd w:val="clear" w:color="auto" w:fill="FFFFFF"/>
                <w:lang w:eastAsia="en-US"/>
              </w:rPr>
              <w:t>apskaičiuojami pagal žemiau pateiktą formulę:</w:t>
            </w:r>
          </w:p>
          <w:p w14:paraId="2CE17614" w14:textId="77777777" w:rsidR="00023DA0" w:rsidRPr="00023DA0" w:rsidRDefault="00023DA0" w:rsidP="00023DA0">
            <w:pPr>
              <w:spacing w:after="0" w:line="240" w:lineRule="auto"/>
              <w:rPr>
                <w:rFonts w:ascii="Arial" w:eastAsia="Times New Roman" w:hAnsi="Arial" w:cs="Arial"/>
                <w:color w:val="000000"/>
                <w:sz w:val="24"/>
                <w:szCs w:val="24"/>
                <w:lang w:eastAsia="en-US"/>
              </w:rPr>
            </w:pPr>
          </w:p>
          <w:p w14:paraId="607BB42E" w14:textId="77777777" w:rsidR="00023DA0" w:rsidRPr="00023DA0" w:rsidRDefault="00000000" w:rsidP="00023DA0">
            <w:pPr>
              <w:spacing w:after="0" w:line="240" w:lineRule="auto"/>
              <w:jc w:val="both"/>
              <w:textAlignment w:val="baseline"/>
              <w:rPr>
                <w:rFonts w:ascii="Arial" w:eastAsia="Times New Roman" w:hAnsi="Arial" w:cs="Arial"/>
                <w:kern w:val="2"/>
                <w:sz w:val="24"/>
                <w:szCs w:val="24"/>
                <w:lang w:eastAsia="en-US"/>
              </w:rPr>
            </w:pPr>
            <m:oMath>
              <m:sSub>
                <m:sSubPr>
                  <m:ctrlPr>
                    <w:rPr>
                      <w:rFonts w:ascii="Cambria Math" w:eastAsia="Times New Roman" w:hAnsi="Cambria Math" w:cs="Arial"/>
                      <w:sz w:val="24"/>
                      <w:szCs w:val="24"/>
                      <w:lang w:eastAsia="en-US"/>
                    </w:rPr>
                  </m:ctrlPr>
                </m:sSubPr>
                <m:e>
                  <m:r>
                    <m:rPr>
                      <m:sty m:val="p"/>
                    </m:rPr>
                    <w:rPr>
                      <w:rFonts w:ascii="Cambria Math" w:eastAsia="Times New Roman" w:hAnsi="Cambria Math" w:cs="Arial"/>
                      <w:sz w:val="24"/>
                      <w:szCs w:val="24"/>
                      <w:lang w:eastAsia="en-US"/>
                    </w:rPr>
                    <m:t>a</m:t>
                  </m:r>
                </m:e>
                <m:sub>
                  <m:r>
                    <m:rPr>
                      <m:sty m:val="p"/>
                    </m:rPr>
                    <w:rPr>
                      <w:rFonts w:ascii="Cambria Math" w:eastAsia="Times New Roman" w:hAnsi="Cambria Math" w:cs="Arial"/>
                      <w:sz w:val="24"/>
                      <w:szCs w:val="24"/>
                      <w:lang w:eastAsia="en-US"/>
                    </w:rPr>
                    <m:t>1</m:t>
                  </m:r>
                </m:sub>
              </m:sSub>
              <m:r>
                <m:rPr>
                  <m:sty m:val="p"/>
                </m:rPr>
                <w:rPr>
                  <w:rFonts w:ascii="Cambria Math" w:eastAsia="Times New Roman" w:hAnsi="Cambria Math" w:cs="Arial"/>
                  <w:sz w:val="24"/>
                  <w:szCs w:val="24"/>
                  <w:lang w:eastAsia="en-US"/>
                </w:rPr>
                <m:t>=</m:t>
              </m:r>
              <m:r>
                <m:rPr>
                  <m:sty m:val="p"/>
                </m:rPr>
                <w:rPr>
                  <w:rFonts w:ascii="Cambria Math" w:hAnsi="Cambria Math" w:cs="Arial"/>
                  <w:sz w:val="24"/>
                  <w:szCs w:val="24"/>
                  <w:lang w:eastAsia="en-US"/>
                </w:rPr>
                <m:t>a+</m:t>
              </m:r>
              <m:d>
                <m:dPr>
                  <m:ctrlPr>
                    <w:rPr>
                      <w:rFonts w:ascii="Cambria Math" w:hAnsi="Cambria Math" w:cs="Arial"/>
                      <w:sz w:val="24"/>
                      <w:szCs w:val="24"/>
                      <w:lang w:eastAsia="en-US"/>
                    </w:rPr>
                  </m:ctrlPr>
                </m:dPr>
                <m:e>
                  <m:f>
                    <m:fPr>
                      <m:ctrlPr>
                        <w:rPr>
                          <w:rFonts w:ascii="Cambria Math" w:hAnsi="Cambria Math" w:cs="Arial"/>
                          <w:sz w:val="24"/>
                          <w:szCs w:val="24"/>
                          <w:lang w:eastAsia="en-US"/>
                        </w:rPr>
                      </m:ctrlPr>
                    </m:fPr>
                    <m:num>
                      <m:r>
                        <m:rPr>
                          <m:sty m:val="p"/>
                        </m:rPr>
                        <w:rPr>
                          <w:rFonts w:ascii="Cambria Math" w:hAnsi="Cambria Math" w:cs="Arial"/>
                          <w:sz w:val="24"/>
                          <w:szCs w:val="24"/>
                          <w:lang w:eastAsia="en-US"/>
                        </w:rPr>
                        <m:t>k</m:t>
                      </m:r>
                    </m:num>
                    <m:den>
                      <m:r>
                        <m:rPr>
                          <m:sty m:val="p"/>
                        </m:rPr>
                        <w:rPr>
                          <w:rFonts w:ascii="Cambria Math" w:hAnsi="Cambria Math" w:cs="Arial"/>
                          <w:sz w:val="24"/>
                          <w:szCs w:val="24"/>
                          <w:lang w:eastAsia="en-US"/>
                        </w:rPr>
                        <m:t>100</m:t>
                      </m:r>
                    </m:den>
                  </m:f>
                  <m:r>
                    <m:rPr>
                      <m:sty m:val="p"/>
                    </m:rPr>
                    <w:rPr>
                      <w:rFonts w:ascii="Cambria Math" w:hAnsi="Cambria Math" w:cs="Arial"/>
                      <w:sz w:val="24"/>
                      <w:szCs w:val="24"/>
                      <w:lang w:eastAsia="en-US"/>
                    </w:rPr>
                    <m:t>×a</m:t>
                  </m:r>
                </m:e>
              </m:d>
            </m:oMath>
            <w:r w:rsidR="00023DA0" w:rsidRPr="00023DA0">
              <w:rPr>
                <w:rFonts w:ascii="Arial" w:eastAsia="Times New Roman" w:hAnsi="Arial" w:cs="Arial"/>
                <w:kern w:val="2"/>
                <w:sz w:val="24"/>
                <w:szCs w:val="24"/>
                <w:lang w:eastAsia="en-US"/>
              </w:rPr>
              <w:t xml:space="preserve">, kur a – </w:t>
            </w:r>
            <w:r w:rsidR="00023DA0" w:rsidRPr="00023DA0">
              <w:rPr>
                <w:rFonts w:ascii="Arial" w:eastAsia="Times New Roman" w:hAnsi="Arial" w:cs="Arial"/>
                <w:color w:val="FF0000"/>
                <w:kern w:val="2"/>
                <w:sz w:val="24"/>
                <w:szCs w:val="24"/>
                <w:lang w:eastAsia="en-US"/>
              </w:rPr>
              <w:t xml:space="preserve">kaina </w:t>
            </w:r>
            <w:r w:rsidR="00023DA0" w:rsidRPr="00023DA0">
              <w:rPr>
                <w:rFonts w:ascii="Arial" w:eastAsia="Times New Roman" w:hAnsi="Arial" w:cs="Arial"/>
                <w:kern w:val="2"/>
                <w:sz w:val="24"/>
                <w:szCs w:val="24"/>
                <w:lang w:eastAsia="en-US"/>
              </w:rPr>
              <w:t>(Eur be PVM) (jei peržiūra jau buvo atlikta, tai po paskutinio perskaičiavimo)</w:t>
            </w:r>
          </w:p>
          <w:p w14:paraId="04BC3D87" w14:textId="77777777" w:rsidR="00023DA0" w:rsidRPr="00023DA0" w:rsidRDefault="00023DA0" w:rsidP="00023DA0">
            <w:pPr>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a</w:t>
            </w:r>
            <w:r w:rsidRPr="00023DA0">
              <w:rPr>
                <w:rFonts w:ascii="Arial" w:eastAsia="Times New Roman" w:hAnsi="Arial" w:cs="Arial"/>
                <w:kern w:val="2"/>
                <w:sz w:val="24"/>
                <w:szCs w:val="24"/>
                <w:vertAlign w:val="subscript"/>
                <w:lang w:eastAsia="en-US"/>
              </w:rPr>
              <w:t>1</w:t>
            </w:r>
            <w:r w:rsidRPr="00023DA0">
              <w:rPr>
                <w:rFonts w:ascii="Arial" w:eastAsia="Times New Roman" w:hAnsi="Arial" w:cs="Arial"/>
                <w:kern w:val="2"/>
                <w:sz w:val="24"/>
                <w:szCs w:val="24"/>
                <w:lang w:eastAsia="en-US"/>
              </w:rPr>
              <w:t xml:space="preserve"> – perskaičiuota (pakeista) </w:t>
            </w:r>
            <w:r w:rsidRPr="00023DA0">
              <w:rPr>
                <w:rFonts w:ascii="Arial" w:eastAsia="Times New Roman" w:hAnsi="Arial" w:cs="Arial"/>
                <w:color w:val="FF0000"/>
                <w:kern w:val="2"/>
                <w:sz w:val="24"/>
                <w:szCs w:val="24"/>
                <w:lang w:eastAsia="en-US"/>
              </w:rPr>
              <w:t xml:space="preserve">kaina </w:t>
            </w:r>
            <w:r w:rsidRPr="00023DA0">
              <w:rPr>
                <w:rFonts w:ascii="Arial" w:eastAsia="Times New Roman" w:hAnsi="Arial" w:cs="Arial"/>
                <w:kern w:val="2"/>
                <w:sz w:val="24"/>
                <w:szCs w:val="24"/>
                <w:lang w:eastAsia="en-US"/>
              </w:rPr>
              <w:t>(Eur be PVM)</w:t>
            </w:r>
          </w:p>
          <w:p w14:paraId="44911E56" w14:textId="77777777" w:rsidR="00023DA0" w:rsidRPr="00023DA0" w:rsidRDefault="00023DA0" w:rsidP="00023DA0">
            <w:pPr>
              <w:spacing w:after="0" w:line="240" w:lineRule="auto"/>
              <w:jc w:val="both"/>
              <w:textAlignment w:val="baseline"/>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 xml:space="preserve">k – pagal vartotojų kainų indeksą </w:t>
            </w:r>
            <w:r w:rsidRPr="00023DA0">
              <w:rPr>
                <w:rFonts w:ascii="Arial" w:eastAsia="Times New Roman" w:hAnsi="Arial" w:cs="Arial"/>
                <w:color w:val="4472C4"/>
                <w:kern w:val="2"/>
                <w:sz w:val="24"/>
                <w:szCs w:val="24"/>
                <w:lang w:eastAsia="en-US"/>
              </w:rPr>
              <w:t xml:space="preserve">(vadovaujasi Valstybės duomenų agentūros viešai Oficialiosios statistikos portale paskelbtais Rodiklių duomenų bazės informacinių paslaugų </w:t>
            </w:r>
            <w:r w:rsidRPr="00023DA0">
              <w:rPr>
                <w:rFonts w:ascii="Arial" w:eastAsia="Times New Roman" w:hAnsi="Arial" w:cs="Arial"/>
                <w:color w:val="4472C4"/>
                <w:kern w:val="2"/>
                <w:sz w:val="24"/>
                <w:szCs w:val="24"/>
                <w:lang w:eastAsia="en-US"/>
              </w:rPr>
              <w:lastRenderedPageBreak/>
              <w:t>veiklos indekso pokyčio paskelbtais duomenimis)</w:t>
            </w:r>
            <w:r w:rsidRPr="00023DA0">
              <w:rPr>
                <w:rFonts w:ascii="Arial" w:eastAsia="Times New Roman" w:hAnsi="Arial" w:cs="Arial"/>
                <w:kern w:val="2"/>
                <w:sz w:val="24"/>
                <w:szCs w:val="24"/>
                <w:lang w:eastAsia="en-US"/>
              </w:rPr>
              <w:t xml:space="preserve"> apskaičiuotas Vartojimo prekių ir paslaugų kainų pokytis (padidėjimas arba sumažėjimas) (%). „k“ reikšmė skaičiuojama pagal formulę:</w:t>
            </w:r>
          </w:p>
          <w:p w14:paraId="0E45AF39" w14:textId="77777777" w:rsidR="00023DA0" w:rsidRPr="00023DA0" w:rsidRDefault="00023DA0" w:rsidP="00023DA0">
            <w:pPr>
              <w:spacing w:after="0" w:line="240" w:lineRule="auto"/>
              <w:jc w:val="both"/>
              <w:textAlignment w:val="baseline"/>
              <w:rPr>
                <w:rFonts w:ascii="Arial" w:eastAsia="Times New Roman" w:hAnsi="Arial" w:cs="Arial"/>
                <w:kern w:val="2"/>
                <w:sz w:val="24"/>
                <w:szCs w:val="24"/>
                <w:lang w:eastAsia="en-US"/>
              </w:rPr>
            </w:pPr>
            <m:oMath>
              <m:r>
                <m:rPr>
                  <m:sty m:val="p"/>
                </m:rPr>
                <w:rPr>
                  <w:rFonts w:ascii="Cambria Math" w:eastAsia="Times New Roman" w:hAnsi="Cambria Math" w:cs="Arial"/>
                  <w:sz w:val="24"/>
                  <w:szCs w:val="24"/>
                  <w:lang w:eastAsia="en-US"/>
                </w:rPr>
                <m:t>k =</m:t>
              </m:r>
              <m:f>
                <m:fPr>
                  <m:ctrlPr>
                    <w:rPr>
                      <w:rFonts w:ascii="Cambria Math" w:hAnsi="Cambria Math" w:cs="Arial"/>
                      <w:sz w:val="24"/>
                      <w:szCs w:val="24"/>
                      <w:lang w:eastAsia="en-US"/>
                    </w:rPr>
                  </m:ctrlPr>
                </m:fPr>
                <m:num>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naujausias</m:t>
                      </m:r>
                    </m:sub>
                  </m:sSub>
                </m:num>
                <m:den>
                  <m:sSub>
                    <m:sSubPr>
                      <m:ctrlPr>
                        <w:rPr>
                          <w:rFonts w:ascii="Cambria Math" w:hAnsi="Cambria Math" w:cs="Arial"/>
                          <w:sz w:val="24"/>
                          <w:szCs w:val="24"/>
                          <w:lang w:eastAsia="en-US"/>
                        </w:rPr>
                      </m:ctrlPr>
                    </m:sSubPr>
                    <m:e>
                      <m:r>
                        <m:rPr>
                          <m:sty m:val="p"/>
                        </m:rPr>
                        <w:rPr>
                          <w:rFonts w:ascii="Cambria Math" w:hAnsi="Cambria Math" w:cs="Arial"/>
                          <w:sz w:val="24"/>
                          <w:szCs w:val="24"/>
                          <w:lang w:eastAsia="en-US"/>
                        </w:rPr>
                        <m:t>Ind</m:t>
                      </m:r>
                    </m:e>
                    <m:sub>
                      <m:r>
                        <m:rPr>
                          <m:sty m:val="p"/>
                        </m:rPr>
                        <w:rPr>
                          <w:rFonts w:ascii="Cambria Math" w:hAnsi="Cambria Math" w:cs="Arial"/>
                          <w:sz w:val="24"/>
                          <w:szCs w:val="24"/>
                          <w:lang w:eastAsia="en-US"/>
                        </w:rPr>
                        <m:t>pradžia</m:t>
                      </m:r>
                    </m:sub>
                  </m:sSub>
                </m:den>
              </m:f>
              <m:r>
                <m:rPr>
                  <m:sty m:val="p"/>
                </m:rPr>
                <w:rPr>
                  <w:rFonts w:ascii="Cambria Math" w:hAnsi="Cambria Math" w:cs="Arial"/>
                  <w:sz w:val="24"/>
                  <w:szCs w:val="24"/>
                  <w:lang w:eastAsia="en-US"/>
                </w:rPr>
                <m:t>×100-100</m:t>
              </m:r>
            </m:oMath>
            <w:r w:rsidRPr="00023DA0">
              <w:rPr>
                <w:rFonts w:ascii="Arial" w:eastAsia="Times New Roman" w:hAnsi="Arial" w:cs="Arial"/>
                <w:kern w:val="2"/>
                <w:sz w:val="24"/>
                <w:szCs w:val="24"/>
                <w:lang w:eastAsia="en-US"/>
              </w:rPr>
              <w:t>, (proc.) kur</w:t>
            </w:r>
          </w:p>
          <w:p w14:paraId="225FD95A" w14:textId="77777777" w:rsidR="00023DA0" w:rsidRPr="00023DA0" w:rsidRDefault="00023DA0" w:rsidP="00023DA0">
            <w:pPr>
              <w:spacing w:after="0" w:line="240" w:lineRule="auto"/>
              <w:jc w:val="both"/>
              <w:textAlignment w:val="baseline"/>
              <w:rPr>
                <w:rFonts w:ascii="Arial" w:eastAsia="Times New Roman" w:hAnsi="Arial" w:cs="Arial"/>
                <w:sz w:val="24"/>
                <w:szCs w:val="24"/>
                <w:lang w:eastAsia="en-US"/>
              </w:rPr>
            </w:pPr>
            <w:proofErr w:type="spellStart"/>
            <w:r w:rsidRPr="00023DA0">
              <w:rPr>
                <w:rFonts w:ascii="Arial" w:eastAsia="Times New Roman" w:hAnsi="Arial" w:cs="Arial"/>
                <w:kern w:val="2"/>
                <w:sz w:val="24"/>
                <w:szCs w:val="24"/>
                <w:lang w:eastAsia="en-US"/>
              </w:rPr>
              <w:t>Ind</w:t>
            </w:r>
            <w:r w:rsidRPr="00023DA0">
              <w:rPr>
                <w:rFonts w:ascii="Arial" w:eastAsia="Times New Roman" w:hAnsi="Arial" w:cs="Arial"/>
                <w:kern w:val="2"/>
                <w:sz w:val="24"/>
                <w:szCs w:val="24"/>
                <w:vertAlign w:val="subscript"/>
                <w:lang w:eastAsia="en-US"/>
              </w:rPr>
              <w:t>naujausias</w:t>
            </w:r>
            <w:proofErr w:type="spellEnd"/>
            <w:r w:rsidRPr="00023DA0">
              <w:rPr>
                <w:rFonts w:ascii="Arial" w:eastAsia="Times New Roman" w:hAnsi="Arial" w:cs="Arial"/>
                <w:kern w:val="2"/>
                <w:sz w:val="24"/>
                <w:szCs w:val="24"/>
                <w:lang w:eastAsia="en-US"/>
              </w:rPr>
              <w:t xml:space="preserve"> – kreipimosi dėl </w:t>
            </w:r>
            <w:r w:rsidRPr="00023DA0">
              <w:rPr>
                <w:rFonts w:ascii="Arial" w:eastAsia="Times New Roman" w:hAnsi="Arial" w:cs="Arial"/>
                <w:color w:val="FF0000"/>
                <w:kern w:val="2"/>
                <w:sz w:val="24"/>
                <w:szCs w:val="24"/>
                <w:lang w:eastAsia="en-US"/>
              </w:rPr>
              <w:t xml:space="preserve">kainos </w:t>
            </w:r>
            <w:r w:rsidRPr="00023DA0">
              <w:rPr>
                <w:rFonts w:ascii="Arial" w:eastAsia="Times New Roman" w:hAnsi="Arial" w:cs="Arial"/>
                <w:kern w:val="2"/>
                <w:sz w:val="24"/>
                <w:szCs w:val="24"/>
                <w:lang w:eastAsia="en-US"/>
              </w:rPr>
              <w:t xml:space="preserve">peržiūros išsiuntimo kitai Šaliai dieną paskelbtas naujausias vartojimo prekių ir paslaugų indeksas </w:t>
            </w:r>
            <w:r w:rsidRPr="00023DA0">
              <w:rPr>
                <w:rFonts w:ascii="Arial" w:eastAsia="Times New Roman" w:hAnsi="Arial" w:cs="Arial"/>
                <w:color w:val="4472C4"/>
                <w:kern w:val="2"/>
                <w:sz w:val="24"/>
                <w:szCs w:val="24"/>
                <w:lang w:eastAsia="en-US"/>
              </w:rPr>
              <w:t>(vadovaujasi Valstybės duomenų agentūros viešai Oficialiosios statistikos portale paskelbtais Rodiklių duomenų bazės informacinių paslaugų veiklos indekso pokyčio paskelbtais duomenimis)</w:t>
            </w:r>
            <w:r w:rsidRPr="00023DA0">
              <w:rPr>
                <w:rFonts w:ascii="Arial" w:eastAsia="Times New Roman" w:hAnsi="Arial" w:cs="Arial"/>
                <w:kern w:val="2"/>
                <w:sz w:val="24"/>
                <w:szCs w:val="24"/>
                <w:lang w:eastAsia="en-US"/>
              </w:rPr>
              <w:t>.</w:t>
            </w:r>
          </w:p>
          <w:p w14:paraId="52221BA6" w14:textId="77777777" w:rsidR="00023DA0" w:rsidRPr="00023DA0" w:rsidRDefault="00023DA0" w:rsidP="00023DA0">
            <w:pPr>
              <w:spacing w:after="0" w:line="240" w:lineRule="auto"/>
              <w:rPr>
                <w:rFonts w:ascii="Arial" w:eastAsia="Times New Roman" w:hAnsi="Arial" w:cs="Arial"/>
                <w:sz w:val="24"/>
                <w:szCs w:val="24"/>
                <w:lang w:eastAsia="en-US"/>
              </w:rPr>
            </w:pPr>
            <w:proofErr w:type="spellStart"/>
            <w:r w:rsidRPr="00023DA0">
              <w:rPr>
                <w:rFonts w:ascii="Arial" w:eastAsia="Times New Roman" w:hAnsi="Arial" w:cs="Arial"/>
                <w:kern w:val="2"/>
                <w:sz w:val="24"/>
                <w:szCs w:val="24"/>
                <w:lang w:eastAsia="en-US"/>
              </w:rPr>
              <w:t>Ind</w:t>
            </w:r>
            <w:r w:rsidRPr="00023DA0">
              <w:rPr>
                <w:rFonts w:ascii="Arial" w:eastAsia="Times New Roman" w:hAnsi="Arial" w:cs="Arial"/>
                <w:kern w:val="2"/>
                <w:sz w:val="24"/>
                <w:szCs w:val="24"/>
                <w:vertAlign w:val="subscript"/>
                <w:lang w:eastAsia="en-US"/>
              </w:rPr>
              <w:t>pradžia</w:t>
            </w:r>
            <w:proofErr w:type="spellEnd"/>
            <w:r w:rsidRPr="00023DA0">
              <w:rPr>
                <w:rFonts w:ascii="Arial" w:eastAsia="Times New Roman" w:hAnsi="Arial" w:cs="Arial"/>
                <w:kern w:val="2"/>
                <w:sz w:val="24"/>
                <w:szCs w:val="24"/>
                <w:lang w:eastAsia="en-US"/>
              </w:rPr>
              <w:t xml:space="preserve"> – laikotarpio pradžios datos (mėnesio) vartojimo prekių ir paslaugų indeksas </w:t>
            </w:r>
            <w:r w:rsidRPr="00023DA0">
              <w:rPr>
                <w:rFonts w:ascii="Arial" w:eastAsia="Times New Roman" w:hAnsi="Arial" w:cs="Arial"/>
                <w:color w:val="4472C4"/>
                <w:kern w:val="2"/>
                <w:sz w:val="24"/>
                <w:szCs w:val="24"/>
                <w:lang w:eastAsia="en-US"/>
              </w:rPr>
              <w:t>(vadovaujasi Valstybės duomenų agentūros viešai Oficialiosios statistikos portale paskelbtais Rodiklių duomenų bazės informacinių paslaugų veiklos indekso pokyčio paskelbtais duomenimis)</w:t>
            </w:r>
            <w:r w:rsidRPr="00023DA0">
              <w:rPr>
                <w:rFonts w:ascii="Arial" w:eastAsia="Times New Roman" w:hAnsi="Arial" w:cs="Arial"/>
                <w:kern w:val="2"/>
                <w:sz w:val="24"/>
                <w:szCs w:val="24"/>
                <w:lang w:eastAsia="en-US"/>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18B93DD"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color w:val="000000"/>
                <w:kern w:val="2"/>
                <w:sz w:val="24"/>
                <w:szCs w:val="24"/>
                <w:lang w:eastAsia="en-US"/>
              </w:rPr>
              <w:t xml:space="preserve">5.3.3.7. </w:t>
            </w:r>
            <w:r w:rsidRPr="00023DA0">
              <w:rPr>
                <w:rFonts w:ascii="Arial" w:eastAsia="Times New Roman" w:hAnsi="Arial" w:cs="Arial"/>
                <w:color w:val="000000"/>
                <w:kern w:val="2"/>
                <w:sz w:val="24"/>
                <w:szCs w:val="24"/>
                <w:shd w:val="clear" w:color="auto" w:fill="FFFFFF"/>
                <w:lang w:eastAsia="en-US"/>
              </w:rPr>
              <w:t xml:space="preserve">Skaičiavimams indeksų reikšmės imamos </w:t>
            </w:r>
            <w:r w:rsidRPr="00023DA0">
              <w:rPr>
                <w:rFonts w:ascii="Arial" w:eastAsia="Times New Roman" w:hAnsi="Arial" w:cs="Arial"/>
                <w:b/>
                <w:color w:val="FF0000"/>
                <w:kern w:val="2"/>
                <w:sz w:val="24"/>
                <w:szCs w:val="24"/>
                <w:shd w:val="clear" w:color="auto" w:fill="FFFFFF"/>
                <w:lang w:eastAsia="en-US"/>
              </w:rPr>
              <w:t>keturių</w:t>
            </w:r>
            <w:r w:rsidRPr="00023DA0">
              <w:rPr>
                <w:rFonts w:ascii="Arial" w:eastAsia="Times New Roman" w:hAnsi="Arial" w:cs="Arial"/>
                <w:color w:val="FF0000"/>
                <w:kern w:val="2"/>
                <w:sz w:val="24"/>
                <w:szCs w:val="24"/>
                <w:shd w:val="clear" w:color="auto" w:fill="FFFFFF"/>
                <w:lang w:eastAsia="en-US"/>
              </w:rPr>
              <w:t xml:space="preserve"> </w:t>
            </w:r>
            <w:r w:rsidRPr="00023DA0">
              <w:rPr>
                <w:rFonts w:ascii="Arial" w:eastAsia="Times New Roman" w:hAnsi="Arial" w:cs="Arial"/>
                <w:color w:val="000000"/>
                <w:kern w:val="2"/>
                <w:sz w:val="24"/>
                <w:szCs w:val="24"/>
                <w:shd w:val="clear" w:color="auto" w:fill="FFFFFF"/>
                <w:lang w:eastAsia="en-US"/>
              </w:rPr>
              <w:t xml:space="preserve">skaitmenų po kablelio tikslumu. Apskaičiuotas pokytis (k) tolimesniems skaičiavimams naudojamas suapvalinus iki </w:t>
            </w:r>
            <w:r w:rsidRPr="00023DA0">
              <w:rPr>
                <w:rFonts w:ascii="Arial" w:eastAsia="Times New Roman" w:hAnsi="Arial" w:cs="Arial"/>
                <w:b/>
                <w:color w:val="FF0000"/>
                <w:kern w:val="2"/>
                <w:sz w:val="24"/>
                <w:szCs w:val="24"/>
                <w:shd w:val="clear" w:color="auto" w:fill="FFFFFF"/>
                <w:lang w:eastAsia="en-US"/>
              </w:rPr>
              <w:t>vieno</w:t>
            </w:r>
            <w:r w:rsidRPr="00023DA0">
              <w:rPr>
                <w:rFonts w:ascii="Arial" w:eastAsia="Times New Roman" w:hAnsi="Arial" w:cs="Arial"/>
                <w:color w:val="FF0000"/>
                <w:kern w:val="2"/>
                <w:sz w:val="24"/>
                <w:szCs w:val="24"/>
                <w:shd w:val="clear" w:color="auto" w:fill="FFFFFF"/>
                <w:lang w:eastAsia="en-US"/>
              </w:rPr>
              <w:t xml:space="preserve"> </w:t>
            </w:r>
            <w:r w:rsidRPr="00023DA0">
              <w:rPr>
                <w:rFonts w:ascii="Arial" w:eastAsia="Times New Roman" w:hAnsi="Arial" w:cs="Arial"/>
                <w:color w:val="4472C4"/>
                <w:kern w:val="2"/>
                <w:sz w:val="24"/>
                <w:szCs w:val="24"/>
                <w:shd w:val="clear" w:color="auto" w:fill="FFFFFF"/>
                <w:lang w:eastAsia="en-US"/>
              </w:rPr>
              <w:t>(Valstybės duomenų agentūra pokyčius skelbia apvalindama iki vieno skaitmens po kablelio)</w:t>
            </w:r>
            <w:r w:rsidRPr="00023DA0">
              <w:rPr>
                <w:rFonts w:ascii="Arial" w:eastAsia="Times New Roman" w:hAnsi="Arial" w:cs="Arial"/>
                <w:kern w:val="2"/>
                <w:sz w:val="24"/>
                <w:szCs w:val="24"/>
                <w:shd w:val="clear" w:color="auto" w:fill="FFFFFF"/>
                <w:lang w:eastAsia="en-US"/>
              </w:rPr>
              <w:t xml:space="preserve"> </w:t>
            </w:r>
            <w:r w:rsidRPr="00023DA0">
              <w:rPr>
                <w:rFonts w:ascii="Arial" w:eastAsia="Times New Roman" w:hAnsi="Arial" w:cs="Arial"/>
                <w:color w:val="000000"/>
                <w:kern w:val="2"/>
                <w:sz w:val="24"/>
                <w:szCs w:val="24"/>
                <w:shd w:val="clear" w:color="auto" w:fill="FFFFFF"/>
                <w:lang w:eastAsia="en-US"/>
              </w:rPr>
              <w:t>skaitmens po kablelio, o apskaičiuotas įkainis „a</w:t>
            </w:r>
            <w:r w:rsidRPr="00023DA0">
              <w:rPr>
                <w:rFonts w:ascii="Arial" w:eastAsia="Times New Roman" w:hAnsi="Arial" w:cs="Arial"/>
                <w:color w:val="000000"/>
                <w:kern w:val="2"/>
                <w:sz w:val="24"/>
                <w:szCs w:val="24"/>
                <w:shd w:val="clear" w:color="auto" w:fill="FFFFFF"/>
                <w:vertAlign w:val="subscript"/>
                <w:lang w:eastAsia="en-US"/>
              </w:rPr>
              <w:t>1</w:t>
            </w:r>
            <w:r w:rsidRPr="00023DA0">
              <w:rPr>
                <w:rFonts w:ascii="Arial" w:eastAsia="Times New Roman" w:hAnsi="Arial" w:cs="Arial"/>
                <w:color w:val="000000"/>
                <w:kern w:val="2"/>
                <w:sz w:val="24"/>
                <w:szCs w:val="24"/>
                <w:shd w:val="clear" w:color="auto" w:fill="FFFFFF"/>
                <w:lang w:eastAsia="en-US"/>
              </w:rPr>
              <w:t xml:space="preserve">“ suapvalinamas iki </w:t>
            </w:r>
            <w:r w:rsidRPr="00023DA0">
              <w:rPr>
                <w:rFonts w:ascii="Arial" w:eastAsia="Times New Roman" w:hAnsi="Arial" w:cs="Arial"/>
                <w:b/>
                <w:color w:val="FF0000"/>
                <w:kern w:val="2"/>
                <w:sz w:val="24"/>
                <w:szCs w:val="24"/>
                <w:shd w:val="clear" w:color="auto" w:fill="FFFFFF"/>
                <w:lang w:eastAsia="en-US"/>
              </w:rPr>
              <w:t>dviejų</w:t>
            </w:r>
            <w:r w:rsidRPr="00023DA0">
              <w:rPr>
                <w:rFonts w:ascii="Arial" w:eastAsia="Times New Roman" w:hAnsi="Arial" w:cs="Arial"/>
                <w:b/>
                <w:color w:val="000000"/>
                <w:kern w:val="2"/>
                <w:sz w:val="24"/>
                <w:szCs w:val="24"/>
                <w:shd w:val="clear" w:color="auto" w:fill="FFFFFF"/>
                <w:lang w:eastAsia="en-US"/>
              </w:rPr>
              <w:t xml:space="preserve"> </w:t>
            </w:r>
            <w:r w:rsidRPr="00023DA0">
              <w:rPr>
                <w:rFonts w:ascii="Arial" w:eastAsia="Times New Roman" w:hAnsi="Arial" w:cs="Arial"/>
                <w:color w:val="000000"/>
                <w:kern w:val="2"/>
                <w:sz w:val="24"/>
                <w:szCs w:val="24"/>
                <w:shd w:val="clear" w:color="auto" w:fill="FFFFFF"/>
                <w:lang w:eastAsia="en-US"/>
              </w:rPr>
              <w:t>skaitmenų po kablelio.</w:t>
            </w:r>
          </w:p>
          <w:p w14:paraId="62B42F9E"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color w:val="000000"/>
                <w:kern w:val="2"/>
                <w:sz w:val="24"/>
                <w:szCs w:val="24"/>
                <w:shd w:val="clear" w:color="auto" w:fill="FFFFFF"/>
                <w:lang w:eastAsia="en-US"/>
              </w:rPr>
              <w:t xml:space="preserve">5.3.3.8. Šalis, siekianti Sutarties </w:t>
            </w:r>
            <w:r w:rsidRPr="00023DA0">
              <w:rPr>
                <w:rFonts w:ascii="Arial" w:eastAsia="Times New Roman" w:hAnsi="Arial" w:cs="Arial"/>
                <w:color w:val="FF0000"/>
                <w:kern w:val="2"/>
                <w:sz w:val="24"/>
                <w:szCs w:val="24"/>
                <w:shd w:val="clear" w:color="auto" w:fill="FFFFFF"/>
                <w:lang w:eastAsia="en-US"/>
              </w:rPr>
              <w:t xml:space="preserve">kainos </w:t>
            </w:r>
            <w:r w:rsidRPr="00023DA0">
              <w:rPr>
                <w:rFonts w:ascii="Arial" w:eastAsia="Times New Roman" w:hAnsi="Arial" w:cs="Arial"/>
                <w:color w:val="000000"/>
                <w:kern w:val="2"/>
                <w:sz w:val="24"/>
                <w:szCs w:val="24"/>
                <w:shd w:val="clear" w:color="auto" w:fill="FFFFFF"/>
                <w:lang w:eastAsia="en-US"/>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23DA0">
              <w:rPr>
                <w:rFonts w:ascii="Arial" w:eastAsia="Times New Roman" w:hAnsi="Arial" w:cs="Arial"/>
                <w:kern w:val="2"/>
                <w:sz w:val="24"/>
                <w:szCs w:val="24"/>
                <w:bdr w:val="none" w:sz="0" w:space="0" w:color="auto" w:frame="1"/>
                <w:lang w:eastAsia="en-US"/>
              </w:rPr>
              <w:t>kitus oficialius šaltinių duomenis</w:t>
            </w:r>
            <w:r w:rsidRPr="00023DA0">
              <w:rPr>
                <w:rFonts w:ascii="Arial" w:eastAsia="Times New Roman" w:hAnsi="Arial" w:cs="Arial"/>
                <w:color w:val="000000"/>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3593B24B"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color w:val="000000"/>
                <w:kern w:val="2"/>
                <w:sz w:val="24"/>
                <w:szCs w:val="24"/>
                <w:shd w:val="clear" w:color="auto" w:fill="FFFFFF"/>
                <w:lang w:eastAsia="en-US"/>
              </w:rPr>
              <w:t>5</w:t>
            </w:r>
            <w:r w:rsidRPr="00023DA0">
              <w:rPr>
                <w:rFonts w:ascii="Arial" w:eastAsia="Times New Roman" w:hAnsi="Arial" w:cs="Arial"/>
                <w:kern w:val="2"/>
                <w:sz w:val="24"/>
                <w:szCs w:val="24"/>
                <w:lang w:eastAsia="en-US"/>
              </w:rPr>
              <w:t xml:space="preserve">.3.3.9. </w:t>
            </w:r>
            <w:r w:rsidRPr="00023DA0">
              <w:rPr>
                <w:rFonts w:ascii="Arial" w:eastAsia="Times New Roman" w:hAnsi="Arial" w:cs="Arial"/>
                <w:color w:val="000000"/>
                <w:kern w:val="2"/>
                <w:sz w:val="24"/>
                <w:szCs w:val="24"/>
                <w:shd w:val="clear" w:color="auto" w:fill="FFFFFF"/>
                <w:lang w:eastAsia="en-US"/>
              </w:rPr>
              <w:t xml:space="preserve">Susitarimas turi būti sudarytas per </w:t>
            </w:r>
            <w:r w:rsidRPr="00023DA0">
              <w:rPr>
                <w:rFonts w:ascii="Arial" w:eastAsia="Times New Roman" w:hAnsi="Arial" w:cs="Arial"/>
                <w:color w:val="4472C4"/>
                <w:kern w:val="2"/>
                <w:sz w:val="24"/>
                <w:szCs w:val="24"/>
                <w:shd w:val="clear" w:color="auto" w:fill="FFFFFF"/>
                <w:lang w:eastAsia="en-US"/>
              </w:rPr>
              <w:t>1(vieną) mėnesį</w:t>
            </w:r>
            <w:r w:rsidRPr="00023DA0">
              <w:rPr>
                <w:rFonts w:ascii="Arial" w:eastAsia="Times New Roman" w:hAnsi="Arial" w:cs="Arial"/>
                <w:kern w:val="2"/>
                <w:sz w:val="24"/>
                <w:szCs w:val="24"/>
                <w:shd w:val="clear" w:color="auto" w:fill="FFFFFF"/>
                <w:lang w:eastAsia="en-US"/>
              </w:rPr>
              <w:t xml:space="preserve"> </w:t>
            </w:r>
            <w:r w:rsidRPr="00023DA0">
              <w:rPr>
                <w:rFonts w:ascii="Arial" w:eastAsia="Times New Roman" w:hAnsi="Arial" w:cs="Arial"/>
                <w:color w:val="000000"/>
                <w:kern w:val="2"/>
                <w:sz w:val="24"/>
                <w:szCs w:val="24"/>
                <w:shd w:val="clear" w:color="auto" w:fill="FFFFFF"/>
                <w:lang w:eastAsia="en-US"/>
              </w:rPr>
              <w:t>nuo Šalies pateikto tinkamo prašymo perskaičiuoti S</w:t>
            </w:r>
            <w:r w:rsidRPr="00023DA0">
              <w:rPr>
                <w:rFonts w:ascii="Arial" w:eastAsia="Times New Roman" w:hAnsi="Arial" w:cs="Arial"/>
                <w:kern w:val="2"/>
                <w:sz w:val="24"/>
                <w:szCs w:val="24"/>
                <w:lang w:eastAsia="en-US"/>
              </w:rPr>
              <w:t xml:space="preserve">utarties </w:t>
            </w:r>
            <w:r w:rsidRPr="00023DA0">
              <w:rPr>
                <w:rFonts w:ascii="Arial" w:eastAsia="Times New Roman" w:hAnsi="Arial" w:cs="Arial"/>
                <w:color w:val="FF0000"/>
                <w:kern w:val="2"/>
                <w:sz w:val="24"/>
                <w:szCs w:val="24"/>
                <w:shd w:val="clear" w:color="auto" w:fill="FFFFFF"/>
                <w:lang w:eastAsia="en-US"/>
              </w:rPr>
              <w:t xml:space="preserve">kainą </w:t>
            </w:r>
            <w:r w:rsidRPr="00023DA0">
              <w:rPr>
                <w:rFonts w:ascii="Arial" w:eastAsia="Times New Roman" w:hAnsi="Arial" w:cs="Arial"/>
                <w:color w:val="000000"/>
                <w:kern w:val="2"/>
                <w:sz w:val="24"/>
                <w:szCs w:val="24"/>
                <w:shd w:val="clear" w:color="auto" w:fill="FFFFFF"/>
                <w:lang w:eastAsia="en-US"/>
              </w:rPr>
              <w:t>gavimo dienos.</w:t>
            </w:r>
          </w:p>
          <w:p w14:paraId="7E2BA9C7" w14:textId="77777777" w:rsidR="00023DA0" w:rsidRPr="00023DA0" w:rsidRDefault="00023DA0" w:rsidP="00023DA0">
            <w:pPr>
              <w:spacing w:after="0" w:line="240" w:lineRule="auto"/>
              <w:rPr>
                <w:rFonts w:ascii="Arial" w:eastAsia="Times New Roman" w:hAnsi="Arial" w:cs="Arial"/>
                <w:color w:val="000000"/>
                <w:kern w:val="2"/>
                <w:sz w:val="24"/>
                <w:szCs w:val="24"/>
                <w:bdr w:val="none" w:sz="0" w:space="0" w:color="auto" w:frame="1"/>
                <w:lang w:eastAsia="en-US"/>
              </w:rPr>
            </w:pPr>
            <w:r w:rsidRPr="00023DA0">
              <w:rPr>
                <w:rFonts w:ascii="Arial" w:eastAsia="Times New Roman" w:hAnsi="Arial" w:cs="Arial"/>
                <w:color w:val="000000"/>
                <w:kern w:val="2"/>
                <w:sz w:val="24"/>
                <w:szCs w:val="24"/>
                <w:shd w:val="clear" w:color="auto" w:fill="FFFFFF"/>
                <w:lang w:eastAsia="en-US"/>
              </w:rPr>
              <w:t xml:space="preserve">5.3.3.10. </w:t>
            </w:r>
            <w:r w:rsidRPr="00023DA0">
              <w:rPr>
                <w:rFonts w:ascii="Arial" w:eastAsia="Times New Roman" w:hAnsi="Arial" w:cs="Arial"/>
                <w:color w:val="000000"/>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023DA0" w:rsidRPr="00023DA0" w14:paraId="1DF55091" w14:textId="77777777" w:rsidTr="0094278B">
        <w:trPr>
          <w:trHeight w:val="300"/>
        </w:trPr>
        <w:tc>
          <w:tcPr>
            <w:tcW w:w="3094" w:type="dxa"/>
            <w:gridSpan w:val="2"/>
          </w:tcPr>
          <w:p w14:paraId="399BC13A"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lastRenderedPageBreak/>
              <w:t xml:space="preserve">5.3.4. Sutarties kainos / įkainių peržiūra dėl kainų </w:t>
            </w:r>
            <w:r w:rsidRPr="00023DA0">
              <w:rPr>
                <w:rFonts w:ascii="Arial" w:eastAsia="Times New Roman" w:hAnsi="Arial" w:cs="Arial"/>
                <w:b/>
                <w:kern w:val="2"/>
                <w:sz w:val="24"/>
                <w:szCs w:val="24"/>
                <w:lang w:eastAsia="en-US"/>
              </w:rPr>
              <w:lastRenderedPageBreak/>
              <w:t xml:space="preserve">lygio pokyčio pagal </w:t>
            </w:r>
            <w:r w:rsidRPr="00023DA0">
              <w:rPr>
                <w:rFonts w:ascii="Arial" w:eastAsia="Times New Roman" w:hAnsi="Arial" w:cs="Arial"/>
                <w:b/>
                <w:bCs/>
                <w:kern w:val="2"/>
                <w:sz w:val="24"/>
                <w:szCs w:val="24"/>
                <w:lang w:eastAsia="en-US"/>
              </w:rPr>
              <w:t>Paslaugų</w:t>
            </w:r>
            <w:r w:rsidRPr="00023DA0">
              <w:rPr>
                <w:rFonts w:ascii="Arial" w:eastAsia="Times New Roman" w:hAnsi="Arial" w:cs="Arial"/>
                <w:b/>
                <w:kern w:val="2"/>
                <w:sz w:val="24"/>
                <w:szCs w:val="24"/>
                <w:lang w:eastAsia="en-US"/>
              </w:rPr>
              <w:t xml:space="preserve"> grupių kainų pokyčius</w:t>
            </w:r>
          </w:p>
        </w:tc>
        <w:tc>
          <w:tcPr>
            <w:tcW w:w="6441" w:type="dxa"/>
            <w:gridSpan w:val="2"/>
          </w:tcPr>
          <w:p w14:paraId="2750A1EB"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lastRenderedPageBreak/>
              <w:t>Netaikoma</w:t>
            </w:r>
          </w:p>
          <w:p w14:paraId="5B6071A9" w14:textId="77777777" w:rsidR="00023DA0" w:rsidRPr="00023DA0" w:rsidRDefault="00023DA0" w:rsidP="00023DA0">
            <w:pPr>
              <w:spacing w:after="0" w:line="240" w:lineRule="auto"/>
              <w:rPr>
                <w:rFonts w:ascii="Arial" w:eastAsia="Times New Roman" w:hAnsi="Arial" w:cs="Arial"/>
                <w:sz w:val="24"/>
                <w:szCs w:val="24"/>
                <w:lang w:eastAsia="en-US"/>
              </w:rPr>
            </w:pPr>
          </w:p>
        </w:tc>
      </w:tr>
      <w:tr w:rsidR="00023DA0" w:rsidRPr="00023DA0" w14:paraId="7CB1B1A4" w14:textId="77777777" w:rsidTr="0094278B">
        <w:trPr>
          <w:trHeight w:val="300"/>
        </w:trPr>
        <w:tc>
          <w:tcPr>
            <w:tcW w:w="3094" w:type="dxa"/>
            <w:gridSpan w:val="2"/>
          </w:tcPr>
          <w:p w14:paraId="67207AED" w14:textId="77777777" w:rsidR="00023DA0" w:rsidRPr="00023DA0" w:rsidRDefault="00023DA0" w:rsidP="00023DA0">
            <w:pPr>
              <w:spacing w:after="0" w:line="240" w:lineRule="auto"/>
              <w:rPr>
                <w:rFonts w:ascii="Arial" w:eastAsia="Times New Roman" w:hAnsi="Arial" w:cs="Arial"/>
                <w:b/>
                <w:bCs/>
                <w:kern w:val="2"/>
                <w:sz w:val="24"/>
                <w:szCs w:val="24"/>
                <w:lang w:eastAsia="en-US"/>
              </w:rPr>
            </w:pPr>
            <w:r w:rsidRPr="00023DA0">
              <w:rPr>
                <w:rFonts w:ascii="Arial" w:eastAsia="Times New Roman" w:hAnsi="Arial" w:cs="Arial"/>
                <w:b/>
                <w:bCs/>
                <w:kern w:val="2"/>
                <w:sz w:val="24"/>
                <w:szCs w:val="24"/>
                <w:lang w:eastAsia="en-US"/>
              </w:rPr>
              <w:t xml:space="preserve">5.4. Sutarties kainos / įkainių apskaičiavimas taikant </w:t>
            </w:r>
            <w:r w:rsidRPr="00023DA0">
              <w:rPr>
                <w:rFonts w:ascii="Arial" w:eastAsia="Times New Roman" w:hAnsi="Arial" w:cs="Arial"/>
                <w:b/>
                <w:bCs/>
                <w:kern w:val="2"/>
                <w:sz w:val="24"/>
                <w:szCs w:val="24"/>
                <w:u w:val="single"/>
                <w:lang w:eastAsia="en-US"/>
              </w:rPr>
              <w:t>kiekio (apimties)</w:t>
            </w:r>
            <w:r w:rsidRPr="00023DA0">
              <w:rPr>
                <w:rFonts w:ascii="Arial" w:eastAsia="Times New Roman" w:hAnsi="Arial" w:cs="Arial"/>
                <w:b/>
                <w:bCs/>
                <w:kern w:val="2"/>
                <w:sz w:val="24"/>
                <w:szCs w:val="24"/>
                <w:lang w:eastAsia="en-US"/>
              </w:rPr>
              <w:t xml:space="preserve"> keitimo taisykles</w:t>
            </w:r>
          </w:p>
        </w:tc>
        <w:tc>
          <w:tcPr>
            <w:tcW w:w="6441" w:type="dxa"/>
            <w:gridSpan w:val="2"/>
          </w:tcPr>
          <w:p w14:paraId="6418D566"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Netaikoma</w:t>
            </w:r>
          </w:p>
          <w:p w14:paraId="27BF9B33" w14:textId="77777777" w:rsidR="00023DA0" w:rsidRPr="00023DA0" w:rsidRDefault="00023DA0" w:rsidP="00023DA0">
            <w:pPr>
              <w:spacing w:after="0" w:line="240" w:lineRule="auto"/>
              <w:rPr>
                <w:rFonts w:ascii="Arial" w:eastAsia="Times New Roman" w:hAnsi="Arial" w:cs="Arial"/>
                <w:sz w:val="24"/>
                <w:szCs w:val="24"/>
                <w:lang w:eastAsia="en-US"/>
              </w:rPr>
            </w:pPr>
          </w:p>
        </w:tc>
      </w:tr>
      <w:tr w:rsidR="00023DA0" w:rsidRPr="00023DA0" w14:paraId="333E1A92" w14:textId="77777777" w:rsidTr="0094278B">
        <w:trPr>
          <w:trHeight w:val="300"/>
        </w:trPr>
        <w:tc>
          <w:tcPr>
            <w:tcW w:w="3094" w:type="dxa"/>
            <w:gridSpan w:val="2"/>
          </w:tcPr>
          <w:p w14:paraId="47F8D0AC"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5.5. Atsiskaitymo su Tiekėju terminas ir tvarka</w:t>
            </w:r>
          </w:p>
        </w:tc>
        <w:tc>
          <w:tcPr>
            <w:tcW w:w="6441" w:type="dxa"/>
            <w:gridSpan w:val="2"/>
          </w:tcPr>
          <w:p w14:paraId="2F6A2622"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 xml:space="preserve">Pirkėjas atsiskaito su Tiekėju ne vėliau kaip per </w:t>
            </w:r>
            <w:r w:rsidRPr="00023DA0">
              <w:rPr>
                <w:rFonts w:ascii="Arial" w:eastAsia="Times New Roman" w:hAnsi="Arial" w:cs="Arial"/>
                <w:color w:val="4472C4"/>
                <w:kern w:val="2"/>
                <w:sz w:val="24"/>
                <w:szCs w:val="24"/>
                <w:lang w:eastAsia="en-US"/>
              </w:rPr>
              <w:t>30 (trisdešimt) kalendorinių dienų</w:t>
            </w:r>
            <w:r w:rsidRPr="00023DA0">
              <w:rPr>
                <w:rFonts w:ascii="Arial" w:eastAsia="Times New Roman" w:hAnsi="Arial" w:cs="Arial"/>
                <w:kern w:val="2"/>
                <w:sz w:val="24"/>
                <w:szCs w:val="24"/>
                <w:lang w:eastAsia="en-US"/>
              </w:rPr>
              <w:t xml:space="preserve"> nuo Sąskaitos gavimo dienos.</w:t>
            </w:r>
          </w:p>
          <w:p w14:paraId="1645C36A"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p>
          <w:p w14:paraId="0D6683EA"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color w:val="000000"/>
                <w:kern w:val="2"/>
                <w:sz w:val="24"/>
                <w:szCs w:val="24"/>
                <w:shd w:val="clear" w:color="auto" w:fill="FFFFFF"/>
                <w:lang w:eastAsia="en-US"/>
              </w:rPr>
              <w:t>Apmokėjimo sąlygos:</w:t>
            </w:r>
          </w:p>
          <w:p w14:paraId="05E4BD48" w14:textId="779FD3F1" w:rsidR="00023DA0" w:rsidRPr="00023DA0" w:rsidRDefault="00617FD5" w:rsidP="00023DA0">
            <w:pPr>
              <w:spacing w:after="0" w:line="240" w:lineRule="auto"/>
              <w:rPr>
                <w:rFonts w:ascii="Arial" w:eastAsia="Times New Roman" w:hAnsi="Arial" w:cs="Arial"/>
                <w:color w:val="4472C4"/>
                <w:kern w:val="2"/>
                <w:sz w:val="24"/>
                <w:szCs w:val="24"/>
                <w:shd w:val="clear" w:color="auto" w:fill="FFFFFF"/>
                <w:lang w:eastAsia="en-US"/>
              </w:rPr>
            </w:pPr>
            <w:r w:rsidRPr="00617FD5">
              <w:rPr>
                <w:rFonts w:ascii="Arial" w:eastAsia="Times New Roman" w:hAnsi="Arial" w:cs="Arial"/>
                <w:color w:val="FF0000"/>
                <w:kern w:val="2"/>
                <w:sz w:val="24"/>
                <w:szCs w:val="24"/>
                <w:shd w:val="clear" w:color="auto" w:fill="FFFFFF"/>
                <w:lang w:eastAsia="en-US"/>
              </w:rPr>
              <w:t>Apmokama už atitinkamas tinkamai suteiktas paslaugas nurodytas Sutarties priede Nr. [2] „Pasiūlymas“</w:t>
            </w:r>
            <w:r>
              <w:rPr>
                <w:rFonts w:ascii="Arial" w:eastAsia="Times New Roman" w:hAnsi="Arial" w:cs="Arial"/>
                <w:color w:val="FF0000"/>
                <w:kern w:val="2"/>
                <w:sz w:val="24"/>
                <w:szCs w:val="24"/>
                <w:shd w:val="clear" w:color="auto" w:fill="FFFFFF"/>
                <w:lang w:eastAsia="en-US"/>
              </w:rPr>
              <w:t>.</w:t>
            </w:r>
          </w:p>
        </w:tc>
      </w:tr>
      <w:tr w:rsidR="00023DA0" w:rsidRPr="00023DA0" w14:paraId="21B5948D" w14:textId="77777777" w:rsidTr="0094278B">
        <w:trPr>
          <w:trHeight w:val="300"/>
        </w:trPr>
        <w:tc>
          <w:tcPr>
            <w:tcW w:w="3094" w:type="dxa"/>
            <w:gridSpan w:val="2"/>
          </w:tcPr>
          <w:p w14:paraId="708E1B58"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5.6. Avansas</w:t>
            </w:r>
          </w:p>
        </w:tc>
        <w:tc>
          <w:tcPr>
            <w:tcW w:w="6441" w:type="dxa"/>
            <w:gridSpan w:val="2"/>
          </w:tcPr>
          <w:p w14:paraId="16BBE3AD"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Netaikoma</w:t>
            </w:r>
          </w:p>
          <w:p w14:paraId="411A1C1E"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p>
        </w:tc>
      </w:tr>
      <w:tr w:rsidR="00023DA0" w:rsidRPr="00023DA0" w14:paraId="529F3AEE" w14:textId="77777777" w:rsidTr="0094278B">
        <w:trPr>
          <w:trHeight w:val="300"/>
        </w:trPr>
        <w:tc>
          <w:tcPr>
            <w:tcW w:w="3094" w:type="dxa"/>
            <w:gridSpan w:val="2"/>
          </w:tcPr>
          <w:p w14:paraId="4E109D0B"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5.7. Avanso užtikrinimas</w:t>
            </w:r>
          </w:p>
        </w:tc>
        <w:tc>
          <w:tcPr>
            <w:tcW w:w="6441" w:type="dxa"/>
            <w:gridSpan w:val="2"/>
          </w:tcPr>
          <w:p w14:paraId="6E659532"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Netaikoma</w:t>
            </w:r>
          </w:p>
          <w:p w14:paraId="4A199613" w14:textId="77777777" w:rsidR="00023DA0" w:rsidRPr="00023DA0" w:rsidRDefault="00023DA0" w:rsidP="00023DA0">
            <w:pPr>
              <w:spacing w:after="0" w:line="240" w:lineRule="auto"/>
              <w:rPr>
                <w:rFonts w:ascii="Arial" w:eastAsia="Times New Roman" w:hAnsi="Arial" w:cs="Arial"/>
                <w:kern w:val="2"/>
                <w:sz w:val="24"/>
                <w:szCs w:val="24"/>
                <w:lang w:eastAsia="en-US"/>
              </w:rPr>
            </w:pPr>
          </w:p>
        </w:tc>
      </w:tr>
      <w:tr w:rsidR="00023DA0" w:rsidRPr="00023DA0" w14:paraId="64F8592F" w14:textId="77777777" w:rsidTr="0094278B">
        <w:trPr>
          <w:trHeight w:val="300"/>
        </w:trPr>
        <w:tc>
          <w:tcPr>
            <w:tcW w:w="9535" w:type="dxa"/>
            <w:gridSpan w:val="4"/>
          </w:tcPr>
          <w:p w14:paraId="41A4A91B"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6. PASLAUGŲ KOKYBĖ IR GARANTINIAI ĮSIPAREIGOJIMAI</w:t>
            </w:r>
          </w:p>
        </w:tc>
      </w:tr>
      <w:tr w:rsidR="00023DA0" w:rsidRPr="00023DA0" w14:paraId="32B53FF5" w14:textId="77777777" w:rsidTr="0094278B">
        <w:trPr>
          <w:trHeight w:val="300"/>
        </w:trPr>
        <w:tc>
          <w:tcPr>
            <w:tcW w:w="3094" w:type="dxa"/>
            <w:gridSpan w:val="2"/>
          </w:tcPr>
          <w:p w14:paraId="26823AE4"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6.1. Garantinis terminas</w:t>
            </w:r>
          </w:p>
        </w:tc>
        <w:tc>
          <w:tcPr>
            <w:tcW w:w="6441" w:type="dxa"/>
            <w:gridSpan w:val="2"/>
          </w:tcPr>
          <w:p w14:paraId="6D19F5FF"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b/>
                <w:sz w:val="24"/>
                <w:szCs w:val="24"/>
                <w:lang w:eastAsia="en-US"/>
              </w:rPr>
              <w:t>Paslaugoms</w:t>
            </w:r>
            <w:r w:rsidRPr="00023DA0">
              <w:rPr>
                <w:rFonts w:ascii="Arial" w:eastAsia="Times New Roman" w:hAnsi="Arial" w:cs="Arial"/>
                <w:sz w:val="24"/>
                <w:szCs w:val="24"/>
                <w:lang w:eastAsia="en-US"/>
              </w:rPr>
              <w:t xml:space="preserve"> </w:t>
            </w:r>
            <w:r w:rsidRPr="00023DA0">
              <w:rPr>
                <w:rFonts w:ascii="Arial" w:eastAsia="Times New Roman" w:hAnsi="Arial" w:cs="Arial"/>
                <w:kern w:val="2"/>
                <w:sz w:val="24"/>
                <w:szCs w:val="24"/>
                <w:lang w:eastAsia="en-US"/>
              </w:rPr>
              <w:t xml:space="preserve">nustatomas Tiekėjo pasiūlytas </w:t>
            </w:r>
            <w:r w:rsidRPr="00023DA0">
              <w:rPr>
                <w:rFonts w:ascii="Arial" w:eastAsia="Times New Roman" w:hAnsi="Arial" w:cs="Arial"/>
                <w:b/>
                <w:kern w:val="2"/>
                <w:sz w:val="24"/>
                <w:szCs w:val="24"/>
                <w:lang w:eastAsia="en-US"/>
              </w:rPr>
              <w:t>ne trumpesnis kaip</w:t>
            </w:r>
            <w:r w:rsidRPr="00023DA0">
              <w:rPr>
                <w:rFonts w:ascii="Arial" w:eastAsia="Times New Roman" w:hAnsi="Arial" w:cs="Arial"/>
                <w:kern w:val="2"/>
                <w:sz w:val="24"/>
                <w:szCs w:val="24"/>
                <w:lang w:eastAsia="en-US"/>
              </w:rPr>
              <w:t xml:space="preserve"> </w:t>
            </w:r>
            <w:r w:rsidRPr="00023DA0">
              <w:rPr>
                <w:rFonts w:ascii="Arial" w:eastAsia="Times New Roman" w:hAnsi="Arial" w:cs="Arial"/>
                <w:color w:val="4472C4"/>
                <w:kern w:val="2"/>
                <w:sz w:val="24"/>
                <w:szCs w:val="24"/>
                <w:lang w:eastAsia="en-US"/>
              </w:rPr>
              <w:t>12 (dvylika) mėnesių</w:t>
            </w:r>
            <w:r w:rsidRPr="00023DA0">
              <w:rPr>
                <w:rFonts w:ascii="Arial" w:eastAsia="Times New Roman" w:hAnsi="Arial" w:cs="Arial"/>
                <w:color w:val="4472C4"/>
                <w:sz w:val="24"/>
                <w:szCs w:val="24"/>
                <w:lang w:eastAsia="en-US"/>
              </w:rPr>
              <w:t xml:space="preserve"> </w:t>
            </w:r>
            <w:r w:rsidRPr="00023DA0">
              <w:rPr>
                <w:rFonts w:ascii="Arial" w:eastAsia="Times New Roman" w:hAnsi="Arial" w:cs="Arial"/>
                <w:sz w:val="24"/>
                <w:szCs w:val="24"/>
                <w:lang w:eastAsia="en-US"/>
              </w:rPr>
              <w:t>garantinis terminas</w:t>
            </w:r>
            <w:r w:rsidRPr="00023DA0">
              <w:rPr>
                <w:rFonts w:ascii="Arial" w:eastAsia="Times New Roman" w:hAnsi="Arial" w:cs="Arial"/>
                <w:kern w:val="2"/>
                <w:sz w:val="24"/>
                <w:szCs w:val="24"/>
                <w:lang w:eastAsia="en-US"/>
              </w:rPr>
              <w:t xml:space="preserve">. Garantinis terminas skaičiuojamas nuo </w:t>
            </w:r>
            <w:r w:rsidRPr="00023DA0">
              <w:rPr>
                <w:rFonts w:ascii="Arial" w:eastAsia="Times New Roman" w:hAnsi="Arial" w:cs="Arial"/>
                <w:color w:val="4472C4"/>
                <w:kern w:val="2"/>
                <w:sz w:val="24"/>
                <w:szCs w:val="24"/>
                <w:lang w:eastAsia="en-US"/>
              </w:rPr>
              <w:t>galutinio</w:t>
            </w:r>
            <w:r w:rsidRPr="00023DA0">
              <w:rPr>
                <w:rFonts w:ascii="Arial" w:eastAsia="Times New Roman" w:hAnsi="Arial" w:cs="Arial"/>
                <w:kern w:val="2"/>
                <w:sz w:val="24"/>
                <w:szCs w:val="24"/>
                <w:lang w:eastAsia="en-US"/>
              </w:rPr>
              <w:t xml:space="preserve"> p</w:t>
            </w:r>
            <w:r w:rsidRPr="00023DA0">
              <w:rPr>
                <w:rFonts w:ascii="Arial" w:eastAsia="Times New Roman" w:hAnsi="Arial" w:cs="Arial"/>
                <w:sz w:val="24"/>
                <w:szCs w:val="24"/>
                <w:lang w:eastAsia="en-US"/>
              </w:rPr>
              <w:t>aslaugų</w:t>
            </w:r>
            <w:r w:rsidRPr="00023DA0">
              <w:rPr>
                <w:rFonts w:ascii="Arial" w:eastAsia="Times New Roman" w:hAnsi="Arial" w:cs="Arial"/>
                <w:kern w:val="2"/>
                <w:sz w:val="24"/>
                <w:szCs w:val="24"/>
                <w:lang w:eastAsia="en-US"/>
              </w:rPr>
              <w:t xml:space="preserve"> perdavimo–priėmimo akto ar Sąskaitos (kai </w:t>
            </w:r>
            <w:r w:rsidRPr="00023DA0">
              <w:rPr>
                <w:rFonts w:ascii="Arial" w:eastAsia="Times New Roman" w:hAnsi="Arial" w:cs="Arial"/>
                <w:sz w:val="24"/>
                <w:szCs w:val="24"/>
                <w:lang w:eastAsia="en-US"/>
              </w:rPr>
              <w:t>Paslaugų</w:t>
            </w:r>
            <w:r w:rsidRPr="00023DA0">
              <w:rPr>
                <w:rFonts w:ascii="Arial" w:eastAsia="Times New Roman" w:hAnsi="Arial" w:cs="Arial"/>
                <w:kern w:val="2"/>
                <w:sz w:val="24"/>
                <w:szCs w:val="24"/>
                <w:lang w:eastAsia="en-US"/>
              </w:rPr>
              <w:t xml:space="preserve"> perdavimo–priėmimo aktas nėra pasirašomas) pasirašymo dienos.</w:t>
            </w:r>
          </w:p>
          <w:p w14:paraId="17FF282F" w14:textId="77777777" w:rsidR="00023DA0" w:rsidRPr="00023DA0" w:rsidRDefault="00023DA0" w:rsidP="00023DA0">
            <w:pPr>
              <w:spacing w:after="0" w:line="240" w:lineRule="auto"/>
              <w:rPr>
                <w:rFonts w:ascii="Arial" w:eastAsia="Times New Roman" w:hAnsi="Arial" w:cs="Arial"/>
                <w:sz w:val="24"/>
                <w:szCs w:val="24"/>
                <w:lang w:eastAsia="en-US"/>
              </w:rPr>
            </w:pPr>
          </w:p>
        </w:tc>
      </w:tr>
      <w:tr w:rsidR="00023DA0" w:rsidRPr="00023DA0" w14:paraId="7E8E7A48" w14:textId="77777777" w:rsidTr="0094278B">
        <w:trPr>
          <w:trHeight w:val="300"/>
        </w:trPr>
        <w:tc>
          <w:tcPr>
            <w:tcW w:w="3094" w:type="dxa"/>
            <w:gridSpan w:val="2"/>
          </w:tcPr>
          <w:p w14:paraId="6E636C46"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sz w:val="24"/>
                <w:szCs w:val="24"/>
                <w:lang w:eastAsia="en-US"/>
              </w:rPr>
              <w:t>6.2. Terminas Paslaugų trūkumams pašalinti</w:t>
            </w:r>
          </w:p>
        </w:tc>
        <w:tc>
          <w:tcPr>
            <w:tcW w:w="6441" w:type="dxa"/>
            <w:gridSpan w:val="2"/>
          </w:tcPr>
          <w:p w14:paraId="773DA433"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 xml:space="preserve">Garantinio termino laikotarpiu ir (arba) bet kuriuo Sutarties galiojimo metu nustačius Paslaugų trūkumų, Tiekėjas turi </w:t>
            </w:r>
            <w:r w:rsidRPr="00023DA0">
              <w:rPr>
                <w:rFonts w:ascii="Arial" w:eastAsia="Times New Roman" w:hAnsi="Arial" w:cs="Arial"/>
                <w:b/>
                <w:kern w:val="2"/>
                <w:sz w:val="24"/>
                <w:szCs w:val="24"/>
                <w:lang w:eastAsia="en-US"/>
              </w:rPr>
              <w:t>ne vėliau kaip</w:t>
            </w:r>
            <w:r w:rsidRPr="00023DA0">
              <w:rPr>
                <w:rFonts w:ascii="Arial" w:eastAsia="Times New Roman" w:hAnsi="Arial" w:cs="Arial"/>
                <w:kern w:val="2"/>
                <w:sz w:val="24"/>
                <w:szCs w:val="24"/>
                <w:lang w:eastAsia="en-US"/>
              </w:rPr>
              <w:t xml:space="preserve"> per </w:t>
            </w:r>
            <w:r w:rsidRPr="00023DA0">
              <w:rPr>
                <w:rFonts w:ascii="Arial" w:eastAsia="Times New Roman" w:hAnsi="Arial" w:cs="Arial"/>
                <w:color w:val="4472C4"/>
                <w:kern w:val="2"/>
                <w:sz w:val="24"/>
                <w:szCs w:val="24"/>
                <w:lang w:eastAsia="en-US"/>
              </w:rPr>
              <w:t>10 (dešimt) darbo dienų</w:t>
            </w:r>
            <w:r w:rsidRPr="00023DA0">
              <w:rPr>
                <w:rFonts w:ascii="Arial" w:eastAsia="Times New Roman" w:hAnsi="Arial" w:cs="Arial"/>
                <w:kern w:val="2"/>
                <w:sz w:val="24"/>
                <w:szCs w:val="24"/>
                <w:lang w:eastAsia="en-US"/>
              </w:rPr>
              <w:t xml:space="preserve"> nuo rašytinės pretenzijos gavimo dienos pašalinti Paslaugų trūkumus.</w:t>
            </w:r>
          </w:p>
          <w:p w14:paraId="12D13297" w14:textId="77777777" w:rsidR="00023DA0" w:rsidRPr="00023DA0" w:rsidRDefault="00023DA0" w:rsidP="00023DA0">
            <w:pPr>
              <w:spacing w:after="0" w:line="240" w:lineRule="auto"/>
              <w:rPr>
                <w:rFonts w:ascii="Arial" w:eastAsia="Times New Roman" w:hAnsi="Arial" w:cs="Arial"/>
                <w:kern w:val="2"/>
                <w:sz w:val="24"/>
                <w:szCs w:val="24"/>
                <w:lang w:eastAsia="en-US"/>
              </w:rPr>
            </w:pPr>
          </w:p>
        </w:tc>
      </w:tr>
      <w:tr w:rsidR="00023DA0" w:rsidRPr="00023DA0" w14:paraId="4EB0372A" w14:textId="77777777" w:rsidTr="0094278B">
        <w:trPr>
          <w:trHeight w:val="300"/>
        </w:trPr>
        <w:tc>
          <w:tcPr>
            <w:tcW w:w="3094" w:type="dxa"/>
            <w:gridSpan w:val="2"/>
          </w:tcPr>
          <w:p w14:paraId="3AF61B89" w14:textId="77777777" w:rsidR="00023DA0" w:rsidRPr="00023DA0" w:rsidRDefault="00023DA0" w:rsidP="00023DA0">
            <w:pPr>
              <w:spacing w:after="0" w:line="240" w:lineRule="auto"/>
              <w:rPr>
                <w:rFonts w:ascii="Arial" w:eastAsia="Times New Roman" w:hAnsi="Arial" w:cs="Arial"/>
                <w:b/>
                <w:sz w:val="24"/>
                <w:szCs w:val="24"/>
                <w:lang w:eastAsia="en-US"/>
              </w:rPr>
            </w:pPr>
            <w:r w:rsidRPr="00023DA0">
              <w:rPr>
                <w:rFonts w:ascii="Arial" w:eastAsia="Times New Roman" w:hAnsi="Arial" w:cs="Arial"/>
                <w:b/>
                <w:sz w:val="24"/>
                <w:szCs w:val="24"/>
                <w:lang w:eastAsia="en-US"/>
              </w:rPr>
              <w:t xml:space="preserve">6.3. Kokybinių kriterijų įgyvendinimo </w:t>
            </w:r>
            <w:r w:rsidRPr="00023DA0">
              <w:rPr>
                <w:rFonts w:ascii="Arial" w:eastAsia="Times New Roman" w:hAnsi="Arial" w:cs="Arial"/>
                <w:b/>
                <w:bCs/>
                <w:sz w:val="24"/>
                <w:szCs w:val="24"/>
                <w:lang w:eastAsia="en-US"/>
              </w:rPr>
              <w:t xml:space="preserve">ir </w:t>
            </w:r>
            <w:r w:rsidRPr="00023DA0">
              <w:rPr>
                <w:rFonts w:ascii="Arial" w:eastAsia="Times New Roman" w:hAnsi="Arial" w:cs="Arial"/>
                <w:b/>
                <w:sz w:val="24"/>
                <w:szCs w:val="24"/>
                <w:lang w:eastAsia="en-US"/>
              </w:rPr>
              <w:t>tikrinimo tvarka</w:t>
            </w:r>
          </w:p>
        </w:tc>
        <w:tc>
          <w:tcPr>
            <w:tcW w:w="6441" w:type="dxa"/>
            <w:gridSpan w:val="2"/>
          </w:tcPr>
          <w:p w14:paraId="0E8B2885"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kern w:val="2"/>
                <w:sz w:val="24"/>
                <w:szCs w:val="24"/>
                <w:lang w:eastAsia="en-US"/>
              </w:rPr>
              <w:t xml:space="preserve">Netaikoma </w:t>
            </w:r>
          </w:p>
          <w:p w14:paraId="0B9E3050" w14:textId="77777777" w:rsidR="00023DA0" w:rsidRPr="00023DA0" w:rsidRDefault="00023DA0" w:rsidP="00023DA0">
            <w:pPr>
              <w:spacing w:after="0" w:line="240" w:lineRule="auto"/>
              <w:rPr>
                <w:rFonts w:ascii="Arial" w:eastAsia="Times New Roman" w:hAnsi="Arial" w:cs="Arial"/>
                <w:kern w:val="2"/>
                <w:sz w:val="24"/>
                <w:szCs w:val="24"/>
                <w:lang w:eastAsia="en-US"/>
              </w:rPr>
            </w:pPr>
          </w:p>
        </w:tc>
      </w:tr>
      <w:tr w:rsidR="00023DA0" w:rsidRPr="00023DA0" w14:paraId="362AE635" w14:textId="77777777" w:rsidTr="0094278B">
        <w:trPr>
          <w:trHeight w:val="300"/>
        </w:trPr>
        <w:tc>
          <w:tcPr>
            <w:tcW w:w="9535" w:type="dxa"/>
            <w:gridSpan w:val="4"/>
          </w:tcPr>
          <w:p w14:paraId="594138BF"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7. SUTARTIES VYKDYMUI PASITELKIAMI SUBTIEKĖJAI IR (AR) SPECIALISTAI</w:t>
            </w:r>
          </w:p>
        </w:tc>
      </w:tr>
      <w:tr w:rsidR="00023DA0" w:rsidRPr="00023DA0" w14:paraId="02295FA3" w14:textId="77777777" w:rsidTr="0094278B">
        <w:trPr>
          <w:trHeight w:val="300"/>
        </w:trPr>
        <w:tc>
          <w:tcPr>
            <w:tcW w:w="3094" w:type="dxa"/>
            <w:gridSpan w:val="2"/>
          </w:tcPr>
          <w:p w14:paraId="26CE4B88" w14:textId="77777777" w:rsidR="00023DA0" w:rsidRPr="00023DA0" w:rsidRDefault="00023DA0" w:rsidP="00023DA0">
            <w:pPr>
              <w:spacing w:after="0" w:line="240" w:lineRule="auto"/>
              <w:rPr>
                <w:rFonts w:ascii="Arial" w:eastAsia="Times New Roman" w:hAnsi="Arial" w:cs="Arial"/>
                <w:b/>
                <w:bCs/>
                <w:kern w:val="2"/>
                <w:sz w:val="24"/>
                <w:szCs w:val="24"/>
                <w:lang w:eastAsia="en-US"/>
              </w:rPr>
            </w:pPr>
            <w:r w:rsidRPr="00023DA0">
              <w:rPr>
                <w:rFonts w:ascii="Arial" w:eastAsia="Times New Roman" w:hAnsi="Arial" w:cs="Arial"/>
                <w:b/>
                <w:bCs/>
                <w:kern w:val="2"/>
                <w:sz w:val="24"/>
                <w:szCs w:val="24"/>
                <w:lang w:eastAsia="en-US"/>
              </w:rPr>
              <w:t>7.1. Sutarties vykdymui pasitelkiami subtiekėjai ir (ar) specialistai</w:t>
            </w:r>
          </w:p>
        </w:tc>
        <w:tc>
          <w:tcPr>
            <w:tcW w:w="6441" w:type="dxa"/>
            <w:gridSpan w:val="2"/>
          </w:tcPr>
          <w:p w14:paraId="533476CC"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color w:val="FF0000"/>
                <w:kern w:val="2"/>
                <w:sz w:val="24"/>
                <w:szCs w:val="24"/>
                <w:lang w:eastAsia="en-US"/>
              </w:rPr>
              <w:t>Sutarties vykdymui subtiekėjai ir (ar) specialistai nepasitelkiami.</w:t>
            </w:r>
          </w:p>
          <w:p w14:paraId="1EBE5A83"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p>
          <w:p w14:paraId="07A3045F"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color w:val="FF0000"/>
                <w:kern w:val="2"/>
                <w:sz w:val="24"/>
                <w:szCs w:val="24"/>
                <w:lang w:eastAsia="en-US"/>
              </w:rPr>
              <w:t>arba</w:t>
            </w:r>
          </w:p>
          <w:p w14:paraId="13EB6D82"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p>
          <w:p w14:paraId="49D4C228"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color w:val="FF0000"/>
                <w:kern w:val="2"/>
                <w:sz w:val="24"/>
                <w:szCs w:val="24"/>
                <w:lang w:eastAsia="en-US"/>
              </w:rPr>
              <w:t>Sutarties vykdymui pasitelkiami subtiekėjai ir (ar) specialistai yra nurodyti Sutarties priede Nr. [...] „Sutarties vykdymui pasitelkiami subtiekėjai ir (ar) specialistai“</w:t>
            </w:r>
          </w:p>
        </w:tc>
      </w:tr>
      <w:tr w:rsidR="00023DA0" w:rsidRPr="00023DA0" w14:paraId="18A6931E" w14:textId="77777777" w:rsidTr="0094278B">
        <w:trPr>
          <w:trHeight w:val="300"/>
        </w:trPr>
        <w:tc>
          <w:tcPr>
            <w:tcW w:w="9535" w:type="dxa"/>
            <w:gridSpan w:val="4"/>
          </w:tcPr>
          <w:p w14:paraId="0846A14C"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8. PRIEVOLIŲ PAGAL SUTARTĮ ĮVYKDYMO UŽTIKRINIMAS</w:t>
            </w:r>
          </w:p>
        </w:tc>
      </w:tr>
      <w:tr w:rsidR="00023DA0" w:rsidRPr="00023DA0" w14:paraId="11FC11CB" w14:textId="77777777" w:rsidTr="0094278B">
        <w:trPr>
          <w:trHeight w:val="300"/>
        </w:trPr>
        <w:tc>
          <w:tcPr>
            <w:tcW w:w="3094" w:type="dxa"/>
            <w:gridSpan w:val="2"/>
          </w:tcPr>
          <w:p w14:paraId="49669A57"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lastRenderedPageBreak/>
              <w:t>8.1. Prievolių pagal Sutartį įvykdymo užtikrinimas</w:t>
            </w:r>
          </w:p>
        </w:tc>
        <w:tc>
          <w:tcPr>
            <w:tcW w:w="6441" w:type="dxa"/>
            <w:gridSpan w:val="2"/>
          </w:tcPr>
          <w:p w14:paraId="003BCBE5"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Prievolių pagal Sutartį įvykdymas užtikrinamas:</w:t>
            </w:r>
          </w:p>
          <w:p w14:paraId="1109C88A"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Netesybomis (delspinigiais, bauda);</w:t>
            </w:r>
          </w:p>
          <w:p w14:paraId="3F5F2063"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color w:val="FF0000"/>
                <w:kern w:val="2"/>
                <w:sz w:val="24"/>
                <w:szCs w:val="24"/>
                <w:lang w:eastAsia="en-US"/>
              </w:rPr>
              <w:t>Pirmo pareikalavimo banko garantija;</w:t>
            </w:r>
          </w:p>
          <w:p w14:paraId="3F6A5E66"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color w:val="FF0000"/>
                <w:kern w:val="2"/>
                <w:sz w:val="24"/>
                <w:szCs w:val="24"/>
                <w:lang w:eastAsia="en-US"/>
              </w:rPr>
              <w:t>Draudimo bendrovės laidavimo draudimu.</w:t>
            </w:r>
          </w:p>
          <w:p w14:paraId="6EB43256" w14:textId="77777777" w:rsidR="00023DA0" w:rsidRPr="00023DA0" w:rsidRDefault="00023DA0" w:rsidP="00023DA0">
            <w:pPr>
              <w:spacing w:after="0" w:line="240" w:lineRule="auto"/>
              <w:rPr>
                <w:rFonts w:ascii="Arial" w:eastAsia="Times New Roman" w:hAnsi="Arial" w:cs="Arial"/>
                <w:kern w:val="2"/>
                <w:sz w:val="24"/>
                <w:szCs w:val="24"/>
                <w:lang w:eastAsia="en-US"/>
              </w:rPr>
            </w:pPr>
          </w:p>
        </w:tc>
      </w:tr>
      <w:tr w:rsidR="00023DA0" w:rsidRPr="00023DA0" w14:paraId="5381425F" w14:textId="77777777" w:rsidTr="0094278B">
        <w:trPr>
          <w:trHeight w:val="300"/>
        </w:trPr>
        <w:tc>
          <w:tcPr>
            <w:tcW w:w="3094" w:type="dxa"/>
            <w:gridSpan w:val="2"/>
          </w:tcPr>
          <w:p w14:paraId="0E4358AA"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8.2 Sutarties įvykdymo užtikrinimo galiojimo terminas</w:t>
            </w:r>
          </w:p>
        </w:tc>
        <w:tc>
          <w:tcPr>
            <w:tcW w:w="6441" w:type="dxa"/>
            <w:gridSpan w:val="2"/>
          </w:tcPr>
          <w:p w14:paraId="48AD22E9"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bCs/>
                <w:kern w:val="2"/>
                <w:sz w:val="24"/>
                <w:szCs w:val="24"/>
                <w:lang w:eastAsia="en-US"/>
              </w:rPr>
              <w:t xml:space="preserve">Sutarties įvykdymo užtikrinimo galiojimo terminas turi būti ne trumpesnis nei </w:t>
            </w:r>
            <w:r w:rsidRPr="00023DA0">
              <w:rPr>
                <w:rFonts w:ascii="Arial" w:eastAsia="Times New Roman" w:hAnsi="Arial" w:cs="Arial"/>
                <w:kern w:val="2"/>
                <w:sz w:val="24"/>
                <w:szCs w:val="24"/>
                <w:lang w:eastAsia="en-US"/>
              </w:rPr>
              <w:t>Sutarties galiojimo terminas.</w:t>
            </w:r>
          </w:p>
          <w:p w14:paraId="3521247B" w14:textId="77777777" w:rsidR="00023DA0" w:rsidRPr="00023DA0" w:rsidRDefault="00023DA0" w:rsidP="00023DA0">
            <w:pPr>
              <w:spacing w:after="0" w:line="240" w:lineRule="auto"/>
              <w:rPr>
                <w:rFonts w:ascii="Arial" w:eastAsia="Times New Roman" w:hAnsi="Arial" w:cs="Arial"/>
                <w:kern w:val="2"/>
                <w:sz w:val="24"/>
                <w:szCs w:val="24"/>
                <w:lang w:eastAsia="en-US"/>
              </w:rPr>
            </w:pPr>
          </w:p>
        </w:tc>
      </w:tr>
      <w:tr w:rsidR="00023DA0" w:rsidRPr="00023DA0" w14:paraId="13656374" w14:textId="77777777" w:rsidTr="0094278B">
        <w:trPr>
          <w:trHeight w:val="300"/>
        </w:trPr>
        <w:tc>
          <w:tcPr>
            <w:tcW w:w="3094" w:type="dxa"/>
            <w:gridSpan w:val="2"/>
          </w:tcPr>
          <w:p w14:paraId="20DC1F7D"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8.3. Sutarties įvykdymo užtikrinimo pateikimas</w:t>
            </w:r>
          </w:p>
        </w:tc>
        <w:tc>
          <w:tcPr>
            <w:tcW w:w="6441" w:type="dxa"/>
            <w:gridSpan w:val="2"/>
          </w:tcPr>
          <w:p w14:paraId="37B0C43F"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color w:val="000000"/>
                <w:kern w:val="2"/>
                <w:sz w:val="24"/>
                <w:szCs w:val="24"/>
                <w:shd w:val="clear" w:color="auto" w:fill="FFFFFF"/>
                <w:lang w:eastAsia="en-US"/>
              </w:rPr>
              <w:t xml:space="preserve">Tiekėjas ne vėliau kaip per </w:t>
            </w:r>
            <w:r w:rsidRPr="00023DA0">
              <w:rPr>
                <w:rFonts w:ascii="Arial" w:eastAsia="Times New Roman" w:hAnsi="Arial" w:cs="Arial"/>
                <w:color w:val="4472C4"/>
                <w:kern w:val="2"/>
                <w:sz w:val="24"/>
                <w:szCs w:val="24"/>
                <w:shd w:val="clear" w:color="auto" w:fill="FFFFFF"/>
                <w:lang w:eastAsia="en-US"/>
              </w:rPr>
              <w:t>10 (dešimt) darbo dienų</w:t>
            </w:r>
            <w:r w:rsidRPr="00023DA0">
              <w:rPr>
                <w:rFonts w:ascii="Arial" w:eastAsia="Times New Roman" w:hAnsi="Arial" w:cs="Arial"/>
                <w:kern w:val="2"/>
                <w:sz w:val="24"/>
                <w:szCs w:val="24"/>
                <w:shd w:val="clear" w:color="auto" w:fill="FFFFFF"/>
                <w:lang w:eastAsia="en-US"/>
              </w:rPr>
              <w:t xml:space="preserve"> </w:t>
            </w:r>
            <w:r w:rsidRPr="00023DA0">
              <w:rPr>
                <w:rFonts w:ascii="Arial" w:eastAsia="Times New Roman" w:hAnsi="Arial" w:cs="Arial"/>
                <w:color w:val="000000"/>
                <w:kern w:val="2"/>
                <w:sz w:val="24"/>
                <w:szCs w:val="24"/>
                <w:shd w:val="clear" w:color="auto" w:fill="FFFFFF"/>
                <w:lang w:eastAsia="en-US"/>
              </w:rPr>
              <w:t xml:space="preserve">nuo Sutarties pasirašymo dienos turi pateikti Pirkėjui </w:t>
            </w:r>
            <w:r w:rsidRPr="00023DA0">
              <w:rPr>
                <w:rFonts w:ascii="Arial" w:eastAsia="Times New Roman" w:hAnsi="Arial" w:cs="Arial"/>
                <w:color w:val="4472C4" w:themeColor="accent1"/>
                <w:kern w:val="2"/>
                <w:sz w:val="24"/>
                <w:szCs w:val="24"/>
                <w:shd w:val="clear" w:color="auto" w:fill="FFFFFF"/>
                <w:lang w:eastAsia="en-US"/>
              </w:rPr>
              <w:t>10 (dešimt)  procentų Sutarties įvykdymo užtikrinimą nuo Pra</w:t>
            </w:r>
            <w:r w:rsidRPr="00023DA0">
              <w:rPr>
                <w:rFonts w:ascii="Arial" w:eastAsia="Times New Roman" w:hAnsi="Arial" w:cs="Arial"/>
                <w:color w:val="4472C4"/>
                <w:kern w:val="2"/>
                <w:sz w:val="24"/>
                <w:szCs w:val="24"/>
                <w:shd w:val="clear" w:color="auto" w:fill="FFFFFF"/>
                <w:lang w:eastAsia="en-US"/>
              </w:rPr>
              <w:t>dinės Sutarties vertės,</w:t>
            </w:r>
            <w:r w:rsidRPr="00023DA0">
              <w:rPr>
                <w:rFonts w:ascii="Arial" w:eastAsia="Times New Roman" w:hAnsi="Arial" w:cs="Arial"/>
                <w:kern w:val="2"/>
                <w:sz w:val="24"/>
                <w:szCs w:val="24"/>
                <w:lang w:eastAsia="en-US"/>
              </w:rPr>
              <w:t xml:space="preserve"> </w:t>
            </w:r>
            <w:r w:rsidRPr="00023DA0">
              <w:rPr>
                <w:rFonts w:ascii="Arial" w:eastAsia="Times New Roman" w:hAnsi="Arial" w:cs="Arial"/>
                <w:color w:val="4472C4"/>
                <w:kern w:val="2"/>
                <w:sz w:val="24"/>
                <w:szCs w:val="24"/>
                <w:shd w:val="clear" w:color="auto" w:fill="FFFFFF"/>
                <w:lang w:eastAsia="en-US"/>
              </w:rPr>
              <w:t xml:space="preserve">nurodytos </w:t>
            </w:r>
            <w:r w:rsidRPr="00023DA0">
              <w:rPr>
                <w:rFonts w:ascii="Arial" w:eastAsia="Times New Roman" w:hAnsi="Arial" w:cs="Arial"/>
                <w:color w:val="4472C4"/>
                <w:kern w:val="2"/>
                <w:sz w:val="24"/>
                <w:szCs w:val="24"/>
                <w:lang w:eastAsia="en-US"/>
              </w:rPr>
              <w:t xml:space="preserve">Specialiųjų sąlygų </w:t>
            </w:r>
            <w:r w:rsidRPr="00023DA0">
              <w:rPr>
                <w:rFonts w:ascii="Arial" w:eastAsia="Times New Roman" w:hAnsi="Arial" w:cs="Arial"/>
                <w:color w:val="4472C4"/>
                <w:kern w:val="2"/>
                <w:sz w:val="24"/>
                <w:szCs w:val="24"/>
                <w:shd w:val="clear" w:color="auto" w:fill="FFFFFF"/>
                <w:lang w:eastAsia="en-US"/>
              </w:rPr>
              <w:t>5.2 punkte,</w:t>
            </w:r>
            <w:r w:rsidRPr="00023DA0">
              <w:rPr>
                <w:rFonts w:ascii="Arial" w:eastAsia="Times New Roman" w:hAnsi="Arial" w:cs="Arial"/>
                <w:color w:val="000000"/>
                <w:kern w:val="2"/>
                <w:sz w:val="24"/>
                <w:szCs w:val="24"/>
                <w:shd w:val="clear" w:color="auto" w:fill="FFFFFF"/>
                <w:lang w:eastAsia="en-US"/>
              </w:rPr>
              <w:t xml:space="preserve"> </w:t>
            </w:r>
            <w:r w:rsidRPr="00023DA0">
              <w:rPr>
                <w:rFonts w:ascii="Arial" w:eastAsia="Times New Roman" w:hAnsi="Arial" w:cs="Arial"/>
                <w:color w:val="FF0000"/>
                <w:kern w:val="2"/>
                <w:sz w:val="24"/>
                <w:szCs w:val="24"/>
                <w:shd w:val="clear" w:color="auto" w:fill="FFFFFF"/>
                <w:lang w:eastAsia="en-US"/>
              </w:rPr>
              <w:t>pirmo pareikalavimo banko garantiją arba draudimo bendrovės laidavimo draudimo raštą</w:t>
            </w:r>
            <w:r w:rsidRPr="00023DA0">
              <w:rPr>
                <w:rFonts w:ascii="Arial" w:eastAsia="Times New Roman" w:hAnsi="Arial" w:cs="Arial"/>
                <w:color w:val="000000"/>
                <w:kern w:val="2"/>
                <w:sz w:val="24"/>
                <w:szCs w:val="24"/>
                <w:shd w:val="clear" w:color="auto" w:fill="FFFFFF"/>
                <w:lang w:eastAsia="en-US"/>
              </w:rPr>
              <w:t>, atitinkančius Bendrųjų sąlygų 10 skyriaus reikalavimus. Esant poreikiui, gavus Tiekėjo prašymą, šis terminas gali būti pratęstas Šalių suderintam terminui.</w:t>
            </w:r>
          </w:p>
        </w:tc>
      </w:tr>
      <w:tr w:rsidR="00023DA0" w:rsidRPr="00023DA0" w14:paraId="61BBCEB6" w14:textId="77777777" w:rsidTr="0094278B">
        <w:trPr>
          <w:trHeight w:val="300"/>
        </w:trPr>
        <w:tc>
          <w:tcPr>
            <w:tcW w:w="9535" w:type="dxa"/>
            <w:gridSpan w:val="4"/>
          </w:tcPr>
          <w:p w14:paraId="33A52651"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9. ŠALIŲ ATSAKOMYBĖ</w:t>
            </w:r>
          </w:p>
        </w:tc>
      </w:tr>
      <w:tr w:rsidR="00023DA0" w:rsidRPr="00023DA0" w14:paraId="14D73010" w14:textId="77777777" w:rsidTr="0094278B">
        <w:trPr>
          <w:trHeight w:val="300"/>
        </w:trPr>
        <w:tc>
          <w:tcPr>
            <w:tcW w:w="3094" w:type="dxa"/>
            <w:gridSpan w:val="2"/>
          </w:tcPr>
          <w:p w14:paraId="7CF5FB6C"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9.1. Pirkėjui taikomos netesybos už mokėjimų pagal Sutartį vėlavimą</w:t>
            </w:r>
          </w:p>
        </w:tc>
        <w:tc>
          <w:tcPr>
            <w:tcW w:w="6441" w:type="dxa"/>
            <w:gridSpan w:val="2"/>
          </w:tcPr>
          <w:p w14:paraId="03BB603D" w14:textId="77777777" w:rsidR="00023DA0" w:rsidRPr="00023DA0" w:rsidRDefault="00023DA0" w:rsidP="00023DA0">
            <w:pPr>
              <w:spacing w:after="0" w:line="240" w:lineRule="auto"/>
              <w:rPr>
                <w:rFonts w:ascii="Arial" w:eastAsia="Times New Roman" w:hAnsi="Arial" w:cs="Arial"/>
                <w:color w:val="FF0000"/>
                <w:kern w:val="2"/>
                <w:sz w:val="24"/>
                <w:szCs w:val="24"/>
                <w:lang w:eastAsia="en-US"/>
              </w:rPr>
            </w:pPr>
            <w:r w:rsidRPr="00023DA0">
              <w:rPr>
                <w:rFonts w:ascii="Arial" w:eastAsia="Times New Roman" w:hAnsi="Arial" w:cs="Arial"/>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23DA0">
              <w:rPr>
                <w:rFonts w:ascii="Arial" w:eastAsia="Times New Roman" w:hAnsi="Arial" w:cs="Arial"/>
                <w:color w:val="FF0000"/>
                <w:kern w:val="2"/>
                <w:sz w:val="24"/>
                <w:szCs w:val="24"/>
                <w:lang w:eastAsia="en-US"/>
              </w:rPr>
              <w:t>0,05 (penkios šimtosios) procento</w:t>
            </w:r>
            <w:r w:rsidRPr="00023DA0">
              <w:rPr>
                <w:rFonts w:ascii="Arial" w:eastAsia="Times New Roman" w:hAnsi="Arial" w:cs="Arial"/>
                <w:color w:val="000000"/>
                <w:kern w:val="2"/>
                <w:sz w:val="24"/>
                <w:szCs w:val="24"/>
                <w:lang w:eastAsia="en-US"/>
              </w:rPr>
              <w:t xml:space="preserve"> dydžio delspinigius nuo neapmokėtos sumos be PVM už kiekvieną vėlavimo </w:t>
            </w:r>
            <w:r w:rsidRPr="00023DA0">
              <w:rPr>
                <w:rFonts w:ascii="Arial" w:eastAsia="Times New Roman" w:hAnsi="Arial" w:cs="Arial"/>
                <w:color w:val="FF0000"/>
                <w:kern w:val="2"/>
                <w:sz w:val="24"/>
                <w:szCs w:val="24"/>
                <w:lang w:eastAsia="en-US"/>
              </w:rPr>
              <w:t>dieną.</w:t>
            </w:r>
          </w:p>
          <w:p w14:paraId="4667BD55" w14:textId="77777777" w:rsidR="00023DA0" w:rsidRPr="00023DA0" w:rsidRDefault="00023DA0" w:rsidP="00023DA0">
            <w:pPr>
              <w:spacing w:after="0" w:line="240" w:lineRule="auto"/>
              <w:rPr>
                <w:rFonts w:ascii="Arial" w:eastAsia="Times New Roman" w:hAnsi="Arial" w:cs="Arial"/>
                <w:color w:val="000000"/>
                <w:kern w:val="2"/>
                <w:sz w:val="24"/>
                <w:szCs w:val="24"/>
                <w:lang w:eastAsia="en-US"/>
              </w:rPr>
            </w:pPr>
          </w:p>
        </w:tc>
      </w:tr>
      <w:tr w:rsidR="00023DA0" w:rsidRPr="00023DA0" w14:paraId="270072E7" w14:textId="77777777" w:rsidTr="0094278B">
        <w:trPr>
          <w:trHeight w:val="300"/>
        </w:trPr>
        <w:tc>
          <w:tcPr>
            <w:tcW w:w="3094" w:type="dxa"/>
            <w:gridSpan w:val="2"/>
          </w:tcPr>
          <w:p w14:paraId="1E5B828C"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sz w:val="24"/>
                <w:szCs w:val="24"/>
                <w:lang w:eastAsia="en-US"/>
              </w:rPr>
              <w:t>9.2. Tiekėjui taikomos netesybos</w:t>
            </w:r>
          </w:p>
        </w:tc>
        <w:tc>
          <w:tcPr>
            <w:tcW w:w="6441" w:type="dxa"/>
            <w:gridSpan w:val="2"/>
          </w:tcPr>
          <w:p w14:paraId="37ABF932" w14:textId="77777777" w:rsidR="00023DA0" w:rsidRPr="00023DA0" w:rsidRDefault="00023DA0" w:rsidP="00023DA0">
            <w:pPr>
              <w:spacing w:after="0" w:line="240" w:lineRule="auto"/>
              <w:rPr>
                <w:rFonts w:ascii="Arial" w:eastAsia="Times New Roman" w:hAnsi="Arial" w:cs="Arial"/>
                <w:color w:val="000000"/>
                <w:kern w:val="2"/>
                <w:sz w:val="24"/>
                <w:szCs w:val="24"/>
                <w:lang w:eastAsia="en-US"/>
              </w:rPr>
            </w:pPr>
            <w:r w:rsidRPr="00023DA0">
              <w:rPr>
                <w:rFonts w:ascii="Arial" w:eastAsia="Times New Roman" w:hAnsi="Arial" w:cs="Arial"/>
                <w:color w:val="000000"/>
                <w:kern w:val="2"/>
                <w:sz w:val="24"/>
                <w:szCs w:val="24"/>
                <w:lang w:eastAsia="en-US"/>
              </w:rPr>
              <w:t xml:space="preserve">9.2.1. Jeigu Tiekėjas vėluoja suteikti Paslaugas arba nevykdo kitų sutartinių įsipareigojimų, Pirkėjas nuo kitos nei nustatytas terminas dienos Tiekėjui skaičiuoja </w:t>
            </w:r>
            <w:r w:rsidRPr="00023DA0">
              <w:rPr>
                <w:rFonts w:ascii="Arial" w:eastAsia="Times New Roman" w:hAnsi="Arial" w:cs="Arial"/>
                <w:color w:val="FF0000"/>
                <w:kern w:val="2"/>
                <w:sz w:val="24"/>
                <w:szCs w:val="24"/>
                <w:lang w:eastAsia="en-US"/>
              </w:rPr>
              <w:t>0,05 (penkios šimtosios) procento</w:t>
            </w:r>
            <w:r w:rsidRPr="00023DA0">
              <w:rPr>
                <w:rFonts w:ascii="Arial" w:eastAsia="Times New Roman" w:hAnsi="Arial" w:cs="Arial"/>
                <w:kern w:val="2"/>
                <w:sz w:val="24"/>
                <w:szCs w:val="24"/>
                <w:lang w:eastAsia="en-US"/>
              </w:rPr>
              <w:t xml:space="preserve"> </w:t>
            </w:r>
            <w:r w:rsidRPr="00023DA0">
              <w:rPr>
                <w:rFonts w:ascii="Arial" w:eastAsia="Times New Roman" w:hAnsi="Arial" w:cs="Arial"/>
                <w:color w:val="000000"/>
                <w:kern w:val="2"/>
                <w:sz w:val="24"/>
                <w:szCs w:val="24"/>
                <w:lang w:eastAsia="en-US"/>
              </w:rPr>
              <w:t xml:space="preserve">dydžio delspinigius už kiekvieną uždelstą </w:t>
            </w:r>
            <w:r w:rsidRPr="00023DA0">
              <w:rPr>
                <w:rFonts w:ascii="Arial" w:eastAsia="Times New Roman" w:hAnsi="Arial" w:cs="Arial"/>
                <w:color w:val="FF0000"/>
                <w:kern w:val="2"/>
                <w:sz w:val="24"/>
                <w:szCs w:val="24"/>
                <w:lang w:eastAsia="en-US"/>
              </w:rPr>
              <w:t xml:space="preserve">dieną </w:t>
            </w:r>
            <w:r w:rsidRPr="00023DA0">
              <w:rPr>
                <w:rFonts w:ascii="Arial" w:eastAsia="Times New Roman" w:hAnsi="Arial" w:cs="Arial"/>
                <w:color w:val="000000"/>
                <w:kern w:val="2"/>
                <w:sz w:val="24"/>
                <w:szCs w:val="24"/>
                <w:lang w:eastAsia="en-US"/>
              </w:rPr>
              <w:t>nuo laiku nesuteiktų Paslaugų ar kitų sutartinių įsipareigojimų nevykdymo kainos be PVM.</w:t>
            </w:r>
          </w:p>
          <w:p w14:paraId="5B83BFD0" w14:textId="77777777" w:rsidR="00023DA0" w:rsidRPr="00023DA0" w:rsidRDefault="00023DA0" w:rsidP="00023DA0">
            <w:pPr>
              <w:spacing w:after="0" w:line="240" w:lineRule="auto"/>
              <w:rPr>
                <w:rFonts w:ascii="Arial" w:eastAsia="Times New Roman" w:hAnsi="Arial" w:cs="Arial"/>
                <w:color w:val="000000"/>
                <w:kern w:val="2"/>
                <w:sz w:val="24"/>
                <w:szCs w:val="24"/>
                <w:lang w:eastAsia="en-US"/>
              </w:rPr>
            </w:pPr>
          </w:p>
          <w:p w14:paraId="686287CB"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color w:val="000000"/>
                <w:kern w:val="2"/>
                <w:sz w:val="24"/>
                <w:szCs w:val="24"/>
                <w:lang w:eastAsia="en-US"/>
              </w:rPr>
              <w:t xml:space="preserve">9.2.2. Tiekėjas privalo sumokėti Pirkėjui netesybas per </w:t>
            </w:r>
            <w:r w:rsidRPr="00023DA0">
              <w:rPr>
                <w:rFonts w:ascii="Arial" w:eastAsia="Times New Roman" w:hAnsi="Arial" w:cs="Arial"/>
                <w:color w:val="4472C4"/>
                <w:kern w:val="2"/>
                <w:sz w:val="24"/>
                <w:szCs w:val="24"/>
                <w:lang w:eastAsia="en-US"/>
              </w:rPr>
              <w:t>5 (penkias) darbo</w:t>
            </w:r>
            <w:r w:rsidRPr="00023DA0">
              <w:rPr>
                <w:rFonts w:ascii="Arial" w:eastAsia="Times New Roman" w:hAnsi="Arial" w:cs="Arial"/>
                <w:kern w:val="2"/>
                <w:sz w:val="24"/>
                <w:szCs w:val="24"/>
                <w:lang w:eastAsia="en-US"/>
              </w:rPr>
              <w:t xml:space="preserve"> </w:t>
            </w:r>
            <w:r w:rsidRPr="00023DA0">
              <w:rPr>
                <w:rFonts w:ascii="Arial" w:eastAsia="Times New Roman" w:hAnsi="Arial" w:cs="Arial"/>
                <w:color w:val="000000"/>
                <w:kern w:val="2"/>
                <w:sz w:val="24"/>
                <w:szCs w:val="24"/>
                <w:lang w:eastAsia="en-US"/>
              </w:rPr>
              <w:t xml:space="preserve">dienas nuo Pirkėjo pareikalavimo, jeigu netesybų suma nėra </w:t>
            </w:r>
            <w:r w:rsidRPr="00023DA0">
              <w:rPr>
                <w:rFonts w:ascii="Arial" w:eastAsia="Times New Roman" w:hAnsi="Arial" w:cs="Arial"/>
                <w:sz w:val="24"/>
                <w:szCs w:val="24"/>
                <w:lang w:eastAsia="en-US"/>
              </w:rPr>
              <w:t>išskaitoma iš Tiekėjui mokėtinos sumos.</w:t>
            </w:r>
          </w:p>
        </w:tc>
      </w:tr>
      <w:tr w:rsidR="00023DA0" w:rsidRPr="00023DA0" w14:paraId="55628DA2" w14:textId="77777777" w:rsidTr="0094278B">
        <w:trPr>
          <w:trHeight w:val="300"/>
        </w:trPr>
        <w:tc>
          <w:tcPr>
            <w:tcW w:w="3094" w:type="dxa"/>
            <w:gridSpan w:val="2"/>
          </w:tcPr>
          <w:p w14:paraId="5744E0EF"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08760293"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kern w:val="2"/>
                <w:sz w:val="24"/>
                <w:szCs w:val="24"/>
                <w:lang w:eastAsia="en-US"/>
              </w:rPr>
              <w:t xml:space="preserve">9.3.1. Nutraukus Sutartį dėl esminio Sutarties pažeidimo, nustatyto Sutarties Specialiosiose sąlygose, mokama </w:t>
            </w:r>
            <w:r w:rsidRPr="00023DA0">
              <w:rPr>
                <w:rFonts w:ascii="Arial" w:eastAsia="Times New Roman" w:hAnsi="Arial" w:cs="Arial"/>
                <w:color w:val="4472C4"/>
                <w:kern w:val="2"/>
                <w:sz w:val="24"/>
                <w:szCs w:val="24"/>
                <w:lang w:eastAsia="en-US"/>
              </w:rPr>
              <w:t>30 (trisdešimt)</w:t>
            </w:r>
            <w:r w:rsidRPr="00023DA0">
              <w:rPr>
                <w:rFonts w:ascii="Arial" w:eastAsia="Times New Roman" w:hAnsi="Arial" w:cs="Arial"/>
                <w:kern w:val="2"/>
                <w:sz w:val="24"/>
                <w:szCs w:val="24"/>
                <w:lang w:eastAsia="en-US"/>
              </w:rPr>
              <w:t xml:space="preserve"> procentų dydžio bauda nuo Pradinės Sutarties vertės, nurodytos Specialiųjų sąlygų 5.2 punkte.</w:t>
            </w:r>
          </w:p>
          <w:p w14:paraId="324D7B66" w14:textId="77777777" w:rsidR="00023DA0" w:rsidRPr="00023DA0" w:rsidRDefault="00023DA0" w:rsidP="00023DA0">
            <w:pPr>
              <w:spacing w:after="0" w:line="240" w:lineRule="auto"/>
              <w:rPr>
                <w:rFonts w:ascii="Arial" w:eastAsia="Times New Roman" w:hAnsi="Arial" w:cs="Arial"/>
                <w:kern w:val="2"/>
                <w:sz w:val="24"/>
                <w:szCs w:val="24"/>
                <w:lang w:eastAsia="en-US"/>
              </w:rPr>
            </w:pPr>
          </w:p>
          <w:p w14:paraId="6183C228"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9.3.2. Nepagrįstai nutraukus Sutarties vykdymą ne Sutartyje nustatyta tvarka, mokama </w:t>
            </w:r>
            <w:r w:rsidRPr="00023DA0">
              <w:rPr>
                <w:rFonts w:ascii="Arial" w:eastAsia="Times New Roman" w:hAnsi="Arial" w:cs="Arial"/>
                <w:color w:val="4472C4"/>
                <w:kern w:val="2"/>
                <w:sz w:val="24"/>
                <w:szCs w:val="24"/>
                <w:lang w:eastAsia="en-US"/>
              </w:rPr>
              <w:t xml:space="preserve">30 (trisdešimt) </w:t>
            </w:r>
            <w:r w:rsidRPr="00023DA0">
              <w:rPr>
                <w:rFonts w:ascii="Arial" w:eastAsia="Times New Roman" w:hAnsi="Arial" w:cs="Arial"/>
                <w:kern w:val="2"/>
                <w:sz w:val="24"/>
                <w:szCs w:val="24"/>
                <w:lang w:eastAsia="en-US"/>
              </w:rPr>
              <w:t>procentų dydžio bauda nuo Pradinės Sutarties vertės, nurodytos Specialiųjų sąlygų 5.2 punkte.</w:t>
            </w:r>
          </w:p>
          <w:p w14:paraId="16BC6B06" w14:textId="77777777" w:rsidR="00023DA0" w:rsidRPr="00023DA0" w:rsidRDefault="00023DA0" w:rsidP="00023DA0">
            <w:pPr>
              <w:spacing w:after="0" w:line="240" w:lineRule="auto"/>
              <w:rPr>
                <w:rFonts w:ascii="Arial" w:eastAsia="Times New Roman" w:hAnsi="Arial" w:cs="Arial"/>
                <w:kern w:val="2"/>
                <w:sz w:val="24"/>
                <w:szCs w:val="24"/>
                <w:lang w:eastAsia="en-US"/>
              </w:rPr>
            </w:pPr>
          </w:p>
        </w:tc>
      </w:tr>
      <w:tr w:rsidR="00023DA0" w:rsidRPr="00023DA0" w14:paraId="5D4C8FA8" w14:textId="77777777" w:rsidTr="0094278B">
        <w:trPr>
          <w:trHeight w:val="300"/>
        </w:trPr>
        <w:tc>
          <w:tcPr>
            <w:tcW w:w="3094" w:type="dxa"/>
            <w:gridSpan w:val="2"/>
          </w:tcPr>
          <w:p w14:paraId="40E0727E"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D95222A"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color w:val="4472C4"/>
                <w:kern w:val="2"/>
                <w:sz w:val="24"/>
                <w:szCs w:val="24"/>
                <w:lang w:eastAsia="en-US"/>
              </w:rPr>
              <w:t>5 (penkių) procentų dydžio bauda nuo Pradinės Sutarties vertės taikomą už kiekvieną pažeidimo atvejį</w:t>
            </w:r>
            <w:r w:rsidRPr="00023DA0">
              <w:rPr>
                <w:rFonts w:ascii="Arial" w:eastAsia="Times New Roman" w:hAnsi="Arial" w:cs="Arial"/>
                <w:kern w:val="2"/>
                <w:sz w:val="24"/>
                <w:szCs w:val="24"/>
                <w:lang w:eastAsia="en-US"/>
              </w:rPr>
              <w:t>.</w:t>
            </w:r>
          </w:p>
        </w:tc>
      </w:tr>
      <w:tr w:rsidR="00023DA0" w:rsidRPr="00023DA0" w14:paraId="26C9BD79" w14:textId="77777777" w:rsidTr="0094278B">
        <w:trPr>
          <w:trHeight w:val="300"/>
        </w:trPr>
        <w:tc>
          <w:tcPr>
            <w:tcW w:w="3094" w:type="dxa"/>
            <w:gridSpan w:val="2"/>
          </w:tcPr>
          <w:p w14:paraId="5D2FF72C"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9.5. Tiekėjui taikomos baudos dėl aplinkosauginių ir (arba) socialinių kriterijų nesilaikymo</w:t>
            </w:r>
          </w:p>
        </w:tc>
        <w:tc>
          <w:tcPr>
            <w:tcW w:w="6441" w:type="dxa"/>
            <w:gridSpan w:val="2"/>
          </w:tcPr>
          <w:p w14:paraId="142A3658" w14:textId="77777777" w:rsidR="00023DA0" w:rsidRPr="00023DA0" w:rsidRDefault="00023DA0" w:rsidP="00023DA0">
            <w:pPr>
              <w:spacing w:after="0" w:line="240" w:lineRule="auto"/>
              <w:rPr>
                <w:rFonts w:ascii="Arial" w:eastAsia="Times New Roman" w:hAnsi="Arial" w:cs="Arial"/>
                <w:color w:val="000000"/>
                <w:kern w:val="2"/>
                <w:sz w:val="24"/>
                <w:szCs w:val="24"/>
                <w:lang w:eastAsia="en-US"/>
              </w:rPr>
            </w:pPr>
            <w:r w:rsidRPr="00023DA0">
              <w:rPr>
                <w:rFonts w:ascii="Arial" w:eastAsia="Times New Roman" w:hAnsi="Arial" w:cs="Arial"/>
                <w:color w:val="000000"/>
                <w:kern w:val="2"/>
                <w:sz w:val="24"/>
                <w:szCs w:val="24"/>
                <w:lang w:eastAsia="en-US"/>
              </w:rPr>
              <w:t>Netaikoma</w:t>
            </w:r>
          </w:p>
          <w:p w14:paraId="32737BE7" w14:textId="77777777" w:rsidR="00023DA0" w:rsidRPr="00023DA0" w:rsidRDefault="00023DA0" w:rsidP="00023DA0">
            <w:pPr>
              <w:spacing w:after="0" w:line="240" w:lineRule="auto"/>
              <w:rPr>
                <w:rFonts w:ascii="Arial" w:eastAsia="Times New Roman" w:hAnsi="Arial" w:cs="Arial"/>
                <w:kern w:val="2"/>
                <w:sz w:val="24"/>
                <w:szCs w:val="24"/>
                <w:lang w:eastAsia="en-US"/>
              </w:rPr>
            </w:pPr>
          </w:p>
          <w:p w14:paraId="13650DA9"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7681C0F2" w14:textId="77777777" w:rsidTr="0094278B">
        <w:trPr>
          <w:trHeight w:val="300"/>
        </w:trPr>
        <w:tc>
          <w:tcPr>
            <w:tcW w:w="3094" w:type="dxa"/>
            <w:gridSpan w:val="2"/>
          </w:tcPr>
          <w:p w14:paraId="2476A3D3"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9.6. Tiekėjui / Pirkėjui taikoma bauda dėl konfidencialumo reikalavimų nesilaikymo</w:t>
            </w:r>
          </w:p>
        </w:tc>
        <w:tc>
          <w:tcPr>
            <w:tcW w:w="6441" w:type="dxa"/>
            <w:gridSpan w:val="2"/>
          </w:tcPr>
          <w:p w14:paraId="76779976"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Netaikoma</w:t>
            </w:r>
          </w:p>
          <w:p w14:paraId="65472C77"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134A91CB" w14:textId="77777777" w:rsidTr="0094278B">
        <w:trPr>
          <w:trHeight w:val="300"/>
        </w:trPr>
        <w:tc>
          <w:tcPr>
            <w:tcW w:w="3094" w:type="dxa"/>
            <w:gridSpan w:val="2"/>
          </w:tcPr>
          <w:p w14:paraId="6AD3FD72"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9.7. Tiekėjui taikomos netesybos dėl pirkimo dokumentuose nustatytų kokybinių kriterijų </w:t>
            </w:r>
            <w:proofErr w:type="spellStart"/>
            <w:r w:rsidRPr="00023DA0">
              <w:rPr>
                <w:rFonts w:ascii="Arial" w:eastAsia="Times New Roman" w:hAnsi="Arial" w:cs="Arial"/>
                <w:b/>
                <w:kern w:val="2"/>
                <w:sz w:val="24"/>
                <w:szCs w:val="24"/>
                <w:lang w:eastAsia="en-US"/>
              </w:rPr>
              <w:t>nepasiekimo</w:t>
            </w:r>
            <w:proofErr w:type="spellEnd"/>
            <w:r w:rsidRPr="00023DA0">
              <w:rPr>
                <w:rFonts w:ascii="Arial" w:eastAsia="Times New Roman" w:hAnsi="Arial" w:cs="Arial"/>
                <w:b/>
                <w:kern w:val="2"/>
                <w:sz w:val="24"/>
                <w:szCs w:val="24"/>
                <w:lang w:eastAsia="en-US"/>
              </w:rPr>
              <w:t xml:space="preserve"> Sutarties vykdymo metu</w:t>
            </w:r>
          </w:p>
        </w:tc>
        <w:tc>
          <w:tcPr>
            <w:tcW w:w="6441" w:type="dxa"/>
            <w:gridSpan w:val="2"/>
          </w:tcPr>
          <w:p w14:paraId="61AEF03A" w14:textId="77777777" w:rsidR="00023DA0" w:rsidRPr="00023DA0" w:rsidRDefault="00023DA0" w:rsidP="00023DA0">
            <w:pPr>
              <w:spacing w:after="0" w:line="240" w:lineRule="auto"/>
              <w:rPr>
                <w:rFonts w:ascii="Arial" w:eastAsia="Times New Roman" w:hAnsi="Arial" w:cs="Arial"/>
                <w:sz w:val="24"/>
                <w:szCs w:val="24"/>
                <w:lang w:eastAsia="en-US"/>
              </w:rPr>
            </w:pPr>
            <w:r w:rsidRPr="00023DA0">
              <w:rPr>
                <w:rFonts w:ascii="Arial" w:eastAsia="Times New Roman" w:hAnsi="Arial" w:cs="Arial"/>
                <w:sz w:val="24"/>
                <w:szCs w:val="24"/>
                <w:lang w:eastAsia="en-US"/>
              </w:rPr>
              <w:t xml:space="preserve">Netaikoma </w:t>
            </w:r>
          </w:p>
          <w:p w14:paraId="0F42DDFB"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36AC5E9D" w14:textId="77777777" w:rsidTr="0094278B">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EC7E7A6"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9.8. Tiekėjui taikomos netesybos dėl Sutarties įvykdymo užtikrinimo </w:t>
            </w:r>
            <w:r w:rsidRPr="00023DA0">
              <w:rPr>
                <w:rFonts w:ascii="Arial" w:eastAsia="Times New Roman" w:hAnsi="Arial" w:cs="Arial"/>
                <w:b/>
                <w:bCs/>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0E890C"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color w:val="4472C4"/>
                <w:kern w:val="2"/>
                <w:sz w:val="24"/>
                <w:szCs w:val="24"/>
                <w:lang w:eastAsia="en-US"/>
              </w:rPr>
              <w:t>5 (penkių) procentų dydžio bauda nuo Pradinės Sutarties vertės</w:t>
            </w:r>
          </w:p>
        </w:tc>
      </w:tr>
      <w:tr w:rsidR="00023DA0" w:rsidRPr="00023DA0" w14:paraId="6642BEEF" w14:textId="77777777" w:rsidTr="0094278B">
        <w:trPr>
          <w:trHeight w:val="300"/>
        </w:trPr>
        <w:tc>
          <w:tcPr>
            <w:tcW w:w="3094" w:type="dxa"/>
            <w:gridSpan w:val="2"/>
          </w:tcPr>
          <w:p w14:paraId="0DB66AEE" w14:textId="77777777" w:rsidR="00023DA0" w:rsidRPr="00023DA0" w:rsidRDefault="00023DA0" w:rsidP="00023DA0">
            <w:pPr>
              <w:spacing w:after="0" w:line="240" w:lineRule="auto"/>
              <w:rPr>
                <w:rFonts w:ascii="Arial" w:eastAsia="Times New Roman" w:hAnsi="Arial" w:cs="Arial"/>
                <w:b/>
                <w:bCs/>
                <w:kern w:val="2"/>
                <w:sz w:val="24"/>
                <w:szCs w:val="24"/>
                <w:lang w:eastAsia="en-US"/>
              </w:rPr>
            </w:pPr>
            <w:r w:rsidRPr="00023DA0">
              <w:rPr>
                <w:rFonts w:ascii="Arial" w:eastAsia="Times New Roman" w:hAnsi="Arial" w:cs="Arial"/>
                <w:b/>
                <w:bCs/>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A30E149"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kern w:val="2"/>
                <w:sz w:val="24"/>
                <w:szCs w:val="24"/>
                <w:lang w:eastAsia="en-US"/>
              </w:rPr>
              <w:t>Netaikoma</w:t>
            </w:r>
          </w:p>
          <w:p w14:paraId="303F8988" w14:textId="77777777" w:rsidR="00023DA0" w:rsidRPr="00023DA0" w:rsidRDefault="00023DA0" w:rsidP="00023DA0">
            <w:pPr>
              <w:spacing w:after="0" w:line="240" w:lineRule="auto"/>
              <w:rPr>
                <w:rFonts w:ascii="Arial" w:eastAsia="Times New Roman" w:hAnsi="Arial" w:cs="Arial"/>
                <w:sz w:val="24"/>
                <w:szCs w:val="24"/>
                <w:lang w:eastAsia="en-US"/>
              </w:rPr>
            </w:pPr>
          </w:p>
          <w:p w14:paraId="108C0259"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0D603A83" w14:textId="77777777" w:rsidTr="0094278B">
        <w:trPr>
          <w:trHeight w:val="300"/>
        </w:trPr>
        <w:tc>
          <w:tcPr>
            <w:tcW w:w="9535" w:type="dxa"/>
            <w:gridSpan w:val="4"/>
          </w:tcPr>
          <w:p w14:paraId="29A3D647" w14:textId="77777777" w:rsidR="00023DA0" w:rsidRPr="00023DA0" w:rsidRDefault="00023DA0" w:rsidP="00023DA0">
            <w:pPr>
              <w:spacing w:after="0" w:line="240" w:lineRule="auto"/>
              <w:jc w:val="center"/>
              <w:rPr>
                <w:rFonts w:ascii="Arial" w:eastAsia="Times New Roman" w:hAnsi="Arial" w:cs="Arial"/>
                <w:color w:val="4472C4"/>
                <w:kern w:val="2"/>
                <w:sz w:val="24"/>
                <w:szCs w:val="24"/>
                <w:lang w:eastAsia="en-US"/>
              </w:rPr>
            </w:pPr>
            <w:r w:rsidRPr="00023DA0">
              <w:rPr>
                <w:rFonts w:ascii="Arial" w:eastAsia="Times New Roman" w:hAnsi="Arial" w:cs="Arial"/>
                <w:b/>
                <w:kern w:val="2"/>
                <w:sz w:val="24"/>
                <w:szCs w:val="24"/>
                <w:lang w:eastAsia="en-US"/>
              </w:rPr>
              <w:t>10. ESMINĖS SUTARTIES SĄLYGOS</w:t>
            </w:r>
          </w:p>
        </w:tc>
      </w:tr>
      <w:tr w:rsidR="00023DA0" w:rsidRPr="00023DA0" w14:paraId="575C3662" w14:textId="77777777" w:rsidTr="0094278B">
        <w:trPr>
          <w:trHeight w:val="300"/>
        </w:trPr>
        <w:tc>
          <w:tcPr>
            <w:tcW w:w="3094" w:type="dxa"/>
            <w:gridSpan w:val="2"/>
          </w:tcPr>
          <w:p w14:paraId="3FB16977" w14:textId="77777777" w:rsidR="00023DA0" w:rsidRPr="00023DA0" w:rsidRDefault="00023DA0" w:rsidP="00023DA0">
            <w:pPr>
              <w:spacing w:after="0" w:line="240" w:lineRule="auto"/>
              <w:rPr>
                <w:rFonts w:ascii="Arial" w:eastAsia="Times New Roman" w:hAnsi="Arial" w:cs="Arial"/>
                <w:b/>
                <w:kern w:val="2"/>
                <w:sz w:val="24"/>
                <w:szCs w:val="24"/>
                <w:lang w:val="en-US" w:eastAsia="en-US"/>
              </w:rPr>
            </w:pPr>
            <w:r w:rsidRPr="00023DA0">
              <w:rPr>
                <w:rFonts w:ascii="Arial" w:eastAsia="Times New Roman" w:hAnsi="Arial" w:cs="Arial"/>
                <w:b/>
                <w:kern w:val="2"/>
                <w:sz w:val="24"/>
                <w:szCs w:val="24"/>
                <w:lang w:val="en-US" w:eastAsia="en-US"/>
              </w:rPr>
              <w:t xml:space="preserve">10.1. </w:t>
            </w:r>
            <w:r w:rsidRPr="00023DA0">
              <w:rPr>
                <w:rFonts w:ascii="Arial" w:eastAsia="Times New Roman" w:hAnsi="Arial" w:cs="Arial"/>
                <w:b/>
                <w:kern w:val="2"/>
                <w:sz w:val="24"/>
                <w:szCs w:val="24"/>
                <w:lang w:eastAsia="en-US"/>
              </w:rPr>
              <w:t>Esminės Sutarties sąlygos</w:t>
            </w:r>
          </w:p>
        </w:tc>
        <w:tc>
          <w:tcPr>
            <w:tcW w:w="6441" w:type="dxa"/>
            <w:gridSpan w:val="2"/>
          </w:tcPr>
          <w:p w14:paraId="1427C4B6"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Netaikoma</w:t>
            </w:r>
          </w:p>
          <w:p w14:paraId="54B242B9" w14:textId="77777777" w:rsidR="00023DA0" w:rsidRPr="00023DA0" w:rsidRDefault="00023DA0" w:rsidP="00023DA0">
            <w:pPr>
              <w:spacing w:after="0" w:line="240" w:lineRule="auto"/>
              <w:rPr>
                <w:rFonts w:ascii="Arial" w:eastAsia="Times New Roman" w:hAnsi="Arial" w:cs="Arial"/>
                <w:kern w:val="2"/>
                <w:sz w:val="24"/>
                <w:szCs w:val="24"/>
                <w:lang w:eastAsia="en-US"/>
              </w:rPr>
            </w:pPr>
          </w:p>
          <w:p w14:paraId="55B68D6B"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0250EDDA" w14:textId="77777777" w:rsidTr="0094278B">
        <w:trPr>
          <w:trHeight w:val="300"/>
        </w:trPr>
        <w:tc>
          <w:tcPr>
            <w:tcW w:w="9535" w:type="dxa"/>
            <w:gridSpan w:val="4"/>
          </w:tcPr>
          <w:p w14:paraId="079F38C1"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11. SUTARTIES GALIOJIMAS IR KEITIMAS</w:t>
            </w:r>
          </w:p>
        </w:tc>
      </w:tr>
      <w:tr w:rsidR="00023DA0" w:rsidRPr="00023DA0" w14:paraId="12491266" w14:textId="77777777" w:rsidTr="0094278B">
        <w:trPr>
          <w:trHeight w:val="300"/>
        </w:trPr>
        <w:tc>
          <w:tcPr>
            <w:tcW w:w="3094" w:type="dxa"/>
            <w:gridSpan w:val="2"/>
          </w:tcPr>
          <w:p w14:paraId="75C17E56"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sz w:val="24"/>
                <w:szCs w:val="24"/>
                <w:lang w:eastAsia="en-US"/>
              </w:rPr>
              <w:lastRenderedPageBreak/>
              <w:t>11.1. Sutarties sudarymas ir įsigaliojimas</w:t>
            </w:r>
          </w:p>
        </w:tc>
        <w:tc>
          <w:tcPr>
            <w:tcW w:w="6441" w:type="dxa"/>
            <w:gridSpan w:val="2"/>
          </w:tcPr>
          <w:p w14:paraId="1B18A7A7"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Ši Sutartis laikoma sudaryta, kai (pirma) ją pasirašo abi Šalys, ir (antra) pateikiamas sutarties įvykdymo užtikrinimas.</w:t>
            </w:r>
          </w:p>
          <w:p w14:paraId="1BE46632"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r w:rsidRPr="00023DA0">
              <w:rPr>
                <w:rFonts w:ascii="Arial" w:eastAsia="Times New Roman" w:hAnsi="Arial" w:cs="Arial"/>
                <w:kern w:val="2"/>
                <w:sz w:val="24"/>
                <w:szCs w:val="24"/>
                <w:lang w:eastAsia="en-US"/>
              </w:rPr>
              <w:t xml:space="preserve">Sutartis galioja iki visiško prievolių įvykdymo, kol bus išnaudota Pradinės Sutarties vertė, bet jos terminas negali būti ilgesnis kaip </w:t>
            </w:r>
            <w:r w:rsidRPr="00023DA0">
              <w:rPr>
                <w:rFonts w:ascii="Arial" w:eastAsia="Times New Roman" w:hAnsi="Arial" w:cs="Arial"/>
                <w:color w:val="4472C4"/>
                <w:kern w:val="2"/>
                <w:sz w:val="24"/>
                <w:szCs w:val="24"/>
                <w:lang w:eastAsia="en-US"/>
              </w:rPr>
              <w:t>2026-05-30.</w:t>
            </w:r>
          </w:p>
          <w:p w14:paraId="24314C4E"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3AAA7B06" w14:textId="77777777" w:rsidTr="0094278B">
        <w:trPr>
          <w:trHeight w:val="300"/>
        </w:trPr>
        <w:tc>
          <w:tcPr>
            <w:tcW w:w="3094" w:type="dxa"/>
            <w:gridSpan w:val="2"/>
          </w:tcPr>
          <w:p w14:paraId="1853802A"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11.2. Sutarties galiojimo termino pratęsimas</w:t>
            </w:r>
          </w:p>
        </w:tc>
        <w:tc>
          <w:tcPr>
            <w:tcW w:w="6441" w:type="dxa"/>
            <w:gridSpan w:val="2"/>
          </w:tcPr>
          <w:p w14:paraId="56688C12" w14:textId="33C2D21B" w:rsidR="00023DA0" w:rsidRPr="00023DA0" w:rsidRDefault="00023DA0" w:rsidP="00023DA0">
            <w:pPr>
              <w:spacing w:after="0" w:line="240" w:lineRule="auto"/>
              <w:rPr>
                <w:rFonts w:ascii="Arial" w:eastAsia="Times New Roman" w:hAnsi="Arial" w:cs="Arial"/>
                <w:color w:val="FF0000"/>
                <w:sz w:val="24"/>
                <w:szCs w:val="24"/>
              </w:rPr>
            </w:pPr>
            <w:r w:rsidRPr="00023DA0">
              <w:rPr>
                <w:rFonts w:ascii="Arial" w:eastAsia="Times New Roman" w:hAnsi="Arial" w:cs="Arial"/>
                <w:kern w:val="2"/>
                <w:sz w:val="24"/>
                <w:szCs w:val="24"/>
                <w:lang w:eastAsia="en-US"/>
              </w:rPr>
              <w:t xml:space="preserve">Šalių abipusiu rašytiniu Susitarimu Sutartis tomis pačiomis sąlygomis </w:t>
            </w:r>
            <w:r w:rsidRPr="00023DA0">
              <w:rPr>
                <w:rFonts w:ascii="Arial" w:eastAsia="Times New Roman" w:hAnsi="Arial" w:cs="Arial"/>
                <w:color w:val="FF0000"/>
                <w:sz w:val="24"/>
                <w:szCs w:val="24"/>
                <w:lang w:eastAsia="en-US"/>
              </w:rPr>
              <w:t>nedidinant Sutarties kainos,</w:t>
            </w:r>
            <w:r w:rsidRPr="00023DA0">
              <w:rPr>
                <w:rFonts w:ascii="Arial" w:eastAsia="Times New Roman" w:hAnsi="Arial" w:cs="Arial"/>
                <w:color w:val="4472C4"/>
                <w:kern w:val="2"/>
                <w:sz w:val="24"/>
                <w:szCs w:val="24"/>
                <w:lang w:eastAsia="en-US"/>
              </w:rPr>
              <w:t xml:space="preserve"> </w:t>
            </w:r>
            <w:r w:rsidRPr="00023DA0">
              <w:rPr>
                <w:rFonts w:ascii="Arial" w:eastAsia="Times New Roman" w:hAnsi="Arial" w:cs="Arial"/>
                <w:kern w:val="2"/>
                <w:sz w:val="24"/>
                <w:szCs w:val="24"/>
                <w:lang w:eastAsia="en-US"/>
              </w:rPr>
              <w:t xml:space="preserve">gali būti pratęsta </w:t>
            </w:r>
            <w:r w:rsidRPr="00023DA0">
              <w:rPr>
                <w:rFonts w:ascii="Arial" w:eastAsia="Times New Roman" w:hAnsi="Arial" w:cs="Arial"/>
                <w:color w:val="FF0000"/>
                <w:kern w:val="2"/>
                <w:sz w:val="24"/>
                <w:szCs w:val="24"/>
                <w:lang w:eastAsia="en-US"/>
              </w:rPr>
              <w:t>1 (vieną) kartą ne daugiau kaip 6 (šešių) mėnesių</w:t>
            </w:r>
            <w:r w:rsidRPr="00023DA0">
              <w:rPr>
                <w:rFonts w:ascii="Arial" w:eastAsia="Times New Roman" w:hAnsi="Arial" w:cs="Arial"/>
                <w:kern w:val="2"/>
                <w:sz w:val="24"/>
                <w:szCs w:val="24"/>
                <w:lang w:eastAsia="en-US"/>
              </w:rPr>
              <w:t xml:space="preserve"> </w:t>
            </w:r>
            <w:r w:rsidRPr="00023DA0">
              <w:rPr>
                <w:rFonts w:ascii="Arial" w:eastAsia="Times New Roman" w:hAnsi="Arial" w:cs="Arial"/>
                <w:color w:val="4472C4"/>
                <w:kern w:val="2"/>
                <w:sz w:val="24"/>
                <w:szCs w:val="24"/>
                <w:lang w:eastAsia="en-US"/>
              </w:rPr>
              <w:t>laikotarpiui</w:t>
            </w:r>
            <w:r w:rsidRPr="00023DA0">
              <w:rPr>
                <w:rFonts w:ascii="Arial" w:eastAsia="Times New Roman" w:hAnsi="Arial" w:cs="Arial"/>
                <w:kern w:val="2"/>
                <w:sz w:val="24"/>
                <w:szCs w:val="24"/>
                <w:lang w:eastAsia="en-US"/>
              </w:rPr>
              <w:t xml:space="preserve">, jeigu yra išlikęs poreikis ir </w:t>
            </w:r>
            <w:r w:rsidRPr="00023DA0">
              <w:rPr>
                <w:rFonts w:ascii="Arial" w:eastAsia="Times New Roman" w:hAnsi="Arial" w:cs="Arial"/>
                <w:color w:val="FF0000"/>
                <w:sz w:val="24"/>
                <w:szCs w:val="24"/>
              </w:rPr>
              <w:t>jei bus pratęsta projekto finansavimo ir administravimo sutartis.</w:t>
            </w:r>
          </w:p>
          <w:p w14:paraId="03D26CF4"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color w:val="FF0000"/>
                <w:sz w:val="24"/>
                <w:szCs w:val="24"/>
              </w:rPr>
              <w:t>   </w:t>
            </w:r>
          </w:p>
        </w:tc>
      </w:tr>
      <w:tr w:rsidR="00023DA0" w:rsidRPr="00023DA0" w14:paraId="27F729DD" w14:textId="77777777" w:rsidTr="0094278B">
        <w:trPr>
          <w:trHeight w:val="300"/>
        </w:trPr>
        <w:tc>
          <w:tcPr>
            <w:tcW w:w="9535" w:type="dxa"/>
            <w:gridSpan w:val="4"/>
          </w:tcPr>
          <w:p w14:paraId="393E595D"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12. SUTARTIES NUTRAUKIMAS</w:t>
            </w:r>
          </w:p>
        </w:tc>
      </w:tr>
      <w:tr w:rsidR="00023DA0" w:rsidRPr="00023DA0" w14:paraId="34A4E0AC" w14:textId="77777777" w:rsidTr="0094278B">
        <w:trPr>
          <w:trHeight w:val="300"/>
        </w:trPr>
        <w:tc>
          <w:tcPr>
            <w:tcW w:w="3058" w:type="dxa"/>
            <w:tcBorders>
              <w:top w:val="single" w:sz="4" w:space="0" w:color="auto"/>
              <w:left w:val="single" w:sz="4" w:space="0" w:color="auto"/>
              <w:bottom w:val="single" w:sz="4" w:space="0" w:color="auto"/>
              <w:right w:val="single" w:sz="4" w:space="0" w:color="auto"/>
            </w:tcBorders>
          </w:tcPr>
          <w:p w14:paraId="500DDE66"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F19C419"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Sutartis gali būti nutraukiama rašytiniu Šalių susitarimu arba vienašališkai, Bendrosiose sąlygose nustatyta tvarka.</w:t>
            </w:r>
          </w:p>
          <w:p w14:paraId="5A84D324" w14:textId="77777777" w:rsidR="00023DA0" w:rsidRPr="00023DA0" w:rsidRDefault="00023DA0" w:rsidP="00023DA0">
            <w:pPr>
              <w:spacing w:after="0" w:line="240" w:lineRule="auto"/>
              <w:rPr>
                <w:rFonts w:ascii="Arial" w:eastAsia="Times New Roman" w:hAnsi="Arial" w:cs="Arial"/>
                <w:color w:val="4472C4"/>
                <w:kern w:val="2"/>
                <w:sz w:val="24"/>
                <w:szCs w:val="24"/>
                <w:lang w:eastAsia="en-US"/>
              </w:rPr>
            </w:pPr>
          </w:p>
        </w:tc>
      </w:tr>
      <w:tr w:rsidR="00023DA0" w:rsidRPr="00023DA0" w14:paraId="4ED862FF" w14:textId="77777777" w:rsidTr="0094278B">
        <w:trPr>
          <w:trHeight w:val="300"/>
        </w:trPr>
        <w:tc>
          <w:tcPr>
            <w:tcW w:w="3058" w:type="dxa"/>
            <w:tcBorders>
              <w:top w:val="single" w:sz="4" w:space="0" w:color="auto"/>
              <w:left w:val="single" w:sz="4" w:space="0" w:color="auto"/>
              <w:bottom w:val="single" w:sz="4" w:space="0" w:color="auto"/>
              <w:right w:val="single" w:sz="4" w:space="0" w:color="auto"/>
            </w:tcBorders>
          </w:tcPr>
          <w:p w14:paraId="344C0319"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12.2. Esminiai Sutarties </w:t>
            </w:r>
            <w:r w:rsidRPr="00023DA0">
              <w:rPr>
                <w:rFonts w:ascii="Arial" w:eastAsia="Times New Roman" w:hAnsi="Arial" w:cs="Arial"/>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31F9D0A" w14:textId="77777777" w:rsidR="00023DA0" w:rsidRPr="00023DA0" w:rsidRDefault="00023DA0" w:rsidP="00023DA0">
            <w:pPr>
              <w:tabs>
                <w:tab w:val="left" w:pos="567"/>
                <w:tab w:val="left" w:pos="851"/>
                <w:tab w:val="left" w:pos="992"/>
                <w:tab w:val="left" w:pos="1134"/>
              </w:tabs>
              <w:spacing w:after="0" w:line="240" w:lineRule="auto"/>
              <w:jc w:val="both"/>
              <w:rPr>
                <w:rFonts w:ascii="Arial" w:eastAsia="Arial" w:hAnsi="Arial" w:cs="Arial"/>
                <w:color w:val="FF0000"/>
                <w:kern w:val="2"/>
                <w:sz w:val="24"/>
                <w:szCs w:val="24"/>
                <w:lang w:val="lt" w:eastAsia="en-US"/>
              </w:rPr>
            </w:pPr>
            <w:r w:rsidRPr="00023DA0">
              <w:rPr>
                <w:rFonts w:ascii="Arial" w:eastAsia="Arial" w:hAnsi="Arial" w:cs="Arial"/>
                <w:color w:val="FF0000"/>
                <w:kern w:val="2"/>
                <w:sz w:val="24"/>
                <w:szCs w:val="24"/>
                <w:lang w:val="lt" w:eastAsia="en-US"/>
              </w:rPr>
              <w:t>12.2.1. Tiekėjas pažeidžia Paslaugų suteikimo terminus daugiau kaip 30 (trisdešimt) kalendorinių dienų ir dėl Paslaugų suteikimo vėlavimo Paslaugos tampa nebereikalingos.</w:t>
            </w:r>
          </w:p>
        </w:tc>
      </w:tr>
      <w:tr w:rsidR="00023DA0" w:rsidRPr="00023DA0" w14:paraId="57A1181C" w14:textId="77777777" w:rsidTr="0094278B">
        <w:trPr>
          <w:trHeight w:val="300"/>
        </w:trPr>
        <w:tc>
          <w:tcPr>
            <w:tcW w:w="9535" w:type="dxa"/>
            <w:gridSpan w:val="4"/>
          </w:tcPr>
          <w:p w14:paraId="5E5AACB9"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r w:rsidRPr="00023DA0">
              <w:rPr>
                <w:rFonts w:ascii="Arial" w:eastAsia="Times New Roman" w:hAnsi="Arial" w:cs="Arial"/>
                <w:b/>
                <w:kern w:val="2"/>
                <w:sz w:val="24"/>
                <w:szCs w:val="24"/>
                <w:lang w:eastAsia="en-US"/>
              </w:rPr>
              <w:t xml:space="preserve">13. APLINKOS APSAUGOS IR SOCIALINIAI KRITERIJAI </w:t>
            </w:r>
          </w:p>
        </w:tc>
      </w:tr>
      <w:tr w:rsidR="00023DA0" w:rsidRPr="00023DA0" w14:paraId="6609CF5E" w14:textId="77777777" w:rsidTr="0094278B">
        <w:trPr>
          <w:trHeight w:val="300"/>
        </w:trPr>
        <w:tc>
          <w:tcPr>
            <w:tcW w:w="3058" w:type="dxa"/>
          </w:tcPr>
          <w:p w14:paraId="5A26E162"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 xml:space="preserve">13.1. Su perkamomis paslaugomis susiję  aplinkos apsaugos kriterijai </w:t>
            </w:r>
          </w:p>
        </w:tc>
        <w:tc>
          <w:tcPr>
            <w:tcW w:w="6477" w:type="dxa"/>
            <w:gridSpan w:val="3"/>
          </w:tcPr>
          <w:p w14:paraId="20A14611" w14:textId="77777777" w:rsidR="00023DA0" w:rsidRPr="00023DA0" w:rsidRDefault="00023DA0" w:rsidP="00023DA0">
            <w:pPr>
              <w:spacing w:after="0" w:line="240" w:lineRule="auto"/>
              <w:rPr>
                <w:rFonts w:ascii="Arial" w:eastAsia="Times New Roman" w:hAnsi="Arial" w:cs="Arial"/>
                <w:color w:val="000000"/>
                <w:kern w:val="2"/>
                <w:sz w:val="24"/>
                <w:szCs w:val="24"/>
                <w:highlight w:val="yellow"/>
                <w:shd w:val="clear" w:color="auto" w:fill="FFFFFF"/>
                <w:lang w:eastAsia="en-US"/>
              </w:rPr>
            </w:pPr>
            <w:r w:rsidRPr="00023DA0">
              <w:rPr>
                <w:rFonts w:ascii="Arial" w:eastAsia="Times New Roman" w:hAnsi="Arial" w:cs="Arial"/>
                <w:color w:val="000000"/>
                <w:kern w:val="2"/>
                <w:sz w:val="24"/>
                <w:szCs w:val="24"/>
                <w:shd w:val="clear" w:color="auto" w:fill="FFFFFF"/>
                <w:lang w:eastAsia="en-U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punktu, perkamos Paslaugos yra nematerialaus pobūdžio ir yra nesusijusios su materialaus objekto sukūrimu.</w:t>
            </w:r>
          </w:p>
        </w:tc>
      </w:tr>
      <w:tr w:rsidR="00023DA0" w:rsidRPr="00023DA0" w14:paraId="2A33D916" w14:textId="77777777" w:rsidTr="0094278B">
        <w:trPr>
          <w:trHeight w:val="300"/>
        </w:trPr>
        <w:tc>
          <w:tcPr>
            <w:tcW w:w="3058" w:type="dxa"/>
          </w:tcPr>
          <w:p w14:paraId="21653725"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13.2. Su perkamomis Paslaugomis susiję socialiniai kriterijai</w:t>
            </w:r>
          </w:p>
        </w:tc>
        <w:tc>
          <w:tcPr>
            <w:tcW w:w="6477" w:type="dxa"/>
            <w:gridSpan w:val="3"/>
          </w:tcPr>
          <w:p w14:paraId="430152CB" w14:textId="77777777" w:rsidR="00023DA0" w:rsidRPr="00023DA0" w:rsidRDefault="00023DA0" w:rsidP="00023DA0">
            <w:pPr>
              <w:spacing w:after="0" w:line="240" w:lineRule="auto"/>
              <w:rPr>
                <w:rFonts w:ascii="Arial" w:eastAsia="Times New Roman" w:hAnsi="Arial" w:cs="Arial"/>
                <w:color w:val="000000"/>
                <w:kern w:val="2"/>
                <w:sz w:val="24"/>
                <w:szCs w:val="24"/>
                <w:shd w:val="clear" w:color="auto" w:fill="FFFFFF"/>
                <w:lang w:eastAsia="en-US"/>
              </w:rPr>
            </w:pPr>
            <w:r w:rsidRPr="00023DA0">
              <w:rPr>
                <w:rFonts w:ascii="Arial" w:eastAsia="Times New Roman" w:hAnsi="Arial" w:cs="Arial"/>
                <w:color w:val="000000"/>
                <w:kern w:val="2"/>
                <w:sz w:val="24"/>
                <w:szCs w:val="24"/>
                <w:shd w:val="clear" w:color="auto" w:fill="FFFFFF"/>
                <w:lang w:eastAsia="en-US"/>
              </w:rPr>
              <w:t>Netaikoma</w:t>
            </w:r>
          </w:p>
          <w:p w14:paraId="24D2131C" w14:textId="77777777" w:rsidR="00023DA0" w:rsidRPr="00023DA0" w:rsidRDefault="00023DA0" w:rsidP="00023DA0">
            <w:pPr>
              <w:spacing w:after="0" w:line="240" w:lineRule="auto"/>
              <w:rPr>
                <w:rFonts w:ascii="Arial" w:eastAsia="Times New Roman" w:hAnsi="Arial" w:cs="Arial"/>
                <w:color w:val="0070C0"/>
                <w:kern w:val="2"/>
                <w:sz w:val="24"/>
                <w:szCs w:val="24"/>
                <w:lang w:eastAsia="en-US"/>
              </w:rPr>
            </w:pPr>
          </w:p>
        </w:tc>
      </w:tr>
      <w:tr w:rsidR="00023DA0" w:rsidRPr="00023DA0" w14:paraId="26197310" w14:textId="77777777" w:rsidTr="0094278B">
        <w:trPr>
          <w:trHeight w:val="300"/>
        </w:trPr>
        <w:tc>
          <w:tcPr>
            <w:tcW w:w="9535" w:type="dxa"/>
            <w:gridSpan w:val="4"/>
          </w:tcPr>
          <w:p w14:paraId="221BF883" w14:textId="77777777" w:rsidR="00023DA0" w:rsidRPr="00023DA0" w:rsidRDefault="00023DA0" w:rsidP="00023DA0">
            <w:pPr>
              <w:spacing w:after="0" w:line="240" w:lineRule="auto"/>
              <w:jc w:val="center"/>
              <w:rPr>
                <w:rFonts w:ascii="Arial" w:eastAsia="Times New Roman" w:hAnsi="Arial" w:cs="Arial"/>
                <w:kern w:val="2"/>
                <w:sz w:val="24"/>
                <w:szCs w:val="24"/>
                <w:lang w:eastAsia="en-US"/>
              </w:rPr>
            </w:pPr>
            <w:r w:rsidRPr="00023DA0">
              <w:rPr>
                <w:rFonts w:ascii="Arial" w:eastAsia="Times New Roman" w:hAnsi="Arial" w:cs="Arial"/>
                <w:b/>
                <w:kern w:val="2"/>
                <w:sz w:val="24"/>
                <w:szCs w:val="24"/>
                <w:lang w:eastAsia="en-US"/>
              </w:rPr>
              <w:t xml:space="preserve">14. BENDRŲJŲ SĄLYGŲ PAKEITIMAI IR PAPILDYMAI </w:t>
            </w:r>
          </w:p>
        </w:tc>
      </w:tr>
      <w:tr w:rsidR="00023DA0" w:rsidRPr="00023DA0" w14:paraId="2ABDB528" w14:textId="77777777" w:rsidTr="0094278B">
        <w:trPr>
          <w:trHeight w:val="300"/>
        </w:trPr>
        <w:tc>
          <w:tcPr>
            <w:tcW w:w="3058" w:type="dxa"/>
          </w:tcPr>
          <w:p w14:paraId="395FEC81" w14:textId="77777777" w:rsidR="00023DA0" w:rsidRPr="00023DA0" w:rsidRDefault="00023DA0" w:rsidP="00023DA0">
            <w:pPr>
              <w:spacing w:after="0" w:line="240" w:lineRule="auto"/>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14.1.</w:t>
            </w:r>
          </w:p>
        </w:tc>
        <w:tc>
          <w:tcPr>
            <w:tcW w:w="6477" w:type="dxa"/>
            <w:gridSpan w:val="3"/>
          </w:tcPr>
          <w:p w14:paraId="3000D37A" w14:textId="77777777" w:rsidR="00023DA0" w:rsidRPr="00023DA0" w:rsidRDefault="00023DA0" w:rsidP="00023DA0">
            <w:pPr>
              <w:spacing w:after="0" w:line="240" w:lineRule="auto"/>
              <w:rPr>
                <w:rFonts w:ascii="Arial" w:eastAsia="Times New Roman" w:hAnsi="Arial" w:cs="Arial"/>
                <w:kern w:val="2"/>
                <w:sz w:val="24"/>
                <w:szCs w:val="24"/>
                <w:lang w:eastAsia="en-US"/>
              </w:rPr>
            </w:pPr>
            <w:r w:rsidRPr="00023DA0">
              <w:rPr>
                <w:rFonts w:ascii="Arial" w:eastAsia="Times New Roman" w:hAnsi="Arial" w:cs="Arial"/>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tc>
      </w:tr>
      <w:tr w:rsidR="00023DA0" w:rsidRPr="00023DA0" w14:paraId="61815242" w14:textId="77777777" w:rsidTr="0094278B">
        <w:trPr>
          <w:trHeight w:val="300"/>
        </w:trPr>
        <w:tc>
          <w:tcPr>
            <w:tcW w:w="9535" w:type="dxa"/>
            <w:gridSpan w:val="4"/>
          </w:tcPr>
          <w:p w14:paraId="4ADB7E19"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15. SUTARTIES PRIEDAI</w:t>
            </w:r>
          </w:p>
        </w:tc>
      </w:tr>
      <w:tr w:rsidR="00023DA0" w:rsidRPr="00023DA0" w14:paraId="6EFF83F0" w14:textId="77777777" w:rsidTr="0094278B">
        <w:trPr>
          <w:trHeight w:val="300"/>
        </w:trPr>
        <w:tc>
          <w:tcPr>
            <w:tcW w:w="3058" w:type="dxa"/>
          </w:tcPr>
          <w:p w14:paraId="393D8B43"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15.1. Priedas Nr. 1</w:t>
            </w:r>
          </w:p>
        </w:tc>
        <w:tc>
          <w:tcPr>
            <w:tcW w:w="6477" w:type="dxa"/>
            <w:gridSpan w:val="3"/>
          </w:tcPr>
          <w:p w14:paraId="091468A7" w14:textId="77777777" w:rsidR="00023DA0" w:rsidRPr="00023DA0" w:rsidRDefault="00023DA0" w:rsidP="00023DA0">
            <w:pPr>
              <w:spacing w:after="0" w:line="240" w:lineRule="auto"/>
              <w:jc w:val="center"/>
              <w:rPr>
                <w:rFonts w:ascii="Arial" w:eastAsia="Times New Roman" w:hAnsi="Arial" w:cs="Arial"/>
                <w:bCs/>
                <w:kern w:val="2"/>
                <w:sz w:val="24"/>
                <w:szCs w:val="24"/>
                <w:lang w:eastAsia="en-US"/>
              </w:rPr>
            </w:pPr>
            <w:r w:rsidRPr="00023DA0">
              <w:rPr>
                <w:rFonts w:ascii="Arial" w:eastAsia="Times New Roman" w:hAnsi="Arial" w:cs="Arial"/>
                <w:bCs/>
                <w:kern w:val="2"/>
                <w:sz w:val="24"/>
                <w:szCs w:val="24"/>
                <w:lang w:eastAsia="en-US"/>
              </w:rPr>
              <w:t>Techninė specifikacija</w:t>
            </w:r>
          </w:p>
        </w:tc>
      </w:tr>
      <w:tr w:rsidR="00023DA0" w:rsidRPr="00023DA0" w14:paraId="6E83F2EE" w14:textId="77777777" w:rsidTr="0094278B">
        <w:trPr>
          <w:trHeight w:val="300"/>
        </w:trPr>
        <w:tc>
          <w:tcPr>
            <w:tcW w:w="3058" w:type="dxa"/>
          </w:tcPr>
          <w:p w14:paraId="5B759402"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15.2. Priedas Nr. 2</w:t>
            </w:r>
          </w:p>
        </w:tc>
        <w:tc>
          <w:tcPr>
            <w:tcW w:w="6477" w:type="dxa"/>
            <w:gridSpan w:val="3"/>
          </w:tcPr>
          <w:p w14:paraId="48BBFA73" w14:textId="77777777" w:rsidR="00023DA0" w:rsidRPr="00023DA0" w:rsidRDefault="00023DA0" w:rsidP="00023DA0">
            <w:pPr>
              <w:spacing w:after="0" w:line="240" w:lineRule="auto"/>
              <w:jc w:val="center"/>
              <w:rPr>
                <w:rFonts w:ascii="Arial" w:eastAsia="Times New Roman" w:hAnsi="Arial" w:cs="Arial"/>
                <w:bCs/>
                <w:kern w:val="2"/>
                <w:sz w:val="24"/>
                <w:szCs w:val="24"/>
                <w:lang w:eastAsia="en-US"/>
              </w:rPr>
            </w:pPr>
            <w:r w:rsidRPr="00023DA0">
              <w:rPr>
                <w:rFonts w:ascii="Arial" w:eastAsia="Times New Roman" w:hAnsi="Arial" w:cs="Arial"/>
                <w:bCs/>
                <w:kern w:val="2"/>
                <w:sz w:val="24"/>
                <w:szCs w:val="24"/>
                <w:lang w:eastAsia="en-US"/>
              </w:rPr>
              <w:t>Pasiūlymas</w:t>
            </w:r>
          </w:p>
        </w:tc>
      </w:tr>
      <w:tr w:rsidR="00023DA0" w:rsidRPr="00023DA0" w14:paraId="4CF4602D" w14:textId="77777777" w:rsidTr="0094278B">
        <w:trPr>
          <w:trHeight w:val="300"/>
        </w:trPr>
        <w:tc>
          <w:tcPr>
            <w:tcW w:w="3058" w:type="dxa"/>
          </w:tcPr>
          <w:p w14:paraId="570B768A"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15.3. Priedas Nr. 3</w:t>
            </w:r>
          </w:p>
        </w:tc>
        <w:tc>
          <w:tcPr>
            <w:tcW w:w="6477" w:type="dxa"/>
            <w:gridSpan w:val="3"/>
          </w:tcPr>
          <w:p w14:paraId="6DCF837E" w14:textId="77777777" w:rsidR="00023DA0" w:rsidRPr="00023DA0" w:rsidRDefault="00023DA0" w:rsidP="00023DA0">
            <w:pPr>
              <w:spacing w:after="0" w:line="240" w:lineRule="auto"/>
              <w:jc w:val="center"/>
              <w:rPr>
                <w:rFonts w:ascii="Arial" w:eastAsia="Times New Roman" w:hAnsi="Arial" w:cs="Arial"/>
                <w:bCs/>
                <w:kern w:val="2"/>
                <w:sz w:val="24"/>
                <w:szCs w:val="24"/>
                <w:lang w:eastAsia="en-US"/>
              </w:rPr>
            </w:pPr>
          </w:p>
        </w:tc>
      </w:tr>
      <w:tr w:rsidR="00023DA0" w:rsidRPr="00023DA0" w14:paraId="7FD9355D" w14:textId="77777777" w:rsidTr="0094278B">
        <w:trPr>
          <w:trHeight w:val="300"/>
        </w:trPr>
        <w:tc>
          <w:tcPr>
            <w:tcW w:w="3058" w:type="dxa"/>
          </w:tcPr>
          <w:p w14:paraId="561A6B4C"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15.4. Priedas Nr. 4</w:t>
            </w:r>
          </w:p>
        </w:tc>
        <w:tc>
          <w:tcPr>
            <w:tcW w:w="6477" w:type="dxa"/>
            <w:gridSpan w:val="3"/>
          </w:tcPr>
          <w:p w14:paraId="4E93315A" w14:textId="77777777" w:rsidR="00023DA0" w:rsidRPr="00023DA0" w:rsidRDefault="00023DA0" w:rsidP="00023DA0">
            <w:pPr>
              <w:spacing w:after="0" w:line="240" w:lineRule="auto"/>
              <w:jc w:val="center"/>
              <w:rPr>
                <w:rFonts w:ascii="Arial" w:eastAsia="Times New Roman" w:hAnsi="Arial" w:cs="Arial"/>
                <w:bCs/>
                <w:kern w:val="2"/>
                <w:sz w:val="24"/>
                <w:szCs w:val="24"/>
                <w:lang w:eastAsia="en-US"/>
              </w:rPr>
            </w:pPr>
          </w:p>
        </w:tc>
      </w:tr>
      <w:tr w:rsidR="00023DA0" w:rsidRPr="00023DA0" w14:paraId="400B8589" w14:textId="77777777" w:rsidTr="0094278B">
        <w:trPr>
          <w:trHeight w:val="300"/>
        </w:trPr>
        <w:tc>
          <w:tcPr>
            <w:tcW w:w="3058" w:type="dxa"/>
          </w:tcPr>
          <w:p w14:paraId="4AE131A9"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15.5. Priedas Nr. 5</w:t>
            </w:r>
          </w:p>
        </w:tc>
        <w:tc>
          <w:tcPr>
            <w:tcW w:w="6477" w:type="dxa"/>
            <w:gridSpan w:val="3"/>
          </w:tcPr>
          <w:p w14:paraId="3C3B0A6B" w14:textId="77777777" w:rsidR="00023DA0" w:rsidRPr="00023DA0" w:rsidRDefault="00023DA0" w:rsidP="00023DA0">
            <w:pPr>
              <w:spacing w:after="0" w:line="240" w:lineRule="auto"/>
              <w:jc w:val="center"/>
              <w:rPr>
                <w:rFonts w:ascii="Arial" w:eastAsia="Times New Roman" w:hAnsi="Arial" w:cs="Arial"/>
                <w:bCs/>
                <w:kern w:val="2"/>
                <w:sz w:val="24"/>
                <w:szCs w:val="24"/>
                <w:lang w:eastAsia="en-US"/>
              </w:rPr>
            </w:pPr>
          </w:p>
        </w:tc>
      </w:tr>
      <w:tr w:rsidR="00023DA0" w:rsidRPr="00023DA0" w14:paraId="6EAAAA91" w14:textId="77777777" w:rsidTr="0094278B">
        <w:tc>
          <w:tcPr>
            <w:tcW w:w="9535" w:type="dxa"/>
            <w:gridSpan w:val="4"/>
          </w:tcPr>
          <w:p w14:paraId="150EAA5F"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16. ŠALIŲ ATSTOVŲ PARAŠAI</w:t>
            </w:r>
          </w:p>
        </w:tc>
      </w:tr>
      <w:tr w:rsidR="00023DA0" w:rsidRPr="00023DA0" w14:paraId="23973957" w14:textId="77777777" w:rsidTr="0094278B">
        <w:tc>
          <w:tcPr>
            <w:tcW w:w="5224" w:type="dxa"/>
            <w:gridSpan w:val="3"/>
          </w:tcPr>
          <w:p w14:paraId="245E7563"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lastRenderedPageBreak/>
              <w:t>PIRKĖJAS</w:t>
            </w:r>
          </w:p>
        </w:tc>
        <w:tc>
          <w:tcPr>
            <w:tcW w:w="4311" w:type="dxa"/>
          </w:tcPr>
          <w:p w14:paraId="56CA226B"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r w:rsidRPr="00023DA0">
              <w:rPr>
                <w:rFonts w:ascii="Arial" w:eastAsia="Times New Roman" w:hAnsi="Arial" w:cs="Arial"/>
                <w:b/>
                <w:kern w:val="2"/>
                <w:sz w:val="24"/>
                <w:szCs w:val="24"/>
                <w:lang w:eastAsia="en-US"/>
              </w:rPr>
              <w:t>TIEKĖJAS</w:t>
            </w:r>
          </w:p>
        </w:tc>
      </w:tr>
      <w:tr w:rsidR="00023DA0" w:rsidRPr="00023DA0" w14:paraId="2D278208" w14:textId="77777777" w:rsidTr="0094278B">
        <w:tc>
          <w:tcPr>
            <w:tcW w:w="5224" w:type="dxa"/>
            <w:gridSpan w:val="3"/>
          </w:tcPr>
          <w:p w14:paraId="7B7F899B" w14:textId="77777777" w:rsidR="00023DA0" w:rsidRPr="00023DA0" w:rsidRDefault="00023DA0" w:rsidP="00023DA0">
            <w:pPr>
              <w:spacing w:after="0" w:line="240" w:lineRule="auto"/>
              <w:jc w:val="center"/>
              <w:rPr>
                <w:rFonts w:ascii="Arial" w:eastAsia="Times New Roman" w:hAnsi="Arial" w:cs="Arial"/>
                <w:color w:val="4472C4"/>
                <w:kern w:val="2"/>
                <w:sz w:val="24"/>
                <w:szCs w:val="24"/>
                <w:lang w:eastAsia="en-US"/>
              </w:rPr>
            </w:pPr>
            <w:r w:rsidRPr="00023DA0">
              <w:rPr>
                <w:rFonts w:ascii="Arial" w:eastAsia="Times New Roman" w:hAnsi="Arial" w:cs="Arial"/>
                <w:color w:val="4472C4"/>
                <w:kern w:val="2"/>
                <w:sz w:val="24"/>
                <w:szCs w:val="24"/>
                <w:lang w:eastAsia="en-US"/>
              </w:rPr>
              <w:t>Administracijos direktorius Gintaras Rakaitis</w:t>
            </w:r>
          </w:p>
        </w:tc>
        <w:tc>
          <w:tcPr>
            <w:tcW w:w="4311" w:type="dxa"/>
          </w:tcPr>
          <w:p w14:paraId="66CEF8B1" w14:textId="77777777" w:rsidR="00023DA0" w:rsidRPr="00023DA0" w:rsidRDefault="00023DA0" w:rsidP="00023DA0">
            <w:pPr>
              <w:spacing w:after="0" w:line="240" w:lineRule="auto"/>
              <w:jc w:val="center"/>
              <w:rPr>
                <w:rFonts w:ascii="Arial" w:eastAsia="Times New Roman" w:hAnsi="Arial" w:cs="Arial"/>
                <w:b/>
                <w:kern w:val="2"/>
                <w:sz w:val="24"/>
                <w:szCs w:val="24"/>
                <w:lang w:eastAsia="en-US"/>
              </w:rPr>
            </w:pPr>
          </w:p>
        </w:tc>
      </w:tr>
      <w:tr w:rsidR="00023DA0" w:rsidRPr="00023DA0" w14:paraId="349BB81A" w14:textId="77777777" w:rsidTr="0094278B">
        <w:tc>
          <w:tcPr>
            <w:tcW w:w="5224" w:type="dxa"/>
            <w:gridSpan w:val="3"/>
          </w:tcPr>
          <w:p w14:paraId="5FB43DAD" w14:textId="77777777" w:rsidR="00023DA0" w:rsidRPr="00023DA0" w:rsidRDefault="00023DA0" w:rsidP="00023DA0">
            <w:pPr>
              <w:spacing w:after="0" w:line="240" w:lineRule="auto"/>
              <w:jc w:val="center"/>
              <w:rPr>
                <w:rFonts w:ascii="Arial" w:eastAsia="Times New Roman" w:hAnsi="Arial" w:cs="Arial"/>
                <w:b/>
                <w:color w:val="4472C4"/>
                <w:kern w:val="2"/>
                <w:sz w:val="24"/>
                <w:szCs w:val="24"/>
                <w:lang w:eastAsia="en-US"/>
              </w:rPr>
            </w:pPr>
          </w:p>
          <w:p w14:paraId="20AF0EB6" w14:textId="77777777" w:rsidR="00023DA0" w:rsidRPr="00023DA0" w:rsidRDefault="00023DA0" w:rsidP="00023DA0">
            <w:pPr>
              <w:spacing w:after="0" w:line="240" w:lineRule="auto"/>
              <w:jc w:val="center"/>
              <w:rPr>
                <w:rFonts w:ascii="Arial" w:eastAsia="Times New Roman" w:hAnsi="Arial" w:cs="Arial"/>
                <w:b/>
                <w:color w:val="4472C4"/>
                <w:kern w:val="2"/>
                <w:sz w:val="24"/>
                <w:szCs w:val="24"/>
                <w:lang w:eastAsia="en-US"/>
              </w:rPr>
            </w:pPr>
            <w:r w:rsidRPr="00023DA0">
              <w:rPr>
                <w:rFonts w:ascii="Arial" w:eastAsia="Times New Roman" w:hAnsi="Arial" w:cs="Arial"/>
                <w:b/>
                <w:color w:val="4472C4"/>
                <w:kern w:val="2"/>
                <w:sz w:val="24"/>
                <w:szCs w:val="24"/>
                <w:lang w:eastAsia="en-US"/>
              </w:rPr>
              <w:t>(parašas)</w:t>
            </w:r>
          </w:p>
          <w:p w14:paraId="76D40F11" w14:textId="77777777" w:rsidR="00023DA0" w:rsidRPr="00023DA0" w:rsidRDefault="00023DA0" w:rsidP="00023DA0">
            <w:pPr>
              <w:spacing w:after="0" w:line="240" w:lineRule="auto"/>
              <w:jc w:val="center"/>
              <w:rPr>
                <w:rFonts w:ascii="Arial" w:eastAsia="Times New Roman" w:hAnsi="Arial" w:cs="Arial"/>
                <w:b/>
                <w:color w:val="4472C4"/>
                <w:kern w:val="2"/>
                <w:sz w:val="24"/>
                <w:szCs w:val="24"/>
                <w:lang w:eastAsia="en-US"/>
              </w:rPr>
            </w:pPr>
          </w:p>
          <w:p w14:paraId="4052ECCC" w14:textId="77777777" w:rsidR="00023DA0" w:rsidRPr="00023DA0" w:rsidRDefault="00023DA0" w:rsidP="00023DA0">
            <w:pPr>
              <w:spacing w:after="0" w:line="240" w:lineRule="auto"/>
              <w:jc w:val="center"/>
              <w:rPr>
                <w:rFonts w:ascii="Arial" w:eastAsia="Times New Roman" w:hAnsi="Arial" w:cs="Arial"/>
                <w:b/>
                <w:color w:val="4472C4"/>
                <w:kern w:val="2"/>
                <w:sz w:val="24"/>
                <w:szCs w:val="24"/>
                <w:lang w:eastAsia="en-US"/>
              </w:rPr>
            </w:pPr>
          </w:p>
        </w:tc>
        <w:tc>
          <w:tcPr>
            <w:tcW w:w="4311" w:type="dxa"/>
          </w:tcPr>
          <w:p w14:paraId="48531E0F" w14:textId="77777777" w:rsidR="00023DA0" w:rsidRPr="00023DA0" w:rsidRDefault="00023DA0" w:rsidP="00023DA0">
            <w:pPr>
              <w:spacing w:after="0" w:line="240" w:lineRule="auto"/>
              <w:jc w:val="center"/>
              <w:rPr>
                <w:rFonts w:ascii="Arial" w:eastAsia="Times New Roman" w:hAnsi="Arial" w:cs="Arial"/>
                <w:b/>
                <w:color w:val="4472C4"/>
                <w:kern w:val="2"/>
                <w:sz w:val="24"/>
                <w:szCs w:val="24"/>
                <w:lang w:eastAsia="en-US"/>
              </w:rPr>
            </w:pPr>
          </w:p>
          <w:p w14:paraId="37B4F805" w14:textId="77777777" w:rsidR="00023DA0" w:rsidRPr="00023DA0" w:rsidRDefault="00023DA0" w:rsidP="00023DA0">
            <w:pPr>
              <w:spacing w:after="0" w:line="240" w:lineRule="auto"/>
              <w:jc w:val="center"/>
              <w:rPr>
                <w:rFonts w:ascii="Arial" w:eastAsia="Times New Roman" w:hAnsi="Arial" w:cs="Arial"/>
                <w:b/>
                <w:color w:val="4472C4"/>
                <w:kern w:val="2"/>
                <w:sz w:val="24"/>
                <w:szCs w:val="24"/>
                <w:lang w:eastAsia="en-US"/>
              </w:rPr>
            </w:pPr>
            <w:r w:rsidRPr="00023DA0">
              <w:rPr>
                <w:rFonts w:ascii="Arial" w:eastAsia="Times New Roman" w:hAnsi="Arial" w:cs="Arial"/>
                <w:b/>
                <w:color w:val="4472C4"/>
                <w:kern w:val="2"/>
                <w:sz w:val="24"/>
                <w:szCs w:val="24"/>
                <w:lang w:eastAsia="en-US"/>
              </w:rPr>
              <w:t>(parašas)</w:t>
            </w:r>
          </w:p>
        </w:tc>
      </w:tr>
    </w:tbl>
    <w:p w14:paraId="54F28095" w14:textId="77777777" w:rsidR="00023DA0" w:rsidRPr="00023DA0" w:rsidRDefault="00023DA0" w:rsidP="00023DA0">
      <w:pPr>
        <w:spacing w:after="0" w:line="240" w:lineRule="auto"/>
        <w:rPr>
          <w:rFonts w:ascii="Arial" w:eastAsia="Times New Roman" w:hAnsi="Arial" w:cs="Arial"/>
          <w:sz w:val="24"/>
          <w:szCs w:val="24"/>
          <w:lang w:eastAsia="en-US"/>
        </w:rPr>
      </w:pPr>
    </w:p>
    <w:p w14:paraId="763BA460" w14:textId="77777777" w:rsidR="00023DA0" w:rsidRPr="00023DA0" w:rsidRDefault="00023DA0" w:rsidP="00023DA0">
      <w:pPr>
        <w:tabs>
          <w:tab w:val="left" w:pos="5400"/>
        </w:tabs>
        <w:spacing w:after="0" w:line="240" w:lineRule="auto"/>
        <w:jc w:val="center"/>
        <w:textAlignment w:val="center"/>
        <w:rPr>
          <w:rFonts w:ascii="Arial" w:eastAsia="Times New Roman" w:hAnsi="Arial" w:cs="Arial"/>
          <w:sz w:val="24"/>
          <w:szCs w:val="24"/>
          <w:lang w:eastAsia="en-US"/>
        </w:rPr>
      </w:pPr>
      <w:r w:rsidRPr="00023DA0">
        <w:rPr>
          <w:rFonts w:ascii="Arial" w:eastAsia="Times New Roman" w:hAnsi="Arial" w:cs="Arial"/>
          <w:b/>
          <w:bCs/>
          <w:sz w:val="24"/>
          <w:szCs w:val="24"/>
          <w:lang w:eastAsia="en-US"/>
        </w:rPr>
        <w:t>______________</w:t>
      </w:r>
    </w:p>
    <w:p w14:paraId="7B089E35" w14:textId="77777777" w:rsidR="004A69F5" w:rsidRPr="002A464A" w:rsidRDefault="004A69F5" w:rsidP="00FB70A0">
      <w:pPr>
        <w:jc w:val="both"/>
        <w:rPr>
          <w:rFonts w:ascii="Arial" w:hAnsi="Arial" w:cs="Arial"/>
          <w:b/>
          <w:bCs/>
          <w:smallCaps/>
          <w:sz w:val="22"/>
          <w:szCs w:val="22"/>
        </w:rPr>
      </w:pPr>
    </w:p>
    <w:p w14:paraId="5701B7CE" w14:textId="6ED84CD6" w:rsidR="00FB70A0" w:rsidRPr="002A464A" w:rsidRDefault="00FB70A0" w:rsidP="00FB70A0">
      <w:pPr>
        <w:jc w:val="both"/>
        <w:rPr>
          <w:rFonts w:ascii="Arial" w:hAnsi="Arial" w:cs="Arial"/>
          <w:b/>
          <w:bCs/>
          <w:smallCaps/>
          <w:sz w:val="22"/>
          <w:szCs w:val="22"/>
        </w:rPr>
      </w:pPr>
      <w:r w:rsidRPr="002A464A">
        <w:rPr>
          <w:rFonts w:ascii="Arial" w:hAnsi="Arial" w:cs="Arial"/>
          <w:b/>
          <w:bCs/>
          <w:smallCaps/>
          <w:sz w:val="22"/>
          <w:szCs w:val="22"/>
        </w:rPr>
        <w:br w:type="page"/>
      </w:r>
    </w:p>
    <w:p w14:paraId="7BFABC1F" w14:textId="503F459F" w:rsidR="008D704D" w:rsidRPr="002A464A" w:rsidRDefault="00FB70A0" w:rsidP="009C2357">
      <w:pPr>
        <w:pStyle w:val="Antrat2"/>
        <w:ind w:left="5103"/>
        <w:rPr>
          <w:rFonts w:ascii="Arial" w:eastAsia="Calibri" w:hAnsi="Arial" w:cs="Arial"/>
          <w:color w:val="auto"/>
          <w:sz w:val="21"/>
          <w:szCs w:val="21"/>
        </w:rPr>
      </w:pPr>
      <w:bookmarkStart w:id="71" w:name="_Ref38291223"/>
      <w:bookmarkStart w:id="72" w:name="_Ref38291334"/>
      <w:bookmarkStart w:id="73" w:name="_Ref38533412"/>
      <w:bookmarkStart w:id="74" w:name="_Toc199416347"/>
      <w:r w:rsidRPr="002A464A">
        <w:rPr>
          <w:rFonts w:ascii="Arial" w:eastAsia="Calibri" w:hAnsi="Arial" w:cs="Arial"/>
          <w:color w:val="auto"/>
          <w:sz w:val="21"/>
          <w:szCs w:val="21"/>
        </w:rPr>
        <w:lastRenderedPageBreak/>
        <w:t>Specialiųjų p</w:t>
      </w:r>
      <w:r w:rsidR="008D704D" w:rsidRPr="002A464A">
        <w:rPr>
          <w:rFonts w:ascii="Arial" w:eastAsia="Calibri" w:hAnsi="Arial" w:cs="Arial"/>
          <w:color w:val="auto"/>
          <w:sz w:val="21"/>
          <w:szCs w:val="21"/>
        </w:rPr>
        <w:t xml:space="preserve">irkimo sąlygų </w:t>
      </w:r>
      <w:r w:rsidRPr="002A464A">
        <w:rPr>
          <w:rFonts w:ascii="Arial" w:eastAsia="Calibri" w:hAnsi="Arial" w:cs="Arial"/>
          <w:color w:val="auto"/>
          <w:sz w:val="21"/>
          <w:szCs w:val="21"/>
        </w:rPr>
        <w:t>7</w:t>
      </w:r>
      <w:r w:rsidR="008D704D" w:rsidRPr="002A464A">
        <w:rPr>
          <w:rFonts w:ascii="Arial" w:eastAsia="Calibri" w:hAnsi="Arial" w:cs="Arial"/>
          <w:color w:val="auto"/>
          <w:sz w:val="21"/>
          <w:szCs w:val="21"/>
        </w:rPr>
        <w:t xml:space="preserve"> priedas „</w:t>
      </w:r>
      <w:r w:rsidR="002C1AAF" w:rsidRPr="002A464A">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2A464A">
        <w:rPr>
          <w:rFonts w:ascii="Arial" w:eastAsia="Calibri" w:hAnsi="Arial" w:cs="Arial"/>
          <w:color w:val="auto"/>
          <w:sz w:val="21"/>
          <w:szCs w:val="21"/>
        </w:rPr>
        <w:t>“</w:t>
      </w:r>
      <w:bookmarkEnd w:id="71"/>
      <w:bookmarkEnd w:id="72"/>
      <w:bookmarkEnd w:id="73"/>
      <w:bookmarkEnd w:id="74"/>
    </w:p>
    <w:p w14:paraId="70EF5423" w14:textId="77777777" w:rsidR="002F396F" w:rsidRPr="002A464A" w:rsidRDefault="002F396F" w:rsidP="00DE290C">
      <w:pPr>
        <w:rPr>
          <w:rFonts w:ascii="Arial" w:hAnsi="Arial" w:cs="Arial"/>
          <w:b/>
          <w:bCs/>
          <w:smallCaps/>
          <w:sz w:val="22"/>
          <w:szCs w:val="22"/>
        </w:rPr>
      </w:pPr>
    </w:p>
    <w:p w14:paraId="2E4A6A51" w14:textId="7093DA19" w:rsidR="002F396F" w:rsidRPr="002A464A" w:rsidRDefault="002F396F" w:rsidP="007C0612">
      <w:pPr>
        <w:pStyle w:val="Paantrat"/>
        <w:spacing w:line="240" w:lineRule="auto"/>
        <w:jc w:val="center"/>
        <w:rPr>
          <w:rFonts w:ascii="Arial" w:hAnsi="Arial" w:cs="Arial"/>
          <w:b/>
          <w:bCs/>
          <w:smallCaps/>
          <w:sz w:val="24"/>
          <w:szCs w:val="24"/>
        </w:rPr>
      </w:pPr>
      <w:r w:rsidRPr="002A464A">
        <w:rPr>
          <w:rFonts w:ascii="Arial" w:hAnsi="Arial" w:cs="Arial"/>
          <w:b/>
          <w:bCs/>
          <w:smallCaps/>
          <w:sz w:val="24"/>
          <w:szCs w:val="24"/>
        </w:rPr>
        <w:t>TIEKĖJŲ KVALIFIKACIJOS REIKALAVIMAI</w:t>
      </w:r>
      <w:r w:rsidR="00955F2F" w:rsidRPr="002A464A">
        <w:rPr>
          <w:rFonts w:ascii="Arial" w:hAnsi="Arial" w:cs="Arial"/>
          <w:b/>
          <w:bCs/>
          <w:smallCaps/>
          <w:sz w:val="24"/>
          <w:szCs w:val="24"/>
        </w:rPr>
        <w:t xml:space="preserve"> IR REIKALAVIMAI LAIKYTIS </w:t>
      </w:r>
      <w:r w:rsidR="00955F2F" w:rsidRPr="002A464A">
        <w:rPr>
          <w:rFonts w:ascii="Arial" w:hAnsi="Arial" w:cs="Arial"/>
          <w:b/>
          <w:bCs/>
          <w:sz w:val="24"/>
          <w:szCs w:val="24"/>
          <w:lang w:eastAsia="en-US"/>
        </w:rPr>
        <w:t>KOKYBĖS VADYBOS SISTEMOS IR (ARBA) APLINKOS APSAUGOS VADYBOS SISTEMOS STANDARTŲ</w:t>
      </w:r>
    </w:p>
    <w:p w14:paraId="1E6BB413" w14:textId="77777777" w:rsidR="00603847" w:rsidRPr="002A464A" w:rsidRDefault="00603847" w:rsidP="00603847">
      <w:pPr>
        <w:spacing w:before="60" w:after="60" w:line="256" w:lineRule="auto"/>
        <w:jc w:val="center"/>
        <w:rPr>
          <w:rFonts w:ascii="Arial" w:eastAsiaTheme="minorHAnsi" w:hAnsi="Arial" w:cs="Arial"/>
          <w:b/>
          <w:bCs/>
          <w:sz w:val="24"/>
          <w:szCs w:val="24"/>
        </w:rPr>
      </w:pPr>
      <w:r w:rsidRPr="002A464A">
        <w:rPr>
          <w:rFonts w:ascii="Arial" w:eastAsiaTheme="minorHAnsi" w:hAnsi="Arial" w:cs="Arial"/>
          <w:b/>
          <w:bCs/>
          <w:sz w:val="24"/>
          <w:szCs w:val="24"/>
        </w:rPr>
        <w:t>Tiekėjų kvalifikacijos reikalavimai</w:t>
      </w:r>
    </w:p>
    <w:p w14:paraId="11BD4383" w14:textId="77777777" w:rsidR="00805EB7" w:rsidRPr="002A464A" w:rsidRDefault="002F396F"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A464A">
        <w:rPr>
          <w:rFonts w:ascii="Arial" w:eastAsiaTheme="minorHAnsi" w:hAnsi="Arial" w:cs="Arial"/>
          <w:sz w:val="24"/>
          <w:szCs w:val="24"/>
          <w:lang w:eastAsia="en-US"/>
        </w:rPr>
        <w:t>Tiekėjo kvalifikacija turi atitikti ši</w:t>
      </w:r>
      <w:r w:rsidR="005B19E4" w:rsidRPr="002A464A">
        <w:rPr>
          <w:rFonts w:ascii="Arial" w:eastAsiaTheme="minorHAnsi" w:hAnsi="Arial" w:cs="Arial"/>
          <w:sz w:val="24"/>
          <w:szCs w:val="24"/>
          <w:lang w:eastAsia="en-US"/>
        </w:rPr>
        <w:t xml:space="preserve">ame priede nustatytus </w:t>
      </w:r>
      <w:r w:rsidRPr="002A464A">
        <w:rPr>
          <w:rFonts w:ascii="Arial" w:eastAsiaTheme="minorHAnsi" w:hAnsi="Arial" w:cs="Arial"/>
          <w:sz w:val="24"/>
          <w:szCs w:val="24"/>
          <w:lang w:eastAsia="en-US"/>
        </w:rPr>
        <w:t>reikalavimus kvalifikacijai</w:t>
      </w:r>
      <w:r w:rsidR="005B19E4" w:rsidRPr="002A464A">
        <w:rPr>
          <w:rFonts w:ascii="Arial" w:eastAsiaTheme="minorHAnsi" w:hAnsi="Arial" w:cs="Arial"/>
          <w:sz w:val="24"/>
          <w:szCs w:val="24"/>
          <w:lang w:eastAsia="en-US"/>
        </w:rPr>
        <w:t>.</w:t>
      </w:r>
      <w:r w:rsidR="008F38C8" w:rsidRPr="002A464A">
        <w:rPr>
          <w:rFonts w:ascii="Arial" w:eastAsiaTheme="minorHAnsi" w:hAnsi="Arial" w:cs="Arial"/>
          <w:sz w:val="24"/>
          <w:szCs w:val="24"/>
        </w:rPr>
        <w:t xml:space="preserve"> </w:t>
      </w:r>
    </w:p>
    <w:p w14:paraId="45B8E9F8" w14:textId="270BFB87" w:rsidR="002F396F" w:rsidRPr="002A464A" w:rsidRDefault="006545F9" w:rsidP="00603847">
      <w:pPr>
        <w:pStyle w:val="Sraopastraipa"/>
        <w:numPr>
          <w:ilvl w:val="0"/>
          <w:numId w:val="3"/>
        </w:numPr>
        <w:tabs>
          <w:tab w:val="left" w:pos="1560"/>
        </w:tabs>
        <w:spacing w:after="0" w:line="240" w:lineRule="auto"/>
        <w:ind w:left="0" w:firstLine="1134"/>
        <w:jc w:val="both"/>
        <w:rPr>
          <w:rFonts w:ascii="Arial" w:eastAsiaTheme="minorHAnsi" w:hAnsi="Arial" w:cs="Arial"/>
          <w:sz w:val="24"/>
          <w:szCs w:val="24"/>
        </w:rPr>
      </w:pPr>
      <w:r w:rsidRPr="002A464A">
        <w:rPr>
          <w:rFonts w:ascii="Arial" w:hAnsi="Arial" w:cs="Arial"/>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2A464A">
        <w:rPr>
          <w:rFonts w:ascii="Arial" w:eastAsiaTheme="minorHAnsi" w:hAnsi="Arial" w:cs="Arial"/>
          <w:sz w:val="24"/>
          <w:szCs w:val="24"/>
          <w:lang w:eastAsia="en-US"/>
        </w:rPr>
        <w:t>.</w:t>
      </w:r>
      <w:r w:rsidR="002F396F" w:rsidRPr="002A464A">
        <w:rPr>
          <w:rFonts w:ascii="Arial" w:eastAsiaTheme="minorHAnsi" w:hAnsi="Arial" w:cs="Arial"/>
          <w:sz w:val="24"/>
          <w:szCs w:val="24"/>
          <w:lang w:eastAsia="en-US"/>
        </w:rPr>
        <w:t xml:space="preserve"> </w:t>
      </w:r>
    </w:p>
    <w:p w14:paraId="72F3197E" w14:textId="77777777" w:rsidR="00603847" w:rsidRPr="002A464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A464A">
        <w:rPr>
          <w:rFonts w:ascii="Arial" w:hAnsi="Arial" w:cs="Arial"/>
          <w:sz w:val="24"/>
          <w:szCs w:val="24"/>
        </w:rPr>
        <w:t xml:space="preserve">Reikalaujamą kvalifikaciją tiekėjai (ar jų personalas) privalo būti įgiję iki pasiūlymų pateikimo termino pabaigos. </w:t>
      </w:r>
    </w:p>
    <w:p w14:paraId="7325FCAB" w14:textId="77777777" w:rsidR="00603847" w:rsidRPr="002A464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A464A">
        <w:rPr>
          <w:rFonts w:ascii="Arial" w:hAnsi="Arial" w:cs="Arial"/>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išdavimo[1]. Užsienio tiekėjo turimos kvalifikacijos patvirtinimo dokumentai Lietuvoje gali būti išduoti ir po galutinės pasiūlymų pateikimo datos, tačiau šie dokumentai turės būti pateikti, ne vėliau kaip iki pirkimo sutarties pasirašymo dienos.</w:t>
      </w:r>
    </w:p>
    <w:p w14:paraId="5EBD60F0" w14:textId="36D74994" w:rsidR="00603847" w:rsidRPr="002A464A" w:rsidRDefault="00603847" w:rsidP="00603847">
      <w:pPr>
        <w:pStyle w:val="Sraopastraipa"/>
        <w:numPr>
          <w:ilvl w:val="0"/>
          <w:numId w:val="3"/>
        </w:numPr>
        <w:tabs>
          <w:tab w:val="left" w:pos="851"/>
          <w:tab w:val="left" w:pos="1560"/>
        </w:tabs>
        <w:spacing w:after="0" w:line="240" w:lineRule="auto"/>
        <w:ind w:left="0" w:firstLine="1134"/>
        <w:jc w:val="both"/>
        <w:rPr>
          <w:rFonts w:ascii="Arial" w:hAnsi="Arial" w:cs="Arial"/>
          <w:sz w:val="24"/>
          <w:szCs w:val="24"/>
        </w:rPr>
      </w:pPr>
      <w:r w:rsidRPr="002A464A">
        <w:rPr>
          <w:rFonts w:ascii="Arial" w:hAnsi="Arial" w:cs="Arial"/>
          <w:sz w:val="24"/>
          <w:szCs w:val="24"/>
        </w:rPr>
        <w:t>Keliami šie kvalifikacijos reikalavimai:</w:t>
      </w:r>
    </w:p>
    <w:p w14:paraId="52C51E3D" w14:textId="77777777" w:rsidR="00805EB7" w:rsidRPr="002A464A" w:rsidRDefault="00805EB7" w:rsidP="00805EB7">
      <w:pPr>
        <w:spacing w:before="60" w:after="60" w:line="256" w:lineRule="auto"/>
        <w:jc w:val="center"/>
        <w:rPr>
          <w:rFonts w:ascii="Arial" w:eastAsiaTheme="minorHAnsi" w:hAnsi="Arial" w:cs="Arial"/>
          <w:b/>
          <w:bCs/>
          <w:sz w:val="24"/>
          <w:szCs w:val="24"/>
        </w:rPr>
      </w:pPr>
    </w:p>
    <w:tbl>
      <w:tblPr>
        <w:tblStyle w:val="Lentelstinklelis2"/>
        <w:tblW w:w="9351" w:type="dxa"/>
        <w:tblInd w:w="0" w:type="dxa"/>
        <w:tblLook w:val="04A0" w:firstRow="1" w:lastRow="0" w:firstColumn="1" w:lastColumn="0" w:noHBand="0" w:noVBand="1"/>
      </w:tblPr>
      <w:tblGrid>
        <w:gridCol w:w="846"/>
        <w:gridCol w:w="4394"/>
        <w:gridCol w:w="4111"/>
      </w:tblGrid>
      <w:tr w:rsidR="00805EB7" w:rsidRPr="002A464A" w14:paraId="2E7ACED4" w14:textId="77777777" w:rsidTr="00FD7379">
        <w:tc>
          <w:tcPr>
            <w:tcW w:w="846" w:type="dxa"/>
            <w:shd w:val="clear" w:color="auto" w:fill="B4C6E7" w:themeFill="accent1" w:themeFillTint="66"/>
          </w:tcPr>
          <w:p w14:paraId="42B22FD8" w14:textId="77777777" w:rsidR="00805EB7" w:rsidRPr="002A464A" w:rsidRDefault="00805EB7" w:rsidP="00805EB7">
            <w:pPr>
              <w:ind w:firstLine="24"/>
              <w:jc w:val="center"/>
              <w:rPr>
                <w:rFonts w:ascii="Arial" w:eastAsiaTheme="minorHAnsi" w:hAnsi="Arial" w:cs="Arial"/>
                <w:b/>
                <w:bCs/>
                <w:sz w:val="24"/>
                <w:szCs w:val="24"/>
              </w:rPr>
            </w:pPr>
            <w:r w:rsidRPr="002A464A">
              <w:rPr>
                <w:rFonts w:ascii="Arial" w:eastAsiaTheme="minorHAnsi" w:hAnsi="Arial" w:cs="Arial"/>
                <w:b/>
                <w:bCs/>
                <w:sz w:val="24"/>
                <w:szCs w:val="24"/>
              </w:rPr>
              <w:t xml:space="preserve">Eil. </w:t>
            </w:r>
            <w:proofErr w:type="spellStart"/>
            <w:r w:rsidRPr="002A464A">
              <w:rPr>
                <w:rFonts w:ascii="Arial" w:eastAsiaTheme="minorHAnsi" w:hAnsi="Arial" w:cs="Arial"/>
                <w:b/>
                <w:bCs/>
                <w:sz w:val="24"/>
                <w:szCs w:val="24"/>
              </w:rPr>
              <w:t>nr.</w:t>
            </w:r>
            <w:proofErr w:type="spellEnd"/>
          </w:p>
        </w:tc>
        <w:tc>
          <w:tcPr>
            <w:tcW w:w="4394" w:type="dxa"/>
            <w:shd w:val="clear" w:color="auto" w:fill="B4C6E7" w:themeFill="accent1" w:themeFillTint="66"/>
          </w:tcPr>
          <w:p w14:paraId="48E25652" w14:textId="77777777" w:rsidR="00805EB7" w:rsidRPr="002A464A" w:rsidRDefault="00805EB7" w:rsidP="00805EB7">
            <w:pPr>
              <w:ind w:firstLine="24"/>
              <w:jc w:val="center"/>
              <w:rPr>
                <w:rFonts w:ascii="Arial" w:eastAsiaTheme="minorHAnsi" w:hAnsi="Arial" w:cs="Arial"/>
                <w:b/>
                <w:bCs/>
                <w:sz w:val="24"/>
                <w:szCs w:val="24"/>
              </w:rPr>
            </w:pPr>
            <w:r w:rsidRPr="002A464A">
              <w:rPr>
                <w:rFonts w:ascii="Arial" w:eastAsiaTheme="minorHAnsi" w:hAnsi="Arial" w:cs="Arial"/>
                <w:b/>
                <w:bCs/>
                <w:sz w:val="24"/>
                <w:szCs w:val="24"/>
              </w:rPr>
              <w:t>Kvalifikacijos reikalavimas</w:t>
            </w:r>
          </w:p>
        </w:tc>
        <w:tc>
          <w:tcPr>
            <w:tcW w:w="4111" w:type="dxa"/>
            <w:shd w:val="clear" w:color="auto" w:fill="B4C6E7" w:themeFill="accent1" w:themeFillTint="66"/>
          </w:tcPr>
          <w:p w14:paraId="2E16745D" w14:textId="77777777" w:rsidR="00805EB7" w:rsidRPr="002A464A" w:rsidRDefault="00805EB7" w:rsidP="00805EB7">
            <w:pPr>
              <w:ind w:firstLine="24"/>
              <w:jc w:val="center"/>
              <w:rPr>
                <w:rFonts w:ascii="Arial" w:eastAsiaTheme="minorHAnsi" w:hAnsi="Arial" w:cs="Arial"/>
                <w:b/>
                <w:bCs/>
                <w:sz w:val="24"/>
                <w:szCs w:val="24"/>
              </w:rPr>
            </w:pPr>
            <w:r w:rsidRPr="002A464A">
              <w:rPr>
                <w:rFonts w:ascii="Arial" w:eastAsiaTheme="minorHAnsi" w:hAnsi="Arial" w:cs="Arial"/>
                <w:b/>
                <w:bCs/>
                <w:sz w:val="24"/>
                <w:szCs w:val="24"/>
              </w:rPr>
              <w:t>Atitiktį reikalavimui įrodantys dokumentai</w:t>
            </w:r>
          </w:p>
        </w:tc>
      </w:tr>
      <w:tr w:rsidR="00805EB7" w:rsidRPr="002A464A" w14:paraId="57941C63" w14:textId="77777777" w:rsidTr="00FD7379">
        <w:tc>
          <w:tcPr>
            <w:tcW w:w="846" w:type="dxa"/>
            <w:shd w:val="clear" w:color="auto" w:fill="D9E2F3" w:themeFill="accent1" w:themeFillTint="33"/>
          </w:tcPr>
          <w:p w14:paraId="385D79F3" w14:textId="77777777" w:rsidR="00805EB7" w:rsidRPr="002A464A"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shd w:val="clear" w:color="auto" w:fill="D9E2F3" w:themeFill="accent1" w:themeFillTint="33"/>
          </w:tcPr>
          <w:p w14:paraId="751C3E6F" w14:textId="77777777" w:rsidR="00805EB7" w:rsidRPr="002A464A" w:rsidRDefault="00805EB7" w:rsidP="00805EB7">
            <w:pPr>
              <w:rPr>
                <w:rFonts w:ascii="Arial" w:eastAsiaTheme="minorHAnsi" w:hAnsi="Arial" w:cs="Arial"/>
                <w:b/>
                <w:bCs/>
                <w:i/>
                <w:iCs/>
                <w:sz w:val="24"/>
                <w:szCs w:val="24"/>
              </w:rPr>
            </w:pPr>
            <w:r w:rsidRPr="002A464A">
              <w:rPr>
                <w:rFonts w:ascii="Arial" w:hAnsi="Arial" w:cs="Arial"/>
                <w:b/>
                <w:bCs/>
                <w:i/>
                <w:iCs/>
                <w:color w:val="000000"/>
                <w:sz w:val="24"/>
                <w:szCs w:val="24"/>
              </w:rPr>
              <w:t>Teisė verstis veikla</w:t>
            </w:r>
          </w:p>
        </w:tc>
      </w:tr>
      <w:tr w:rsidR="00805EB7" w:rsidRPr="002A464A" w14:paraId="0A7BBC57" w14:textId="77777777" w:rsidTr="00FD7379">
        <w:tc>
          <w:tcPr>
            <w:tcW w:w="846" w:type="dxa"/>
          </w:tcPr>
          <w:p w14:paraId="6811E9BD" w14:textId="77777777" w:rsidR="00805EB7" w:rsidRPr="002A464A" w:rsidRDefault="00805EB7">
            <w:pPr>
              <w:numPr>
                <w:ilvl w:val="1"/>
                <w:numId w:val="17"/>
              </w:numPr>
              <w:ind w:left="33" w:firstLine="0"/>
              <w:contextualSpacing/>
              <w:rPr>
                <w:rFonts w:ascii="Arial" w:eastAsiaTheme="minorHAnsi" w:hAnsi="Arial" w:cs="Arial"/>
                <w:sz w:val="24"/>
                <w:szCs w:val="24"/>
              </w:rPr>
            </w:pPr>
          </w:p>
        </w:tc>
        <w:tc>
          <w:tcPr>
            <w:tcW w:w="4394" w:type="dxa"/>
          </w:tcPr>
          <w:p w14:paraId="1240E775" w14:textId="14F205BD" w:rsidR="00805EB7" w:rsidRPr="002A464A" w:rsidRDefault="004A69F5" w:rsidP="00805EB7">
            <w:pPr>
              <w:jc w:val="center"/>
              <w:rPr>
                <w:rFonts w:ascii="Arial" w:hAnsi="Arial" w:cs="Arial"/>
                <w:b/>
                <w:bCs/>
                <w:i/>
                <w:iCs/>
                <w:color w:val="000000"/>
                <w:sz w:val="24"/>
                <w:szCs w:val="24"/>
              </w:rPr>
            </w:pPr>
            <w:r w:rsidRPr="002A464A">
              <w:rPr>
                <w:rFonts w:ascii="Arial" w:hAnsi="Arial" w:cs="Arial"/>
                <w:b/>
                <w:bCs/>
                <w:i/>
                <w:iCs/>
                <w:color w:val="000000"/>
                <w:sz w:val="24"/>
                <w:szCs w:val="24"/>
              </w:rPr>
              <w:t>NETAIKOMA</w:t>
            </w:r>
          </w:p>
        </w:tc>
        <w:tc>
          <w:tcPr>
            <w:tcW w:w="4111" w:type="dxa"/>
          </w:tcPr>
          <w:p w14:paraId="5EFC2747" w14:textId="77777777" w:rsidR="00805EB7" w:rsidRPr="002A464A" w:rsidRDefault="00805EB7" w:rsidP="00805EB7">
            <w:pPr>
              <w:jc w:val="center"/>
              <w:rPr>
                <w:rFonts w:ascii="Arial" w:eastAsiaTheme="minorHAnsi" w:hAnsi="Arial" w:cs="Arial"/>
                <w:b/>
                <w:bCs/>
                <w:sz w:val="24"/>
                <w:szCs w:val="24"/>
              </w:rPr>
            </w:pPr>
          </w:p>
        </w:tc>
      </w:tr>
      <w:tr w:rsidR="00805EB7" w:rsidRPr="002A464A" w14:paraId="3F39A779" w14:textId="77777777" w:rsidTr="00FD7379">
        <w:tc>
          <w:tcPr>
            <w:tcW w:w="846" w:type="dxa"/>
            <w:shd w:val="clear" w:color="auto" w:fill="D9E2F3" w:themeFill="accent1" w:themeFillTint="33"/>
          </w:tcPr>
          <w:p w14:paraId="02D8C761" w14:textId="77777777" w:rsidR="00805EB7" w:rsidRPr="002A464A"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516588B0" w14:textId="77777777" w:rsidR="00805EB7" w:rsidRPr="002A464A" w:rsidRDefault="00805EB7" w:rsidP="00805EB7">
            <w:pPr>
              <w:rPr>
                <w:rFonts w:ascii="Arial" w:eastAsiaTheme="minorHAnsi" w:hAnsi="Arial" w:cs="Arial"/>
                <w:b/>
                <w:bCs/>
                <w:i/>
                <w:iCs/>
                <w:sz w:val="24"/>
                <w:szCs w:val="24"/>
              </w:rPr>
            </w:pPr>
            <w:r w:rsidRPr="002A464A">
              <w:rPr>
                <w:rFonts w:ascii="Arial" w:hAnsi="Arial" w:cs="Arial"/>
                <w:b/>
                <w:bCs/>
                <w:i/>
                <w:iCs/>
                <w:color w:val="000000"/>
                <w:sz w:val="24"/>
                <w:szCs w:val="24"/>
              </w:rPr>
              <w:t>Finansinis ir ekonominis pajėgumas</w:t>
            </w:r>
          </w:p>
        </w:tc>
      </w:tr>
      <w:tr w:rsidR="00805EB7" w:rsidRPr="002A464A" w14:paraId="1F1C9175" w14:textId="77777777" w:rsidTr="00FD7379">
        <w:tc>
          <w:tcPr>
            <w:tcW w:w="846" w:type="dxa"/>
          </w:tcPr>
          <w:p w14:paraId="21DAAE24" w14:textId="77777777" w:rsidR="00805EB7" w:rsidRPr="002A464A" w:rsidRDefault="00805EB7">
            <w:pPr>
              <w:numPr>
                <w:ilvl w:val="1"/>
                <w:numId w:val="17"/>
              </w:numPr>
              <w:ind w:left="33" w:firstLine="0"/>
              <w:contextualSpacing/>
              <w:rPr>
                <w:rFonts w:ascii="Arial" w:eastAsiaTheme="minorHAnsi" w:hAnsi="Arial" w:cs="Arial"/>
                <w:sz w:val="24"/>
                <w:szCs w:val="24"/>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651B" w14:textId="67D15CDD" w:rsidR="00805EB7" w:rsidRPr="002A464A" w:rsidRDefault="004A69F5" w:rsidP="00805EB7">
            <w:pPr>
              <w:jc w:val="center"/>
              <w:rPr>
                <w:rFonts w:ascii="Arial" w:hAnsi="Arial" w:cs="Arial"/>
                <w:b/>
                <w:bCs/>
                <w:i/>
                <w:iCs/>
                <w:color w:val="000000"/>
                <w:sz w:val="24"/>
                <w:szCs w:val="24"/>
              </w:rPr>
            </w:pPr>
            <w:r w:rsidRPr="002A464A">
              <w:rPr>
                <w:rFonts w:ascii="Arial" w:hAnsi="Arial" w:cs="Arial"/>
                <w:b/>
                <w:bCs/>
                <w:i/>
                <w:iCs/>
                <w:color w:val="000000"/>
                <w:sz w:val="24"/>
                <w:szCs w:val="24"/>
              </w:rPr>
              <w:t>NEATAIKOMA</w:t>
            </w:r>
          </w:p>
        </w:tc>
        <w:tc>
          <w:tcPr>
            <w:tcW w:w="4111" w:type="dxa"/>
          </w:tcPr>
          <w:p w14:paraId="7CCEA854" w14:textId="77777777" w:rsidR="00805EB7" w:rsidRPr="002A464A" w:rsidRDefault="00805EB7" w:rsidP="00805EB7">
            <w:pPr>
              <w:jc w:val="center"/>
              <w:rPr>
                <w:rFonts w:ascii="Arial" w:eastAsiaTheme="minorHAnsi" w:hAnsi="Arial" w:cs="Arial"/>
                <w:b/>
                <w:bCs/>
                <w:sz w:val="24"/>
                <w:szCs w:val="24"/>
              </w:rPr>
            </w:pPr>
          </w:p>
        </w:tc>
      </w:tr>
      <w:tr w:rsidR="00805EB7" w:rsidRPr="002A464A" w14:paraId="2099CB4B" w14:textId="77777777" w:rsidTr="00FD7379">
        <w:tc>
          <w:tcPr>
            <w:tcW w:w="846" w:type="dxa"/>
            <w:shd w:val="clear" w:color="auto" w:fill="D9E2F3" w:themeFill="accent1" w:themeFillTint="33"/>
          </w:tcPr>
          <w:p w14:paraId="470771A5" w14:textId="77777777" w:rsidR="00805EB7" w:rsidRPr="002A464A" w:rsidRDefault="00805EB7">
            <w:pPr>
              <w:numPr>
                <w:ilvl w:val="0"/>
                <w:numId w:val="17"/>
              </w:numPr>
              <w:ind w:left="33" w:firstLine="0"/>
              <w:contextualSpacing/>
              <w:rPr>
                <w:rFonts w:ascii="Arial" w:eastAsiaTheme="minorHAnsi" w:hAnsi="Arial" w:cs="Arial"/>
                <w:b/>
                <w:bCs/>
                <w:sz w:val="24"/>
                <w:szCs w:val="24"/>
              </w:rPr>
            </w:pPr>
          </w:p>
        </w:tc>
        <w:tc>
          <w:tcPr>
            <w:tcW w:w="8505" w:type="dxa"/>
            <w:gridSpan w:val="2"/>
            <w:tcBorders>
              <w:top w:val="single" w:sz="4" w:space="0" w:color="000000" w:themeColor="text1"/>
              <w:left w:val="single" w:sz="4" w:space="0" w:color="000000" w:themeColor="text1"/>
              <w:bottom w:val="single" w:sz="4" w:space="0" w:color="000000" w:themeColor="text1"/>
            </w:tcBorders>
            <w:shd w:val="clear" w:color="auto" w:fill="D9E2F3" w:themeFill="accent1" w:themeFillTint="33"/>
          </w:tcPr>
          <w:p w14:paraId="039FB2C4" w14:textId="77777777" w:rsidR="00805EB7" w:rsidRPr="002A464A" w:rsidRDefault="00805EB7" w:rsidP="00805EB7">
            <w:pPr>
              <w:rPr>
                <w:rFonts w:ascii="Arial" w:eastAsiaTheme="minorHAnsi" w:hAnsi="Arial" w:cs="Arial"/>
                <w:b/>
                <w:bCs/>
                <w:i/>
                <w:iCs/>
                <w:sz w:val="24"/>
                <w:szCs w:val="24"/>
              </w:rPr>
            </w:pPr>
            <w:r w:rsidRPr="002A464A">
              <w:rPr>
                <w:rFonts w:ascii="Arial" w:hAnsi="Arial" w:cs="Arial"/>
                <w:b/>
                <w:bCs/>
                <w:i/>
                <w:iCs/>
                <w:color w:val="000000"/>
                <w:sz w:val="24"/>
                <w:szCs w:val="24"/>
              </w:rPr>
              <w:t>Techninis ir profesinis pajėgumas</w:t>
            </w:r>
          </w:p>
        </w:tc>
      </w:tr>
      <w:tr w:rsidR="007003E1" w:rsidRPr="002A464A" w14:paraId="620567B4" w14:textId="77777777" w:rsidTr="00FD7379">
        <w:tc>
          <w:tcPr>
            <w:tcW w:w="846" w:type="dxa"/>
          </w:tcPr>
          <w:p w14:paraId="4718B7AA" w14:textId="77777777" w:rsidR="007003E1" w:rsidRPr="002A464A" w:rsidRDefault="007003E1">
            <w:pPr>
              <w:numPr>
                <w:ilvl w:val="1"/>
                <w:numId w:val="17"/>
              </w:numPr>
              <w:ind w:left="33" w:firstLine="0"/>
              <w:contextualSpacing/>
              <w:rPr>
                <w:rFonts w:ascii="Arial" w:eastAsiaTheme="minorHAnsi" w:hAnsi="Arial" w:cs="Arial"/>
                <w:sz w:val="24"/>
                <w:szCs w:val="24"/>
              </w:rPr>
            </w:pPr>
          </w:p>
        </w:tc>
        <w:tc>
          <w:tcPr>
            <w:tcW w:w="4394" w:type="dxa"/>
          </w:tcPr>
          <w:p w14:paraId="533B739E" w14:textId="1D6DBF0E" w:rsidR="007003E1" w:rsidRPr="002A464A" w:rsidRDefault="007003E1" w:rsidP="007003E1">
            <w:pPr>
              <w:ind w:firstLine="316"/>
              <w:rPr>
                <w:rFonts w:ascii="Arial" w:hAnsi="Arial" w:cs="Arial"/>
                <w:color w:val="000000"/>
                <w:sz w:val="24"/>
                <w:szCs w:val="24"/>
                <w:lang w:eastAsia="ja-JP"/>
              </w:rPr>
            </w:pPr>
            <w:r w:rsidRPr="002A464A">
              <w:rPr>
                <w:rFonts w:ascii="Arial" w:hAnsi="Arial" w:cs="Arial"/>
                <w:color w:val="000000"/>
                <w:sz w:val="24"/>
                <w:szCs w:val="24"/>
                <w:lang w:eastAsia="ja-JP"/>
              </w:rPr>
              <w:t>Tiekėjas, per pastaruosius 5 (penkis) metus arba per laiką nuo Tiekėjo įregistravimo dienos (jeigu Tiekėjas veiklą vykdė mažiau nei 5 (penkis) metus) turi būti tinkamai įgyvendinęs ne mažiau kaip 1 (vieną)</w:t>
            </w:r>
            <w:r w:rsidR="00881314" w:rsidRPr="002A464A">
              <w:rPr>
                <w:rFonts w:ascii="Arial" w:hAnsi="Arial" w:cs="Arial"/>
                <w:color w:val="000000"/>
                <w:sz w:val="24"/>
                <w:szCs w:val="24"/>
                <w:lang w:eastAsia="ja-JP"/>
              </w:rPr>
              <w:t xml:space="preserve"> </w:t>
            </w:r>
            <w:r w:rsidRPr="002A464A">
              <w:rPr>
                <w:rFonts w:ascii="Arial" w:hAnsi="Arial" w:cs="Arial"/>
                <w:color w:val="000000"/>
                <w:sz w:val="24"/>
                <w:szCs w:val="24"/>
                <w:lang w:eastAsia="ja-JP"/>
              </w:rPr>
              <w:t xml:space="preserve">sistemos diegimą / kūrimą / modernizavimą pagal sutartį, kurios vertė turi būti ne mažesnė kaip </w:t>
            </w:r>
            <w:r w:rsidR="00617FD5">
              <w:rPr>
                <w:rFonts w:ascii="Arial" w:hAnsi="Arial" w:cs="Arial"/>
                <w:color w:val="000000"/>
                <w:sz w:val="24"/>
                <w:szCs w:val="24"/>
                <w:lang w:eastAsia="ja-JP"/>
              </w:rPr>
              <w:t>280</w:t>
            </w:r>
            <w:r w:rsidR="00617FD5" w:rsidRPr="002A464A">
              <w:rPr>
                <w:rFonts w:ascii="Arial" w:hAnsi="Arial" w:cs="Arial"/>
                <w:color w:val="000000"/>
                <w:sz w:val="24"/>
                <w:szCs w:val="24"/>
                <w:lang w:eastAsia="ja-JP"/>
              </w:rPr>
              <w:t>000</w:t>
            </w:r>
            <w:r w:rsidR="00DE4C1F" w:rsidRPr="002A464A">
              <w:rPr>
                <w:rFonts w:ascii="Arial" w:hAnsi="Arial" w:cs="Arial"/>
                <w:color w:val="000000"/>
                <w:sz w:val="24"/>
                <w:szCs w:val="24"/>
                <w:lang w:eastAsia="ja-JP"/>
              </w:rPr>
              <w:t>,00</w:t>
            </w:r>
            <w:r w:rsidRPr="002A464A">
              <w:rPr>
                <w:rFonts w:ascii="Arial" w:hAnsi="Arial" w:cs="Arial"/>
                <w:color w:val="000000"/>
                <w:sz w:val="24"/>
                <w:szCs w:val="24"/>
                <w:lang w:eastAsia="ja-JP"/>
              </w:rPr>
              <w:t xml:space="preserve"> Eur be PVM.</w:t>
            </w:r>
          </w:p>
          <w:p w14:paraId="7185A2F6" w14:textId="77777777" w:rsidR="001A22CF" w:rsidRPr="002A464A" w:rsidRDefault="001A22CF" w:rsidP="007003E1">
            <w:pPr>
              <w:ind w:firstLine="316"/>
              <w:rPr>
                <w:rFonts w:ascii="Arial" w:hAnsi="Arial" w:cs="Arial"/>
                <w:color w:val="000000"/>
                <w:sz w:val="24"/>
                <w:szCs w:val="24"/>
                <w:lang w:eastAsia="ja-JP"/>
              </w:rPr>
            </w:pPr>
          </w:p>
          <w:p w14:paraId="051B0471" w14:textId="77777777" w:rsidR="001A22CF" w:rsidRPr="002A464A" w:rsidRDefault="001A22CF" w:rsidP="001A22CF">
            <w:pPr>
              <w:widowControl w:val="0"/>
              <w:ind w:firstLine="38"/>
              <w:rPr>
                <w:rFonts w:ascii="Arial" w:eastAsia="Times New Roman" w:hAnsi="Arial" w:cs="Arial"/>
                <w:i/>
                <w:color w:val="000000" w:themeColor="text1"/>
                <w:sz w:val="24"/>
                <w:szCs w:val="24"/>
              </w:rPr>
            </w:pPr>
            <w:r w:rsidRPr="002A464A">
              <w:rPr>
                <w:rFonts w:ascii="Arial" w:eastAsia="Times New Roman" w:hAnsi="Arial" w:cs="Arial"/>
                <w:i/>
                <w:color w:val="000000" w:themeColor="text1"/>
                <w:sz w:val="24"/>
                <w:szCs w:val="24"/>
              </w:rPr>
              <w:t>Pastabos</w:t>
            </w:r>
            <w:r w:rsidRPr="002A464A">
              <w:rPr>
                <w:rFonts w:ascii="Arial" w:eastAsia="Times New Roman" w:hAnsi="Arial" w:cs="Arial"/>
                <w:color w:val="000000" w:themeColor="text1"/>
                <w:sz w:val="24"/>
                <w:szCs w:val="24"/>
              </w:rPr>
              <w:t xml:space="preserve">: </w:t>
            </w:r>
          </w:p>
          <w:p w14:paraId="78860810" w14:textId="547C49BA" w:rsidR="001A22CF" w:rsidRPr="002A464A" w:rsidRDefault="001A22CF">
            <w:pPr>
              <w:numPr>
                <w:ilvl w:val="0"/>
                <w:numId w:val="39"/>
              </w:numPr>
              <w:tabs>
                <w:tab w:val="left" w:pos="175"/>
              </w:tabs>
              <w:spacing w:after="160" w:line="276" w:lineRule="auto"/>
              <w:ind w:left="0" w:firstLine="38"/>
              <w:contextualSpacing/>
              <w:rPr>
                <w:rFonts w:ascii="Arial" w:eastAsia="Times New Roman" w:hAnsi="Arial" w:cs="Arial"/>
                <w:sz w:val="24"/>
                <w:szCs w:val="24"/>
                <w:lang w:eastAsia="lt-LT"/>
              </w:rPr>
            </w:pPr>
            <w:r w:rsidRPr="002A464A">
              <w:rPr>
                <w:rFonts w:ascii="Arial" w:eastAsia="Times New Roman" w:hAnsi="Arial" w:cs="Arial"/>
                <w:i/>
                <w:iCs/>
                <w:sz w:val="24"/>
                <w:szCs w:val="24"/>
                <w:lang w:eastAsia="lt-LT"/>
              </w:rPr>
              <w:lastRenderedPageBreak/>
              <w:t>tiekėjas gali teikti informaciją apie suteiktas paslaugas, kurios pradėtos ir baigtos teikti per paskutinius 5 metus;</w:t>
            </w:r>
          </w:p>
          <w:p w14:paraId="48F043AD" w14:textId="7A4E376C" w:rsidR="001A22CF" w:rsidRPr="002A464A" w:rsidRDefault="001A22CF">
            <w:pPr>
              <w:numPr>
                <w:ilvl w:val="0"/>
                <w:numId w:val="39"/>
              </w:numPr>
              <w:tabs>
                <w:tab w:val="left" w:pos="175"/>
              </w:tabs>
              <w:spacing w:after="160" w:line="276" w:lineRule="auto"/>
              <w:ind w:left="0" w:firstLine="38"/>
              <w:contextualSpacing/>
              <w:rPr>
                <w:rFonts w:ascii="Arial" w:eastAsia="Times New Roman" w:hAnsi="Arial" w:cs="Arial"/>
                <w:i/>
                <w:sz w:val="24"/>
                <w:szCs w:val="24"/>
                <w:lang w:eastAsia="lt-LT"/>
              </w:rPr>
            </w:pPr>
            <w:r w:rsidRPr="002A464A">
              <w:rPr>
                <w:rFonts w:ascii="Arial" w:eastAsia="Times New Roman" w:hAnsi="Arial" w:cs="Arial"/>
                <w:i/>
                <w:iCs/>
                <w:sz w:val="24"/>
                <w:szCs w:val="24"/>
                <w:lang w:eastAsia="lt-LT"/>
              </w:rPr>
              <w:t xml:space="preserve">tiekėjas gali teikti informaciją apie suteiktas paslaugas, kurios pradėtos teikti anksčiau nei per  paskutinius 5 metus, tačiau pabaigtos teikti per paskutinius 5 metus, tokiu atveju laikoma, kad jo patirtis atitinka keliamą reikalavimą, jei per paskutinius 5 metus iki pasiūlymo pateikimo termino pabaigos </w:t>
            </w:r>
            <w:r w:rsidRPr="002A464A">
              <w:rPr>
                <w:rFonts w:ascii="Arial" w:eastAsia="Times New Roman" w:hAnsi="Arial" w:cs="Arial"/>
                <w:i/>
                <w:sz w:val="24"/>
                <w:szCs w:val="24"/>
                <w:lang w:eastAsia="lt-LT"/>
              </w:rPr>
              <w:t>pagal vieną ar daugiau sutarčių yra suteikęs reikalavime nurodytų paslaugų už ne mažiau kaip nurodyta;</w:t>
            </w:r>
          </w:p>
          <w:p w14:paraId="4461130C" w14:textId="420D7D45" w:rsidR="001A22CF" w:rsidRPr="002A464A" w:rsidRDefault="001A22CF">
            <w:pPr>
              <w:numPr>
                <w:ilvl w:val="0"/>
                <w:numId w:val="39"/>
              </w:numPr>
              <w:tabs>
                <w:tab w:val="left" w:pos="175"/>
              </w:tabs>
              <w:spacing w:after="160" w:line="276" w:lineRule="auto"/>
              <w:ind w:left="0" w:firstLine="38"/>
              <w:contextualSpacing/>
              <w:rPr>
                <w:rFonts w:ascii="Arial" w:eastAsia="Times New Roman" w:hAnsi="Arial" w:cs="Arial"/>
                <w:i/>
                <w:sz w:val="24"/>
                <w:szCs w:val="24"/>
                <w:lang w:eastAsia="lt-LT"/>
              </w:rPr>
            </w:pPr>
            <w:r w:rsidRPr="002A464A">
              <w:rPr>
                <w:rFonts w:ascii="Arial" w:eastAsia="Times New Roman" w:hAnsi="Arial" w:cs="Arial"/>
                <w:i/>
                <w:iCs/>
                <w:sz w:val="24"/>
                <w:szCs w:val="24"/>
                <w:lang w:eastAsia="lt-LT"/>
              </w:rPr>
              <w:t xml:space="preserve">tiekėjas gali teikti informaciją apie dar nebaigtų vykdyti sutarčių jau įvykdytas dalis (suteiktas paslaugas), tokiu atveju laikoma, kad jo patirtis atitinka keliamą reikalavimą, jei per paskutinius 5 metus iki pasiūlymo pateikimo termino pabaigos </w:t>
            </w:r>
            <w:r w:rsidRPr="002A464A">
              <w:rPr>
                <w:rFonts w:ascii="Arial" w:eastAsia="Times New Roman" w:hAnsi="Arial" w:cs="Arial"/>
                <w:i/>
                <w:sz w:val="24"/>
                <w:szCs w:val="24"/>
                <w:lang w:eastAsia="lt-LT"/>
              </w:rPr>
              <w:t>pagal vieną ar daugiau sutarčių suteikęs reikalavime nurodytų paslaugų už ne mažiau kaip nurodyta;</w:t>
            </w:r>
          </w:p>
          <w:p w14:paraId="1A4AD02C" w14:textId="5B248CF9" w:rsidR="001A22CF" w:rsidRPr="002A464A" w:rsidRDefault="001A22CF" w:rsidP="001A22CF">
            <w:pPr>
              <w:ind w:firstLine="38"/>
              <w:rPr>
                <w:rFonts w:ascii="Arial" w:eastAsiaTheme="minorHAnsi" w:hAnsi="Arial" w:cs="Arial"/>
                <w:b/>
                <w:bCs/>
                <w:sz w:val="24"/>
                <w:szCs w:val="24"/>
              </w:rPr>
            </w:pPr>
            <w:r w:rsidRPr="002A464A">
              <w:rPr>
                <w:rFonts w:ascii="Arial" w:eastAsia="Times New Roman" w:hAnsi="Arial" w:cs="Arial"/>
                <w:i/>
                <w:sz w:val="24"/>
                <w:szCs w:val="24"/>
              </w:rPr>
              <w:t xml:space="preserve">- tiekėjui nedraudžiama remtis sutartimi, kurią tiekėjas vykdė ne vienas, bet kartu su kitais ūkio subjektais. Tačiau </w:t>
            </w:r>
            <w:r w:rsidRPr="002A464A">
              <w:rPr>
                <w:rFonts w:ascii="Arial" w:eastAsia="Times New Roman" w:hAnsi="Arial" w:cs="Arial"/>
                <w:i/>
                <w:iCs/>
                <w:sz w:val="24"/>
                <w:szCs w:val="24"/>
              </w:rPr>
              <w:t xml:space="preserve">tokiu atveju </w:t>
            </w:r>
            <w:r w:rsidRPr="002A464A">
              <w:rPr>
                <w:rFonts w:ascii="Arial" w:eastAsia="Times New Roman" w:hAnsi="Arial" w:cs="Arial"/>
                <w:i/>
                <w:sz w:val="24"/>
                <w:szCs w:val="24"/>
              </w:rPr>
              <w:t xml:space="preserve">bus vertinami būtent konkretaus </w:t>
            </w:r>
            <w:r w:rsidRPr="002A464A">
              <w:rPr>
                <w:rFonts w:ascii="Arial" w:eastAsia="Times New Roman" w:hAnsi="Arial" w:cs="Arial"/>
                <w:i/>
                <w:iCs/>
                <w:sz w:val="24"/>
                <w:szCs w:val="24"/>
              </w:rPr>
              <w:t>ūkio subjekto</w:t>
            </w:r>
            <w:r w:rsidRPr="002A464A">
              <w:rPr>
                <w:rFonts w:ascii="Arial" w:eastAsia="Times New Roman" w:hAnsi="Arial" w:cs="Arial"/>
                <w:i/>
                <w:sz w:val="24"/>
                <w:szCs w:val="24"/>
              </w:rPr>
              <w:t>, dalyvaujančio viešajame pirkime, suteiktos paslaugos, jų apimtis, vertė, o ne visas vykdytos sutarties objektas.</w:t>
            </w:r>
          </w:p>
        </w:tc>
        <w:tc>
          <w:tcPr>
            <w:tcW w:w="4111" w:type="dxa"/>
          </w:tcPr>
          <w:p w14:paraId="56821075" w14:textId="4CDF5599" w:rsidR="00FD7379" w:rsidRPr="002A464A" w:rsidRDefault="00FD7379" w:rsidP="00FD7379">
            <w:pPr>
              <w:ind w:right="57"/>
              <w:rPr>
                <w:rFonts w:ascii="Arial" w:hAnsi="Arial" w:cs="Arial"/>
                <w:color w:val="000000"/>
                <w:sz w:val="24"/>
                <w:szCs w:val="24"/>
                <w:lang w:eastAsia="ja-JP"/>
              </w:rPr>
            </w:pPr>
            <w:r w:rsidRPr="002A464A">
              <w:rPr>
                <w:rFonts w:ascii="Arial" w:hAnsi="Arial" w:cs="Arial"/>
                <w:color w:val="000000"/>
                <w:sz w:val="24"/>
                <w:szCs w:val="24"/>
                <w:lang w:eastAsia="ja-JP"/>
              </w:rPr>
              <w:lastRenderedPageBreak/>
              <w:t>Suteiktų paslaugų sąrašas, parengtas pagal specialiųjų pirkimo sąlygų 1</w:t>
            </w:r>
            <w:r w:rsidR="00756E2C" w:rsidRPr="002A464A">
              <w:rPr>
                <w:rFonts w:ascii="Arial" w:hAnsi="Arial" w:cs="Arial"/>
                <w:color w:val="000000"/>
                <w:sz w:val="24"/>
                <w:szCs w:val="24"/>
                <w:lang w:eastAsia="ja-JP"/>
              </w:rPr>
              <w:t xml:space="preserve">2 </w:t>
            </w:r>
            <w:r w:rsidRPr="002A464A">
              <w:rPr>
                <w:rFonts w:ascii="Arial" w:hAnsi="Arial" w:cs="Arial"/>
                <w:color w:val="000000"/>
                <w:sz w:val="24"/>
                <w:szCs w:val="24"/>
                <w:lang w:eastAsia="ja-JP"/>
              </w:rPr>
              <w:t>priede pateiktą formą kartu su užsakovų pažymomis atsiliepimais ar kitais dokumentais, įrodančiais, kad paslaugos buvo suteiktos tinkami.</w:t>
            </w:r>
          </w:p>
          <w:p w14:paraId="56BE4B85" w14:textId="206BBCAD" w:rsidR="00FD7379" w:rsidRPr="002A464A" w:rsidRDefault="00FD7379" w:rsidP="00FD7379">
            <w:pPr>
              <w:ind w:right="57"/>
              <w:rPr>
                <w:rFonts w:ascii="Arial" w:hAnsi="Arial" w:cs="Arial"/>
                <w:color w:val="000000"/>
                <w:sz w:val="24"/>
                <w:szCs w:val="24"/>
                <w:lang w:eastAsia="ja-JP"/>
              </w:rPr>
            </w:pPr>
            <w:r w:rsidRPr="002A464A">
              <w:rPr>
                <w:rFonts w:ascii="Arial" w:hAnsi="Arial" w:cs="Arial"/>
                <w:color w:val="000000"/>
                <w:sz w:val="24"/>
                <w:szCs w:val="24"/>
                <w:lang w:eastAsia="ja-JP"/>
              </w:rPr>
              <w:t xml:space="preserve">Užsakovų pažymose, atsiliepimuose ar kituose dokumentuose turi būti nurodomas tiekėjo, suteiktų paslaugų pavadinimas/apibūdinimas, vertė, tikslios paslaugų teikimo datos ir kad paslaugos buvo suteiktos tinkami. </w:t>
            </w:r>
          </w:p>
          <w:p w14:paraId="5D640030" w14:textId="77777777" w:rsidR="00FD7379" w:rsidRPr="002A464A" w:rsidRDefault="00FD7379" w:rsidP="00FD7379">
            <w:pPr>
              <w:ind w:right="57"/>
              <w:rPr>
                <w:rFonts w:ascii="Arial" w:hAnsi="Arial" w:cs="Arial"/>
                <w:color w:val="000000"/>
                <w:sz w:val="24"/>
                <w:szCs w:val="24"/>
                <w:lang w:eastAsia="ja-JP"/>
              </w:rPr>
            </w:pPr>
          </w:p>
          <w:p w14:paraId="61F77C86" w14:textId="77777777" w:rsidR="00FD7379" w:rsidRPr="002A464A" w:rsidRDefault="00FD7379" w:rsidP="00FD7379">
            <w:pPr>
              <w:rPr>
                <w:rFonts w:ascii="Arial" w:hAnsi="Arial" w:cs="Arial"/>
                <w:color w:val="000000"/>
                <w:sz w:val="24"/>
                <w:szCs w:val="24"/>
                <w:lang w:eastAsia="ja-JP"/>
              </w:rPr>
            </w:pPr>
            <w:r w:rsidRPr="002A464A">
              <w:rPr>
                <w:rFonts w:ascii="Arial" w:hAnsi="Arial" w:cs="Arial"/>
                <w:color w:val="000000"/>
                <w:sz w:val="24"/>
                <w:szCs w:val="24"/>
                <w:lang w:eastAsia="ja-JP"/>
              </w:rPr>
              <w:t>Užsakovų pažymose pateikta informacija turi sutapti su priede „Suteiktų paslaugų sąrašas“ pateikta informacija.</w:t>
            </w:r>
          </w:p>
          <w:p w14:paraId="4320F28A" w14:textId="11EA3B74" w:rsidR="007003E1" w:rsidRPr="002A464A" w:rsidRDefault="007003E1" w:rsidP="00FD7379">
            <w:pPr>
              <w:rPr>
                <w:rFonts w:ascii="Arial" w:eastAsiaTheme="minorHAnsi" w:hAnsi="Arial" w:cs="Arial"/>
                <w:b/>
                <w:bCs/>
                <w:sz w:val="24"/>
                <w:szCs w:val="24"/>
              </w:rPr>
            </w:pPr>
            <w:r w:rsidRPr="002A464A">
              <w:rPr>
                <w:rFonts w:ascii="Arial" w:hAnsi="Arial" w:cs="Arial"/>
                <w:color w:val="000000"/>
                <w:sz w:val="24"/>
                <w:szCs w:val="24"/>
                <w:lang w:eastAsia="ja-JP"/>
              </w:rPr>
              <w:t>CVP IS priemonėmis p</w:t>
            </w:r>
            <w:r w:rsidRPr="002A464A">
              <w:rPr>
                <w:rFonts w:ascii="Arial" w:hAnsi="Arial" w:cs="Arial"/>
                <w:iCs/>
                <w:color w:val="000000"/>
                <w:sz w:val="24"/>
                <w:szCs w:val="24"/>
                <w:lang w:eastAsia="ja-JP"/>
              </w:rPr>
              <w:t>ateikiamos skaitmeninės dokumento kopijos</w:t>
            </w:r>
            <w:r w:rsidRPr="002A464A">
              <w:rPr>
                <w:rFonts w:ascii="Arial" w:hAnsi="Arial" w:cs="Arial"/>
                <w:color w:val="000000"/>
                <w:sz w:val="24"/>
                <w:szCs w:val="24"/>
                <w:lang w:eastAsia="ja-JP"/>
              </w:rPr>
              <w:t>.</w:t>
            </w:r>
          </w:p>
        </w:tc>
      </w:tr>
      <w:tr w:rsidR="00F10A3F" w:rsidRPr="002A464A" w14:paraId="5F2E486E" w14:textId="77777777" w:rsidTr="00FD7379">
        <w:tc>
          <w:tcPr>
            <w:tcW w:w="846" w:type="dxa"/>
          </w:tcPr>
          <w:p w14:paraId="046860DA" w14:textId="77777777" w:rsidR="007003E1" w:rsidRPr="002A464A" w:rsidRDefault="007003E1">
            <w:pPr>
              <w:numPr>
                <w:ilvl w:val="1"/>
                <w:numId w:val="17"/>
              </w:numPr>
              <w:ind w:left="33" w:firstLine="0"/>
              <w:contextualSpacing/>
              <w:rPr>
                <w:rFonts w:ascii="Arial" w:eastAsiaTheme="minorHAns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14:paraId="3358335C" w14:textId="7EAE34FD" w:rsidR="007003E1" w:rsidRPr="002A464A" w:rsidRDefault="007003E1" w:rsidP="00881314">
            <w:pPr>
              <w:ind w:firstLine="458"/>
              <w:rPr>
                <w:rFonts w:ascii="Arial" w:eastAsiaTheme="minorHAnsi" w:hAnsi="Arial" w:cs="Arial"/>
                <w:b/>
                <w:bCs/>
                <w:sz w:val="24"/>
                <w:szCs w:val="24"/>
              </w:rPr>
            </w:pPr>
            <w:r w:rsidRPr="002A464A">
              <w:rPr>
                <w:rFonts w:ascii="Arial" w:hAnsi="Arial" w:cs="Arial"/>
                <w:sz w:val="24"/>
                <w:szCs w:val="24"/>
              </w:rPr>
              <w:t>Tiekėjas pirkimo sutarties vykdymui turi turėti:</w:t>
            </w:r>
          </w:p>
        </w:tc>
        <w:tc>
          <w:tcPr>
            <w:tcW w:w="4111" w:type="dxa"/>
            <w:tcBorders>
              <w:top w:val="single" w:sz="4" w:space="0" w:color="auto"/>
              <w:left w:val="single" w:sz="4" w:space="0" w:color="auto"/>
              <w:bottom w:val="single" w:sz="4" w:space="0" w:color="auto"/>
              <w:right w:val="single" w:sz="4" w:space="0" w:color="auto"/>
            </w:tcBorders>
          </w:tcPr>
          <w:p w14:paraId="7E60FA01" w14:textId="25483A2D" w:rsidR="005427BA" w:rsidRPr="002A464A" w:rsidRDefault="005427BA" w:rsidP="00DE4C1F">
            <w:pPr>
              <w:autoSpaceDE w:val="0"/>
              <w:autoSpaceDN w:val="0"/>
              <w:ind w:firstLine="459"/>
              <w:rPr>
                <w:rFonts w:ascii="Arial" w:hAnsi="Arial" w:cs="Arial"/>
                <w:sz w:val="24"/>
                <w:szCs w:val="24"/>
              </w:rPr>
            </w:pPr>
            <w:r w:rsidRPr="002A464A">
              <w:rPr>
                <w:rFonts w:ascii="Arial" w:hAnsi="Arial" w:cs="Arial"/>
                <w:sz w:val="24"/>
                <w:szCs w:val="24"/>
                <w:lang w:eastAsia="lt-LT"/>
              </w:rPr>
              <w:t>Specialistų sąrašas pagal specialiųjų pirkimo sąlygų priede „Specialistų sąrašas“ pateiktą formą.</w:t>
            </w:r>
            <w:r w:rsidRPr="002A464A">
              <w:rPr>
                <w:rFonts w:ascii="Arial" w:hAnsi="Arial" w:cs="Arial"/>
                <w:sz w:val="24"/>
                <w:szCs w:val="24"/>
              </w:rPr>
              <w:t xml:space="preserve"> </w:t>
            </w:r>
          </w:p>
          <w:p w14:paraId="788E56D6" w14:textId="77777777" w:rsidR="00DE4C1F" w:rsidRPr="002A464A" w:rsidRDefault="005427BA" w:rsidP="00DE4C1F">
            <w:pPr>
              <w:ind w:firstLine="459"/>
              <w:rPr>
                <w:rFonts w:ascii="Arial" w:hAnsi="Arial" w:cs="Arial"/>
                <w:sz w:val="24"/>
                <w:szCs w:val="24"/>
                <w:lang w:eastAsia="lt-LT"/>
              </w:rPr>
            </w:pPr>
            <w:r w:rsidRPr="002A464A">
              <w:rPr>
                <w:rFonts w:ascii="Arial" w:hAnsi="Arial" w:cs="Arial"/>
                <w:sz w:val="24"/>
                <w:szCs w:val="24"/>
                <w:lang w:eastAsia="lt-LT"/>
              </w:rPr>
              <w:t xml:space="preserve">Specialisto (-ų) darbo patirtį įrodančių dokumentų kopijos (darbo patirties aprašymas, kuriame būtų informacija apie dalyvavimą, per pastaruosius 5 (penkerius) metus, informacinės sistemos sukūrimo ir/arba modernizavimo ir/arba </w:t>
            </w:r>
            <w:r w:rsidRPr="002A464A">
              <w:rPr>
                <w:rFonts w:ascii="Arial" w:hAnsi="Arial" w:cs="Arial"/>
                <w:sz w:val="24"/>
                <w:szCs w:val="24"/>
                <w:lang w:eastAsia="lt-LT"/>
              </w:rPr>
              <w:lastRenderedPageBreak/>
              <w:t xml:space="preserve">vystymo ir/arba priežiūros paslaugų </w:t>
            </w:r>
            <w:r w:rsidR="00F10A3F" w:rsidRPr="002A464A">
              <w:rPr>
                <w:rFonts w:ascii="Arial" w:hAnsi="Arial" w:cs="Arial"/>
                <w:sz w:val="24"/>
                <w:szCs w:val="24"/>
                <w:lang w:eastAsia="lt-LT"/>
              </w:rPr>
              <w:t>projekte</w:t>
            </w:r>
            <w:r w:rsidRPr="002A464A">
              <w:rPr>
                <w:rFonts w:ascii="Arial" w:hAnsi="Arial" w:cs="Arial"/>
                <w:sz w:val="24"/>
                <w:szCs w:val="24"/>
                <w:lang w:eastAsia="lt-LT"/>
              </w:rPr>
              <w:t xml:space="preserve"> (trumpas vykdyto </w:t>
            </w:r>
            <w:r w:rsidR="00F10A3F" w:rsidRPr="002A464A">
              <w:rPr>
                <w:rFonts w:ascii="Arial" w:hAnsi="Arial" w:cs="Arial"/>
                <w:sz w:val="24"/>
                <w:szCs w:val="24"/>
                <w:lang w:eastAsia="lt-LT"/>
              </w:rPr>
              <w:t>projekto</w:t>
            </w:r>
            <w:r w:rsidRPr="002A464A">
              <w:rPr>
                <w:rFonts w:ascii="Arial" w:hAnsi="Arial" w:cs="Arial"/>
                <w:sz w:val="24"/>
                <w:szCs w:val="24"/>
                <w:lang w:eastAsia="lt-LT"/>
              </w:rPr>
              <w:t xml:space="preserve"> aprašymas (nurodant sutarties pavadinimą, numerį, sutarties pradžios ir pabaigos datą, užsakovą, užsakovo kontaktinį asmenį), specialisto vaidmuo projekte, specialisto dalyvavimo sutartyje laikotarpis).</w:t>
            </w:r>
          </w:p>
          <w:p w14:paraId="7ECEF588" w14:textId="5E359508" w:rsidR="00C464FA" w:rsidRPr="002A464A" w:rsidRDefault="00C464FA" w:rsidP="00DE4C1F">
            <w:pPr>
              <w:ind w:firstLine="459"/>
              <w:rPr>
                <w:rFonts w:ascii="Arial" w:hAnsi="Arial" w:cs="Arial"/>
                <w:color w:val="FF0000"/>
                <w:sz w:val="24"/>
                <w:szCs w:val="24"/>
              </w:rPr>
            </w:pPr>
            <w:r w:rsidRPr="002A464A">
              <w:rPr>
                <w:rFonts w:ascii="Arial" w:hAnsi="Arial" w:cs="Arial"/>
                <w:color w:val="FF0000"/>
                <w:sz w:val="24"/>
                <w:szCs w:val="24"/>
              </w:rPr>
              <w:t>Taip pat pateikiami užsakovų (kuriems buvo suteiktos paslaugos pagal nurodytas sutartis) atsiliepimai</w:t>
            </w:r>
            <w:r w:rsidR="005F60EE" w:rsidRPr="002A464A">
              <w:rPr>
                <w:rFonts w:ascii="Arial" w:hAnsi="Arial" w:cs="Arial"/>
                <w:color w:val="FF0000"/>
                <w:sz w:val="24"/>
                <w:szCs w:val="24"/>
              </w:rPr>
              <w:t>, pažymos</w:t>
            </w:r>
            <w:r w:rsidRPr="002A464A">
              <w:rPr>
                <w:rFonts w:ascii="Arial" w:hAnsi="Arial" w:cs="Arial"/>
                <w:color w:val="FF0000"/>
                <w:sz w:val="24"/>
                <w:szCs w:val="24"/>
              </w:rPr>
              <w:t xml:space="preserve"> apie </w:t>
            </w:r>
            <w:r w:rsidR="005F60EE" w:rsidRPr="002A464A">
              <w:rPr>
                <w:rFonts w:ascii="Arial" w:hAnsi="Arial" w:cs="Arial"/>
                <w:color w:val="FF0000"/>
                <w:sz w:val="24"/>
                <w:szCs w:val="24"/>
              </w:rPr>
              <w:t xml:space="preserve">siūlomo specialisto </w:t>
            </w:r>
            <w:r w:rsidRPr="002A464A">
              <w:rPr>
                <w:rFonts w:ascii="Arial" w:hAnsi="Arial" w:cs="Arial"/>
                <w:color w:val="FF0000"/>
                <w:sz w:val="24"/>
                <w:szCs w:val="24"/>
              </w:rPr>
              <w:t xml:space="preserve">tinkamai įvykdytas </w:t>
            </w:r>
            <w:r w:rsidR="005F60EE" w:rsidRPr="002A464A">
              <w:rPr>
                <w:rFonts w:ascii="Arial" w:hAnsi="Arial" w:cs="Arial"/>
                <w:color w:val="FF0000"/>
                <w:sz w:val="24"/>
                <w:szCs w:val="24"/>
              </w:rPr>
              <w:t>funkcijas</w:t>
            </w:r>
            <w:r w:rsidR="00BD3668">
              <w:rPr>
                <w:rFonts w:ascii="Arial" w:hAnsi="Arial" w:cs="Arial"/>
                <w:color w:val="FF0000"/>
                <w:sz w:val="24"/>
                <w:szCs w:val="24"/>
              </w:rPr>
              <w:t xml:space="preserve"> įvykdytame</w:t>
            </w:r>
            <w:r w:rsidR="005F60EE" w:rsidRPr="002A464A">
              <w:rPr>
                <w:rFonts w:ascii="Arial" w:hAnsi="Arial" w:cs="Arial"/>
                <w:color w:val="FF0000"/>
                <w:sz w:val="24"/>
                <w:szCs w:val="24"/>
              </w:rPr>
              <w:t xml:space="preserve"> projekte </w:t>
            </w:r>
            <w:r w:rsidRPr="002A464A">
              <w:rPr>
                <w:rFonts w:ascii="Arial" w:hAnsi="Arial" w:cs="Arial"/>
                <w:color w:val="FF0000"/>
                <w:sz w:val="24"/>
                <w:szCs w:val="24"/>
              </w:rPr>
              <w:t>(kuriose nurodyt</w:t>
            </w:r>
            <w:r w:rsidR="005F60EE" w:rsidRPr="002A464A">
              <w:rPr>
                <w:rFonts w:ascii="Arial" w:hAnsi="Arial" w:cs="Arial"/>
                <w:color w:val="FF0000"/>
                <w:sz w:val="24"/>
                <w:szCs w:val="24"/>
              </w:rPr>
              <w:t>os</w:t>
            </w:r>
            <w:r w:rsidRPr="002A464A">
              <w:rPr>
                <w:rFonts w:ascii="Arial" w:hAnsi="Arial" w:cs="Arial"/>
                <w:color w:val="FF0000"/>
                <w:sz w:val="24"/>
                <w:szCs w:val="24"/>
              </w:rPr>
              <w:t xml:space="preserve"> </w:t>
            </w:r>
            <w:r w:rsidR="005F60EE" w:rsidRPr="002A464A">
              <w:rPr>
                <w:rFonts w:ascii="Arial" w:hAnsi="Arial" w:cs="Arial"/>
                <w:color w:val="FF0000"/>
                <w:sz w:val="24"/>
                <w:szCs w:val="24"/>
              </w:rPr>
              <w:t>atliktos specialisto funkcijos</w:t>
            </w:r>
            <w:r w:rsidRPr="002A464A">
              <w:rPr>
                <w:rFonts w:ascii="Arial" w:hAnsi="Arial" w:cs="Arial"/>
                <w:color w:val="FF0000"/>
                <w:sz w:val="24"/>
                <w:szCs w:val="24"/>
              </w:rPr>
              <w:t xml:space="preserve">, </w:t>
            </w:r>
            <w:r w:rsidR="005F60EE" w:rsidRPr="002A464A">
              <w:rPr>
                <w:rFonts w:ascii="Arial" w:hAnsi="Arial" w:cs="Arial"/>
                <w:color w:val="FF0000"/>
                <w:sz w:val="24"/>
                <w:szCs w:val="24"/>
              </w:rPr>
              <w:t>jų</w:t>
            </w:r>
            <w:r w:rsidRPr="002A464A">
              <w:rPr>
                <w:rFonts w:ascii="Arial" w:hAnsi="Arial" w:cs="Arial"/>
                <w:color w:val="FF0000"/>
                <w:sz w:val="24"/>
                <w:szCs w:val="24"/>
              </w:rPr>
              <w:t xml:space="preserve"> atlikimo terminai bei </w:t>
            </w:r>
            <w:r w:rsidR="005F60EE" w:rsidRPr="002A464A">
              <w:rPr>
                <w:rFonts w:ascii="Arial" w:hAnsi="Arial" w:cs="Arial"/>
                <w:color w:val="FF0000"/>
                <w:sz w:val="24"/>
                <w:szCs w:val="24"/>
              </w:rPr>
              <w:t xml:space="preserve">projekto </w:t>
            </w:r>
            <w:r w:rsidRPr="002A464A">
              <w:rPr>
                <w:rFonts w:ascii="Arial" w:hAnsi="Arial" w:cs="Arial"/>
                <w:color w:val="FF0000"/>
                <w:sz w:val="24"/>
                <w:szCs w:val="24"/>
              </w:rPr>
              <w:t>vertė).</w:t>
            </w:r>
          </w:p>
          <w:p w14:paraId="3BFE7BF1" w14:textId="64AE51BF" w:rsidR="005427BA" w:rsidRPr="002A464A" w:rsidRDefault="005427BA" w:rsidP="005427BA">
            <w:pPr>
              <w:autoSpaceDE w:val="0"/>
              <w:autoSpaceDN w:val="0"/>
              <w:ind w:firstLine="0"/>
              <w:rPr>
                <w:rFonts w:ascii="Arial" w:hAnsi="Arial" w:cs="Arial"/>
                <w:sz w:val="24"/>
                <w:szCs w:val="24"/>
                <w:lang w:eastAsia="lt-LT"/>
              </w:rPr>
            </w:pPr>
          </w:p>
          <w:p w14:paraId="4409D8F0" w14:textId="77777777" w:rsidR="00F10A3F" w:rsidRPr="002A464A" w:rsidRDefault="00F10A3F" w:rsidP="005427BA">
            <w:pPr>
              <w:autoSpaceDE w:val="0"/>
              <w:autoSpaceDN w:val="0"/>
              <w:ind w:firstLine="0"/>
              <w:rPr>
                <w:rFonts w:ascii="Arial" w:hAnsi="Arial" w:cs="Arial"/>
                <w:sz w:val="24"/>
                <w:szCs w:val="24"/>
                <w:lang w:eastAsia="lt-LT"/>
              </w:rPr>
            </w:pPr>
          </w:p>
          <w:p w14:paraId="2CE5A69E" w14:textId="77777777" w:rsidR="005427BA" w:rsidRPr="002A464A" w:rsidRDefault="005427BA" w:rsidP="005427BA">
            <w:pPr>
              <w:autoSpaceDE w:val="0"/>
              <w:autoSpaceDN w:val="0"/>
              <w:ind w:firstLine="0"/>
              <w:rPr>
                <w:rFonts w:ascii="Arial" w:hAnsi="Arial" w:cs="Arial"/>
                <w:i/>
                <w:iCs/>
                <w:sz w:val="24"/>
                <w:szCs w:val="24"/>
                <w:lang w:eastAsia="lt-LT"/>
              </w:rPr>
            </w:pPr>
            <w:r w:rsidRPr="002A464A">
              <w:rPr>
                <w:rFonts w:ascii="Arial" w:hAnsi="Arial" w:cs="Arial"/>
                <w:i/>
                <w:iCs/>
                <w:sz w:val="24"/>
                <w:szCs w:val="24"/>
                <w:lang w:eastAsia="lt-LT"/>
              </w:rPr>
              <w:t xml:space="preserve">Pastabos: </w:t>
            </w:r>
          </w:p>
          <w:p w14:paraId="0135BB9E" w14:textId="77777777" w:rsidR="005427BA" w:rsidRPr="002A464A" w:rsidRDefault="005427BA" w:rsidP="00707CB5">
            <w:pPr>
              <w:autoSpaceDE w:val="0"/>
              <w:autoSpaceDN w:val="0"/>
              <w:ind w:firstLine="462"/>
              <w:rPr>
                <w:rFonts w:ascii="Arial" w:eastAsia="Times New Roman" w:hAnsi="Arial" w:cs="Arial"/>
                <w:i/>
                <w:sz w:val="24"/>
                <w:szCs w:val="24"/>
              </w:rPr>
            </w:pPr>
            <w:r w:rsidRPr="002A464A">
              <w:rPr>
                <w:rFonts w:ascii="Arial" w:hAnsi="Arial" w:cs="Arial"/>
                <w:i/>
                <w:iCs/>
                <w:sz w:val="24"/>
                <w:szCs w:val="24"/>
                <w:lang w:eastAsia="lt-LT"/>
              </w:rPr>
              <w:t xml:space="preserve">- jei kvalifikacija yra grindžiama nurodant specialistą, kuris nėra tiekėjo, jungtinės veikos partnerio ar kito ūkio subjekto, kurio pajėgumais remiamasi, darbuotojas, tačiau yra ketinamas įdarbinti, jei pasiūlymas bus pripažintas laimėjusiu, tokiu atveju specialistas turi būti išviešintas pasiūlyme kaip </w:t>
            </w:r>
            <w:proofErr w:type="spellStart"/>
            <w:r w:rsidRPr="002A464A">
              <w:rPr>
                <w:rFonts w:ascii="Arial" w:hAnsi="Arial" w:cs="Arial"/>
                <w:i/>
                <w:iCs/>
                <w:sz w:val="24"/>
                <w:szCs w:val="24"/>
                <w:lang w:eastAsia="lt-LT"/>
              </w:rPr>
              <w:t>kvazisubtiekėjas</w:t>
            </w:r>
            <w:proofErr w:type="spellEnd"/>
            <w:r w:rsidRPr="002A464A">
              <w:rPr>
                <w:rFonts w:ascii="Arial" w:hAnsi="Arial" w:cs="Arial"/>
                <w:i/>
                <w:iCs/>
                <w:sz w:val="24"/>
                <w:szCs w:val="24"/>
                <w:lang w:eastAsia="lt-LT"/>
              </w:rPr>
              <w:t xml:space="preserve"> ir </w:t>
            </w:r>
            <w:r w:rsidRPr="002A464A">
              <w:rPr>
                <w:rFonts w:ascii="Arial" w:eastAsia="Times New Roman" w:hAnsi="Arial" w:cs="Arial"/>
                <w:i/>
                <w:sz w:val="24"/>
                <w:szCs w:val="24"/>
              </w:rPr>
              <w:t>pateikiamas specialisto sutikimas, ketinimų protokolas arba preliminari sutartis, Tiekėjui laimėjus konkursą ir pasirašius viešojo pirkimo sutartį, vykdyti jam priskirtas pareigas.</w:t>
            </w:r>
          </w:p>
          <w:p w14:paraId="66749FD2" w14:textId="596213DB" w:rsidR="00F10A3F" w:rsidRPr="002A464A" w:rsidRDefault="00F10A3F" w:rsidP="00707CB5">
            <w:pPr>
              <w:ind w:firstLine="462"/>
              <w:rPr>
                <w:rFonts w:ascii="Arial" w:eastAsiaTheme="minorHAnsi" w:hAnsi="Arial" w:cs="Arial"/>
                <w:i/>
                <w:iCs/>
                <w:sz w:val="24"/>
                <w:szCs w:val="24"/>
              </w:rPr>
            </w:pPr>
            <w:r w:rsidRPr="002A464A">
              <w:rPr>
                <w:rFonts w:ascii="Arial" w:eastAsiaTheme="minorHAnsi" w:hAnsi="Arial" w:cs="Arial"/>
                <w:i/>
                <w:iCs/>
                <w:sz w:val="24"/>
                <w:szCs w:val="24"/>
              </w:rPr>
              <w:t>- nepilno mėnesio darbo patirtis apvalinama iki mėnesio, jei tą mėnesį buvo dirbta daugiau nei 50% darbo dienų;</w:t>
            </w:r>
          </w:p>
          <w:p w14:paraId="59B711AF" w14:textId="61228A4D" w:rsidR="00F10A3F" w:rsidRPr="002A464A" w:rsidRDefault="00F10A3F" w:rsidP="00DE4C1F">
            <w:pPr>
              <w:ind w:firstLine="462"/>
              <w:rPr>
                <w:rFonts w:ascii="Arial" w:eastAsiaTheme="minorHAnsi" w:hAnsi="Arial" w:cs="Arial"/>
                <w:i/>
                <w:iCs/>
                <w:sz w:val="24"/>
                <w:szCs w:val="24"/>
              </w:rPr>
            </w:pPr>
            <w:r w:rsidRPr="002A464A">
              <w:rPr>
                <w:rFonts w:ascii="Arial" w:eastAsiaTheme="minorHAnsi" w:hAnsi="Arial" w:cs="Arial"/>
                <w:i/>
                <w:iCs/>
                <w:sz w:val="24"/>
                <w:szCs w:val="24"/>
              </w:rPr>
              <w:t>- tą patį asmenį galima siūlyti kelioms pozicijoms, jeigu asmuo atitinka tai pozicijai keliamą kvalifikacijos reikalavimą</w:t>
            </w:r>
            <w:r w:rsidR="00DE4C1F" w:rsidRPr="002A464A">
              <w:rPr>
                <w:rFonts w:ascii="Arial" w:eastAsiaTheme="minorHAnsi" w:hAnsi="Arial" w:cs="Arial"/>
                <w:i/>
                <w:iCs/>
                <w:sz w:val="24"/>
                <w:szCs w:val="24"/>
              </w:rPr>
              <w:t>.</w:t>
            </w:r>
          </w:p>
        </w:tc>
      </w:tr>
      <w:tr w:rsidR="007003E1" w:rsidRPr="002A464A" w14:paraId="6D95EDB6" w14:textId="77777777" w:rsidTr="00FD7379">
        <w:tc>
          <w:tcPr>
            <w:tcW w:w="846" w:type="dxa"/>
          </w:tcPr>
          <w:p w14:paraId="32CFA0CF" w14:textId="5CED0FE5" w:rsidR="007003E1" w:rsidRPr="002A464A" w:rsidRDefault="007003E1">
            <w:pPr>
              <w:pStyle w:val="Sraopastraipa"/>
              <w:numPr>
                <w:ilvl w:val="2"/>
                <w:numId w:val="17"/>
              </w:numPr>
              <w:ind w:left="0" w:firstLine="0"/>
              <w:rPr>
                <w:rFonts w:ascii="Arial" w:eastAsiaTheme="minorHAnsi" w:hAnsi="Arial" w:cs="Arial"/>
                <w:sz w:val="24"/>
                <w:szCs w:val="24"/>
              </w:rPr>
            </w:pPr>
          </w:p>
        </w:tc>
        <w:tc>
          <w:tcPr>
            <w:tcW w:w="4394" w:type="dxa"/>
          </w:tcPr>
          <w:p w14:paraId="12D6B20B" w14:textId="77777777" w:rsidR="007003E1" w:rsidRPr="002A464A" w:rsidRDefault="007003E1" w:rsidP="00FD7379">
            <w:pPr>
              <w:tabs>
                <w:tab w:val="left" w:pos="590"/>
                <w:tab w:val="left" w:pos="691"/>
                <w:tab w:val="left" w:pos="850"/>
                <w:tab w:val="left" w:pos="1027"/>
              </w:tabs>
              <w:ind w:right="57" w:firstLine="0"/>
              <w:rPr>
                <w:rFonts w:ascii="Arial" w:hAnsi="Arial" w:cs="Arial"/>
                <w:color w:val="000000"/>
                <w:sz w:val="24"/>
                <w:szCs w:val="24"/>
                <w:lang w:eastAsia="ja-JP"/>
              </w:rPr>
            </w:pPr>
            <w:r w:rsidRPr="002A464A">
              <w:rPr>
                <w:rFonts w:ascii="Arial" w:hAnsi="Arial" w:cs="Arial"/>
                <w:color w:val="000000"/>
                <w:sz w:val="24"/>
                <w:szCs w:val="24"/>
                <w:lang w:eastAsia="ja-JP"/>
              </w:rPr>
              <w:t xml:space="preserve">ne mažiau kaip 1 (vieną) </w:t>
            </w:r>
            <w:r w:rsidRPr="002A464A">
              <w:rPr>
                <w:rFonts w:ascii="Arial" w:hAnsi="Arial" w:cs="Arial"/>
                <w:b/>
                <w:color w:val="000000"/>
                <w:sz w:val="24"/>
                <w:szCs w:val="24"/>
                <w:lang w:eastAsia="ja-JP"/>
              </w:rPr>
              <w:t>projekto vadovą (P1)</w:t>
            </w:r>
            <w:r w:rsidRPr="002A464A">
              <w:rPr>
                <w:rFonts w:ascii="Arial" w:hAnsi="Arial" w:cs="Arial"/>
                <w:color w:val="000000"/>
                <w:sz w:val="24"/>
                <w:szCs w:val="24"/>
                <w:lang w:eastAsia="ja-JP"/>
              </w:rPr>
              <w:t>, kuris:</w:t>
            </w:r>
          </w:p>
          <w:p w14:paraId="51790844" w14:textId="77777777" w:rsidR="007003E1" w:rsidRPr="002A464A" w:rsidRDefault="007003E1">
            <w:pPr>
              <w:numPr>
                <w:ilvl w:val="3"/>
                <w:numId w:val="35"/>
              </w:numPr>
              <w:tabs>
                <w:tab w:val="left" w:pos="590"/>
                <w:tab w:val="left" w:pos="691"/>
                <w:tab w:val="left" w:pos="850"/>
                <w:tab w:val="left" w:pos="1027"/>
              </w:tabs>
              <w:ind w:left="0" w:right="57" w:firstLine="0"/>
              <w:rPr>
                <w:rFonts w:ascii="Arial" w:hAnsi="Arial" w:cs="Arial"/>
                <w:color w:val="000000"/>
                <w:sz w:val="24"/>
                <w:szCs w:val="24"/>
                <w:lang w:eastAsia="ja-JP"/>
              </w:rPr>
            </w:pPr>
            <w:r w:rsidRPr="002A464A">
              <w:rPr>
                <w:rFonts w:ascii="Arial" w:hAnsi="Arial" w:cs="Arial"/>
                <w:color w:val="000000"/>
                <w:sz w:val="24"/>
                <w:szCs w:val="24"/>
                <w:lang w:eastAsia="ja-JP"/>
              </w:rPr>
              <w:lastRenderedPageBreak/>
              <w:t>turi turėti tarptautiniu mastu pripažįstamą informacinių technologijų projektų valdymo kvalifikaciją;</w:t>
            </w:r>
          </w:p>
          <w:p w14:paraId="0385D8B3" w14:textId="7A2504D9" w:rsidR="00BB410C" w:rsidRPr="002A464A" w:rsidRDefault="007003E1">
            <w:pPr>
              <w:numPr>
                <w:ilvl w:val="3"/>
                <w:numId w:val="35"/>
              </w:numPr>
              <w:tabs>
                <w:tab w:val="left" w:pos="590"/>
                <w:tab w:val="left" w:pos="691"/>
                <w:tab w:val="left" w:pos="850"/>
                <w:tab w:val="left" w:pos="1027"/>
              </w:tabs>
              <w:ind w:left="0" w:right="57" w:firstLine="0"/>
              <w:rPr>
                <w:rFonts w:ascii="Arial" w:eastAsiaTheme="minorHAnsi" w:hAnsi="Arial" w:cs="Arial"/>
                <w:b/>
                <w:bCs/>
                <w:sz w:val="24"/>
                <w:szCs w:val="24"/>
              </w:rPr>
            </w:pPr>
            <w:r w:rsidRPr="002A464A">
              <w:rPr>
                <w:rFonts w:ascii="Arial" w:hAnsi="Arial" w:cs="Arial"/>
                <w:color w:val="000000"/>
                <w:sz w:val="24"/>
                <w:szCs w:val="24"/>
                <w:lang w:eastAsia="ja-JP"/>
              </w:rPr>
              <w:t xml:space="preserve">turi turėti ne trumpesnę kaip </w:t>
            </w:r>
            <w:r w:rsidR="00904621" w:rsidRPr="002A464A">
              <w:rPr>
                <w:rFonts w:ascii="Arial" w:hAnsi="Arial" w:cs="Arial"/>
                <w:color w:val="000000"/>
                <w:sz w:val="24"/>
                <w:szCs w:val="24"/>
                <w:lang w:eastAsia="ja-JP"/>
              </w:rPr>
              <w:t>24 (dvidešimt keturių) mėnesių</w:t>
            </w:r>
            <w:r w:rsidRPr="002A464A">
              <w:rPr>
                <w:rFonts w:ascii="Arial" w:hAnsi="Arial" w:cs="Arial"/>
                <w:color w:val="000000"/>
                <w:sz w:val="24"/>
                <w:szCs w:val="24"/>
                <w:lang w:eastAsia="ja-JP"/>
              </w:rPr>
              <w:t xml:space="preserve"> vadovavimo informacinių technologijų projektams informacinių sistemų diegimo ir/arba kūrimo ir/arba modernizavimo srityje patirtį, atliekant paslaugų teikimo valdymą ir eigos kontrolę, projekto rizikos veiksnių valdymą, kokybiško paslaugų vykdymo kontrolę, vadovaujant specialistų, dalyvaujančių vykdant sutartį, komandai;</w:t>
            </w:r>
          </w:p>
          <w:p w14:paraId="62590328" w14:textId="50485F89" w:rsidR="007003E1" w:rsidRPr="002A464A" w:rsidRDefault="007003E1">
            <w:pPr>
              <w:numPr>
                <w:ilvl w:val="3"/>
                <w:numId w:val="35"/>
              </w:numPr>
              <w:tabs>
                <w:tab w:val="left" w:pos="590"/>
                <w:tab w:val="left" w:pos="691"/>
                <w:tab w:val="left" w:pos="850"/>
                <w:tab w:val="left" w:pos="1027"/>
              </w:tabs>
              <w:ind w:left="0" w:right="57" w:firstLine="0"/>
              <w:rPr>
                <w:rFonts w:ascii="Arial" w:eastAsiaTheme="minorHAnsi" w:hAnsi="Arial" w:cs="Arial"/>
                <w:b/>
                <w:bCs/>
                <w:sz w:val="24"/>
                <w:szCs w:val="24"/>
              </w:rPr>
            </w:pPr>
            <w:r w:rsidRPr="002A464A">
              <w:rPr>
                <w:rFonts w:ascii="Arial" w:hAnsi="Arial" w:cs="Arial"/>
                <w:color w:val="000000"/>
                <w:sz w:val="24"/>
                <w:szCs w:val="24"/>
                <w:lang w:eastAsia="ja-JP"/>
              </w:rPr>
              <w:t>per paskutinius 5 (penkis) metus turi būti vadovavęs bent 1 (vienam) įvykdytam informacinės sistemos diegimo ir/arba sukūrimo ir/ar modernizavimo projektui, kurio vertė yra ne mažesnė kaip 200 000,00 (du šimtai tūkstančių) Eur be PVM;</w:t>
            </w:r>
          </w:p>
        </w:tc>
        <w:tc>
          <w:tcPr>
            <w:tcW w:w="4111" w:type="dxa"/>
          </w:tcPr>
          <w:p w14:paraId="540FE1F1" w14:textId="77777777" w:rsidR="007003E1" w:rsidRPr="002A464A" w:rsidRDefault="007003E1" w:rsidP="00E17DA6">
            <w:pPr>
              <w:ind w:right="57" w:firstLine="0"/>
              <w:rPr>
                <w:rFonts w:ascii="Arial" w:hAnsi="Arial" w:cs="Arial"/>
                <w:color w:val="000000"/>
                <w:sz w:val="24"/>
                <w:szCs w:val="24"/>
                <w:lang w:eastAsia="ja-JP"/>
              </w:rPr>
            </w:pPr>
            <w:r w:rsidRPr="002A464A">
              <w:rPr>
                <w:rFonts w:ascii="Arial" w:hAnsi="Arial" w:cs="Arial"/>
                <w:color w:val="000000"/>
                <w:sz w:val="24"/>
                <w:szCs w:val="24"/>
                <w:lang w:eastAsia="ja-JP"/>
              </w:rPr>
              <w:lastRenderedPageBreak/>
              <w:t xml:space="preserve">Pateikiami 3.2. eilutėje nurodyti dokumentai ir PMP (Project </w:t>
            </w:r>
            <w:proofErr w:type="spellStart"/>
            <w:r w:rsidRPr="002A464A">
              <w:rPr>
                <w:rFonts w:ascii="Arial" w:hAnsi="Arial" w:cs="Arial"/>
                <w:color w:val="000000"/>
                <w:sz w:val="24"/>
                <w:szCs w:val="24"/>
                <w:lang w:eastAsia="ja-JP"/>
              </w:rPr>
              <w:t>Management</w:t>
            </w:r>
            <w:proofErr w:type="spellEnd"/>
            <w:r w:rsidRPr="002A464A">
              <w:rPr>
                <w:rFonts w:ascii="Arial" w:hAnsi="Arial" w:cs="Arial"/>
                <w:color w:val="000000"/>
                <w:sz w:val="24"/>
                <w:szCs w:val="24"/>
                <w:lang w:eastAsia="ja-JP"/>
              </w:rPr>
              <w:t xml:space="preserve"> Professional), </w:t>
            </w:r>
            <w:r w:rsidRPr="002A464A">
              <w:rPr>
                <w:rFonts w:ascii="Arial" w:hAnsi="Arial" w:cs="Arial"/>
                <w:color w:val="000000"/>
                <w:sz w:val="24"/>
                <w:szCs w:val="24"/>
                <w:lang w:eastAsia="ja-JP"/>
              </w:rPr>
              <w:lastRenderedPageBreak/>
              <w:t xml:space="preserve">PRINCE 2 </w:t>
            </w:r>
            <w:proofErr w:type="spellStart"/>
            <w:r w:rsidRPr="002A464A">
              <w:rPr>
                <w:rFonts w:ascii="Arial" w:hAnsi="Arial" w:cs="Arial"/>
                <w:color w:val="000000"/>
                <w:sz w:val="24"/>
                <w:szCs w:val="24"/>
                <w:lang w:eastAsia="ja-JP"/>
              </w:rPr>
              <w:t>Foundation</w:t>
            </w:r>
            <w:proofErr w:type="spellEnd"/>
            <w:r w:rsidRPr="002A464A">
              <w:rPr>
                <w:rFonts w:ascii="Arial" w:hAnsi="Arial" w:cs="Arial"/>
                <w:color w:val="000000"/>
                <w:sz w:val="24"/>
                <w:szCs w:val="24"/>
                <w:lang w:eastAsia="ja-JP"/>
              </w:rPr>
              <w:t xml:space="preserve">, </w:t>
            </w:r>
            <w:proofErr w:type="spellStart"/>
            <w:r w:rsidRPr="002A464A">
              <w:rPr>
                <w:rFonts w:ascii="Arial" w:hAnsi="Arial" w:cs="Arial"/>
                <w:color w:val="000000"/>
                <w:sz w:val="24"/>
                <w:szCs w:val="24"/>
                <w:lang w:eastAsia="ja-JP"/>
              </w:rPr>
              <w:t>CompTIA</w:t>
            </w:r>
            <w:proofErr w:type="spellEnd"/>
            <w:r w:rsidRPr="002A464A">
              <w:rPr>
                <w:rFonts w:ascii="Arial" w:hAnsi="Arial" w:cs="Arial"/>
                <w:color w:val="000000"/>
                <w:sz w:val="24"/>
                <w:szCs w:val="24"/>
                <w:lang w:eastAsia="ja-JP"/>
              </w:rPr>
              <w:t xml:space="preserve"> Project+ arba kitas lygiavertis sertifikatas / dokumentas, patvirtinantis kvalifikaciją.</w:t>
            </w:r>
          </w:p>
          <w:p w14:paraId="0BDB0D32" w14:textId="77777777" w:rsidR="007003E1" w:rsidRPr="002A464A" w:rsidRDefault="007003E1" w:rsidP="00E17DA6">
            <w:pPr>
              <w:ind w:firstLine="0"/>
              <w:rPr>
                <w:rFonts w:ascii="Arial" w:eastAsiaTheme="minorHAnsi" w:hAnsi="Arial" w:cs="Arial"/>
                <w:b/>
                <w:bCs/>
                <w:sz w:val="24"/>
                <w:szCs w:val="24"/>
              </w:rPr>
            </w:pPr>
          </w:p>
        </w:tc>
      </w:tr>
      <w:tr w:rsidR="007003E1" w:rsidRPr="002A464A" w14:paraId="5963216A" w14:textId="77777777" w:rsidTr="00FD7379">
        <w:tc>
          <w:tcPr>
            <w:tcW w:w="846" w:type="dxa"/>
          </w:tcPr>
          <w:p w14:paraId="3164969E" w14:textId="1604E1A6" w:rsidR="007003E1" w:rsidRPr="002A464A" w:rsidRDefault="007003E1">
            <w:pPr>
              <w:pStyle w:val="Sraopastraipa"/>
              <w:numPr>
                <w:ilvl w:val="2"/>
                <w:numId w:val="17"/>
              </w:numPr>
              <w:ind w:left="24" w:firstLine="0"/>
              <w:rPr>
                <w:rFonts w:ascii="Arial" w:eastAsiaTheme="minorHAnsi" w:hAnsi="Arial" w:cs="Arial"/>
                <w:sz w:val="24"/>
                <w:szCs w:val="24"/>
              </w:rPr>
            </w:pPr>
          </w:p>
        </w:tc>
        <w:tc>
          <w:tcPr>
            <w:tcW w:w="4394" w:type="dxa"/>
          </w:tcPr>
          <w:p w14:paraId="005BAB1A" w14:textId="77777777" w:rsidR="007003E1" w:rsidRPr="002A464A" w:rsidRDefault="007003E1" w:rsidP="00FD7379">
            <w:pPr>
              <w:tabs>
                <w:tab w:val="left" w:pos="590"/>
                <w:tab w:val="left" w:pos="850"/>
              </w:tabs>
              <w:ind w:right="57" w:firstLine="0"/>
              <w:rPr>
                <w:rFonts w:ascii="Arial" w:hAnsi="Arial" w:cs="Arial"/>
                <w:color w:val="000000"/>
                <w:sz w:val="24"/>
                <w:szCs w:val="24"/>
                <w:lang w:eastAsia="ja-JP"/>
              </w:rPr>
            </w:pPr>
            <w:r w:rsidRPr="002A464A">
              <w:rPr>
                <w:rFonts w:ascii="Arial" w:hAnsi="Arial" w:cs="Arial"/>
                <w:color w:val="000000"/>
                <w:sz w:val="24"/>
                <w:szCs w:val="24"/>
                <w:lang w:eastAsia="ja-JP"/>
              </w:rPr>
              <w:t xml:space="preserve">ne mažiau kaip 1 (vieną) </w:t>
            </w:r>
            <w:r w:rsidRPr="002A464A">
              <w:rPr>
                <w:rFonts w:ascii="Arial" w:hAnsi="Arial" w:cs="Arial"/>
                <w:b/>
                <w:color w:val="000000"/>
                <w:sz w:val="24"/>
                <w:szCs w:val="24"/>
                <w:lang w:eastAsia="ja-JP"/>
              </w:rPr>
              <w:t>informacinių sistemų programuotoją (P2)</w:t>
            </w:r>
            <w:r w:rsidRPr="002A464A">
              <w:rPr>
                <w:rFonts w:ascii="Arial" w:hAnsi="Arial" w:cs="Arial"/>
                <w:color w:val="000000"/>
                <w:sz w:val="24"/>
                <w:szCs w:val="24"/>
                <w:lang w:eastAsia="ja-JP"/>
              </w:rPr>
              <w:t xml:space="preserve">, kuris: </w:t>
            </w:r>
          </w:p>
          <w:p w14:paraId="57BFC209" w14:textId="46D09415" w:rsidR="007003E1" w:rsidRPr="002A464A" w:rsidRDefault="007003E1" w:rsidP="00FD7379">
            <w:pPr>
              <w:tabs>
                <w:tab w:val="left" w:pos="590"/>
                <w:tab w:val="left" w:pos="850"/>
              </w:tabs>
              <w:ind w:right="57" w:firstLine="0"/>
              <w:rPr>
                <w:rFonts w:ascii="Arial" w:hAnsi="Arial" w:cs="Arial"/>
                <w:color w:val="000000"/>
                <w:sz w:val="24"/>
                <w:szCs w:val="24"/>
                <w:lang w:eastAsia="ja-JP"/>
              </w:rPr>
            </w:pPr>
            <w:r w:rsidRPr="002A464A">
              <w:rPr>
                <w:rFonts w:ascii="Arial" w:hAnsi="Arial" w:cs="Arial"/>
                <w:color w:val="000000"/>
                <w:sz w:val="24"/>
                <w:szCs w:val="24"/>
                <w:lang w:eastAsia="ja-JP"/>
              </w:rPr>
              <w:t xml:space="preserve">3.2.2.1. turi turėti ne trumpesnę kaip </w:t>
            </w:r>
            <w:r w:rsidR="00904621" w:rsidRPr="002A464A">
              <w:rPr>
                <w:rFonts w:ascii="Arial" w:hAnsi="Arial" w:cs="Arial"/>
                <w:color w:val="000000"/>
                <w:sz w:val="24"/>
                <w:szCs w:val="24"/>
                <w:lang w:eastAsia="ja-JP"/>
              </w:rPr>
              <w:t>24 (dvidešimt keturių) mėnesių</w:t>
            </w:r>
            <w:r w:rsidRPr="002A464A">
              <w:rPr>
                <w:rFonts w:ascii="Arial" w:hAnsi="Arial" w:cs="Arial"/>
                <w:color w:val="000000"/>
                <w:sz w:val="24"/>
                <w:szCs w:val="24"/>
                <w:lang w:eastAsia="ja-JP"/>
              </w:rPr>
              <w:t xml:space="preserve"> programavimo darbo patirtį; </w:t>
            </w:r>
          </w:p>
          <w:p w14:paraId="7AF2FC9E" w14:textId="0118BA59" w:rsidR="007003E1" w:rsidRPr="002A464A" w:rsidRDefault="007154C4" w:rsidP="00FD7379">
            <w:pPr>
              <w:ind w:firstLine="0"/>
              <w:rPr>
                <w:rFonts w:ascii="Arial" w:eastAsiaTheme="minorHAnsi" w:hAnsi="Arial" w:cs="Arial"/>
                <w:b/>
                <w:bCs/>
                <w:sz w:val="24"/>
                <w:szCs w:val="24"/>
              </w:rPr>
            </w:pPr>
            <w:r w:rsidRPr="002A464A">
              <w:rPr>
                <w:rFonts w:ascii="Arial" w:hAnsi="Arial" w:cs="Arial"/>
                <w:color w:val="000000"/>
                <w:sz w:val="24"/>
                <w:szCs w:val="24"/>
                <w:lang w:eastAsia="ja-JP"/>
              </w:rPr>
              <w:t>3</w:t>
            </w:r>
            <w:r w:rsidR="007003E1" w:rsidRPr="002A464A">
              <w:rPr>
                <w:rFonts w:ascii="Arial" w:hAnsi="Arial" w:cs="Arial"/>
                <w:color w:val="000000"/>
                <w:sz w:val="24"/>
                <w:szCs w:val="24"/>
                <w:lang w:eastAsia="ja-JP"/>
              </w:rPr>
              <w:t>.2.2.2. per paskutinius 5 (penkis) metus yra dalyvavęs, atliekant programuotojo funkcijas, bent 1 (viename) įvykdytame sistemos diegimo ir/arba sukūrimo ir/ar modernizavimo projekte;</w:t>
            </w:r>
          </w:p>
        </w:tc>
        <w:tc>
          <w:tcPr>
            <w:tcW w:w="4111" w:type="dxa"/>
          </w:tcPr>
          <w:p w14:paraId="56D235B4" w14:textId="425B16CC" w:rsidR="007003E1" w:rsidRPr="002A464A" w:rsidRDefault="007003E1" w:rsidP="00E17DA6">
            <w:pPr>
              <w:ind w:firstLine="0"/>
              <w:rPr>
                <w:rFonts w:ascii="Arial" w:eastAsiaTheme="minorHAnsi" w:hAnsi="Arial" w:cs="Arial"/>
                <w:b/>
                <w:bCs/>
                <w:sz w:val="24"/>
                <w:szCs w:val="24"/>
              </w:rPr>
            </w:pPr>
            <w:r w:rsidRPr="002A464A">
              <w:rPr>
                <w:rFonts w:ascii="Arial" w:hAnsi="Arial" w:cs="Arial"/>
                <w:color w:val="000000"/>
                <w:sz w:val="24"/>
                <w:szCs w:val="24"/>
                <w:lang w:eastAsia="ja-JP"/>
              </w:rPr>
              <w:t>Pateikiami 3.2. eilutėje nurodyti dokumentai.</w:t>
            </w:r>
          </w:p>
        </w:tc>
      </w:tr>
      <w:tr w:rsidR="007003E1" w:rsidRPr="002A464A" w14:paraId="030F3FF2" w14:textId="77777777" w:rsidTr="00FD7379">
        <w:tc>
          <w:tcPr>
            <w:tcW w:w="846" w:type="dxa"/>
          </w:tcPr>
          <w:p w14:paraId="1CBCA179" w14:textId="4A29F251" w:rsidR="007003E1" w:rsidRPr="002A464A" w:rsidRDefault="007003E1">
            <w:pPr>
              <w:pStyle w:val="Sraopastraipa"/>
              <w:numPr>
                <w:ilvl w:val="2"/>
                <w:numId w:val="17"/>
              </w:numPr>
              <w:ind w:left="24" w:firstLine="0"/>
              <w:rPr>
                <w:rFonts w:ascii="Arial" w:eastAsiaTheme="minorHAnsi" w:hAnsi="Arial" w:cs="Arial"/>
                <w:sz w:val="24"/>
                <w:szCs w:val="24"/>
              </w:rPr>
            </w:pPr>
          </w:p>
        </w:tc>
        <w:tc>
          <w:tcPr>
            <w:tcW w:w="4394" w:type="dxa"/>
          </w:tcPr>
          <w:p w14:paraId="3B8665C1" w14:textId="77777777" w:rsidR="007003E1" w:rsidRPr="002A464A" w:rsidRDefault="007003E1" w:rsidP="00FD7379">
            <w:pPr>
              <w:tabs>
                <w:tab w:val="left" w:pos="590"/>
                <w:tab w:val="left" w:pos="850"/>
                <w:tab w:val="left" w:pos="933"/>
              </w:tabs>
              <w:ind w:right="57" w:firstLine="38"/>
              <w:rPr>
                <w:rFonts w:ascii="Arial" w:hAnsi="Arial" w:cs="Arial"/>
                <w:color w:val="000000"/>
                <w:sz w:val="24"/>
                <w:szCs w:val="24"/>
                <w:lang w:eastAsia="ja-JP"/>
              </w:rPr>
            </w:pPr>
            <w:r w:rsidRPr="002A464A">
              <w:rPr>
                <w:rFonts w:ascii="Arial" w:hAnsi="Arial" w:cs="Arial"/>
                <w:color w:val="000000"/>
                <w:sz w:val="24"/>
                <w:szCs w:val="24"/>
                <w:lang w:eastAsia="ja-JP"/>
              </w:rPr>
              <w:t xml:space="preserve">ne mažiau kaip 1 (vieną) </w:t>
            </w:r>
            <w:r w:rsidRPr="002A464A">
              <w:rPr>
                <w:rFonts w:ascii="Arial" w:hAnsi="Arial" w:cs="Arial"/>
                <w:b/>
                <w:color w:val="000000"/>
                <w:sz w:val="24"/>
                <w:szCs w:val="24"/>
                <w:lang w:eastAsia="ja-JP"/>
              </w:rPr>
              <w:t>informacinių sistemų testuotoją (P3)</w:t>
            </w:r>
            <w:r w:rsidRPr="002A464A">
              <w:rPr>
                <w:rFonts w:ascii="Arial" w:hAnsi="Arial" w:cs="Arial"/>
                <w:color w:val="000000"/>
                <w:sz w:val="24"/>
                <w:szCs w:val="24"/>
                <w:lang w:eastAsia="ja-JP"/>
              </w:rPr>
              <w:t xml:space="preserve">, kuris: </w:t>
            </w:r>
          </w:p>
          <w:p w14:paraId="0021B469" w14:textId="4077AB77" w:rsidR="00FD7379" w:rsidRPr="002A464A" w:rsidRDefault="007003E1">
            <w:pPr>
              <w:numPr>
                <w:ilvl w:val="3"/>
                <w:numId w:val="36"/>
              </w:numPr>
              <w:tabs>
                <w:tab w:val="left" w:pos="590"/>
                <w:tab w:val="left" w:pos="850"/>
                <w:tab w:val="left" w:pos="933"/>
              </w:tabs>
              <w:ind w:left="0" w:firstLine="38"/>
              <w:rPr>
                <w:rFonts w:ascii="Arial" w:eastAsiaTheme="minorHAnsi" w:hAnsi="Arial" w:cs="Arial"/>
                <w:b/>
                <w:bCs/>
                <w:sz w:val="24"/>
                <w:szCs w:val="24"/>
              </w:rPr>
            </w:pPr>
            <w:r w:rsidRPr="002A464A">
              <w:rPr>
                <w:rFonts w:ascii="Arial" w:eastAsia="Times New Roman" w:hAnsi="Arial" w:cs="Arial"/>
                <w:color w:val="000000"/>
                <w:sz w:val="24"/>
                <w:szCs w:val="24"/>
              </w:rPr>
              <w:t xml:space="preserve">turi ne trumpesnę kaip </w:t>
            </w:r>
            <w:r w:rsidR="00904621" w:rsidRPr="002A464A">
              <w:rPr>
                <w:rFonts w:ascii="Arial" w:eastAsia="Times New Roman" w:hAnsi="Arial" w:cs="Arial"/>
                <w:color w:val="000000"/>
                <w:sz w:val="24"/>
                <w:szCs w:val="24"/>
              </w:rPr>
              <w:t>24 (dvidešimt keturių) mėnesių</w:t>
            </w:r>
            <w:r w:rsidRPr="002A464A">
              <w:rPr>
                <w:rFonts w:ascii="Arial" w:eastAsia="Times New Roman" w:hAnsi="Arial" w:cs="Arial"/>
                <w:color w:val="000000"/>
                <w:sz w:val="24"/>
                <w:szCs w:val="24"/>
              </w:rPr>
              <w:t xml:space="preserve"> darbo patirtį projektuose, kurie apima informacinių sistemų testavimą, atliekant informacinių sistemų testavimo funkcijas;</w:t>
            </w:r>
          </w:p>
          <w:p w14:paraId="0B8B665E" w14:textId="3E9E3F61" w:rsidR="007003E1" w:rsidRPr="002A464A" w:rsidRDefault="007003E1">
            <w:pPr>
              <w:numPr>
                <w:ilvl w:val="3"/>
                <w:numId w:val="36"/>
              </w:numPr>
              <w:tabs>
                <w:tab w:val="left" w:pos="590"/>
                <w:tab w:val="left" w:pos="850"/>
                <w:tab w:val="left" w:pos="933"/>
              </w:tabs>
              <w:ind w:left="0" w:firstLine="38"/>
              <w:rPr>
                <w:rFonts w:ascii="Arial" w:eastAsiaTheme="minorHAnsi" w:hAnsi="Arial" w:cs="Arial"/>
                <w:b/>
                <w:bCs/>
                <w:sz w:val="24"/>
                <w:szCs w:val="24"/>
              </w:rPr>
            </w:pPr>
            <w:r w:rsidRPr="002A464A">
              <w:rPr>
                <w:rFonts w:ascii="Arial" w:eastAsia="Times New Roman" w:hAnsi="Arial" w:cs="Arial"/>
                <w:color w:val="000000"/>
                <w:sz w:val="24"/>
                <w:szCs w:val="24"/>
              </w:rPr>
              <w:t xml:space="preserve">per paskutinius 5 (penkis) metus dalyvavusį atliekant testuotojo funkcijas ne mažiau kaip 1 (viename) įvykdytame informacinių sistemų diegimo ir/arba sukūrimo ir/ar modernizavimo projekte, ir kurio </w:t>
            </w:r>
            <w:r w:rsidRPr="002A464A">
              <w:rPr>
                <w:rFonts w:ascii="Arial" w:eastAsia="Times New Roman" w:hAnsi="Arial" w:cs="Arial"/>
                <w:color w:val="000000"/>
                <w:sz w:val="24"/>
                <w:szCs w:val="24"/>
              </w:rPr>
              <w:lastRenderedPageBreak/>
              <w:t>apimtyje buvo testuojama informacinė sistema ir kurio metu turėjo būti parengti testavimo planai, testavimo scenarijai ir atlikti testavimai bei parengtos testavimo ataskaitos;</w:t>
            </w:r>
          </w:p>
        </w:tc>
        <w:tc>
          <w:tcPr>
            <w:tcW w:w="4111" w:type="dxa"/>
          </w:tcPr>
          <w:p w14:paraId="7DE2DB98" w14:textId="012A99FF" w:rsidR="007003E1" w:rsidRPr="002A464A" w:rsidRDefault="007003E1" w:rsidP="00E17DA6">
            <w:pPr>
              <w:ind w:firstLine="0"/>
              <w:rPr>
                <w:rFonts w:ascii="Arial" w:eastAsiaTheme="minorHAnsi" w:hAnsi="Arial" w:cs="Arial"/>
                <w:b/>
                <w:bCs/>
                <w:sz w:val="24"/>
                <w:szCs w:val="24"/>
              </w:rPr>
            </w:pPr>
            <w:r w:rsidRPr="002A464A">
              <w:rPr>
                <w:rFonts w:ascii="Arial" w:hAnsi="Arial" w:cs="Arial"/>
                <w:color w:val="000000"/>
                <w:sz w:val="24"/>
                <w:szCs w:val="24"/>
                <w:lang w:eastAsia="ja-JP"/>
              </w:rPr>
              <w:lastRenderedPageBreak/>
              <w:t xml:space="preserve">Pateikiami 3.2. eilutėje nurodyti dokumentai </w:t>
            </w:r>
          </w:p>
        </w:tc>
      </w:tr>
      <w:tr w:rsidR="007003E1" w:rsidRPr="002A464A" w14:paraId="05147DCE" w14:textId="77777777" w:rsidTr="00FD7379">
        <w:tc>
          <w:tcPr>
            <w:tcW w:w="846" w:type="dxa"/>
          </w:tcPr>
          <w:p w14:paraId="5488AA7D" w14:textId="65E35EF8" w:rsidR="007003E1" w:rsidRPr="002A464A" w:rsidRDefault="007003E1">
            <w:pPr>
              <w:pStyle w:val="Sraopastraipa"/>
              <w:numPr>
                <w:ilvl w:val="2"/>
                <w:numId w:val="36"/>
              </w:numPr>
              <w:ind w:left="24" w:firstLine="0"/>
              <w:rPr>
                <w:rFonts w:ascii="Arial" w:eastAsiaTheme="minorHAnsi" w:hAnsi="Arial" w:cs="Arial"/>
                <w:sz w:val="24"/>
                <w:szCs w:val="24"/>
              </w:rPr>
            </w:pPr>
          </w:p>
        </w:tc>
        <w:tc>
          <w:tcPr>
            <w:tcW w:w="4394" w:type="dxa"/>
          </w:tcPr>
          <w:p w14:paraId="5A62766B" w14:textId="77777777" w:rsidR="007003E1" w:rsidRPr="002A464A" w:rsidRDefault="007003E1" w:rsidP="00FD7379">
            <w:pPr>
              <w:tabs>
                <w:tab w:val="left" w:pos="426"/>
                <w:tab w:val="left" w:pos="590"/>
                <w:tab w:val="left" w:pos="817"/>
                <w:tab w:val="left" w:pos="850"/>
              </w:tabs>
              <w:ind w:right="57" w:firstLine="38"/>
              <w:rPr>
                <w:rFonts w:ascii="Arial" w:hAnsi="Arial" w:cs="Arial"/>
                <w:color w:val="000000"/>
                <w:sz w:val="24"/>
                <w:szCs w:val="24"/>
                <w:lang w:eastAsia="ja-JP"/>
              </w:rPr>
            </w:pPr>
            <w:r w:rsidRPr="002A464A">
              <w:rPr>
                <w:rFonts w:ascii="Arial" w:hAnsi="Arial" w:cs="Arial"/>
                <w:color w:val="000000"/>
                <w:sz w:val="24"/>
                <w:szCs w:val="24"/>
                <w:lang w:eastAsia="ja-JP"/>
              </w:rPr>
              <w:t xml:space="preserve">ne mažiau kaip 1 (vieną) </w:t>
            </w:r>
            <w:r w:rsidRPr="002A464A">
              <w:rPr>
                <w:rFonts w:ascii="Arial" w:hAnsi="Arial" w:cs="Arial"/>
                <w:b/>
                <w:color w:val="000000"/>
                <w:sz w:val="24"/>
                <w:szCs w:val="24"/>
                <w:lang w:eastAsia="ja-JP"/>
              </w:rPr>
              <w:t>informacinių sistemų architektą (P4)</w:t>
            </w:r>
            <w:r w:rsidRPr="002A464A">
              <w:rPr>
                <w:rFonts w:ascii="Arial" w:hAnsi="Arial" w:cs="Arial"/>
                <w:color w:val="000000"/>
                <w:sz w:val="24"/>
                <w:szCs w:val="24"/>
                <w:lang w:eastAsia="ja-JP"/>
              </w:rPr>
              <w:t>, kuris:</w:t>
            </w:r>
          </w:p>
          <w:p w14:paraId="07828C3E" w14:textId="33704077" w:rsidR="00FD7379" w:rsidRPr="002A464A" w:rsidRDefault="007003E1">
            <w:pPr>
              <w:numPr>
                <w:ilvl w:val="3"/>
                <w:numId w:val="37"/>
              </w:numPr>
              <w:tabs>
                <w:tab w:val="left" w:pos="426"/>
                <w:tab w:val="left" w:pos="590"/>
                <w:tab w:val="left" w:pos="817"/>
                <w:tab w:val="left" w:pos="850"/>
              </w:tabs>
              <w:ind w:left="0" w:firstLine="38"/>
              <w:rPr>
                <w:rFonts w:ascii="Arial" w:eastAsiaTheme="minorHAnsi" w:hAnsi="Arial" w:cs="Arial"/>
                <w:b/>
                <w:bCs/>
                <w:sz w:val="24"/>
                <w:szCs w:val="24"/>
              </w:rPr>
            </w:pPr>
            <w:r w:rsidRPr="002A464A">
              <w:rPr>
                <w:rFonts w:ascii="Arial" w:hAnsi="Arial" w:cs="Arial"/>
                <w:color w:val="000000"/>
                <w:sz w:val="24"/>
                <w:szCs w:val="24"/>
                <w:lang w:eastAsia="ja-JP"/>
              </w:rPr>
              <w:t xml:space="preserve">turi turėti ne </w:t>
            </w:r>
            <w:r w:rsidR="00904621" w:rsidRPr="002A464A">
              <w:rPr>
                <w:rFonts w:ascii="Arial" w:hAnsi="Arial" w:cs="Arial"/>
                <w:color w:val="000000"/>
                <w:sz w:val="24"/>
                <w:szCs w:val="24"/>
                <w:lang w:eastAsia="ja-JP"/>
              </w:rPr>
              <w:t>trumpesn</w:t>
            </w:r>
            <w:r w:rsidR="002769EF" w:rsidRPr="002A464A">
              <w:rPr>
                <w:rFonts w:ascii="Arial" w:hAnsi="Arial" w:cs="Arial"/>
                <w:color w:val="000000"/>
                <w:sz w:val="24"/>
                <w:szCs w:val="24"/>
                <w:lang w:eastAsia="ja-JP"/>
              </w:rPr>
              <w:t>ę</w:t>
            </w:r>
            <w:r w:rsidRPr="002A464A">
              <w:rPr>
                <w:rFonts w:ascii="Arial" w:hAnsi="Arial" w:cs="Arial"/>
                <w:color w:val="000000"/>
                <w:sz w:val="24"/>
                <w:szCs w:val="24"/>
                <w:lang w:eastAsia="ja-JP"/>
              </w:rPr>
              <w:t xml:space="preserve"> kaip </w:t>
            </w:r>
            <w:r w:rsidR="002769EF" w:rsidRPr="002A464A">
              <w:rPr>
                <w:rFonts w:ascii="Arial" w:hAnsi="Arial" w:cs="Arial"/>
                <w:color w:val="000000"/>
                <w:sz w:val="24"/>
                <w:szCs w:val="24"/>
                <w:lang w:eastAsia="ja-JP"/>
              </w:rPr>
              <w:t>24 (dvidešimt keturių) mėnesių</w:t>
            </w:r>
            <w:r w:rsidRPr="002A464A">
              <w:rPr>
                <w:rFonts w:ascii="Arial" w:hAnsi="Arial" w:cs="Arial"/>
                <w:color w:val="000000"/>
                <w:sz w:val="24"/>
                <w:szCs w:val="24"/>
                <w:lang w:eastAsia="ja-JP"/>
              </w:rPr>
              <w:t xml:space="preserve"> patirtį informacinių sistemų architektūros projektavimo srityje;</w:t>
            </w:r>
          </w:p>
          <w:p w14:paraId="1A016111" w14:textId="4B9C9C29" w:rsidR="007003E1" w:rsidRPr="002A464A" w:rsidRDefault="007003E1">
            <w:pPr>
              <w:numPr>
                <w:ilvl w:val="3"/>
                <w:numId w:val="37"/>
              </w:numPr>
              <w:tabs>
                <w:tab w:val="left" w:pos="426"/>
                <w:tab w:val="left" w:pos="590"/>
                <w:tab w:val="left" w:pos="817"/>
                <w:tab w:val="left" w:pos="850"/>
              </w:tabs>
              <w:ind w:left="0" w:firstLine="38"/>
              <w:rPr>
                <w:rFonts w:ascii="Arial" w:eastAsiaTheme="minorHAnsi" w:hAnsi="Arial" w:cs="Arial"/>
                <w:b/>
                <w:bCs/>
                <w:sz w:val="24"/>
                <w:szCs w:val="24"/>
              </w:rPr>
            </w:pPr>
            <w:r w:rsidRPr="002A464A">
              <w:rPr>
                <w:rFonts w:ascii="Arial" w:hAnsi="Arial" w:cs="Arial"/>
                <w:color w:val="000000"/>
                <w:sz w:val="24"/>
                <w:szCs w:val="24"/>
                <w:lang w:eastAsia="ja-JP"/>
              </w:rPr>
              <w:t>per paskutinius 5 (penkis) metus kūrė informacinės sistemos architektūrą bent 1 (viename) įvykdytame projekte, ir kurio vykdymo metu buvo diegiama ir/arba sukurta ir/ar modernizuota informacinė sistema;</w:t>
            </w:r>
          </w:p>
        </w:tc>
        <w:tc>
          <w:tcPr>
            <w:tcW w:w="4111" w:type="dxa"/>
          </w:tcPr>
          <w:p w14:paraId="41F592FB" w14:textId="3172D3DC" w:rsidR="007003E1" w:rsidRPr="002A464A" w:rsidRDefault="007003E1" w:rsidP="00E17DA6">
            <w:pPr>
              <w:ind w:firstLine="0"/>
              <w:rPr>
                <w:rFonts w:ascii="Arial" w:eastAsiaTheme="minorHAnsi" w:hAnsi="Arial" w:cs="Arial"/>
                <w:b/>
                <w:bCs/>
                <w:sz w:val="24"/>
                <w:szCs w:val="24"/>
              </w:rPr>
            </w:pPr>
            <w:r w:rsidRPr="002A464A">
              <w:rPr>
                <w:rFonts w:ascii="Arial" w:hAnsi="Arial" w:cs="Arial"/>
                <w:color w:val="000000"/>
                <w:sz w:val="24"/>
                <w:szCs w:val="24"/>
                <w:lang w:eastAsia="ja-JP"/>
              </w:rPr>
              <w:t xml:space="preserve">Pateikiami 3.2. eilutėje nurodyti dokumentai </w:t>
            </w:r>
          </w:p>
        </w:tc>
      </w:tr>
      <w:tr w:rsidR="007003E1" w:rsidRPr="002A464A" w14:paraId="5F324601" w14:textId="77777777" w:rsidTr="00FD7379">
        <w:tc>
          <w:tcPr>
            <w:tcW w:w="846" w:type="dxa"/>
          </w:tcPr>
          <w:p w14:paraId="45DC5E37" w14:textId="09C0130C" w:rsidR="007003E1" w:rsidRPr="002A464A" w:rsidRDefault="007003E1">
            <w:pPr>
              <w:pStyle w:val="Sraopastraipa"/>
              <w:numPr>
                <w:ilvl w:val="2"/>
                <w:numId w:val="37"/>
              </w:numPr>
              <w:ind w:left="24" w:firstLine="0"/>
              <w:rPr>
                <w:rFonts w:ascii="Arial" w:eastAsiaTheme="minorHAnsi" w:hAnsi="Arial" w:cs="Arial"/>
                <w:sz w:val="24"/>
                <w:szCs w:val="24"/>
              </w:rPr>
            </w:pPr>
          </w:p>
        </w:tc>
        <w:tc>
          <w:tcPr>
            <w:tcW w:w="4394" w:type="dxa"/>
          </w:tcPr>
          <w:p w14:paraId="1D3672EB" w14:textId="77777777" w:rsidR="007003E1" w:rsidRPr="002A464A" w:rsidRDefault="007003E1" w:rsidP="00FD7379">
            <w:pPr>
              <w:tabs>
                <w:tab w:val="left" w:pos="590"/>
                <w:tab w:val="left" w:pos="850"/>
              </w:tabs>
              <w:ind w:right="57" w:firstLine="38"/>
              <w:rPr>
                <w:rFonts w:ascii="Arial" w:hAnsi="Arial" w:cs="Arial"/>
                <w:color w:val="000000"/>
                <w:sz w:val="24"/>
                <w:szCs w:val="24"/>
                <w:lang w:eastAsia="ja-JP"/>
              </w:rPr>
            </w:pPr>
            <w:r w:rsidRPr="002A464A">
              <w:rPr>
                <w:rFonts w:ascii="Arial" w:hAnsi="Arial" w:cs="Arial"/>
                <w:color w:val="000000"/>
                <w:sz w:val="24"/>
                <w:szCs w:val="24"/>
                <w:lang w:eastAsia="ja-JP"/>
              </w:rPr>
              <w:t xml:space="preserve">ne mažiau kaip 1 (vieną) </w:t>
            </w:r>
            <w:r w:rsidRPr="002A464A">
              <w:rPr>
                <w:rFonts w:ascii="Arial" w:hAnsi="Arial" w:cs="Arial"/>
                <w:b/>
                <w:color w:val="000000"/>
                <w:sz w:val="24"/>
                <w:szCs w:val="24"/>
                <w:lang w:eastAsia="ja-JP"/>
              </w:rPr>
              <w:t>ergonomikos (UI/UX) specialistą (P5)</w:t>
            </w:r>
            <w:r w:rsidRPr="002A464A">
              <w:rPr>
                <w:rFonts w:ascii="Arial" w:hAnsi="Arial" w:cs="Arial"/>
                <w:color w:val="000000"/>
                <w:sz w:val="24"/>
                <w:szCs w:val="24"/>
                <w:lang w:eastAsia="ja-JP"/>
              </w:rPr>
              <w:t>, kuris:</w:t>
            </w:r>
          </w:p>
          <w:p w14:paraId="4CE36C99" w14:textId="33D43A21" w:rsidR="007003E1" w:rsidRPr="002A464A" w:rsidRDefault="007003E1" w:rsidP="00FD7379">
            <w:pPr>
              <w:tabs>
                <w:tab w:val="left" w:pos="590"/>
                <w:tab w:val="left" w:pos="850"/>
              </w:tabs>
              <w:ind w:right="57" w:firstLine="38"/>
              <w:rPr>
                <w:rFonts w:ascii="Arial" w:hAnsi="Arial" w:cs="Arial"/>
                <w:color w:val="000000"/>
                <w:sz w:val="24"/>
                <w:szCs w:val="24"/>
                <w:lang w:eastAsia="ja-JP"/>
              </w:rPr>
            </w:pPr>
            <w:r w:rsidRPr="002A464A">
              <w:rPr>
                <w:rFonts w:ascii="Arial" w:hAnsi="Arial" w:cs="Arial"/>
                <w:color w:val="000000"/>
                <w:sz w:val="24"/>
                <w:szCs w:val="24"/>
                <w:lang w:eastAsia="ja-JP"/>
              </w:rPr>
              <w:t xml:space="preserve">3.2.5.1. turi turėti ne </w:t>
            </w:r>
            <w:r w:rsidR="002769EF" w:rsidRPr="002A464A">
              <w:rPr>
                <w:rFonts w:ascii="Arial" w:hAnsi="Arial" w:cs="Arial"/>
                <w:color w:val="000000"/>
                <w:sz w:val="24"/>
                <w:szCs w:val="24"/>
                <w:lang w:eastAsia="ja-JP"/>
              </w:rPr>
              <w:t>trumpesnę</w:t>
            </w:r>
            <w:r w:rsidRPr="002A464A">
              <w:rPr>
                <w:rFonts w:ascii="Arial" w:hAnsi="Arial" w:cs="Arial"/>
                <w:color w:val="000000"/>
                <w:sz w:val="24"/>
                <w:szCs w:val="24"/>
                <w:lang w:eastAsia="ja-JP"/>
              </w:rPr>
              <w:t xml:space="preserve"> kaip </w:t>
            </w:r>
            <w:r w:rsidR="002769EF" w:rsidRPr="002A464A">
              <w:rPr>
                <w:rFonts w:ascii="Arial" w:hAnsi="Arial" w:cs="Arial"/>
                <w:color w:val="000000"/>
                <w:sz w:val="24"/>
                <w:szCs w:val="24"/>
                <w:lang w:eastAsia="ja-JP"/>
              </w:rPr>
              <w:t xml:space="preserve">24 (dvidešimt keturių) mėnesių </w:t>
            </w:r>
            <w:r w:rsidRPr="002A464A">
              <w:rPr>
                <w:rFonts w:ascii="Arial" w:hAnsi="Arial" w:cs="Arial"/>
                <w:color w:val="000000"/>
                <w:sz w:val="24"/>
                <w:szCs w:val="24"/>
                <w:lang w:eastAsia="ja-JP"/>
              </w:rPr>
              <w:t xml:space="preserve">praktinę darbo patirtį, teikiant informacinių sistemų vartotojo sąsajos patogumo (angl. </w:t>
            </w:r>
            <w:proofErr w:type="spellStart"/>
            <w:r w:rsidRPr="002A464A">
              <w:rPr>
                <w:rFonts w:ascii="Arial" w:hAnsi="Arial" w:cs="Arial"/>
                <w:color w:val="000000"/>
                <w:sz w:val="24"/>
                <w:szCs w:val="24"/>
                <w:lang w:eastAsia="ja-JP"/>
              </w:rPr>
              <w:t>Usability</w:t>
            </w:r>
            <w:proofErr w:type="spellEnd"/>
            <w:r w:rsidRPr="002A464A">
              <w:rPr>
                <w:rFonts w:ascii="Arial" w:hAnsi="Arial" w:cs="Arial"/>
                <w:color w:val="000000"/>
                <w:sz w:val="24"/>
                <w:szCs w:val="24"/>
                <w:lang w:eastAsia="ja-JP"/>
              </w:rPr>
              <w:t>) analizės paslaugas;</w:t>
            </w:r>
          </w:p>
          <w:p w14:paraId="32173A39" w14:textId="4BCA1182" w:rsidR="007003E1" w:rsidRPr="002A464A" w:rsidRDefault="007003E1" w:rsidP="00FD7379">
            <w:pPr>
              <w:ind w:firstLine="38"/>
              <w:rPr>
                <w:rFonts w:ascii="Arial" w:eastAsiaTheme="minorHAnsi" w:hAnsi="Arial" w:cs="Arial"/>
                <w:b/>
                <w:bCs/>
                <w:sz w:val="24"/>
                <w:szCs w:val="24"/>
              </w:rPr>
            </w:pPr>
            <w:r w:rsidRPr="002A464A">
              <w:rPr>
                <w:rFonts w:ascii="Arial" w:hAnsi="Arial" w:cs="Arial"/>
                <w:color w:val="000000"/>
                <w:sz w:val="24"/>
                <w:szCs w:val="24"/>
                <w:lang w:eastAsia="ja-JP"/>
              </w:rPr>
              <w:t>3.2.5.2. per paskutinius 5 (penkis) metus dalyvavo bent 1 (viename) įvykdytame informacinės sistemos diegimo ir/arba sukūrimo ir/ar modernizavimo projekte, ir kurio metu vykdė informacinės sistemos naudotojo sąsajos kokybės vertinimą;</w:t>
            </w:r>
          </w:p>
        </w:tc>
        <w:tc>
          <w:tcPr>
            <w:tcW w:w="4111" w:type="dxa"/>
          </w:tcPr>
          <w:p w14:paraId="4021792B" w14:textId="220E7F98" w:rsidR="007003E1" w:rsidRPr="002A464A" w:rsidRDefault="007003E1" w:rsidP="00E17DA6">
            <w:pPr>
              <w:ind w:firstLine="0"/>
              <w:rPr>
                <w:rFonts w:ascii="Arial" w:eastAsiaTheme="minorHAnsi" w:hAnsi="Arial" w:cs="Arial"/>
                <w:b/>
                <w:bCs/>
                <w:sz w:val="24"/>
                <w:szCs w:val="24"/>
              </w:rPr>
            </w:pPr>
            <w:r w:rsidRPr="002A464A">
              <w:rPr>
                <w:rFonts w:ascii="Arial" w:hAnsi="Arial" w:cs="Arial"/>
                <w:color w:val="000000"/>
                <w:sz w:val="24"/>
                <w:szCs w:val="24"/>
                <w:lang w:eastAsia="ja-JP"/>
              </w:rPr>
              <w:t>Pateikiami 3.2. eilutėje nurodyti dokumentai.</w:t>
            </w:r>
          </w:p>
        </w:tc>
      </w:tr>
      <w:tr w:rsidR="007003E1" w:rsidRPr="002A464A" w14:paraId="66E19207" w14:textId="77777777" w:rsidTr="00FD7379">
        <w:tc>
          <w:tcPr>
            <w:tcW w:w="846" w:type="dxa"/>
          </w:tcPr>
          <w:p w14:paraId="5F5678F3" w14:textId="3401D164" w:rsidR="007003E1" w:rsidRPr="002A464A" w:rsidRDefault="007003E1">
            <w:pPr>
              <w:pStyle w:val="Sraopastraipa"/>
              <w:numPr>
                <w:ilvl w:val="2"/>
                <w:numId w:val="37"/>
              </w:numPr>
              <w:ind w:left="24" w:hanging="24"/>
              <w:rPr>
                <w:rFonts w:ascii="Arial" w:eastAsiaTheme="minorHAnsi" w:hAnsi="Arial" w:cs="Arial"/>
                <w:sz w:val="24"/>
                <w:szCs w:val="24"/>
              </w:rPr>
            </w:pPr>
          </w:p>
        </w:tc>
        <w:tc>
          <w:tcPr>
            <w:tcW w:w="4394" w:type="dxa"/>
          </w:tcPr>
          <w:p w14:paraId="2141BC1E" w14:textId="77777777" w:rsidR="007003E1" w:rsidRPr="002A464A" w:rsidRDefault="007003E1" w:rsidP="00FD7379">
            <w:pPr>
              <w:tabs>
                <w:tab w:val="left" w:pos="590"/>
                <w:tab w:val="left" w:pos="850"/>
              </w:tabs>
              <w:ind w:right="57" w:firstLine="38"/>
              <w:rPr>
                <w:rFonts w:ascii="Arial" w:hAnsi="Arial" w:cs="Arial"/>
                <w:color w:val="000000"/>
                <w:sz w:val="24"/>
                <w:szCs w:val="24"/>
                <w:lang w:eastAsia="ja-JP"/>
              </w:rPr>
            </w:pPr>
            <w:r w:rsidRPr="002A464A">
              <w:rPr>
                <w:rFonts w:ascii="Arial" w:hAnsi="Arial" w:cs="Arial"/>
                <w:color w:val="000000"/>
                <w:sz w:val="24"/>
                <w:szCs w:val="24"/>
                <w:lang w:eastAsia="ja-JP"/>
              </w:rPr>
              <w:t xml:space="preserve">ne mažiau kaip 1 (vieną) </w:t>
            </w:r>
            <w:r w:rsidRPr="002A464A">
              <w:rPr>
                <w:rFonts w:ascii="Arial" w:hAnsi="Arial" w:cs="Arial"/>
                <w:b/>
                <w:color w:val="000000"/>
                <w:sz w:val="24"/>
                <w:szCs w:val="24"/>
                <w:lang w:eastAsia="ja-JP"/>
              </w:rPr>
              <w:t>informacinių sistemų saugos specialistą (P6)</w:t>
            </w:r>
            <w:r w:rsidRPr="002A464A">
              <w:rPr>
                <w:rFonts w:ascii="Arial" w:hAnsi="Arial" w:cs="Arial"/>
                <w:color w:val="000000"/>
                <w:sz w:val="24"/>
                <w:szCs w:val="24"/>
                <w:lang w:eastAsia="ja-JP"/>
              </w:rPr>
              <w:t>, kuris:</w:t>
            </w:r>
          </w:p>
          <w:p w14:paraId="71DA92D4" w14:textId="4648CE4C" w:rsidR="007003E1" w:rsidRPr="002A464A" w:rsidRDefault="007003E1" w:rsidP="00FD7379">
            <w:pPr>
              <w:tabs>
                <w:tab w:val="left" w:pos="590"/>
                <w:tab w:val="left" w:pos="850"/>
              </w:tabs>
              <w:ind w:right="57" w:firstLine="38"/>
              <w:rPr>
                <w:rFonts w:ascii="Arial" w:hAnsi="Arial" w:cs="Arial"/>
                <w:color w:val="000000"/>
                <w:sz w:val="24"/>
                <w:szCs w:val="24"/>
                <w:lang w:eastAsia="ja-JP"/>
              </w:rPr>
            </w:pPr>
            <w:r w:rsidRPr="002A464A">
              <w:rPr>
                <w:rFonts w:ascii="Arial" w:hAnsi="Arial" w:cs="Arial"/>
                <w:color w:val="000000"/>
                <w:sz w:val="24"/>
                <w:szCs w:val="24"/>
                <w:lang w:eastAsia="ja-JP"/>
              </w:rPr>
              <w:t xml:space="preserve">3.2.6.1. turi turėti </w:t>
            </w:r>
            <w:r w:rsidR="002769EF" w:rsidRPr="002A464A">
              <w:rPr>
                <w:rFonts w:ascii="Arial" w:hAnsi="Arial" w:cs="Arial"/>
                <w:color w:val="000000"/>
                <w:sz w:val="24"/>
                <w:szCs w:val="24"/>
                <w:lang w:eastAsia="ja-JP"/>
              </w:rPr>
              <w:t>ne trumpesnę kaip 24 (dvidešimt keturių) mėnesių</w:t>
            </w:r>
            <w:r w:rsidRPr="002A464A">
              <w:rPr>
                <w:rFonts w:ascii="Arial" w:hAnsi="Arial" w:cs="Arial"/>
                <w:sz w:val="24"/>
                <w:szCs w:val="24"/>
                <w:lang w:eastAsia="ja-JP"/>
              </w:rPr>
              <w:t xml:space="preserve"> </w:t>
            </w:r>
            <w:r w:rsidRPr="002A464A">
              <w:rPr>
                <w:rFonts w:ascii="Arial" w:hAnsi="Arial" w:cs="Arial"/>
                <w:color w:val="000000"/>
                <w:sz w:val="24"/>
                <w:szCs w:val="24"/>
                <w:lang w:eastAsia="ja-JP"/>
              </w:rPr>
              <w:t>sistemos saugos reikalavimų nustatymo ir jų įgyvendinimo priežiūros praktinę darbo patirtį;</w:t>
            </w:r>
          </w:p>
          <w:p w14:paraId="136AE75C" w14:textId="693FB73D" w:rsidR="007003E1" w:rsidRPr="002A464A" w:rsidRDefault="007003E1" w:rsidP="00FD7379">
            <w:pPr>
              <w:ind w:firstLine="38"/>
              <w:rPr>
                <w:rFonts w:ascii="Arial" w:eastAsiaTheme="minorHAnsi" w:hAnsi="Arial" w:cs="Arial"/>
                <w:b/>
                <w:bCs/>
                <w:sz w:val="24"/>
                <w:szCs w:val="24"/>
              </w:rPr>
            </w:pPr>
            <w:r w:rsidRPr="002A464A">
              <w:rPr>
                <w:rFonts w:ascii="Arial" w:hAnsi="Arial" w:cs="Arial"/>
                <w:color w:val="000000"/>
                <w:sz w:val="24"/>
                <w:szCs w:val="24"/>
                <w:lang w:eastAsia="ja-JP"/>
              </w:rPr>
              <w:t xml:space="preserve">3.2.6.2. per paskutinius 5 (penkis) metus dalyvavo bent 1 (viename) įvykdytame informacinės sistemos diegimo ir/arba sukūrimo ir/arba modernizavimo projekte, ir kurio metu buvo atsakingas už sistemos saugos </w:t>
            </w:r>
            <w:r w:rsidRPr="002A464A">
              <w:rPr>
                <w:rFonts w:ascii="Arial" w:hAnsi="Arial" w:cs="Arial"/>
                <w:color w:val="000000"/>
                <w:sz w:val="24"/>
                <w:szCs w:val="24"/>
                <w:lang w:eastAsia="ja-JP"/>
              </w:rPr>
              <w:lastRenderedPageBreak/>
              <w:t>reikalavimų nustatymą ir įgyvendinimo priežiūrą;</w:t>
            </w:r>
          </w:p>
        </w:tc>
        <w:tc>
          <w:tcPr>
            <w:tcW w:w="4111" w:type="dxa"/>
          </w:tcPr>
          <w:p w14:paraId="073A692D" w14:textId="4C659279" w:rsidR="007003E1" w:rsidRPr="002A464A" w:rsidRDefault="007003E1" w:rsidP="00E17DA6">
            <w:pPr>
              <w:ind w:firstLine="0"/>
              <w:rPr>
                <w:rFonts w:ascii="Arial" w:eastAsiaTheme="minorHAnsi" w:hAnsi="Arial" w:cs="Arial"/>
                <w:b/>
                <w:bCs/>
                <w:sz w:val="24"/>
                <w:szCs w:val="24"/>
              </w:rPr>
            </w:pPr>
            <w:r w:rsidRPr="002A464A">
              <w:rPr>
                <w:rFonts w:ascii="Arial" w:hAnsi="Arial" w:cs="Arial"/>
                <w:color w:val="000000"/>
                <w:sz w:val="24"/>
                <w:szCs w:val="24"/>
                <w:lang w:eastAsia="ja-JP"/>
              </w:rPr>
              <w:lastRenderedPageBreak/>
              <w:t>Pateikiami 3.2. eilutėje nurodyti dokumentai.</w:t>
            </w:r>
          </w:p>
        </w:tc>
      </w:tr>
      <w:tr w:rsidR="007003E1" w:rsidRPr="002A464A" w14:paraId="48EAE6F3" w14:textId="77777777" w:rsidTr="00FD7379">
        <w:tc>
          <w:tcPr>
            <w:tcW w:w="846" w:type="dxa"/>
          </w:tcPr>
          <w:p w14:paraId="72D956FF" w14:textId="68342F29" w:rsidR="007003E1" w:rsidRPr="002A464A" w:rsidRDefault="007003E1">
            <w:pPr>
              <w:pStyle w:val="Sraopastraipa"/>
              <w:numPr>
                <w:ilvl w:val="2"/>
                <w:numId w:val="37"/>
              </w:numPr>
              <w:ind w:left="24" w:firstLine="0"/>
              <w:rPr>
                <w:rFonts w:ascii="Arial" w:eastAsiaTheme="minorHAnsi" w:hAnsi="Arial" w:cs="Arial"/>
                <w:sz w:val="24"/>
                <w:szCs w:val="24"/>
              </w:rPr>
            </w:pPr>
          </w:p>
        </w:tc>
        <w:tc>
          <w:tcPr>
            <w:tcW w:w="4394" w:type="dxa"/>
          </w:tcPr>
          <w:p w14:paraId="6FB11AB3" w14:textId="77777777" w:rsidR="007003E1" w:rsidRPr="002A464A" w:rsidRDefault="007003E1" w:rsidP="00FD7379">
            <w:pPr>
              <w:tabs>
                <w:tab w:val="left" w:pos="590"/>
                <w:tab w:val="left" w:pos="850"/>
              </w:tabs>
              <w:ind w:right="57" w:firstLine="38"/>
              <w:rPr>
                <w:rFonts w:ascii="Arial" w:hAnsi="Arial" w:cs="Arial"/>
                <w:color w:val="000000"/>
                <w:sz w:val="24"/>
                <w:szCs w:val="24"/>
                <w:lang w:eastAsia="ja-JP"/>
              </w:rPr>
            </w:pPr>
            <w:r w:rsidRPr="002A464A">
              <w:rPr>
                <w:rFonts w:ascii="Arial" w:hAnsi="Arial" w:cs="Arial"/>
                <w:color w:val="000000"/>
                <w:sz w:val="24"/>
                <w:szCs w:val="24"/>
                <w:lang w:eastAsia="ja-JP"/>
              </w:rPr>
              <w:t xml:space="preserve">ne mažiau kaip 1 (vieną) </w:t>
            </w:r>
            <w:r w:rsidRPr="002A464A">
              <w:rPr>
                <w:rFonts w:ascii="Arial" w:hAnsi="Arial" w:cs="Arial"/>
                <w:b/>
                <w:color w:val="000000"/>
                <w:sz w:val="24"/>
                <w:szCs w:val="24"/>
                <w:lang w:eastAsia="ja-JP"/>
              </w:rPr>
              <w:t>veiklos procesų analitiką (P7)</w:t>
            </w:r>
            <w:r w:rsidRPr="002A464A">
              <w:rPr>
                <w:rFonts w:ascii="Arial" w:hAnsi="Arial" w:cs="Arial"/>
                <w:color w:val="000000"/>
                <w:sz w:val="24"/>
                <w:szCs w:val="24"/>
                <w:lang w:eastAsia="ja-JP"/>
              </w:rPr>
              <w:t>, kuris:</w:t>
            </w:r>
          </w:p>
          <w:p w14:paraId="55F64F3F" w14:textId="2B99EAB9" w:rsidR="00FD7379" w:rsidRPr="002A464A" w:rsidRDefault="007003E1">
            <w:pPr>
              <w:numPr>
                <w:ilvl w:val="3"/>
                <w:numId w:val="38"/>
              </w:numPr>
              <w:tabs>
                <w:tab w:val="left" w:pos="590"/>
                <w:tab w:val="left" w:pos="850"/>
              </w:tabs>
              <w:ind w:left="0" w:right="57" w:firstLine="38"/>
              <w:rPr>
                <w:rFonts w:ascii="Arial" w:eastAsiaTheme="minorHAnsi" w:hAnsi="Arial" w:cs="Arial"/>
                <w:b/>
                <w:bCs/>
                <w:sz w:val="24"/>
                <w:szCs w:val="24"/>
              </w:rPr>
            </w:pPr>
            <w:r w:rsidRPr="002A464A">
              <w:rPr>
                <w:rFonts w:ascii="Arial" w:hAnsi="Arial" w:cs="Arial"/>
                <w:color w:val="000000"/>
                <w:sz w:val="24"/>
                <w:szCs w:val="24"/>
                <w:lang w:eastAsia="ja-JP"/>
              </w:rPr>
              <w:t xml:space="preserve">turi turėti </w:t>
            </w:r>
            <w:r w:rsidR="002769EF" w:rsidRPr="002A464A">
              <w:rPr>
                <w:rFonts w:ascii="Arial" w:hAnsi="Arial" w:cs="Arial"/>
                <w:color w:val="000000"/>
                <w:sz w:val="24"/>
                <w:szCs w:val="24"/>
                <w:lang w:eastAsia="ja-JP"/>
              </w:rPr>
              <w:t>ne trumpesnę kaip 24 (dvidešimt keturių) mėnesių</w:t>
            </w:r>
            <w:r w:rsidRPr="002A464A">
              <w:rPr>
                <w:rFonts w:ascii="Arial" w:hAnsi="Arial" w:cs="Arial"/>
                <w:color w:val="000000"/>
                <w:sz w:val="24"/>
                <w:szCs w:val="24"/>
                <w:lang w:eastAsia="ja-JP"/>
              </w:rPr>
              <w:t xml:space="preserve"> patirtį veiklos procesų analizės srityje;</w:t>
            </w:r>
          </w:p>
          <w:p w14:paraId="16EB6003" w14:textId="30FE89A2" w:rsidR="007003E1" w:rsidRPr="002A464A" w:rsidRDefault="007003E1">
            <w:pPr>
              <w:numPr>
                <w:ilvl w:val="3"/>
                <w:numId w:val="38"/>
              </w:numPr>
              <w:tabs>
                <w:tab w:val="left" w:pos="590"/>
                <w:tab w:val="left" w:pos="850"/>
              </w:tabs>
              <w:ind w:left="0" w:right="57" w:firstLine="38"/>
              <w:rPr>
                <w:rFonts w:ascii="Arial" w:eastAsiaTheme="minorHAnsi" w:hAnsi="Arial" w:cs="Arial"/>
                <w:b/>
                <w:bCs/>
                <w:sz w:val="24"/>
                <w:szCs w:val="24"/>
              </w:rPr>
            </w:pPr>
            <w:r w:rsidRPr="002A464A">
              <w:rPr>
                <w:rFonts w:ascii="Arial" w:hAnsi="Arial" w:cs="Arial"/>
                <w:color w:val="000000"/>
                <w:sz w:val="24"/>
                <w:szCs w:val="24"/>
                <w:lang w:eastAsia="ja-JP"/>
              </w:rPr>
              <w:t>per paskutinius 5 (penkis) metus dalyvavo kaip veiklos procesų analizės specialistas bent 1 (viename) įvykdytame informacinės sistemos diegimo ir/arba kūrimo projekte.</w:t>
            </w:r>
          </w:p>
        </w:tc>
        <w:tc>
          <w:tcPr>
            <w:tcW w:w="4111" w:type="dxa"/>
          </w:tcPr>
          <w:p w14:paraId="5ECF11CE" w14:textId="407C011A" w:rsidR="007003E1" w:rsidRPr="002A464A" w:rsidRDefault="007003E1" w:rsidP="00E17DA6">
            <w:pPr>
              <w:ind w:firstLine="0"/>
              <w:rPr>
                <w:rFonts w:ascii="Arial" w:eastAsiaTheme="minorHAnsi" w:hAnsi="Arial" w:cs="Arial"/>
                <w:b/>
                <w:bCs/>
                <w:sz w:val="24"/>
                <w:szCs w:val="24"/>
              </w:rPr>
            </w:pPr>
            <w:r w:rsidRPr="002A464A">
              <w:rPr>
                <w:rFonts w:ascii="Arial" w:hAnsi="Arial" w:cs="Arial"/>
                <w:color w:val="000000"/>
                <w:sz w:val="24"/>
                <w:szCs w:val="24"/>
                <w:lang w:eastAsia="ja-JP"/>
              </w:rPr>
              <w:t xml:space="preserve">Pateikiami 3.2. eilutėje nurodyti dokumentai </w:t>
            </w:r>
          </w:p>
        </w:tc>
      </w:tr>
    </w:tbl>
    <w:p w14:paraId="2FB3A009" w14:textId="77777777" w:rsidR="00805EB7" w:rsidRPr="002A464A" w:rsidRDefault="00805EB7" w:rsidP="00805EB7">
      <w:pPr>
        <w:spacing w:before="60" w:after="60" w:line="256" w:lineRule="auto"/>
        <w:jc w:val="center"/>
        <w:rPr>
          <w:rFonts w:ascii="Arial" w:eastAsiaTheme="minorHAnsi" w:hAnsi="Arial" w:cs="Arial"/>
          <w:b/>
          <w:bCs/>
        </w:rPr>
      </w:pPr>
    </w:p>
    <w:p w14:paraId="2AE912CA" w14:textId="3F15EF50" w:rsidR="002F396F" w:rsidRPr="002A464A" w:rsidRDefault="23669F6D" w:rsidP="00805EB7">
      <w:pPr>
        <w:spacing w:before="60" w:after="60" w:line="256" w:lineRule="auto"/>
        <w:jc w:val="center"/>
        <w:rPr>
          <w:rFonts w:ascii="Arial" w:eastAsia="Calibri" w:hAnsi="Arial" w:cs="Arial"/>
          <w:b/>
          <w:bCs/>
          <w:sz w:val="24"/>
          <w:szCs w:val="24"/>
          <w:lang w:eastAsia="en-US"/>
        </w:rPr>
      </w:pPr>
      <w:r w:rsidRPr="002A464A">
        <w:rPr>
          <w:rFonts w:ascii="Arial" w:eastAsia="Calibri" w:hAnsi="Arial" w:cs="Arial"/>
          <w:b/>
          <w:bCs/>
          <w:sz w:val="24"/>
          <w:szCs w:val="24"/>
          <w:lang w:eastAsia="en-US"/>
        </w:rPr>
        <w:t xml:space="preserve">Tiekėjams keliami reikalavimai dėl kokybės vadybos sistemos ir </w:t>
      </w:r>
      <w:r w:rsidR="50CC865C" w:rsidRPr="002A464A">
        <w:rPr>
          <w:rFonts w:ascii="Arial" w:eastAsia="Calibri" w:hAnsi="Arial" w:cs="Arial"/>
          <w:b/>
          <w:bCs/>
          <w:sz w:val="24"/>
          <w:szCs w:val="24"/>
          <w:lang w:eastAsia="en-US"/>
        </w:rPr>
        <w:t xml:space="preserve">(ar) </w:t>
      </w:r>
      <w:r w:rsidRPr="002A464A">
        <w:rPr>
          <w:rFonts w:ascii="Arial" w:eastAsia="Calibri" w:hAnsi="Arial" w:cs="Arial"/>
          <w:b/>
          <w:bCs/>
          <w:sz w:val="24"/>
          <w:szCs w:val="24"/>
          <w:lang w:eastAsia="en-US"/>
        </w:rPr>
        <w:t>aplinkos apsaugos vadybos sistemos standartų</w:t>
      </w:r>
      <w:r w:rsidR="13C3E59B" w:rsidRPr="002A464A">
        <w:rPr>
          <w:rFonts w:ascii="Arial" w:eastAsia="Calibri" w:hAnsi="Arial" w:cs="Arial"/>
          <w:b/>
          <w:bCs/>
          <w:sz w:val="24"/>
          <w:szCs w:val="24"/>
          <w:lang w:eastAsia="en-US"/>
        </w:rPr>
        <w:t xml:space="preserve"> reikalavimai</w:t>
      </w:r>
    </w:p>
    <w:p w14:paraId="3FE27CEA" w14:textId="77777777" w:rsidR="001A58E2" w:rsidRPr="002A464A" w:rsidRDefault="001A58E2" w:rsidP="00805EB7">
      <w:pPr>
        <w:spacing w:before="60" w:after="60" w:line="256" w:lineRule="auto"/>
        <w:jc w:val="center"/>
        <w:rPr>
          <w:rFonts w:ascii="Arial" w:eastAsia="Calibri" w:hAnsi="Arial" w:cs="Arial"/>
          <w:b/>
          <w:bCs/>
          <w:sz w:val="24"/>
          <w:szCs w:val="24"/>
          <w:lang w:eastAsia="en-US"/>
        </w:rPr>
      </w:pPr>
    </w:p>
    <w:p w14:paraId="6821DAB9" w14:textId="0C6EB45F" w:rsidR="00A4599F" w:rsidRPr="002A464A" w:rsidRDefault="00DB7F65" w:rsidP="007729ED">
      <w:pPr>
        <w:pStyle w:val="Sraopastraipa"/>
        <w:tabs>
          <w:tab w:val="left" w:pos="1560"/>
        </w:tabs>
        <w:spacing w:after="0" w:line="20" w:lineRule="atLeast"/>
        <w:ind w:left="0" w:firstLine="1134"/>
        <w:jc w:val="both"/>
        <w:rPr>
          <w:rFonts w:ascii="Arial" w:hAnsi="Arial" w:cs="Arial"/>
          <w:b/>
          <w:bCs/>
          <w:smallCaps/>
          <w:sz w:val="22"/>
          <w:szCs w:val="22"/>
        </w:rPr>
      </w:pPr>
      <w:r w:rsidRPr="002A464A">
        <w:rPr>
          <w:rFonts w:ascii="Arial" w:eastAsia="Calibri" w:hAnsi="Arial" w:cs="Arial"/>
          <w:sz w:val="24"/>
          <w:szCs w:val="24"/>
          <w:lang w:eastAsia="en-US"/>
        </w:rPr>
        <w:t>P</w:t>
      </w:r>
      <w:r w:rsidR="008F38C8" w:rsidRPr="002A464A">
        <w:rPr>
          <w:rFonts w:ascii="Arial" w:eastAsia="Calibri" w:hAnsi="Arial" w:cs="Arial"/>
          <w:sz w:val="24"/>
          <w:szCs w:val="24"/>
          <w:lang w:eastAsia="en-US"/>
        </w:rPr>
        <w:t>erkančioji organizacija nereikalauja, kad tiekėjai laikytųsi k</w:t>
      </w:r>
      <w:r w:rsidR="005B19E4" w:rsidRPr="002A464A">
        <w:rPr>
          <w:rFonts w:ascii="Arial" w:eastAsia="Calibri" w:hAnsi="Arial" w:cs="Arial"/>
          <w:iCs/>
          <w:sz w:val="24"/>
          <w:szCs w:val="24"/>
          <w:lang w:eastAsia="en-US"/>
        </w:rPr>
        <w:t>okybės vadybos sistemos ir (arba) aplinkos apsaugos vadybos sistemos standart</w:t>
      </w:r>
      <w:r w:rsidR="008F38C8" w:rsidRPr="002A464A">
        <w:rPr>
          <w:rFonts w:ascii="Arial" w:eastAsia="Calibri" w:hAnsi="Arial" w:cs="Arial"/>
          <w:iCs/>
          <w:sz w:val="24"/>
          <w:szCs w:val="24"/>
          <w:lang w:eastAsia="en-US"/>
        </w:rPr>
        <w:t>ų</w:t>
      </w:r>
      <w:r w:rsidR="005B19E4" w:rsidRPr="002A464A">
        <w:rPr>
          <w:rFonts w:ascii="Arial" w:eastAsia="Calibri" w:hAnsi="Arial" w:cs="Arial"/>
          <w:iCs/>
          <w:sz w:val="24"/>
          <w:szCs w:val="24"/>
          <w:lang w:eastAsia="en-US"/>
        </w:rPr>
        <w:t>.</w:t>
      </w:r>
      <w:r w:rsidR="007729ED" w:rsidRPr="002A464A">
        <w:rPr>
          <w:rFonts w:ascii="Arial" w:eastAsia="Calibri" w:hAnsi="Arial" w:cs="Arial"/>
          <w:iCs/>
          <w:sz w:val="24"/>
          <w:szCs w:val="24"/>
          <w:lang w:eastAsia="en-US"/>
        </w:rPr>
        <w:t xml:space="preserve"> </w:t>
      </w:r>
      <w:r w:rsidR="00A4599F" w:rsidRPr="002A464A">
        <w:rPr>
          <w:rFonts w:ascii="Arial" w:hAnsi="Arial" w:cs="Arial"/>
          <w:b/>
          <w:bCs/>
          <w:smallCaps/>
          <w:sz w:val="22"/>
          <w:szCs w:val="22"/>
        </w:rPr>
        <w:br w:type="page"/>
      </w:r>
    </w:p>
    <w:p w14:paraId="3D8CCDF3" w14:textId="7E2A8086" w:rsidR="008D704D" w:rsidRPr="002A464A" w:rsidRDefault="002C1AAF" w:rsidP="008D704D">
      <w:pPr>
        <w:pStyle w:val="Antrat2"/>
        <w:ind w:left="5103"/>
        <w:rPr>
          <w:rFonts w:ascii="Arial" w:eastAsia="Calibri" w:hAnsi="Arial" w:cs="Arial"/>
          <w:color w:val="auto"/>
          <w:sz w:val="24"/>
          <w:szCs w:val="24"/>
        </w:rPr>
      </w:pPr>
      <w:bookmarkStart w:id="75" w:name="_Ref39484039"/>
      <w:bookmarkStart w:id="76" w:name="_Ref40278562"/>
      <w:bookmarkStart w:id="77" w:name="_Toc199416348"/>
      <w:r w:rsidRPr="002A464A">
        <w:rPr>
          <w:rFonts w:ascii="Arial" w:eastAsia="Calibri" w:hAnsi="Arial" w:cs="Arial"/>
          <w:color w:val="auto"/>
          <w:sz w:val="24"/>
          <w:szCs w:val="24"/>
        </w:rPr>
        <w:lastRenderedPageBreak/>
        <w:t>Specialiųjų p</w:t>
      </w:r>
      <w:r w:rsidR="008D704D" w:rsidRPr="002A464A">
        <w:rPr>
          <w:rFonts w:ascii="Arial" w:eastAsia="Calibri" w:hAnsi="Arial" w:cs="Arial"/>
          <w:color w:val="auto"/>
          <w:sz w:val="24"/>
          <w:szCs w:val="24"/>
        </w:rPr>
        <w:t xml:space="preserve">irkimo sąlygų </w:t>
      </w:r>
      <w:r w:rsidR="00FB70A0" w:rsidRPr="002A464A">
        <w:rPr>
          <w:rFonts w:ascii="Arial" w:eastAsia="Calibri" w:hAnsi="Arial" w:cs="Arial"/>
          <w:color w:val="auto"/>
          <w:sz w:val="24"/>
          <w:szCs w:val="24"/>
        </w:rPr>
        <w:t xml:space="preserve">8 </w:t>
      </w:r>
      <w:r w:rsidR="008D704D" w:rsidRPr="002A464A">
        <w:rPr>
          <w:rFonts w:ascii="Arial" w:eastAsia="Calibri" w:hAnsi="Arial" w:cs="Arial"/>
          <w:color w:val="auto"/>
          <w:sz w:val="24"/>
          <w:szCs w:val="24"/>
        </w:rPr>
        <w:t>priedas „Pasiūlymų vertinimo kriterijai ir sąlygos“</w:t>
      </w:r>
      <w:bookmarkEnd w:id="75"/>
      <w:bookmarkEnd w:id="76"/>
      <w:bookmarkEnd w:id="77"/>
    </w:p>
    <w:p w14:paraId="6A0BFF9D" w14:textId="77777777" w:rsidR="00FE3D7C" w:rsidRPr="002A464A" w:rsidRDefault="00FE3D7C" w:rsidP="00FE3D7C">
      <w:pPr>
        <w:jc w:val="center"/>
        <w:rPr>
          <w:rFonts w:ascii="Arial" w:hAnsi="Arial" w:cs="Arial"/>
          <w:szCs w:val="24"/>
        </w:rPr>
      </w:pPr>
    </w:p>
    <w:p w14:paraId="5D3ED609" w14:textId="627F213F" w:rsidR="00203725" w:rsidRPr="002A464A" w:rsidRDefault="00FE3D7C" w:rsidP="002058A4">
      <w:pPr>
        <w:pStyle w:val="Paantrat"/>
        <w:jc w:val="center"/>
        <w:rPr>
          <w:rFonts w:ascii="Arial" w:hAnsi="Arial" w:cs="Arial"/>
          <w:b/>
          <w:bCs/>
          <w:smallCaps/>
          <w:sz w:val="24"/>
          <w:szCs w:val="24"/>
        </w:rPr>
      </w:pPr>
      <w:r w:rsidRPr="002A464A">
        <w:rPr>
          <w:rFonts w:ascii="Arial" w:hAnsi="Arial" w:cs="Arial"/>
          <w:b/>
          <w:bCs/>
          <w:sz w:val="24"/>
          <w:szCs w:val="24"/>
        </w:rPr>
        <w:t>PASIŪLYMŲ VERTINIMO KRITERIJAI</w:t>
      </w:r>
      <w:r w:rsidR="00031A62" w:rsidRPr="002A464A">
        <w:rPr>
          <w:rFonts w:ascii="Arial" w:hAnsi="Arial" w:cs="Arial"/>
          <w:b/>
          <w:bCs/>
          <w:sz w:val="24"/>
          <w:szCs w:val="24"/>
        </w:rPr>
        <w:t xml:space="preserve"> ir Sąlygos</w:t>
      </w:r>
    </w:p>
    <w:p w14:paraId="04CF5EA5" w14:textId="77777777" w:rsidR="0058089E" w:rsidRPr="002A464A" w:rsidRDefault="0058089E">
      <w:pPr>
        <w:widowControl w:val="0"/>
        <w:numPr>
          <w:ilvl w:val="0"/>
          <w:numId w:val="33"/>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2A464A">
        <w:rPr>
          <w:rFonts w:ascii="Arial" w:eastAsia="Calibri" w:hAnsi="Arial" w:cs="Arial"/>
          <w:bCs/>
          <w:iCs/>
          <w:sz w:val="24"/>
          <w:szCs w:val="24"/>
          <w:lang w:eastAsia="en-US"/>
        </w:rPr>
        <w:t>Perkančioji organizacija ekonomiškai naudingiausią pasiūlymą išrenka pagal kainos ir kokybės santykį.</w:t>
      </w:r>
    </w:p>
    <w:p w14:paraId="226E9884" w14:textId="77777777" w:rsidR="0058089E" w:rsidRPr="002A464A" w:rsidRDefault="0058089E">
      <w:pPr>
        <w:widowControl w:val="0"/>
        <w:numPr>
          <w:ilvl w:val="0"/>
          <w:numId w:val="33"/>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2A464A">
        <w:rPr>
          <w:rFonts w:ascii="Arial" w:eastAsia="Calibri" w:hAnsi="Arial" w:cs="Arial"/>
          <w:bCs/>
          <w:iCs/>
          <w:sz w:val="24"/>
          <w:szCs w:val="24"/>
          <w:lang w:eastAsia="en-US"/>
        </w:rPr>
        <w:t>Ekonomiškai naudingiausiu pasiūlymu bus pripažintas tas pasiūlymas, kurio ekonominio naudingumo įvertinimo balų suma, apskaičiuota pagal konkurso sąlygose nustatytus vertinimo kriterijus yra didžiausia.</w:t>
      </w:r>
    </w:p>
    <w:p w14:paraId="07DDB8C1" w14:textId="77777777" w:rsidR="0058089E" w:rsidRPr="002A464A" w:rsidRDefault="0058089E">
      <w:pPr>
        <w:widowControl w:val="0"/>
        <w:numPr>
          <w:ilvl w:val="0"/>
          <w:numId w:val="33"/>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Calibri" w:hAnsi="Arial" w:cs="Arial"/>
          <w:bCs/>
          <w:iCs/>
          <w:sz w:val="24"/>
          <w:szCs w:val="24"/>
          <w:lang w:eastAsia="en-US"/>
        </w:rPr>
      </w:pPr>
      <w:r w:rsidRPr="002A464A">
        <w:rPr>
          <w:rFonts w:ascii="Arial" w:eastAsia="Calibri" w:hAnsi="Arial" w:cs="Arial"/>
          <w:bCs/>
          <w:iCs/>
          <w:sz w:val="24"/>
          <w:szCs w:val="24"/>
          <w:lang w:eastAsia="en-US"/>
        </w:rPr>
        <w:t xml:space="preserve"> Kiekvieno kriterijaus balai bus apvalinami iki šimtųjų (dviem skaičiais po kablelio) reikšmės, pagal apvalinimo taisykles. Maksimalus suminis balų skaičius yra 100.</w:t>
      </w:r>
    </w:p>
    <w:p w14:paraId="60056B73" w14:textId="77777777" w:rsidR="0058089E" w:rsidRPr="002A464A" w:rsidRDefault="0058089E">
      <w:pPr>
        <w:widowControl w:val="0"/>
        <w:numPr>
          <w:ilvl w:val="0"/>
          <w:numId w:val="33"/>
        </w:numPr>
        <w:tabs>
          <w:tab w:val="left" w:pos="0"/>
          <w:tab w:val="left" w:pos="1134"/>
          <w:tab w:val="left" w:pos="1418"/>
        </w:tabs>
        <w:suppressAutoHyphens/>
        <w:autoSpaceDE w:val="0"/>
        <w:autoSpaceDN w:val="0"/>
        <w:adjustRightInd w:val="0"/>
        <w:spacing w:after="0" w:line="240" w:lineRule="auto"/>
        <w:ind w:left="0" w:firstLine="1134"/>
        <w:contextualSpacing/>
        <w:jc w:val="both"/>
        <w:rPr>
          <w:rFonts w:ascii="Arial" w:eastAsia="Times New Roman" w:hAnsi="Arial" w:cs="Arial"/>
          <w:sz w:val="24"/>
          <w:szCs w:val="24"/>
          <w:lang w:eastAsia="en-US"/>
        </w:rPr>
      </w:pPr>
      <w:r w:rsidRPr="002A464A">
        <w:rPr>
          <w:rFonts w:ascii="Arial" w:eastAsia="Times New Roman" w:hAnsi="Arial" w:cs="Arial"/>
          <w:sz w:val="24"/>
          <w:szCs w:val="24"/>
          <w:lang w:eastAsia="en-US"/>
        </w:rPr>
        <w:t>Pasiūlymo vertinimo kriterijai:</w:t>
      </w:r>
    </w:p>
    <w:p w14:paraId="4AF8027A" w14:textId="77777777" w:rsidR="0058089E" w:rsidRPr="002A464A" w:rsidRDefault="0058089E" w:rsidP="0058089E">
      <w:pPr>
        <w:widowControl w:val="0"/>
        <w:tabs>
          <w:tab w:val="left" w:pos="0"/>
          <w:tab w:val="left" w:pos="1134"/>
          <w:tab w:val="left" w:pos="1418"/>
        </w:tabs>
        <w:suppressAutoHyphens/>
        <w:autoSpaceDE w:val="0"/>
        <w:autoSpaceDN w:val="0"/>
        <w:adjustRightInd w:val="0"/>
        <w:spacing w:after="0" w:line="240" w:lineRule="auto"/>
        <w:jc w:val="both"/>
        <w:rPr>
          <w:rFonts w:ascii="Arial" w:eastAsia="Times New Roman" w:hAnsi="Arial" w:cs="Arial"/>
          <w:sz w:val="24"/>
          <w:szCs w:val="24"/>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3373"/>
      </w:tblGrid>
      <w:tr w:rsidR="0058089E" w:rsidRPr="002A464A" w14:paraId="6C806832" w14:textId="77777777" w:rsidTr="00302E7F">
        <w:trPr>
          <w:trHeight w:val="313"/>
        </w:trPr>
        <w:tc>
          <w:tcPr>
            <w:tcW w:w="6521" w:type="dxa"/>
            <w:shd w:val="clear" w:color="auto" w:fill="F2F2F2"/>
            <w:vAlign w:val="center"/>
          </w:tcPr>
          <w:p w14:paraId="2783EB26" w14:textId="77777777" w:rsidR="0058089E" w:rsidRPr="002A464A" w:rsidRDefault="0058089E" w:rsidP="0058089E">
            <w:pPr>
              <w:suppressAutoHyphens/>
              <w:spacing w:after="0" w:line="240" w:lineRule="auto"/>
              <w:jc w:val="center"/>
              <w:rPr>
                <w:rFonts w:ascii="Arial" w:eastAsia="Times New Roman" w:hAnsi="Arial" w:cs="Arial"/>
                <w:b/>
                <w:bCs/>
                <w:sz w:val="24"/>
                <w:szCs w:val="24"/>
                <w:lang w:eastAsia="ar-SA"/>
              </w:rPr>
            </w:pPr>
            <w:r w:rsidRPr="002A464A">
              <w:rPr>
                <w:rFonts w:ascii="Arial" w:eastAsia="Times New Roman" w:hAnsi="Arial" w:cs="Arial"/>
                <w:b/>
                <w:bCs/>
                <w:sz w:val="24"/>
                <w:szCs w:val="24"/>
                <w:lang w:eastAsia="ar-SA"/>
              </w:rPr>
              <w:t>Vertinimo kriterijai</w:t>
            </w:r>
          </w:p>
        </w:tc>
        <w:tc>
          <w:tcPr>
            <w:tcW w:w="3373" w:type="dxa"/>
            <w:shd w:val="clear" w:color="auto" w:fill="F2F2F2"/>
            <w:vAlign w:val="center"/>
          </w:tcPr>
          <w:p w14:paraId="0AE0C8B4" w14:textId="77777777" w:rsidR="0058089E" w:rsidRPr="002A464A" w:rsidRDefault="0058089E" w:rsidP="0058089E">
            <w:pPr>
              <w:suppressAutoHyphens/>
              <w:spacing w:after="0" w:line="240" w:lineRule="auto"/>
              <w:ind w:hanging="7"/>
              <w:jc w:val="center"/>
              <w:rPr>
                <w:rFonts w:ascii="Arial" w:eastAsia="Times New Roman" w:hAnsi="Arial" w:cs="Arial"/>
                <w:b/>
                <w:bCs/>
                <w:sz w:val="24"/>
                <w:szCs w:val="24"/>
                <w:lang w:eastAsia="ar-SA"/>
              </w:rPr>
            </w:pPr>
            <w:r w:rsidRPr="002A464A">
              <w:rPr>
                <w:rFonts w:ascii="Arial" w:eastAsia="Times New Roman" w:hAnsi="Arial" w:cs="Arial"/>
                <w:b/>
                <w:bCs/>
                <w:sz w:val="24"/>
                <w:szCs w:val="24"/>
                <w:lang w:eastAsia="ar-SA"/>
              </w:rPr>
              <w:t xml:space="preserve">Lyginamasis svoris </w:t>
            </w:r>
          </w:p>
        </w:tc>
      </w:tr>
      <w:tr w:rsidR="0058089E" w:rsidRPr="002A464A" w14:paraId="64DF283F" w14:textId="77777777" w:rsidTr="00302E7F">
        <w:trPr>
          <w:trHeight w:val="70"/>
        </w:trPr>
        <w:tc>
          <w:tcPr>
            <w:tcW w:w="6521" w:type="dxa"/>
          </w:tcPr>
          <w:p w14:paraId="152A38F5" w14:textId="77777777" w:rsidR="0058089E" w:rsidRPr="002A464A" w:rsidRDefault="0058089E" w:rsidP="0058089E">
            <w:pPr>
              <w:tabs>
                <w:tab w:val="center" w:pos="4153"/>
                <w:tab w:val="right" w:pos="8306"/>
              </w:tabs>
              <w:suppressAutoHyphens/>
              <w:spacing w:after="0" w:line="240" w:lineRule="auto"/>
              <w:rPr>
                <w:rFonts w:ascii="Arial" w:eastAsia="Times New Roman" w:hAnsi="Arial" w:cs="Arial"/>
                <w:sz w:val="24"/>
                <w:szCs w:val="24"/>
                <w:lang w:eastAsia="ar-SA"/>
              </w:rPr>
            </w:pPr>
            <w:r w:rsidRPr="002A464A">
              <w:rPr>
                <w:rFonts w:ascii="Arial" w:eastAsia="Times New Roman" w:hAnsi="Arial" w:cs="Arial"/>
                <w:b/>
                <w:sz w:val="24"/>
                <w:szCs w:val="24"/>
                <w:lang w:eastAsia="ar-SA"/>
              </w:rPr>
              <w:t>Pirmas kriterijus</w:t>
            </w:r>
            <w:r w:rsidRPr="002A464A">
              <w:rPr>
                <w:rFonts w:ascii="Arial" w:eastAsia="Times New Roman" w:hAnsi="Arial" w:cs="Arial"/>
                <w:sz w:val="24"/>
                <w:szCs w:val="24"/>
                <w:lang w:eastAsia="ar-SA"/>
              </w:rPr>
              <w:t xml:space="preserve"> </w:t>
            </w:r>
            <w:r w:rsidRPr="002A464A">
              <w:rPr>
                <w:rFonts w:ascii="Arial" w:eastAsia="Times New Roman" w:hAnsi="Arial" w:cs="Arial"/>
                <w:b/>
                <w:bCs/>
                <w:sz w:val="24"/>
                <w:szCs w:val="24"/>
                <w:lang w:eastAsia="ar-SA"/>
              </w:rPr>
              <w:t>(C)</w:t>
            </w:r>
            <w:r w:rsidRPr="002A464A">
              <w:rPr>
                <w:rFonts w:ascii="Arial" w:eastAsia="Times New Roman" w:hAnsi="Arial" w:cs="Arial"/>
                <w:sz w:val="24"/>
                <w:szCs w:val="24"/>
                <w:lang w:eastAsia="ar-SA"/>
              </w:rPr>
              <w:t xml:space="preserve"> pasiūlymo kaina </w:t>
            </w:r>
          </w:p>
        </w:tc>
        <w:tc>
          <w:tcPr>
            <w:tcW w:w="3373" w:type="dxa"/>
            <w:vAlign w:val="center"/>
          </w:tcPr>
          <w:p w14:paraId="0FD7CCF9" w14:textId="77777777" w:rsidR="0058089E" w:rsidRPr="002A464A" w:rsidRDefault="0058089E" w:rsidP="0058089E">
            <w:pPr>
              <w:suppressAutoHyphens/>
              <w:spacing w:after="0" w:line="240" w:lineRule="auto"/>
              <w:jc w:val="center"/>
              <w:rPr>
                <w:rFonts w:ascii="Arial" w:eastAsia="Times New Roman" w:hAnsi="Arial" w:cs="Arial"/>
                <w:sz w:val="24"/>
                <w:szCs w:val="24"/>
                <w:lang w:eastAsia="ar-SA"/>
              </w:rPr>
            </w:pPr>
            <w:r w:rsidRPr="002A464A">
              <w:rPr>
                <w:rFonts w:ascii="Arial" w:eastAsia="Times New Roman" w:hAnsi="Arial" w:cs="Arial"/>
                <w:b/>
                <w:bCs/>
                <w:sz w:val="24"/>
                <w:szCs w:val="24"/>
                <w:lang w:eastAsia="ar-SA"/>
              </w:rPr>
              <w:t>44</w:t>
            </w:r>
          </w:p>
        </w:tc>
      </w:tr>
      <w:tr w:rsidR="0058089E" w:rsidRPr="002A464A" w14:paraId="138F59C7" w14:textId="77777777" w:rsidTr="00302E7F">
        <w:trPr>
          <w:trHeight w:val="733"/>
        </w:trPr>
        <w:tc>
          <w:tcPr>
            <w:tcW w:w="6521" w:type="dxa"/>
          </w:tcPr>
          <w:p w14:paraId="6017F724" w14:textId="77777777" w:rsidR="0058089E" w:rsidRPr="002A464A" w:rsidRDefault="0058089E" w:rsidP="0058089E">
            <w:pPr>
              <w:tabs>
                <w:tab w:val="center" w:pos="4153"/>
                <w:tab w:val="right" w:pos="8306"/>
              </w:tabs>
              <w:suppressAutoHyphens/>
              <w:spacing w:after="0" w:line="240" w:lineRule="auto"/>
              <w:rPr>
                <w:rFonts w:ascii="Arial" w:eastAsia="Times New Roman" w:hAnsi="Arial" w:cs="Arial"/>
                <w:b/>
                <w:sz w:val="24"/>
                <w:szCs w:val="24"/>
                <w:lang w:eastAsia="ar-SA"/>
              </w:rPr>
            </w:pPr>
            <w:r w:rsidRPr="002A464A">
              <w:rPr>
                <w:rFonts w:ascii="Arial" w:eastAsia="Times New Roman" w:hAnsi="Arial" w:cs="Arial"/>
                <w:b/>
                <w:sz w:val="24"/>
                <w:szCs w:val="24"/>
                <w:lang w:eastAsia="ar-SA"/>
              </w:rPr>
              <w:t>Antras kriterijus</w:t>
            </w:r>
            <w:r w:rsidRPr="002A464A">
              <w:rPr>
                <w:rFonts w:ascii="Arial" w:eastAsia="Times New Roman" w:hAnsi="Arial" w:cs="Arial"/>
                <w:sz w:val="24"/>
                <w:szCs w:val="24"/>
                <w:lang w:eastAsia="ar-SA"/>
              </w:rPr>
              <w:t xml:space="preserve"> </w:t>
            </w:r>
            <w:r w:rsidRPr="002A464A">
              <w:rPr>
                <w:rFonts w:ascii="Arial" w:eastAsia="Times New Roman" w:hAnsi="Arial" w:cs="Arial"/>
                <w:b/>
                <w:bCs/>
                <w:sz w:val="24"/>
                <w:szCs w:val="24"/>
                <w:lang w:eastAsia="ar-SA"/>
              </w:rPr>
              <w:t xml:space="preserve">(T) </w:t>
            </w:r>
            <w:r w:rsidRPr="002A464A">
              <w:rPr>
                <w:rFonts w:ascii="Arial" w:eastAsia="Times New Roman" w:hAnsi="Arial" w:cs="Arial"/>
                <w:sz w:val="24"/>
                <w:szCs w:val="24"/>
                <w:lang w:eastAsia="ar-SA"/>
              </w:rPr>
              <w:t xml:space="preserve">– </w:t>
            </w:r>
            <w:r w:rsidRPr="002A464A">
              <w:rPr>
                <w:rFonts w:ascii="Arial" w:eastAsia="Times New Roman" w:hAnsi="Arial" w:cs="Arial"/>
                <w:bCs/>
                <w:sz w:val="24"/>
                <w:szCs w:val="24"/>
                <w:lang w:eastAsia="en-US"/>
              </w:rPr>
              <w:t>Techninis ir profesinis pajėgumas</w:t>
            </w:r>
          </w:p>
        </w:tc>
        <w:tc>
          <w:tcPr>
            <w:tcW w:w="3373" w:type="dxa"/>
            <w:vAlign w:val="center"/>
          </w:tcPr>
          <w:p w14:paraId="1270FC65" w14:textId="77777777" w:rsidR="0058089E" w:rsidRPr="002A464A" w:rsidRDefault="0058089E" w:rsidP="0058089E">
            <w:pPr>
              <w:suppressAutoHyphens/>
              <w:spacing w:after="0" w:line="240" w:lineRule="auto"/>
              <w:jc w:val="center"/>
              <w:rPr>
                <w:rFonts w:ascii="Arial" w:eastAsia="Times New Roman" w:hAnsi="Arial" w:cs="Arial"/>
                <w:sz w:val="24"/>
                <w:szCs w:val="24"/>
                <w:lang w:eastAsia="ar-SA"/>
              </w:rPr>
            </w:pPr>
            <w:r w:rsidRPr="002A464A">
              <w:rPr>
                <w:rFonts w:ascii="Arial" w:eastAsia="Times New Roman" w:hAnsi="Arial" w:cs="Arial"/>
                <w:b/>
                <w:bCs/>
                <w:sz w:val="24"/>
                <w:szCs w:val="24"/>
                <w:lang w:eastAsia="ar-SA"/>
              </w:rPr>
              <w:t>56</w:t>
            </w:r>
          </w:p>
        </w:tc>
      </w:tr>
    </w:tbl>
    <w:p w14:paraId="7D73EBC6" w14:textId="77777777" w:rsidR="0058089E" w:rsidRPr="002A464A" w:rsidRDefault="0058089E" w:rsidP="0058089E">
      <w:pPr>
        <w:widowControl w:val="0"/>
        <w:tabs>
          <w:tab w:val="left" w:pos="567"/>
          <w:tab w:val="left" w:pos="1134"/>
          <w:tab w:val="left" w:pos="1418"/>
        </w:tabs>
        <w:suppressAutoHyphens/>
        <w:autoSpaceDE w:val="0"/>
        <w:autoSpaceDN w:val="0"/>
        <w:adjustRightInd w:val="0"/>
        <w:spacing w:after="0" w:line="240" w:lineRule="auto"/>
        <w:jc w:val="both"/>
        <w:rPr>
          <w:rFonts w:ascii="Arial" w:eastAsia="Times New Roman" w:hAnsi="Arial" w:cs="Arial"/>
          <w:sz w:val="24"/>
          <w:szCs w:val="24"/>
        </w:rPr>
      </w:pPr>
    </w:p>
    <w:p w14:paraId="63290BE1" w14:textId="77777777" w:rsidR="0058089E" w:rsidRPr="002A464A" w:rsidRDefault="0058089E">
      <w:pPr>
        <w:numPr>
          <w:ilvl w:val="0"/>
          <w:numId w:val="33"/>
        </w:numPr>
        <w:tabs>
          <w:tab w:val="left" w:pos="567"/>
          <w:tab w:val="left" w:pos="851"/>
          <w:tab w:val="left" w:pos="993"/>
        </w:tabs>
        <w:suppressAutoHyphens/>
        <w:spacing w:after="0" w:line="240" w:lineRule="auto"/>
        <w:ind w:left="0" w:firstLine="0"/>
        <w:contextualSpacing/>
        <w:jc w:val="both"/>
        <w:rPr>
          <w:rFonts w:ascii="Arial" w:eastAsia="Times New Roman" w:hAnsi="Arial" w:cs="Arial"/>
          <w:sz w:val="24"/>
          <w:szCs w:val="24"/>
          <w:lang w:eastAsia="en-US"/>
        </w:rPr>
      </w:pPr>
      <w:r w:rsidRPr="002A464A">
        <w:rPr>
          <w:rFonts w:ascii="Arial" w:eastAsia="Times New Roman" w:hAnsi="Arial" w:cs="Arial"/>
          <w:b/>
          <w:bCs/>
          <w:sz w:val="24"/>
          <w:szCs w:val="24"/>
          <w:lang w:eastAsia="en-US"/>
        </w:rPr>
        <w:t>Ekonominis naudingumas (S)</w:t>
      </w:r>
      <w:r w:rsidRPr="002A464A">
        <w:rPr>
          <w:rFonts w:ascii="Arial" w:eastAsia="Times New Roman" w:hAnsi="Arial" w:cs="Arial"/>
          <w:sz w:val="24"/>
          <w:szCs w:val="24"/>
          <w:lang w:eastAsia="en-US"/>
        </w:rPr>
        <w:t xml:space="preserve"> apskaičiuojamas sudedant tiekėjo pasiūlymo kainos kriterijaus (C) ir kriterijaus „Techninis ir profesinis pajėgumas“ (T) vertinimo balus. Apvalinama iki skaičiaus šimtųjų. Ekonominis naudingumas (S):</w:t>
      </w:r>
    </w:p>
    <w:p w14:paraId="38B9A7CE" w14:textId="77777777" w:rsidR="0058089E" w:rsidRPr="002A464A" w:rsidRDefault="0058089E" w:rsidP="0058089E">
      <w:pPr>
        <w:tabs>
          <w:tab w:val="left" w:pos="567"/>
          <w:tab w:val="left" w:pos="851"/>
          <w:tab w:val="left" w:pos="993"/>
        </w:tabs>
        <w:suppressAutoHyphens/>
        <w:spacing w:after="0" w:line="240" w:lineRule="auto"/>
        <w:contextualSpacing/>
        <w:jc w:val="both"/>
        <w:rPr>
          <w:rFonts w:ascii="Arial" w:eastAsia="Times New Roman" w:hAnsi="Arial" w:cs="Arial"/>
          <w:sz w:val="24"/>
          <w:szCs w:val="24"/>
          <w:lang w:eastAsia="en-US"/>
        </w:rPr>
      </w:pPr>
    </w:p>
    <w:p w14:paraId="45676759" w14:textId="77777777" w:rsidR="0058089E" w:rsidRPr="002A464A" w:rsidRDefault="0058089E" w:rsidP="0058089E">
      <w:pPr>
        <w:tabs>
          <w:tab w:val="left" w:pos="567"/>
          <w:tab w:val="left" w:pos="4395"/>
        </w:tabs>
        <w:suppressAutoHyphens/>
        <w:spacing w:after="0" w:line="240" w:lineRule="auto"/>
        <w:jc w:val="center"/>
        <w:rPr>
          <w:rFonts w:ascii="Arial" w:eastAsia="Times New Roman" w:hAnsi="Arial" w:cs="Arial"/>
          <w:noProof/>
          <w:position w:val="-32"/>
          <w:sz w:val="24"/>
          <w:szCs w:val="24"/>
          <w:lang w:eastAsia="en-US"/>
        </w:rPr>
      </w:pPr>
      <w:r w:rsidRPr="002A464A">
        <w:rPr>
          <w:rFonts w:ascii="Arial" w:eastAsia="Times New Roman" w:hAnsi="Arial" w:cs="Arial"/>
          <w:sz w:val="24"/>
          <w:szCs w:val="24"/>
          <w:lang w:eastAsia="en-US"/>
        </w:rPr>
        <w:t xml:space="preserve">S = C + </w:t>
      </w:r>
      <w:r w:rsidRPr="002A464A">
        <w:rPr>
          <w:rFonts w:ascii="Arial" w:eastAsia="Times New Roman" w:hAnsi="Arial" w:cs="Arial"/>
          <w:i/>
          <w:iCs/>
          <w:sz w:val="24"/>
          <w:szCs w:val="24"/>
          <w:lang w:eastAsia="en-US"/>
        </w:rPr>
        <w:t xml:space="preserve">T </w:t>
      </w:r>
    </w:p>
    <w:p w14:paraId="2AF48F2F" w14:textId="77777777" w:rsidR="0058089E" w:rsidRPr="002A464A" w:rsidRDefault="0058089E">
      <w:pPr>
        <w:numPr>
          <w:ilvl w:val="1"/>
          <w:numId w:val="34"/>
        </w:numPr>
        <w:tabs>
          <w:tab w:val="left" w:pos="567"/>
          <w:tab w:val="left" w:pos="851"/>
          <w:tab w:val="left" w:pos="1276"/>
          <w:tab w:val="left" w:pos="1418"/>
          <w:tab w:val="left" w:pos="1560"/>
          <w:tab w:val="left" w:pos="1701"/>
        </w:tabs>
        <w:suppressAutoHyphens/>
        <w:spacing w:after="0" w:line="240" w:lineRule="auto"/>
        <w:ind w:left="0" w:firstLine="0"/>
        <w:contextualSpacing/>
        <w:jc w:val="both"/>
        <w:rPr>
          <w:rFonts w:ascii="Arial" w:eastAsia="Times New Roman" w:hAnsi="Arial" w:cs="Arial"/>
          <w:b/>
          <w:bCs/>
          <w:sz w:val="24"/>
          <w:szCs w:val="24"/>
          <w:lang w:val="en-US" w:eastAsia="en-US"/>
        </w:rPr>
      </w:pPr>
      <w:r w:rsidRPr="002A464A">
        <w:rPr>
          <w:rFonts w:ascii="Arial" w:eastAsia="Times New Roman" w:hAnsi="Arial" w:cs="Arial"/>
          <w:b/>
          <w:iCs/>
          <w:sz w:val="24"/>
          <w:szCs w:val="24"/>
          <w:lang w:eastAsia="en-US"/>
        </w:rPr>
        <w:t xml:space="preserve">Pirmasis kriterijus (C) - Pasiūlymo kainos </w:t>
      </w:r>
      <w:r w:rsidRPr="002A464A">
        <w:rPr>
          <w:rFonts w:ascii="Arial" w:eastAsia="Times New Roman" w:hAnsi="Arial" w:cs="Arial"/>
          <w:sz w:val="24"/>
          <w:szCs w:val="24"/>
          <w:lang w:eastAsia="en-US"/>
        </w:rPr>
        <w:t>balai apskaičiuojami, taikant formulę:</w:t>
      </w:r>
    </w:p>
    <w:p w14:paraId="0325CD5A" w14:textId="77777777" w:rsidR="0058089E" w:rsidRPr="002A464A" w:rsidRDefault="0058089E" w:rsidP="0058089E">
      <w:pPr>
        <w:tabs>
          <w:tab w:val="left" w:pos="567"/>
          <w:tab w:val="left" w:pos="851"/>
          <w:tab w:val="left" w:pos="1276"/>
          <w:tab w:val="left" w:pos="1418"/>
          <w:tab w:val="left" w:pos="1560"/>
          <w:tab w:val="left" w:pos="1701"/>
        </w:tabs>
        <w:suppressAutoHyphens/>
        <w:spacing w:after="0" w:line="240" w:lineRule="auto"/>
        <w:contextualSpacing/>
        <w:jc w:val="both"/>
        <w:rPr>
          <w:rFonts w:ascii="Arial" w:eastAsia="Times New Roman" w:hAnsi="Arial" w:cs="Arial"/>
          <w:b/>
          <w:bCs/>
          <w:sz w:val="24"/>
          <w:szCs w:val="24"/>
          <w:lang w:val="en-US" w:eastAsia="en-US"/>
        </w:rPr>
      </w:pPr>
    </w:p>
    <w:p w14:paraId="5C43AFEA" w14:textId="77777777" w:rsidR="0058089E" w:rsidRPr="002A464A" w:rsidRDefault="0058089E" w:rsidP="0058089E">
      <w:pPr>
        <w:tabs>
          <w:tab w:val="left" w:pos="567"/>
        </w:tabs>
        <w:suppressAutoHyphens/>
        <w:spacing w:after="0" w:line="240" w:lineRule="auto"/>
        <w:jc w:val="center"/>
        <w:rPr>
          <w:rFonts w:ascii="Arial" w:eastAsia="Times New Roman" w:hAnsi="Arial" w:cs="Arial"/>
          <w:sz w:val="24"/>
          <w:szCs w:val="24"/>
          <w:lang w:eastAsia="ar-SA"/>
        </w:rPr>
      </w:pPr>
      <m:oMath>
        <m:r>
          <m:rPr>
            <m:sty m:val="b"/>
          </m:rPr>
          <w:rPr>
            <w:rFonts w:ascii="Cambria Math" w:eastAsia="Times New Roman" w:hAnsi="Cambria Math" w:cs="Arial"/>
            <w:sz w:val="24"/>
            <w:szCs w:val="24"/>
            <w:lang w:eastAsia="ar-SA"/>
          </w:rPr>
          <m:t>C</m:t>
        </m:r>
        <m:r>
          <m:rPr>
            <m:sty m:val="p"/>
          </m:rPr>
          <w:rPr>
            <w:rFonts w:ascii="Cambria Math" w:eastAsia="Times New Roman" w:hAnsi="Cambria Math" w:cs="Arial"/>
            <w:sz w:val="24"/>
            <w:szCs w:val="24"/>
            <w:lang w:eastAsia="ar-SA"/>
          </w:rPr>
          <m:t>=</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m:t>
        </m:r>
        <m:f>
          <m:fPr>
            <m:ctrlPr>
              <w:rPr>
                <w:rFonts w:ascii="Cambria Math" w:eastAsia="Times New Roman" w:hAnsi="Cambria Math" w:cs="Arial"/>
                <w:sz w:val="24"/>
                <w:szCs w:val="24"/>
                <w:lang w:eastAsia="ar-SA"/>
              </w:rPr>
            </m:ctrlPr>
          </m:fPr>
          <m:num>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W</m:t>
                </m:r>
              </m:e>
              <m:sub>
                <m:r>
                  <m:rPr>
                    <m:sty m:val="p"/>
                  </m:rPr>
                  <w:rPr>
                    <w:rFonts w:ascii="Cambria Math" w:eastAsia="Times New Roman" w:hAnsi="Cambria Math" w:cs="Arial"/>
                    <w:sz w:val="24"/>
                    <w:szCs w:val="24"/>
                    <w:lang w:eastAsia="ar-SA"/>
                  </w:rPr>
                  <m:t>kainos svoris</m:t>
                </m:r>
              </m:sub>
            </m:sSub>
            <m:r>
              <m:rPr>
                <m:sty m:val="p"/>
              </m:rPr>
              <w:rPr>
                <w:rFonts w:ascii="Cambria Math" w:eastAsia="Times New Roman" w:hAnsi="Cambria Math" w:cs="Arial"/>
                <w:sz w:val="24"/>
                <w:szCs w:val="24"/>
                <w:lang w:eastAsia="ar-SA"/>
              </w:rPr>
              <m:t xml:space="preserve"> x </m:t>
            </m:r>
            <m:sSub>
              <m:sSubPr>
                <m:ctrlPr>
                  <w:rPr>
                    <w:rFonts w:ascii="Cambria Math" w:eastAsia="Times New Roman" w:hAnsi="Cambria Math" w:cs="Arial"/>
                    <w:iCs/>
                    <w:sz w:val="24"/>
                    <w:szCs w:val="24"/>
                    <w:lang w:eastAsia="ar-SA"/>
                  </w:rPr>
                </m:ctrlPr>
              </m:sSubPr>
              <m:e>
                <m:r>
                  <m:rPr>
                    <m:sty m:val="p"/>
                  </m:rPr>
                  <w:rPr>
                    <w:rFonts w:ascii="Cambria Math" w:eastAsia="Times New Roman" w:hAnsi="Cambria Math" w:cs="Arial"/>
                    <w:sz w:val="24"/>
                    <w:szCs w:val="24"/>
                    <w:lang w:eastAsia="ar-SA"/>
                  </w:rPr>
                  <m:t>C</m:t>
                </m:r>
              </m:e>
              <m:sub>
                <m:r>
                  <m:rPr>
                    <m:sty m:val="p"/>
                  </m:rPr>
                  <w:rPr>
                    <w:rFonts w:ascii="Cambria Math" w:eastAsia="Times New Roman" w:hAnsi="Cambria Math" w:cs="Arial"/>
                    <w:sz w:val="24"/>
                    <w:szCs w:val="24"/>
                    <w:lang w:eastAsia="ar-SA"/>
                  </w:rPr>
                  <m:t xml:space="preserve"> siūloma</m:t>
                </m:r>
              </m:sub>
            </m:sSub>
            <m:r>
              <w:rPr>
                <w:rFonts w:ascii="Cambria Math" w:eastAsia="Times New Roman" w:hAnsi="Cambria Math" w:cs="Arial"/>
                <w:sz w:val="24"/>
                <w:szCs w:val="24"/>
                <w:lang w:eastAsia="ar-SA"/>
              </w:rPr>
              <m:t xml:space="preserve"> </m:t>
            </m:r>
          </m:num>
          <m:den>
            <m:r>
              <m:rPr>
                <m:sty m:val="p"/>
              </m:rPr>
              <w:rPr>
                <w:rFonts w:ascii="Cambria Math" w:eastAsia="Times New Roman" w:hAnsi="Cambria Math" w:cs="Arial"/>
                <w:sz w:val="24"/>
                <w:szCs w:val="24"/>
                <w:lang w:eastAsia="ar-SA"/>
              </w:rPr>
              <m:t>736995,10 Eur be PVM</m:t>
            </m:r>
          </m:den>
        </m:f>
      </m:oMath>
      <w:r w:rsidRPr="002A464A">
        <w:rPr>
          <w:rFonts w:ascii="Arial" w:eastAsia="Times New Roman" w:hAnsi="Arial" w:cs="Arial"/>
          <w:sz w:val="24"/>
          <w:szCs w:val="24"/>
          <w:lang w:eastAsia="ar-SA"/>
        </w:rPr>
        <w:t>, kur:</w:t>
      </w:r>
    </w:p>
    <w:p w14:paraId="2BC08305" w14:textId="77777777" w:rsidR="0058089E" w:rsidRPr="002A464A" w:rsidRDefault="0058089E" w:rsidP="0058089E">
      <w:pPr>
        <w:tabs>
          <w:tab w:val="left" w:pos="567"/>
        </w:tabs>
        <w:suppressAutoHyphens/>
        <w:spacing w:after="0" w:line="240" w:lineRule="auto"/>
        <w:jc w:val="center"/>
        <w:rPr>
          <w:rFonts w:ascii="Arial" w:eastAsia="Times New Roman" w:hAnsi="Arial" w:cs="Arial"/>
          <w:sz w:val="24"/>
          <w:szCs w:val="24"/>
          <w:lang w:eastAsia="ar-SA"/>
        </w:rPr>
      </w:pPr>
    </w:p>
    <w:p w14:paraId="136F2D96" w14:textId="77777777" w:rsidR="0058089E" w:rsidRPr="002A464A" w:rsidRDefault="0058089E" w:rsidP="0058089E">
      <w:pPr>
        <w:tabs>
          <w:tab w:val="left" w:pos="567"/>
        </w:tabs>
        <w:suppressAutoHyphens/>
        <w:spacing w:after="0" w:line="240" w:lineRule="auto"/>
        <w:jc w:val="both"/>
        <w:rPr>
          <w:rFonts w:ascii="Arial" w:eastAsia="Times New Roman" w:hAnsi="Arial" w:cs="Arial"/>
          <w:sz w:val="24"/>
          <w:szCs w:val="24"/>
          <w:lang w:eastAsia="ar-SA"/>
        </w:rPr>
      </w:pPr>
      <w:r w:rsidRPr="002A464A">
        <w:rPr>
          <w:rFonts w:ascii="Arial" w:eastAsia="Times New Roman" w:hAnsi="Arial" w:cs="Arial"/>
          <w:sz w:val="24"/>
          <w:szCs w:val="24"/>
          <w:lang w:eastAsia="ar-SA"/>
        </w:rPr>
        <w:t xml:space="preserve">W </w:t>
      </w:r>
      <w:r w:rsidRPr="002A464A">
        <w:rPr>
          <w:rFonts w:ascii="Arial" w:eastAsia="Times New Roman" w:hAnsi="Arial" w:cs="Arial"/>
          <w:sz w:val="24"/>
          <w:szCs w:val="24"/>
          <w:vertAlign w:val="subscript"/>
          <w:lang w:eastAsia="ar-SA"/>
        </w:rPr>
        <w:t>kainos svoris</w:t>
      </w:r>
      <w:r w:rsidRPr="002A464A">
        <w:rPr>
          <w:rFonts w:ascii="Arial" w:eastAsia="Arial Unicode MS" w:hAnsi="Arial" w:cs="Arial"/>
          <w:sz w:val="24"/>
          <w:szCs w:val="24"/>
          <w:bdr w:val="nil"/>
        </w:rPr>
        <w:t xml:space="preserve"> </w:t>
      </w:r>
      <w:r w:rsidRPr="002A464A">
        <w:rPr>
          <w:rFonts w:ascii="Arial" w:eastAsia="Times New Roman" w:hAnsi="Arial" w:cs="Arial"/>
          <w:sz w:val="24"/>
          <w:szCs w:val="24"/>
          <w:lang w:eastAsia="ar-SA"/>
        </w:rPr>
        <w:t>– kainos lyginamasis svoris 44;</w:t>
      </w:r>
    </w:p>
    <w:p w14:paraId="2B349402" w14:textId="77777777" w:rsidR="0058089E" w:rsidRPr="002A464A" w:rsidRDefault="0058089E" w:rsidP="0058089E">
      <w:pPr>
        <w:tabs>
          <w:tab w:val="left" w:pos="567"/>
        </w:tabs>
        <w:suppressAutoHyphens/>
        <w:spacing w:after="0" w:line="240" w:lineRule="auto"/>
        <w:jc w:val="both"/>
        <w:rPr>
          <w:rFonts w:ascii="Arial" w:eastAsia="Times New Roman" w:hAnsi="Arial" w:cs="Arial"/>
          <w:sz w:val="24"/>
          <w:szCs w:val="24"/>
          <w:lang w:eastAsia="ar-SA"/>
        </w:rPr>
      </w:pPr>
      <w:r w:rsidRPr="002A464A">
        <w:rPr>
          <w:rFonts w:ascii="Arial" w:eastAsia="Times New Roman" w:hAnsi="Arial" w:cs="Arial"/>
          <w:sz w:val="24"/>
          <w:szCs w:val="24"/>
          <w:lang w:eastAsia="ar-SA"/>
        </w:rPr>
        <w:t xml:space="preserve">C </w:t>
      </w:r>
      <w:r w:rsidRPr="002A464A">
        <w:rPr>
          <w:rFonts w:ascii="Arial" w:eastAsia="Times New Roman" w:hAnsi="Arial" w:cs="Arial"/>
          <w:sz w:val="24"/>
          <w:szCs w:val="24"/>
          <w:vertAlign w:val="subscript"/>
          <w:lang w:eastAsia="ar-SA"/>
        </w:rPr>
        <w:t>siūloma</w:t>
      </w:r>
      <w:r w:rsidRPr="002A464A">
        <w:rPr>
          <w:rFonts w:ascii="Arial" w:eastAsia="Arial Unicode MS" w:hAnsi="Arial" w:cs="Arial"/>
          <w:sz w:val="24"/>
          <w:szCs w:val="24"/>
          <w:bdr w:val="nil"/>
        </w:rPr>
        <w:t xml:space="preserve"> </w:t>
      </w:r>
      <w:r w:rsidRPr="002A464A">
        <w:rPr>
          <w:rFonts w:ascii="Arial" w:eastAsia="Times New Roman" w:hAnsi="Arial" w:cs="Arial"/>
          <w:sz w:val="24"/>
          <w:szCs w:val="24"/>
          <w:lang w:eastAsia="ar-SA"/>
        </w:rPr>
        <w:t>– konkretaus vertinamo pasiūlymo kaina Eur, be PVM;</w:t>
      </w:r>
    </w:p>
    <w:p w14:paraId="1B1ED344" w14:textId="77777777" w:rsidR="0058089E" w:rsidRPr="002A464A" w:rsidRDefault="0058089E" w:rsidP="0058089E">
      <w:pPr>
        <w:tabs>
          <w:tab w:val="left" w:pos="567"/>
        </w:tabs>
        <w:suppressAutoHyphens/>
        <w:spacing w:after="0" w:line="240" w:lineRule="auto"/>
        <w:jc w:val="both"/>
        <w:rPr>
          <w:rFonts w:ascii="Arial" w:eastAsia="Times New Roman" w:hAnsi="Arial" w:cs="Arial"/>
          <w:sz w:val="24"/>
          <w:szCs w:val="24"/>
          <w:lang w:eastAsia="ar-SA"/>
        </w:rPr>
      </w:pPr>
      <w:r w:rsidRPr="002A464A">
        <w:rPr>
          <w:rFonts w:ascii="Arial" w:eastAsia="Times New Roman" w:hAnsi="Arial" w:cs="Arial"/>
          <w:sz w:val="24"/>
          <w:szCs w:val="24"/>
          <w:lang w:eastAsia="ar-SA"/>
        </w:rPr>
        <w:t>736995,10 Eur be PVM – tiekėjo maksimali galima bendra pasiūlymo kaina eurais be PVM.</w:t>
      </w:r>
    </w:p>
    <w:p w14:paraId="089B9692" w14:textId="77777777" w:rsidR="0058089E" w:rsidRPr="002A464A" w:rsidRDefault="0058089E" w:rsidP="0058089E">
      <w:pPr>
        <w:tabs>
          <w:tab w:val="left" w:pos="567"/>
        </w:tabs>
        <w:suppressAutoHyphens/>
        <w:spacing w:after="0" w:line="240" w:lineRule="auto"/>
        <w:rPr>
          <w:rFonts w:ascii="Arial" w:eastAsia="Times New Roman" w:hAnsi="Arial" w:cs="Arial"/>
          <w:b/>
          <w:bCs/>
          <w:sz w:val="24"/>
          <w:szCs w:val="24"/>
          <w:lang w:eastAsia="ar-SA"/>
        </w:rPr>
      </w:pPr>
    </w:p>
    <w:p w14:paraId="0F6F4987" w14:textId="7A1A4363" w:rsidR="003E40B8" w:rsidRPr="003E40B8" w:rsidRDefault="0058089E">
      <w:pPr>
        <w:numPr>
          <w:ilvl w:val="1"/>
          <w:numId w:val="34"/>
        </w:numPr>
        <w:tabs>
          <w:tab w:val="left" w:pos="567"/>
        </w:tabs>
        <w:suppressAutoHyphens/>
        <w:spacing w:after="0" w:line="240" w:lineRule="auto"/>
        <w:ind w:left="0" w:firstLine="0"/>
        <w:contextualSpacing/>
        <w:jc w:val="both"/>
        <w:rPr>
          <w:rFonts w:ascii="Arial" w:eastAsia="Times New Roman" w:hAnsi="Arial" w:cs="Arial"/>
          <w:sz w:val="24"/>
          <w:szCs w:val="24"/>
          <w:lang w:eastAsia="en-US"/>
        </w:rPr>
      </w:pPr>
      <w:r w:rsidRPr="002A464A">
        <w:rPr>
          <w:rFonts w:ascii="Arial" w:eastAsia="Times New Roman" w:hAnsi="Arial" w:cs="Arial"/>
          <w:b/>
          <w:bCs/>
          <w:sz w:val="24"/>
          <w:szCs w:val="24"/>
          <w:lang w:eastAsia="en-US"/>
        </w:rPr>
        <w:t xml:space="preserve"> Antras kriterijus (T) – </w:t>
      </w:r>
      <w:r w:rsidRPr="002A464A">
        <w:rPr>
          <w:rFonts w:ascii="Arial" w:eastAsia="Times New Roman" w:hAnsi="Arial" w:cs="Arial"/>
          <w:sz w:val="24"/>
          <w:szCs w:val="24"/>
          <w:lang w:eastAsia="en-US"/>
        </w:rPr>
        <w:t>Techninis ir profesinis pajėgumas</w:t>
      </w:r>
      <w:r w:rsidR="003E40B8">
        <w:rPr>
          <w:rFonts w:ascii="Arial" w:eastAsia="Times New Roman" w:hAnsi="Arial" w:cs="Arial"/>
          <w:sz w:val="24"/>
          <w:szCs w:val="24"/>
          <w:lang w:eastAsia="en-US"/>
        </w:rPr>
        <w:t xml:space="preserve">: </w:t>
      </w:r>
      <w:r w:rsidRPr="003E40B8">
        <w:rPr>
          <w:rFonts w:ascii="Arial" w:eastAsia="Times New Roman" w:hAnsi="Arial" w:cs="Arial"/>
          <w:sz w:val="24"/>
          <w:szCs w:val="24"/>
          <w:lang w:eastAsia="en-US"/>
        </w:rPr>
        <w:t>bus vertinama tų pačių specialistų, kurių kandidatūros bus pateiktos dėl atitikties kvalifikacijos reikalavimams patirtis ir įgyvendinti projektai</w:t>
      </w:r>
      <w:r w:rsidR="003E40B8" w:rsidRPr="003E40B8">
        <w:rPr>
          <w:rFonts w:ascii="Arial" w:eastAsia="Times New Roman" w:hAnsi="Arial" w:cs="Arial"/>
          <w:sz w:val="24"/>
          <w:szCs w:val="24"/>
          <w:lang w:eastAsia="en-US"/>
        </w:rPr>
        <w:t>.</w:t>
      </w:r>
    </w:p>
    <w:p w14:paraId="24D6A960" w14:textId="77777777" w:rsidR="0058089E" w:rsidRPr="002A464A" w:rsidRDefault="0058089E" w:rsidP="0058089E">
      <w:pPr>
        <w:tabs>
          <w:tab w:val="left" w:pos="567"/>
        </w:tabs>
        <w:suppressAutoHyphens/>
        <w:spacing w:after="0" w:line="240" w:lineRule="auto"/>
        <w:jc w:val="center"/>
        <w:rPr>
          <w:rFonts w:ascii="Arial" w:eastAsia="Times New Roman" w:hAnsi="Arial" w:cs="Arial"/>
          <w:sz w:val="24"/>
          <w:szCs w:val="24"/>
          <w:vertAlign w:val="subscript"/>
          <w:lang w:eastAsia="en-US"/>
        </w:rPr>
      </w:pPr>
      <w:r w:rsidRPr="002A464A">
        <w:rPr>
          <w:rFonts w:ascii="Arial" w:eastAsia="Times New Roman" w:hAnsi="Arial" w:cs="Arial"/>
          <w:sz w:val="24"/>
          <w:szCs w:val="24"/>
          <w:lang w:eastAsia="en-US"/>
        </w:rPr>
        <w:t>T=(T</w:t>
      </w:r>
      <w:r w:rsidRPr="002A464A">
        <w:rPr>
          <w:rFonts w:ascii="Arial" w:eastAsia="Times New Roman" w:hAnsi="Arial" w:cs="Arial"/>
          <w:sz w:val="24"/>
          <w:szCs w:val="24"/>
          <w:vertAlign w:val="subscript"/>
          <w:lang w:eastAsia="en-US"/>
        </w:rPr>
        <w:t>1</w:t>
      </w:r>
      <w:r w:rsidRPr="002A464A">
        <w:rPr>
          <w:rFonts w:ascii="Arial" w:eastAsia="Times New Roman" w:hAnsi="Arial" w:cs="Arial"/>
          <w:sz w:val="24"/>
          <w:szCs w:val="24"/>
          <w:lang w:eastAsia="en-US"/>
        </w:rPr>
        <w:t>+T</w:t>
      </w:r>
      <w:r w:rsidRPr="002A464A">
        <w:rPr>
          <w:rFonts w:ascii="Arial" w:eastAsia="Times New Roman" w:hAnsi="Arial" w:cs="Arial"/>
          <w:sz w:val="24"/>
          <w:szCs w:val="24"/>
          <w:vertAlign w:val="subscript"/>
          <w:lang w:eastAsia="en-US"/>
        </w:rPr>
        <w:t>2</w:t>
      </w:r>
      <w:r w:rsidRPr="002A464A">
        <w:rPr>
          <w:rFonts w:ascii="Arial" w:eastAsia="Times New Roman" w:hAnsi="Arial" w:cs="Arial"/>
          <w:sz w:val="24"/>
          <w:szCs w:val="24"/>
          <w:lang w:eastAsia="en-US"/>
        </w:rPr>
        <w:t>)</w:t>
      </w:r>
    </w:p>
    <w:p w14:paraId="5A2C8251" w14:textId="77777777" w:rsidR="0058089E" w:rsidRPr="002A464A" w:rsidRDefault="0058089E" w:rsidP="0058089E">
      <w:pPr>
        <w:tabs>
          <w:tab w:val="left" w:pos="567"/>
        </w:tabs>
        <w:suppressAutoHyphens/>
        <w:spacing w:after="0" w:line="240" w:lineRule="auto"/>
        <w:jc w:val="center"/>
        <w:rPr>
          <w:rFonts w:ascii="Arial" w:eastAsia="Times New Roman" w:hAnsi="Arial" w:cs="Arial"/>
          <w:sz w:val="24"/>
          <w:szCs w:val="24"/>
          <w:lang w:eastAsia="en-US"/>
        </w:rPr>
      </w:pPr>
    </w:p>
    <w:p w14:paraId="78905156" w14:textId="77777777" w:rsidR="0058089E" w:rsidRPr="002A464A" w:rsidRDefault="0058089E" w:rsidP="0058089E">
      <w:pPr>
        <w:tabs>
          <w:tab w:val="left" w:pos="567"/>
        </w:tabs>
        <w:spacing w:after="0" w:line="240" w:lineRule="auto"/>
        <w:rPr>
          <w:rFonts w:ascii="Arial" w:eastAsia="Calibri" w:hAnsi="Arial" w:cs="Arial"/>
          <w:kern w:val="2"/>
          <w:sz w:val="24"/>
          <w:szCs w:val="24"/>
          <w:lang w:eastAsia="en-US"/>
          <w14:ligatures w14:val="standardContextual"/>
        </w:rPr>
      </w:pPr>
      <w:bookmarkStart w:id="78" w:name="_Hlk195523219"/>
      <w:bookmarkStart w:id="79" w:name="_Hlk193268413"/>
      <w:r w:rsidRPr="002A464A">
        <w:rPr>
          <w:rFonts w:ascii="Arial" w:eastAsia="Calibri" w:hAnsi="Arial" w:cs="Arial"/>
          <w:kern w:val="2"/>
          <w:sz w:val="24"/>
          <w:szCs w:val="24"/>
          <w:lang w:eastAsia="en-US"/>
          <w14:ligatures w14:val="standardContextual"/>
        </w:rPr>
        <w:t>T</w:t>
      </w:r>
      <w:r w:rsidRPr="002A464A">
        <w:rPr>
          <w:rFonts w:ascii="Arial" w:eastAsia="Calibri" w:hAnsi="Arial" w:cs="Arial"/>
          <w:kern w:val="2"/>
          <w:sz w:val="24"/>
          <w:szCs w:val="24"/>
          <w:vertAlign w:val="subscript"/>
          <w:lang w:eastAsia="en-US"/>
          <w14:ligatures w14:val="standardContextual"/>
        </w:rPr>
        <w:t>1</w:t>
      </w:r>
      <w:r w:rsidRPr="002A464A">
        <w:rPr>
          <w:rFonts w:ascii="Arial" w:eastAsia="Calibri" w:hAnsi="Arial" w:cs="Arial"/>
          <w:kern w:val="2"/>
          <w:sz w:val="24"/>
          <w:szCs w:val="24"/>
          <w:lang w:eastAsia="en-US"/>
          <w14:ligatures w14:val="standardContextual"/>
        </w:rPr>
        <w:t xml:space="preserve"> </w:t>
      </w:r>
      <w:bookmarkEnd w:id="78"/>
      <w:r w:rsidRPr="002A464A">
        <w:rPr>
          <w:rFonts w:ascii="Arial" w:eastAsia="Calibri" w:hAnsi="Arial" w:cs="Arial"/>
          <w:kern w:val="2"/>
          <w:sz w:val="24"/>
          <w:szCs w:val="24"/>
          <w:lang w:eastAsia="en-US"/>
          <w14:ligatures w14:val="standardContextual"/>
        </w:rPr>
        <w:t>– balų, skiriamų už siūlomų specialistų įgytą darbinę patirtį, apskaičiavimas:</w:t>
      </w:r>
    </w:p>
    <w:p w14:paraId="538D505E" w14:textId="77777777" w:rsidR="0058089E" w:rsidRPr="002A464A" w:rsidRDefault="0058089E" w:rsidP="0058089E">
      <w:pPr>
        <w:tabs>
          <w:tab w:val="left" w:pos="567"/>
        </w:tabs>
        <w:spacing w:after="0" w:line="240" w:lineRule="auto"/>
        <w:rPr>
          <w:rFonts w:ascii="Arial" w:eastAsia="Calibri" w:hAnsi="Arial" w:cs="Arial"/>
          <w:kern w:val="2"/>
          <w:sz w:val="24"/>
          <w:szCs w:val="24"/>
          <w:lang w:eastAsia="en-US"/>
          <w14:ligatures w14:val="standardContextual"/>
        </w:rPr>
      </w:pPr>
    </w:p>
    <w:p w14:paraId="6F51175D" w14:textId="77777777" w:rsidR="0058089E" w:rsidRPr="002A464A" w:rsidRDefault="0058089E" w:rsidP="0058089E">
      <w:pPr>
        <w:tabs>
          <w:tab w:val="left" w:pos="567"/>
        </w:tabs>
        <w:spacing w:after="0" w:line="240" w:lineRule="auto"/>
        <w:jc w:val="center"/>
        <w:rPr>
          <w:rFonts w:ascii="Arial" w:eastAsia="Calibri" w:hAnsi="Arial" w:cs="Arial"/>
          <w:kern w:val="2"/>
          <w:sz w:val="24"/>
          <w:szCs w:val="24"/>
          <w:vertAlign w:val="subscript"/>
          <w:lang w:eastAsia="en-US"/>
          <w14:ligatures w14:val="standardContextual"/>
        </w:rPr>
      </w:pPr>
      <w:r w:rsidRPr="002A464A">
        <w:rPr>
          <w:rFonts w:ascii="Arial" w:eastAsia="Calibri" w:hAnsi="Arial" w:cs="Arial"/>
          <w:kern w:val="2"/>
          <w:sz w:val="24"/>
          <w:szCs w:val="24"/>
          <w:lang w:eastAsia="en-US"/>
          <w14:ligatures w14:val="standardContextual"/>
        </w:rPr>
        <w:t>T</w:t>
      </w:r>
      <w:r w:rsidRPr="002A464A">
        <w:rPr>
          <w:rFonts w:ascii="Arial" w:eastAsia="Calibri" w:hAnsi="Arial" w:cs="Arial"/>
          <w:kern w:val="2"/>
          <w:sz w:val="24"/>
          <w:szCs w:val="24"/>
          <w:vertAlign w:val="subscript"/>
          <w:lang w:eastAsia="en-US"/>
          <w14:ligatures w14:val="standardContextual"/>
        </w:rPr>
        <w:t>1</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1</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2</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3</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4</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5</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6</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7</w:t>
      </w:r>
    </w:p>
    <w:p w14:paraId="14FA363C" w14:textId="77777777" w:rsidR="0058089E" w:rsidRPr="002A464A" w:rsidRDefault="0058089E" w:rsidP="0058089E">
      <w:pPr>
        <w:tabs>
          <w:tab w:val="left" w:pos="567"/>
        </w:tabs>
        <w:spacing w:after="0" w:line="240" w:lineRule="auto"/>
        <w:jc w:val="center"/>
        <w:rPr>
          <w:rFonts w:ascii="Arial" w:eastAsia="Calibri" w:hAnsi="Arial" w:cs="Arial"/>
          <w:kern w:val="2"/>
          <w:sz w:val="24"/>
          <w:szCs w:val="24"/>
          <w:lang w:eastAsia="en-US"/>
          <w14:ligatures w14:val="standardContextual"/>
        </w:rPr>
      </w:pPr>
    </w:p>
    <w:tbl>
      <w:tblPr>
        <w:tblStyle w:val="TableGrid2"/>
        <w:tblW w:w="9776" w:type="dxa"/>
        <w:tblLook w:val="04A0" w:firstRow="1" w:lastRow="0" w:firstColumn="1" w:lastColumn="0" w:noHBand="0" w:noVBand="1"/>
      </w:tblPr>
      <w:tblGrid>
        <w:gridCol w:w="1271"/>
        <w:gridCol w:w="8505"/>
      </w:tblGrid>
      <w:tr w:rsidR="0058089E" w:rsidRPr="002A464A" w14:paraId="3F276628" w14:textId="77777777" w:rsidTr="00302E7F">
        <w:tc>
          <w:tcPr>
            <w:tcW w:w="1271" w:type="dxa"/>
            <w:tcBorders>
              <w:top w:val="single" w:sz="4" w:space="0" w:color="000000"/>
              <w:left w:val="single" w:sz="4" w:space="0" w:color="000000"/>
              <w:bottom w:val="single" w:sz="4" w:space="0" w:color="000000"/>
              <w:right w:val="single" w:sz="4" w:space="0" w:color="000000"/>
            </w:tcBorders>
            <w:hideMark/>
          </w:tcPr>
          <w:bookmarkEnd w:id="79"/>
          <w:p w14:paraId="5DFF618E"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Borders>
              <w:top w:val="single" w:sz="4" w:space="0" w:color="000000"/>
              <w:left w:val="single" w:sz="4" w:space="0" w:color="000000"/>
              <w:bottom w:val="single" w:sz="4" w:space="0" w:color="000000"/>
              <w:right w:val="single" w:sz="4" w:space="0" w:color="000000"/>
            </w:tcBorders>
            <w:hideMark/>
          </w:tcPr>
          <w:p w14:paraId="294E628C" w14:textId="77777777" w:rsidR="0058089E" w:rsidRPr="002A464A" w:rsidRDefault="0058089E" w:rsidP="0058089E">
            <w:pPr>
              <w:tabs>
                <w:tab w:val="left" w:pos="5622"/>
              </w:tabs>
              <w:suppressAutoHyphens/>
              <w:jc w:val="both"/>
              <w:rPr>
                <w:rFonts w:ascii="Arial" w:eastAsia="Calibri" w:hAnsi="Arial" w:cs="Arial"/>
                <w:i/>
                <w:color w:val="000000"/>
                <w:sz w:val="24"/>
                <w:szCs w:val="24"/>
              </w:rPr>
            </w:pPr>
            <w:r w:rsidRPr="002A464A">
              <w:rPr>
                <w:rFonts w:ascii="Arial" w:eastAsia="Calibri" w:hAnsi="Arial" w:cs="Arial"/>
                <w:color w:val="000000"/>
                <w:sz w:val="24"/>
                <w:szCs w:val="24"/>
              </w:rPr>
              <w:t xml:space="preserve">(P1) – Projekto vadovo patirtis </w:t>
            </w:r>
            <w:r w:rsidRPr="002A464A">
              <w:rPr>
                <w:rFonts w:ascii="Arial" w:eastAsia="Calibri" w:hAnsi="Arial" w:cs="Arial"/>
                <w:i/>
                <w:color w:val="000000"/>
                <w:sz w:val="24"/>
                <w:szCs w:val="24"/>
              </w:rPr>
              <w:t xml:space="preserve">vadovaujant informacinių technologijų projektams informacinių sistemų diegimo ir/arba kūrimo ir/arba modernizavimo srityje, atliekant paslaugų teikimo valdymą ir eigos kontrolę, projekto rizikos </w:t>
            </w:r>
            <w:r w:rsidRPr="002A464A">
              <w:rPr>
                <w:rFonts w:ascii="Arial" w:eastAsia="Calibri" w:hAnsi="Arial" w:cs="Arial"/>
                <w:i/>
                <w:color w:val="000000"/>
                <w:sz w:val="24"/>
                <w:szCs w:val="24"/>
              </w:rPr>
              <w:lastRenderedPageBreak/>
              <w:t>veiksnių valdymą, kokybiško paslaugų vykdymo kontrolė, vadovaujant specialistų, dalyvaujančių vykdant sutartį, komandai;</w:t>
            </w:r>
          </w:p>
        </w:tc>
      </w:tr>
      <w:tr w:rsidR="0058089E" w:rsidRPr="002A464A" w14:paraId="09FB85FC" w14:textId="77777777" w:rsidTr="00302E7F">
        <w:tc>
          <w:tcPr>
            <w:tcW w:w="1271" w:type="dxa"/>
            <w:tcBorders>
              <w:top w:val="single" w:sz="4" w:space="0" w:color="000000"/>
              <w:left w:val="single" w:sz="4" w:space="0" w:color="000000"/>
              <w:bottom w:val="single" w:sz="4" w:space="0" w:color="000000"/>
              <w:right w:val="single" w:sz="4" w:space="0" w:color="000000"/>
            </w:tcBorders>
            <w:hideMark/>
          </w:tcPr>
          <w:p w14:paraId="6586E971" w14:textId="77777777" w:rsidR="0058089E" w:rsidRPr="002A464A" w:rsidRDefault="0058089E" w:rsidP="0058089E">
            <w:pPr>
              <w:suppressAutoHyphens/>
              <w:jc w:val="center"/>
              <w:rPr>
                <w:rFonts w:ascii="Arial" w:eastAsia="Calibri" w:hAnsi="Arial" w:cs="Arial"/>
                <w:color w:val="000000"/>
                <w:sz w:val="24"/>
                <w:szCs w:val="24"/>
              </w:rPr>
            </w:pPr>
            <w:bookmarkStart w:id="80" w:name="_Hlk195563469"/>
            <w:r w:rsidRPr="002A464A">
              <w:rPr>
                <w:rFonts w:ascii="Arial" w:eastAsia="Calibri" w:hAnsi="Arial" w:cs="Arial"/>
                <w:color w:val="000000"/>
                <w:sz w:val="24"/>
                <w:szCs w:val="24"/>
              </w:rPr>
              <w:lastRenderedPageBreak/>
              <w:t>4</w:t>
            </w:r>
          </w:p>
        </w:tc>
        <w:tc>
          <w:tcPr>
            <w:tcW w:w="8505" w:type="dxa"/>
            <w:tcBorders>
              <w:top w:val="single" w:sz="4" w:space="0" w:color="000000"/>
              <w:left w:val="single" w:sz="4" w:space="0" w:color="000000"/>
              <w:bottom w:val="single" w:sz="4" w:space="0" w:color="000000"/>
              <w:right w:val="single" w:sz="4" w:space="0" w:color="000000"/>
            </w:tcBorders>
            <w:hideMark/>
          </w:tcPr>
          <w:p w14:paraId="03B676E3" w14:textId="2EC8C792"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sz w:val="24"/>
                <w:szCs w:val="24"/>
              </w:rPr>
              <w:t>Siūlomas specialisto patirtis 4</w:t>
            </w:r>
            <w:r w:rsidR="002C5FCE" w:rsidRPr="002A464A">
              <w:rPr>
                <w:rFonts w:ascii="Arial" w:eastAsia="Calibri" w:hAnsi="Arial" w:cs="Arial"/>
                <w:sz w:val="24"/>
                <w:szCs w:val="24"/>
              </w:rPr>
              <w:t>8</w:t>
            </w:r>
            <w:r w:rsidRPr="002A464A">
              <w:rPr>
                <w:rFonts w:ascii="Arial" w:eastAsia="Calibri" w:hAnsi="Arial" w:cs="Arial"/>
                <w:sz w:val="24"/>
                <w:szCs w:val="24"/>
              </w:rPr>
              <w:t xml:space="preserve"> </w:t>
            </w:r>
            <w:r w:rsidR="002C5FCE" w:rsidRPr="002A464A">
              <w:rPr>
                <w:rFonts w:ascii="Arial" w:eastAsia="Calibri" w:hAnsi="Arial" w:cs="Arial"/>
                <w:sz w:val="24"/>
                <w:szCs w:val="24"/>
              </w:rPr>
              <w:t>mėnesiai</w:t>
            </w:r>
            <w:r w:rsidRPr="002A464A">
              <w:rPr>
                <w:rFonts w:ascii="Arial" w:eastAsia="Calibri" w:hAnsi="Arial" w:cs="Arial"/>
                <w:sz w:val="24"/>
                <w:szCs w:val="24"/>
              </w:rPr>
              <w:t xml:space="preserve"> (įskaitant) ir daugiau.</w:t>
            </w:r>
          </w:p>
        </w:tc>
      </w:tr>
      <w:tr w:rsidR="0058089E" w:rsidRPr="002A464A" w14:paraId="385FB61E" w14:textId="77777777" w:rsidTr="00302E7F">
        <w:tc>
          <w:tcPr>
            <w:tcW w:w="1271" w:type="dxa"/>
            <w:tcBorders>
              <w:top w:val="single" w:sz="4" w:space="0" w:color="000000"/>
              <w:left w:val="single" w:sz="4" w:space="0" w:color="000000"/>
              <w:bottom w:val="single" w:sz="4" w:space="0" w:color="000000"/>
              <w:right w:val="single" w:sz="4" w:space="0" w:color="000000"/>
            </w:tcBorders>
            <w:hideMark/>
          </w:tcPr>
          <w:p w14:paraId="114FCBC6"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hideMark/>
          </w:tcPr>
          <w:p w14:paraId="3D491963" w14:textId="44680A72"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3</w:t>
            </w:r>
            <w:r w:rsidR="002C5FCE" w:rsidRPr="002A464A">
              <w:rPr>
                <w:rFonts w:ascii="Arial" w:eastAsia="Calibri" w:hAnsi="Arial" w:cs="Arial"/>
                <w:color w:val="000000"/>
                <w:sz w:val="24"/>
                <w:szCs w:val="24"/>
              </w:rPr>
              <w:t>6</w:t>
            </w:r>
            <w:r w:rsidRPr="002A464A">
              <w:rPr>
                <w:rFonts w:ascii="Arial" w:eastAsia="Calibri" w:hAnsi="Arial" w:cs="Arial"/>
                <w:color w:val="000000"/>
                <w:sz w:val="24"/>
                <w:szCs w:val="24"/>
              </w:rPr>
              <w:t xml:space="preserve"> </w:t>
            </w:r>
            <w:r w:rsidR="002C5FCE" w:rsidRPr="002A464A">
              <w:rPr>
                <w:rFonts w:ascii="Arial" w:eastAsia="Calibri" w:hAnsi="Arial" w:cs="Arial"/>
                <w:color w:val="000000"/>
                <w:sz w:val="24"/>
                <w:szCs w:val="24"/>
              </w:rPr>
              <w:t xml:space="preserve">mėnesių </w:t>
            </w:r>
            <w:r w:rsidRPr="002A464A">
              <w:rPr>
                <w:rFonts w:ascii="Arial" w:eastAsia="Calibri" w:hAnsi="Arial" w:cs="Arial"/>
                <w:color w:val="000000"/>
                <w:sz w:val="24"/>
                <w:szCs w:val="24"/>
              </w:rPr>
              <w:t>(įskaitant) iki 4</w:t>
            </w:r>
            <w:r w:rsidR="002C5FCE" w:rsidRPr="002A464A">
              <w:rPr>
                <w:rFonts w:ascii="Arial" w:eastAsia="Calibri" w:hAnsi="Arial" w:cs="Arial"/>
                <w:color w:val="000000"/>
                <w:sz w:val="24"/>
                <w:szCs w:val="24"/>
              </w:rPr>
              <w:t>8</w:t>
            </w:r>
            <w:r w:rsidRPr="002A464A">
              <w:rPr>
                <w:rFonts w:ascii="Arial" w:eastAsia="Calibri" w:hAnsi="Arial" w:cs="Arial"/>
                <w:color w:val="000000"/>
                <w:sz w:val="24"/>
                <w:szCs w:val="24"/>
              </w:rPr>
              <w:t xml:space="preserve"> </w:t>
            </w:r>
            <w:r w:rsidR="002C5FCE" w:rsidRPr="002A464A">
              <w:rPr>
                <w:rFonts w:ascii="Arial" w:eastAsia="Calibri" w:hAnsi="Arial" w:cs="Arial"/>
                <w:color w:val="000000"/>
                <w:sz w:val="24"/>
                <w:szCs w:val="24"/>
              </w:rPr>
              <w:t xml:space="preserve">mėnesių </w:t>
            </w:r>
            <w:r w:rsidRPr="002A464A">
              <w:rPr>
                <w:rFonts w:ascii="Arial" w:eastAsia="Calibri" w:hAnsi="Arial" w:cs="Arial"/>
                <w:color w:val="000000"/>
                <w:sz w:val="24"/>
                <w:szCs w:val="24"/>
              </w:rPr>
              <w:t>(neįskaitant).</w:t>
            </w:r>
          </w:p>
        </w:tc>
      </w:tr>
      <w:tr w:rsidR="0058089E" w:rsidRPr="002A464A" w14:paraId="19299BE2" w14:textId="77777777" w:rsidTr="00302E7F">
        <w:tc>
          <w:tcPr>
            <w:tcW w:w="1271" w:type="dxa"/>
            <w:tcBorders>
              <w:top w:val="single" w:sz="4" w:space="0" w:color="000000"/>
              <w:left w:val="single" w:sz="4" w:space="0" w:color="000000"/>
              <w:bottom w:val="single" w:sz="4" w:space="0" w:color="000000"/>
              <w:right w:val="single" w:sz="4" w:space="0" w:color="000000"/>
            </w:tcBorders>
            <w:hideMark/>
          </w:tcPr>
          <w:p w14:paraId="4ADA7DDB"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hideMark/>
          </w:tcPr>
          <w:p w14:paraId="3B1B160C" w14:textId="27F4FA31" w:rsidR="0058089E" w:rsidRPr="002A464A" w:rsidRDefault="0058089E" w:rsidP="0058089E">
            <w:pPr>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2</w:t>
            </w:r>
            <w:r w:rsidR="002C5FCE" w:rsidRPr="002A464A">
              <w:rPr>
                <w:rFonts w:ascii="Arial" w:eastAsia="Calibri" w:hAnsi="Arial" w:cs="Arial"/>
                <w:color w:val="000000"/>
                <w:sz w:val="24"/>
                <w:szCs w:val="24"/>
              </w:rPr>
              <w:t>4</w:t>
            </w:r>
            <w:r w:rsidRPr="002A464A">
              <w:rPr>
                <w:rFonts w:ascii="Arial" w:eastAsia="Calibri" w:hAnsi="Arial" w:cs="Arial"/>
                <w:color w:val="000000"/>
                <w:sz w:val="24"/>
                <w:szCs w:val="24"/>
              </w:rPr>
              <w:t xml:space="preserve"> </w:t>
            </w:r>
            <w:r w:rsidR="002C5FCE" w:rsidRPr="002A464A">
              <w:rPr>
                <w:rFonts w:ascii="Arial" w:eastAsia="Calibri" w:hAnsi="Arial" w:cs="Arial"/>
                <w:color w:val="000000"/>
                <w:sz w:val="24"/>
                <w:szCs w:val="24"/>
              </w:rPr>
              <w:t>mėnesių</w:t>
            </w:r>
            <w:r w:rsidRPr="002A464A">
              <w:rPr>
                <w:rFonts w:ascii="Arial" w:eastAsia="Calibri" w:hAnsi="Arial" w:cs="Arial"/>
                <w:color w:val="000000"/>
                <w:sz w:val="24"/>
                <w:szCs w:val="24"/>
              </w:rPr>
              <w:t xml:space="preserve"> (neįskaitant) iki 3</w:t>
            </w:r>
            <w:r w:rsidR="002C5FCE" w:rsidRPr="002A464A">
              <w:rPr>
                <w:rFonts w:ascii="Arial" w:eastAsia="Calibri" w:hAnsi="Arial" w:cs="Arial"/>
                <w:color w:val="000000"/>
                <w:sz w:val="24"/>
                <w:szCs w:val="24"/>
              </w:rPr>
              <w:t>6</w:t>
            </w:r>
            <w:r w:rsidRPr="002A464A">
              <w:rPr>
                <w:rFonts w:ascii="Arial" w:eastAsia="Calibri" w:hAnsi="Arial" w:cs="Arial"/>
                <w:color w:val="000000"/>
                <w:sz w:val="24"/>
                <w:szCs w:val="24"/>
              </w:rPr>
              <w:t xml:space="preserve"> </w:t>
            </w:r>
            <w:r w:rsidR="002C5FCE" w:rsidRPr="002A464A">
              <w:rPr>
                <w:rFonts w:ascii="Arial" w:eastAsia="Calibri" w:hAnsi="Arial" w:cs="Arial"/>
                <w:color w:val="000000"/>
                <w:sz w:val="24"/>
                <w:szCs w:val="24"/>
              </w:rPr>
              <w:t>mėnesių</w:t>
            </w:r>
            <w:r w:rsidRPr="002A464A">
              <w:rPr>
                <w:rFonts w:ascii="Arial" w:eastAsia="Calibri" w:hAnsi="Arial" w:cs="Arial"/>
                <w:color w:val="000000"/>
                <w:sz w:val="24"/>
                <w:szCs w:val="24"/>
              </w:rPr>
              <w:t xml:space="preserve"> (neįskaitant).</w:t>
            </w:r>
          </w:p>
        </w:tc>
      </w:tr>
      <w:bookmarkEnd w:id="80"/>
      <w:tr w:rsidR="0058089E" w:rsidRPr="002A464A" w14:paraId="2837823E" w14:textId="77777777" w:rsidTr="00302E7F">
        <w:tc>
          <w:tcPr>
            <w:tcW w:w="1271" w:type="dxa"/>
            <w:hideMark/>
          </w:tcPr>
          <w:p w14:paraId="6C4DF88D"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hideMark/>
          </w:tcPr>
          <w:p w14:paraId="0645360F" w14:textId="77777777" w:rsidR="0058089E" w:rsidRPr="002A464A" w:rsidRDefault="0058089E" w:rsidP="0058089E">
            <w:pPr>
              <w:tabs>
                <w:tab w:val="left" w:pos="5622"/>
              </w:tabs>
              <w:suppressAutoHyphens/>
              <w:jc w:val="both"/>
              <w:rPr>
                <w:rFonts w:ascii="Arial" w:eastAsia="Calibri" w:hAnsi="Arial" w:cs="Arial"/>
                <w:i/>
                <w:color w:val="000000"/>
                <w:sz w:val="24"/>
                <w:szCs w:val="24"/>
              </w:rPr>
            </w:pPr>
            <w:r w:rsidRPr="002A464A">
              <w:rPr>
                <w:rFonts w:ascii="Arial" w:eastAsia="Calibri" w:hAnsi="Arial" w:cs="Arial"/>
                <w:color w:val="000000"/>
                <w:sz w:val="24"/>
                <w:szCs w:val="24"/>
              </w:rPr>
              <w:t xml:space="preserve">(P2) – Informacinių sistemų programuotojo </w:t>
            </w:r>
            <w:r w:rsidRPr="002A464A">
              <w:rPr>
                <w:rFonts w:ascii="Arial" w:eastAsia="Calibri" w:hAnsi="Arial" w:cs="Arial"/>
                <w:i/>
                <w:color w:val="000000"/>
                <w:sz w:val="24"/>
                <w:szCs w:val="24"/>
              </w:rPr>
              <w:t xml:space="preserve">programavimo darbo patirtis. </w:t>
            </w:r>
          </w:p>
        </w:tc>
      </w:tr>
      <w:tr w:rsidR="00DE4C1F" w:rsidRPr="002A464A" w14:paraId="1165D091" w14:textId="77777777" w:rsidTr="00484AC4">
        <w:tc>
          <w:tcPr>
            <w:tcW w:w="1271" w:type="dxa"/>
            <w:tcBorders>
              <w:top w:val="single" w:sz="4" w:space="0" w:color="000000"/>
              <w:left w:val="single" w:sz="4" w:space="0" w:color="000000"/>
              <w:bottom w:val="single" w:sz="4" w:space="0" w:color="000000"/>
              <w:right w:val="single" w:sz="4" w:space="0" w:color="000000"/>
            </w:tcBorders>
            <w:hideMark/>
          </w:tcPr>
          <w:p w14:paraId="748C3F1D" w14:textId="37C5946B" w:rsidR="00DE4C1F" w:rsidRPr="002A464A" w:rsidRDefault="00DE4C1F" w:rsidP="00DE4C1F">
            <w:pPr>
              <w:suppressAutoHyphens/>
              <w:jc w:val="center"/>
              <w:rPr>
                <w:rFonts w:ascii="Arial" w:eastAsia="Calibri" w:hAnsi="Arial" w:cs="Arial"/>
                <w:strike/>
                <w:color w:val="000000"/>
                <w:sz w:val="24"/>
                <w:szCs w:val="24"/>
                <w:highlight w:val="cyan"/>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435E3D63" w14:textId="53803B50" w:rsidR="00DE4C1F" w:rsidRPr="002A464A" w:rsidRDefault="00DE4C1F" w:rsidP="00DE4C1F">
            <w:pPr>
              <w:tabs>
                <w:tab w:val="left" w:pos="5622"/>
              </w:tabs>
              <w:suppressAutoHyphens/>
              <w:jc w:val="both"/>
              <w:rPr>
                <w:rFonts w:ascii="Arial" w:eastAsia="Calibri" w:hAnsi="Arial" w:cs="Arial"/>
                <w:strike/>
                <w:color w:val="000000"/>
                <w:sz w:val="24"/>
                <w:szCs w:val="24"/>
                <w:highlight w:val="cyan"/>
              </w:rPr>
            </w:pPr>
            <w:r w:rsidRPr="002A464A">
              <w:rPr>
                <w:rFonts w:ascii="Arial" w:eastAsia="Calibri" w:hAnsi="Arial" w:cs="Arial"/>
                <w:sz w:val="24"/>
                <w:szCs w:val="24"/>
              </w:rPr>
              <w:t>Siūlomas specialisto patirtis 48 mėnesiai (įskaitant) ir daugiau.</w:t>
            </w:r>
          </w:p>
        </w:tc>
      </w:tr>
      <w:tr w:rsidR="00DE4C1F" w:rsidRPr="002A464A" w14:paraId="2D8AF152" w14:textId="77777777" w:rsidTr="00484AC4">
        <w:tc>
          <w:tcPr>
            <w:tcW w:w="1271" w:type="dxa"/>
            <w:tcBorders>
              <w:top w:val="single" w:sz="4" w:space="0" w:color="000000"/>
              <w:left w:val="single" w:sz="4" w:space="0" w:color="000000"/>
              <w:bottom w:val="single" w:sz="4" w:space="0" w:color="000000"/>
              <w:right w:val="single" w:sz="4" w:space="0" w:color="000000"/>
            </w:tcBorders>
            <w:hideMark/>
          </w:tcPr>
          <w:p w14:paraId="09FEF6BD" w14:textId="64DD0D94" w:rsidR="00DE4C1F" w:rsidRPr="002A464A" w:rsidRDefault="00DE4C1F" w:rsidP="00DE4C1F">
            <w:pPr>
              <w:suppressAutoHyphens/>
              <w:jc w:val="center"/>
              <w:rPr>
                <w:rFonts w:ascii="Arial" w:eastAsia="Calibri" w:hAnsi="Arial" w:cs="Arial"/>
                <w:strike/>
                <w:color w:val="000000"/>
                <w:sz w:val="24"/>
                <w:szCs w:val="24"/>
                <w:highlight w:val="cyan"/>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154C5CA5" w14:textId="4234FECA" w:rsidR="00DE4C1F" w:rsidRPr="002A464A" w:rsidRDefault="00DE4C1F" w:rsidP="00DE4C1F">
            <w:pPr>
              <w:tabs>
                <w:tab w:val="left" w:pos="5622"/>
              </w:tabs>
              <w:suppressAutoHyphens/>
              <w:jc w:val="both"/>
              <w:rPr>
                <w:rFonts w:ascii="Arial" w:eastAsia="Calibri" w:hAnsi="Arial" w:cs="Arial"/>
                <w:strike/>
                <w:color w:val="000000"/>
                <w:sz w:val="24"/>
                <w:szCs w:val="24"/>
                <w:highlight w:val="cyan"/>
              </w:rPr>
            </w:pPr>
            <w:r w:rsidRPr="002A464A">
              <w:rPr>
                <w:rFonts w:ascii="Arial" w:eastAsia="Calibri" w:hAnsi="Arial" w:cs="Arial"/>
                <w:color w:val="000000"/>
                <w:sz w:val="24"/>
                <w:szCs w:val="24"/>
              </w:rPr>
              <w:t>Siūlomas specialisto patirtis nuo 36 mėnesių (įskaitant) iki 48 mėnesių (neįskaitant).</w:t>
            </w:r>
          </w:p>
        </w:tc>
      </w:tr>
      <w:tr w:rsidR="00DE4C1F" w:rsidRPr="002A464A" w14:paraId="07080360" w14:textId="77777777" w:rsidTr="00484AC4">
        <w:tc>
          <w:tcPr>
            <w:tcW w:w="1271" w:type="dxa"/>
            <w:tcBorders>
              <w:top w:val="single" w:sz="4" w:space="0" w:color="000000"/>
              <w:left w:val="single" w:sz="4" w:space="0" w:color="000000"/>
              <w:bottom w:val="single" w:sz="4" w:space="0" w:color="000000"/>
              <w:right w:val="single" w:sz="4" w:space="0" w:color="000000"/>
            </w:tcBorders>
            <w:hideMark/>
          </w:tcPr>
          <w:p w14:paraId="4658A64A" w14:textId="7DA90B4E" w:rsidR="00DE4C1F" w:rsidRPr="002A464A" w:rsidRDefault="00DE4C1F" w:rsidP="00DE4C1F">
            <w:pPr>
              <w:suppressAutoHyphens/>
              <w:jc w:val="center"/>
              <w:rPr>
                <w:rFonts w:ascii="Arial" w:eastAsia="Calibri" w:hAnsi="Arial" w:cs="Arial"/>
                <w:strike/>
                <w:color w:val="000000"/>
                <w:sz w:val="24"/>
                <w:szCs w:val="24"/>
                <w:highlight w:val="cyan"/>
              </w:rPr>
            </w:pPr>
            <w:r w:rsidRPr="002A464A">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51F03402" w14:textId="4A9EC108" w:rsidR="00DE4C1F" w:rsidRPr="002A464A" w:rsidRDefault="00DE4C1F" w:rsidP="00DE4C1F">
            <w:pPr>
              <w:suppressAutoHyphens/>
              <w:jc w:val="both"/>
              <w:rPr>
                <w:rFonts w:ascii="Arial" w:eastAsia="Calibri" w:hAnsi="Arial" w:cs="Arial"/>
                <w:strike/>
                <w:color w:val="000000"/>
                <w:sz w:val="24"/>
                <w:szCs w:val="24"/>
              </w:rPr>
            </w:pPr>
            <w:r w:rsidRPr="002A464A">
              <w:rPr>
                <w:rFonts w:ascii="Arial" w:eastAsia="Calibri" w:hAnsi="Arial" w:cs="Arial"/>
                <w:color w:val="000000"/>
                <w:sz w:val="24"/>
                <w:szCs w:val="24"/>
              </w:rPr>
              <w:t>Siūlomas specialisto patirtis nuo 24 mėnesių (neįskaitant) iki 36 mėnesių (neįskaitant).</w:t>
            </w:r>
          </w:p>
        </w:tc>
      </w:tr>
      <w:tr w:rsidR="0058089E" w:rsidRPr="002A464A" w14:paraId="067BA4F8" w14:textId="77777777" w:rsidTr="00302E7F">
        <w:tc>
          <w:tcPr>
            <w:tcW w:w="1271" w:type="dxa"/>
            <w:hideMark/>
          </w:tcPr>
          <w:p w14:paraId="59763AC3"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hideMark/>
          </w:tcPr>
          <w:p w14:paraId="27B93038" w14:textId="77777777" w:rsidR="0058089E" w:rsidRPr="002A464A" w:rsidRDefault="0058089E" w:rsidP="0058089E">
            <w:pPr>
              <w:tabs>
                <w:tab w:val="left" w:pos="5622"/>
              </w:tabs>
              <w:suppressAutoHyphens/>
              <w:jc w:val="both"/>
              <w:rPr>
                <w:rFonts w:ascii="Arial" w:eastAsia="Calibri" w:hAnsi="Arial" w:cs="Arial"/>
                <w:i/>
                <w:color w:val="000000"/>
                <w:sz w:val="24"/>
                <w:szCs w:val="24"/>
              </w:rPr>
            </w:pPr>
            <w:r w:rsidRPr="002A464A">
              <w:rPr>
                <w:rFonts w:ascii="Arial" w:eastAsia="Calibri" w:hAnsi="Arial" w:cs="Arial"/>
                <w:color w:val="000000"/>
                <w:sz w:val="24"/>
                <w:szCs w:val="24"/>
              </w:rPr>
              <w:t xml:space="preserve">(P3) – Informacinių sistemų testuotojo patirtis </w:t>
            </w:r>
            <w:r w:rsidRPr="002A464A">
              <w:rPr>
                <w:rFonts w:ascii="Arial" w:eastAsia="Calibri" w:hAnsi="Arial" w:cs="Arial"/>
                <w:i/>
                <w:color w:val="000000"/>
                <w:sz w:val="24"/>
                <w:szCs w:val="24"/>
              </w:rPr>
              <w:t>projektuose, kurie apima informacinių sistemų testavimą, atliekant informacinių sistemų testavimo funkcijas.</w:t>
            </w:r>
          </w:p>
        </w:tc>
      </w:tr>
      <w:tr w:rsidR="00DE4C1F" w:rsidRPr="002A464A" w14:paraId="45BED194" w14:textId="77777777" w:rsidTr="00DA2B36">
        <w:tc>
          <w:tcPr>
            <w:tcW w:w="1271" w:type="dxa"/>
            <w:tcBorders>
              <w:top w:val="single" w:sz="4" w:space="0" w:color="000000"/>
              <w:left w:val="single" w:sz="4" w:space="0" w:color="000000"/>
              <w:bottom w:val="single" w:sz="4" w:space="0" w:color="000000"/>
              <w:right w:val="single" w:sz="4" w:space="0" w:color="000000"/>
            </w:tcBorders>
            <w:hideMark/>
          </w:tcPr>
          <w:p w14:paraId="507482A7" w14:textId="31FF7100"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20C5223A" w14:textId="7B4D3754"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sz w:val="24"/>
                <w:szCs w:val="24"/>
              </w:rPr>
              <w:t>Siūlomas specialisto patirtis 48 mėnesiai (įskaitant) ir daugiau.</w:t>
            </w:r>
          </w:p>
        </w:tc>
      </w:tr>
      <w:tr w:rsidR="00DE4C1F" w:rsidRPr="002A464A" w14:paraId="1ADFE7D7" w14:textId="77777777" w:rsidTr="00DA2B36">
        <w:tc>
          <w:tcPr>
            <w:tcW w:w="1271" w:type="dxa"/>
            <w:tcBorders>
              <w:top w:val="single" w:sz="4" w:space="0" w:color="000000"/>
              <w:left w:val="single" w:sz="4" w:space="0" w:color="000000"/>
              <w:bottom w:val="single" w:sz="4" w:space="0" w:color="000000"/>
              <w:right w:val="single" w:sz="4" w:space="0" w:color="000000"/>
            </w:tcBorders>
            <w:hideMark/>
          </w:tcPr>
          <w:p w14:paraId="447AF1AF" w14:textId="1B184467"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3B969506" w14:textId="0EEE32C5"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36 mėnesių (įskaitant) iki 48 mėnesių (neįskaitant).</w:t>
            </w:r>
          </w:p>
        </w:tc>
      </w:tr>
      <w:tr w:rsidR="00DE4C1F" w:rsidRPr="002A464A" w14:paraId="23980B27" w14:textId="77777777" w:rsidTr="00DA2B36">
        <w:tc>
          <w:tcPr>
            <w:tcW w:w="1271" w:type="dxa"/>
            <w:tcBorders>
              <w:top w:val="single" w:sz="4" w:space="0" w:color="000000"/>
              <w:left w:val="single" w:sz="4" w:space="0" w:color="000000"/>
              <w:bottom w:val="single" w:sz="4" w:space="0" w:color="000000"/>
              <w:right w:val="single" w:sz="4" w:space="0" w:color="000000"/>
            </w:tcBorders>
            <w:hideMark/>
          </w:tcPr>
          <w:p w14:paraId="1ACDE2B9" w14:textId="21657C2D"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677F8ED9" w14:textId="00D78FD1" w:rsidR="00DE4C1F" w:rsidRPr="002A464A" w:rsidRDefault="00DE4C1F" w:rsidP="00DE4C1F">
            <w:pPr>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24 mėnesių (neįskaitant) iki 36 mėnesių (neįskaitant).</w:t>
            </w:r>
          </w:p>
        </w:tc>
      </w:tr>
      <w:tr w:rsidR="0058089E" w:rsidRPr="002A464A" w14:paraId="567D5FCA" w14:textId="77777777" w:rsidTr="00302E7F">
        <w:tc>
          <w:tcPr>
            <w:tcW w:w="1271" w:type="dxa"/>
          </w:tcPr>
          <w:p w14:paraId="1AF0955C"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Pr>
          <w:p w14:paraId="1A9EBB1F"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 xml:space="preserve">(P4) – Informacinių sistemų architekto patirtis </w:t>
            </w:r>
            <w:r w:rsidRPr="002A464A">
              <w:rPr>
                <w:rFonts w:ascii="Arial" w:eastAsia="Calibri" w:hAnsi="Arial" w:cs="Arial"/>
                <w:i/>
                <w:color w:val="000000"/>
                <w:sz w:val="24"/>
                <w:szCs w:val="24"/>
              </w:rPr>
              <w:t>informacinių sistemų architektūros projektavimo srityje.</w:t>
            </w:r>
          </w:p>
        </w:tc>
      </w:tr>
      <w:tr w:rsidR="00DE4C1F" w:rsidRPr="002A464A" w14:paraId="0622DB62" w14:textId="77777777" w:rsidTr="00F72F87">
        <w:tc>
          <w:tcPr>
            <w:tcW w:w="1271" w:type="dxa"/>
            <w:tcBorders>
              <w:top w:val="single" w:sz="4" w:space="0" w:color="000000"/>
              <w:left w:val="single" w:sz="4" w:space="0" w:color="000000"/>
              <w:bottom w:val="single" w:sz="4" w:space="0" w:color="000000"/>
              <w:right w:val="single" w:sz="4" w:space="0" w:color="000000"/>
            </w:tcBorders>
          </w:tcPr>
          <w:p w14:paraId="22D0A5D2" w14:textId="66C11AE2"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3976302C" w14:textId="123EE4E4"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sz w:val="24"/>
                <w:szCs w:val="24"/>
              </w:rPr>
              <w:t>Siūlomas specialisto patirtis 48 mėnesiai (įskaitant) ir daugiau.</w:t>
            </w:r>
          </w:p>
        </w:tc>
      </w:tr>
      <w:tr w:rsidR="00DE4C1F" w:rsidRPr="002A464A" w14:paraId="1E8E8B4A" w14:textId="77777777" w:rsidTr="00F72F87">
        <w:tc>
          <w:tcPr>
            <w:tcW w:w="1271" w:type="dxa"/>
            <w:tcBorders>
              <w:top w:val="single" w:sz="4" w:space="0" w:color="000000"/>
              <w:left w:val="single" w:sz="4" w:space="0" w:color="000000"/>
              <w:bottom w:val="single" w:sz="4" w:space="0" w:color="000000"/>
              <w:right w:val="single" w:sz="4" w:space="0" w:color="000000"/>
            </w:tcBorders>
          </w:tcPr>
          <w:p w14:paraId="0246F873" w14:textId="51A4FF85"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77B60FF1" w14:textId="7FAE6CDF"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36 mėnesių (įskaitant) iki 48 mėnesių (neįskaitant).</w:t>
            </w:r>
          </w:p>
        </w:tc>
      </w:tr>
      <w:tr w:rsidR="00DE4C1F" w:rsidRPr="002A464A" w14:paraId="67145EE4" w14:textId="77777777" w:rsidTr="00F72F87">
        <w:tc>
          <w:tcPr>
            <w:tcW w:w="1271" w:type="dxa"/>
            <w:tcBorders>
              <w:top w:val="single" w:sz="4" w:space="0" w:color="000000"/>
              <w:left w:val="single" w:sz="4" w:space="0" w:color="000000"/>
              <w:bottom w:val="single" w:sz="4" w:space="0" w:color="000000"/>
              <w:right w:val="single" w:sz="4" w:space="0" w:color="000000"/>
            </w:tcBorders>
          </w:tcPr>
          <w:p w14:paraId="5D824E4D" w14:textId="78D3371A"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6B02D78E" w14:textId="49A6A764"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24 mėnesių (neįskaitant) iki 36 mėnesių (neįskaitant).</w:t>
            </w:r>
          </w:p>
        </w:tc>
      </w:tr>
      <w:tr w:rsidR="0058089E" w:rsidRPr="002A464A" w14:paraId="6E0518E4" w14:textId="77777777" w:rsidTr="00302E7F">
        <w:tc>
          <w:tcPr>
            <w:tcW w:w="1271" w:type="dxa"/>
          </w:tcPr>
          <w:p w14:paraId="138937DC"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Pr>
          <w:p w14:paraId="12309D09"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 xml:space="preserve">(P5) – Ergonomikos (UI/UX) specialisto patirtis </w:t>
            </w:r>
            <w:r w:rsidRPr="002A464A">
              <w:rPr>
                <w:rFonts w:ascii="Arial" w:eastAsia="Calibri" w:hAnsi="Arial" w:cs="Arial"/>
                <w:i/>
                <w:color w:val="000000"/>
                <w:sz w:val="24"/>
                <w:szCs w:val="24"/>
              </w:rPr>
              <w:t xml:space="preserve">teikiant informacinių sistemų vartotojo sąsajos patogumo (angl. </w:t>
            </w:r>
            <w:proofErr w:type="spellStart"/>
            <w:r w:rsidRPr="002A464A">
              <w:rPr>
                <w:rFonts w:ascii="Arial" w:eastAsia="Calibri" w:hAnsi="Arial" w:cs="Arial"/>
                <w:i/>
                <w:color w:val="000000"/>
                <w:sz w:val="24"/>
                <w:szCs w:val="24"/>
              </w:rPr>
              <w:t>Usability</w:t>
            </w:r>
            <w:proofErr w:type="spellEnd"/>
            <w:r w:rsidRPr="002A464A">
              <w:rPr>
                <w:rFonts w:ascii="Arial" w:eastAsia="Calibri" w:hAnsi="Arial" w:cs="Arial"/>
                <w:i/>
                <w:color w:val="000000"/>
                <w:sz w:val="24"/>
                <w:szCs w:val="24"/>
              </w:rPr>
              <w:t>) analizės paslaugas.</w:t>
            </w:r>
          </w:p>
        </w:tc>
      </w:tr>
      <w:tr w:rsidR="00DE4C1F" w:rsidRPr="002A464A" w14:paraId="603608D8" w14:textId="77777777" w:rsidTr="001A1770">
        <w:tc>
          <w:tcPr>
            <w:tcW w:w="1271" w:type="dxa"/>
            <w:tcBorders>
              <w:top w:val="single" w:sz="4" w:space="0" w:color="000000"/>
              <w:left w:val="single" w:sz="4" w:space="0" w:color="000000"/>
              <w:bottom w:val="single" w:sz="4" w:space="0" w:color="000000"/>
              <w:right w:val="single" w:sz="4" w:space="0" w:color="000000"/>
            </w:tcBorders>
          </w:tcPr>
          <w:p w14:paraId="5498CCA0" w14:textId="353E8045"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04EF0240" w14:textId="52383507"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sz w:val="24"/>
                <w:szCs w:val="24"/>
              </w:rPr>
              <w:t>Siūlomas specialisto patirtis 48 mėnesiai (įskaitant) ir daugiau.</w:t>
            </w:r>
          </w:p>
        </w:tc>
      </w:tr>
      <w:tr w:rsidR="00DE4C1F" w:rsidRPr="002A464A" w14:paraId="3D9FDE63" w14:textId="77777777" w:rsidTr="001A1770">
        <w:tc>
          <w:tcPr>
            <w:tcW w:w="1271" w:type="dxa"/>
            <w:tcBorders>
              <w:top w:val="single" w:sz="4" w:space="0" w:color="000000"/>
              <w:left w:val="single" w:sz="4" w:space="0" w:color="000000"/>
              <w:bottom w:val="single" w:sz="4" w:space="0" w:color="000000"/>
              <w:right w:val="single" w:sz="4" w:space="0" w:color="000000"/>
            </w:tcBorders>
          </w:tcPr>
          <w:p w14:paraId="13FE3E22" w14:textId="1812E654"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1BA254E7" w14:textId="2921F9D8"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36 mėnesių (įskaitant) iki 48 mėnesių (neįskaitant).</w:t>
            </w:r>
          </w:p>
        </w:tc>
      </w:tr>
      <w:tr w:rsidR="00DE4C1F" w:rsidRPr="002A464A" w14:paraId="1307E6E8" w14:textId="77777777" w:rsidTr="001A1770">
        <w:tc>
          <w:tcPr>
            <w:tcW w:w="1271" w:type="dxa"/>
            <w:tcBorders>
              <w:top w:val="single" w:sz="4" w:space="0" w:color="000000"/>
              <w:left w:val="single" w:sz="4" w:space="0" w:color="000000"/>
              <w:bottom w:val="single" w:sz="4" w:space="0" w:color="000000"/>
              <w:right w:val="single" w:sz="4" w:space="0" w:color="000000"/>
            </w:tcBorders>
          </w:tcPr>
          <w:p w14:paraId="392345D8" w14:textId="54F3686D"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193B4D0F" w14:textId="4B0EB8E8"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24 mėnesių (neįskaitant) iki 36 mėnesių (neįskaitant).</w:t>
            </w:r>
          </w:p>
        </w:tc>
      </w:tr>
      <w:tr w:rsidR="0058089E" w:rsidRPr="002A464A" w14:paraId="190401A5" w14:textId="77777777" w:rsidTr="00302E7F">
        <w:tc>
          <w:tcPr>
            <w:tcW w:w="1271" w:type="dxa"/>
          </w:tcPr>
          <w:p w14:paraId="31321D70"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Pr>
          <w:p w14:paraId="6AA00C47"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 xml:space="preserve">(P6) – Informacinių sistemų saugos specialisto </w:t>
            </w:r>
            <w:r w:rsidRPr="002A464A">
              <w:rPr>
                <w:rFonts w:ascii="Arial" w:eastAsia="Calibri" w:hAnsi="Arial" w:cs="Arial"/>
                <w:i/>
                <w:color w:val="000000"/>
                <w:sz w:val="24"/>
                <w:szCs w:val="24"/>
              </w:rPr>
              <w:t>sistemos saugos reikalavimų nustatymo ir jų įgyvendinimo priežiūros patirtis</w:t>
            </w:r>
          </w:p>
        </w:tc>
      </w:tr>
      <w:tr w:rsidR="00DE4C1F" w:rsidRPr="002A464A" w14:paraId="2EFC580B" w14:textId="77777777" w:rsidTr="007C484B">
        <w:tc>
          <w:tcPr>
            <w:tcW w:w="1271" w:type="dxa"/>
            <w:tcBorders>
              <w:top w:val="single" w:sz="4" w:space="0" w:color="000000"/>
              <w:left w:val="single" w:sz="4" w:space="0" w:color="000000"/>
              <w:bottom w:val="single" w:sz="4" w:space="0" w:color="000000"/>
              <w:right w:val="single" w:sz="4" w:space="0" w:color="000000"/>
            </w:tcBorders>
          </w:tcPr>
          <w:p w14:paraId="49BFE877" w14:textId="6E58312A"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6245E8AE" w14:textId="18EB43DE"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sz w:val="24"/>
                <w:szCs w:val="24"/>
              </w:rPr>
              <w:t>Siūlomas specialisto patirtis 48 mėnesiai (įskaitant) ir daugiau.</w:t>
            </w:r>
          </w:p>
        </w:tc>
      </w:tr>
      <w:tr w:rsidR="00DE4C1F" w:rsidRPr="002A464A" w14:paraId="2479BB8C" w14:textId="77777777" w:rsidTr="007C484B">
        <w:tc>
          <w:tcPr>
            <w:tcW w:w="1271" w:type="dxa"/>
            <w:tcBorders>
              <w:top w:val="single" w:sz="4" w:space="0" w:color="000000"/>
              <w:left w:val="single" w:sz="4" w:space="0" w:color="000000"/>
              <w:bottom w:val="single" w:sz="4" w:space="0" w:color="000000"/>
              <w:right w:val="single" w:sz="4" w:space="0" w:color="000000"/>
            </w:tcBorders>
          </w:tcPr>
          <w:p w14:paraId="21CA6900" w14:textId="0B9DF1FB"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6D2AF805" w14:textId="7F72B496"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36 mėnesių (įskaitant) iki 48 mėnesių (neįskaitant).</w:t>
            </w:r>
          </w:p>
        </w:tc>
      </w:tr>
      <w:tr w:rsidR="00DE4C1F" w:rsidRPr="002A464A" w14:paraId="0E70B8B1" w14:textId="77777777" w:rsidTr="007C484B">
        <w:tc>
          <w:tcPr>
            <w:tcW w:w="1271" w:type="dxa"/>
            <w:tcBorders>
              <w:top w:val="single" w:sz="4" w:space="0" w:color="000000"/>
              <w:left w:val="single" w:sz="4" w:space="0" w:color="000000"/>
              <w:bottom w:val="single" w:sz="4" w:space="0" w:color="000000"/>
              <w:right w:val="single" w:sz="4" w:space="0" w:color="000000"/>
            </w:tcBorders>
          </w:tcPr>
          <w:p w14:paraId="6D1CBAB4" w14:textId="461A4FFF"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1</w:t>
            </w:r>
          </w:p>
        </w:tc>
        <w:tc>
          <w:tcPr>
            <w:tcW w:w="8505" w:type="dxa"/>
            <w:tcBorders>
              <w:top w:val="single" w:sz="4" w:space="0" w:color="000000"/>
              <w:left w:val="single" w:sz="4" w:space="0" w:color="000000"/>
              <w:bottom w:val="single" w:sz="4" w:space="0" w:color="000000"/>
              <w:right w:val="single" w:sz="4" w:space="0" w:color="000000"/>
            </w:tcBorders>
          </w:tcPr>
          <w:p w14:paraId="02338B39" w14:textId="788876AE"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24 mėnesių (neįskaitant) iki 36 mėnesių (neįskaitant).</w:t>
            </w:r>
          </w:p>
        </w:tc>
      </w:tr>
      <w:tr w:rsidR="0058089E" w:rsidRPr="002A464A" w14:paraId="117A51A7" w14:textId="77777777" w:rsidTr="00302E7F">
        <w:tc>
          <w:tcPr>
            <w:tcW w:w="1271" w:type="dxa"/>
          </w:tcPr>
          <w:p w14:paraId="156A0D83"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Pr>
          <w:p w14:paraId="20950F57"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(P7) – V</w:t>
            </w:r>
            <w:r w:rsidRPr="002A464A">
              <w:rPr>
                <w:rFonts w:ascii="Arial" w:eastAsia="SimSun" w:hAnsi="Arial" w:cs="Arial"/>
                <w:color w:val="000000"/>
                <w:sz w:val="24"/>
                <w:szCs w:val="24"/>
                <w:lang w:eastAsia="ja-JP"/>
              </w:rPr>
              <w:t>eiklos procesų analitiko patirtis</w:t>
            </w:r>
            <w:r w:rsidRPr="002A464A">
              <w:rPr>
                <w:rFonts w:ascii="Arial" w:eastAsia="Calibri" w:hAnsi="Arial" w:cs="Arial"/>
                <w:color w:val="000000"/>
                <w:sz w:val="24"/>
                <w:szCs w:val="24"/>
              </w:rPr>
              <w:t xml:space="preserve"> </w:t>
            </w:r>
            <w:r w:rsidRPr="002A464A">
              <w:rPr>
                <w:rFonts w:ascii="Arial" w:eastAsia="Calibri" w:hAnsi="Arial" w:cs="Arial"/>
                <w:i/>
                <w:color w:val="000000"/>
                <w:sz w:val="24"/>
                <w:szCs w:val="24"/>
              </w:rPr>
              <w:t>veiklos procesų analizės srityje.</w:t>
            </w:r>
          </w:p>
        </w:tc>
      </w:tr>
      <w:tr w:rsidR="00DE4C1F" w:rsidRPr="002A464A" w14:paraId="05FBEEDB" w14:textId="77777777" w:rsidTr="00D87DAC">
        <w:tc>
          <w:tcPr>
            <w:tcW w:w="1271" w:type="dxa"/>
            <w:tcBorders>
              <w:top w:val="single" w:sz="4" w:space="0" w:color="000000"/>
              <w:left w:val="single" w:sz="4" w:space="0" w:color="000000"/>
              <w:bottom w:val="single" w:sz="4" w:space="0" w:color="000000"/>
              <w:right w:val="single" w:sz="4" w:space="0" w:color="000000"/>
            </w:tcBorders>
          </w:tcPr>
          <w:p w14:paraId="1C9B2D5E" w14:textId="1017C37D"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08281D62" w14:textId="4B254048"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sz w:val="24"/>
                <w:szCs w:val="24"/>
              </w:rPr>
              <w:t>Siūlomas specialisto patirtis 48 mėnesiai (įskaitant) ir daugiau.</w:t>
            </w:r>
          </w:p>
        </w:tc>
      </w:tr>
      <w:tr w:rsidR="00DE4C1F" w:rsidRPr="002A464A" w14:paraId="430C0F7E" w14:textId="77777777" w:rsidTr="00D87DAC">
        <w:tc>
          <w:tcPr>
            <w:tcW w:w="1271" w:type="dxa"/>
            <w:tcBorders>
              <w:top w:val="single" w:sz="4" w:space="0" w:color="000000"/>
              <w:left w:val="single" w:sz="4" w:space="0" w:color="000000"/>
              <w:bottom w:val="single" w:sz="4" w:space="0" w:color="000000"/>
              <w:right w:val="single" w:sz="4" w:space="0" w:color="000000"/>
            </w:tcBorders>
          </w:tcPr>
          <w:p w14:paraId="2D06E827" w14:textId="372F6BA7"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7D04FA87" w14:textId="406E4625"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36 mėnesių (įskaitant) iki 48 mėnesių (neįskaitant).</w:t>
            </w:r>
          </w:p>
        </w:tc>
      </w:tr>
      <w:tr w:rsidR="00DE4C1F" w:rsidRPr="002A464A" w14:paraId="3FE785CE" w14:textId="77777777" w:rsidTr="00D87DAC">
        <w:tc>
          <w:tcPr>
            <w:tcW w:w="1271" w:type="dxa"/>
            <w:tcBorders>
              <w:top w:val="single" w:sz="4" w:space="0" w:color="000000"/>
              <w:left w:val="single" w:sz="4" w:space="0" w:color="000000"/>
              <w:bottom w:val="single" w:sz="4" w:space="0" w:color="000000"/>
              <w:right w:val="single" w:sz="4" w:space="0" w:color="000000"/>
            </w:tcBorders>
          </w:tcPr>
          <w:p w14:paraId="40BB37C1" w14:textId="62F3A643" w:rsidR="00DE4C1F" w:rsidRPr="002A464A" w:rsidRDefault="00DE4C1F" w:rsidP="00DE4C1F">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lastRenderedPageBreak/>
              <w:t>1</w:t>
            </w:r>
          </w:p>
        </w:tc>
        <w:tc>
          <w:tcPr>
            <w:tcW w:w="8505" w:type="dxa"/>
            <w:tcBorders>
              <w:top w:val="single" w:sz="4" w:space="0" w:color="000000"/>
              <w:left w:val="single" w:sz="4" w:space="0" w:color="000000"/>
              <w:bottom w:val="single" w:sz="4" w:space="0" w:color="000000"/>
              <w:right w:val="single" w:sz="4" w:space="0" w:color="000000"/>
            </w:tcBorders>
          </w:tcPr>
          <w:p w14:paraId="6956BEED" w14:textId="4784C473" w:rsidR="00DE4C1F" w:rsidRPr="002A464A" w:rsidRDefault="00DE4C1F" w:rsidP="00DE4C1F">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specialisto patirtis nuo 24 mėnesių (neįskaitant) iki 36 mėnesių (neįskaitant).</w:t>
            </w:r>
          </w:p>
        </w:tc>
      </w:tr>
    </w:tbl>
    <w:p w14:paraId="30050568" w14:textId="77777777" w:rsidR="0058089E" w:rsidRPr="002A464A" w:rsidRDefault="0058089E" w:rsidP="0058089E">
      <w:pPr>
        <w:spacing w:after="0" w:line="240" w:lineRule="auto"/>
        <w:jc w:val="both"/>
        <w:rPr>
          <w:rFonts w:ascii="Arial" w:eastAsia="Calibri" w:hAnsi="Arial" w:cs="Arial"/>
          <w:b/>
          <w:bCs/>
          <w:color w:val="FF0000"/>
          <w:kern w:val="2"/>
          <w:sz w:val="24"/>
          <w:szCs w:val="24"/>
          <w:lang w:eastAsia="en-US"/>
          <w14:ligatures w14:val="standardContextual"/>
        </w:rPr>
      </w:pPr>
      <w:r w:rsidRPr="002A464A">
        <w:rPr>
          <w:rFonts w:ascii="Arial" w:eastAsia="Calibri" w:hAnsi="Arial" w:cs="Arial"/>
          <w:b/>
          <w:bCs/>
          <w:color w:val="FF0000"/>
          <w:kern w:val="2"/>
          <w:sz w:val="24"/>
          <w:szCs w:val="24"/>
          <w:lang w:eastAsia="en-US"/>
          <w14:ligatures w14:val="standardContextual"/>
        </w:rPr>
        <w:t>Specialistų darbo patirtis skaičiuojama nesumuojant vienu metu vykdomų projektų trukmių bei laikotarpių tarp vykdytų projektų. Patirties įgijimo terminai skaičiuojami iki paskutinės pasiūlymų pateikimo termino datos.</w:t>
      </w:r>
    </w:p>
    <w:p w14:paraId="4BAD2AE4" w14:textId="77777777" w:rsidR="0058089E" w:rsidRPr="002A464A" w:rsidRDefault="0058089E" w:rsidP="0058089E">
      <w:pPr>
        <w:spacing w:after="0" w:line="240" w:lineRule="auto"/>
        <w:rPr>
          <w:rFonts w:ascii="Arial" w:eastAsia="Calibri" w:hAnsi="Arial" w:cs="Arial"/>
          <w:kern w:val="2"/>
          <w:sz w:val="24"/>
          <w:szCs w:val="24"/>
          <w:lang w:eastAsia="en-US"/>
          <w14:ligatures w14:val="standardContextual"/>
        </w:rPr>
      </w:pPr>
    </w:p>
    <w:p w14:paraId="4D534AF0" w14:textId="77777777" w:rsidR="0058089E" w:rsidRPr="002A464A" w:rsidRDefault="0058089E" w:rsidP="0058089E">
      <w:pPr>
        <w:spacing w:after="0" w:line="240" w:lineRule="auto"/>
        <w:rPr>
          <w:rFonts w:ascii="Arial" w:eastAsia="Calibri" w:hAnsi="Arial" w:cs="Arial"/>
          <w:kern w:val="2"/>
          <w:sz w:val="24"/>
          <w:szCs w:val="24"/>
          <w:lang w:eastAsia="en-US"/>
          <w14:ligatures w14:val="standardContextual"/>
        </w:rPr>
      </w:pPr>
      <w:r w:rsidRPr="002A464A">
        <w:rPr>
          <w:rFonts w:ascii="Arial" w:eastAsia="Calibri" w:hAnsi="Arial" w:cs="Arial"/>
          <w:kern w:val="2"/>
          <w:sz w:val="24"/>
          <w:szCs w:val="24"/>
          <w:lang w:eastAsia="en-US"/>
          <w14:ligatures w14:val="standardContextual"/>
        </w:rPr>
        <w:t>T</w:t>
      </w:r>
      <w:r w:rsidRPr="002A464A">
        <w:rPr>
          <w:rFonts w:ascii="Arial" w:eastAsia="Calibri" w:hAnsi="Arial" w:cs="Arial"/>
          <w:kern w:val="2"/>
          <w:sz w:val="24"/>
          <w:szCs w:val="24"/>
          <w:vertAlign w:val="subscript"/>
          <w:lang w:eastAsia="en-US"/>
          <w14:ligatures w14:val="standardContextual"/>
        </w:rPr>
        <w:t>2</w:t>
      </w:r>
      <w:r w:rsidRPr="002A464A">
        <w:rPr>
          <w:rFonts w:ascii="Arial" w:eastAsia="Calibri" w:hAnsi="Arial" w:cs="Arial"/>
          <w:kern w:val="2"/>
          <w:sz w:val="24"/>
          <w:szCs w:val="24"/>
          <w:lang w:eastAsia="en-US"/>
          <w14:ligatures w14:val="standardContextual"/>
        </w:rPr>
        <w:t xml:space="preserve"> – balų, skiriamų už siūlomų specialistų įgyvendintus projektus, apskaičiavimas:</w:t>
      </w:r>
    </w:p>
    <w:p w14:paraId="0F6EB86D" w14:textId="77777777" w:rsidR="0058089E" w:rsidRPr="002A464A" w:rsidRDefault="0058089E" w:rsidP="0058089E">
      <w:pPr>
        <w:spacing w:after="0" w:line="240" w:lineRule="auto"/>
        <w:rPr>
          <w:rFonts w:ascii="Arial" w:eastAsia="Calibri" w:hAnsi="Arial" w:cs="Arial"/>
          <w:kern w:val="2"/>
          <w:sz w:val="24"/>
          <w:szCs w:val="24"/>
          <w:lang w:eastAsia="en-US"/>
          <w14:ligatures w14:val="standardContextual"/>
        </w:rPr>
      </w:pPr>
    </w:p>
    <w:p w14:paraId="25A5DBE8" w14:textId="77777777" w:rsidR="0058089E" w:rsidRPr="002A464A" w:rsidRDefault="0058089E" w:rsidP="0058089E">
      <w:pPr>
        <w:spacing w:after="0" w:line="240" w:lineRule="auto"/>
        <w:jc w:val="center"/>
        <w:rPr>
          <w:rFonts w:ascii="Arial" w:eastAsia="Calibri" w:hAnsi="Arial" w:cs="Arial"/>
          <w:kern w:val="2"/>
          <w:sz w:val="24"/>
          <w:szCs w:val="24"/>
          <w:vertAlign w:val="subscript"/>
          <w:lang w:eastAsia="en-US"/>
          <w14:ligatures w14:val="standardContextual"/>
        </w:rPr>
      </w:pPr>
      <w:r w:rsidRPr="002A464A">
        <w:rPr>
          <w:rFonts w:ascii="Arial" w:eastAsia="Calibri" w:hAnsi="Arial" w:cs="Arial"/>
          <w:kern w:val="2"/>
          <w:sz w:val="24"/>
          <w:szCs w:val="24"/>
          <w:lang w:eastAsia="en-US"/>
          <w14:ligatures w14:val="standardContextual"/>
        </w:rPr>
        <w:t>T</w:t>
      </w:r>
      <w:r w:rsidRPr="002A464A">
        <w:rPr>
          <w:rFonts w:ascii="Arial" w:eastAsia="Calibri" w:hAnsi="Arial" w:cs="Arial"/>
          <w:kern w:val="2"/>
          <w:sz w:val="24"/>
          <w:szCs w:val="24"/>
          <w:vertAlign w:val="subscript"/>
          <w:lang w:eastAsia="en-US"/>
          <w14:ligatures w14:val="standardContextual"/>
        </w:rPr>
        <w:t>2</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1</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2</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3</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4</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5</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6</w:t>
      </w:r>
      <w:r w:rsidRPr="002A464A">
        <w:rPr>
          <w:rFonts w:ascii="Arial" w:eastAsia="Calibri" w:hAnsi="Arial" w:cs="Arial"/>
          <w:kern w:val="2"/>
          <w:sz w:val="24"/>
          <w:szCs w:val="24"/>
          <w:lang w:eastAsia="en-US"/>
          <w14:ligatures w14:val="standardContextual"/>
        </w:rPr>
        <w:t>+P</w:t>
      </w:r>
      <w:r w:rsidRPr="002A464A">
        <w:rPr>
          <w:rFonts w:ascii="Arial" w:eastAsia="Calibri" w:hAnsi="Arial" w:cs="Arial"/>
          <w:kern w:val="2"/>
          <w:sz w:val="24"/>
          <w:szCs w:val="24"/>
          <w:vertAlign w:val="subscript"/>
          <w:lang w:eastAsia="en-US"/>
          <w14:ligatures w14:val="standardContextual"/>
        </w:rPr>
        <w:t>7</w:t>
      </w:r>
    </w:p>
    <w:p w14:paraId="66F2107F" w14:textId="77777777" w:rsidR="0058089E" w:rsidRPr="002A464A" w:rsidRDefault="0058089E" w:rsidP="0058089E">
      <w:pPr>
        <w:spacing w:after="0" w:line="240" w:lineRule="auto"/>
        <w:jc w:val="center"/>
        <w:rPr>
          <w:rFonts w:ascii="Arial" w:eastAsia="Calibri" w:hAnsi="Arial" w:cs="Arial"/>
          <w:kern w:val="2"/>
          <w:sz w:val="24"/>
          <w:szCs w:val="24"/>
          <w:lang w:eastAsia="en-US"/>
          <w14:ligatures w14:val="standardContextual"/>
        </w:rPr>
      </w:pPr>
    </w:p>
    <w:tbl>
      <w:tblPr>
        <w:tblStyle w:val="TableGrid2"/>
        <w:tblW w:w="9776" w:type="dxa"/>
        <w:tblLook w:val="04A0" w:firstRow="1" w:lastRow="0" w:firstColumn="1" w:lastColumn="0" w:noHBand="0" w:noVBand="1"/>
      </w:tblPr>
      <w:tblGrid>
        <w:gridCol w:w="1271"/>
        <w:gridCol w:w="8505"/>
      </w:tblGrid>
      <w:tr w:rsidR="0058089E" w:rsidRPr="002A464A" w14:paraId="53941EEB" w14:textId="77777777" w:rsidTr="00302E7F">
        <w:tc>
          <w:tcPr>
            <w:tcW w:w="1271" w:type="dxa"/>
            <w:tcBorders>
              <w:top w:val="single" w:sz="4" w:space="0" w:color="000000"/>
              <w:left w:val="single" w:sz="4" w:space="0" w:color="000000"/>
              <w:bottom w:val="single" w:sz="4" w:space="0" w:color="000000"/>
              <w:right w:val="single" w:sz="4" w:space="0" w:color="000000"/>
            </w:tcBorders>
            <w:hideMark/>
          </w:tcPr>
          <w:p w14:paraId="6F6FC155"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Borders>
              <w:top w:val="single" w:sz="4" w:space="0" w:color="000000"/>
              <w:left w:val="single" w:sz="4" w:space="0" w:color="000000"/>
              <w:bottom w:val="single" w:sz="4" w:space="0" w:color="000000"/>
              <w:right w:val="single" w:sz="4" w:space="0" w:color="000000"/>
            </w:tcBorders>
            <w:hideMark/>
          </w:tcPr>
          <w:p w14:paraId="2D58DAFB"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(P1) – Projekto vadovo patirtis per paskutinius 5 (penkis) metus vadovaujant įvykdytam informacinės sistemos diegimo ir/arba sukūrimo ir/ar modernizavimo projektui, kurio vertė yra ne mažesnė kaip 200 000,00 (du šimtai tūkstančių) Eur be PVM.</w:t>
            </w:r>
          </w:p>
          <w:p w14:paraId="44D5A7D3" w14:textId="77777777" w:rsidR="0058089E" w:rsidRPr="002A464A" w:rsidRDefault="0058089E" w:rsidP="0058089E">
            <w:pPr>
              <w:tabs>
                <w:tab w:val="left" w:pos="5622"/>
              </w:tabs>
              <w:suppressAutoHyphens/>
              <w:jc w:val="both"/>
              <w:rPr>
                <w:rFonts w:ascii="Arial" w:eastAsia="Calibri" w:hAnsi="Arial" w:cs="Arial"/>
                <w:i/>
                <w:color w:val="000000"/>
                <w:sz w:val="24"/>
                <w:szCs w:val="24"/>
              </w:rPr>
            </w:pPr>
            <w:r w:rsidRPr="002A464A">
              <w:rPr>
                <w:rFonts w:ascii="Arial" w:eastAsia="Calibri" w:hAnsi="Arial" w:cs="Arial"/>
                <w:i/>
                <w:color w:val="000000"/>
                <w:sz w:val="24"/>
                <w:szCs w:val="24"/>
              </w:rPr>
              <w:t>Vertinami tik tie projektai, kurių vertė yra ne mažesnė kaip 200 000,00 (du šimtai tūkstančių) Eur be PVM ir kuriuose specialistas atliko projekto vadovo funkcijas.</w:t>
            </w:r>
          </w:p>
        </w:tc>
      </w:tr>
      <w:tr w:rsidR="0058089E" w:rsidRPr="002A464A" w14:paraId="137740B2" w14:textId="77777777" w:rsidTr="00302E7F">
        <w:tc>
          <w:tcPr>
            <w:tcW w:w="1271" w:type="dxa"/>
            <w:tcBorders>
              <w:top w:val="single" w:sz="4" w:space="0" w:color="000000"/>
              <w:left w:val="single" w:sz="4" w:space="0" w:color="000000"/>
              <w:bottom w:val="single" w:sz="4" w:space="0" w:color="000000"/>
              <w:right w:val="single" w:sz="4" w:space="0" w:color="000000"/>
            </w:tcBorders>
            <w:hideMark/>
          </w:tcPr>
          <w:p w14:paraId="74731255"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hideMark/>
          </w:tcPr>
          <w:p w14:paraId="7D933578"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3 ar daugiau projektų.</w:t>
            </w:r>
          </w:p>
        </w:tc>
      </w:tr>
      <w:tr w:rsidR="0058089E" w:rsidRPr="002A464A" w14:paraId="24EB8005" w14:textId="77777777" w:rsidTr="00302E7F">
        <w:tc>
          <w:tcPr>
            <w:tcW w:w="1271" w:type="dxa"/>
            <w:tcBorders>
              <w:top w:val="single" w:sz="4" w:space="0" w:color="000000"/>
              <w:left w:val="single" w:sz="4" w:space="0" w:color="000000"/>
              <w:bottom w:val="single" w:sz="4" w:space="0" w:color="000000"/>
              <w:right w:val="single" w:sz="4" w:space="0" w:color="000000"/>
            </w:tcBorders>
            <w:hideMark/>
          </w:tcPr>
          <w:p w14:paraId="60F9A921"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hideMark/>
          </w:tcPr>
          <w:p w14:paraId="64DA473B"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2 projektuose.</w:t>
            </w:r>
          </w:p>
        </w:tc>
      </w:tr>
      <w:tr w:rsidR="0058089E" w:rsidRPr="002A464A" w14:paraId="154B96AD" w14:textId="77777777" w:rsidTr="00302E7F">
        <w:tc>
          <w:tcPr>
            <w:tcW w:w="1271" w:type="dxa"/>
            <w:hideMark/>
          </w:tcPr>
          <w:p w14:paraId="0AC1DE2C"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hideMark/>
          </w:tcPr>
          <w:p w14:paraId="4A74E506"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(P2) – Informacinių sistemų programuotojo patirtis per paskutinius 5 (penkis) metus atliekant programuotojo funkcijas įvykdytame sistemos diegimo ir/arba sukūrimo ir/ar modernizavimo projekte</w:t>
            </w:r>
          </w:p>
          <w:p w14:paraId="0182E303" w14:textId="77777777" w:rsidR="0058089E" w:rsidRPr="002A464A" w:rsidRDefault="0058089E" w:rsidP="0058089E">
            <w:pPr>
              <w:tabs>
                <w:tab w:val="left" w:pos="5622"/>
              </w:tabs>
              <w:suppressAutoHyphens/>
              <w:jc w:val="both"/>
              <w:rPr>
                <w:rFonts w:ascii="Arial" w:eastAsia="Calibri" w:hAnsi="Arial" w:cs="Arial"/>
                <w:i/>
                <w:color w:val="000000"/>
                <w:sz w:val="24"/>
                <w:szCs w:val="24"/>
              </w:rPr>
            </w:pPr>
            <w:r w:rsidRPr="002A464A">
              <w:rPr>
                <w:rFonts w:ascii="Arial" w:eastAsia="Calibri" w:hAnsi="Arial" w:cs="Arial"/>
                <w:i/>
                <w:color w:val="000000"/>
                <w:sz w:val="24"/>
                <w:szCs w:val="24"/>
              </w:rPr>
              <w:t xml:space="preserve">Vertinami tik tie projektai, kuriuose specialistas atliko informacinių sistemų programuotojo funkcijas. </w:t>
            </w:r>
          </w:p>
        </w:tc>
      </w:tr>
      <w:tr w:rsidR="0058089E" w:rsidRPr="002A464A" w14:paraId="509000ED" w14:textId="77777777" w:rsidTr="00302E7F">
        <w:tc>
          <w:tcPr>
            <w:tcW w:w="1271" w:type="dxa"/>
            <w:hideMark/>
          </w:tcPr>
          <w:p w14:paraId="0FE02140"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hideMark/>
          </w:tcPr>
          <w:p w14:paraId="24684E49"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3 ar daugiau projektų.</w:t>
            </w:r>
          </w:p>
        </w:tc>
      </w:tr>
      <w:tr w:rsidR="0058089E" w:rsidRPr="002A464A" w14:paraId="568DC045" w14:textId="77777777" w:rsidTr="00302E7F">
        <w:tc>
          <w:tcPr>
            <w:tcW w:w="1271" w:type="dxa"/>
            <w:hideMark/>
          </w:tcPr>
          <w:p w14:paraId="3F806159"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hideMark/>
          </w:tcPr>
          <w:p w14:paraId="3B235C03"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2 projektuose.</w:t>
            </w:r>
          </w:p>
        </w:tc>
      </w:tr>
      <w:tr w:rsidR="0058089E" w:rsidRPr="002A464A" w14:paraId="00A1FD66" w14:textId="77777777" w:rsidTr="00302E7F">
        <w:tc>
          <w:tcPr>
            <w:tcW w:w="1271" w:type="dxa"/>
            <w:hideMark/>
          </w:tcPr>
          <w:p w14:paraId="3DC27D2A"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hideMark/>
          </w:tcPr>
          <w:p w14:paraId="69488E2B"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(P3) – Informacinių sistemų testuotojo patirtis per paskutinius 5 (penkis) metus testuotojo funkcijas įvykdytame informacinių sistemų diegimo ir/arba sukūrimo ir/ar modernizavimo projekte, ir kurio apimtyje buvo testuojama informacinė sistema ir kurio metu turėjo būti parengti testavimo planai, testavimo scenarijai ir atlikti testavimai bei parengtos testavimo ataskaitos.</w:t>
            </w:r>
          </w:p>
          <w:p w14:paraId="1F8306A0" w14:textId="77777777" w:rsidR="0058089E" w:rsidRPr="002A464A" w:rsidRDefault="0058089E" w:rsidP="0058089E">
            <w:pPr>
              <w:tabs>
                <w:tab w:val="left" w:pos="5622"/>
              </w:tabs>
              <w:suppressAutoHyphens/>
              <w:jc w:val="both"/>
              <w:rPr>
                <w:rFonts w:ascii="Arial" w:eastAsia="Calibri" w:hAnsi="Arial" w:cs="Arial"/>
                <w:i/>
                <w:color w:val="000000"/>
                <w:sz w:val="24"/>
                <w:szCs w:val="24"/>
              </w:rPr>
            </w:pPr>
            <w:r w:rsidRPr="002A464A">
              <w:rPr>
                <w:rFonts w:ascii="Arial" w:eastAsia="Calibri" w:hAnsi="Arial" w:cs="Arial"/>
                <w:i/>
                <w:color w:val="000000"/>
                <w:sz w:val="24"/>
                <w:szCs w:val="24"/>
              </w:rPr>
              <w:t>Vertinami tik tie projektai, kuriuose specialistas atliko informacinių sistemų testuotojo funkcijas.</w:t>
            </w:r>
          </w:p>
        </w:tc>
      </w:tr>
      <w:tr w:rsidR="0058089E" w:rsidRPr="002A464A" w14:paraId="54462C85" w14:textId="77777777" w:rsidTr="00302E7F">
        <w:tc>
          <w:tcPr>
            <w:tcW w:w="1271" w:type="dxa"/>
            <w:hideMark/>
          </w:tcPr>
          <w:p w14:paraId="6182DA4A"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hideMark/>
          </w:tcPr>
          <w:p w14:paraId="73FD377A"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3 ar daugiau projektų.</w:t>
            </w:r>
          </w:p>
        </w:tc>
      </w:tr>
      <w:tr w:rsidR="0058089E" w:rsidRPr="002A464A" w14:paraId="5B3B0EF7" w14:textId="77777777" w:rsidTr="00302E7F">
        <w:tc>
          <w:tcPr>
            <w:tcW w:w="1271" w:type="dxa"/>
            <w:hideMark/>
          </w:tcPr>
          <w:p w14:paraId="2326C50F"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hideMark/>
          </w:tcPr>
          <w:p w14:paraId="216282A7"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2 projektuose.</w:t>
            </w:r>
          </w:p>
        </w:tc>
      </w:tr>
      <w:tr w:rsidR="0058089E" w:rsidRPr="002A464A" w14:paraId="7E8971E9" w14:textId="77777777" w:rsidTr="00302E7F">
        <w:tc>
          <w:tcPr>
            <w:tcW w:w="1271" w:type="dxa"/>
          </w:tcPr>
          <w:p w14:paraId="27BDB202"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Pr>
          <w:p w14:paraId="3362B7C4"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(P4) – Informacinių sistemų architekto patirtis per paskutinius 5 (penkis) metus kuriant informacinės sistemos architektūrą įvykdytame projekte,  kurio vykdymo metu buvo diegiama ir/arba sukurta ir/ar modernizuota informacinė sistema.</w:t>
            </w:r>
          </w:p>
          <w:p w14:paraId="6D30A727" w14:textId="77777777" w:rsidR="0058089E" w:rsidRPr="002A464A" w:rsidRDefault="0058089E" w:rsidP="0058089E">
            <w:pPr>
              <w:suppressAutoHyphens/>
              <w:jc w:val="both"/>
              <w:rPr>
                <w:rFonts w:ascii="Arial" w:eastAsia="Calibri" w:hAnsi="Arial" w:cs="Arial"/>
                <w:color w:val="000000"/>
                <w:sz w:val="24"/>
                <w:szCs w:val="24"/>
              </w:rPr>
            </w:pPr>
            <w:r w:rsidRPr="002A464A">
              <w:rPr>
                <w:rFonts w:ascii="Arial" w:eastAsia="Calibri" w:hAnsi="Arial" w:cs="Arial"/>
                <w:i/>
                <w:color w:val="000000"/>
                <w:sz w:val="24"/>
                <w:szCs w:val="24"/>
              </w:rPr>
              <w:t>Vertinami tik tie projektai, kuriuose specialistas atliko informacinių sistemų architekto funkcijas.</w:t>
            </w:r>
          </w:p>
        </w:tc>
      </w:tr>
      <w:tr w:rsidR="0058089E" w:rsidRPr="002A464A" w14:paraId="54E6B8F0" w14:textId="77777777" w:rsidTr="00302E7F">
        <w:tc>
          <w:tcPr>
            <w:tcW w:w="1271" w:type="dxa"/>
          </w:tcPr>
          <w:p w14:paraId="79E3E377"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lastRenderedPageBreak/>
              <w:t>4</w:t>
            </w:r>
          </w:p>
        </w:tc>
        <w:tc>
          <w:tcPr>
            <w:tcW w:w="8505" w:type="dxa"/>
            <w:tcBorders>
              <w:top w:val="single" w:sz="4" w:space="0" w:color="000000"/>
              <w:left w:val="single" w:sz="4" w:space="0" w:color="000000"/>
              <w:bottom w:val="single" w:sz="4" w:space="0" w:color="000000"/>
              <w:right w:val="single" w:sz="4" w:space="0" w:color="000000"/>
            </w:tcBorders>
          </w:tcPr>
          <w:p w14:paraId="369A34C2"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3 ar daugiau projektų.</w:t>
            </w:r>
          </w:p>
        </w:tc>
      </w:tr>
      <w:tr w:rsidR="0058089E" w:rsidRPr="002A464A" w14:paraId="4B2FD5EB" w14:textId="77777777" w:rsidTr="00302E7F">
        <w:tc>
          <w:tcPr>
            <w:tcW w:w="1271" w:type="dxa"/>
          </w:tcPr>
          <w:p w14:paraId="3251AD73"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0277DB97"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2 projektuose.</w:t>
            </w:r>
          </w:p>
        </w:tc>
      </w:tr>
      <w:tr w:rsidR="0058089E" w:rsidRPr="002A464A" w14:paraId="6A372129" w14:textId="77777777" w:rsidTr="00302E7F">
        <w:tc>
          <w:tcPr>
            <w:tcW w:w="1271" w:type="dxa"/>
          </w:tcPr>
          <w:p w14:paraId="6FFE7F79"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Pr>
          <w:p w14:paraId="116D3CB2"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(P5) – Ergonomikos (UI/UX) specialisto patirtis per paskutinius 5 (penkis) metus dalyvaujant įvykdytame informacinės sistemos diegimo ir/arba sukūrimo ir/ar modernizavimo projekte, kurio metu vykdytas informacinės sistemos naudotojo sąsajos kokybės vertinimas.</w:t>
            </w:r>
          </w:p>
          <w:p w14:paraId="26BE3655"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i/>
                <w:color w:val="000000"/>
                <w:sz w:val="24"/>
                <w:szCs w:val="24"/>
              </w:rPr>
              <w:t>Vertinami tik tie projektai, kuriuose specialistas atliko ergonomikos (UI/UX) specialisto funkcijas.</w:t>
            </w:r>
          </w:p>
        </w:tc>
      </w:tr>
      <w:tr w:rsidR="0058089E" w:rsidRPr="002A464A" w14:paraId="414B3E46" w14:textId="77777777" w:rsidTr="00302E7F">
        <w:tc>
          <w:tcPr>
            <w:tcW w:w="1271" w:type="dxa"/>
          </w:tcPr>
          <w:p w14:paraId="60000A45"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7C96D3E0"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3 ar daugiau projektų.</w:t>
            </w:r>
          </w:p>
        </w:tc>
      </w:tr>
      <w:tr w:rsidR="0058089E" w:rsidRPr="002A464A" w14:paraId="5BC32FF1" w14:textId="77777777" w:rsidTr="00302E7F">
        <w:tc>
          <w:tcPr>
            <w:tcW w:w="1271" w:type="dxa"/>
          </w:tcPr>
          <w:p w14:paraId="7EA0CDAE"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79FF8CA3"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2 projektuose.</w:t>
            </w:r>
          </w:p>
        </w:tc>
      </w:tr>
      <w:tr w:rsidR="0058089E" w:rsidRPr="002A464A" w14:paraId="4AAC9EAF" w14:textId="77777777" w:rsidTr="00302E7F">
        <w:tc>
          <w:tcPr>
            <w:tcW w:w="1271" w:type="dxa"/>
          </w:tcPr>
          <w:p w14:paraId="3DDB92DF"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Pr>
          <w:p w14:paraId="2B9E5C1D"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(P6) – Informacinių sistemų saugos specialisto patirtis per paskutinius 5 (penkis) metus dalyvaujant įvykdytame informacinės sistemos diegimo ir/arba sukūrimo ir/arba modernizavimo projekte, kurio metu buvo atsakingas už sistemos saugos reikalavimų nustatymą ir įgyvendinimo priežiūrą.</w:t>
            </w:r>
          </w:p>
          <w:p w14:paraId="75409BF9"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i/>
                <w:color w:val="000000"/>
                <w:sz w:val="24"/>
                <w:szCs w:val="24"/>
              </w:rPr>
              <w:t>Vertinami tik tie projektai, kuriuose specialistas atliko informacinių sistemų saugos specialisto funkcijas.</w:t>
            </w:r>
          </w:p>
        </w:tc>
      </w:tr>
      <w:tr w:rsidR="0058089E" w:rsidRPr="002A464A" w14:paraId="5E40230B" w14:textId="77777777" w:rsidTr="00302E7F">
        <w:tc>
          <w:tcPr>
            <w:tcW w:w="1271" w:type="dxa"/>
          </w:tcPr>
          <w:p w14:paraId="5B5089E5"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3BC70CBB"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3 ar daugiau projektų.</w:t>
            </w:r>
          </w:p>
        </w:tc>
      </w:tr>
      <w:tr w:rsidR="0058089E" w:rsidRPr="002A464A" w14:paraId="27F3B38E" w14:textId="77777777" w:rsidTr="00302E7F">
        <w:tc>
          <w:tcPr>
            <w:tcW w:w="1271" w:type="dxa"/>
          </w:tcPr>
          <w:p w14:paraId="5D8D5747"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125A296B"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2 projektuose.</w:t>
            </w:r>
          </w:p>
        </w:tc>
      </w:tr>
      <w:tr w:rsidR="0058089E" w:rsidRPr="002A464A" w14:paraId="7D180504" w14:textId="77777777" w:rsidTr="00302E7F">
        <w:tc>
          <w:tcPr>
            <w:tcW w:w="1271" w:type="dxa"/>
          </w:tcPr>
          <w:p w14:paraId="3E724606"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Balas</w:t>
            </w:r>
          </w:p>
        </w:tc>
        <w:tc>
          <w:tcPr>
            <w:tcW w:w="8505" w:type="dxa"/>
          </w:tcPr>
          <w:p w14:paraId="40F532AA" w14:textId="77777777" w:rsidR="0058089E" w:rsidRPr="002A464A" w:rsidRDefault="0058089E" w:rsidP="0058089E">
            <w:pPr>
              <w:tabs>
                <w:tab w:val="left" w:pos="319"/>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(P7) – V</w:t>
            </w:r>
            <w:r w:rsidRPr="002A464A">
              <w:rPr>
                <w:rFonts w:ascii="Arial" w:eastAsia="SimSun" w:hAnsi="Arial" w:cs="Arial"/>
                <w:color w:val="000000"/>
                <w:sz w:val="24"/>
                <w:szCs w:val="24"/>
                <w:lang w:eastAsia="ja-JP"/>
              </w:rPr>
              <w:t>eiklos procesų analitiko</w:t>
            </w:r>
            <w:r w:rsidRPr="002A464A">
              <w:rPr>
                <w:rFonts w:ascii="Arial" w:eastAsia="Calibri" w:hAnsi="Arial" w:cs="Arial"/>
                <w:color w:val="000000"/>
                <w:sz w:val="24"/>
                <w:szCs w:val="24"/>
              </w:rPr>
              <w:t xml:space="preserve"> patirtis per paskutinius 5 (penkis) metus dalyvaujant kaip veiklos procesų analizės specialistui įvykdytame informacinės sistemos diegimo ir/arba kūrimo projekte..</w:t>
            </w:r>
          </w:p>
          <w:p w14:paraId="19A57F79"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i/>
                <w:color w:val="000000"/>
                <w:sz w:val="24"/>
                <w:szCs w:val="24"/>
              </w:rPr>
              <w:t>Vertinami tik tie projektai, kuriuose specialistas atliko veiklos procesų analitiko funkcijas.</w:t>
            </w:r>
          </w:p>
        </w:tc>
      </w:tr>
      <w:tr w:rsidR="0058089E" w:rsidRPr="002A464A" w14:paraId="23532F94" w14:textId="77777777" w:rsidTr="00302E7F">
        <w:tc>
          <w:tcPr>
            <w:tcW w:w="1271" w:type="dxa"/>
          </w:tcPr>
          <w:p w14:paraId="1D857646"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4</w:t>
            </w:r>
          </w:p>
        </w:tc>
        <w:tc>
          <w:tcPr>
            <w:tcW w:w="8505" w:type="dxa"/>
            <w:tcBorders>
              <w:top w:val="single" w:sz="4" w:space="0" w:color="000000"/>
              <w:left w:val="single" w:sz="4" w:space="0" w:color="000000"/>
              <w:bottom w:val="single" w:sz="4" w:space="0" w:color="000000"/>
              <w:right w:val="single" w:sz="4" w:space="0" w:color="000000"/>
            </w:tcBorders>
          </w:tcPr>
          <w:p w14:paraId="24170CCF"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3 ar daugiau projektų.</w:t>
            </w:r>
          </w:p>
        </w:tc>
      </w:tr>
      <w:tr w:rsidR="0058089E" w:rsidRPr="002A464A" w14:paraId="358F43C6" w14:textId="77777777" w:rsidTr="00302E7F">
        <w:tc>
          <w:tcPr>
            <w:tcW w:w="1271" w:type="dxa"/>
          </w:tcPr>
          <w:p w14:paraId="4954F417" w14:textId="77777777" w:rsidR="0058089E" w:rsidRPr="002A464A" w:rsidRDefault="0058089E" w:rsidP="0058089E">
            <w:pPr>
              <w:suppressAutoHyphens/>
              <w:jc w:val="center"/>
              <w:rPr>
                <w:rFonts w:ascii="Arial" w:eastAsia="Calibri" w:hAnsi="Arial" w:cs="Arial"/>
                <w:color w:val="000000"/>
                <w:sz w:val="24"/>
                <w:szCs w:val="24"/>
              </w:rPr>
            </w:pPr>
            <w:r w:rsidRPr="002A464A">
              <w:rPr>
                <w:rFonts w:ascii="Arial" w:eastAsia="Calibri" w:hAnsi="Arial" w:cs="Arial"/>
                <w:color w:val="000000"/>
                <w:sz w:val="24"/>
                <w:szCs w:val="24"/>
              </w:rPr>
              <w:t>2</w:t>
            </w:r>
          </w:p>
        </w:tc>
        <w:tc>
          <w:tcPr>
            <w:tcW w:w="8505" w:type="dxa"/>
            <w:tcBorders>
              <w:top w:val="single" w:sz="4" w:space="0" w:color="000000"/>
              <w:left w:val="single" w:sz="4" w:space="0" w:color="000000"/>
              <w:bottom w:val="single" w:sz="4" w:space="0" w:color="000000"/>
              <w:right w:val="single" w:sz="4" w:space="0" w:color="000000"/>
            </w:tcBorders>
          </w:tcPr>
          <w:p w14:paraId="5B250074" w14:textId="77777777" w:rsidR="0058089E" w:rsidRPr="002A464A" w:rsidRDefault="0058089E" w:rsidP="0058089E">
            <w:pPr>
              <w:tabs>
                <w:tab w:val="left" w:pos="5622"/>
              </w:tabs>
              <w:suppressAutoHyphens/>
              <w:jc w:val="both"/>
              <w:rPr>
                <w:rFonts w:ascii="Arial" w:eastAsia="Calibri" w:hAnsi="Arial" w:cs="Arial"/>
                <w:color w:val="000000"/>
                <w:sz w:val="24"/>
                <w:szCs w:val="24"/>
              </w:rPr>
            </w:pPr>
            <w:r w:rsidRPr="002A464A">
              <w:rPr>
                <w:rFonts w:ascii="Arial" w:eastAsia="Calibri" w:hAnsi="Arial" w:cs="Arial"/>
                <w:color w:val="000000"/>
                <w:sz w:val="24"/>
                <w:szCs w:val="24"/>
              </w:rPr>
              <w:t>Siūlomas specialistas per pastaruosius 5 (penkis) metus atliko nurodytas funkcijas 2 projektuose.</w:t>
            </w:r>
          </w:p>
        </w:tc>
      </w:tr>
    </w:tbl>
    <w:p w14:paraId="0C27FEA6" w14:textId="77777777" w:rsidR="0058089E" w:rsidRPr="00EE3349" w:rsidRDefault="0058089E" w:rsidP="0058089E">
      <w:pPr>
        <w:widowControl w:val="0"/>
        <w:tabs>
          <w:tab w:val="left" w:pos="822"/>
        </w:tabs>
        <w:autoSpaceDE w:val="0"/>
        <w:autoSpaceDN w:val="0"/>
        <w:spacing w:after="0" w:line="240" w:lineRule="auto"/>
        <w:ind w:right="119"/>
        <w:jc w:val="both"/>
        <w:rPr>
          <w:rFonts w:ascii="Arial" w:eastAsia="Calibri" w:hAnsi="Arial" w:cs="Arial"/>
          <w:sz w:val="24"/>
          <w:szCs w:val="24"/>
          <w:lang w:eastAsia="en-US"/>
        </w:rPr>
      </w:pPr>
    </w:p>
    <w:p w14:paraId="27DC6DB8" w14:textId="6F1C7440" w:rsidR="009C0B1B" w:rsidRPr="00BD3668" w:rsidRDefault="003E40B8">
      <w:pPr>
        <w:numPr>
          <w:ilvl w:val="0"/>
          <w:numId w:val="33"/>
        </w:numPr>
        <w:tabs>
          <w:tab w:val="left" w:pos="1560"/>
        </w:tabs>
        <w:spacing w:after="0" w:line="240" w:lineRule="auto"/>
        <w:ind w:left="0" w:firstLine="1134"/>
        <w:contextualSpacing/>
        <w:jc w:val="both"/>
        <w:rPr>
          <w:rFonts w:ascii="Arial" w:eastAsia="Calibri" w:hAnsi="Arial" w:cs="Arial"/>
          <w:sz w:val="24"/>
          <w:szCs w:val="24"/>
          <w:lang w:eastAsia="en-US"/>
        </w:rPr>
      </w:pPr>
      <w:r w:rsidRPr="00BD3668">
        <w:rPr>
          <w:rFonts w:ascii="Arial" w:eastAsia="Calibri" w:hAnsi="Arial" w:cs="Arial"/>
          <w:sz w:val="24"/>
          <w:szCs w:val="24"/>
          <w:lang w:eastAsia="en-US"/>
        </w:rPr>
        <w:t>Perkančioji org</w:t>
      </w:r>
      <w:r w:rsidR="009C0B1B" w:rsidRPr="00BD3668">
        <w:rPr>
          <w:rFonts w:ascii="Arial" w:eastAsia="Calibri" w:hAnsi="Arial" w:cs="Arial"/>
          <w:sz w:val="24"/>
          <w:szCs w:val="24"/>
          <w:lang w:eastAsia="en-US"/>
        </w:rPr>
        <w:t>anizacija antrojo kriterijaus balus skirs tik tuo atveju, jei tiekėjas kartu su pasiūlymu pateiks siūlomus kokybės rodiklius įrodančius dokumentus, kaip nurodyta specialiųjų pirkimo sąlygų 6.1.9 punkte. Jei tiekėjas tokių dokumentų, ar jų dalies nepateiks, perkančioji organizacija papildomai neprašys jų pateikti, ir tiekėjui už tai nebus skiriami balai.</w:t>
      </w:r>
    </w:p>
    <w:p w14:paraId="7560E3D1" w14:textId="3C8DD2CA" w:rsidR="0058089E" w:rsidRPr="009C0B1B" w:rsidRDefault="0058089E">
      <w:pPr>
        <w:numPr>
          <w:ilvl w:val="0"/>
          <w:numId w:val="33"/>
        </w:numPr>
        <w:tabs>
          <w:tab w:val="left" w:pos="1560"/>
        </w:tabs>
        <w:spacing w:after="0" w:line="240" w:lineRule="auto"/>
        <w:ind w:left="0" w:firstLine="1134"/>
        <w:contextualSpacing/>
        <w:jc w:val="both"/>
        <w:rPr>
          <w:rFonts w:ascii="Arial" w:eastAsia="Calibri" w:hAnsi="Arial" w:cs="Arial"/>
          <w:sz w:val="24"/>
          <w:szCs w:val="24"/>
          <w:lang w:eastAsia="en-US"/>
        </w:rPr>
      </w:pPr>
      <w:r w:rsidRPr="00BD3668">
        <w:rPr>
          <w:rFonts w:ascii="Arial" w:eastAsia="SimSun" w:hAnsi="Arial" w:cs="Arial"/>
          <w:sz w:val="24"/>
          <w:szCs w:val="24"/>
          <w:lang w:eastAsia="zh-CN"/>
        </w:rPr>
        <w:t>Tais atvejais, kai kelių dalyvių pasiūlymų ekonominis naudingumas yra vienodas,</w:t>
      </w:r>
      <w:r w:rsidRPr="009C0B1B">
        <w:rPr>
          <w:rFonts w:ascii="Arial" w:eastAsia="SimSun" w:hAnsi="Arial" w:cs="Arial"/>
          <w:sz w:val="24"/>
          <w:szCs w:val="24"/>
          <w:lang w:eastAsia="zh-CN"/>
        </w:rPr>
        <w:t xml:space="preserve"> nustatant pasiūlymų eilę, pirmesnis į šią eilę įrašomas dalyvis, kurio pasiūlymas pateiktas anksčiausiai.</w:t>
      </w:r>
    </w:p>
    <w:p w14:paraId="2110CE00" w14:textId="77777777" w:rsidR="0058089E" w:rsidRPr="002A464A" w:rsidRDefault="0058089E">
      <w:pPr>
        <w:numPr>
          <w:ilvl w:val="0"/>
          <w:numId w:val="33"/>
        </w:numPr>
        <w:tabs>
          <w:tab w:val="left" w:pos="1560"/>
        </w:tabs>
        <w:spacing w:after="0" w:line="240" w:lineRule="auto"/>
        <w:ind w:left="0" w:firstLine="1134"/>
        <w:contextualSpacing/>
        <w:jc w:val="both"/>
        <w:rPr>
          <w:rFonts w:ascii="Arial" w:eastAsia="Calibri" w:hAnsi="Arial" w:cs="Arial"/>
          <w:sz w:val="24"/>
          <w:szCs w:val="24"/>
          <w:lang w:eastAsia="en-US"/>
        </w:rPr>
      </w:pPr>
      <w:r w:rsidRPr="002A464A">
        <w:rPr>
          <w:rFonts w:ascii="Arial" w:eastAsia="SimSun" w:hAnsi="Arial" w:cs="Arial"/>
          <w:sz w:val="24"/>
          <w:szCs w:val="24"/>
          <w:lang w:eastAsia="zh-CN"/>
        </w:rPr>
        <w:t>Tuo atveju, jei pasiūlymą pateiks</w:t>
      </w:r>
      <w:r w:rsidRPr="002A464A">
        <w:rPr>
          <w:rFonts w:ascii="Arial" w:eastAsia="Calibri" w:hAnsi="Arial" w:cs="Arial"/>
          <w:sz w:val="22"/>
          <w:szCs w:val="22"/>
          <w:lang w:eastAsia="en-US"/>
        </w:rPr>
        <w:t xml:space="preserve"> </w:t>
      </w:r>
      <w:r w:rsidRPr="002A464A">
        <w:rPr>
          <w:rFonts w:ascii="Arial" w:eastAsia="SimSun" w:hAnsi="Arial" w:cs="Arial"/>
          <w:sz w:val="24"/>
          <w:szCs w:val="24"/>
          <w:lang w:eastAsia="zh-CN"/>
        </w:rPr>
        <w:t>tik vienas tiekėjas, kokybės balų skaičiavimas nebus atliekamas.</w:t>
      </w:r>
    </w:p>
    <w:p w14:paraId="1CBBA042" w14:textId="77777777" w:rsidR="0058089E" w:rsidRPr="002A464A" w:rsidRDefault="0058089E" w:rsidP="0058089E">
      <w:pPr>
        <w:spacing w:line="259" w:lineRule="auto"/>
        <w:rPr>
          <w:rFonts w:ascii="Arial" w:eastAsia="Calibri" w:hAnsi="Arial" w:cs="Arial"/>
          <w:kern w:val="2"/>
          <w:sz w:val="22"/>
          <w:szCs w:val="22"/>
          <w:lang w:eastAsia="en-US"/>
          <w14:ligatures w14:val="standardContextual"/>
        </w:rPr>
      </w:pPr>
    </w:p>
    <w:p w14:paraId="0EE920F4" w14:textId="7F347611" w:rsidR="00A4599F" w:rsidRPr="002A464A" w:rsidRDefault="009B6F95" w:rsidP="00A5751B">
      <w:pPr>
        <w:jc w:val="center"/>
        <w:rPr>
          <w:rFonts w:ascii="Arial" w:hAnsi="Arial" w:cs="Arial"/>
          <w:b/>
          <w:bCs/>
          <w:smallCaps/>
          <w:sz w:val="22"/>
          <w:szCs w:val="22"/>
        </w:rPr>
      </w:pPr>
      <w:r w:rsidRPr="002A464A">
        <w:rPr>
          <w:rFonts w:ascii="Arial" w:hAnsi="Arial" w:cs="Arial"/>
        </w:rPr>
        <w:t>__________</w:t>
      </w:r>
      <w:r w:rsidR="00A4599F" w:rsidRPr="002A464A">
        <w:rPr>
          <w:rFonts w:ascii="Arial" w:hAnsi="Arial" w:cs="Arial"/>
          <w:b/>
          <w:bCs/>
          <w:smallCaps/>
          <w:sz w:val="22"/>
          <w:szCs w:val="22"/>
        </w:rPr>
        <w:br w:type="page"/>
      </w:r>
    </w:p>
    <w:p w14:paraId="07E397BF" w14:textId="07652D2A" w:rsidR="007545D6" w:rsidRPr="002A464A" w:rsidRDefault="00333AEC" w:rsidP="00AB5541">
      <w:pPr>
        <w:pStyle w:val="Antrat2"/>
        <w:ind w:left="5103"/>
        <w:rPr>
          <w:rFonts w:ascii="Arial" w:hAnsi="Arial" w:cs="Arial"/>
          <w:color w:val="auto"/>
          <w:sz w:val="24"/>
          <w:szCs w:val="24"/>
        </w:rPr>
      </w:pPr>
      <w:bookmarkStart w:id="81" w:name="_Ref39586171"/>
      <w:bookmarkStart w:id="82" w:name="_Ref39673580"/>
      <w:bookmarkStart w:id="83" w:name="_Ref39674283"/>
      <w:bookmarkStart w:id="84" w:name="_Toc199416349"/>
      <w:r w:rsidRPr="002A464A">
        <w:rPr>
          <w:rFonts w:ascii="Arial" w:hAnsi="Arial" w:cs="Arial"/>
          <w:color w:val="auto"/>
          <w:sz w:val="24"/>
          <w:szCs w:val="24"/>
        </w:rPr>
        <w:lastRenderedPageBreak/>
        <w:t>Specialiųjų p</w:t>
      </w:r>
      <w:r w:rsidR="00FE3D1F" w:rsidRPr="002A464A">
        <w:rPr>
          <w:rFonts w:ascii="Arial" w:hAnsi="Arial" w:cs="Arial"/>
          <w:color w:val="auto"/>
          <w:sz w:val="24"/>
          <w:szCs w:val="24"/>
        </w:rPr>
        <w:t xml:space="preserve">irkimo sąlygų </w:t>
      </w:r>
      <w:r w:rsidR="00FB70A0" w:rsidRPr="002A464A">
        <w:rPr>
          <w:rFonts w:ascii="Arial" w:hAnsi="Arial" w:cs="Arial"/>
          <w:color w:val="auto"/>
          <w:sz w:val="24"/>
          <w:szCs w:val="24"/>
        </w:rPr>
        <w:t>9</w:t>
      </w:r>
      <w:r w:rsidR="007545D6" w:rsidRPr="002A464A">
        <w:rPr>
          <w:rFonts w:ascii="Arial" w:hAnsi="Arial" w:cs="Arial"/>
          <w:color w:val="auto"/>
          <w:sz w:val="24"/>
          <w:szCs w:val="24"/>
        </w:rPr>
        <w:t xml:space="preserve"> priedas „</w:t>
      </w:r>
      <w:r w:rsidR="00FF607F" w:rsidRPr="002A464A">
        <w:rPr>
          <w:rFonts w:ascii="Arial" w:hAnsi="Arial" w:cs="Arial"/>
          <w:color w:val="auto"/>
          <w:sz w:val="24"/>
          <w:szCs w:val="24"/>
        </w:rPr>
        <w:t>Tiekėjo deklaracija</w:t>
      </w:r>
      <w:r w:rsidR="004D3BE3" w:rsidRPr="002A464A">
        <w:rPr>
          <w:rFonts w:ascii="Arial" w:hAnsi="Arial" w:cs="Arial"/>
          <w:color w:val="auto"/>
          <w:sz w:val="24"/>
          <w:szCs w:val="24"/>
        </w:rPr>
        <w:t xml:space="preserve"> </w:t>
      </w:r>
      <w:r w:rsidR="00B03CE0" w:rsidRPr="002A464A">
        <w:rPr>
          <w:rFonts w:ascii="Arial" w:hAnsi="Arial" w:cs="Arial"/>
          <w:color w:val="auto"/>
          <w:sz w:val="24"/>
          <w:szCs w:val="24"/>
        </w:rPr>
        <w:t xml:space="preserve">dėl </w:t>
      </w:r>
      <w:r w:rsidR="00596C27" w:rsidRPr="002A464A">
        <w:rPr>
          <w:rFonts w:ascii="Arial" w:hAnsi="Arial" w:cs="Arial"/>
          <w:color w:val="auto"/>
          <w:sz w:val="24"/>
          <w:szCs w:val="24"/>
        </w:rPr>
        <w:t xml:space="preserve">atitikties </w:t>
      </w:r>
      <w:r w:rsidR="00B03CE0" w:rsidRPr="002A464A">
        <w:rPr>
          <w:rFonts w:ascii="Arial" w:hAnsi="Arial" w:cs="Arial"/>
          <w:color w:val="auto"/>
          <w:sz w:val="24"/>
          <w:szCs w:val="24"/>
        </w:rPr>
        <w:t xml:space="preserve">Reglamento </w:t>
      </w:r>
      <w:r w:rsidR="00596C27" w:rsidRPr="002A464A">
        <w:rPr>
          <w:rFonts w:ascii="Arial" w:hAnsi="Arial" w:cs="Arial"/>
          <w:color w:val="auto"/>
          <w:sz w:val="24"/>
          <w:szCs w:val="24"/>
        </w:rPr>
        <w:t>nuostatoms</w:t>
      </w:r>
      <w:r w:rsidR="00B03CE0" w:rsidRPr="002A464A">
        <w:rPr>
          <w:rFonts w:ascii="Arial" w:hAnsi="Arial" w:cs="Arial"/>
          <w:color w:val="auto"/>
          <w:sz w:val="24"/>
          <w:szCs w:val="24"/>
        </w:rPr>
        <w:t xml:space="preserve"> </w:t>
      </w:r>
      <w:r w:rsidR="004D3BE3" w:rsidRPr="002A464A">
        <w:rPr>
          <w:rFonts w:ascii="Arial" w:hAnsi="Arial" w:cs="Arial"/>
          <w:color w:val="auto"/>
          <w:sz w:val="24"/>
          <w:szCs w:val="24"/>
        </w:rPr>
        <w:t>juridiniam asmeniui</w:t>
      </w:r>
      <w:r w:rsidR="00FF607F" w:rsidRPr="002A464A">
        <w:rPr>
          <w:rFonts w:ascii="Arial" w:hAnsi="Arial" w:cs="Arial"/>
          <w:color w:val="auto"/>
          <w:sz w:val="24"/>
          <w:szCs w:val="24"/>
        </w:rPr>
        <w:t>“</w:t>
      </w:r>
      <w:bookmarkEnd w:id="84"/>
    </w:p>
    <w:p w14:paraId="5B45E78B" w14:textId="77777777" w:rsidR="00210594" w:rsidRPr="002A464A" w:rsidRDefault="00210594" w:rsidP="00210594">
      <w:pPr>
        <w:rPr>
          <w:rFonts w:ascii="Arial" w:hAnsi="Arial" w:cs="Arial"/>
        </w:rPr>
      </w:pPr>
    </w:p>
    <w:p w14:paraId="2E56C74E" w14:textId="77777777" w:rsidR="008C7C8C" w:rsidRPr="002A464A" w:rsidRDefault="008C7C8C" w:rsidP="008C7C8C">
      <w:pPr>
        <w:jc w:val="center"/>
        <w:rPr>
          <w:rFonts w:ascii="Arial" w:hAnsi="Arial" w:cs="Arial"/>
        </w:rPr>
      </w:pPr>
      <w:r w:rsidRPr="002A464A">
        <w:rPr>
          <w:rFonts w:ascii="Arial" w:hAnsi="Arial" w:cs="Arial"/>
        </w:rPr>
        <w:t>Herbas arba prekių ženklas</w:t>
      </w:r>
    </w:p>
    <w:p w14:paraId="00A9F200" w14:textId="24FC0045" w:rsidR="008C7C8C" w:rsidRPr="002A464A" w:rsidRDefault="008C7C8C" w:rsidP="008C7C8C">
      <w:pPr>
        <w:jc w:val="center"/>
        <w:rPr>
          <w:rFonts w:ascii="Arial" w:hAnsi="Arial" w:cs="Arial"/>
          <w:sz w:val="20"/>
          <w:szCs w:val="20"/>
        </w:rPr>
      </w:pPr>
      <w:r w:rsidRPr="002A464A">
        <w:rPr>
          <w:rFonts w:ascii="Arial" w:hAnsi="Arial" w:cs="Arial"/>
          <w:sz w:val="20"/>
          <w:szCs w:val="20"/>
        </w:rPr>
        <w:t>(Tiekėjo pavadinimas)</w:t>
      </w:r>
    </w:p>
    <w:p w14:paraId="12B5AC17" w14:textId="77777777" w:rsidR="008C7C8C" w:rsidRPr="002A464A" w:rsidRDefault="008C7C8C" w:rsidP="008C7C8C">
      <w:pPr>
        <w:jc w:val="both"/>
        <w:rPr>
          <w:rFonts w:ascii="Arial" w:hAnsi="Arial" w:cs="Arial"/>
          <w:sz w:val="20"/>
          <w:szCs w:val="20"/>
        </w:rPr>
      </w:pPr>
      <w:r w:rsidRPr="002A464A">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A464A" w:rsidRDefault="008C7C8C" w:rsidP="008C7C8C">
      <w:pPr>
        <w:jc w:val="both"/>
        <w:rPr>
          <w:rFonts w:ascii="Arial" w:hAnsi="Arial" w:cs="Arial"/>
          <w:sz w:val="20"/>
          <w:szCs w:val="20"/>
        </w:rPr>
      </w:pPr>
    </w:p>
    <w:p w14:paraId="7B58F7D7" w14:textId="77777777" w:rsidR="008C7C8C" w:rsidRPr="002A464A" w:rsidRDefault="008C7C8C" w:rsidP="009D03EB">
      <w:pPr>
        <w:spacing w:after="0" w:line="240" w:lineRule="auto"/>
        <w:jc w:val="center"/>
        <w:rPr>
          <w:rFonts w:ascii="Arial" w:hAnsi="Arial" w:cs="Arial"/>
          <w:sz w:val="24"/>
          <w:szCs w:val="24"/>
        </w:rPr>
      </w:pPr>
      <w:r w:rsidRPr="002A464A">
        <w:rPr>
          <w:rFonts w:ascii="Arial" w:hAnsi="Arial" w:cs="Arial"/>
          <w:sz w:val="24"/>
          <w:szCs w:val="24"/>
        </w:rPr>
        <w:t>__________________________</w:t>
      </w:r>
    </w:p>
    <w:p w14:paraId="1F28F2A3" w14:textId="4D4758B1" w:rsidR="008C7C8C" w:rsidRPr="002A464A" w:rsidRDefault="008C7C8C" w:rsidP="009D03EB">
      <w:pPr>
        <w:tabs>
          <w:tab w:val="center" w:pos="2520"/>
        </w:tabs>
        <w:spacing w:after="0" w:line="240" w:lineRule="auto"/>
        <w:jc w:val="center"/>
        <w:rPr>
          <w:rFonts w:ascii="Arial" w:hAnsi="Arial" w:cs="Arial"/>
          <w:i/>
          <w:iCs/>
          <w:sz w:val="24"/>
          <w:szCs w:val="24"/>
        </w:rPr>
      </w:pPr>
      <w:r w:rsidRPr="002A464A">
        <w:rPr>
          <w:rFonts w:ascii="Arial" w:hAnsi="Arial" w:cs="Arial"/>
          <w:i/>
          <w:iCs/>
          <w:sz w:val="24"/>
          <w:szCs w:val="24"/>
        </w:rPr>
        <w:t>(Adresatas (p</w:t>
      </w:r>
      <w:r w:rsidR="009D03EB" w:rsidRPr="002A464A">
        <w:rPr>
          <w:rFonts w:ascii="Arial" w:hAnsi="Arial" w:cs="Arial"/>
          <w:i/>
          <w:iCs/>
          <w:sz w:val="24"/>
          <w:szCs w:val="24"/>
        </w:rPr>
        <w:t>erkančioji organizacija</w:t>
      </w:r>
      <w:r w:rsidRPr="002A464A">
        <w:rPr>
          <w:rFonts w:ascii="Arial" w:hAnsi="Arial" w:cs="Arial"/>
          <w:i/>
          <w:iCs/>
          <w:sz w:val="24"/>
          <w:szCs w:val="24"/>
        </w:rPr>
        <w:t>))</w:t>
      </w:r>
    </w:p>
    <w:p w14:paraId="00F110B0" w14:textId="77777777" w:rsidR="008C7C8C" w:rsidRPr="002A464A" w:rsidRDefault="008C7C8C" w:rsidP="008C7C8C">
      <w:pPr>
        <w:jc w:val="center"/>
        <w:rPr>
          <w:rFonts w:ascii="Arial" w:hAnsi="Arial" w:cs="Arial"/>
          <w:b/>
          <w:sz w:val="24"/>
          <w:szCs w:val="24"/>
        </w:rPr>
      </w:pPr>
    </w:p>
    <w:p w14:paraId="3B19EFA1" w14:textId="77777777" w:rsidR="008C7C8C" w:rsidRPr="002A464A" w:rsidRDefault="008C7C8C" w:rsidP="008C7C8C">
      <w:pPr>
        <w:autoSpaceDE w:val="0"/>
        <w:autoSpaceDN w:val="0"/>
        <w:adjustRightInd w:val="0"/>
        <w:jc w:val="center"/>
        <w:rPr>
          <w:rFonts w:ascii="Arial" w:hAnsi="Arial" w:cs="Arial"/>
          <w:sz w:val="24"/>
          <w:szCs w:val="24"/>
        </w:rPr>
      </w:pPr>
      <w:r w:rsidRPr="002A464A">
        <w:rPr>
          <w:rFonts w:ascii="Arial" w:hAnsi="Arial" w:cs="Arial"/>
          <w:b/>
          <w:bCs/>
          <w:sz w:val="24"/>
          <w:szCs w:val="24"/>
        </w:rPr>
        <w:t>TIEKĖJO DEKLARACIJA</w:t>
      </w:r>
    </w:p>
    <w:p w14:paraId="6D0AB619" w14:textId="77777777" w:rsidR="008C7C8C" w:rsidRPr="002A464A" w:rsidRDefault="008C7C8C" w:rsidP="009D03EB">
      <w:pPr>
        <w:shd w:val="clear" w:color="auto" w:fill="FFFFFF"/>
        <w:spacing w:after="0" w:line="240" w:lineRule="auto"/>
        <w:jc w:val="center"/>
        <w:rPr>
          <w:rFonts w:ascii="Arial" w:hAnsi="Arial" w:cs="Arial"/>
          <w:b/>
          <w:bCs/>
          <w:sz w:val="24"/>
          <w:szCs w:val="24"/>
        </w:rPr>
      </w:pPr>
      <w:r w:rsidRPr="002A464A">
        <w:rPr>
          <w:rFonts w:ascii="Arial" w:hAnsi="Arial" w:cs="Arial"/>
          <w:sz w:val="24"/>
          <w:szCs w:val="24"/>
        </w:rPr>
        <w:t>_____________</w:t>
      </w:r>
      <w:r w:rsidRPr="002A464A">
        <w:rPr>
          <w:rFonts w:ascii="Arial" w:hAnsi="Arial" w:cs="Arial"/>
          <w:b/>
          <w:bCs/>
          <w:sz w:val="24"/>
          <w:szCs w:val="24"/>
        </w:rPr>
        <w:t xml:space="preserve"> </w:t>
      </w:r>
      <w:r w:rsidRPr="002A464A">
        <w:rPr>
          <w:rFonts w:ascii="Arial" w:hAnsi="Arial" w:cs="Arial"/>
          <w:sz w:val="24"/>
          <w:szCs w:val="24"/>
        </w:rPr>
        <w:t>Nr.______</w:t>
      </w:r>
    </w:p>
    <w:p w14:paraId="4EF8D4BE" w14:textId="77777777" w:rsidR="008C7C8C" w:rsidRPr="002A464A" w:rsidRDefault="008C7C8C" w:rsidP="009D03EB">
      <w:pPr>
        <w:shd w:val="clear" w:color="auto" w:fill="FFFFFF"/>
        <w:spacing w:after="0" w:line="240" w:lineRule="auto"/>
        <w:ind w:firstLine="3969"/>
        <w:rPr>
          <w:rFonts w:ascii="Arial" w:hAnsi="Arial" w:cs="Arial"/>
          <w:bCs/>
          <w:i/>
          <w:iCs/>
          <w:color w:val="000000"/>
          <w:sz w:val="24"/>
          <w:szCs w:val="24"/>
        </w:rPr>
      </w:pPr>
      <w:r w:rsidRPr="002A464A">
        <w:rPr>
          <w:rFonts w:ascii="Arial" w:hAnsi="Arial" w:cs="Arial"/>
          <w:bCs/>
          <w:i/>
          <w:iCs/>
          <w:color w:val="000000"/>
          <w:sz w:val="24"/>
          <w:szCs w:val="24"/>
        </w:rPr>
        <w:t xml:space="preserve">           (Data)</w:t>
      </w:r>
    </w:p>
    <w:p w14:paraId="19BF9635" w14:textId="77777777" w:rsidR="009D03EB" w:rsidRPr="002A464A" w:rsidRDefault="009D03EB" w:rsidP="009D03EB">
      <w:pPr>
        <w:shd w:val="clear" w:color="auto" w:fill="FFFFFF"/>
        <w:spacing w:after="0" w:line="240" w:lineRule="auto"/>
        <w:ind w:firstLine="3969"/>
        <w:rPr>
          <w:rFonts w:ascii="Arial" w:hAnsi="Arial" w:cs="Arial"/>
          <w:bCs/>
          <w:color w:val="000000"/>
          <w:sz w:val="24"/>
          <w:szCs w:val="24"/>
        </w:rPr>
      </w:pPr>
    </w:p>
    <w:p w14:paraId="3B065A03" w14:textId="77777777" w:rsidR="008C7C8C" w:rsidRPr="002A464A" w:rsidRDefault="008C7C8C" w:rsidP="009D03EB">
      <w:pPr>
        <w:shd w:val="clear" w:color="auto" w:fill="FFFFFF"/>
        <w:spacing w:after="0" w:line="240" w:lineRule="auto"/>
        <w:jc w:val="center"/>
        <w:rPr>
          <w:rFonts w:ascii="Arial" w:hAnsi="Arial" w:cs="Arial"/>
          <w:bCs/>
          <w:color w:val="000000"/>
          <w:sz w:val="24"/>
          <w:szCs w:val="24"/>
        </w:rPr>
      </w:pPr>
      <w:r w:rsidRPr="002A464A">
        <w:rPr>
          <w:rFonts w:ascii="Arial" w:hAnsi="Arial" w:cs="Arial"/>
          <w:bCs/>
          <w:color w:val="000000"/>
          <w:sz w:val="24"/>
          <w:szCs w:val="24"/>
        </w:rPr>
        <w:t>_____________</w:t>
      </w:r>
    </w:p>
    <w:p w14:paraId="7DB7E886" w14:textId="77777777" w:rsidR="008C7C8C" w:rsidRPr="002A464A" w:rsidRDefault="008C7C8C" w:rsidP="009D03EB">
      <w:pPr>
        <w:shd w:val="clear" w:color="auto" w:fill="FFFFFF"/>
        <w:spacing w:after="0" w:line="240" w:lineRule="auto"/>
        <w:jc w:val="center"/>
        <w:rPr>
          <w:rFonts w:ascii="Arial" w:hAnsi="Arial" w:cs="Arial"/>
          <w:bCs/>
          <w:i/>
          <w:iCs/>
          <w:color w:val="000000"/>
          <w:sz w:val="24"/>
          <w:szCs w:val="24"/>
        </w:rPr>
      </w:pPr>
      <w:r w:rsidRPr="002A464A">
        <w:rPr>
          <w:rFonts w:ascii="Arial" w:hAnsi="Arial" w:cs="Arial"/>
          <w:bCs/>
          <w:i/>
          <w:iCs/>
          <w:color w:val="000000"/>
          <w:sz w:val="24"/>
          <w:szCs w:val="24"/>
        </w:rPr>
        <w:t>(Sudarymo vieta)</w:t>
      </w:r>
    </w:p>
    <w:p w14:paraId="136048CE" w14:textId="77777777" w:rsidR="008C7C8C" w:rsidRPr="002A464A" w:rsidRDefault="008C7C8C" w:rsidP="008C7C8C">
      <w:pPr>
        <w:shd w:val="clear" w:color="auto" w:fill="FFFFFF"/>
        <w:jc w:val="center"/>
        <w:rPr>
          <w:rFonts w:ascii="Arial" w:hAnsi="Arial" w:cs="Arial"/>
          <w:bCs/>
          <w:color w:val="000000"/>
          <w:sz w:val="24"/>
          <w:szCs w:val="24"/>
        </w:rPr>
      </w:pPr>
    </w:p>
    <w:p w14:paraId="6FD5BE81" w14:textId="794CCF08" w:rsidR="008C7C8C" w:rsidRPr="002A464A" w:rsidRDefault="008C7C8C" w:rsidP="004A69F5">
      <w:pPr>
        <w:tabs>
          <w:tab w:val="left" w:pos="851"/>
        </w:tabs>
        <w:snapToGrid w:val="0"/>
        <w:spacing w:after="0" w:line="240" w:lineRule="auto"/>
        <w:ind w:right="-1"/>
        <w:jc w:val="both"/>
        <w:rPr>
          <w:rFonts w:ascii="Arial" w:hAnsi="Arial" w:cs="Arial"/>
          <w:spacing w:val="-2"/>
          <w:sz w:val="24"/>
          <w:szCs w:val="24"/>
        </w:rPr>
      </w:pPr>
      <w:r w:rsidRPr="002A464A">
        <w:rPr>
          <w:rFonts w:ascii="Arial" w:hAnsi="Arial" w:cs="Arial"/>
          <w:spacing w:val="-2"/>
          <w:sz w:val="24"/>
          <w:szCs w:val="24"/>
        </w:rPr>
        <w:t>Aš, ___________________________________________________________</w:t>
      </w:r>
      <w:r w:rsidR="001C45C1" w:rsidRPr="002A464A">
        <w:rPr>
          <w:rFonts w:ascii="Arial" w:hAnsi="Arial" w:cs="Arial"/>
          <w:spacing w:val="-2"/>
          <w:sz w:val="24"/>
          <w:szCs w:val="24"/>
        </w:rPr>
        <w:t>______________</w:t>
      </w:r>
      <w:r w:rsidRPr="002A464A">
        <w:rPr>
          <w:rFonts w:ascii="Arial" w:hAnsi="Arial" w:cs="Arial"/>
          <w:spacing w:val="-2"/>
          <w:sz w:val="24"/>
          <w:szCs w:val="24"/>
        </w:rPr>
        <w:t xml:space="preserve"> ,</w:t>
      </w:r>
    </w:p>
    <w:p w14:paraId="20480FB7" w14:textId="275268CC" w:rsidR="008C7C8C" w:rsidRPr="002A464A" w:rsidRDefault="008C7C8C" w:rsidP="004A69F5">
      <w:pPr>
        <w:tabs>
          <w:tab w:val="left" w:pos="851"/>
        </w:tabs>
        <w:snapToGrid w:val="0"/>
        <w:spacing w:after="0" w:line="240" w:lineRule="auto"/>
        <w:ind w:right="-1"/>
        <w:jc w:val="both"/>
        <w:rPr>
          <w:rFonts w:ascii="Arial" w:hAnsi="Arial" w:cs="Arial"/>
          <w:i/>
          <w:iCs/>
          <w:spacing w:val="-2"/>
          <w:sz w:val="24"/>
          <w:szCs w:val="24"/>
          <w:vertAlign w:val="superscript"/>
        </w:rPr>
      </w:pPr>
      <w:r w:rsidRPr="002A464A">
        <w:rPr>
          <w:rFonts w:ascii="Arial" w:hAnsi="Arial" w:cs="Arial"/>
          <w:spacing w:val="-2"/>
          <w:sz w:val="24"/>
          <w:szCs w:val="24"/>
          <w:vertAlign w:val="superscript"/>
        </w:rPr>
        <w:tab/>
      </w:r>
      <w:r w:rsidRPr="002A464A">
        <w:rPr>
          <w:rFonts w:ascii="Arial" w:hAnsi="Arial" w:cs="Arial"/>
          <w:spacing w:val="-2"/>
          <w:sz w:val="24"/>
          <w:szCs w:val="24"/>
          <w:vertAlign w:val="superscript"/>
        </w:rPr>
        <w:tab/>
      </w:r>
      <w:r w:rsidR="00EE313B" w:rsidRPr="002A464A">
        <w:rPr>
          <w:rFonts w:ascii="Arial" w:hAnsi="Arial" w:cs="Arial"/>
          <w:spacing w:val="-2"/>
          <w:sz w:val="24"/>
          <w:szCs w:val="24"/>
          <w:vertAlign w:val="superscript"/>
        </w:rPr>
        <w:tab/>
      </w:r>
      <w:r w:rsidRPr="002A464A">
        <w:rPr>
          <w:rFonts w:ascii="Arial" w:hAnsi="Arial" w:cs="Arial"/>
          <w:i/>
          <w:iCs/>
          <w:spacing w:val="-2"/>
          <w:sz w:val="24"/>
          <w:szCs w:val="24"/>
          <w:vertAlign w:val="superscript"/>
        </w:rPr>
        <w:t>(Tiekėjo vadovo ar jo įgalioto asmens pareigų pavadinimas, vardas ir pavardė)</w:t>
      </w:r>
    </w:p>
    <w:p w14:paraId="5150851F" w14:textId="77777777" w:rsidR="001C45C1" w:rsidRPr="002A464A" w:rsidRDefault="001C45C1" w:rsidP="004A69F5">
      <w:pPr>
        <w:snapToGrid w:val="0"/>
        <w:spacing w:after="0" w:line="240" w:lineRule="auto"/>
        <w:jc w:val="both"/>
        <w:rPr>
          <w:rFonts w:ascii="Arial" w:hAnsi="Arial" w:cs="Arial"/>
          <w:spacing w:val="-2"/>
          <w:sz w:val="24"/>
          <w:szCs w:val="24"/>
        </w:rPr>
      </w:pPr>
    </w:p>
    <w:p w14:paraId="078FAA56" w14:textId="1E750CC9" w:rsidR="008C7C8C" w:rsidRPr="002A464A" w:rsidRDefault="008C7C8C" w:rsidP="004A69F5">
      <w:pPr>
        <w:snapToGrid w:val="0"/>
        <w:spacing w:after="0" w:line="240" w:lineRule="auto"/>
        <w:jc w:val="both"/>
        <w:rPr>
          <w:rFonts w:ascii="Arial" w:hAnsi="Arial" w:cs="Arial"/>
          <w:spacing w:val="-2"/>
          <w:sz w:val="24"/>
          <w:szCs w:val="24"/>
        </w:rPr>
      </w:pPr>
      <w:r w:rsidRPr="002A464A">
        <w:rPr>
          <w:rFonts w:ascii="Arial" w:hAnsi="Arial" w:cs="Arial"/>
          <w:spacing w:val="-2"/>
          <w:sz w:val="24"/>
          <w:szCs w:val="24"/>
        </w:rPr>
        <w:t>tvirtinu, kad mano vadovaujamas (-a) (atstovaujamas (-a))___________________________</w:t>
      </w:r>
      <w:r w:rsidR="001C45C1" w:rsidRPr="002A464A">
        <w:rPr>
          <w:rFonts w:ascii="Arial" w:hAnsi="Arial" w:cs="Arial"/>
          <w:spacing w:val="-2"/>
          <w:sz w:val="24"/>
          <w:szCs w:val="24"/>
        </w:rPr>
        <w:t>_</w:t>
      </w:r>
      <w:r w:rsidRPr="002A464A">
        <w:rPr>
          <w:rFonts w:ascii="Arial" w:hAnsi="Arial" w:cs="Arial"/>
          <w:spacing w:val="-2"/>
          <w:sz w:val="24"/>
          <w:szCs w:val="24"/>
        </w:rPr>
        <w:t xml:space="preserve"> ,</w:t>
      </w:r>
    </w:p>
    <w:p w14:paraId="2D866A54" w14:textId="43094ACC" w:rsidR="008C7C8C" w:rsidRPr="002A464A" w:rsidRDefault="008C7C8C" w:rsidP="004A69F5">
      <w:pPr>
        <w:snapToGrid w:val="0"/>
        <w:spacing w:after="0" w:line="240" w:lineRule="auto"/>
        <w:jc w:val="both"/>
        <w:rPr>
          <w:rFonts w:ascii="Arial" w:hAnsi="Arial" w:cs="Arial"/>
          <w:i/>
          <w:iCs/>
          <w:spacing w:val="-2"/>
          <w:sz w:val="24"/>
          <w:szCs w:val="24"/>
          <w:vertAlign w:val="superscript"/>
        </w:rPr>
      </w:pPr>
      <w:r w:rsidRPr="002A464A">
        <w:rPr>
          <w:rFonts w:ascii="Arial" w:hAnsi="Arial" w:cs="Arial"/>
          <w:spacing w:val="-2"/>
          <w:sz w:val="24"/>
          <w:szCs w:val="24"/>
          <w:vertAlign w:val="superscript"/>
        </w:rPr>
        <w:t xml:space="preserve"> </w:t>
      </w:r>
      <w:r w:rsidR="00EE313B" w:rsidRPr="002A464A">
        <w:rPr>
          <w:rFonts w:ascii="Arial" w:hAnsi="Arial" w:cs="Arial"/>
          <w:spacing w:val="-2"/>
          <w:sz w:val="24"/>
          <w:szCs w:val="24"/>
          <w:vertAlign w:val="superscript"/>
        </w:rPr>
        <w:tab/>
      </w:r>
      <w:r w:rsidR="00EE313B" w:rsidRPr="002A464A">
        <w:rPr>
          <w:rFonts w:ascii="Arial" w:hAnsi="Arial" w:cs="Arial"/>
          <w:spacing w:val="-2"/>
          <w:sz w:val="24"/>
          <w:szCs w:val="24"/>
          <w:vertAlign w:val="superscript"/>
        </w:rPr>
        <w:tab/>
      </w:r>
      <w:r w:rsidR="00EE313B" w:rsidRPr="002A464A">
        <w:rPr>
          <w:rFonts w:ascii="Arial" w:hAnsi="Arial" w:cs="Arial"/>
          <w:spacing w:val="-2"/>
          <w:sz w:val="24"/>
          <w:szCs w:val="24"/>
          <w:vertAlign w:val="superscript"/>
        </w:rPr>
        <w:tab/>
      </w:r>
      <w:r w:rsidR="00EE313B" w:rsidRPr="002A464A">
        <w:rPr>
          <w:rFonts w:ascii="Arial" w:hAnsi="Arial" w:cs="Arial"/>
          <w:spacing w:val="-2"/>
          <w:sz w:val="24"/>
          <w:szCs w:val="24"/>
          <w:vertAlign w:val="superscript"/>
        </w:rPr>
        <w:tab/>
      </w:r>
      <w:r w:rsidR="00EE313B" w:rsidRPr="002A464A">
        <w:rPr>
          <w:rFonts w:ascii="Arial" w:hAnsi="Arial" w:cs="Arial"/>
          <w:spacing w:val="-2"/>
          <w:sz w:val="24"/>
          <w:szCs w:val="24"/>
          <w:vertAlign w:val="superscript"/>
        </w:rPr>
        <w:tab/>
      </w:r>
      <w:r w:rsidR="00EE313B" w:rsidRPr="002A464A">
        <w:rPr>
          <w:rFonts w:ascii="Arial" w:hAnsi="Arial" w:cs="Arial"/>
          <w:spacing w:val="-2"/>
          <w:sz w:val="24"/>
          <w:szCs w:val="24"/>
          <w:vertAlign w:val="superscript"/>
        </w:rPr>
        <w:tab/>
      </w:r>
      <w:r w:rsidRPr="002A464A">
        <w:rPr>
          <w:rFonts w:ascii="Arial" w:hAnsi="Arial" w:cs="Arial"/>
          <w:i/>
          <w:iCs/>
          <w:spacing w:val="-2"/>
          <w:sz w:val="24"/>
          <w:szCs w:val="24"/>
          <w:vertAlign w:val="superscript"/>
        </w:rPr>
        <w:t>(Tiekėjo pavadinimas)</w:t>
      </w:r>
    </w:p>
    <w:p w14:paraId="0C9B4EF2" w14:textId="77777777" w:rsidR="00B015FC" w:rsidRPr="002A464A" w:rsidRDefault="00B015FC" w:rsidP="004A69F5">
      <w:pPr>
        <w:snapToGrid w:val="0"/>
        <w:spacing w:after="0" w:line="240" w:lineRule="auto"/>
        <w:ind w:right="-1"/>
        <w:jc w:val="both"/>
        <w:rPr>
          <w:rFonts w:ascii="Arial" w:hAnsi="Arial" w:cs="Arial"/>
          <w:spacing w:val="-2"/>
          <w:sz w:val="24"/>
          <w:szCs w:val="24"/>
        </w:rPr>
      </w:pPr>
    </w:p>
    <w:p w14:paraId="18A9DE20" w14:textId="6D840777" w:rsidR="008C7C8C" w:rsidRPr="002A464A" w:rsidRDefault="008C7C8C" w:rsidP="004A69F5">
      <w:pPr>
        <w:snapToGrid w:val="0"/>
        <w:spacing w:after="0" w:line="240" w:lineRule="auto"/>
        <w:jc w:val="both"/>
        <w:rPr>
          <w:rFonts w:ascii="Arial" w:hAnsi="Arial" w:cs="Arial"/>
          <w:spacing w:val="-2"/>
          <w:sz w:val="24"/>
          <w:szCs w:val="24"/>
        </w:rPr>
      </w:pPr>
      <w:r w:rsidRPr="002A464A">
        <w:rPr>
          <w:rFonts w:ascii="Arial" w:hAnsi="Arial" w:cs="Arial"/>
          <w:spacing w:val="-2"/>
          <w:sz w:val="24"/>
          <w:szCs w:val="24"/>
        </w:rPr>
        <w:t>dalyvaujantis (-i) _______________________________________________</w:t>
      </w:r>
      <w:r w:rsidR="00B015FC" w:rsidRPr="002A464A">
        <w:rPr>
          <w:rFonts w:ascii="Arial" w:hAnsi="Arial" w:cs="Arial"/>
          <w:spacing w:val="-2"/>
          <w:sz w:val="24"/>
          <w:szCs w:val="24"/>
        </w:rPr>
        <w:t>_____________</w:t>
      </w:r>
    </w:p>
    <w:p w14:paraId="47BB41A6" w14:textId="2A2F87FA" w:rsidR="008C7C8C" w:rsidRPr="002A464A" w:rsidRDefault="008C7C8C" w:rsidP="004A69F5">
      <w:pPr>
        <w:snapToGrid w:val="0"/>
        <w:spacing w:after="0" w:line="240" w:lineRule="auto"/>
        <w:ind w:firstLine="1296"/>
        <w:jc w:val="center"/>
        <w:rPr>
          <w:rFonts w:ascii="Arial" w:hAnsi="Arial" w:cs="Arial"/>
          <w:i/>
          <w:iCs/>
          <w:spacing w:val="-2"/>
          <w:sz w:val="24"/>
          <w:szCs w:val="24"/>
          <w:vertAlign w:val="superscript"/>
        </w:rPr>
      </w:pPr>
      <w:r w:rsidRPr="002A464A">
        <w:rPr>
          <w:rFonts w:ascii="Arial" w:hAnsi="Arial" w:cs="Arial"/>
          <w:i/>
          <w:iCs/>
          <w:spacing w:val="-2"/>
          <w:sz w:val="24"/>
          <w:szCs w:val="24"/>
          <w:vertAlign w:val="superscript"/>
        </w:rPr>
        <w:t>(p</w:t>
      </w:r>
      <w:r w:rsidR="00B015FC" w:rsidRPr="002A464A">
        <w:rPr>
          <w:rFonts w:ascii="Arial" w:hAnsi="Arial" w:cs="Arial"/>
          <w:i/>
          <w:iCs/>
          <w:spacing w:val="-2"/>
          <w:sz w:val="24"/>
          <w:szCs w:val="24"/>
          <w:vertAlign w:val="superscript"/>
        </w:rPr>
        <w:t>erkančiosios organizacijos</w:t>
      </w:r>
      <w:r w:rsidRPr="002A464A">
        <w:rPr>
          <w:rFonts w:ascii="Arial" w:hAnsi="Arial" w:cs="Arial"/>
          <w:i/>
          <w:iCs/>
          <w:spacing w:val="-2"/>
          <w:sz w:val="24"/>
          <w:szCs w:val="24"/>
          <w:vertAlign w:val="superscript"/>
        </w:rPr>
        <w:t xml:space="preserve"> pavadinimas)</w:t>
      </w:r>
    </w:p>
    <w:p w14:paraId="62CAB9C1" w14:textId="77777777" w:rsidR="00B015FC" w:rsidRPr="002A464A" w:rsidRDefault="00B015FC" w:rsidP="004A69F5">
      <w:pPr>
        <w:snapToGrid w:val="0"/>
        <w:spacing w:after="0" w:line="240" w:lineRule="auto"/>
        <w:ind w:right="-1"/>
        <w:jc w:val="both"/>
        <w:rPr>
          <w:rFonts w:ascii="Arial" w:hAnsi="Arial" w:cs="Arial"/>
          <w:spacing w:val="-2"/>
          <w:sz w:val="24"/>
          <w:szCs w:val="24"/>
        </w:rPr>
      </w:pPr>
    </w:p>
    <w:p w14:paraId="75D256D7" w14:textId="0FB368A4" w:rsidR="008C7C8C" w:rsidRPr="002A464A" w:rsidRDefault="008C7C8C" w:rsidP="004A69F5">
      <w:pPr>
        <w:snapToGrid w:val="0"/>
        <w:spacing w:after="0" w:line="240" w:lineRule="auto"/>
        <w:jc w:val="both"/>
        <w:rPr>
          <w:rFonts w:ascii="Arial" w:hAnsi="Arial" w:cs="Arial"/>
          <w:spacing w:val="-2"/>
          <w:sz w:val="24"/>
          <w:szCs w:val="24"/>
        </w:rPr>
      </w:pPr>
      <w:r w:rsidRPr="002A464A">
        <w:rPr>
          <w:rFonts w:ascii="Arial" w:hAnsi="Arial" w:cs="Arial"/>
          <w:spacing w:val="-2"/>
          <w:sz w:val="24"/>
          <w:szCs w:val="24"/>
        </w:rPr>
        <w:t>atliekamame _____________________________________________________</w:t>
      </w:r>
      <w:r w:rsidR="00B015FC" w:rsidRPr="002A464A">
        <w:rPr>
          <w:rFonts w:ascii="Arial" w:hAnsi="Arial" w:cs="Arial"/>
          <w:spacing w:val="-2"/>
          <w:sz w:val="24"/>
          <w:szCs w:val="24"/>
        </w:rPr>
        <w:t>__________</w:t>
      </w:r>
    </w:p>
    <w:p w14:paraId="79B15640" w14:textId="1FE712D3" w:rsidR="008C7C8C" w:rsidRPr="002A464A" w:rsidRDefault="008C7C8C" w:rsidP="004A69F5">
      <w:pPr>
        <w:snapToGrid w:val="0"/>
        <w:spacing w:after="0" w:line="240" w:lineRule="auto"/>
        <w:ind w:left="1296" w:firstLine="1296"/>
        <w:jc w:val="both"/>
        <w:rPr>
          <w:rFonts w:ascii="Arial" w:hAnsi="Arial" w:cs="Arial"/>
          <w:i/>
          <w:iCs/>
          <w:spacing w:val="-2"/>
          <w:sz w:val="24"/>
          <w:szCs w:val="24"/>
          <w:vertAlign w:val="superscript"/>
        </w:rPr>
      </w:pPr>
      <w:r w:rsidRPr="002A464A">
        <w:rPr>
          <w:rFonts w:ascii="Arial" w:hAnsi="Arial" w:cs="Arial"/>
          <w:i/>
          <w:iCs/>
          <w:spacing w:val="-2"/>
          <w:sz w:val="24"/>
          <w:szCs w:val="24"/>
          <w:vertAlign w:val="superscript"/>
        </w:rPr>
        <w:t>(Pirkimo objekto pavadinimas, pirkimo numeris)</w:t>
      </w:r>
    </w:p>
    <w:p w14:paraId="259DBB28" w14:textId="77777777" w:rsidR="00B015FC" w:rsidRPr="002A464A" w:rsidRDefault="00B015FC" w:rsidP="004A69F5">
      <w:pPr>
        <w:snapToGrid w:val="0"/>
        <w:spacing w:after="0" w:line="240" w:lineRule="auto"/>
        <w:ind w:right="-1"/>
        <w:jc w:val="both"/>
        <w:rPr>
          <w:rFonts w:ascii="Arial" w:hAnsi="Arial" w:cs="Arial"/>
          <w:spacing w:val="-2"/>
          <w:sz w:val="24"/>
          <w:szCs w:val="24"/>
        </w:rPr>
      </w:pPr>
    </w:p>
    <w:p w14:paraId="2346CD36" w14:textId="36117C25" w:rsidR="008C7C8C" w:rsidRPr="002A464A" w:rsidRDefault="008C7C8C" w:rsidP="004A69F5">
      <w:pPr>
        <w:snapToGrid w:val="0"/>
        <w:spacing w:after="0" w:line="240" w:lineRule="auto"/>
        <w:jc w:val="both"/>
        <w:rPr>
          <w:rFonts w:ascii="Arial" w:hAnsi="Arial" w:cs="Arial"/>
          <w:spacing w:val="-2"/>
          <w:sz w:val="24"/>
          <w:szCs w:val="24"/>
        </w:rPr>
      </w:pPr>
      <w:r w:rsidRPr="002A464A">
        <w:rPr>
          <w:rFonts w:ascii="Arial" w:hAnsi="Arial" w:cs="Arial"/>
          <w:spacing w:val="-2"/>
          <w:sz w:val="24"/>
          <w:szCs w:val="24"/>
        </w:rPr>
        <w:t>skelbtame ____________________________________________________________</w:t>
      </w:r>
      <w:r w:rsidR="00425CFB" w:rsidRPr="002A464A">
        <w:rPr>
          <w:rFonts w:ascii="Arial" w:hAnsi="Arial" w:cs="Arial"/>
          <w:spacing w:val="-2"/>
          <w:sz w:val="24"/>
          <w:szCs w:val="24"/>
        </w:rPr>
        <w:t>_____</w:t>
      </w:r>
      <w:r w:rsidRPr="002A464A">
        <w:rPr>
          <w:rFonts w:ascii="Arial" w:hAnsi="Arial" w:cs="Arial"/>
          <w:spacing w:val="-2"/>
          <w:sz w:val="24"/>
          <w:szCs w:val="24"/>
        </w:rPr>
        <w:t xml:space="preserve"> ,</w:t>
      </w:r>
    </w:p>
    <w:p w14:paraId="6E3B631C" w14:textId="16FE1440" w:rsidR="008C7C8C" w:rsidRPr="002A464A" w:rsidRDefault="008C7C8C" w:rsidP="004A69F5">
      <w:pPr>
        <w:snapToGrid w:val="0"/>
        <w:spacing w:after="0" w:line="240" w:lineRule="auto"/>
        <w:jc w:val="center"/>
        <w:rPr>
          <w:rFonts w:ascii="Arial" w:hAnsi="Arial" w:cs="Arial"/>
          <w:i/>
          <w:iCs/>
          <w:spacing w:val="-2"/>
          <w:sz w:val="24"/>
          <w:szCs w:val="24"/>
          <w:vertAlign w:val="superscript"/>
        </w:rPr>
      </w:pPr>
      <w:r w:rsidRPr="002A464A">
        <w:rPr>
          <w:rFonts w:ascii="Arial" w:hAnsi="Arial" w:cs="Arial"/>
          <w:i/>
          <w:iCs/>
          <w:spacing w:val="-2"/>
          <w:sz w:val="24"/>
          <w:szCs w:val="24"/>
          <w:vertAlign w:val="superscript"/>
        </w:rPr>
        <w:t xml:space="preserve">        (</w:t>
      </w:r>
      <w:r w:rsidR="00425CFB" w:rsidRPr="002A464A">
        <w:rPr>
          <w:rFonts w:ascii="Arial" w:hAnsi="Arial" w:cs="Arial"/>
          <w:i/>
          <w:iCs/>
          <w:spacing w:val="-2"/>
          <w:sz w:val="24"/>
          <w:szCs w:val="24"/>
          <w:vertAlign w:val="superscript"/>
        </w:rPr>
        <w:t>Skelbimo</w:t>
      </w:r>
      <w:r w:rsidRPr="002A464A">
        <w:rPr>
          <w:rFonts w:ascii="Arial" w:hAnsi="Arial" w:cs="Arial"/>
          <w:i/>
          <w:iCs/>
          <w:spacing w:val="-2"/>
          <w:sz w:val="24"/>
          <w:szCs w:val="24"/>
          <w:vertAlign w:val="superscript"/>
        </w:rPr>
        <w:t xml:space="preserve"> data)</w:t>
      </w:r>
    </w:p>
    <w:p w14:paraId="007C44DC" w14:textId="77777777" w:rsidR="00425CFB" w:rsidRPr="002A464A" w:rsidRDefault="00425CFB" w:rsidP="004A69F5">
      <w:pPr>
        <w:spacing w:after="0" w:line="240" w:lineRule="auto"/>
        <w:jc w:val="both"/>
        <w:rPr>
          <w:rFonts w:ascii="Arial" w:hAnsi="Arial" w:cs="Arial"/>
          <w:sz w:val="24"/>
          <w:szCs w:val="24"/>
        </w:rPr>
      </w:pPr>
    </w:p>
    <w:p w14:paraId="775628D9" w14:textId="791A4955" w:rsidR="008C7C8C" w:rsidRPr="002A464A" w:rsidRDefault="008C7C8C" w:rsidP="004A69F5">
      <w:pPr>
        <w:spacing w:after="0" w:line="240" w:lineRule="auto"/>
        <w:jc w:val="both"/>
        <w:rPr>
          <w:rFonts w:ascii="Arial" w:hAnsi="Arial" w:cs="Arial"/>
          <w:sz w:val="24"/>
          <w:szCs w:val="24"/>
        </w:rPr>
      </w:pPr>
      <w:r w:rsidRPr="002A464A">
        <w:rPr>
          <w:rFonts w:ascii="Arial" w:hAnsi="Arial" w:cs="Arial"/>
          <w:sz w:val="24"/>
          <w:szCs w:val="24"/>
        </w:rPr>
        <w:t xml:space="preserve">nėra įtakojama Rusijos, kaip nurodyta </w:t>
      </w:r>
      <w:r w:rsidRPr="002A464A">
        <w:rPr>
          <w:rFonts w:ascii="Arial" w:hAnsi="Arial" w:cs="Arial"/>
          <w:b/>
          <w:bCs/>
          <w:sz w:val="24"/>
          <w:szCs w:val="24"/>
        </w:rPr>
        <w:t>Tarybos reglamento</w:t>
      </w:r>
      <w:r w:rsidRPr="002A464A">
        <w:rPr>
          <w:rFonts w:ascii="Arial" w:hAnsi="Arial" w:cs="Arial"/>
          <w:sz w:val="24"/>
          <w:szCs w:val="24"/>
        </w:rPr>
        <w:t xml:space="preserve"> </w:t>
      </w:r>
      <w:r w:rsidRPr="002A464A">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A464A">
        <w:rPr>
          <w:rFonts w:ascii="Arial" w:hAnsi="Arial" w:cs="Arial"/>
          <w:sz w:val="24"/>
          <w:szCs w:val="24"/>
        </w:rPr>
        <w:t>5k straipsnyje nustatytuose apribojimuose. Visų pirma pareiškiu, kad:</w:t>
      </w:r>
    </w:p>
    <w:p w14:paraId="3F69FA74" w14:textId="77777777" w:rsidR="008C7C8C" w:rsidRPr="002A464A" w:rsidRDefault="008C7C8C" w:rsidP="004A69F5">
      <w:pPr>
        <w:spacing w:after="0" w:line="240" w:lineRule="auto"/>
        <w:jc w:val="both"/>
        <w:rPr>
          <w:rFonts w:ascii="Arial" w:hAnsi="Arial" w:cs="Arial"/>
          <w:sz w:val="24"/>
          <w:szCs w:val="24"/>
        </w:rPr>
      </w:pPr>
      <w:r w:rsidRPr="002A464A">
        <w:rPr>
          <w:rFonts w:ascii="Arial" w:hAnsi="Arial" w:cs="Arial"/>
          <w:sz w:val="24"/>
          <w:szCs w:val="24"/>
        </w:rPr>
        <w:t>(a) mano atstovaujama įmonė (ir nė viena iš bendrovių, kurios yra mūsų konsorciumo nariais) nėra įsteigta Rusijoje;</w:t>
      </w:r>
    </w:p>
    <w:p w14:paraId="5FBA0416" w14:textId="7282510E" w:rsidR="008C7C8C" w:rsidRPr="002A464A" w:rsidRDefault="008C7C8C" w:rsidP="004A69F5">
      <w:pPr>
        <w:spacing w:after="0" w:line="240" w:lineRule="auto"/>
        <w:jc w:val="both"/>
        <w:rPr>
          <w:rFonts w:ascii="Arial" w:hAnsi="Arial" w:cs="Arial"/>
          <w:sz w:val="24"/>
          <w:szCs w:val="24"/>
        </w:rPr>
      </w:pPr>
      <w:r w:rsidRPr="002A464A">
        <w:rPr>
          <w:rFonts w:ascii="Arial" w:hAnsi="Arial" w:cs="Arial"/>
          <w:sz w:val="24"/>
          <w:szCs w:val="24"/>
        </w:rPr>
        <w:lastRenderedPageBreak/>
        <w:t xml:space="preserve">(b) mano atstovaujama įmonė (ir nė viena iš įmonių, kurios yra mūsų konsorciumo nariais) nėra juridinis asmuo, subjektas ar įstaiga, </w:t>
      </w:r>
      <w:r w:rsidRPr="002A464A">
        <w:rPr>
          <w:rFonts w:ascii="Arial" w:hAnsi="Arial" w:cs="Arial"/>
          <w:color w:val="333333"/>
          <w:sz w:val="24"/>
          <w:szCs w:val="24"/>
          <w:shd w:val="clear" w:color="auto" w:fill="FFFFFF"/>
        </w:rPr>
        <w:t>kuriuose daugiau kaip 50 % nuosavybės teisių tiesiogiai ar netiesiogiai priklauso</w:t>
      </w:r>
      <w:r w:rsidR="00C605A8" w:rsidRPr="002A464A">
        <w:rPr>
          <w:rFonts w:ascii="Arial" w:hAnsi="Arial" w:cs="Arial"/>
          <w:color w:val="333333"/>
          <w:sz w:val="24"/>
          <w:szCs w:val="24"/>
          <w:shd w:val="clear" w:color="auto" w:fill="FFFFFF"/>
        </w:rPr>
        <w:t xml:space="preserve"> šios deklaracijos</w:t>
      </w:r>
      <w:r w:rsidRPr="002A464A">
        <w:rPr>
          <w:rFonts w:ascii="Arial" w:hAnsi="Arial" w:cs="Arial"/>
          <w:color w:val="333333"/>
          <w:sz w:val="24"/>
          <w:szCs w:val="24"/>
          <w:shd w:val="clear" w:color="auto" w:fill="FFFFFF"/>
        </w:rPr>
        <w:t xml:space="preserve"> a) punkte nurodytam subjektui</w:t>
      </w:r>
      <w:r w:rsidRPr="002A464A">
        <w:rPr>
          <w:rFonts w:ascii="Arial" w:hAnsi="Arial" w:cs="Arial"/>
          <w:sz w:val="24"/>
          <w:szCs w:val="24"/>
        </w:rPr>
        <w:t xml:space="preserve">; </w:t>
      </w:r>
    </w:p>
    <w:p w14:paraId="7E3BB8EC" w14:textId="27257B7F" w:rsidR="008C7C8C" w:rsidRPr="002A464A" w:rsidRDefault="008C7C8C" w:rsidP="004A69F5">
      <w:pPr>
        <w:spacing w:after="0" w:line="240" w:lineRule="auto"/>
        <w:jc w:val="both"/>
        <w:rPr>
          <w:rFonts w:ascii="Arial" w:hAnsi="Arial" w:cs="Arial"/>
          <w:sz w:val="24"/>
          <w:szCs w:val="24"/>
          <w:shd w:val="clear" w:color="auto" w:fill="FFFFFF"/>
        </w:rPr>
      </w:pPr>
      <w:r w:rsidRPr="002A464A">
        <w:rPr>
          <w:rFonts w:ascii="Arial" w:hAnsi="Arial" w:cs="Arial"/>
          <w:sz w:val="24"/>
          <w:szCs w:val="24"/>
        </w:rPr>
        <w:t xml:space="preserve">(c) nei aš, nei mano atstovaujama bendrovė nesame </w:t>
      </w:r>
      <w:r w:rsidRPr="002A464A">
        <w:rPr>
          <w:rFonts w:ascii="Arial" w:hAnsi="Arial" w:cs="Arial"/>
          <w:sz w:val="24"/>
          <w:szCs w:val="24"/>
          <w:shd w:val="clear" w:color="auto" w:fill="FFFFFF"/>
        </w:rPr>
        <w:t xml:space="preserve">fiziniu ar juridiniu asmeniu, subjektu ar organizacija, veikiančia </w:t>
      </w:r>
      <w:r w:rsidR="00C605A8" w:rsidRPr="002A464A">
        <w:rPr>
          <w:rFonts w:ascii="Arial" w:hAnsi="Arial" w:cs="Arial"/>
          <w:sz w:val="24"/>
          <w:szCs w:val="24"/>
          <w:shd w:val="clear" w:color="auto" w:fill="FFFFFF"/>
        </w:rPr>
        <w:t xml:space="preserve">šios deklaracijos </w:t>
      </w:r>
      <w:r w:rsidRPr="002A464A">
        <w:rPr>
          <w:rFonts w:ascii="Arial" w:hAnsi="Arial" w:cs="Arial"/>
          <w:sz w:val="24"/>
          <w:szCs w:val="24"/>
          <w:shd w:val="clear" w:color="auto" w:fill="FFFFFF"/>
        </w:rPr>
        <w:t>a) arba b) punkte nurodyto subjekto vardu ar jo nurodymu</w:t>
      </w:r>
      <w:r w:rsidR="00C605A8" w:rsidRPr="002A464A">
        <w:rPr>
          <w:rFonts w:ascii="Arial" w:hAnsi="Arial" w:cs="Arial"/>
          <w:sz w:val="24"/>
          <w:szCs w:val="24"/>
          <w:shd w:val="clear" w:color="auto" w:fill="FFFFFF"/>
        </w:rPr>
        <w:t>;</w:t>
      </w:r>
    </w:p>
    <w:p w14:paraId="54323C61" w14:textId="73AF8975" w:rsidR="008C7C8C" w:rsidRPr="002A464A" w:rsidRDefault="008C7C8C" w:rsidP="004A69F5">
      <w:pPr>
        <w:spacing w:after="0" w:line="240" w:lineRule="auto"/>
        <w:jc w:val="both"/>
        <w:rPr>
          <w:rFonts w:ascii="Arial" w:hAnsi="Arial" w:cs="Arial"/>
          <w:sz w:val="24"/>
          <w:szCs w:val="24"/>
        </w:rPr>
      </w:pPr>
      <w:r w:rsidRPr="002A464A">
        <w:rPr>
          <w:rFonts w:ascii="Arial" w:hAnsi="Arial" w:cs="Arial"/>
          <w:sz w:val="24"/>
          <w:szCs w:val="24"/>
        </w:rPr>
        <w:t xml:space="preserve">d) sutartis nebus paskirta vykdyti </w:t>
      </w:r>
      <w:r w:rsidRPr="002A464A">
        <w:rPr>
          <w:rFonts w:ascii="Arial" w:hAnsi="Arial" w:cs="Arial"/>
          <w:sz w:val="24"/>
          <w:szCs w:val="24"/>
          <w:shd w:val="clear" w:color="auto" w:fill="FFFFFF"/>
        </w:rPr>
        <w:t>subrangovui (-</w:t>
      </w:r>
      <w:proofErr w:type="spellStart"/>
      <w:r w:rsidRPr="002A464A">
        <w:rPr>
          <w:rFonts w:ascii="Arial" w:hAnsi="Arial" w:cs="Arial"/>
          <w:sz w:val="24"/>
          <w:szCs w:val="24"/>
          <w:shd w:val="clear" w:color="auto" w:fill="FFFFFF"/>
        </w:rPr>
        <w:t>ams</w:t>
      </w:r>
      <w:proofErr w:type="spellEnd"/>
      <w:r w:rsidRPr="002A464A">
        <w:rPr>
          <w:rFonts w:ascii="Arial" w:hAnsi="Arial" w:cs="Arial"/>
          <w:sz w:val="24"/>
          <w:szCs w:val="24"/>
          <w:shd w:val="clear" w:color="auto" w:fill="FFFFFF"/>
        </w:rPr>
        <w:t>), ar kitam (-</w:t>
      </w:r>
      <w:proofErr w:type="spellStart"/>
      <w:r w:rsidRPr="002A464A">
        <w:rPr>
          <w:rFonts w:ascii="Arial" w:hAnsi="Arial" w:cs="Arial"/>
          <w:sz w:val="24"/>
          <w:szCs w:val="24"/>
          <w:shd w:val="clear" w:color="auto" w:fill="FFFFFF"/>
        </w:rPr>
        <w:t>iems</w:t>
      </w:r>
      <w:proofErr w:type="spellEnd"/>
      <w:r w:rsidRPr="002A464A">
        <w:rPr>
          <w:rFonts w:ascii="Arial" w:hAnsi="Arial" w:cs="Arial"/>
          <w:sz w:val="24"/>
          <w:szCs w:val="24"/>
          <w:shd w:val="clear" w:color="auto" w:fill="FFFFFF"/>
        </w:rPr>
        <w:t xml:space="preserve">) subjektui (-tams), kurių pajėgumais remiasi, kurie priskirtini </w:t>
      </w:r>
      <w:r w:rsidR="00C605A8" w:rsidRPr="002A464A">
        <w:rPr>
          <w:rFonts w:ascii="Arial" w:hAnsi="Arial" w:cs="Arial"/>
          <w:sz w:val="24"/>
          <w:szCs w:val="24"/>
          <w:shd w:val="clear" w:color="auto" w:fill="FFFFFF"/>
        </w:rPr>
        <w:t xml:space="preserve">šios deklaracijos </w:t>
      </w:r>
      <w:r w:rsidRPr="002A464A">
        <w:rPr>
          <w:rFonts w:ascii="Arial" w:hAnsi="Arial" w:cs="Arial"/>
          <w:sz w:val="24"/>
          <w:szCs w:val="24"/>
          <w:shd w:val="clear" w:color="auto" w:fill="FFFFFF"/>
        </w:rPr>
        <w:t>a) arba b)</w:t>
      </w:r>
      <w:r w:rsidR="00C605A8" w:rsidRPr="002A464A">
        <w:rPr>
          <w:rFonts w:ascii="Arial" w:hAnsi="Arial" w:cs="Arial"/>
          <w:sz w:val="24"/>
          <w:szCs w:val="24"/>
          <w:shd w:val="clear" w:color="auto" w:fill="FFFFFF"/>
        </w:rPr>
        <w:t>,</w:t>
      </w:r>
      <w:r w:rsidRPr="002A464A">
        <w:rPr>
          <w:rFonts w:ascii="Arial" w:hAnsi="Arial" w:cs="Arial"/>
          <w:sz w:val="24"/>
          <w:szCs w:val="24"/>
          <w:shd w:val="clear" w:color="auto" w:fill="FFFFFF"/>
        </w:rPr>
        <w:t xml:space="preserve"> arba c) punktuose nurodytiems subjektams.</w:t>
      </w:r>
    </w:p>
    <w:p w14:paraId="156C0059" w14:textId="77777777" w:rsidR="00210594" w:rsidRPr="002A464A" w:rsidRDefault="00210594" w:rsidP="004A69F5">
      <w:pPr>
        <w:spacing w:after="0" w:line="240" w:lineRule="auto"/>
        <w:rPr>
          <w:rFonts w:ascii="Arial" w:hAnsi="Arial" w:cs="Arial"/>
          <w:sz w:val="24"/>
          <w:szCs w:val="24"/>
        </w:rPr>
      </w:pPr>
    </w:p>
    <w:p w14:paraId="5EFC9948" w14:textId="46D846FD" w:rsidR="004D3BE3" w:rsidRPr="002A464A" w:rsidRDefault="004D3BE3">
      <w:pPr>
        <w:rPr>
          <w:rFonts w:ascii="Arial" w:hAnsi="Arial" w:cs="Arial"/>
          <w:sz w:val="20"/>
          <w:szCs w:val="20"/>
        </w:rPr>
      </w:pPr>
      <w:r w:rsidRPr="002A464A">
        <w:rPr>
          <w:rFonts w:ascii="Arial" w:hAnsi="Arial" w:cs="Arial"/>
          <w:sz w:val="20"/>
          <w:szCs w:val="20"/>
        </w:rPr>
        <w:br w:type="page"/>
      </w:r>
    </w:p>
    <w:p w14:paraId="3D5EE867" w14:textId="68EBAAC8" w:rsidR="004D3BE3" w:rsidRPr="002A464A" w:rsidRDefault="00333AEC" w:rsidP="004D3BE3">
      <w:pPr>
        <w:pStyle w:val="Antrat2"/>
        <w:ind w:left="5103"/>
        <w:rPr>
          <w:rFonts w:ascii="Arial" w:hAnsi="Arial" w:cs="Arial"/>
          <w:color w:val="auto"/>
          <w:sz w:val="24"/>
          <w:szCs w:val="24"/>
        </w:rPr>
      </w:pPr>
      <w:bookmarkStart w:id="85" w:name="_Hlk190979767"/>
      <w:bookmarkStart w:id="86" w:name="_Toc199416350"/>
      <w:r w:rsidRPr="002A464A">
        <w:rPr>
          <w:rFonts w:ascii="Arial" w:hAnsi="Arial" w:cs="Arial"/>
          <w:color w:val="auto"/>
          <w:sz w:val="24"/>
          <w:szCs w:val="24"/>
        </w:rPr>
        <w:lastRenderedPageBreak/>
        <w:t>Specialiųjų pi</w:t>
      </w:r>
      <w:r w:rsidR="004D3BE3" w:rsidRPr="002A464A">
        <w:rPr>
          <w:rFonts w:ascii="Arial" w:hAnsi="Arial" w:cs="Arial"/>
          <w:color w:val="auto"/>
          <w:sz w:val="24"/>
          <w:szCs w:val="24"/>
        </w:rPr>
        <w:t xml:space="preserve">rkimo sąlygų </w:t>
      </w:r>
      <w:r w:rsidR="00FB70A0" w:rsidRPr="002A464A">
        <w:rPr>
          <w:rFonts w:ascii="Arial" w:hAnsi="Arial" w:cs="Arial"/>
          <w:color w:val="auto"/>
          <w:sz w:val="24"/>
          <w:szCs w:val="24"/>
        </w:rPr>
        <w:t>10</w:t>
      </w:r>
      <w:r w:rsidR="004D3BE3" w:rsidRPr="002A464A">
        <w:rPr>
          <w:rFonts w:ascii="Arial" w:hAnsi="Arial" w:cs="Arial"/>
          <w:color w:val="auto"/>
          <w:sz w:val="24"/>
          <w:szCs w:val="24"/>
        </w:rPr>
        <w:t xml:space="preserve"> priedas „Tiekėjo deklaracija </w:t>
      </w:r>
      <w:r w:rsidR="002A25D9" w:rsidRPr="002A464A">
        <w:rPr>
          <w:rFonts w:ascii="Arial" w:hAnsi="Arial" w:cs="Arial"/>
          <w:color w:val="auto"/>
          <w:sz w:val="24"/>
          <w:szCs w:val="24"/>
        </w:rPr>
        <w:t xml:space="preserve">dėl atitikties Reglamento nuostatoms </w:t>
      </w:r>
      <w:r w:rsidR="004D3BE3" w:rsidRPr="002A464A">
        <w:rPr>
          <w:rFonts w:ascii="Arial" w:hAnsi="Arial" w:cs="Arial"/>
          <w:color w:val="auto"/>
          <w:sz w:val="24"/>
          <w:szCs w:val="24"/>
        </w:rPr>
        <w:t>fiziniam asmeniui“</w:t>
      </w:r>
      <w:bookmarkEnd w:id="86"/>
    </w:p>
    <w:bookmarkEnd w:id="85"/>
    <w:p w14:paraId="722834BE" w14:textId="77777777" w:rsidR="00210594" w:rsidRPr="002A464A" w:rsidRDefault="00210594" w:rsidP="00210594">
      <w:pPr>
        <w:rPr>
          <w:rFonts w:ascii="Arial" w:hAnsi="Arial" w:cs="Arial"/>
          <w:sz w:val="20"/>
          <w:szCs w:val="20"/>
        </w:rPr>
      </w:pPr>
    </w:p>
    <w:p w14:paraId="47F2FA43" w14:textId="77777777" w:rsidR="004D3BE3" w:rsidRPr="002A464A" w:rsidRDefault="004D3BE3" w:rsidP="004D3BE3">
      <w:pPr>
        <w:jc w:val="center"/>
        <w:rPr>
          <w:rFonts w:ascii="Arial" w:hAnsi="Arial" w:cs="Arial"/>
          <w:sz w:val="20"/>
          <w:szCs w:val="20"/>
        </w:rPr>
      </w:pPr>
      <w:r w:rsidRPr="002A464A">
        <w:rPr>
          <w:rFonts w:ascii="Arial" w:hAnsi="Arial" w:cs="Arial"/>
          <w:sz w:val="20"/>
          <w:szCs w:val="20"/>
        </w:rPr>
        <w:t>(Tiekėjo pavadinimas)</w:t>
      </w:r>
    </w:p>
    <w:p w14:paraId="4F77BB46" w14:textId="0E18091D" w:rsidR="004D3BE3" w:rsidRPr="002A464A" w:rsidRDefault="004D3BE3" w:rsidP="004D3BE3">
      <w:pPr>
        <w:jc w:val="both"/>
        <w:rPr>
          <w:rFonts w:ascii="Arial" w:hAnsi="Arial" w:cs="Arial"/>
          <w:sz w:val="20"/>
          <w:szCs w:val="20"/>
        </w:rPr>
      </w:pPr>
      <w:r w:rsidRPr="002A464A">
        <w:rPr>
          <w:rFonts w:ascii="Arial" w:hAnsi="Arial" w:cs="Arial"/>
          <w:sz w:val="20"/>
          <w:szCs w:val="20"/>
        </w:rPr>
        <w:t>(</w:t>
      </w:r>
      <w:r w:rsidR="00F650C8" w:rsidRPr="002A464A">
        <w:rPr>
          <w:rFonts w:ascii="Arial" w:hAnsi="Arial" w:cs="Arial"/>
          <w:sz w:val="20"/>
          <w:szCs w:val="20"/>
        </w:rPr>
        <w:t>Fizinio asmens vardas, pavardė</w:t>
      </w:r>
      <w:r w:rsidRPr="002A464A">
        <w:rPr>
          <w:rFonts w:ascii="Arial" w:hAnsi="Arial" w:cs="Arial"/>
          <w:sz w:val="20"/>
          <w:szCs w:val="20"/>
        </w:rPr>
        <w:t>, kontaktinė informacija, registro, kuriame kaupiami ir saugomi duomenys apie tiekėją, pavadinimas)</w:t>
      </w:r>
    </w:p>
    <w:p w14:paraId="3F584B97" w14:textId="77777777" w:rsidR="004D3BE3" w:rsidRPr="002A464A" w:rsidRDefault="004D3BE3" w:rsidP="004D3BE3">
      <w:pPr>
        <w:jc w:val="both"/>
        <w:rPr>
          <w:rFonts w:ascii="Arial" w:hAnsi="Arial" w:cs="Arial"/>
          <w:sz w:val="20"/>
          <w:szCs w:val="20"/>
        </w:rPr>
      </w:pPr>
    </w:p>
    <w:p w14:paraId="3958AD8F" w14:textId="77777777" w:rsidR="004D3BE3" w:rsidRPr="002A464A" w:rsidRDefault="004D3BE3" w:rsidP="004D3BE3">
      <w:pPr>
        <w:spacing w:after="0" w:line="240" w:lineRule="auto"/>
        <w:jc w:val="center"/>
        <w:rPr>
          <w:rFonts w:ascii="Arial" w:hAnsi="Arial" w:cs="Arial"/>
          <w:sz w:val="24"/>
          <w:szCs w:val="24"/>
        </w:rPr>
      </w:pPr>
      <w:r w:rsidRPr="002A464A">
        <w:rPr>
          <w:rFonts w:ascii="Arial" w:hAnsi="Arial" w:cs="Arial"/>
          <w:sz w:val="24"/>
          <w:szCs w:val="24"/>
        </w:rPr>
        <w:t>__________________________</w:t>
      </w:r>
    </w:p>
    <w:p w14:paraId="1A07084A" w14:textId="77777777" w:rsidR="004D3BE3" w:rsidRPr="002A464A" w:rsidRDefault="004D3BE3" w:rsidP="004D3BE3">
      <w:pPr>
        <w:tabs>
          <w:tab w:val="center" w:pos="2520"/>
        </w:tabs>
        <w:spacing w:after="0" w:line="240" w:lineRule="auto"/>
        <w:jc w:val="center"/>
        <w:rPr>
          <w:rFonts w:ascii="Arial" w:hAnsi="Arial" w:cs="Arial"/>
          <w:i/>
          <w:iCs/>
          <w:sz w:val="24"/>
          <w:szCs w:val="24"/>
        </w:rPr>
      </w:pPr>
      <w:r w:rsidRPr="002A464A">
        <w:rPr>
          <w:rFonts w:ascii="Arial" w:hAnsi="Arial" w:cs="Arial"/>
          <w:i/>
          <w:iCs/>
          <w:sz w:val="24"/>
          <w:szCs w:val="24"/>
        </w:rPr>
        <w:t>(Adresatas (perkančioji organizacija))</w:t>
      </w:r>
    </w:p>
    <w:p w14:paraId="1AD5C159" w14:textId="77777777" w:rsidR="004D3BE3" w:rsidRPr="002A464A" w:rsidRDefault="004D3BE3" w:rsidP="004D3BE3">
      <w:pPr>
        <w:jc w:val="center"/>
        <w:rPr>
          <w:rFonts w:ascii="Arial" w:hAnsi="Arial" w:cs="Arial"/>
          <w:b/>
          <w:sz w:val="24"/>
          <w:szCs w:val="24"/>
        </w:rPr>
      </w:pPr>
    </w:p>
    <w:p w14:paraId="15672B3B" w14:textId="77777777" w:rsidR="004D3BE3" w:rsidRPr="002A464A" w:rsidRDefault="004D3BE3" w:rsidP="004D3BE3">
      <w:pPr>
        <w:autoSpaceDE w:val="0"/>
        <w:autoSpaceDN w:val="0"/>
        <w:adjustRightInd w:val="0"/>
        <w:jc w:val="center"/>
        <w:rPr>
          <w:rFonts w:ascii="Arial" w:hAnsi="Arial" w:cs="Arial"/>
          <w:sz w:val="24"/>
          <w:szCs w:val="24"/>
        </w:rPr>
      </w:pPr>
      <w:r w:rsidRPr="002A464A">
        <w:rPr>
          <w:rFonts w:ascii="Arial" w:hAnsi="Arial" w:cs="Arial"/>
          <w:b/>
          <w:bCs/>
          <w:sz w:val="24"/>
          <w:szCs w:val="24"/>
        </w:rPr>
        <w:t>TIEKĖJO DEKLARACIJA</w:t>
      </w:r>
    </w:p>
    <w:p w14:paraId="31F23D3E" w14:textId="77777777" w:rsidR="004D3BE3" w:rsidRPr="002A464A" w:rsidRDefault="004D3BE3" w:rsidP="004D3BE3">
      <w:pPr>
        <w:shd w:val="clear" w:color="auto" w:fill="FFFFFF"/>
        <w:spacing w:after="0" w:line="240" w:lineRule="auto"/>
        <w:jc w:val="center"/>
        <w:rPr>
          <w:rFonts w:ascii="Arial" w:hAnsi="Arial" w:cs="Arial"/>
          <w:b/>
          <w:bCs/>
          <w:sz w:val="24"/>
          <w:szCs w:val="24"/>
        </w:rPr>
      </w:pPr>
      <w:r w:rsidRPr="002A464A">
        <w:rPr>
          <w:rFonts w:ascii="Arial" w:hAnsi="Arial" w:cs="Arial"/>
          <w:sz w:val="24"/>
          <w:szCs w:val="24"/>
        </w:rPr>
        <w:t>_____________</w:t>
      </w:r>
      <w:r w:rsidRPr="002A464A">
        <w:rPr>
          <w:rFonts w:ascii="Arial" w:hAnsi="Arial" w:cs="Arial"/>
          <w:b/>
          <w:bCs/>
          <w:sz w:val="24"/>
          <w:szCs w:val="24"/>
        </w:rPr>
        <w:t xml:space="preserve"> </w:t>
      </w:r>
      <w:r w:rsidRPr="002A464A">
        <w:rPr>
          <w:rFonts w:ascii="Arial" w:hAnsi="Arial" w:cs="Arial"/>
          <w:sz w:val="24"/>
          <w:szCs w:val="24"/>
        </w:rPr>
        <w:t>Nr.______</w:t>
      </w:r>
    </w:p>
    <w:p w14:paraId="35243FF4" w14:textId="77777777" w:rsidR="004D3BE3" w:rsidRPr="002A464A" w:rsidRDefault="004D3BE3" w:rsidP="004D3BE3">
      <w:pPr>
        <w:shd w:val="clear" w:color="auto" w:fill="FFFFFF"/>
        <w:spacing w:after="0" w:line="240" w:lineRule="auto"/>
        <w:ind w:firstLine="3969"/>
        <w:rPr>
          <w:rFonts w:ascii="Arial" w:hAnsi="Arial" w:cs="Arial"/>
          <w:bCs/>
          <w:i/>
          <w:iCs/>
          <w:color w:val="000000"/>
          <w:sz w:val="24"/>
          <w:szCs w:val="24"/>
        </w:rPr>
      </w:pPr>
      <w:r w:rsidRPr="002A464A">
        <w:rPr>
          <w:rFonts w:ascii="Arial" w:hAnsi="Arial" w:cs="Arial"/>
          <w:bCs/>
          <w:i/>
          <w:iCs/>
          <w:color w:val="000000"/>
          <w:sz w:val="24"/>
          <w:szCs w:val="24"/>
        </w:rPr>
        <w:t xml:space="preserve">           (Data)</w:t>
      </w:r>
    </w:p>
    <w:p w14:paraId="4AB6319B" w14:textId="77777777" w:rsidR="004D3BE3" w:rsidRPr="002A464A" w:rsidRDefault="004D3BE3" w:rsidP="004D3BE3">
      <w:pPr>
        <w:shd w:val="clear" w:color="auto" w:fill="FFFFFF"/>
        <w:spacing w:after="0" w:line="240" w:lineRule="auto"/>
        <w:ind w:firstLine="3969"/>
        <w:rPr>
          <w:rFonts w:ascii="Arial" w:hAnsi="Arial" w:cs="Arial"/>
          <w:bCs/>
          <w:color w:val="000000"/>
          <w:sz w:val="24"/>
          <w:szCs w:val="24"/>
        </w:rPr>
      </w:pPr>
    </w:p>
    <w:p w14:paraId="4A99E977" w14:textId="77777777" w:rsidR="004D3BE3" w:rsidRPr="002A464A" w:rsidRDefault="004D3BE3" w:rsidP="004D3BE3">
      <w:pPr>
        <w:shd w:val="clear" w:color="auto" w:fill="FFFFFF"/>
        <w:spacing w:after="0" w:line="240" w:lineRule="auto"/>
        <w:jc w:val="center"/>
        <w:rPr>
          <w:rFonts w:ascii="Arial" w:hAnsi="Arial" w:cs="Arial"/>
          <w:bCs/>
          <w:color w:val="000000"/>
          <w:sz w:val="24"/>
          <w:szCs w:val="24"/>
        </w:rPr>
      </w:pPr>
      <w:r w:rsidRPr="002A464A">
        <w:rPr>
          <w:rFonts w:ascii="Arial" w:hAnsi="Arial" w:cs="Arial"/>
          <w:bCs/>
          <w:color w:val="000000"/>
          <w:sz w:val="24"/>
          <w:szCs w:val="24"/>
        </w:rPr>
        <w:t>_____________</w:t>
      </w:r>
    </w:p>
    <w:p w14:paraId="0D9E5220" w14:textId="77777777" w:rsidR="004D3BE3" w:rsidRPr="002A464A" w:rsidRDefault="004D3BE3" w:rsidP="004D3BE3">
      <w:pPr>
        <w:shd w:val="clear" w:color="auto" w:fill="FFFFFF"/>
        <w:spacing w:after="0" w:line="240" w:lineRule="auto"/>
        <w:jc w:val="center"/>
        <w:rPr>
          <w:rFonts w:ascii="Arial" w:hAnsi="Arial" w:cs="Arial"/>
          <w:bCs/>
          <w:i/>
          <w:iCs/>
          <w:color w:val="000000"/>
          <w:sz w:val="24"/>
          <w:szCs w:val="24"/>
        </w:rPr>
      </w:pPr>
      <w:r w:rsidRPr="002A464A">
        <w:rPr>
          <w:rFonts w:ascii="Arial" w:hAnsi="Arial" w:cs="Arial"/>
          <w:bCs/>
          <w:i/>
          <w:iCs/>
          <w:color w:val="000000"/>
          <w:sz w:val="24"/>
          <w:szCs w:val="24"/>
        </w:rPr>
        <w:t>(Sudarymo vieta)</w:t>
      </w:r>
    </w:p>
    <w:p w14:paraId="0DC14B94" w14:textId="77777777" w:rsidR="004D3BE3" w:rsidRPr="002A464A" w:rsidRDefault="004D3BE3" w:rsidP="004D3BE3">
      <w:pPr>
        <w:shd w:val="clear" w:color="auto" w:fill="FFFFFF"/>
        <w:jc w:val="center"/>
        <w:rPr>
          <w:rFonts w:ascii="Arial" w:hAnsi="Arial" w:cs="Arial"/>
          <w:bCs/>
          <w:color w:val="000000"/>
          <w:sz w:val="24"/>
          <w:szCs w:val="24"/>
        </w:rPr>
      </w:pPr>
    </w:p>
    <w:p w14:paraId="4B7D17D9" w14:textId="3B5D5F6C" w:rsidR="004D3BE3" w:rsidRPr="002A464A" w:rsidRDefault="004D3BE3" w:rsidP="004A69F5">
      <w:pPr>
        <w:tabs>
          <w:tab w:val="left" w:pos="851"/>
        </w:tabs>
        <w:snapToGrid w:val="0"/>
        <w:spacing w:after="0" w:line="240" w:lineRule="auto"/>
        <w:ind w:right="-1"/>
        <w:jc w:val="both"/>
        <w:rPr>
          <w:rFonts w:ascii="Arial" w:hAnsi="Arial" w:cs="Arial"/>
          <w:spacing w:val="-2"/>
          <w:sz w:val="24"/>
          <w:szCs w:val="24"/>
        </w:rPr>
      </w:pPr>
      <w:r w:rsidRPr="002A464A">
        <w:rPr>
          <w:rFonts w:ascii="Arial" w:hAnsi="Arial" w:cs="Arial"/>
          <w:spacing w:val="-2"/>
          <w:sz w:val="24"/>
          <w:szCs w:val="24"/>
        </w:rPr>
        <w:t>Aš, ____________________________________________________________________</w:t>
      </w:r>
      <w:r w:rsidR="00895F31" w:rsidRPr="002A464A">
        <w:rPr>
          <w:rFonts w:ascii="Arial" w:hAnsi="Arial" w:cs="Arial"/>
          <w:spacing w:val="-2"/>
          <w:sz w:val="24"/>
          <w:szCs w:val="24"/>
        </w:rPr>
        <w:t>__</w:t>
      </w:r>
      <w:r w:rsidRPr="002A464A">
        <w:rPr>
          <w:rFonts w:ascii="Arial" w:hAnsi="Arial" w:cs="Arial"/>
          <w:spacing w:val="-2"/>
          <w:sz w:val="24"/>
          <w:szCs w:val="24"/>
        </w:rPr>
        <w:t xml:space="preserve"> ,</w:t>
      </w:r>
    </w:p>
    <w:p w14:paraId="1908CAAF" w14:textId="2AB48D61" w:rsidR="004D3BE3" w:rsidRPr="002A464A" w:rsidRDefault="004D3BE3" w:rsidP="004A69F5">
      <w:pPr>
        <w:tabs>
          <w:tab w:val="left" w:pos="851"/>
        </w:tabs>
        <w:snapToGrid w:val="0"/>
        <w:spacing w:after="0" w:line="240" w:lineRule="auto"/>
        <w:ind w:right="-1"/>
        <w:jc w:val="center"/>
        <w:rPr>
          <w:rFonts w:ascii="Arial" w:hAnsi="Arial" w:cs="Arial"/>
          <w:i/>
          <w:iCs/>
          <w:spacing w:val="-2"/>
          <w:sz w:val="24"/>
          <w:szCs w:val="24"/>
          <w:vertAlign w:val="superscript"/>
        </w:rPr>
      </w:pPr>
      <w:r w:rsidRPr="002A464A">
        <w:rPr>
          <w:rFonts w:ascii="Arial" w:hAnsi="Arial" w:cs="Arial"/>
          <w:i/>
          <w:iCs/>
          <w:spacing w:val="-2"/>
          <w:sz w:val="24"/>
          <w:szCs w:val="24"/>
          <w:vertAlign w:val="superscript"/>
        </w:rPr>
        <w:t>(Tiekėjo vardas ir pavardė)</w:t>
      </w:r>
    </w:p>
    <w:p w14:paraId="0618B927" w14:textId="0E4D5B58" w:rsidR="004D3BE3" w:rsidRPr="002A464A" w:rsidRDefault="004D3BE3" w:rsidP="004A69F5">
      <w:pPr>
        <w:snapToGrid w:val="0"/>
        <w:spacing w:after="0" w:line="240" w:lineRule="auto"/>
        <w:rPr>
          <w:rFonts w:ascii="Arial" w:hAnsi="Arial" w:cs="Arial"/>
          <w:spacing w:val="-2"/>
          <w:sz w:val="24"/>
          <w:szCs w:val="24"/>
        </w:rPr>
      </w:pPr>
      <w:r w:rsidRPr="002A464A">
        <w:rPr>
          <w:rFonts w:ascii="Arial" w:hAnsi="Arial" w:cs="Arial"/>
          <w:spacing w:val="-2"/>
          <w:sz w:val="24"/>
          <w:szCs w:val="24"/>
        </w:rPr>
        <w:t>tvirtinu, kad dalyvau</w:t>
      </w:r>
      <w:r w:rsidR="00CE07F5" w:rsidRPr="002A464A">
        <w:rPr>
          <w:rFonts w:ascii="Arial" w:hAnsi="Arial" w:cs="Arial"/>
          <w:spacing w:val="-2"/>
          <w:sz w:val="24"/>
          <w:szCs w:val="24"/>
        </w:rPr>
        <w:t>dama</w:t>
      </w:r>
      <w:r w:rsidR="00A06AC2" w:rsidRPr="002A464A">
        <w:rPr>
          <w:rFonts w:ascii="Arial" w:hAnsi="Arial" w:cs="Arial"/>
          <w:spacing w:val="-2"/>
          <w:sz w:val="24"/>
          <w:szCs w:val="24"/>
        </w:rPr>
        <w:t>s</w:t>
      </w:r>
      <w:r w:rsidRPr="002A464A">
        <w:rPr>
          <w:rFonts w:ascii="Arial" w:hAnsi="Arial" w:cs="Arial"/>
          <w:spacing w:val="-2"/>
          <w:sz w:val="24"/>
          <w:szCs w:val="24"/>
        </w:rPr>
        <w:t xml:space="preserve"> (-</w:t>
      </w:r>
      <w:r w:rsidR="00A06AC2" w:rsidRPr="002A464A">
        <w:rPr>
          <w:rFonts w:ascii="Arial" w:hAnsi="Arial" w:cs="Arial"/>
          <w:spacing w:val="-2"/>
          <w:sz w:val="24"/>
          <w:szCs w:val="24"/>
        </w:rPr>
        <w:t>a</w:t>
      </w:r>
      <w:r w:rsidRPr="002A464A">
        <w:rPr>
          <w:rFonts w:ascii="Arial" w:hAnsi="Arial" w:cs="Arial"/>
          <w:spacing w:val="-2"/>
          <w:sz w:val="24"/>
          <w:szCs w:val="24"/>
        </w:rPr>
        <w:t>) ___________________________________</w:t>
      </w:r>
      <w:r w:rsidR="00895F31" w:rsidRPr="002A464A">
        <w:rPr>
          <w:rFonts w:ascii="Arial" w:hAnsi="Arial" w:cs="Arial"/>
          <w:spacing w:val="-2"/>
          <w:sz w:val="24"/>
          <w:szCs w:val="24"/>
        </w:rPr>
        <w:t>_______________</w:t>
      </w:r>
    </w:p>
    <w:p w14:paraId="7D83CB51" w14:textId="674A82CD" w:rsidR="004D3BE3" w:rsidRPr="002A464A" w:rsidRDefault="004D3BE3" w:rsidP="004A69F5">
      <w:pPr>
        <w:snapToGrid w:val="0"/>
        <w:spacing w:after="0" w:line="240" w:lineRule="auto"/>
        <w:ind w:firstLine="1296"/>
        <w:jc w:val="center"/>
        <w:rPr>
          <w:rFonts w:ascii="Arial" w:hAnsi="Arial" w:cs="Arial"/>
          <w:i/>
          <w:iCs/>
          <w:spacing w:val="-2"/>
          <w:sz w:val="24"/>
          <w:szCs w:val="24"/>
          <w:vertAlign w:val="superscript"/>
        </w:rPr>
      </w:pPr>
      <w:r w:rsidRPr="002A464A">
        <w:rPr>
          <w:rFonts w:ascii="Arial" w:hAnsi="Arial" w:cs="Arial"/>
          <w:i/>
          <w:iCs/>
          <w:spacing w:val="-2"/>
          <w:sz w:val="24"/>
          <w:szCs w:val="24"/>
          <w:vertAlign w:val="superscript"/>
        </w:rPr>
        <w:t>(</w:t>
      </w:r>
      <w:r w:rsidR="00A06AC2" w:rsidRPr="002A464A">
        <w:rPr>
          <w:rFonts w:ascii="Arial" w:hAnsi="Arial" w:cs="Arial"/>
          <w:i/>
          <w:iCs/>
          <w:spacing w:val="-2"/>
          <w:sz w:val="24"/>
          <w:szCs w:val="24"/>
          <w:vertAlign w:val="superscript"/>
        </w:rPr>
        <w:t>P</w:t>
      </w:r>
      <w:r w:rsidRPr="002A464A">
        <w:rPr>
          <w:rFonts w:ascii="Arial" w:hAnsi="Arial" w:cs="Arial"/>
          <w:i/>
          <w:iCs/>
          <w:spacing w:val="-2"/>
          <w:sz w:val="24"/>
          <w:szCs w:val="24"/>
          <w:vertAlign w:val="superscript"/>
        </w:rPr>
        <w:t>erkančiosios organizacijos pavadinimas)</w:t>
      </w:r>
    </w:p>
    <w:p w14:paraId="441BE92F" w14:textId="77777777" w:rsidR="004D3BE3" w:rsidRPr="002A464A" w:rsidRDefault="004D3BE3" w:rsidP="004A69F5">
      <w:pPr>
        <w:snapToGrid w:val="0"/>
        <w:spacing w:after="0" w:line="240" w:lineRule="auto"/>
        <w:ind w:right="-1"/>
        <w:jc w:val="both"/>
        <w:rPr>
          <w:rFonts w:ascii="Arial" w:hAnsi="Arial" w:cs="Arial"/>
          <w:spacing w:val="-2"/>
          <w:sz w:val="24"/>
          <w:szCs w:val="24"/>
        </w:rPr>
      </w:pPr>
    </w:p>
    <w:p w14:paraId="7DCD90F4" w14:textId="192B1D24" w:rsidR="004D3BE3" w:rsidRPr="002A464A" w:rsidRDefault="004D3BE3" w:rsidP="004A69F5">
      <w:pPr>
        <w:snapToGrid w:val="0"/>
        <w:spacing w:after="0" w:line="240" w:lineRule="auto"/>
        <w:jc w:val="both"/>
        <w:rPr>
          <w:rFonts w:ascii="Arial" w:hAnsi="Arial" w:cs="Arial"/>
          <w:spacing w:val="-2"/>
          <w:sz w:val="24"/>
          <w:szCs w:val="24"/>
        </w:rPr>
      </w:pPr>
      <w:r w:rsidRPr="002A464A">
        <w:rPr>
          <w:rFonts w:ascii="Arial" w:hAnsi="Arial" w:cs="Arial"/>
          <w:spacing w:val="-2"/>
          <w:sz w:val="24"/>
          <w:szCs w:val="24"/>
        </w:rPr>
        <w:t>atliekamame _______________________________________________________________</w:t>
      </w:r>
    </w:p>
    <w:p w14:paraId="523EDB86" w14:textId="77777777" w:rsidR="004D3BE3" w:rsidRPr="002A464A" w:rsidRDefault="004D3BE3" w:rsidP="004A69F5">
      <w:pPr>
        <w:snapToGrid w:val="0"/>
        <w:spacing w:after="0" w:line="240" w:lineRule="auto"/>
        <w:ind w:left="1296" w:firstLine="1296"/>
        <w:jc w:val="both"/>
        <w:rPr>
          <w:rFonts w:ascii="Arial" w:hAnsi="Arial" w:cs="Arial"/>
          <w:i/>
          <w:iCs/>
          <w:spacing w:val="-2"/>
          <w:sz w:val="24"/>
          <w:szCs w:val="24"/>
          <w:vertAlign w:val="superscript"/>
        </w:rPr>
      </w:pPr>
      <w:r w:rsidRPr="002A464A">
        <w:rPr>
          <w:rFonts w:ascii="Arial" w:hAnsi="Arial" w:cs="Arial"/>
          <w:i/>
          <w:iCs/>
          <w:spacing w:val="-2"/>
          <w:sz w:val="24"/>
          <w:szCs w:val="24"/>
          <w:vertAlign w:val="superscript"/>
        </w:rPr>
        <w:t>(Pirkimo objekto pavadinimas, pirkimo numeris)</w:t>
      </w:r>
    </w:p>
    <w:p w14:paraId="50787952" w14:textId="77777777" w:rsidR="004D3BE3" w:rsidRPr="002A464A" w:rsidRDefault="004D3BE3" w:rsidP="004A69F5">
      <w:pPr>
        <w:snapToGrid w:val="0"/>
        <w:spacing w:after="0" w:line="240" w:lineRule="auto"/>
        <w:ind w:right="-1"/>
        <w:jc w:val="both"/>
        <w:rPr>
          <w:rFonts w:ascii="Arial" w:hAnsi="Arial" w:cs="Arial"/>
          <w:spacing w:val="-2"/>
          <w:sz w:val="24"/>
          <w:szCs w:val="24"/>
        </w:rPr>
      </w:pPr>
    </w:p>
    <w:p w14:paraId="38D3303B" w14:textId="5CFA3A10" w:rsidR="004D3BE3" w:rsidRPr="002A464A" w:rsidRDefault="004D3BE3" w:rsidP="004A69F5">
      <w:pPr>
        <w:snapToGrid w:val="0"/>
        <w:spacing w:after="0" w:line="240" w:lineRule="auto"/>
        <w:jc w:val="both"/>
        <w:rPr>
          <w:rFonts w:ascii="Arial" w:hAnsi="Arial" w:cs="Arial"/>
          <w:spacing w:val="-2"/>
          <w:sz w:val="24"/>
          <w:szCs w:val="24"/>
        </w:rPr>
      </w:pPr>
      <w:r w:rsidRPr="002A464A">
        <w:rPr>
          <w:rFonts w:ascii="Arial" w:hAnsi="Arial" w:cs="Arial"/>
          <w:spacing w:val="-2"/>
          <w:sz w:val="24"/>
          <w:szCs w:val="24"/>
        </w:rPr>
        <w:t>skelbtame _________________________________________________________________ ,</w:t>
      </w:r>
    </w:p>
    <w:p w14:paraId="18EE216D" w14:textId="77777777" w:rsidR="004D3BE3" w:rsidRPr="002A464A" w:rsidRDefault="004D3BE3" w:rsidP="004A69F5">
      <w:pPr>
        <w:snapToGrid w:val="0"/>
        <w:spacing w:after="0" w:line="240" w:lineRule="auto"/>
        <w:jc w:val="center"/>
        <w:rPr>
          <w:rFonts w:ascii="Arial" w:hAnsi="Arial" w:cs="Arial"/>
          <w:i/>
          <w:iCs/>
          <w:spacing w:val="-2"/>
          <w:sz w:val="24"/>
          <w:szCs w:val="24"/>
          <w:vertAlign w:val="superscript"/>
        </w:rPr>
      </w:pPr>
      <w:r w:rsidRPr="002A464A">
        <w:rPr>
          <w:rFonts w:ascii="Arial" w:hAnsi="Arial" w:cs="Arial"/>
          <w:i/>
          <w:iCs/>
          <w:spacing w:val="-2"/>
          <w:sz w:val="24"/>
          <w:szCs w:val="24"/>
          <w:vertAlign w:val="superscript"/>
        </w:rPr>
        <w:t xml:space="preserve">        (Skelbimo data)</w:t>
      </w:r>
    </w:p>
    <w:p w14:paraId="02850BD9" w14:textId="77777777" w:rsidR="004D3BE3" w:rsidRPr="002A464A" w:rsidRDefault="004D3BE3" w:rsidP="004A69F5">
      <w:pPr>
        <w:spacing w:after="0" w:line="240" w:lineRule="auto"/>
        <w:jc w:val="both"/>
        <w:rPr>
          <w:rFonts w:ascii="Arial" w:hAnsi="Arial" w:cs="Arial"/>
          <w:sz w:val="24"/>
          <w:szCs w:val="24"/>
        </w:rPr>
      </w:pPr>
    </w:p>
    <w:p w14:paraId="45242E9E" w14:textId="48A9C37D" w:rsidR="004D3BE3" w:rsidRPr="002A464A" w:rsidRDefault="004D3BE3" w:rsidP="004A69F5">
      <w:pPr>
        <w:spacing w:after="0" w:line="240" w:lineRule="auto"/>
        <w:jc w:val="both"/>
        <w:rPr>
          <w:rFonts w:ascii="Arial" w:hAnsi="Arial" w:cs="Arial"/>
          <w:sz w:val="24"/>
          <w:szCs w:val="24"/>
        </w:rPr>
      </w:pPr>
      <w:r w:rsidRPr="002A464A">
        <w:rPr>
          <w:rFonts w:ascii="Arial" w:hAnsi="Arial" w:cs="Arial"/>
          <w:sz w:val="24"/>
          <w:szCs w:val="24"/>
        </w:rPr>
        <w:t>n</w:t>
      </w:r>
      <w:r w:rsidR="00A06AC2" w:rsidRPr="002A464A">
        <w:rPr>
          <w:rFonts w:ascii="Arial" w:hAnsi="Arial" w:cs="Arial"/>
          <w:sz w:val="24"/>
          <w:szCs w:val="24"/>
        </w:rPr>
        <w:t>esu</w:t>
      </w:r>
      <w:r w:rsidRPr="002A464A">
        <w:rPr>
          <w:rFonts w:ascii="Arial" w:hAnsi="Arial" w:cs="Arial"/>
          <w:sz w:val="24"/>
          <w:szCs w:val="24"/>
        </w:rPr>
        <w:t xml:space="preserve"> įtakojama</w:t>
      </w:r>
      <w:r w:rsidR="00A06AC2" w:rsidRPr="002A464A">
        <w:rPr>
          <w:rFonts w:ascii="Arial" w:hAnsi="Arial" w:cs="Arial"/>
          <w:sz w:val="24"/>
          <w:szCs w:val="24"/>
        </w:rPr>
        <w:t>s (-a)</w:t>
      </w:r>
      <w:r w:rsidRPr="002A464A">
        <w:rPr>
          <w:rFonts w:ascii="Arial" w:hAnsi="Arial" w:cs="Arial"/>
          <w:sz w:val="24"/>
          <w:szCs w:val="24"/>
        </w:rPr>
        <w:t xml:space="preserve"> Rusijos, kaip nurodyta </w:t>
      </w:r>
      <w:r w:rsidRPr="002A464A">
        <w:rPr>
          <w:rFonts w:ascii="Arial" w:hAnsi="Arial" w:cs="Arial"/>
          <w:b/>
          <w:bCs/>
          <w:sz w:val="24"/>
          <w:szCs w:val="24"/>
        </w:rPr>
        <w:t>Tarybos reglamento</w:t>
      </w:r>
      <w:r w:rsidRPr="002A464A">
        <w:rPr>
          <w:rFonts w:ascii="Arial" w:hAnsi="Arial" w:cs="Arial"/>
          <w:sz w:val="24"/>
          <w:szCs w:val="24"/>
        </w:rPr>
        <w:t xml:space="preserve"> </w:t>
      </w:r>
      <w:r w:rsidRPr="002A464A">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A464A">
        <w:rPr>
          <w:rFonts w:ascii="Arial" w:hAnsi="Arial" w:cs="Arial"/>
          <w:sz w:val="24"/>
          <w:szCs w:val="24"/>
        </w:rPr>
        <w:t>5k straipsnyje nustatytuose apribojimuose. Visų pirma pareiškiu, kad:</w:t>
      </w:r>
    </w:p>
    <w:p w14:paraId="181D3261" w14:textId="040C8DC1" w:rsidR="004D3BE3" w:rsidRPr="002A464A" w:rsidRDefault="004D3BE3" w:rsidP="004A69F5">
      <w:pPr>
        <w:spacing w:after="0" w:line="240" w:lineRule="auto"/>
        <w:jc w:val="both"/>
        <w:rPr>
          <w:rFonts w:ascii="Arial" w:hAnsi="Arial" w:cs="Arial"/>
          <w:sz w:val="24"/>
          <w:szCs w:val="24"/>
        </w:rPr>
      </w:pPr>
      <w:r w:rsidRPr="002A464A">
        <w:rPr>
          <w:rFonts w:ascii="Arial" w:hAnsi="Arial" w:cs="Arial"/>
          <w:sz w:val="24"/>
          <w:szCs w:val="24"/>
        </w:rPr>
        <w:t xml:space="preserve">(a) </w:t>
      </w:r>
      <w:r w:rsidR="00A37503" w:rsidRPr="002A464A">
        <w:rPr>
          <w:rFonts w:ascii="Arial" w:hAnsi="Arial" w:cs="Arial"/>
          <w:sz w:val="24"/>
          <w:szCs w:val="24"/>
        </w:rPr>
        <w:t xml:space="preserve">nesu </w:t>
      </w:r>
      <w:r w:rsidRPr="002A464A">
        <w:rPr>
          <w:rFonts w:ascii="Arial" w:hAnsi="Arial" w:cs="Arial"/>
          <w:sz w:val="24"/>
          <w:szCs w:val="24"/>
        </w:rPr>
        <w:t>Rusijo</w:t>
      </w:r>
      <w:r w:rsidR="00A47A85" w:rsidRPr="002A464A">
        <w:rPr>
          <w:rFonts w:ascii="Arial" w:hAnsi="Arial" w:cs="Arial"/>
          <w:sz w:val="24"/>
          <w:szCs w:val="24"/>
        </w:rPr>
        <w:t>s pilietis (-ė)</w:t>
      </w:r>
      <w:r w:rsidR="00752758" w:rsidRPr="002A464A">
        <w:rPr>
          <w:rFonts w:ascii="Arial" w:hAnsi="Arial" w:cs="Arial"/>
          <w:sz w:val="24"/>
          <w:szCs w:val="24"/>
        </w:rPr>
        <w:t xml:space="preserve"> ar </w:t>
      </w:r>
      <w:r w:rsidR="001578F5" w:rsidRPr="002A464A">
        <w:rPr>
          <w:rFonts w:ascii="Arial" w:hAnsi="Arial" w:cs="Arial"/>
          <w:sz w:val="24"/>
          <w:szCs w:val="24"/>
        </w:rPr>
        <w:t>įsisteigęs Rusijoje</w:t>
      </w:r>
      <w:r w:rsidRPr="002A464A">
        <w:rPr>
          <w:rFonts w:ascii="Arial" w:hAnsi="Arial" w:cs="Arial"/>
          <w:sz w:val="24"/>
          <w:szCs w:val="24"/>
        </w:rPr>
        <w:t>;</w:t>
      </w:r>
    </w:p>
    <w:p w14:paraId="33226897" w14:textId="266A9A8A" w:rsidR="004D3BE3" w:rsidRPr="002A464A" w:rsidRDefault="004D3BE3" w:rsidP="004A69F5">
      <w:pPr>
        <w:spacing w:after="0" w:line="240" w:lineRule="auto"/>
        <w:jc w:val="both"/>
        <w:rPr>
          <w:rFonts w:ascii="Arial" w:hAnsi="Arial" w:cs="Arial"/>
          <w:sz w:val="24"/>
          <w:szCs w:val="24"/>
        </w:rPr>
      </w:pPr>
      <w:r w:rsidRPr="002A464A">
        <w:rPr>
          <w:rFonts w:ascii="Arial" w:hAnsi="Arial" w:cs="Arial"/>
          <w:sz w:val="24"/>
          <w:szCs w:val="24"/>
        </w:rPr>
        <w:t xml:space="preserve">(b) </w:t>
      </w:r>
      <w:r w:rsidR="001578F5" w:rsidRPr="002A464A">
        <w:rPr>
          <w:rFonts w:ascii="Arial" w:hAnsi="Arial" w:cs="Arial"/>
          <w:sz w:val="24"/>
          <w:szCs w:val="24"/>
        </w:rPr>
        <w:t xml:space="preserve">neveikiu </w:t>
      </w:r>
      <w:r w:rsidR="002907D9" w:rsidRPr="002A464A">
        <w:rPr>
          <w:rFonts w:ascii="Arial" w:hAnsi="Arial" w:cs="Arial"/>
          <w:sz w:val="24"/>
          <w:szCs w:val="24"/>
          <w:shd w:val="clear" w:color="auto" w:fill="FFFFFF"/>
        </w:rPr>
        <w:t>šios deklaracijos a) punkte nurodyto subjekto vardu ar jo nurodymu;</w:t>
      </w:r>
    </w:p>
    <w:p w14:paraId="3731AC2B" w14:textId="663C456E" w:rsidR="003A286A" w:rsidRPr="002A464A" w:rsidRDefault="004D3BE3" w:rsidP="004A69F5">
      <w:pPr>
        <w:spacing w:after="0" w:line="240" w:lineRule="auto"/>
        <w:jc w:val="both"/>
        <w:rPr>
          <w:rFonts w:ascii="Arial" w:hAnsi="Arial" w:cs="Arial"/>
          <w:sz w:val="24"/>
          <w:szCs w:val="24"/>
          <w:shd w:val="clear" w:color="auto" w:fill="FFFFFF"/>
        </w:rPr>
      </w:pPr>
      <w:r w:rsidRPr="002A464A">
        <w:rPr>
          <w:rFonts w:ascii="Arial" w:hAnsi="Arial" w:cs="Arial"/>
          <w:sz w:val="24"/>
          <w:szCs w:val="24"/>
        </w:rPr>
        <w:t xml:space="preserve">d) sutartis nebus paskirta vykdyti </w:t>
      </w:r>
      <w:r w:rsidRPr="002A464A">
        <w:rPr>
          <w:rFonts w:ascii="Arial" w:hAnsi="Arial" w:cs="Arial"/>
          <w:sz w:val="24"/>
          <w:szCs w:val="24"/>
          <w:shd w:val="clear" w:color="auto" w:fill="FFFFFF"/>
        </w:rPr>
        <w:t>subrangovui (-</w:t>
      </w:r>
      <w:proofErr w:type="spellStart"/>
      <w:r w:rsidRPr="002A464A">
        <w:rPr>
          <w:rFonts w:ascii="Arial" w:hAnsi="Arial" w:cs="Arial"/>
          <w:sz w:val="24"/>
          <w:szCs w:val="24"/>
          <w:shd w:val="clear" w:color="auto" w:fill="FFFFFF"/>
        </w:rPr>
        <w:t>ams</w:t>
      </w:r>
      <w:proofErr w:type="spellEnd"/>
      <w:r w:rsidRPr="002A464A">
        <w:rPr>
          <w:rFonts w:ascii="Arial" w:hAnsi="Arial" w:cs="Arial"/>
          <w:sz w:val="24"/>
          <w:szCs w:val="24"/>
          <w:shd w:val="clear" w:color="auto" w:fill="FFFFFF"/>
        </w:rPr>
        <w:t>), ar kitam (-</w:t>
      </w:r>
      <w:proofErr w:type="spellStart"/>
      <w:r w:rsidRPr="002A464A">
        <w:rPr>
          <w:rFonts w:ascii="Arial" w:hAnsi="Arial" w:cs="Arial"/>
          <w:sz w:val="24"/>
          <w:szCs w:val="24"/>
          <w:shd w:val="clear" w:color="auto" w:fill="FFFFFF"/>
        </w:rPr>
        <w:t>iems</w:t>
      </w:r>
      <w:proofErr w:type="spellEnd"/>
      <w:r w:rsidRPr="002A464A">
        <w:rPr>
          <w:rFonts w:ascii="Arial" w:hAnsi="Arial" w:cs="Arial"/>
          <w:sz w:val="24"/>
          <w:szCs w:val="24"/>
          <w:shd w:val="clear" w:color="auto" w:fill="FFFFFF"/>
        </w:rPr>
        <w:t>) subjektui (-tams), kurių pajėgumais remia</w:t>
      </w:r>
      <w:r w:rsidR="00EE5FC7" w:rsidRPr="002A464A">
        <w:rPr>
          <w:rFonts w:ascii="Arial" w:hAnsi="Arial" w:cs="Arial"/>
          <w:sz w:val="24"/>
          <w:szCs w:val="24"/>
          <w:shd w:val="clear" w:color="auto" w:fill="FFFFFF"/>
        </w:rPr>
        <w:t>masi</w:t>
      </w:r>
      <w:r w:rsidRPr="002A464A">
        <w:rPr>
          <w:rFonts w:ascii="Arial" w:hAnsi="Arial" w:cs="Arial"/>
          <w:sz w:val="24"/>
          <w:szCs w:val="24"/>
          <w:shd w:val="clear" w:color="auto" w:fill="FFFFFF"/>
        </w:rPr>
        <w:t>, kurie priskirtini šios deklaracijos a) arba b</w:t>
      </w:r>
      <w:r w:rsidR="004712B7" w:rsidRPr="002A464A">
        <w:rPr>
          <w:rFonts w:ascii="Arial" w:hAnsi="Arial" w:cs="Arial"/>
          <w:sz w:val="24"/>
          <w:szCs w:val="24"/>
          <w:shd w:val="clear" w:color="auto" w:fill="FFFFFF"/>
        </w:rPr>
        <w:t>)</w:t>
      </w:r>
      <w:r w:rsidRPr="002A464A">
        <w:rPr>
          <w:rFonts w:ascii="Arial" w:hAnsi="Arial" w:cs="Arial"/>
          <w:sz w:val="24"/>
          <w:szCs w:val="24"/>
          <w:shd w:val="clear" w:color="auto" w:fill="FFFFFF"/>
        </w:rPr>
        <w:t xml:space="preserve"> punktuose nurodytiems subjektams.</w:t>
      </w:r>
      <w:bookmarkEnd w:id="81"/>
      <w:bookmarkEnd w:id="82"/>
      <w:bookmarkEnd w:id="83"/>
    </w:p>
    <w:p w14:paraId="3140817A" w14:textId="77777777" w:rsidR="003A286A" w:rsidRPr="002A464A" w:rsidRDefault="003A286A">
      <w:pPr>
        <w:rPr>
          <w:rFonts w:ascii="Arial" w:hAnsi="Arial" w:cs="Arial"/>
          <w:sz w:val="24"/>
          <w:szCs w:val="24"/>
          <w:shd w:val="clear" w:color="auto" w:fill="FFFFFF"/>
        </w:rPr>
      </w:pPr>
      <w:r w:rsidRPr="002A464A">
        <w:rPr>
          <w:rFonts w:ascii="Arial" w:hAnsi="Arial" w:cs="Arial"/>
          <w:sz w:val="24"/>
          <w:szCs w:val="24"/>
          <w:shd w:val="clear" w:color="auto" w:fill="FFFFFF"/>
        </w:rPr>
        <w:br w:type="page"/>
      </w:r>
    </w:p>
    <w:p w14:paraId="1A76D4BB" w14:textId="6409297F" w:rsidR="003A286A" w:rsidRPr="002A464A" w:rsidRDefault="003A286A" w:rsidP="003A286A">
      <w:pPr>
        <w:pStyle w:val="Antrat2"/>
        <w:ind w:left="5103"/>
        <w:rPr>
          <w:rFonts w:ascii="Arial" w:hAnsi="Arial" w:cs="Arial"/>
          <w:color w:val="auto"/>
          <w:sz w:val="24"/>
          <w:szCs w:val="24"/>
        </w:rPr>
      </w:pPr>
      <w:bookmarkStart w:id="87" w:name="_Toc199416351"/>
      <w:r w:rsidRPr="002A464A">
        <w:rPr>
          <w:rFonts w:ascii="Arial" w:hAnsi="Arial" w:cs="Arial"/>
          <w:color w:val="auto"/>
          <w:sz w:val="24"/>
          <w:szCs w:val="24"/>
        </w:rPr>
        <w:lastRenderedPageBreak/>
        <w:t xml:space="preserve">Specialiųjų pirkimo sąlygų </w:t>
      </w:r>
      <w:r w:rsidR="00756E2C" w:rsidRPr="002A464A">
        <w:rPr>
          <w:rFonts w:ascii="Arial" w:hAnsi="Arial" w:cs="Arial"/>
          <w:color w:val="auto"/>
          <w:sz w:val="24"/>
          <w:szCs w:val="24"/>
        </w:rPr>
        <w:t>11</w:t>
      </w:r>
      <w:r w:rsidRPr="002A464A">
        <w:rPr>
          <w:rFonts w:ascii="Arial" w:hAnsi="Arial" w:cs="Arial"/>
          <w:color w:val="auto"/>
          <w:sz w:val="24"/>
          <w:szCs w:val="24"/>
        </w:rPr>
        <w:t xml:space="preserve"> priedas „Tiekėjo deklaracija dėl atsakingų asmenų“</w:t>
      </w:r>
      <w:bookmarkEnd w:id="87"/>
    </w:p>
    <w:p w14:paraId="3A40E537" w14:textId="77777777" w:rsidR="003A286A" w:rsidRPr="002A464A" w:rsidRDefault="003A286A" w:rsidP="003A286A">
      <w:pPr>
        <w:spacing w:after="200"/>
        <w:ind w:left="-426"/>
        <w:jc w:val="center"/>
        <w:rPr>
          <w:rFonts w:ascii="Arial" w:eastAsia="Calibri" w:hAnsi="Arial" w:cs="Arial"/>
          <w:b/>
          <w:sz w:val="22"/>
          <w:szCs w:val="22"/>
          <w:lang w:eastAsia="en-US"/>
        </w:rPr>
      </w:pPr>
    </w:p>
    <w:p w14:paraId="46098693" w14:textId="5D48DB18" w:rsidR="003A286A" w:rsidRPr="002A464A" w:rsidRDefault="003A286A" w:rsidP="003A286A">
      <w:pPr>
        <w:spacing w:after="200"/>
        <w:ind w:left="-426"/>
        <w:jc w:val="center"/>
        <w:rPr>
          <w:rFonts w:ascii="Arial" w:eastAsia="Calibri" w:hAnsi="Arial" w:cs="Arial"/>
          <w:b/>
          <w:sz w:val="24"/>
          <w:szCs w:val="24"/>
          <w:lang w:eastAsia="en-US"/>
        </w:rPr>
      </w:pPr>
      <w:r w:rsidRPr="002A464A">
        <w:rPr>
          <w:rFonts w:ascii="Arial" w:eastAsia="Calibri" w:hAnsi="Arial" w:cs="Arial"/>
          <w:b/>
          <w:sz w:val="24"/>
          <w:szCs w:val="24"/>
          <w:lang w:eastAsia="en-US"/>
        </w:rPr>
        <w:t>TEIKĖJO DEKLARACIJA DĖL ATSAKINGŲ ASMENŲ</w:t>
      </w:r>
    </w:p>
    <w:p w14:paraId="2E3B96D4" w14:textId="1E4D0FBD" w:rsidR="003A286A" w:rsidRPr="002A464A" w:rsidRDefault="003A286A" w:rsidP="00001D54">
      <w:pPr>
        <w:spacing w:after="0" w:line="240" w:lineRule="auto"/>
        <w:ind w:firstLine="993"/>
        <w:jc w:val="both"/>
        <w:rPr>
          <w:rFonts w:ascii="Arial" w:eastAsia="Times New Roman" w:hAnsi="Arial" w:cs="Arial"/>
          <w:sz w:val="24"/>
          <w:szCs w:val="24"/>
        </w:rPr>
      </w:pPr>
      <w:r w:rsidRPr="002A464A">
        <w:rPr>
          <w:rFonts w:ascii="Arial" w:eastAsia="Calibri" w:hAnsi="Arial" w:cs="Arial"/>
          <w:iCs/>
          <w:sz w:val="24"/>
          <w:szCs w:val="24"/>
          <w:lang w:eastAsia="en-US"/>
        </w:rPr>
        <w:t>Siekdamas įrodyti</w:t>
      </w:r>
      <w:r w:rsidRPr="002A464A">
        <w:rPr>
          <w:rFonts w:ascii="Arial" w:eastAsia="Times New Roman" w:hAnsi="Arial" w:cs="Arial"/>
          <w:sz w:val="24"/>
          <w:szCs w:val="24"/>
        </w:rPr>
        <w:t>, jog nėra specialiųjų pirkimo sąlygų 2 priedo „Tiekėjų pašalinimo pagrindai“ lentelės 1 eilutėje nurodyto pašalinimo pagrindo</w:t>
      </w:r>
      <w:r w:rsidR="00001D54" w:rsidRPr="002A464A">
        <w:rPr>
          <w:rFonts w:ascii="Arial" w:eastAsia="Times New Roman" w:hAnsi="Arial" w:cs="Arial"/>
          <w:sz w:val="24"/>
          <w:szCs w:val="24"/>
        </w:rPr>
        <w:t xml:space="preserve">, </w:t>
      </w:r>
      <w:r w:rsidRPr="002A464A">
        <w:rPr>
          <w:rFonts w:ascii="Arial" w:eastAsia="Times New Roman" w:hAnsi="Arial" w:cs="Arial"/>
          <w:sz w:val="24"/>
          <w:szCs w:val="24"/>
        </w:rPr>
        <w:t>kad „Tiekėjas arba jo atsakingas asmuo, nurodytas VPĮ 46 straipsnio 2 dalies 2 punkte, nuteistas už šią nusikalstamą veiką &lt;...&gt;“. VPĮ 46 straipsnio 2 dalies 2 punkte numatyta, kad „laikoma, kad tiekėjas arba jo atsakingas asmuo nuteistas už šio straipsnio 1 ar 3 dalyje nurodytą nusikalstamą veiką, kai dėl: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893AE3" w14:textId="77777777" w:rsidR="003A286A" w:rsidRPr="002A464A" w:rsidRDefault="003A286A" w:rsidP="00001D54">
      <w:pPr>
        <w:spacing w:after="0" w:line="240" w:lineRule="auto"/>
        <w:ind w:firstLine="993"/>
        <w:jc w:val="both"/>
        <w:rPr>
          <w:rFonts w:ascii="Arial" w:eastAsia="Calibri" w:hAnsi="Arial" w:cs="Arial"/>
          <w:sz w:val="24"/>
          <w:szCs w:val="24"/>
          <w:u w:val="single"/>
          <w:lang w:eastAsia="en-US"/>
        </w:rPr>
      </w:pPr>
    </w:p>
    <w:p w14:paraId="210C2C2B" w14:textId="4EF7C68F" w:rsidR="003A286A" w:rsidRPr="002A464A" w:rsidRDefault="003A286A" w:rsidP="00001D54">
      <w:pPr>
        <w:spacing w:after="0" w:line="240" w:lineRule="auto"/>
        <w:ind w:firstLine="993"/>
        <w:jc w:val="both"/>
        <w:rPr>
          <w:rFonts w:ascii="Arial" w:eastAsia="Calibri" w:hAnsi="Arial" w:cs="Arial"/>
          <w:i/>
          <w:sz w:val="24"/>
          <w:szCs w:val="24"/>
          <w:u w:val="single"/>
          <w:lang w:eastAsia="en-US"/>
        </w:rPr>
      </w:pPr>
      <w:r w:rsidRPr="002A464A">
        <w:rPr>
          <w:rFonts w:ascii="Arial" w:eastAsia="Calibri" w:hAnsi="Arial" w:cs="Arial"/>
          <w:sz w:val="24"/>
          <w:szCs w:val="24"/>
          <w:u w:val="single"/>
          <w:lang w:eastAsia="en-US"/>
        </w:rPr>
        <w:t xml:space="preserve">Priklausomai nuo juridiniame asmenyje (tiekėjo įmonėje) sudaryto valdymo ar priežiūros organo, tiekėjas turi pateikti </w:t>
      </w:r>
      <w:r w:rsidRPr="002A464A">
        <w:rPr>
          <w:rFonts w:ascii="Arial" w:eastAsia="Calibri" w:hAnsi="Arial" w:cs="Arial"/>
          <w:b/>
          <w:sz w:val="24"/>
          <w:szCs w:val="24"/>
          <w:u w:val="single"/>
          <w:lang w:eastAsia="en-US"/>
        </w:rPr>
        <w:t>pasiūlymo pateikimo dienai</w:t>
      </w:r>
      <w:r w:rsidRPr="002A464A">
        <w:rPr>
          <w:rFonts w:ascii="Arial" w:eastAsia="Calibri" w:hAnsi="Arial" w:cs="Arial"/>
          <w:sz w:val="24"/>
          <w:szCs w:val="24"/>
          <w:u w:val="single"/>
          <w:lang w:eastAsia="en-US"/>
        </w:rPr>
        <w:t xml:space="preserve"> aktualius duomenis dėl jo atsakingų asmenų </w:t>
      </w:r>
      <w:r w:rsidRPr="002A464A">
        <w:rPr>
          <w:rFonts w:ascii="Arial" w:eastAsia="Calibri" w:hAnsi="Arial" w:cs="Arial"/>
          <w:b/>
          <w:sz w:val="24"/>
          <w:szCs w:val="24"/>
          <w:u w:val="single"/>
          <w:lang w:eastAsia="en-US"/>
        </w:rPr>
        <w:t>vadovaujantis Viešųjų pirkimų įstatymo 46 straipsnio 1 dalimi –</w:t>
      </w:r>
      <w:r w:rsidRPr="002A464A">
        <w:rPr>
          <w:rFonts w:ascii="Arial" w:eastAsia="Calibri" w:hAnsi="Arial" w:cs="Arial"/>
          <w:sz w:val="24"/>
          <w:szCs w:val="24"/>
          <w:u w:val="single"/>
          <w:lang w:eastAsia="en-US"/>
        </w:rPr>
        <w:t xml:space="preserve"> narius bei dalyvius arba nurodyti jei tokių organų ar dalyvių nėra.</w:t>
      </w:r>
    </w:p>
    <w:p w14:paraId="6B072331" w14:textId="0E8D49B7" w:rsidR="003A286A" w:rsidRPr="002A464A" w:rsidRDefault="003A286A" w:rsidP="00B67296">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ab/>
        <w:t>Aš, ___________________________________________________________</w:t>
      </w:r>
    </w:p>
    <w:p w14:paraId="0BDE0A23" w14:textId="26958E1F" w:rsidR="003A286A" w:rsidRPr="002A464A" w:rsidRDefault="003A286A" w:rsidP="00B67296">
      <w:pPr>
        <w:spacing w:after="0" w:line="240" w:lineRule="auto"/>
        <w:ind w:left="1296" w:firstLine="1296"/>
        <w:jc w:val="both"/>
        <w:rPr>
          <w:rFonts w:ascii="Arial" w:eastAsia="Calibri" w:hAnsi="Arial" w:cs="Arial"/>
          <w:sz w:val="24"/>
          <w:szCs w:val="24"/>
          <w:vertAlign w:val="superscript"/>
          <w:lang w:eastAsia="en-US"/>
        </w:rPr>
      </w:pPr>
      <w:r w:rsidRPr="002A464A">
        <w:rPr>
          <w:rFonts w:ascii="Arial" w:eastAsia="Calibri" w:hAnsi="Arial" w:cs="Arial"/>
          <w:i/>
          <w:sz w:val="24"/>
          <w:szCs w:val="24"/>
          <w:vertAlign w:val="superscript"/>
          <w:lang w:eastAsia="en-US"/>
        </w:rPr>
        <w:t>(Tiekėjo vadovo ar jo įgalioto asmens pareigų pavadinimas, vardas ir pavardė)</w:t>
      </w:r>
      <w:r w:rsidRPr="002A464A">
        <w:rPr>
          <w:rFonts w:ascii="Arial" w:eastAsia="Calibri" w:hAnsi="Arial" w:cs="Arial"/>
          <w:sz w:val="24"/>
          <w:szCs w:val="24"/>
          <w:vertAlign w:val="superscript"/>
          <w:lang w:eastAsia="en-US"/>
        </w:rPr>
        <w:t xml:space="preserve"> </w:t>
      </w:r>
    </w:p>
    <w:p w14:paraId="4F25EE82" w14:textId="767A1C8E" w:rsidR="003A286A" w:rsidRPr="002A464A" w:rsidRDefault="003A286A" w:rsidP="00B67296">
      <w:pPr>
        <w:spacing w:after="0" w:line="240" w:lineRule="auto"/>
        <w:jc w:val="both"/>
        <w:rPr>
          <w:rFonts w:ascii="Arial" w:eastAsia="Calibri" w:hAnsi="Arial" w:cs="Arial"/>
          <w:i/>
          <w:sz w:val="24"/>
          <w:szCs w:val="24"/>
          <w:lang w:eastAsia="en-US"/>
        </w:rPr>
      </w:pPr>
      <w:r w:rsidRPr="002A464A">
        <w:rPr>
          <w:rFonts w:ascii="Arial" w:eastAsia="Calibri" w:hAnsi="Arial" w:cs="Arial"/>
          <w:sz w:val="24"/>
          <w:szCs w:val="24"/>
          <w:lang w:eastAsia="en-US"/>
        </w:rPr>
        <w:t>deklaruoju, kad pasiūlymo pateikimo dieną</w:t>
      </w:r>
      <w:r w:rsidRPr="002A464A">
        <w:rPr>
          <w:rFonts w:ascii="Arial" w:eastAsia="Calibri" w:hAnsi="Arial" w:cs="Arial"/>
          <w:i/>
          <w:sz w:val="24"/>
          <w:szCs w:val="24"/>
          <w:lang w:eastAsia="en-US"/>
        </w:rPr>
        <w:t xml:space="preserve"> </w:t>
      </w:r>
      <w:r w:rsidRPr="002A464A">
        <w:rPr>
          <w:rFonts w:ascii="Arial" w:eastAsia="Calibri" w:hAnsi="Arial" w:cs="Arial"/>
          <w:sz w:val="24"/>
          <w:szCs w:val="24"/>
          <w:lang w:eastAsia="en-US"/>
        </w:rPr>
        <w:t>mano vadovaujamo (-</w:t>
      </w:r>
      <w:proofErr w:type="spellStart"/>
      <w:r w:rsidRPr="002A464A">
        <w:rPr>
          <w:rFonts w:ascii="Arial" w:eastAsia="Calibri" w:hAnsi="Arial" w:cs="Arial"/>
          <w:sz w:val="24"/>
          <w:szCs w:val="24"/>
          <w:lang w:eastAsia="en-US"/>
        </w:rPr>
        <w:t>os</w:t>
      </w:r>
      <w:proofErr w:type="spellEnd"/>
      <w:r w:rsidRPr="002A464A">
        <w:rPr>
          <w:rFonts w:ascii="Arial" w:eastAsia="Calibri" w:hAnsi="Arial" w:cs="Arial"/>
          <w:sz w:val="24"/>
          <w:szCs w:val="24"/>
          <w:lang w:eastAsia="en-US"/>
        </w:rPr>
        <w:t>)/(atstovaujamo (-</w:t>
      </w:r>
      <w:proofErr w:type="spellStart"/>
      <w:r w:rsidRPr="002A464A">
        <w:rPr>
          <w:rFonts w:ascii="Arial" w:eastAsia="Calibri" w:hAnsi="Arial" w:cs="Arial"/>
          <w:sz w:val="24"/>
          <w:szCs w:val="24"/>
          <w:lang w:eastAsia="en-US"/>
        </w:rPr>
        <w:t>os</w:t>
      </w:r>
      <w:proofErr w:type="spellEnd"/>
      <w:r w:rsidRPr="002A464A">
        <w:rPr>
          <w:rFonts w:ascii="Arial" w:eastAsia="Calibri" w:hAnsi="Arial" w:cs="Arial"/>
          <w:sz w:val="24"/>
          <w:szCs w:val="24"/>
          <w:lang w:eastAsia="en-US"/>
        </w:rPr>
        <w:t>)</w:t>
      </w:r>
      <w:r w:rsidRPr="002A464A">
        <w:rPr>
          <w:rFonts w:ascii="Arial" w:eastAsia="Calibri" w:hAnsi="Arial" w:cs="Arial"/>
          <w:i/>
          <w:sz w:val="24"/>
          <w:szCs w:val="24"/>
          <w:lang w:eastAsia="en-US"/>
        </w:rPr>
        <w:t xml:space="preserve"> _____________________ </w:t>
      </w:r>
      <w:r w:rsidRPr="002A464A">
        <w:rPr>
          <w:rFonts w:ascii="Arial" w:eastAsia="Calibri" w:hAnsi="Arial" w:cs="Arial"/>
          <w:sz w:val="24"/>
          <w:szCs w:val="24"/>
          <w:lang w:eastAsia="en-US"/>
        </w:rPr>
        <w:t>atsakingi asmenys, vadovaujantis Viešųjų pirkimų įstatymo 46 str</w:t>
      </w:r>
      <w:r w:rsidR="00001D54" w:rsidRPr="002A464A">
        <w:rPr>
          <w:rFonts w:ascii="Arial" w:eastAsia="Calibri" w:hAnsi="Arial" w:cs="Arial"/>
          <w:sz w:val="24"/>
          <w:szCs w:val="24"/>
          <w:lang w:eastAsia="en-US"/>
        </w:rPr>
        <w:t>.</w:t>
      </w:r>
    </w:p>
    <w:p w14:paraId="7D3BC538" w14:textId="322FF86D" w:rsidR="003A286A" w:rsidRPr="002A464A" w:rsidRDefault="003A286A" w:rsidP="00B67296">
      <w:pPr>
        <w:spacing w:after="0" w:line="240" w:lineRule="auto"/>
        <w:jc w:val="both"/>
        <w:rPr>
          <w:rFonts w:ascii="Arial" w:eastAsia="Calibri" w:hAnsi="Arial" w:cs="Arial"/>
          <w:i/>
          <w:sz w:val="24"/>
          <w:szCs w:val="24"/>
          <w:vertAlign w:val="superscript"/>
          <w:lang w:eastAsia="en-US"/>
        </w:rPr>
      </w:pPr>
      <w:r w:rsidRPr="002A464A">
        <w:rPr>
          <w:rFonts w:ascii="Arial" w:eastAsia="Calibri" w:hAnsi="Arial" w:cs="Arial"/>
          <w:i/>
          <w:sz w:val="24"/>
          <w:szCs w:val="24"/>
          <w:vertAlign w:val="superscript"/>
          <w:lang w:eastAsia="en-US"/>
        </w:rPr>
        <w:t>(tiekėjo pavadinimas)</w:t>
      </w:r>
    </w:p>
    <w:p w14:paraId="7909E6EF"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1 dalimi, yra:</w:t>
      </w:r>
    </w:p>
    <w:p w14:paraId="0BED46C1" w14:textId="77777777" w:rsidR="003A286A" w:rsidRPr="002A464A" w:rsidRDefault="003A286A" w:rsidP="00001D54">
      <w:pPr>
        <w:spacing w:after="0" w:line="240" w:lineRule="auto"/>
        <w:jc w:val="both"/>
        <w:rPr>
          <w:rFonts w:ascii="Arial" w:eastAsia="Calibri" w:hAnsi="Arial" w:cs="Arial"/>
          <w:i/>
          <w:sz w:val="24"/>
          <w:szCs w:val="24"/>
          <w:lang w:eastAsia="en-US"/>
        </w:rPr>
      </w:pPr>
    </w:p>
    <w:p w14:paraId="28C00B31" w14:textId="77777777" w:rsidR="003A286A" w:rsidRPr="002A464A" w:rsidRDefault="003A286A" w:rsidP="00001D54">
      <w:pPr>
        <w:spacing w:after="0" w:line="240" w:lineRule="auto"/>
        <w:jc w:val="both"/>
        <w:rPr>
          <w:rFonts w:ascii="Arial" w:eastAsia="Calibri" w:hAnsi="Arial" w:cs="Arial"/>
          <w:b/>
          <w:sz w:val="24"/>
          <w:szCs w:val="24"/>
          <w:lang w:eastAsia="en-US"/>
        </w:rPr>
      </w:pPr>
      <w:r w:rsidRPr="002A464A">
        <w:rPr>
          <w:rFonts w:ascii="Arial" w:eastAsia="Calibri" w:hAnsi="Arial" w:cs="Arial"/>
          <w:b/>
          <w:sz w:val="24"/>
          <w:szCs w:val="24"/>
          <w:lang w:eastAsia="en-US"/>
        </w:rPr>
        <w:t>I. Valdyba (sudaryta/nesudaryta) .................................(įrašyti)</w:t>
      </w:r>
    </w:p>
    <w:p w14:paraId="6A7A2FAA"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Jei sudaryta, nurodyti visus valdybos narius (vardas, pavardė):</w:t>
      </w:r>
    </w:p>
    <w:p w14:paraId="6C8376EE"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1.</w:t>
      </w:r>
    </w:p>
    <w:p w14:paraId="0A767110"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2.</w:t>
      </w:r>
    </w:p>
    <w:p w14:paraId="7CDC3C2A"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3.</w:t>
      </w:r>
    </w:p>
    <w:p w14:paraId="27FD10CB" w14:textId="77777777" w:rsidR="003A286A" w:rsidRPr="002A464A" w:rsidRDefault="003A286A" w:rsidP="00001D54">
      <w:pPr>
        <w:spacing w:after="0" w:line="240" w:lineRule="auto"/>
        <w:jc w:val="both"/>
        <w:rPr>
          <w:rFonts w:ascii="Arial" w:eastAsia="Calibri" w:hAnsi="Arial" w:cs="Arial"/>
          <w:sz w:val="24"/>
          <w:szCs w:val="24"/>
          <w:lang w:eastAsia="en-US"/>
        </w:rPr>
      </w:pPr>
    </w:p>
    <w:p w14:paraId="327A0733" w14:textId="77777777" w:rsidR="003A286A" w:rsidRPr="002A464A" w:rsidRDefault="003A286A" w:rsidP="00001D54">
      <w:pPr>
        <w:spacing w:after="0" w:line="240" w:lineRule="auto"/>
        <w:jc w:val="both"/>
        <w:rPr>
          <w:rFonts w:ascii="Arial" w:eastAsia="Calibri" w:hAnsi="Arial" w:cs="Arial"/>
          <w:b/>
          <w:sz w:val="24"/>
          <w:szCs w:val="24"/>
          <w:lang w:eastAsia="en-US"/>
        </w:rPr>
      </w:pPr>
      <w:r w:rsidRPr="002A464A">
        <w:rPr>
          <w:rFonts w:ascii="Arial" w:eastAsia="Calibri" w:hAnsi="Arial" w:cs="Arial"/>
          <w:b/>
          <w:sz w:val="24"/>
          <w:szCs w:val="24"/>
          <w:lang w:eastAsia="en-US"/>
        </w:rPr>
        <w:t>II. Stebėtojų taryba (sudaryta/nesudaryta) .................................(įrašyti)</w:t>
      </w:r>
    </w:p>
    <w:p w14:paraId="0E7305FF"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Jei sudaryta, nurodyti visus stebėtojų tarybos narius (vardas, pavardė):</w:t>
      </w:r>
    </w:p>
    <w:p w14:paraId="6DB9D2A3"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1.</w:t>
      </w:r>
    </w:p>
    <w:p w14:paraId="0CD2B09A"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2.</w:t>
      </w:r>
    </w:p>
    <w:p w14:paraId="09CDC151"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3.</w:t>
      </w:r>
    </w:p>
    <w:p w14:paraId="357DEAD6" w14:textId="77777777" w:rsidR="003A286A" w:rsidRPr="002A464A" w:rsidRDefault="003A286A" w:rsidP="00001D54">
      <w:pPr>
        <w:spacing w:after="0" w:line="240" w:lineRule="auto"/>
        <w:jc w:val="both"/>
        <w:rPr>
          <w:rFonts w:ascii="Arial" w:eastAsia="Calibri" w:hAnsi="Arial" w:cs="Arial"/>
          <w:b/>
          <w:sz w:val="24"/>
          <w:szCs w:val="24"/>
          <w:lang w:eastAsia="en-US"/>
        </w:rPr>
      </w:pPr>
    </w:p>
    <w:p w14:paraId="3AA6E63D" w14:textId="77777777" w:rsidR="003A286A" w:rsidRPr="002A464A" w:rsidRDefault="003A286A" w:rsidP="00001D54">
      <w:pPr>
        <w:spacing w:after="0" w:line="240" w:lineRule="auto"/>
        <w:jc w:val="both"/>
        <w:rPr>
          <w:rFonts w:ascii="Arial" w:eastAsia="Calibri" w:hAnsi="Arial" w:cs="Arial"/>
          <w:b/>
          <w:sz w:val="24"/>
          <w:szCs w:val="24"/>
          <w:lang w:eastAsia="en-US"/>
        </w:rPr>
      </w:pPr>
      <w:r w:rsidRPr="002A464A">
        <w:rPr>
          <w:rFonts w:ascii="Arial" w:eastAsia="Calibri" w:hAnsi="Arial" w:cs="Arial"/>
          <w:b/>
          <w:sz w:val="24"/>
          <w:szCs w:val="24"/>
          <w:lang w:eastAsia="en-US"/>
        </w:rPr>
        <w:t>III. Įmonėje nustatytas kiekybinis atstovavimas (taip/ne) ............................ (įrašyti)</w:t>
      </w:r>
    </w:p>
    <w:p w14:paraId="2FDB8B7A"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Jei nustatytas kiekybinis atstovavimas, nurodyti juridinio asmens vardu veikiančius asmenis (vardas, pavardė):</w:t>
      </w:r>
    </w:p>
    <w:p w14:paraId="14828E95"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t>1.</w:t>
      </w:r>
    </w:p>
    <w:p w14:paraId="6FA493A3" w14:textId="77777777" w:rsidR="003A286A" w:rsidRPr="002A464A" w:rsidRDefault="003A286A" w:rsidP="00001D54">
      <w:pPr>
        <w:spacing w:after="0" w:line="240" w:lineRule="auto"/>
        <w:jc w:val="both"/>
        <w:rPr>
          <w:rFonts w:ascii="Arial" w:eastAsia="Calibri" w:hAnsi="Arial" w:cs="Arial"/>
          <w:sz w:val="24"/>
          <w:szCs w:val="24"/>
          <w:lang w:eastAsia="en-US"/>
        </w:rPr>
      </w:pPr>
      <w:r w:rsidRPr="002A464A">
        <w:rPr>
          <w:rFonts w:ascii="Arial" w:eastAsia="Calibri" w:hAnsi="Arial" w:cs="Arial"/>
          <w:sz w:val="24"/>
          <w:szCs w:val="24"/>
          <w:lang w:eastAsia="en-US"/>
        </w:rPr>
        <w:lastRenderedPageBreak/>
        <w:t>2.</w:t>
      </w:r>
    </w:p>
    <w:p w14:paraId="17C0C62F" w14:textId="77777777" w:rsidR="003A286A" w:rsidRPr="002A464A" w:rsidRDefault="003A286A" w:rsidP="00001D54">
      <w:pPr>
        <w:spacing w:after="0" w:line="240" w:lineRule="auto"/>
        <w:jc w:val="both"/>
        <w:rPr>
          <w:rFonts w:ascii="Arial" w:eastAsia="Calibri" w:hAnsi="Arial" w:cs="Arial"/>
          <w:sz w:val="24"/>
          <w:szCs w:val="24"/>
          <w:lang w:eastAsia="en-US"/>
        </w:rPr>
      </w:pPr>
    </w:p>
    <w:p w14:paraId="7FED3836" w14:textId="77777777" w:rsidR="00001D54" w:rsidRPr="002A464A" w:rsidRDefault="00001D54" w:rsidP="00001D54">
      <w:pPr>
        <w:spacing w:after="0" w:line="240" w:lineRule="auto"/>
        <w:jc w:val="both"/>
        <w:rPr>
          <w:rFonts w:ascii="Arial" w:eastAsia="Calibri" w:hAnsi="Arial" w:cs="Arial"/>
          <w:b/>
          <w:sz w:val="24"/>
          <w:szCs w:val="24"/>
          <w:lang w:eastAsia="en-US"/>
        </w:rPr>
      </w:pPr>
      <w:r w:rsidRPr="002A464A">
        <w:rPr>
          <w:rFonts w:ascii="Arial" w:eastAsia="Calibri" w:hAnsi="Arial" w:cs="Arial"/>
          <w:b/>
          <w:sz w:val="24"/>
          <w:szCs w:val="24"/>
          <w:lang w:eastAsia="en-US"/>
        </w:rPr>
        <w:t xml:space="preserve">PASTABA. </w:t>
      </w:r>
    </w:p>
    <w:p w14:paraId="4A9264A8" w14:textId="77777777" w:rsidR="00001D54" w:rsidRPr="002A464A" w:rsidRDefault="00001D54" w:rsidP="00001D54">
      <w:pPr>
        <w:spacing w:after="0" w:line="240" w:lineRule="auto"/>
        <w:jc w:val="both"/>
        <w:rPr>
          <w:rFonts w:ascii="Arial" w:eastAsia="Calibri" w:hAnsi="Arial" w:cs="Arial"/>
          <w:bCs/>
          <w:sz w:val="24"/>
          <w:szCs w:val="24"/>
          <w:lang w:eastAsia="en-US"/>
        </w:rPr>
      </w:pPr>
      <w:r w:rsidRPr="002A464A">
        <w:rPr>
          <w:rFonts w:ascii="Arial" w:eastAsia="Calibri" w:hAnsi="Arial" w:cs="Arial"/>
          <w:bCs/>
          <w:sz w:val="24"/>
          <w:szCs w:val="24"/>
          <w:lang w:eastAsia="en-US"/>
        </w:rPr>
        <w:t>JEI ŠIOJE DEKLARACIJOJE NURODOMI ATSAKINGI ASMENYS:</w:t>
      </w:r>
    </w:p>
    <w:p w14:paraId="6D2C5061" w14:textId="77777777" w:rsidR="00001D54" w:rsidRPr="002A464A" w:rsidRDefault="00001D54" w:rsidP="00001D54">
      <w:pPr>
        <w:spacing w:after="0" w:line="240" w:lineRule="auto"/>
        <w:jc w:val="both"/>
        <w:rPr>
          <w:rFonts w:ascii="Arial" w:eastAsia="Calibri" w:hAnsi="Arial" w:cs="Arial"/>
          <w:bCs/>
          <w:sz w:val="24"/>
          <w:szCs w:val="24"/>
          <w:lang w:eastAsia="en-US"/>
        </w:rPr>
      </w:pPr>
      <w:r w:rsidRPr="002A464A">
        <w:rPr>
          <w:rFonts w:ascii="Arial" w:eastAsia="Calibri" w:hAnsi="Arial" w:cs="Arial"/>
          <w:bCs/>
          <w:sz w:val="24"/>
          <w:szCs w:val="24"/>
          <w:lang w:eastAsia="en-US"/>
        </w:rPr>
        <w:t xml:space="preserve">– turi būti pateikiami specialiųjų pirkimo sąlygų 2 priede „Tiekėjų pašalinimo pagrindai“ lentelėje Eil. Nr. 1 dalyje nurodyti dokumentai, patvirtinantys deklaracijoje nurodytų atsakingų asmenų pašalinimo pagrindų nebuvimą, vadovaujantis Viešųjų pirkimų įstatymo 46 straipsnio 1 dalimi. </w:t>
      </w:r>
    </w:p>
    <w:p w14:paraId="4F836B4F" w14:textId="77777777" w:rsidR="00001D54" w:rsidRPr="002A464A" w:rsidRDefault="00001D54" w:rsidP="00001D54">
      <w:pPr>
        <w:spacing w:after="0" w:line="240" w:lineRule="auto"/>
        <w:jc w:val="both"/>
        <w:rPr>
          <w:rFonts w:ascii="Arial" w:eastAsia="Calibri" w:hAnsi="Arial" w:cs="Arial"/>
          <w:bCs/>
          <w:sz w:val="24"/>
          <w:szCs w:val="24"/>
          <w:lang w:eastAsia="en-US"/>
        </w:rPr>
        <w:sectPr w:rsidR="00001D54" w:rsidRPr="002A464A" w:rsidSect="00E24685">
          <w:pgSz w:w="12240" w:h="15840"/>
          <w:pgMar w:top="1134" w:right="567" w:bottom="1134" w:left="1701" w:header="720" w:footer="720" w:gutter="0"/>
          <w:cols w:space="720"/>
          <w:titlePg/>
          <w:docGrid w:linePitch="360"/>
        </w:sectPr>
      </w:pPr>
      <w:r w:rsidRPr="002A464A">
        <w:rPr>
          <w:rFonts w:ascii="Arial" w:eastAsia="Calibri" w:hAnsi="Arial" w:cs="Arial"/>
          <w:bCs/>
          <w:sz w:val="24"/>
          <w:szCs w:val="24"/>
          <w:lang w:eastAsia="en-US"/>
        </w:rPr>
        <w:t>– nurodyti dokumentai turi būti išduoti ne anksčiau kaip 180 dienų iki tos dienos, kai galimas laimėtojas turės pateikti dokumentus.</w:t>
      </w:r>
    </w:p>
    <w:p w14:paraId="1441781C" w14:textId="3966AD1C" w:rsidR="00001D54" w:rsidRPr="002A464A" w:rsidRDefault="00001D54" w:rsidP="00774853">
      <w:pPr>
        <w:pStyle w:val="Antrat2"/>
        <w:ind w:left="14459"/>
        <w:rPr>
          <w:rFonts w:ascii="Arial" w:hAnsi="Arial" w:cs="Arial"/>
          <w:color w:val="auto"/>
          <w:sz w:val="24"/>
          <w:szCs w:val="24"/>
        </w:rPr>
      </w:pPr>
      <w:bookmarkStart w:id="88" w:name="_Toc199416352"/>
      <w:r w:rsidRPr="002A464A">
        <w:rPr>
          <w:rFonts w:ascii="Arial" w:hAnsi="Arial" w:cs="Arial"/>
          <w:color w:val="auto"/>
          <w:sz w:val="24"/>
          <w:szCs w:val="24"/>
        </w:rPr>
        <w:lastRenderedPageBreak/>
        <w:t>Specialiųjų pirkimo sąlygų 12 priedas „Suteiktų paslaugų sąrašas“</w:t>
      </w:r>
      <w:bookmarkEnd w:id="88"/>
    </w:p>
    <w:p w14:paraId="6EFD87EE" w14:textId="77777777" w:rsidR="004E5557" w:rsidRPr="002A464A" w:rsidRDefault="004E5557" w:rsidP="004E5557">
      <w:pPr>
        <w:keepNext/>
        <w:keepLines/>
        <w:spacing w:after="0" w:line="240" w:lineRule="auto"/>
        <w:jc w:val="center"/>
        <w:rPr>
          <w:rFonts w:ascii="Arial" w:eastAsia="Times New Roman" w:hAnsi="Arial" w:cs="Arial"/>
          <w:b/>
          <w:bCs/>
          <w:sz w:val="24"/>
          <w:szCs w:val="24"/>
        </w:rPr>
      </w:pPr>
    </w:p>
    <w:p w14:paraId="0F54A495" w14:textId="77777777" w:rsidR="004E5557" w:rsidRPr="002A464A" w:rsidRDefault="004E5557" w:rsidP="004E5557">
      <w:pPr>
        <w:keepNext/>
        <w:keepLines/>
        <w:spacing w:after="0" w:line="240" w:lineRule="auto"/>
        <w:jc w:val="center"/>
        <w:rPr>
          <w:rFonts w:ascii="Arial" w:eastAsia="Times New Roman" w:hAnsi="Arial" w:cs="Arial"/>
          <w:b/>
          <w:sz w:val="24"/>
          <w:szCs w:val="24"/>
          <w:lang w:eastAsia="en-US"/>
        </w:rPr>
      </w:pPr>
      <w:r w:rsidRPr="002A464A">
        <w:rPr>
          <w:rFonts w:ascii="Arial" w:eastAsia="Times New Roman" w:hAnsi="Arial" w:cs="Arial"/>
          <w:b/>
          <w:bCs/>
          <w:sz w:val="24"/>
          <w:szCs w:val="24"/>
        </w:rPr>
        <w:t>SUTEIKTŲ PASLAUGŲ</w:t>
      </w:r>
      <w:r w:rsidRPr="002A464A">
        <w:rPr>
          <w:rFonts w:ascii="Arial" w:eastAsia="Times New Roman" w:hAnsi="Arial" w:cs="Arial"/>
          <w:bCs/>
          <w:sz w:val="24"/>
          <w:szCs w:val="24"/>
        </w:rPr>
        <w:t xml:space="preserve"> </w:t>
      </w:r>
      <w:r w:rsidRPr="002A464A">
        <w:rPr>
          <w:rFonts w:ascii="Arial" w:eastAsia="Times New Roman" w:hAnsi="Arial" w:cs="Arial"/>
          <w:b/>
          <w:sz w:val="24"/>
          <w:szCs w:val="24"/>
          <w:lang w:eastAsia="en-US"/>
        </w:rPr>
        <w:t>SĄRAŠAS</w:t>
      </w:r>
    </w:p>
    <w:p w14:paraId="3D3AA9FE" w14:textId="77777777" w:rsidR="004E5557" w:rsidRPr="002A464A" w:rsidRDefault="004E5557" w:rsidP="004E5557">
      <w:pPr>
        <w:keepNext/>
        <w:keepLines/>
        <w:spacing w:after="0" w:line="240" w:lineRule="auto"/>
        <w:jc w:val="center"/>
        <w:rPr>
          <w:rFonts w:ascii="Arial" w:eastAsia="Times New Roman" w:hAnsi="Arial" w:cs="Arial"/>
          <w:b/>
          <w:sz w:val="24"/>
          <w:szCs w:val="24"/>
          <w:lang w:eastAsia="en-US"/>
        </w:rPr>
      </w:pPr>
    </w:p>
    <w:p w14:paraId="0E984227" w14:textId="77777777" w:rsidR="004E5557" w:rsidRPr="002A464A" w:rsidRDefault="004E5557" w:rsidP="004E5557">
      <w:pPr>
        <w:keepNext/>
        <w:keepLines/>
        <w:spacing w:after="0" w:line="240" w:lineRule="auto"/>
        <w:jc w:val="center"/>
        <w:rPr>
          <w:rFonts w:ascii="Arial" w:eastAsia="Times New Roman" w:hAnsi="Arial" w:cs="Arial"/>
          <w:b/>
          <w:sz w:val="24"/>
          <w:szCs w:val="24"/>
          <w:lang w:eastAsia="en-US"/>
        </w:rPr>
      </w:pPr>
    </w:p>
    <w:tbl>
      <w:tblPr>
        <w:tblW w:w="20548" w:type="dxa"/>
        <w:jc w:val="center"/>
        <w:tblLayout w:type="fixed"/>
        <w:tblCellMar>
          <w:left w:w="70" w:type="dxa"/>
          <w:right w:w="70" w:type="dxa"/>
        </w:tblCellMar>
        <w:tblLook w:val="04A0" w:firstRow="1" w:lastRow="0" w:firstColumn="1" w:lastColumn="0" w:noHBand="0" w:noVBand="1"/>
      </w:tblPr>
      <w:tblGrid>
        <w:gridCol w:w="562"/>
        <w:gridCol w:w="2977"/>
        <w:gridCol w:w="4394"/>
        <w:gridCol w:w="2977"/>
        <w:gridCol w:w="3260"/>
        <w:gridCol w:w="3402"/>
        <w:gridCol w:w="2976"/>
      </w:tblGrid>
      <w:tr w:rsidR="00D32AD7" w:rsidRPr="002A464A" w14:paraId="7CD24F71" w14:textId="77777777" w:rsidTr="00774853">
        <w:trPr>
          <w:cantSplit/>
          <w:trHeight w:val="1726"/>
          <w:jc w:val="center"/>
        </w:trPr>
        <w:tc>
          <w:tcPr>
            <w:tcW w:w="562" w:type="dxa"/>
            <w:tcBorders>
              <w:top w:val="single" w:sz="4" w:space="0" w:color="000000"/>
              <w:left w:val="single" w:sz="4" w:space="0" w:color="000000"/>
              <w:bottom w:val="single" w:sz="4" w:space="0" w:color="000000"/>
              <w:right w:val="nil"/>
            </w:tcBorders>
            <w:shd w:val="clear" w:color="auto" w:fill="D9E2F3" w:themeFill="accent1" w:themeFillTint="33"/>
            <w:hideMark/>
          </w:tcPr>
          <w:p w14:paraId="022E9396" w14:textId="77777777" w:rsidR="00D32AD7" w:rsidRPr="002A464A" w:rsidRDefault="00D32AD7" w:rsidP="004E5557">
            <w:pPr>
              <w:keepNext/>
              <w:keepLines/>
              <w:spacing w:after="0"/>
              <w:jc w:val="center"/>
              <w:rPr>
                <w:rFonts w:ascii="Arial" w:eastAsia="Times New Roman" w:hAnsi="Arial" w:cs="Arial"/>
                <w:b/>
                <w:sz w:val="24"/>
                <w:szCs w:val="24"/>
                <w:lang w:eastAsia="en-US"/>
              </w:rPr>
            </w:pPr>
            <w:r w:rsidRPr="002A464A">
              <w:rPr>
                <w:rFonts w:ascii="Arial" w:eastAsia="Times New Roman" w:hAnsi="Arial" w:cs="Arial"/>
                <w:b/>
                <w:sz w:val="24"/>
                <w:szCs w:val="24"/>
                <w:lang w:eastAsia="en-US"/>
              </w:rPr>
              <w:t>Eil. Nr.</w:t>
            </w:r>
          </w:p>
        </w:tc>
        <w:tc>
          <w:tcPr>
            <w:tcW w:w="2977" w:type="dxa"/>
            <w:tcBorders>
              <w:top w:val="single" w:sz="4" w:space="0" w:color="000000"/>
              <w:left w:val="single" w:sz="4" w:space="0" w:color="000000"/>
              <w:bottom w:val="single" w:sz="4" w:space="0" w:color="000000"/>
              <w:right w:val="nil"/>
            </w:tcBorders>
            <w:shd w:val="clear" w:color="auto" w:fill="D9E2F3" w:themeFill="accent1" w:themeFillTint="33"/>
            <w:hideMark/>
          </w:tcPr>
          <w:p w14:paraId="4FE0848F" w14:textId="30812783" w:rsidR="00D32AD7" w:rsidRPr="002A464A" w:rsidRDefault="00D32AD7" w:rsidP="004E5557">
            <w:pPr>
              <w:keepNext/>
              <w:keepLines/>
              <w:spacing w:after="0"/>
              <w:jc w:val="center"/>
              <w:rPr>
                <w:rFonts w:ascii="Arial" w:eastAsia="Times New Roman" w:hAnsi="Arial" w:cs="Arial"/>
                <w:b/>
                <w:sz w:val="24"/>
                <w:szCs w:val="24"/>
                <w:lang w:eastAsia="en-US"/>
              </w:rPr>
            </w:pPr>
            <w:r w:rsidRPr="002A464A">
              <w:rPr>
                <w:rFonts w:ascii="Arial" w:eastAsia="Times New Roman" w:hAnsi="Arial" w:cs="Arial"/>
                <w:b/>
                <w:sz w:val="24"/>
                <w:szCs w:val="24"/>
                <w:lang w:eastAsia="en-US"/>
              </w:rPr>
              <w:t>Sutarties objekto pavadinimas, sutarties data ir Nr.</w:t>
            </w:r>
          </w:p>
        </w:tc>
        <w:tc>
          <w:tcPr>
            <w:tcW w:w="4394"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67A1D2A4" w14:textId="243C38F5" w:rsidR="00D32AD7" w:rsidRPr="002A464A" w:rsidRDefault="00D32AD7" w:rsidP="004E5557">
            <w:pPr>
              <w:keepNext/>
              <w:keepLines/>
              <w:spacing w:after="0"/>
              <w:jc w:val="center"/>
              <w:rPr>
                <w:rFonts w:ascii="Arial" w:eastAsia="Times New Roman" w:hAnsi="Arial" w:cs="Arial"/>
                <w:b/>
                <w:bCs/>
                <w:sz w:val="24"/>
                <w:szCs w:val="24"/>
                <w:lang w:eastAsia="en-US"/>
              </w:rPr>
            </w:pPr>
            <w:r w:rsidRPr="002A464A">
              <w:rPr>
                <w:rFonts w:ascii="Arial" w:hAnsi="Arial" w:cs="Arial"/>
                <w:b/>
                <w:bCs/>
                <w:color w:val="000000"/>
                <w:sz w:val="24"/>
                <w:szCs w:val="24"/>
                <w:lang w:eastAsia="ja-JP"/>
              </w:rPr>
              <w:t>Suteiktų paslaugų pavadinimas/apibūdinimas</w:t>
            </w:r>
          </w:p>
        </w:tc>
        <w:tc>
          <w:tcPr>
            <w:tcW w:w="2977" w:type="dxa"/>
            <w:tcBorders>
              <w:top w:val="single" w:sz="4" w:space="0" w:color="000000"/>
              <w:left w:val="single" w:sz="4" w:space="0" w:color="auto"/>
              <w:bottom w:val="single" w:sz="4" w:space="0" w:color="000000"/>
              <w:right w:val="nil"/>
            </w:tcBorders>
            <w:shd w:val="clear" w:color="auto" w:fill="D9E2F3" w:themeFill="accent1" w:themeFillTint="33"/>
            <w:hideMark/>
          </w:tcPr>
          <w:p w14:paraId="01F01C8B" w14:textId="39F81DA0" w:rsidR="00D32AD7" w:rsidRPr="002A464A" w:rsidRDefault="00F31390" w:rsidP="00F31390">
            <w:pPr>
              <w:keepNext/>
              <w:keepLines/>
              <w:spacing w:after="0"/>
              <w:jc w:val="center"/>
              <w:rPr>
                <w:rFonts w:ascii="Arial" w:eastAsia="Times New Roman" w:hAnsi="Arial" w:cs="Arial"/>
                <w:b/>
                <w:i/>
                <w:sz w:val="24"/>
                <w:szCs w:val="24"/>
                <w:lang w:eastAsia="en-US"/>
              </w:rPr>
            </w:pPr>
            <w:r w:rsidRPr="002A464A">
              <w:rPr>
                <w:rFonts w:ascii="Arial" w:eastAsia="Times New Roman" w:hAnsi="Arial" w:cs="Arial"/>
                <w:b/>
                <w:sz w:val="24"/>
                <w:szCs w:val="24"/>
                <w:lang w:eastAsia="en-US"/>
              </w:rPr>
              <w:t>Tiekėjo (savo jėgomis) s</w:t>
            </w:r>
            <w:r w:rsidR="00D32AD7" w:rsidRPr="002A464A">
              <w:rPr>
                <w:rFonts w:ascii="Arial" w:eastAsia="Times New Roman" w:hAnsi="Arial" w:cs="Arial"/>
                <w:b/>
                <w:sz w:val="24"/>
                <w:szCs w:val="24"/>
                <w:lang w:eastAsia="en-US"/>
              </w:rPr>
              <w:t>uteiktų paslaugų vertė, Eur be PVM</w:t>
            </w:r>
          </w:p>
        </w:tc>
        <w:tc>
          <w:tcPr>
            <w:tcW w:w="3260" w:type="dxa"/>
            <w:tcBorders>
              <w:top w:val="single" w:sz="4" w:space="0" w:color="000000"/>
              <w:left w:val="single" w:sz="4" w:space="0" w:color="000000"/>
              <w:bottom w:val="single" w:sz="4" w:space="0" w:color="000000"/>
              <w:right w:val="nil"/>
            </w:tcBorders>
            <w:shd w:val="clear" w:color="auto" w:fill="D9E2F3" w:themeFill="accent1" w:themeFillTint="33"/>
            <w:hideMark/>
          </w:tcPr>
          <w:p w14:paraId="207953AA" w14:textId="4776E10A" w:rsidR="00D32AD7" w:rsidRPr="002A464A" w:rsidRDefault="00D32AD7" w:rsidP="00F31390">
            <w:pPr>
              <w:keepNext/>
              <w:keepLines/>
              <w:spacing w:after="0"/>
              <w:jc w:val="center"/>
              <w:rPr>
                <w:rFonts w:ascii="Arial" w:eastAsia="Times New Roman" w:hAnsi="Arial" w:cs="Arial"/>
                <w:b/>
                <w:sz w:val="24"/>
                <w:szCs w:val="24"/>
                <w:lang w:eastAsia="en-US"/>
              </w:rPr>
            </w:pPr>
            <w:r w:rsidRPr="002A464A">
              <w:rPr>
                <w:rFonts w:ascii="Arial" w:eastAsia="Times New Roman" w:hAnsi="Arial" w:cs="Arial"/>
                <w:b/>
                <w:sz w:val="24"/>
                <w:szCs w:val="24"/>
                <w:lang w:eastAsia="en-US"/>
              </w:rPr>
              <w:t>Paslaugų vykdymo pradžios ir pabaigos datos</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98B714E" w14:textId="77777777" w:rsidR="00D32AD7" w:rsidRPr="002A464A" w:rsidRDefault="00D32AD7" w:rsidP="004E5557">
            <w:pPr>
              <w:keepNext/>
              <w:keepLines/>
              <w:spacing w:after="0"/>
              <w:jc w:val="center"/>
              <w:rPr>
                <w:rFonts w:ascii="Arial" w:eastAsia="Times New Roman" w:hAnsi="Arial" w:cs="Arial"/>
                <w:b/>
                <w:sz w:val="24"/>
                <w:szCs w:val="24"/>
                <w:lang w:eastAsia="en-US"/>
              </w:rPr>
            </w:pPr>
            <w:r w:rsidRPr="002A464A">
              <w:rPr>
                <w:rFonts w:ascii="Arial" w:eastAsia="Times New Roman" w:hAnsi="Arial" w:cs="Arial"/>
                <w:b/>
                <w:sz w:val="24"/>
                <w:szCs w:val="24"/>
                <w:lang w:eastAsia="en-US"/>
              </w:rPr>
              <w:t>Užsakovo pavadinimas, kontaktinis asmuo (vardas, pavardė, pareigos, tel. Nr.)</w:t>
            </w:r>
          </w:p>
        </w:tc>
        <w:tc>
          <w:tcPr>
            <w:tcW w:w="29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86A14B" w14:textId="77777777" w:rsidR="00D32AD7" w:rsidRPr="002A464A" w:rsidRDefault="00D32AD7" w:rsidP="004E5557">
            <w:pPr>
              <w:keepNext/>
              <w:keepLines/>
              <w:spacing w:after="0"/>
              <w:jc w:val="center"/>
              <w:rPr>
                <w:rFonts w:ascii="Arial" w:eastAsia="Times New Roman" w:hAnsi="Arial" w:cs="Arial"/>
                <w:b/>
                <w:sz w:val="24"/>
                <w:szCs w:val="24"/>
                <w:lang w:eastAsia="en-US"/>
              </w:rPr>
            </w:pPr>
          </w:p>
          <w:p w14:paraId="38E67990" w14:textId="77777777" w:rsidR="00D32AD7" w:rsidRPr="002A464A" w:rsidRDefault="00D32AD7" w:rsidP="004E5557">
            <w:pPr>
              <w:keepNext/>
              <w:keepLines/>
              <w:spacing w:after="0"/>
              <w:jc w:val="center"/>
              <w:rPr>
                <w:rFonts w:ascii="Arial" w:eastAsia="Times New Roman" w:hAnsi="Arial" w:cs="Arial"/>
                <w:b/>
                <w:sz w:val="24"/>
                <w:szCs w:val="24"/>
                <w:lang w:eastAsia="en-US"/>
              </w:rPr>
            </w:pPr>
            <w:r w:rsidRPr="002A464A">
              <w:rPr>
                <w:rFonts w:ascii="Arial" w:eastAsia="Times New Roman" w:hAnsi="Arial" w:cs="Arial"/>
                <w:b/>
                <w:sz w:val="24"/>
                <w:szCs w:val="24"/>
                <w:lang w:eastAsia="en-US"/>
              </w:rPr>
              <w:t>Užsakovo pažymos (atsiliepimo) Nr. ir data</w:t>
            </w:r>
          </w:p>
        </w:tc>
      </w:tr>
      <w:tr w:rsidR="00D32AD7" w:rsidRPr="002A464A" w14:paraId="0196F4BD" w14:textId="77777777" w:rsidTr="00774853">
        <w:trPr>
          <w:cantSplit/>
          <w:trHeight w:val="224"/>
          <w:jc w:val="center"/>
        </w:trPr>
        <w:tc>
          <w:tcPr>
            <w:tcW w:w="562" w:type="dxa"/>
            <w:tcBorders>
              <w:top w:val="single" w:sz="4" w:space="0" w:color="000000"/>
              <w:left w:val="single" w:sz="4" w:space="0" w:color="000000"/>
              <w:bottom w:val="single" w:sz="4" w:space="0" w:color="000000"/>
              <w:right w:val="nil"/>
            </w:tcBorders>
            <w:hideMark/>
          </w:tcPr>
          <w:p w14:paraId="2B3EA2DB" w14:textId="4AA822BE" w:rsidR="00D32AD7" w:rsidRPr="002A464A" w:rsidRDefault="00D32AD7" w:rsidP="004E5557">
            <w:pPr>
              <w:keepNext/>
              <w:keepLines/>
              <w:spacing w:after="0"/>
              <w:rPr>
                <w:rFonts w:ascii="Arial" w:eastAsia="Times New Roman" w:hAnsi="Arial" w:cs="Arial"/>
                <w:b/>
                <w:i/>
                <w:sz w:val="24"/>
                <w:szCs w:val="24"/>
                <w:lang w:eastAsia="en-US"/>
              </w:rPr>
            </w:pPr>
            <w:r w:rsidRPr="002A464A">
              <w:rPr>
                <w:rFonts w:ascii="Arial" w:eastAsia="Times New Roman" w:hAnsi="Arial" w:cs="Arial"/>
                <w:b/>
                <w:i/>
                <w:sz w:val="24"/>
                <w:szCs w:val="24"/>
                <w:lang w:eastAsia="en-US"/>
              </w:rPr>
              <w:t xml:space="preserve"> 1.</w:t>
            </w:r>
          </w:p>
        </w:tc>
        <w:tc>
          <w:tcPr>
            <w:tcW w:w="2977" w:type="dxa"/>
            <w:tcBorders>
              <w:top w:val="single" w:sz="4" w:space="0" w:color="000000"/>
              <w:left w:val="single" w:sz="4" w:space="0" w:color="000000"/>
              <w:bottom w:val="single" w:sz="4" w:space="0" w:color="000000"/>
              <w:right w:val="nil"/>
            </w:tcBorders>
          </w:tcPr>
          <w:p w14:paraId="1CFA6854" w14:textId="77777777" w:rsidR="00D32AD7" w:rsidRPr="002A464A" w:rsidRDefault="00D32AD7" w:rsidP="004E5557">
            <w:pPr>
              <w:keepNext/>
              <w:keepLines/>
              <w:spacing w:after="0"/>
              <w:rPr>
                <w:rFonts w:ascii="Arial" w:eastAsia="Times New Roman" w:hAnsi="Arial" w:cs="Arial"/>
                <w:sz w:val="24"/>
                <w:szCs w:val="24"/>
                <w:lang w:eastAsia="en-US"/>
              </w:rPr>
            </w:pPr>
          </w:p>
        </w:tc>
        <w:tc>
          <w:tcPr>
            <w:tcW w:w="4394" w:type="dxa"/>
            <w:tcBorders>
              <w:top w:val="single" w:sz="4" w:space="0" w:color="000000"/>
              <w:left w:val="single" w:sz="4" w:space="0" w:color="auto"/>
              <w:bottom w:val="single" w:sz="4" w:space="0" w:color="000000"/>
              <w:right w:val="single" w:sz="4" w:space="0" w:color="auto"/>
            </w:tcBorders>
          </w:tcPr>
          <w:p w14:paraId="0D56CEE1" w14:textId="77777777" w:rsidR="00D32AD7" w:rsidRPr="002A464A" w:rsidRDefault="00D32AD7" w:rsidP="004E5557">
            <w:pPr>
              <w:keepNext/>
              <w:keepLines/>
              <w:spacing w:after="0"/>
              <w:rPr>
                <w:rFonts w:ascii="Arial" w:eastAsia="Times New Roman" w:hAnsi="Arial" w:cs="Arial"/>
                <w:sz w:val="24"/>
                <w:szCs w:val="24"/>
                <w:lang w:eastAsia="en-US"/>
              </w:rPr>
            </w:pPr>
          </w:p>
        </w:tc>
        <w:tc>
          <w:tcPr>
            <w:tcW w:w="2977" w:type="dxa"/>
            <w:tcBorders>
              <w:top w:val="single" w:sz="4" w:space="0" w:color="000000"/>
              <w:left w:val="single" w:sz="4" w:space="0" w:color="auto"/>
              <w:bottom w:val="single" w:sz="4" w:space="0" w:color="000000"/>
              <w:right w:val="nil"/>
            </w:tcBorders>
          </w:tcPr>
          <w:p w14:paraId="4D811DE8" w14:textId="461ACDD2" w:rsidR="00D32AD7" w:rsidRPr="002A464A" w:rsidRDefault="00D32AD7" w:rsidP="004E5557">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000000"/>
              <w:bottom w:val="single" w:sz="4" w:space="0" w:color="000000"/>
              <w:right w:val="nil"/>
            </w:tcBorders>
          </w:tcPr>
          <w:p w14:paraId="6D651A61" w14:textId="77777777" w:rsidR="00D32AD7" w:rsidRPr="002A464A" w:rsidRDefault="00D32AD7" w:rsidP="004E5557">
            <w:pPr>
              <w:keepNext/>
              <w:keepLines/>
              <w:spacing w:after="0"/>
              <w:rPr>
                <w:rFonts w:ascii="Arial" w:eastAsia="Times New Roman"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5AB1F7EB" w14:textId="77777777" w:rsidR="00D32AD7" w:rsidRPr="002A464A" w:rsidRDefault="00D32AD7" w:rsidP="004E5557">
            <w:pPr>
              <w:keepNext/>
              <w:keepLines/>
              <w:spacing w:after="0"/>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7880D5CC" w14:textId="77777777" w:rsidR="00D32AD7" w:rsidRPr="002A464A" w:rsidRDefault="00D32AD7" w:rsidP="004E5557">
            <w:pPr>
              <w:keepNext/>
              <w:keepLines/>
              <w:spacing w:after="0"/>
              <w:rPr>
                <w:rFonts w:ascii="Arial" w:eastAsia="Times New Roman" w:hAnsi="Arial" w:cs="Arial"/>
                <w:sz w:val="24"/>
                <w:szCs w:val="24"/>
                <w:lang w:eastAsia="en-US"/>
              </w:rPr>
            </w:pPr>
          </w:p>
        </w:tc>
      </w:tr>
      <w:tr w:rsidR="00D32AD7" w:rsidRPr="002A464A" w14:paraId="4BD27435" w14:textId="77777777" w:rsidTr="00774853">
        <w:trPr>
          <w:cantSplit/>
          <w:trHeight w:val="224"/>
          <w:jc w:val="center"/>
        </w:trPr>
        <w:tc>
          <w:tcPr>
            <w:tcW w:w="562" w:type="dxa"/>
            <w:tcBorders>
              <w:top w:val="single" w:sz="4" w:space="0" w:color="000000"/>
              <w:left w:val="single" w:sz="4" w:space="0" w:color="000000"/>
              <w:bottom w:val="single" w:sz="4" w:space="0" w:color="000000"/>
              <w:right w:val="nil"/>
            </w:tcBorders>
          </w:tcPr>
          <w:p w14:paraId="1737B36E" w14:textId="38BB88FC" w:rsidR="00D32AD7" w:rsidRPr="002A464A" w:rsidRDefault="00D32AD7" w:rsidP="004E5557">
            <w:pPr>
              <w:keepNext/>
              <w:keepLines/>
              <w:spacing w:after="0"/>
              <w:rPr>
                <w:rFonts w:ascii="Arial" w:eastAsia="Times New Roman" w:hAnsi="Arial" w:cs="Arial"/>
                <w:b/>
                <w:i/>
                <w:sz w:val="24"/>
                <w:szCs w:val="24"/>
                <w:lang w:eastAsia="en-US"/>
              </w:rPr>
            </w:pPr>
            <w:r w:rsidRPr="002A464A">
              <w:rPr>
                <w:rFonts w:ascii="Arial" w:eastAsia="Times New Roman" w:hAnsi="Arial" w:cs="Arial"/>
                <w:b/>
                <w:i/>
                <w:sz w:val="24"/>
                <w:szCs w:val="24"/>
                <w:lang w:eastAsia="en-US"/>
              </w:rPr>
              <w:t>2.</w:t>
            </w:r>
          </w:p>
        </w:tc>
        <w:tc>
          <w:tcPr>
            <w:tcW w:w="2977" w:type="dxa"/>
            <w:tcBorders>
              <w:top w:val="single" w:sz="4" w:space="0" w:color="000000"/>
              <w:left w:val="single" w:sz="4" w:space="0" w:color="000000"/>
              <w:bottom w:val="single" w:sz="4" w:space="0" w:color="000000"/>
              <w:right w:val="nil"/>
            </w:tcBorders>
          </w:tcPr>
          <w:p w14:paraId="4EEB425A" w14:textId="77777777" w:rsidR="00D32AD7" w:rsidRPr="002A464A" w:rsidRDefault="00D32AD7" w:rsidP="004E5557">
            <w:pPr>
              <w:keepNext/>
              <w:keepLines/>
              <w:spacing w:after="0"/>
              <w:rPr>
                <w:rFonts w:ascii="Arial" w:eastAsia="Times New Roman" w:hAnsi="Arial" w:cs="Arial"/>
                <w:sz w:val="24"/>
                <w:szCs w:val="24"/>
                <w:lang w:eastAsia="en-US"/>
              </w:rPr>
            </w:pPr>
          </w:p>
        </w:tc>
        <w:tc>
          <w:tcPr>
            <w:tcW w:w="4394" w:type="dxa"/>
            <w:tcBorders>
              <w:top w:val="single" w:sz="4" w:space="0" w:color="000000"/>
              <w:left w:val="single" w:sz="4" w:space="0" w:color="auto"/>
              <w:bottom w:val="single" w:sz="4" w:space="0" w:color="000000"/>
              <w:right w:val="single" w:sz="4" w:space="0" w:color="auto"/>
            </w:tcBorders>
          </w:tcPr>
          <w:p w14:paraId="1F511552" w14:textId="77777777" w:rsidR="00D32AD7" w:rsidRPr="002A464A" w:rsidRDefault="00D32AD7" w:rsidP="004E5557">
            <w:pPr>
              <w:keepNext/>
              <w:keepLines/>
              <w:spacing w:after="0"/>
              <w:rPr>
                <w:rFonts w:ascii="Arial" w:eastAsia="Times New Roman" w:hAnsi="Arial" w:cs="Arial"/>
                <w:sz w:val="24"/>
                <w:szCs w:val="24"/>
                <w:lang w:eastAsia="en-US"/>
              </w:rPr>
            </w:pPr>
          </w:p>
        </w:tc>
        <w:tc>
          <w:tcPr>
            <w:tcW w:w="2977" w:type="dxa"/>
            <w:tcBorders>
              <w:top w:val="single" w:sz="4" w:space="0" w:color="000000"/>
              <w:left w:val="single" w:sz="4" w:space="0" w:color="auto"/>
              <w:bottom w:val="single" w:sz="4" w:space="0" w:color="000000"/>
              <w:right w:val="nil"/>
            </w:tcBorders>
          </w:tcPr>
          <w:p w14:paraId="325D4F4D" w14:textId="564B3C31" w:rsidR="00D32AD7" w:rsidRPr="002A464A" w:rsidRDefault="00D32AD7" w:rsidP="004E5557">
            <w:pPr>
              <w:keepNext/>
              <w:keepLines/>
              <w:spacing w:after="0"/>
              <w:rPr>
                <w:rFonts w:ascii="Arial" w:eastAsia="Times New Roman" w:hAnsi="Arial" w:cs="Arial"/>
                <w:sz w:val="24"/>
                <w:szCs w:val="24"/>
                <w:lang w:eastAsia="en-US"/>
              </w:rPr>
            </w:pPr>
          </w:p>
        </w:tc>
        <w:tc>
          <w:tcPr>
            <w:tcW w:w="3260" w:type="dxa"/>
            <w:tcBorders>
              <w:top w:val="single" w:sz="4" w:space="0" w:color="000000"/>
              <w:left w:val="single" w:sz="4" w:space="0" w:color="000000"/>
              <w:bottom w:val="single" w:sz="4" w:space="0" w:color="000000"/>
              <w:right w:val="nil"/>
            </w:tcBorders>
          </w:tcPr>
          <w:p w14:paraId="40B7FB9D" w14:textId="77777777" w:rsidR="00D32AD7" w:rsidRPr="002A464A" w:rsidRDefault="00D32AD7" w:rsidP="004E5557">
            <w:pPr>
              <w:keepNext/>
              <w:keepLines/>
              <w:spacing w:after="0"/>
              <w:rPr>
                <w:rFonts w:ascii="Arial" w:eastAsia="Times New Roman" w:hAnsi="Arial" w:cs="Arial"/>
                <w:sz w:val="24"/>
                <w:szCs w:val="24"/>
                <w:lang w:eastAsia="en-US"/>
              </w:rPr>
            </w:pPr>
          </w:p>
        </w:tc>
        <w:tc>
          <w:tcPr>
            <w:tcW w:w="3402" w:type="dxa"/>
            <w:tcBorders>
              <w:top w:val="single" w:sz="4" w:space="0" w:color="auto"/>
              <w:left w:val="single" w:sz="4" w:space="0" w:color="auto"/>
              <w:bottom w:val="single" w:sz="4" w:space="0" w:color="auto"/>
              <w:right w:val="single" w:sz="4" w:space="0" w:color="auto"/>
            </w:tcBorders>
          </w:tcPr>
          <w:p w14:paraId="6D3C8A2D" w14:textId="77777777" w:rsidR="00D32AD7" w:rsidRPr="002A464A" w:rsidRDefault="00D32AD7" w:rsidP="004E5557">
            <w:pPr>
              <w:keepNext/>
              <w:keepLines/>
              <w:spacing w:after="0"/>
              <w:rPr>
                <w:rFonts w:ascii="Arial" w:eastAsia="Times New Roman"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68DDFE0" w14:textId="77777777" w:rsidR="00D32AD7" w:rsidRPr="002A464A" w:rsidRDefault="00D32AD7" w:rsidP="004E5557">
            <w:pPr>
              <w:keepNext/>
              <w:keepLines/>
              <w:spacing w:after="0"/>
              <w:rPr>
                <w:rFonts w:ascii="Arial" w:eastAsia="Times New Roman" w:hAnsi="Arial" w:cs="Arial"/>
                <w:sz w:val="24"/>
                <w:szCs w:val="24"/>
                <w:lang w:eastAsia="en-US"/>
              </w:rPr>
            </w:pPr>
          </w:p>
        </w:tc>
      </w:tr>
    </w:tbl>
    <w:p w14:paraId="63C0FB4E" w14:textId="4094F7C4" w:rsidR="004E5557" w:rsidRPr="002A464A" w:rsidRDefault="004E5557" w:rsidP="004E5557">
      <w:pPr>
        <w:widowControl w:val="0"/>
        <w:suppressAutoHyphens/>
        <w:spacing w:after="0" w:line="240" w:lineRule="auto"/>
        <w:ind w:firstLine="709"/>
        <w:jc w:val="both"/>
        <w:rPr>
          <w:rFonts w:ascii="Arial" w:eastAsia="Times New Roman" w:hAnsi="Arial" w:cs="Arial"/>
          <w:i/>
          <w:sz w:val="24"/>
          <w:szCs w:val="24"/>
          <w:lang w:eastAsia="en-US"/>
        </w:rPr>
      </w:pPr>
      <w:r w:rsidRPr="002A464A">
        <w:rPr>
          <w:rFonts w:ascii="Arial" w:eastAsia="Times New Roman" w:hAnsi="Arial" w:cs="Arial"/>
          <w:i/>
          <w:sz w:val="24"/>
          <w:szCs w:val="24"/>
          <w:lang w:eastAsia="en-US"/>
        </w:rPr>
        <w:t xml:space="preserve">Pastaba. Prie šio sąrašo pridedama užsakovo pažyma </w:t>
      </w:r>
      <w:r w:rsidR="00514F8D" w:rsidRPr="002A464A">
        <w:rPr>
          <w:rFonts w:ascii="Arial" w:eastAsia="Times New Roman" w:hAnsi="Arial" w:cs="Arial"/>
          <w:i/>
          <w:sz w:val="24"/>
          <w:szCs w:val="24"/>
          <w:lang w:eastAsia="en-US"/>
        </w:rPr>
        <w:t>(</w:t>
      </w:r>
      <w:r w:rsidRPr="002A464A">
        <w:rPr>
          <w:rFonts w:ascii="Arial" w:eastAsia="Times New Roman" w:hAnsi="Arial" w:cs="Arial"/>
          <w:i/>
          <w:sz w:val="24"/>
          <w:szCs w:val="24"/>
          <w:lang w:eastAsia="en-US"/>
        </w:rPr>
        <w:t>atsiliepimas</w:t>
      </w:r>
      <w:r w:rsidR="00514F8D" w:rsidRPr="002A464A">
        <w:rPr>
          <w:rFonts w:ascii="Arial" w:eastAsia="Times New Roman" w:hAnsi="Arial" w:cs="Arial"/>
          <w:i/>
          <w:sz w:val="24"/>
          <w:szCs w:val="24"/>
          <w:lang w:eastAsia="en-US"/>
        </w:rPr>
        <w:t>, ar kitas dokumentas</w:t>
      </w:r>
      <w:r w:rsidRPr="002A464A">
        <w:rPr>
          <w:rFonts w:ascii="Arial" w:eastAsia="Times New Roman" w:hAnsi="Arial" w:cs="Arial"/>
          <w:i/>
          <w:sz w:val="24"/>
          <w:szCs w:val="24"/>
          <w:lang w:eastAsia="en-US"/>
        </w:rPr>
        <w:t>) sąraše nurodytai sutarčiai.</w:t>
      </w:r>
    </w:p>
    <w:p w14:paraId="7D75C84F" w14:textId="77777777" w:rsidR="004E5557" w:rsidRPr="002A464A" w:rsidRDefault="004E5557" w:rsidP="004E555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2A926AE6" w14:textId="77777777" w:rsidR="004E5557" w:rsidRPr="002A464A" w:rsidRDefault="004E5557" w:rsidP="004E555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4E1BB81F" w14:textId="77777777" w:rsidR="004E5557" w:rsidRPr="002A464A" w:rsidRDefault="004E5557" w:rsidP="004E5557">
      <w:pPr>
        <w:widowControl w:val="0"/>
        <w:tabs>
          <w:tab w:val="left" w:pos="175"/>
          <w:tab w:val="left" w:pos="851"/>
        </w:tabs>
        <w:suppressAutoHyphens/>
        <w:spacing w:after="0" w:line="240" w:lineRule="auto"/>
        <w:ind w:firstLine="709"/>
        <w:contextualSpacing/>
        <w:jc w:val="both"/>
        <w:rPr>
          <w:rFonts w:ascii="Arial" w:eastAsia="Times New Roman" w:hAnsi="Arial" w:cs="Arial"/>
          <w:bCs/>
          <w:sz w:val="24"/>
          <w:szCs w:val="24"/>
        </w:rPr>
      </w:pPr>
      <w:r w:rsidRPr="002A464A">
        <w:rPr>
          <w:rFonts w:ascii="Arial" w:eastAsia="Times New Roman" w:hAnsi="Arial" w:cs="Arial"/>
          <w:bCs/>
          <w:sz w:val="24"/>
          <w:szCs w:val="24"/>
        </w:rPr>
        <w:t>Mums žinoma, kad, perkančiajai organizacijai nustačius, kad pateiktas sąrašas yra melagingas, pateiktas pasiūlymas bus atmestas. Be to, perkančioji organizacija Viešųjų pirkimų įstatymo 52 str. nustatyta tvarka CVP IS paskelbs informaciją apie tiekėją, kuris pirkimo procedūrų metu nuslėpė informaciją ar pateikė melagingą informaciją.</w:t>
      </w:r>
    </w:p>
    <w:p w14:paraId="18734A71" w14:textId="77777777" w:rsidR="004E5557" w:rsidRPr="002A464A" w:rsidRDefault="004E5557" w:rsidP="004E555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19FB87FA" w14:textId="77777777" w:rsidR="004E5557" w:rsidRPr="002A464A" w:rsidRDefault="004E5557" w:rsidP="004E555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619C3AC4" w14:textId="77777777" w:rsidR="004E5557" w:rsidRPr="002A464A" w:rsidRDefault="004E5557" w:rsidP="004E555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p w14:paraId="41874CD7" w14:textId="77777777" w:rsidR="004E5557" w:rsidRPr="002A464A" w:rsidRDefault="004E5557" w:rsidP="004E5557">
      <w:pPr>
        <w:widowControl w:val="0"/>
        <w:tabs>
          <w:tab w:val="left" w:pos="175"/>
          <w:tab w:val="left" w:pos="851"/>
        </w:tabs>
        <w:suppressAutoHyphens/>
        <w:spacing w:after="0" w:line="240" w:lineRule="auto"/>
        <w:ind w:left="709" w:right="-598"/>
        <w:contextualSpacing/>
        <w:jc w:val="both"/>
        <w:rPr>
          <w:rFonts w:ascii="Arial" w:eastAsia="Times New Roman" w:hAnsi="Arial" w:cs="Arial"/>
          <w:bCs/>
          <w:i/>
          <w:iCs/>
          <w:sz w:val="24"/>
          <w:szCs w:val="24"/>
        </w:rPr>
      </w:pPr>
    </w:p>
    <w:tbl>
      <w:tblPr>
        <w:tblW w:w="19704" w:type="dxa"/>
        <w:tblLayout w:type="fixed"/>
        <w:tblLook w:val="00A0" w:firstRow="1" w:lastRow="0" w:firstColumn="1" w:lastColumn="0" w:noHBand="0" w:noVBand="0"/>
      </w:tblPr>
      <w:tblGrid>
        <w:gridCol w:w="6521"/>
        <w:gridCol w:w="823"/>
        <w:gridCol w:w="4422"/>
        <w:gridCol w:w="2713"/>
        <w:gridCol w:w="5225"/>
      </w:tblGrid>
      <w:tr w:rsidR="004E5557" w:rsidRPr="002A464A" w14:paraId="4CF7A03B" w14:textId="77777777" w:rsidTr="002A464A">
        <w:trPr>
          <w:trHeight w:val="274"/>
        </w:trPr>
        <w:tc>
          <w:tcPr>
            <w:tcW w:w="6521" w:type="dxa"/>
            <w:tcBorders>
              <w:top w:val="nil"/>
              <w:left w:val="nil"/>
              <w:bottom w:val="single" w:sz="4" w:space="0" w:color="auto"/>
              <w:right w:val="nil"/>
            </w:tcBorders>
          </w:tcPr>
          <w:p w14:paraId="7E9BB390" w14:textId="77777777" w:rsidR="004E5557" w:rsidRPr="002A464A" w:rsidRDefault="004E5557" w:rsidP="004E5557">
            <w:pPr>
              <w:keepNext/>
              <w:keepLines/>
              <w:spacing w:after="0"/>
              <w:ind w:right="-82"/>
              <w:rPr>
                <w:rFonts w:ascii="Arial" w:eastAsia="Times New Roman" w:hAnsi="Arial" w:cs="Arial"/>
                <w:color w:val="FF0000"/>
                <w:sz w:val="24"/>
                <w:szCs w:val="24"/>
                <w:lang w:eastAsia="en-US"/>
              </w:rPr>
            </w:pPr>
            <w:bookmarkStart w:id="89" w:name="_Hlk131688522"/>
          </w:p>
        </w:tc>
        <w:tc>
          <w:tcPr>
            <w:tcW w:w="823" w:type="dxa"/>
          </w:tcPr>
          <w:p w14:paraId="364484E3" w14:textId="77777777" w:rsidR="004E5557" w:rsidRPr="002A464A" w:rsidRDefault="004E5557" w:rsidP="004E5557">
            <w:pPr>
              <w:keepNext/>
              <w:keepLines/>
              <w:spacing w:after="0"/>
              <w:ind w:right="-82"/>
              <w:jc w:val="center"/>
              <w:rPr>
                <w:rFonts w:ascii="Arial" w:eastAsia="Times New Roman" w:hAnsi="Arial" w:cs="Arial"/>
                <w:color w:val="FF0000"/>
                <w:sz w:val="24"/>
                <w:szCs w:val="24"/>
                <w:lang w:eastAsia="en-US"/>
              </w:rPr>
            </w:pPr>
          </w:p>
        </w:tc>
        <w:tc>
          <w:tcPr>
            <w:tcW w:w="4422" w:type="dxa"/>
            <w:tcBorders>
              <w:top w:val="nil"/>
              <w:left w:val="nil"/>
              <w:bottom w:val="single" w:sz="4" w:space="0" w:color="auto"/>
              <w:right w:val="nil"/>
            </w:tcBorders>
          </w:tcPr>
          <w:p w14:paraId="7DAACFC1" w14:textId="77777777" w:rsidR="004E5557" w:rsidRPr="002A464A" w:rsidRDefault="004E5557" w:rsidP="004E5557">
            <w:pPr>
              <w:keepNext/>
              <w:keepLines/>
              <w:spacing w:after="0"/>
              <w:ind w:right="-82"/>
              <w:jc w:val="center"/>
              <w:rPr>
                <w:rFonts w:ascii="Arial" w:eastAsia="Times New Roman" w:hAnsi="Arial" w:cs="Arial"/>
                <w:color w:val="FF0000"/>
                <w:sz w:val="24"/>
                <w:szCs w:val="24"/>
                <w:lang w:eastAsia="en-US"/>
              </w:rPr>
            </w:pPr>
          </w:p>
        </w:tc>
        <w:tc>
          <w:tcPr>
            <w:tcW w:w="2713" w:type="dxa"/>
          </w:tcPr>
          <w:p w14:paraId="1CF11068" w14:textId="77777777" w:rsidR="004E5557" w:rsidRPr="002A464A" w:rsidRDefault="004E5557" w:rsidP="004E5557">
            <w:pPr>
              <w:keepNext/>
              <w:keepLines/>
              <w:spacing w:after="0"/>
              <w:ind w:right="-82"/>
              <w:jc w:val="center"/>
              <w:rPr>
                <w:rFonts w:ascii="Arial" w:eastAsia="Times New Roman" w:hAnsi="Arial" w:cs="Arial"/>
                <w:color w:val="FF0000"/>
                <w:sz w:val="24"/>
                <w:szCs w:val="24"/>
                <w:lang w:eastAsia="en-US"/>
              </w:rPr>
            </w:pPr>
          </w:p>
        </w:tc>
        <w:tc>
          <w:tcPr>
            <w:tcW w:w="5225" w:type="dxa"/>
            <w:tcBorders>
              <w:top w:val="nil"/>
              <w:left w:val="nil"/>
              <w:bottom w:val="single" w:sz="4" w:space="0" w:color="auto"/>
              <w:right w:val="nil"/>
            </w:tcBorders>
          </w:tcPr>
          <w:p w14:paraId="670F31D5" w14:textId="77777777" w:rsidR="004E5557" w:rsidRPr="002A464A" w:rsidRDefault="004E5557" w:rsidP="004E5557">
            <w:pPr>
              <w:keepNext/>
              <w:keepLines/>
              <w:spacing w:after="0"/>
              <w:ind w:right="-82"/>
              <w:jc w:val="center"/>
              <w:rPr>
                <w:rFonts w:ascii="Arial" w:eastAsia="Times New Roman" w:hAnsi="Arial" w:cs="Arial"/>
                <w:color w:val="FF0000"/>
                <w:sz w:val="24"/>
                <w:szCs w:val="24"/>
                <w:lang w:eastAsia="en-US"/>
              </w:rPr>
            </w:pPr>
          </w:p>
        </w:tc>
      </w:tr>
      <w:tr w:rsidR="004E5557" w:rsidRPr="002A464A" w14:paraId="560E2C99" w14:textId="77777777" w:rsidTr="002A464A">
        <w:trPr>
          <w:trHeight w:val="178"/>
        </w:trPr>
        <w:tc>
          <w:tcPr>
            <w:tcW w:w="6521" w:type="dxa"/>
            <w:tcBorders>
              <w:top w:val="single" w:sz="4" w:space="0" w:color="auto"/>
              <w:left w:val="nil"/>
              <w:bottom w:val="nil"/>
              <w:right w:val="nil"/>
            </w:tcBorders>
            <w:hideMark/>
          </w:tcPr>
          <w:p w14:paraId="52CAC7D5" w14:textId="77777777" w:rsidR="004E5557" w:rsidRPr="002A464A" w:rsidRDefault="004E5557" w:rsidP="004E5557">
            <w:pPr>
              <w:keepNext/>
              <w:keepLines/>
              <w:snapToGrid w:val="0"/>
              <w:spacing w:after="0"/>
              <w:ind w:right="-82"/>
              <w:jc w:val="center"/>
              <w:rPr>
                <w:rFonts w:ascii="Arial" w:eastAsia="Times New Roman" w:hAnsi="Arial" w:cs="Arial"/>
                <w:position w:val="6"/>
                <w:sz w:val="24"/>
                <w:szCs w:val="24"/>
                <w:vertAlign w:val="superscript"/>
                <w:lang w:eastAsia="en-US"/>
              </w:rPr>
            </w:pPr>
            <w:r w:rsidRPr="002A464A">
              <w:rPr>
                <w:rFonts w:ascii="Arial" w:eastAsia="Times New Roman" w:hAnsi="Arial" w:cs="Arial"/>
                <w:position w:val="6"/>
                <w:sz w:val="24"/>
                <w:szCs w:val="24"/>
                <w:vertAlign w:val="superscript"/>
                <w:lang w:eastAsia="en-US"/>
              </w:rPr>
              <w:t>(Pasirašiusio asmens pareigų pavadinimas)</w:t>
            </w:r>
          </w:p>
        </w:tc>
        <w:tc>
          <w:tcPr>
            <w:tcW w:w="823" w:type="dxa"/>
          </w:tcPr>
          <w:p w14:paraId="48610C65" w14:textId="77777777" w:rsidR="004E5557" w:rsidRPr="002A464A" w:rsidRDefault="004E5557" w:rsidP="004E5557">
            <w:pPr>
              <w:keepNext/>
              <w:keepLines/>
              <w:spacing w:after="0"/>
              <w:ind w:right="-82"/>
              <w:jc w:val="center"/>
              <w:rPr>
                <w:rFonts w:ascii="Arial" w:eastAsia="Times New Roman" w:hAnsi="Arial" w:cs="Arial"/>
                <w:sz w:val="24"/>
                <w:szCs w:val="24"/>
                <w:vertAlign w:val="superscript"/>
                <w:lang w:eastAsia="en-US"/>
              </w:rPr>
            </w:pPr>
          </w:p>
        </w:tc>
        <w:tc>
          <w:tcPr>
            <w:tcW w:w="4422" w:type="dxa"/>
            <w:tcBorders>
              <w:top w:val="single" w:sz="4" w:space="0" w:color="auto"/>
              <w:left w:val="nil"/>
              <w:bottom w:val="nil"/>
              <w:right w:val="nil"/>
            </w:tcBorders>
            <w:hideMark/>
          </w:tcPr>
          <w:p w14:paraId="4E256C9C" w14:textId="77777777" w:rsidR="004E5557" w:rsidRPr="002A464A" w:rsidRDefault="004E5557" w:rsidP="004E5557">
            <w:pPr>
              <w:keepNext/>
              <w:keepLines/>
              <w:spacing w:after="0"/>
              <w:ind w:right="-82"/>
              <w:jc w:val="center"/>
              <w:rPr>
                <w:rFonts w:ascii="Arial" w:eastAsia="Times New Roman" w:hAnsi="Arial" w:cs="Arial"/>
                <w:sz w:val="24"/>
                <w:szCs w:val="24"/>
                <w:vertAlign w:val="superscript"/>
                <w:lang w:eastAsia="en-US"/>
              </w:rPr>
            </w:pPr>
            <w:r w:rsidRPr="002A464A">
              <w:rPr>
                <w:rFonts w:ascii="Arial" w:eastAsia="Times New Roman" w:hAnsi="Arial" w:cs="Arial"/>
                <w:position w:val="6"/>
                <w:sz w:val="24"/>
                <w:szCs w:val="24"/>
                <w:vertAlign w:val="superscript"/>
                <w:lang w:eastAsia="en-US"/>
              </w:rPr>
              <w:t>(Parašas)</w:t>
            </w:r>
            <w:r w:rsidRPr="002A464A">
              <w:rPr>
                <w:rFonts w:ascii="Arial" w:eastAsia="Times New Roman" w:hAnsi="Arial" w:cs="Arial"/>
                <w:i/>
                <w:sz w:val="24"/>
                <w:szCs w:val="24"/>
                <w:vertAlign w:val="superscript"/>
                <w:lang w:eastAsia="en-US"/>
              </w:rPr>
              <w:t xml:space="preserve"> </w:t>
            </w:r>
          </w:p>
        </w:tc>
        <w:tc>
          <w:tcPr>
            <w:tcW w:w="2713" w:type="dxa"/>
          </w:tcPr>
          <w:p w14:paraId="0CC4886C" w14:textId="77777777" w:rsidR="004E5557" w:rsidRPr="002A464A" w:rsidRDefault="004E5557" w:rsidP="004E5557">
            <w:pPr>
              <w:keepNext/>
              <w:keepLines/>
              <w:spacing w:after="0"/>
              <w:ind w:right="-82"/>
              <w:jc w:val="center"/>
              <w:rPr>
                <w:rFonts w:ascii="Arial" w:eastAsia="Times New Roman" w:hAnsi="Arial" w:cs="Arial"/>
                <w:sz w:val="24"/>
                <w:szCs w:val="24"/>
                <w:vertAlign w:val="superscript"/>
                <w:lang w:eastAsia="en-US"/>
              </w:rPr>
            </w:pPr>
          </w:p>
        </w:tc>
        <w:tc>
          <w:tcPr>
            <w:tcW w:w="5225" w:type="dxa"/>
            <w:tcBorders>
              <w:top w:val="single" w:sz="4" w:space="0" w:color="auto"/>
              <w:left w:val="nil"/>
              <w:bottom w:val="nil"/>
              <w:right w:val="nil"/>
            </w:tcBorders>
            <w:hideMark/>
          </w:tcPr>
          <w:p w14:paraId="6AB2525A" w14:textId="77777777" w:rsidR="004E5557" w:rsidRPr="002A464A" w:rsidRDefault="004E5557" w:rsidP="004E5557">
            <w:pPr>
              <w:keepNext/>
              <w:keepLines/>
              <w:spacing w:after="0"/>
              <w:ind w:right="-82"/>
              <w:jc w:val="center"/>
              <w:rPr>
                <w:rFonts w:ascii="Arial" w:eastAsia="Times New Roman" w:hAnsi="Arial" w:cs="Arial"/>
                <w:sz w:val="24"/>
                <w:szCs w:val="24"/>
                <w:vertAlign w:val="superscript"/>
                <w:lang w:eastAsia="en-US"/>
              </w:rPr>
            </w:pPr>
            <w:r w:rsidRPr="002A464A">
              <w:rPr>
                <w:rFonts w:ascii="Arial" w:eastAsia="Times New Roman" w:hAnsi="Arial" w:cs="Arial"/>
                <w:position w:val="6"/>
                <w:sz w:val="24"/>
                <w:szCs w:val="24"/>
                <w:vertAlign w:val="superscript"/>
                <w:lang w:eastAsia="en-US"/>
              </w:rPr>
              <w:t>(Vardas ir pavardė)</w:t>
            </w:r>
            <w:r w:rsidRPr="002A464A">
              <w:rPr>
                <w:rFonts w:ascii="Arial" w:eastAsia="Times New Roman" w:hAnsi="Arial" w:cs="Arial"/>
                <w:i/>
                <w:sz w:val="24"/>
                <w:szCs w:val="24"/>
                <w:vertAlign w:val="superscript"/>
                <w:lang w:eastAsia="en-US"/>
              </w:rPr>
              <w:t xml:space="preserve"> </w:t>
            </w:r>
          </w:p>
        </w:tc>
      </w:tr>
      <w:bookmarkEnd w:id="89"/>
    </w:tbl>
    <w:p w14:paraId="78D1C49E" w14:textId="77777777" w:rsidR="004E5557" w:rsidRPr="002A464A" w:rsidRDefault="004E5557" w:rsidP="004E5557">
      <w:pPr>
        <w:spacing w:after="0" w:line="240" w:lineRule="auto"/>
        <w:rPr>
          <w:rFonts w:ascii="Arial" w:eastAsia="Times New Roman" w:hAnsi="Arial" w:cs="Arial"/>
          <w:sz w:val="24"/>
          <w:szCs w:val="24"/>
          <w:lang w:eastAsia="en-US"/>
        </w:rPr>
      </w:pPr>
    </w:p>
    <w:p w14:paraId="7430EEAE" w14:textId="2F515BD5" w:rsidR="00001D54" w:rsidRPr="002A464A" w:rsidRDefault="00001D54">
      <w:pPr>
        <w:rPr>
          <w:rFonts w:ascii="Arial" w:hAnsi="Arial" w:cs="Arial"/>
          <w:sz w:val="24"/>
          <w:szCs w:val="24"/>
        </w:rPr>
      </w:pPr>
      <w:r w:rsidRPr="002A464A">
        <w:rPr>
          <w:rFonts w:ascii="Arial" w:hAnsi="Arial" w:cs="Arial"/>
          <w:sz w:val="24"/>
          <w:szCs w:val="24"/>
        </w:rPr>
        <w:br w:type="page"/>
      </w:r>
    </w:p>
    <w:p w14:paraId="488599A8" w14:textId="706C7351" w:rsidR="00001D54" w:rsidRPr="002A464A" w:rsidRDefault="00001D54" w:rsidP="00BF59E1">
      <w:pPr>
        <w:keepNext/>
        <w:keepLines/>
        <w:spacing w:before="120" w:after="0" w:line="240" w:lineRule="auto"/>
        <w:ind w:left="14317"/>
        <w:outlineLvl w:val="1"/>
        <w:rPr>
          <w:rFonts w:ascii="Arial" w:eastAsiaTheme="majorEastAsia" w:hAnsi="Arial" w:cs="Arial"/>
          <w:sz w:val="24"/>
          <w:szCs w:val="24"/>
        </w:rPr>
      </w:pPr>
      <w:bookmarkStart w:id="90" w:name="_Toc199416353"/>
      <w:r w:rsidRPr="002A464A">
        <w:rPr>
          <w:rFonts w:ascii="Arial" w:eastAsiaTheme="majorEastAsia" w:hAnsi="Arial" w:cs="Arial"/>
          <w:sz w:val="24"/>
          <w:szCs w:val="24"/>
        </w:rPr>
        <w:lastRenderedPageBreak/>
        <w:t>Specialiųjų pirkimo sąlygų 13 priedas „Siūlomų specialistų sąrašas“</w:t>
      </w:r>
      <w:bookmarkEnd w:id="90"/>
    </w:p>
    <w:p w14:paraId="763B3A32"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sz w:val="16"/>
          <w:szCs w:val="16"/>
        </w:rPr>
      </w:pPr>
    </w:p>
    <w:p w14:paraId="59347E15"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sz w:val="16"/>
          <w:szCs w:val="16"/>
        </w:rPr>
      </w:pPr>
      <w:r w:rsidRPr="002A464A">
        <w:rPr>
          <w:rFonts w:ascii="Arial" w:eastAsia="Times New Roman" w:hAnsi="Arial" w:cs="Arial"/>
          <w:sz w:val="16"/>
          <w:szCs w:val="16"/>
        </w:rPr>
        <w:t>Herbas arba prekių ženklas</w:t>
      </w:r>
    </w:p>
    <w:p w14:paraId="4DD5D773"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sz w:val="16"/>
          <w:szCs w:val="16"/>
        </w:rPr>
      </w:pPr>
    </w:p>
    <w:p w14:paraId="1FB73F3B"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sz w:val="16"/>
          <w:szCs w:val="16"/>
        </w:rPr>
      </w:pPr>
      <w:r w:rsidRPr="002A464A">
        <w:rPr>
          <w:rFonts w:ascii="Arial" w:eastAsia="Times New Roman" w:hAnsi="Arial" w:cs="Arial"/>
          <w:sz w:val="16"/>
          <w:szCs w:val="16"/>
        </w:rPr>
        <w:t>(Teikėjo pavadinimas)</w:t>
      </w:r>
    </w:p>
    <w:p w14:paraId="540175DA"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sz w:val="16"/>
          <w:szCs w:val="16"/>
        </w:rPr>
      </w:pPr>
    </w:p>
    <w:p w14:paraId="5713079B"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sz w:val="16"/>
          <w:szCs w:val="16"/>
        </w:rPr>
      </w:pPr>
      <w:r w:rsidRPr="002A464A">
        <w:rPr>
          <w:rFonts w:ascii="Arial" w:eastAsia="Times New Roman" w:hAnsi="Arial" w:cs="Arial"/>
          <w:sz w:val="16"/>
          <w:szCs w:val="16"/>
        </w:rPr>
        <w:t>(Juridinio asmens teisinė forma, buveinė, kontaktinė informacija, registro, kuriame kaupiami ir saugomi duomenys apie teikėją, pavadinimas,</w:t>
      </w:r>
    </w:p>
    <w:p w14:paraId="1017B63B"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sz w:val="16"/>
          <w:szCs w:val="16"/>
        </w:rPr>
      </w:pPr>
      <w:r w:rsidRPr="002A464A">
        <w:rPr>
          <w:rFonts w:ascii="Arial" w:eastAsia="Times New Roman" w:hAnsi="Arial" w:cs="Arial"/>
          <w:sz w:val="16"/>
          <w:szCs w:val="16"/>
        </w:rPr>
        <w:t>juridinio asmens kodas, pridėtinės vertės mokesčio mokėtojo kodas, jei juridinis asmuo yra pridėtinės vertės mokesčio mokėtojas</w:t>
      </w:r>
    </w:p>
    <w:p w14:paraId="78B69EA4" w14:textId="77777777" w:rsidR="00707CB5" w:rsidRPr="002A464A" w:rsidRDefault="00707CB5" w:rsidP="00707CB5">
      <w:pPr>
        <w:autoSpaceDE w:val="0"/>
        <w:autoSpaceDN w:val="0"/>
        <w:adjustRightInd w:val="0"/>
        <w:spacing w:after="0" w:line="240" w:lineRule="auto"/>
        <w:rPr>
          <w:rFonts w:ascii="Arial" w:eastAsia="Calibri" w:hAnsi="Arial" w:cs="Arial"/>
        </w:rPr>
      </w:pPr>
    </w:p>
    <w:p w14:paraId="10F0F60A" w14:textId="4590D524" w:rsidR="00707CB5" w:rsidRPr="002A464A" w:rsidRDefault="00707CB5" w:rsidP="00707CB5">
      <w:pPr>
        <w:autoSpaceDE w:val="0"/>
        <w:autoSpaceDN w:val="0"/>
        <w:adjustRightInd w:val="0"/>
        <w:spacing w:after="0" w:line="240" w:lineRule="auto"/>
        <w:rPr>
          <w:rFonts w:ascii="Arial" w:eastAsia="Calibri" w:hAnsi="Arial" w:cs="Arial"/>
        </w:rPr>
      </w:pPr>
      <w:r w:rsidRPr="002A464A">
        <w:rPr>
          <w:rFonts w:ascii="Arial" w:eastAsia="Calibri" w:hAnsi="Arial" w:cs="Arial"/>
        </w:rPr>
        <w:t>________________________________</w:t>
      </w:r>
    </w:p>
    <w:p w14:paraId="071B85E0" w14:textId="1A54C309" w:rsidR="00707CB5" w:rsidRPr="002A464A" w:rsidRDefault="00707CB5" w:rsidP="00707CB5">
      <w:pPr>
        <w:autoSpaceDE w:val="0"/>
        <w:autoSpaceDN w:val="0"/>
        <w:adjustRightInd w:val="0"/>
        <w:spacing w:after="0" w:line="240" w:lineRule="auto"/>
        <w:rPr>
          <w:rFonts w:ascii="Arial" w:eastAsia="Calibri" w:hAnsi="Arial" w:cs="Arial"/>
        </w:rPr>
      </w:pPr>
      <w:r w:rsidRPr="002A464A">
        <w:rPr>
          <w:rFonts w:ascii="Arial" w:eastAsia="Calibri" w:hAnsi="Arial" w:cs="Arial"/>
        </w:rPr>
        <w:t>(Adresatas (perkančioji organizacija)</w:t>
      </w:r>
    </w:p>
    <w:p w14:paraId="45EB843E"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bCs/>
        </w:rPr>
      </w:pPr>
    </w:p>
    <w:p w14:paraId="773D1C41"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b/>
          <w:bCs/>
          <w:sz w:val="24"/>
          <w:szCs w:val="20"/>
        </w:rPr>
      </w:pPr>
      <w:r w:rsidRPr="002A464A">
        <w:rPr>
          <w:rFonts w:ascii="Arial" w:eastAsia="Times New Roman" w:hAnsi="Arial" w:cs="Arial"/>
          <w:b/>
          <w:bCs/>
          <w:caps/>
          <w:sz w:val="24"/>
          <w:szCs w:val="20"/>
        </w:rPr>
        <w:t>Siūlomų specialistų</w:t>
      </w:r>
      <w:r w:rsidRPr="002A464A">
        <w:rPr>
          <w:rFonts w:ascii="Arial" w:eastAsia="Times New Roman" w:hAnsi="Arial" w:cs="Arial"/>
          <w:b/>
          <w:bCs/>
          <w:sz w:val="24"/>
          <w:szCs w:val="20"/>
        </w:rPr>
        <w:t xml:space="preserve"> SĄRAŠAS</w:t>
      </w:r>
    </w:p>
    <w:p w14:paraId="7E71F2BB"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rPr>
      </w:pPr>
    </w:p>
    <w:p w14:paraId="7479D95B"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sz w:val="24"/>
          <w:szCs w:val="20"/>
        </w:rPr>
      </w:pPr>
      <w:r w:rsidRPr="002A464A">
        <w:rPr>
          <w:rFonts w:ascii="Arial" w:eastAsia="Times New Roman" w:hAnsi="Arial" w:cs="Arial"/>
          <w:sz w:val="24"/>
          <w:szCs w:val="20"/>
        </w:rPr>
        <w:t>_____________ Nr.______</w:t>
      </w:r>
    </w:p>
    <w:p w14:paraId="019467C8" w14:textId="77777777" w:rsidR="00707CB5" w:rsidRPr="002A464A" w:rsidRDefault="00707CB5" w:rsidP="00BF59E1">
      <w:pPr>
        <w:autoSpaceDE w:val="0"/>
        <w:autoSpaceDN w:val="0"/>
        <w:adjustRightInd w:val="0"/>
        <w:spacing w:after="0" w:line="240" w:lineRule="auto"/>
        <w:ind w:left="9070" w:firstLine="1298"/>
        <w:rPr>
          <w:rFonts w:ascii="Arial" w:eastAsia="Times New Roman" w:hAnsi="Arial" w:cs="Arial"/>
          <w:vertAlign w:val="superscript"/>
        </w:rPr>
      </w:pPr>
      <w:r w:rsidRPr="002A464A">
        <w:rPr>
          <w:rFonts w:ascii="Arial" w:eastAsia="Times New Roman" w:hAnsi="Arial" w:cs="Arial"/>
          <w:vertAlign w:val="superscript"/>
        </w:rPr>
        <w:t>(Data)</w:t>
      </w:r>
    </w:p>
    <w:p w14:paraId="355E108A"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rPr>
      </w:pPr>
      <w:r w:rsidRPr="002A464A">
        <w:rPr>
          <w:rFonts w:ascii="Arial" w:eastAsia="Times New Roman" w:hAnsi="Arial" w:cs="Arial"/>
        </w:rPr>
        <w:t xml:space="preserve"> (Sudarymo vieta)</w:t>
      </w:r>
    </w:p>
    <w:p w14:paraId="74AD5067" w14:textId="77777777" w:rsidR="00707CB5" w:rsidRPr="002A464A" w:rsidRDefault="00707CB5" w:rsidP="00707CB5">
      <w:pPr>
        <w:autoSpaceDE w:val="0"/>
        <w:autoSpaceDN w:val="0"/>
        <w:adjustRightInd w:val="0"/>
        <w:spacing w:after="0" w:line="240" w:lineRule="auto"/>
        <w:jc w:val="center"/>
        <w:rPr>
          <w:rFonts w:ascii="Arial" w:eastAsia="Times New Roman" w:hAnsi="Arial" w:cs="Arial"/>
        </w:rPr>
      </w:pPr>
    </w:p>
    <w:p w14:paraId="4835B159" w14:textId="507FEEFB" w:rsidR="00AC33C5" w:rsidRPr="002A464A" w:rsidRDefault="00707CB5" w:rsidP="00AC33C5">
      <w:pPr>
        <w:spacing w:after="0" w:line="240" w:lineRule="auto"/>
        <w:ind w:right="-1"/>
        <w:jc w:val="both"/>
        <w:rPr>
          <w:rFonts w:ascii="Arial" w:eastAsia="Times New Roman" w:hAnsi="Arial" w:cs="Arial"/>
          <w:sz w:val="24"/>
          <w:szCs w:val="20"/>
        </w:rPr>
      </w:pPr>
      <w:r w:rsidRPr="002A464A">
        <w:rPr>
          <w:rFonts w:ascii="Arial" w:eastAsia="Times New Roman" w:hAnsi="Arial" w:cs="Arial"/>
          <w:sz w:val="24"/>
          <w:szCs w:val="20"/>
        </w:rPr>
        <w:t xml:space="preserve"> Aš, ________________________</w:t>
      </w:r>
      <w:r w:rsidR="00AC33C5" w:rsidRPr="002A464A">
        <w:rPr>
          <w:rFonts w:ascii="Arial" w:eastAsia="Times New Roman" w:hAnsi="Arial" w:cs="Arial"/>
          <w:sz w:val="24"/>
          <w:szCs w:val="20"/>
        </w:rPr>
        <w:t>___</w:t>
      </w:r>
      <w:r w:rsidRPr="002A464A">
        <w:rPr>
          <w:rFonts w:ascii="Arial" w:eastAsia="Times New Roman" w:hAnsi="Arial" w:cs="Arial"/>
          <w:sz w:val="24"/>
          <w:szCs w:val="20"/>
        </w:rPr>
        <w:t xml:space="preserve">__________________________ </w:t>
      </w:r>
      <w:r w:rsidR="00AC33C5" w:rsidRPr="002A464A">
        <w:rPr>
          <w:rFonts w:ascii="Arial" w:eastAsia="Times New Roman" w:hAnsi="Arial" w:cs="Arial"/>
          <w:sz w:val="24"/>
          <w:szCs w:val="20"/>
        </w:rPr>
        <w:t>tvirtinu, kad mano vadovaujamas (-a) (atstovaujamas (-a)) ____________________________________________</w:t>
      </w:r>
    </w:p>
    <w:p w14:paraId="7DEBFEAA" w14:textId="4EE181F7" w:rsidR="00AC33C5" w:rsidRPr="002A464A" w:rsidRDefault="00AC33C5" w:rsidP="00707CB5">
      <w:pPr>
        <w:spacing w:after="0" w:line="240" w:lineRule="auto"/>
        <w:ind w:right="-1" w:firstLine="1134"/>
        <w:jc w:val="both"/>
        <w:rPr>
          <w:rFonts w:ascii="Arial" w:eastAsia="Times New Roman" w:hAnsi="Arial" w:cs="Arial"/>
          <w:sz w:val="24"/>
          <w:szCs w:val="20"/>
        </w:rPr>
      </w:pPr>
    </w:p>
    <w:p w14:paraId="65801777" w14:textId="4C029A58" w:rsidR="00AC33C5" w:rsidRPr="002A464A" w:rsidRDefault="00707CB5" w:rsidP="00AC33C5">
      <w:pPr>
        <w:spacing w:after="0" w:line="240" w:lineRule="auto"/>
        <w:ind w:right="-1"/>
        <w:jc w:val="both"/>
        <w:rPr>
          <w:rFonts w:ascii="Arial" w:eastAsia="Times New Roman" w:hAnsi="Arial" w:cs="Arial"/>
          <w:sz w:val="20"/>
          <w:szCs w:val="20"/>
        </w:rPr>
      </w:pPr>
      <w:r w:rsidRPr="002A464A">
        <w:rPr>
          <w:rFonts w:ascii="Arial" w:eastAsia="Times New Roman" w:hAnsi="Arial" w:cs="Arial"/>
          <w:sz w:val="20"/>
          <w:szCs w:val="20"/>
        </w:rPr>
        <w:t>/</w:t>
      </w:r>
      <w:r w:rsidRPr="002A464A">
        <w:rPr>
          <w:rFonts w:ascii="Arial" w:eastAsia="Times New Roman" w:hAnsi="Arial" w:cs="Arial"/>
          <w:i/>
          <w:sz w:val="20"/>
          <w:szCs w:val="20"/>
        </w:rPr>
        <w:t>T</w:t>
      </w:r>
      <w:r w:rsidRPr="002A464A">
        <w:rPr>
          <w:rFonts w:ascii="Arial" w:eastAsia="Times New Roman" w:hAnsi="Arial" w:cs="Arial"/>
          <w:i/>
          <w:iCs/>
          <w:sz w:val="20"/>
          <w:szCs w:val="20"/>
        </w:rPr>
        <w:t>iekėjo vadovo ar jo įgalioto asmens pareigų pavadinimas, vardas ir pavardė</w:t>
      </w:r>
      <w:r w:rsidRPr="002A464A">
        <w:rPr>
          <w:rFonts w:ascii="Arial" w:eastAsia="Times New Roman" w:hAnsi="Arial" w:cs="Arial"/>
          <w:sz w:val="20"/>
          <w:szCs w:val="20"/>
        </w:rPr>
        <w:t xml:space="preserve">/ </w:t>
      </w:r>
      <w:r w:rsidR="00AC33C5" w:rsidRPr="002A464A">
        <w:rPr>
          <w:rFonts w:ascii="Arial" w:eastAsia="Times New Roman" w:hAnsi="Arial" w:cs="Arial"/>
          <w:sz w:val="20"/>
          <w:szCs w:val="20"/>
        </w:rPr>
        <w:tab/>
      </w:r>
      <w:r w:rsidR="00AC33C5" w:rsidRPr="002A464A">
        <w:rPr>
          <w:rFonts w:ascii="Arial" w:eastAsia="Times New Roman" w:hAnsi="Arial" w:cs="Arial"/>
          <w:sz w:val="20"/>
          <w:szCs w:val="20"/>
        </w:rPr>
        <w:tab/>
      </w:r>
      <w:r w:rsidR="00AC33C5" w:rsidRPr="002A464A">
        <w:rPr>
          <w:rFonts w:ascii="Arial" w:eastAsia="Times New Roman" w:hAnsi="Arial" w:cs="Arial"/>
          <w:sz w:val="20"/>
          <w:szCs w:val="20"/>
        </w:rPr>
        <w:tab/>
      </w:r>
      <w:r w:rsidR="00AC33C5" w:rsidRPr="002A464A">
        <w:rPr>
          <w:rFonts w:ascii="Arial" w:eastAsia="Times New Roman" w:hAnsi="Arial" w:cs="Arial"/>
          <w:sz w:val="20"/>
          <w:szCs w:val="20"/>
        </w:rPr>
        <w:tab/>
      </w:r>
      <w:r w:rsidR="00AC33C5" w:rsidRPr="002A464A">
        <w:rPr>
          <w:rFonts w:ascii="Arial" w:eastAsia="Times New Roman" w:hAnsi="Arial" w:cs="Arial"/>
          <w:sz w:val="20"/>
          <w:szCs w:val="20"/>
        </w:rPr>
        <w:tab/>
      </w:r>
      <w:r w:rsidR="00AC33C5" w:rsidRPr="002A464A">
        <w:rPr>
          <w:rFonts w:ascii="Arial" w:eastAsia="Times New Roman" w:hAnsi="Arial" w:cs="Arial"/>
          <w:sz w:val="20"/>
          <w:szCs w:val="20"/>
        </w:rPr>
        <w:tab/>
      </w:r>
      <w:r w:rsidR="00AC33C5" w:rsidRPr="002A464A">
        <w:rPr>
          <w:rFonts w:ascii="Arial" w:eastAsia="Times New Roman" w:hAnsi="Arial" w:cs="Arial"/>
          <w:sz w:val="20"/>
          <w:szCs w:val="20"/>
        </w:rPr>
        <w:tab/>
        <w:t>/</w:t>
      </w:r>
      <w:r w:rsidR="00AC33C5" w:rsidRPr="002A464A">
        <w:rPr>
          <w:rFonts w:ascii="Arial" w:eastAsia="Times New Roman" w:hAnsi="Arial" w:cs="Arial"/>
          <w:i/>
          <w:sz w:val="20"/>
          <w:szCs w:val="20"/>
        </w:rPr>
        <w:t>T</w:t>
      </w:r>
      <w:r w:rsidR="00AC33C5" w:rsidRPr="002A464A">
        <w:rPr>
          <w:rFonts w:ascii="Arial" w:eastAsia="Times New Roman" w:hAnsi="Arial" w:cs="Arial"/>
          <w:i/>
          <w:iCs/>
          <w:sz w:val="20"/>
          <w:szCs w:val="20"/>
        </w:rPr>
        <w:t>iekėjo pavadinimas</w:t>
      </w:r>
      <w:r w:rsidR="00AC33C5" w:rsidRPr="002A464A">
        <w:rPr>
          <w:rFonts w:ascii="Arial" w:eastAsia="Times New Roman" w:hAnsi="Arial" w:cs="Arial"/>
          <w:sz w:val="20"/>
          <w:szCs w:val="20"/>
        </w:rPr>
        <w:t>/</w:t>
      </w:r>
    </w:p>
    <w:p w14:paraId="6B99E9AE" w14:textId="7E112377" w:rsidR="00707CB5" w:rsidRPr="002A464A" w:rsidRDefault="00707CB5" w:rsidP="00707CB5">
      <w:pPr>
        <w:spacing w:after="0" w:line="240" w:lineRule="auto"/>
        <w:ind w:right="-1" w:firstLine="1134"/>
        <w:jc w:val="both"/>
        <w:rPr>
          <w:rFonts w:ascii="Arial" w:eastAsia="Times New Roman" w:hAnsi="Arial" w:cs="Arial"/>
          <w:sz w:val="20"/>
          <w:szCs w:val="20"/>
        </w:rPr>
      </w:pPr>
    </w:p>
    <w:p w14:paraId="6CAA8127" w14:textId="0429CFAF" w:rsidR="00707CB5" w:rsidRPr="002A464A" w:rsidRDefault="00707CB5" w:rsidP="00707CB5">
      <w:pPr>
        <w:suppressAutoHyphens/>
        <w:spacing w:after="0" w:line="240" w:lineRule="auto"/>
        <w:ind w:firstLine="1298"/>
        <w:jc w:val="both"/>
        <w:rPr>
          <w:rFonts w:ascii="Arial" w:eastAsia="Times New Roman" w:hAnsi="Arial" w:cs="Arial"/>
          <w:sz w:val="24"/>
          <w:szCs w:val="24"/>
          <w:lang w:eastAsia="en-US"/>
        </w:rPr>
      </w:pPr>
      <w:r w:rsidRPr="002A464A">
        <w:rPr>
          <w:rFonts w:ascii="Arial" w:eastAsia="Times New Roman" w:hAnsi="Arial" w:cs="Arial"/>
          <w:sz w:val="24"/>
          <w:szCs w:val="20"/>
        </w:rPr>
        <w:t xml:space="preserve">dalyvaujantis (-i) Alytaus miesto savivaldybės administracijos tarptautinio viešojo pirkimo „Skaitmeninio sprendimo įgyvendinimo, duomenų teikimo standartų užtikrinimo, sukurto skaitmeninio sprendinio palaikymo paslaugos“ </w:t>
      </w:r>
      <w:r w:rsidRPr="002A464A">
        <w:rPr>
          <w:rFonts w:ascii="Arial" w:eastAsia="Calibri" w:hAnsi="Arial" w:cs="Arial"/>
          <w:bCs/>
          <w:sz w:val="24"/>
          <w:szCs w:val="24"/>
          <w:shd w:val="clear" w:color="auto" w:fill="FFFFFF"/>
          <w:lang w:eastAsia="en-US"/>
        </w:rPr>
        <w:t>atvirame konkurse</w:t>
      </w:r>
      <w:r w:rsidRPr="002A464A">
        <w:rPr>
          <w:rFonts w:ascii="Arial" w:eastAsia="Times New Roman" w:hAnsi="Arial" w:cs="Arial"/>
          <w:b/>
          <w:sz w:val="24"/>
          <w:szCs w:val="24"/>
        </w:rPr>
        <w:t>,</w:t>
      </w:r>
      <w:r w:rsidRPr="002A464A">
        <w:rPr>
          <w:rFonts w:ascii="Arial" w:eastAsia="Times New Roman" w:hAnsi="Arial" w:cs="Arial"/>
          <w:sz w:val="24"/>
          <w:szCs w:val="20"/>
        </w:rPr>
        <w:t xml:space="preserve"> žemiau pateiktoje lentelėje nurodau asmenis pagal specialiųjų pirkimo sąlygų 7 priedo „</w:t>
      </w:r>
      <w:r w:rsidRPr="002A464A">
        <w:rPr>
          <w:rFonts w:ascii="Arial" w:eastAsia="Calibri" w:hAnsi="Arial" w:cs="Arial"/>
          <w:sz w:val="24"/>
          <w:szCs w:val="24"/>
        </w:rPr>
        <w:t>Tiekėjų kvalifikacijos reikalavimai ir reikalaujami kokybės bei aplinkos apsaugos vadybos sistemų standartai“</w:t>
      </w:r>
      <w:r w:rsidRPr="002A464A">
        <w:rPr>
          <w:rFonts w:ascii="Arial" w:eastAsia="Times New Roman" w:hAnsi="Arial" w:cs="Arial"/>
          <w:sz w:val="24"/>
          <w:szCs w:val="20"/>
        </w:rPr>
        <w:t xml:space="preserve"> reikalavimus ir siūlomų kokybės vertinimo reikalavimus, kaip nurodyta specialiųjų pirkimo sąlygų 8 priedo „</w:t>
      </w:r>
      <w:r w:rsidRPr="002A464A">
        <w:rPr>
          <w:rFonts w:ascii="Arial" w:eastAsia="Calibri" w:hAnsi="Arial" w:cs="Arial"/>
          <w:sz w:val="24"/>
          <w:szCs w:val="24"/>
          <w:lang w:eastAsia="en-US"/>
        </w:rPr>
        <w:t>Pasiūlymų vertinimo kriterijai ir sąlygos“</w:t>
      </w:r>
      <w:r w:rsidRPr="002A464A">
        <w:rPr>
          <w:rFonts w:ascii="Arial" w:eastAsia="Times New Roman" w:hAnsi="Arial" w:cs="Arial"/>
          <w:b/>
          <w:sz w:val="24"/>
          <w:szCs w:val="20"/>
        </w:rPr>
        <w:t xml:space="preserve"> t</w:t>
      </w:r>
      <w:r w:rsidRPr="002A464A">
        <w:rPr>
          <w:rFonts w:ascii="Arial" w:eastAsia="Times New Roman" w:hAnsi="Arial" w:cs="Arial"/>
          <w:b/>
          <w:bCs/>
          <w:sz w:val="24"/>
          <w:szCs w:val="24"/>
          <w:lang w:eastAsia="en-US"/>
        </w:rPr>
        <w:t>echninio ir profesinis pajėgumo</w:t>
      </w:r>
      <w:r w:rsidRPr="002A464A">
        <w:rPr>
          <w:rFonts w:ascii="Arial" w:eastAsia="Times New Roman" w:hAnsi="Arial" w:cs="Arial"/>
          <w:b/>
          <w:sz w:val="24"/>
          <w:szCs w:val="24"/>
          <w:lang w:eastAsia="en-US"/>
        </w:rPr>
        <w:t xml:space="preserve"> (T) vertinime. </w:t>
      </w:r>
      <w:r w:rsidRPr="002A464A">
        <w:rPr>
          <w:rFonts w:ascii="Arial" w:eastAsia="Times New Roman" w:hAnsi="Arial" w:cs="Arial"/>
          <w:sz w:val="24"/>
          <w:szCs w:val="24"/>
          <w:lang w:eastAsia="en-US"/>
        </w:rPr>
        <w:t xml:space="preserve"> </w:t>
      </w:r>
    </w:p>
    <w:p w14:paraId="64299EAA" w14:textId="77777777" w:rsidR="00707CB5" w:rsidRPr="002A464A" w:rsidRDefault="00707CB5" w:rsidP="00707CB5">
      <w:pPr>
        <w:spacing w:after="0" w:line="240" w:lineRule="auto"/>
        <w:ind w:right="-1"/>
        <w:jc w:val="both"/>
        <w:rPr>
          <w:rFonts w:ascii="Arial" w:eastAsia="Times New Roman" w:hAnsi="Arial" w:cs="Arial"/>
          <w:sz w:val="24"/>
          <w:szCs w:val="20"/>
        </w:rPr>
      </w:pPr>
    </w:p>
    <w:tbl>
      <w:tblPr>
        <w:tblStyle w:val="Lentelstinklelis4"/>
        <w:tblW w:w="21116" w:type="dxa"/>
        <w:tblLayout w:type="fixed"/>
        <w:tblLook w:val="04A0" w:firstRow="1" w:lastRow="0" w:firstColumn="1" w:lastColumn="0" w:noHBand="0" w:noVBand="1"/>
      </w:tblPr>
      <w:tblGrid>
        <w:gridCol w:w="562"/>
        <w:gridCol w:w="1985"/>
        <w:gridCol w:w="2126"/>
        <w:gridCol w:w="2126"/>
        <w:gridCol w:w="2693"/>
        <w:gridCol w:w="3119"/>
        <w:gridCol w:w="2268"/>
        <w:gridCol w:w="2126"/>
        <w:gridCol w:w="2268"/>
        <w:gridCol w:w="1843"/>
      </w:tblGrid>
      <w:tr w:rsidR="00C464FA" w:rsidRPr="002A464A" w14:paraId="3EFC40C5" w14:textId="77777777" w:rsidTr="00C464FA">
        <w:trPr>
          <w:trHeight w:val="1966"/>
        </w:trPr>
        <w:tc>
          <w:tcPr>
            <w:tcW w:w="562" w:type="dxa"/>
            <w:shd w:val="clear" w:color="auto" w:fill="D9E2F3" w:themeFill="accent1" w:themeFillTint="33"/>
          </w:tcPr>
          <w:p w14:paraId="195BB187" w14:textId="77777777" w:rsidR="00C464FA" w:rsidRPr="002A464A" w:rsidRDefault="00C464FA" w:rsidP="00707CB5">
            <w:pPr>
              <w:rPr>
                <w:rFonts w:ascii="Arial" w:eastAsia="Times New Roman" w:hAnsi="Arial" w:cs="Arial"/>
                <w:sz w:val="24"/>
                <w:szCs w:val="24"/>
              </w:rPr>
            </w:pPr>
            <w:r w:rsidRPr="002A464A">
              <w:rPr>
                <w:rFonts w:ascii="Arial" w:eastAsia="Times New Roman" w:hAnsi="Arial" w:cs="Arial"/>
                <w:sz w:val="24"/>
                <w:szCs w:val="24"/>
              </w:rPr>
              <w:t>Eil.</w:t>
            </w:r>
          </w:p>
          <w:p w14:paraId="6DB6512C" w14:textId="77777777" w:rsidR="00C464FA" w:rsidRPr="002A464A" w:rsidRDefault="00C464FA" w:rsidP="00707CB5">
            <w:pPr>
              <w:rPr>
                <w:rFonts w:ascii="Arial" w:eastAsia="Times New Roman" w:hAnsi="Arial" w:cs="Arial"/>
                <w:sz w:val="24"/>
                <w:szCs w:val="24"/>
              </w:rPr>
            </w:pPr>
            <w:r w:rsidRPr="002A464A">
              <w:rPr>
                <w:rFonts w:ascii="Arial" w:eastAsia="Times New Roman" w:hAnsi="Arial" w:cs="Arial"/>
                <w:sz w:val="24"/>
                <w:szCs w:val="24"/>
              </w:rPr>
              <w:t>Nr.</w:t>
            </w:r>
          </w:p>
        </w:tc>
        <w:tc>
          <w:tcPr>
            <w:tcW w:w="1985" w:type="dxa"/>
            <w:shd w:val="clear" w:color="auto" w:fill="D9E2F3" w:themeFill="accent1" w:themeFillTint="33"/>
          </w:tcPr>
          <w:p w14:paraId="07280709" w14:textId="38FC87B3" w:rsidR="00C464FA" w:rsidRPr="002A464A" w:rsidRDefault="00C464FA" w:rsidP="00707CB5">
            <w:pPr>
              <w:rPr>
                <w:rFonts w:ascii="Arial" w:hAnsi="Arial" w:cs="Arial"/>
                <w:sz w:val="24"/>
                <w:szCs w:val="24"/>
              </w:rPr>
            </w:pPr>
            <w:r w:rsidRPr="002A464A">
              <w:rPr>
                <w:rFonts w:ascii="Arial" w:hAnsi="Arial" w:cs="Arial"/>
                <w:sz w:val="24"/>
                <w:szCs w:val="24"/>
              </w:rPr>
              <w:t>Pozicija šiame pirkime</w:t>
            </w:r>
          </w:p>
        </w:tc>
        <w:tc>
          <w:tcPr>
            <w:tcW w:w="2126" w:type="dxa"/>
            <w:shd w:val="clear" w:color="auto" w:fill="D9E2F3" w:themeFill="accent1" w:themeFillTint="33"/>
          </w:tcPr>
          <w:p w14:paraId="0654E99E" w14:textId="7A5C8FDE" w:rsidR="00C464FA" w:rsidRPr="002A464A" w:rsidRDefault="00C464FA" w:rsidP="00707CB5">
            <w:pPr>
              <w:rPr>
                <w:rFonts w:ascii="Arial" w:eastAsia="Times New Roman" w:hAnsi="Arial" w:cs="Arial"/>
                <w:sz w:val="24"/>
                <w:szCs w:val="24"/>
              </w:rPr>
            </w:pPr>
            <w:r w:rsidRPr="002A464A">
              <w:rPr>
                <w:rFonts w:ascii="Arial" w:hAnsi="Arial" w:cs="Arial"/>
                <w:sz w:val="24"/>
                <w:szCs w:val="24"/>
              </w:rPr>
              <w:t xml:space="preserve">Specialisto vardas, ir pavardė, ir </w:t>
            </w:r>
            <w:r w:rsidRPr="002A464A">
              <w:rPr>
                <w:rFonts w:ascii="Arial" w:hAnsi="Arial" w:cs="Arial"/>
                <w:sz w:val="24"/>
                <w:szCs w:val="24"/>
                <w:u w:val="single"/>
              </w:rPr>
              <w:t>pažymėjimo Nr. (kai pažymėjimo reikalaujama)</w:t>
            </w:r>
          </w:p>
        </w:tc>
        <w:tc>
          <w:tcPr>
            <w:tcW w:w="2126" w:type="dxa"/>
            <w:shd w:val="clear" w:color="auto" w:fill="D9E2F3" w:themeFill="accent1" w:themeFillTint="33"/>
          </w:tcPr>
          <w:p w14:paraId="5D04B7AB" w14:textId="523FDF6B" w:rsidR="00C464FA" w:rsidRPr="002A464A" w:rsidRDefault="00C464FA" w:rsidP="00C464FA">
            <w:pPr>
              <w:jc w:val="both"/>
              <w:rPr>
                <w:rFonts w:ascii="Arial" w:hAnsi="Arial" w:cs="Arial"/>
                <w:sz w:val="24"/>
                <w:szCs w:val="24"/>
              </w:rPr>
            </w:pPr>
            <w:r w:rsidRPr="002A464A">
              <w:rPr>
                <w:rFonts w:ascii="Arial" w:hAnsi="Arial" w:cs="Arial"/>
                <w:sz w:val="24"/>
                <w:szCs w:val="24"/>
              </w:rPr>
              <w:t>Teisiniai santykiai su tiekėju</w:t>
            </w:r>
          </w:p>
        </w:tc>
        <w:tc>
          <w:tcPr>
            <w:tcW w:w="2693" w:type="dxa"/>
            <w:shd w:val="clear" w:color="auto" w:fill="D9E2F3" w:themeFill="accent1" w:themeFillTint="33"/>
          </w:tcPr>
          <w:p w14:paraId="1906F4D1" w14:textId="0AC1E51B" w:rsidR="00C464FA" w:rsidRPr="002A464A" w:rsidRDefault="00C464FA" w:rsidP="00707CB5">
            <w:pPr>
              <w:rPr>
                <w:rFonts w:ascii="Arial" w:eastAsia="Times New Roman" w:hAnsi="Arial" w:cs="Arial"/>
                <w:sz w:val="24"/>
                <w:szCs w:val="24"/>
              </w:rPr>
            </w:pPr>
            <w:r w:rsidRPr="002A464A">
              <w:rPr>
                <w:rFonts w:ascii="Arial" w:hAnsi="Arial" w:cs="Arial"/>
                <w:sz w:val="24"/>
                <w:szCs w:val="24"/>
              </w:rPr>
              <w:t>Darbo patirtis, nurodant tikslius pradžios ir pabaigos laikotarpius (metai, mėnuo, diena)</w:t>
            </w:r>
          </w:p>
        </w:tc>
        <w:tc>
          <w:tcPr>
            <w:tcW w:w="3119" w:type="dxa"/>
            <w:shd w:val="clear" w:color="auto" w:fill="D9E2F3" w:themeFill="accent1" w:themeFillTint="33"/>
          </w:tcPr>
          <w:p w14:paraId="3AEAAA4D" w14:textId="48A33982" w:rsidR="00C464FA" w:rsidRPr="002A464A" w:rsidRDefault="00C464FA" w:rsidP="00707CB5">
            <w:pPr>
              <w:keepNext/>
              <w:keepLines/>
              <w:rPr>
                <w:rFonts w:ascii="Arial" w:eastAsia="Times New Roman" w:hAnsi="Arial" w:cs="Arial"/>
                <w:sz w:val="24"/>
                <w:szCs w:val="24"/>
              </w:rPr>
            </w:pPr>
            <w:r w:rsidRPr="002A464A">
              <w:rPr>
                <w:rFonts w:ascii="Arial" w:eastAsia="Times New Roman" w:hAnsi="Arial" w:cs="Arial"/>
                <w:sz w:val="24"/>
                <w:szCs w:val="24"/>
              </w:rPr>
              <w:t xml:space="preserve">Pareigos projekte, kuriuo grindžiamas atitikimas kvalifikacijos reikalavimams, atliktos funkcijos ir </w:t>
            </w:r>
            <w:r w:rsidRPr="002A464A">
              <w:rPr>
                <w:rFonts w:ascii="Arial" w:eastAsia="Times New Roman" w:hAnsi="Arial" w:cs="Arial"/>
                <w:sz w:val="24"/>
                <w:szCs w:val="24"/>
                <w:u w:val="single"/>
              </w:rPr>
              <w:t xml:space="preserve">projekto vertė, Eur be PVM </w:t>
            </w:r>
          </w:p>
        </w:tc>
        <w:tc>
          <w:tcPr>
            <w:tcW w:w="2268" w:type="dxa"/>
            <w:shd w:val="clear" w:color="auto" w:fill="D9E2F3" w:themeFill="accent1" w:themeFillTint="33"/>
          </w:tcPr>
          <w:p w14:paraId="57942489" w14:textId="19C51919" w:rsidR="00C464FA" w:rsidRPr="002A464A" w:rsidRDefault="00C464FA" w:rsidP="00707CB5">
            <w:pPr>
              <w:keepNext/>
              <w:keepLines/>
              <w:rPr>
                <w:rFonts w:ascii="Arial" w:eastAsia="Times New Roman" w:hAnsi="Arial" w:cs="Arial"/>
                <w:sz w:val="24"/>
                <w:szCs w:val="24"/>
              </w:rPr>
            </w:pPr>
            <w:r w:rsidRPr="002A464A">
              <w:rPr>
                <w:rFonts w:ascii="Arial" w:eastAsia="Times New Roman" w:hAnsi="Arial" w:cs="Arial"/>
                <w:sz w:val="24"/>
                <w:szCs w:val="24"/>
              </w:rPr>
              <w:t>Sutarties, kuria grindžiamas dalyvavimas projekte, objekto pavadinimas, sutarties data ir Nr.</w:t>
            </w:r>
          </w:p>
        </w:tc>
        <w:tc>
          <w:tcPr>
            <w:tcW w:w="2126" w:type="dxa"/>
            <w:shd w:val="clear" w:color="auto" w:fill="D9E2F3" w:themeFill="accent1" w:themeFillTint="33"/>
          </w:tcPr>
          <w:p w14:paraId="6C93C50B" w14:textId="77777777" w:rsidR="00C464FA" w:rsidRPr="002A464A" w:rsidRDefault="00C464FA" w:rsidP="00707CB5">
            <w:pPr>
              <w:keepNext/>
              <w:keepLines/>
              <w:rPr>
                <w:rFonts w:ascii="Arial" w:eastAsia="Times New Roman" w:hAnsi="Arial" w:cs="Arial"/>
                <w:sz w:val="24"/>
                <w:szCs w:val="24"/>
              </w:rPr>
            </w:pPr>
            <w:r w:rsidRPr="002A464A">
              <w:rPr>
                <w:rFonts w:ascii="Arial" w:eastAsia="Times New Roman" w:hAnsi="Arial" w:cs="Arial"/>
                <w:sz w:val="24"/>
                <w:szCs w:val="24"/>
              </w:rPr>
              <w:t>Projekto vykdymo pradžios ir pabaigos datos</w:t>
            </w:r>
          </w:p>
          <w:p w14:paraId="7BFB2536" w14:textId="77777777" w:rsidR="00C464FA" w:rsidRPr="002A464A" w:rsidRDefault="00C464FA" w:rsidP="00707CB5">
            <w:pPr>
              <w:rPr>
                <w:rFonts w:ascii="Arial" w:eastAsia="Times New Roman" w:hAnsi="Arial" w:cs="Arial"/>
                <w:sz w:val="24"/>
                <w:szCs w:val="24"/>
              </w:rPr>
            </w:pPr>
            <w:r w:rsidRPr="002A464A">
              <w:rPr>
                <w:rFonts w:ascii="Arial" w:eastAsia="Times New Roman" w:hAnsi="Arial" w:cs="Arial"/>
                <w:sz w:val="24"/>
                <w:szCs w:val="24"/>
              </w:rPr>
              <w:t>(</w:t>
            </w:r>
            <w:r w:rsidRPr="002A464A">
              <w:rPr>
                <w:rFonts w:ascii="Arial" w:eastAsia="Times New Roman" w:hAnsi="Arial" w:cs="Arial"/>
                <w:i/>
                <w:iCs/>
                <w:sz w:val="24"/>
                <w:szCs w:val="24"/>
              </w:rPr>
              <w:t>metai, mėnuo, diena</w:t>
            </w:r>
            <w:r w:rsidRPr="002A464A">
              <w:rPr>
                <w:rFonts w:ascii="Arial" w:eastAsia="Times New Roman" w:hAnsi="Arial" w:cs="Arial"/>
                <w:sz w:val="24"/>
                <w:szCs w:val="24"/>
              </w:rPr>
              <w:t>)</w:t>
            </w:r>
          </w:p>
        </w:tc>
        <w:tc>
          <w:tcPr>
            <w:tcW w:w="2268" w:type="dxa"/>
            <w:shd w:val="clear" w:color="auto" w:fill="D9E2F3" w:themeFill="accent1" w:themeFillTint="33"/>
          </w:tcPr>
          <w:p w14:paraId="6CCF904F" w14:textId="77777777" w:rsidR="00C464FA" w:rsidRPr="002A464A" w:rsidRDefault="00C464FA" w:rsidP="00707CB5">
            <w:pPr>
              <w:rPr>
                <w:rFonts w:ascii="Arial" w:eastAsia="Times New Roman" w:hAnsi="Arial" w:cs="Arial"/>
                <w:sz w:val="24"/>
                <w:szCs w:val="24"/>
              </w:rPr>
            </w:pPr>
            <w:r w:rsidRPr="002A464A">
              <w:rPr>
                <w:rFonts w:ascii="Arial" w:eastAsia="Times New Roman" w:hAnsi="Arial" w:cs="Arial"/>
                <w:sz w:val="24"/>
                <w:szCs w:val="24"/>
              </w:rPr>
              <w:t>Užsakovo pavadinimas, kontaktinis asmuo (vardas, pavardė, pareigos, tel. Nr.)</w:t>
            </w:r>
          </w:p>
        </w:tc>
        <w:tc>
          <w:tcPr>
            <w:tcW w:w="1843" w:type="dxa"/>
            <w:shd w:val="clear" w:color="auto" w:fill="D9E2F3" w:themeFill="accent1" w:themeFillTint="33"/>
          </w:tcPr>
          <w:p w14:paraId="71E0251A" w14:textId="77777777" w:rsidR="00C464FA" w:rsidRPr="002A464A" w:rsidRDefault="00C464FA" w:rsidP="00707CB5">
            <w:pPr>
              <w:rPr>
                <w:rFonts w:ascii="Arial" w:eastAsia="Times New Roman" w:hAnsi="Arial" w:cs="Arial"/>
                <w:sz w:val="24"/>
                <w:szCs w:val="24"/>
              </w:rPr>
            </w:pPr>
            <w:r w:rsidRPr="002A464A">
              <w:rPr>
                <w:rFonts w:ascii="Arial" w:eastAsia="Times New Roman" w:hAnsi="Arial" w:cs="Arial"/>
                <w:sz w:val="24"/>
                <w:szCs w:val="24"/>
              </w:rPr>
              <w:t>Užsakovo pažymos (atsiliepimo) Nr. ir data</w:t>
            </w:r>
          </w:p>
        </w:tc>
      </w:tr>
      <w:tr w:rsidR="00C464FA" w:rsidRPr="002A464A" w14:paraId="5D96AF4D" w14:textId="77777777" w:rsidTr="00C464FA">
        <w:trPr>
          <w:trHeight w:val="387"/>
        </w:trPr>
        <w:tc>
          <w:tcPr>
            <w:tcW w:w="562" w:type="dxa"/>
          </w:tcPr>
          <w:p w14:paraId="6E4D95D0" w14:textId="6F51B657" w:rsidR="00C464FA" w:rsidRPr="002A464A" w:rsidRDefault="002A464A" w:rsidP="00707CB5">
            <w:pPr>
              <w:ind w:right="-318"/>
              <w:jc w:val="center"/>
              <w:rPr>
                <w:rFonts w:ascii="Arial" w:eastAsia="Times New Roman" w:hAnsi="Arial" w:cs="Arial"/>
                <w:sz w:val="24"/>
                <w:szCs w:val="24"/>
              </w:rPr>
            </w:pPr>
            <w:r>
              <w:rPr>
                <w:rFonts w:ascii="Arial" w:eastAsia="Times New Roman" w:hAnsi="Arial" w:cs="Arial"/>
                <w:sz w:val="24"/>
                <w:szCs w:val="24"/>
              </w:rPr>
              <w:t>1</w:t>
            </w:r>
          </w:p>
        </w:tc>
        <w:tc>
          <w:tcPr>
            <w:tcW w:w="1985" w:type="dxa"/>
          </w:tcPr>
          <w:p w14:paraId="672908A3" w14:textId="2CCD1FA4" w:rsidR="00C464FA" w:rsidRPr="002A464A" w:rsidRDefault="002A464A" w:rsidP="00707CB5">
            <w:pPr>
              <w:ind w:right="-318"/>
              <w:jc w:val="center"/>
              <w:rPr>
                <w:rFonts w:ascii="Arial" w:eastAsia="Times New Roman" w:hAnsi="Arial" w:cs="Arial"/>
                <w:sz w:val="24"/>
                <w:szCs w:val="24"/>
              </w:rPr>
            </w:pPr>
            <w:r>
              <w:rPr>
                <w:rFonts w:ascii="Arial" w:eastAsia="Times New Roman" w:hAnsi="Arial" w:cs="Arial"/>
                <w:sz w:val="24"/>
                <w:szCs w:val="24"/>
              </w:rPr>
              <w:t>2</w:t>
            </w:r>
          </w:p>
        </w:tc>
        <w:tc>
          <w:tcPr>
            <w:tcW w:w="2126" w:type="dxa"/>
          </w:tcPr>
          <w:p w14:paraId="31793B02" w14:textId="5443B01E" w:rsidR="00C464FA" w:rsidRPr="002A464A" w:rsidRDefault="002A464A" w:rsidP="00707CB5">
            <w:pPr>
              <w:ind w:right="-318"/>
              <w:jc w:val="center"/>
              <w:rPr>
                <w:rFonts w:ascii="Arial" w:eastAsia="Times New Roman" w:hAnsi="Arial" w:cs="Arial"/>
                <w:sz w:val="24"/>
                <w:szCs w:val="24"/>
              </w:rPr>
            </w:pPr>
            <w:r>
              <w:rPr>
                <w:rFonts w:ascii="Arial" w:eastAsia="Times New Roman" w:hAnsi="Arial" w:cs="Arial"/>
                <w:sz w:val="24"/>
                <w:szCs w:val="24"/>
              </w:rPr>
              <w:t>3</w:t>
            </w:r>
          </w:p>
        </w:tc>
        <w:tc>
          <w:tcPr>
            <w:tcW w:w="2126" w:type="dxa"/>
          </w:tcPr>
          <w:p w14:paraId="12D98BAE" w14:textId="3C5304E1" w:rsidR="00C464FA" w:rsidRPr="002A464A" w:rsidRDefault="002A464A" w:rsidP="00707CB5">
            <w:pPr>
              <w:ind w:right="-318"/>
              <w:jc w:val="center"/>
              <w:rPr>
                <w:rFonts w:ascii="Arial" w:eastAsia="Times New Roman" w:hAnsi="Arial" w:cs="Arial"/>
                <w:sz w:val="24"/>
                <w:szCs w:val="24"/>
              </w:rPr>
            </w:pPr>
            <w:r>
              <w:rPr>
                <w:rFonts w:ascii="Arial" w:eastAsia="Times New Roman" w:hAnsi="Arial" w:cs="Arial"/>
                <w:sz w:val="24"/>
                <w:szCs w:val="24"/>
              </w:rPr>
              <w:t>4</w:t>
            </w:r>
          </w:p>
        </w:tc>
        <w:tc>
          <w:tcPr>
            <w:tcW w:w="2693" w:type="dxa"/>
          </w:tcPr>
          <w:p w14:paraId="3ED03E6B" w14:textId="57EF0593" w:rsidR="00C464FA" w:rsidRPr="002A464A" w:rsidRDefault="002A464A" w:rsidP="00707CB5">
            <w:pPr>
              <w:ind w:right="-318"/>
              <w:jc w:val="center"/>
              <w:rPr>
                <w:rFonts w:ascii="Arial" w:eastAsia="Times New Roman" w:hAnsi="Arial" w:cs="Arial"/>
                <w:sz w:val="24"/>
                <w:szCs w:val="24"/>
              </w:rPr>
            </w:pPr>
            <w:r>
              <w:rPr>
                <w:rFonts w:ascii="Arial" w:eastAsia="Times New Roman" w:hAnsi="Arial" w:cs="Arial"/>
                <w:sz w:val="24"/>
                <w:szCs w:val="24"/>
              </w:rPr>
              <w:t>5</w:t>
            </w:r>
          </w:p>
        </w:tc>
        <w:tc>
          <w:tcPr>
            <w:tcW w:w="3119" w:type="dxa"/>
          </w:tcPr>
          <w:p w14:paraId="55F76F27" w14:textId="07B5D071" w:rsidR="00C464FA" w:rsidRPr="002A464A" w:rsidRDefault="002A464A" w:rsidP="00707CB5">
            <w:pPr>
              <w:keepNext/>
              <w:keepLines/>
              <w:jc w:val="center"/>
              <w:rPr>
                <w:rFonts w:ascii="Arial" w:eastAsia="Times New Roman" w:hAnsi="Arial" w:cs="Arial"/>
                <w:sz w:val="24"/>
                <w:szCs w:val="24"/>
              </w:rPr>
            </w:pPr>
            <w:r>
              <w:rPr>
                <w:rFonts w:ascii="Arial" w:eastAsia="Times New Roman" w:hAnsi="Arial" w:cs="Arial"/>
                <w:sz w:val="24"/>
                <w:szCs w:val="24"/>
              </w:rPr>
              <w:t>6</w:t>
            </w:r>
          </w:p>
        </w:tc>
        <w:tc>
          <w:tcPr>
            <w:tcW w:w="2268" w:type="dxa"/>
          </w:tcPr>
          <w:p w14:paraId="107014AC" w14:textId="650A3213" w:rsidR="00C464FA" w:rsidRPr="002A464A" w:rsidRDefault="002A464A" w:rsidP="00707CB5">
            <w:pPr>
              <w:keepNext/>
              <w:keepLines/>
              <w:jc w:val="center"/>
              <w:rPr>
                <w:rFonts w:ascii="Arial" w:eastAsia="Times New Roman" w:hAnsi="Arial" w:cs="Arial"/>
                <w:sz w:val="24"/>
                <w:szCs w:val="24"/>
              </w:rPr>
            </w:pPr>
            <w:r>
              <w:rPr>
                <w:rFonts w:ascii="Arial" w:eastAsia="Times New Roman" w:hAnsi="Arial" w:cs="Arial"/>
                <w:sz w:val="24"/>
                <w:szCs w:val="24"/>
              </w:rPr>
              <w:t>7</w:t>
            </w:r>
          </w:p>
        </w:tc>
        <w:tc>
          <w:tcPr>
            <w:tcW w:w="2126" w:type="dxa"/>
          </w:tcPr>
          <w:p w14:paraId="3F756898" w14:textId="532FF77D" w:rsidR="00C464FA" w:rsidRPr="002A464A" w:rsidRDefault="002A464A" w:rsidP="00707CB5">
            <w:pPr>
              <w:ind w:right="-318"/>
              <w:jc w:val="center"/>
              <w:rPr>
                <w:rFonts w:ascii="Arial" w:eastAsia="Times New Roman" w:hAnsi="Arial" w:cs="Arial"/>
                <w:sz w:val="24"/>
                <w:szCs w:val="24"/>
              </w:rPr>
            </w:pPr>
            <w:r>
              <w:rPr>
                <w:rFonts w:ascii="Arial" w:eastAsia="Times New Roman" w:hAnsi="Arial" w:cs="Arial"/>
                <w:sz w:val="24"/>
                <w:szCs w:val="24"/>
              </w:rPr>
              <w:t>8</w:t>
            </w:r>
          </w:p>
        </w:tc>
        <w:tc>
          <w:tcPr>
            <w:tcW w:w="2268" w:type="dxa"/>
          </w:tcPr>
          <w:p w14:paraId="163A5F05" w14:textId="72366886" w:rsidR="00C464FA" w:rsidRPr="002A464A" w:rsidRDefault="002A464A" w:rsidP="00707CB5">
            <w:pPr>
              <w:ind w:right="-318"/>
              <w:jc w:val="center"/>
              <w:rPr>
                <w:rFonts w:ascii="Arial" w:eastAsia="Times New Roman" w:hAnsi="Arial" w:cs="Arial"/>
                <w:sz w:val="24"/>
                <w:szCs w:val="24"/>
              </w:rPr>
            </w:pPr>
            <w:r>
              <w:rPr>
                <w:rFonts w:ascii="Arial" w:eastAsia="Times New Roman" w:hAnsi="Arial" w:cs="Arial"/>
                <w:sz w:val="24"/>
                <w:szCs w:val="24"/>
              </w:rPr>
              <w:t>9</w:t>
            </w:r>
          </w:p>
        </w:tc>
        <w:tc>
          <w:tcPr>
            <w:tcW w:w="1843" w:type="dxa"/>
          </w:tcPr>
          <w:p w14:paraId="585C0773" w14:textId="4C96D3D9" w:rsidR="00C464FA" w:rsidRPr="002A464A" w:rsidRDefault="002A464A" w:rsidP="00707CB5">
            <w:pPr>
              <w:ind w:right="-318"/>
              <w:jc w:val="center"/>
              <w:rPr>
                <w:rFonts w:ascii="Arial" w:eastAsia="Times New Roman" w:hAnsi="Arial" w:cs="Arial"/>
                <w:sz w:val="24"/>
                <w:szCs w:val="24"/>
              </w:rPr>
            </w:pPr>
            <w:r>
              <w:rPr>
                <w:rFonts w:ascii="Arial" w:eastAsia="Times New Roman" w:hAnsi="Arial" w:cs="Arial"/>
                <w:sz w:val="24"/>
                <w:szCs w:val="24"/>
              </w:rPr>
              <w:t>10</w:t>
            </w:r>
          </w:p>
        </w:tc>
      </w:tr>
      <w:tr w:rsidR="00C464FA" w:rsidRPr="002A464A" w14:paraId="1DFE0C2C" w14:textId="77777777" w:rsidTr="00C464FA">
        <w:trPr>
          <w:trHeight w:val="265"/>
        </w:trPr>
        <w:tc>
          <w:tcPr>
            <w:tcW w:w="562" w:type="dxa"/>
          </w:tcPr>
          <w:p w14:paraId="78D005B8" w14:textId="35545CDA" w:rsidR="00C464FA" w:rsidRPr="002A464A" w:rsidRDefault="00C464FA" w:rsidP="00514F8D">
            <w:pPr>
              <w:ind w:right="-318"/>
              <w:rPr>
                <w:rFonts w:ascii="Arial" w:eastAsia="Times New Roman" w:hAnsi="Arial" w:cs="Arial"/>
                <w:sz w:val="24"/>
                <w:szCs w:val="24"/>
              </w:rPr>
            </w:pPr>
            <w:r w:rsidRPr="002A464A">
              <w:rPr>
                <w:rFonts w:ascii="Arial" w:eastAsia="Times New Roman" w:hAnsi="Arial" w:cs="Arial"/>
                <w:sz w:val="24"/>
                <w:szCs w:val="24"/>
              </w:rPr>
              <w:t>1</w:t>
            </w:r>
          </w:p>
        </w:tc>
        <w:tc>
          <w:tcPr>
            <w:tcW w:w="1985" w:type="dxa"/>
          </w:tcPr>
          <w:p w14:paraId="5477CDDE" w14:textId="77777777" w:rsidR="00C464FA" w:rsidRPr="002A464A" w:rsidRDefault="00C464FA" w:rsidP="00514F8D">
            <w:pPr>
              <w:tabs>
                <w:tab w:val="left" w:pos="590"/>
                <w:tab w:val="left" w:pos="691"/>
                <w:tab w:val="left" w:pos="850"/>
                <w:tab w:val="left" w:pos="1027"/>
              </w:tabs>
              <w:ind w:right="57"/>
              <w:jc w:val="both"/>
              <w:rPr>
                <w:rFonts w:ascii="Arial" w:hAnsi="Arial" w:cs="Arial"/>
                <w:color w:val="000000"/>
                <w:sz w:val="24"/>
                <w:szCs w:val="24"/>
                <w:lang w:eastAsia="ja-JP"/>
              </w:rPr>
            </w:pPr>
            <w:r w:rsidRPr="002A464A">
              <w:rPr>
                <w:rFonts w:ascii="Arial" w:hAnsi="Arial" w:cs="Arial"/>
                <w:b/>
                <w:color w:val="000000"/>
                <w:sz w:val="24"/>
                <w:szCs w:val="24"/>
                <w:lang w:eastAsia="ja-JP"/>
              </w:rPr>
              <w:t xml:space="preserve">Projekto vadovas (P1) </w:t>
            </w:r>
          </w:p>
          <w:p w14:paraId="46732D85" w14:textId="77777777" w:rsidR="00C464FA" w:rsidRPr="002A464A" w:rsidRDefault="00C464FA" w:rsidP="00514F8D">
            <w:pPr>
              <w:ind w:right="-318"/>
              <w:rPr>
                <w:rFonts w:ascii="Arial" w:eastAsia="Times New Roman" w:hAnsi="Arial" w:cs="Arial"/>
                <w:sz w:val="24"/>
                <w:szCs w:val="24"/>
              </w:rPr>
            </w:pPr>
          </w:p>
        </w:tc>
        <w:tc>
          <w:tcPr>
            <w:tcW w:w="2126" w:type="dxa"/>
          </w:tcPr>
          <w:p w14:paraId="5F78617F" w14:textId="2C3D4B01" w:rsidR="00C464FA" w:rsidRPr="002A464A" w:rsidRDefault="00C464FA" w:rsidP="00514F8D">
            <w:pPr>
              <w:ind w:right="-318"/>
              <w:rPr>
                <w:rFonts w:ascii="Arial" w:eastAsia="Times New Roman" w:hAnsi="Arial" w:cs="Arial"/>
                <w:sz w:val="24"/>
                <w:szCs w:val="24"/>
              </w:rPr>
            </w:pPr>
          </w:p>
        </w:tc>
        <w:tc>
          <w:tcPr>
            <w:tcW w:w="2126" w:type="dxa"/>
          </w:tcPr>
          <w:p w14:paraId="28413681" w14:textId="77777777" w:rsidR="00C464FA" w:rsidRPr="002A464A" w:rsidRDefault="00C464FA" w:rsidP="00514F8D">
            <w:pPr>
              <w:ind w:right="-318"/>
              <w:rPr>
                <w:rFonts w:ascii="Arial" w:eastAsia="Times New Roman" w:hAnsi="Arial" w:cs="Arial"/>
                <w:sz w:val="24"/>
                <w:szCs w:val="24"/>
              </w:rPr>
            </w:pPr>
          </w:p>
        </w:tc>
        <w:tc>
          <w:tcPr>
            <w:tcW w:w="2693" w:type="dxa"/>
          </w:tcPr>
          <w:p w14:paraId="68D4C5E2" w14:textId="77777777" w:rsidR="00C464FA" w:rsidRPr="002A464A" w:rsidRDefault="00C464FA" w:rsidP="00514F8D">
            <w:pPr>
              <w:ind w:right="-318"/>
              <w:rPr>
                <w:rFonts w:ascii="Arial" w:eastAsia="Times New Roman" w:hAnsi="Arial" w:cs="Arial"/>
                <w:sz w:val="24"/>
                <w:szCs w:val="24"/>
              </w:rPr>
            </w:pPr>
          </w:p>
        </w:tc>
        <w:tc>
          <w:tcPr>
            <w:tcW w:w="3119" w:type="dxa"/>
          </w:tcPr>
          <w:p w14:paraId="45B852D5" w14:textId="77777777" w:rsidR="00C464FA" w:rsidRPr="002A464A" w:rsidRDefault="00C464FA" w:rsidP="00514F8D">
            <w:pPr>
              <w:keepNext/>
              <w:keepLines/>
              <w:rPr>
                <w:rFonts w:ascii="Arial" w:eastAsia="Times New Roman" w:hAnsi="Arial" w:cs="Arial"/>
                <w:sz w:val="24"/>
                <w:szCs w:val="24"/>
              </w:rPr>
            </w:pPr>
          </w:p>
        </w:tc>
        <w:tc>
          <w:tcPr>
            <w:tcW w:w="2268" w:type="dxa"/>
          </w:tcPr>
          <w:p w14:paraId="4B4E8627" w14:textId="77777777" w:rsidR="00C464FA" w:rsidRPr="002A464A" w:rsidRDefault="00C464FA" w:rsidP="00514F8D">
            <w:pPr>
              <w:keepNext/>
              <w:keepLines/>
              <w:rPr>
                <w:rFonts w:ascii="Arial" w:eastAsia="Times New Roman" w:hAnsi="Arial" w:cs="Arial"/>
                <w:sz w:val="24"/>
                <w:szCs w:val="24"/>
              </w:rPr>
            </w:pPr>
          </w:p>
        </w:tc>
        <w:tc>
          <w:tcPr>
            <w:tcW w:w="2126" w:type="dxa"/>
          </w:tcPr>
          <w:p w14:paraId="49BF4B12" w14:textId="77777777" w:rsidR="00C464FA" w:rsidRPr="002A464A" w:rsidRDefault="00C464FA" w:rsidP="00514F8D">
            <w:pPr>
              <w:ind w:right="-318"/>
              <w:rPr>
                <w:rFonts w:ascii="Arial" w:eastAsia="Times New Roman" w:hAnsi="Arial" w:cs="Arial"/>
                <w:sz w:val="24"/>
                <w:szCs w:val="24"/>
              </w:rPr>
            </w:pPr>
          </w:p>
        </w:tc>
        <w:tc>
          <w:tcPr>
            <w:tcW w:w="2268" w:type="dxa"/>
          </w:tcPr>
          <w:p w14:paraId="4AAFDF29" w14:textId="77777777" w:rsidR="00C464FA" w:rsidRPr="002A464A" w:rsidRDefault="00C464FA" w:rsidP="00514F8D">
            <w:pPr>
              <w:ind w:right="-318"/>
              <w:rPr>
                <w:rFonts w:ascii="Arial" w:eastAsia="Times New Roman" w:hAnsi="Arial" w:cs="Arial"/>
                <w:sz w:val="24"/>
                <w:szCs w:val="24"/>
              </w:rPr>
            </w:pPr>
          </w:p>
        </w:tc>
        <w:tc>
          <w:tcPr>
            <w:tcW w:w="1843" w:type="dxa"/>
          </w:tcPr>
          <w:p w14:paraId="5810F7C4" w14:textId="77777777" w:rsidR="00C464FA" w:rsidRPr="002A464A" w:rsidRDefault="00C464FA" w:rsidP="00514F8D">
            <w:pPr>
              <w:ind w:right="-318"/>
              <w:rPr>
                <w:rFonts w:ascii="Arial" w:eastAsia="Times New Roman" w:hAnsi="Arial" w:cs="Arial"/>
                <w:sz w:val="24"/>
                <w:szCs w:val="24"/>
              </w:rPr>
            </w:pPr>
          </w:p>
        </w:tc>
      </w:tr>
      <w:tr w:rsidR="00C464FA" w:rsidRPr="002A464A" w14:paraId="2F62021A" w14:textId="77777777" w:rsidTr="00C464FA">
        <w:trPr>
          <w:trHeight w:val="405"/>
        </w:trPr>
        <w:tc>
          <w:tcPr>
            <w:tcW w:w="562" w:type="dxa"/>
          </w:tcPr>
          <w:p w14:paraId="3625B207" w14:textId="007AF5D5" w:rsidR="00C464FA" w:rsidRPr="002A464A" w:rsidRDefault="00C464FA" w:rsidP="00514F8D">
            <w:pPr>
              <w:ind w:right="-318"/>
              <w:rPr>
                <w:rFonts w:ascii="Arial" w:eastAsia="Times New Roman" w:hAnsi="Arial" w:cs="Arial"/>
                <w:sz w:val="24"/>
                <w:szCs w:val="24"/>
              </w:rPr>
            </w:pPr>
            <w:r w:rsidRPr="002A464A">
              <w:rPr>
                <w:rFonts w:ascii="Arial" w:eastAsia="Times New Roman" w:hAnsi="Arial" w:cs="Arial"/>
                <w:sz w:val="24"/>
                <w:szCs w:val="24"/>
              </w:rPr>
              <w:t>2</w:t>
            </w:r>
          </w:p>
        </w:tc>
        <w:tc>
          <w:tcPr>
            <w:tcW w:w="1985" w:type="dxa"/>
          </w:tcPr>
          <w:p w14:paraId="1321AA13" w14:textId="77777777" w:rsidR="00C464FA" w:rsidRPr="002A464A" w:rsidRDefault="00C464FA" w:rsidP="00514F8D">
            <w:pPr>
              <w:tabs>
                <w:tab w:val="left" w:pos="590"/>
                <w:tab w:val="left" w:pos="850"/>
              </w:tabs>
              <w:ind w:right="57"/>
              <w:jc w:val="both"/>
              <w:rPr>
                <w:rFonts w:ascii="Arial" w:hAnsi="Arial" w:cs="Arial"/>
                <w:color w:val="000000"/>
                <w:sz w:val="24"/>
                <w:szCs w:val="24"/>
                <w:lang w:eastAsia="ja-JP"/>
              </w:rPr>
            </w:pPr>
            <w:r w:rsidRPr="002A464A">
              <w:rPr>
                <w:rFonts w:ascii="Arial" w:hAnsi="Arial" w:cs="Arial"/>
                <w:b/>
                <w:color w:val="000000"/>
                <w:sz w:val="24"/>
                <w:szCs w:val="24"/>
                <w:lang w:eastAsia="ja-JP"/>
              </w:rPr>
              <w:t>Informacinių sistemų programuotojas (P2)</w:t>
            </w:r>
          </w:p>
          <w:p w14:paraId="3EDCF281" w14:textId="77777777" w:rsidR="00C464FA" w:rsidRPr="002A464A" w:rsidRDefault="00C464FA" w:rsidP="00514F8D">
            <w:pPr>
              <w:ind w:right="-318"/>
              <w:rPr>
                <w:rFonts w:ascii="Arial" w:eastAsia="Times New Roman" w:hAnsi="Arial" w:cs="Arial"/>
                <w:sz w:val="24"/>
                <w:szCs w:val="24"/>
              </w:rPr>
            </w:pPr>
          </w:p>
        </w:tc>
        <w:tc>
          <w:tcPr>
            <w:tcW w:w="2126" w:type="dxa"/>
          </w:tcPr>
          <w:p w14:paraId="5F2B794D" w14:textId="4BA61E15" w:rsidR="00C464FA" w:rsidRPr="002A464A" w:rsidRDefault="00C464FA" w:rsidP="00514F8D">
            <w:pPr>
              <w:ind w:right="-318"/>
              <w:rPr>
                <w:rFonts w:ascii="Arial" w:eastAsia="Times New Roman" w:hAnsi="Arial" w:cs="Arial"/>
                <w:sz w:val="24"/>
                <w:szCs w:val="24"/>
              </w:rPr>
            </w:pPr>
          </w:p>
        </w:tc>
        <w:tc>
          <w:tcPr>
            <w:tcW w:w="2126" w:type="dxa"/>
          </w:tcPr>
          <w:p w14:paraId="21D9791C" w14:textId="77777777" w:rsidR="00C464FA" w:rsidRPr="002A464A" w:rsidRDefault="00C464FA" w:rsidP="00514F8D">
            <w:pPr>
              <w:ind w:right="-318"/>
              <w:rPr>
                <w:rFonts w:ascii="Arial" w:eastAsia="Times New Roman" w:hAnsi="Arial" w:cs="Arial"/>
                <w:sz w:val="24"/>
                <w:szCs w:val="24"/>
              </w:rPr>
            </w:pPr>
          </w:p>
        </w:tc>
        <w:tc>
          <w:tcPr>
            <w:tcW w:w="2693" w:type="dxa"/>
          </w:tcPr>
          <w:p w14:paraId="2F07DD7F" w14:textId="77777777" w:rsidR="00C464FA" w:rsidRPr="002A464A" w:rsidRDefault="00C464FA" w:rsidP="00514F8D">
            <w:pPr>
              <w:ind w:right="-318"/>
              <w:rPr>
                <w:rFonts w:ascii="Arial" w:eastAsia="Times New Roman" w:hAnsi="Arial" w:cs="Arial"/>
                <w:sz w:val="24"/>
                <w:szCs w:val="24"/>
              </w:rPr>
            </w:pPr>
          </w:p>
        </w:tc>
        <w:tc>
          <w:tcPr>
            <w:tcW w:w="3119" w:type="dxa"/>
          </w:tcPr>
          <w:p w14:paraId="5BC91F10" w14:textId="77777777" w:rsidR="00C464FA" w:rsidRPr="002A464A" w:rsidRDefault="00C464FA" w:rsidP="00514F8D">
            <w:pPr>
              <w:keepNext/>
              <w:keepLines/>
              <w:rPr>
                <w:rFonts w:ascii="Arial" w:eastAsia="Times New Roman" w:hAnsi="Arial" w:cs="Arial"/>
                <w:sz w:val="24"/>
                <w:szCs w:val="24"/>
              </w:rPr>
            </w:pPr>
          </w:p>
        </w:tc>
        <w:tc>
          <w:tcPr>
            <w:tcW w:w="2268" w:type="dxa"/>
          </w:tcPr>
          <w:p w14:paraId="4DB97F0E" w14:textId="77777777" w:rsidR="00C464FA" w:rsidRPr="002A464A" w:rsidRDefault="00C464FA" w:rsidP="00514F8D">
            <w:pPr>
              <w:keepNext/>
              <w:keepLines/>
              <w:rPr>
                <w:rFonts w:ascii="Arial" w:eastAsia="Times New Roman" w:hAnsi="Arial" w:cs="Arial"/>
                <w:sz w:val="24"/>
                <w:szCs w:val="24"/>
              </w:rPr>
            </w:pPr>
          </w:p>
        </w:tc>
        <w:tc>
          <w:tcPr>
            <w:tcW w:w="2126" w:type="dxa"/>
          </w:tcPr>
          <w:p w14:paraId="6256923E" w14:textId="77777777" w:rsidR="00C464FA" w:rsidRPr="002A464A" w:rsidRDefault="00C464FA" w:rsidP="00514F8D">
            <w:pPr>
              <w:ind w:right="-318"/>
              <w:rPr>
                <w:rFonts w:ascii="Arial" w:eastAsia="Times New Roman" w:hAnsi="Arial" w:cs="Arial"/>
                <w:sz w:val="24"/>
                <w:szCs w:val="24"/>
              </w:rPr>
            </w:pPr>
          </w:p>
        </w:tc>
        <w:tc>
          <w:tcPr>
            <w:tcW w:w="2268" w:type="dxa"/>
          </w:tcPr>
          <w:p w14:paraId="2E353721" w14:textId="77777777" w:rsidR="00C464FA" w:rsidRPr="002A464A" w:rsidRDefault="00C464FA" w:rsidP="00514F8D">
            <w:pPr>
              <w:ind w:right="-318"/>
              <w:rPr>
                <w:rFonts w:ascii="Arial" w:eastAsia="Times New Roman" w:hAnsi="Arial" w:cs="Arial"/>
                <w:sz w:val="24"/>
                <w:szCs w:val="24"/>
              </w:rPr>
            </w:pPr>
          </w:p>
        </w:tc>
        <w:tc>
          <w:tcPr>
            <w:tcW w:w="1843" w:type="dxa"/>
          </w:tcPr>
          <w:p w14:paraId="4A90C853" w14:textId="77777777" w:rsidR="00C464FA" w:rsidRPr="002A464A" w:rsidRDefault="00C464FA" w:rsidP="00514F8D">
            <w:pPr>
              <w:ind w:right="-318"/>
              <w:rPr>
                <w:rFonts w:ascii="Arial" w:eastAsia="Times New Roman" w:hAnsi="Arial" w:cs="Arial"/>
                <w:sz w:val="24"/>
                <w:szCs w:val="24"/>
              </w:rPr>
            </w:pPr>
          </w:p>
        </w:tc>
      </w:tr>
      <w:tr w:rsidR="00C464FA" w:rsidRPr="002A464A" w14:paraId="381A9289" w14:textId="77777777" w:rsidTr="00C464FA">
        <w:trPr>
          <w:trHeight w:val="405"/>
        </w:trPr>
        <w:tc>
          <w:tcPr>
            <w:tcW w:w="562" w:type="dxa"/>
          </w:tcPr>
          <w:p w14:paraId="035BB471" w14:textId="0835AFAB" w:rsidR="00C464FA" w:rsidRPr="002A464A" w:rsidRDefault="00C464FA" w:rsidP="00514F8D">
            <w:pPr>
              <w:ind w:right="-318"/>
              <w:rPr>
                <w:rFonts w:ascii="Arial" w:eastAsia="Times New Roman" w:hAnsi="Arial" w:cs="Arial"/>
                <w:sz w:val="24"/>
                <w:szCs w:val="24"/>
              </w:rPr>
            </w:pPr>
            <w:r w:rsidRPr="002A464A">
              <w:rPr>
                <w:rFonts w:ascii="Arial" w:eastAsia="Times New Roman" w:hAnsi="Arial" w:cs="Arial"/>
                <w:sz w:val="24"/>
                <w:szCs w:val="24"/>
              </w:rPr>
              <w:t>3</w:t>
            </w:r>
          </w:p>
        </w:tc>
        <w:tc>
          <w:tcPr>
            <w:tcW w:w="1985" w:type="dxa"/>
          </w:tcPr>
          <w:p w14:paraId="0D864803" w14:textId="77777777" w:rsidR="00C464FA" w:rsidRPr="002A464A" w:rsidRDefault="00C464FA" w:rsidP="00514F8D">
            <w:pPr>
              <w:tabs>
                <w:tab w:val="left" w:pos="590"/>
                <w:tab w:val="left" w:pos="850"/>
                <w:tab w:val="left" w:pos="933"/>
              </w:tabs>
              <w:ind w:right="57" w:firstLine="38"/>
              <w:jc w:val="both"/>
              <w:rPr>
                <w:rFonts w:ascii="Arial" w:hAnsi="Arial" w:cs="Arial"/>
                <w:color w:val="000000"/>
                <w:sz w:val="24"/>
                <w:szCs w:val="24"/>
                <w:lang w:eastAsia="ja-JP"/>
              </w:rPr>
            </w:pPr>
            <w:r w:rsidRPr="002A464A">
              <w:rPr>
                <w:rFonts w:ascii="Arial" w:hAnsi="Arial" w:cs="Arial"/>
                <w:b/>
                <w:color w:val="000000"/>
                <w:sz w:val="24"/>
                <w:szCs w:val="24"/>
                <w:lang w:eastAsia="ja-JP"/>
              </w:rPr>
              <w:t>Informacinių sistemų testuotojas (P3)</w:t>
            </w:r>
            <w:r w:rsidRPr="002A464A">
              <w:rPr>
                <w:rFonts w:ascii="Arial" w:hAnsi="Arial" w:cs="Arial"/>
                <w:color w:val="000000"/>
                <w:sz w:val="24"/>
                <w:szCs w:val="24"/>
                <w:lang w:eastAsia="ja-JP"/>
              </w:rPr>
              <w:t xml:space="preserve">, </w:t>
            </w:r>
          </w:p>
          <w:p w14:paraId="47124911" w14:textId="77777777" w:rsidR="00C464FA" w:rsidRPr="002A464A" w:rsidRDefault="00C464FA" w:rsidP="00514F8D">
            <w:pPr>
              <w:ind w:right="-318"/>
              <w:rPr>
                <w:rFonts w:ascii="Arial" w:eastAsia="Times New Roman" w:hAnsi="Arial" w:cs="Arial"/>
                <w:sz w:val="24"/>
                <w:szCs w:val="24"/>
              </w:rPr>
            </w:pPr>
          </w:p>
        </w:tc>
        <w:tc>
          <w:tcPr>
            <w:tcW w:w="2126" w:type="dxa"/>
          </w:tcPr>
          <w:p w14:paraId="70260D6B" w14:textId="3D5027C3" w:rsidR="00C464FA" w:rsidRPr="002A464A" w:rsidRDefault="00C464FA" w:rsidP="00514F8D">
            <w:pPr>
              <w:ind w:right="-318"/>
              <w:rPr>
                <w:rFonts w:ascii="Arial" w:eastAsia="Times New Roman" w:hAnsi="Arial" w:cs="Arial"/>
                <w:sz w:val="24"/>
                <w:szCs w:val="24"/>
              </w:rPr>
            </w:pPr>
          </w:p>
        </w:tc>
        <w:tc>
          <w:tcPr>
            <w:tcW w:w="2126" w:type="dxa"/>
          </w:tcPr>
          <w:p w14:paraId="7EDDAED0" w14:textId="77777777" w:rsidR="00C464FA" w:rsidRPr="002A464A" w:rsidRDefault="00C464FA" w:rsidP="00514F8D">
            <w:pPr>
              <w:ind w:right="-318"/>
              <w:rPr>
                <w:rFonts w:ascii="Arial" w:eastAsia="Times New Roman" w:hAnsi="Arial" w:cs="Arial"/>
                <w:sz w:val="24"/>
                <w:szCs w:val="24"/>
              </w:rPr>
            </w:pPr>
          </w:p>
        </w:tc>
        <w:tc>
          <w:tcPr>
            <w:tcW w:w="2693" w:type="dxa"/>
          </w:tcPr>
          <w:p w14:paraId="198865F7" w14:textId="77777777" w:rsidR="00C464FA" w:rsidRPr="002A464A" w:rsidRDefault="00C464FA" w:rsidP="00514F8D">
            <w:pPr>
              <w:ind w:right="-318"/>
              <w:rPr>
                <w:rFonts w:ascii="Arial" w:eastAsia="Times New Roman" w:hAnsi="Arial" w:cs="Arial"/>
                <w:sz w:val="24"/>
                <w:szCs w:val="24"/>
              </w:rPr>
            </w:pPr>
          </w:p>
        </w:tc>
        <w:tc>
          <w:tcPr>
            <w:tcW w:w="3119" w:type="dxa"/>
          </w:tcPr>
          <w:p w14:paraId="20BC66B6" w14:textId="77777777" w:rsidR="00C464FA" w:rsidRPr="002A464A" w:rsidRDefault="00C464FA" w:rsidP="00514F8D">
            <w:pPr>
              <w:keepNext/>
              <w:keepLines/>
              <w:rPr>
                <w:rFonts w:ascii="Arial" w:eastAsia="Times New Roman" w:hAnsi="Arial" w:cs="Arial"/>
                <w:sz w:val="24"/>
                <w:szCs w:val="24"/>
              </w:rPr>
            </w:pPr>
          </w:p>
        </w:tc>
        <w:tc>
          <w:tcPr>
            <w:tcW w:w="2268" w:type="dxa"/>
          </w:tcPr>
          <w:p w14:paraId="76BD0D82" w14:textId="77777777" w:rsidR="00C464FA" w:rsidRPr="002A464A" w:rsidRDefault="00C464FA" w:rsidP="00514F8D">
            <w:pPr>
              <w:keepNext/>
              <w:keepLines/>
              <w:rPr>
                <w:rFonts w:ascii="Arial" w:eastAsia="Times New Roman" w:hAnsi="Arial" w:cs="Arial"/>
                <w:sz w:val="24"/>
                <w:szCs w:val="24"/>
              </w:rPr>
            </w:pPr>
          </w:p>
        </w:tc>
        <w:tc>
          <w:tcPr>
            <w:tcW w:w="2126" w:type="dxa"/>
          </w:tcPr>
          <w:p w14:paraId="48FD68A8" w14:textId="77777777" w:rsidR="00C464FA" w:rsidRPr="002A464A" w:rsidRDefault="00C464FA" w:rsidP="00514F8D">
            <w:pPr>
              <w:ind w:right="-318"/>
              <w:rPr>
                <w:rFonts w:ascii="Arial" w:eastAsia="Times New Roman" w:hAnsi="Arial" w:cs="Arial"/>
                <w:sz w:val="24"/>
                <w:szCs w:val="24"/>
              </w:rPr>
            </w:pPr>
          </w:p>
        </w:tc>
        <w:tc>
          <w:tcPr>
            <w:tcW w:w="2268" w:type="dxa"/>
          </w:tcPr>
          <w:p w14:paraId="3CA4C175" w14:textId="77777777" w:rsidR="00C464FA" w:rsidRPr="002A464A" w:rsidRDefault="00C464FA" w:rsidP="00514F8D">
            <w:pPr>
              <w:ind w:right="-318"/>
              <w:rPr>
                <w:rFonts w:ascii="Arial" w:eastAsia="Times New Roman" w:hAnsi="Arial" w:cs="Arial"/>
                <w:sz w:val="24"/>
                <w:szCs w:val="24"/>
              </w:rPr>
            </w:pPr>
          </w:p>
        </w:tc>
        <w:tc>
          <w:tcPr>
            <w:tcW w:w="1843" w:type="dxa"/>
          </w:tcPr>
          <w:p w14:paraId="179E89D6" w14:textId="77777777" w:rsidR="00C464FA" w:rsidRPr="002A464A" w:rsidRDefault="00C464FA" w:rsidP="00514F8D">
            <w:pPr>
              <w:ind w:right="-318"/>
              <w:rPr>
                <w:rFonts w:ascii="Arial" w:eastAsia="Times New Roman" w:hAnsi="Arial" w:cs="Arial"/>
                <w:sz w:val="24"/>
                <w:szCs w:val="24"/>
              </w:rPr>
            </w:pPr>
          </w:p>
        </w:tc>
      </w:tr>
      <w:tr w:rsidR="00C464FA" w:rsidRPr="002A464A" w14:paraId="06AA17A6" w14:textId="77777777" w:rsidTr="00C464FA">
        <w:trPr>
          <w:trHeight w:val="405"/>
        </w:trPr>
        <w:tc>
          <w:tcPr>
            <w:tcW w:w="562" w:type="dxa"/>
          </w:tcPr>
          <w:p w14:paraId="7FCB8DFA" w14:textId="0EA0EAF2" w:rsidR="00C464FA" w:rsidRPr="002A464A" w:rsidRDefault="00C464FA" w:rsidP="00514F8D">
            <w:pPr>
              <w:ind w:right="-318"/>
              <w:rPr>
                <w:rFonts w:ascii="Arial" w:eastAsia="Times New Roman" w:hAnsi="Arial" w:cs="Arial"/>
                <w:sz w:val="24"/>
                <w:szCs w:val="24"/>
              </w:rPr>
            </w:pPr>
            <w:r w:rsidRPr="002A464A">
              <w:rPr>
                <w:rFonts w:ascii="Arial" w:eastAsia="Times New Roman" w:hAnsi="Arial" w:cs="Arial"/>
                <w:sz w:val="24"/>
                <w:szCs w:val="24"/>
              </w:rPr>
              <w:t>4</w:t>
            </w:r>
          </w:p>
        </w:tc>
        <w:tc>
          <w:tcPr>
            <w:tcW w:w="1985" w:type="dxa"/>
          </w:tcPr>
          <w:p w14:paraId="73855BE6" w14:textId="77777777" w:rsidR="00C464FA" w:rsidRPr="002A464A" w:rsidRDefault="00C464FA" w:rsidP="00514F8D">
            <w:pPr>
              <w:tabs>
                <w:tab w:val="left" w:pos="426"/>
                <w:tab w:val="left" w:pos="590"/>
                <w:tab w:val="left" w:pos="817"/>
                <w:tab w:val="left" w:pos="850"/>
              </w:tabs>
              <w:ind w:right="57" w:firstLine="38"/>
              <w:jc w:val="both"/>
              <w:rPr>
                <w:rFonts w:ascii="Arial" w:hAnsi="Arial" w:cs="Arial"/>
                <w:color w:val="000000"/>
                <w:sz w:val="24"/>
                <w:szCs w:val="24"/>
                <w:lang w:eastAsia="ja-JP"/>
              </w:rPr>
            </w:pPr>
            <w:r w:rsidRPr="002A464A">
              <w:rPr>
                <w:rFonts w:ascii="Arial" w:hAnsi="Arial" w:cs="Arial"/>
                <w:b/>
                <w:bCs/>
                <w:color w:val="000000"/>
                <w:sz w:val="24"/>
                <w:szCs w:val="24"/>
                <w:lang w:eastAsia="ja-JP"/>
              </w:rPr>
              <w:t>I</w:t>
            </w:r>
            <w:r w:rsidRPr="002A464A">
              <w:rPr>
                <w:rFonts w:ascii="Arial" w:hAnsi="Arial" w:cs="Arial"/>
                <w:b/>
                <w:color w:val="000000"/>
                <w:sz w:val="24"/>
                <w:szCs w:val="24"/>
                <w:lang w:eastAsia="ja-JP"/>
              </w:rPr>
              <w:t xml:space="preserve">nformacinių sistemų </w:t>
            </w:r>
            <w:r w:rsidRPr="002A464A">
              <w:rPr>
                <w:rFonts w:ascii="Arial" w:hAnsi="Arial" w:cs="Arial"/>
                <w:b/>
                <w:color w:val="000000"/>
                <w:sz w:val="24"/>
                <w:szCs w:val="24"/>
                <w:lang w:eastAsia="ja-JP"/>
              </w:rPr>
              <w:lastRenderedPageBreak/>
              <w:t>architektas (P4)</w:t>
            </w:r>
          </w:p>
          <w:p w14:paraId="7F514FDE" w14:textId="77777777" w:rsidR="00C464FA" w:rsidRPr="002A464A" w:rsidRDefault="00C464FA" w:rsidP="00514F8D">
            <w:pPr>
              <w:ind w:right="-318"/>
              <w:rPr>
                <w:rFonts w:ascii="Arial" w:eastAsia="Times New Roman" w:hAnsi="Arial" w:cs="Arial"/>
                <w:sz w:val="24"/>
                <w:szCs w:val="24"/>
              </w:rPr>
            </w:pPr>
          </w:p>
        </w:tc>
        <w:tc>
          <w:tcPr>
            <w:tcW w:w="2126" w:type="dxa"/>
          </w:tcPr>
          <w:p w14:paraId="3F12A0F6" w14:textId="2389FA3A" w:rsidR="00C464FA" w:rsidRPr="002A464A" w:rsidRDefault="00C464FA" w:rsidP="00514F8D">
            <w:pPr>
              <w:ind w:right="-318"/>
              <w:rPr>
                <w:rFonts w:ascii="Arial" w:eastAsia="Times New Roman" w:hAnsi="Arial" w:cs="Arial"/>
                <w:sz w:val="24"/>
                <w:szCs w:val="24"/>
              </w:rPr>
            </w:pPr>
          </w:p>
        </w:tc>
        <w:tc>
          <w:tcPr>
            <w:tcW w:w="2126" w:type="dxa"/>
          </w:tcPr>
          <w:p w14:paraId="48B5E1FF" w14:textId="77777777" w:rsidR="00C464FA" w:rsidRPr="002A464A" w:rsidRDefault="00C464FA" w:rsidP="00514F8D">
            <w:pPr>
              <w:ind w:right="-318"/>
              <w:rPr>
                <w:rFonts w:ascii="Arial" w:eastAsia="Times New Roman" w:hAnsi="Arial" w:cs="Arial"/>
                <w:sz w:val="24"/>
                <w:szCs w:val="24"/>
              </w:rPr>
            </w:pPr>
          </w:p>
        </w:tc>
        <w:tc>
          <w:tcPr>
            <w:tcW w:w="2693" w:type="dxa"/>
          </w:tcPr>
          <w:p w14:paraId="04ABCB4F" w14:textId="77777777" w:rsidR="00C464FA" w:rsidRPr="002A464A" w:rsidRDefault="00C464FA" w:rsidP="00514F8D">
            <w:pPr>
              <w:ind w:right="-318"/>
              <w:rPr>
                <w:rFonts w:ascii="Arial" w:eastAsia="Times New Roman" w:hAnsi="Arial" w:cs="Arial"/>
                <w:sz w:val="24"/>
                <w:szCs w:val="24"/>
              </w:rPr>
            </w:pPr>
          </w:p>
        </w:tc>
        <w:tc>
          <w:tcPr>
            <w:tcW w:w="3119" w:type="dxa"/>
          </w:tcPr>
          <w:p w14:paraId="4DA336BE" w14:textId="77777777" w:rsidR="00C464FA" w:rsidRPr="002A464A" w:rsidRDefault="00C464FA" w:rsidP="00514F8D">
            <w:pPr>
              <w:keepNext/>
              <w:keepLines/>
              <w:rPr>
                <w:rFonts w:ascii="Arial" w:eastAsia="Times New Roman" w:hAnsi="Arial" w:cs="Arial"/>
                <w:sz w:val="24"/>
                <w:szCs w:val="24"/>
              </w:rPr>
            </w:pPr>
          </w:p>
        </w:tc>
        <w:tc>
          <w:tcPr>
            <w:tcW w:w="2268" w:type="dxa"/>
          </w:tcPr>
          <w:p w14:paraId="0977F4D6" w14:textId="77777777" w:rsidR="00C464FA" w:rsidRPr="002A464A" w:rsidRDefault="00C464FA" w:rsidP="00514F8D">
            <w:pPr>
              <w:keepNext/>
              <w:keepLines/>
              <w:rPr>
                <w:rFonts w:ascii="Arial" w:eastAsia="Times New Roman" w:hAnsi="Arial" w:cs="Arial"/>
                <w:sz w:val="24"/>
                <w:szCs w:val="24"/>
              </w:rPr>
            </w:pPr>
          </w:p>
        </w:tc>
        <w:tc>
          <w:tcPr>
            <w:tcW w:w="2126" w:type="dxa"/>
          </w:tcPr>
          <w:p w14:paraId="2C4ABF9A" w14:textId="77777777" w:rsidR="00C464FA" w:rsidRPr="002A464A" w:rsidRDefault="00C464FA" w:rsidP="00514F8D">
            <w:pPr>
              <w:ind w:right="-318"/>
              <w:rPr>
                <w:rFonts w:ascii="Arial" w:eastAsia="Times New Roman" w:hAnsi="Arial" w:cs="Arial"/>
                <w:sz w:val="24"/>
                <w:szCs w:val="24"/>
              </w:rPr>
            </w:pPr>
          </w:p>
        </w:tc>
        <w:tc>
          <w:tcPr>
            <w:tcW w:w="2268" w:type="dxa"/>
          </w:tcPr>
          <w:p w14:paraId="4AA532AA" w14:textId="77777777" w:rsidR="00C464FA" w:rsidRPr="002A464A" w:rsidRDefault="00C464FA" w:rsidP="00514F8D">
            <w:pPr>
              <w:ind w:right="-318"/>
              <w:rPr>
                <w:rFonts w:ascii="Arial" w:eastAsia="Times New Roman" w:hAnsi="Arial" w:cs="Arial"/>
                <w:sz w:val="24"/>
                <w:szCs w:val="24"/>
              </w:rPr>
            </w:pPr>
          </w:p>
        </w:tc>
        <w:tc>
          <w:tcPr>
            <w:tcW w:w="1843" w:type="dxa"/>
          </w:tcPr>
          <w:p w14:paraId="3E9574AE" w14:textId="77777777" w:rsidR="00C464FA" w:rsidRPr="002A464A" w:rsidRDefault="00C464FA" w:rsidP="00514F8D">
            <w:pPr>
              <w:ind w:right="-318"/>
              <w:rPr>
                <w:rFonts w:ascii="Arial" w:eastAsia="Times New Roman" w:hAnsi="Arial" w:cs="Arial"/>
                <w:sz w:val="24"/>
                <w:szCs w:val="24"/>
              </w:rPr>
            </w:pPr>
          </w:p>
        </w:tc>
      </w:tr>
      <w:tr w:rsidR="00C464FA" w:rsidRPr="002A464A" w14:paraId="6C798BD9" w14:textId="77777777" w:rsidTr="00C464FA">
        <w:trPr>
          <w:trHeight w:val="405"/>
        </w:trPr>
        <w:tc>
          <w:tcPr>
            <w:tcW w:w="562" w:type="dxa"/>
          </w:tcPr>
          <w:p w14:paraId="5DD55A8D" w14:textId="4E621141" w:rsidR="00C464FA" w:rsidRPr="002A464A" w:rsidRDefault="00C464FA" w:rsidP="00514F8D">
            <w:pPr>
              <w:ind w:right="-318"/>
              <w:rPr>
                <w:rFonts w:ascii="Arial" w:eastAsia="Times New Roman" w:hAnsi="Arial" w:cs="Arial"/>
                <w:sz w:val="24"/>
                <w:szCs w:val="24"/>
              </w:rPr>
            </w:pPr>
            <w:r w:rsidRPr="002A464A">
              <w:rPr>
                <w:rFonts w:ascii="Arial" w:eastAsia="Times New Roman" w:hAnsi="Arial" w:cs="Arial"/>
                <w:sz w:val="24"/>
                <w:szCs w:val="24"/>
              </w:rPr>
              <w:t>5</w:t>
            </w:r>
          </w:p>
        </w:tc>
        <w:tc>
          <w:tcPr>
            <w:tcW w:w="1985" w:type="dxa"/>
          </w:tcPr>
          <w:p w14:paraId="5E238B53" w14:textId="77777777" w:rsidR="00C464FA" w:rsidRPr="002A464A" w:rsidRDefault="00C464FA" w:rsidP="00514F8D">
            <w:pPr>
              <w:tabs>
                <w:tab w:val="left" w:pos="590"/>
                <w:tab w:val="left" w:pos="850"/>
              </w:tabs>
              <w:ind w:right="57" w:firstLine="38"/>
              <w:jc w:val="both"/>
              <w:rPr>
                <w:rFonts w:ascii="Arial" w:hAnsi="Arial" w:cs="Arial"/>
                <w:color w:val="000000"/>
                <w:sz w:val="24"/>
                <w:szCs w:val="24"/>
                <w:lang w:eastAsia="ja-JP"/>
              </w:rPr>
            </w:pPr>
            <w:r w:rsidRPr="002A464A">
              <w:rPr>
                <w:rFonts w:ascii="Arial" w:hAnsi="Arial" w:cs="Arial"/>
                <w:b/>
                <w:color w:val="000000"/>
                <w:sz w:val="24"/>
                <w:szCs w:val="24"/>
                <w:lang w:eastAsia="ja-JP"/>
              </w:rPr>
              <w:t>Ergonomikos (UI/UX) specialistas (P5)</w:t>
            </w:r>
          </w:p>
          <w:p w14:paraId="49498BD7" w14:textId="77777777" w:rsidR="00C464FA" w:rsidRPr="002A464A" w:rsidRDefault="00C464FA" w:rsidP="00514F8D">
            <w:pPr>
              <w:ind w:right="-318"/>
              <w:rPr>
                <w:rFonts w:ascii="Arial" w:eastAsia="Times New Roman" w:hAnsi="Arial" w:cs="Arial"/>
                <w:sz w:val="24"/>
                <w:szCs w:val="24"/>
              </w:rPr>
            </w:pPr>
          </w:p>
        </w:tc>
        <w:tc>
          <w:tcPr>
            <w:tcW w:w="2126" w:type="dxa"/>
          </w:tcPr>
          <w:p w14:paraId="5CFFB826" w14:textId="6D71FED1" w:rsidR="00C464FA" w:rsidRPr="002A464A" w:rsidRDefault="00C464FA" w:rsidP="00514F8D">
            <w:pPr>
              <w:ind w:right="-318"/>
              <w:rPr>
                <w:rFonts w:ascii="Arial" w:eastAsia="Times New Roman" w:hAnsi="Arial" w:cs="Arial"/>
                <w:sz w:val="24"/>
                <w:szCs w:val="24"/>
              </w:rPr>
            </w:pPr>
          </w:p>
        </w:tc>
        <w:tc>
          <w:tcPr>
            <w:tcW w:w="2126" w:type="dxa"/>
          </w:tcPr>
          <w:p w14:paraId="59487D58" w14:textId="77777777" w:rsidR="00C464FA" w:rsidRPr="002A464A" w:rsidRDefault="00C464FA" w:rsidP="00514F8D">
            <w:pPr>
              <w:ind w:right="-318"/>
              <w:rPr>
                <w:rFonts w:ascii="Arial" w:eastAsia="Times New Roman" w:hAnsi="Arial" w:cs="Arial"/>
                <w:sz w:val="24"/>
                <w:szCs w:val="24"/>
              </w:rPr>
            </w:pPr>
          </w:p>
        </w:tc>
        <w:tc>
          <w:tcPr>
            <w:tcW w:w="2693" w:type="dxa"/>
          </w:tcPr>
          <w:p w14:paraId="4CFD7641" w14:textId="77777777" w:rsidR="00C464FA" w:rsidRPr="002A464A" w:rsidRDefault="00C464FA" w:rsidP="00514F8D">
            <w:pPr>
              <w:ind w:right="-318"/>
              <w:rPr>
                <w:rFonts w:ascii="Arial" w:eastAsia="Times New Roman" w:hAnsi="Arial" w:cs="Arial"/>
                <w:sz w:val="24"/>
                <w:szCs w:val="24"/>
              </w:rPr>
            </w:pPr>
          </w:p>
        </w:tc>
        <w:tc>
          <w:tcPr>
            <w:tcW w:w="3119" w:type="dxa"/>
          </w:tcPr>
          <w:p w14:paraId="32AE7AEC" w14:textId="77777777" w:rsidR="00C464FA" w:rsidRPr="002A464A" w:rsidRDefault="00C464FA" w:rsidP="00514F8D">
            <w:pPr>
              <w:keepNext/>
              <w:keepLines/>
              <w:rPr>
                <w:rFonts w:ascii="Arial" w:eastAsia="Times New Roman" w:hAnsi="Arial" w:cs="Arial"/>
                <w:sz w:val="24"/>
                <w:szCs w:val="24"/>
              </w:rPr>
            </w:pPr>
          </w:p>
        </w:tc>
        <w:tc>
          <w:tcPr>
            <w:tcW w:w="2268" w:type="dxa"/>
          </w:tcPr>
          <w:p w14:paraId="6AAE8B5F" w14:textId="77777777" w:rsidR="00C464FA" w:rsidRPr="002A464A" w:rsidRDefault="00C464FA" w:rsidP="00514F8D">
            <w:pPr>
              <w:keepNext/>
              <w:keepLines/>
              <w:rPr>
                <w:rFonts w:ascii="Arial" w:eastAsia="Times New Roman" w:hAnsi="Arial" w:cs="Arial"/>
                <w:sz w:val="24"/>
                <w:szCs w:val="24"/>
              </w:rPr>
            </w:pPr>
          </w:p>
        </w:tc>
        <w:tc>
          <w:tcPr>
            <w:tcW w:w="2126" w:type="dxa"/>
          </w:tcPr>
          <w:p w14:paraId="4EB705AB" w14:textId="77777777" w:rsidR="00C464FA" w:rsidRPr="002A464A" w:rsidRDefault="00C464FA" w:rsidP="00514F8D">
            <w:pPr>
              <w:ind w:right="-318"/>
              <w:rPr>
                <w:rFonts w:ascii="Arial" w:eastAsia="Times New Roman" w:hAnsi="Arial" w:cs="Arial"/>
                <w:sz w:val="24"/>
                <w:szCs w:val="24"/>
              </w:rPr>
            </w:pPr>
          </w:p>
        </w:tc>
        <w:tc>
          <w:tcPr>
            <w:tcW w:w="2268" w:type="dxa"/>
          </w:tcPr>
          <w:p w14:paraId="5E614856" w14:textId="77777777" w:rsidR="00C464FA" w:rsidRPr="002A464A" w:rsidRDefault="00C464FA" w:rsidP="00514F8D">
            <w:pPr>
              <w:ind w:right="-318"/>
              <w:rPr>
                <w:rFonts w:ascii="Arial" w:eastAsia="Times New Roman" w:hAnsi="Arial" w:cs="Arial"/>
                <w:sz w:val="24"/>
                <w:szCs w:val="24"/>
              </w:rPr>
            </w:pPr>
          </w:p>
        </w:tc>
        <w:tc>
          <w:tcPr>
            <w:tcW w:w="1843" w:type="dxa"/>
          </w:tcPr>
          <w:p w14:paraId="5520F591" w14:textId="77777777" w:rsidR="00C464FA" w:rsidRPr="002A464A" w:rsidRDefault="00C464FA" w:rsidP="00514F8D">
            <w:pPr>
              <w:ind w:right="-318"/>
              <w:rPr>
                <w:rFonts w:ascii="Arial" w:eastAsia="Times New Roman" w:hAnsi="Arial" w:cs="Arial"/>
                <w:sz w:val="24"/>
                <w:szCs w:val="24"/>
              </w:rPr>
            </w:pPr>
          </w:p>
        </w:tc>
      </w:tr>
      <w:tr w:rsidR="00C464FA" w:rsidRPr="002A464A" w14:paraId="0EEDF42D" w14:textId="77777777" w:rsidTr="00C464FA">
        <w:trPr>
          <w:trHeight w:val="405"/>
        </w:trPr>
        <w:tc>
          <w:tcPr>
            <w:tcW w:w="562" w:type="dxa"/>
          </w:tcPr>
          <w:p w14:paraId="3E4BCF21" w14:textId="233CC9D0" w:rsidR="00C464FA" w:rsidRPr="002A464A" w:rsidRDefault="00C464FA" w:rsidP="00514F8D">
            <w:pPr>
              <w:ind w:right="-318"/>
              <w:rPr>
                <w:rFonts w:ascii="Arial" w:eastAsia="Times New Roman" w:hAnsi="Arial" w:cs="Arial"/>
                <w:sz w:val="24"/>
                <w:szCs w:val="24"/>
              </w:rPr>
            </w:pPr>
            <w:r w:rsidRPr="002A464A">
              <w:rPr>
                <w:rFonts w:ascii="Arial" w:eastAsia="Times New Roman" w:hAnsi="Arial" w:cs="Arial"/>
                <w:sz w:val="24"/>
                <w:szCs w:val="24"/>
              </w:rPr>
              <w:t>6</w:t>
            </w:r>
          </w:p>
        </w:tc>
        <w:tc>
          <w:tcPr>
            <w:tcW w:w="1985" w:type="dxa"/>
          </w:tcPr>
          <w:p w14:paraId="14A4EA43" w14:textId="77777777" w:rsidR="00C464FA" w:rsidRPr="002A464A" w:rsidRDefault="00C464FA" w:rsidP="00514F8D">
            <w:pPr>
              <w:tabs>
                <w:tab w:val="left" w:pos="590"/>
                <w:tab w:val="left" w:pos="850"/>
              </w:tabs>
              <w:ind w:right="57" w:firstLine="38"/>
              <w:jc w:val="both"/>
              <w:rPr>
                <w:rFonts w:ascii="Arial" w:hAnsi="Arial" w:cs="Arial"/>
                <w:color w:val="000000"/>
                <w:sz w:val="24"/>
                <w:szCs w:val="24"/>
                <w:lang w:eastAsia="ja-JP"/>
              </w:rPr>
            </w:pPr>
            <w:r w:rsidRPr="002A464A">
              <w:rPr>
                <w:rFonts w:ascii="Arial" w:hAnsi="Arial" w:cs="Arial"/>
                <w:b/>
                <w:bCs/>
                <w:color w:val="000000"/>
                <w:sz w:val="24"/>
                <w:szCs w:val="24"/>
                <w:lang w:eastAsia="ja-JP"/>
              </w:rPr>
              <w:t>I</w:t>
            </w:r>
            <w:r w:rsidRPr="002A464A">
              <w:rPr>
                <w:rFonts w:ascii="Arial" w:hAnsi="Arial" w:cs="Arial"/>
                <w:b/>
                <w:color w:val="000000"/>
                <w:sz w:val="24"/>
                <w:szCs w:val="24"/>
                <w:lang w:eastAsia="ja-JP"/>
              </w:rPr>
              <w:t>nformacinių sistemų saugos specialistas (P6)</w:t>
            </w:r>
          </w:p>
          <w:p w14:paraId="36736596" w14:textId="77777777" w:rsidR="00C464FA" w:rsidRPr="002A464A" w:rsidRDefault="00C464FA" w:rsidP="00514F8D">
            <w:pPr>
              <w:ind w:right="-318"/>
              <w:rPr>
                <w:rFonts w:ascii="Arial" w:eastAsia="Times New Roman" w:hAnsi="Arial" w:cs="Arial"/>
                <w:sz w:val="24"/>
                <w:szCs w:val="24"/>
              </w:rPr>
            </w:pPr>
          </w:p>
        </w:tc>
        <w:tc>
          <w:tcPr>
            <w:tcW w:w="2126" w:type="dxa"/>
          </w:tcPr>
          <w:p w14:paraId="7D55FDA0" w14:textId="258690F2" w:rsidR="00C464FA" w:rsidRPr="002A464A" w:rsidRDefault="00C464FA" w:rsidP="00514F8D">
            <w:pPr>
              <w:ind w:right="-318"/>
              <w:rPr>
                <w:rFonts w:ascii="Arial" w:eastAsia="Times New Roman" w:hAnsi="Arial" w:cs="Arial"/>
                <w:sz w:val="24"/>
                <w:szCs w:val="24"/>
              </w:rPr>
            </w:pPr>
          </w:p>
        </w:tc>
        <w:tc>
          <w:tcPr>
            <w:tcW w:w="2126" w:type="dxa"/>
          </w:tcPr>
          <w:p w14:paraId="66EFDEC1" w14:textId="77777777" w:rsidR="00C464FA" w:rsidRPr="002A464A" w:rsidRDefault="00C464FA" w:rsidP="00514F8D">
            <w:pPr>
              <w:ind w:right="-318"/>
              <w:rPr>
                <w:rFonts w:ascii="Arial" w:eastAsia="Times New Roman" w:hAnsi="Arial" w:cs="Arial"/>
                <w:sz w:val="24"/>
                <w:szCs w:val="24"/>
              </w:rPr>
            </w:pPr>
          </w:p>
        </w:tc>
        <w:tc>
          <w:tcPr>
            <w:tcW w:w="2693" w:type="dxa"/>
          </w:tcPr>
          <w:p w14:paraId="1B41873B" w14:textId="77777777" w:rsidR="00C464FA" w:rsidRPr="002A464A" w:rsidRDefault="00C464FA" w:rsidP="00514F8D">
            <w:pPr>
              <w:ind w:right="-318"/>
              <w:rPr>
                <w:rFonts w:ascii="Arial" w:eastAsia="Times New Roman" w:hAnsi="Arial" w:cs="Arial"/>
                <w:sz w:val="24"/>
                <w:szCs w:val="24"/>
              </w:rPr>
            </w:pPr>
          </w:p>
        </w:tc>
        <w:tc>
          <w:tcPr>
            <w:tcW w:w="3119" w:type="dxa"/>
          </w:tcPr>
          <w:p w14:paraId="3BED923D" w14:textId="77777777" w:rsidR="00C464FA" w:rsidRPr="002A464A" w:rsidRDefault="00C464FA" w:rsidP="00514F8D">
            <w:pPr>
              <w:keepNext/>
              <w:keepLines/>
              <w:rPr>
                <w:rFonts w:ascii="Arial" w:eastAsia="Times New Roman" w:hAnsi="Arial" w:cs="Arial"/>
                <w:sz w:val="24"/>
                <w:szCs w:val="24"/>
              </w:rPr>
            </w:pPr>
          </w:p>
        </w:tc>
        <w:tc>
          <w:tcPr>
            <w:tcW w:w="2268" w:type="dxa"/>
          </w:tcPr>
          <w:p w14:paraId="241003A8" w14:textId="77777777" w:rsidR="00C464FA" w:rsidRPr="002A464A" w:rsidRDefault="00C464FA" w:rsidP="00514F8D">
            <w:pPr>
              <w:keepNext/>
              <w:keepLines/>
              <w:rPr>
                <w:rFonts w:ascii="Arial" w:eastAsia="Times New Roman" w:hAnsi="Arial" w:cs="Arial"/>
                <w:sz w:val="24"/>
                <w:szCs w:val="24"/>
              </w:rPr>
            </w:pPr>
          </w:p>
        </w:tc>
        <w:tc>
          <w:tcPr>
            <w:tcW w:w="2126" w:type="dxa"/>
          </w:tcPr>
          <w:p w14:paraId="785ED736" w14:textId="77777777" w:rsidR="00C464FA" w:rsidRPr="002A464A" w:rsidRDefault="00C464FA" w:rsidP="00514F8D">
            <w:pPr>
              <w:ind w:right="-318"/>
              <w:rPr>
                <w:rFonts w:ascii="Arial" w:eastAsia="Times New Roman" w:hAnsi="Arial" w:cs="Arial"/>
                <w:sz w:val="24"/>
                <w:szCs w:val="24"/>
              </w:rPr>
            </w:pPr>
          </w:p>
        </w:tc>
        <w:tc>
          <w:tcPr>
            <w:tcW w:w="2268" w:type="dxa"/>
          </w:tcPr>
          <w:p w14:paraId="697337D6" w14:textId="77777777" w:rsidR="00C464FA" w:rsidRPr="002A464A" w:rsidRDefault="00C464FA" w:rsidP="00514F8D">
            <w:pPr>
              <w:ind w:right="-318"/>
              <w:rPr>
                <w:rFonts w:ascii="Arial" w:eastAsia="Times New Roman" w:hAnsi="Arial" w:cs="Arial"/>
                <w:sz w:val="24"/>
                <w:szCs w:val="24"/>
              </w:rPr>
            </w:pPr>
          </w:p>
        </w:tc>
        <w:tc>
          <w:tcPr>
            <w:tcW w:w="1843" w:type="dxa"/>
          </w:tcPr>
          <w:p w14:paraId="04320B73" w14:textId="77777777" w:rsidR="00C464FA" w:rsidRPr="002A464A" w:rsidRDefault="00C464FA" w:rsidP="00514F8D">
            <w:pPr>
              <w:ind w:right="-318"/>
              <w:rPr>
                <w:rFonts w:ascii="Arial" w:eastAsia="Times New Roman" w:hAnsi="Arial" w:cs="Arial"/>
                <w:sz w:val="24"/>
                <w:szCs w:val="24"/>
              </w:rPr>
            </w:pPr>
          </w:p>
        </w:tc>
      </w:tr>
      <w:tr w:rsidR="00C464FA" w:rsidRPr="002A464A" w14:paraId="44DA5691" w14:textId="77777777" w:rsidTr="00C464FA">
        <w:trPr>
          <w:trHeight w:val="418"/>
        </w:trPr>
        <w:tc>
          <w:tcPr>
            <w:tcW w:w="562" w:type="dxa"/>
          </w:tcPr>
          <w:p w14:paraId="5DF77324" w14:textId="6E16EE9A" w:rsidR="00C464FA" w:rsidRPr="002A464A" w:rsidRDefault="00C464FA" w:rsidP="00514F8D">
            <w:pPr>
              <w:ind w:right="-318"/>
              <w:rPr>
                <w:rFonts w:ascii="Arial" w:eastAsia="Times New Roman" w:hAnsi="Arial" w:cs="Arial"/>
                <w:sz w:val="24"/>
                <w:szCs w:val="24"/>
              </w:rPr>
            </w:pPr>
            <w:r w:rsidRPr="002A464A">
              <w:rPr>
                <w:rFonts w:ascii="Arial" w:eastAsia="Times New Roman" w:hAnsi="Arial" w:cs="Arial"/>
                <w:sz w:val="24"/>
                <w:szCs w:val="24"/>
              </w:rPr>
              <w:t>7</w:t>
            </w:r>
          </w:p>
        </w:tc>
        <w:tc>
          <w:tcPr>
            <w:tcW w:w="1985" w:type="dxa"/>
          </w:tcPr>
          <w:p w14:paraId="15BBD087" w14:textId="77777777" w:rsidR="00C464FA" w:rsidRPr="002A464A" w:rsidRDefault="00C464FA" w:rsidP="00514F8D">
            <w:pPr>
              <w:tabs>
                <w:tab w:val="left" w:pos="590"/>
                <w:tab w:val="left" w:pos="850"/>
              </w:tabs>
              <w:ind w:right="57" w:firstLine="38"/>
              <w:jc w:val="both"/>
              <w:rPr>
                <w:rFonts w:ascii="Arial" w:hAnsi="Arial" w:cs="Arial"/>
                <w:color w:val="000000"/>
                <w:sz w:val="24"/>
                <w:szCs w:val="24"/>
                <w:lang w:eastAsia="ja-JP"/>
              </w:rPr>
            </w:pPr>
            <w:r w:rsidRPr="002A464A">
              <w:rPr>
                <w:rFonts w:ascii="Arial" w:hAnsi="Arial" w:cs="Arial"/>
                <w:b/>
                <w:bCs/>
                <w:color w:val="000000"/>
                <w:sz w:val="24"/>
                <w:szCs w:val="24"/>
                <w:lang w:eastAsia="ja-JP"/>
              </w:rPr>
              <w:t>V</w:t>
            </w:r>
            <w:r w:rsidRPr="002A464A">
              <w:rPr>
                <w:rFonts w:ascii="Arial" w:hAnsi="Arial" w:cs="Arial"/>
                <w:b/>
                <w:color w:val="000000"/>
                <w:sz w:val="24"/>
                <w:szCs w:val="24"/>
                <w:lang w:eastAsia="ja-JP"/>
              </w:rPr>
              <w:t>eiklos procesų analitikas (P7)</w:t>
            </w:r>
            <w:r w:rsidRPr="002A464A">
              <w:rPr>
                <w:rFonts w:ascii="Arial" w:hAnsi="Arial" w:cs="Arial"/>
                <w:color w:val="000000"/>
                <w:sz w:val="24"/>
                <w:szCs w:val="24"/>
                <w:lang w:eastAsia="ja-JP"/>
              </w:rPr>
              <w:t xml:space="preserve"> </w:t>
            </w:r>
          </w:p>
          <w:p w14:paraId="02812055" w14:textId="77777777" w:rsidR="00C464FA" w:rsidRPr="002A464A" w:rsidRDefault="00C464FA" w:rsidP="00514F8D">
            <w:pPr>
              <w:ind w:right="-318"/>
              <w:rPr>
                <w:rFonts w:ascii="Arial" w:eastAsia="Times New Roman" w:hAnsi="Arial" w:cs="Arial"/>
                <w:sz w:val="24"/>
                <w:szCs w:val="24"/>
              </w:rPr>
            </w:pPr>
          </w:p>
        </w:tc>
        <w:tc>
          <w:tcPr>
            <w:tcW w:w="2126" w:type="dxa"/>
          </w:tcPr>
          <w:p w14:paraId="790901CB" w14:textId="040D04E3" w:rsidR="00C464FA" w:rsidRPr="002A464A" w:rsidRDefault="00C464FA" w:rsidP="00514F8D">
            <w:pPr>
              <w:ind w:right="-318"/>
              <w:rPr>
                <w:rFonts w:ascii="Arial" w:eastAsia="Times New Roman" w:hAnsi="Arial" w:cs="Arial"/>
                <w:sz w:val="24"/>
                <w:szCs w:val="24"/>
              </w:rPr>
            </w:pPr>
          </w:p>
        </w:tc>
        <w:tc>
          <w:tcPr>
            <w:tcW w:w="2126" w:type="dxa"/>
          </w:tcPr>
          <w:p w14:paraId="6996C127" w14:textId="77777777" w:rsidR="00C464FA" w:rsidRPr="002A464A" w:rsidRDefault="00C464FA" w:rsidP="00514F8D">
            <w:pPr>
              <w:ind w:right="-318"/>
              <w:rPr>
                <w:rFonts w:ascii="Arial" w:eastAsia="Times New Roman" w:hAnsi="Arial" w:cs="Arial"/>
                <w:sz w:val="24"/>
                <w:szCs w:val="24"/>
              </w:rPr>
            </w:pPr>
          </w:p>
        </w:tc>
        <w:tc>
          <w:tcPr>
            <w:tcW w:w="2693" w:type="dxa"/>
          </w:tcPr>
          <w:p w14:paraId="577CF179" w14:textId="77777777" w:rsidR="00C464FA" w:rsidRPr="002A464A" w:rsidRDefault="00C464FA" w:rsidP="00514F8D">
            <w:pPr>
              <w:ind w:right="-318"/>
              <w:rPr>
                <w:rFonts w:ascii="Arial" w:eastAsia="Times New Roman" w:hAnsi="Arial" w:cs="Arial"/>
                <w:sz w:val="24"/>
                <w:szCs w:val="24"/>
              </w:rPr>
            </w:pPr>
          </w:p>
        </w:tc>
        <w:tc>
          <w:tcPr>
            <w:tcW w:w="3119" w:type="dxa"/>
          </w:tcPr>
          <w:p w14:paraId="6F4895E8" w14:textId="77777777" w:rsidR="00C464FA" w:rsidRPr="002A464A" w:rsidRDefault="00C464FA" w:rsidP="00514F8D">
            <w:pPr>
              <w:keepNext/>
              <w:keepLines/>
              <w:rPr>
                <w:rFonts w:ascii="Arial" w:eastAsia="Times New Roman" w:hAnsi="Arial" w:cs="Arial"/>
                <w:sz w:val="24"/>
                <w:szCs w:val="24"/>
              </w:rPr>
            </w:pPr>
          </w:p>
        </w:tc>
        <w:tc>
          <w:tcPr>
            <w:tcW w:w="2268" w:type="dxa"/>
          </w:tcPr>
          <w:p w14:paraId="4EABD526" w14:textId="77777777" w:rsidR="00C464FA" w:rsidRPr="002A464A" w:rsidRDefault="00C464FA" w:rsidP="00514F8D">
            <w:pPr>
              <w:keepNext/>
              <w:keepLines/>
              <w:rPr>
                <w:rFonts w:ascii="Arial" w:eastAsia="Times New Roman" w:hAnsi="Arial" w:cs="Arial"/>
                <w:sz w:val="24"/>
                <w:szCs w:val="24"/>
              </w:rPr>
            </w:pPr>
          </w:p>
        </w:tc>
        <w:tc>
          <w:tcPr>
            <w:tcW w:w="2126" w:type="dxa"/>
          </w:tcPr>
          <w:p w14:paraId="3EC8FAF1" w14:textId="77777777" w:rsidR="00C464FA" w:rsidRPr="002A464A" w:rsidRDefault="00C464FA" w:rsidP="00514F8D">
            <w:pPr>
              <w:ind w:right="-318"/>
              <w:rPr>
                <w:rFonts w:ascii="Arial" w:eastAsia="Times New Roman" w:hAnsi="Arial" w:cs="Arial"/>
                <w:sz w:val="24"/>
                <w:szCs w:val="24"/>
              </w:rPr>
            </w:pPr>
          </w:p>
        </w:tc>
        <w:tc>
          <w:tcPr>
            <w:tcW w:w="2268" w:type="dxa"/>
          </w:tcPr>
          <w:p w14:paraId="3F4FB4B6" w14:textId="77777777" w:rsidR="00C464FA" w:rsidRPr="002A464A" w:rsidRDefault="00C464FA" w:rsidP="00514F8D">
            <w:pPr>
              <w:ind w:right="-318"/>
              <w:rPr>
                <w:rFonts w:ascii="Arial" w:eastAsia="Times New Roman" w:hAnsi="Arial" w:cs="Arial"/>
                <w:sz w:val="24"/>
                <w:szCs w:val="24"/>
              </w:rPr>
            </w:pPr>
          </w:p>
        </w:tc>
        <w:tc>
          <w:tcPr>
            <w:tcW w:w="1843" w:type="dxa"/>
          </w:tcPr>
          <w:p w14:paraId="6FD476B1" w14:textId="77777777" w:rsidR="00C464FA" w:rsidRPr="002A464A" w:rsidRDefault="00C464FA" w:rsidP="00514F8D">
            <w:pPr>
              <w:ind w:right="-318"/>
              <w:rPr>
                <w:rFonts w:ascii="Arial" w:eastAsia="Times New Roman" w:hAnsi="Arial" w:cs="Arial"/>
                <w:sz w:val="24"/>
                <w:szCs w:val="24"/>
              </w:rPr>
            </w:pPr>
          </w:p>
        </w:tc>
      </w:tr>
    </w:tbl>
    <w:p w14:paraId="0737D2AB" w14:textId="77777777" w:rsidR="00707CB5" w:rsidRPr="002A464A" w:rsidRDefault="00707CB5" w:rsidP="00707CB5">
      <w:pPr>
        <w:spacing w:after="0" w:line="240" w:lineRule="auto"/>
        <w:ind w:right="-318" w:firstLine="1298"/>
        <w:jc w:val="both"/>
        <w:rPr>
          <w:rFonts w:ascii="Arial" w:eastAsia="Times New Roman" w:hAnsi="Arial" w:cs="Arial"/>
          <w:sz w:val="24"/>
          <w:szCs w:val="20"/>
        </w:rPr>
      </w:pPr>
    </w:p>
    <w:p w14:paraId="0399A35F" w14:textId="77777777" w:rsidR="00707CB5" w:rsidRPr="002A464A" w:rsidRDefault="00707CB5" w:rsidP="00707CB5">
      <w:pPr>
        <w:autoSpaceDE w:val="0"/>
        <w:autoSpaceDN w:val="0"/>
        <w:adjustRightInd w:val="0"/>
        <w:spacing w:after="0" w:line="240" w:lineRule="auto"/>
        <w:jc w:val="both"/>
        <w:rPr>
          <w:rFonts w:ascii="Arial" w:eastAsia="Times New Roman" w:hAnsi="Arial" w:cs="Arial"/>
          <w:sz w:val="24"/>
          <w:szCs w:val="20"/>
        </w:rPr>
      </w:pPr>
    </w:p>
    <w:tbl>
      <w:tblPr>
        <w:tblW w:w="20412" w:type="dxa"/>
        <w:tblLayout w:type="fixed"/>
        <w:tblLook w:val="00A0" w:firstRow="1" w:lastRow="0" w:firstColumn="1" w:lastColumn="0" w:noHBand="0" w:noVBand="0"/>
      </w:tblPr>
      <w:tblGrid>
        <w:gridCol w:w="7088"/>
        <w:gridCol w:w="1559"/>
        <w:gridCol w:w="4536"/>
        <w:gridCol w:w="956"/>
        <w:gridCol w:w="6273"/>
      </w:tblGrid>
      <w:tr w:rsidR="00514F8D" w:rsidRPr="002A464A" w14:paraId="09714B99" w14:textId="77777777" w:rsidTr="002A464A">
        <w:trPr>
          <w:trHeight w:val="274"/>
        </w:trPr>
        <w:tc>
          <w:tcPr>
            <w:tcW w:w="7088" w:type="dxa"/>
            <w:tcBorders>
              <w:top w:val="nil"/>
              <w:left w:val="nil"/>
              <w:bottom w:val="single" w:sz="4" w:space="0" w:color="auto"/>
              <w:right w:val="nil"/>
            </w:tcBorders>
          </w:tcPr>
          <w:p w14:paraId="241AF896" w14:textId="77777777" w:rsidR="00514F8D" w:rsidRPr="002A464A" w:rsidRDefault="00514F8D" w:rsidP="00302E7F">
            <w:pPr>
              <w:keepNext/>
              <w:keepLines/>
              <w:spacing w:after="0"/>
              <w:ind w:right="-82"/>
              <w:rPr>
                <w:rFonts w:ascii="Arial" w:eastAsia="Times New Roman" w:hAnsi="Arial" w:cs="Arial"/>
                <w:color w:val="FF0000"/>
                <w:sz w:val="24"/>
                <w:szCs w:val="24"/>
                <w:lang w:eastAsia="en-US"/>
              </w:rPr>
            </w:pPr>
          </w:p>
        </w:tc>
        <w:tc>
          <w:tcPr>
            <w:tcW w:w="1559" w:type="dxa"/>
          </w:tcPr>
          <w:p w14:paraId="39BF5B2C" w14:textId="77777777" w:rsidR="00514F8D" w:rsidRPr="002A464A" w:rsidRDefault="00514F8D" w:rsidP="00302E7F">
            <w:pPr>
              <w:keepNext/>
              <w:keepLines/>
              <w:spacing w:after="0"/>
              <w:ind w:right="-82"/>
              <w:jc w:val="center"/>
              <w:rPr>
                <w:rFonts w:ascii="Arial" w:eastAsia="Times New Roman" w:hAnsi="Arial" w:cs="Arial"/>
                <w:color w:val="FF0000"/>
                <w:sz w:val="24"/>
                <w:szCs w:val="24"/>
                <w:lang w:eastAsia="en-US"/>
              </w:rPr>
            </w:pPr>
          </w:p>
        </w:tc>
        <w:tc>
          <w:tcPr>
            <w:tcW w:w="4536" w:type="dxa"/>
            <w:tcBorders>
              <w:top w:val="nil"/>
              <w:left w:val="nil"/>
              <w:bottom w:val="single" w:sz="4" w:space="0" w:color="auto"/>
              <w:right w:val="nil"/>
            </w:tcBorders>
          </w:tcPr>
          <w:p w14:paraId="7D19882A" w14:textId="77777777" w:rsidR="00514F8D" w:rsidRPr="002A464A" w:rsidRDefault="00514F8D" w:rsidP="00302E7F">
            <w:pPr>
              <w:keepNext/>
              <w:keepLines/>
              <w:spacing w:after="0"/>
              <w:ind w:right="-82"/>
              <w:jc w:val="center"/>
              <w:rPr>
                <w:rFonts w:ascii="Arial" w:eastAsia="Times New Roman" w:hAnsi="Arial" w:cs="Arial"/>
                <w:color w:val="FF0000"/>
                <w:sz w:val="24"/>
                <w:szCs w:val="24"/>
                <w:lang w:eastAsia="en-US"/>
              </w:rPr>
            </w:pPr>
          </w:p>
        </w:tc>
        <w:tc>
          <w:tcPr>
            <w:tcW w:w="956" w:type="dxa"/>
          </w:tcPr>
          <w:p w14:paraId="5789A3A6" w14:textId="77777777" w:rsidR="00514F8D" w:rsidRPr="002A464A" w:rsidRDefault="00514F8D" w:rsidP="00302E7F">
            <w:pPr>
              <w:keepNext/>
              <w:keepLines/>
              <w:spacing w:after="0"/>
              <w:ind w:right="-82"/>
              <w:jc w:val="center"/>
              <w:rPr>
                <w:rFonts w:ascii="Arial" w:eastAsia="Times New Roman" w:hAnsi="Arial" w:cs="Arial"/>
                <w:color w:val="FF0000"/>
                <w:sz w:val="24"/>
                <w:szCs w:val="24"/>
                <w:lang w:eastAsia="en-US"/>
              </w:rPr>
            </w:pPr>
          </w:p>
        </w:tc>
        <w:tc>
          <w:tcPr>
            <w:tcW w:w="6273" w:type="dxa"/>
            <w:tcBorders>
              <w:top w:val="nil"/>
              <w:left w:val="nil"/>
              <w:bottom w:val="single" w:sz="4" w:space="0" w:color="auto"/>
              <w:right w:val="nil"/>
            </w:tcBorders>
          </w:tcPr>
          <w:p w14:paraId="565802D3" w14:textId="77777777" w:rsidR="00514F8D" w:rsidRPr="002A464A" w:rsidRDefault="00514F8D" w:rsidP="00302E7F">
            <w:pPr>
              <w:keepNext/>
              <w:keepLines/>
              <w:spacing w:after="0"/>
              <w:ind w:right="-82"/>
              <w:jc w:val="center"/>
              <w:rPr>
                <w:rFonts w:ascii="Arial" w:eastAsia="Times New Roman" w:hAnsi="Arial" w:cs="Arial"/>
                <w:color w:val="FF0000"/>
                <w:sz w:val="24"/>
                <w:szCs w:val="24"/>
                <w:lang w:eastAsia="en-US"/>
              </w:rPr>
            </w:pPr>
          </w:p>
        </w:tc>
      </w:tr>
      <w:tr w:rsidR="00514F8D" w:rsidRPr="002A464A" w14:paraId="4484CA5E" w14:textId="77777777" w:rsidTr="002A464A">
        <w:trPr>
          <w:trHeight w:val="178"/>
        </w:trPr>
        <w:tc>
          <w:tcPr>
            <w:tcW w:w="7088" w:type="dxa"/>
            <w:tcBorders>
              <w:top w:val="single" w:sz="4" w:space="0" w:color="auto"/>
              <w:left w:val="nil"/>
              <w:bottom w:val="nil"/>
              <w:right w:val="nil"/>
            </w:tcBorders>
            <w:hideMark/>
          </w:tcPr>
          <w:p w14:paraId="5A6DD21F" w14:textId="77777777" w:rsidR="00514F8D" w:rsidRPr="002A464A" w:rsidRDefault="00514F8D" w:rsidP="00302E7F">
            <w:pPr>
              <w:keepNext/>
              <w:keepLines/>
              <w:snapToGrid w:val="0"/>
              <w:spacing w:after="0"/>
              <w:ind w:right="-82"/>
              <w:jc w:val="center"/>
              <w:rPr>
                <w:rFonts w:ascii="Arial" w:eastAsia="Times New Roman" w:hAnsi="Arial" w:cs="Arial"/>
                <w:position w:val="6"/>
                <w:sz w:val="24"/>
                <w:szCs w:val="24"/>
                <w:vertAlign w:val="superscript"/>
                <w:lang w:eastAsia="en-US"/>
              </w:rPr>
            </w:pPr>
            <w:r w:rsidRPr="002A464A">
              <w:rPr>
                <w:rFonts w:ascii="Arial" w:eastAsia="Times New Roman" w:hAnsi="Arial" w:cs="Arial"/>
                <w:position w:val="6"/>
                <w:sz w:val="24"/>
                <w:szCs w:val="24"/>
                <w:vertAlign w:val="superscript"/>
                <w:lang w:eastAsia="en-US"/>
              </w:rPr>
              <w:t>(Pasirašiusio asmens pareigų pavadinimas)</w:t>
            </w:r>
          </w:p>
        </w:tc>
        <w:tc>
          <w:tcPr>
            <w:tcW w:w="1559" w:type="dxa"/>
          </w:tcPr>
          <w:p w14:paraId="4222C92D" w14:textId="77777777" w:rsidR="00514F8D" w:rsidRPr="002A464A" w:rsidRDefault="00514F8D" w:rsidP="00302E7F">
            <w:pPr>
              <w:keepNext/>
              <w:keepLines/>
              <w:spacing w:after="0"/>
              <w:ind w:right="-82"/>
              <w:jc w:val="center"/>
              <w:rPr>
                <w:rFonts w:ascii="Arial" w:eastAsia="Times New Roman" w:hAnsi="Arial" w:cs="Arial"/>
                <w:sz w:val="24"/>
                <w:szCs w:val="24"/>
                <w:vertAlign w:val="superscript"/>
                <w:lang w:eastAsia="en-US"/>
              </w:rPr>
            </w:pPr>
          </w:p>
        </w:tc>
        <w:tc>
          <w:tcPr>
            <w:tcW w:w="4536" w:type="dxa"/>
            <w:tcBorders>
              <w:top w:val="single" w:sz="4" w:space="0" w:color="auto"/>
              <w:left w:val="nil"/>
              <w:bottom w:val="nil"/>
              <w:right w:val="nil"/>
            </w:tcBorders>
            <w:hideMark/>
          </w:tcPr>
          <w:p w14:paraId="4B8C9BFD" w14:textId="77777777" w:rsidR="00514F8D" w:rsidRPr="002A464A" w:rsidRDefault="00514F8D" w:rsidP="00302E7F">
            <w:pPr>
              <w:keepNext/>
              <w:keepLines/>
              <w:spacing w:after="0"/>
              <w:ind w:right="-82"/>
              <w:jc w:val="center"/>
              <w:rPr>
                <w:rFonts w:ascii="Arial" w:eastAsia="Times New Roman" w:hAnsi="Arial" w:cs="Arial"/>
                <w:sz w:val="24"/>
                <w:szCs w:val="24"/>
                <w:vertAlign w:val="superscript"/>
                <w:lang w:eastAsia="en-US"/>
              </w:rPr>
            </w:pPr>
            <w:r w:rsidRPr="002A464A">
              <w:rPr>
                <w:rFonts w:ascii="Arial" w:eastAsia="Times New Roman" w:hAnsi="Arial" w:cs="Arial"/>
                <w:position w:val="6"/>
                <w:sz w:val="24"/>
                <w:szCs w:val="24"/>
                <w:vertAlign w:val="superscript"/>
                <w:lang w:eastAsia="en-US"/>
              </w:rPr>
              <w:t>(Parašas)</w:t>
            </w:r>
            <w:r w:rsidRPr="002A464A">
              <w:rPr>
                <w:rFonts w:ascii="Arial" w:eastAsia="Times New Roman" w:hAnsi="Arial" w:cs="Arial"/>
                <w:i/>
                <w:sz w:val="24"/>
                <w:szCs w:val="24"/>
                <w:vertAlign w:val="superscript"/>
                <w:lang w:eastAsia="en-US"/>
              </w:rPr>
              <w:t xml:space="preserve"> </w:t>
            </w:r>
          </w:p>
        </w:tc>
        <w:tc>
          <w:tcPr>
            <w:tcW w:w="956" w:type="dxa"/>
          </w:tcPr>
          <w:p w14:paraId="6C490E2D" w14:textId="77777777" w:rsidR="00514F8D" w:rsidRPr="002A464A" w:rsidRDefault="00514F8D" w:rsidP="00302E7F">
            <w:pPr>
              <w:keepNext/>
              <w:keepLines/>
              <w:spacing w:after="0"/>
              <w:ind w:right="-82"/>
              <w:jc w:val="center"/>
              <w:rPr>
                <w:rFonts w:ascii="Arial" w:eastAsia="Times New Roman" w:hAnsi="Arial" w:cs="Arial"/>
                <w:sz w:val="24"/>
                <w:szCs w:val="24"/>
                <w:vertAlign w:val="superscript"/>
                <w:lang w:eastAsia="en-US"/>
              </w:rPr>
            </w:pPr>
          </w:p>
        </w:tc>
        <w:tc>
          <w:tcPr>
            <w:tcW w:w="6273" w:type="dxa"/>
            <w:tcBorders>
              <w:top w:val="single" w:sz="4" w:space="0" w:color="auto"/>
              <w:left w:val="nil"/>
              <w:bottom w:val="nil"/>
              <w:right w:val="nil"/>
            </w:tcBorders>
            <w:hideMark/>
          </w:tcPr>
          <w:p w14:paraId="49B1C94F" w14:textId="77777777" w:rsidR="00514F8D" w:rsidRPr="002A464A" w:rsidRDefault="00514F8D" w:rsidP="00302E7F">
            <w:pPr>
              <w:keepNext/>
              <w:keepLines/>
              <w:spacing w:after="0"/>
              <w:ind w:right="-82"/>
              <w:jc w:val="center"/>
              <w:rPr>
                <w:rFonts w:ascii="Arial" w:eastAsia="Times New Roman" w:hAnsi="Arial" w:cs="Arial"/>
                <w:sz w:val="24"/>
                <w:szCs w:val="24"/>
                <w:vertAlign w:val="superscript"/>
                <w:lang w:eastAsia="en-US"/>
              </w:rPr>
            </w:pPr>
            <w:r w:rsidRPr="002A464A">
              <w:rPr>
                <w:rFonts w:ascii="Arial" w:eastAsia="Times New Roman" w:hAnsi="Arial" w:cs="Arial"/>
                <w:position w:val="6"/>
                <w:sz w:val="24"/>
                <w:szCs w:val="24"/>
                <w:vertAlign w:val="superscript"/>
                <w:lang w:eastAsia="en-US"/>
              </w:rPr>
              <w:t>(Vardas ir pavardė)</w:t>
            </w:r>
            <w:r w:rsidRPr="002A464A">
              <w:rPr>
                <w:rFonts w:ascii="Arial" w:eastAsia="Times New Roman" w:hAnsi="Arial" w:cs="Arial"/>
                <w:i/>
                <w:sz w:val="24"/>
                <w:szCs w:val="24"/>
                <w:vertAlign w:val="superscript"/>
                <w:lang w:eastAsia="en-US"/>
              </w:rPr>
              <w:t xml:space="preserve"> </w:t>
            </w:r>
          </w:p>
        </w:tc>
      </w:tr>
    </w:tbl>
    <w:p w14:paraId="3C5095F6" w14:textId="77777777" w:rsidR="009A73AD" w:rsidRDefault="009A73AD" w:rsidP="00514F8D">
      <w:pPr>
        <w:autoSpaceDE w:val="0"/>
        <w:autoSpaceDN w:val="0"/>
        <w:adjustRightInd w:val="0"/>
        <w:spacing w:after="0" w:line="240" w:lineRule="auto"/>
        <w:jc w:val="both"/>
        <w:rPr>
          <w:rFonts w:ascii="Arial" w:hAnsi="Arial" w:cs="Arial"/>
          <w:sz w:val="24"/>
          <w:szCs w:val="24"/>
        </w:rPr>
        <w:sectPr w:rsidR="009A73AD" w:rsidSect="00774853">
          <w:pgSz w:w="23811" w:h="16838" w:orient="landscape" w:code="8"/>
          <w:pgMar w:top="1701" w:right="1134" w:bottom="567" w:left="1134" w:header="720" w:footer="720" w:gutter="0"/>
          <w:cols w:space="720"/>
          <w:titlePg/>
          <w:docGrid w:linePitch="360"/>
        </w:sectPr>
      </w:pPr>
    </w:p>
    <w:p w14:paraId="08BA7900" w14:textId="229E8C70" w:rsidR="009A73AD" w:rsidRPr="009A73AD" w:rsidRDefault="009A73AD" w:rsidP="009A73AD">
      <w:pPr>
        <w:keepNext/>
        <w:keepLines/>
        <w:spacing w:after="0" w:line="240" w:lineRule="auto"/>
        <w:ind w:left="5103"/>
        <w:outlineLvl w:val="1"/>
        <w:rPr>
          <w:rFonts w:ascii="Arial" w:eastAsiaTheme="majorEastAsia" w:hAnsi="Arial" w:cs="Arial"/>
          <w:sz w:val="24"/>
          <w:szCs w:val="24"/>
        </w:rPr>
      </w:pPr>
      <w:bookmarkStart w:id="91" w:name="_Toc189423920"/>
      <w:bookmarkStart w:id="92" w:name="_Hlk198122196"/>
      <w:bookmarkStart w:id="93" w:name="_Toc199416354"/>
      <w:r w:rsidRPr="00EF5484">
        <w:rPr>
          <w:rFonts w:ascii="Arial" w:eastAsiaTheme="majorEastAsia" w:hAnsi="Arial" w:cs="Arial"/>
          <w:sz w:val="24"/>
          <w:szCs w:val="24"/>
        </w:rPr>
        <w:lastRenderedPageBreak/>
        <w:t xml:space="preserve">Specialiųjų pirkimo sąlygų </w:t>
      </w:r>
      <w:r w:rsidR="00C46B95" w:rsidRPr="00EF5484">
        <w:rPr>
          <w:rFonts w:ascii="Arial" w:eastAsiaTheme="majorEastAsia" w:hAnsi="Arial" w:cs="Arial"/>
          <w:sz w:val="24"/>
          <w:szCs w:val="24"/>
        </w:rPr>
        <w:t>14</w:t>
      </w:r>
      <w:r w:rsidRPr="00EF5484">
        <w:rPr>
          <w:rFonts w:ascii="Arial" w:eastAsiaTheme="majorEastAsia" w:hAnsi="Arial" w:cs="Arial"/>
          <w:sz w:val="24"/>
          <w:szCs w:val="24"/>
        </w:rPr>
        <w:t xml:space="preserve"> priedas „Nacionalinio saugumo reikalavimų atitikties deklaracijos tipinė forma“</w:t>
      </w:r>
      <w:bookmarkEnd w:id="91"/>
      <w:bookmarkEnd w:id="93"/>
    </w:p>
    <w:bookmarkEnd w:id="92"/>
    <w:p w14:paraId="74C0A8C6" w14:textId="77777777" w:rsidR="009A73AD" w:rsidRPr="009A73AD" w:rsidRDefault="009A73AD" w:rsidP="009A73AD">
      <w:pPr>
        <w:spacing w:after="0" w:line="240" w:lineRule="auto"/>
        <w:textAlignment w:val="baseline"/>
        <w:rPr>
          <w:rFonts w:ascii="Arial" w:eastAsia="Times New Roman" w:hAnsi="Arial" w:cs="Arial"/>
          <w:color w:val="000000"/>
          <w:sz w:val="24"/>
          <w:szCs w:val="24"/>
        </w:rPr>
      </w:pPr>
      <w:r w:rsidRPr="009A73AD">
        <w:rPr>
          <w:rFonts w:ascii="Arial" w:eastAsia="Times New Roman" w:hAnsi="Arial" w:cs="Arial"/>
          <w:color w:val="000000"/>
          <w:sz w:val="24"/>
          <w:szCs w:val="24"/>
        </w:rPr>
        <w:t> </w:t>
      </w:r>
    </w:p>
    <w:p w14:paraId="1E17A17A" w14:textId="7EAD493C" w:rsidR="009A73AD" w:rsidRPr="009A73AD" w:rsidRDefault="009A73AD" w:rsidP="009A73AD">
      <w:pPr>
        <w:spacing w:after="0" w:line="240" w:lineRule="auto"/>
        <w:textAlignment w:val="baseline"/>
        <w:rPr>
          <w:rFonts w:ascii="Arial" w:eastAsia="Times New Roman" w:hAnsi="Arial" w:cs="Arial"/>
          <w:color w:val="000000"/>
          <w:sz w:val="24"/>
          <w:szCs w:val="24"/>
        </w:rPr>
      </w:pPr>
      <w:r w:rsidRPr="009A73AD">
        <w:rPr>
          <w:rFonts w:ascii="Arial" w:eastAsia="Times New Roman" w:hAnsi="Arial" w:cs="Arial"/>
          <w:color w:val="000000"/>
          <w:sz w:val="24"/>
          <w:szCs w:val="24"/>
        </w:rPr>
        <w:t>______________________________________________________________________</w:t>
      </w:r>
    </w:p>
    <w:p w14:paraId="0B9A8E61" w14:textId="77777777" w:rsidR="009A73AD" w:rsidRPr="009A73AD" w:rsidRDefault="009A73AD" w:rsidP="009A73AD">
      <w:pPr>
        <w:shd w:val="clear" w:color="auto" w:fill="FFFFFF"/>
        <w:spacing w:after="0" w:line="240" w:lineRule="auto"/>
        <w:ind w:right="-178"/>
        <w:jc w:val="center"/>
        <w:rPr>
          <w:rFonts w:ascii="Arial" w:eastAsia="Times New Roman" w:hAnsi="Arial" w:cs="Arial"/>
          <w:color w:val="000000"/>
          <w:sz w:val="24"/>
          <w:szCs w:val="24"/>
          <w:vertAlign w:val="superscript"/>
        </w:rPr>
      </w:pPr>
      <w:r w:rsidRPr="009A73AD">
        <w:rPr>
          <w:rFonts w:ascii="Arial" w:eastAsia="Times New Roman" w:hAnsi="Arial" w:cs="Arial"/>
          <w:color w:val="000000"/>
          <w:sz w:val="24"/>
          <w:szCs w:val="24"/>
          <w:vertAlign w:val="superscript"/>
        </w:rPr>
        <w:t>(</w:t>
      </w:r>
      <w:r w:rsidRPr="009A73AD">
        <w:rPr>
          <w:rFonts w:ascii="Arial" w:eastAsia="Times New Roman" w:hAnsi="Arial" w:cs="Arial"/>
          <w:i/>
          <w:iCs/>
          <w:color w:val="000000"/>
          <w:sz w:val="24"/>
          <w:szCs w:val="24"/>
          <w:vertAlign w:val="superscript"/>
        </w:rPr>
        <w:t>tiekėjo pavadinimas</w:t>
      </w:r>
      <w:r w:rsidRPr="009A73AD">
        <w:rPr>
          <w:rFonts w:ascii="Arial" w:eastAsia="Times New Roman" w:hAnsi="Arial" w:cs="Arial"/>
          <w:color w:val="000000"/>
          <w:sz w:val="24"/>
          <w:szCs w:val="24"/>
          <w:vertAlign w:val="superscript"/>
        </w:rPr>
        <w:t>)</w:t>
      </w:r>
    </w:p>
    <w:p w14:paraId="4354D689" w14:textId="122077CB" w:rsidR="009A73AD" w:rsidRPr="009A73AD" w:rsidRDefault="009A73AD" w:rsidP="009A73AD">
      <w:pPr>
        <w:spacing w:after="0" w:line="240" w:lineRule="auto"/>
        <w:textAlignment w:val="baseline"/>
        <w:rPr>
          <w:rFonts w:ascii="Arial" w:eastAsia="Times New Roman" w:hAnsi="Arial" w:cs="Arial"/>
          <w:color w:val="000000"/>
          <w:sz w:val="24"/>
          <w:szCs w:val="24"/>
        </w:rPr>
      </w:pPr>
      <w:r w:rsidRPr="009A73AD">
        <w:rPr>
          <w:rFonts w:ascii="Arial" w:eastAsia="Times New Roman" w:hAnsi="Arial" w:cs="Arial"/>
          <w:color w:val="000000"/>
          <w:sz w:val="24"/>
          <w:szCs w:val="24"/>
        </w:rPr>
        <w:t>______________________________________________________________________</w:t>
      </w:r>
    </w:p>
    <w:p w14:paraId="28B7218F" w14:textId="77777777" w:rsidR="009A73AD" w:rsidRPr="009A73AD" w:rsidRDefault="009A73AD" w:rsidP="009A73AD">
      <w:pPr>
        <w:spacing w:after="0" w:line="240" w:lineRule="auto"/>
        <w:jc w:val="center"/>
        <w:textAlignment w:val="baseline"/>
        <w:rPr>
          <w:rFonts w:ascii="Arial" w:eastAsia="Times New Roman" w:hAnsi="Arial" w:cs="Arial"/>
          <w:color w:val="000000"/>
          <w:sz w:val="24"/>
          <w:szCs w:val="24"/>
          <w:vertAlign w:val="superscript"/>
        </w:rPr>
      </w:pPr>
      <w:r w:rsidRPr="009A73AD">
        <w:rPr>
          <w:rFonts w:ascii="Arial" w:eastAsia="Times New Roman" w:hAnsi="Arial" w:cs="Arial"/>
          <w:color w:val="000000"/>
          <w:sz w:val="24"/>
          <w:szCs w:val="24"/>
          <w:vertAlign w:val="superscript"/>
        </w:rPr>
        <w:t>(</w:t>
      </w:r>
      <w:r w:rsidRPr="009A73AD">
        <w:rPr>
          <w:rFonts w:ascii="Arial" w:eastAsia="Times New Roman" w:hAnsi="Arial" w:cs="Arial"/>
          <w:i/>
          <w:iCs/>
          <w:color w:val="000000"/>
          <w:sz w:val="24"/>
          <w:szCs w:val="24"/>
          <w:vertAlign w:val="superscript"/>
        </w:rPr>
        <w:t>adresatas (perkančiosios organizacijos / perkančiojo subjekto pavadinimas</w:t>
      </w:r>
      <w:r w:rsidRPr="009A73AD">
        <w:rPr>
          <w:rFonts w:ascii="Arial" w:eastAsia="Times New Roman" w:hAnsi="Arial" w:cs="Arial"/>
          <w:color w:val="000000"/>
          <w:sz w:val="24"/>
          <w:szCs w:val="24"/>
          <w:vertAlign w:val="superscript"/>
        </w:rPr>
        <w:t>)</w:t>
      </w:r>
    </w:p>
    <w:p w14:paraId="148F31FC" w14:textId="77777777" w:rsidR="009A73AD" w:rsidRPr="009A73AD" w:rsidRDefault="009A73AD" w:rsidP="009A73AD">
      <w:pPr>
        <w:spacing w:after="0" w:line="240" w:lineRule="auto"/>
        <w:jc w:val="center"/>
        <w:textAlignment w:val="baseline"/>
        <w:rPr>
          <w:rFonts w:ascii="Arial" w:eastAsia="Times New Roman" w:hAnsi="Arial" w:cs="Arial"/>
          <w:color w:val="000000"/>
          <w:sz w:val="24"/>
          <w:szCs w:val="24"/>
        </w:rPr>
      </w:pPr>
      <w:r w:rsidRPr="009A73AD">
        <w:rPr>
          <w:rFonts w:ascii="Arial" w:eastAsia="Times New Roman" w:hAnsi="Arial" w:cs="Arial"/>
          <w:b/>
          <w:bCs/>
          <w:color w:val="000000"/>
          <w:sz w:val="20"/>
          <w:szCs w:val="20"/>
        </w:rPr>
        <w:t> </w:t>
      </w:r>
    </w:p>
    <w:p w14:paraId="547D4B84" w14:textId="77777777" w:rsidR="009A73AD" w:rsidRPr="009A73AD" w:rsidRDefault="009A73AD" w:rsidP="009A73AD">
      <w:pPr>
        <w:spacing w:after="0" w:line="240" w:lineRule="auto"/>
        <w:jc w:val="center"/>
        <w:textAlignment w:val="baseline"/>
        <w:rPr>
          <w:rFonts w:ascii="Arial" w:eastAsia="Times New Roman" w:hAnsi="Arial" w:cs="Arial"/>
          <w:color w:val="000000"/>
          <w:sz w:val="24"/>
          <w:szCs w:val="24"/>
        </w:rPr>
      </w:pPr>
      <w:bookmarkStart w:id="94" w:name="part_6eb7cdb110d44d1e9e3f85a21d26d013"/>
      <w:bookmarkEnd w:id="94"/>
      <w:r w:rsidRPr="009A73AD">
        <w:rPr>
          <w:rFonts w:ascii="Arial" w:eastAsia="Times New Roman" w:hAnsi="Arial" w:cs="Arial"/>
          <w:b/>
          <w:bCs/>
          <w:color w:val="000000"/>
          <w:sz w:val="24"/>
          <w:szCs w:val="24"/>
        </w:rPr>
        <w:t>NACIONALINIO SAUGUMO REIKALAVIMŲ ATITIKTIES DEKLARACIJA</w:t>
      </w:r>
    </w:p>
    <w:p w14:paraId="65C6DEEB" w14:textId="77777777" w:rsidR="009A73AD" w:rsidRPr="009A73AD" w:rsidRDefault="009A73AD" w:rsidP="009A73AD">
      <w:pPr>
        <w:spacing w:after="0" w:line="240" w:lineRule="auto"/>
        <w:jc w:val="center"/>
        <w:textAlignment w:val="baseline"/>
        <w:rPr>
          <w:rFonts w:ascii="Arial" w:eastAsia="Times New Roman" w:hAnsi="Arial" w:cs="Arial"/>
          <w:color w:val="000000"/>
          <w:sz w:val="24"/>
          <w:szCs w:val="24"/>
        </w:rPr>
      </w:pPr>
      <w:r w:rsidRPr="009A73AD">
        <w:rPr>
          <w:rFonts w:ascii="Arial" w:eastAsia="Times New Roman" w:hAnsi="Arial" w:cs="Arial"/>
          <w:b/>
          <w:bCs/>
          <w:color w:val="000000"/>
          <w:sz w:val="24"/>
          <w:szCs w:val="24"/>
        </w:rPr>
        <w:t> </w:t>
      </w:r>
    </w:p>
    <w:p w14:paraId="1962C0A7" w14:textId="77777777" w:rsidR="009A73AD" w:rsidRPr="009A73AD" w:rsidRDefault="009A73AD" w:rsidP="009A73AD">
      <w:pPr>
        <w:spacing w:after="0" w:line="240" w:lineRule="auto"/>
        <w:jc w:val="center"/>
        <w:textAlignment w:val="baseline"/>
        <w:rPr>
          <w:rFonts w:ascii="Arial" w:eastAsia="Times New Roman" w:hAnsi="Arial" w:cs="Arial"/>
          <w:color w:val="000000"/>
          <w:sz w:val="24"/>
          <w:szCs w:val="24"/>
        </w:rPr>
      </w:pPr>
      <w:r w:rsidRPr="009A73AD">
        <w:rPr>
          <w:rFonts w:ascii="Arial" w:eastAsia="Times New Roman" w:hAnsi="Arial" w:cs="Arial"/>
          <w:color w:val="000000"/>
          <w:sz w:val="24"/>
          <w:szCs w:val="24"/>
        </w:rPr>
        <w:t>20__ m._____________ d. Nr. ______</w:t>
      </w:r>
    </w:p>
    <w:p w14:paraId="7C8593FE" w14:textId="77777777" w:rsidR="009A73AD" w:rsidRPr="009A73AD" w:rsidRDefault="009A73AD" w:rsidP="009A73AD">
      <w:pPr>
        <w:spacing w:after="0" w:line="240" w:lineRule="auto"/>
        <w:jc w:val="center"/>
        <w:textAlignment w:val="baseline"/>
        <w:rPr>
          <w:rFonts w:ascii="Arial" w:eastAsia="Times New Roman" w:hAnsi="Arial" w:cs="Arial"/>
          <w:color w:val="000000"/>
          <w:sz w:val="24"/>
          <w:szCs w:val="24"/>
        </w:rPr>
      </w:pPr>
      <w:r w:rsidRPr="009A73AD">
        <w:rPr>
          <w:rFonts w:ascii="Arial" w:eastAsia="Times New Roman" w:hAnsi="Arial" w:cs="Arial"/>
          <w:color w:val="000000"/>
          <w:sz w:val="24"/>
          <w:szCs w:val="24"/>
        </w:rPr>
        <w:t>__________________________</w:t>
      </w:r>
    </w:p>
    <w:p w14:paraId="2B8B627F" w14:textId="77777777" w:rsidR="009A73AD" w:rsidRPr="009A73AD" w:rsidRDefault="009A73AD" w:rsidP="009A73AD">
      <w:pPr>
        <w:spacing w:after="0" w:line="240" w:lineRule="auto"/>
        <w:jc w:val="center"/>
        <w:textAlignment w:val="baseline"/>
        <w:rPr>
          <w:rFonts w:ascii="Arial" w:eastAsia="Times New Roman" w:hAnsi="Arial" w:cs="Arial"/>
          <w:color w:val="000000"/>
          <w:sz w:val="24"/>
          <w:szCs w:val="24"/>
          <w:vertAlign w:val="superscript"/>
        </w:rPr>
      </w:pPr>
      <w:r w:rsidRPr="009A73AD">
        <w:rPr>
          <w:rFonts w:ascii="Arial" w:eastAsia="Times New Roman" w:hAnsi="Arial" w:cs="Arial"/>
          <w:i/>
          <w:iCs/>
          <w:color w:val="000000"/>
          <w:sz w:val="24"/>
          <w:szCs w:val="24"/>
          <w:vertAlign w:val="superscript"/>
        </w:rPr>
        <w:t>(Sudarymo vieta)</w:t>
      </w:r>
    </w:p>
    <w:p w14:paraId="1D4E7948" w14:textId="69CD2E44" w:rsidR="009A73AD" w:rsidRPr="009A73AD" w:rsidRDefault="009A73AD" w:rsidP="009A73AD">
      <w:pPr>
        <w:spacing w:after="0" w:line="240" w:lineRule="auto"/>
        <w:ind w:firstLine="567"/>
        <w:jc w:val="both"/>
        <w:rPr>
          <w:rFonts w:ascii="Arial" w:eastAsia="Times New Roman" w:hAnsi="Arial" w:cs="Arial"/>
          <w:color w:val="000000"/>
          <w:sz w:val="24"/>
          <w:szCs w:val="24"/>
        </w:rPr>
      </w:pPr>
      <w:r w:rsidRPr="009A73AD">
        <w:rPr>
          <w:rFonts w:ascii="Arial" w:eastAsia="Times New Roman" w:hAnsi="Arial" w:cs="Arial"/>
          <w:color w:val="000000"/>
          <w:sz w:val="24"/>
          <w:szCs w:val="24"/>
        </w:rPr>
        <w:t>Aš, ______________________________________________________________</w:t>
      </w:r>
      <w:r w:rsidR="00780A87">
        <w:rPr>
          <w:rFonts w:ascii="Arial" w:eastAsia="Times New Roman" w:hAnsi="Arial" w:cs="Arial"/>
          <w:color w:val="000000"/>
          <w:sz w:val="24"/>
          <w:szCs w:val="24"/>
        </w:rPr>
        <w:t>____</w:t>
      </w:r>
      <w:r w:rsidRPr="009A73AD">
        <w:rPr>
          <w:rFonts w:ascii="Arial" w:eastAsia="Times New Roman" w:hAnsi="Arial" w:cs="Arial"/>
          <w:color w:val="000000"/>
          <w:sz w:val="24"/>
          <w:szCs w:val="24"/>
        </w:rPr>
        <w:t>___ ,</w:t>
      </w:r>
    </w:p>
    <w:p w14:paraId="668F7C25" w14:textId="77777777" w:rsidR="009A73AD" w:rsidRPr="009A73AD" w:rsidRDefault="009A73AD" w:rsidP="009A73AD">
      <w:pPr>
        <w:spacing w:after="0" w:line="240" w:lineRule="auto"/>
        <w:ind w:left="960" w:firstLine="318"/>
        <w:jc w:val="both"/>
        <w:rPr>
          <w:rFonts w:ascii="Arial" w:eastAsia="Times New Roman" w:hAnsi="Arial" w:cs="Arial"/>
          <w:color w:val="000000"/>
          <w:sz w:val="24"/>
          <w:szCs w:val="24"/>
          <w:vertAlign w:val="superscript"/>
        </w:rPr>
      </w:pPr>
      <w:r w:rsidRPr="009A73AD">
        <w:rPr>
          <w:rFonts w:ascii="Arial" w:eastAsia="Times New Roman" w:hAnsi="Arial" w:cs="Arial"/>
          <w:i/>
          <w:iCs/>
          <w:color w:val="000000"/>
          <w:sz w:val="24"/>
          <w:szCs w:val="24"/>
          <w:vertAlign w:val="superscript"/>
        </w:rPr>
        <w:t>(tiekėjo vadovo ar jo įgalioto asmens pareigų pavadinimas, vardas ir pavardė)</w:t>
      </w:r>
    </w:p>
    <w:p w14:paraId="299A921A" w14:textId="00CE1A0E" w:rsidR="009A73AD" w:rsidRPr="009A73AD" w:rsidRDefault="009A73AD" w:rsidP="009A73AD">
      <w:pPr>
        <w:spacing w:after="0" w:line="240" w:lineRule="auto"/>
        <w:jc w:val="both"/>
        <w:rPr>
          <w:rFonts w:ascii="Arial" w:eastAsia="Times New Roman" w:hAnsi="Arial" w:cs="Arial"/>
          <w:color w:val="000000"/>
          <w:sz w:val="24"/>
          <w:szCs w:val="24"/>
        </w:rPr>
      </w:pPr>
      <w:r w:rsidRPr="009A73AD">
        <w:rPr>
          <w:rFonts w:ascii="Arial" w:eastAsia="Times New Roman" w:hAnsi="Arial" w:cs="Arial"/>
          <w:color w:val="000000"/>
          <w:sz w:val="24"/>
          <w:szCs w:val="24"/>
        </w:rPr>
        <w:t>patvirtinu, kad mano vadovaujamas (-a) (atstovaujamas (-a))______________________ ,</w:t>
      </w:r>
    </w:p>
    <w:p w14:paraId="29E3B02F" w14:textId="77777777" w:rsidR="009A73AD" w:rsidRPr="009A73AD" w:rsidRDefault="009A73AD" w:rsidP="009A73AD">
      <w:pPr>
        <w:spacing w:after="0" w:line="240" w:lineRule="auto"/>
        <w:ind w:left="5640" w:firstLine="742"/>
        <w:jc w:val="both"/>
        <w:rPr>
          <w:rFonts w:ascii="Arial" w:eastAsia="Times New Roman" w:hAnsi="Arial" w:cs="Arial"/>
          <w:color w:val="000000"/>
          <w:sz w:val="24"/>
          <w:szCs w:val="24"/>
          <w:vertAlign w:val="superscript"/>
        </w:rPr>
      </w:pPr>
      <w:r w:rsidRPr="009A73AD">
        <w:rPr>
          <w:rFonts w:ascii="Arial" w:eastAsia="Times New Roman" w:hAnsi="Arial" w:cs="Arial"/>
          <w:i/>
          <w:iCs/>
          <w:color w:val="000000"/>
          <w:sz w:val="24"/>
          <w:szCs w:val="24"/>
          <w:vertAlign w:val="superscript"/>
        </w:rPr>
        <w:t>(tiekėjo pavadinimas)   </w:t>
      </w:r>
    </w:p>
    <w:p w14:paraId="1EEAD285" w14:textId="6CB898E2" w:rsidR="009A73AD" w:rsidRPr="009A73AD" w:rsidRDefault="009A73AD" w:rsidP="009A73AD">
      <w:pPr>
        <w:spacing w:after="0" w:line="240" w:lineRule="auto"/>
        <w:jc w:val="both"/>
        <w:rPr>
          <w:rFonts w:ascii="Arial" w:eastAsia="Times New Roman" w:hAnsi="Arial" w:cs="Arial"/>
          <w:color w:val="000000"/>
          <w:sz w:val="24"/>
          <w:szCs w:val="24"/>
        </w:rPr>
      </w:pPr>
      <w:r w:rsidRPr="009A73AD">
        <w:rPr>
          <w:rFonts w:ascii="Arial" w:eastAsia="Times New Roman" w:hAnsi="Arial" w:cs="Arial"/>
          <w:color w:val="000000"/>
          <w:sz w:val="24"/>
          <w:szCs w:val="24"/>
        </w:rPr>
        <w:t>dalyvaujantis (-i) _________________________________________________________</w:t>
      </w:r>
    </w:p>
    <w:p w14:paraId="319AEAD2" w14:textId="77777777" w:rsidR="009A73AD" w:rsidRPr="009A73AD" w:rsidRDefault="009A73AD" w:rsidP="009A73AD">
      <w:pPr>
        <w:spacing w:after="0" w:line="240" w:lineRule="auto"/>
        <w:ind w:left="2040" w:firstLine="371"/>
        <w:jc w:val="both"/>
        <w:rPr>
          <w:rFonts w:ascii="Arial" w:eastAsia="Times New Roman" w:hAnsi="Arial" w:cs="Arial"/>
          <w:color w:val="000000"/>
          <w:sz w:val="24"/>
          <w:szCs w:val="24"/>
          <w:vertAlign w:val="superscript"/>
        </w:rPr>
      </w:pPr>
      <w:r w:rsidRPr="009A73AD">
        <w:rPr>
          <w:rFonts w:ascii="Arial" w:eastAsia="Times New Roman" w:hAnsi="Arial" w:cs="Arial"/>
          <w:i/>
          <w:iCs/>
          <w:color w:val="000000"/>
          <w:sz w:val="24"/>
          <w:szCs w:val="24"/>
          <w:vertAlign w:val="superscript"/>
        </w:rPr>
        <w:t>(perkančiosios organizacijos / perkančiojo subjekto pavadinimas)</w:t>
      </w:r>
    </w:p>
    <w:p w14:paraId="1F2F3E1A" w14:textId="7DCA399D" w:rsidR="009A73AD" w:rsidRPr="009A73AD" w:rsidRDefault="009A73AD" w:rsidP="009A73AD">
      <w:pPr>
        <w:spacing w:after="0" w:line="240" w:lineRule="auto"/>
        <w:jc w:val="both"/>
        <w:rPr>
          <w:rFonts w:ascii="Arial" w:eastAsia="Times New Roman" w:hAnsi="Arial" w:cs="Arial"/>
          <w:color w:val="000000"/>
          <w:sz w:val="24"/>
          <w:szCs w:val="24"/>
        </w:rPr>
      </w:pPr>
      <w:r w:rsidRPr="009A73AD">
        <w:rPr>
          <w:rFonts w:ascii="Arial" w:eastAsia="Times New Roman" w:hAnsi="Arial" w:cs="Arial"/>
          <w:color w:val="000000"/>
          <w:sz w:val="24"/>
          <w:szCs w:val="24"/>
        </w:rPr>
        <w:t>vykdomame  _______________________________, atitinka toliau nurodomus reikalavimus:</w:t>
      </w:r>
    </w:p>
    <w:p w14:paraId="726E2DAE" w14:textId="77777777" w:rsidR="009A73AD" w:rsidRPr="009A73AD" w:rsidRDefault="009A73AD" w:rsidP="009A73AD">
      <w:pPr>
        <w:spacing w:after="0" w:line="240" w:lineRule="auto"/>
        <w:ind w:firstLine="636"/>
        <w:jc w:val="both"/>
        <w:rPr>
          <w:rFonts w:ascii="Arial" w:eastAsia="Times New Roman" w:hAnsi="Arial" w:cs="Arial"/>
          <w:color w:val="000000"/>
          <w:sz w:val="24"/>
          <w:szCs w:val="24"/>
          <w:vertAlign w:val="superscript"/>
        </w:rPr>
      </w:pPr>
      <w:r w:rsidRPr="009A73AD">
        <w:rPr>
          <w:rFonts w:ascii="Arial" w:eastAsia="Times New Roman" w:hAnsi="Arial" w:cs="Arial"/>
          <w:i/>
          <w:iCs/>
          <w:color w:val="000000"/>
          <w:sz w:val="24"/>
          <w:szCs w:val="24"/>
          <w:vertAlign w:val="superscript"/>
        </w:rPr>
        <w:t>(pirkimo objekto pavadinimas, pirkimo numeris, pirkimo paskelbimo CVP IS data</w:t>
      </w:r>
      <w:r w:rsidRPr="009A73AD">
        <w:rPr>
          <w:rFonts w:ascii="Arial" w:eastAsia="Times New Roman" w:hAnsi="Arial" w:cs="Arial"/>
          <w:color w:val="000000"/>
          <w:sz w:val="24"/>
          <w:szCs w:val="24"/>
          <w:vertAlign w:val="superscript"/>
        </w:rPr>
        <w:t>)</w:t>
      </w:r>
    </w:p>
    <w:p w14:paraId="07DB5BEF" w14:textId="77777777" w:rsidR="009A73AD" w:rsidRPr="009A73AD" w:rsidRDefault="009A73AD" w:rsidP="009A73AD">
      <w:pPr>
        <w:spacing w:after="0" w:line="240" w:lineRule="auto"/>
        <w:ind w:firstLine="636"/>
        <w:jc w:val="both"/>
        <w:rPr>
          <w:rFonts w:ascii="Arial" w:eastAsia="Times New Roman" w:hAnsi="Arial" w:cs="Arial"/>
          <w:color w:val="000000"/>
          <w:sz w:val="24"/>
          <w:szCs w:val="24"/>
        </w:rPr>
      </w:pPr>
      <w:r w:rsidRPr="009A73AD">
        <w:rPr>
          <w:rFonts w:ascii="Arial" w:eastAsia="Times New Roman" w:hAnsi="Arial" w:cs="Arial"/>
          <w:color w:val="000000"/>
          <w:sz w:val="20"/>
          <w:szCs w:val="20"/>
        </w:rPr>
        <w:t> </w:t>
      </w:r>
    </w:p>
    <w:p w14:paraId="05628CB6" w14:textId="77777777" w:rsidR="009A73AD" w:rsidRPr="009A73AD" w:rsidRDefault="009A73AD" w:rsidP="009A73AD">
      <w:pPr>
        <w:shd w:val="clear" w:color="auto" w:fill="FFFFFF"/>
        <w:spacing w:after="0" w:line="240" w:lineRule="auto"/>
        <w:ind w:firstLine="424"/>
        <w:rPr>
          <w:rFonts w:ascii="Arial" w:eastAsia="Times New Roman" w:hAnsi="Arial" w:cs="Arial"/>
          <w:color w:val="000000"/>
          <w:sz w:val="24"/>
          <w:szCs w:val="24"/>
        </w:rPr>
      </w:pPr>
      <w:r w:rsidRPr="009A73AD">
        <w:rPr>
          <w:rFonts w:ascii="Arial" w:eastAsia="Times New Roman" w:hAnsi="Arial" w:cs="Arial"/>
          <w:i/>
          <w:iCs/>
          <w:color w:val="000000"/>
          <w:sz w:val="20"/>
          <w:szCs w:val="20"/>
        </w:rPr>
        <w:t> </w:t>
      </w:r>
    </w:p>
    <w:tbl>
      <w:tblPr>
        <w:tblW w:w="0" w:type="auto"/>
        <w:tblCellMar>
          <w:left w:w="0" w:type="dxa"/>
          <w:right w:w="0" w:type="dxa"/>
        </w:tblCellMar>
        <w:tblLook w:val="04A0" w:firstRow="1" w:lastRow="0" w:firstColumn="1" w:lastColumn="0" w:noHBand="0" w:noVBand="1"/>
      </w:tblPr>
      <w:tblGrid>
        <w:gridCol w:w="357"/>
        <w:gridCol w:w="9271"/>
      </w:tblGrid>
      <w:tr w:rsidR="009A73AD" w:rsidRPr="009A73AD" w14:paraId="2FE88317" w14:textId="77777777" w:rsidTr="00AC5040">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30BCCE07" w14:textId="77777777" w:rsidR="009A73AD" w:rsidRPr="009A73AD" w:rsidRDefault="009A73AD" w:rsidP="009A73AD">
            <w:pPr>
              <w:spacing w:after="0" w:line="276" w:lineRule="atLeast"/>
              <w:rPr>
                <w:rFonts w:ascii="Arial" w:eastAsia="Times New Roman" w:hAnsi="Arial" w:cs="Arial"/>
                <w:sz w:val="24"/>
                <w:szCs w:val="24"/>
              </w:rPr>
            </w:pPr>
            <w:r w:rsidRPr="009A73AD">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5638A6F4" w14:textId="77777777" w:rsidR="009A73AD" w:rsidRPr="009A73AD" w:rsidRDefault="009A73AD" w:rsidP="009A73AD">
            <w:pPr>
              <w:shd w:val="clear" w:color="auto" w:fill="FFFFFF"/>
              <w:spacing w:after="0" w:line="276" w:lineRule="atLeast"/>
              <w:jc w:val="both"/>
              <w:rPr>
                <w:rFonts w:ascii="Arial" w:eastAsia="Times New Roman" w:hAnsi="Arial" w:cs="Arial"/>
                <w:sz w:val="24"/>
                <w:szCs w:val="24"/>
              </w:rPr>
            </w:pPr>
            <w:r w:rsidRPr="009A73AD">
              <w:rPr>
                <w:rFonts w:ascii="Arial" w:eastAsia="Times New Roman" w:hAnsi="Arial" w:cs="Arial"/>
                <w:sz w:val="24"/>
                <w:szCs w:val="24"/>
              </w:rPr>
              <w:t>tiekėjo siūlomos teikti paslaugos nekelia grėsmės nacionaliniam saugumui </w:t>
            </w:r>
            <w:r w:rsidRPr="009A73AD">
              <w:rPr>
                <w:rFonts w:ascii="Arial" w:eastAsia="Times New Roman" w:hAnsi="Arial" w:cs="Arial"/>
                <w:color w:val="000000"/>
                <w:sz w:val="24"/>
                <w:szCs w:val="24"/>
                <w:bdr w:val="none" w:sz="0" w:space="0" w:color="auto" w:frame="1"/>
              </w:rPr>
              <w:t>–</w:t>
            </w:r>
            <w:r w:rsidRPr="009A73AD">
              <w:rPr>
                <w:rFonts w:ascii="Arial" w:eastAsia="Times New Roman" w:hAnsi="Arial" w:cs="Arial"/>
                <w:sz w:val="24"/>
                <w:szCs w:val="24"/>
              </w:rPr>
              <w:t> vadovaujantis VPĮ 37 straipsnio 9 dalies 2 punktu, paslaugų teikimas nebus vykdomas iš VPĮ 92 straipsnio 14 dalyje numatytame sąraše nurodytų valstybių ar teritorijų. (_____________)</w:t>
            </w:r>
            <w:r w:rsidRPr="009A73AD">
              <w:rPr>
                <w:rFonts w:ascii="Arial" w:eastAsia="Times New Roman" w:hAnsi="Arial" w:cs="Arial"/>
                <w:i/>
                <w:iCs/>
                <w:sz w:val="20"/>
                <w:szCs w:val="20"/>
              </w:rPr>
              <w:t>  </w:t>
            </w:r>
          </w:p>
          <w:p w14:paraId="5669B242" w14:textId="77777777" w:rsidR="009A73AD" w:rsidRPr="009A73AD" w:rsidRDefault="009A73AD" w:rsidP="009A73AD">
            <w:pPr>
              <w:shd w:val="clear" w:color="auto" w:fill="FFFFFF"/>
              <w:spacing w:after="0" w:line="276" w:lineRule="atLeast"/>
              <w:ind w:firstLine="3657"/>
              <w:rPr>
                <w:rFonts w:ascii="Arial" w:eastAsia="Times New Roman" w:hAnsi="Arial" w:cs="Arial"/>
                <w:sz w:val="24"/>
                <w:szCs w:val="24"/>
              </w:rPr>
            </w:pPr>
            <w:r w:rsidRPr="009A73AD">
              <w:rPr>
                <w:rFonts w:ascii="Arial" w:eastAsia="Times New Roman" w:hAnsi="Arial" w:cs="Arial"/>
                <w:i/>
                <w:iCs/>
                <w:sz w:val="20"/>
                <w:szCs w:val="20"/>
              </w:rPr>
              <w:t>(pirkimo dokumentų punktai)</w:t>
            </w:r>
          </w:p>
        </w:tc>
      </w:tr>
      <w:tr w:rsidR="009A73AD" w:rsidRPr="009A73AD" w14:paraId="6497947D" w14:textId="77777777" w:rsidTr="00AC5040">
        <w:tc>
          <w:tcPr>
            <w:tcW w:w="352" w:type="dxa"/>
            <w:tcBorders>
              <w:top w:val="nil"/>
              <w:left w:val="nil"/>
              <w:bottom w:val="nil"/>
              <w:right w:val="nil"/>
            </w:tcBorders>
            <w:tcMar>
              <w:top w:w="0" w:type="dxa"/>
              <w:left w:w="108" w:type="dxa"/>
              <w:bottom w:w="0" w:type="dxa"/>
              <w:right w:w="108" w:type="dxa"/>
            </w:tcMar>
            <w:hideMark/>
          </w:tcPr>
          <w:p w14:paraId="05F9DF87" w14:textId="77777777" w:rsidR="009A73AD" w:rsidRPr="009A73AD" w:rsidRDefault="009A73AD" w:rsidP="009A73AD">
            <w:pPr>
              <w:spacing w:after="0" w:line="276" w:lineRule="atLeast"/>
              <w:rPr>
                <w:rFonts w:ascii="Arial" w:eastAsia="Times New Roman" w:hAnsi="Arial" w:cs="Arial"/>
                <w:sz w:val="24"/>
                <w:szCs w:val="24"/>
              </w:rPr>
            </w:pPr>
            <w:r w:rsidRPr="009A73AD">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5E00ED2C" w14:textId="77777777" w:rsidR="009A73AD" w:rsidRPr="009A73AD" w:rsidRDefault="009A73AD" w:rsidP="009A73AD">
            <w:pPr>
              <w:spacing w:after="0" w:line="240" w:lineRule="auto"/>
              <w:rPr>
                <w:rFonts w:ascii="Arial" w:eastAsia="Times New Roman" w:hAnsi="Arial" w:cs="Arial"/>
                <w:sz w:val="24"/>
                <w:szCs w:val="24"/>
              </w:rPr>
            </w:pPr>
          </w:p>
        </w:tc>
      </w:tr>
      <w:tr w:rsidR="009A73AD" w:rsidRPr="009A73AD" w14:paraId="2AF533E1" w14:textId="77777777" w:rsidTr="00AC5040">
        <w:trPr>
          <w:trHeight w:val="708"/>
        </w:trPr>
        <w:tc>
          <w:tcPr>
            <w:tcW w:w="352" w:type="dxa"/>
            <w:tcBorders>
              <w:top w:val="nil"/>
              <w:left w:val="nil"/>
              <w:bottom w:val="nil"/>
              <w:right w:val="nil"/>
            </w:tcBorders>
            <w:tcMar>
              <w:top w:w="0" w:type="dxa"/>
              <w:left w:w="108" w:type="dxa"/>
              <w:bottom w:w="0" w:type="dxa"/>
              <w:right w:w="108" w:type="dxa"/>
            </w:tcMar>
            <w:hideMark/>
          </w:tcPr>
          <w:p w14:paraId="262861A5" w14:textId="77777777" w:rsidR="009A73AD" w:rsidRPr="009A73AD" w:rsidRDefault="009A73AD" w:rsidP="009A73AD">
            <w:pPr>
              <w:spacing w:after="0" w:line="276" w:lineRule="atLeast"/>
              <w:rPr>
                <w:rFonts w:ascii="Arial" w:eastAsia="Times New Roman" w:hAnsi="Arial" w:cs="Arial"/>
                <w:sz w:val="24"/>
                <w:szCs w:val="24"/>
              </w:rPr>
            </w:pPr>
            <w:r w:rsidRPr="009A73AD">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7636AF6F" w14:textId="77777777" w:rsidR="009A73AD" w:rsidRPr="009A73AD" w:rsidRDefault="009A73AD" w:rsidP="009A73AD">
            <w:pPr>
              <w:spacing w:after="0" w:line="240" w:lineRule="auto"/>
              <w:rPr>
                <w:rFonts w:ascii="Arial" w:eastAsia="Times New Roman" w:hAnsi="Arial" w:cs="Arial"/>
                <w:sz w:val="24"/>
                <w:szCs w:val="24"/>
              </w:rPr>
            </w:pPr>
          </w:p>
        </w:tc>
      </w:tr>
    </w:tbl>
    <w:p w14:paraId="1BD410A3" w14:textId="77777777" w:rsidR="009A73AD" w:rsidRPr="009A73AD" w:rsidRDefault="009A73AD" w:rsidP="009A73AD">
      <w:pPr>
        <w:shd w:val="clear" w:color="auto" w:fill="FFFFFF"/>
        <w:spacing w:after="0" w:line="276" w:lineRule="atLeast"/>
        <w:rPr>
          <w:rFonts w:ascii="Arial" w:eastAsia="Times New Roman" w:hAnsi="Arial" w:cs="Arial"/>
          <w:color w:val="000000"/>
          <w:sz w:val="24"/>
          <w:szCs w:val="24"/>
        </w:rPr>
      </w:pPr>
      <w:r w:rsidRPr="009A73AD">
        <w:rPr>
          <w:rFonts w:ascii="Arial" w:eastAsia="Times New Roman" w:hAnsi="Arial" w:cs="Arial"/>
          <w:i/>
          <w:iCs/>
          <w:color w:val="000000"/>
          <w:sz w:val="20"/>
          <w:szCs w:val="20"/>
        </w:rPr>
        <w:t> </w:t>
      </w:r>
    </w:p>
    <w:p w14:paraId="318F0526" w14:textId="77777777" w:rsidR="009A73AD" w:rsidRPr="009A73AD" w:rsidRDefault="009A73AD" w:rsidP="009A73AD">
      <w:pPr>
        <w:shd w:val="clear" w:color="auto" w:fill="FFFFFF"/>
        <w:spacing w:after="0" w:line="240" w:lineRule="auto"/>
        <w:ind w:firstLine="424"/>
        <w:rPr>
          <w:rFonts w:ascii="Arial" w:eastAsia="Times New Roman" w:hAnsi="Arial" w:cs="Arial"/>
          <w:color w:val="000000"/>
          <w:sz w:val="24"/>
          <w:szCs w:val="24"/>
        </w:rPr>
      </w:pPr>
      <w:r w:rsidRPr="009A73AD">
        <w:rPr>
          <w:rFonts w:ascii="Arial" w:eastAsia="Times New Roman" w:hAnsi="Arial" w:cs="Arial"/>
          <w:i/>
          <w:iCs/>
          <w:color w:val="000000"/>
          <w:sz w:val="20"/>
          <w:szCs w:val="20"/>
        </w:rPr>
        <w:t> </w:t>
      </w:r>
    </w:p>
    <w:tbl>
      <w:tblPr>
        <w:tblW w:w="0" w:type="auto"/>
        <w:tblCellMar>
          <w:left w:w="0" w:type="dxa"/>
          <w:right w:w="0" w:type="dxa"/>
        </w:tblCellMar>
        <w:tblLook w:val="04A0" w:firstRow="1" w:lastRow="0" w:firstColumn="1" w:lastColumn="0" w:noHBand="0" w:noVBand="1"/>
      </w:tblPr>
      <w:tblGrid>
        <w:gridCol w:w="357"/>
        <w:gridCol w:w="9271"/>
      </w:tblGrid>
      <w:tr w:rsidR="009A73AD" w:rsidRPr="009A73AD" w14:paraId="2C46BE6A" w14:textId="77777777" w:rsidTr="00AC5040">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56C544AA" w14:textId="77777777" w:rsidR="009A73AD" w:rsidRPr="009A73AD" w:rsidRDefault="009A73AD" w:rsidP="009A73AD">
            <w:pPr>
              <w:spacing w:after="0" w:line="240" w:lineRule="auto"/>
              <w:rPr>
                <w:rFonts w:ascii="Arial" w:eastAsia="Times New Roman" w:hAnsi="Arial" w:cs="Arial"/>
                <w:sz w:val="24"/>
                <w:szCs w:val="24"/>
              </w:rPr>
            </w:pPr>
            <w:r w:rsidRPr="009A73AD">
              <w:rPr>
                <w:rFonts w:ascii="Arial" w:eastAsia="Times New Roman" w:hAnsi="Arial" w:cs="Arial"/>
                <w:sz w:val="24"/>
                <w:szCs w:val="24"/>
              </w:rPr>
              <w:t>×</w:t>
            </w:r>
          </w:p>
        </w:tc>
        <w:tc>
          <w:tcPr>
            <w:tcW w:w="9574" w:type="dxa"/>
            <w:vMerge w:val="restart"/>
            <w:tcBorders>
              <w:top w:val="nil"/>
              <w:left w:val="nil"/>
              <w:bottom w:val="nil"/>
              <w:right w:val="nil"/>
            </w:tcBorders>
            <w:tcMar>
              <w:top w:w="0" w:type="dxa"/>
              <w:left w:w="108" w:type="dxa"/>
              <w:bottom w:w="0" w:type="dxa"/>
              <w:right w:w="108" w:type="dxa"/>
            </w:tcMar>
            <w:hideMark/>
          </w:tcPr>
          <w:p w14:paraId="68E820FF" w14:textId="77777777" w:rsidR="009A73AD" w:rsidRPr="009A73AD" w:rsidRDefault="009A73AD" w:rsidP="009A73AD">
            <w:pPr>
              <w:spacing w:after="0" w:line="240" w:lineRule="auto"/>
              <w:jc w:val="both"/>
              <w:rPr>
                <w:rFonts w:ascii="Arial" w:eastAsia="Times New Roman" w:hAnsi="Arial" w:cs="Arial"/>
                <w:sz w:val="24"/>
                <w:szCs w:val="24"/>
              </w:rPr>
            </w:pPr>
            <w:r w:rsidRPr="009A73AD">
              <w:rPr>
                <w:rFonts w:ascii="Arial" w:eastAsia="Times New Roman" w:hAnsi="Arial" w:cs="Arial"/>
                <w:sz w:val="24"/>
                <w:szCs w:val="24"/>
              </w:rPr>
              <w:t>tiekėjas neturi interesų, galinčių kelti grėsmę nacionaliniam saugumui – vadovaujantis VPĮ 47 straipsnio 9 dalimi, jis pats,</w:t>
            </w:r>
            <w:r w:rsidRPr="009A73AD">
              <w:rPr>
                <w:rFonts w:ascii="Arial" w:eastAsia="Times New Roman" w:hAnsi="Arial" w:cs="Arial"/>
                <w:color w:val="000000"/>
                <w:sz w:val="24"/>
                <w:szCs w:val="24"/>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A73AD">
              <w:rPr>
                <w:rFonts w:ascii="Arial" w:eastAsia="Times New Roman" w:hAnsi="Arial" w:cs="Arial"/>
                <w:sz w:val="24"/>
                <w:szCs w:val="24"/>
              </w:rPr>
              <w:t>(_____________)</w:t>
            </w:r>
          </w:p>
        </w:tc>
      </w:tr>
      <w:tr w:rsidR="009A73AD" w:rsidRPr="009A73AD" w14:paraId="7F6E43B2" w14:textId="77777777" w:rsidTr="00AC5040">
        <w:tc>
          <w:tcPr>
            <w:tcW w:w="352" w:type="dxa"/>
            <w:tcBorders>
              <w:top w:val="nil"/>
              <w:left w:val="nil"/>
              <w:bottom w:val="nil"/>
              <w:right w:val="nil"/>
            </w:tcBorders>
            <w:tcMar>
              <w:top w:w="0" w:type="dxa"/>
              <w:left w:w="108" w:type="dxa"/>
              <w:bottom w:w="0" w:type="dxa"/>
              <w:right w:w="108" w:type="dxa"/>
            </w:tcMar>
            <w:hideMark/>
          </w:tcPr>
          <w:p w14:paraId="3103B1F0" w14:textId="77777777" w:rsidR="009A73AD" w:rsidRPr="009A73AD" w:rsidRDefault="009A73AD" w:rsidP="009A73AD">
            <w:pPr>
              <w:spacing w:after="0" w:line="240" w:lineRule="auto"/>
              <w:rPr>
                <w:rFonts w:ascii="Arial" w:eastAsia="Times New Roman" w:hAnsi="Arial" w:cs="Arial"/>
                <w:sz w:val="24"/>
                <w:szCs w:val="24"/>
              </w:rPr>
            </w:pPr>
            <w:r w:rsidRPr="009A73AD">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75CE1E53" w14:textId="77777777" w:rsidR="009A73AD" w:rsidRPr="009A73AD" w:rsidRDefault="009A73AD" w:rsidP="009A73AD">
            <w:pPr>
              <w:spacing w:after="0" w:line="240" w:lineRule="auto"/>
              <w:rPr>
                <w:rFonts w:ascii="Arial" w:eastAsia="Times New Roman" w:hAnsi="Arial" w:cs="Arial"/>
                <w:sz w:val="24"/>
                <w:szCs w:val="24"/>
              </w:rPr>
            </w:pPr>
          </w:p>
        </w:tc>
      </w:tr>
      <w:tr w:rsidR="009A73AD" w:rsidRPr="009A73AD" w14:paraId="1F22B48B" w14:textId="77777777" w:rsidTr="00AC5040">
        <w:tc>
          <w:tcPr>
            <w:tcW w:w="352" w:type="dxa"/>
            <w:tcBorders>
              <w:top w:val="nil"/>
              <w:left w:val="nil"/>
              <w:bottom w:val="nil"/>
              <w:right w:val="nil"/>
            </w:tcBorders>
            <w:tcMar>
              <w:top w:w="0" w:type="dxa"/>
              <w:left w:w="108" w:type="dxa"/>
              <w:bottom w:w="0" w:type="dxa"/>
              <w:right w:w="108" w:type="dxa"/>
            </w:tcMar>
            <w:hideMark/>
          </w:tcPr>
          <w:p w14:paraId="4427F315" w14:textId="77777777" w:rsidR="009A73AD" w:rsidRPr="009A73AD" w:rsidRDefault="009A73AD" w:rsidP="009A73AD">
            <w:pPr>
              <w:spacing w:after="0" w:line="240" w:lineRule="auto"/>
              <w:rPr>
                <w:rFonts w:ascii="Arial" w:eastAsia="Times New Roman" w:hAnsi="Arial" w:cs="Arial"/>
                <w:sz w:val="24"/>
                <w:szCs w:val="24"/>
              </w:rPr>
            </w:pPr>
            <w:r w:rsidRPr="009A73AD">
              <w:rPr>
                <w:rFonts w:ascii="Arial" w:eastAsia="Times New Roman" w:hAnsi="Arial" w:cs="Arial"/>
                <w:sz w:val="24"/>
                <w:szCs w:val="24"/>
              </w:rPr>
              <w:t> </w:t>
            </w:r>
          </w:p>
        </w:tc>
        <w:tc>
          <w:tcPr>
            <w:tcW w:w="0" w:type="auto"/>
            <w:vMerge/>
            <w:tcBorders>
              <w:top w:val="nil"/>
              <w:left w:val="nil"/>
              <w:bottom w:val="nil"/>
              <w:right w:val="nil"/>
            </w:tcBorders>
            <w:vAlign w:val="center"/>
            <w:hideMark/>
          </w:tcPr>
          <w:p w14:paraId="4BA54A5D" w14:textId="77777777" w:rsidR="009A73AD" w:rsidRPr="009A73AD" w:rsidRDefault="009A73AD" w:rsidP="009A73AD">
            <w:pPr>
              <w:spacing w:after="0" w:line="240" w:lineRule="auto"/>
              <w:rPr>
                <w:rFonts w:ascii="Arial" w:eastAsia="Times New Roman" w:hAnsi="Arial" w:cs="Arial"/>
                <w:sz w:val="24"/>
                <w:szCs w:val="24"/>
              </w:rPr>
            </w:pPr>
          </w:p>
        </w:tc>
      </w:tr>
    </w:tbl>
    <w:p w14:paraId="1174FB69" w14:textId="77777777" w:rsidR="009A73AD" w:rsidRPr="009A73AD" w:rsidRDefault="009A73AD" w:rsidP="009A73AD">
      <w:pPr>
        <w:shd w:val="clear" w:color="auto" w:fill="FFFFFF"/>
        <w:spacing w:after="0" w:line="240" w:lineRule="auto"/>
        <w:ind w:firstLine="1219"/>
        <w:rPr>
          <w:rFonts w:ascii="Arial" w:eastAsia="Times New Roman" w:hAnsi="Arial" w:cs="Arial"/>
          <w:color w:val="000000"/>
          <w:sz w:val="24"/>
          <w:szCs w:val="24"/>
        </w:rPr>
      </w:pPr>
      <w:r w:rsidRPr="009A73AD">
        <w:rPr>
          <w:rFonts w:ascii="Arial" w:eastAsia="Times New Roman" w:hAnsi="Arial" w:cs="Arial"/>
          <w:i/>
          <w:iCs/>
          <w:color w:val="000000"/>
          <w:sz w:val="20"/>
          <w:szCs w:val="20"/>
        </w:rPr>
        <w:t>(pirkimo dokumentų punktai)</w:t>
      </w:r>
    </w:p>
    <w:p w14:paraId="4FDDA67D" w14:textId="77777777" w:rsidR="009A73AD" w:rsidRPr="009A73AD" w:rsidRDefault="009A73AD" w:rsidP="009A73AD">
      <w:pPr>
        <w:shd w:val="clear" w:color="auto" w:fill="FFFFFF"/>
        <w:spacing w:after="0" w:line="240" w:lineRule="auto"/>
        <w:ind w:firstLine="424"/>
        <w:rPr>
          <w:rFonts w:ascii="Arial" w:eastAsia="Times New Roman" w:hAnsi="Arial" w:cs="Arial"/>
          <w:color w:val="000000"/>
          <w:sz w:val="24"/>
          <w:szCs w:val="24"/>
        </w:rPr>
      </w:pPr>
      <w:r w:rsidRPr="009A73AD">
        <w:rPr>
          <w:rFonts w:ascii="Arial" w:eastAsia="Times New Roman" w:hAnsi="Arial" w:cs="Arial"/>
          <w:i/>
          <w:iCs/>
          <w:color w:val="000000"/>
          <w:sz w:val="20"/>
          <w:szCs w:val="20"/>
        </w:rPr>
        <w:t> </w:t>
      </w:r>
    </w:p>
    <w:p w14:paraId="0548DDDC" w14:textId="77777777" w:rsidR="009A73AD" w:rsidRPr="009A73AD" w:rsidRDefault="009A73AD" w:rsidP="009A73AD">
      <w:pPr>
        <w:shd w:val="clear" w:color="auto" w:fill="FFFFFF"/>
        <w:spacing w:after="0" w:line="240" w:lineRule="auto"/>
        <w:ind w:firstLine="720"/>
        <w:rPr>
          <w:rFonts w:ascii="Arial" w:eastAsia="Times New Roman" w:hAnsi="Arial" w:cs="Arial"/>
          <w:color w:val="000000"/>
          <w:sz w:val="24"/>
          <w:szCs w:val="24"/>
        </w:rPr>
      </w:pPr>
      <w:r w:rsidRPr="009A73AD">
        <w:rPr>
          <w:rFonts w:ascii="Arial" w:eastAsia="Times New Roman" w:hAnsi="Arial" w:cs="Arial"/>
          <w:color w:val="000000"/>
          <w:sz w:val="24"/>
          <w:szCs w:val="24"/>
        </w:rPr>
        <w:t>Patvirtinu, kad šie duomenys yra teisingi ir aktualūs pasiūlymo pateikimo dieną.</w:t>
      </w:r>
    </w:p>
    <w:p w14:paraId="5773E93B" w14:textId="77777777" w:rsidR="009A73AD" w:rsidRPr="009A73AD" w:rsidRDefault="009A73AD" w:rsidP="009A73AD">
      <w:pPr>
        <w:shd w:val="clear" w:color="auto" w:fill="FFFFFF"/>
        <w:spacing w:after="0" w:line="240" w:lineRule="auto"/>
        <w:ind w:firstLine="720"/>
        <w:rPr>
          <w:rFonts w:ascii="Arial" w:eastAsia="Times New Roman" w:hAnsi="Arial" w:cs="Arial"/>
          <w:color w:val="000000"/>
          <w:sz w:val="24"/>
          <w:szCs w:val="24"/>
        </w:rPr>
      </w:pPr>
      <w:r w:rsidRPr="009A73AD">
        <w:rPr>
          <w:rFonts w:ascii="Arial" w:eastAsia="Times New Roman" w:hAnsi="Arial" w:cs="Arial"/>
          <w:color w:val="000000"/>
          <w:sz w:val="24"/>
          <w:szCs w:val="24"/>
        </w:rPr>
        <w:t> </w:t>
      </w:r>
    </w:p>
    <w:p w14:paraId="14C77200" w14:textId="77777777" w:rsidR="009A73AD" w:rsidRPr="009A73AD" w:rsidRDefault="009A73AD" w:rsidP="009A73AD">
      <w:pPr>
        <w:spacing w:after="0" w:line="240" w:lineRule="auto"/>
        <w:ind w:left="709"/>
        <w:jc w:val="both"/>
        <w:rPr>
          <w:rFonts w:ascii="Arial" w:eastAsia="Times New Roman" w:hAnsi="Arial" w:cs="Arial"/>
          <w:color w:val="000000"/>
          <w:sz w:val="24"/>
          <w:szCs w:val="24"/>
        </w:rPr>
      </w:pPr>
      <w:r w:rsidRPr="009A73AD">
        <w:rPr>
          <w:rFonts w:ascii="Arial" w:eastAsia="Times New Roman" w:hAnsi="Arial" w:cs="Arial"/>
          <w:color w:val="000000"/>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26D1D40" w14:textId="77777777" w:rsidR="009A73AD" w:rsidRPr="009A73AD" w:rsidRDefault="009A73AD" w:rsidP="009A73AD">
      <w:pPr>
        <w:spacing w:after="0" w:line="240" w:lineRule="auto"/>
        <w:jc w:val="both"/>
        <w:textAlignment w:val="baseline"/>
        <w:rPr>
          <w:rFonts w:ascii="Arial" w:eastAsia="Times New Roman" w:hAnsi="Arial" w:cs="Arial"/>
          <w:color w:val="000000"/>
          <w:sz w:val="24"/>
          <w:szCs w:val="24"/>
        </w:rPr>
      </w:pPr>
    </w:p>
    <w:p w14:paraId="6F080361" w14:textId="77777777" w:rsidR="009A73AD" w:rsidRPr="009A73AD" w:rsidRDefault="009A73AD" w:rsidP="009A73AD">
      <w:pPr>
        <w:spacing w:after="0" w:line="240" w:lineRule="auto"/>
        <w:ind w:left="709"/>
        <w:jc w:val="both"/>
        <w:rPr>
          <w:rFonts w:ascii="Arial" w:eastAsia="Times New Roman" w:hAnsi="Arial" w:cs="Arial"/>
          <w:color w:val="000000"/>
          <w:sz w:val="24"/>
          <w:szCs w:val="24"/>
        </w:rPr>
      </w:pPr>
      <w:r w:rsidRPr="009A73AD">
        <w:rPr>
          <w:rFonts w:ascii="Arial" w:eastAsia="Times New Roman" w:hAnsi="Arial" w:cs="Arial"/>
          <w:color w:val="000000"/>
          <w:sz w:val="24"/>
          <w:szCs w:val="24"/>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217685FE" w14:textId="77777777" w:rsidR="009A73AD" w:rsidRPr="009A73AD" w:rsidRDefault="009A73AD" w:rsidP="009A73AD">
      <w:pPr>
        <w:spacing w:after="0" w:line="240" w:lineRule="auto"/>
        <w:ind w:left="709"/>
        <w:jc w:val="both"/>
        <w:textAlignment w:val="baseline"/>
        <w:rPr>
          <w:rFonts w:ascii="Arial" w:eastAsia="Times New Roman" w:hAnsi="Arial" w:cs="Arial"/>
          <w:color w:val="000000"/>
          <w:sz w:val="18"/>
          <w:szCs w:val="18"/>
        </w:rPr>
      </w:pPr>
      <w:r w:rsidRPr="009A73AD">
        <w:rPr>
          <w:rFonts w:ascii="Arial" w:eastAsia="Times New Roman" w:hAnsi="Arial" w:cs="Arial"/>
          <w:color w:val="000000"/>
          <w:sz w:val="18"/>
          <w:szCs w:val="18"/>
        </w:rPr>
        <w:t> </w:t>
      </w:r>
    </w:p>
    <w:p w14:paraId="5AFF2E86" w14:textId="77777777" w:rsidR="009A73AD" w:rsidRPr="009A73AD" w:rsidRDefault="009A73AD" w:rsidP="009A73AD">
      <w:pPr>
        <w:spacing w:after="0" w:line="240" w:lineRule="auto"/>
        <w:ind w:left="709"/>
        <w:jc w:val="both"/>
        <w:textAlignment w:val="baseline"/>
        <w:rPr>
          <w:rFonts w:ascii="Arial" w:eastAsia="Times New Roman" w:hAnsi="Arial" w:cs="Arial"/>
          <w:color w:val="000000"/>
          <w:sz w:val="18"/>
          <w:szCs w:val="18"/>
        </w:rPr>
      </w:pPr>
    </w:p>
    <w:p w14:paraId="0AA8AEF0" w14:textId="77777777" w:rsidR="009A73AD" w:rsidRPr="009A73AD" w:rsidRDefault="009A73AD" w:rsidP="009A73AD">
      <w:pPr>
        <w:spacing w:after="0" w:line="240" w:lineRule="auto"/>
        <w:ind w:left="709"/>
        <w:jc w:val="both"/>
        <w:textAlignment w:val="baseline"/>
        <w:rPr>
          <w:rFonts w:ascii="Arial" w:eastAsia="Times New Roman" w:hAnsi="Arial" w:cs="Arial"/>
          <w:color w:val="000000"/>
          <w:sz w:val="18"/>
          <w:szCs w:val="18"/>
        </w:rPr>
      </w:pPr>
      <w:r w:rsidRPr="009A73AD">
        <w:rPr>
          <w:rFonts w:ascii="Arial" w:eastAsia="Times New Roman" w:hAnsi="Arial" w:cs="Arial"/>
          <w:color w:val="000000"/>
          <w:sz w:val="18"/>
          <w:szCs w:val="18"/>
        </w:rPr>
        <w:t>__________________</w:t>
      </w:r>
      <w:r w:rsidRPr="009A73AD">
        <w:rPr>
          <w:rFonts w:ascii="Arial" w:eastAsia="Times New Roman" w:hAnsi="Arial" w:cs="Arial"/>
          <w:color w:val="000000"/>
          <w:sz w:val="18"/>
          <w:szCs w:val="18"/>
        </w:rPr>
        <w:tab/>
      </w:r>
      <w:r w:rsidRPr="009A73AD">
        <w:rPr>
          <w:rFonts w:ascii="Arial" w:eastAsia="Times New Roman" w:hAnsi="Arial" w:cs="Arial"/>
          <w:color w:val="000000"/>
          <w:sz w:val="18"/>
          <w:szCs w:val="18"/>
        </w:rPr>
        <w:tab/>
        <w:t>_________________</w:t>
      </w:r>
      <w:r w:rsidRPr="009A73AD">
        <w:rPr>
          <w:rFonts w:ascii="Arial" w:eastAsia="Times New Roman" w:hAnsi="Arial" w:cs="Arial"/>
          <w:color w:val="000000"/>
          <w:sz w:val="18"/>
          <w:szCs w:val="18"/>
        </w:rPr>
        <w:tab/>
      </w:r>
      <w:r w:rsidRPr="009A73AD">
        <w:rPr>
          <w:rFonts w:ascii="Arial" w:eastAsia="Times New Roman" w:hAnsi="Arial" w:cs="Arial"/>
          <w:color w:val="000000"/>
          <w:sz w:val="18"/>
          <w:szCs w:val="18"/>
        </w:rPr>
        <w:tab/>
        <w:t>_______________</w:t>
      </w:r>
    </w:p>
    <w:p w14:paraId="6E2A6919" w14:textId="3298304F" w:rsidR="009A73AD" w:rsidRDefault="009A73AD" w:rsidP="009A73AD">
      <w:pPr>
        <w:spacing w:after="0" w:line="240" w:lineRule="auto"/>
        <w:ind w:left="709"/>
        <w:jc w:val="both"/>
        <w:textAlignment w:val="baseline"/>
        <w:rPr>
          <w:rFonts w:ascii="Arial" w:eastAsia="Times New Roman" w:hAnsi="Arial" w:cs="Arial"/>
          <w:color w:val="000000"/>
          <w:sz w:val="24"/>
          <w:szCs w:val="24"/>
          <w:vertAlign w:val="superscript"/>
        </w:rPr>
      </w:pPr>
      <w:r w:rsidRPr="009A73AD">
        <w:rPr>
          <w:rFonts w:ascii="Arial" w:eastAsia="Times New Roman" w:hAnsi="Arial" w:cs="Arial"/>
          <w:color w:val="000000"/>
          <w:sz w:val="24"/>
          <w:szCs w:val="24"/>
          <w:vertAlign w:val="superscript"/>
        </w:rPr>
        <w:t>(pareigos)</w:t>
      </w:r>
      <w:r w:rsidRPr="009A73AD">
        <w:rPr>
          <w:rFonts w:ascii="Arial" w:eastAsia="Times New Roman" w:hAnsi="Arial" w:cs="Arial"/>
          <w:color w:val="000000"/>
          <w:sz w:val="24"/>
          <w:szCs w:val="24"/>
          <w:vertAlign w:val="superscript"/>
        </w:rPr>
        <w:tab/>
      </w:r>
      <w:r w:rsidRPr="009A73AD">
        <w:rPr>
          <w:rFonts w:ascii="Arial" w:eastAsia="Times New Roman" w:hAnsi="Arial" w:cs="Arial"/>
          <w:color w:val="000000"/>
          <w:sz w:val="24"/>
          <w:szCs w:val="24"/>
          <w:vertAlign w:val="superscript"/>
        </w:rPr>
        <w:tab/>
        <w:t>(parašas)</w:t>
      </w:r>
      <w:r w:rsidRPr="009A73AD">
        <w:rPr>
          <w:rFonts w:ascii="Arial" w:eastAsia="Times New Roman" w:hAnsi="Arial" w:cs="Arial"/>
          <w:color w:val="000000"/>
          <w:sz w:val="24"/>
          <w:szCs w:val="24"/>
          <w:vertAlign w:val="superscript"/>
        </w:rPr>
        <w:tab/>
      </w:r>
      <w:r w:rsidRPr="009A73AD">
        <w:rPr>
          <w:rFonts w:ascii="Arial" w:eastAsia="Times New Roman" w:hAnsi="Arial" w:cs="Arial"/>
          <w:color w:val="000000"/>
          <w:sz w:val="24"/>
          <w:szCs w:val="24"/>
          <w:vertAlign w:val="superscript"/>
        </w:rPr>
        <w:tab/>
      </w:r>
      <w:r w:rsidRPr="009A73AD">
        <w:rPr>
          <w:rFonts w:ascii="Arial" w:eastAsia="Times New Roman" w:hAnsi="Arial" w:cs="Arial"/>
          <w:color w:val="000000"/>
          <w:sz w:val="24"/>
          <w:szCs w:val="24"/>
          <w:vertAlign w:val="superscript"/>
        </w:rPr>
        <w:tab/>
        <w:t>(vardas ir pavardė</w:t>
      </w:r>
      <w:r>
        <w:rPr>
          <w:rFonts w:ascii="Arial" w:eastAsia="Times New Roman" w:hAnsi="Arial" w:cs="Arial"/>
          <w:color w:val="000000"/>
          <w:sz w:val="24"/>
          <w:szCs w:val="24"/>
          <w:vertAlign w:val="superscript"/>
        </w:rPr>
        <w:t xml:space="preserve">) </w:t>
      </w:r>
    </w:p>
    <w:sectPr w:rsidR="009A73AD" w:rsidSect="009A73AD">
      <w:footerReference w:type="first" r:id="rId30"/>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F9CB1" w14:textId="77777777" w:rsidR="0065660E" w:rsidRDefault="0065660E" w:rsidP="00D05666">
      <w:r>
        <w:separator/>
      </w:r>
    </w:p>
  </w:endnote>
  <w:endnote w:type="continuationSeparator" w:id="0">
    <w:p w14:paraId="2943D946" w14:textId="77777777" w:rsidR="0065660E" w:rsidRDefault="0065660E" w:rsidP="00D05666">
      <w:r>
        <w:continuationSeparator/>
      </w:r>
    </w:p>
  </w:endnote>
  <w:endnote w:type="continuationNotice" w:id="1">
    <w:p w14:paraId="4CF6503F" w14:textId="77777777" w:rsidR="0065660E" w:rsidRDefault="006566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92841"/>
      <w:docPartObj>
        <w:docPartGallery w:val="Page Numbers (Bottom of Page)"/>
        <w:docPartUnique/>
      </w:docPartObj>
    </w:sdtPr>
    <w:sdtContent>
      <w:p w14:paraId="4FB747D3" w14:textId="1BDAB86F" w:rsidR="00AB0BDF" w:rsidRDefault="00AB0BDF">
        <w:pPr>
          <w:pStyle w:val="Porat"/>
          <w:jc w:val="center"/>
        </w:pPr>
        <w:r>
          <w:fldChar w:fldCharType="begin"/>
        </w:r>
        <w:r>
          <w:instrText>PAGE   \* MERGEFORMAT</w:instrText>
        </w:r>
        <w:r>
          <w:fldChar w:fldCharType="separate"/>
        </w:r>
        <w:r>
          <w:t>2</w:t>
        </w:r>
        <w:r>
          <w:fldChar w:fldCharType="end"/>
        </w:r>
      </w:p>
    </w:sdtContent>
  </w:sdt>
  <w:p w14:paraId="2257C56F" w14:textId="77777777" w:rsidR="00AB0BDF" w:rsidRDefault="00AB0BD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498321"/>
      <w:docPartObj>
        <w:docPartGallery w:val="Page Numbers (Bottom of Page)"/>
        <w:docPartUnique/>
      </w:docPartObj>
    </w:sdtPr>
    <w:sdtContent>
      <w:p w14:paraId="0E72CD41" w14:textId="14FA03A0" w:rsidR="00E24685" w:rsidRDefault="00E24685">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886742"/>
      <w:docPartObj>
        <w:docPartGallery w:val="Page Numbers (Bottom of Page)"/>
        <w:docPartUnique/>
      </w:docPartObj>
    </w:sdtPr>
    <w:sdtContent>
      <w:p w14:paraId="2287073C" w14:textId="77777777" w:rsidR="00023DA0" w:rsidRDefault="00023DA0">
        <w:pPr>
          <w:pStyle w:val="Porat"/>
          <w:jc w:val="center"/>
        </w:pPr>
        <w:r>
          <w:fldChar w:fldCharType="begin"/>
        </w:r>
        <w:r>
          <w:instrText>PAGE   \* MERGEFORMAT</w:instrText>
        </w:r>
        <w:r>
          <w:fldChar w:fldCharType="separate"/>
        </w:r>
        <w:r>
          <w:t>2</w:t>
        </w:r>
        <w:r>
          <w:fldChar w:fldCharType="end"/>
        </w:r>
      </w:p>
    </w:sdtContent>
  </w:sdt>
  <w:p w14:paraId="312D42B8" w14:textId="77777777" w:rsidR="00023DA0" w:rsidRDefault="00023DA0">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385178"/>
      <w:docPartObj>
        <w:docPartGallery w:val="Page Numbers (Bottom of Page)"/>
        <w:docPartUnique/>
      </w:docPartObj>
    </w:sdtPr>
    <w:sdtContent>
      <w:p w14:paraId="6C0EE661" w14:textId="77777777" w:rsidR="009A73AD" w:rsidRDefault="009A73AD">
        <w:pPr>
          <w:pStyle w:val="Porat"/>
          <w:jc w:val="center"/>
        </w:pPr>
        <w:r>
          <w:fldChar w:fldCharType="begin"/>
        </w:r>
        <w:r>
          <w:instrText>PAGE   \* MERGEFORMAT</w:instrText>
        </w:r>
        <w:r>
          <w:fldChar w:fldCharType="separate"/>
        </w:r>
        <w:r>
          <w:t>2</w:t>
        </w:r>
        <w:r>
          <w:fldChar w:fldCharType="end"/>
        </w:r>
      </w:p>
    </w:sdtContent>
  </w:sdt>
  <w:p w14:paraId="12A912A6" w14:textId="77777777" w:rsidR="009A73AD" w:rsidRDefault="009A73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ECEB0" w14:textId="77777777" w:rsidR="0065660E" w:rsidRDefault="0065660E" w:rsidP="00D05666">
      <w:r>
        <w:separator/>
      </w:r>
    </w:p>
  </w:footnote>
  <w:footnote w:type="continuationSeparator" w:id="0">
    <w:p w14:paraId="4642C531" w14:textId="77777777" w:rsidR="0065660E" w:rsidRDefault="0065660E" w:rsidP="00D05666">
      <w:r>
        <w:continuationSeparator/>
      </w:r>
    </w:p>
  </w:footnote>
  <w:footnote w:type="continuationNotice" w:id="1">
    <w:p w14:paraId="639BA85C" w14:textId="77777777" w:rsidR="0065660E" w:rsidRDefault="0065660E">
      <w:pPr>
        <w:spacing w:after="0" w:line="240" w:lineRule="auto"/>
      </w:pPr>
    </w:p>
  </w:footnote>
  <w:footnote w:id="2">
    <w:p w14:paraId="553AB7D7" w14:textId="77777777" w:rsidR="002B1942" w:rsidRDefault="002B1942" w:rsidP="002B1942">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8AB8CA5" w14:textId="77777777" w:rsidR="002B1942" w:rsidRDefault="002B1942" w:rsidP="002B1942">
      <w:pPr>
        <w:pStyle w:val="Puslapioinaostekstas"/>
      </w:pPr>
    </w:p>
  </w:footnote>
  <w:footnote w:id="3">
    <w:p w14:paraId="783F721A" w14:textId="77777777" w:rsidR="002B1942" w:rsidRDefault="002B1942" w:rsidP="002B1942">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35093952" w14:textId="77777777" w:rsidR="002B1942" w:rsidRDefault="002B1942" w:rsidP="002B1942">
      <w:pPr>
        <w:pStyle w:val="Puslapioinaostekstas"/>
      </w:pPr>
    </w:p>
  </w:footnote>
  <w:footnote w:id="4">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E551" w14:textId="77777777" w:rsidR="00023DA0" w:rsidRDefault="00023DA0">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520BD7"/>
    <w:multiLevelType w:val="multilevel"/>
    <w:tmpl w:val="6B9E2DD8"/>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11754FB"/>
    <w:multiLevelType w:val="multilevel"/>
    <w:tmpl w:val="C1265C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ascii="Arial" w:hAnsi="Arial" w:cs="Arial"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6826F2"/>
    <w:multiLevelType w:val="multilevel"/>
    <w:tmpl w:val="4D4A62D2"/>
    <w:styleLink w:val="CurrentList10"/>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7"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E41A3A"/>
    <w:multiLevelType w:val="multilevel"/>
    <w:tmpl w:val="4288A9DA"/>
    <w:lvl w:ilvl="0">
      <w:start w:val="9"/>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9.4.%3."/>
      <w:lvlJc w:val="left"/>
      <w:pPr>
        <w:ind w:left="1920" w:hanging="360"/>
      </w:pPr>
      <w:rPr>
        <w:rFonts w:hint="default"/>
        <w:color w:val="00B050"/>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44818CE"/>
    <w:multiLevelType w:val="multilevel"/>
    <w:tmpl w:val="1F1A9836"/>
    <w:styleLink w:val="CurrentList2"/>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6FF4040"/>
    <w:multiLevelType w:val="multilevel"/>
    <w:tmpl w:val="3C96C726"/>
    <w:lvl w:ilvl="0">
      <w:start w:val="3"/>
      <w:numFmt w:val="decimal"/>
      <w:lvlText w:val="%1."/>
      <w:lvlJc w:val="left"/>
      <w:pPr>
        <w:ind w:left="720" w:hanging="720"/>
      </w:pPr>
      <w:rPr>
        <w:rFonts w:hint="default"/>
      </w:rPr>
    </w:lvl>
    <w:lvl w:ilvl="1">
      <w:start w:val="2"/>
      <w:numFmt w:val="decimal"/>
      <w:lvlText w:val="%1.%2."/>
      <w:lvlJc w:val="left"/>
      <w:pPr>
        <w:ind w:left="1098" w:hanging="720"/>
      </w:pPr>
      <w:rPr>
        <w:rFonts w:hint="default"/>
      </w:rPr>
    </w:lvl>
    <w:lvl w:ilvl="2">
      <w:start w:val="4"/>
      <w:numFmt w:val="decimal"/>
      <w:lvlText w:val="%1.%2.%3."/>
      <w:lvlJc w:val="left"/>
      <w:pPr>
        <w:ind w:left="1476" w:hanging="720"/>
      </w:pPr>
      <w:rPr>
        <w:rFonts w:hint="default"/>
      </w:rPr>
    </w:lvl>
    <w:lvl w:ilvl="3">
      <w:start w:val="1"/>
      <w:numFmt w:val="decimal"/>
      <w:lvlText w:val="%1.%2.%3.%4."/>
      <w:lvlJc w:val="left"/>
      <w:pPr>
        <w:ind w:left="1854" w:hanging="720"/>
      </w:pPr>
      <w:rPr>
        <w:rFonts w:ascii="Arial" w:hAnsi="Arial" w:cs="Arial" w:hint="default"/>
        <w:b w:val="0"/>
        <w:bCs w:val="0"/>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2" w15:restartNumberingAfterBreak="0">
    <w:nsid w:val="298F17BC"/>
    <w:multiLevelType w:val="hybridMultilevel"/>
    <w:tmpl w:val="A5D8EF18"/>
    <w:lvl w:ilvl="0" w:tplc="6E36824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0F339F"/>
    <w:multiLevelType w:val="multilevel"/>
    <w:tmpl w:val="2F56408A"/>
    <w:lvl w:ilvl="0">
      <w:start w:val="3"/>
      <w:numFmt w:val="decimal"/>
      <w:lvlText w:val="%1"/>
      <w:lvlJc w:val="left"/>
      <w:pPr>
        <w:ind w:left="660" w:hanging="660"/>
      </w:pPr>
      <w:rPr>
        <w:rFonts w:cstheme="minorHAnsi" w:hint="default"/>
      </w:rPr>
    </w:lvl>
    <w:lvl w:ilvl="1">
      <w:start w:val="2"/>
      <w:numFmt w:val="decimal"/>
      <w:lvlText w:val="%1.%2"/>
      <w:lvlJc w:val="left"/>
      <w:pPr>
        <w:ind w:left="660" w:hanging="660"/>
      </w:pPr>
      <w:rPr>
        <w:rFonts w:cstheme="minorHAnsi" w:hint="default"/>
      </w:rPr>
    </w:lvl>
    <w:lvl w:ilvl="2">
      <w:start w:val="7"/>
      <w:numFmt w:val="decimal"/>
      <w:lvlText w:val="%1.%2.%3"/>
      <w:lvlJc w:val="left"/>
      <w:pPr>
        <w:ind w:left="720" w:hanging="720"/>
      </w:pPr>
      <w:rPr>
        <w:rFonts w:cstheme="minorHAnsi" w:hint="default"/>
      </w:rPr>
    </w:lvl>
    <w:lvl w:ilvl="3">
      <w:start w:val="1"/>
      <w:numFmt w:val="decimal"/>
      <w:lvlText w:val="3.2.7.%4."/>
      <w:lvlJc w:val="left"/>
      <w:pPr>
        <w:ind w:left="360" w:hanging="360"/>
      </w:pPr>
      <w:rPr>
        <w:rFonts w:hint="default"/>
        <w:b w:val="0"/>
        <w:bCs w:val="0"/>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F85F1C"/>
    <w:multiLevelType w:val="multilevel"/>
    <w:tmpl w:val="30D25788"/>
    <w:styleLink w:val="CurrentList3"/>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8CC30C3"/>
    <w:multiLevelType w:val="multilevel"/>
    <w:tmpl w:val="820C92EC"/>
    <w:lvl w:ilvl="0">
      <w:start w:val="1"/>
      <w:numFmt w:val="decimal"/>
      <w:lvlText w:val="%1."/>
      <w:lvlJc w:val="left"/>
      <w:pPr>
        <w:ind w:left="720" w:hanging="360"/>
      </w:pPr>
      <w:rPr>
        <w:rFonts w:ascii="Arial" w:hAnsi="Arial" w:cs="Arial"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C47007"/>
    <w:multiLevelType w:val="multilevel"/>
    <w:tmpl w:val="01EE6BA0"/>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ascii="Arial" w:hAnsi="Arial" w:cs="Arial" w:hint="default"/>
        <w:b w:val="0"/>
        <w:bCs w:val="0"/>
      </w:rPr>
    </w:lvl>
    <w:lvl w:ilvl="3">
      <w:start w:val="1"/>
      <w:numFmt w:val="decimal"/>
      <w:lvlText w:val="%1.%2.%3.%4."/>
      <w:lvlJc w:val="left"/>
      <w:pPr>
        <w:ind w:left="720" w:hanging="720"/>
      </w:pPr>
      <w:rPr>
        <w:rFonts w:ascii="Arial" w:hAnsi="Arial" w:cs="Arial"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A22BFF"/>
    <w:multiLevelType w:val="multilevel"/>
    <w:tmpl w:val="708AB650"/>
    <w:lvl w:ilvl="0">
      <w:start w:val="1"/>
      <w:numFmt w:val="decimal"/>
      <w:lvlText w:val="%1."/>
      <w:lvlJc w:val="left"/>
      <w:pPr>
        <w:tabs>
          <w:tab w:val="num" w:pos="397"/>
        </w:tabs>
        <w:ind w:left="425" w:hanging="425"/>
      </w:pPr>
      <w:rPr>
        <w:rFonts w:hint="default"/>
        <w:b/>
        <w:bCs/>
        <w:color w:val="auto"/>
        <w:sz w:val="24"/>
      </w:rPr>
    </w:lvl>
    <w:lvl w:ilvl="1">
      <w:start w:val="1"/>
      <w:numFmt w:val="decimal"/>
      <w:lvlText w:val="%1.%2."/>
      <w:lvlJc w:val="left"/>
      <w:pPr>
        <w:ind w:left="425" w:hanging="425"/>
      </w:pPr>
      <w:rPr>
        <w:b w:val="0"/>
        <w:bCs w:val="0"/>
        <w:color w:val="auto"/>
        <w:sz w:val="24"/>
      </w:rPr>
    </w:lvl>
    <w:lvl w:ilvl="2">
      <w:start w:val="1"/>
      <w:numFmt w:val="decimal"/>
      <w:lvlText w:val="%1.%2.%3."/>
      <w:lvlJc w:val="left"/>
      <w:pPr>
        <w:ind w:left="1224" w:hanging="504"/>
      </w:pPr>
      <w:rPr>
        <w:rFonts w:hint="default"/>
      </w:rPr>
    </w:lvl>
    <w:lvl w:ilvl="3">
      <w:start w:val="1"/>
      <w:numFmt w:val="decimal"/>
      <w:lvlText w:val="3.2.1.%4."/>
      <w:lvlJc w:val="left"/>
      <w:pPr>
        <w:ind w:left="360" w:hanging="36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BE60E3A"/>
    <w:multiLevelType w:val="multilevel"/>
    <w:tmpl w:val="3E18A4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CD1061"/>
    <w:multiLevelType w:val="multilevel"/>
    <w:tmpl w:val="643A7B5E"/>
    <w:styleLink w:val="CurrentList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4E6A7E08"/>
    <w:multiLevelType w:val="multilevel"/>
    <w:tmpl w:val="D096BCDA"/>
    <w:styleLink w:val="CurrentList5"/>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8C03FE"/>
    <w:multiLevelType w:val="multilevel"/>
    <w:tmpl w:val="74BA6800"/>
    <w:lvl w:ilvl="0">
      <w:start w:val="4"/>
      <w:numFmt w:val="upperRoman"/>
      <w:lvlText w:val="%1."/>
      <w:lvlJc w:val="left"/>
      <w:pPr>
        <w:ind w:left="1506" w:hanging="720"/>
      </w:pPr>
    </w:lvl>
    <w:lvl w:ilvl="1">
      <w:start w:val="1"/>
      <w:numFmt w:val="decimal"/>
      <w:lvlText w:val="4.1.%2"/>
      <w:lvlJc w:val="left"/>
      <w:pPr>
        <w:ind w:left="1495" w:hanging="360"/>
      </w:pPr>
      <w:rPr>
        <w:rFonts w:hint="default"/>
      </w:r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6" w15:restartNumberingAfterBreak="0">
    <w:nsid w:val="4F7628F6"/>
    <w:multiLevelType w:val="multilevel"/>
    <w:tmpl w:val="065C609C"/>
    <w:styleLink w:val="CurrentList4"/>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0DE0B30"/>
    <w:multiLevelType w:val="multilevel"/>
    <w:tmpl w:val="5D9A663A"/>
    <w:lvl w:ilvl="0">
      <w:start w:val="7"/>
      <w:numFmt w:val="decimal"/>
      <w:lvlText w:val="%1."/>
      <w:lvlJc w:val="left"/>
      <w:pPr>
        <w:ind w:left="360" w:hanging="360"/>
      </w:pPr>
      <w:rPr>
        <w:rFonts w:hint="default"/>
      </w:rPr>
    </w:lvl>
    <w:lvl w:ilvl="1">
      <w:start w:val="7"/>
      <w:numFmt w:val="decimal"/>
      <w:lvlText w:val="7.%2."/>
      <w:lvlJc w:val="left"/>
      <w:pPr>
        <w:ind w:left="1080" w:hanging="360"/>
      </w:pPr>
      <w:rPr>
        <w:rFonts w:hint="default"/>
      </w:rPr>
    </w:lvl>
    <w:lvl w:ilvl="2">
      <w:start w:val="1"/>
      <w:numFmt w:val="decimal"/>
      <w:lvlText w:val="7.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31" w15:restartNumberingAfterBreak="0">
    <w:nsid w:val="5E3A0EE2"/>
    <w:multiLevelType w:val="multilevel"/>
    <w:tmpl w:val="E01C5490"/>
    <w:styleLink w:val="CurrentList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765E63"/>
    <w:multiLevelType w:val="hybridMultilevel"/>
    <w:tmpl w:val="EF3A2EC8"/>
    <w:lvl w:ilvl="0" w:tplc="1046A45E">
      <w:start w:val="1"/>
      <w:numFmt w:val="decimal"/>
      <w:lvlText w:val="5.%1."/>
      <w:lvlJc w:val="left"/>
      <w:pPr>
        <w:ind w:left="1854" w:hanging="360"/>
      </w:pPr>
      <w:rPr>
        <w:rFonts w:hint="default"/>
        <w:i w:val="0"/>
        <w:iCs w:val="0"/>
        <w:color w:val="000000" w:themeColor="text1"/>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5" w15:restartNumberingAfterBreak="0">
    <w:nsid w:val="61303285"/>
    <w:multiLevelType w:val="multilevel"/>
    <w:tmpl w:val="DA50E1CE"/>
    <w:lvl w:ilvl="0">
      <w:start w:val="7"/>
      <w:numFmt w:val="decimal"/>
      <w:lvlText w:val="%1."/>
      <w:lvlJc w:val="left"/>
      <w:pPr>
        <w:ind w:left="360" w:hanging="360"/>
      </w:pPr>
      <w:rPr>
        <w:rFonts w:hint="default"/>
      </w:rPr>
    </w:lvl>
    <w:lvl w:ilvl="1">
      <w:start w:val="10"/>
      <w:numFmt w:val="decimal"/>
      <w:lvlText w:val="6.%2."/>
      <w:lvlJc w:val="left"/>
      <w:pPr>
        <w:ind w:left="1080" w:hanging="360"/>
      </w:pPr>
      <w:rPr>
        <w:rFonts w:hint="default"/>
      </w:rPr>
    </w:lvl>
    <w:lvl w:ilvl="2">
      <w:start w:val="1"/>
      <w:numFmt w:val="decimal"/>
      <w:lvlText w:val="7.10.%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83507E"/>
    <w:multiLevelType w:val="multilevel"/>
    <w:tmpl w:val="97EEFCDC"/>
    <w:styleLink w:val="CurrentList9"/>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753F82"/>
    <w:multiLevelType w:val="multilevel"/>
    <w:tmpl w:val="7F5E9A04"/>
    <w:styleLink w:val="CurrentList7"/>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4"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7A38CE"/>
    <w:multiLevelType w:val="multilevel"/>
    <w:tmpl w:val="34949EEC"/>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6"/>
      <w:numFmt w:val="decimal"/>
      <w:lvlText w:val="9.4.%3."/>
      <w:lvlJc w:val="left"/>
      <w:pPr>
        <w:ind w:left="3621"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8" w15:restartNumberingAfterBreak="0">
    <w:nsid w:val="772E61E4"/>
    <w:multiLevelType w:val="multilevel"/>
    <w:tmpl w:val="E2CC3E8A"/>
    <w:lvl w:ilvl="0">
      <w:start w:val="7"/>
      <w:numFmt w:val="decimal"/>
      <w:lvlText w:val="%1."/>
      <w:lvlJc w:val="left"/>
      <w:pPr>
        <w:ind w:left="360" w:hanging="360"/>
      </w:pPr>
      <w:rPr>
        <w:rFonts w:hint="default"/>
      </w:rPr>
    </w:lvl>
    <w:lvl w:ilvl="1">
      <w:start w:val="1"/>
      <w:numFmt w:val="decimal"/>
      <w:lvlText w:val="7.%2."/>
      <w:lvlJc w:val="left"/>
      <w:pPr>
        <w:ind w:left="1854" w:hanging="360"/>
      </w:pPr>
      <w:rPr>
        <w:rFonts w:hint="default"/>
      </w:rPr>
    </w:lvl>
    <w:lvl w:ilvl="2">
      <w:start w:val="7"/>
      <w:numFmt w:val="decimal"/>
      <w:lvlText w:val="6.6.%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59760948">
    <w:abstractNumId w:val="14"/>
  </w:num>
  <w:num w:numId="2" w16cid:durableId="205676749">
    <w:abstractNumId w:val="4"/>
  </w:num>
  <w:num w:numId="3" w16cid:durableId="417286975">
    <w:abstractNumId w:val="33"/>
  </w:num>
  <w:num w:numId="4" w16cid:durableId="772360158">
    <w:abstractNumId w:val="41"/>
  </w:num>
  <w:num w:numId="5" w16cid:durableId="1609580041">
    <w:abstractNumId w:val="29"/>
  </w:num>
  <w:num w:numId="6" w16cid:durableId="475031913">
    <w:abstractNumId w:val="49"/>
  </w:num>
  <w:num w:numId="7" w16cid:durableId="1711568390">
    <w:abstractNumId w:val="1"/>
  </w:num>
  <w:num w:numId="8" w16cid:durableId="1626888279">
    <w:abstractNumId w:val="45"/>
  </w:num>
  <w:num w:numId="9" w16cid:durableId="163010408">
    <w:abstractNumId w:val="44"/>
  </w:num>
  <w:num w:numId="10" w16cid:durableId="1383628772">
    <w:abstractNumId w:val="47"/>
  </w:num>
  <w:num w:numId="11" w16cid:durableId="318271076">
    <w:abstractNumId w:val="48"/>
  </w:num>
  <w:num w:numId="12" w16cid:durableId="1546405676">
    <w:abstractNumId w:val="2"/>
  </w:num>
  <w:num w:numId="13" w16cid:durableId="1777018784">
    <w:abstractNumId w:val="35"/>
  </w:num>
  <w:num w:numId="14" w16cid:durableId="443692195">
    <w:abstractNumId w:val="28"/>
  </w:num>
  <w:num w:numId="15" w16cid:durableId="1965228077">
    <w:abstractNumId w:val="6"/>
  </w:num>
  <w:num w:numId="16" w16cid:durableId="970524262">
    <w:abstractNumId w:val="30"/>
  </w:num>
  <w:num w:numId="17" w16cid:durableId="893470029">
    <w:abstractNumId w:val="3"/>
  </w:num>
  <w:num w:numId="18" w16cid:durableId="404454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9224907">
    <w:abstractNumId w:val="32"/>
  </w:num>
  <w:num w:numId="20" w16cid:durableId="1521502420">
    <w:abstractNumId w:val="39"/>
  </w:num>
  <w:num w:numId="21" w16cid:durableId="1446194485">
    <w:abstractNumId w:val="17"/>
  </w:num>
  <w:num w:numId="22" w16cid:durableId="1318921492">
    <w:abstractNumId w:val="27"/>
  </w:num>
  <w:num w:numId="23" w16cid:durableId="1789858266">
    <w:abstractNumId w:val="43"/>
  </w:num>
  <w:num w:numId="24" w16cid:durableId="494614562">
    <w:abstractNumId w:val="36"/>
  </w:num>
  <w:num w:numId="25" w16cid:durableId="1473055655">
    <w:abstractNumId w:val="42"/>
  </w:num>
  <w:num w:numId="26" w16cid:durableId="510532351">
    <w:abstractNumId w:val="0"/>
  </w:num>
  <w:num w:numId="27" w16cid:durableId="1832676608">
    <w:abstractNumId w:val="34"/>
  </w:num>
  <w:num w:numId="28" w16cid:durableId="1005473790">
    <w:abstractNumId w:val="25"/>
  </w:num>
  <w:num w:numId="29" w16cid:durableId="1950232925">
    <w:abstractNumId w:val="7"/>
  </w:num>
  <w:num w:numId="30" w16cid:durableId="329187814">
    <w:abstractNumId w:val="46"/>
  </w:num>
  <w:num w:numId="31" w16cid:durableId="592936754">
    <w:abstractNumId w:val="37"/>
  </w:num>
  <w:num w:numId="32" w16cid:durableId="753019048">
    <w:abstractNumId w:val="15"/>
  </w:num>
  <w:num w:numId="33" w16cid:durableId="7891328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3301549">
    <w:abstractNumId w:val="22"/>
  </w:num>
  <w:num w:numId="35" w16cid:durableId="32771597">
    <w:abstractNumId w:val="20"/>
  </w:num>
  <w:num w:numId="36" w16cid:durableId="1261183984">
    <w:abstractNumId w:val="19"/>
  </w:num>
  <w:num w:numId="37" w16cid:durableId="1259829260">
    <w:abstractNumId w:val="11"/>
  </w:num>
  <w:num w:numId="38" w16cid:durableId="655382157">
    <w:abstractNumId w:val="13"/>
  </w:num>
  <w:num w:numId="39" w16cid:durableId="872498522">
    <w:abstractNumId w:val="10"/>
  </w:num>
  <w:num w:numId="40" w16cid:durableId="151914405">
    <w:abstractNumId w:val="9"/>
  </w:num>
  <w:num w:numId="41" w16cid:durableId="1654603039">
    <w:abstractNumId w:val="16"/>
  </w:num>
  <w:num w:numId="42" w16cid:durableId="161089415">
    <w:abstractNumId w:val="26"/>
  </w:num>
  <w:num w:numId="43" w16cid:durableId="1456488797">
    <w:abstractNumId w:val="24"/>
  </w:num>
  <w:num w:numId="44" w16cid:durableId="1499886444">
    <w:abstractNumId w:val="23"/>
  </w:num>
  <w:num w:numId="45" w16cid:durableId="1489058764">
    <w:abstractNumId w:val="40"/>
  </w:num>
  <w:num w:numId="46" w16cid:durableId="839849589">
    <w:abstractNumId w:val="31"/>
  </w:num>
  <w:num w:numId="47" w16cid:durableId="1350721259">
    <w:abstractNumId w:val="38"/>
  </w:num>
  <w:num w:numId="48" w16cid:durableId="381560703">
    <w:abstractNumId w:val="5"/>
  </w:num>
  <w:num w:numId="49" w16cid:durableId="226453625">
    <w:abstractNumId w:val="12"/>
  </w:num>
  <w:num w:numId="50" w16cid:durableId="285158072">
    <w:abstractNumId w:val="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D54"/>
    <w:rsid w:val="00003568"/>
    <w:rsid w:val="000035DA"/>
    <w:rsid w:val="00003A28"/>
    <w:rsid w:val="00003A3F"/>
    <w:rsid w:val="00004521"/>
    <w:rsid w:val="00004A08"/>
    <w:rsid w:val="0000531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8B0"/>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3DA0"/>
    <w:rsid w:val="00024DB9"/>
    <w:rsid w:val="0002541F"/>
    <w:rsid w:val="00026246"/>
    <w:rsid w:val="00026673"/>
    <w:rsid w:val="00026690"/>
    <w:rsid w:val="00026A51"/>
    <w:rsid w:val="00026D16"/>
    <w:rsid w:val="00030860"/>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8C"/>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1AD1"/>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86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26DC"/>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98"/>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CEF"/>
    <w:rsid w:val="001926B1"/>
    <w:rsid w:val="00192AF9"/>
    <w:rsid w:val="00192B6B"/>
    <w:rsid w:val="00192ED3"/>
    <w:rsid w:val="00193984"/>
    <w:rsid w:val="00193C57"/>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2CF"/>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34"/>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17E"/>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9"/>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4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83F"/>
    <w:rsid w:val="0026491C"/>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69EF"/>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1C0"/>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4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42"/>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072"/>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27F0"/>
    <w:rsid w:val="003630FC"/>
    <w:rsid w:val="00363134"/>
    <w:rsid w:val="00365384"/>
    <w:rsid w:val="003660B8"/>
    <w:rsid w:val="003671C3"/>
    <w:rsid w:val="00370489"/>
    <w:rsid w:val="00370682"/>
    <w:rsid w:val="003713E4"/>
    <w:rsid w:val="00371433"/>
    <w:rsid w:val="003729FC"/>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A7499"/>
    <w:rsid w:val="003B03D1"/>
    <w:rsid w:val="003B0F1F"/>
    <w:rsid w:val="003B12DE"/>
    <w:rsid w:val="003B160F"/>
    <w:rsid w:val="003B3624"/>
    <w:rsid w:val="003B3660"/>
    <w:rsid w:val="003B386F"/>
    <w:rsid w:val="003B39F9"/>
    <w:rsid w:val="003B4138"/>
    <w:rsid w:val="003B6924"/>
    <w:rsid w:val="003B6EF1"/>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0B8"/>
    <w:rsid w:val="003E4314"/>
    <w:rsid w:val="003E436D"/>
    <w:rsid w:val="003E4AC7"/>
    <w:rsid w:val="003E4DB9"/>
    <w:rsid w:val="003E51C1"/>
    <w:rsid w:val="003E6626"/>
    <w:rsid w:val="003E664F"/>
    <w:rsid w:val="003E713F"/>
    <w:rsid w:val="003E7EE7"/>
    <w:rsid w:val="003E7F39"/>
    <w:rsid w:val="003F00EC"/>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D7"/>
    <w:rsid w:val="004132EE"/>
    <w:rsid w:val="0041361C"/>
    <w:rsid w:val="00413D2E"/>
    <w:rsid w:val="00413FA7"/>
    <w:rsid w:val="004147BD"/>
    <w:rsid w:val="004157B6"/>
    <w:rsid w:val="0041685F"/>
    <w:rsid w:val="00416CD6"/>
    <w:rsid w:val="00416D08"/>
    <w:rsid w:val="004170BC"/>
    <w:rsid w:val="00417604"/>
    <w:rsid w:val="004217BC"/>
    <w:rsid w:val="00421D7D"/>
    <w:rsid w:val="00424668"/>
    <w:rsid w:val="0042470D"/>
    <w:rsid w:val="004248EA"/>
    <w:rsid w:val="00424B94"/>
    <w:rsid w:val="00424C4C"/>
    <w:rsid w:val="004252AF"/>
    <w:rsid w:val="0042578B"/>
    <w:rsid w:val="004257A5"/>
    <w:rsid w:val="00425ACE"/>
    <w:rsid w:val="00425CFB"/>
    <w:rsid w:val="0042788E"/>
    <w:rsid w:val="00431627"/>
    <w:rsid w:val="0043172D"/>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FC7"/>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ACA"/>
    <w:rsid w:val="00467B1D"/>
    <w:rsid w:val="00467FCB"/>
    <w:rsid w:val="0047005D"/>
    <w:rsid w:val="0047047D"/>
    <w:rsid w:val="00471043"/>
    <w:rsid w:val="004712B7"/>
    <w:rsid w:val="004713B5"/>
    <w:rsid w:val="004720C4"/>
    <w:rsid w:val="00472910"/>
    <w:rsid w:val="00472F7A"/>
    <w:rsid w:val="00472F8C"/>
    <w:rsid w:val="00473774"/>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9F5"/>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CF2"/>
    <w:rsid w:val="004D7DFA"/>
    <w:rsid w:val="004E0049"/>
    <w:rsid w:val="004E05A2"/>
    <w:rsid w:val="004E06BB"/>
    <w:rsid w:val="004E07B2"/>
    <w:rsid w:val="004E1135"/>
    <w:rsid w:val="004E13EA"/>
    <w:rsid w:val="004E1E30"/>
    <w:rsid w:val="004E1FB0"/>
    <w:rsid w:val="004E2034"/>
    <w:rsid w:val="004E2171"/>
    <w:rsid w:val="004E2550"/>
    <w:rsid w:val="004E3243"/>
    <w:rsid w:val="004E335A"/>
    <w:rsid w:val="004E341E"/>
    <w:rsid w:val="004E37FE"/>
    <w:rsid w:val="004E4023"/>
    <w:rsid w:val="004E442B"/>
    <w:rsid w:val="004E4612"/>
    <w:rsid w:val="004E47F9"/>
    <w:rsid w:val="004E4DB4"/>
    <w:rsid w:val="004E5340"/>
    <w:rsid w:val="004E5557"/>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F8"/>
    <w:rsid w:val="00511DEA"/>
    <w:rsid w:val="00511E57"/>
    <w:rsid w:val="005122FE"/>
    <w:rsid w:val="0051270F"/>
    <w:rsid w:val="00512760"/>
    <w:rsid w:val="00512B1D"/>
    <w:rsid w:val="00512C9F"/>
    <w:rsid w:val="00512D6B"/>
    <w:rsid w:val="00512E53"/>
    <w:rsid w:val="0051329C"/>
    <w:rsid w:val="00513D2A"/>
    <w:rsid w:val="0051416C"/>
    <w:rsid w:val="00514F8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7BA"/>
    <w:rsid w:val="00542A74"/>
    <w:rsid w:val="00542ADD"/>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9E"/>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97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97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0EE"/>
    <w:rsid w:val="005F68D4"/>
    <w:rsid w:val="005F6991"/>
    <w:rsid w:val="005F70E4"/>
    <w:rsid w:val="005F7EBF"/>
    <w:rsid w:val="006015A1"/>
    <w:rsid w:val="006015E1"/>
    <w:rsid w:val="00601B91"/>
    <w:rsid w:val="00601DD0"/>
    <w:rsid w:val="0060200D"/>
    <w:rsid w:val="00603847"/>
    <w:rsid w:val="00603E31"/>
    <w:rsid w:val="00603E8C"/>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FD5"/>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0E"/>
    <w:rsid w:val="00660F6D"/>
    <w:rsid w:val="006615E4"/>
    <w:rsid w:val="0066179A"/>
    <w:rsid w:val="00661860"/>
    <w:rsid w:val="00661FC2"/>
    <w:rsid w:val="00662606"/>
    <w:rsid w:val="00662701"/>
    <w:rsid w:val="0066271C"/>
    <w:rsid w:val="00663099"/>
    <w:rsid w:val="006638AF"/>
    <w:rsid w:val="00663D54"/>
    <w:rsid w:val="00664184"/>
    <w:rsid w:val="006641C6"/>
    <w:rsid w:val="00664C39"/>
    <w:rsid w:val="0066500F"/>
    <w:rsid w:val="00665508"/>
    <w:rsid w:val="00665D82"/>
    <w:rsid w:val="006667FA"/>
    <w:rsid w:val="00670121"/>
    <w:rsid w:val="00670373"/>
    <w:rsid w:val="006715F4"/>
    <w:rsid w:val="00671B2B"/>
    <w:rsid w:val="00671DB5"/>
    <w:rsid w:val="0067281B"/>
    <w:rsid w:val="0067282A"/>
    <w:rsid w:val="00673538"/>
    <w:rsid w:val="0067387E"/>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995"/>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1409"/>
    <w:rsid w:val="006F2478"/>
    <w:rsid w:val="006F2F71"/>
    <w:rsid w:val="006F4380"/>
    <w:rsid w:val="006F44BE"/>
    <w:rsid w:val="006F506C"/>
    <w:rsid w:val="006F5B33"/>
    <w:rsid w:val="006F631C"/>
    <w:rsid w:val="006F6DAA"/>
    <w:rsid w:val="006F7115"/>
    <w:rsid w:val="00700261"/>
    <w:rsid w:val="007003E1"/>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CB5"/>
    <w:rsid w:val="007101B7"/>
    <w:rsid w:val="00710F05"/>
    <w:rsid w:val="0071157E"/>
    <w:rsid w:val="007117A7"/>
    <w:rsid w:val="007128D8"/>
    <w:rsid w:val="007128DA"/>
    <w:rsid w:val="00712D41"/>
    <w:rsid w:val="0071379D"/>
    <w:rsid w:val="00713C6F"/>
    <w:rsid w:val="00714305"/>
    <w:rsid w:val="007152B7"/>
    <w:rsid w:val="007154C4"/>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E2C"/>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9ED"/>
    <w:rsid w:val="007731F0"/>
    <w:rsid w:val="007740AD"/>
    <w:rsid w:val="00774853"/>
    <w:rsid w:val="00774AA5"/>
    <w:rsid w:val="0077554C"/>
    <w:rsid w:val="00775B59"/>
    <w:rsid w:val="00775FC3"/>
    <w:rsid w:val="007763E1"/>
    <w:rsid w:val="00777670"/>
    <w:rsid w:val="007777AB"/>
    <w:rsid w:val="00777DC5"/>
    <w:rsid w:val="00780A87"/>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7D7"/>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39D"/>
    <w:rsid w:val="007A7D55"/>
    <w:rsid w:val="007A7E8A"/>
    <w:rsid w:val="007B0F0F"/>
    <w:rsid w:val="007B12FF"/>
    <w:rsid w:val="007B185F"/>
    <w:rsid w:val="007B1AE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45ED"/>
    <w:rsid w:val="007D577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314"/>
    <w:rsid w:val="00881B1D"/>
    <w:rsid w:val="0088228F"/>
    <w:rsid w:val="00882826"/>
    <w:rsid w:val="00882956"/>
    <w:rsid w:val="008834C6"/>
    <w:rsid w:val="00884B13"/>
    <w:rsid w:val="00884D1B"/>
    <w:rsid w:val="0088536D"/>
    <w:rsid w:val="00886688"/>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621"/>
    <w:rsid w:val="00904BC4"/>
    <w:rsid w:val="00905C8B"/>
    <w:rsid w:val="009079D3"/>
    <w:rsid w:val="00910C39"/>
    <w:rsid w:val="00911B90"/>
    <w:rsid w:val="00911C54"/>
    <w:rsid w:val="009122A7"/>
    <w:rsid w:val="00912795"/>
    <w:rsid w:val="00912A98"/>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86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48"/>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3AD"/>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819"/>
    <w:rsid w:val="009C0B1B"/>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5F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6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0"/>
    <w:rsid w:val="00A82BCF"/>
    <w:rsid w:val="00A83F3F"/>
    <w:rsid w:val="00A84166"/>
    <w:rsid w:val="00A84566"/>
    <w:rsid w:val="00A84687"/>
    <w:rsid w:val="00A84D66"/>
    <w:rsid w:val="00A85CE9"/>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0BD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3C5"/>
    <w:rsid w:val="00AC4350"/>
    <w:rsid w:val="00AC4934"/>
    <w:rsid w:val="00AC69AA"/>
    <w:rsid w:val="00AC6CCC"/>
    <w:rsid w:val="00AC6F14"/>
    <w:rsid w:val="00AC7575"/>
    <w:rsid w:val="00AC7C29"/>
    <w:rsid w:val="00AD010C"/>
    <w:rsid w:val="00AD0431"/>
    <w:rsid w:val="00AD0911"/>
    <w:rsid w:val="00AD0E69"/>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A34"/>
    <w:rsid w:val="00B66E67"/>
    <w:rsid w:val="00B67296"/>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71A"/>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17"/>
    <w:rsid w:val="00BA6EE1"/>
    <w:rsid w:val="00BA733E"/>
    <w:rsid w:val="00BA74D7"/>
    <w:rsid w:val="00BB0514"/>
    <w:rsid w:val="00BB0FC8"/>
    <w:rsid w:val="00BB174C"/>
    <w:rsid w:val="00BB1ED5"/>
    <w:rsid w:val="00BB2F46"/>
    <w:rsid w:val="00BB3B0E"/>
    <w:rsid w:val="00BB410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668"/>
    <w:rsid w:val="00BD3C64"/>
    <w:rsid w:val="00BD41D7"/>
    <w:rsid w:val="00BD4544"/>
    <w:rsid w:val="00BD584D"/>
    <w:rsid w:val="00BD65B2"/>
    <w:rsid w:val="00BD7C43"/>
    <w:rsid w:val="00BD7CCF"/>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631"/>
    <w:rsid w:val="00BF1923"/>
    <w:rsid w:val="00BF1959"/>
    <w:rsid w:val="00BF1D3B"/>
    <w:rsid w:val="00BF22F5"/>
    <w:rsid w:val="00BF2B58"/>
    <w:rsid w:val="00BF4594"/>
    <w:rsid w:val="00BF59E1"/>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E0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4FA"/>
    <w:rsid w:val="00C46663"/>
    <w:rsid w:val="00C468E9"/>
    <w:rsid w:val="00C46B95"/>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68AD"/>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041"/>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73"/>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DA5"/>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DC"/>
    <w:rsid w:val="00D037B0"/>
    <w:rsid w:val="00D03CCF"/>
    <w:rsid w:val="00D03F7E"/>
    <w:rsid w:val="00D04642"/>
    <w:rsid w:val="00D04C69"/>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AD7"/>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304"/>
    <w:rsid w:val="00D50778"/>
    <w:rsid w:val="00D50D63"/>
    <w:rsid w:val="00D51C5E"/>
    <w:rsid w:val="00D52566"/>
    <w:rsid w:val="00D526C8"/>
    <w:rsid w:val="00D53BF4"/>
    <w:rsid w:val="00D5428E"/>
    <w:rsid w:val="00D54741"/>
    <w:rsid w:val="00D551E2"/>
    <w:rsid w:val="00D55F97"/>
    <w:rsid w:val="00D56B13"/>
    <w:rsid w:val="00D56E32"/>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E3E"/>
    <w:rsid w:val="00D740D9"/>
    <w:rsid w:val="00D74236"/>
    <w:rsid w:val="00D75062"/>
    <w:rsid w:val="00D76CA3"/>
    <w:rsid w:val="00D77078"/>
    <w:rsid w:val="00D7784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C1F"/>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CF3"/>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17DA6"/>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008"/>
    <w:rsid w:val="00E655C9"/>
    <w:rsid w:val="00E655D1"/>
    <w:rsid w:val="00E65C12"/>
    <w:rsid w:val="00E65C56"/>
    <w:rsid w:val="00E660CD"/>
    <w:rsid w:val="00E66292"/>
    <w:rsid w:val="00E668C5"/>
    <w:rsid w:val="00E670F8"/>
    <w:rsid w:val="00E70410"/>
    <w:rsid w:val="00E7043E"/>
    <w:rsid w:val="00E729B9"/>
    <w:rsid w:val="00E73A48"/>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0445"/>
    <w:rsid w:val="00EE19FD"/>
    <w:rsid w:val="00EE1B56"/>
    <w:rsid w:val="00EE1C85"/>
    <w:rsid w:val="00EE2596"/>
    <w:rsid w:val="00EE2914"/>
    <w:rsid w:val="00EE2F6A"/>
    <w:rsid w:val="00EE313B"/>
    <w:rsid w:val="00EE334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9AA"/>
    <w:rsid w:val="00EF5484"/>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60B"/>
    <w:rsid w:val="00F03EE0"/>
    <w:rsid w:val="00F0480A"/>
    <w:rsid w:val="00F0499F"/>
    <w:rsid w:val="00F05F84"/>
    <w:rsid w:val="00F065D6"/>
    <w:rsid w:val="00F07198"/>
    <w:rsid w:val="00F07575"/>
    <w:rsid w:val="00F0779F"/>
    <w:rsid w:val="00F10A3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390"/>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868"/>
    <w:rsid w:val="00F602FE"/>
    <w:rsid w:val="00F60F6F"/>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5FD8"/>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527"/>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379"/>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D5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prastojilentel"/>
    <w:next w:val="Lentelstinklelis"/>
    <w:uiPriority w:val="39"/>
    <w:rsid w:val="006667FA"/>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07CB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23DA0"/>
  </w:style>
  <w:style w:type="paragraph" w:customStyle="1" w:styleId="Normal1">
    <w:name w:val="Normal1"/>
    <w:uiPriority w:val="99"/>
    <w:rsid w:val="00023DA0"/>
    <w:pPr>
      <w:spacing w:line="259" w:lineRule="auto"/>
    </w:pPr>
    <w:rPr>
      <w:rFonts w:ascii="Calibri" w:eastAsia="Times New Roman" w:hAnsi="Calibri" w:cs="Calibri"/>
      <w:color w:val="000000"/>
      <w:sz w:val="22"/>
      <w:szCs w:val="22"/>
    </w:rPr>
  </w:style>
  <w:style w:type="paragraph" w:customStyle="1" w:styleId="Heading41">
    <w:name w:val="Heading 41"/>
    <w:basedOn w:val="prastasis"/>
    <w:rsid w:val="00023DA0"/>
    <w:pPr>
      <w:spacing w:line="259" w:lineRule="auto"/>
      <w:ind w:left="720" w:hanging="720"/>
    </w:pPr>
    <w:rPr>
      <w:rFonts w:eastAsia="Calibri"/>
      <w:sz w:val="22"/>
      <w:szCs w:val="22"/>
      <w:lang w:eastAsia="en-US"/>
    </w:rPr>
  </w:style>
  <w:style w:type="paragraph" w:styleId="Turinys3">
    <w:name w:val="toc 3"/>
    <w:basedOn w:val="prastasis"/>
    <w:next w:val="prastasis"/>
    <w:autoRedefine/>
    <w:uiPriority w:val="39"/>
    <w:unhideWhenUsed/>
    <w:rsid w:val="00023DA0"/>
    <w:pPr>
      <w:spacing w:after="100" w:line="259" w:lineRule="auto"/>
      <w:ind w:left="440"/>
    </w:pPr>
    <w:rPr>
      <w:rFonts w:eastAsia="Calibri"/>
      <w:sz w:val="22"/>
      <w:szCs w:val="22"/>
      <w:lang w:eastAsia="en-US"/>
    </w:rPr>
  </w:style>
  <w:style w:type="paragraph" w:styleId="Paprastasistekstas">
    <w:name w:val="Plain Text"/>
    <w:basedOn w:val="prastasis"/>
    <w:link w:val="PaprastasistekstasDiagrama"/>
    <w:uiPriority w:val="99"/>
    <w:unhideWhenUsed/>
    <w:rsid w:val="00023DA0"/>
    <w:pPr>
      <w:spacing w:after="0" w:line="240" w:lineRule="auto"/>
    </w:pPr>
    <w:rPr>
      <w:rFonts w:ascii="Calibri" w:eastAsia="Calibri" w:hAnsi="Calibri" w:cs="Consolas"/>
      <w:sz w:val="22"/>
      <w:lang w:eastAsia="en-US"/>
    </w:rPr>
  </w:style>
  <w:style w:type="character" w:customStyle="1" w:styleId="PaprastasistekstasDiagrama">
    <w:name w:val="Paprastasis tekstas Diagrama"/>
    <w:basedOn w:val="Numatytasispastraiposriftas"/>
    <w:link w:val="Paprastasistekstas"/>
    <w:uiPriority w:val="99"/>
    <w:rsid w:val="00023DA0"/>
    <w:rPr>
      <w:rFonts w:ascii="Calibri" w:eastAsia="Calibri" w:hAnsi="Calibri" w:cs="Consolas"/>
      <w:sz w:val="22"/>
      <w:lang w:eastAsia="en-US"/>
    </w:rPr>
  </w:style>
  <w:style w:type="table" w:customStyle="1" w:styleId="Mano">
    <w:name w:val="Mano"/>
    <w:basedOn w:val="prastojilentel"/>
    <w:uiPriority w:val="99"/>
    <w:rsid w:val="00023DA0"/>
    <w:pPr>
      <w:spacing w:after="0" w:line="240" w:lineRule="auto"/>
    </w:pPr>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11">
    <w:name w:val="Lentelės tinklelis11"/>
    <w:basedOn w:val="prastojilentel"/>
    <w:next w:val="Lentelstinklelis"/>
    <w:uiPriority w:val="39"/>
    <w:rsid w:val="00023DA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qFormat/>
    <w:rsid w:val="00023DA0"/>
    <w:pPr>
      <w:suppressAutoHyphens/>
      <w:spacing w:after="0" w:line="240" w:lineRule="auto"/>
    </w:pPr>
    <w:rPr>
      <w:rFonts w:ascii="Arial" w:eastAsia="MS Mincho" w:hAnsi="Arial"/>
      <w:color w:val="00000A"/>
      <w:sz w:val="24"/>
      <w:szCs w:val="24"/>
      <w:lang w:val="en-US" w:eastAsia="en-US"/>
    </w:rPr>
  </w:style>
  <w:style w:type="numbering" w:customStyle="1" w:styleId="CurrentList1">
    <w:name w:val="Current List1"/>
    <w:uiPriority w:val="99"/>
    <w:rsid w:val="00023DA0"/>
  </w:style>
  <w:style w:type="character" w:customStyle="1" w:styleId="Neapdorotaspaminjimas1">
    <w:name w:val="Neapdorotas paminėjimas1"/>
    <w:basedOn w:val="Numatytasispastraiposriftas"/>
    <w:uiPriority w:val="99"/>
    <w:semiHidden/>
    <w:unhideWhenUsed/>
    <w:rsid w:val="00023DA0"/>
    <w:rPr>
      <w:color w:val="605E5C"/>
      <w:shd w:val="clear" w:color="auto" w:fill="E1DFDD"/>
    </w:rPr>
  </w:style>
  <w:style w:type="numbering" w:customStyle="1" w:styleId="CurrentList2">
    <w:name w:val="Current List2"/>
    <w:uiPriority w:val="99"/>
    <w:rsid w:val="00023DA0"/>
    <w:pPr>
      <w:numPr>
        <w:numId w:val="40"/>
      </w:numPr>
    </w:pPr>
  </w:style>
  <w:style w:type="numbering" w:customStyle="1" w:styleId="CurrentList3">
    <w:name w:val="Current List3"/>
    <w:uiPriority w:val="99"/>
    <w:rsid w:val="00023DA0"/>
    <w:pPr>
      <w:numPr>
        <w:numId w:val="41"/>
      </w:numPr>
    </w:pPr>
  </w:style>
  <w:style w:type="numbering" w:customStyle="1" w:styleId="CurrentList4">
    <w:name w:val="Current List4"/>
    <w:uiPriority w:val="99"/>
    <w:rsid w:val="00023DA0"/>
    <w:pPr>
      <w:numPr>
        <w:numId w:val="42"/>
      </w:numPr>
    </w:pPr>
  </w:style>
  <w:style w:type="numbering" w:customStyle="1" w:styleId="CurrentList5">
    <w:name w:val="Current List5"/>
    <w:uiPriority w:val="99"/>
    <w:rsid w:val="00023DA0"/>
    <w:pPr>
      <w:numPr>
        <w:numId w:val="43"/>
      </w:numPr>
    </w:pPr>
  </w:style>
  <w:style w:type="numbering" w:customStyle="1" w:styleId="CurrentList6">
    <w:name w:val="Current List6"/>
    <w:uiPriority w:val="99"/>
    <w:rsid w:val="00023DA0"/>
    <w:pPr>
      <w:numPr>
        <w:numId w:val="44"/>
      </w:numPr>
    </w:pPr>
  </w:style>
  <w:style w:type="numbering" w:customStyle="1" w:styleId="CurrentList7">
    <w:name w:val="Current List7"/>
    <w:uiPriority w:val="99"/>
    <w:rsid w:val="00023DA0"/>
    <w:pPr>
      <w:numPr>
        <w:numId w:val="45"/>
      </w:numPr>
    </w:pPr>
  </w:style>
  <w:style w:type="numbering" w:customStyle="1" w:styleId="CurrentList8">
    <w:name w:val="Current List8"/>
    <w:uiPriority w:val="99"/>
    <w:rsid w:val="00023DA0"/>
    <w:pPr>
      <w:numPr>
        <w:numId w:val="46"/>
      </w:numPr>
    </w:pPr>
  </w:style>
  <w:style w:type="numbering" w:customStyle="1" w:styleId="CurrentList9">
    <w:name w:val="Current List9"/>
    <w:uiPriority w:val="99"/>
    <w:rsid w:val="00023DA0"/>
    <w:pPr>
      <w:numPr>
        <w:numId w:val="47"/>
      </w:numPr>
    </w:pPr>
  </w:style>
  <w:style w:type="numbering" w:customStyle="1" w:styleId="CurrentList10">
    <w:name w:val="Current List10"/>
    <w:uiPriority w:val="99"/>
    <w:rsid w:val="00023DA0"/>
    <w:pPr>
      <w:numPr>
        <w:numId w:val="48"/>
      </w:numPr>
    </w:pPr>
  </w:style>
  <w:style w:type="table" w:customStyle="1" w:styleId="Lentelstinklelis5">
    <w:name w:val="Lentelės tinklelis5"/>
    <w:basedOn w:val="prastojilentel"/>
    <w:next w:val="Lentelstinklelis"/>
    <w:uiPriority w:val="39"/>
    <w:rsid w:val="00023DA0"/>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023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mailto:simas.nedzinskas@alytus.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3.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mailto:loreta.serniene@alytu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mailto:asta.kimante@alytu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mailto:darius.kulbinskas@alytus.lt" TargetMode="External"/><Relationship Id="rId30" Type="http://schemas.openxmlformats.org/officeDocument/2006/relationships/footer" Target="footer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91</Pages>
  <Words>130075</Words>
  <Characters>74143</Characters>
  <Application>Microsoft Office Word</Application>
  <DocSecurity>0</DocSecurity>
  <Lines>617</Lines>
  <Paragraphs>407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Kazilionienė</cp:lastModifiedBy>
  <cp:revision>5</cp:revision>
  <cp:lastPrinted>2025-04-14T10:33:00Z</cp:lastPrinted>
  <dcterms:created xsi:type="dcterms:W3CDTF">2025-05-28T11:06:00Z</dcterms:created>
  <dcterms:modified xsi:type="dcterms:W3CDTF">2025-05-29T10:05:00Z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