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D31DB4" w:rsidRDefault="00C44B77" w:rsidP="002444C6">
      <w:pPr>
        <w:spacing w:after="0" w:line="240" w:lineRule="auto"/>
        <w:jc w:val="right"/>
        <w:rPr>
          <w:rFonts w:ascii="Times New Roman" w:hAnsi="Times New Roman" w:cs="Times New Roman"/>
          <w:sz w:val="24"/>
          <w:szCs w:val="24"/>
        </w:rPr>
      </w:pPr>
      <w:r w:rsidRPr="00D31DB4">
        <w:rPr>
          <w:rFonts w:ascii="Times New Roman" w:hAnsi="Times New Roman" w:cs="Times New Roman"/>
          <w:sz w:val="24"/>
          <w:szCs w:val="24"/>
        </w:rPr>
        <w:t>Pirkimo</w:t>
      </w:r>
      <w:r w:rsidR="002444C6" w:rsidRPr="00D31DB4">
        <w:rPr>
          <w:rFonts w:ascii="Times New Roman" w:hAnsi="Times New Roman" w:cs="Times New Roman"/>
          <w:sz w:val="24"/>
          <w:szCs w:val="24"/>
        </w:rPr>
        <w:t xml:space="preserve"> sąlygų</w:t>
      </w:r>
    </w:p>
    <w:p w14:paraId="6C68E6FC" w14:textId="2664D266" w:rsidR="002444C6" w:rsidRPr="00D31DB4" w:rsidRDefault="002444C6" w:rsidP="002444C6">
      <w:pPr>
        <w:spacing w:after="0" w:line="240" w:lineRule="auto"/>
        <w:jc w:val="right"/>
        <w:rPr>
          <w:rFonts w:ascii="Times New Roman" w:hAnsi="Times New Roman" w:cs="Times New Roman"/>
          <w:i/>
          <w:sz w:val="24"/>
          <w:szCs w:val="24"/>
        </w:rPr>
      </w:pPr>
      <w:r w:rsidRPr="00D31DB4">
        <w:rPr>
          <w:rFonts w:ascii="Times New Roman" w:hAnsi="Times New Roman" w:cs="Times New Roman"/>
          <w:sz w:val="24"/>
          <w:szCs w:val="24"/>
        </w:rPr>
        <w:t>4 priedas</w:t>
      </w:r>
    </w:p>
    <w:p w14:paraId="0755AC94" w14:textId="5D2F2A1D" w:rsidR="002444C6" w:rsidRPr="00D31DB4" w:rsidRDefault="002444C6" w:rsidP="002444C6">
      <w:pPr>
        <w:jc w:val="center"/>
        <w:rPr>
          <w:rFonts w:ascii="Times New Roman" w:hAnsi="Times New Roman" w:cs="Times New Roman"/>
          <w:b/>
          <w:sz w:val="28"/>
          <w:szCs w:val="28"/>
        </w:rPr>
      </w:pPr>
    </w:p>
    <w:p w14:paraId="756F8023" w14:textId="0CC8EEAD" w:rsidR="002444C6" w:rsidRPr="00D31DB4" w:rsidRDefault="00E962B0" w:rsidP="002444C6">
      <w:pPr>
        <w:jc w:val="center"/>
        <w:rPr>
          <w:rFonts w:ascii="Times New Roman" w:hAnsi="Times New Roman" w:cs="Times New Roman"/>
          <w:b/>
          <w:sz w:val="28"/>
          <w:szCs w:val="28"/>
        </w:rPr>
      </w:pPr>
      <w:r w:rsidRPr="00D31DB4">
        <w:rPr>
          <w:rFonts w:ascii="Times New Roman" w:hAnsi="Times New Roman" w:cs="Times New Roman"/>
          <w:b/>
          <w:sz w:val="28"/>
          <w:szCs w:val="28"/>
        </w:rPr>
        <w:t>TEI</w:t>
      </w:r>
      <w:r w:rsidR="002444C6" w:rsidRPr="00D31DB4">
        <w:rPr>
          <w:rFonts w:ascii="Times New Roman" w:hAnsi="Times New Roman" w:cs="Times New Roman"/>
          <w:b/>
          <w:sz w:val="28"/>
          <w:szCs w:val="28"/>
        </w:rPr>
        <w:t>KĖJŲ PAŠALINIMO PAGRINDAI IR KVALIFIKACIJOS REIKALAVIMAI</w:t>
      </w:r>
    </w:p>
    <w:p w14:paraId="340E2EC5" w14:textId="77777777" w:rsidR="002D2A35" w:rsidRPr="00D31DB4" w:rsidRDefault="002D2A35" w:rsidP="002444C6">
      <w:pPr>
        <w:jc w:val="center"/>
        <w:rPr>
          <w:rFonts w:ascii="Times New Roman" w:hAnsi="Times New Roman" w:cs="Times New Roman"/>
          <w:b/>
          <w:sz w:val="28"/>
          <w:szCs w:val="28"/>
        </w:rPr>
      </w:pPr>
    </w:p>
    <w:p w14:paraId="4FAEE5B5" w14:textId="2779DE67" w:rsidR="002444C6" w:rsidRPr="00D31DB4" w:rsidRDefault="009C2944" w:rsidP="009C2944">
      <w:pPr>
        <w:jc w:val="center"/>
        <w:rPr>
          <w:rFonts w:ascii="Times New Roman" w:hAnsi="Times New Roman" w:cs="Times New Roman"/>
          <w:b/>
          <w:sz w:val="28"/>
          <w:szCs w:val="28"/>
        </w:rPr>
      </w:pPr>
      <w:r w:rsidRPr="00D31DB4">
        <w:rPr>
          <w:rFonts w:ascii="Times New Roman" w:hAnsi="Times New Roman" w:cs="Times New Roman"/>
          <w:b/>
          <w:sz w:val="28"/>
          <w:szCs w:val="28"/>
        </w:rPr>
        <w:t>„</w:t>
      </w:r>
      <w:r w:rsidR="00E962B0" w:rsidRPr="00D31DB4">
        <w:rPr>
          <w:rFonts w:ascii="Times New Roman" w:hAnsi="Times New Roman" w:cs="Times New Roman"/>
          <w:b/>
          <w:sz w:val="28"/>
          <w:szCs w:val="28"/>
        </w:rPr>
        <w:t>TEI</w:t>
      </w:r>
      <w:r w:rsidR="002D2A35" w:rsidRPr="00D31DB4">
        <w:rPr>
          <w:rFonts w:ascii="Times New Roman" w:hAnsi="Times New Roman" w:cs="Times New Roman"/>
          <w:b/>
          <w:sz w:val="28"/>
          <w:szCs w:val="28"/>
        </w:rPr>
        <w:t>KĖJŲ PAŠALINIMO PAGRINDAI</w:t>
      </w:r>
      <w:r w:rsidRPr="00D31DB4">
        <w:rPr>
          <w:rFonts w:ascii="Times New Roman" w:hAnsi="Times New Roman" w:cs="Times New Roman"/>
          <w:b/>
          <w:sz w:val="28"/>
          <w:szCs w:val="28"/>
        </w:rPr>
        <w:t>“</w:t>
      </w:r>
    </w:p>
    <w:p w14:paraId="7AD4FAB6" w14:textId="57A31D6A" w:rsidR="009C2944" w:rsidRPr="00D31DB4" w:rsidRDefault="009C2944" w:rsidP="009C2944">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D31DB4" w14:paraId="32A111AC" w14:textId="7CBF4346"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D9338E" w:rsidRPr="00D31DB4" w:rsidRDefault="00D9338E" w:rsidP="00B21D0F">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FABF574" w:rsidR="00D9338E" w:rsidRPr="00D31DB4" w:rsidRDefault="00E962B0" w:rsidP="00B21D0F">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w:t>
            </w:r>
            <w:r w:rsidR="00D9338E" w:rsidRPr="00D31DB4">
              <w:rPr>
                <w:rFonts w:ascii="Times New Roman" w:hAnsi="Times New Roman" w:cs="Times New Roman"/>
                <w:b/>
                <w:sz w:val="24"/>
                <w:szCs w:val="24"/>
              </w:rPr>
              <w:t>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D9338E" w:rsidRPr="00D31DB4" w:rsidRDefault="00D9338E" w:rsidP="005859BE">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D9338E" w:rsidRPr="00D31DB4" w:rsidRDefault="00D9338E" w:rsidP="00B21D0F">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D9338E" w:rsidRPr="00D31DB4" w:rsidRDefault="00D9338E" w:rsidP="00B21D0F">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r>
      <w:tr w:rsidR="00D9338E" w:rsidRPr="00D31DB4" w14:paraId="2D28F628" w14:textId="10239BF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669475B0" w:rsidR="00D9338E" w:rsidRPr="00D31DB4" w:rsidRDefault="00C02C1E" w:rsidP="39658640">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w:t>
            </w:r>
            <w:r w:rsidR="00D9338E" w:rsidRPr="00D31DB4">
              <w:rPr>
                <w:rFonts w:ascii="Times New Roman" w:hAnsi="Times New Roman" w:cs="Times New Roman"/>
                <w:sz w:val="24"/>
                <w:szCs w:val="24"/>
                <w:lang w:eastAsia="en-US"/>
              </w:rPr>
              <w:t>kėjas arba jo atsakingas asmuo, nurodytas VPĮ 46 straipsnio 2 dalies 2 punkte, nuteistas už šią nusikalstamą veiką:</w:t>
            </w:r>
          </w:p>
          <w:p w14:paraId="0A06DD16" w14:textId="417A8995"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5C3849"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20E81134"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01E8B2B7"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571CBA25"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041E08F8"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0F4ACF50"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43FFF2E6" w14:textId="5DD74D23"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w:t>
            </w:r>
            <w:r w:rsidR="00C02C1E" w:rsidRPr="00D31DB4">
              <w:rPr>
                <w:rFonts w:ascii="Times New Roman" w:hAnsi="Times New Roman" w:cs="Times New Roman"/>
                <w:bCs/>
                <w:sz w:val="24"/>
                <w:szCs w:val="24"/>
                <w:lang w:eastAsia="en-US"/>
              </w:rPr>
              <w:t xml:space="preserve"> tei</w:t>
            </w:r>
            <w:r w:rsidRPr="00D31DB4">
              <w:rPr>
                <w:rFonts w:ascii="Times New Roman" w:hAnsi="Times New Roman" w:cs="Times New Roman"/>
                <w:bCs/>
                <w:sz w:val="24"/>
                <w:szCs w:val="24"/>
                <w:lang w:eastAsia="en-US"/>
              </w:rPr>
              <w:t>kėjo atliktą nusikaltimą, apibrėžtą Direktyvos 2014/24/ES 57 straipsnio 1 dalyje išvardytus Europos Sąjungos teisės aktus įgyvendinančiuose kitų valstybių teisės aktuose.</w:t>
            </w:r>
          </w:p>
          <w:p w14:paraId="4D163C4B" w14:textId="77777777" w:rsidR="00D9338E" w:rsidRPr="00D31DB4" w:rsidRDefault="00D9338E" w:rsidP="00290CC0">
            <w:pPr>
              <w:pStyle w:val="NoSpacing"/>
              <w:jc w:val="both"/>
              <w:rPr>
                <w:rFonts w:ascii="Times New Roman" w:hAnsi="Times New Roman" w:cs="Times New Roman"/>
                <w:b/>
                <w:bCs/>
                <w:sz w:val="24"/>
                <w:szCs w:val="24"/>
                <w:lang w:eastAsia="en-US"/>
              </w:rPr>
            </w:pPr>
          </w:p>
          <w:p w14:paraId="6913E1CF" w14:textId="3B6F4EDA" w:rsidR="00D9338E" w:rsidRPr="00D31DB4" w:rsidRDefault="00C02C1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w:t>
            </w:r>
            <w:r w:rsidR="00D9338E" w:rsidRPr="00D31DB4">
              <w:rPr>
                <w:rFonts w:ascii="Times New Roman" w:hAnsi="Times New Roman" w:cs="Times New Roman"/>
                <w:bCs/>
                <w:sz w:val="24"/>
                <w:szCs w:val="24"/>
                <w:lang w:eastAsia="en-US"/>
              </w:rPr>
              <w:t>kėjas arba jo atsakingas asmuo nuteistas už aukščiau nurodytą nusikalstamą veiką, kai dėl:</w:t>
            </w:r>
          </w:p>
          <w:p w14:paraId="3ACAB6DD" w14:textId="45C594A4" w:rsidR="00D9338E" w:rsidRPr="00D31DB4" w:rsidRDefault="00C02C1E" w:rsidP="00290CC0">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t>1) tei</w:t>
            </w:r>
            <w:r w:rsidR="00D9338E" w:rsidRPr="00D31DB4">
              <w:rPr>
                <w:rFonts w:ascii="Times New Roman" w:hAnsi="Times New Roman" w:cs="Times New Roman"/>
                <w:bCs/>
                <w:sz w:val="24"/>
                <w:szCs w:val="24"/>
                <w:lang w:eastAsia="en-US"/>
              </w:rPr>
              <w:t xml:space="preserve">kėjo, kuris yra fizinis asmuo, per pastaruosius 5 metus buvo priimtas ir įsiteisėjęs apkaltinamasis teismo </w:t>
            </w:r>
            <w:r w:rsidR="00D9338E" w:rsidRPr="00D31DB4">
              <w:rPr>
                <w:rFonts w:ascii="Times New Roman" w:hAnsi="Times New Roman" w:cs="Times New Roman"/>
                <w:bCs/>
                <w:sz w:val="24"/>
                <w:szCs w:val="24"/>
                <w:lang w:eastAsia="en-US"/>
              </w:rPr>
              <w:lastRenderedPageBreak/>
              <w:t>nuosprendis ir šis asmuo turi neišnykusį ar nepanaikintą teistumą;</w:t>
            </w:r>
          </w:p>
          <w:p w14:paraId="2999525C" w14:textId="77777777" w:rsidR="00D9338E" w:rsidRPr="00D31DB4" w:rsidRDefault="00D9338E" w:rsidP="00290CC0">
            <w:pPr>
              <w:pStyle w:val="NoSpacing"/>
              <w:jc w:val="both"/>
              <w:rPr>
                <w:rFonts w:ascii="Times New Roman" w:hAnsi="Times New Roman" w:cs="Times New Roman"/>
                <w:b/>
                <w:bCs/>
                <w:sz w:val="24"/>
                <w:szCs w:val="24"/>
                <w:lang w:eastAsia="en-US"/>
              </w:rPr>
            </w:pPr>
          </w:p>
          <w:p w14:paraId="0DD60F02" w14:textId="04F00F81" w:rsidR="00D9338E" w:rsidRPr="00D31DB4" w:rsidRDefault="00D9338E" w:rsidP="00290CC0">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w:t>
            </w:r>
            <w:r w:rsidR="00C02C1E" w:rsidRPr="00D31DB4">
              <w:rPr>
                <w:rFonts w:ascii="Times New Roman" w:hAnsi="Times New Roman" w:cs="Times New Roman"/>
                <w:sz w:val="24"/>
                <w:szCs w:val="24"/>
                <w:lang w:eastAsia="en-US"/>
              </w:rPr>
              <w:t>tei</w:t>
            </w:r>
            <w:r w:rsidR="009A3DE8" w:rsidRPr="00D31DB4">
              <w:rPr>
                <w:rFonts w:ascii="Times New Roman" w:hAnsi="Times New Roman" w:cs="Times New Roman"/>
                <w:sz w:val="24"/>
                <w:szCs w:val="24"/>
                <w:lang w:eastAsia="en-US"/>
              </w:rPr>
              <w:t xml:space="preserve">kėjo, kuris yra juridinis asmuo, kita organizacija ar jos </w:t>
            </w:r>
            <w:r w:rsidR="009A3DE8" w:rsidRPr="00D31DB4">
              <w:rPr>
                <w:rFonts w:ascii="Times New Roman" w:hAnsi="Times New Roman" w:cs="Times New Roman"/>
                <w:b/>
                <w:bCs/>
                <w:sz w:val="24"/>
                <w:szCs w:val="24"/>
                <w:lang w:eastAsia="en-US"/>
              </w:rPr>
              <w:t>struktūrinis</w:t>
            </w:r>
            <w:r w:rsidR="009A3DE8" w:rsidRPr="00D31DB4">
              <w:rPr>
                <w:rFonts w:ascii="Times New Roman" w:hAnsi="Times New Roman" w:cs="Times New Roman"/>
                <w:sz w:val="24"/>
                <w:szCs w:val="24"/>
                <w:lang w:eastAsia="en-US"/>
              </w:rPr>
              <w:t xml:space="preserve"> padalinys, vadovo ar asmens (asmenų), turinčio (turinčių) </w:t>
            </w:r>
            <w:r w:rsidR="00C02C1E" w:rsidRPr="00D31DB4">
              <w:rPr>
                <w:rFonts w:ascii="Times New Roman" w:hAnsi="Times New Roman" w:cs="Times New Roman"/>
                <w:sz w:val="24"/>
                <w:szCs w:val="24"/>
                <w:lang w:eastAsia="en-US"/>
              </w:rPr>
              <w:t>teisę surašyti ir pasirašyti tei</w:t>
            </w:r>
            <w:r w:rsidR="009A3DE8" w:rsidRPr="00D31DB4">
              <w:rPr>
                <w:rFonts w:ascii="Times New Roman" w:hAnsi="Times New Roman" w:cs="Times New Roman"/>
                <w:sz w:val="24"/>
                <w:szCs w:val="24"/>
                <w:lang w:eastAsia="en-US"/>
              </w:rPr>
              <w:t>kėjo finansinės apskaitos dokumentus, per pastaruosius 5 metus buvo priimtas ir įsiteisėjęs apkaltinamasis teismo nuosprendis ir šis asmuo turi neišnykusį ar nepanaikintą teistumą;</w:t>
            </w:r>
          </w:p>
          <w:p w14:paraId="383C60A9" w14:textId="77777777" w:rsidR="00D9338E" w:rsidRPr="00D31DB4" w:rsidRDefault="00D9338E" w:rsidP="00290CC0">
            <w:pPr>
              <w:pStyle w:val="NoSpacing"/>
              <w:jc w:val="both"/>
              <w:rPr>
                <w:rFonts w:ascii="Times New Roman" w:hAnsi="Times New Roman" w:cs="Times New Roman"/>
                <w:color w:val="00B050"/>
                <w:sz w:val="24"/>
                <w:szCs w:val="24"/>
                <w:lang w:eastAsia="en-US"/>
              </w:rPr>
            </w:pPr>
          </w:p>
          <w:p w14:paraId="680A8795" w14:textId="01AA7A0F"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w:t>
            </w:r>
            <w:r w:rsidR="00C02C1E" w:rsidRPr="00D31DB4">
              <w:rPr>
                <w:rFonts w:ascii="Times New Roman" w:hAnsi="Times New Roman" w:cs="Times New Roman"/>
                <w:bCs/>
                <w:sz w:val="24"/>
                <w:szCs w:val="24"/>
                <w:lang w:eastAsia="en-US"/>
              </w:rPr>
              <w:t>tei</w:t>
            </w:r>
            <w:r w:rsidR="009D50DD" w:rsidRPr="00D31DB4">
              <w:rPr>
                <w:rFonts w:ascii="Times New Roman" w:hAnsi="Times New Roman" w:cs="Times New Roman"/>
                <w:bCs/>
                <w:sz w:val="24"/>
                <w:szCs w:val="24"/>
                <w:lang w:eastAsia="en-US"/>
              </w:rPr>
              <w:t xml:space="preserve">kėjo, kuris yra juridinis asmuo, kita organizacija ar jos </w:t>
            </w:r>
            <w:r w:rsidR="009D50DD" w:rsidRPr="00D31DB4">
              <w:rPr>
                <w:rFonts w:ascii="Times New Roman" w:hAnsi="Times New Roman" w:cs="Times New Roman"/>
                <w:b/>
                <w:sz w:val="24"/>
                <w:szCs w:val="24"/>
                <w:lang w:eastAsia="en-US"/>
              </w:rPr>
              <w:t>struktūrinis</w:t>
            </w:r>
            <w:r w:rsidR="009D50DD"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w:t>
            </w:r>
            <w:r w:rsidR="00C02C1E" w:rsidRPr="00D31DB4">
              <w:rPr>
                <w:rFonts w:ascii="Times New Roman" w:hAnsi="Times New Roman" w:cs="Times New Roman"/>
                <w:bCs/>
                <w:sz w:val="24"/>
                <w:szCs w:val="24"/>
                <w:lang w:eastAsia="en-US"/>
              </w:rPr>
              <w:t>s sprendimas priimamas pagal tei</w:t>
            </w:r>
            <w:r w:rsidR="009D50DD" w:rsidRPr="00D31DB4">
              <w:rPr>
                <w:rFonts w:ascii="Times New Roman" w:hAnsi="Times New Roman" w:cs="Times New Roman"/>
                <w:bCs/>
                <w:sz w:val="24"/>
                <w:szCs w:val="24"/>
                <w:lang w:eastAsia="en-US"/>
              </w:rPr>
              <w:t>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D9338E" w:rsidRPr="00D31DB4" w:rsidRDefault="00D9338E" w:rsidP="001C3EF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05603EEB" w14:textId="77777777" w:rsidR="00D9338E" w:rsidRPr="00D31DB4" w:rsidRDefault="00D9338E" w:rsidP="001C3EF8">
            <w:pPr>
              <w:pStyle w:val="NoSpacing"/>
              <w:jc w:val="both"/>
              <w:rPr>
                <w:rFonts w:ascii="Times New Roman" w:eastAsia="Yu Mincho" w:hAnsi="Times New Roman" w:cs="Times New Roman"/>
                <w:sz w:val="24"/>
                <w:szCs w:val="24"/>
                <w:lang w:eastAsia="en-US"/>
              </w:rPr>
            </w:pPr>
          </w:p>
          <w:p w14:paraId="2F16B890" w14:textId="38576DA8" w:rsidR="00D9338E" w:rsidRPr="00D31DB4" w:rsidRDefault="00D9338E" w:rsidP="001C3EF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78A8475A" w14:textId="77777777" w:rsidR="00D9338E" w:rsidRPr="00D31DB4" w:rsidRDefault="00D9338E" w:rsidP="001C3EF8">
            <w:pPr>
              <w:pStyle w:val="NoSpacing"/>
              <w:jc w:val="both"/>
              <w:rPr>
                <w:rFonts w:ascii="Times New Roman" w:eastAsia="Yu Mincho" w:hAnsi="Times New Roman" w:cs="Times New Roman"/>
                <w:sz w:val="24"/>
                <w:szCs w:val="24"/>
                <w:lang w:eastAsia="en-US"/>
              </w:rPr>
            </w:pPr>
          </w:p>
          <w:p w14:paraId="568DCC81" w14:textId="75ED702F" w:rsidR="00D9338E" w:rsidRPr="00D31DB4" w:rsidRDefault="00D9338E" w:rsidP="001C3EF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D9338E" w:rsidRPr="00D31DB4" w:rsidRDefault="00D9338E" w:rsidP="006A6F2F">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5CF0289" w14:textId="4CC7957B" w:rsidR="00D9338E" w:rsidRPr="00D31DB4" w:rsidRDefault="00D9338E" w:rsidP="39658640">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1A13F20" w14:textId="25B4E0C4" w:rsidR="00D9338E" w:rsidRPr="00D31DB4" w:rsidRDefault="00D9338E" w:rsidP="39658640">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31FF840B" w14:textId="14D9DD07" w:rsidR="00D9338E" w:rsidRPr="00D31DB4" w:rsidRDefault="00D9338E" w:rsidP="00290CC0">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D9338E" w:rsidRPr="00D31DB4" w:rsidRDefault="00D9338E" w:rsidP="00275429">
            <w:pPr>
              <w:pStyle w:val="NoSpacing"/>
              <w:jc w:val="both"/>
              <w:rPr>
                <w:rFonts w:ascii="Times New Roman" w:hAnsi="Times New Roman" w:cs="Times New Roman"/>
                <w:sz w:val="24"/>
                <w:szCs w:val="24"/>
                <w:lang w:eastAsia="en-US"/>
              </w:rPr>
            </w:pPr>
          </w:p>
          <w:p w14:paraId="3112119A" w14:textId="1ABAB7B7" w:rsidR="00D9338E" w:rsidRPr="00D31DB4" w:rsidRDefault="00D9338E" w:rsidP="00275429">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32797689" w14:textId="3AF8A271" w:rsidR="00D9338E" w:rsidRPr="00D31DB4" w:rsidRDefault="00D9338E" w:rsidP="496BE0B5">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8764C9A" w14:textId="77777777" w:rsidR="00D9338E" w:rsidRPr="00D31DB4" w:rsidRDefault="00D9338E" w:rsidP="001C3EF8">
            <w:pPr>
              <w:pStyle w:val="NoSpacing"/>
              <w:jc w:val="both"/>
              <w:rPr>
                <w:rFonts w:ascii="Times New Roman" w:hAnsi="Times New Roman" w:cs="Times New Roman"/>
                <w:sz w:val="24"/>
                <w:szCs w:val="24"/>
              </w:rPr>
            </w:pPr>
          </w:p>
          <w:p w14:paraId="348CB66D" w14:textId="3562C3AC" w:rsidR="00D9338E" w:rsidRPr="00D31DB4" w:rsidRDefault="00D9338E" w:rsidP="001C3EF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00C02C1E" w:rsidRPr="00D31DB4">
              <w:rPr>
                <w:rFonts w:ascii="Times New Roman" w:eastAsia="Times New Roman" w:hAnsi="Times New Roman" w:cs="Times New Roman"/>
                <w:i/>
                <w:iCs/>
                <w:sz w:val="24"/>
                <w:szCs w:val="24"/>
              </w:rPr>
              <w:t>tos dienos, kai tei</w:t>
            </w:r>
            <w:r w:rsidRPr="00D31DB4">
              <w:rPr>
                <w:rFonts w:ascii="Times New Roman" w:eastAsia="Times New Roman" w:hAnsi="Times New Roman" w:cs="Times New Roman"/>
                <w:i/>
                <w:iCs/>
                <w:sz w:val="24"/>
                <w:szCs w:val="24"/>
              </w:rPr>
              <w:t>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2DA8522" w14:textId="77777777" w:rsidR="00D9338E" w:rsidRPr="00D31DB4" w:rsidRDefault="00D9338E" w:rsidP="00290CC0">
            <w:pPr>
              <w:pStyle w:val="NoSpacing"/>
              <w:jc w:val="both"/>
              <w:rPr>
                <w:rFonts w:ascii="Times New Roman" w:hAnsi="Times New Roman" w:cs="Times New Roman"/>
                <w:b/>
                <w:bCs/>
                <w:sz w:val="24"/>
                <w:szCs w:val="24"/>
              </w:rPr>
            </w:pPr>
          </w:p>
          <w:p w14:paraId="5CA0D7F4" w14:textId="79381260" w:rsidR="00D9338E" w:rsidRPr="00D31DB4" w:rsidRDefault="00D9338E" w:rsidP="00AF4EAC">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D65DC9" w14:textId="77777777" w:rsidR="009A3DE8" w:rsidRPr="00D31DB4" w:rsidRDefault="009A3DE8" w:rsidP="00AF4EAC">
            <w:pPr>
              <w:pStyle w:val="NoSpacing"/>
              <w:jc w:val="both"/>
              <w:rPr>
                <w:rFonts w:ascii="Times New Roman" w:hAnsi="Times New Roman" w:cs="Times New Roman"/>
                <w:bCs/>
                <w:sz w:val="24"/>
                <w:szCs w:val="24"/>
              </w:rPr>
            </w:pPr>
          </w:p>
          <w:p w14:paraId="7B08184F" w14:textId="77777777" w:rsidR="009A3DE8" w:rsidRPr="00D31DB4" w:rsidRDefault="009A3DE8" w:rsidP="009A3DE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00998397" w14:textId="3CD6A4A6" w:rsidR="009A3DE8" w:rsidRPr="00D31DB4" w:rsidRDefault="009A3DE8" w:rsidP="009A3DE8">
            <w:pPr>
              <w:pStyle w:val="NoSpacing"/>
              <w:jc w:val="both"/>
              <w:rPr>
                <w:rFonts w:ascii="Times New Roman" w:hAnsi="Times New Roman" w:cs="Times New Roman"/>
                <w:sz w:val="24"/>
                <w:szCs w:val="24"/>
              </w:rPr>
            </w:pPr>
            <w:r w:rsidRPr="00D31DB4">
              <w:rPr>
                <w:rFonts w:ascii="Times New Roman" w:hAnsi="Times New Roman" w:cs="Times New Roman"/>
                <w:sz w:val="24"/>
                <w:szCs w:val="24"/>
              </w:rPr>
              <w:lastRenderedPageBreak/>
              <w:t xml:space="preserve">Pažymų, patvirtinančių VPĮ 46 </w:t>
            </w:r>
            <w:r w:rsidR="00C02C1E" w:rsidRPr="00D31DB4">
              <w:rPr>
                <w:rFonts w:ascii="Times New Roman" w:hAnsi="Times New Roman" w:cs="Times New Roman"/>
                <w:sz w:val="24"/>
                <w:szCs w:val="24"/>
              </w:rPr>
              <w:t>straipsnyje nurodytų t</w:t>
            </w:r>
            <w:r w:rsidRPr="00D31DB4">
              <w:rPr>
                <w:rFonts w:ascii="Times New Roman" w:hAnsi="Times New Roman" w:cs="Times New Roman"/>
                <w:sz w:val="24"/>
                <w:szCs w:val="24"/>
              </w:rPr>
              <w:t>e</w:t>
            </w:r>
            <w:r w:rsidR="00C02C1E" w:rsidRPr="00D31DB4">
              <w:rPr>
                <w:rFonts w:ascii="Times New Roman" w:hAnsi="Times New Roman" w:cs="Times New Roman"/>
                <w:sz w:val="24"/>
                <w:szCs w:val="24"/>
              </w:rPr>
              <w:t>i</w:t>
            </w:r>
            <w:r w:rsidRPr="00D31DB4">
              <w:rPr>
                <w:rFonts w:ascii="Times New Roman" w:hAnsi="Times New Roman" w:cs="Times New Roman"/>
                <w:sz w:val="24"/>
                <w:szCs w:val="24"/>
              </w:rPr>
              <w:t>kėjo pašalinimo pagrindų nebuvimą, pateikti nereikalaujama. Jų perkančioji organizacija reikalaus tik tu</w:t>
            </w:r>
            <w:r w:rsidR="00C02C1E" w:rsidRPr="00D31DB4">
              <w:rPr>
                <w:rFonts w:ascii="Times New Roman" w:hAnsi="Times New Roman" w:cs="Times New Roman"/>
                <w:sz w:val="24"/>
                <w:szCs w:val="24"/>
              </w:rPr>
              <w:t>rėdama pagrįstų abejonių dėl tei</w:t>
            </w:r>
            <w:r w:rsidRPr="00D31DB4">
              <w:rPr>
                <w:rFonts w:ascii="Times New Roman" w:hAnsi="Times New Roman" w:cs="Times New Roman"/>
                <w:sz w:val="24"/>
                <w:szCs w:val="24"/>
              </w:rPr>
              <w:t>kėjo patikimumo.</w:t>
            </w:r>
          </w:p>
          <w:p w14:paraId="1ED8B799" w14:textId="77777777" w:rsidR="009A3DE8" w:rsidRPr="00D31DB4" w:rsidRDefault="009A3DE8" w:rsidP="00AF4EAC">
            <w:pPr>
              <w:pStyle w:val="NoSpacing"/>
              <w:jc w:val="both"/>
              <w:rPr>
                <w:rFonts w:ascii="Times New Roman" w:hAnsi="Times New Roman" w:cs="Times New Roman"/>
                <w:b/>
                <w:bCs/>
                <w:sz w:val="24"/>
                <w:szCs w:val="24"/>
              </w:rPr>
            </w:pPr>
          </w:p>
          <w:p w14:paraId="3E4661F6" w14:textId="17620E2A" w:rsidR="00D9338E" w:rsidRPr="00D31DB4"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410D8CB9" w:rsidR="00D9338E" w:rsidRPr="00D31DB4" w:rsidRDefault="00E962B0" w:rsidP="006A6F2F">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w:t>
            </w:r>
            <w:r w:rsidR="00D9338E" w:rsidRPr="00D31DB4">
              <w:rPr>
                <w:rFonts w:ascii="Times New Roman" w:hAnsi="Times New Roman" w:cs="Times New Roman"/>
                <w:sz w:val="24"/>
                <w:szCs w:val="24"/>
                <w:lang w:eastAsia="en-US"/>
              </w:rPr>
              <w:t>kėjų grupės partneris, subtiekėjas ir kitas ūkio subj</w:t>
            </w:r>
            <w:r w:rsidR="00606688" w:rsidRPr="00D31DB4">
              <w:rPr>
                <w:rFonts w:ascii="Times New Roman" w:hAnsi="Times New Roman" w:cs="Times New Roman"/>
                <w:sz w:val="24"/>
                <w:szCs w:val="24"/>
                <w:lang w:eastAsia="en-US"/>
              </w:rPr>
              <w:t xml:space="preserve">ektas, kurių </w:t>
            </w:r>
            <w:proofErr w:type="spellStart"/>
            <w:r w:rsidR="00606688" w:rsidRPr="00D31DB4">
              <w:rPr>
                <w:rFonts w:ascii="Times New Roman" w:hAnsi="Times New Roman" w:cs="Times New Roman"/>
                <w:sz w:val="24"/>
                <w:szCs w:val="24"/>
                <w:lang w:eastAsia="en-US"/>
              </w:rPr>
              <w:t>pajėgumais</w:t>
            </w:r>
            <w:proofErr w:type="spellEnd"/>
            <w:r w:rsidR="00606688" w:rsidRPr="00D31DB4">
              <w:rPr>
                <w:rFonts w:ascii="Times New Roman" w:hAnsi="Times New Roman" w:cs="Times New Roman"/>
                <w:sz w:val="24"/>
                <w:szCs w:val="24"/>
                <w:lang w:eastAsia="en-US"/>
              </w:rPr>
              <w:t xml:space="preserve"> remias</w:t>
            </w:r>
            <w:r w:rsidRPr="00D31DB4">
              <w:rPr>
                <w:rFonts w:ascii="Times New Roman" w:hAnsi="Times New Roman" w:cs="Times New Roman"/>
                <w:sz w:val="24"/>
                <w:szCs w:val="24"/>
                <w:lang w:eastAsia="en-US"/>
              </w:rPr>
              <w:t>i tei</w:t>
            </w:r>
            <w:r w:rsidR="00D9338E" w:rsidRPr="00D31DB4">
              <w:rPr>
                <w:rFonts w:ascii="Times New Roman" w:hAnsi="Times New Roman" w:cs="Times New Roman"/>
                <w:sz w:val="24"/>
                <w:szCs w:val="24"/>
                <w:lang w:eastAsia="en-US"/>
              </w:rPr>
              <w:t>kėjas</w:t>
            </w:r>
          </w:p>
          <w:p w14:paraId="7EA79007" w14:textId="05915557" w:rsidR="00D9338E" w:rsidRPr="00D31DB4" w:rsidRDefault="00D9338E" w:rsidP="00C509C3">
            <w:pPr>
              <w:pStyle w:val="NoSpacing"/>
              <w:jc w:val="both"/>
              <w:rPr>
                <w:rFonts w:ascii="Times New Roman" w:hAnsi="Times New Roman" w:cs="Times New Roman"/>
                <w:sz w:val="24"/>
                <w:szCs w:val="24"/>
                <w:lang w:eastAsia="en-US"/>
              </w:rPr>
            </w:pPr>
          </w:p>
          <w:p w14:paraId="5A12419A" w14:textId="3A0B8F3B"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3C74361C" w14:textId="66F9D17D"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D9338E" w:rsidRPr="00D31DB4" w:rsidRDefault="00D9338E" w:rsidP="0068119C">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B401F91" w:rsidR="00D9338E" w:rsidRPr="00D31DB4" w:rsidRDefault="00C02C1E" w:rsidP="39658640">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w:t>
            </w:r>
            <w:r w:rsidR="00D9338E" w:rsidRPr="00D31DB4">
              <w:rPr>
                <w:rFonts w:ascii="Times New Roman" w:hAnsi="Times New Roman" w:cs="Times New Roman"/>
                <w:sz w:val="24"/>
                <w:szCs w:val="24"/>
                <w:lang w:eastAsia="en-US"/>
              </w:rPr>
              <w:t xml:space="preserve">kėjas yra nuteistas už įsipareigojimų, susijusių su mokesčių, įskaitant socialinio draudimo įmokas, mokėjimu, nevykdymą pagal </w:t>
            </w:r>
            <w:r w:rsidRPr="00D31DB4">
              <w:rPr>
                <w:rFonts w:ascii="Times New Roman" w:hAnsi="Times New Roman" w:cs="Times New Roman"/>
                <w:sz w:val="24"/>
                <w:szCs w:val="24"/>
                <w:lang w:eastAsia="en-US"/>
              </w:rPr>
              <w:t>šalies, kurioje registruotas tei</w:t>
            </w:r>
            <w:r w:rsidR="00D9338E" w:rsidRPr="00D31DB4">
              <w:rPr>
                <w:rFonts w:ascii="Times New Roman" w:hAnsi="Times New Roman" w:cs="Times New Roman"/>
                <w:sz w:val="24"/>
                <w:szCs w:val="24"/>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D9338E" w:rsidRPr="00D31DB4" w:rsidRDefault="00D9338E" w:rsidP="00290CC0">
            <w:pPr>
              <w:pStyle w:val="NoSpacing"/>
              <w:jc w:val="both"/>
              <w:rPr>
                <w:rFonts w:ascii="Times New Roman" w:hAnsi="Times New Roman" w:cs="Times New Roman"/>
                <w:b/>
                <w:bCs/>
                <w:sz w:val="24"/>
                <w:szCs w:val="24"/>
                <w:lang w:eastAsia="en-US"/>
              </w:rPr>
            </w:pPr>
          </w:p>
          <w:p w14:paraId="3E7AE0B6" w14:textId="1525FD2A" w:rsidR="00D9338E" w:rsidRPr="00D31DB4" w:rsidRDefault="00C02C1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w:t>
            </w:r>
            <w:r w:rsidR="00D9338E" w:rsidRPr="00D31DB4">
              <w:rPr>
                <w:rFonts w:ascii="Times New Roman" w:hAnsi="Times New Roman" w:cs="Times New Roman"/>
                <w:bCs/>
                <w:sz w:val="24"/>
                <w:szCs w:val="24"/>
                <w:lang w:eastAsia="en-US"/>
              </w:rPr>
              <w:t>kėjas nuteistas už aukščiau nurodytą nusikalstamą veiką, kai dėl:</w:t>
            </w:r>
          </w:p>
          <w:p w14:paraId="0B0B8162" w14:textId="2CD2E3CC" w:rsidR="00D9338E" w:rsidRPr="00D31DB4" w:rsidRDefault="00C02C1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w:t>
            </w:r>
            <w:r w:rsidR="00D9338E" w:rsidRPr="00D31DB4">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536F4938" w14:textId="3B9F7B48"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w:t>
            </w:r>
            <w:r w:rsidR="00C02C1E" w:rsidRPr="00D31DB4">
              <w:rPr>
                <w:rFonts w:ascii="Times New Roman" w:hAnsi="Times New Roman" w:cs="Times New Roman"/>
                <w:bCs/>
                <w:sz w:val="24"/>
                <w:szCs w:val="24"/>
                <w:lang w:eastAsia="en-US"/>
              </w:rPr>
              <w:t>tei</w:t>
            </w:r>
            <w:r w:rsidR="009D50DD" w:rsidRPr="00D31DB4">
              <w:rPr>
                <w:rFonts w:ascii="Times New Roman" w:hAnsi="Times New Roman" w:cs="Times New Roman"/>
                <w:bCs/>
                <w:sz w:val="24"/>
                <w:szCs w:val="24"/>
                <w:lang w:eastAsia="en-US"/>
              </w:rPr>
              <w:t xml:space="preserve">kėjo, kuris yra juridinis asmuo, kita organizacija ar jos </w:t>
            </w:r>
            <w:r w:rsidR="009D50DD" w:rsidRPr="00D31DB4">
              <w:rPr>
                <w:rFonts w:ascii="Times New Roman" w:hAnsi="Times New Roman" w:cs="Times New Roman"/>
                <w:b/>
                <w:sz w:val="24"/>
                <w:szCs w:val="24"/>
                <w:lang w:eastAsia="en-US"/>
              </w:rPr>
              <w:t>struktūrinis</w:t>
            </w:r>
            <w:r w:rsidR="009D50DD"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w:t>
            </w:r>
            <w:r w:rsidR="00C02C1E" w:rsidRPr="00D31DB4">
              <w:rPr>
                <w:rFonts w:ascii="Times New Roman" w:hAnsi="Times New Roman" w:cs="Times New Roman"/>
                <w:bCs/>
                <w:sz w:val="24"/>
                <w:szCs w:val="24"/>
                <w:lang w:eastAsia="en-US"/>
              </w:rPr>
              <w:t>s sprendimas priimamas pagal tei</w:t>
            </w:r>
            <w:r w:rsidR="009D50DD" w:rsidRPr="00D31DB4">
              <w:rPr>
                <w:rFonts w:ascii="Times New Roman" w:hAnsi="Times New Roman" w:cs="Times New Roman"/>
                <w:bCs/>
                <w:sz w:val="24"/>
                <w:szCs w:val="24"/>
                <w:lang w:eastAsia="en-US"/>
              </w:rPr>
              <w:t>kėjo šalies teisės aktų reikalavimus.</w:t>
            </w:r>
          </w:p>
          <w:p w14:paraId="6F58C128" w14:textId="77777777" w:rsidR="00D9338E" w:rsidRPr="00D31DB4" w:rsidRDefault="00D9338E" w:rsidP="00290CC0">
            <w:pPr>
              <w:pStyle w:val="NoSpacing"/>
              <w:jc w:val="both"/>
              <w:rPr>
                <w:rFonts w:ascii="Times New Roman" w:hAnsi="Times New Roman" w:cs="Times New Roman"/>
                <w:b/>
                <w:bCs/>
                <w:sz w:val="24"/>
                <w:szCs w:val="24"/>
                <w:lang w:eastAsia="en-US"/>
              </w:rPr>
            </w:pPr>
          </w:p>
          <w:p w14:paraId="3AF7173D"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4354CE" w14:textId="76A4A2B6" w:rsidR="00D9338E" w:rsidRPr="00D31DB4" w:rsidRDefault="00C02C1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w:t>
            </w:r>
            <w:r w:rsidR="00D9338E" w:rsidRPr="00D31DB4">
              <w:rPr>
                <w:rFonts w:ascii="Times New Roman" w:hAnsi="Times New Roman" w:cs="Times New Roman"/>
                <w:bCs/>
                <w:sz w:val="24"/>
                <w:szCs w:val="24"/>
                <w:lang w:eastAsia="en-US"/>
              </w:rPr>
              <w:t>kėjas yra įsipareigojęs sumokėti mokesčius, įskaitant socialinio draudimo įmokas ir dėl to laikomas jau įvykdžiusiu šioje dalyje nurodytus įsipareigojimus;</w:t>
            </w:r>
          </w:p>
          <w:p w14:paraId="16192DEB" w14:textId="77777777" w:rsidR="00D9338E" w:rsidRPr="00D31DB4" w:rsidRDefault="00D9338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įsiskolinimo suma neviršija 50 </w:t>
            </w:r>
            <w:proofErr w:type="spellStart"/>
            <w:r w:rsidRPr="00D31DB4">
              <w:rPr>
                <w:rFonts w:ascii="Times New Roman" w:hAnsi="Times New Roman" w:cs="Times New Roman"/>
                <w:bCs/>
                <w:sz w:val="24"/>
                <w:szCs w:val="24"/>
                <w:lang w:eastAsia="en-US"/>
              </w:rPr>
              <w:t>Eur</w:t>
            </w:r>
            <w:proofErr w:type="spellEnd"/>
            <w:r w:rsidRPr="00D31DB4">
              <w:rPr>
                <w:rFonts w:ascii="Times New Roman" w:hAnsi="Times New Roman" w:cs="Times New Roman"/>
                <w:bCs/>
                <w:sz w:val="24"/>
                <w:szCs w:val="24"/>
                <w:lang w:eastAsia="en-US"/>
              </w:rPr>
              <w:t xml:space="preserve"> (penkiasdešimt eurų);</w:t>
            </w:r>
          </w:p>
          <w:p w14:paraId="5F0343FF" w14:textId="16C7AC49" w:rsidR="00D9338E" w:rsidRPr="00D31DB4" w:rsidRDefault="00C02C1E" w:rsidP="00290CC0">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lastRenderedPageBreak/>
              <w:t>3) tei</w:t>
            </w:r>
            <w:r w:rsidR="00D9338E" w:rsidRPr="00D31DB4">
              <w:rPr>
                <w:rFonts w:ascii="Times New Roman" w:hAnsi="Times New Roman" w:cs="Times New Roman"/>
                <w:bCs/>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D31DB4">
              <w:rPr>
                <w:rFonts w:ascii="Times New Roman" w:hAnsi="Times New Roman" w:cs="Times New Roman"/>
                <w:bCs/>
                <w:sz w:val="24"/>
                <w:szCs w:val="24"/>
                <w:lang w:eastAsia="en-US"/>
              </w:rPr>
              <w:t>atitiktų 1 punkto nuostatas. Tei</w:t>
            </w:r>
            <w:r w:rsidR="00D9338E" w:rsidRPr="00D31DB4">
              <w:rPr>
                <w:rFonts w:ascii="Times New Roman" w:hAnsi="Times New Roman" w:cs="Times New Roman"/>
                <w:bCs/>
                <w:sz w:val="24"/>
                <w:szCs w:val="24"/>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D9338E" w:rsidRPr="00D31DB4" w:rsidRDefault="00D9338E" w:rsidP="008D5E3C">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1D57067C" w14:textId="77777777" w:rsidR="00D9338E" w:rsidRPr="00D31DB4" w:rsidRDefault="00D9338E" w:rsidP="008D5E3C">
            <w:pPr>
              <w:pStyle w:val="NoSpacing"/>
              <w:jc w:val="both"/>
              <w:rPr>
                <w:rFonts w:ascii="Times New Roman" w:eastAsia="Arial" w:hAnsi="Times New Roman" w:cs="Times New Roman"/>
                <w:sz w:val="24"/>
                <w:szCs w:val="24"/>
              </w:rPr>
            </w:pPr>
          </w:p>
          <w:p w14:paraId="3A790964" w14:textId="5EC51D0A" w:rsidR="00D9338E" w:rsidRPr="00D31DB4" w:rsidRDefault="00D9338E" w:rsidP="008D5E3C">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D9338E" w:rsidRPr="00D31DB4" w:rsidRDefault="00D9338E" w:rsidP="00290CC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2E780372" w14:textId="3F9106F0" w:rsidR="00D9338E" w:rsidRPr="00D31DB4" w:rsidRDefault="00D9338E" w:rsidP="00F510E6">
            <w:pPr>
              <w:pStyle w:val="NoSpacing"/>
              <w:jc w:val="both"/>
              <w:rPr>
                <w:rFonts w:ascii="Times New Roman" w:hAnsi="Times New Roman" w:cs="Times New Roman"/>
                <w:b/>
                <w:bCs/>
                <w:sz w:val="24"/>
                <w:szCs w:val="24"/>
              </w:rPr>
            </w:pPr>
          </w:p>
          <w:p w14:paraId="5B77C66C" w14:textId="67A35359" w:rsidR="00D9338E" w:rsidRPr="00D31DB4" w:rsidRDefault="00D9338E" w:rsidP="6AF60749">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t xml:space="preserve">išrašo iš teismo sprendimo (jei toks yra) arba Valstybinės mokesčių inspekcijos </w:t>
            </w:r>
            <w:r w:rsidRPr="00D31DB4">
              <w:rPr>
                <w:rFonts w:ascii="Times New Roman" w:hAnsi="Times New Roman" w:cs="Times New Roman"/>
                <w:sz w:val="24"/>
                <w:szCs w:val="24"/>
              </w:rPr>
              <w:lastRenderedPageBreak/>
              <w:t>prie Lietuvos Respublikos finansų ministerijos išduoto dokumento,</w:t>
            </w:r>
          </w:p>
          <w:p w14:paraId="6AC40F0D" w14:textId="1F18153C" w:rsidR="00D9338E" w:rsidRPr="00D31DB4" w:rsidRDefault="00D9338E" w:rsidP="00F510E6">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D9338E" w:rsidRPr="00D31DB4" w:rsidRDefault="00D9338E" w:rsidP="39658640">
            <w:pPr>
              <w:pStyle w:val="NoSpacing"/>
              <w:jc w:val="both"/>
              <w:rPr>
                <w:rFonts w:ascii="Times New Roman" w:hAnsi="Times New Roman" w:cs="Times New Roman"/>
                <w:sz w:val="24"/>
                <w:szCs w:val="24"/>
              </w:rPr>
            </w:pPr>
          </w:p>
          <w:p w14:paraId="4EEEE929" w14:textId="77777777" w:rsidR="00D9338E" w:rsidRPr="00D31DB4" w:rsidRDefault="00D9338E" w:rsidP="00110134">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9B721F9" w14:textId="31E3FF33" w:rsidR="00D9338E" w:rsidRPr="00D31DB4" w:rsidRDefault="00D9338E" w:rsidP="496BE0B5">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DBA6DC7" w14:textId="419F1A1C" w:rsidR="00D9338E" w:rsidRPr="00D31DB4" w:rsidRDefault="00D9338E" w:rsidP="39658640">
            <w:pPr>
              <w:pStyle w:val="NoSpacing"/>
              <w:jc w:val="both"/>
              <w:rPr>
                <w:rFonts w:ascii="Times New Roman" w:eastAsia="Yu Mincho" w:hAnsi="Times New Roman" w:cs="Times New Roman"/>
                <w:sz w:val="24"/>
                <w:szCs w:val="24"/>
              </w:rPr>
            </w:pPr>
          </w:p>
          <w:p w14:paraId="0D468FA1" w14:textId="3FA16319" w:rsidR="00D9338E" w:rsidRPr="00D31DB4" w:rsidRDefault="00D9338E" w:rsidP="4EAB1EA5">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00C02C1E" w:rsidRPr="00D31DB4">
              <w:rPr>
                <w:rFonts w:ascii="Times New Roman" w:eastAsia="Times New Roman" w:hAnsi="Times New Roman" w:cs="Times New Roman"/>
                <w:i/>
                <w:iCs/>
                <w:sz w:val="24"/>
                <w:szCs w:val="24"/>
              </w:rPr>
              <w:t>tos dienos, kai tei</w:t>
            </w:r>
            <w:r w:rsidRPr="00D31DB4">
              <w:rPr>
                <w:rFonts w:ascii="Times New Roman" w:eastAsia="Times New Roman" w:hAnsi="Times New Roman" w:cs="Times New Roman"/>
                <w:i/>
                <w:iCs/>
                <w:sz w:val="24"/>
                <w:szCs w:val="24"/>
              </w:rPr>
              <w:t xml:space="preserve">kėjas perkančiosios organizacijos prašymu turės </w:t>
            </w:r>
            <w:r w:rsidRPr="00D31DB4">
              <w:rPr>
                <w:rFonts w:ascii="Times New Roman" w:eastAsia="Times New Roman" w:hAnsi="Times New Roman" w:cs="Times New Roman"/>
                <w:i/>
                <w:iCs/>
                <w:sz w:val="24"/>
                <w:szCs w:val="24"/>
              </w:rPr>
              <w:lastRenderedPageBreak/>
              <w:t>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w:t>
            </w:r>
            <w:r w:rsidR="00C02C1E" w:rsidRPr="00D31DB4">
              <w:rPr>
                <w:rFonts w:ascii="Times New Roman" w:hAnsi="Times New Roman" w:cs="Times New Roman"/>
                <w:i/>
                <w:iCs/>
                <w:color w:val="000000" w:themeColor="text1"/>
                <w:sz w:val="24"/>
                <w:szCs w:val="24"/>
              </w:rPr>
              <w:t>zacija 2022-10-10 kreipėsi į tei</w:t>
            </w:r>
            <w:r w:rsidRPr="00D31DB4">
              <w:rPr>
                <w:rFonts w:ascii="Times New Roman" w:hAnsi="Times New Roman" w:cs="Times New Roman"/>
                <w:i/>
                <w:iCs/>
                <w:color w:val="000000" w:themeColor="text1"/>
                <w:sz w:val="24"/>
                <w:szCs w:val="24"/>
              </w:rPr>
              <w:t xml:space="preserve">kėją prašydama iki 2022-10-14 pateikti įrodančius dokumentus, jie turi būti išduoti ne anksčiau kaip 120 dienų, jas skaičiuojant atgal nuo 2022-10-14. </w:t>
            </w:r>
          </w:p>
          <w:p w14:paraId="4EC464DE" w14:textId="77777777" w:rsidR="00D9338E" w:rsidRPr="00D31DB4" w:rsidRDefault="00D9338E" w:rsidP="39658640">
            <w:pPr>
              <w:pStyle w:val="NoSpacing"/>
              <w:jc w:val="both"/>
              <w:rPr>
                <w:rFonts w:ascii="Times New Roman" w:hAnsi="Times New Roman" w:cs="Times New Roman"/>
                <w:i/>
                <w:iCs/>
                <w:color w:val="7030A0"/>
                <w:sz w:val="24"/>
                <w:szCs w:val="24"/>
              </w:rPr>
            </w:pPr>
          </w:p>
          <w:p w14:paraId="6A81B2CB" w14:textId="77777777" w:rsidR="00D9338E" w:rsidRPr="00D31DB4" w:rsidRDefault="00D9338E" w:rsidP="00290CC0">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D9338E" w:rsidRPr="00D31DB4" w:rsidRDefault="00D9338E" w:rsidP="00290CC0">
            <w:pPr>
              <w:pStyle w:val="NoSpacing"/>
              <w:jc w:val="both"/>
              <w:rPr>
                <w:rFonts w:ascii="Times New Roman" w:hAnsi="Times New Roman" w:cs="Times New Roman"/>
                <w:b/>
                <w:bCs/>
                <w:sz w:val="24"/>
                <w:szCs w:val="24"/>
              </w:rPr>
            </w:pPr>
          </w:p>
          <w:p w14:paraId="19FB1E3F" w14:textId="3DCE32A1" w:rsidR="00D9338E" w:rsidRPr="00D31DB4" w:rsidRDefault="00D9338E" w:rsidP="00290CC0">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2) Dėl įsipareigojimų, susijusių su socialinio draudimo įmokų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51C40CC2" w14:textId="5E1F7338" w:rsidR="00D9338E" w:rsidRPr="00D31DB4" w:rsidRDefault="00C02C1E" w:rsidP="00290CC0">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2.1) Jeigu tei</w:t>
            </w:r>
            <w:r w:rsidR="00D9338E" w:rsidRPr="00D31DB4">
              <w:rPr>
                <w:rFonts w:ascii="Times New Roman" w:hAnsi="Times New Roman" w:cs="Times New Roman"/>
                <w:bCs/>
                <w:sz w:val="24"/>
                <w:szCs w:val="24"/>
              </w:rPr>
              <w:t xml:space="preserve">kėjas yra juridinis asmuo, registruotas Lietuvos Respublikoje, iš jo nereikalaujama pateikti jokių </w:t>
            </w:r>
            <w:r w:rsidR="00D9338E" w:rsidRPr="00D31DB4">
              <w:rPr>
                <w:rFonts w:ascii="Times New Roman" w:hAnsi="Times New Roman" w:cs="Times New Roman"/>
                <w:bCs/>
                <w:sz w:val="24"/>
                <w:szCs w:val="24"/>
              </w:rPr>
              <w:lastRenderedPageBreak/>
              <w:t xml:space="preserve">šį reikalavimą įrodančių dokumentų. Perkančioji organizacija savarankiškai patikrina duomenis nacionalinėje duomenų bazėje,  adresu </w:t>
            </w:r>
            <w:hyperlink r:id="rId11" w:history="1">
              <w:r w:rsidR="00D9338E" w:rsidRPr="00D31DB4">
                <w:rPr>
                  <w:rStyle w:val="Hyperlink"/>
                  <w:rFonts w:ascii="Times New Roman" w:hAnsi="Times New Roman" w:cs="Times New Roman"/>
                  <w:bCs/>
                  <w:sz w:val="24"/>
                  <w:szCs w:val="24"/>
                  <w:u w:val="single"/>
                </w:rPr>
                <w:t>http://draudejai.sodra.lt/draudeju_viesi_duomenys/</w:t>
              </w:r>
            </w:hyperlink>
            <w:r w:rsidR="00D9338E" w:rsidRPr="00D31DB4">
              <w:rPr>
                <w:rFonts w:ascii="Times New Roman" w:hAnsi="Times New Roman" w:cs="Times New Roman"/>
                <w:bCs/>
                <w:sz w:val="24"/>
                <w:szCs w:val="24"/>
              </w:rPr>
              <w:t>.</w:t>
            </w:r>
          </w:p>
          <w:p w14:paraId="75F4E2AC" w14:textId="77777777" w:rsidR="00D9338E" w:rsidRPr="00D31DB4" w:rsidRDefault="00D9338E" w:rsidP="00290CC0">
            <w:pPr>
              <w:pStyle w:val="NoSpacing"/>
              <w:jc w:val="both"/>
              <w:rPr>
                <w:rFonts w:ascii="Times New Roman" w:hAnsi="Times New Roman" w:cs="Times New Roman"/>
                <w:b/>
                <w:bCs/>
                <w:sz w:val="24"/>
                <w:szCs w:val="24"/>
              </w:rPr>
            </w:pPr>
          </w:p>
          <w:p w14:paraId="692A5F51" w14:textId="772D5FFB" w:rsidR="00D9338E" w:rsidRPr="00D31DB4" w:rsidRDefault="00D9338E" w:rsidP="00290CC0">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w:t>
            </w:r>
            <w:r w:rsidR="00C02C1E" w:rsidRPr="00D31DB4">
              <w:rPr>
                <w:rFonts w:ascii="Times New Roman" w:hAnsi="Times New Roman" w:cs="Times New Roman"/>
                <w:sz w:val="24"/>
                <w:szCs w:val="24"/>
              </w:rPr>
              <w:t>tinai prieinamų duomenų apie tei</w:t>
            </w:r>
            <w:r w:rsidRPr="00D31DB4">
              <w:rPr>
                <w:rFonts w:ascii="Times New Roman" w:hAnsi="Times New Roman" w:cs="Times New Roman"/>
                <w:sz w:val="24"/>
                <w:szCs w:val="24"/>
              </w:rPr>
              <w:t>kėją (juridinį asme</w:t>
            </w:r>
            <w:r w:rsidR="00C02C1E" w:rsidRPr="00D31DB4">
              <w:rPr>
                <w:rFonts w:ascii="Times New Roman" w:hAnsi="Times New Roman" w:cs="Times New Roman"/>
                <w:sz w:val="24"/>
                <w:szCs w:val="24"/>
              </w:rPr>
              <w:t>nį), jis turės teisę prašyti tei</w:t>
            </w:r>
            <w:r w:rsidRPr="00D31DB4">
              <w:rPr>
                <w:rFonts w:ascii="Times New Roman" w:hAnsi="Times New Roman" w:cs="Times New Roman"/>
                <w:sz w:val="24"/>
                <w:szCs w:val="24"/>
              </w:rPr>
              <w:t>kėjo (juridinio asmens) pateikti išrašą iš teismo sprendimo (jei toks yra) arba „Sodros“ nustatyta tvarka išduotą dokumentą, patvirtinantį</w:t>
            </w:r>
            <w:r w:rsidR="00C02C1E" w:rsidRPr="00D31DB4">
              <w:rPr>
                <w:rFonts w:ascii="Times New Roman" w:hAnsi="Times New Roman" w:cs="Times New Roman"/>
                <w:sz w:val="24"/>
                <w:szCs w:val="24"/>
              </w:rPr>
              <w:t xml:space="preserve"> atitiktį šiam reikalavimui. Tei</w:t>
            </w:r>
            <w:r w:rsidRPr="00D31DB4">
              <w:rPr>
                <w:rFonts w:ascii="Times New Roman" w:hAnsi="Times New Roman" w:cs="Times New Roman"/>
                <w:sz w:val="24"/>
                <w:szCs w:val="24"/>
              </w:rPr>
              <w:t xml:space="preserve">kėjas taip pat gali pateikti valstybės įmonės Registrų centro Lietuvos Respublikos Vyriausybės nustatyta tvarka išduotą dokumentą, patvirtinantį jungtinius kompetentingų </w:t>
            </w:r>
            <w:r w:rsidRPr="00D31DB4">
              <w:rPr>
                <w:rFonts w:ascii="Times New Roman" w:hAnsi="Times New Roman" w:cs="Times New Roman"/>
                <w:sz w:val="24"/>
                <w:szCs w:val="24"/>
              </w:rPr>
              <w:lastRenderedPageBreak/>
              <w:t>institucijų tvarkomus duomenis.</w:t>
            </w:r>
          </w:p>
          <w:p w14:paraId="6CBE20EB" w14:textId="77777777" w:rsidR="00D9338E" w:rsidRPr="00D31DB4" w:rsidRDefault="00D9338E" w:rsidP="00290CC0">
            <w:pPr>
              <w:pStyle w:val="NoSpacing"/>
              <w:jc w:val="both"/>
              <w:rPr>
                <w:rFonts w:ascii="Times New Roman" w:hAnsi="Times New Roman" w:cs="Times New Roman"/>
                <w:b/>
                <w:bCs/>
                <w:sz w:val="24"/>
                <w:szCs w:val="24"/>
              </w:rPr>
            </w:pPr>
          </w:p>
          <w:p w14:paraId="19979566" w14:textId="7161755D" w:rsidR="00D9338E" w:rsidRPr="00D31DB4" w:rsidRDefault="00C02C1E" w:rsidP="496BE0B5">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w:t>
            </w:r>
            <w:r w:rsidR="00D9338E" w:rsidRPr="00D31DB4">
              <w:rPr>
                <w:rFonts w:ascii="Times New Roman"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D9338E" w:rsidRPr="00D31DB4" w:rsidRDefault="00D9338E" w:rsidP="00290CC0">
            <w:pPr>
              <w:pStyle w:val="NoSpacing"/>
              <w:jc w:val="both"/>
              <w:rPr>
                <w:rFonts w:ascii="Times New Roman" w:hAnsi="Times New Roman" w:cs="Times New Roman"/>
                <w:b/>
                <w:bCs/>
                <w:sz w:val="24"/>
                <w:szCs w:val="24"/>
              </w:rPr>
            </w:pPr>
          </w:p>
          <w:p w14:paraId="2D9C991E" w14:textId="77777777" w:rsidR="00D9338E" w:rsidRPr="00D31DB4" w:rsidRDefault="00D9338E" w:rsidP="00ED4C15">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6BAAD310" w14:textId="72DA23BB" w:rsidR="00D9338E" w:rsidRPr="00D31DB4" w:rsidRDefault="00D9338E" w:rsidP="496BE0B5">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034F3AB4" w14:textId="0FB2172E" w:rsidR="00D9338E" w:rsidRPr="00D31DB4" w:rsidRDefault="00D9338E" w:rsidP="00290CC0">
            <w:pPr>
              <w:pStyle w:val="NoSpacing"/>
              <w:jc w:val="both"/>
              <w:rPr>
                <w:rFonts w:ascii="Times New Roman" w:hAnsi="Times New Roman" w:cs="Times New Roman"/>
                <w:b/>
                <w:bCs/>
                <w:sz w:val="24"/>
                <w:szCs w:val="24"/>
              </w:rPr>
            </w:pPr>
          </w:p>
          <w:p w14:paraId="1E49B92E" w14:textId="28513AE0" w:rsidR="00D9338E" w:rsidRPr="00D31DB4" w:rsidRDefault="00D9338E" w:rsidP="4EAB1EA5">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 xml:space="preserve">tos dienos, kai </w:t>
            </w:r>
            <w:r w:rsidR="00C02C1E" w:rsidRPr="00D31DB4">
              <w:rPr>
                <w:rFonts w:ascii="Times New Roman" w:eastAsia="Times New Roman" w:hAnsi="Times New Roman" w:cs="Times New Roman"/>
                <w:i/>
                <w:iCs/>
                <w:sz w:val="24"/>
                <w:szCs w:val="24"/>
              </w:rPr>
              <w:lastRenderedPageBreak/>
              <w:t>t</w:t>
            </w:r>
            <w:r w:rsidRPr="00D31DB4">
              <w:rPr>
                <w:rFonts w:ascii="Times New Roman" w:eastAsia="Times New Roman" w:hAnsi="Times New Roman" w:cs="Times New Roman"/>
                <w:i/>
                <w:iCs/>
                <w:sz w:val="24"/>
                <w:szCs w:val="24"/>
              </w:rPr>
              <w:t>e</w:t>
            </w:r>
            <w:r w:rsidR="00C02C1E" w:rsidRPr="00D31DB4">
              <w:rPr>
                <w:rFonts w:ascii="Times New Roman" w:eastAsia="Times New Roman" w:hAnsi="Times New Roman" w:cs="Times New Roman"/>
                <w:i/>
                <w:iCs/>
                <w:sz w:val="24"/>
                <w:szCs w:val="24"/>
              </w:rPr>
              <w:t>i</w:t>
            </w:r>
            <w:r w:rsidRPr="00D31DB4">
              <w:rPr>
                <w:rFonts w:ascii="Times New Roman" w:eastAsia="Times New Roman" w:hAnsi="Times New Roman" w:cs="Times New Roman"/>
                <w:i/>
                <w:iCs/>
                <w:sz w:val="24"/>
                <w:szCs w:val="24"/>
              </w:rPr>
              <w:t>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w:t>
            </w:r>
            <w:r w:rsidR="00C02C1E" w:rsidRPr="00D31DB4">
              <w:rPr>
                <w:rFonts w:ascii="Times New Roman" w:hAnsi="Times New Roman" w:cs="Times New Roman"/>
                <w:i/>
                <w:iCs/>
                <w:color w:val="000000" w:themeColor="text1"/>
                <w:sz w:val="24"/>
                <w:szCs w:val="24"/>
              </w:rPr>
              <w:t>reipėsi į tei</w:t>
            </w:r>
            <w:r w:rsidRPr="00D31DB4">
              <w:rPr>
                <w:rFonts w:ascii="Times New Roman" w:hAnsi="Times New Roman" w:cs="Times New Roman"/>
                <w:i/>
                <w:iCs/>
                <w:color w:val="000000" w:themeColor="text1"/>
                <w:sz w:val="24"/>
                <w:szCs w:val="24"/>
              </w:rPr>
              <w:t>kėją prašydama iki 2022-10-14 pateikti įrodančius dokumentus, jie turi būti išduoti ne anksčiau kaip 120 dienų, jas skaičiuojant atgal nuo 2022-10-14.</w:t>
            </w:r>
          </w:p>
          <w:p w14:paraId="3E3009F7" w14:textId="53FB22CB" w:rsidR="00D9338E" w:rsidRPr="00D31DB4" w:rsidRDefault="00D9338E" w:rsidP="00290CC0">
            <w:pPr>
              <w:pStyle w:val="NoSpacing"/>
              <w:jc w:val="both"/>
              <w:rPr>
                <w:rFonts w:ascii="Times New Roman" w:hAnsi="Times New Roman" w:cs="Times New Roman"/>
                <w:b/>
                <w:bCs/>
                <w:sz w:val="24"/>
                <w:szCs w:val="24"/>
              </w:rPr>
            </w:pPr>
          </w:p>
          <w:p w14:paraId="33EA510C" w14:textId="77777777" w:rsidR="00D9338E" w:rsidRPr="00D31DB4" w:rsidRDefault="00D9338E" w:rsidP="39658640">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3413CD" w14:textId="77777777" w:rsidR="009A3DE8" w:rsidRPr="00D31DB4" w:rsidRDefault="009A3DE8" w:rsidP="39658640">
            <w:pPr>
              <w:pStyle w:val="NoSpacing"/>
              <w:jc w:val="both"/>
              <w:rPr>
                <w:rFonts w:ascii="Times New Roman" w:hAnsi="Times New Roman" w:cs="Times New Roman"/>
                <w:sz w:val="24"/>
                <w:szCs w:val="24"/>
              </w:rPr>
            </w:pPr>
          </w:p>
          <w:p w14:paraId="4BE8732B" w14:textId="77777777" w:rsidR="009A3DE8" w:rsidRPr="00D31DB4" w:rsidRDefault="009A3DE8" w:rsidP="009A3DE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7C71B6E" w14:textId="3060CAE0" w:rsidR="009A3DE8" w:rsidRPr="00D31DB4" w:rsidRDefault="009A3DE8" w:rsidP="39658640">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w:t>
            </w:r>
            <w:r w:rsidR="00C02C1E" w:rsidRPr="00D31DB4">
              <w:rPr>
                <w:rFonts w:ascii="Times New Roman" w:hAnsi="Times New Roman" w:cs="Times New Roman"/>
                <w:sz w:val="24"/>
                <w:szCs w:val="24"/>
              </w:rPr>
              <w:t xml:space="preserve"> VPĮ 46 straipsnyje nurodytų tei</w:t>
            </w:r>
            <w:r w:rsidRPr="00D31DB4">
              <w:rPr>
                <w:rFonts w:ascii="Times New Roman" w:hAnsi="Times New Roman" w:cs="Times New Roman"/>
                <w:sz w:val="24"/>
                <w:szCs w:val="24"/>
              </w:rPr>
              <w:t xml:space="preserve">kėjo pašalinimo pagrindų nebuvimą, pateikti nereikalaujama. Jų perkančioji organizacija reikalaus tik </w:t>
            </w:r>
            <w:r w:rsidRPr="00D31DB4">
              <w:rPr>
                <w:rFonts w:ascii="Times New Roman" w:hAnsi="Times New Roman" w:cs="Times New Roman"/>
                <w:sz w:val="24"/>
                <w:szCs w:val="24"/>
              </w:rPr>
              <w:lastRenderedPageBreak/>
              <w:t>tu</w:t>
            </w:r>
            <w:r w:rsidR="00C02C1E" w:rsidRPr="00D31DB4">
              <w:rPr>
                <w:rFonts w:ascii="Times New Roman" w:hAnsi="Times New Roman" w:cs="Times New Roman"/>
                <w:sz w:val="24"/>
                <w:szCs w:val="24"/>
              </w:rPr>
              <w:t>rėdama pagrįstų abejonių dėl tei</w:t>
            </w:r>
            <w:r w:rsidRPr="00D31DB4">
              <w:rPr>
                <w:rFonts w:ascii="Times New Roman" w:hAnsi="Times New Roman" w:cs="Times New Roman"/>
                <w:sz w:val="24"/>
                <w:szCs w:val="24"/>
              </w:rPr>
              <w:t>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2C0D4"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7DF46FF9" w14:textId="52A756B8" w:rsidR="00D9338E" w:rsidRPr="00D31DB4" w:rsidRDefault="00D9338E">
            <w:pPr>
              <w:pStyle w:val="NoSpacing"/>
              <w:jc w:val="both"/>
              <w:rPr>
                <w:rFonts w:ascii="Times New Roman" w:hAnsi="Times New Roman" w:cs="Times New Roman"/>
                <w:sz w:val="24"/>
                <w:szCs w:val="24"/>
              </w:rPr>
            </w:pPr>
          </w:p>
        </w:tc>
      </w:tr>
      <w:bookmarkEnd w:id="0"/>
      <w:tr w:rsidR="00D9338E" w:rsidRPr="00D31DB4" w14:paraId="69372B4C" w14:textId="638644B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6A40C31" w:rsidR="00D9338E" w:rsidRPr="00D31DB4" w:rsidRDefault="00C02C1E" w:rsidP="3965864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w:t>
            </w:r>
            <w:r w:rsidR="00D9338E" w:rsidRPr="00D31DB4">
              <w:rPr>
                <w:rFonts w:ascii="Times New Roman" w:hAnsi="Times New Roman" w:cs="Times New Roman"/>
                <w:sz w:val="24"/>
                <w:szCs w:val="24"/>
              </w:rPr>
              <w:t>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D9338E" w:rsidRPr="00D31DB4" w:rsidRDefault="00D9338E" w:rsidP="008D5E3C">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5C279DB3" w14:textId="77777777" w:rsidR="00D9338E" w:rsidRPr="00D31DB4" w:rsidRDefault="00D9338E" w:rsidP="008D5E3C">
            <w:pPr>
              <w:pStyle w:val="NoSpacing"/>
              <w:jc w:val="both"/>
              <w:rPr>
                <w:rFonts w:ascii="Times New Roman" w:eastAsia="Yu Mincho" w:hAnsi="Times New Roman" w:cs="Times New Roman"/>
                <w:sz w:val="24"/>
                <w:szCs w:val="24"/>
              </w:rPr>
            </w:pPr>
          </w:p>
          <w:p w14:paraId="35DF3CE9" w14:textId="3FC27070" w:rsidR="00D9338E" w:rsidRPr="00D31DB4" w:rsidRDefault="00D9338E" w:rsidP="008D5E3C">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D9338E" w:rsidRPr="00D31DB4" w:rsidRDefault="00D9338E" w:rsidP="3965864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D9338E" w:rsidRPr="00D31DB4" w:rsidRDefault="00D9338E" w:rsidP="00290CC0">
            <w:pPr>
              <w:pStyle w:val="NoSpacing"/>
              <w:jc w:val="both"/>
              <w:rPr>
                <w:rFonts w:ascii="Times New Roman" w:hAnsi="Times New Roman" w:cs="Times New Roman"/>
                <w:bCs/>
                <w:iCs/>
                <w:sz w:val="24"/>
                <w:szCs w:val="24"/>
                <w:lang w:eastAsia="en-US"/>
              </w:rPr>
            </w:pPr>
          </w:p>
          <w:p w14:paraId="2C057A72" w14:textId="6B2AC537" w:rsidR="00D9338E" w:rsidRPr="00D31DB4"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7DF3"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8741A91" w14:textId="57D4AAFE" w:rsidR="00D9338E" w:rsidRPr="00D31DB4" w:rsidRDefault="00D9338E" w:rsidP="00790681">
            <w:pPr>
              <w:pStyle w:val="NoSpacing"/>
              <w:jc w:val="both"/>
              <w:rPr>
                <w:rFonts w:ascii="Times New Roman" w:hAnsi="Times New Roman" w:cs="Times New Roman"/>
                <w:sz w:val="24"/>
                <w:szCs w:val="24"/>
                <w:lang w:eastAsia="en-US"/>
              </w:rPr>
            </w:pPr>
          </w:p>
          <w:p w14:paraId="1EA18DF0" w14:textId="4F7B4339"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57956676" w14:textId="75927861"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2D080940" w:rsidR="00D9338E" w:rsidRPr="00D31DB4" w:rsidRDefault="00C02C1E" w:rsidP="3965864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 xml:space="preserve">kėjas pirkimo metu pateko į interesų konflikto situaciją, kaip apibrėžta VPĮ 21 straipsnyje, ir atitinkamos padėties negalima ištaisyti. </w:t>
            </w:r>
          </w:p>
          <w:p w14:paraId="1D777E76" w14:textId="51106961" w:rsidR="00D9338E" w:rsidRPr="00D31DB4" w:rsidRDefault="00D9338E" w:rsidP="3965864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D9338E" w:rsidRPr="00D31DB4" w:rsidRDefault="00D9338E" w:rsidP="00045824">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46A02C83" w14:textId="77777777" w:rsidR="00D9338E" w:rsidRPr="00D31DB4" w:rsidRDefault="00D9338E" w:rsidP="008D5E3C">
            <w:pPr>
              <w:pStyle w:val="NoSpacing"/>
              <w:jc w:val="both"/>
              <w:rPr>
                <w:rFonts w:ascii="Times New Roman" w:eastAsia="Yu Mincho" w:hAnsi="Times New Roman" w:cs="Times New Roman"/>
                <w:sz w:val="24"/>
                <w:szCs w:val="24"/>
              </w:rPr>
            </w:pPr>
          </w:p>
          <w:p w14:paraId="032CA815" w14:textId="102A6CE4" w:rsidR="00D9338E" w:rsidRPr="00D31DB4" w:rsidRDefault="00D9338E" w:rsidP="008D5E3C">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D9338E" w:rsidRPr="00D31DB4" w:rsidRDefault="00D9338E" w:rsidP="00427E6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D9338E" w:rsidRPr="00D31DB4" w:rsidRDefault="00D9338E" w:rsidP="00290CC0">
            <w:pPr>
              <w:pStyle w:val="NoSpacing"/>
              <w:jc w:val="both"/>
              <w:rPr>
                <w:rFonts w:ascii="Times New Roman" w:hAnsi="Times New Roman" w:cs="Times New Roman"/>
                <w:bCs/>
                <w:iCs/>
                <w:sz w:val="24"/>
                <w:szCs w:val="24"/>
                <w:lang w:eastAsia="en-US"/>
              </w:rPr>
            </w:pPr>
          </w:p>
          <w:p w14:paraId="0C3B3CBA" w14:textId="50B715AF" w:rsidR="00D9338E" w:rsidRPr="00D31DB4"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B38F"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A655DE7" w14:textId="14B0B928"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52380506" w14:textId="020D4042"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D9338E" w:rsidRPr="00D31DB4" w:rsidRDefault="00D9338E" w:rsidP="3965864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D9338E" w:rsidRPr="00D31DB4" w:rsidRDefault="00D9338E" w:rsidP="00045824">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3AFB197B" w14:textId="77777777" w:rsidR="00D9338E" w:rsidRPr="00D31DB4" w:rsidRDefault="00D9338E" w:rsidP="39658640">
            <w:pPr>
              <w:pStyle w:val="NoSpacing"/>
              <w:jc w:val="both"/>
              <w:rPr>
                <w:rFonts w:ascii="Times New Roman" w:eastAsia="Yu Mincho" w:hAnsi="Times New Roman" w:cs="Times New Roman"/>
                <w:sz w:val="24"/>
                <w:szCs w:val="24"/>
              </w:rPr>
            </w:pPr>
          </w:p>
          <w:p w14:paraId="51237B56" w14:textId="3F0B990B" w:rsidR="00D9338E" w:rsidRPr="00D31DB4" w:rsidRDefault="00D9338E" w:rsidP="39658640">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D9338E" w:rsidRPr="00D31DB4" w:rsidRDefault="00D9338E" w:rsidP="00427E6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D9338E" w:rsidRPr="00D31DB4"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5E73"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AA17505" w14:textId="5ABBE6B5"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4EE79C41" w14:textId="6F7E84AB"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58988838" w:rsidR="00D9338E" w:rsidRPr="00D31DB4" w:rsidRDefault="00C02C1E" w:rsidP="39658640">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w:t>
            </w:r>
            <w:r w:rsidR="00D9338E" w:rsidRPr="00D31DB4">
              <w:rPr>
                <w:rFonts w:ascii="Times New Roman" w:hAnsi="Times New Roman" w:cs="Times New Roman"/>
                <w:sz w:val="24"/>
                <w:szCs w:val="24"/>
              </w:rPr>
              <w:lastRenderedPageBreak/>
              <w:t xml:space="preserve">bet kokiomis </w:t>
            </w:r>
            <w:r w:rsidRPr="00D31DB4">
              <w:rPr>
                <w:rFonts w:ascii="Times New Roman" w:hAnsi="Times New Roman" w:cs="Times New Roman"/>
                <w:sz w:val="24"/>
                <w:szCs w:val="24"/>
              </w:rPr>
              <w:t>teisėtomis priemonėmis, arba tei</w:t>
            </w:r>
            <w:r w:rsidR="00D9338E" w:rsidRPr="00D31DB4">
              <w:rPr>
                <w:rFonts w:ascii="Times New Roman" w:hAnsi="Times New Roman" w:cs="Times New Roman"/>
                <w:sz w:val="24"/>
                <w:szCs w:val="24"/>
              </w:rPr>
              <w:t xml:space="preserve">kėjas dėl pateiktos melagingos informacijos negali pateikti patvirtinančių dokumentų, reikalaujamų pagal VPĮ 50 straipsnį. </w:t>
            </w:r>
          </w:p>
          <w:p w14:paraId="7722608E" w14:textId="1D030FAE" w:rsidR="00D9338E" w:rsidRPr="00D31DB4" w:rsidRDefault="00C02C1E" w:rsidP="00290CC0">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Šiuo pagrindu tei</w:t>
            </w:r>
            <w:r w:rsidR="00D9338E" w:rsidRPr="00D31DB4">
              <w:rPr>
                <w:rFonts w:ascii="Times New Roman" w:hAnsi="Times New Roman" w:cs="Times New Roman"/>
                <w:bCs/>
                <w:sz w:val="24"/>
                <w:szCs w:val="24"/>
              </w:rPr>
              <w:t xml:space="preserve">kėjas taip pat pašalinamas iš pirkimo procedūros, kai ankstesnių procedūrų, atliktų VPĮ, Viešųjų pirkimų, atliekamų gynybos ir saugumo srityje, įstatymo, Pirkimų, atliekamų </w:t>
            </w:r>
            <w:proofErr w:type="spellStart"/>
            <w:r w:rsidR="00D9338E" w:rsidRPr="00D31DB4">
              <w:rPr>
                <w:rFonts w:ascii="Times New Roman" w:hAnsi="Times New Roman" w:cs="Times New Roman"/>
                <w:bCs/>
                <w:sz w:val="24"/>
                <w:szCs w:val="24"/>
              </w:rPr>
              <w:t>vandentvarkos</w:t>
            </w:r>
            <w:proofErr w:type="spellEnd"/>
            <w:r w:rsidR="00D9338E" w:rsidRPr="00D31DB4">
              <w:rPr>
                <w:rFonts w:ascii="Times New Roman" w:hAnsi="Times New Roman" w:cs="Times New Roman"/>
                <w:bCs/>
                <w:sz w:val="24"/>
                <w:szCs w:val="24"/>
              </w:rPr>
              <w:t>, energetikos, transporto ar pašto paslaugų srities perkančiųjų subjektų, įstatymo ar Koncesijų įstatymo nustatyta tvarka, metu nuslėpė informaciją ar pateikė šiame punkte nurodytą melagingą inform</w:t>
            </w:r>
            <w:r w:rsidRPr="00D31DB4">
              <w:rPr>
                <w:rFonts w:ascii="Times New Roman" w:hAnsi="Times New Roman" w:cs="Times New Roman"/>
                <w:bCs/>
                <w:sz w:val="24"/>
                <w:szCs w:val="24"/>
              </w:rPr>
              <w:t>aciją arba tei</w:t>
            </w:r>
            <w:r w:rsidR="00D9338E" w:rsidRPr="00D31DB4">
              <w:rPr>
                <w:rFonts w:ascii="Times New Roman" w:hAnsi="Times New Roman" w:cs="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7CDF295C" w14:textId="0F898791" w:rsidR="00D9338E" w:rsidRPr="00D31DB4" w:rsidRDefault="00C02C1E" w:rsidP="00290CC0">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Šiuo pagrindu tei</w:t>
            </w:r>
            <w:r w:rsidR="00D9338E" w:rsidRPr="00D31DB4">
              <w:rPr>
                <w:rFonts w:ascii="Times New Roman" w:hAnsi="Times New Roman" w:cs="Times New Roman"/>
                <w:bCs/>
                <w:sz w:val="24"/>
                <w:szCs w:val="24"/>
              </w:rPr>
              <w:t xml:space="preserv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00D9338E" w:rsidRPr="00D31DB4">
              <w:rPr>
                <w:rFonts w:ascii="Times New Roman" w:hAnsi="Times New Roman" w:cs="Times New Roman"/>
                <w:bCs/>
                <w:sz w:val="24"/>
                <w:szCs w:val="24"/>
              </w:rPr>
              <w:lastRenderedPageBreak/>
              <w:t>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D9338E" w:rsidRPr="00D31DB4" w:rsidRDefault="00D9338E" w:rsidP="00045824">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63595B10" w14:textId="77777777" w:rsidR="00D9338E" w:rsidRPr="00D31DB4" w:rsidRDefault="00D9338E" w:rsidP="39658640">
            <w:pPr>
              <w:pStyle w:val="NoSpacing"/>
              <w:jc w:val="both"/>
              <w:rPr>
                <w:rFonts w:ascii="Times New Roman" w:eastAsia="Yu Mincho" w:hAnsi="Times New Roman" w:cs="Times New Roman"/>
                <w:sz w:val="24"/>
                <w:szCs w:val="24"/>
              </w:rPr>
            </w:pPr>
          </w:p>
          <w:p w14:paraId="13F3F88F" w14:textId="7D66946F" w:rsidR="00D9338E" w:rsidRPr="00D31DB4" w:rsidRDefault="00D9338E" w:rsidP="39658640">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D9338E" w:rsidRPr="00D31DB4" w:rsidRDefault="00D9338E" w:rsidP="00427E6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D9338E" w:rsidRPr="00D31DB4" w:rsidRDefault="00D9338E" w:rsidP="00290CC0">
            <w:pPr>
              <w:pStyle w:val="NoSpacing"/>
              <w:jc w:val="both"/>
              <w:rPr>
                <w:rFonts w:ascii="Times New Roman" w:hAnsi="Times New Roman" w:cs="Times New Roman"/>
                <w:bCs/>
                <w:iCs/>
                <w:sz w:val="24"/>
                <w:szCs w:val="24"/>
                <w:lang w:eastAsia="en-US"/>
              </w:rPr>
            </w:pPr>
          </w:p>
          <w:p w14:paraId="3CD26747" w14:textId="77777777" w:rsidR="00D9338E" w:rsidRPr="00D31DB4" w:rsidRDefault="00D9338E" w:rsidP="00290CC0">
            <w:pPr>
              <w:pStyle w:val="NoSpacing"/>
              <w:jc w:val="both"/>
              <w:rPr>
                <w:rFonts w:ascii="Times New Roman" w:hAnsi="Times New Roman" w:cs="Times New Roman"/>
                <w:bCs/>
                <w:iCs/>
                <w:sz w:val="24"/>
                <w:szCs w:val="24"/>
                <w:lang w:eastAsia="en-US"/>
              </w:rPr>
            </w:pPr>
          </w:p>
          <w:p w14:paraId="33AC8C4B" w14:textId="3EE19AF3" w:rsidR="00D9338E" w:rsidRPr="00D31DB4" w:rsidRDefault="00C02C1E" w:rsidP="39658640">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Priimant sprendimus dėl tei</w:t>
            </w:r>
            <w:r w:rsidR="00D9338E" w:rsidRPr="00D31DB4">
              <w:rPr>
                <w:rFonts w:ascii="Times New Roman" w:hAnsi="Times New Roman" w:cs="Times New Roman"/>
                <w:b/>
                <w:bCs/>
                <w:sz w:val="24"/>
                <w:szCs w:val="24"/>
              </w:rPr>
              <w:t xml:space="preserve">kėjo pašalinimo iš pirkimo procedūros šiame punkte nurodytu pašalinimo pagrindu, be kita ko, gali būti atsižvelgiama į pagal VPĮ 52 straipsnį skelbiamą informaciją: </w:t>
            </w:r>
          </w:p>
          <w:p w14:paraId="6CF9E83A" w14:textId="77777777" w:rsidR="00D9338E" w:rsidRPr="00D31DB4" w:rsidRDefault="00D9338E" w:rsidP="00290CC0">
            <w:pPr>
              <w:pStyle w:val="NoSpacing"/>
              <w:jc w:val="both"/>
              <w:rPr>
                <w:rFonts w:ascii="Times New Roman" w:hAnsi="Times New Roman" w:cs="Times New Roman"/>
                <w:b/>
                <w:bCs/>
                <w:sz w:val="24"/>
                <w:szCs w:val="24"/>
              </w:rPr>
            </w:pPr>
          </w:p>
          <w:p w14:paraId="73188CF2" w14:textId="08BD68AB" w:rsidR="00D9338E" w:rsidRPr="00D31DB4" w:rsidRDefault="00975DE1" w:rsidP="00290CC0">
            <w:pPr>
              <w:pStyle w:val="NoSpacing"/>
              <w:jc w:val="both"/>
              <w:rPr>
                <w:rFonts w:ascii="Times New Roman" w:hAnsi="Times New Roman" w:cs="Times New Roman"/>
                <w:sz w:val="24"/>
                <w:szCs w:val="24"/>
                <w:u w:val="single"/>
              </w:rPr>
            </w:pPr>
            <w:hyperlink r:id="rId12">
              <w:r w:rsidR="00D9338E" w:rsidRPr="00D31DB4">
                <w:rPr>
                  <w:rStyle w:val="Hyperlink"/>
                  <w:rFonts w:ascii="Times New Roman" w:hAnsi="Times New Roman" w:cs="Times New Roman"/>
                  <w:sz w:val="24"/>
                  <w:szCs w:val="24"/>
                  <w:u w:val="single"/>
                </w:rPr>
                <w:t>https://vpt.lrv.lt/melaginga-informacija-pateikusiu-tiekeju-sarasas-3</w:t>
              </w:r>
            </w:hyperlink>
          </w:p>
          <w:p w14:paraId="18429F57" w14:textId="500BE337" w:rsidR="00D9338E" w:rsidRPr="00D31DB4"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3207"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lastRenderedPageBreak/>
              <w:t>pajėgumais</w:t>
            </w:r>
            <w:proofErr w:type="spellEnd"/>
            <w:r w:rsidRPr="00D31DB4">
              <w:rPr>
                <w:rFonts w:ascii="Times New Roman" w:hAnsi="Times New Roman" w:cs="Times New Roman"/>
                <w:sz w:val="24"/>
                <w:szCs w:val="24"/>
                <w:lang w:eastAsia="en-US"/>
              </w:rPr>
              <w:t xml:space="preserve"> remiasi teikėjas</w:t>
            </w:r>
          </w:p>
          <w:p w14:paraId="3DDEFF26" w14:textId="446D37CD" w:rsidR="00D9338E" w:rsidRPr="00D31DB4" w:rsidRDefault="00D9338E" w:rsidP="00790681">
            <w:pPr>
              <w:pStyle w:val="NoSpacing"/>
              <w:jc w:val="both"/>
              <w:rPr>
                <w:rFonts w:ascii="Times New Roman" w:hAnsi="Times New Roman" w:cs="Times New Roman"/>
                <w:sz w:val="24"/>
                <w:szCs w:val="24"/>
                <w:lang w:eastAsia="en-US"/>
              </w:rPr>
            </w:pPr>
          </w:p>
          <w:p w14:paraId="579CB71D" w14:textId="758E89EA"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7138A595" w14:textId="202F96F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6EF4604" w:rsidR="00D9338E" w:rsidRPr="00D31DB4" w:rsidRDefault="00C02C1E" w:rsidP="39658640">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sidRPr="00D31DB4">
              <w:rPr>
                <w:rFonts w:ascii="Times New Roman" w:hAnsi="Times New Roman" w:cs="Times New Roman"/>
                <w:sz w:val="24"/>
                <w:szCs w:val="24"/>
              </w:rPr>
              <w:t>rganizacijos sprendimams dėl tei</w:t>
            </w:r>
            <w:r w:rsidR="00D9338E" w:rsidRPr="00D31DB4">
              <w:rPr>
                <w:rFonts w:ascii="Times New Roman" w:hAnsi="Times New Roman" w:cs="Times New Roman"/>
                <w:sz w:val="24"/>
                <w:szCs w:val="24"/>
              </w:rPr>
              <w:t>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D9338E" w:rsidRPr="00D31DB4" w:rsidRDefault="00D9338E" w:rsidP="0052109B">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445F8D4C" w14:textId="77777777" w:rsidR="00D9338E" w:rsidRPr="00D31DB4" w:rsidRDefault="00D9338E" w:rsidP="39658640">
            <w:pPr>
              <w:pStyle w:val="NoSpacing"/>
              <w:jc w:val="both"/>
              <w:rPr>
                <w:rFonts w:ascii="Times New Roman" w:eastAsia="Yu Mincho" w:hAnsi="Times New Roman" w:cs="Times New Roman"/>
                <w:sz w:val="24"/>
                <w:szCs w:val="24"/>
              </w:rPr>
            </w:pPr>
          </w:p>
          <w:p w14:paraId="13E41BB7" w14:textId="480008D4" w:rsidR="00D9338E" w:rsidRPr="00D31DB4" w:rsidRDefault="00D9338E" w:rsidP="39658640">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122DB63B" w14:textId="67BA9191" w:rsidR="00D9338E" w:rsidRPr="00D31DB4" w:rsidRDefault="00D9338E" w:rsidP="39658640">
            <w:pPr>
              <w:pStyle w:val="NoSpacing"/>
              <w:jc w:val="both"/>
              <w:rPr>
                <w:rFonts w:ascii="Times New Roman" w:eastAsia="Yu Mincho" w:hAnsi="Times New Roman" w:cs="Times New Roman"/>
                <w:sz w:val="24"/>
                <w:szCs w:val="24"/>
                <w:lang w:eastAsia="en-US"/>
              </w:rPr>
            </w:pPr>
          </w:p>
          <w:p w14:paraId="5477505E" w14:textId="412D8054" w:rsidR="00D9338E" w:rsidRPr="00D31DB4"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D9338E" w:rsidRPr="00D31DB4" w:rsidRDefault="00D9338E" w:rsidP="00180614">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D9338E" w:rsidRPr="00D31DB4"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4FE9F"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34EF4AA" w14:textId="61A921E3"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18484A18" w14:textId="3BEB085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D9338E" w:rsidRPr="00D31DB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81248D7" w:rsidR="00D9338E" w:rsidRPr="00D31DB4" w:rsidRDefault="00C02C1E" w:rsidP="00F510E6">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 xml:space="preserve">kėjas yra neįvykdęs sutarties, sudarytos vadovaujantis VPĮ, Viešųjų pirkimų, atliekamų gynybos ir saugumo srityje, įstatymu ar Pirkimų, atliekamų </w:t>
            </w:r>
            <w:proofErr w:type="spellStart"/>
            <w:r w:rsidR="00D9338E" w:rsidRPr="00D31DB4">
              <w:rPr>
                <w:rFonts w:ascii="Times New Roman" w:hAnsi="Times New Roman" w:cs="Times New Roman"/>
                <w:sz w:val="24"/>
                <w:szCs w:val="24"/>
              </w:rPr>
              <w:t>vandentvarkos</w:t>
            </w:r>
            <w:proofErr w:type="spellEnd"/>
            <w:r w:rsidR="00D9338E" w:rsidRPr="00D31DB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00D9338E" w:rsidRPr="00D31DB4">
              <w:rPr>
                <w:rFonts w:ascii="Times New Roman" w:hAnsi="Times New Roman" w:cs="Times New Roman"/>
                <w:sz w:val="24"/>
                <w:szCs w:val="24"/>
              </w:rPr>
              <w:lastRenderedPageBreak/>
              <w:t>nuos</w:t>
            </w:r>
            <w:r w:rsidRPr="00D31DB4">
              <w:rPr>
                <w:rFonts w:ascii="Times New Roman" w:hAnsi="Times New Roman" w:cs="Times New Roman"/>
                <w:sz w:val="24"/>
                <w:szCs w:val="24"/>
              </w:rPr>
              <w:t>tolius, patirtus dėl to, kad tei</w:t>
            </w:r>
            <w:r w:rsidR="00D9338E" w:rsidRPr="00D31DB4">
              <w:rPr>
                <w:rFonts w:ascii="Times New Roman" w:hAnsi="Times New Roman" w:cs="Times New Roman"/>
                <w:sz w:val="24"/>
                <w:szCs w:val="24"/>
              </w:rPr>
              <w:t>kėjas sutartyje nustatytą esminę sutarties sąlygą vykdė su dideliais arba nuolatiniais trūkumais, ar per pastaruosius 3 metus buvo priimtas perkančiosios o</w:t>
            </w:r>
            <w:r w:rsidRPr="00D31DB4">
              <w:rPr>
                <w:rFonts w:ascii="Times New Roman" w:hAnsi="Times New Roman" w:cs="Times New Roman"/>
                <w:sz w:val="24"/>
                <w:szCs w:val="24"/>
              </w:rPr>
              <w:t>rganizacijos sprendimas, kad tei</w:t>
            </w:r>
            <w:r w:rsidR="00D9338E" w:rsidRPr="00D31DB4">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69FFE4F4" w14:textId="30860793" w:rsidR="00D9338E" w:rsidRPr="00D31DB4" w:rsidRDefault="00C02C1E" w:rsidP="00F510E6">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w:t>
            </w:r>
            <w:r w:rsidR="00D9338E" w:rsidRPr="00D31DB4">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D9338E" w:rsidRPr="00D31DB4" w:rsidRDefault="00D9338E" w:rsidP="0052109B">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670EDB72" w14:textId="77777777" w:rsidR="00D9338E" w:rsidRPr="00D31DB4" w:rsidRDefault="00D9338E" w:rsidP="39658640">
            <w:pPr>
              <w:pStyle w:val="NoSpacing"/>
              <w:jc w:val="both"/>
              <w:rPr>
                <w:rFonts w:ascii="Times New Roman" w:eastAsia="Yu Mincho" w:hAnsi="Times New Roman" w:cs="Times New Roman"/>
                <w:sz w:val="24"/>
                <w:szCs w:val="24"/>
              </w:rPr>
            </w:pPr>
          </w:p>
          <w:p w14:paraId="619A3DBC" w14:textId="6C7BDE5F" w:rsidR="00D9338E" w:rsidRPr="00D31DB4" w:rsidRDefault="00D9338E" w:rsidP="39658640">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62D98185" w14:textId="67BA9191" w:rsidR="00D9338E" w:rsidRPr="00D31DB4" w:rsidRDefault="00D9338E" w:rsidP="39658640">
            <w:pPr>
              <w:pStyle w:val="NoSpacing"/>
              <w:jc w:val="both"/>
              <w:rPr>
                <w:rFonts w:ascii="Times New Roman" w:eastAsia="Yu Mincho" w:hAnsi="Times New Roman" w:cs="Times New Roman"/>
                <w:sz w:val="24"/>
                <w:szCs w:val="24"/>
                <w:lang w:eastAsia="en-US"/>
              </w:rPr>
            </w:pPr>
          </w:p>
          <w:p w14:paraId="01F165CA" w14:textId="5EB3DE32" w:rsidR="00D9338E" w:rsidRPr="00D31DB4"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D9338E" w:rsidRPr="00D31DB4" w:rsidRDefault="00D9338E" w:rsidP="00180614">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D9338E" w:rsidRPr="00D31DB4" w:rsidRDefault="00D9338E" w:rsidP="00290CC0">
            <w:pPr>
              <w:pStyle w:val="NoSpacing"/>
              <w:jc w:val="both"/>
              <w:rPr>
                <w:rFonts w:ascii="Times New Roman" w:hAnsi="Times New Roman" w:cs="Times New Roman"/>
                <w:bCs/>
                <w:iCs/>
                <w:sz w:val="24"/>
                <w:szCs w:val="24"/>
                <w:lang w:eastAsia="en-US"/>
              </w:rPr>
            </w:pPr>
          </w:p>
          <w:p w14:paraId="01131722" w14:textId="35DFCF36" w:rsidR="00D9338E" w:rsidRPr="00D31DB4" w:rsidRDefault="00C02C1E" w:rsidP="39658640">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Priimant sprendimus dėl tei</w:t>
            </w:r>
            <w:r w:rsidR="00D9338E" w:rsidRPr="00D31DB4">
              <w:rPr>
                <w:rFonts w:ascii="Times New Roman" w:hAnsi="Times New Roman" w:cs="Times New Roman"/>
                <w:b/>
                <w:bCs/>
                <w:sz w:val="24"/>
                <w:szCs w:val="24"/>
              </w:rPr>
              <w:t xml:space="preserve">kėjo pašalinimo iš pirkimo procedūros šiame punkte nurodytu pašalinimo pagrindu, gali būti atsižvelgiama į pagal VPĮ 91 straipsnį skelbiamą informaciją: </w:t>
            </w:r>
          </w:p>
          <w:p w14:paraId="105B7E82" w14:textId="77777777" w:rsidR="00D9338E" w:rsidRPr="00D31DB4" w:rsidRDefault="00D9338E" w:rsidP="00290CC0">
            <w:pPr>
              <w:pStyle w:val="NoSpacing"/>
              <w:jc w:val="both"/>
              <w:rPr>
                <w:rFonts w:ascii="Times New Roman" w:hAnsi="Times New Roman" w:cs="Times New Roman"/>
                <w:sz w:val="24"/>
                <w:szCs w:val="24"/>
              </w:rPr>
            </w:pPr>
          </w:p>
          <w:p w14:paraId="166DF784" w14:textId="61AAD9D0" w:rsidR="00D9338E" w:rsidRPr="00D31DB4" w:rsidRDefault="00975DE1" w:rsidP="00290CC0">
            <w:pPr>
              <w:pStyle w:val="NoSpacing"/>
              <w:jc w:val="both"/>
              <w:rPr>
                <w:rStyle w:val="Hyperlink"/>
                <w:rFonts w:ascii="Times New Roman" w:hAnsi="Times New Roman" w:cs="Times New Roman"/>
                <w:sz w:val="24"/>
                <w:szCs w:val="24"/>
              </w:rPr>
            </w:pPr>
            <w:hyperlink r:id="rId13" w:history="1">
              <w:r w:rsidR="00D9338E" w:rsidRPr="00D31DB4">
                <w:rPr>
                  <w:rStyle w:val="Hyperlink"/>
                  <w:rFonts w:ascii="Times New Roman" w:hAnsi="Times New Roman" w:cs="Times New Roman"/>
                  <w:sz w:val="24"/>
                  <w:szCs w:val="24"/>
                </w:rPr>
                <w:t>https://vpt.lrv.lt/lt/pasalinimo-pagrindai-1/nepatikimi-tiekejai-1</w:t>
              </w:r>
            </w:hyperlink>
          </w:p>
          <w:p w14:paraId="3D908458" w14:textId="77777777" w:rsidR="00D9338E" w:rsidRPr="00D31DB4" w:rsidRDefault="00D9338E" w:rsidP="00290CC0">
            <w:pPr>
              <w:pStyle w:val="NoSpacing"/>
              <w:jc w:val="both"/>
              <w:rPr>
                <w:rFonts w:ascii="Times New Roman" w:hAnsi="Times New Roman" w:cs="Times New Roman"/>
                <w:sz w:val="24"/>
                <w:szCs w:val="24"/>
              </w:rPr>
            </w:pPr>
          </w:p>
          <w:p w14:paraId="79CD1AC7" w14:textId="23BC2339" w:rsidR="00D9338E" w:rsidRPr="00D31DB4" w:rsidRDefault="00975DE1" w:rsidP="00290CC0">
            <w:pPr>
              <w:pStyle w:val="NoSpacing"/>
              <w:jc w:val="both"/>
              <w:rPr>
                <w:rFonts w:ascii="Times New Roman" w:hAnsi="Times New Roman" w:cs="Times New Roman"/>
                <w:sz w:val="24"/>
                <w:szCs w:val="24"/>
              </w:rPr>
            </w:pPr>
            <w:hyperlink r:id="rId14" w:history="1">
              <w:r w:rsidR="00D9338E" w:rsidRPr="00D31DB4">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D9338E" w:rsidRPr="00D31DB4" w:rsidRDefault="00D9338E" w:rsidP="00290CC0">
            <w:pPr>
              <w:pStyle w:val="NoSpacing"/>
              <w:jc w:val="both"/>
              <w:rPr>
                <w:rFonts w:ascii="Times New Roman" w:hAnsi="Times New Roman" w:cs="Times New Roman"/>
                <w:bCs/>
                <w:sz w:val="24"/>
                <w:szCs w:val="24"/>
              </w:rPr>
            </w:pPr>
          </w:p>
          <w:p w14:paraId="18FF6166" w14:textId="1B327A2D" w:rsidR="00D9338E" w:rsidRPr="00D31DB4"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90FEC"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904741C" w14:textId="798E3F75" w:rsidR="00D9338E" w:rsidRPr="00D31DB4" w:rsidRDefault="00D9338E" w:rsidP="00790681">
            <w:pPr>
              <w:pStyle w:val="NoSpacing"/>
              <w:jc w:val="both"/>
              <w:rPr>
                <w:rFonts w:ascii="Times New Roman" w:hAnsi="Times New Roman" w:cs="Times New Roman"/>
                <w:sz w:val="24"/>
                <w:szCs w:val="24"/>
                <w:lang w:eastAsia="en-US"/>
              </w:rPr>
            </w:pPr>
          </w:p>
          <w:p w14:paraId="112B6354" w14:textId="3085D995"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704AEB47" w14:textId="5DC69190"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D9338E" w:rsidRPr="00D31DB4" w:rsidRDefault="00D9338E" w:rsidP="0068119C">
            <w:pPr>
              <w:pStyle w:val="NoSpacing"/>
              <w:numPr>
                <w:ilvl w:val="0"/>
                <w:numId w:val="5"/>
              </w:numPr>
              <w:rPr>
                <w:rFonts w:ascii="Times New Roman" w:hAnsi="Times New Roman" w:cs="Times New Roman"/>
                <w:sz w:val="24"/>
                <w:szCs w:val="24"/>
              </w:rPr>
            </w:pPr>
          </w:p>
          <w:p w14:paraId="284F2B80" w14:textId="075852A7" w:rsidR="00D9338E" w:rsidRPr="00D31DB4" w:rsidRDefault="00D9338E" w:rsidP="00F2785B">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65192B89" w:rsidR="00D9338E" w:rsidRPr="00D31DB4" w:rsidRDefault="00C02C1E" w:rsidP="00F510E6">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kėjas yra padaręs rimtą profesinį pažeidimą, dėl kurio perk</w:t>
            </w:r>
            <w:r w:rsidRPr="00D31DB4">
              <w:rPr>
                <w:rFonts w:ascii="Times New Roman" w:hAnsi="Times New Roman" w:cs="Times New Roman"/>
                <w:sz w:val="24"/>
                <w:szCs w:val="24"/>
              </w:rPr>
              <w:t>ančioji organizacija abejoja tei</w:t>
            </w:r>
            <w:r w:rsidR="00D9338E" w:rsidRPr="00D31DB4">
              <w:rPr>
                <w:rFonts w:ascii="Times New Roman" w:hAnsi="Times New Roman" w:cs="Times New Roman"/>
                <w:sz w:val="24"/>
                <w:szCs w:val="24"/>
              </w:rPr>
              <w:t>kėjo sąžiningumu, kai jis</w:t>
            </w:r>
            <w:bookmarkStart w:id="1" w:name="part_030e6c6c64ba4f96a23474e439d1b80c"/>
            <w:bookmarkEnd w:id="1"/>
            <w:r w:rsidR="00D9338E"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D9338E" w:rsidRPr="00D31DB4" w:rsidRDefault="00D9338E" w:rsidP="00F510E6">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D9338E" w:rsidRPr="00D31DB4" w:rsidRDefault="00D9338E" w:rsidP="0052109B">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a papunktis</w:t>
            </w:r>
          </w:p>
          <w:p w14:paraId="15D83A30" w14:textId="77777777" w:rsidR="00D9338E" w:rsidRPr="00D31DB4" w:rsidRDefault="00D9338E" w:rsidP="00F2785B">
            <w:pPr>
              <w:pStyle w:val="NoSpacing"/>
              <w:jc w:val="both"/>
              <w:rPr>
                <w:rFonts w:ascii="Times New Roman" w:eastAsia="Yu Mincho" w:hAnsi="Times New Roman" w:cs="Times New Roman"/>
                <w:sz w:val="24"/>
                <w:szCs w:val="24"/>
              </w:rPr>
            </w:pPr>
          </w:p>
          <w:p w14:paraId="1C178DE7" w14:textId="5F7E92F2" w:rsidR="00D9338E" w:rsidRPr="00D31DB4" w:rsidRDefault="00D9338E" w:rsidP="00F2785B">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8D2684F" w:rsidR="00D9338E" w:rsidRPr="00D31DB4" w:rsidRDefault="00D9338E" w:rsidP="00372F8B">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Iš Lietuvoje įsteigtų subjektų įrodančių dokumentų nereikalaujama. Užtenka pateikto EBVPD. </w:t>
            </w:r>
            <w:r w:rsidR="00C02C1E" w:rsidRPr="00D31DB4">
              <w:rPr>
                <w:rFonts w:ascii="Times New Roman" w:hAnsi="Times New Roman" w:cs="Times New Roman"/>
                <w:sz w:val="24"/>
                <w:szCs w:val="24"/>
              </w:rPr>
              <w:t>Priimant sprendimus dėl tei</w:t>
            </w:r>
            <w:r w:rsidRPr="00D31DB4">
              <w:rPr>
                <w:rFonts w:ascii="Times New Roman" w:hAnsi="Times New Roman" w:cs="Times New Roman"/>
                <w:sz w:val="24"/>
                <w:szCs w:val="24"/>
              </w:rPr>
              <w:t>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lastRenderedPageBreak/>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4F02081" w14:textId="77777777" w:rsidR="00D9338E" w:rsidRPr="00D31DB4" w:rsidRDefault="00D9338E" w:rsidP="00F2785B">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0F7A654" w14:textId="3AEA6C2E" w:rsidR="00D9338E" w:rsidRPr="00D31DB4" w:rsidRDefault="00975DE1" w:rsidP="00F2785B">
            <w:pPr>
              <w:pStyle w:val="NoSpacing"/>
              <w:jc w:val="both"/>
              <w:rPr>
                <w:rFonts w:ascii="Times New Roman" w:hAnsi="Times New Roman" w:cs="Times New Roman"/>
                <w:sz w:val="24"/>
                <w:szCs w:val="24"/>
                <w:lang w:eastAsia="en-US"/>
              </w:rPr>
            </w:pPr>
            <w:hyperlink r:id="rId16" w:history="1">
              <w:r w:rsidR="00D9338E"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D9338E" w:rsidRPr="00D31DB4" w:rsidRDefault="00D9338E" w:rsidP="00F2785B">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4BBCE"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5FDB35A" w14:textId="612561F7"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6C45D761" w14:textId="7D058B8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D9338E" w:rsidRPr="00D31DB4"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2BED9F3" w:rsidR="00D9338E" w:rsidRPr="00D31DB4" w:rsidRDefault="00C02C1E" w:rsidP="00F510E6">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kėjas yra padaręs rimtą profesinį pažeidimą, dėl kurio perk</w:t>
            </w:r>
            <w:r w:rsidRPr="00D31DB4">
              <w:rPr>
                <w:rFonts w:ascii="Times New Roman" w:hAnsi="Times New Roman" w:cs="Times New Roman"/>
                <w:sz w:val="24"/>
                <w:szCs w:val="24"/>
              </w:rPr>
              <w:t>ančioji organizacija abejoja tei</w:t>
            </w:r>
            <w:r w:rsidR="00D9338E" w:rsidRPr="00D31DB4">
              <w:rPr>
                <w:rFonts w:ascii="Times New Roman" w:hAnsi="Times New Roman" w:cs="Times New Roman"/>
                <w:sz w:val="24"/>
                <w:szCs w:val="24"/>
              </w:rPr>
              <w:t xml:space="preserve">kėjo sąžiningumu, </w:t>
            </w:r>
            <w:r w:rsidRPr="00D31DB4">
              <w:rPr>
                <w:rFonts w:ascii="Times New Roman" w:eastAsia="Times New Roman" w:hAnsi="Times New Roman" w:cs="Times New Roman"/>
                <w:sz w:val="24"/>
                <w:szCs w:val="24"/>
              </w:rPr>
              <w:t xml:space="preserve"> kai jis (tei</w:t>
            </w:r>
            <w:r w:rsidR="00D9338E" w:rsidRPr="00D31DB4">
              <w:rPr>
                <w:rFonts w:ascii="Times New Roman" w:eastAsia="Times New Roman" w:hAnsi="Times New Roman" w:cs="Times New Roman"/>
                <w:sz w:val="24"/>
                <w:szCs w:val="24"/>
              </w:rPr>
              <w:t>kėjas) neatitinka minimalių patikimo mokesčių mokėtojo kriterijų, nustatytų Lietuvos Respublikos mokesčių administravimo įstatymo 40</w:t>
            </w:r>
            <w:r w:rsidR="00D9338E" w:rsidRPr="00D31DB4">
              <w:rPr>
                <w:rFonts w:ascii="Times New Roman" w:eastAsia="Times New Roman" w:hAnsi="Times New Roman" w:cs="Times New Roman"/>
                <w:sz w:val="24"/>
                <w:szCs w:val="24"/>
                <w:vertAlign w:val="superscript"/>
              </w:rPr>
              <w:t>1</w:t>
            </w:r>
            <w:r w:rsidR="00D9338E"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D9338E" w:rsidRPr="00D31DB4" w:rsidRDefault="00D9338E" w:rsidP="0052109B">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1A86EE03" w14:textId="77777777" w:rsidR="00D9338E" w:rsidRPr="00D31DB4" w:rsidRDefault="00D9338E" w:rsidP="00F2785B">
            <w:pPr>
              <w:pStyle w:val="NoSpacing"/>
              <w:jc w:val="both"/>
              <w:rPr>
                <w:rFonts w:ascii="Times New Roman" w:eastAsia="Yu Mincho" w:hAnsi="Times New Roman" w:cs="Times New Roman"/>
                <w:sz w:val="24"/>
                <w:szCs w:val="24"/>
              </w:rPr>
            </w:pPr>
          </w:p>
          <w:p w14:paraId="09BFC3E6" w14:textId="70341E9A" w:rsidR="00D9338E" w:rsidRPr="00D31DB4" w:rsidRDefault="00D9338E" w:rsidP="00F2785B">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D9338E" w:rsidRPr="00D31DB4" w:rsidRDefault="00D9338E" w:rsidP="00F2785B">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D9338E" w:rsidRPr="00D31DB4" w:rsidRDefault="00D9338E" w:rsidP="00F2785B">
            <w:pPr>
              <w:pStyle w:val="NoSpacing"/>
              <w:jc w:val="both"/>
              <w:rPr>
                <w:rFonts w:ascii="Times New Roman" w:hAnsi="Times New Roman" w:cs="Times New Roman"/>
                <w:b/>
                <w:bCs/>
                <w:iCs/>
                <w:sz w:val="24"/>
                <w:szCs w:val="24"/>
                <w:lang w:eastAsia="en-US"/>
              </w:rPr>
            </w:pPr>
          </w:p>
          <w:p w14:paraId="43108833" w14:textId="24218658" w:rsidR="00D9338E" w:rsidRPr="00D31DB4" w:rsidRDefault="00C02C1E" w:rsidP="00F2785B">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w:t>
            </w:r>
            <w:r w:rsidR="00D9338E" w:rsidRPr="00D31DB4">
              <w:rPr>
                <w:rFonts w:ascii="Times New Roman" w:hAnsi="Times New Roman" w:cs="Times New Roman"/>
                <w:sz w:val="24"/>
                <w:szCs w:val="24"/>
              </w:rPr>
              <w:t>kėjo pašalinimo iš pirkimo procedūros šiame punkte nurodytu pašalinimo pagrindu, be kita ko, atsižvelgiama į</w:t>
            </w:r>
            <w:r w:rsidR="00D9338E" w:rsidRPr="00D31DB4">
              <w:rPr>
                <w:rFonts w:ascii="Times New Roman" w:hAnsi="Times New Roman" w:cs="Times New Roman"/>
                <w:b/>
                <w:bCs/>
                <w:sz w:val="24"/>
                <w:szCs w:val="24"/>
              </w:rPr>
              <w:t xml:space="preserve"> </w:t>
            </w:r>
            <w:r w:rsidR="00D9338E" w:rsidRPr="00D31DB4">
              <w:rPr>
                <w:rFonts w:ascii="Times New Roman" w:hAnsi="Times New Roman" w:cs="Times New Roman"/>
                <w:sz w:val="24"/>
                <w:szCs w:val="24"/>
              </w:rPr>
              <w:t xml:space="preserve">nacionalinėje duomenų bazėje adresu </w:t>
            </w:r>
            <w:hyperlink r:id="rId17">
              <w:r w:rsidR="00D9338E" w:rsidRPr="00D31DB4">
                <w:rPr>
                  <w:rStyle w:val="Hyperlink"/>
                  <w:rFonts w:ascii="Times New Roman" w:hAnsi="Times New Roman" w:cs="Times New Roman"/>
                  <w:sz w:val="24"/>
                  <w:szCs w:val="24"/>
                  <w:u w:val="single"/>
                </w:rPr>
                <w:t>https://www.vmi.lt/evmi/mokesciu-moketoju-informacija</w:t>
              </w:r>
            </w:hyperlink>
            <w:r w:rsidR="00D9338E"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5BD67"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2969EAB7" w14:textId="6CF602B3" w:rsidR="00D9338E" w:rsidRPr="00D31DB4" w:rsidRDefault="00D9338E" w:rsidP="00790681">
            <w:pPr>
              <w:pStyle w:val="NoSpacing"/>
              <w:jc w:val="both"/>
              <w:rPr>
                <w:rFonts w:ascii="Times New Roman" w:hAnsi="Times New Roman" w:cs="Times New Roman"/>
                <w:sz w:val="24"/>
                <w:szCs w:val="24"/>
                <w:lang w:eastAsia="en-US"/>
              </w:rPr>
            </w:pPr>
          </w:p>
          <w:p w14:paraId="7562C0E7" w14:textId="722C214F" w:rsidR="00D9338E" w:rsidRPr="00D31DB4" w:rsidRDefault="00D9338E" w:rsidP="00B1631D">
            <w:pPr>
              <w:pStyle w:val="NoSpacing"/>
              <w:jc w:val="both"/>
              <w:rPr>
                <w:rFonts w:ascii="Times New Roman" w:hAnsi="Times New Roman" w:cs="Times New Roman"/>
                <w:sz w:val="24"/>
                <w:szCs w:val="24"/>
                <w:lang w:eastAsia="en-US"/>
              </w:rPr>
            </w:pPr>
          </w:p>
        </w:tc>
      </w:tr>
      <w:tr w:rsidR="00D9338E" w:rsidRPr="00D31DB4" w14:paraId="41A1269C" w14:textId="4934803F"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D9338E" w:rsidRPr="00D31DB4"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239D68BC" w:rsidR="00D9338E" w:rsidRPr="00D31DB4" w:rsidRDefault="00C02C1E" w:rsidP="00F2785B">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w:t>
            </w:r>
            <w:r w:rsidR="00D9338E" w:rsidRPr="00D31DB4">
              <w:rPr>
                <w:rFonts w:ascii="Times New Roman" w:hAnsi="Times New Roman" w:cs="Times New Roman"/>
                <w:sz w:val="24"/>
                <w:szCs w:val="24"/>
              </w:rPr>
              <w:t>kėjas yra padaręs rimtą profesinį pažeidimą, dėl kurio perk</w:t>
            </w:r>
            <w:r w:rsidRPr="00D31DB4">
              <w:rPr>
                <w:rFonts w:ascii="Times New Roman" w:hAnsi="Times New Roman" w:cs="Times New Roman"/>
                <w:sz w:val="24"/>
                <w:szCs w:val="24"/>
              </w:rPr>
              <w:t>ančioji organizacija abejoja tei</w:t>
            </w:r>
            <w:r w:rsidR="00D9338E" w:rsidRPr="00D31DB4">
              <w:rPr>
                <w:rFonts w:ascii="Times New Roman" w:hAnsi="Times New Roman" w:cs="Times New Roman"/>
                <w:sz w:val="24"/>
                <w:szCs w:val="24"/>
              </w:rPr>
              <w:t>kėjo sąžiningumu,</w:t>
            </w:r>
            <w:r w:rsidR="00D9338E" w:rsidRPr="00D31DB4">
              <w:rPr>
                <w:rFonts w:ascii="Times New Roman" w:eastAsia="Times New Roman" w:hAnsi="Times New Roman" w:cs="Times New Roman"/>
                <w:sz w:val="24"/>
                <w:szCs w:val="24"/>
              </w:rPr>
              <w:t xml:space="preserve"> </w:t>
            </w:r>
            <w:r w:rsidR="00D9338E" w:rsidRPr="00D31DB4">
              <w:rPr>
                <w:rFonts w:ascii="Times New Roman" w:eastAsia="Times New Roman" w:hAnsi="Times New Roman" w:cs="Times New Roman"/>
                <w:sz w:val="24"/>
                <w:szCs w:val="24"/>
              </w:rPr>
              <w:lastRenderedPageBreak/>
              <w:t xml:space="preserve">kai jis </w:t>
            </w:r>
            <w:r w:rsidR="00D9338E"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D9338E" w:rsidRPr="00D31DB4" w:rsidRDefault="00D9338E" w:rsidP="0052109B">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c papunktis</w:t>
            </w:r>
          </w:p>
          <w:p w14:paraId="6DC3F2B5" w14:textId="77777777" w:rsidR="00D9338E" w:rsidRPr="00D31DB4" w:rsidRDefault="00D9338E" w:rsidP="00F2785B">
            <w:pPr>
              <w:pStyle w:val="NoSpacing"/>
              <w:jc w:val="both"/>
              <w:rPr>
                <w:rFonts w:ascii="Times New Roman" w:eastAsia="Yu Mincho" w:hAnsi="Times New Roman" w:cs="Times New Roman"/>
                <w:sz w:val="24"/>
                <w:szCs w:val="24"/>
              </w:rPr>
            </w:pPr>
          </w:p>
          <w:p w14:paraId="4D06A296" w14:textId="506FD825" w:rsidR="00D9338E" w:rsidRPr="00D31DB4" w:rsidRDefault="00D9338E" w:rsidP="00F2785B">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lastRenderedPageBreak/>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D9338E" w:rsidRPr="00D31DB4" w:rsidRDefault="00D9338E" w:rsidP="00F2785B">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nereikalaujama. Užtenka pateikto EBVPD.</w:t>
            </w:r>
          </w:p>
          <w:p w14:paraId="6FE39C48" w14:textId="0C9D4859" w:rsidR="00D9338E" w:rsidRPr="00D31DB4" w:rsidRDefault="00D9338E" w:rsidP="00F2785B">
            <w:pPr>
              <w:pStyle w:val="NoSpacing"/>
              <w:jc w:val="both"/>
              <w:rPr>
                <w:rFonts w:ascii="Times New Roman" w:hAnsi="Times New Roman" w:cs="Times New Roman"/>
                <w:bCs/>
                <w:iCs/>
                <w:sz w:val="24"/>
                <w:szCs w:val="24"/>
                <w:lang w:eastAsia="en-US"/>
              </w:rPr>
            </w:pPr>
          </w:p>
          <w:p w14:paraId="1B380521" w14:textId="1A66577F" w:rsidR="00D9338E" w:rsidRPr="00D31DB4" w:rsidRDefault="00C02C1E" w:rsidP="00F2785B">
            <w:pPr>
              <w:rPr>
                <w:rFonts w:ascii="Times New Roman" w:hAnsi="Times New Roman" w:cs="Times New Roman"/>
                <w:b/>
                <w:bCs/>
                <w:sz w:val="24"/>
                <w:szCs w:val="24"/>
              </w:rPr>
            </w:pPr>
            <w:r w:rsidRPr="00D31DB4">
              <w:rPr>
                <w:rFonts w:ascii="Times New Roman" w:hAnsi="Times New Roman" w:cs="Times New Roman"/>
                <w:b/>
                <w:bCs/>
                <w:sz w:val="24"/>
                <w:szCs w:val="24"/>
              </w:rPr>
              <w:t>Priimant sprendimus dėl tei</w:t>
            </w:r>
            <w:r w:rsidR="00D9338E" w:rsidRPr="00D31DB4">
              <w:rPr>
                <w:rFonts w:ascii="Times New Roman" w:hAnsi="Times New Roman" w:cs="Times New Roman"/>
                <w:b/>
                <w:bCs/>
                <w:sz w:val="24"/>
                <w:szCs w:val="24"/>
              </w:rPr>
              <w:t xml:space="preserve">kėjo pašalinimo iš pirkimo procedūros šiame punkte nurodytu pašalinimo pagrindu, be kita ko, atsižvelgiama į nacionalinėje duomenų bazėje adresu: </w:t>
            </w:r>
          </w:p>
          <w:p w14:paraId="5DEB9188" w14:textId="55042624" w:rsidR="00D9338E" w:rsidRPr="00D31DB4" w:rsidRDefault="00975DE1" w:rsidP="00F2785B">
            <w:pPr>
              <w:rPr>
                <w:rFonts w:ascii="Times New Roman" w:hAnsi="Times New Roman" w:cs="Times New Roman"/>
                <w:bCs/>
                <w:iCs/>
                <w:sz w:val="24"/>
                <w:szCs w:val="24"/>
                <w:lang w:eastAsia="en-US"/>
              </w:rPr>
            </w:pPr>
            <w:hyperlink r:id="rId18" w:history="1">
              <w:r w:rsidR="00D9338E" w:rsidRPr="00D31DB4">
                <w:rPr>
                  <w:rStyle w:val="Hyperlink"/>
                  <w:rFonts w:ascii="Times New Roman" w:hAnsi="Times New Roman" w:cs="Times New Roman"/>
                  <w:sz w:val="24"/>
                  <w:szCs w:val="24"/>
                  <w:u w:val="single"/>
                </w:rPr>
                <w:t>https://kt.gov.lt/lt/atviri-duomenys/diskvalifikavimas-is-viesuju-pirkimu</w:t>
              </w:r>
            </w:hyperlink>
            <w:r w:rsidR="00D9338E"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0418" w14:textId="77777777" w:rsidR="00E962B0" w:rsidRPr="00D31DB4" w:rsidRDefault="00E962B0" w:rsidP="00E962B0">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w:t>
            </w:r>
            <w:r w:rsidRPr="00D31DB4">
              <w:rPr>
                <w:rFonts w:ascii="Times New Roman" w:hAnsi="Times New Roman" w:cs="Times New Roman"/>
                <w:sz w:val="24"/>
                <w:szCs w:val="24"/>
                <w:lang w:eastAsia="en-US"/>
              </w:rPr>
              <w:lastRenderedPageBreak/>
              <w:t xml:space="preserve">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706C488E" w14:textId="57233EC2" w:rsidR="00D9338E" w:rsidRPr="00D31DB4" w:rsidRDefault="00D9338E" w:rsidP="00790681">
            <w:pPr>
              <w:pStyle w:val="NoSpacing"/>
              <w:jc w:val="both"/>
              <w:rPr>
                <w:rFonts w:ascii="Times New Roman" w:hAnsi="Times New Roman" w:cs="Times New Roman"/>
                <w:sz w:val="24"/>
                <w:szCs w:val="24"/>
                <w:lang w:eastAsia="en-US"/>
              </w:rPr>
            </w:pPr>
          </w:p>
          <w:p w14:paraId="5E5FC57D" w14:textId="34D27541" w:rsidR="00D9338E" w:rsidRPr="00D31DB4" w:rsidRDefault="00D9338E" w:rsidP="00B1631D">
            <w:pPr>
              <w:pStyle w:val="NoSpacing"/>
              <w:jc w:val="both"/>
              <w:rPr>
                <w:rFonts w:ascii="Times New Roman" w:hAnsi="Times New Roman" w:cs="Times New Roman"/>
                <w:sz w:val="24"/>
                <w:szCs w:val="24"/>
                <w:lang w:eastAsia="en-US"/>
              </w:rPr>
            </w:pPr>
          </w:p>
        </w:tc>
      </w:tr>
    </w:tbl>
    <w:p w14:paraId="2F93CAC4" w14:textId="02AE2624" w:rsidR="00B1631D" w:rsidRPr="00D31DB4" w:rsidRDefault="00B1631D" w:rsidP="00290CC0">
      <w:pPr>
        <w:spacing w:after="0" w:line="240" w:lineRule="auto"/>
        <w:rPr>
          <w:rFonts w:ascii="Verdana" w:hAnsi="Verdana"/>
          <w:sz w:val="22"/>
          <w:szCs w:val="22"/>
        </w:rPr>
      </w:pPr>
    </w:p>
    <w:p w14:paraId="6C6CCFAA" w14:textId="2672832B" w:rsidR="00B1631D" w:rsidRPr="00D31DB4" w:rsidRDefault="00B1631D" w:rsidP="00B1631D">
      <w:pPr>
        <w:pStyle w:val="Heading"/>
        <w:jc w:val="center"/>
        <w:rPr>
          <w:color w:val="000000" w:themeColor="text1"/>
          <w:sz w:val="28"/>
          <w:szCs w:val="28"/>
          <w:lang w:val="lt-LT"/>
        </w:rPr>
      </w:pPr>
      <w:r w:rsidRPr="00D31DB4">
        <w:rPr>
          <w:rFonts w:ascii="Verdana" w:hAnsi="Verdana"/>
          <w:lang w:val="lt-LT"/>
        </w:rPr>
        <w:tab/>
      </w:r>
      <w:r w:rsidR="002E2D12" w:rsidRPr="00D31DB4">
        <w:rPr>
          <w:rFonts w:ascii="Verdana" w:hAnsi="Verdana"/>
          <w:color w:val="000000" w:themeColor="text1"/>
          <w:lang w:val="lt-LT"/>
        </w:rPr>
        <w:t>„</w:t>
      </w:r>
      <w:r w:rsidRPr="00D31DB4">
        <w:rPr>
          <w:color w:val="000000" w:themeColor="text1"/>
          <w:sz w:val="28"/>
          <w:szCs w:val="28"/>
          <w:lang w:val="lt-LT"/>
        </w:rPr>
        <w:t>KVALIFIKACIJOS REIKALAVIMAI</w:t>
      </w:r>
      <w:r w:rsidR="002E2D12" w:rsidRPr="00D31DB4">
        <w:rPr>
          <w:color w:val="000000" w:themeColor="text1"/>
          <w:sz w:val="28"/>
          <w:szCs w:val="28"/>
          <w:lang w:val="lt-LT"/>
        </w:rPr>
        <w:t>“</w:t>
      </w:r>
    </w:p>
    <w:p w14:paraId="52F62A05" w14:textId="73F180B1" w:rsidR="00A80C7A" w:rsidRPr="00D31DB4" w:rsidRDefault="002E2D12" w:rsidP="002E2D12">
      <w:pPr>
        <w:jc w:val="right"/>
        <w:rPr>
          <w:rFonts w:ascii="Times New Roman" w:hAnsi="Times New Roman" w:cs="Times New Roman"/>
          <w:b/>
          <w:sz w:val="28"/>
          <w:szCs w:val="28"/>
        </w:rPr>
      </w:pPr>
      <w:r w:rsidRPr="00D31DB4">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A80C7A" w:rsidRPr="00D31DB4" w14:paraId="66F9BDB3" w14:textId="77777777" w:rsidTr="00866D0D">
        <w:tc>
          <w:tcPr>
            <w:tcW w:w="851" w:type="dxa"/>
          </w:tcPr>
          <w:p w14:paraId="6C9D8B99" w14:textId="77777777" w:rsidR="00A80C7A" w:rsidRPr="00D31DB4" w:rsidRDefault="00A80C7A"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730164C4" w14:textId="77777777" w:rsidR="00A80C7A" w:rsidRPr="00D31DB4" w:rsidRDefault="00A80C7A" w:rsidP="00866D0D">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386" w:type="dxa"/>
            <w:vAlign w:val="center"/>
          </w:tcPr>
          <w:p w14:paraId="17839A88" w14:textId="77777777" w:rsidR="00A80C7A" w:rsidRPr="00D31DB4" w:rsidRDefault="00A80C7A" w:rsidP="00866D0D">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2977" w:type="dxa"/>
          </w:tcPr>
          <w:p w14:paraId="2ECC1977" w14:textId="77777777" w:rsidR="00A80C7A" w:rsidRPr="00D31DB4" w:rsidRDefault="00A80C7A" w:rsidP="00866D0D">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150150" w:rsidRPr="00D31DB4" w14:paraId="0711DA73" w14:textId="77777777" w:rsidTr="00866D0D">
        <w:tc>
          <w:tcPr>
            <w:tcW w:w="851" w:type="dxa"/>
          </w:tcPr>
          <w:p w14:paraId="1203B387" w14:textId="44A95899" w:rsidR="00150150" w:rsidRPr="00D31DB4" w:rsidRDefault="00CE6646" w:rsidP="009A1E34">
            <w:pPr>
              <w:jc w:val="both"/>
              <w:rPr>
                <w:rFonts w:eastAsia="Arial Unicode MS"/>
                <w:sz w:val="24"/>
                <w:szCs w:val="24"/>
                <w:lang w:val="lt-LT" w:eastAsia="en-US"/>
              </w:rPr>
            </w:pPr>
            <w:r w:rsidRPr="00D31DB4">
              <w:rPr>
                <w:rFonts w:eastAsia="Arial Unicode MS"/>
                <w:sz w:val="24"/>
                <w:szCs w:val="24"/>
                <w:lang w:val="lt-LT" w:eastAsia="en-US"/>
              </w:rPr>
              <w:t>1</w:t>
            </w:r>
            <w:r w:rsidR="00150150" w:rsidRPr="00D31DB4">
              <w:rPr>
                <w:rFonts w:eastAsia="Arial Unicode MS"/>
                <w:sz w:val="24"/>
                <w:szCs w:val="24"/>
                <w:lang w:val="lt-LT" w:eastAsia="en-US"/>
              </w:rPr>
              <w:t>.</w:t>
            </w:r>
          </w:p>
        </w:tc>
        <w:tc>
          <w:tcPr>
            <w:tcW w:w="5103" w:type="dxa"/>
          </w:tcPr>
          <w:p w14:paraId="4B7ED6DD" w14:textId="0047DE54" w:rsidR="00703E33" w:rsidRPr="009D0D89" w:rsidRDefault="00703E33" w:rsidP="00703E33">
            <w:pPr>
              <w:spacing w:line="240" w:lineRule="auto"/>
              <w:jc w:val="both"/>
              <w:rPr>
                <w:b/>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9D0D89">
              <w:rPr>
                <w:sz w:val="24"/>
                <w:szCs w:val="24"/>
                <w:lang w:val="lt-LT"/>
              </w:rPr>
              <w:t xml:space="preserve"> </w:t>
            </w:r>
            <w:r w:rsidRPr="009D0D89">
              <w:rPr>
                <w:iCs/>
                <w:spacing w:val="2"/>
                <w:sz w:val="24"/>
                <w:szCs w:val="24"/>
                <w:lang w:val="lt-LT"/>
              </w:rPr>
              <w:t>turi būti sėkmingai įvykdęs arba vykdyti bent vieną sutartį/sutarties dalį, kurios objektas būtų susijęs su pirkimo objektu –</w:t>
            </w:r>
            <w:r w:rsidRPr="009D0D89">
              <w:rPr>
                <w:b/>
                <w:sz w:val="24"/>
                <w:szCs w:val="24"/>
                <w:lang w:val="lt-LT"/>
              </w:rPr>
              <w:t xml:space="preserve"> </w:t>
            </w:r>
            <w:proofErr w:type="spellStart"/>
            <w:r w:rsidR="00C4024F">
              <w:rPr>
                <w:b/>
                <w:iCs/>
                <w:spacing w:val="2"/>
                <w:sz w:val="24"/>
                <w:szCs w:val="24"/>
                <w:lang w:val="lt-LT"/>
              </w:rPr>
              <w:t>autokrautuvų</w:t>
            </w:r>
            <w:proofErr w:type="spellEnd"/>
            <w:r w:rsidRPr="009D0D89">
              <w:rPr>
                <w:b/>
                <w:iCs/>
                <w:spacing w:val="2"/>
                <w:sz w:val="24"/>
                <w:szCs w:val="24"/>
                <w:lang w:val="lt-LT"/>
              </w:rPr>
              <w:t xml:space="preserve"> </w:t>
            </w:r>
            <w:r w:rsidRPr="009D0D89">
              <w:rPr>
                <w:iCs/>
                <w:spacing w:val="2"/>
                <w:sz w:val="24"/>
                <w:szCs w:val="24"/>
                <w:lang w:val="lt-LT"/>
              </w:rPr>
              <w:t>prekyba ir (ar) gamyba</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 xml:space="preserve">kurios </w:t>
            </w:r>
            <w:r w:rsidRPr="009D0D89">
              <w:rPr>
                <w:sz w:val="24"/>
                <w:szCs w:val="24"/>
                <w:lang w:val="lt-LT"/>
              </w:rPr>
              <w:lastRenderedPageBreak/>
              <w:t xml:space="preserve">vertė turi būti ne mažesnė kaip </w:t>
            </w:r>
            <w:r w:rsidR="009D0D89">
              <w:rPr>
                <w:b/>
                <w:sz w:val="24"/>
                <w:szCs w:val="24"/>
                <w:lang w:val="lt-LT"/>
              </w:rPr>
              <w:t>19 500</w:t>
            </w:r>
            <w:r w:rsidRPr="009D0D89">
              <w:rPr>
                <w:b/>
                <w:sz w:val="24"/>
                <w:szCs w:val="24"/>
                <w:lang w:val="lt-LT"/>
              </w:rPr>
              <w:t xml:space="preserve">,00 </w:t>
            </w:r>
            <w:proofErr w:type="spellStart"/>
            <w:r w:rsidRPr="009D0D89">
              <w:rPr>
                <w:b/>
                <w:sz w:val="24"/>
                <w:szCs w:val="24"/>
                <w:lang w:val="lt-LT"/>
              </w:rPr>
              <w:t>Eur</w:t>
            </w:r>
            <w:proofErr w:type="spellEnd"/>
            <w:r w:rsidRPr="009D0D89">
              <w:rPr>
                <w:b/>
                <w:sz w:val="24"/>
                <w:szCs w:val="24"/>
                <w:lang w:val="lt-LT"/>
              </w:rPr>
              <w:t xml:space="preserve"> be PVM.</w:t>
            </w:r>
          </w:p>
          <w:p w14:paraId="7DC3E293" w14:textId="5D1B75FA" w:rsidR="009924B6" w:rsidRPr="009D0D89" w:rsidRDefault="009924B6" w:rsidP="009A1E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p>
          <w:p w14:paraId="47D59157" w14:textId="32FC5599" w:rsidR="00150150" w:rsidRPr="00D31DB4" w:rsidRDefault="00150150" w:rsidP="00BD4C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5386" w:type="dxa"/>
          </w:tcPr>
          <w:p w14:paraId="016E36CD" w14:textId="7A546952" w:rsidR="00703E33" w:rsidRPr="009D0D89" w:rsidRDefault="00703E33" w:rsidP="00703E3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lastRenderedPageBreak/>
              <w:t xml:space="preserve">Pateikti per paskutinius 3 metus iki pasiūlymo pateikimo termino pabaigos arba per laiką nuo tiekėjo įregistravimo dienos (jeigu tiekėjas veiklą vykdė mažiau nei 3 metus) iki pasiūlymo pateikimo dienos sėkmingai įvykdytą ar vykdomą bent vieną sutartį/sutarties dalį, susijusią su pirkimo objektu – </w:t>
            </w:r>
            <w:proofErr w:type="spellStart"/>
            <w:r w:rsidR="00C4024F">
              <w:rPr>
                <w:b/>
                <w:iCs/>
                <w:spacing w:val="2"/>
                <w:sz w:val="24"/>
                <w:szCs w:val="24"/>
                <w:lang w:val="lt-LT"/>
              </w:rPr>
              <w:t>autokrautuvų</w:t>
            </w:r>
            <w:proofErr w:type="spellEnd"/>
            <w:r w:rsidR="009D0D89" w:rsidRPr="009D0D89">
              <w:rPr>
                <w:b/>
                <w:iCs/>
                <w:spacing w:val="2"/>
                <w:sz w:val="24"/>
                <w:szCs w:val="24"/>
                <w:lang w:val="lt-LT"/>
              </w:rPr>
              <w:t xml:space="preserve"> </w:t>
            </w:r>
            <w:bookmarkStart w:id="2" w:name="_GoBack"/>
            <w:bookmarkEnd w:id="2"/>
            <w:r w:rsidR="009D0D89" w:rsidRPr="009D0D89">
              <w:rPr>
                <w:iCs/>
                <w:spacing w:val="2"/>
                <w:sz w:val="24"/>
                <w:szCs w:val="24"/>
                <w:lang w:val="lt-LT"/>
              </w:rPr>
              <w:t>prekyba ir (ar) gamyba</w:t>
            </w:r>
            <w:r w:rsidRPr="009D0D89">
              <w:rPr>
                <w:rFonts w:eastAsia="Calibri"/>
                <w:sz w:val="24"/>
                <w:szCs w:val="24"/>
                <w:lang w:val="lt-LT"/>
              </w:rPr>
              <w:t xml:space="preserve">, sąrašą </w:t>
            </w:r>
            <w:r w:rsidRPr="009D0D89">
              <w:rPr>
                <w:rFonts w:eastAsia="Calibri"/>
                <w:b/>
                <w:i/>
                <w:sz w:val="24"/>
                <w:szCs w:val="24"/>
                <w:lang w:val="lt-LT"/>
              </w:rPr>
              <w:t>(užpildyti pirkimo sąlygų 4 priedo 1 priedėlį)</w:t>
            </w:r>
            <w:r w:rsidRPr="009D0D89">
              <w:rPr>
                <w:rFonts w:eastAsia="Calibri"/>
                <w:sz w:val="24"/>
                <w:szCs w:val="24"/>
                <w:lang w:val="lt-LT"/>
              </w:rPr>
              <w:t xml:space="preserve"> nurodant prekės gavėją (prekės gavėjo pavadinimą), </w:t>
            </w:r>
            <w:r w:rsidRPr="009D0D89">
              <w:rPr>
                <w:rFonts w:eastAsia="Calibri"/>
                <w:sz w:val="24"/>
                <w:szCs w:val="24"/>
                <w:lang w:val="lt-LT"/>
              </w:rPr>
              <w:lastRenderedPageBreak/>
              <w:t xml:space="preserve">sutarties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9D0D89">
              <w:rPr>
                <w:rFonts w:eastAsia="Calibri"/>
                <w:i/>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Pr="009D0D89">
              <w:rPr>
                <w:rFonts w:eastAsia="Calibri"/>
                <w:i/>
                <w:sz w:val="24"/>
                <w:szCs w:val="24"/>
                <w:lang w:val="lt-LT"/>
              </w:rPr>
              <w:t>Eur</w:t>
            </w:r>
            <w:proofErr w:type="spellEnd"/>
            <w:r w:rsidRPr="009D0D89">
              <w:rPr>
                <w:rFonts w:eastAsia="Calibri"/>
                <w:i/>
                <w:sz w:val="24"/>
                <w:szCs w:val="24"/>
                <w:lang w:val="lt-LT"/>
              </w:rPr>
              <w:t xml:space="preserve"> be PVM.</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7C3907B2" w14:textId="77777777" w:rsidR="00703E33" w:rsidRPr="009D0D89" w:rsidRDefault="00703E33" w:rsidP="00703E33">
            <w:pPr>
              <w:tabs>
                <w:tab w:val="left" w:pos="328"/>
                <w:tab w:val="left" w:pos="705"/>
              </w:tabs>
              <w:suppressAutoHyphens/>
              <w:spacing w:line="240" w:lineRule="auto"/>
              <w:jc w:val="both"/>
              <w:rPr>
                <w:rFonts w:eastAsia="Calibri"/>
                <w:sz w:val="24"/>
                <w:szCs w:val="24"/>
                <w:lang w:val="lt-LT"/>
              </w:rPr>
            </w:pPr>
          </w:p>
          <w:p w14:paraId="32E944D5" w14:textId="3F436380" w:rsidR="00703E33" w:rsidRPr="009D0D89" w:rsidRDefault="00703E33" w:rsidP="00703E33">
            <w:pPr>
              <w:tabs>
                <w:tab w:val="left" w:pos="328"/>
                <w:tab w:val="left" w:pos="705"/>
              </w:tabs>
              <w:suppressAutoHyphens/>
              <w:spacing w:line="240" w:lineRule="auto"/>
              <w:jc w:val="both"/>
              <w:rPr>
                <w:rFonts w:eastAsia="Calibri"/>
                <w:sz w:val="24"/>
                <w:szCs w:val="24"/>
                <w:lang w:val="lt-LT"/>
              </w:rPr>
            </w:pPr>
            <w:r w:rsidRPr="009D0D89">
              <w:rPr>
                <w:rFonts w:eastAsia="Calibri"/>
                <w:sz w:val="24"/>
                <w:szCs w:val="24"/>
                <w:lang w:val="lt-LT"/>
              </w:rPr>
              <w:t xml:space="preserve">Jei tiekėjas teikia informaciją apie vykdomą pirkimo sutartį/sutarties dalį, laikoma, kad jo patirtis atitinka keliamą reikalavimą, jei vykdomos pirkimo sutarties </w:t>
            </w:r>
            <w:r w:rsidRPr="009D0D89">
              <w:rPr>
                <w:rFonts w:eastAsia="Calibri"/>
                <w:b/>
                <w:sz w:val="24"/>
                <w:szCs w:val="24"/>
                <w:lang w:val="lt-LT"/>
              </w:rPr>
              <w:t xml:space="preserve">įvykdyta dalis yra ne mažesnė kaip pirkimo dokumentuose reikalaujama suma – </w:t>
            </w:r>
            <w:r w:rsidR="009D0D89">
              <w:rPr>
                <w:rFonts w:eastAsia="Calibri"/>
                <w:b/>
                <w:sz w:val="24"/>
                <w:szCs w:val="24"/>
                <w:lang w:val="lt-LT"/>
              </w:rPr>
              <w:t>19 5</w:t>
            </w:r>
            <w:r w:rsidRPr="009D0D89">
              <w:rPr>
                <w:rFonts w:eastAsia="Calibri"/>
                <w:b/>
                <w:sz w:val="24"/>
                <w:szCs w:val="24"/>
                <w:lang w:val="lt-LT"/>
              </w:rPr>
              <w:t xml:space="preserve">00,00 </w:t>
            </w:r>
            <w:proofErr w:type="spellStart"/>
            <w:r w:rsidRPr="009D0D89">
              <w:rPr>
                <w:rFonts w:eastAsia="Calibri"/>
                <w:b/>
                <w:sz w:val="24"/>
                <w:szCs w:val="24"/>
                <w:lang w:val="lt-LT"/>
              </w:rPr>
              <w:t>Eur</w:t>
            </w:r>
            <w:proofErr w:type="spellEnd"/>
            <w:r w:rsidRPr="009D0D89">
              <w:rPr>
                <w:rFonts w:eastAsia="Calibri"/>
                <w:b/>
                <w:sz w:val="24"/>
                <w:szCs w:val="24"/>
                <w:lang w:val="lt-LT"/>
              </w:rPr>
              <w:t xml:space="preserve"> be PVM.</w:t>
            </w:r>
          </w:p>
          <w:p w14:paraId="4648E4EC" w14:textId="77777777" w:rsidR="00150150" w:rsidRPr="009D0D89" w:rsidRDefault="00150150" w:rsidP="00703E33">
            <w:pPr>
              <w:jc w:val="both"/>
              <w:rPr>
                <w:rFonts w:eastAsia="Calibri"/>
                <w:sz w:val="24"/>
                <w:szCs w:val="24"/>
                <w:lang w:val="lt-LT" w:eastAsia="en-US"/>
              </w:rPr>
            </w:pPr>
          </w:p>
        </w:tc>
        <w:tc>
          <w:tcPr>
            <w:tcW w:w="2977" w:type="dxa"/>
          </w:tcPr>
          <w:p w14:paraId="06911651" w14:textId="09228B5A" w:rsidR="00150150" w:rsidRPr="009D0D89" w:rsidRDefault="00703E33" w:rsidP="009A1E34">
            <w:pPr>
              <w:jc w:val="both"/>
              <w:rPr>
                <w:rFonts w:eastAsia="Arial Unicode MS"/>
                <w:sz w:val="24"/>
                <w:szCs w:val="24"/>
                <w:lang w:val="lt-LT" w:eastAsia="en-US"/>
              </w:rPr>
            </w:pPr>
            <w:r w:rsidRPr="009D0D89">
              <w:rPr>
                <w:sz w:val="24"/>
                <w:szCs w:val="24"/>
                <w:lang w:val="lt-LT"/>
              </w:rPr>
              <w:lastRenderedPageBreak/>
              <w:t xml:space="preserve">Tiekėjas arba bent vienas tiekėjų grupės narys arba visi tiekėjų grupės nariai kartu, jeigu pasiūlymą teikia tiekėjų grupė, arba subtiekėjas ar ūkio subjektas, kurio </w:t>
            </w:r>
            <w:proofErr w:type="spellStart"/>
            <w:r w:rsidRPr="009D0D89">
              <w:rPr>
                <w:sz w:val="24"/>
                <w:szCs w:val="24"/>
                <w:lang w:val="lt-LT"/>
              </w:rPr>
              <w:t>pajėgumais</w:t>
            </w:r>
            <w:proofErr w:type="spellEnd"/>
            <w:r w:rsidRPr="009D0D89">
              <w:rPr>
                <w:sz w:val="24"/>
                <w:szCs w:val="24"/>
                <w:lang w:val="lt-LT"/>
              </w:rPr>
              <w:t xml:space="preserve"> </w:t>
            </w:r>
            <w:r w:rsidRPr="009D0D89">
              <w:rPr>
                <w:sz w:val="24"/>
                <w:szCs w:val="24"/>
                <w:lang w:val="lt-LT"/>
              </w:rPr>
              <w:lastRenderedPageBreak/>
              <w:t>remiasi tiekėjas, pagal jų prisiimamus įsipareigojimus pirkimo sutarčiai vykdyti.</w:t>
            </w:r>
          </w:p>
        </w:tc>
      </w:tr>
    </w:tbl>
    <w:p w14:paraId="2567906A" w14:textId="77777777" w:rsidR="00B1631D" w:rsidRPr="00D31DB4"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D31DB4"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57C7" w14:textId="77777777" w:rsidR="00975DE1" w:rsidRDefault="00975DE1" w:rsidP="00B97C4F">
      <w:pPr>
        <w:spacing w:after="0" w:line="240" w:lineRule="auto"/>
      </w:pPr>
      <w:r>
        <w:separator/>
      </w:r>
    </w:p>
  </w:endnote>
  <w:endnote w:type="continuationSeparator" w:id="0">
    <w:p w14:paraId="0F741453" w14:textId="77777777" w:rsidR="00975DE1" w:rsidRDefault="00975DE1" w:rsidP="00B97C4F">
      <w:pPr>
        <w:spacing w:after="0" w:line="240" w:lineRule="auto"/>
      </w:pPr>
      <w:r>
        <w:continuationSeparator/>
      </w:r>
    </w:p>
  </w:endnote>
  <w:endnote w:type="continuationNotice" w:id="1">
    <w:p w14:paraId="6F495E31" w14:textId="77777777" w:rsidR="00975DE1" w:rsidRDefault="00975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0FEE" w14:textId="77777777" w:rsidR="00975DE1" w:rsidRDefault="00975DE1" w:rsidP="00B97C4F">
      <w:pPr>
        <w:spacing w:after="0" w:line="240" w:lineRule="auto"/>
      </w:pPr>
      <w:r>
        <w:separator/>
      </w:r>
    </w:p>
  </w:footnote>
  <w:footnote w:type="continuationSeparator" w:id="0">
    <w:p w14:paraId="313CC2C9" w14:textId="77777777" w:rsidR="00975DE1" w:rsidRDefault="00975DE1" w:rsidP="00B97C4F">
      <w:pPr>
        <w:spacing w:after="0" w:line="240" w:lineRule="auto"/>
      </w:pPr>
      <w:r>
        <w:continuationSeparator/>
      </w:r>
    </w:p>
  </w:footnote>
  <w:footnote w:type="continuationNotice" w:id="1">
    <w:p w14:paraId="1C06D96A" w14:textId="77777777" w:rsidR="00975DE1" w:rsidRDefault="00975DE1">
      <w:pPr>
        <w:spacing w:after="0" w:line="240" w:lineRule="auto"/>
      </w:pPr>
    </w:p>
  </w:footnote>
  <w:footnote w:id="2">
    <w:p w14:paraId="34DB55B6" w14:textId="0477C76F"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00C02C1E">
        <w:rPr>
          <w:rFonts w:ascii="Times New Roman" w:eastAsia="Yu Mincho" w:hAnsi="Times New Roman" w:cs="Times New Roman"/>
          <w:i/>
          <w:iCs/>
        </w:rPr>
        <w:t xml:space="preserve">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7C990984" w:rsidR="00D9338E" w:rsidRPr="002444C6" w:rsidRDefault="00C02C1E" w:rsidP="0068119C">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D9338E"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D9338E"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14:paraId="3C9B0DE8" w14:textId="03B6BEA5" w:rsidR="00D9338E" w:rsidRPr="00B1631D" w:rsidRDefault="00D9338E"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00C02C1E">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D9338E" w:rsidRPr="00B1631D" w:rsidRDefault="00D9338E"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256985EB" w:rsidR="00D9338E" w:rsidRPr="00B1631D" w:rsidRDefault="00C02C1E" w:rsidP="0068119C">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00D9338E"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D9338E"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4">
    <w:p w14:paraId="4AEFB6AE" w14:textId="172A5AE3"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sidR="00C02C1E">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D9338E" w:rsidRPr="002444C6" w:rsidRDefault="00D9338E"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1AC620B9" w:rsidR="00D9338E" w:rsidRPr="002444C6" w:rsidRDefault="00C02C1E" w:rsidP="0068119C">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00D9338E" w:rsidRPr="002444C6">
        <w:rPr>
          <w:rFonts w:ascii="Times New Roman" w:eastAsia="Yu Mincho" w:hAnsi="Times New Roman" w:cs="Times New Roman"/>
          <w:i/>
          <w:iCs/>
        </w:rPr>
        <w:t>e</w:t>
      </w:r>
      <w:r>
        <w:rPr>
          <w:rFonts w:ascii="Times New Roman" w:eastAsia="Yu Mincho" w:hAnsi="Times New Roman" w:cs="Times New Roman"/>
          <w:i/>
          <w:iCs/>
        </w:rPr>
        <w:t>i</w:t>
      </w:r>
      <w:r w:rsidR="00D9338E"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D9338E"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206229"/>
    <w:multiLevelType w:val="hybridMultilevel"/>
    <w:tmpl w:val="8B42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CC22E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2"/>
  </w:num>
  <w:num w:numId="5">
    <w:abstractNumId w:val="19"/>
  </w:num>
  <w:num w:numId="6">
    <w:abstractNumId w:val="17"/>
  </w:num>
  <w:num w:numId="7">
    <w:abstractNumId w:val="2"/>
  </w:num>
  <w:num w:numId="8">
    <w:abstractNumId w:val="1"/>
  </w:num>
  <w:num w:numId="9">
    <w:abstractNumId w:val="11"/>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7"/>
  </w:num>
  <w:num w:numId="17">
    <w:abstractNumId w:val="6"/>
  </w:num>
  <w:num w:numId="18">
    <w:abstractNumId w:val="13"/>
  </w:num>
  <w:num w:numId="19">
    <w:abstractNumId w:val="9"/>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0884"/>
    <w:rsid w:val="00012F8C"/>
    <w:rsid w:val="000171C7"/>
    <w:rsid w:val="00023E84"/>
    <w:rsid w:val="00027516"/>
    <w:rsid w:val="00037792"/>
    <w:rsid w:val="0004323E"/>
    <w:rsid w:val="00045824"/>
    <w:rsid w:val="00046795"/>
    <w:rsid w:val="00047F5F"/>
    <w:rsid w:val="00051136"/>
    <w:rsid w:val="00052274"/>
    <w:rsid w:val="00056F97"/>
    <w:rsid w:val="00064FF6"/>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6796A"/>
    <w:rsid w:val="0017455B"/>
    <w:rsid w:val="00177EAE"/>
    <w:rsid w:val="00180614"/>
    <w:rsid w:val="00186297"/>
    <w:rsid w:val="001A0108"/>
    <w:rsid w:val="001A7B8C"/>
    <w:rsid w:val="001B46F8"/>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57A71"/>
    <w:rsid w:val="00262028"/>
    <w:rsid w:val="00266F09"/>
    <w:rsid w:val="002729A3"/>
    <w:rsid w:val="00272A0C"/>
    <w:rsid w:val="00275429"/>
    <w:rsid w:val="00275A7D"/>
    <w:rsid w:val="00282E9F"/>
    <w:rsid w:val="00290CC0"/>
    <w:rsid w:val="002912A4"/>
    <w:rsid w:val="002A28F3"/>
    <w:rsid w:val="002B0C11"/>
    <w:rsid w:val="002B1932"/>
    <w:rsid w:val="002D2A35"/>
    <w:rsid w:val="002E0467"/>
    <w:rsid w:val="002E2D12"/>
    <w:rsid w:val="002E2DFB"/>
    <w:rsid w:val="002E5E16"/>
    <w:rsid w:val="002E7E87"/>
    <w:rsid w:val="002F2F40"/>
    <w:rsid w:val="00302076"/>
    <w:rsid w:val="0030225A"/>
    <w:rsid w:val="003042EA"/>
    <w:rsid w:val="003043D1"/>
    <w:rsid w:val="00344D74"/>
    <w:rsid w:val="00370F56"/>
    <w:rsid w:val="00372F8B"/>
    <w:rsid w:val="00375DF9"/>
    <w:rsid w:val="003906EE"/>
    <w:rsid w:val="003A5475"/>
    <w:rsid w:val="003A5D81"/>
    <w:rsid w:val="003B1FAB"/>
    <w:rsid w:val="003E1E64"/>
    <w:rsid w:val="003E7A20"/>
    <w:rsid w:val="003F0691"/>
    <w:rsid w:val="003F6597"/>
    <w:rsid w:val="00404BCE"/>
    <w:rsid w:val="004177FF"/>
    <w:rsid w:val="00417AD8"/>
    <w:rsid w:val="00421330"/>
    <w:rsid w:val="00424118"/>
    <w:rsid w:val="00427E63"/>
    <w:rsid w:val="00433063"/>
    <w:rsid w:val="004352B8"/>
    <w:rsid w:val="0044383A"/>
    <w:rsid w:val="00445397"/>
    <w:rsid w:val="00447215"/>
    <w:rsid w:val="0045352A"/>
    <w:rsid w:val="004548D6"/>
    <w:rsid w:val="00456B81"/>
    <w:rsid w:val="0045731E"/>
    <w:rsid w:val="00465FAA"/>
    <w:rsid w:val="00487C41"/>
    <w:rsid w:val="00497091"/>
    <w:rsid w:val="004B0ECE"/>
    <w:rsid w:val="004B4710"/>
    <w:rsid w:val="004B6830"/>
    <w:rsid w:val="004C69E6"/>
    <w:rsid w:val="004D1346"/>
    <w:rsid w:val="004D2837"/>
    <w:rsid w:val="004D7A2F"/>
    <w:rsid w:val="004E0772"/>
    <w:rsid w:val="004E5D0A"/>
    <w:rsid w:val="004F3653"/>
    <w:rsid w:val="004F43FB"/>
    <w:rsid w:val="005054A2"/>
    <w:rsid w:val="00506786"/>
    <w:rsid w:val="0051108B"/>
    <w:rsid w:val="005111BC"/>
    <w:rsid w:val="005126BE"/>
    <w:rsid w:val="005126ED"/>
    <w:rsid w:val="00514B2A"/>
    <w:rsid w:val="0051731C"/>
    <w:rsid w:val="0052109B"/>
    <w:rsid w:val="0052109D"/>
    <w:rsid w:val="00527E1D"/>
    <w:rsid w:val="0053048F"/>
    <w:rsid w:val="00542C6A"/>
    <w:rsid w:val="00546862"/>
    <w:rsid w:val="0055306C"/>
    <w:rsid w:val="00560C91"/>
    <w:rsid w:val="0056176F"/>
    <w:rsid w:val="00570473"/>
    <w:rsid w:val="00571713"/>
    <w:rsid w:val="0057201C"/>
    <w:rsid w:val="00573EFC"/>
    <w:rsid w:val="00574306"/>
    <w:rsid w:val="00575CCD"/>
    <w:rsid w:val="005817D3"/>
    <w:rsid w:val="005859BE"/>
    <w:rsid w:val="00585A6A"/>
    <w:rsid w:val="005940F5"/>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0EC2"/>
    <w:rsid w:val="00625EFE"/>
    <w:rsid w:val="0064178C"/>
    <w:rsid w:val="00652729"/>
    <w:rsid w:val="00657BE8"/>
    <w:rsid w:val="00664930"/>
    <w:rsid w:val="00672DEE"/>
    <w:rsid w:val="0068119C"/>
    <w:rsid w:val="00682A1E"/>
    <w:rsid w:val="00692064"/>
    <w:rsid w:val="006A27A9"/>
    <w:rsid w:val="006A2936"/>
    <w:rsid w:val="006A2BC3"/>
    <w:rsid w:val="006A6F2F"/>
    <w:rsid w:val="006B1831"/>
    <w:rsid w:val="006B18DE"/>
    <w:rsid w:val="006C0774"/>
    <w:rsid w:val="006C105F"/>
    <w:rsid w:val="006C3D49"/>
    <w:rsid w:val="006C5A94"/>
    <w:rsid w:val="006D7418"/>
    <w:rsid w:val="006D758D"/>
    <w:rsid w:val="006D7665"/>
    <w:rsid w:val="006DA2CD"/>
    <w:rsid w:val="006E0FA3"/>
    <w:rsid w:val="006E14D5"/>
    <w:rsid w:val="006E170C"/>
    <w:rsid w:val="006E3DBF"/>
    <w:rsid w:val="006E4348"/>
    <w:rsid w:val="006E7DB7"/>
    <w:rsid w:val="006F1AAE"/>
    <w:rsid w:val="006F743F"/>
    <w:rsid w:val="00703E33"/>
    <w:rsid w:val="0070400A"/>
    <w:rsid w:val="00705FC9"/>
    <w:rsid w:val="00711BB2"/>
    <w:rsid w:val="0071277E"/>
    <w:rsid w:val="00723311"/>
    <w:rsid w:val="00725861"/>
    <w:rsid w:val="0072756D"/>
    <w:rsid w:val="00730428"/>
    <w:rsid w:val="00734249"/>
    <w:rsid w:val="00735694"/>
    <w:rsid w:val="00742573"/>
    <w:rsid w:val="00757D91"/>
    <w:rsid w:val="00761D16"/>
    <w:rsid w:val="007678F0"/>
    <w:rsid w:val="00767A08"/>
    <w:rsid w:val="00772ABA"/>
    <w:rsid w:val="00772F5D"/>
    <w:rsid w:val="0077580E"/>
    <w:rsid w:val="00787677"/>
    <w:rsid w:val="00790681"/>
    <w:rsid w:val="00797D9D"/>
    <w:rsid w:val="007A6776"/>
    <w:rsid w:val="007A6EEE"/>
    <w:rsid w:val="007A730F"/>
    <w:rsid w:val="007B0332"/>
    <w:rsid w:val="007B31AA"/>
    <w:rsid w:val="007B643B"/>
    <w:rsid w:val="007B6BB0"/>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65A67"/>
    <w:rsid w:val="00970C31"/>
    <w:rsid w:val="00972328"/>
    <w:rsid w:val="00975DE1"/>
    <w:rsid w:val="0097681E"/>
    <w:rsid w:val="00982A9F"/>
    <w:rsid w:val="009852CA"/>
    <w:rsid w:val="009924B6"/>
    <w:rsid w:val="009A1A61"/>
    <w:rsid w:val="009A1E34"/>
    <w:rsid w:val="009A3DE8"/>
    <w:rsid w:val="009A7842"/>
    <w:rsid w:val="009B0340"/>
    <w:rsid w:val="009B0E2E"/>
    <w:rsid w:val="009B300D"/>
    <w:rsid w:val="009B487D"/>
    <w:rsid w:val="009C0C31"/>
    <w:rsid w:val="009C2944"/>
    <w:rsid w:val="009C5B6B"/>
    <w:rsid w:val="009C61F2"/>
    <w:rsid w:val="009C76FA"/>
    <w:rsid w:val="009D0D89"/>
    <w:rsid w:val="009D2F30"/>
    <w:rsid w:val="009D50DD"/>
    <w:rsid w:val="009F236C"/>
    <w:rsid w:val="009F7B89"/>
    <w:rsid w:val="00A0764A"/>
    <w:rsid w:val="00A142D8"/>
    <w:rsid w:val="00A1461F"/>
    <w:rsid w:val="00A148F2"/>
    <w:rsid w:val="00A255FA"/>
    <w:rsid w:val="00A35885"/>
    <w:rsid w:val="00A35903"/>
    <w:rsid w:val="00A411BD"/>
    <w:rsid w:val="00A54E48"/>
    <w:rsid w:val="00A573D4"/>
    <w:rsid w:val="00A665BF"/>
    <w:rsid w:val="00A669AE"/>
    <w:rsid w:val="00A74F77"/>
    <w:rsid w:val="00A80C7A"/>
    <w:rsid w:val="00A824E8"/>
    <w:rsid w:val="00A8602E"/>
    <w:rsid w:val="00A874E6"/>
    <w:rsid w:val="00AB1F1B"/>
    <w:rsid w:val="00AB544A"/>
    <w:rsid w:val="00AD4CF6"/>
    <w:rsid w:val="00AE0169"/>
    <w:rsid w:val="00AE2278"/>
    <w:rsid w:val="00AE39D0"/>
    <w:rsid w:val="00AF4536"/>
    <w:rsid w:val="00AF4EAC"/>
    <w:rsid w:val="00AF59DE"/>
    <w:rsid w:val="00AF7CF7"/>
    <w:rsid w:val="00B01B52"/>
    <w:rsid w:val="00B044BA"/>
    <w:rsid w:val="00B06414"/>
    <w:rsid w:val="00B1588A"/>
    <w:rsid w:val="00B1631D"/>
    <w:rsid w:val="00B21D0F"/>
    <w:rsid w:val="00B2375A"/>
    <w:rsid w:val="00B2664E"/>
    <w:rsid w:val="00B32515"/>
    <w:rsid w:val="00B35395"/>
    <w:rsid w:val="00B3606E"/>
    <w:rsid w:val="00B42372"/>
    <w:rsid w:val="00B46BE2"/>
    <w:rsid w:val="00B5060C"/>
    <w:rsid w:val="00B548E2"/>
    <w:rsid w:val="00B62D3C"/>
    <w:rsid w:val="00B66675"/>
    <w:rsid w:val="00B73A06"/>
    <w:rsid w:val="00B76549"/>
    <w:rsid w:val="00B93F61"/>
    <w:rsid w:val="00B9553D"/>
    <w:rsid w:val="00B96625"/>
    <w:rsid w:val="00B96F4B"/>
    <w:rsid w:val="00B97C4F"/>
    <w:rsid w:val="00BC34D5"/>
    <w:rsid w:val="00BC6324"/>
    <w:rsid w:val="00BD4CA5"/>
    <w:rsid w:val="00C02C1E"/>
    <w:rsid w:val="00C02F22"/>
    <w:rsid w:val="00C13494"/>
    <w:rsid w:val="00C17B56"/>
    <w:rsid w:val="00C2482D"/>
    <w:rsid w:val="00C3370A"/>
    <w:rsid w:val="00C34CAF"/>
    <w:rsid w:val="00C34EFF"/>
    <w:rsid w:val="00C37458"/>
    <w:rsid w:val="00C4024F"/>
    <w:rsid w:val="00C43B09"/>
    <w:rsid w:val="00C44B77"/>
    <w:rsid w:val="00C509C3"/>
    <w:rsid w:val="00C571F4"/>
    <w:rsid w:val="00C6564F"/>
    <w:rsid w:val="00C665BF"/>
    <w:rsid w:val="00C800BF"/>
    <w:rsid w:val="00C9160D"/>
    <w:rsid w:val="00C97910"/>
    <w:rsid w:val="00CA1DBE"/>
    <w:rsid w:val="00CA385C"/>
    <w:rsid w:val="00CA5553"/>
    <w:rsid w:val="00CB4459"/>
    <w:rsid w:val="00CC6942"/>
    <w:rsid w:val="00CC7D4C"/>
    <w:rsid w:val="00CE5BC4"/>
    <w:rsid w:val="00CE6646"/>
    <w:rsid w:val="00CF0FA8"/>
    <w:rsid w:val="00CF67A9"/>
    <w:rsid w:val="00D05624"/>
    <w:rsid w:val="00D132D8"/>
    <w:rsid w:val="00D15B7B"/>
    <w:rsid w:val="00D17169"/>
    <w:rsid w:val="00D17CDD"/>
    <w:rsid w:val="00D25682"/>
    <w:rsid w:val="00D31DB4"/>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DF5EB4"/>
    <w:rsid w:val="00DF6AED"/>
    <w:rsid w:val="00E03202"/>
    <w:rsid w:val="00E05CC7"/>
    <w:rsid w:val="00E05F35"/>
    <w:rsid w:val="00E27B6B"/>
    <w:rsid w:val="00E42909"/>
    <w:rsid w:val="00E42E44"/>
    <w:rsid w:val="00E55A5B"/>
    <w:rsid w:val="00E56E70"/>
    <w:rsid w:val="00E6181D"/>
    <w:rsid w:val="00E62DA0"/>
    <w:rsid w:val="00E739E7"/>
    <w:rsid w:val="00E804A8"/>
    <w:rsid w:val="00E829DA"/>
    <w:rsid w:val="00E95848"/>
    <w:rsid w:val="00E962B0"/>
    <w:rsid w:val="00EA1B22"/>
    <w:rsid w:val="00EA346F"/>
    <w:rsid w:val="00EA4F0D"/>
    <w:rsid w:val="00EB3A2E"/>
    <w:rsid w:val="00EB56B1"/>
    <w:rsid w:val="00EC2A36"/>
    <w:rsid w:val="00ED116E"/>
    <w:rsid w:val="00ED2903"/>
    <w:rsid w:val="00ED4C15"/>
    <w:rsid w:val="00EDC014"/>
    <w:rsid w:val="00EE0CB1"/>
    <w:rsid w:val="00EE1468"/>
    <w:rsid w:val="00EF207C"/>
    <w:rsid w:val="00F009F2"/>
    <w:rsid w:val="00F02B4A"/>
    <w:rsid w:val="00F10DFC"/>
    <w:rsid w:val="00F21B55"/>
    <w:rsid w:val="00F2785B"/>
    <w:rsid w:val="00F30C5A"/>
    <w:rsid w:val="00F313D3"/>
    <w:rsid w:val="00F321BF"/>
    <w:rsid w:val="00F3485D"/>
    <w:rsid w:val="00F510E6"/>
    <w:rsid w:val="00F53F25"/>
    <w:rsid w:val="00F56357"/>
    <w:rsid w:val="00F66ED8"/>
    <w:rsid w:val="00F75815"/>
    <w:rsid w:val="00F7793B"/>
    <w:rsid w:val="00F77D76"/>
    <w:rsid w:val="00F85D9F"/>
    <w:rsid w:val="00F8752B"/>
    <w:rsid w:val="00FA3A3E"/>
    <w:rsid w:val="00FA77B0"/>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32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DC6A37A6-053D-4847-A2A8-CC59B8D7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26</cp:revision>
  <cp:lastPrinted>2022-12-15T10:27:00Z</cp:lastPrinted>
  <dcterms:created xsi:type="dcterms:W3CDTF">2024-06-05T12:53:00Z</dcterms:created>
  <dcterms:modified xsi:type="dcterms:W3CDTF">2024-11-21T08:47:00Z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