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3C13C" w14:textId="7482E304" w:rsidR="00DC7D1F" w:rsidRPr="004225AA" w:rsidRDefault="0073144F" w:rsidP="00F90642">
      <w:pPr>
        <w:spacing w:after="0"/>
        <w:jc w:val="right"/>
      </w:pPr>
      <w:r w:rsidRPr="004225AA">
        <w:t>Specialiųjų pirkimo sąlygų 2 priedas</w:t>
      </w:r>
    </w:p>
    <w:p w14:paraId="5C4C0018" w14:textId="3804142A" w:rsidR="0073144F" w:rsidRPr="004225AA" w:rsidRDefault="0073144F" w:rsidP="0073144F">
      <w:pPr>
        <w:jc w:val="right"/>
      </w:pPr>
      <w:r w:rsidRPr="004225AA">
        <w:t>Techninė specifikacija</w:t>
      </w:r>
    </w:p>
    <w:p w14:paraId="653776ED" w14:textId="77777777" w:rsidR="00103F88" w:rsidRDefault="00103F88" w:rsidP="000249C2">
      <w:pPr>
        <w:jc w:val="center"/>
        <w:rPr>
          <w:b/>
          <w:bCs/>
        </w:rPr>
      </w:pPr>
    </w:p>
    <w:p w14:paraId="1B3452BD" w14:textId="55E8F623" w:rsidR="000249C2" w:rsidRPr="00FE4453" w:rsidRDefault="000249C2" w:rsidP="000249C2">
      <w:pPr>
        <w:jc w:val="center"/>
        <w:rPr>
          <w:b/>
          <w:bCs/>
        </w:rPr>
      </w:pPr>
      <w:r>
        <w:rPr>
          <w:b/>
          <w:bCs/>
        </w:rPr>
        <w:t>3</w:t>
      </w:r>
      <w:r w:rsidRPr="00FE4453">
        <w:rPr>
          <w:b/>
          <w:bCs/>
        </w:rPr>
        <w:t xml:space="preserve"> PIRKIMO DALIS</w:t>
      </w:r>
    </w:p>
    <w:p w14:paraId="26958555" w14:textId="26624168" w:rsidR="0073144F" w:rsidRPr="006C0004" w:rsidRDefault="0073144F" w:rsidP="0073144F">
      <w:pPr>
        <w:jc w:val="center"/>
        <w:rPr>
          <w:b/>
        </w:rPr>
      </w:pPr>
      <w:r w:rsidRPr="006C0004">
        <w:rPr>
          <w:b/>
        </w:rPr>
        <w:t>TECHNINĖ SPECIFIKACIJA</w:t>
      </w:r>
    </w:p>
    <w:p w14:paraId="2273FAA4" w14:textId="7DE7735E" w:rsidR="0073144F" w:rsidRPr="004225AA" w:rsidRDefault="0073144F" w:rsidP="0073144F">
      <w:pPr>
        <w:jc w:val="center"/>
        <w:rPr>
          <w:b/>
        </w:rPr>
      </w:pPr>
      <w:r w:rsidRPr="004225AA">
        <w:rPr>
          <w:b/>
        </w:rPr>
        <w:t>Bendrieji reikalavimai</w:t>
      </w:r>
    </w:p>
    <w:p w14:paraId="17D4B653" w14:textId="77777777" w:rsidR="00103F88" w:rsidRPr="00DC42C8" w:rsidRDefault="0073144F" w:rsidP="00103F88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b/>
          <w:iCs/>
          <w:bdr w:val="none" w:sz="0" w:space="0" w:color="auto" w:frame="1"/>
        </w:rPr>
      </w:pPr>
      <w:r w:rsidRPr="004225AA">
        <w:t xml:space="preserve">1. </w:t>
      </w:r>
      <w:r w:rsidRPr="00B566EE">
        <w:rPr>
          <w:rFonts w:eastAsia="Times New Roman"/>
          <w:iCs/>
          <w:bdr w:val="none" w:sz="0" w:space="0" w:color="auto" w:frame="1"/>
        </w:rPr>
        <w:t>Techninėje specifikacijoje</w:t>
      </w:r>
      <w:r w:rsidRPr="00B566EE">
        <w:rPr>
          <w:rFonts w:eastAsia="Times New Roman"/>
          <w:b/>
          <w:iCs/>
          <w:bdr w:val="none" w:sz="0" w:space="0" w:color="auto" w:frame="1"/>
        </w:rPr>
        <w:t xml:space="preserve"> BŪTINA: nurodyti reikalaujamas konkrečias siūlomos įrangos techninių parametrų reikšmes/technines charakteristikas,</w:t>
      </w:r>
      <w:r w:rsidR="005A2E40" w:rsidRPr="00E85528">
        <w:rPr>
          <w:rFonts w:eastAsia="Times New Roman"/>
          <w:b/>
          <w:iCs/>
          <w:bdr w:val="none" w:sz="0" w:space="0" w:color="auto" w:frame="1"/>
        </w:rPr>
        <w:t xml:space="preserve"> o </w:t>
      </w:r>
      <w:r w:rsidR="005A2E40" w:rsidRPr="00B566EE">
        <w:rPr>
          <w:rFonts w:eastAsia="Times New Roman"/>
          <w:b/>
          <w:iCs/>
          <w:u w:val="single"/>
          <w:bdr w:val="none" w:sz="0" w:space="0" w:color="auto" w:frame="1"/>
        </w:rPr>
        <w:t xml:space="preserve">ne atkartoti </w:t>
      </w:r>
      <w:r w:rsidR="005A2E40" w:rsidRPr="00B566EE">
        <w:rPr>
          <w:rFonts w:eastAsia="Times New Roman"/>
          <w:b/>
          <w:iCs/>
          <w:bdr w:val="none" w:sz="0" w:space="0" w:color="auto" w:frame="1"/>
        </w:rPr>
        <w:t xml:space="preserve">perkančiosios organizacijos nurodytą minimalų reikalaujamą parametrą. </w:t>
      </w:r>
      <w:r w:rsidR="005A2E40" w:rsidRPr="00B566EE">
        <w:rPr>
          <w:rFonts w:eastAsia="Times New Roman"/>
          <w:b/>
          <w:iCs/>
          <w:u w:val="single"/>
          <w:bdr w:val="none" w:sz="0" w:space="0" w:color="auto" w:frame="1"/>
        </w:rPr>
        <w:t>P</w:t>
      </w:r>
      <w:r w:rsidRPr="00B566EE">
        <w:rPr>
          <w:rFonts w:eastAsia="Times New Roman"/>
          <w:b/>
          <w:iCs/>
          <w:u w:val="single"/>
          <w:bdr w:val="none" w:sz="0" w:space="0" w:color="auto" w:frame="1"/>
        </w:rPr>
        <w:t xml:space="preserve">ateikti oficialius gamintojo parengtus techninius dokumentus </w:t>
      </w:r>
      <w:r w:rsidRPr="00B566EE">
        <w:rPr>
          <w:rFonts w:eastAsia="Times New Roman"/>
          <w:b/>
          <w:iCs/>
          <w:bdr w:val="none" w:sz="0" w:space="0" w:color="auto" w:frame="1"/>
        </w:rPr>
        <w:t>(brošiūras</w:t>
      </w:r>
      <w:r w:rsidR="002E5719" w:rsidRPr="00B566EE">
        <w:rPr>
          <w:rFonts w:eastAsia="Times New Roman"/>
          <w:b/>
          <w:iCs/>
          <w:bdr w:val="none" w:sz="0" w:space="0" w:color="auto" w:frame="1"/>
        </w:rPr>
        <w:t>, įrangos techninių duomenų lapus</w:t>
      </w:r>
      <w:r w:rsidRPr="00B566EE">
        <w:rPr>
          <w:rFonts w:eastAsia="Times New Roman"/>
          <w:b/>
          <w:iCs/>
          <w:bdr w:val="none" w:sz="0" w:space="0" w:color="auto" w:frame="1"/>
        </w:rPr>
        <w:t xml:space="preserve"> ar kt.)</w:t>
      </w:r>
      <w:r w:rsidR="002E5719" w:rsidRPr="00B566EE">
        <w:rPr>
          <w:rFonts w:eastAsia="Times New Roman"/>
          <w:b/>
          <w:iCs/>
          <w:bdr w:val="none" w:sz="0" w:space="0" w:color="auto" w:frame="1"/>
        </w:rPr>
        <w:t>.</w:t>
      </w:r>
      <w:r w:rsidRPr="00B566EE">
        <w:rPr>
          <w:rFonts w:eastAsia="Times New Roman"/>
          <w:b/>
          <w:iCs/>
          <w:bdr w:val="none" w:sz="0" w:space="0" w:color="auto" w:frame="1"/>
        </w:rPr>
        <w:t xml:space="preserve"> </w:t>
      </w:r>
      <w:r w:rsidR="00103F88" w:rsidRPr="00872AD1">
        <w:rPr>
          <w:rFonts w:eastAsia="Times New Roman"/>
          <w:iCs/>
          <w:bdr w:val="none" w:sz="0" w:space="0" w:color="auto" w:frame="1"/>
        </w:rPr>
        <w:t xml:space="preserve">Dokumentai, pagrindžiantys techninius reikalavimus, turi būti pateikti </w:t>
      </w:r>
      <w:r w:rsidR="00103F88" w:rsidRPr="00872AD1">
        <w:rPr>
          <w:rFonts w:eastAsia="Times New Roman"/>
          <w:iCs/>
          <w:color w:val="000000" w:themeColor="text1"/>
          <w:bdr w:val="none" w:sz="0" w:space="0" w:color="auto" w:frame="1"/>
        </w:rPr>
        <w:t xml:space="preserve">lietuvių arba anglų </w:t>
      </w:r>
      <w:r w:rsidR="00103F88" w:rsidRPr="00872AD1">
        <w:rPr>
          <w:rFonts w:eastAsia="Times New Roman"/>
          <w:iCs/>
          <w:bdr w:val="none" w:sz="0" w:space="0" w:color="auto" w:frame="1"/>
        </w:rPr>
        <w:t xml:space="preserve">kalba. </w:t>
      </w:r>
      <w:r w:rsidR="00103F88" w:rsidRPr="002B5024">
        <w:rPr>
          <w:rFonts w:eastAsia="Times New Roman"/>
          <w:iCs/>
          <w:bdr w:val="none" w:sz="0" w:space="0" w:color="auto" w:frame="1"/>
        </w:rPr>
        <w:t>I</w:t>
      </w:r>
      <w:r w:rsidR="00103F88" w:rsidRPr="002B5024">
        <w:rPr>
          <w:rFonts w:eastAsia="Times New Roman"/>
          <w:bCs/>
          <w:iCs/>
          <w:bdr w:val="none" w:sz="0" w:space="0" w:color="auto" w:frame="1"/>
        </w:rPr>
        <w:t xml:space="preserve">nformaciją apie kiekvieno reikalaujamo techninio parametro tikslią vietą pateiktame dokumente (puslapis, punktas ir pan.) </w:t>
      </w:r>
      <w:r w:rsidR="00103F88" w:rsidRPr="002B5024">
        <w:rPr>
          <w:rFonts w:eastAsia="Times New Roman"/>
          <w:b/>
          <w:iCs/>
          <w:bdr w:val="none" w:sz="0" w:space="0" w:color="auto" w:frame="1"/>
        </w:rPr>
        <w:t>nurodyti prie užpildytos techninės specifikacijos lentelės konkrečios 4 stulpelio eilutės</w:t>
      </w:r>
      <w:r w:rsidR="00103F88" w:rsidRPr="000B1613">
        <w:rPr>
          <w:rFonts w:eastAsia="Times New Roman"/>
          <w:b/>
          <w:iCs/>
          <w:bdr w:val="none" w:sz="0" w:space="0" w:color="auto" w:frame="1"/>
        </w:rPr>
        <w:t>.</w:t>
      </w:r>
    </w:p>
    <w:p w14:paraId="56633CC2" w14:textId="77777777" w:rsidR="00103F88" w:rsidRDefault="00103F88" w:rsidP="00103F88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iCs/>
          <w:color w:val="201F1E"/>
          <w:bdr w:val="none" w:sz="0" w:space="0" w:color="auto" w:frame="1"/>
        </w:rPr>
      </w:pPr>
      <w:r>
        <w:rPr>
          <w:rFonts w:eastAsia="Times New Roman"/>
          <w:iCs/>
          <w:color w:val="FF0000"/>
          <w:u w:val="single"/>
          <w:bdr w:val="none" w:sz="0" w:space="0" w:color="auto" w:frame="1"/>
        </w:rPr>
        <w:t xml:space="preserve">Dokumentai turi būti pateikti kartu su pasiūlymu CVP IS priemonėmis. </w:t>
      </w:r>
      <w:r w:rsidRPr="00914B6E">
        <w:rPr>
          <w:rFonts w:eastAsia="Times New Roman"/>
          <w:iCs/>
          <w:color w:val="FF0000"/>
          <w:u w:val="single"/>
          <w:bdr w:val="none" w:sz="0" w:space="0" w:color="auto" w:frame="1"/>
        </w:rPr>
        <w:t xml:space="preserve">Tiekėjui nepateikus prašomų dokumentų pasiūlymas bus </w:t>
      </w:r>
      <w:r w:rsidRPr="00F3466B">
        <w:rPr>
          <w:rFonts w:eastAsia="Times New Roman"/>
          <w:iCs/>
          <w:color w:val="FF0000"/>
          <w:u w:val="single"/>
          <w:bdr w:val="none" w:sz="0" w:space="0" w:color="auto" w:frame="1"/>
        </w:rPr>
        <w:t>atmestas</w:t>
      </w:r>
      <w:r w:rsidRPr="00F3466B">
        <w:rPr>
          <w:rFonts w:eastAsia="Times New Roman"/>
          <w:iCs/>
          <w:color w:val="201F1E"/>
          <w:bdr w:val="none" w:sz="0" w:space="0" w:color="auto" w:frame="1"/>
        </w:rPr>
        <w:t>.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</w:p>
    <w:p w14:paraId="6E2C0F5D" w14:textId="0D750E65" w:rsidR="0073144F" w:rsidRDefault="00103F88" w:rsidP="00103F88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iCs/>
          <w:color w:val="201F1E"/>
          <w:bdr w:val="none" w:sz="0" w:space="0" w:color="auto" w:frame="1"/>
        </w:rPr>
      </w:pP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Jeigu pagrindžiantys dokumentai teikiami </w:t>
      </w:r>
      <w:r>
        <w:rPr>
          <w:rFonts w:eastAsia="Times New Roman"/>
          <w:iCs/>
          <w:color w:val="201F1E"/>
          <w:bdr w:val="none" w:sz="0" w:space="0" w:color="auto" w:frame="1"/>
        </w:rPr>
        <w:t>ne lietuvių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kalba</w:t>
      </w:r>
      <w:r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  <w:r w:rsidRPr="00872AD1">
        <w:rPr>
          <w:rFonts w:eastAsia="Times New Roman"/>
          <w:iCs/>
          <w:color w:val="000000" w:themeColor="text1"/>
          <w:bdr w:val="none" w:sz="0" w:space="0" w:color="auto" w:frame="1"/>
        </w:rPr>
        <w:t xml:space="preserve">ir/ar anglų </w:t>
      </w:r>
      <w:r w:rsidRPr="00872AD1">
        <w:rPr>
          <w:rFonts w:eastAsia="Times New Roman"/>
          <w:iCs/>
          <w:color w:val="201F1E"/>
          <w:bdr w:val="none" w:sz="0" w:space="0" w:color="auto" w:frame="1"/>
        </w:rPr>
        <w:t>kalba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, turi būti pateiktas dokumento vertimas į lietuvių kalbą taip, kaip nurodyta konkurso specialiųjų </w:t>
      </w:r>
      <w:r w:rsidRPr="00D20E68">
        <w:rPr>
          <w:rFonts w:eastAsia="Times New Roman"/>
          <w:iCs/>
          <w:color w:val="201F1E"/>
          <w:bdr w:val="none" w:sz="0" w:space="0" w:color="auto" w:frame="1"/>
        </w:rPr>
        <w:t>sąlygų 6.3 p. Pasiūlymai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>, kuriuose siūlom</w:t>
      </w:r>
      <w:r>
        <w:rPr>
          <w:rFonts w:eastAsia="Times New Roman"/>
          <w:iCs/>
          <w:color w:val="201F1E"/>
          <w:bdr w:val="none" w:sz="0" w:space="0" w:color="auto" w:frame="1"/>
        </w:rPr>
        <w:t>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  <w:r>
        <w:rPr>
          <w:rFonts w:eastAsia="Times New Roman"/>
          <w:iCs/>
          <w:color w:val="201F1E"/>
          <w:bdr w:val="none" w:sz="0" w:space="0" w:color="auto" w:frame="1"/>
        </w:rPr>
        <w:t>įranga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neatitiks techninės specifikacijos, bus atmetami. Tiekėjas gali siūlyti ir geresnes charakteristikas atitinkanči</w:t>
      </w:r>
      <w:r>
        <w:rPr>
          <w:rFonts w:eastAsia="Times New Roman"/>
          <w:iCs/>
          <w:color w:val="201F1E"/>
          <w:bdr w:val="none" w:sz="0" w:space="0" w:color="auto" w:frame="1"/>
        </w:rPr>
        <w:t>ą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  <w:r>
        <w:rPr>
          <w:rFonts w:eastAsia="Times New Roman"/>
          <w:iCs/>
          <w:color w:val="201F1E"/>
          <w:bdr w:val="none" w:sz="0" w:space="0" w:color="auto" w:frame="1"/>
        </w:rPr>
        <w:t>įrangą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>.</w:t>
      </w:r>
    </w:p>
    <w:p w14:paraId="23404B5A" w14:textId="291176BE" w:rsidR="00B566EE" w:rsidRPr="00B566EE" w:rsidRDefault="00B566EE" w:rsidP="00EA0ECF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iCs/>
          <w:color w:val="201F1E"/>
          <w:bdr w:val="none" w:sz="0" w:space="0" w:color="auto" w:frame="1"/>
        </w:rPr>
      </w:pPr>
      <w:r>
        <w:rPr>
          <w:rFonts w:eastAsia="Times New Roman"/>
          <w:iCs/>
          <w:color w:val="201F1E"/>
          <w:bdr w:val="none" w:sz="0" w:space="0" w:color="auto" w:frame="1"/>
        </w:rPr>
        <w:t>2.</w:t>
      </w:r>
      <w:r w:rsidRPr="00B566EE">
        <w:rPr>
          <w:rFonts w:eastAsia="Aptos"/>
          <w:kern w:val="2"/>
          <w14:ligatures w14:val="standardContextual"/>
        </w:rPr>
        <w:t xml:space="preserve"> </w:t>
      </w:r>
      <w:r>
        <w:rPr>
          <w:rFonts w:eastAsia="Aptos"/>
          <w:kern w:val="2"/>
          <w14:ligatures w14:val="standardContextual"/>
        </w:rPr>
        <w:t xml:space="preserve">Visi siūlomi </w:t>
      </w:r>
      <w:r w:rsidRPr="00103F88">
        <w:rPr>
          <w:rFonts w:eastAsia="Aptos"/>
          <w:kern w:val="2"/>
          <w14:ligatures w14:val="standardContextual"/>
        </w:rPr>
        <w:t xml:space="preserve">elektriniai prietaisai/įrenginiai privalo būti suderinami su standartine vardine žemosios įtampos </w:t>
      </w:r>
      <w:hyperlink r:id="rId8" w:history="1">
        <w:r w:rsidRPr="00103F88">
          <w:rPr>
            <w:rStyle w:val="Hyperlink"/>
            <w:rFonts w:eastAsia="Aptos"/>
            <w:kern w:val="2"/>
            <w14:ligatures w14:val="standardContextual"/>
          </w:rPr>
          <w:t>1 fazės sistema</w:t>
        </w:r>
        <w:r w:rsidRPr="00EC4D37">
          <w:rPr>
            <w:rStyle w:val="Hyperlink"/>
            <w:rFonts w:eastAsia="Aptos"/>
            <w:kern w:val="2"/>
            <w14:ligatures w14:val="standardContextual"/>
          </w:rPr>
          <w:t xml:space="preserve"> 230 V ± 10% </w:t>
        </w:r>
        <w:r w:rsidRPr="00EC4D37">
          <w:rPr>
            <w:rStyle w:val="Hyperlink"/>
            <w:rFonts w:eastAsia="Times New Roman"/>
          </w:rPr>
          <w:t>50Hz.</w:t>
        </w:r>
      </w:hyperlink>
      <w:r w:rsidR="00A072D5">
        <w:rPr>
          <w:rStyle w:val="Hyperlink"/>
          <w:rFonts w:eastAsia="Times New Roman"/>
        </w:rPr>
        <w:t xml:space="preserve"> </w:t>
      </w:r>
      <w:r w:rsidR="00A072D5" w:rsidRPr="00A072D5">
        <w:rPr>
          <w:rStyle w:val="Hyperlink"/>
          <w:rFonts w:eastAsia="Times New Roman"/>
          <w:color w:val="auto"/>
        </w:rPr>
        <w:t>arba</w:t>
      </w:r>
      <w:r w:rsidR="00A072D5">
        <w:rPr>
          <w:rStyle w:val="Hyperlink"/>
          <w:rFonts w:eastAsia="Times New Roman"/>
        </w:rPr>
        <w:t xml:space="preserve"> </w:t>
      </w:r>
      <w:hyperlink r:id="rId9" w:history="1">
        <w:r w:rsidR="00A072D5">
          <w:rPr>
            <w:rStyle w:val="Hyperlink"/>
            <w:rFonts w:eastAsia="Aptos"/>
          </w:rPr>
          <w:t>3 fazių sistema</w:t>
        </w:r>
        <w:r w:rsidR="00A072D5" w:rsidRPr="006F11F7">
          <w:rPr>
            <w:rStyle w:val="Hyperlink"/>
            <w:rFonts w:eastAsia="Aptos"/>
          </w:rPr>
          <w:t xml:space="preserve"> 400 V ± 10% </w:t>
        </w:r>
        <w:r w:rsidR="00A072D5" w:rsidRPr="006F11F7">
          <w:rPr>
            <w:rStyle w:val="Hyperlink"/>
            <w:rFonts w:eastAsia="Times New Roman"/>
          </w:rPr>
          <w:t>50Hz.</w:t>
        </w:r>
      </w:hyperlink>
    </w:p>
    <w:p w14:paraId="55141379" w14:textId="07A81C6F" w:rsidR="004225AA" w:rsidRPr="004225AA" w:rsidRDefault="00B566EE" w:rsidP="00EA0ECF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>
        <w:rPr>
          <w:rFonts w:eastAsia="Times New Roman"/>
          <w:lang w:eastAsia="ar-SA"/>
        </w:rPr>
        <w:t>3</w:t>
      </w:r>
      <w:r w:rsidR="004225AA" w:rsidRPr="004225AA">
        <w:rPr>
          <w:rFonts w:eastAsia="Times New Roman"/>
          <w:lang w:eastAsia="ar-SA"/>
        </w:rPr>
        <w:t xml:space="preserve">. </w:t>
      </w:r>
      <w:r>
        <w:rPr>
          <w:rFonts w:eastAsia="Calibri"/>
        </w:rPr>
        <w:t>Įrangai</w:t>
      </w:r>
      <w:r w:rsidR="004225AA" w:rsidRPr="004225AA">
        <w:rPr>
          <w:rFonts w:eastAsia="Calibri"/>
        </w:rPr>
        <w:t xml:space="preserve"> s</w:t>
      </w:r>
      <w:r w:rsidR="004225AA" w:rsidRPr="004225AA">
        <w:rPr>
          <w:rFonts w:eastAsia="Times New Roman"/>
          <w:bCs/>
        </w:rPr>
        <w:t>uteikiama</w:t>
      </w:r>
      <w:r w:rsidR="00F06BF6">
        <w:rPr>
          <w:rFonts w:eastAsia="Times New Roman"/>
          <w:bCs/>
        </w:rPr>
        <w:t>s</w:t>
      </w:r>
      <w:r w:rsidR="004225AA" w:rsidRPr="004225AA">
        <w:rPr>
          <w:rFonts w:eastAsia="Times New Roman"/>
          <w:bCs/>
        </w:rPr>
        <w:t xml:space="preserve"> garanti</w:t>
      </w:r>
      <w:r w:rsidR="00F06BF6">
        <w:rPr>
          <w:rFonts w:eastAsia="Times New Roman"/>
          <w:bCs/>
        </w:rPr>
        <w:t>nis laikotarpis</w:t>
      </w:r>
      <w:r w:rsidR="004225AA" w:rsidRPr="004225AA">
        <w:rPr>
          <w:rFonts w:eastAsia="Times New Roman"/>
          <w:bCs/>
        </w:rPr>
        <w:t xml:space="preserve"> turi būti 24 (dvidešimt keturi) mėnesiai, išskyrus atvejus, jei tiekėjas Pasiūlyme pasiūlė didesnę suteikiamą garantiją. </w:t>
      </w:r>
    </w:p>
    <w:p w14:paraId="5902CE98" w14:textId="0C5713A7" w:rsidR="004225AA" w:rsidRPr="004225AA" w:rsidRDefault="00B566EE" w:rsidP="00EA0ECF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>
        <w:rPr>
          <w:rFonts w:eastAsia="Times New Roman"/>
          <w:bCs/>
        </w:rPr>
        <w:t>4</w:t>
      </w:r>
      <w:r w:rsidR="004225AA" w:rsidRPr="004225AA">
        <w:rPr>
          <w:rFonts w:eastAsia="Times New Roman"/>
          <w:bCs/>
        </w:rPr>
        <w:t>. Tiekėjas pristatydamas Prek</w:t>
      </w:r>
      <w:r w:rsidR="006C0004">
        <w:rPr>
          <w:rFonts w:eastAsia="Times New Roman"/>
          <w:bCs/>
        </w:rPr>
        <w:t>ę</w:t>
      </w:r>
      <w:r w:rsidR="004225AA" w:rsidRPr="004225AA">
        <w:rPr>
          <w:rFonts w:eastAsia="Times New Roman"/>
          <w:bCs/>
        </w:rPr>
        <w:t xml:space="preserve"> privalo pateikti Įrangos naudojimosi in</w:t>
      </w:r>
      <w:bookmarkStart w:id="0" w:name="_GoBack"/>
      <w:bookmarkEnd w:id="0"/>
      <w:r w:rsidR="004225AA" w:rsidRPr="004225AA">
        <w:rPr>
          <w:rFonts w:eastAsia="Times New Roman"/>
          <w:bCs/>
        </w:rPr>
        <w:t>strukciją (lietuvių kalba).</w:t>
      </w:r>
    </w:p>
    <w:p w14:paraId="5BBC7542" w14:textId="4ECD6184" w:rsidR="004225AA" w:rsidRPr="004225AA" w:rsidRDefault="00B566EE" w:rsidP="00EA0ECF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>
        <w:rPr>
          <w:rFonts w:eastAsia="Times New Roman"/>
          <w:bCs/>
        </w:rPr>
        <w:t>5</w:t>
      </w:r>
      <w:r w:rsidR="004225AA" w:rsidRPr="004225AA">
        <w:rPr>
          <w:rFonts w:eastAsia="Times New Roman"/>
          <w:bCs/>
        </w:rPr>
        <w:t xml:space="preserve">. </w:t>
      </w:r>
      <w:r w:rsidR="004225AA" w:rsidRPr="00B566EE">
        <w:rPr>
          <w:rFonts w:eastAsia="Times New Roman"/>
          <w:bCs/>
        </w:rPr>
        <w:t>Tiekėjas įsipareigoja apmokyti personalą (ne mažiau kaip</w:t>
      </w:r>
      <w:r w:rsidR="004225AA" w:rsidRPr="00B566EE">
        <w:rPr>
          <w:rFonts w:eastAsia="Times New Roman"/>
          <w:bCs/>
          <w:color w:val="FF0000"/>
        </w:rPr>
        <w:t xml:space="preserve"> </w:t>
      </w:r>
      <w:r w:rsidR="004225AA" w:rsidRPr="00B566EE">
        <w:rPr>
          <w:rFonts w:eastAsia="Times New Roman"/>
          <w:bCs/>
        </w:rPr>
        <w:t xml:space="preserve">3 asmenis) dirbti su įranga. Mokymai turi vykti Perkančiosios organizacijos patalpose adresu Olandų g. 16, Vilnius. Mokymų trukmė – ne mažiau </w:t>
      </w:r>
      <w:r w:rsidR="001263FC">
        <w:rPr>
          <w:rFonts w:eastAsia="Times New Roman"/>
          <w:bCs/>
        </w:rPr>
        <w:t>1 d</w:t>
      </w:r>
      <w:r w:rsidR="00602A19">
        <w:rPr>
          <w:rFonts w:eastAsia="Times New Roman"/>
          <w:bCs/>
        </w:rPr>
        <w:t xml:space="preserve">ienos 8 valandų </w:t>
      </w:r>
      <w:r w:rsidR="004225AA" w:rsidRPr="00B566EE">
        <w:rPr>
          <w:rFonts w:eastAsia="Times New Roman"/>
          <w:bCs/>
        </w:rPr>
        <w:t xml:space="preserve">pagal iš anksto suderintą </w:t>
      </w:r>
      <w:r w:rsidR="001263FC">
        <w:rPr>
          <w:rFonts w:eastAsia="Times New Roman"/>
          <w:bCs/>
        </w:rPr>
        <w:t>laiką</w:t>
      </w:r>
      <w:r w:rsidR="004225AA" w:rsidRPr="00B566EE">
        <w:rPr>
          <w:rFonts w:eastAsia="Times New Roman"/>
          <w:bCs/>
        </w:rPr>
        <w:t xml:space="preserve">. Mokymai turi būti suteikti per 14 k. d. nuo </w:t>
      </w:r>
      <w:r w:rsidR="00873B01" w:rsidRPr="00B566EE">
        <w:rPr>
          <w:rFonts w:eastAsia="Times New Roman"/>
          <w:bCs/>
        </w:rPr>
        <w:t>į</w:t>
      </w:r>
      <w:r w:rsidR="004225AA" w:rsidRPr="00B566EE">
        <w:rPr>
          <w:rFonts w:eastAsia="Times New Roman"/>
          <w:bCs/>
        </w:rPr>
        <w:t>rangos pristatymo, sumontavimo dienos.</w:t>
      </w:r>
    </w:p>
    <w:p w14:paraId="6414C206" w14:textId="1FF8DF5D" w:rsidR="004225AA" w:rsidRDefault="00B566EE" w:rsidP="00663CF6">
      <w:pPr>
        <w:spacing w:after="60" w:line="20" w:lineRule="atLeast"/>
        <w:ind w:firstLine="567"/>
        <w:jc w:val="both"/>
        <w:rPr>
          <w:rFonts w:eastAsia="Aptos"/>
          <w:kern w:val="2"/>
          <w14:ligatures w14:val="standardContextual"/>
        </w:rPr>
      </w:pPr>
      <w:r>
        <w:rPr>
          <w:rFonts w:eastAsia="Times New Roman"/>
          <w:bCs/>
        </w:rPr>
        <w:t>6</w:t>
      </w:r>
      <w:r w:rsidR="004225AA" w:rsidRPr="004225AA">
        <w:rPr>
          <w:rFonts w:eastAsia="Arial"/>
        </w:rPr>
        <w:t xml:space="preserve">. </w:t>
      </w:r>
      <w:r>
        <w:rPr>
          <w:rFonts w:eastAsia="Aptos"/>
          <w:kern w:val="2"/>
          <w14:ligatures w14:val="standardContextual"/>
        </w:rPr>
        <w:t>Įranga</w:t>
      </w:r>
      <w:r w:rsidR="004225AA" w:rsidRPr="004225AA">
        <w:rPr>
          <w:rFonts w:eastAsia="Aptos"/>
          <w:kern w:val="2"/>
          <w14:ligatures w14:val="standardContextual"/>
        </w:rPr>
        <w:t xml:space="preserve"> turi būti nauj</w:t>
      </w:r>
      <w:r>
        <w:rPr>
          <w:rFonts w:eastAsia="Aptos"/>
          <w:kern w:val="2"/>
          <w14:ligatures w14:val="standardContextual"/>
        </w:rPr>
        <w:t>a</w:t>
      </w:r>
      <w:r w:rsidR="004225AA" w:rsidRPr="004225AA">
        <w:rPr>
          <w:rFonts w:eastAsia="Aptos"/>
          <w:kern w:val="2"/>
          <w14:ligatures w14:val="standardContextual"/>
        </w:rPr>
        <w:t>, nenaudot</w:t>
      </w:r>
      <w:r>
        <w:rPr>
          <w:rFonts w:eastAsia="Aptos"/>
          <w:kern w:val="2"/>
          <w14:ligatures w14:val="standardContextual"/>
        </w:rPr>
        <w:t>a</w:t>
      </w:r>
      <w:r w:rsidR="004225AA" w:rsidRPr="004225AA">
        <w:rPr>
          <w:rFonts w:eastAsia="Aptos"/>
          <w:kern w:val="2"/>
          <w14:ligatures w14:val="standardContextual"/>
        </w:rPr>
        <w:t>, neremontuot</w:t>
      </w:r>
      <w:r>
        <w:rPr>
          <w:rFonts w:eastAsia="Aptos"/>
          <w:kern w:val="2"/>
          <w14:ligatures w14:val="standardContextual"/>
        </w:rPr>
        <w:t>a</w:t>
      </w:r>
      <w:r w:rsidR="004225AA" w:rsidRPr="004225AA">
        <w:rPr>
          <w:rFonts w:eastAsia="Aptos"/>
          <w:kern w:val="2"/>
          <w14:ligatures w14:val="standardContextual"/>
        </w:rPr>
        <w:t>.</w:t>
      </w:r>
    </w:p>
    <w:p w14:paraId="576781A0" w14:textId="77777777" w:rsidR="00B566EE" w:rsidRDefault="00B566EE" w:rsidP="00B566EE">
      <w:pPr>
        <w:ind w:firstLine="567"/>
        <w:jc w:val="both"/>
      </w:pPr>
      <w:r>
        <w:rPr>
          <w:rFonts w:eastAsia="Arial"/>
        </w:rPr>
        <w:t xml:space="preserve">7. </w:t>
      </w:r>
      <w:r w:rsidRPr="001E40CB">
        <w:rPr>
          <w:color w:val="00B050"/>
        </w:rPr>
        <w:t>Atliekamas žaliasis pirkimas. Pirkimas vykdomas vadovaujantis Lietuvos Respublikos aplinkos ministro 2011 m. birželio 28 d. įsakymo Nr. D1-508 „</w:t>
      </w:r>
      <w:hyperlink r:id="rId10" w:history="1">
        <w:r w:rsidRPr="001E40CB">
          <w:rPr>
            <w:rStyle w:val="Hyperlink"/>
            <w:color w:val="00B050"/>
          </w:rPr>
          <w:t>Dėl Aplinkos apsaugos kriterijų taikymo, vykdant žaliuosius pirkimus, tvarkos aprašo patvirtinimo</w:t>
        </w:r>
      </w:hyperlink>
      <w:r w:rsidRPr="001E40CB">
        <w:rPr>
          <w:color w:val="00B050"/>
        </w:rPr>
        <w:t>“ 4.4.4. punktu</w:t>
      </w:r>
      <w:r>
        <w:rPr>
          <w:color w:val="00B050"/>
        </w:rPr>
        <w:t>.</w:t>
      </w:r>
      <w:r w:rsidRPr="000647E2">
        <w:t xml:space="preserve"> </w:t>
      </w:r>
    </w:p>
    <w:p w14:paraId="38E4B6A9" w14:textId="77777777" w:rsidR="00B566EE" w:rsidRDefault="00B566EE" w:rsidP="00B566EE">
      <w:pPr>
        <w:ind w:firstLine="709"/>
        <w:jc w:val="both"/>
        <w:rPr>
          <w:rFonts w:eastAsia="Times New Roman"/>
          <w:b/>
          <w:bCs/>
          <w:color w:val="FF0000"/>
        </w:rPr>
      </w:pPr>
      <w:r w:rsidRPr="00B11A58">
        <w:rPr>
          <w:rFonts w:eastAsia="Times New Roman"/>
          <w:b/>
          <w:bCs/>
          <w:color w:val="FF0000"/>
        </w:rPr>
        <w:t>Perkančioji organizacija reikalaus iš tiekėjo, kuris bus pripažintas galimu laimėtoju</w:t>
      </w:r>
      <w:r>
        <w:rPr>
          <w:rFonts w:eastAsia="Times New Roman"/>
          <w:b/>
          <w:bCs/>
          <w:color w:val="FF0000"/>
        </w:rPr>
        <w:t>, pateikti dokumentus pagrindžiančius atitikimą aplinkosauginiams reikalavimams (1 lentelė):</w:t>
      </w:r>
    </w:p>
    <w:p w14:paraId="39403B93" w14:textId="77777777" w:rsidR="00B566EE" w:rsidRPr="00B566EE" w:rsidRDefault="00B566EE" w:rsidP="00B566EE">
      <w:pPr>
        <w:spacing w:after="0"/>
        <w:ind w:firstLine="142"/>
        <w:jc w:val="right"/>
        <w:rPr>
          <w:i/>
        </w:rPr>
      </w:pPr>
      <w:r w:rsidRPr="00B566EE">
        <w:rPr>
          <w:i/>
        </w:rPr>
        <w:t>1 lentelė</w:t>
      </w:r>
    </w:p>
    <w:tbl>
      <w:tblPr>
        <w:tblStyle w:val="TableGrid1"/>
        <w:tblW w:w="5091" w:type="pct"/>
        <w:tblInd w:w="-5" w:type="dxa"/>
        <w:tblLook w:val="04A0" w:firstRow="1" w:lastRow="0" w:firstColumn="1" w:lastColumn="0" w:noHBand="0" w:noVBand="1"/>
      </w:tblPr>
      <w:tblGrid>
        <w:gridCol w:w="2516"/>
        <w:gridCol w:w="7721"/>
      </w:tblGrid>
      <w:tr w:rsidR="00B566EE" w:rsidRPr="009C3352" w14:paraId="78470A8F" w14:textId="77777777" w:rsidTr="00EC4D37">
        <w:trPr>
          <w:trHeight w:val="70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A497F" w14:textId="77777777" w:rsidR="00B566EE" w:rsidRPr="00B566EE" w:rsidRDefault="00B566EE" w:rsidP="00EC4D37">
            <w:pPr>
              <w:rPr>
                <w:bCs/>
                <w:sz w:val="24"/>
                <w:szCs w:val="24"/>
              </w:rPr>
            </w:pPr>
            <w:r w:rsidRPr="00B566EE">
              <w:rPr>
                <w:bCs/>
                <w:sz w:val="24"/>
                <w:szCs w:val="24"/>
              </w:rPr>
              <w:t xml:space="preserve">Pirkimo objektui taikomi aplinkos apsaugos kriterijai 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277D7" w14:textId="77777777" w:rsidR="00B566EE" w:rsidRPr="00B566EE" w:rsidRDefault="00B566EE" w:rsidP="00B566EE">
            <w:pPr>
              <w:pStyle w:val="ListParagraph"/>
              <w:numPr>
                <w:ilvl w:val="3"/>
                <w:numId w:val="2"/>
              </w:numPr>
              <w:tabs>
                <w:tab w:val="left" w:pos="32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1" w:name="part_18ef865fcabf41e988041f2ec6f4e99c"/>
            <w:bookmarkEnd w:id="1"/>
            <w:r w:rsidRPr="00B566E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įranga yra tvirta, ilgaamžė, funkcionali, ji ar jos sudedamosios dalys tinkamos naudoti daug kartų ir (ar) lengvai pataisomos ir (ar) pakeičiamos;</w:t>
            </w:r>
          </w:p>
          <w:p w14:paraId="505C1965" w14:textId="77777777" w:rsidR="00B566EE" w:rsidRPr="00B566EE" w:rsidRDefault="00B566EE" w:rsidP="00B566EE">
            <w:pPr>
              <w:pStyle w:val="ListParagraph"/>
              <w:numPr>
                <w:ilvl w:val="3"/>
                <w:numId w:val="2"/>
              </w:numPr>
              <w:tabs>
                <w:tab w:val="left" w:pos="323"/>
              </w:tabs>
              <w:ind w:left="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>įrangos</w:t>
            </w:r>
            <w:proofErr w:type="spellEnd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>tarnavimo</w:t>
            </w:r>
            <w:proofErr w:type="spellEnd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>laikas</w:t>
            </w:r>
            <w:proofErr w:type="spellEnd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>trumpesnis</w:t>
            </w:r>
            <w:proofErr w:type="spellEnd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>metai</w:t>
            </w:r>
            <w:proofErr w:type="spellEnd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66EE" w:rsidRPr="009C3352" w14:paraId="55A49045" w14:textId="77777777" w:rsidTr="00EC4D37">
        <w:trPr>
          <w:trHeight w:val="70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D0C1B" w14:textId="77777777" w:rsidR="00B566EE" w:rsidRPr="00B566EE" w:rsidRDefault="00B566EE" w:rsidP="00EC4D37">
            <w:pPr>
              <w:rPr>
                <w:bCs/>
                <w:sz w:val="24"/>
                <w:szCs w:val="24"/>
              </w:rPr>
            </w:pPr>
            <w:r w:rsidRPr="00B566EE">
              <w:rPr>
                <w:bCs/>
                <w:sz w:val="24"/>
                <w:szCs w:val="24"/>
              </w:rPr>
              <w:t>Atitiktį aplinkos apsaugos kriterijui įrodantys dokumentai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40E5" w14:textId="77777777" w:rsidR="00B566EE" w:rsidRPr="00B566EE" w:rsidRDefault="00B566EE" w:rsidP="00EC4D37">
            <w:pPr>
              <w:tabs>
                <w:tab w:val="left" w:pos="181"/>
              </w:tabs>
              <w:jc w:val="both"/>
              <w:rPr>
                <w:sz w:val="24"/>
                <w:szCs w:val="24"/>
              </w:rPr>
            </w:pPr>
            <w:r w:rsidRPr="00B566EE">
              <w:rPr>
                <w:b/>
                <w:iCs/>
                <w:sz w:val="24"/>
                <w:szCs w:val="24"/>
              </w:rPr>
              <w:t>Pateikiamas</w:t>
            </w:r>
            <w:r w:rsidRPr="00B566EE">
              <w:rPr>
                <w:iCs/>
                <w:sz w:val="24"/>
                <w:szCs w:val="24"/>
              </w:rPr>
              <w:t xml:space="preserve"> gamintojo ir (ar) importuotojo/tiekėjo raštiškas patvirtinimas apie įrangos atitiktį </w:t>
            </w:r>
            <w:r w:rsidRPr="00B566EE">
              <w:rPr>
                <w:bCs/>
                <w:sz w:val="24"/>
                <w:szCs w:val="24"/>
              </w:rPr>
              <w:t xml:space="preserve">aplinkos apsaugos kriterijams </w:t>
            </w:r>
            <w:r w:rsidRPr="00B566EE">
              <w:rPr>
                <w:iCs/>
                <w:sz w:val="24"/>
                <w:szCs w:val="24"/>
              </w:rPr>
              <w:t xml:space="preserve">arba kiti lygiaverčiai įrodymai pvz. laisvos formos gamintojo / importuotojo /tiekėjo deklaracija. </w:t>
            </w:r>
          </w:p>
        </w:tc>
      </w:tr>
    </w:tbl>
    <w:p w14:paraId="47F61F6E" w14:textId="5EB5EE90" w:rsidR="00B566EE" w:rsidRDefault="00B566EE" w:rsidP="00663CF6">
      <w:pPr>
        <w:spacing w:after="60" w:line="20" w:lineRule="atLeast"/>
        <w:ind w:firstLine="567"/>
        <w:jc w:val="both"/>
        <w:rPr>
          <w:rFonts w:eastAsia="Arial"/>
        </w:rPr>
      </w:pPr>
    </w:p>
    <w:p w14:paraId="048DFB29" w14:textId="77777777" w:rsidR="00103F88" w:rsidRPr="004225AA" w:rsidRDefault="00103F88" w:rsidP="00663CF6">
      <w:pPr>
        <w:spacing w:after="60" w:line="20" w:lineRule="atLeast"/>
        <w:ind w:firstLine="567"/>
        <w:jc w:val="both"/>
        <w:rPr>
          <w:rFonts w:eastAsia="Arial"/>
        </w:rPr>
      </w:pPr>
    </w:p>
    <w:p w14:paraId="23E0EC24" w14:textId="79289BD7" w:rsidR="004225AA" w:rsidRDefault="004225AA" w:rsidP="004225AA">
      <w:pPr>
        <w:suppressAutoHyphens/>
        <w:spacing w:line="360" w:lineRule="auto"/>
        <w:contextualSpacing/>
        <w:jc w:val="center"/>
        <w:rPr>
          <w:rFonts w:eastAsia="Arial Unicode MS"/>
          <w:b/>
          <w:bdr w:val="nil"/>
        </w:rPr>
      </w:pPr>
      <w:r w:rsidRPr="004225AA">
        <w:rPr>
          <w:rFonts w:eastAsia="Arial Unicode MS"/>
          <w:b/>
          <w:bdr w:val="nil"/>
        </w:rPr>
        <w:lastRenderedPageBreak/>
        <w:t>Special</w:t>
      </w:r>
      <w:r w:rsidR="00EA0ECF">
        <w:rPr>
          <w:rFonts w:eastAsia="Arial Unicode MS"/>
          <w:b/>
          <w:bdr w:val="nil"/>
        </w:rPr>
        <w:t>ieji</w:t>
      </w:r>
      <w:r w:rsidRPr="004225AA">
        <w:rPr>
          <w:rFonts w:eastAsia="Arial Unicode MS"/>
          <w:b/>
          <w:bdr w:val="nil"/>
        </w:rPr>
        <w:t xml:space="preserve"> reikalavimai</w:t>
      </w:r>
    </w:p>
    <w:p w14:paraId="25EF8211" w14:textId="4DF55D2D" w:rsidR="0036405E" w:rsidRDefault="0036405E" w:rsidP="004225AA">
      <w:pPr>
        <w:suppressAutoHyphens/>
        <w:spacing w:line="360" w:lineRule="auto"/>
        <w:contextualSpacing/>
        <w:jc w:val="center"/>
        <w:rPr>
          <w:rFonts w:eastAsia="Arial Unicode MS"/>
          <w:b/>
          <w:bdr w:val="nil"/>
        </w:rPr>
      </w:pPr>
      <w:proofErr w:type="spellStart"/>
      <w:r>
        <w:rPr>
          <w:rFonts w:eastAsia="Arial Unicode MS"/>
          <w:b/>
          <w:bdr w:val="nil"/>
        </w:rPr>
        <w:t>Trib</w:t>
      </w:r>
      <w:r w:rsidR="00EC4D37">
        <w:rPr>
          <w:rFonts w:eastAsia="Arial Unicode MS"/>
          <w:b/>
          <w:bdr w:val="nil"/>
        </w:rPr>
        <w:t>o</w:t>
      </w:r>
      <w:r>
        <w:rPr>
          <w:rFonts w:eastAsia="Arial Unicode MS"/>
          <w:b/>
          <w:bdr w:val="nil"/>
        </w:rPr>
        <w:t>loginė</w:t>
      </w:r>
      <w:proofErr w:type="spellEnd"/>
      <w:r>
        <w:rPr>
          <w:rFonts w:eastAsia="Arial Unicode MS"/>
          <w:b/>
          <w:bdr w:val="nil"/>
        </w:rPr>
        <w:t xml:space="preserve"> mašina</w:t>
      </w:r>
    </w:p>
    <w:p w14:paraId="6E4EA918" w14:textId="01D94AA0" w:rsidR="0073144F" w:rsidRPr="004225AA" w:rsidRDefault="0073144F" w:rsidP="0073144F">
      <w:pPr>
        <w:suppressAutoHyphens/>
        <w:spacing w:line="276" w:lineRule="auto"/>
        <w:ind w:firstLine="567"/>
        <w:contextualSpacing/>
        <w:jc w:val="both"/>
        <w:rPr>
          <w:rFonts w:eastAsia="Times New Roman"/>
          <w:shd w:val="clear" w:color="auto" w:fill="FFFFFF"/>
        </w:rPr>
      </w:pPr>
    </w:p>
    <w:tbl>
      <w:tblPr>
        <w:tblW w:w="528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2958"/>
        <w:gridCol w:w="3608"/>
        <w:gridCol w:w="3336"/>
      </w:tblGrid>
      <w:tr w:rsidR="005A2E40" w:rsidRPr="002528C5" w14:paraId="527BF24A" w14:textId="77777777" w:rsidTr="00B566EE">
        <w:tc>
          <w:tcPr>
            <w:tcW w:w="343" w:type="pct"/>
            <w:vAlign w:val="center"/>
          </w:tcPr>
          <w:p w14:paraId="75A27610" w14:textId="77777777" w:rsidR="005A2E40" w:rsidRPr="002528C5" w:rsidRDefault="005A2E40" w:rsidP="00EC4D37">
            <w:pPr>
              <w:spacing w:after="0"/>
              <w:ind w:left="-104" w:right="-111"/>
              <w:jc w:val="center"/>
              <w:rPr>
                <w:b/>
              </w:rPr>
            </w:pPr>
            <w:r w:rsidRPr="002528C5">
              <w:rPr>
                <w:b/>
              </w:rPr>
              <w:t>Eil.</w:t>
            </w:r>
          </w:p>
          <w:p w14:paraId="74984BCE" w14:textId="77777777" w:rsidR="005A2E40" w:rsidRPr="002528C5" w:rsidRDefault="005A2E40" w:rsidP="00EC4D37">
            <w:pPr>
              <w:spacing w:after="0"/>
              <w:ind w:left="-104" w:right="-111"/>
              <w:jc w:val="center"/>
              <w:rPr>
                <w:b/>
              </w:rPr>
            </w:pPr>
            <w:r w:rsidRPr="002528C5">
              <w:rPr>
                <w:b/>
              </w:rPr>
              <w:t>Nr.</w:t>
            </w:r>
          </w:p>
        </w:tc>
        <w:tc>
          <w:tcPr>
            <w:tcW w:w="1391" w:type="pct"/>
            <w:vAlign w:val="center"/>
          </w:tcPr>
          <w:p w14:paraId="11A111C1" w14:textId="77777777" w:rsidR="005A2E40" w:rsidRPr="002528C5" w:rsidRDefault="005A2E40" w:rsidP="00EA0ECF">
            <w:pPr>
              <w:spacing w:after="0" w:line="240" w:lineRule="auto"/>
              <w:jc w:val="center"/>
              <w:rPr>
                <w:b/>
              </w:rPr>
            </w:pPr>
            <w:r w:rsidRPr="002528C5">
              <w:rPr>
                <w:b/>
              </w:rPr>
              <w:t>Prekių ir jų dalių pavadinimai</w:t>
            </w:r>
          </w:p>
        </w:tc>
        <w:tc>
          <w:tcPr>
            <w:tcW w:w="1697" w:type="pct"/>
            <w:vAlign w:val="center"/>
          </w:tcPr>
          <w:p w14:paraId="6B32CC96" w14:textId="77777777" w:rsidR="005A2E40" w:rsidRPr="002528C5" w:rsidRDefault="005A2E40" w:rsidP="00EA0ECF">
            <w:pPr>
              <w:spacing w:after="0" w:line="240" w:lineRule="auto"/>
              <w:jc w:val="center"/>
              <w:rPr>
                <w:b/>
              </w:rPr>
            </w:pPr>
            <w:r w:rsidRPr="002528C5">
              <w:rPr>
                <w:b/>
              </w:rPr>
              <w:t>Minimalūs reikalaujami prekių parametrai</w:t>
            </w:r>
          </w:p>
        </w:tc>
        <w:tc>
          <w:tcPr>
            <w:tcW w:w="1569" w:type="pct"/>
            <w:vAlign w:val="center"/>
          </w:tcPr>
          <w:p w14:paraId="16DF8E88" w14:textId="77777777" w:rsidR="005A2E40" w:rsidRPr="002528C5" w:rsidRDefault="005A2E40" w:rsidP="00EA0ECF">
            <w:pPr>
              <w:spacing w:after="0" w:line="240" w:lineRule="auto"/>
              <w:jc w:val="center"/>
              <w:rPr>
                <w:rFonts w:eastAsia="Times New Roman"/>
                <w:b/>
                <w:lang w:eastAsia="lt-LT"/>
              </w:rPr>
            </w:pPr>
            <w:r w:rsidRPr="002528C5">
              <w:rPr>
                <w:rFonts w:eastAsia="Times New Roman"/>
                <w:b/>
                <w:lang w:eastAsia="lt-LT"/>
              </w:rPr>
              <w:t>Nurodyti siūlomų prekių parametrus</w:t>
            </w:r>
          </w:p>
          <w:p w14:paraId="196BAA96" w14:textId="77777777" w:rsidR="005A2E40" w:rsidRPr="002528C5" w:rsidRDefault="005A2E40" w:rsidP="00EA0E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8C5">
              <w:rPr>
                <w:rFonts w:eastAsia="Times New Roman"/>
                <w:bCs/>
                <w:sz w:val="20"/>
                <w:szCs w:val="20"/>
                <w:lang w:eastAsia="lt-LT"/>
              </w:rPr>
              <w:t>(nurodykite konkrečias siūlomos prekės charakteristikas)</w:t>
            </w:r>
          </w:p>
        </w:tc>
      </w:tr>
      <w:tr w:rsidR="005A2E40" w:rsidRPr="002528C5" w14:paraId="154557B3" w14:textId="77777777" w:rsidTr="00B566EE">
        <w:tc>
          <w:tcPr>
            <w:tcW w:w="343" w:type="pct"/>
            <w:vAlign w:val="center"/>
          </w:tcPr>
          <w:p w14:paraId="780AEAC1" w14:textId="0C59F485" w:rsidR="005A2E40" w:rsidRPr="002528C5" w:rsidRDefault="002528C5" w:rsidP="00EC4D37">
            <w:pPr>
              <w:spacing w:after="0"/>
              <w:ind w:left="-104" w:right="-111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391" w:type="pct"/>
            <w:vAlign w:val="center"/>
          </w:tcPr>
          <w:p w14:paraId="55DCE134" w14:textId="56BB9588" w:rsidR="005A2E40" w:rsidRPr="002528C5" w:rsidRDefault="002528C5" w:rsidP="00EA0E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697" w:type="pct"/>
            <w:vAlign w:val="center"/>
          </w:tcPr>
          <w:p w14:paraId="15B861BC" w14:textId="4C757537" w:rsidR="005A2E40" w:rsidRPr="002528C5" w:rsidRDefault="002528C5" w:rsidP="00EA0E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1569" w:type="pct"/>
            <w:vAlign w:val="center"/>
          </w:tcPr>
          <w:p w14:paraId="5D8A149B" w14:textId="6F05E07C" w:rsidR="005A2E40" w:rsidRPr="002528C5" w:rsidRDefault="002528C5" w:rsidP="00EA0ECF">
            <w:pPr>
              <w:spacing w:after="0" w:line="240" w:lineRule="auto"/>
              <w:jc w:val="center"/>
              <w:rPr>
                <w:rFonts w:eastAsia="Times New Roman"/>
                <w:b/>
                <w:lang w:eastAsia="lt-LT"/>
              </w:rPr>
            </w:pPr>
            <w:r>
              <w:rPr>
                <w:rFonts w:eastAsia="Times New Roman"/>
                <w:b/>
                <w:lang w:eastAsia="lt-LT"/>
              </w:rPr>
              <w:t>IV</w:t>
            </w:r>
          </w:p>
        </w:tc>
      </w:tr>
      <w:tr w:rsidR="00663CF6" w:rsidRPr="002528C5" w14:paraId="7E0FE188" w14:textId="77777777" w:rsidTr="00B566EE">
        <w:tc>
          <w:tcPr>
            <w:tcW w:w="343" w:type="pct"/>
            <w:vAlign w:val="center"/>
          </w:tcPr>
          <w:p w14:paraId="48EDC320" w14:textId="77777777" w:rsidR="00663CF6" w:rsidRPr="002528C5" w:rsidRDefault="00663CF6" w:rsidP="00663CF6">
            <w:pPr>
              <w:spacing w:after="0"/>
              <w:ind w:left="-104" w:right="-111"/>
              <w:jc w:val="center"/>
              <w:rPr>
                <w:b/>
              </w:rPr>
            </w:pPr>
            <w:r w:rsidRPr="002528C5">
              <w:rPr>
                <w:b/>
              </w:rPr>
              <w:t>1.</w:t>
            </w:r>
          </w:p>
        </w:tc>
        <w:tc>
          <w:tcPr>
            <w:tcW w:w="1391" w:type="pct"/>
            <w:vAlign w:val="center"/>
          </w:tcPr>
          <w:p w14:paraId="58B8E6BF" w14:textId="7B5ACAB3" w:rsidR="00663CF6" w:rsidRPr="00E507AA" w:rsidRDefault="00E507AA" w:rsidP="00E507AA">
            <w:pPr>
              <w:suppressAutoHyphens/>
              <w:spacing w:after="0" w:line="240" w:lineRule="auto"/>
              <w:contextualSpacing/>
              <w:rPr>
                <w:rFonts w:eastAsia="Arial Unicode MS"/>
                <w:b/>
                <w:bdr w:val="nil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</w:t>
            </w:r>
            <w:r w:rsidR="001263FC">
              <w:rPr>
                <w:rFonts w:eastAsia="Times New Roman"/>
                <w:b/>
                <w:bCs/>
              </w:rPr>
              <w:t>ribologinė</w:t>
            </w:r>
            <w:proofErr w:type="spellEnd"/>
            <w:r>
              <w:rPr>
                <w:rFonts w:eastAsia="Times New Roman"/>
                <w:b/>
                <w:bCs/>
              </w:rPr>
              <w:t xml:space="preserve"> mašina</w:t>
            </w:r>
          </w:p>
        </w:tc>
        <w:tc>
          <w:tcPr>
            <w:tcW w:w="1697" w:type="pct"/>
            <w:vAlign w:val="center"/>
          </w:tcPr>
          <w:p w14:paraId="48790308" w14:textId="552DEF50" w:rsidR="00663CF6" w:rsidRPr="002528C5" w:rsidRDefault="00663CF6" w:rsidP="00663CF6">
            <w:pPr>
              <w:spacing w:after="0" w:line="20" w:lineRule="atLeast"/>
              <w:rPr>
                <w:b/>
              </w:rPr>
            </w:pPr>
            <w:r w:rsidRPr="00F141B0">
              <w:rPr>
                <w:b/>
              </w:rPr>
              <w:t>Nurodyti siūlomą gamintoją ir</w:t>
            </w:r>
            <w:r w:rsidR="005640F1">
              <w:rPr>
                <w:b/>
              </w:rPr>
              <w:t xml:space="preserve"> </w:t>
            </w:r>
            <w:r w:rsidRPr="00F141B0">
              <w:rPr>
                <w:b/>
              </w:rPr>
              <w:t>gamintojo modelį</w:t>
            </w:r>
          </w:p>
        </w:tc>
        <w:tc>
          <w:tcPr>
            <w:tcW w:w="1569" w:type="pct"/>
            <w:vAlign w:val="center"/>
          </w:tcPr>
          <w:p w14:paraId="657614FC" w14:textId="77777777" w:rsidR="00663CF6" w:rsidRPr="002528C5" w:rsidRDefault="00663CF6" w:rsidP="00663CF6">
            <w:pPr>
              <w:spacing w:after="0" w:line="240" w:lineRule="auto"/>
              <w:rPr>
                <w:bCs/>
              </w:rPr>
            </w:pPr>
          </w:p>
        </w:tc>
      </w:tr>
      <w:tr w:rsidR="0061750E" w:rsidRPr="002528C5" w14:paraId="20B09737" w14:textId="77777777" w:rsidTr="00B566EE">
        <w:tc>
          <w:tcPr>
            <w:tcW w:w="343" w:type="pct"/>
            <w:vAlign w:val="center"/>
          </w:tcPr>
          <w:p w14:paraId="424C2461" w14:textId="50D4DFA6" w:rsidR="0061750E" w:rsidRPr="002528C5" w:rsidRDefault="0061750E" w:rsidP="0061750E">
            <w:pPr>
              <w:spacing w:after="0"/>
              <w:ind w:left="-104" w:right="-111"/>
              <w:jc w:val="center"/>
            </w:pPr>
            <w:r>
              <w:t>2.</w:t>
            </w:r>
          </w:p>
        </w:tc>
        <w:tc>
          <w:tcPr>
            <w:tcW w:w="1391" w:type="pct"/>
            <w:vAlign w:val="center"/>
          </w:tcPr>
          <w:p w14:paraId="7E1C6E62" w14:textId="3D7B7EE7" w:rsidR="0061750E" w:rsidRPr="00147663" w:rsidRDefault="00147663" w:rsidP="0061750E">
            <w:pPr>
              <w:spacing w:after="0" w:line="20" w:lineRule="atLeast"/>
            </w:pPr>
            <w:r w:rsidRPr="00147663">
              <w:t>Konstrukcija</w:t>
            </w:r>
          </w:p>
        </w:tc>
        <w:tc>
          <w:tcPr>
            <w:tcW w:w="1697" w:type="pct"/>
            <w:vAlign w:val="center"/>
          </w:tcPr>
          <w:p w14:paraId="23C39AF1" w14:textId="2017FA7F" w:rsidR="0061750E" w:rsidRPr="00147663" w:rsidRDefault="00147663" w:rsidP="0061750E">
            <w:pPr>
              <w:spacing w:after="0" w:line="20" w:lineRule="atLeast"/>
              <w:rPr>
                <w:rFonts w:eastAsia="Times New Roman"/>
              </w:rPr>
            </w:pPr>
            <w:r w:rsidRPr="00147663">
              <w:t>Prietaisas turi būti pristatomas ant ratų (kad būtų galima transportuoti) ir su priedais, skirtais stabiliam montavimui ant kojelių</w:t>
            </w:r>
          </w:p>
        </w:tc>
        <w:tc>
          <w:tcPr>
            <w:tcW w:w="1569" w:type="pct"/>
            <w:vAlign w:val="center"/>
          </w:tcPr>
          <w:p w14:paraId="221BD469" w14:textId="77777777" w:rsidR="0061750E" w:rsidRPr="002528C5" w:rsidRDefault="0061750E" w:rsidP="0061750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1750E" w:rsidRPr="002528C5" w14:paraId="481C9C6E" w14:textId="77777777" w:rsidTr="00B566EE">
        <w:tc>
          <w:tcPr>
            <w:tcW w:w="343" w:type="pct"/>
            <w:vAlign w:val="center"/>
          </w:tcPr>
          <w:p w14:paraId="4802CF37" w14:textId="521A98DC" w:rsidR="0061750E" w:rsidRPr="002528C5" w:rsidRDefault="0061750E" w:rsidP="0061750E">
            <w:pPr>
              <w:spacing w:after="0"/>
              <w:ind w:left="-104" w:right="-111"/>
              <w:jc w:val="center"/>
            </w:pPr>
            <w:r>
              <w:t>3.</w:t>
            </w:r>
          </w:p>
        </w:tc>
        <w:tc>
          <w:tcPr>
            <w:tcW w:w="1391" w:type="pct"/>
            <w:vAlign w:val="center"/>
          </w:tcPr>
          <w:p w14:paraId="2ED448DF" w14:textId="11946DBD" w:rsidR="0010457F" w:rsidRPr="00147663" w:rsidRDefault="00147663" w:rsidP="0061750E">
            <w:pPr>
              <w:spacing w:after="0" w:line="20" w:lineRule="atLeast"/>
            </w:pPr>
            <w:r w:rsidRPr="00147663">
              <w:t>Mašinos sistema</w:t>
            </w:r>
          </w:p>
        </w:tc>
        <w:tc>
          <w:tcPr>
            <w:tcW w:w="1697" w:type="pct"/>
            <w:vAlign w:val="center"/>
          </w:tcPr>
          <w:p w14:paraId="7962BA71" w14:textId="77777777" w:rsidR="00147663" w:rsidRPr="00147663" w:rsidRDefault="00147663" w:rsidP="0061750E">
            <w:pPr>
              <w:spacing w:after="0" w:line="20" w:lineRule="atLeast"/>
            </w:pPr>
            <w:r w:rsidRPr="00147663">
              <w:t>Turi būti:</w:t>
            </w:r>
          </w:p>
          <w:p w14:paraId="19D5D3AB" w14:textId="24AE4F05" w:rsidR="00147663" w:rsidRPr="00147663" w:rsidRDefault="00147663" w:rsidP="0061750E">
            <w:pPr>
              <w:spacing w:after="0" w:line="20" w:lineRule="atLeast"/>
            </w:pPr>
            <w:r w:rsidRPr="00147663">
              <w:t xml:space="preserve">fiksuojama prie grindų (su „inkaro“ konstrukcija); </w:t>
            </w:r>
          </w:p>
          <w:p w14:paraId="20FC6F53" w14:textId="7A273B78" w:rsidR="0061750E" w:rsidRPr="00147663" w:rsidRDefault="0061750E" w:rsidP="0061750E">
            <w:pPr>
              <w:spacing w:after="0" w:line="20" w:lineRule="atLeast"/>
              <w:rPr>
                <w:rFonts w:eastAsia="Times New Roman"/>
              </w:rPr>
            </w:pPr>
            <w:r w:rsidRPr="00147663">
              <w:t xml:space="preserve">svoris </w:t>
            </w:r>
            <w:r w:rsidR="00147663" w:rsidRPr="00147663">
              <w:t>≥</w:t>
            </w:r>
            <w:r w:rsidRPr="00147663">
              <w:t>250 kg</w:t>
            </w:r>
            <w:r w:rsidR="00147663" w:rsidRPr="00147663">
              <w:t xml:space="preserve"> (</w:t>
            </w:r>
            <w:r w:rsidRPr="00147663">
              <w:t>kad būtų užtikrintas didelis standumas ir maža vibracija</w:t>
            </w:r>
            <w:r w:rsidR="00147663" w:rsidRPr="00147663">
              <w:t>)</w:t>
            </w:r>
          </w:p>
        </w:tc>
        <w:tc>
          <w:tcPr>
            <w:tcW w:w="1569" w:type="pct"/>
            <w:vAlign w:val="center"/>
          </w:tcPr>
          <w:p w14:paraId="0F47949A" w14:textId="46D27F39" w:rsidR="0061750E" w:rsidRPr="002528C5" w:rsidRDefault="0061750E" w:rsidP="0061750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1750E" w:rsidRPr="002528C5" w14:paraId="68F7A641" w14:textId="77777777" w:rsidTr="00B566EE">
        <w:tc>
          <w:tcPr>
            <w:tcW w:w="343" w:type="pct"/>
            <w:vAlign w:val="center"/>
          </w:tcPr>
          <w:p w14:paraId="78448BB2" w14:textId="5A6C4522" w:rsidR="0061750E" w:rsidRPr="002528C5" w:rsidRDefault="0061750E" w:rsidP="0061750E">
            <w:pPr>
              <w:spacing w:after="0"/>
              <w:ind w:left="-104" w:right="-111"/>
              <w:jc w:val="center"/>
            </w:pPr>
            <w:r>
              <w:t>4.</w:t>
            </w:r>
          </w:p>
        </w:tc>
        <w:tc>
          <w:tcPr>
            <w:tcW w:w="1391" w:type="pct"/>
            <w:vAlign w:val="center"/>
          </w:tcPr>
          <w:p w14:paraId="78B0129D" w14:textId="163EF30A" w:rsidR="0061750E" w:rsidRPr="002528C5" w:rsidRDefault="0061750E" w:rsidP="0061750E">
            <w:pPr>
              <w:spacing w:after="0" w:line="20" w:lineRule="atLeast"/>
            </w:pPr>
            <w:r w:rsidRPr="00073FC2">
              <w:rPr>
                <w:color w:val="000000" w:themeColor="text1"/>
              </w:rPr>
              <w:t>Didžiausia galima taikoma apkrova platformos centrui</w:t>
            </w:r>
          </w:p>
        </w:tc>
        <w:tc>
          <w:tcPr>
            <w:tcW w:w="1697" w:type="pct"/>
            <w:vAlign w:val="center"/>
          </w:tcPr>
          <w:p w14:paraId="15C7010E" w14:textId="38549CC5" w:rsidR="0061750E" w:rsidRPr="00147663" w:rsidRDefault="00147663" w:rsidP="0061750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≥</w:t>
            </w:r>
            <w:r w:rsidR="0061750E" w:rsidRPr="00073FC2">
              <w:rPr>
                <w:color w:val="000000" w:themeColor="text1"/>
              </w:rPr>
              <w:t>10'000 N</w:t>
            </w:r>
            <w:r w:rsidR="0010457F">
              <w:rPr>
                <w:color w:val="000000" w:themeColor="text1"/>
              </w:rPr>
              <w:t xml:space="preserve"> </w:t>
            </w:r>
          </w:p>
        </w:tc>
        <w:tc>
          <w:tcPr>
            <w:tcW w:w="1569" w:type="pct"/>
            <w:vAlign w:val="center"/>
          </w:tcPr>
          <w:p w14:paraId="0E803ED8" w14:textId="77777777" w:rsidR="0061750E" w:rsidRPr="002528C5" w:rsidRDefault="0061750E" w:rsidP="0061750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1750E" w:rsidRPr="002528C5" w14:paraId="111EC4A5" w14:textId="77777777" w:rsidTr="00B566EE">
        <w:tc>
          <w:tcPr>
            <w:tcW w:w="343" w:type="pct"/>
            <w:vAlign w:val="center"/>
          </w:tcPr>
          <w:p w14:paraId="1AF1432D" w14:textId="0677BDF2" w:rsidR="0061750E" w:rsidRPr="002528C5" w:rsidRDefault="0061750E" w:rsidP="0061750E">
            <w:pPr>
              <w:spacing w:after="0"/>
              <w:ind w:left="-104" w:right="-111"/>
              <w:jc w:val="center"/>
            </w:pPr>
            <w:r>
              <w:t>5.</w:t>
            </w:r>
          </w:p>
        </w:tc>
        <w:tc>
          <w:tcPr>
            <w:tcW w:w="1391" w:type="pct"/>
            <w:vAlign w:val="center"/>
          </w:tcPr>
          <w:p w14:paraId="34AADC61" w14:textId="22CC2C9D" w:rsidR="0061750E" w:rsidRPr="002528C5" w:rsidRDefault="0061750E" w:rsidP="0061750E">
            <w:pPr>
              <w:spacing w:after="0" w:line="20" w:lineRule="atLeast"/>
            </w:pPr>
            <w:r w:rsidRPr="00073FC2">
              <w:rPr>
                <w:color w:val="000000" w:themeColor="text1"/>
              </w:rPr>
              <w:t>Didžiausia galima apkrova necentrinėms apkrovoms rotacinės pavaros parinktyje</w:t>
            </w:r>
          </w:p>
        </w:tc>
        <w:tc>
          <w:tcPr>
            <w:tcW w:w="1697" w:type="pct"/>
            <w:vAlign w:val="center"/>
          </w:tcPr>
          <w:p w14:paraId="19D55693" w14:textId="7173DF42" w:rsidR="0010457F" w:rsidRPr="00FB37E2" w:rsidRDefault="00147663" w:rsidP="00147663">
            <w:pPr>
              <w:spacing w:after="0"/>
            </w:pPr>
            <w:r w:rsidRPr="00147663">
              <w:t>≥</w:t>
            </w:r>
            <w:r w:rsidR="0061750E" w:rsidRPr="00073FC2">
              <w:rPr>
                <w:color w:val="000000" w:themeColor="text1"/>
              </w:rPr>
              <w:t>5'000 N</w:t>
            </w:r>
            <w:r w:rsidR="0010457F">
              <w:rPr>
                <w:color w:val="000000" w:themeColor="text1"/>
              </w:rPr>
              <w:t xml:space="preserve"> </w:t>
            </w:r>
          </w:p>
        </w:tc>
        <w:tc>
          <w:tcPr>
            <w:tcW w:w="1569" w:type="pct"/>
            <w:vAlign w:val="center"/>
          </w:tcPr>
          <w:p w14:paraId="2866F702" w14:textId="77777777" w:rsidR="0061750E" w:rsidRPr="002528C5" w:rsidRDefault="0061750E" w:rsidP="0061750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1750E" w:rsidRPr="002528C5" w14:paraId="067DC6C9" w14:textId="77777777" w:rsidTr="00B566EE">
        <w:tc>
          <w:tcPr>
            <w:tcW w:w="343" w:type="pct"/>
            <w:vAlign w:val="center"/>
          </w:tcPr>
          <w:p w14:paraId="5BFC2219" w14:textId="3FDF39B2" w:rsidR="0061750E" w:rsidRPr="002528C5" w:rsidRDefault="0061750E" w:rsidP="0061750E">
            <w:pPr>
              <w:spacing w:after="0"/>
              <w:ind w:left="-104" w:right="-111"/>
              <w:jc w:val="center"/>
            </w:pPr>
            <w:r>
              <w:t>6.</w:t>
            </w:r>
          </w:p>
        </w:tc>
        <w:tc>
          <w:tcPr>
            <w:tcW w:w="1391" w:type="pct"/>
            <w:vAlign w:val="center"/>
          </w:tcPr>
          <w:p w14:paraId="72B4F790" w14:textId="616476D7" w:rsidR="0061750E" w:rsidRPr="002528C5" w:rsidRDefault="0061750E" w:rsidP="0061750E">
            <w:pPr>
              <w:spacing w:after="0" w:line="20" w:lineRule="atLeast"/>
            </w:pPr>
            <w:r w:rsidRPr="00073FC2">
              <w:rPr>
                <w:color w:val="000000" w:themeColor="text1"/>
              </w:rPr>
              <w:t xml:space="preserve">Motorizuota </w:t>
            </w:r>
            <w:r>
              <w:rPr>
                <w:color w:val="000000" w:themeColor="text1"/>
              </w:rPr>
              <w:t>eiga</w:t>
            </w:r>
            <w:r w:rsidRPr="00073FC2">
              <w:rPr>
                <w:color w:val="000000" w:themeColor="text1"/>
              </w:rPr>
              <w:t xml:space="preserve"> </w:t>
            </w:r>
          </w:p>
        </w:tc>
        <w:tc>
          <w:tcPr>
            <w:tcW w:w="1697" w:type="pct"/>
            <w:vAlign w:val="center"/>
          </w:tcPr>
          <w:p w14:paraId="238A5164" w14:textId="1FE13170" w:rsidR="0061750E" w:rsidRPr="002528C5" w:rsidRDefault="0010457F" w:rsidP="0061750E">
            <w:pPr>
              <w:spacing w:after="0" w:line="20" w:lineRule="atLeast"/>
              <w:rPr>
                <w:rFonts w:eastAsia="Times New Roman"/>
              </w:rPr>
            </w:pPr>
            <w:r>
              <w:rPr>
                <w:color w:val="000000" w:themeColor="text1"/>
              </w:rPr>
              <w:t xml:space="preserve">Turi būti </w:t>
            </w:r>
            <w:r w:rsidR="0061750E" w:rsidRPr="00073FC2">
              <w:rPr>
                <w:color w:val="000000" w:themeColor="text1"/>
              </w:rPr>
              <w:t xml:space="preserve">X, Y ir Z </w:t>
            </w:r>
            <w:r w:rsidR="0061750E">
              <w:rPr>
                <w:color w:val="000000" w:themeColor="text1"/>
              </w:rPr>
              <w:t>kryptimis</w:t>
            </w:r>
          </w:p>
        </w:tc>
        <w:tc>
          <w:tcPr>
            <w:tcW w:w="1569" w:type="pct"/>
            <w:vAlign w:val="center"/>
          </w:tcPr>
          <w:p w14:paraId="0C612965" w14:textId="77777777" w:rsidR="0061750E" w:rsidRPr="002528C5" w:rsidRDefault="0061750E" w:rsidP="0061750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1750E" w:rsidRPr="002528C5" w14:paraId="2E55377A" w14:textId="77777777" w:rsidTr="00B566EE">
        <w:tc>
          <w:tcPr>
            <w:tcW w:w="343" w:type="pct"/>
            <w:vAlign w:val="center"/>
          </w:tcPr>
          <w:p w14:paraId="2D5A6964" w14:textId="516DAD63" w:rsidR="0061750E" w:rsidRPr="002528C5" w:rsidRDefault="0061750E" w:rsidP="0061750E">
            <w:pPr>
              <w:spacing w:after="0"/>
              <w:ind w:left="-104" w:right="-111"/>
              <w:jc w:val="center"/>
            </w:pPr>
            <w:r>
              <w:t>7.</w:t>
            </w:r>
          </w:p>
        </w:tc>
        <w:tc>
          <w:tcPr>
            <w:tcW w:w="1391" w:type="pct"/>
            <w:vAlign w:val="center"/>
          </w:tcPr>
          <w:p w14:paraId="0089EF8F" w14:textId="33C8E178" w:rsidR="0061750E" w:rsidRPr="002528C5" w:rsidRDefault="0061750E" w:rsidP="0061750E">
            <w:pPr>
              <w:spacing w:after="0" w:line="20" w:lineRule="atLeast"/>
            </w:pPr>
            <w:r w:rsidRPr="00073FC2">
              <w:rPr>
                <w:color w:val="000000" w:themeColor="text1"/>
              </w:rPr>
              <w:t>Maksimal</w:t>
            </w:r>
            <w:r>
              <w:rPr>
                <w:color w:val="000000" w:themeColor="text1"/>
              </w:rPr>
              <w:t>i</w:t>
            </w:r>
            <w:r w:rsidRPr="00073FC2">
              <w:rPr>
                <w:color w:val="000000" w:themeColor="text1"/>
              </w:rPr>
              <w:t xml:space="preserve"> motorizuotos </w:t>
            </w:r>
            <w:r>
              <w:rPr>
                <w:color w:val="000000" w:themeColor="text1"/>
              </w:rPr>
              <w:t>pavaros</w:t>
            </w:r>
            <w:r w:rsidRPr="00073FC2">
              <w:rPr>
                <w:color w:val="000000" w:themeColor="text1"/>
              </w:rPr>
              <w:t xml:space="preserve"> darbin</w:t>
            </w:r>
            <w:r>
              <w:rPr>
                <w:color w:val="000000" w:themeColor="text1"/>
              </w:rPr>
              <w:t>ė</w:t>
            </w:r>
            <w:r w:rsidRPr="00073FC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eiga</w:t>
            </w:r>
            <w:r w:rsidRPr="00073FC2">
              <w:rPr>
                <w:color w:val="000000" w:themeColor="text1"/>
              </w:rPr>
              <w:t xml:space="preserve"> X</w:t>
            </w:r>
          </w:p>
        </w:tc>
        <w:tc>
          <w:tcPr>
            <w:tcW w:w="1697" w:type="pct"/>
            <w:vAlign w:val="center"/>
          </w:tcPr>
          <w:p w14:paraId="46B7E657" w14:textId="2E1F1711" w:rsidR="0061750E" w:rsidRPr="002528C5" w:rsidRDefault="0010457F" w:rsidP="0061750E">
            <w:pPr>
              <w:spacing w:after="0" w:line="20" w:lineRule="atLeast"/>
              <w:rPr>
                <w:rFonts w:eastAsia="Times New Roman"/>
              </w:rPr>
            </w:pPr>
            <w:r>
              <w:rPr>
                <w:color w:val="000000" w:themeColor="text1"/>
              </w:rPr>
              <w:t>≥</w:t>
            </w:r>
            <w:r w:rsidR="0061750E" w:rsidRPr="00073FC2">
              <w:rPr>
                <w:color w:val="000000" w:themeColor="text1"/>
              </w:rPr>
              <w:t xml:space="preserve"> 130 mm</w:t>
            </w:r>
          </w:p>
        </w:tc>
        <w:tc>
          <w:tcPr>
            <w:tcW w:w="1569" w:type="pct"/>
            <w:vAlign w:val="center"/>
          </w:tcPr>
          <w:p w14:paraId="180C6396" w14:textId="77777777" w:rsidR="0061750E" w:rsidRPr="002528C5" w:rsidRDefault="0061750E" w:rsidP="0061750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1750E" w:rsidRPr="002528C5" w14:paraId="00AB3B67" w14:textId="77777777" w:rsidTr="00B566EE">
        <w:tc>
          <w:tcPr>
            <w:tcW w:w="343" w:type="pct"/>
            <w:vAlign w:val="center"/>
          </w:tcPr>
          <w:p w14:paraId="3C8FDC7D" w14:textId="0C51C9C5" w:rsidR="0061750E" w:rsidRPr="002528C5" w:rsidRDefault="0061750E" w:rsidP="0061750E">
            <w:pPr>
              <w:spacing w:after="0"/>
              <w:ind w:left="-104" w:right="-111"/>
              <w:jc w:val="center"/>
            </w:pPr>
            <w:r>
              <w:t>8.</w:t>
            </w:r>
          </w:p>
        </w:tc>
        <w:tc>
          <w:tcPr>
            <w:tcW w:w="1391" w:type="pct"/>
            <w:vAlign w:val="center"/>
          </w:tcPr>
          <w:p w14:paraId="760A8AB0" w14:textId="5BD08002" w:rsidR="0061750E" w:rsidRPr="002528C5" w:rsidRDefault="0061750E" w:rsidP="0061750E">
            <w:pPr>
              <w:spacing w:after="0" w:line="20" w:lineRule="atLeast"/>
            </w:pPr>
            <w:r w:rsidRPr="00073FC2">
              <w:rPr>
                <w:color w:val="000000" w:themeColor="text1"/>
              </w:rPr>
              <w:t>Maksimal</w:t>
            </w:r>
            <w:r>
              <w:rPr>
                <w:color w:val="000000" w:themeColor="text1"/>
              </w:rPr>
              <w:t>i</w:t>
            </w:r>
            <w:r w:rsidRPr="00073FC2">
              <w:rPr>
                <w:color w:val="000000" w:themeColor="text1"/>
              </w:rPr>
              <w:t xml:space="preserve"> motorizuotos </w:t>
            </w:r>
            <w:r>
              <w:rPr>
                <w:color w:val="000000" w:themeColor="text1"/>
              </w:rPr>
              <w:t>pavaros</w:t>
            </w:r>
            <w:r w:rsidRPr="00073FC2">
              <w:rPr>
                <w:color w:val="000000" w:themeColor="text1"/>
              </w:rPr>
              <w:t xml:space="preserve"> darbin</w:t>
            </w:r>
            <w:r>
              <w:rPr>
                <w:color w:val="000000" w:themeColor="text1"/>
              </w:rPr>
              <w:t>ė</w:t>
            </w:r>
            <w:r w:rsidRPr="00073FC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eiga</w:t>
            </w:r>
            <w:r w:rsidRPr="00073FC2">
              <w:rPr>
                <w:color w:val="000000" w:themeColor="text1"/>
              </w:rPr>
              <w:t xml:space="preserve"> Y</w:t>
            </w:r>
          </w:p>
        </w:tc>
        <w:tc>
          <w:tcPr>
            <w:tcW w:w="1697" w:type="pct"/>
            <w:vAlign w:val="center"/>
          </w:tcPr>
          <w:p w14:paraId="0D7775A1" w14:textId="0BF9CA75" w:rsidR="0061750E" w:rsidRPr="002528C5" w:rsidRDefault="0010457F" w:rsidP="0061750E">
            <w:pPr>
              <w:spacing w:after="0" w:line="20" w:lineRule="atLeast"/>
              <w:rPr>
                <w:rFonts w:eastAsia="Times New Roman"/>
              </w:rPr>
            </w:pPr>
            <w:r>
              <w:rPr>
                <w:color w:val="000000" w:themeColor="text1"/>
              </w:rPr>
              <w:t>≥</w:t>
            </w:r>
            <w:r w:rsidR="0061750E" w:rsidRPr="00073FC2">
              <w:rPr>
                <w:color w:val="000000" w:themeColor="text1"/>
              </w:rPr>
              <w:t xml:space="preserve"> 270 mm</w:t>
            </w:r>
          </w:p>
        </w:tc>
        <w:tc>
          <w:tcPr>
            <w:tcW w:w="1569" w:type="pct"/>
            <w:vAlign w:val="center"/>
          </w:tcPr>
          <w:p w14:paraId="3AE86659" w14:textId="77777777" w:rsidR="0061750E" w:rsidRPr="002528C5" w:rsidRDefault="0061750E" w:rsidP="0061750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1750E" w:rsidRPr="002528C5" w14:paraId="2ECCF193" w14:textId="77777777" w:rsidTr="00B566EE">
        <w:tc>
          <w:tcPr>
            <w:tcW w:w="343" w:type="pct"/>
            <w:vAlign w:val="center"/>
          </w:tcPr>
          <w:p w14:paraId="1CC2718D" w14:textId="40FB8EBD" w:rsidR="0061750E" w:rsidRPr="002528C5" w:rsidRDefault="0061750E" w:rsidP="0061750E">
            <w:pPr>
              <w:spacing w:after="0"/>
              <w:ind w:left="-104" w:right="-111"/>
              <w:jc w:val="center"/>
            </w:pPr>
            <w:r>
              <w:t>9.</w:t>
            </w:r>
          </w:p>
        </w:tc>
        <w:tc>
          <w:tcPr>
            <w:tcW w:w="1391" w:type="pct"/>
            <w:vAlign w:val="center"/>
          </w:tcPr>
          <w:p w14:paraId="6A8AE3B8" w14:textId="69236A70" w:rsidR="0061750E" w:rsidRPr="002528C5" w:rsidRDefault="0061750E" w:rsidP="0061750E">
            <w:pPr>
              <w:spacing w:after="0" w:line="20" w:lineRule="atLeast"/>
            </w:pPr>
            <w:r w:rsidRPr="00073FC2">
              <w:rPr>
                <w:color w:val="000000" w:themeColor="text1"/>
              </w:rPr>
              <w:t>Motorizuoto</w:t>
            </w:r>
            <w:r>
              <w:rPr>
                <w:color w:val="000000" w:themeColor="text1"/>
              </w:rPr>
              <w:t>s</w:t>
            </w:r>
            <w:r w:rsidRPr="00073FC2">
              <w:rPr>
                <w:color w:val="000000" w:themeColor="text1"/>
              </w:rPr>
              <w:t xml:space="preserve"> X-Y </w:t>
            </w:r>
            <w:r>
              <w:rPr>
                <w:color w:val="000000" w:themeColor="text1"/>
              </w:rPr>
              <w:t>pavaros</w:t>
            </w:r>
            <w:r w:rsidRPr="00073FC2">
              <w:rPr>
                <w:color w:val="000000" w:themeColor="text1"/>
              </w:rPr>
              <w:t xml:space="preserve"> eigos greitis</w:t>
            </w:r>
          </w:p>
        </w:tc>
        <w:tc>
          <w:tcPr>
            <w:tcW w:w="1697" w:type="pct"/>
            <w:vAlign w:val="center"/>
          </w:tcPr>
          <w:p w14:paraId="6D4EFE34" w14:textId="63694F66" w:rsidR="00C20B11" w:rsidRPr="00AA7262" w:rsidRDefault="0061750E" w:rsidP="0061750E">
            <w:pPr>
              <w:spacing w:after="0" w:line="20" w:lineRule="atLeast"/>
              <w:rPr>
                <w:color w:val="000000" w:themeColor="text1"/>
              </w:rPr>
            </w:pPr>
            <w:r w:rsidRPr="00073FC2">
              <w:rPr>
                <w:color w:val="000000" w:themeColor="text1"/>
              </w:rPr>
              <w:t xml:space="preserve">nuo </w:t>
            </w:r>
            <w:r w:rsidRPr="00AA7262">
              <w:t xml:space="preserve">0,002 iki 5 mm/s </w:t>
            </w:r>
            <w:r w:rsidRPr="00073FC2">
              <w:rPr>
                <w:color w:val="000000" w:themeColor="text1"/>
              </w:rPr>
              <w:t>ar didesnis</w:t>
            </w:r>
            <w:r w:rsidR="00147663">
              <w:rPr>
                <w:color w:val="000000" w:themeColor="text1"/>
              </w:rPr>
              <w:t xml:space="preserve"> diapazonas</w:t>
            </w:r>
          </w:p>
        </w:tc>
        <w:tc>
          <w:tcPr>
            <w:tcW w:w="1569" w:type="pct"/>
            <w:vAlign w:val="center"/>
          </w:tcPr>
          <w:p w14:paraId="0A7B1478" w14:textId="77777777" w:rsidR="0061750E" w:rsidRPr="002528C5" w:rsidRDefault="0061750E" w:rsidP="0061750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1750E" w:rsidRPr="002528C5" w14:paraId="43326CC2" w14:textId="77777777" w:rsidTr="00B566EE">
        <w:tc>
          <w:tcPr>
            <w:tcW w:w="343" w:type="pct"/>
            <w:vAlign w:val="center"/>
          </w:tcPr>
          <w:p w14:paraId="52B21E84" w14:textId="2F4C3405" w:rsidR="0061750E" w:rsidRDefault="00C463F5" w:rsidP="0061750E">
            <w:pPr>
              <w:spacing w:after="0"/>
              <w:ind w:left="-104" w:right="-111"/>
              <w:jc w:val="center"/>
            </w:pPr>
            <w:r>
              <w:t>10.</w:t>
            </w:r>
          </w:p>
        </w:tc>
        <w:tc>
          <w:tcPr>
            <w:tcW w:w="1391" w:type="pct"/>
            <w:vAlign w:val="center"/>
          </w:tcPr>
          <w:p w14:paraId="16497CC8" w14:textId="27764D60" w:rsidR="0061750E" w:rsidRPr="002528C5" w:rsidRDefault="0061750E" w:rsidP="0061750E">
            <w:pPr>
              <w:spacing w:after="0" w:line="20" w:lineRule="atLeast"/>
            </w:pPr>
            <w:r w:rsidRPr="00073FC2">
              <w:rPr>
                <w:color w:val="000000" w:themeColor="text1"/>
              </w:rPr>
              <w:t>Maksimal</w:t>
            </w:r>
            <w:r>
              <w:rPr>
                <w:color w:val="000000" w:themeColor="text1"/>
              </w:rPr>
              <w:t>i</w:t>
            </w:r>
            <w:r w:rsidRPr="00073FC2">
              <w:rPr>
                <w:color w:val="000000" w:themeColor="text1"/>
              </w:rPr>
              <w:t xml:space="preserve"> motorizuotos </w:t>
            </w:r>
            <w:r>
              <w:rPr>
                <w:color w:val="000000" w:themeColor="text1"/>
              </w:rPr>
              <w:t>pavaros</w:t>
            </w:r>
            <w:r w:rsidRPr="00073FC2">
              <w:rPr>
                <w:color w:val="000000" w:themeColor="text1"/>
              </w:rPr>
              <w:t xml:space="preserve"> darbin</w:t>
            </w:r>
            <w:r>
              <w:rPr>
                <w:color w:val="000000" w:themeColor="text1"/>
              </w:rPr>
              <w:t>ė</w:t>
            </w:r>
            <w:r w:rsidRPr="00073FC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eiga</w:t>
            </w:r>
            <w:r w:rsidRPr="00073FC2">
              <w:rPr>
                <w:color w:val="000000" w:themeColor="text1"/>
              </w:rPr>
              <w:t xml:space="preserve"> Z</w:t>
            </w:r>
          </w:p>
        </w:tc>
        <w:tc>
          <w:tcPr>
            <w:tcW w:w="1697" w:type="pct"/>
            <w:vAlign w:val="center"/>
          </w:tcPr>
          <w:p w14:paraId="1C44BB6E" w14:textId="78BE7D06" w:rsidR="0061750E" w:rsidRPr="002528C5" w:rsidRDefault="0010457F" w:rsidP="0061750E">
            <w:pPr>
              <w:spacing w:after="0" w:line="20" w:lineRule="atLeast"/>
              <w:rPr>
                <w:rFonts w:eastAsia="Times New Roman"/>
              </w:rPr>
            </w:pPr>
            <w:r>
              <w:rPr>
                <w:color w:val="000000" w:themeColor="text1"/>
              </w:rPr>
              <w:t>≥</w:t>
            </w:r>
            <w:r w:rsidR="0061750E">
              <w:rPr>
                <w:color w:val="000000" w:themeColor="text1"/>
              </w:rPr>
              <w:t xml:space="preserve"> </w:t>
            </w:r>
            <w:r w:rsidR="0061750E" w:rsidRPr="00073FC2">
              <w:rPr>
                <w:color w:val="000000" w:themeColor="text1"/>
              </w:rPr>
              <w:t>150 mm</w:t>
            </w:r>
          </w:p>
        </w:tc>
        <w:tc>
          <w:tcPr>
            <w:tcW w:w="1569" w:type="pct"/>
            <w:vAlign w:val="center"/>
          </w:tcPr>
          <w:p w14:paraId="13D73C56" w14:textId="77777777" w:rsidR="0061750E" w:rsidRPr="002528C5" w:rsidRDefault="0061750E" w:rsidP="0061750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1750E" w:rsidRPr="002528C5" w14:paraId="3268CCEA" w14:textId="77777777" w:rsidTr="00B566EE">
        <w:tc>
          <w:tcPr>
            <w:tcW w:w="343" w:type="pct"/>
            <w:vAlign w:val="center"/>
          </w:tcPr>
          <w:p w14:paraId="4BCF4B06" w14:textId="0956C72D" w:rsidR="0061750E" w:rsidRDefault="00C463F5" w:rsidP="0061750E">
            <w:pPr>
              <w:spacing w:after="0"/>
              <w:ind w:left="-104" w:right="-111"/>
              <w:jc w:val="center"/>
            </w:pPr>
            <w:r>
              <w:t>11.</w:t>
            </w:r>
          </w:p>
        </w:tc>
        <w:tc>
          <w:tcPr>
            <w:tcW w:w="1391" w:type="pct"/>
            <w:vAlign w:val="center"/>
          </w:tcPr>
          <w:p w14:paraId="6A7E0A2E" w14:textId="40E7CABC" w:rsidR="0061750E" w:rsidRPr="002528C5" w:rsidRDefault="0061750E" w:rsidP="0061750E">
            <w:pPr>
              <w:spacing w:after="0" w:line="20" w:lineRule="atLeast"/>
            </w:pPr>
            <w:r w:rsidRPr="00073FC2">
              <w:rPr>
                <w:color w:val="000000" w:themeColor="text1"/>
              </w:rPr>
              <w:t xml:space="preserve">Apkrovos </w:t>
            </w:r>
            <w:r>
              <w:rPr>
                <w:color w:val="000000" w:themeColor="text1"/>
              </w:rPr>
              <w:t xml:space="preserve">derinimas su </w:t>
            </w:r>
            <w:r w:rsidRPr="00073FC2">
              <w:rPr>
                <w:color w:val="000000" w:themeColor="text1"/>
              </w:rPr>
              <w:t>motorizuot</w:t>
            </w:r>
            <w:r>
              <w:rPr>
                <w:color w:val="000000" w:themeColor="text1"/>
              </w:rPr>
              <w:t>a</w:t>
            </w:r>
            <w:r w:rsidRPr="00073FC2">
              <w:rPr>
                <w:color w:val="000000" w:themeColor="text1"/>
              </w:rPr>
              <w:t xml:space="preserve"> Z </w:t>
            </w:r>
            <w:r>
              <w:rPr>
                <w:color w:val="000000" w:themeColor="text1"/>
              </w:rPr>
              <w:t>eiga</w:t>
            </w:r>
          </w:p>
        </w:tc>
        <w:tc>
          <w:tcPr>
            <w:tcW w:w="1697" w:type="pct"/>
            <w:vAlign w:val="center"/>
          </w:tcPr>
          <w:p w14:paraId="00598139" w14:textId="13FC430A" w:rsidR="00A86D48" w:rsidRPr="00AA7262" w:rsidRDefault="0061750E" w:rsidP="0061750E">
            <w:pPr>
              <w:spacing w:after="0" w:line="20" w:lineRule="atLeast"/>
              <w:rPr>
                <w:color w:val="000000" w:themeColor="text1"/>
              </w:rPr>
            </w:pPr>
            <w:r w:rsidRPr="00073FC2">
              <w:rPr>
                <w:color w:val="000000" w:themeColor="text1"/>
              </w:rPr>
              <w:t xml:space="preserve">kodavimo įrenginio skiriamoji geba 0.1 µm ar </w:t>
            </w:r>
            <w:r w:rsidR="00AA7262" w:rsidRPr="00AA7262">
              <w:t>mažesnė</w:t>
            </w:r>
            <w:r w:rsidRPr="00073FC2">
              <w:rPr>
                <w:color w:val="000000" w:themeColor="text1"/>
              </w:rPr>
              <w:t xml:space="preserve">, servo valdomas </w:t>
            </w:r>
            <w:r>
              <w:rPr>
                <w:color w:val="000000" w:themeColor="text1"/>
              </w:rPr>
              <w:t>ap</w:t>
            </w:r>
            <w:r w:rsidRPr="00073FC2">
              <w:rPr>
                <w:color w:val="000000" w:themeColor="text1"/>
              </w:rPr>
              <w:t>krovimas</w:t>
            </w:r>
          </w:p>
        </w:tc>
        <w:tc>
          <w:tcPr>
            <w:tcW w:w="1569" w:type="pct"/>
            <w:vAlign w:val="center"/>
          </w:tcPr>
          <w:p w14:paraId="04BF1A83" w14:textId="77777777" w:rsidR="0061750E" w:rsidRPr="002528C5" w:rsidRDefault="0061750E" w:rsidP="0061750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1750E" w:rsidRPr="002528C5" w14:paraId="63E14092" w14:textId="77777777" w:rsidTr="00B566EE">
        <w:tc>
          <w:tcPr>
            <w:tcW w:w="343" w:type="pct"/>
            <w:vAlign w:val="center"/>
          </w:tcPr>
          <w:p w14:paraId="5E94ECD8" w14:textId="520E4788" w:rsidR="0061750E" w:rsidRDefault="00C463F5" w:rsidP="0061750E">
            <w:pPr>
              <w:spacing w:after="0"/>
              <w:ind w:left="-104" w:right="-111"/>
              <w:jc w:val="center"/>
            </w:pPr>
            <w:r>
              <w:t>12.</w:t>
            </w:r>
          </w:p>
        </w:tc>
        <w:tc>
          <w:tcPr>
            <w:tcW w:w="1391" w:type="pct"/>
            <w:vAlign w:val="center"/>
          </w:tcPr>
          <w:p w14:paraId="124EF117" w14:textId="652D367D" w:rsidR="0061750E" w:rsidRPr="002528C5" w:rsidRDefault="0061750E" w:rsidP="0061750E">
            <w:pPr>
              <w:spacing w:after="0" w:line="20" w:lineRule="atLeast"/>
            </w:pPr>
            <w:r w:rsidRPr="00073FC2">
              <w:rPr>
                <w:color w:val="000000" w:themeColor="text1"/>
              </w:rPr>
              <w:t>Bandymo metu galimas nuolatinis nusidėvėjimo gylio stebėjimas</w:t>
            </w:r>
          </w:p>
        </w:tc>
        <w:tc>
          <w:tcPr>
            <w:tcW w:w="1697" w:type="pct"/>
            <w:vAlign w:val="center"/>
          </w:tcPr>
          <w:p w14:paraId="7983B1EE" w14:textId="538CC0AA" w:rsidR="0061750E" w:rsidRPr="002528C5" w:rsidRDefault="0061750E" w:rsidP="0061750E">
            <w:pPr>
              <w:spacing w:after="0" w:line="20" w:lineRule="atLeast"/>
              <w:rPr>
                <w:rFonts w:eastAsia="Times New Roman"/>
              </w:rPr>
            </w:pPr>
            <w:r>
              <w:rPr>
                <w:color w:val="000000" w:themeColor="text1"/>
              </w:rPr>
              <w:t>T</w:t>
            </w:r>
            <w:r w:rsidR="0010457F">
              <w:rPr>
                <w:color w:val="000000" w:themeColor="text1"/>
              </w:rPr>
              <w:t>uri būti</w:t>
            </w:r>
          </w:p>
        </w:tc>
        <w:tc>
          <w:tcPr>
            <w:tcW w:w="1569" w:type="pct"/>
            <w:vAlign w:val="center"/>
          </w:tcPr>
          <w:p w14:paraId="4C4DE89A" w14:textId="77777777" w:rsidR="0061750E" w:rsidRPr="002528C5" w:rsidRDefault="0061750E" w:rsidP="0061750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1750E" w:rsidRPr="002528C5" w14:paraId="44A394AF" w14:textId="77777777" w:rsidTr="00B566EE">
        <w:tc>
          <w:tcPr>
            <w:tcW w:w="343" w:type="pct"/>
            <w:vAlign w:val="center"/>
          </w:tcPr>
          <w:p w14:paraId="097DFE9E" w14:textId="35A08C39" w:rsidR="0061750E" w:rsidRDefault="00C463F5" w:rsidP="0061750E">
            <w:pPr>
              <w:spacing w:after="0"/>
              <w:ind w:left="-104" w:right="-111"/>
              <w:jc w:val="center"/>
            </w:pPr>
            <w:r>
              <w:t>13.</w:t>
            </w:r>
          </w:p>
        </w:tc>
        <w:tc>
          <w:tcPr>
            <w:tcW w:w="1391" w:type="pct"/>
            <w:vAlign w:val="center"/>
          </w:tcPr>
          <w:p w14:paraId="419DAF44" w14:textId="448327F6" w:rsidR="0061750E" w:rsidRPr="002528C5" w:rsidRDefault="0061750E" w:rsidP="0061750E">
            <w:pPr>
              <w:spacing w:after="0" w:line="20" w:lineRule="atLeast"/>
            </w:pPr>
            <w:r w:rsidRPr="00073FC2">
              <w:rPr>
                <w:color w:val="000000" w:themeColor="text1"/>
              </w:rPr>
              <w:t>EMO jungiklis</w:t>
            </w:r>
          </w:p>
        </w:tc>
        <w:tc>
          <w:tcPr>
            <w:tcW w:w="1697" w:type="pct"/>
            <w:vAlign w:val="center"/>
          </w:tcPr>
          <w:p w14:paraId="5959A290" w14:textId="3938348C" w:rsidR="0061750E" w:rsidRPr="002528C5" w:rsidRDefault="0061750E" w:rsidP="0061750E">
            <w:pPr>
              <w:spacing w:after="0" w:line="20" w:lineRule="atLeast"/>
              <w:rPr>
                <w:rFonts w:eastAsia="Times New Roman"/>
              </w:rPr>
            </w:pPr>
            <w:r>
              <w:rPr>
                <w:color w:val="000000" w:themeColor="text1"/>
              </w:rPr>
              <w:t>T</w:t>
            </w:r>
            <w:r w:rsidR="0010457F">
              <w:rPr>
                <w:color w:val="000000" w:themeColor="text1"/>
              </w:rPr>
              <w:t>uri būti</w:t>
            </w:r>
          </w:p>
        </w:tc>
        <w:tc>
          <w:tcPr>
            <w:tcW w:w="1569" w:type="pct"/>
            <w:vAlign w:val="center"/>
          </w:tcPr>
          <w:p w14:paraId="5EBE4680" w14:textId="77777777" w:rsidR="0061750E" w:rsidRPr="002528C5" w:rsidRDefault="0061750E" w:rsidP="0061750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1750E" w:rsidRPr="002528C5" w14:paraId="30EA41B3" w14:textId="77777777" w:rsidTr="00B566EE">
        <w:tc>
          <w:tcPr>
            <w:tcW w:w="343" w:type="pct"/>
            <w:vAlign w:val="center"/>
          </w:tcPr>
          <w:p w14:paraId="038240A9" w14:textId="4999D233" w:rsidR="0061750E" w:rsidRDefault="00C463F5" w:rsidP="0061750E">
            <w:pPr>
              <w:spacing w:after="0"/>
              <w:ind w:left="-104" w:right="-111"/>
              <w:jc w:val="center"/>
            </w:pPr>
            <w:r>
              <w:t>14.</w:t>
            </w:r>
          </w:p>
        </w:tc>
        <w:tc>
          <w:tcPr>
            <w:tcW w:w="1391" w:type="pct"/>
            <w:vAlign w:val="center"/>
          </w:tcPr>
          <w:p w14:paraId="36F7454C" w14:textId="13E50A82" w:rsidR="0061750E" w:rsidRPr="002528C5" w:rsidRDefault="0061750E" w:rsidP="0061750E">
            <w:pPr>
              <w:spacing w:after="0" w:line="20" w:lineRule="atLeast"/>
            </w:pPr>
            <w:r w:rsidRPr="00073FC2">
              <w:rPr>
                <w:color w:val="000000" w:themeColor="text1"/>
              </w:rPr>
              <w:t xml:space="preserve">Galimybė integruoti 3D optinį </w:t>
            </w:r>
            <w:proofErr w:type="spellStart"/>
            <w:r w:rsidRPr="00073FC2">
              <w:rPr>
                <w:color w:val="000000" w:themeColor="text1"/>
              </w:rPr>
              <w:t>profilometrą</w:t>
            </w:r>
            <w:proofErr w:type="spellEnd"/>
            <w:r w:rsidRPr="00073FC2">
              <w:rPr>
                <w:color w:val="000000" w:themeColor="text1"/>
              </w:rPr>
              <w:t xml:space="preserve"> </w:t>
            </w:r>
          </w:p>
        </w:tc>
        <w:tc>
          <w:tcPr>
            <w:tcW w:w="1697" w:type="pct"/>
            <w:vAlign w:val="center"/>
          </w:tcPr>
          <w:p w14:paraId="152E0E09" w14:textId="684A61E6" w:rsidR="0010457F" w:rsidRDefault="0010457F" w:rsidP="0061750E">
            <w:pPr>
              <w:spacing w:after="0" w:line="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Turi būti</w:t>
            </w:r>
            <w:r w:rsidR="00C463F5">
              <w:rPr>
                <w:color w:val="000000" w:themeColor="text1"/>
              </w:rPr>
              <w:t>:</w:t>
            </w:r>
          </w:p>
          <w:p w14:paraId="472A4D66" w14:textId="720DC43B" w:rsidR="0061750E" w:rsidRPr="002528C5" w:rsidRDefault="0061750E" w:rsidP="0061750E">
            <w:pPr>
              <w:spacing w:after="0" w:line="20" w:lineRule="atLeast"/>
              <w:rPr>
                <w:rFonts w:eastAsia="Times New Roman"/>
              </w:rPr>
            </w:pPr>
            <w:proofErr w:type="spellStart"/>
            <w:r w:rsidRPr="00073FC2">
              <w:rPr>
                <w:color w:val="000000" w:themeColor="text1"/>
              </w:rPr>
              <w:t>Nipkow</w:t>
            </w:r>
            <w:proofErr w:type="spellEnd"/>
            <w:r w:rsidRPr="00073FC2">
              <w:rPr>
                <w:color w:val="000000" w:themeColor="text1"/>
              </w:rPr>
              <w:t xml:space="preserve"> </w:t>
            </w:r>
            <w:proofErr w:type="spellStart"/>
            <w:r w:rsidRPr="00073FC2">
              <w:rPr>
                <w:color w:val="000000" w:themeColor="text1"/>
              </w:rPr>
              <w:t>Confocal</w:t>
            </w:r>
            <w:proofErr w:type="spellEnd"/>
            <w:r w:rsidRPr="00073FC2">
              <w:rPr>
                <w:color w:val="000000" w:themeColor="text1"/>
              </w:rPr>
              <w:t xml:space="preserve"> mikroskopą arba baltos šviesos </w:t>
            </w:r>
            <w:proofErr w:type="spellStart"/>
            <w:r w:rsidRPr="00073FC2">
              <w:rPr>
                <w:color w:val="000000" w:themeColor="text1"/>
              </w:rPr>
              <w:t>interferometrą</w:t>
            </w:r>
            <w:proofErr w:type="spellEnd"/>
          </w:p>
        </w:tc>
        <w:tc>
          <w:tcPr>
            <w:tcW w:w="1569" w:type="pct"/>
            <w:vAlign w:val="center"/>
          </w:tcPr>
          <w:p w14:paraId="3CE82543" w14:textId="77777777" w:rsidR="0061750E" w:rsidRPr="002528C5" w:rsidRDefault="0061750E" w:rsidP="0061750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1750E" w:rsidRPr="002528C5" w14:paraId="115B9088" w14:textId="77777777" w:rsidTr="00B566EE">
        <w:tc>
          <w:tcPr>
            <w:tcW w:w="343" w:type="pct"/>
            <w:vAlign w:val="center"/>
          </w:tcPr>
          <w:p w14:paraId="4842A4EA" w14:textId="3740C81C" w:rsidR="0061750E" w:rsidRDefault="00C463F5" w:rsidP="0061750E">
            <w:pPr>
              <w:spacing w:after="0"/>
              <w:ind w:left="-104" w:right="-111"/>
              <w:jc w:val="center"/>
            </w:pPr>
            <w:r>
              <w:t>15.</w:t>
            </w:r>
          </w:p>
        </w:tc>
        <w:tc>
          <w:tcPr>
            <w:tcW w:w="1391" w:type="pct"/>
            <w:vAlign w:val="center"/>
          </w:tcPr>
          <w:p w14:paraId="3FBD9194" w14:textId="6C1E71A0" w:rsidR="0061750E" w:rsidRPr="002528C5" w:rsidRDefault="0010457F" w:rsidP="0061750E">
            <w:pPr>
              <w:spacing w:after="0" w:line="20" w:lineRule="atLeast"/>
            </w:pPr>
            <w:r>
              <w:rPr>
                <w:color w:val="000000" w:themeColor="text1"/>
              </w:rPr>
              <w:t>D</w:t>
            </w:r>
            <w:r w:rsidR="0061750E" w:rsidRPr="00073FC2">
              <w:rPr>
                <w:color w:val="000000" w:themeColor="text1"/>
              </w:rPr>
              <w:t>urys</w:t>
            </w:r>
          </w:p>
        </w:tc>
        <w:tc>
          <w:tcPr>
            <w:tcW w:w="1697" w:type="pct"/>
            <w:vAlign w:val="center"/>
          </w:tcPr>
          <w:p w14:paraId="6686BC2C" w14:textId="76DDB476" w:rsidR="0061750E" w:rsidRPr="002528C5" w:rsidRDefault="0061750E" w:rsidP="0061750E">
            <w:pPr>
              <w:spacing w:after="0" w:line="20" w:lineRule="atLeast"/>
              <w:rPr>
                <w:rFonts w:eastAsia="Times New Roman"/>
              </w:rPr>
            </w:pPr>
            <w:r>
              <w:rPr>
                <w:color w:val="000000" w:themeColor="text1"/>
              </w:rPr>
              <w:t>T</w:t>
            </w:r>
            <w:r w:rsidR="0010457F">
              <w:rPr>
                <w:color w:val="000000" w:themeColor="text1"/>
              </w:rPr>
              <w:t xml:space="preserve">uri būti </w:t>
            </w:r>
            <w:r w:rsidR="0010457F" w:rsidRPr="00073FC2">
              <w:rPr>
                <w:color w:val="000000" w:themeColor="text1"/>
              </w:rPr>
              <w:t>2 durys korpuse: priekinės ir galinės durys</w:t>
            </w:r>
          </w:p>
        </w:tc>
        <w:tc>
          <w:tcPr>
            <w:tcW w:w="1569" w:type="pct"/>
            <w:vAlign w:val="center"/>
          </w:tcPr>
          <w:p w14:paraId="59EDC2EB" w14:textId="77777777" w:rsidR="0061750E" w:rsidRPr="002528C5" w:rsidRDefault="0061750E" w:rsidP="0061750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1750E" w:rsidRPr="002528C5" w14:paraId="4441C640" w14:textId="77777777" w:rsidTr="00B566EE">
        <w:tc>
          <w:tcPr>
            <w:tcW w:w="343" w:type="pct"/>
            <w:vAlign w:val="center"/>
          </w:tcPr>
          <w:p w14:paraId="14214878" w14:textId="3BBCFE4B" w:rsidR="0061750E" w:rsidRDefault="00C463F5" w:rsidP="0061750E">
            <w:pPr>
              <w:spacing w:after="0"/>
              <w:ind w:left="-104" w:right="-111"/>
              <w:jc w:val="center"/>
            </w:pPr>
            <w:r>
              <w:lastRenderedPageBreak/>
              <w:t>16.</w:t>
            </w:r>
          </w:p>
        </w:tc>
        <w:tc>
          <w:tcPr>
            <w:tcW w:w="1391" w:type="pct"/>
            <w:vAlign w:val="center"/>
          </w:tcPr>
          <w:p w14:paraId="5BE5D9C4" w14:textId="5AFE1DF2" w:rsidR="00C463F5" w:rsidRPr="00AA7262" w:rsidRDefault="00AA7262" w:rsidP="0061750E">
            <w:pPr>
              <w:spacing w:after="0" w:line="20" w:lineRule="atLeas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P</w:t>
            </w:r>
            <w:r w:rsidR="0061750E" w:rsidRPr="00621E0F">
              <w:rPr>
                <w:bCs/>
                <w:color w:val="000000" w:themeColor="text1"/>
              </w:rPr>
              <w:t>riedas viršutiniams moduliams ir jutikliams</w:t>
            </w:r>
          </w:p>
        </w:tc>
        <w:tc>
          <w:tcPr>
            <w:tcW w:w="1697" w:type="pct"/>
            <w:vAlign w:val="center"/>
          </w:tcPr>
          <w:p w14:paraId="1BE01A8F" w14:textId="59EA117D" w:rsidR="0061750E" w:rsidRPr="002528C5" w:rsidRDefault="0061750E" w:rsidP="0061750E">
            <w:pPr>
              <w:spacing w:after="0" w:line="20" w:lineRule="atLeast"/>
              <w:rPr>
                <w:rFonts w:eastAsia="Times New Roman"/>
              </w:rPr>
            </w:pPr>
            <w:r>
              <w:rPr>
                <w:color w:val="000000" w:themeColor="text1"/>
              </w:rPr>
              <w:t>T</w:t>
            </w:r>
            <w:r w:rsidR="00C463F5">
              <w:rPr>
                <w:color w:val="000000" w:themeColor="text1"/>
              </w:rPr>
              <w:t>uri būti</w:t>
            </w:r>
          </w:p>
        </w:tc>
        <w:tc>
          <w:tcPr>
            <w:tcW w:w="1569" w:type="pct"/>
            <w:vAlign w:val="center"/>
          </w:tcPr>
          <w:p w14:paraId="7F679811" w14:textId="77777777" w:rsidR="0061750E" w:rsidRPr="002528C5" w:rsidRDefault="0061750E" w:rsidP="0061750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1750E" w:rsidRPr="002528C5" w14:paraId="6136C7EC" w14:textId="77777777" w:rsidTr="00B566EE">
        <w:tc>
          <w:tcPr>
            <w:tcW w:w="343" w:type="pct"/>
            <w:vAlign w:val="center"/>
          </w:tcPr>
          <w:p w14:paraId="07608778" w14:textId="7C353869" w:rsidR="0061750E" w:rsidRDefault="00C463F5" w:rsidP="0061750E">
            <w:pPr>
              <w:spacing w:after="0"/>
              <w:ind w:left="-104" w:right="-111"/>
              <w:jc w:val="center"/>
            </w:pPr>
            <w:r>
              <w:t>17.</w:t>
            </w:r>
          </w:p>
        </w:tc>
        <w:tc>
          <w:tcPr>
            <w:tcW w:w="1391" w:type="pct"/>
            <w:vAlign w:val="center"/>
          </w:tcPr>
          <w:p w14:paraId="1D39C995" w14:textId="3FAFD6A0" w:rsidR="0061750E" w:rsidRPr="00AA7262" w:rsidRDefault="0061750E" w:rsidP="0061750E">
            <w:pPr>
              <w:spacing w:after="0" w:line="20" w:lineRule="atLeast"/>
            </w:pPr>
            <w:r w:rsidRPr="00AA7262">
              <w:rPr>
                <w:bCs/>
              </w:rPr>
              <w:t>Valdymo sistema ir programinė įranga</w:t>
            </w:r>
          </w:p>
        </w:tc>
        <w:tc>
          <w:tcPr>
            <w:tcW w:w="1697" w:type="pct"/>
            <w:vAlign w:val="center"/>
          </w:tcPr>
          <w:p w14:paraId="1822A30B" w14:textId="1DA6A001" w:rsidR="001F4E48" w:rsidRPr="00AA7262" w:rsidRDefault="001F4E48" w:rsidP="0061750E">
            <w:pPr>
              <w:spacing w:after="0"/>
            </w:pPr>
            <w:r w:rsidRPr="00AA7262">
              <w:t>Turi būti ne mažiau kaip k</w:t>
            </w:r>
            <w:r w:rsidR="0061750E" w:rsidRPr="00AA7262">
              <w:t>ompiuteris ir valdymo modulis: kompiuteris</w:t>
            </w:r>
            <w:r w:rsidRPr="00AA7262">
              <w:t xml:space="preserve"> -</w:t>
            </w:r>
            <w:r w:rsidR="0061750E" w:rsidRPr="00AA7262">
              <w:t xml:space="preserve"> Windows 11 pro</w:t>
            </w:r>
            <w:r w:rsidRPr="00AA7262">
              <w:t xml:space="preserve"> 64 bitų arba lygiavertė</w:t>
            </w:r>
            <w:r w:rsidR="0061750E" w:rsidRPr="00AA7262">
              <w:t xml:space="preserve">, </w:t>
            </w:r>
            <w:r w:rsidRPr="00AA7262">
              <w:t>≥</w:t>
            </w:r>
            <w:r w:rsidR="0061750E" w:rsidRPr="00AA7262">
              <w:t xml:space="preserve">24 colių LCD monitorius </w:t>
            </w:r>
          </w:p>
          <w:p w14:paraId="57C98F57" w14:textId="44633456" w:rsidR="0061750E" w:rsidRPr="00AA7262" w:rsidRDefault="0061750E" w:rsidP="0061750E">
            <w:pPr>
              <w:spacing w:after="0"/>
            </w:pPr>
            <w:r w:rsidRPr="00AA7262">
              <w:t xml:space="preserve">Duomenų </w:t>
            </w:r>
            <w:r w:rsidR="00AA7262" w:rsidRPr="00AA7262">
              <w:t>surinkimo</w:t>
            </w:r>
            <w:r w:rsidRPr="00AA7262">
              <w:t xml:space="preserve"> modulis su daugiakanaliu signalo valdikliu</w:t>
            </w:r>
          </w:p>
          <w:p w14:paraId="4CF71B71" w14:textId="4706AEDD" w:rsidR="0061750E" w:rsidRPr="00AA7262" w:rsidRDefault="001F4E48" w:rsidP="0061750E">
            <w:pPr>
              <w:spacing w:after="0" w:line="20" w:lineRule="atLeast"/>
              <w:rPr>
                <w:rFonts w:eastAsia="Times New Roman"/>
              </w:rPr>
            </w:pPr>
            <w:r w:rsidRPr="00AA7262">
              <w:t>≥</w:t>
            </w:r>
            <w:r w:rsidR="0061750E" w:rsidRPr="00AA7262">
              <w:t>16 bitų didelės spartos duomenų rinkimo plokštė</w:t>
            </w:r>
          </w:p>
        </w:tc>
        <w:tc>
          <w:tcPr>
            <w:tcW w:w="1569" w:type="pct"/>
            <w:vAlign w:val="center"/>
          </w:tcPr>
          <w:p w14:paraId="3EE48E60" w14:textId="77777777" w:rsidR="0061750E" w:rsidRPr="002528C5" w:rsidRDefault="0061750E" w:rsidP="0061750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1750E" w:rsidRPr="002528C5" w14:paraId="641AB2F0" w14:textId="77777777" w:rsidTr="00B566EE">
        <w:tc>
          <w:tcPr>
            <w:tcW w:w="343" w:type="pct"/>
            <w:vAlign w:val="center"/>
          </w:tcPr>
          <w:p w14:paraId="15B7C9F9" w14:textId="32F286B0" w:rsidR="0061750E" w:rsidRDefault="00C463F5" w:rsidP="0061750E">
            <w:pPr>
              <w:spacing w:after="0"/>
              <w:ind w:left="-104" w:right="-111"/>
              <w:jc w:val="center"/>
            </w:pPr>
            <w:r>
              <w:t>18.</w:t>
            </w:r>
          </w:p>
        </w:tc>
        <w:tc>
          <w:tcPr>
            <w:tcW w:w="1391" w:type="pct"/>
            <w:vAlign w:val="center"/>
          </w:tcPr>
          <w:p w14:paraId="46CC15BF" w14:textId="3A8408A3" w:rsidR="0061750E" w:rsidRPr="002528C5" w:rsidRDefault="0061750E" w:rsidP="0061750E">
            <w:pPr>
              <w:spacing w:after="0" w:line="20" w:lineRule="atLeast"/>
            </w:pPr>
            <w:r w:rsidRPr="00073FC2">
              <w:rPr>
                <w:color w:val="000000" w:themeColor="text1"/>
              </w:rPr>
              <w:t>Mėginių ėmimo dažnis</w:t>
            </w:r>
          </w:p>
        </w:tc>
        <w:tc>
          <w:tcPr>
            <w:tcW w:w="1697" w:type="pct"/>
            <w:vAlign w:val="center"/>
          </w:tcPr>
          <w:p w14:paraId="6663EE00" w14:textId="77777777" w:rsidR="00AA7262" w:rsidRPr="00AA7262" w:rsidRDefault="00AA7262" w:rsidP="00AA7262">
            <w:pPr>
              <w:spacing w:after="0" w:line="20" w:lineRule="atLeast"/>
            </w:pPr>
            <w:r w:rsidRPr="00AA7262">
              <w:t>≥</w:t>
            </w:r>
            <w:r w:rsidR="0061750E" w:rsidRPr="00AA7262">
              <w:t xml:space="preserve"> 200 </w:t>
            </w:r>
            <w:proofErr w:type="spellStart"/>
            <w:r w:rsidR="0061750E" w:rsidRPr="00AA7262">
              <w:t>kHz</w:t>
            </w:r>
            <w:proofErr w:type="spellEnd"/>
            <w:r w:rsidR="0061750E" w:rsidRPr="00AA7262">
              <w:t xml:space="preserve"> </w:t>
            </w:r>
          </w:p>
          <w:p w14:paraId="1E6B1462" w14:textId="71FF3367" w:rsidR="0061750E" w:rsidRPr="00AA7262" w:rsidRDefault="0061750E" w:rsidP="00AA7262">
            <w:pPr>
              <w:spacing w:after="0" w:line="20" w:lineRule="atLeast"/>
              <w:rPr>
                <w:rFonts w:eastAsia="Times New Roman"/>
              </w:rPr>
            </w:pPr>
            <w:r w:rsidRPr="00AA7262">
              <w:t>2 kanalų jėgos signalo stiprintuvas (normali apkrova ir trintis)</w:t>
            </w:r>
          </w:p>
        </w:tc>
        <w:tc>
          <w:tcPr>
            <w:tcW w:w="1569" w:type="pct"/>
            <w:vAlign w:val="center"/>
          </w:tcPr>
          <w:p w14:paraId="0CF9BED5" w14:textId="77777777" w:rsidR="0061750E" w:rsidRPr="002528C5" w:rsidRDefault="0061750E" w:rsidP="0061750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1750E" w:rsidRPr="002528C5" w14:paraId="16400E7E" w14:textId="77777777" w:rsidTr="00B566EE">
        <w:tc>
          <w:tcPr>
            <w:tcW w:w="343" w:type="pct"/>
            <w:vAlign w:val="center"/>
          </w:tcPr>
          <w:p w14:paraId="5C50F40D" w14:textId="40E9AD63" w:rsidR="0061750E" w:rsidRDefault="00C463F5" w:rsidP="0061750E">
            <w:pPr>
              <w:spacing w:after="0"/>
              <w:ind w:left="-104" w:right="-111"/>
              <w:jc w:val="center"/>
            </w:pPr>
            <w:r>
              <w:t>19.</w:t>
            </w:r>
          </w:p>
        </w:tc>
        <w:tc>
          <w:tcPr>
            <w:tcW w:w="1391" w:type="pct"/>
            <w:vAlign w:val="center"/>
          </w:tcPr>
          <w:p w14:paraId="28AF7EE0" w14:textId="6001686F" w:rsidR="0061750E" w:rsidRPr="002528C5" w:rsidRDefault="0061750E" w:rsidP="0061750E">
            <w:pPr>
              <w:spacing w:after="0" w:line="20" w:lineRule="atLeast"/>
            </w:pPr>
            <w:r w:rsidRPr="00073FC2">
              <w:rPr>
                <w:color w:val="000000" w:themeColor="text1"/>
              </w:rPr>
              <w:t xml:space="preserve">Daugiakanalis </w:t>
            </w:r>
          </w:p>
        </w:tc>
        <w:tc>
          <w:tcPr>
            <w:tcW w:w="1697" w:type="pct"/>
            <w:vAlign w:val="center"/>
          </w:tcPr>
          <w:p w14:paraId="152B2604" w14:textId="4E8C4E36" w:rsidR="00E97414" w:rsidRPr="00AA7262" w:rsidRDefault="00AA7262" w:rsidP="0061750E">
            <w:pPr>
              <w:spacing w:after="0" w:line="20" w:lineRule="atLeast"/>
            </w:pPr>
            <w:r w:rsidRPr="00AA7262">
              <w:t>Turi būti praplečiamas iki ≥</w:t>
            </w:r>
            <w:r w:rsidR="0061750E" w:rsidRPr="00AA7262">
              <w:t xml:space="preserve"> 16 </w:t>
            </w:r>
          </w:p>
          <w:p w14:paraId="6FA328BF" w14:textId="0410A4B8" w:rsidR="0061750E" w:rsidRPr="00AA7262" w:rsidRDefault="0061750E" w:rsidP="0061750E">
            <w:pPr>
              <w:spacing w:after="0" w:line="20" w:lineRule="atLeast"/>
              <w:rPr>
                <w:rFonts w:eastAsia="Times New Roman"/>
              </w:rPr>
            </w:pPr>
            <w:r w:rsidRPr="00AA7262">
              <w:t>kanalų pasirinktinai</w:t>
            </w:r>
          </w:p>
        </w:tc>
        <w:tc>
          <w:tcPr>
            <w:tcW w:w="1569" w:type="pct"/>
            <w:vAlign w:val="center"/>
          </w:tcPr>
          <w:p w14:paraId="615F0B44" w14:textId="77777777" w:rsidR="0061750E" w:rsidRPr="002528C5" w:rsidRDefault="0061750E" w:rsidP="0061750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1750E" w:rsidRPr="002528C5" w14:paraId="4237A6D1" w14:textId="77777777" w:rsidTr="00B566EE">
        <w:tc>
          <w:tcPr>
            <w:tcW w:w="343" w:type="pct"/>
            <w:vAlign w:val="center"/>
          </w:tcPr>
          <w:p w14:paraId="6F7E1E83" w14:textId="441C32FB" w:rsidR="0061750E" w:rsidRDefault="00C463F5" w:rsidP="0061750E">
            <w:pPr>
              <w:spacing w:after="0"/>
              <w:ind w:left="-104" w:right="-111"/>
              <w:jc w:val="center"/>
            </w:pPr>
            <w:r>
              <w:t>20.</w:t>
            </w:r>
          </w:p>
        </w:tc>
        <w:tc>
          <w:tcPr>
            <w:tcW w:w="1391" w:type="pct"/>
            <w:vAlign w:val="center"/>
          </w:tcPr>
          <w:p w14:paraId="54657103" w14:textId="0C7F6DED" w:rsidR="0061750E" w:rsidRPr="002528C5" w:rsidRDefault="0061750E" w:rsidP="0061750E">
            <w:pPr>
              <w:spacing w:after="0" w:line="20" w:lineRule="atLeast"/>
            </w:pPr>
            <w:r w:rsidRPr="00073FC2">
              <w:rPr>
                <w:color w:val="000000" w:themeColor="text1"/>
              </w:rPr>
              <w:t>Programinė įranga</w:t>
            </w:r>
          </w:p>
        </w:tc>
        <w:tc>
          <w:tcPr>
            <w:tcW w:w="1697" w:type="pct"/>
            <w:vAlign w:val="center"/>
          </w:tcPr>
          <w:p w14:paraId="4AD48851" w14:textId="77777777" w:rsidR="00026A29" w:rsidRDefault="0061750E" w:rsidP="0061750E">
            <w:pPr>
              <w:spacing w:after="0" w:line="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  <w:r w:rsidR="00C463F5">
              <w:rPr>
                <w:color w:val="000000" w:themeColor="text1"/>
              </w:rPr>
              <w:t xml:space="preserve">uri būti </w:t>
            </w:r>
            <w:r w:rsidR="00C463F5" w:rsidRPr="00073FC2">
              <w:rPr>
                <w:color w:val="000000" w:themeColor="text1"/>
              </w:rPr>
              <w:t xml:space="preserve">skirta </w:t>
            </w:r>
            <w:r w:rsidR="00026A29">
              <w:rPr>
                <w:color w:val="000000" w:themeColor="text1"/>
              </w:rPr>
              <w:t>ne mažiau kaip:</w:t>
            </w:r>
          </w:p>
          <w:p w14:paraId="4AC32A95" w14:textId="77777777" w:rsidR="00026A29" w:rsidRDefault="00C463F5" w:rsidP="0061750E">
            <w:pPr>
              <w:spacing w:after="0" w:line="20" w:lineRule="atLeast"/>
              <w:rPr>
                <w:color w:val="000000" w:themeColor="text1"/>
              </w:rPr>
            </w:pPr>
            <w:r w:rsidRPr="00073FC2">
              <w:rPr>
                <w:color w:val="000000" w:themeColor="text1"/>
              </w:rPr>
              <w:t xml:space="preserve">automatizuotoms bandymo procedūroms, </w:t>
            </w:r>
          </w:p>
          <w:p w14:paraId="624ADE71" w14:textId="77777777" w:rsidR="001F4E48" w:rsidRDefault="00C463F5" w:rsidP="0061750E">
            <w:pPr>
              <w:spacing w:after="0" w:line="20" w:lineRule="atLeast"/>
              <w:rPr>
                <w:color w:val="000000" w:themeColor="text1"/>
              </w:rPr>
            </w:pPr>
            <w:r w:rsidRPr="00073FC2">
              <w:rPr>
                <w:color w:val="000000" w:themeColor="text1"/>
              </w:rPr>
              <w:t xml:space="preserve">judesio valdymui, </w:t>
            </w:r>
          </w:p>
          <w:p w14:paraId="769E0424" w14:textId="77777777" w:rsidR="001F4E48" w:rsidRDefault="00C463F5" w:rsidP="0061750E">
            <w:pPr>
              <w:spacing w:after="0" w:line="20" w:lineRule="atLeast"/>
              <w:rPr>
                <w:color w:val="000000" w:themeColor="text1"/>
              </w:rPr>
            </w:pPr>
            <w:r w:rsidRPr="00073FC2">
              <w:rPr>
                <w:color w:val="000000" w:themeColor="text1"/>
              </w:rPr>
              <w:t xml:space="preserve">duomenų gavimui, </w:t>
            </w:r>
          </w:p>
          <w:p w14:paraId="52AD6FCF" w14:textId="6D447734" w:rsidR="0061750E" w:rsidRPr="002528C5" w:rsidRDefault="00C463F5" w:rsidP="0061750E">
            <w:pPr>
              <w:spacing w:after="0" w:line="20" w:lineRule="atLeast"/>
              <w:rPr>
                <w:rFonts w:eastAsia="Times New Roman"/>
              </w:rPr>
            </w:pPr>
            <w:r w:rsidRPr="00073FC2">
              <w:rPr>
                <w:color w:val="000000" w:themeColor="text1"/>
              </w:rPr>
              <w:t>saugojimui ir rodymui</w:t>
            </w:r>
          </w:p>
        </w:tc>
        <w:tc>
          <w:tcPr>
            <w:tcW w:w="1569" w:type="pct"/>
            <w:vAlign w:val="center"/>
          </w:tcPr>
          <w:p w14:paraId="62A72B5E" w14:textId="77777777" w:rsidR="0061750E" w:rsidRPr="002528C5" w:rsidRDefault="0061750E" w:rsidP="0061750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1750E" w:rsidRPr="002528C5" w14:paraId="06477776" w14:textId="77777777" w:rsidTr="00B566EE">
        <w:tc>
          <w:tcPr>
            <w:tcW w:w="343" w:type="pct"/>
            <w:vAlign w:val="center"/>
          </w:tcPr>
          <w:p w14:paraId="4213873D" w14:textId="1C9E4357" w:rsidR="0061750E" w:rsidRDefault="00C463F5" w:rsidP="0061750E">
            <w:pPr>
              <w:spacing w:after="0"/>
              <w:ind w:left="-104" w:right="-111"/>
              <w:jc w:val="center"/>
            </w:pPr>
            <w:r>
              <w:t>21.</w:t>
            </w:r>
          </w:p>
        </w:tc>
        <w:tc>
          <w:tcPr>
            <w:tcW w:w="1391" w:type="pct"/>
            <w:vAlign w:val="center"/>
          </w:tcPr>
          <w:p w14:paraId="0237FA2B" w14:textId="0A238DD8" w:rsidR="0061750E" w:rsidRPr="002528C5" w:rsidRDefault="0061750E" w:rsidP="0061750E">
            <w:pPr>
              <w:spacing w:after="0" w:line="20" w:lineRule="atLeast"/>
            </w:pPr>
            <w:r w:rsidRPr="00073FC2">
              <w:rPr>
                <w:color w:val="000000" w:themeColor="text1"/>
              </w:rPr>
              <w:t xml:space="preserve">Programuojamas žemesnių judesio </w:t>
            </w:r>
            <w:r>
              <w:rPr>
                <w:color w:val="000000" w:themeColor="text1"/>
              </w:rPr>
              <w:t>stalelių</w:t>
            </w:r>
            <w:r w:rsidRPr="00073FC2">
              <w:rPr>
                <w:color w:val="000000" w:themeColor="text1"/>
              </w:rPr>
              <w:t xml:space="preserve">, įskaitant </w:t>
            </w:r>
            <w:r>
              <w:rPr>
                <w:color w:val="000000" w:themeColor="text1"/>
              </w:rPr>
              <w:t xml:space="preserve">jų </w:t>
            </w:r>
            <w:r w:rsidRPr="00073FC2">
              <w:rPr>
                <w:color w:val="000000" w:themeColor="text1"/>
              </w:rPr>
              <w:t>greitį, kryptį, pagrei</w:t>
            </w:r>
            <w:r>
              <w:rPr>
                <w:color w:val="000000" w:themeColor="text1"/>
              </w:rPr>
              <w:t>tį</w:t>
            </w:r>
            <w:r w:rsidRPr="00073FC2">
              <w:rPr>
                <w:color w:val="000000" w:themeColor="text1"/>
              </w:rPr>
              <w:t>/ lėtėjim</w:t>
            </w:r>
            <w:r>
              <w:rPr>
                <w:color w:val="000000" w:themeColor="text1"/>
              </w:rPr>
              <w:t>ą</w:t>
            </w:r>
            <w:r w:rsidRPr="00073FC2">
              <w:rPr>
                <w:color w:val="000000" w:themeColor="text1"/>
              </w:rPr>
              <w:t>, atstumą, kampinę padėtį</w:t>
            </w:r>
          </w:p>
        </w:tc>
        <w:tc>
          <w:tcPr>
            <w:tcW w:w="1697" w:type="pct"/>
            <w:vAlign w:val="center"/>
          </w:tcPr>
          <w:p w14:paraId="3884F047" w14:textId="27A2600E" w:rsidR="0061750E" w:rsidRPr="002528C5" w:rsidRDefault="0061750E" w:rsidP="0061750E">
            <w:pPr>
              <w:spacing w:after="0" w:line="20" w:lineRule="atLeast"/>
              <w:rPr>
                <w:rFonts w:eastAsia="Times New Roman"/>
              </w:rPr>
            </w:pPr>
            <w:r>
              <w:rPr>
                <w:color w:val="000000" w:themeColor="text1"/>
              </w:rPr>
              <w:t>T</w:t>
            </w:r>
            <w:r w:rsidR="001F4E48">
              <w:rPr>
                <w:color w:val="000000" w:themeColor="text1"/>
              </w:rPr>
              <w:t>uri būti</w:t>
            </w:r>
          </w:p>
        </w:tc>
        <w:tc>
          <w:tcPr>
            <w:tcW w:w="1569" w:type="pct"/>
            <w:vAlign w:val="center"/>
          </w:tcPr>
          <w:p w14:paraId="5F02B786" w14:textId="77777777" w:rsidR="0061750E" w:rsidRPr="002528C5" w:rsidRDefault="0061750E" w:rsidP="0061750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1750E" w:rsidRPr="002528C5" w14:paraId="4048661B" w14:textId="77777777" w:rsidTr="00B566EE">
        <w:tc>
          <w:tcPr>
            <w:tcW w:w="343" w:type="pct"/>
            <w:vAlign w:val="center"/>
          </w:tcPr>
          <w:p w14:paraId="24F2377F" w14:textId="231DFB25" w:rsidR="0061750E" w:rsidRDefault="00C463F5" w:rsidP="0061750E">
            <w:pPr>
              <w:spacing w:after="0"/>
              <w:ind w:left="-104" w:right="-111"/>
              <w:jc w:val="center"/>
            </w:pPr>
            <w:r>
              <w:t>22.</w:t>
            </w:r>
          </w:p>
        </w:tc>
        <w:tc>
          <w:tcPr>
            <w:tcW w:w="1391" w:type="pct"/>
            <w:vAlign w:val="center"/>
          </w:tcPr>
          <w:p w14:paraId="7B47BD0E" w14:textId="64545CAC" w:rsidR="0061750E" w:rsidRPr="002528C5" w:rsidRDefault="0061750E" w:rsidP="0061750E">
            <w:pPr>
              <w:spacing w:after="0" w:line="20" w:lineRule="atLeast"/>
            </w:pPr>
            <w:r w:rsidRPr="00073FC2">
              <w:rPr>
                <w:color w:val="000000" w:themeColor="text1"/>
              </w:rPr>
              <w:t>Programuojamos bandymo procedūros</w:t>
            </w:r>
          </w:p>
        </w:tc>
        <w:tc>
          <w:tcPr>
            <w:tcW w:w="1697" w:type="pct"/>
            <w:vAlign w:val="center"/>
          </w:tcPr>
          <w:p w14:paraId="3839D21B" w14:textId="77777777" w:rsidR="0061750E" w:rsidRDefault="0061750E" w:rsidP="0061750E">
            <w:pPr>
              <w:spacing w:after="0" w:line="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  <w:r w:rsidR="001F4E48">
              <w:rPr>
                <w:color w:val="000000" w:themeColor="text1"/>
              </w:rPr>
              <w:t>uri būti ne mažiau kaip:</w:t>
            </w:r>
          </w:p>
          <w:p w14:paraId="0A2CAB97" w14:textId="1D3E271C" w:rsidR="001F4E48" w:rsidRPr="002528C5" w:rsidRDefault="001F4E48" w:rsidP="0061750E">
            <w:pPr>
              <w:spacing w:after="0" w:line="20" w:lineRule="atLeast"/>
              <w:rPr>
                <w:rFonts w:eastAsia="Times New Roman"/>
              </w:rPr>
            </w:pPr>
            <w:r w:rsidRPr="00073FC2">
              <w:rPr>
                <w:color w:val="000000" w:themeColor="text1"/>
              </w:rPr>
              <w:t>bandymo trukmė, apkrova, greitis, dažnis, atstumas, ciklų skaičius, papildomi jutikliai</w:t>
            </w:r>
          </w:p>
        </w:tc>
        <w:tc>
          <w:tcPr>
            <w:tcW w:w="1569" w:type="pct"/>
            <w:vAlign w:val="center"/>
          </w:tcPr>
          <w:p w14:paraId="6EBF69BD" w14:textId="77777777" w:rsidR="0061750E" w:rsidRPr="002528C5" w:rsidRDefault="0061750E" w:rsidP="0061750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1750E" w:rsidRPr="002528C5" w14:paraId="208ED56B" w14:textId="77777777" w:rsidTr="00B566EE">
        <w:tc>
          <w:tcPr>
            <w:tcW w:w="343" w:type="pct"/>
            <w:vAlign w:val="center"/>
          </w:tcPr>
          <w:p w14:paraId="3447D663" w14:textId="72767FB2" w:rsidR="0061750E" w:rsidRDefault="00C463F5" w:rsidP="0061750E">
            <w:pPr>
              <w:spacing w:after="0"/>
              <w:ind w:left="-104" w:right="-111"/>
              <w:jc w:val="center"/>
            </w:pPr>
            <w:r>
              <w:t>23.</w:t>
            </w:r>
          </w:p>
        </w:tc>
        <w:tc>
          <w:tcPr>
            <w:tcW w:w="1391" w:type="pct"/>
            <w:vAlign w:val="center"/>
          </w:tcPr>
          <w:p w14:paraId="42F857ED" w14:textId="6BEA4B61" w:rsidR="0061750E" w:rsidRPr="00AA7262" w:rsidRDefault="0061750E" w:rsidP="0061750E">
            <w:pPr>
              <w:spacing w:after="0" w:line="20" w:lineRule="atLeast"/>
            </w:pPr>
            <w:r w:rsidRPr="00AA7262">
              <w:t>Automatizuotos bandymų procedūros, judesio valdymas, duomenų gavimas, saugojimas ir rodymas</w:t>
            </w:r>
          </w:p>
        </w:tc>
        <w:tc>
          <w:tcPr>
            <w:tcW w:w="1697" w:type="pct"/>
            <w:vAlign w:val="center"/>
          </w:tcPr>
          <w:p w14:paraId="4C51EF45" w14:textId="79D15D00" w:rsidR="0061750E" w:rsidRPr="00AA7262" w:rsidRDefault="0061750E" w:rsidP="0061750E">
            <w:pPr>
              <w:spacing w:after="0" w:line="20" w:lineRule="atLeast"/>
              <w:rPr>
                <w:rFonts w:eastAsia="Times New Roman"/>
              </w:rPr>
            </w:pPr>
            <w:r w:rsidRPr="00AA7262">
              <w:t>T</w:t>
            </w:r>
            <w:r w:rsidR="00AA7262" w:rsidRPr="00AA7262">
              <w:t>uri būti</w:t>
            </w:r>
          </w:p>
        </w:tc>
        <w:tc>
          <w:tcPr>
            <w:tcW w:w="1569" w:type="pct"/>
            <w:vAlign w:val="center"/>
          </w:tcPr>
          <w:p w14:paraId="7E55118A" w14:textId="77777777" w:rsidR="0061750E" w:rsidRPr="002528C5" w:rsidRDefault="0061750E" w:rsidP="0061750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1750E" w:rsidRPr="002528C5" w14:paraId="450817C3" w14:textId="77777777" w:rsidTr="00B566EE">
        <w:tc>
          <w:tcPr>
            <w:tcW w:w="343" w:type="pct"/>
            <w:vAlign w:val="center"/>
          </w:tcPr>
          <w:p w14:paraId="7D958602" w14:textId="1C100A79" w:rsidR="0061750E" w:rsidRDefault="00C463F5" w:rsidP="0061750E">
            <w:pPr>
              <w:spacing w:after="0"/>
              <w:ind w:left="-104" w:right="-111"/>
              <w:jc w:val="center"/>
            </w:pPr>
            <w:r>
              <w:t>24.</w:t>
            </w:r>
          </w:p>
        </w:tc>
        <w:tc>
          <w:tcPr>
            <w:tcW w:w="1391" w:type="pct"/>
            <w:vAlign w:val="center"/>
          </w:tcPr>
          <w:p w14:paraId="6C430771" w14:textId="132977AE" w:rsidR="0061750E" w:rsidRPr="002528C5" w:rsidRDefault="0061750E" w:rsidP="0061750E">
            <w:pPr>
              <w:spacing w:after="0" w:line="20" w:lineRule="atLeast"/>
            </w:pPr>
            <w:r w:rsidRPr="00073FC2">
              <w:rPr>
                <w:color w:val="000000" w:themeColor="text1"/>
              </w:rPr>
              <w:t xml:space="preserve">Mėginių </w:t>
            </w:r>
            <w:r>
              <w:rPr>
                <w:color w:val="000000" w:themeColor="text1"/>
              </w:rPr>
              <w:t>stalelio</w:t>
            </w:r>
            <w:r w:rsidRPr="00073FC2">
              <w:rPr>
                <w:color w:val="000000" w:themeColor="text1"/>
              </w:rPr>
              <w:t xml:space="preserve"> automatinis padėties pakeitimas paviršiaus patikrinimui</w:t>
            </w:r>
          </w:p>
        </w:tc>
        <w:tc>
          <w:tcPr>
            <w:tcW w:w="1697" w:type="pct"/>
            <w:vAlign w:val="center"/>
          </w:tcPr>
          <w:p w14:paraId="628158AF" w14:textId="22A51E76" w:rsidR="0061750E" w:rsidRPr="002528C5" w:rsidRDefault="0061750E" w:rsidP="0061750E">
            <w:pPr>
              <w:spacing w:after="0" w:line="20" w:lineRule="atLeast"/>
              <w:rPr>
                <w:rFonts w:eastAsia="Times New Roman"/>
              </w:rPr>
            </w:pPr>
            <w:r>
              <w:rPr>
                <w:color w:val="000000" w:themeColor="text1"/>
              </w:rPr>
              <w:t>T</w:t>
            </w:r>
            <w:r w:rsidR="001F4E48">
              <w:rPr>
                <w:color w:val="000000" w:themeColor="text1"/>
              </w:rPr>
              <w:t>uri būti</w:t>
            </w:r>
          </w:p>
        </w:tc>
        <w:tc>
          <w:tcPr>
            <w:tcW w:w="1569" w:type="pct"/>
            <w:vAlign w:val="center"/>
          </w:tcPr>
          <w:p w14:paraId="17341B4D" w14:textId="77777777" w:rsidR="0061750E" w:rsidRPr="002528C5" w:rsidRDefault="0061750E" w:rsidP="0061750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1750E" w:rsidRPr="002528C5" w14:paraId="4B474C9D" w14:textId="77777777" w:rsidTr="00B566EE">
        <w:tc>
          <w:tcPr>
            <w:tcW w:w="343" w:type="pct"/>
            <w:vAlign w:val="center"/>
          </w:tcPr>
          <w:p w14:paraId="0C6F6658" w14:textId="32CC1559" w:rsidR="0061750E" w:rsidRDefault="00C463F5" w:rsidP="0061750E">
            <w:pPr>
              <w:spacing w:after="0"/>
              <w:ind w:left="-104" w:right="-111"/>
              <w:jc w:val="center"/>
            </w:pPr>
            <w:r>
              <w:t>25.</w:t>
            </w:r>
          </w:p>
        </w:tc>
        <w:tc>
          <w:tcPr>
            <w:tcW w:w="1391" w:type="pct"/>
            <w:vAlign w:val="center"/>
          </w:tcPr>
          <w:p w14:paraId="28B606CD" w14:textId="0B631343" w:rsidR="0061750E" w:rsidRPr="002528C5" w:rsidRDefault="0061750E" w:rsidP="0061750E">
            <w:pPr>
              <w:spacing w:after="0" w:line="20" w:lineRule="atLeast"/>
            </w:pPr>
            <w:r w:rsidRPr="00073FC2">
              <w:rPr>
                <w:color w:val="000000" w:themeColor="text1"/>
              </w:rPr>
              <w:t xml:space="preserve">Programuojamas bandymo nutraukimas </w:t>
            </w:r>
          </w:p>
        </w:tc>
        <w:tc>
          <w:tcPr>
            <w:tcW w:w="1697" w:type="pct"/>
            <w:vAlign w:val="center"/>
          </w:tcPr>
          <w:p w14:paraId="6A2FAF3A" w14:textId="5DFA6EEF" w:rsidR="001F4E48" w:rsidRPr="002528C5" w:rsidRDefault="0061750E" w:rsidP="001F4E48">
            <w:pPr>
              <w:spacing w:after="0" w:line="20" w:lineRule="atLeast"/>
              <w:rPr>
                <w:rFonts w:eastAsia="Times New Roman"/>
              </w:rPr>
            </w:pPr>
            <w:r>
              <w:rPr>
                <w:color w:val="000000" w:themeColor="text1"/>
              </w:rPr>
              <w:t>T</w:t>
            </w:r>
            <w:r w:rsidR="001F4E48">
              <w:rPr>
                <w:color w:val="000000" w:themeColor="text1"/>
              </w:rPr>
              <w:t xml:space="preserve">uri būti </w:t>
            </w:r>
            <w:r w:rsidR="001F4E48" w:rsidRPr="00073FC2">
              <w:rPr>
                <w:color w:val="000000" w:themeColor="text1"/>
              </w:rPr>
              <w:t xml:space="preserve">atitikus iš anksto nustatytus kriterijus </w:t>
            </w:r>
            <w:r w:rsidR="001F4E48">
              <w:rPr>
                <w:color w:val="000000" w:themeColor="text1"/>
              </w:rPr>
              <w:t xml:space="preserve">ne mažiau kaip: </w:t>
            </w:r>
            <w:r w:rsidR="001F4E48" w:rsidRPr="00073FC2">
              <w:rPr>
                <w:color w:val="000000" w:themeColor="text1"/>
              </w:rPr>
              <w:t>trintis, COF, atstumas, nusidėvėjimas, temperatūra</w:t>
            </w:r>
          </w:p>
        </w:tc>
        <w:tc>
          <w:tcPr>
            <w:tcW w:w="1569" w:type="pct"/>
            <w:vAlign w:val="center"/>
          </w:tcPr>
          <w:p w14:paraId="42622C39" w14:textId="77777777" w:rsidR="0061750E" w:rsidRPr="002528C5" w:rsidRDefault="0061750E" w:rsidP="0061750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1750E" w:rsidRPr="002528C5" w14:paraId="49ED2293" w14:textId="77777777" w:rsidTr="00B566EE">
        <w:tc>
          <w:tcPr>
            <w:tcW w:w="343" w:type="pct"/>
            <w:vAlign w:val="center"/>
          </w:tcPr>
          <w:p w14:paraId="6A3DA180" w14:textId="79DBF0B8" w:rsidR="0061750E" w:rsidRDefault="00C463F5" w:rsidP="0061750E">
            <w:pPr>
              <w:spacing w:after="0"/>
              <w:ind w:left="-104" w:right="-111"/>
              <w:jc w:val="center"/>
            </w:pPr>
            <w:r>
              <w:t>26.</w:t>
            </w:r>
          </w:p>
        </w:tc>
        <w:tc>
          <w:tcPr>
            <w:tcW w:w="1391" w:type="pct"/>
            <w:vAlign w:val="center"/>
          </w:tcPr>
          <w:p w14:paraId="59698CD5" w14:textId="6B7EBE2F" w:rsidR="0061750E" w:rsidRPr="002528C5" w:rsidRDefault="0061750E" w:rsidP="0061750E">
            <w:pPr>
              <w:spacing w:after="0" w:line="20" w:lineRule="atLeast"/>
            </w:pPr>
            <w:r w:rsidRPr="00073FC2">
              <w:rPr>
                <w:color w:val="000000" w:themeColor="text1"/>
              </w:rPr>
              <w:t>Duomenų rodymas realiuoju laiku</w:t>
            </w:r>
          </w:p>
        </w:tc>
        <w:tc>
          <w:tcPr>
            <w:tcW w:w="1697" w:type="pct"/>
            <w:vAlign w:val="center"/>
          </w:tcPr>
          <w:p w14:paraId="414C9F58" w14:textId="7F88E6EC" w:rsidR="0061750E" w:rsidRPr="002528C5" w:rsidRDefault="0061750E" w:rsidP="0061750E">
            <w:pPr>
              <w:spacing w:after="0" w:line="20" w:lineRule="atLeast"/>
              <w:rPr>
                <w:rFonts w:eastAsia="Times New Roman"/>
              </w:rPr>
            </w:pPr>
            <w:r>
              <w:rPr>
                <w:color w:val="000000" w:themeColor="text1"/>
              </w:rPr>
              <w:t>T</w:t>
            </w:r>
            <w:r w:rsidR="001F4E48">
              <w:rPr>
                <w:color w:val="000000" w:themeColor="text1"/>
              </w:rPr>
              <w:t>uri būti</w:t>
            </w:r>
          </w:p>
        </w:tc>
        <w:tc>
          <w:tcPr>
            <w:tcW w:w="1569" w:type="pct"/>
            <w:vAlign w:val="center"/>
          </w:tcPr>
          <w:p w14:paraId="3389D640" w14:textId="77777777" w:rsidR="0061750E" w:rsidRPr="002528C5" w:rsidRDefault="0061750E" w:rsidP="0061750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1750E" w:rsidRPr="002528C5" w14:paraId="2CBE9784" w14:textId="77777777" w:rsidTr="00B566EE">
        <w:tc>
          <w:tcPr>
            <w:tcW w:w="343" w:type="pct"/>
            <w:vAlign w:val="center"/>
          </w:tcPr>
          <w:p w14:paraId="1A71CBED" w14:textId="654225CC" w:rsidR="0061750E" w:rsidRDefault="00C463F5" w:rsidP="0061750E">
            <w:pPr>
              <w:spacing w:after="0"/>
              <w:ind w:left="-104" w:right="-111"/>
              <w:jc w:val="center"/>
            </w:pPr>
            <w:r>
              <w:t>27.</w:t>
            </w:r>
          </w:p>
        </w:tc>
        <w:tc>
          <w:tcPr>
            <w:tcW w:w="1391" w:type="pct"/>
            <w:vAlign w:val="center"/>
          </w:tcPr>
          <w:p w14:paraId="1AA8F7B3" w14:textId="55170ABE" w:rsidR="0061750E" w:rsidRPr="002528C5" w:rsidRDefault="0061750E" w:rsidP="0061750E">
            <w:pPr>
              <w:spacing w:after="0" w:line="20" w:lineRule="atLeast"/>
            </w:pPr>
            <w:r w:rsidRPr="00073FC2">
              <w:rPr>
                <w:color w:val="000000" w:themeColor="text1"/>
              </w:rPr>
              <w:t>Programinė įranga</w:t>
            </w:r>
          </w:p>
        </w:tc>
        <w:tc>
          <w:tcPr>
            <w:tcW w:w="1697" w:type="pct"/>
            <w:vAlign w:val="center"/>
          </w:tcPr>
          <w:p w14:paraId="5F335522" w14:textId="5FBC7946" w:rsidR="0061750E" w:rsidRPr="002528C5" w:rsidRDefault="0061750E" w:rsidP="0061750E">
            <w:pPr>
              <w:spacing w:after="0" w:line="20" w:lineRule="atLeast"/>
              <w:rPr>
                <w:rFonts w:eastAsia="Times New Roman"/>
              </w:rPr>
            </w:pPr>
            <w:r>
              <w:rPr>
                <w:color w:val="000000" w:themeColor="text1"/>
              </w:rPr>
              <w:t>T</w:t>
            </w:r>
            <w:r w:rsidR="001F4E48">
              <w:rPr>
                <w:color w:val="000000" w:themeColor="text1"/>
              </w:rPr>
              <w:t>uri būti</w:t>
            </w:r>
            <w:r w:rsidR="001F4E48" w:rsidRPr="00073FC2">
              <w:rPr>
                <w:color w:val="000000" w:themeColor="text1"/>
              </w:rPr>
              <w:t xml:space="preserve"> skirta duomenų analizei po bandymo ir ataskaitų generavimui</w:t>
            </w:r>
          </w:p>
        </w:tc>
        <w:tc>
          <w:tcPr>
            <w:tcW w:w="1569" w:type="pct"/>
            <w:vAlign w:val="center"/>
          </w:tcPr>
          <w:p w14:paraId="4F55E1A7" w14:textId="77777777" w:rsidR="0061750E" w:rsidRPr="002528C5" w:rsidRDefault="0061750E" w:rsidP="0061750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1750E" w:rsidRPr="002528C5" w14:paraId="4CA0B585" w14:textId="77777777" w:rsidTr="00B566EE">
        <w:tc>
          <w:tcPr>
            <w:tcW w:w="343" w:type="pct"/>
            <w:vAlign w:val="center"/>
          </w:tcPr>
          <w:p w14:paraId="35E655D8" w14:textId="2E186C38" w:rsidR="0061750E" w:rsidRDefault="00C463F5" w:rsidP="0061750E">
            <w:pPr>
              <w:spacing w:after="0"/>
              <w:ind w:left="-104" w:right="-111"/>
              <w:jc w:val="center"/>
            </w:pPr>
            <w:r>
              <w:lastRenderedPageBreak/>
              <w:t>28.</w:t>
            </w:r>
          </w:p>
        </w:tc>
        <w:tc>
          <w:tcPr>
            <w:tcW w:w="1391" w:type="pct"/>
            <w:vAlign w:val="center"/>
          </w:tcPr>
          <w:p w14:paraId="60781496" w14:textId="1E5AC70B" w:rsidR="0061750E" w:rsidRPr="002528C5" w:rsidRDefault="0061750E" w:rsidP="0061750E">
            <w:pPr>
              <w:spacing w:after="0" w:line="20" w:lineRule="atLeast"/>
            </w:pPr>
            <w:r w:rsidRPr="00621E0F">
              <w:rPr>
                <w:bCs/>
                <w:color w:val="000000" w:themeColor="text1"/>
              </w:rPr>
              <w:t>Duomenų gavimo programinė įranga</w:t>
            </w:r>
          </w:p>
        </w:tc>
        <w:tc>
          <w:tcPr>
            <w:tcW w:w="1697" w:type="pct"/>
            <w:vAlign w:val="center"/>
          </w:tcPr>
          <w:p w14:paraId="2A6F946C" w14:textId="77777777" w:rsidR="001F4E48" w:rsidRDefault="001F4E48" w:rsidP="0061750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Turi būti ne mažiau kaip:</w:t>
            </w:r>
          </w:p>
          <w:p w14:paraId="1B92B662" w14:textId="159DCB81" w:rsidR="0061750E" w:rsidRPr="00073FC2" w:rsidRDefault="0061750E" w:rsidP="0061750E">
            <w:pPr>
              <w:spacing w:after="0"/>
              <w:rPr>
                <w:color w:val="000000" w:themeColor="text1"/>
              </w:rPr>
            </w:pPr>
            <w:proofErr w:type="spellStart"/>
            <w:r w:rsidRPr="00073FC2">
              <w:rPr>
                <w:color w:val="000000" w:themeColor="text1"/>
              </w:rPr>
              <w:t>Tribologijos</w:t>
            </w:r>
            <w:proofErr w:type="spellEnd"/>
            <w:r w:rsidRPr="00073FC2">
              <w:rPr>
                <w:color w:val="000000" w:themeColor="text1"/>
              </w:rPr>
              <w:t xml:space="preserve"> testo parametrai ir </w:t>
            </w:r>
            <w:proofErr w:type="spellStart"/>
            <w:r w:rsidRPr="00073FC2">
              <w:rPr>
                <w:color w:val="000000" w:themeColor="text1"/>
              </w:rPr>
              <w:t>profilometro</w:t>
            </w:r>
            <w:proofErr w:type="spellEnd"/>
            <w:r w:rsidRPr="00073FC2">
              <w:rPr>
                <w:color w:val="000000" w:themeColor="text1"/>
              </w:rPr>
              <w:t xml:space="preserve"> duomenų gavimas toje pačioje programinėje įrangoje</w:t>
            </w:r>
            <w:r w:rsidR="001F4E48">
              <w:rPr>
                <w:color w:val="000000" w:themeColor="text1"/>
              </w:rPr>
              <w:t>;</w:t>
            </w:r>
          </w:p>
          <w:p w14:paraId="666B88B8" w14:textId="6194C64A" w:rsidR="0061750E" w:rsidRPr="00073FC2" w:rsidRDefault="0061750E" w:rsidP="0061750E">
            <w:pPr>
              <w:spacing w:after="0"/>
              <w:rPr>
                <w:color w:val="000000" w:themeColor="text1"/>
              </w:rPr>
            </w:pPr>
            <w:proofErr w:type="spellStart"/>
            <w:r w:rsidRPr="00073FC2">
              <w:rPr>
                <w:color w:val="000000" w:themeColor="text1"/>
              </w:rPr>
              <w:t>Tribologinių</w:t>
            </w:r>
            <w:proofErr w:type="spellEnd"/>
            <w:r w:rsidRPr="00073FC2">
              <w:rPr>
                <w:color w:val="000000" w:themeColor="text1"/>
              </w:rPr>
              <w:t xml:space="preserve"> testų ir 3D vaizdavimo automatizavimas toje pačioje duomenų rinkimo programinėje įrangoje</w:t>
            </w:r>
            <w:r w:rsidR="001F4E48">
              <w:rPr>
                <w:color w:val="000000" w:themeColor="text1"/>
              </w:rPr>
              <w:t>;</w:t>
            </w:r>
          </w:p>
          <w:p w14:paraId="4668E0BF" w14:textId="2387E817" w:rsidR="0061750E" w:rsidRPr="00073FC2" w:rsidRDefault="0061750E" w:rsidP="0061750E">
            <w:pPr>
              <w:spacing w:after="0"/>
              <w:rPr>
                <w:color w:val="000000" w:themeColor="text1"/>
              </w:rPr>
            </w:pPr>
            <w:r w:rsidRPr="00073FC2">
              <w:rPr>
                <w:color w:val="000000" w:themeColor="text1"/>
              </w:rPr>
              <w:t>Viena programinė įranga su viena pozicija "</w:t>
            </w:r>
            <w:proofErr w:type="spellStart"/>
            <w:r w:rsidRPr="00073FC2">
              <w:rPr>
                <w:color w:val="000000" w:themeColor="text1"/>
              </w:rPr>
              <w:t>tribologijos</w:t>
            </w:r>
            <w:proofErr w:type="spellEnd"/>
            <w:r w:rsidRPr="00073FC2">
              <w:rPr>
                <w:color w:val="000000" w:themeColor="text1"/>
              </w:rPr>
              <w:t xml:space="preserve"> testai" ir viena pozicija "</w:t>
            </w:r>
            <w:proofErr w:type="spellStart"/>
            <w:r w:rsidRPr="00073FC2">
              <w:rPr>
                <w:color w:val="000000" w:themeColor="text1"/>
              </w:rPr>
              <w:t>Profilometras</w:t>
            </w:r>
            <w:proofErr w:type="spellEnd"/>
            <w:r w:rsidRPr="00073FC2">
              <w:rPr>
                <w:color w:val="000000" w:themeColor="text1"/>
              </w:rPr>
              <w:t>"</w:t>
            </w:r>
            <w:r w:rsidR="001F4E48">
              <w:rPr>
                <w:color w:val="000000" w:themeColor="text1"/>
              </w:rPr>
              <w:t>;</w:t>
            </w:r>
          </w:p>
          <w:p w14:paraId="79BAA584" w14:textId="2FDF80B7" w:rsidR="0061750E" w:rsidRPr="002528C5" w:rsidRDefault="0061750E" w:rsidP="0061750E">
            <w:pPr>
              <w:spacing w:after="0" w:line="20" w:lineRule="atLeast"/>
              <w:rPr>
                <w:rFonts w:eastAsia="Times New Roman"/>
              </w:rPr>
            </w:pPr>
            <w:r w:rsidRPr="00073FC2">
              <w:rPr>
                <w:color w:val="000000" w:themeColor="text1"/>
              </w:rPr>
              <w:t xml:space="preserve">Automatizuotas padėties keitimas 2 modulio pozicijose: </w:t>
            </w:r>
            <w:proofErr w:type="spellStart"/>
            <w:r w:rsidRPr="00073FC2">
              <w:rPr>
                <w:color w:val="000000" w:themeColor="text1"/>
              </w:rPr>
              <w:t>tribologija</w:t>
            </w:r>
            <w:proofErr w:type="spellEnd"/>
            <w:r w:rsidRPr="00073FC2">
              <w:rPr>
                <w:color w:val="000000" w:themeColor="text1"/>
              </w:rPr>
              <w:t xml:space="preserve"> ir </w:t>
            </w:r>
            <w:proofErr w:type="spellStart"/>
            <w:r w:rsidRPr="00073FC2">
              <w:rPr>
                <w:color w:val="000000" w:themeColor="text1"/>
              </w:rPr>
              <w:t>profilometrija</w:t>
            </w:r>
            <w:proofErr w:type="spellEnd"/>
            <w:r w:rsidR="001F4E48">
              <w:rPr>
                <w:color w:val="000000" w:themeColor="text1"/>
              </w:rPr>
              <w:t>.</w:t>
            </w:r>
          </w:p>
        </w:tc>
        <w:tc>
          <w:tcPr>
            <w:tcW w:w="1569" w:type="pct"/>
            <w:vAlign w:val="center"/>
          </w:tcPr>
          <w:p w14:paraId="086CAFCB" w14:textId="77777777" w:rsidR="0061750E" w:rsidRPr="002528C5" w:rsidRDefault="0061750E" w:rsidP="0061750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1750E" w:rsidRPr="002528C5" w14:paraId="24E585AD" w14:textId="77777777" w:rsidTr="00B566EE">
        <w:tc>
          <w:tcPr>
            <w:tcW w:w="343" w:type="pct"/>
            <w:vAlign w:val="center"/>
          </w:tcPr>
          <w:p w14:paraId="5E544FA9" w14:textId="2B731D74" w:rsidR="0061750E" w:rsidRDefault="00C463F5" w:rsidP="0061750E">
            <w:pPr>
              <w:spacing w:after="0"/>
              <w:ind w:left="-104" w:right="-111"/>
              <w:jc w:val="center"/>
            </w:pPr>
            <w:r>
              <w:t>29.</w:t>
            </w:r>
          </w:p>
        </w:tc>
        <w:tc>
          <w:tcPr>
            <w:tcW w:w="1391" w:type="pct"/>
            <w:vAlign w:val="center"/>
          </w:tcPr>
          <w:p w14:paraId="6380DD9C" w14:textId="770255AB" w:rsidR="0061750E" w:rsidRPr="002528C5" w:rsidRDefault="0061750E" w:rsidP="0061750E">
            <w:pPr>
              <w:spacing w:after="0" w:line="20" w:lineRule="atLeast"/>
            </w:pPr>
            <w:r w:rsidRPr="00621E0F">
              <w:rPr>
                <w:bCs/>
                <w:color w:val="000000" w:themeColor="text1"/>
              </w:rPr>
              <w:t xml:space="preserve">Programinė įranga, skirta valdyti X,Y padėtį ir sukimosi greitį tuo pačiu metu atliekant </w:t>
            </w:r>
            <w:proofErr w:type="spellStart"/>
            <w:r w:rsidRPr="00621E0F">
              <w:rPr>
                <w:bCs/>
                <w:color w:val="000000" w:themeColor="text1"/>
              </w:rPr>
              <w:t>tribologinį</w:t>
            </w:r>
            <w:proofErr w:type="spellEnd"/>
            <w:r w:rsidRPr="00621E0F">
              <w:rPr>
                <w:bCs/>
                <w:color w:val="000000" w:themeColor="text1"/>
              </w:rPr>
              <w:t xml:space="preserve"> testą</w:t>
            </w:r>
          </w:p>
        </w:tc>
        <w:tc>
          <w:tcPr>
            <w:tcW w:w="1697" w:type="pct"/>
            <w:vAlign w:val="center"/>
          </w:tcPr>
          <w:p w14:paraId="61C293FE" w14:textId="7302A09C" w:rsidR="0061750E" w:rsidRPr="002528C5" w:rsidRDefault="0061750E" w:rsidP="0061750E">
            <w:pPr>
              <w:spacing w:after="0" w:line="20" w:lineRule="atLeast"/>
              <w:rPr>
                <w:rFonts w:eastAsia="Times New Roman"/>
              </w:rPr>
            </w:pPr>
            <w:r>
              <w:rPr>
                <w:color w:val="000000" w:themeColor="text1"/>
              </w:rPr>
              <w:t>T</w:t>
            </w:r>
            <w:r w:rsidR="001F4E48">
              <w:rPr>
                <w:color w:val="000000" w:themeColor="text1"/>
              </w:rPr>
              <w:t>uri būti</w:t>
            </w:r>
          </w:p>
        </w:tc>
        <w:tc>
          <w:tcPr>
            <w:tcW w:w="1569" w:type="pct"/>
            <w:vAlign w:val="center"/>
          </w:tcPr>
          <w:p w14:paraId="00B46DD0" w14:textId="77777777" w:rsidR="0061750E" w:rsidRPr="002528C5" w:rsidRDefault="0061750E" w:rsidP="0061750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1750E" w:rsidRPr="002528C5" w14:paraId="67DC0FDB" w14:textId="77777777" w:rsidTr="00B566EE">
        <w:tc>
          <w:tcPr>
            <w:tcW w:w="343" w:type="pct"/>
            <w:vAlign w:val="center"/>
          </w:tcPr>
          <w:p w14:paraId="6E1B953E" w14:textId="6CFD5BD4" w:rsidR="0061750E" w:rsidRDefault="00C463F5" w:rsidP="0061750E">
            <w:pPr>
              <w:spacing w:after="0"/>
              <w:ind w:left="-104" w:right="-111"/>
              <w:jc w:val="center"/>
            </w:pPr>
            <w:r>
              <w:t>30.</w:t>
            </w:r>
            <w:r w:rsidR="0061750E">
              <w:t xml:space="preserve"> </w:t>
            </w:r>
          </w:p>
        </w:tc>
        <w:tc>
          <w:tcPr>
            <w:tcW w:w="1391" w:type="pct"/>
            <w:vAlign w:val="center"/>
          </w:tcPr>
          <w:p w14:paraId="33396210" w14:textId="0EDE52D4" w:rsidR="0061750E" w:rsidRDefault="0061750E" w:rsidP="0061750E">
            <w:pPr>
              <w:spacing w:after="0" w:line="20" w:lineRule="atLeast"/>
            </w:pPr>
            <w:proofErr w:type="spellStart"/>
            <w:r w:rsidRPr="00621E0F">
              <w:rPr>
                <w:bCs/>
                <w:color w:val="000000" w:themeColor="text1"/>
              </w:rPr>
              <w:t>Tribologinių</w:t>
            </w:r>
            <w:proofErr w:type="spellEnd"/>
            <w:r w:rsidRPr="00621E0F">
              <w:rPr>
                <w:bCs/>
                <w:color w:val="000000" w:themeColor="text1"/>
              </w:rPr>
              <w:t xml:space="preserve"> testų analizės programinė įranga</w:t>
            </w:r>
          </w:p>
        </w:tc>
        <w:tc>
          <w:tcPr>
            <w:tcW w:w="1697" w:type="pct"/>
            <w:vAlign w:val="center"/>
          </w:tcPr>
          <w:p w14:paraId="10D3B196" w14:textId="571608E1" w:rsidR="0061750E" w:rsidRPr="00073FC2" w:rsidRDefault="00DC17DB" w:rsidP="0061750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Turi būti a</w:t>
            </w:r>
            <w:r w:rsidR="0061750E" w:rsidRPr="00073FC2">
              <w:rPr>
                <w:color w:val="000000" w:themeColor="text1"/>
              </w:rPr>
              <w:t xml:space="preserve">tskira programinė įranga </w:t>
            </w:r>
            <w:proofErr w:type="spellStart"/>
            <w:r w:rsidR="0061750E" w:rsidRPr="00073FC2">
              <w:rPr>
                <w:color w:val="000000" w:themeColor="text1"/>
              </w:rPr>
              <w:t>tribologijos</w:t>
            </w:r>
            <w:proofErr w:type="spellEnd"/>
            <w:r w:rsidR="0061750E" w:rsidRPr="00073FC2">
              <w:rPr>
                <w:color w:val="000000" w:themeColor="text1"/>
              </w:rPr>
              <w:t xml:space="preserve"> rezultatų analizei: įtrauktos </w:t>
            </w:r>
            <w:r w:rsidR="001F4E48">
              <w:rPr>
                <w:color w:val="000000" w:themeColor="text1"/>
              </w:rPr>
              <w:t>≥</w:t>
            </w:r>
            <w:r w:rsidR="0061750E" w:rsidRPr="00073FC2">
              <w:rPr>
                <w:color w:val="000000" w:themeColor="text1"/>
              </w:rPr>
              <w:t xml:space="preserve"> 5 licencijos</w:t>
            </w:r>
            <w:r w:rsidR="001F4E48">
              <w:rPr>
                <w:color w:val="000000" w:themeColor="text1"/>
              </w:rPr>
              <w:t>;</w:t>
            </w:r>
          </w:p>
          <w:p w14:paraId="3B73C113" w14:textId="24508B4F" w:rsidR="0061750E" w:rsidRDefault="0061750E" w:rsidP="0061750E">
            <w:pPr>
              <w:spacing w:after="0" w:line="20" w:lineRule="atLeast"/>
              <w:rPr>
                <w:rFonts w:eastAsia="Times New Roman"/>
              </w:rPr>
            </w:pPr>
            <w:r w:rsidRPr="00073FC2">
              <w:rPr>
                <w:color w:val="000000" w:themeColor="text1"/>
              </w:rPr>
              <w:t>Automatinis apatinių modulių programinės įrangos atpažinimas: rotaciniai arba linijiniai moduliai</w:t>
            </w:r>
          </w:p>
        </w:tc>
        <w:tc>
          <w:tcPr>
            <w:tcW w:w="1569" w:type="pct"/>
            <w:vAlign w:val="center"/>
          </w:tcPr>
          <w:p w14:paraId="62C2D7C2" w14:textId="77777777" w:rsidR="0061750E" w:rsidRPr="002528C5" w:rsidRDefault="0061750E" w:rsidP="0061750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1750E" w:rsidRPr="002528C5" w14:paraId="2DA95358" w14:textId="77777777" w:rsidTr="00B566EE">
        <w:tc>
          <w:tcPr>
            <w:tcW w:w="343" w:type="pct"/>
            <w:vAlign w:val="center"/>
          </w:tcPr>
          <w:p w14:paraId="3CB32C7C" w14:textId="6485AB69" w:rsidR="0061750E" w:rsidRDefault="00C463F5" w:rsidP="0061750E">
            <w:pPr>
              <w:spacing w:after="0"/>
              <w:ind w:left="-104" w:right="-111"/>
              <w:jc w:val="center"/>
            </w:pPr>
            <w:r>
              <w:t>31.</w:t>
            </w:r>
          </w:p>
        </w:tc>
        <w:tc>
          <w:tcPr>
            <w:tcW w:w="1391" w:type="pct"/>
            <w:vAlign w:val="center"/>
          </w:tcPr>
          <w:p w14:paraId="40BE686A" w14:textId="53EF23D8" w:rsidR="0061750E" w:rsidRPr="00621E0F" w:rsidRDefault="0061750E" w:rsidP="0061750E">
            <w:pPr>
              <w:spacing w:after="0" w:line="20" w:lineRule="atLeast"/>
              <w:rPr>
                <w:bCs/>
                <w:color w:val="000000" w:themeColor="text1"/>
              </w:rPr>
            </w:pPr>
            <w:r w:rsidRPr="00621E0F">
              <w:rPr>
                <w:bCs/>
                <w:color w:val="000000" w:themeColor="text1"/>
              </w:rPr>
              <w:t>2D jėgos jutikliai vidutinio diapazono</w:t>
            </w:r>
            <w:r w:rsidRPr="0061444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621E0F">
              <w:rPr>
                <w:bCs/>
                <w:color w:val="000000" w:themeColor="text1"/>
              </w:rPr>
              <w:t>tribologiniams</w:t>
            </w:r>
            <w:proofErr w:type="spellEnd"/>
            <w:r w:rsidRPr="00621E0F">
              <w:rPr>
                <w:bCs/>
                <w:color w:val="000000" w:themeColor="text1"/>
              </w:rPr>
              <w:t xml:space="preserve"> bandymams</w:t>
            </w:r>
          </w:p>
        </w:tc>
        <w:tc>
          <w:tcPr>
            <w:tcW w:w="1697" w:type="pct"/>
            <w:vAlign w:val="center"/>
          </w:tcPr>
          <w:p w14:paraId="248C23C0" w14:textId="77777777" w:rsidR="0061444C" w:rsidRPr="00AA7262" w:rsidRDefault="0061750E" w:rsidP="0061750E">
            <w:pPr>
              <w:spacing w:after="0"/>
            </w:pPr>
            <w:r w:rsidRPr="00AA7262">
              <w:t xml:space="preserve">Viena matavimo galvutė: 2D jėgos jutikliai, skirti </w:t>
            </w:r>
            <w:proofErr w:type="spellStart"/>
            <w:r w:rsidRPr="00AA7262">
              <w:t>Fn</w:t>
            </w:r>
            <w:proofErr w:type="spellEnd"/>
            <w:r w:rsidRPr="00AA7262">
              <w:t xml:space="preserve"> ir </w:t>
            </w:r>
            <w:proofErr w:type="spellStart"/>
            <w:r w:rsidRPr="00AA7262">
              <w:t>Ft</w:t>
            </w:r>
            <w:proofErr w:type="spellEnd"/>
            <w:r w:rsidRPr="00AA7262">
              <w:t xml:space="preserve"> matavimams vienoje galvutėje</w:t>
            </w:r>
            <w:r w:rsidR="0061444C" w:rsidRPr="00AA7262">
              <w:t>;</w:t>
            </w:r>
          </w:p>
          <w:p w14:paraId="183EFD3F" w14:textId="6FE9BBF0" w:rsidR="0061750E" w:rsidRPr="00AA7262" w:rsidRDefault="0061750E" w:rsidP="0061750E">
            <w:pPr>
              <w:spacing w:after="0"/>
            </w:pPr>
            <w:r w:rsidRPr="00AA7262">
              <w:t xml:space="preserve">Talpiniai jutikliai, skirti didelės skiriamosios gebos </w:t>
            </w:r>
            <w:r w:rsidR="00AA7262" w:rsidRPr="00AA7262">
              <w:t>≥</w:t>
            </w:r>
            <w:r w:rsidRPr="00AA7262">
              <w:t>200 N vertikalios jėgos jutikliui</w:t>
            </w:r>
            <w:r w:rsidR="0061444C" w:rsidRPr="00AA7262">
              <w:t>;</w:t>
            </w:r>
            <w:r w:rsidRPr="00AA7262">
              <w:t xml:space="preserve"> </w:t>
            </w:r>
          </w:p>
          <w:p w14:paraId="4A329FCA" w14:textId="77777777" w:rsidR="00AA7262" w:rsidRPr="00AA7262" w:rsidRDefault="0061750E" w:rsidP="0061750E">
            <w:pPr>
              <w:spacing w:after="0"/>
            </w:pPr>
            <w:r w:rsidRPr="00AA7262">
              <w:t xml:space="preserve">Diapazonas: </w:t>
            </w:r>
            <w:r w:rsidR="00AA7262" w:rsidRPr="00AA7262">
              <w:t xml:space="preserve">ne siauriau nei </w:t>
            </w:r>
            <w:r w:rsidRPr="00AA7262">
              <w:t xml:space="preserve">nuo 1 iki 200 N; </w:t>
            </w:r>
          </w:p>
          <w:p w14:paraId="63B87C67" w14:textId="23BFA019" w:rsidR="0061444C" w:rsidRPr="00AA7262" w:rsidRDefault="0061750E" w:rsidP="0061750E">
            <w:pPr>
              <w:spacing w:after="0"/>
            </w:pPr>
            <w:r w:rsidRPr="00AA7262">
              <w:t xml:space="preserve">Skiriamoji geba: </w:t>
            </w:r>
            <w:r w:rsidR="00AA7262" w:rsidRPr="00AA7262">
              <w:t>≤</w:t>
            </w:r>
            <w:r w:rsidRPr="00AA7262">
              <w:t xml:space="preserve">6 </w:t>
            </w:r>
            <w:proofErr w:type="spellStart"/>
            <w:r w:rsidRPr="00AA7262">
              <w:t>mN</w:t>
            </w:r>
            <w:proofErr w:type="spellEnd"/>
          </w:p>
        </w:tc>
        <w:tc>
          <w:tcPr>
            <w:tcW w:w="1569" w:type="pct"/>
            <w:vAlign w:val="center"/>
          </w:tcPr>
          <w:p w14:paraId="378969B7" w14:textId="77777777" w:rsidR="0061750E" w:rsidRPr="002528C5" w:rsidRDefault="0061750E" w:rsidP="0061750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1750E" w:rsidRPr="002528C5" w14:paraId="16D21A62" w14:textId="77777777" w:rsidTr="00B566EE">
        <w:tc>
          <w:tcPr>
            <w:tcW w:w="343" w:type="pct"/>
            <w:vAlign w:val="center"/>
          </w:tcPr>
          <w:p w14:paraId="618733B0" w14:textId="5247E394" w:rsidR="0061750E" w:rsidRDefault="00C463F5" w:rsidP="0061750E">
            <w:pPr>
              <w:spacing w:after="0"/>
              <w:ind w:left="-104" w:right="-111"/>
              <w:jc w:val="center"/>
            </w:pPr>
            <w:r>
              <w:t>32.</w:t>
            </w:r>
          </w:p>
        </w:tc>
        <w:tc>
          <w:tcPr>
            <w:tcW w:w="1391" w:type="pct"/>
            <w:vAlign w:val="center"/>
          </w:tcPr>
          <w:p w14:paraId="1AD6D396" w14:textId="154AEBC9" w:rsidR="0061750E" w:rsidRPr="00621E0F" w:rsidRDefault="0061750E" w:rsidP="0061750E">
            <w:pPr>
              <w:spacing w:after="0" w:line="20" w:lineRule="atLeast"/>
              <w:rPr>
                <w:bCs/>
                <w:color w:val="000000" w:themeColor="text1"/>
              </w:rPr>
            </w:pPr>
            <w:r w:rsidRPr="00621E0F">
              <w:rPr>
                <w:bCs/>
                <w:color w:val="000000" w:themeColor="text1"/>
              </w:rPr>
              <w:t>Apatinis rotacinis pavaros variklis</w:t>
            </w:r>
          </w:p>
        </w:tc>
        <w:tc>
          <w:tcPr>
            <w:tcW w:w="1697" w:type="pct"/>
            <w:vAlign w:val="center"/>
          </w:tcPr>
          <w:p w14:paraId="20D4B018" w14:textId="2300F89F" w:rsidR="0061444C" w:rsidRPr="00AA7262" w:rsidRDefault="0061750E" w:rsidP="0061750E">
            <w:pPr>
              <w:spacing w:after="0"/>
            </w:pPr>
            <w:r w:rsidRPr="00AA7262">
              <w:t xml:space="preserve">Maksimalus greitis </w:t>
            </w:r>
            <w:r w:rsidR="00AA7262" w:rsidRPr="00AA7262">
              <w:t>≥</w:t>
            </w:r>
            <w:r w:rsidRPr="00AA7262">
              <w:t>6'000 aps./min.,</w:t>
            </w:r>
          </w:p>
          <w:p w14:paraId="76442AC0" w14:textId="4D319763" w:rsidR="0061750E" w:rsidRPr="00AA7262" w:rsidRDefault="0061750E" w:rsidP="0061750E">
            <w:pPr>
              <w:spacing w:after="0"/>
            </w:pPr>
            <w:r w:rsidRPr="00AA7262">
              <w:t xml:space="preserve">Mažiausias greitis </w:t>
            </w:r>
            <w:r w:rsidR="00AA7262" w:rsidRPr="00AA7262">
              <w:t>≤</w:t>
            </w:r>
            <w:r w:rsidRPr="00AA7262">
              <w:t>0.1 aps./min</w:t>
            </w:r>
          </w:p>
          <w:p w14:paraId="3E7FE381" w14:textId="04C8B629" w:rsidR="0061444C" w:rsidRPr="00AA7262" w:rsidRDefault="0061750E" w:rsidP="0061750E">
            <w:pPr>
              <w:spacing w:after="0"/>
            </w:pPr>
            <w:r w:rsidRPr="00AA7262">
              <w:t xml:space="preserve">Maksimalus sukimo momentas iki </w:t>
            </w:r>
            <w:r w:rsidR="00AA7262" w:rsidRPr="00AA7262">
              <w:t>≥</w:t>
            </w:r>
            <w:r w:rsidRPr="00AA7262">
              <w:t xml:space="preserve">5,1 </w:t>
            </w:r>
            <w:proofErr w:type="spellStart"/>
            <w:r w:rsidRPr="00AA7262">
              <w:t>Nm</w:t>
            </w:r>
            <w:proofErr w:type="spellEnd"/>
          </w:p>
        </w:tc>
        <w:tc>
          <w:tcPr>
            <w:tcW w:w="1569" w:type="pct"/>
            <w:vAlign w:val="center"/>
          </w:tcPr>
          <w:p w14:paraId="4B47A6AD" w14:textId="77777777" w:rsidR="0061750E" w:rsidRPr="002528C5" w:rsidRDefault="0061750E" w:rsidP="0061750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1750E" w:rsidRPr="002528C5" w14:paraId="70D420A7" w14:textId="77777777" w:rsidTr="00B566EE">
        <w:tc>
          <w:tcPr>
            <w:tcW w:w="343" w:type="pct"/>
            <w:vAlign w:val="center"/>
          </w:tcPr>
          <w:p w14:paraId="466296C0" w14:textId="7DFC3AC1" w:rsidR="0061750E" w:rsidRDefault="00C463F5" w:rsidP="0061750E">
            <w:pPr>
              <w:spacing w:after="0"/>
              <w:ind w:left="-104" w:right="-111"/>
              <w:jc w:val="center"/>
            </w:pPr>
            <w:r>
              <w:t>33.</w:t>
            </w:r>
          </w:p>
        </w:tc>
        <w:tc>
          <w:tcPr>
            <w:tcW w:w="1391" w:type="pct"/>
            <w:vAlign w:val="center"/>
          </w:tcPr>
          <w:p w14:paraId="4F3E1B0A" w14:textId="14F59D6F" w:rsidR="0061750E" w:rsidRPr="00621E0F" w:rsidRDefault="0061750E" w:rsidP="0061750E">
            <w:pPr>
              <w:spacing w:after="0" w:line="20" w:lineRule="atLeast"/>
              <w:rPr>
                <w:bCs/>
                <w:color w:val="000000" w:themeColor="text1"/>
              </w:rPr>
            </w:pPr>
            <w:r w:rsidRPr="00621E0F">
              <w:rPr>
                <w:bCs/>
                <w:color w:val="000000" w:themeColor="text1"/>
              </w:rPr>
              <w:t>Ilgasis linijinis testavimas</w:t>
            </w:r>
          </w:p>
        </w:tc>
        <w:tc>
          <w:tcPr>
            <w:tcW w:w="1697" w:type="pct"/>
            <w:vAlign w:val="center"/>
          </w:tcPr>
          <w:p w14:paraId="0079F97D" w14:textId="77777777" w:rsidR="0061444C" w:rsidRPr="00AA7262" w:rsidRDefault="0061444C" w:rsidP="0061750E">
            <w:pPr>
              <w:spacing w:after="0"/>
            </w:pPr>
            <w:r w:rsidRPr="00AA7262">
              <w:t>Turi būti ne mažiau kaip:</w:t>
            </w:r>
          </w:p>
          <w:p w14:paraId="2DA55B0E" w14:textId="5587019D" w:rsidR="0061750E" w:rsidRPr="00AA7262" w:rsidRDefault="0061444C" w:rsidP="0061750E">
            <w:pPr>
              <w:spacing w:after="0"/>
            </w:pPr>
            <w:r w:rsidRPr="00AA7262">
              <w:t>l</w:t>
            </w:r>
            <w:r w:rsidR="0061750E" w:rsidRPr="00AA7262">
              <w:t>inijinis XY stūmoklinis modulis naudojant XY stalelį</w:t>
            </w:r>
            <w:r w:rsidRPr="00AA7262">
              <w:t>;</w:t>
            </w:r>
          </w:p>
          <w:p w14:paraId="3BA2F69D" w14:textId="3FC82A90" w:rsidR="0061750E" w:rsidRPr="00AA7262" w:rsidRDefault="0061750E" w:rsidP="0061750E">
            <w:pPr>
              <w:spacing w:after="0"/>
            </w:pPr>
            <w:r w:rsidRPr="00AA7262">
              <w:t>X Linijinė stūmoklinė pavara</w:t>
            </w:r>
            <w:r w:rsidR="0061444C" w:rsidRPr="00AA7262">
              <w:t>;</w:t>
            </w:r>
          </w:p>
          <w:p w14:paraId="75DBA64B" w14:textId="0B0AD67C" w:rsidR="0061750E" w:rsidRPr="00AA7262" w:rsidRDefault="0061750E" w:rsidP="0061750E">
            <w:pPr>
              <w:spacing w:after="0"/>
            </w:pPr>
            <w:r w:rsidRPr="00AA7262">
              <w:t>Greitis</w:t>
            </w:r>
            <w:r w:rsidR="00AA7262" w:rsidRPr="00AA7262">
              <w:t xml:space="preserve"> ne siauresniame diapazone nei</w:t>
            </w:r>
            <w:r w:rsidRPr="00AA7262">
              <w:t xml:space="preserve"> 0.001-6mm/s - su kodavimo įrenginiu, maksimali eiga: </w:t>
            </w:r>
            <w:r w:rsidR="00AA7262" w:rsidRPr="00AA7262">
              <w:t>≥</w:t>
            </w:r>
            <w:r w:rsidRPr="00AA7262">
              <w:t>130 mm</w:t>
            </w:r>
            <w:r w:rsidR="0061444C" w:rsidRPr="00AA7262">
              <w:t>;</w:t>
            </w:r>
          </w:p>
          <w:p w14:paraId="06879378" w14:textId="731F40FB" w:rsidR="0061750E" w:rsidRPr="00AA7262" w:rsidRDefault="0061444C" w:rsidP="0061750E">
            <w:pPr>
              <w:spacing w:after="0"/>
            </w:pPr>
            <w:r w:rsidRPr="00AA7262">
              <w:lastRenderedPageBreak/>
              <w:t>Y</w:t>
            </w:r>
            <w:r w:rsidR="0061750E" w:rsidRPr="00AA7262">
              <w:t xml:space="preserve"> Linijinė stūmoklinė pavara</w:t>
            </w:r>
            <w:r w:rsidRPr="00AA7262">
              <w:t>;</w:t>
            </w:r>
          </w:p>
          <w:p w14:paraId="1A311EC4" w14:textId="0429822C" w:rsidR="0061750E" w:rsidRPr="00AA7262" w:rsidRDefault="0061750E" w:rsidP="0061750E">
            <w:pPr>
              <w:spacing w:after="0"/>
            </w:pPr>
            <w:r w:rsidRPr="00AA7262">
              <w:t xml:space="preserve">Greitis </w:t>
            </w:r>
            <w:r w:rsidR="00AA7262" w:rsidRPr="00AA7262">
              <w:t xml:space="preserve">ne siauresniame diapazone nei </w:t>
            </w:r>
            <w:r w:rsidRPr="00AA7262">
              <w:t xml:space="preserve">0.001-50mm/s su kodavimo įrenginiu, maksimali eiga: </w:t>
            </w:r>
            <w:r w:rsidR="00AA7262" w:rsidRPr="00AA7262">
              <w:t>≥</w:t>
            </w:r>
            <w:r w:rsidRPr="00AA7262">
              <w:t>270 mm</w:t>
            </w:r>
            <w:r w:rsidR="0061444C" w:rsidRPr="00AA7262">
              <w:t>;</w:t>
            </w:r>
          </w:p>
          <w:p w14:paraId="1CA03FED" w14:textId="5356DFBF" w:rsidR="0061750E" w:rsidRPr="00AA7262" w:rsidRDefault="0061750E" w:rsidP="0061750E">
            <w:pPr>
              <w:spacing w:after="0"/>
            </w:pPr>
            <w:r w:rsidRPr="00AA7262">
              <w:t>Skysčio celė rotaciniam moduliui su apsaugančiu dangteliu</w:t>
            </w:r>
            <w:r w:rsidR="003A537A">
              <w:t>.</w:t>
            </w:r>
          </w:p>
        </w:tc>
        <w:tc>
          <w:tcPr>
            <w:tcW w:w="1569" w:type="pct"/>
            <w:vAlign w:val="center"/>
          </w:tcPr>
          <w:p w14:paraId="4AC13326" w14:textId="77777777" w:rsidR="0061750E" w:rsidRPr="002528C5" w:rsidRDefault="0061750E" w:rsidP="0061750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1750E" w:rsidRPr="002528C5" w14:paraId="6EACC2EE" w14:textId="77777777" w:rsidTr="00B566EE">
        <w:tc>
          <w:tcPr>
            <w:tcW w:w="343" w:type="pct"/>
            <w:vAlign w:val="center"/>
          </w:tcPr>
          <w:p w14:paraId="314DE1EC" w14:textId="0300A629" w:rsidR="0061750E" w:rsidRDefault="00C463F5" w:rsidP="0061750E">
            <w:pPr>
              <w:spacing w:after="0"/>
              <w:ind w:left="-104" w:right="-111"/>
              <w:jc w:val="center"/>
            </w:pPr>
            <w:r>
              <w:t>34.</w:t>
            </w:r>
          </w:p>
        </w:tc>
        <w:tc>
          <w:tcPr>
            <w:tcW w:w="1391" w:type="pct"/>
            <w:vAlign w:val="center"/>
          </w:tcPr>
          <w:p w14:paraId="13E0E5F7" w14:textId="74BF12C1" w:rsidR="0061750E" w:rsidRPr="00621E0F" w:rsidRDefault="0061750E" w:rsidP="0061750E">
            <w:pPr>
              <w:spacing w:after="0" w:line="20" w:lineRule="atLeast"/>
              <w:rPr>
                <w:bCs/>
                <w:color w:val="000000" w:themeColor="text1"/>
              </w:rPr>
            </w:pPr>
            <w:r w:rsidRPr="00621E0F">
              <w:rPr>
                <w:bCs/>
                <w:color w:val="000000" w:themeColor="text1"/>
              </w:rPr>
              <w:t>Universalus apatinis disko laikiklis</w:t>
            </w:r>
          </w:p>
        </w:tc>
        <w:tc>
          <w:tcPr>
            <w:tcW w:w="1697" w:type="pct"/>
            <w:vAlign w:val="center"/>
          </w:tcPr>
          <w:p w14:paraId="35E2F64B" w14:textId="5B6C8DE1" w:rsidR="0061444C" w:rsidRPr="00AA7262" w:rsidRDefault="00AA7262" w:rsidP="0061750E">
            <w:pPr>
              <w:spacing w:after="0"/>
            </w:pPr>
            <w:r w:rsidRPr="00AA7262">
              <w:t>Naudojamų diskų skersmuo: ne siauresnis diapazonas nei nuo 12 mm iki 50 mm</w:t>
            </w:r>
          </w:p>
        </w:tc>
        <w:tc>
          <w:tcPr>
            <w:tcW w:w="1569" w:type="pct"/>
            <w:vAlign w:val="center"/>
          </w:tcPr>
          <w:p w14:paraId="5F0F729C" w14:textId="77777777" w:rsidR="0061750E" w:rsidRPr="002528C5" w:rsidRDefault="0061750E" w:rsidP="0061750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1750E" w:rsidRPr="002528C5" w14:paraId="7CA5F830" w14:textId="77777777" w:rsidTr="00B566EE">
        <w:tc>
          <w:tcPr>
            <w:tcW w:w="343" w:type="pct"/>
            <w:vAlign w:val="center"/>
          </w:tcPr>
          <w:p w14:paraId="02DB2F4E" w14:textId="23B5C482" w:rsidR="0061750E" w:rsidRDefault="00C463F5" w:rsidP="0061750E">
            <w:pPr>
              <w:spacing w:after="0"/>
              <w:ind w:left="-104" w:right="-111"/>
              <w:jc w:val="center"/>
            </w:pPr>
            <w:r>
              <w:t>35.</w:t>
            </w:r>
          </w:p>
        </w:tc>
        <w:tc>
          <w:tcPr>
            <w:tcW w:w="1391" w:type="pct"/>
            <w:vAlign w:val="center"/>
          </w:tcPr>
          <w:p w14:paraId="2DB277A3" w14:textId="062F3C28" w:rsidR="0061750E" w:rsidRPr="00621E0F" w:rsidRDefault="0061750E" w:rsidP="0061750E">
            <w:pPr>
              <w:spacing w:after="0" w:line="20" w:lineRule="atLeast"/>
              <w:rPr>
                <w:bCs/>
                <w:color w:val="000000" w:themeColor="text1"/>
              </w:rPr>
            </w:pPr>
            <w:r w:rsidRPr="00621E0F">
              <w:rPr>
                <w:bCs/>
                <w:color w:val="000000" w:themeColor="text1"/>
              </w:rPr>
              <w:t>Universalus rutul</w:t>
            </w:r>
            <w:r>
              <w:rPr>
                <w:bCs/>
                <w:color w:val="000000" w:themeColor="text1"/>
              </w:rPr>
              <w:t>iuka</w:t>
            </w:r>
            <w:r w:rsidRPr="00621E0F">
              <w:rPr>
                <w:bCs/>
                <w:color w:val="000000" w:themeColor="text1"/>
              </w:rPr>
              <w:t>s</w:t>
            </w:r>
          </w:p>
        </w:tc>
        <w:tc>
          <w:tcPr>
            <w:tcW w:w="1697" w:type="pct"/>
            <w:vAlign w:val="center"/>
          </w:tcPr>
          <w:p w14:paraId="280B8B82" w14:textId="08D94807" w:rsidR="0061444C" w:rsidRPr="003A537A" w:rsidRDefault="0061750E" w:rsidP="0061750E">
            <w:pPr>
              <w:spacing w:after="0"/>
            </w:pPr>
            <w:r w:rsidRPr="003A537A">
              <w:rPr>
                <w:bCs/>
              </w:rPr>
              <w:t xml:space="preserve">iki </w:t>
            </w:r>
            <w:r w:rsidR="00AA7262" w:rsidRPr="003A537A">
              <w:rPr>
                <w:bCs/>
              </w:rPr>
              <w:t>≥</w:t>
            </w:r>
            <w:r w:rsidRPr="003A537A">
              <w:rPr>
                <w:bCs/>
              </w:rPr>
              <w:t>9,5 mm</w:t>
            </w:r>
            <w:r w:rsidR="0061444C" w:rsidRPr="003A537A">
              <w:rPr>
                <w:bCs/>
              </w:rPr>
              <w:t xml:space="preserve"> </w:t>
            </w:r>
            <w:r w:rsidRPr="003A537A">
              <w:rPr>
                <w:bCs/>
              </w:rPr>
              <w:t xml:space="preserve">ir kaiščio laikiklis iki </w:t>
            </w:r>
            <w:r w:rsidR="00AA7262" w:rsidRPr="003A537A">
              <w:rPr>
                <w:bCs/>
              </w:rPr>
              <w:t>≥</w:t>
            </w:r>
            <w:r w:rsidRPr="003A537A">
              <w:rPr>
                <w:bCs/>
              </w:rPr>
              <w:t>8 mm n</w:t>
            </w:r>
            <w:r w:rsidRPr="003A537A">
              <w:t xml:space="preserve">audojamas su daugeliu bandymo modulių ir kamerų iki </w:t>
            </w:r>
            <w:r w:rsidR="00AA7262" w:rsidRPr="003A537A">
              <w:t>≥</w:t>
            </w:r>
            <w:r w:rsidRPr="003A537A">
              <w:t>500 °C</w:t>
            </w:r>
          </w:p>
          <w:p w14:paraId="32A479D1" w14:textId="26422A20" w:rsidR="0061444C" w:rsidRPr="003A537A" w:rsidRDefault="0061750E" w:rsidP="0061750E">
            <w:pPr>
              <w:spacing w:after="0"/>
            </w:pPr>
            <w:r w:rsidRPr="003A537A">
              <w:t>Gali</w:t>
            </w:r>
            <w:r w:rsidR="003A537A">
              <w:t>ntis</w:t>
            </w:r>
            <w:r w:rsidRPr="003A537A">
              <w:t xml:space="preserve"> </w:t>
            </w:r>
            <w:r w:rsidR="00AA7262" w:rsidRPr="003A537A">
              <w:t>talpinti</w:t>
            </w:r>
            <w:r w:rsidRPr="003A537A">
              <w:t xml:space="preserve"> kelių dydžių rutulius, naudojant papildomus įvores ar laikiklius (</w:t>
            </w:r>
            <w:r w:rsidR="003A537A" w:rsidRPr="003A537A">
              <w:t xml:space="preserve">ne siauresnis diapazonas nei </w:t>
            </w:r>
            <w:r w:rsidRPr="003A537A">
              <w:t>nuo 1,5 mm iki 9,5 mm)</w:t>
            </w:r>
          </w:p>
        </w:tc>
        <w:tc>
          <w:tcPr>
            <w:tcW w:w="1569" w:type="pct"/>
            <w:vAlign w:val="center"/>
          </w:tcPr>
          <w:p w14:paraId="6AE209FC" w14:textId="77777777" w:rsidR="0061750E" w:rsidRPr="002528C5" w:rsidRDefault="0061750E" w:rsidP="0061750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463F5" w:rsidRPr="002528C5" w14:paraId="1531B242" w14:textId="77777777" w:rsidTr="00B566EE">
        <w:tc>
          <w:tcPr>
            <w:tcW w:w="343" w:type="pct"/>
            <w:vAlign w:val="center"/>
          </w:tcPr>
          <w:p w14:paraId="61F96910" w14:textId="12970F21" w:rsidR="00C463F5" w:rsidRDefault="00C463F5" w:rsidP="0061750E">
            <w:pPr>
              <w:spacing w:after="0"/>
              <w:ind w:left="-104" w:right="-111"/>
              <w:jc w:val="center"/>
            </w:pPr>
            <w:r>
              <w:t>36.</w:t>
            </w:r>
          </w:p>
        </w:tc>
        <w:tc>
          <w:tcPr>
            <w:tcW w:w="1391" w:type="pct"/>
            <w:vAlign w:val="center"/>
          </w:tcPr>
          <w:p w14:paraId="384084F2" w14:textId="283CD839" w:rsidR="00C463F5" w:rsidRPr="00621E0F" w:rsidRDefault="00C463F5" w:rsidP="0061750E">
            <w:pPr>
              <w:spacing w:after="0" w:line="20" w:lineRule="atLeas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Garantinis laikotarpis</w:t>
            </w:r>
          </w:p>
        </w:tc>
        <w:tc>
          <w:tcPr>
            <w:tcW w:w="1697" w:type="pct"/>
            <w:vAlign w:val="center"/>
          </w:tcPr>
          <w:p w14:paraId="1E39149A" w14:textId="4E2E1F43" w:rsidR="00C463F5" w:rsidRPr="00621E0F" w:rsidRDefault="00C463F5" w:rsidP="0061750E">
            <w:pPr>
              <w:spacing w:after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≥ 24 </w:t>
            </w:r>
            <w:proofErr w:type="spellStart"/>
            <w:r>
              <w:rPr>
                <w:bCs/>
                <w:color w:val="000000" w:themeColor="text1"/>
              </w:rPr>
              <w:t>mėn</w:t>
            </w:r>
            <w:proofErr w:type="spellEnd"/>
          </w:p>
        </w:tc>
        <w:tc>
          <w:tcPr>
            <w:tcW w:w="1569" w:type="pct"/>
            <w:vAlign w:val="center"/>
          </w:tcPr>
          <w:p w14:paraId="0ED825E0" w14:textId="77777777" w:rsidR="00C463F5" w:rsidRPr="002528C5" w:rsidRDefault="00C463F5" w:rsidP="0061750E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3341D9AE" w14:textId="6B1DB816" w:rsidR="0073144F" w:rsidRPr="004225AA" w:rsidRDefault="0073144F" w:rsidP="005A2E40">
      <w:pPr>
        <w:jc w:val="both"/>
      </w:pPr>
    </w:p>
    <w:sectPr w:rsidR="0073144F" w:rsidRPr="004225AA" w:rsidSect="00B566EE">
      <w:pgSz w:w="12240" w:h="15840"/>
      <w:pgMar w:top="993" w:right="900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4171C"/>
    <w:multiLevelType w:val="multilevel"/>
    <w:tmpl w:val="6B4CC30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A981203"/>
    <w:multiLevelType w:val="hybridMultilevel"/>
    <w:tmpl w:val="484CE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F6"/>
    <w:rsid w:val="000203A1"/>
    <w:rsid w:val="000249C2"/>
    <w:rsid w:val="00026A29"/>
    <w:rsid w:val="000C3D55"/>
    <w:rsid w:val="000E1C91"/>
    <w:rsid w:val="00103F88"/>
    <w:rsid w:val="0010457F"/>
    <w:rsid w:val="001263FC"/>
    <w:rsid w:val="00131353"/>
    <w:rsid w:val="00147663"/>
    <w:rsid w:val="0016552F"/>
    <w:rsid w:val="001878E1"/>
    <w:rsid w:val="001F4E48"/>
    <w:rsid w:val="00210F15"/>
    <w:rsid w:val="0023754D"/>
    <w:rsid w:val="002528C5"/>
    <w:rsid w:val="002E5719"/>
    <w:rsid w:val="0036405E"/>
    <w:rsid w:val="00370DC4"/>
    <w:rsid w:val="003A537A"/>
    <w:rsid w:val="004225AA"/>
    <w:rsid w:val="00520B8E"/>
    <w:rsid w:val="005339ED"/>
    <w:rsid w:val="0056067B"/>
    <w:rsid w:val="005640F1"/>
    <w:rsid w:val="005845CC"/>
    <w:rsid w:val="005A2E40"/>
    <w:rsid w:val="005D196C"/>
    <w:rsid w:val="00602A19"/>
    <w:rsid w:val="0061444C"/>
    <w:rsid w:val="0061750E"/>
    <w:rsid w:val="0066374A"/>
    <w:rsid w:val="00663CF6"/>
    <w:rsid w:val="006C0004"/>
    <w:rsid w:val="006C6E11"/>
    <w:rsid w:val="006D0DDF"/>
    <w:rsid w:val="0073144F"/>
    <w:rsid w:val="0075681A"/>
    <w:rsid w:val="008250BC"/>
    <w:rsid w:val="008556C1"/>
    <w:rsid w:val="00873B01"/>
    <w:rsid w:val="008A660F"/>
    <w:rsid w:val="00914B6E"/>
    <w:rsid w:val="00A072D5"/>
    <w:rsid w:val="00A86D48"/>
    <w:rsid w:val="00AA7262"/>
    <w:rsid w:val="00B566EE"/>
    <w:rsid w:val="00C20B11"/>
    <w:rsid w:val="00C463F5"/>
    <w:rsid w:val="00C67AC7"/>
    <w:rsid w:val="00C83FF6"/>
    <w:rsid w:val="00CC176B"/>
    <w:rsid w:val="00D72851"/>
    <w:rsid w:val="00D83DCD"/>
    <w:rsid w:val="00DC17DB"/>
    <w:rsid w:val="00DC7D1F"/>
    <w:rsid w:val="00E01672"/>
    <w:rsid w:val="00E02262"/>
    <w:rsid w:val="00E507AA"/>
    <w:rsid w:val="00E85528"/>
    <w:rsid w:val="00E97414"/>
    <w:rsid w:val="00EA0ECF"/>
    <w:rsid w:val="00EA7467"/>
    <w:rsid w:val="00EC4D37"/>
    <w:rsid w:val="00F06BF6"/>
    <w:rsid w:val="00F205B7"/>
    <w:rsid w:val="00F4704B"/>
    <w:rsid w:val="00F90642"/>
    <w:rsid w:val="00FB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214E"/>
  <w15:chartTrackingRefBased/>
  <w15:docId w15:val="{953F8511-6737-4AA1-B6C5-D484A060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2,List Paragraph21,Lentele,List not in Table,Buletai,lp1,Bullet 1,Use Case List Paragraph,List Paragraph111,Paragraph,List Paragraph Red,Bullet,List L1,Bullet EY,List Paragraph1,Numbering,ERP-List Paragraph"/>
    <w:basedOn w:val="Normal"/>
    <w:link w:val="ListParagraphChar"/>
    <w:uiPriority w:val="34"/>
    <w:qFormat/>
    <w:rsid w:val="006C0004"/>
    <w:pPr>
      <w:ind w:left="720"/>
      <w:contextualSpacing/>
    </w:pPr>
    <w:rPr>
      <w:rFonts w:asciiTheme="minorHAnsi" w:hAnsi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B566EE"/>
    <w:rPr>
      <w:color w:val="0563C1" w:themeColor="hyperlink"/>
      <w:u w:val="single"/>
    </w:rPr>
  </w:style>
  <w:style w:type="table" w:customStyle="1" w:styleId="TableGrid1">
    <w:name w:val="Table Grid1"/>
    <w:basedOn w:val="TableNormal"/>
    <w:uiPriority w:val="99"/>
    <w:rsid w:val="00B566EE"/>
    <w:pPr>
      <w:spacing w:after="0" w:line="240" w:lineRule="auto"/>
    </w:pPr>
    <w:rPr>
      <w:rFonts w:eastAsia="Times New Roman"/>
      <w:sz w:val="20"/>
      <w:szCs w:val="20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List Paragraph2 Char,List Paragraph21 Char,Lentele Char,List not in Table Char,Buletai Char,lp1 Char,Bullet 1 Char,Use Case List Paragraph Char,List Paragraph111 Char,Paragraph Char,List Paragraph Red Char,Bullet Char,List L1 Char"/>
    <w:link w:val="ListParagraph"/>
    <w:uiPriority w:val="34"/>
    <w:qFormat/>
    <w:rsid w:val="00B566EE"/>
    <w:rPr>
      <w:rFonts w:ascii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97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4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414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414"/>
    <w:rPr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414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o.lt/web/verslui/elektra/elektros-planiniai-atjungimai-ir-itampos-svyravimai/itampos-svyravimai/403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e-tar.lt/portal/lt/legalAct/TAR.4B60A8C9678B/as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so.lt/web/verslui/elektra/elektros-planiniai-atjungimai-ir-itampos-svyravimai/itampos-svyravimai/4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E2F909-1C5B-4F21-AA1C-EAB237E186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AAFBFD-974C-46CB-93DA-1A4BE4388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276EFD-1B2D-4DFC-97F8-715251A87CDA}">
  <ds:schemaRefs>
    <ds:schemaRef ds:uri="http://purl.org/dc/elements/1.1/"/>
    <ds:schemaRef ds:uri="http://www.w3.org/XML/1998/namespace"/>
    <ds:schemaRef ds:uri="c656aea0-4ea5-4db6-8a19-802664f5a411"/>
    <ds:schemaRef ds:uri="http://schemas.openxmlformats.org/package/2006/metadata/core-properties"/>
    <ds:schemaRef ds:uri="http://schemas.microsoft.com/office/2006/documentManagement/types"/>
    <ds:schemaRef ds:uri="c4d4993c-3556-490f-a652-5742e1d7f340"/>
    <ds:schemaRef ds:uri="http://purl.org/dc/dcmitype/"/>
    <ds:schemaRef ds:uri="http://schemas.microsoft.com/office/infopath/2007/PartnerControls"/>
    <ds:schemaRef ds:uri="23ff61ea-a57a-4bd3-ae79-8a3ede980598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5463</Words>
  <Characters>3115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kolegija</Company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Marcinkonienė</dc:creator>
  <cp:keywords/>
  <dc:description/>
  <cp:lastModifiedBy>Agnė Marcinkonienė</cp:lastModifiedBy>
  <cp:revision>18</cp:revision>
  <dcterms:created xsi:type="dcterms:W3CDTF">2025-05-16T07:54:00Z</dcterms:created>
  <dcterms:modified xsi:type="dcterms:W3CDTF">2025-05-30T06:52:00Z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  <property fmtid="{D5CDD505-2E9C-101B-9397-08002B2CF9AE}" pid="3" name="MediaServiceImageTags">
    <vt:lpwstr/>
  </property>
</Properties>
</file>