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E9AC" w14:textId="48874A95" w:rsidR="00665765" w:rsidRPr="00DF7A6F" w:rsidRDefault="00665765" w:rsidP="00665765">
      <w:pPr>
        <w:spacing w:after="120"/>
        <w:contextualSpacing/>
        <w:jc w:val="right"/>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09C38E47" w:rsidR="00360A21" w:rsidRPr="00DF7A6F" w:rsidRDefault="00360A21" w:rsidP="00665765">
          <w:pPr>
            <w:spacing w:after="120"/>
            <w:contextualSpacing/>
            <w:jc w:val="right"/>
            <w:rPr>
              <w:rFonts w:asciiTheme="majorBidi" w:hAnsiTheme="majorBidi" w:cstheme="majorBidi"/>
              <w:b/>
              <w:bCs/>
              <w:sz w:val="24"/>
              <w:szCs w:val="24"/>
            </w:rPr>
          </w:pPr>
        </w:p>
        <w:p w14:paraId="7BE4BE4D" w14:textId="77777777" w:rsidR="00C27BDC" w:rsidRPr="00DF7A6F" w:rsidRDefault="00C27BDC" w:rsidP="00C27BDC">
          <w:pPr>
            <w:widowControl w:val="0"/>
            <w:spacing w:line="240" w:lineRule="auto"/>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UTENOS RAJONO SAVIVALDYBĖS ADMINISTRACIJA</w:t>
          </w:r>
        </w:p>
        <w:p w14:paraId="11658923" w14:textId="77777777" w:rsidR="00C27BDC" w:rsidRPr="00DF7A6F" w:rsidRDefault="00C27BDC" w:rsidP="00C27BDC">
          <w:pPr>
            <w:widowControl w:val="0"/>
            <w:spacing w:line="240" w:lineRule="auto"/>
            <w:jc w:val="center"/>
            <w:rPr>
              <w:rFonts w:asciiTheme="majorBidi" w:hAnsiTheme="majorBidi" w:cstheme="majorBidi"/>
              <w:b/>
              <w:bCs/>
              <w:sz w:val="24"/>
              <w:szCs w:val="24"/>
            </w:rPr>
          </w:pPr>
          <w:r w:rsidRPr="00DF7A6F">
            <w:rPr>
              <w:rFonts w:asciiTheme="majorBidi" w:hAnsiTheme="majorBidi" w:cstheme="majorBidi"/>
              <w:b/>
              <w:bCs/>
              <w:sz w:val="24"/>
              <w:szCs w:val="24"/>
            </w:rPr>
            <w:t>Įstaigos kodas 188710442</w:t>
          </w:r>
        </w:p>
        <w:p w14:paraId="7F4AAC3F" w14:textId="77777777" w:rsidR="00C27BDC" w:rsidRPr="00DF7A6F" w:rsidRDefault="00C27BDC" w:rsidP="00C27BDC">
          <w:pPr>
            <w:widowControl w:val="0"/>
            <w:spacing w:line="240" w:lineRule="auto"/>
            <w:contextualSpacing/>
            <w:jc w:val="center"/>
            <w:rPr>
              <w:rFonts w:asciiTheme="majorBidi" w:hAnsiTheme="majorBidi" w:cstheme="majorBidi"/>
              <w:sz w:val="24"/>
              <w:szCs w:val="24"/>
            </w:rPr>
          </w:pPr>
        </w:p>
        <w:p w14:paraId="46315E4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B92F88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DF7A6F"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DF7A6F" w:rsidRDefault="00D526C8" w:rsidP="007334EA">
          <w:pPr>
            <w:spacing w:after="120"/>
            <w:ind w:left="567" w:firstLine="0"/>
            <w:contextualSpacing/>
            <w:jc w:val="center"/>
            <w:rPr>
              <w:rFonts w:asciiTheme="majorBidi" w:hAnsiTheme="majorBidi" w:cstheme="majorBidi"/>
              <w:sz w:val="24"/>
              <w:szCs w:val="24"/>
            </w:rPr>
          </w:pPr>
        </w:p>
        <w:p w14:paraId="1B8E37BE" w14:textId="77777777" w:rsidR="007914B2" w:rsidRPr="00DF7A6F" w:rsidRDefault="007914B2" w:rsidP="007334EA">
          <w:pPr>
            <w:spacing w:after="120"/>
            <w:ind w:left="567" w:firstLine="0"/>
            <w:contextualSpacing/>
            <w:jc w:val="center"/>
            <w:rPr>
              <w:rFonts w:asciiTheme="majorBidi" w:hAnsiTheme="majorBidi" w:cstheme="majorBidi"/>
              <w:sz w:val="24"/>
              <w:szCs w:val="24"/>
            </w:rPr>
          </w:pPr>
        </w:p>
        <w:p w14:paraId="7350A7E2" w14:textId="78457EBC" w:rsidR="00D526C8" w:rsidRPr="00DF7A6F" w:rsidRDefault="00D526C8" w:rsidP="007334EA">
          <w:pPr>
            <w:spacing w:after="120"/>
            <w:ind w:left="567" w:firstLine="0"/>
            <w:contextualSpacing/>
            <w:jc w:val="center"/>
            <w:rPr>
              <w:rFonts w:asciiTheme="majorBidi" w:hAnsiTheme="majorBidi" w:cstheme="majorBidi"/>
              <w:sz w:val="24"/>
              <w:szCs w:val="24"/>
            </w:rPr>
          </w:pPr>
        </w:p>
        <w:p w14:paraId="1D1BF965" w14:textId="3FBCB6A3" w:rsidR="00D526C8" w:rsidRPr="00DF7A6F" w:rsidRDefault="00C006CB"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MAŽOS VERTĖS </w:t>
          </w:r>
          <w:r w:rsidR="00D526C8" w:rsidRPr="00DF7A6F">
            <w:rPr>
              <w:rFonts w:asciiTheme="majorBidi" w:hAnsiTheme="majorBidi" w:cstheme="majorBidi"/>
              <w:b/>
              <w:bCs/>
              <w:sz w:val="24"/>
              <w:szCs w:val="24"/>
            </w:rPr>
            <w:t>VIEŠOJO PIRKIMO „</w:t>
          </w:r>
          <w:r w:rsidR="005118C4">
            <w:rPr>
              <w:rFonts w:asciiTheme="majorBidi" w:hAnsiTheme="majorBidi" w:cstheme="majorBidi"/>
              <w:b/>
              <w:bCs/>
              <w:sz w:val="24"/>
              <w:szCs w:val="24"/>
            </w:rPr>
            <w:t xml:space="preserve">FUTBOLO AIKŠTELIŲ </w:t>
          </w:r>
          <w:r w:rsidR="00863BFF">
            <w:rPr>
              <w:rFonts w:asciiTheme="majorBidi" w:hAnsiTheme="majorBidi" w:cstheme="majorBidi"/>
              <w:b/>
              <w:bCs/>
              <w:sz w:val="24"/>
              <w:szCs w:val="24"/>
            </w:rPr>
            <w:t>DIRBTINĖS DANGOS KEI</w:t>
          </w:r>
          <w:r w:rsidR="007B738D">
            <w:rPr>
              <w:rFonts w:asciiTheme="majorBidi" w:hAnsiTheme="majorBidi" w:cstheme="majorBidi"/>
              <w:b/>
              <w:bCs/>
              <w:sz w:val="24"/>
              <w:szCs w:val="24"/>
            </w:rPr>
            <w:t>TIMO DARBAI</w:t>
          </w:r>
          <w:r w:rsidR="002C4A0A" w:rsidRPr="00DF7A6F">
            <w:rPr>
              <w:rFonts w:asciiTheme="majorBidi" w:hAnsiTheme="majorBidi" w:cstheme="majorBidi"/>
              <w:b/>
              <w:bCs/>
              <w:sz w:val="24"/>
              <w:szCs w:val="24"/>
            </w:rPr>
            <w:t>“</w:t>
          </w:r>
        </w:p>
        <w:p w14:paraId="18ACC6AD" w14:textId="4361F64B" w:rsidR="00D526C8" w:rsidRPr="00DF7A6F" w:rsidRDefault="00DF1318"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SKELBIAM</w:t>
          </w:r>
          <w:r w:rsidR="0019623B" w:rsidRPr="00DF7A6F">
            <w:rPr>
              <w:rFonts w:asciiTheme="majorBidi" w:hAnsiTheme="majorBidi" w:cstheme="majorBidi"/>
              <w:b/>
              <w:bCs/>
              <w:sz w:val="24"/>
              <w:szCs w:val="24"/>
            </w:rPr>
            <w:t>OS APKLAUSOS</w:t>
          </w:r>
          <w:r w:rsidR="00D526C8" w:rsidRPr="00DF7A6F">
            <w:rPr>
              <w:rFonts w:asciiTheme="majorBidi" w:hAnsiTheme="majorBidi" w:cstheme="majorBidi"/>
              <w:b/>
              <w:bCs/>
              <w:sz w:val="24"/>
              <w:szCs w:val="24"/>
            </w:rPr>
            <w:t xml:space="preserve"> </w:t>
          </w:r>
          <w:r w:rsidR="00E861F5" w:rsidRPr="00DF7A6F">
            <w:rPr>
              <w:rFonts w:asciiTheme="majorBidi" w:hAnsiTheme="majorBidi" w:cstheme="majorBidi"/>
              <w:b/>
              <w:bCs/>
              <w:sz w:val="24"/>
              <w:szCs w:val="24"/>
            </w:rPr>
            <w:t xml:space="preserve">SPECIALIOSIOS </w:t>
          </w:r>
          <w:r w:rsidR="00D526C8" w:rsidRPr="00DF7A6F">
            <w:rPr>
              <w:rFonts w:asciiTheme="majorBidi" w:hAnsiTheme="majorBidi" w:cstheme="majorBidi"/>
              <w:b/>
              <w:bCs/>
              <w:sz w:val="24"/>
              <w:szCs w:val="24"/>
            </w:rPr>
            <w:t>SĄLYGOS</w:t>
          </w:r>
          <w:r w:rsidR="00110582" w:rsidRPr="00DF7A6F">
            <w:rPr>
              <w:rFonts w:asciiTheme="majorBidi" w:hAnsiTheme="majorBidi" w:cstheme="majorBidi"/>
              <w:b/>
              <w:bCs/>
              <w:sz w:val="24"/>
              <w:szCs w:val="24"/>
            </w:rPr>
            <w:t xml:space="preserve"> </w:t>
          </w:r>
        </w:p>
        <w:p w14:paraId="517C01D9" w14:textId="1D2C3109" w:rsidR="001C24BC" w:rsidRPr="00DF7A6F" w:rsidRDefault="00D53BF4" w:rsidP="001A2892">
          <w:pPr>
            <w:spacing w:after="120" w:line="240" w:lineRule="auto"/>
            <w:ind w:left="567" w:firstLine="0"/>
            <w:contextualSpacing/>
            <w:jc w:val="center"/>
            <w:rPr>
              <w:rFonts w:asciiTheme="majorBidi" w:hAnsiTheme="majorBidi" w:cstheme="majorBidi"/>
              <w:sz w:val="24"/>
              <w:szCs w:val="24"/>
            </w:rPr>
          </w:pPr>
          <w:r w:rsidRPr="00DF7A6F">
            <w:rPr>
              <w:rFonts w:asciiTheme="majorBidi" w:hAnsiTheme="majorBidi" w:cstheme="majorBidi"/>
              <w:b/>
              <w:bCs/>
              <w:sz w:val="24"/>
              <w:szCs w:val="24"/>
            </w:rPr>
            <w:t>V</w:t>
          </w:r>
          <w:r w:rsidR="00755F3B" w:rsidRPr="00DF7A6F">
            <w:rPr>
              <w:rFonts w:asciiTheme="majorBidi" w:hAnsiTheme="majorBidi" w:cstheme="majorBidi"/>
              <w:b/>
              <w:bCs/>
              <w:sz w:val="24"/>
              <w:szCs w:val="24"/>
            </w:rPr>
            <w:t>ersija</w:t>
          </w:r>
          <w:r w:rsidRPr="00DF7A6F">
            <w:rPr>
              <w:rFonts w:asciiTheme="majorBidi" w:hAnsiTheme="majorBidi" w:cstheme="majorBidi"/>
              <w:b/>
              <w:bCs/>
              <w:sz w:val="24"/>
              <w:szCs w:val="24"/>
            </w:rPr>
            <w:t xml:space="preserve"> Nr. </w:t>
          </w:r>
          <w:r w:rsidR="00C1309B" w:rsidRPr="00DF7A6F">
            <w:rPr>
              <w:rFonts w:asciiTheme="majorBidi" w:hAnsiTheme="majorBidi" w:cstheme="majorBidi"/>
              <w:b/>
              <w:bCs/>
              <w:sz w:val="24"/>
              <w:szCs w:val="24"/>
            </w:rPr>
            <w:t>1</w:t>
          </w:r>
          <w:r w:rsidR="005F13F0" w:rsidRPr="00DF7A6F">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noProof/>
            </w:rPr>
          </w:sdtEndPr>
          <w:sdtContent>
            <w:p w14:paraId="52073D81" w14:textId="4AD04246" w:rsidR="00173FBA" w:rsidRPr="00DF7A6F" w:rsidRDefault="00173FBA" w:rsidP="00581B14">
              <w:pPr>
                <w:pStyle w:val="Turinioantrat"/>
                <w:tabs>
                  <w:tab w:val="left" w:pos="6555"/>
                </w:tabs>
                <w:rPr>
                  <w:rFonts w:asciiTheme="majorBidi" w:hAnsiTheme="majorBidi"/>
                  <w:sz w:val="24"/>
                  <w:szCs w:val="24"/>
                </w:rPr>
              </w:pPr>
              <w:r w:rsidRPr="00DF7A6F">
                <w:rPr>
                  <w:rFonts w:asciiTheme="majorBidi" w:hAnsiTheme="majorBidi"/>
                  <w:sz w:val="24"/>
                  <w:szCs w:val="24"/>
                </w:rPr>
                <w:t>T</w:t>
              </w:r>
              <w:r w:rsidR="00F42EC8" w:rsidRPr="00DF7A6F">
                <w:rPr>
                  <w:rFonts w:asciiTheme="majorBidi" w:hAnsiTheme="majorBidi"/>
                  <w:sz w:val="24"/>
                  <w:szCs w:val="24"/>
                </w:rPr>
                <w:t>URINYS</w:t>
              </w:r>
              <w:r w:rsidR="00581B14" w:rsidRPr="00DF7A6F">
                <w:rPr>
                  <w:rFonts w:asciiTheme="majorBidi" w:hAnsiTheme="majorBidi"/>
                  <w:sz w:val="24"/>
                  <w:szCs w:val="24"/>
                </w:rPr>
                <w:tab/>
              </w:r>
            </w:p>
            <w:p w14:paraId="45CD9617" w14:textId="7B1368F4" w:rsidR="00F9050A" w:rsidRPr="00DF7A6F" w:rsidRDefault="00173FBA" w:rsidP="000A2E1F">
              <w:pPr>
                <w:pStyle w:val="Turinys1"/>
                <w:rPr>
                  <w:rFonts w:asciiTheme="majorBidi" w:hAnsiTheme="majorBidi" w:cstheme="majorBidi"/>
                  <w:noProof/>
                  <w:kern w:val="2"/>
                  <w:sz w:val="24"/>
                  <w:szCs w:val="24"/>
                  <w14:ligatures w14:val="standardContextual"/>
                </w:rPr>
              </w:pPr>
              <w:r w:rsidRPr="00DF7A6F">
                <w:rPr>
                  <w:rFonts w:asciiTheme="majorBidi" w:hAnsiTheme="majorBidi" w:cstheme="majorBidi"/>
                  <w:sz w:val="24"/>
                  <w:szCs w:val="24"/>
                </w:rPr>
                <w:fldChar w:fldCharType="begin"/>
              </w:r>
              <w:r w:rsidRPr="00DF7A6F">
                <w:rPr>
                  <w:rFonts w:asciiTheme="majorBidi" w:hAnsiTheme="majorBidi" w:cstheme="majorBidi"/>
                  <w:sz w:val="24"/>
                  <w:szCs w:val="24"/>
                </w:rPr>
                <w:instrText xml:space="preserve"> TOC \o "1-3" \h \z \u </w:instrText>
              </w:r>
              <w:r w:rsidRPr="00DF7A6F">
                <w:rPr>
                  <w:rFonts w:asciiTheme="majorBidi" w:hAnsiTheme="majorBidi" w:cstheme="majorBidi"/>
                  <w:sz w:val="24"/>
                  <w:szCs w:val="24"/>
                </w:rPr>
                <w:fldChar w:fldCharType="separate"/>
              </w:r>
              <w:hyperlink w:anchor="_Toc188252856" w:history="1">
                <w:r w:rsidR="00F9050A" w:rsidRPr="00DF7A6F">
                  <w:rPr>
                    <w:rStyle w:val="Hipersaitas"/>
                    <w:rFonts w:asciiTheme="majorBidi" w:hAnsiTheme="majorBidi" w:cstheme="majorBidi"/>
                    <w:noProof/>
                    <w:sz w:val="24"/>
                    <w:szCs w:val="24"/>
                  </w:rPr>
                  <w:t>1.</w:t>
                </w:r>
                <w:r w:rsidR="00F9050A" w:rsidRPr="00DF7A6F">
                  <w:rPr>
                    <w:rFonts w:asciiTheme="majorBidi" w:hAnsiTheme="majorBidi" w:cstheme="majorBidi"/>
                    <w:noProof/>
                    <w:kern w:val="2"/>
                    <w:sz w:val="24"/>
                    <w:szCs w:val="24"/>
                    <w14:ligatures w14:val="standardContextual"/>
                  </w:rPr>
                  <w:tab/>
                </w:r>
                <w:r w:rsidR="00F9050A" w:rsidRPr="00DF7A6F">
                  <w:rPr>
                    <w:rStyle w:val="Hipersaitas"/>
                    <w:rFonts w:asciiTheme="majorBidi" w:hAnsiTheme="majorBidi" w:cstheme="majorBidi"/>
                    <w:noProof/>
                    <w:sz w:val="24"/>
                    <w:szCs w:val="24"/>
                  </w:rPr>
                  <w:t>Bendra informacija</w:t>
                </w:r>
                <w:r w:rsidR="00F9050A" w:rsidRPr="00DF7A6F">
                  <w:rPr>
                    <w:rFonts w:asciiTheme="majorBidi" w:hAnsiTheme="majorBidi" w:cstheme="majorBidi"/>
                    <w:noProof/>
                    <w:webHidden/>
                    <w:sz w:val="24"/>
                    <w:szCs w:val="24"/>
                  </w:rPr>
                  <w:tab/>
                </w:r>
                <w:r w:rsidR="00F9050A" w:rsidRPr="00DF7A6F">
                  <w:rPr>
                    <w:rFonts w:asciiTheme="majorBidi" w:hAnsiTheme="majorBidi" w:cstheme="majorBidi"/>
                    <w:noProof/>
                    <w:webHidden/>
                    <w:sz w:val="24"/>
                    <w:szCs w:val="24"/>
                  </w:rPr>
                  <w:fldChar w:fldCharType="begin"/>
                </w:r>
                <w:r w:rsidR="00F9050A" w:rsidRPr="00DF7A6F">
                  <w:rPr>
                    <w:rFonts w:asciiTheme="majorBidi" w:hAnsiTheme="majorBidi" w:cstheme="majorBidi"/>
                    <w:noProof/>
                    <w:webHidden/>
                    <w:sz w:val="24"/>
                    <w:szCs w:val="24"/>
                  </w:rPr>
                  <w:instrText xml:space="preserve"> PAGEREF _Toc188252856 \h </w:instrText>
                </w:r>
                <w:r w:rsidR="00F9050A" w:rsidRPr="00DF7A6F">
                  <w:rPr>
                    <w:rFonts w:asciiTheme="majorBidi" w:hAnsiTheme="majorBidi" w:cstheme="majorBidi"/>
                    <w:noProof/>
                    <w:webHidden/>
                    <w:sz w:val="24"/>
                    <w:szCs w:val="24"/>
                  </w:rPr>
                </w:r>
                <w:r w:rsidR="00F9050A"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2</w:t>
                </w:r>
                <w:r w:rsidR="00F9050A" w:rsidRPr="00DF7A6F">
                  <w:rPr>
                    <w:rFonts w:asciiTheme="majorBidi" w:hAnsiTheme="majorBidi" w:cstheme="majorBidi"/>
                    <w:noProof/>
                    <w:webHidden/>
                    <w:sz w:val="24"/>
                    <w:szCs w:val="24"/>
                  </w:rPr>
                  <w:fldChar w:fldCharType="end"/>
                </w:r>
              </w:hyperlink>
            </w:p>
            <w:p w14:paraId="7B03D116" w14:textId="57E4C21D"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7" w:history="1">
                <w:r w:rsidRPr="00DF7A6F">
                  <w:rPr>
                    <w:rStyle w:val="Hipersaitas"/>
                    <w:rFonts w:asciiTheme="majorBidi" w:eastAsia="Calibri" w:hAnsiTheme="majorBidi" w:cstheme="majorBidi"/>
                    <w:noProof/>
                    <w:sz w:val="24"/>
                    <w:szCs w:val="24"/>
                  </w:rPr>
                  <w:t>2.</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Pirkimo objektas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_Toc188252857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2</w:t>
                </w:r>
                <w:r w:rsidRPr="00DF7A6F">
                  <w:rPr>
                    <w:rFonts w:asciiTheme="majorBidi" w:hAnsiTheme="majorBidi" w:cstheme="majorBidi"/>
                    <w:noProof/>
                    <w:webHidden/>
                    <w:sz w:val="24"/>
                    <w:szCs w:val="24"/>
                  </w:rPr>
                  <w:fldChar w:fldCharType="end"/>
                </w:r>
              </w:hyperlink>
            </w:p>
            <w:p w14:paraId="5C7925F0" w14:textId="64DF18FE"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8" w:history="1">
                <w:r w:rsidRPr="00DF7A6F">
                  <w:rPr>
                    <w:rStyle w:val="Hipersaitas"/>
                    <w:rFonts w:asciiTheme="majorBidi" w:eastAsia="Calibri" w:hAnsiTheme="majorBidi" w:cstheme="majorBidi"/>
                    <w:noProof/>
                    <w:sz w:val="24"/>
                    <w:szCs w:val="24"/>
                  </w:rPr>
                  <w:t>3.</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_Toc188252858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2EB14639" w14:textId="5D3CF11D"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9" w:history="1">
                <w:r w:rsidRPr="00DF7A6F">
                  <w:rPr>
                    <w:rStyle w:val="Hipersaitas"/>
                    <w:rFonts w:asciiTheme="majorBidi" w:eastAsia="Calibri" w:hAnsiTheme="majorBidi" w:cstheme="majorBidi"/>
                    <w:noProof/>
                    <w:sz w:val="24"/>
                    <w:szCs w:val="24"/>
                  </w:rPr>
                  <w:t>4.</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Reikalavimai, susiję su nacionaliniu saugumu</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_Toc188252859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1DFD0F9" w14:textId="194C0F43"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0" w:history="1">
                <w:r w:rsidRPr="00DF7A6F">
                  <w:rPr>
                    <w:rStyle w:val="Hipersaitas"/>
                    <w:rFonts w:asciiTheme="majorBidi" w:eastAsia="Calibri" w:hAnsiTheme="majorBidi" w:cstheme="majorBidi"/>
                    <w:noProof/>
                    <w:sz w:val="24"/>
                    <w:szCs w:val="24"/>
                  </w:rPr>
                  <w:t>5.</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Specialieji reikalavimai pasiūlymų rengimui ir pateikimui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_Toc188252860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260B93F" w14:textId="46C59B5E"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1" w:history="1">
                <w:r w:rsidRPr="00DF7A6F">
                  <w:rPr>
                    <w:rStyle w:val="Hipersaitas"/>
                    <w:rFonts w:asciiTheme="majorBidi" w:hAnsiTheme="majorBidi" w:cstheme="majorBidi"/>
                    <w:noProof/>
                    <w:sz w:val="24"/>
                    <w:szCs w:val="24"/>
                  </w:rPr>
                  <w:t xml:space="preserve">6.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Pasiūlymo galiojimo užtikrinimas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_Toc188252861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4</w:t>
                </w:r>
                <w:r w:rsidRPr="00DF7A6F">
                  <w:rPr>
                    <w:rFonts w:asciiTheme="majorBidi" w:hAnsiTheme="majorBidi" w:cstheme="majorBidi"/>
                    <w:noProof/>
                    <w:webHidden/>
                    <w:sz w:val="24"/>
                    <w:szCs w:val="24"/>
                  </w:rPr>
                  <w:fldChar w:fldCharType="end"/>
                </w:r>
              </w:hyperlink>
            </w:p>
            <w:p w14:paraId="33AF8918" w14:textId="60259004"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2" w:history="1">
                <w:r w:rsidRPr="00DF7A6F">
                  <w:rPr>
                    <w:rStyle w:val="Hipersaitas"/>
                    <w:rFonts w:asciiTheme="majorBidi" w:hAnsiTheme="majorBidi" w:cstheme="majorBidi"/>
                    <w:noProof/>
                    <w:sz w:val="24"/>
                    <w:szCs w:val="24"/>
                  </w:rPr>
                  <w:t>7.</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Pasiūlymų vertinimas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_Toc188252862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4</w:t>
                </w:r>
                <w:r w:rsidRPr="00DF7A6F">
                  <w:rPr>
                    <w:rFonts w:asciiTheme="majorBidi" w:hAnsiTheme="majorBidi" w:cstheme="majorBidi"/>
                    <w:noProof/>
                    <w:webHidden/>
                    <w:sz w:val="24"/>
                    <w:szCs w:val="24"/>
                  </w:rPr>
                  <w:fldChar w:fldCharType="end"/>
                </w:r>
              </w:hyperlink>
            </w:p>
            <w:p w14:paraId="702B2413" w14:textId="11B43C66"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3" w:history="1">
                <w:r w:rsidRPr="00DF7A6F">
                  <w:rPr>
                    <w:rStyle w:val="Hipersaitas"/>
                    <w:rFonts w:asciiTheme="majorBidi" w:hAnsiTheme="majorBidi" w:cstheme="majorBidi"/>
                    <w:noProof/>
                    <w:sz w:val="24"/>
                    <w:szCs w:val="24"/>
                  </w:rPr>
                  <w:t xml:space="preserve">8.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Sutarties sudarymas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_Toc188252863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2C5A17">
                  <w:rPr>
                    <w:rFonts w:asciiTheme="majorBidi" w:hAnsiTheme="majorBidi" w:cstheme="majorBidi"/>
                    <w:noProof/>
                    <w:webHidden/>
                    <w:sz w:val="24"/>
                    <w:szCs w:val="24"/>
                  </w:rPr>
                  <w:t>4</w:t>
                </w:r>
                <w:r w:rsidRPr="00DF7A6F">
                  <w:rPr>
                    <w:rFonts w:asciiTheme="majorBidi" w:hAnsiTheme="majorBidi" w:cstheme="majorBidi"/>
                    <w:noProof/>
                    <w:webHidden/>
                    <w:sz w:val="24"/>
                    <w:szCs w:val="24"/>
                  </w:rPr>
                  <w:fldChar w:fldCharType="end"/>
                </w:r>
              </w:hyperlink>
            </w:p>
            <w:p w14:paraId="7ACF4EEF" w14:textId="0EF533BB" w:rsidR="00173FBA" w:rsidRPr="00DF7A6F" w:rsidRDefault="00173FBA">
              <w:pPr>
                <w:rPr>
                  <w:rFonts w:asciiTheme="majorBidi" w:hAnsiTheme="majorBidi" w:cstheme="majorBidi"/>
                  <w:sz w:val="24"/>
                  <w:szCs w:val="24"/>
                </w:rPr>
              </w:pPr>
              <w:r w:rsidRPr="00DF7A6F">
                <w:rPr>
                  <w:rFonts w:asciiTheme="majorBidi" w:hAnsiTheme="majorBidi" w:cstheme="majorBidi"/>
                  <w:noProof/>
                  <w:sz w:val="24"/>
                  <w:szCs w:val="24"/>
                </w:rPr>
                <w:fldChar w:fldCharType="end"/>
              </w:r>
            </w:p>
          </w:sdtContent>
        </w:sdt>
        <w:p w14:paraId="7E8074B3" w14:textId="4C9D4A40" w:rsidR="00173FBA" w:rsidRPr="00DF7A6F" w:rsidRDefault="00C357B4" w:rsidP="007334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 xml:space="preserve">Pirkimo sąlygų </w:t>
          </w:r>
          <w:r w:rsidR="003B1EEA">
            <w:rPr>
              <w:rFonts w:asciiTheme="majorBidi" w:hAnsiTheme="majorBidi" w:cstheme="majorBidi"/>
              <w:sz w:val="24"/>
              <w:szCs w:val="24"/>
            </w:rPr>
            <w:t>1 priedas „Tiekėjų pašalinimo pagrindai</w:t>
          </w:r>
          <w:r w:rsidR="008C23C6">
            <w:rPr>
              <w:rFonts w:asciiTheme="majorBidi" w:hAnsiTheme="majorBidi" w:cstheme="majorBidi"/>
              <w:sz w:val="24"/>
              <w:szCs w:val="24"/>
            </w:rPr>
            <w:t>“</w:t>
          </w:r>
          <w:r w:rsidR="003B1EEA">
            <w:rPr>
              <w:rFonts w:asciiTheme="majorBidi" w:hAnsiTheme="majorBidi" w:cstheme="majorBidi"/>
              <w:sz w:val="24"/>
              <w:szCs w:val="24"/>
            </w:rPr>
            <w:t>...............................................................</w:t>
          </w:r>
          <w:r w:rsidR="00187FA0">
            <w:rPr>
              <w:rFonts w:asciiTheme="majorBidi" w:hAnsiTheme="majorBidi" w:cstheme="majorBidi"/>
              <w:sz w:val="24"/>
              <w:szCs w:val="24"/>
            </w:rPr>
            <w:t>6</w:t>
          </w:r>
        </w:p>
        <w:p w14:paraId="7E8725C0" w14:textId="37F5EC15"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2 priedas „</w:t>
          </w:r>
          <w:r w:rsidR="008C23C6" w:rsidRPr="00DF7A6F">
            <w:rPr>
              <w:rFonts w:asciiTheme="majorBidi" w:hAnsiTheme="majorBidi" w:cstheme="majorBidi"/>
              <w:sz w:val="24"/>
              <w:szCs w:val="24"/>
            </w:rPr>
            <w:t>Tiekėjų kvalifikacijos reikalavimai</w:t>
          </w:r>
          <w:r w:rsidR="00797437">
            <w:rPr>
              <w:rFonts w:asciiTheme="majorBidi" w:hAnsiTheme="majorBidi" w:cstheme="majorBidi"/>
              <w:sz w:val="24"/>
              <w:szCs w:val="24"/>
            </w:rPr>
            <w:t>“</w:t>
          </w:r>
          <w:r>
            <w:rPr>
              <w:rFonts w:asciiTheme="majorBidi" w:hAnsiTheme="majorBidi" w:cstheme="majorBidi"/>
              <w:sz w:val="24"/>
              <w:szCs w:val="24"/>
            </w:rPr>
            <w:t>.....................................................</w:t>
          </w:r>
          <w:r w:rsidR="00187FA0">
            <w:rPr>
              <w:rFonts w:asciiTheme="majorBidi" w:hAnsiTheme="majorBidi" w:cstheme="majorBidi"/>
              <w:sz w:val="24"/>
              <w:szCs w:val="24"/>
            </w:rPr>
            <w:t>17</w:t>
          </w:r>
        </w:p>
        <w:p w14:paraId="65008C49" w14:textId="1FD36FEE"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3 priedas „</w:t>
          </w:r>
          <w:r w:rsidR="00797437">
            <w:rPr>
              <w:rFonts w:asciiTheme="majorBidi" w:hAnsiTheme="majorBidi" w:cstheme="majorBidi"/>
              <w:sz w:val="24"/>
              <w:szCs w:val="24"/>
            </w:rPr>
            <w:t>EBVPD“</w:t>
          </w:r>
          <w:r>
            <w:rPr>
              <w:rFonts w:asciiTheme="majorBidi" w:hAnsiTheme="majorBidi" w:cstheme="majorBidi"/>
              <w:sz w:val="24"/>
              <w:szCs w:val="24"/>
            </w:rPr>
            <w:t>................................................................</w:t>
          </w:r>
          <w:r w:rsidR="00ED1379">
            <w:rPr>
              <w:rFonts w:asciiTheme="majorBidi" w:hAnsiTheme="majorBidi" w:cstheme="majorBidi"/>
              <w:sz w:val="24"/>
              <w:szCs w:val="24"/>
            </w:rPr>
            <w:t>................................19</w:t>
          </w:r>
        </w:p>
        <w:p w14:paraId="24B1EF38" w14:textId="2239CB87"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4 priedas „</w:t>
          </w:r>
          <w:r w:rsidR="00797437" w:rsidRPr="00DF7A6F">
            <w:rPr>
              <w:rFonts w:asciiTheme="majorBidi" w:hAnsiTheme="majorBidi" w:cstheme="majorBidi"/>
              <w:sz w:val="24"/>
              <w:szCs w:val="24"/>
            </w:rPr>
            <w:t>Techninė specifikacija</w:t>
          </w:r>
          <w:r w:rsidR="00797437">
            <w:rPr>
              <w:rFonts w:asciiTheme="majorBidi" w:hAnsiTheme="majorBidi" w:cstheme="majorBidi"/>
              <w:sz w:val="24"/>
              <w:szCs w:val="24"/>
            </w:rPr>
            <w:t>“</w:t>
          </w:r>
          <w:r>
            <w:rPr>
              <w:rFonts w:asciiTheme="majorBidi" w:hAnsiTheme="majorBidi" w:cstheme="majorBidi"/>
              <w:sz w:val="24"/>
              <w:szCs w:val="24"/>
            </w:rPr>
            <w:t>................................................................</w:t>
          </w:r>
          <w:r w:rsidR="00ED1379">
            <w:rPr>
              <w:rFonts w:asciiTheme="majorBidi" w:hAnsiTheme="majorBidi" w:cstheme="majorBidi"/>
              <w:sz w:val="24"/>
              <w:szCs w:val="24"/>
            </w:rPr>
            <w:t>.........20</w:t>
          </w:r>
        </w:p>
        <w:p w14:paraId="628C33A4" w14:textId="147898F5"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5 priedas „</w:t>
          </w:r>
          <w:r w:rsidR="00797437" w:rsidRPr="00DF7A6F">
            <w:rPr>
              <w:rFonts w:asciiTheme="majorBidi" w:hAnsiTheme="majorBidi" w:cstheme="majorBidi"/>
              <w:sz w:val="24"/>
              <w:szCs w:val="24"/>
            </w:rPr>
            <w:t>Pasiūlymo forma</w:t>
          </w:r>
          <w:r w:rsidR="00797437">
            <w:rPr>
              <w:rFonts w:asciiTheme="majorBidi" w:hAnsiTheme="majorBidi" w:cstheme="majorBidi"/>
              <w:sz w:val="24"/>
              <w:szCs w:val="24"/>
            </w:rPr>
            <w:t>“</w:t>
          </w:r>
          <w:r w:rsidR="00ED1379">
            <w:rPr>
              <w:rFonts w:asciiTheme="majorBidi" w:hAnsiTheme="majorBidi" w:cstheme="majorBidi"/>
              <w:sz w:val="24"/>
              <w:szCs w:val="24"/>
            </w:rPr>
            <w:t xml:space="preserve"> </w:t>
          </w:r>
          <w:r>
            <w:rPr>
              <w:rFonts w:asciiTheme="majorBidi" w:hAnsiTheme="majorBidi" w:cstheme="majorBidi"/>
              <w:sz w:val="24"/>
              <w:szCs w:val="24"/>
            </w:rPr>
            <w:t>................................................................</w:t>
          </w:r>
          <w:r w:rsidR="00ED1379">
            <w:rPr>
              <w:rFonts w:asciiTheme="majorBidi" w:hAnsiTheme="majorBidi" w:cstheme="majorBidi"/>
              <w:sz w:val="24"/>
              <w:szCs w:val="24"/>
            </w:rPr>
            <w:t>.................2</w:t>
          </w:r>
          <w:r w:rsidR="002C5A17">
            <w:rPr>
              <w:rFonts w:asciiTheme="majorBidi" w:hAnsiTheme="majorBidi" w:cstheme="majorBidi"/>
              <w:sz w:val="24"/>
              <w:szCs w:val="24"/>
            </w:rPr>
            <w:t>3</w:t>
          </w:r>
        </w:p>
        <w:p w14:paraId="228154BC" w14:textId="28879ECA"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6 priedas „</w:t>
          </w:r>
          <w:r w:rsidR="00920231" w:rsidRPr="00DF7A6F">
            <w:rPr>
              <w:rFonts w:asciiTheme="majorBidi" w:hAnsiTheme="majorBidi" w:cstheme="majorBidi"/>
              <w:sz w:val="24"/>
              <w:szCs w:val="24"/>
            </w:rPr>
            <w:t>Pasiūlymų vertinimo kriterijai ir sąlygos</w:t>
          </w:r>
          <w:r w:rsidR="00DB7976">
            <w:rPr>
              <w:rFonts w:asciiTheme="majorBidi" w:hAnsiTheme="majorBidi" w:cstheme="majorBidi"/>
              <w:sz w:val="24"/>
              <w:szCs w:val="24"/>
            </w:rPr>
            <w:t>“</w:t>
          </w:r>
          <w:r>
            <w:rPr>
              <w:rFonts w:asciiTheme="majorBidi" w:hAnsiTheme="majorBidi" w:cstheme="majorBidi"/>
              <w:sz w:val="24"/>
              <w:szCs w:val="24"/>
            </w:rPr>
            <w:t>.............................................</w:t>
          </w:r>
          <w:r w:rsidR="00C66A58">
            <w:rPr>
              <w:rFonts w:asciiTheme="majorBidi" w:hAnsiTheme="majorBidi" w:cstheme="majorBidi"/>
              <w:sz w:val="24"/>
              <w:szCs w:val="24"/>
            </w:rPr>
            <w:t>2</w:t>
          </w:r>
          <w:r w:rsidR="002C5A17">
            <w:rPr>
              <w:rFonts w:asciiTheme="majorBidi" w:hAnsiTheme="majorBidi" w:cstheme="majorBidi"/>
              <w:sz w:val="24"/>
              <w:szCs w:val="24"/>
            </w:rPr>
            <w:t>6</w:t>
          </w:r>
        </w:p>
        <w:p w14:paraId="617A77EA" w14:textId="4EA57B45"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7 priedas „</w:t>
          </w:r>
          <w:r w:rsidR="00DB7976">
            <w:rPr>
              <w:rFonts w:asciiTheme="majorBidi" w:hAnsiTheme="majorBidi" w:cstheme="majorBidi"/>
              <w:sz w:val="24"/>
              <w:szCs w:val="24"/>
            </w:rPr>
            <w:t>Sutarties projektas“</w:t>
          </w:r>
          <w:r>
            <w:rPr>
              <w:rFonts w:asciiTheme="majorBidi" w:hAnsiTheme="majorBidi" w:cstheme="majorBidi"/>
              <w:sz w:val="24"/>
              <w:szCs w:val="24"/>
            </w:rPr>
            <w:t>................................................................</w:t>
          </w:r>
          <w:r w:rsidR="00AD430A">
            <w:rPr>
              <w:rFonts w:asciiTheme="majorBidi" w:hAnsiTheme="majorBidi" w:cstheme="majorBidi"/>
              <w:sz w:val="24"/>
              <w:szCs w:val="24"/>
            </w:rPr>
            <w:t xml:space="preserve">............... </w:t>
          </w:r>
          <w:r w:rsidR="00C66A58">
            <w:rPr>
              <w:rFonts w:asciiTheme="majorBidi" w:hAnsiTheme="majorBidi" w:cstheme="majorBidi"/>
              <w:sz w:val="24"/>
              <w:szCs w:val="24"/>
            </w:rPr>
            <w:t>2</w:t>
          </w:r>
          <w:r w:rsidR="002C5A17">
            <w:rPr>
              <w:rFonts w:asciiTheme="majorBidi" w:hAnsiTheme="majorBidi" w:cstheme="majorBidi"/>
              <w:sz w:val="24"/>
              <w:szCs w:val="24"/>
            </w:rPr>
            <w:t>6</w:t>
          </w:r>
        </w:p>
        <w:p w14:paraId="78517EDF" w14:textId="0D376CC9"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8 priedas „</w:t>
          </w:r>
          <w:r w:rsidR="00F33F45">
            <w:rPr>
              <w:rFonts w:asciiTheme="majorBidi" w:hAnsiTheme="majorBidi" w:cstheme="majorBidi"/>
              <w:sz w:val="24"/>
              <w:szCs w:val="24"/>
            </w:rPr>
            <w:t>Terminai“</w:t>
          </w:r>
          <w:r>
            <w:rPr>
              <w:rFonts w:asciiTheme="majorBidi" w:hAnsiTheme="majorBidi" w:cstheme="majorBidi"/>
              <w:sz w:val="24"/>
              <w:szCs w:val="24"/>
            </w:rPr>
            <w:t>................................................................</w:t>
          </w:r>
          <w:r w:rsidR="00AD430A">
            <w:rPr>
              <w:rFonts w:asciiTheme="majorBidi" w:hAnsiTheme="majorBidi" w:cstheme="majorBidi"/>
              <w:sz w:val="24"/>
              <w:szCs w:val="24"/>
            </w:rPr>
            <w:t xml:space="preserve">.............................. </w:t>
          </w:r>
          <w:r w:rsidR="002C5A17">
            <w:rPr>
              <w:rFonts w:asciiTheme="majorBidi" w:hAnsiTheme="majorBidi" w:cstheme="majorBidi"/>
              <w:sz w:val="24"/>
              <w:szCs w:val="24"/>
            </w:rPr>
            <w:t>27</w:t>
          </w:r>
        </w:p>
        <w:p w14:paraId="7C22734F" w14:textId="5EE3405C"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9 priedas „</w:t>
          </w:r>
          <w:r w:rsidR="00F33F45" w:rsidRPr="00DF7A6F">
            <w:rPr>
              <w:rFonts w:asciiTheme="majorBidi" w:hAnsiTheme="majorBidi" w:cstheme="majorBidi"/>
              <w:sz w:val="24"/>
              <w:szCs w:val="24"/>
            </w:rPr>
            <w:t>Pažyma apie pasitelkiamus subrangovus/subtiekėjus/kvazisubtiekėjus</w:t>
          </w:r>
          <w:r w:rsidR="002A0E14">
            <w:rPr>
              <w:rFonts w:asciiTheme="majorBidi" w:hAnsiTheme="majorBidi" w:cstheme="majorBidi"/>
              <w:sz w:val="24"/>
              <w:szCs w:val="24"/>
            </w:rPr>
            <w:t>“</w:t>
          </w:r>
          <w:r w:rsidR="003A5C0D">
            <w:rPr>
              <w:rFonts w:asciiTheme="majorBidi" w:hAnsiTheme="majorBidi" w:cstheme="majorBidi"/>
              <w:sz w:val="24"/>
              <w:szCs w:val="24"/>
            </w:rPr>
            <w:t>29</w:t>
          </w:r>
        </w:p>
        <w:p w14:paraId="1AC291EB" w14:textId="356498D2" w:rsidR="00173FBA" w:rsidRPr="00DF7A6F" w:rsidRDefault="00173FBA" w:rsidP="007334EA">
          <w:pPr>
            <w:spacing w:after="120"/>
            <w:ind w:left="567" w:firstLine="0"/>
            <w:contextualSpacing/>
            <w:rPr>
              <w:rFonts w:asciiTheme="majorBidi" w:hAnsiTheme="majorBidi" w:cstheme="majorBidi"/>
              <w:sz w:val="24"/>
              <w:szCs w:val="24"/>
            </w:rPr>
          </w:pPr>
        </w:p>
        <w:p w14:paraId="6F478FD2" w14:textId="27655BD5" w:rsidR="00173FBA" w:rsidRPr="00DF7A6F" w:rsidRDefault="00173FBA" w:rsidP="00A84437">
          <w:pPr>
            <w:spacing w:after="120"/>
            <w:ind w:left="567" w:firstLine="0"/>
            <w:contextualSpacing/>
            <w:jc w:val="center"/>
            <w:rPr>
              <w:rFonts w:asciiTheme="majorBidi" w:hAnsiTheme="majorBidi" w:cstheme="majorBidi"/>
              <w:sz w:val="24"/>
              <w:szCs w:val="24"/>
            </w:rPr>
          </w:pPr>
        </w:p>
        <w:p w14:paraId="7680CD9F" w14:textId="465D4565" w:rsidR="00173FBA" w:rsidRPr="00DF7A6F" w:rsidRDefault="00173FBA" w:rsidP="007334EA">
          <w:pPr>
            <w:spacing w:after="120"/>
            <w:ind w:left="567" w:firstLine="0"/>
            <w:contextualSpacing/>
            <w:rPr>
              <w:rFonts w:asciiTheme="majorBidi" w:hAnsiTheme="majorBidi" w:cstheme="majorBidi"/>
              <w:sz w:val="24"/>
              <w:szCs w:val="24"/>
            </w:rPr>
          </w:pPr>
        </w:p>
        <w:p w14:paraId="033C1E9E" w14:textId="346F4E98" w:rsidR="00173FBA" w:rsidRPr="00DF7A6F" w:rsidRDefault="00173FBA" w:rsidP="007334EA">
          <w:pPr>
            <w:spacing w:after="120"/>
            <w:ind w:left="567" w:firstLine="0"/>
            <w:contextualSpacing/>
            <w:rPr>
              <w:rFonts w:asciiTheme="majorBidi" w:hAnsiTheme="majorBidi" w:cstheme="majorBidi"/>
              <w:sz w:val="24"/>
              <w:szCs w:val="24"/>
            </w:rPr>
          </w:pPr>
        </w:p>
        <w:p w14:paraId="2D26E3BB" w14:textId="47FB447D" w:rsidR="00173FBA" w:rsidRPr="00DF7A6F" w:rsidRDefault="00173FBA" w:rsidP="007334EA">
          <w:pPr>
            <w:spacing w:after="120"/>
            <w:ind w:left="567" w:firstLine="0"/>
            <w:contextualSpacing/>
            <w:rPr>
              <w:rFonts w:asciiTheme="majorBidi" w:hAnsiTheme="majorBidi" w:cstheme="majorBidi"/>
              <w:sz w:val="24"/>
              <w:szCs w:val="24"/>
            </w:rPr>
          </w:pPr>
        </w:p>
        <w:p w14:paraId="0D7F5B29" w14:textId="69D8EF03" w:rsidR="00173FBA" w:rsidRPr="00DF7A6F" w:rsidRDefault="00173FBA" w:rsidP="007334EA">
          <w:pPr>
            <w:spacing w:after="120"/>
            <w:ind w:left="567" w:firstLine="0"/>
            <w:contextualSpacing/>
            <w:rPr>
              <w:rFonts w:asciiTheme="majorBidi" w:hAnsiTheme="majorBidi" w:cstheme="majorBidi"/>
              <w:sz w:val="24"/>
              <w:szCs w:val="24"/>
            </w:rPr>
          </w:pPr>
        </w:p>
        <w:p w14:paraId="42562BFE" w14:textId="7EE28A4F" w:rsidR="00173FBA" w:rsidRPr="00DF7A6F" w:rsidRDefault="00173FBA" w:rsidP="007334EA">
          <w:pPr>
            <w:spacing w:after="120"/>
            <w:ind w:left="567" w:firstLine="0"/>
            <w:contextualSpacing/>
            <w:rPr>
              <w:rFonts w:asciiTheme="majorBidi" w:hAnsiTheme="majorBidi" w:cstheme="majorBidi"/>
              <w:sz w:val="24"/>
              <w:szCs w:val="24"/>
            </w:rPr>
          </w:pPr>
        </w:p>
        <w:p w14:paraId="53E0ED23" w14:textId="76F63C0A" w:rsidR="00173FBA" w:rsidRPr="00DF7A6F" w:rsidRDefault="00173FBA" w:rsidP="007334EA">
          <w:pPr>
            <w:spacing w:after="120"/>
            <w:ind w:left="567" w:firstLine="0"/>
            <w:contextualSpacing/>
            <w:rPr>
              <w:rFonts w:asciiTheme="majorBidi" w:hAnsiTheme="majorBidi" w:cstheme="majorBidi"/>
              <w:sz w:val="24"/>
              <w:szCs w:val="24"/>
            </w:rPr>
          </w:pPr>
        </w:p>
        <w:p w14:paraId="5F6A5427" w14:textId="0D2B3436" w:rsidR="00173FBA" w:rsidRPr="00DF7A6F" w:rsidRDefault="00173FBA" w:rsidP="007334EA">
          <w:pPr>
            <w:spacing w:after="120"/>
            <w:ind w:left="567" w:firstLine="0"/>
            <w:contextualSpacing/>
            <w:rPr>
              <w:rFonts w:asciiTheme="majorBidi" w:hAnsiTheme="majorBidi" w:cstheme="majorBidi"/>
              <w:sz w:val="24"/>
              <w:szCs w:val="24"/>
            </w:rPr>
          </w:pPr>
        </w:p>
        <w:p w14:paraId="4D7EBF80" w14:textId="12858112" w:rsidR="00173FBA" w:rsidRPr="00DF7A6F" w:rsidRDefault="00173FBA" w:rsidP="007334EA">
          <w:pPr>
            <w:spacing w:after="120"/>
            <w:ind w:left="567" w:firstLine="0"/>
            <w:contextualSpacing/>
            <w:rPr>
              <w:rFonts w:asciiTheme="majorBidi" w:hAnsiTheme="majorBidi" w:cstheme="majorBidi"/>
              <w:sz w:val="24"/>
              <w:szCs w:val="24"/>
            </w:rPr>
          </w:pPr>
        </w:p>
        <w:p w14:paraId="26B554C6" w14:textId="1582037A" w:rsidR="00173FBA" w:rsidRPr="00DF7A6F" w:rsidRDefault="00173FBA" w:rsidP="007334EA">
          <w:pPr>
            <w:spacing w:after="120"/>
            <w:ind w:left="567" w:firstLine="0"/>
            <w:contextualSpacing/>
            <w:rPr>
              <w:rFonts w:asciiTheme="majorBidi" w:hAnsiTheme="majorBidi" w:cstheme="majorBidi"/>
              <w:sz w:val="24"/>
              <w:szCs w:val="24"/>
            </w:rPr>
          </w:pPr>
        </w:p>
        <w:p w14:paraId="37CC271A" w14:textId="2E04EABC" w:rsidR="00173FBA" w:rsidRPr="00DF7A6F" w:rsidRDefault="00173FBA" w:rsidP="007334EA">
          <w:pPr>
            <w:spacing w:after="120"/>
            <w:ind w:left="567" w:firstLine="0"/>
            <w:contextualSpacing/>
            <w:rPr>
              <w:rFonts w:asciiTheme="majorBidi" w:hAnsiTheme="majorBidi" w:cstheme="majorBidi"/>
              <w:sz w:val="24"/>
              <w:szCs w:val="24"/>
            </w:rPr>
          </w:pPr>
        </w:p>
        <w:p w14:paraId="0DAE036B" w14:textId="67C5E088" w:rsidR="00173FBA" w:rsidRPr="00DF7A6F" w:rsidRDefault="00173FBA" w:rsidP="007334EA">
          <w:pPr>
            <w:spacing w:after="120"/>
            <w:ind w:left="567" w:firstLine="0"/>
            <w:contextualSpacing/>
            <w:rPr>
              <w:rFonts w:asciiTheme="majorBidi" w:hAnsiTheme="majorBidi" w:cstheme="majorBidi"/>
              <w:sz w:val="24"/>
              <w:szCs w:val="24"/>
            </w:rPr>
          </w:pPr>
        </w:p>
        <w:p w14:paraId="2D43B83E" w14:textId="19FFFF83" w:rsidR="00173FBA" w:rsidRPr="00DF7A6F" w:rsidRDefault="00173FBA" w:rsidP="007334EA">
          <w:pPr>
            <w:spacing w:after="120"/>
            <w:ind w:left="567" w:firstLine="0"/>
            <w:contextualSpacing/>
            <w:rPr>
              <w:rFonts w:asciiTheme="majorBidi" w:hAnsiTheme="majorBidi" w:cstheme="majorBidi"/>
              <w:sz w:val="24"/>
              <w:szCs w:val="24"/>
            </w:rPr>
          </w:pPr>
        </w:p>
        <w:p w14:paraId="0CFA0807" w14:textId="6F12BA4C" w:rsidR="00173FBA" w:rsidRPr="00DF7A6F" w:rsidRDefault="00173FBA" w:rsidP="007334EA">
          <w:pPr>
            <w:spacing w:after="120"/>
            <w:ind w:left="567" w:firstLine="0"/>
            <w:contextualSpacing/>
            <w:rPr>
              <w:rFonts w:asciiTheme="majorBidi" w:hAnsiTheme="majorBidi" w:cstheme="majorBidi"/>
              <w:sz w:val="24"/>
              <w:szCs w:val="24"/>
            </w:rPr>
          </w:pPr>
        </w:p>
        <w:p w14:paraId="2F205330" w14:textId="35E21BBB" w:rsidR="0051611C" w:rsidRPr="00FE12BA" w:rsidRDefault="002118CA" w:rsidP="00FE12BA">
          <w:pPr>
            <w:spacing w:after="120"/>
            <w:ind w:firstLine="0"/>
            <w:contextualSpacing/>
            <w:rPr>
              <w:rFonts w:asciiTheme="majorBidi" w:hAnsiTheme="majorBidi" w:cstheme="majorBid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F7A6F" w:rsidRDefault="00C31EC9" w:rsidP="004072DE">
      <w:pPr>
        <w:pStyle w:val="Antrat1"/>
        <w:numPr>
          <w:ilvl w:val="0"/>
          <w:numId w:val="5"/>
        </w:numPr>
        <w:spacing w:before="720" w:after="0" w:line="300" w:lineRule="auto"/>
        <w:ind w:left="357" w:hanging="357"/>
        <w:rPr>
          <w:rFonts w:asciiTheme="majorBidi" w:hAnsiTheme="majorBidi"/>
          <w:color w:val="auto"/>
          <w:sz w:val="24"/>
          <w:szCs w:val="24"/>
        </w:rPr>
      </w:pPr>
      <w:bookmarkStart w:id="6" w:name="_Toc188252856"/>
      <w:bookmarkStart w:id="7" w:name="_Ref39666794"/>
      <w:bookmarkStart w:id="8" w:name="_Ref39666796"/>
      <w:bookmarkStart w:id="9" w:name="_Toc48053171"/>
      <w:r w:rsidRPr="00DF7A6F">
        <w:rPr>
          <w:rFonts w:asciiTheme="majorBidi" w:hAnsiTheme="majorBidi"/>
          <w:color w:val="auto"/>
          <w:sz w:val="24"/>
          <w:szCs w:val="24"/>
        </w:rPr>
        <w:lastRenderedPageBreak/>
        <w:t>Bendra informacij</w:t>
      </w:r>
      <w:r w:rsidR="00B076FD" w:rsidRPr="00DF7A6F">
        <w:rPr>
          <w:rFonts w:asciiTheme="majorBidi" w:hAnsiTheme="majorBidi"/>
          <w:color w:val="auto"/>
          <w:sz w:val="24"/>
          <w:szCs w:val="24"/>
        </w:rPr>
        <w:t>a</w:t>
      </w:r>
      <w:bookmarkEnd w:id="6"/>
      <w:r w:rsidR="6B81CCAC" w:rsidRPr="00DF7A6F">
        <w:rPr>
          <w:rFonts w:asciiTheme="majorBidi" w:hAnsiTheme="majorBidi"/>
          <w:color w:val="auto"/>
          <w:sz w:val="24"/>
          <w:szCs w:val="24"/>
        </w:rPr>
        <w:t xml:space="preserve"> </w:t>
      </w:r>
    </w:p>
    <w:p w14:paraId="698C5E70" w14:textId="490FD0EB" w:rsidR="00746BAF" w:rsidRPr="00DF7A6F" w:rsidRDefault="00746BAF" w:rsidP="00746BAF">
      <w:pPr>
        <w:ind w:firstLine="0"/>
        <w:rPr>
          <w:rFonts w:asciiTheme="majorBidi" w:hAnsiTheme="majorBidi" w:cstheme="majorBidi"/>
          <w:sz w:val="24"/>
          <w:szCs w:val="24"/>
        </w:rPr>
      </w:pPr>
    </w:p>
    <w:p w14:paraId="018B5370" w14:textId="00F6FBF2" w:rsidR="003466A6" w:rsidRPr="00CF3AD1" w:rsidRDefault="003466A6" w:rsidP="004072DE">
      <w:pPr>
        <w:pStyle w:val="Sraopastraipa"/>
        <w:widowControl w:val="0"/>
        <w:numPr>
          <w:ilvl w:val="0"/>
          <w:numId w:val="18"/>
        </w:numPr>
        <w:spacing w:line="240" w:lineRule="auto"/>
        <w:ind w:left="0" w:firstLine="709"/>
        <w:rPr>
          <w:rFonts w:asciiTheme="majorBidi" w:hAnsiTheme="majorBidi" w:cstheme="majorBidi"/>
          <w:sz w:val="24"/>
          <w:szCs w:val="24"/>
        </w:rPr>
      </w:pPr>
      <w:r w:rsidRPr="00CF3AD1">
        <w:rPr>
          <w:rFonts w:asciiTheme="majorBidi" w:hAnsiTheme="majorBidi" w:cstheme="majorBidi"/>
          <w:sz w:val="24"/>
          <w:szCs w:val="24"/>
        </w:rPr>
        <w:t>Perkančioji organizacija</w:t>
      </w:r>
      <w:r w:rsidR="00814D9B" w:rsidRPr="00CF3AD1">
        <w:rPr>
          <w:rFonts w:asciiTheme="majorBidi" w:hAnsiTheme="majorBidi" w:cstheme="majorBidi"/>
          <w:sz w:val="24"/>
          <w:szCs w:val="24"/>
        </w:rPr>
        <w:t>/</w:t>
      </w:r>
      <w:r w:rsidR="00D51689" w:rsidRPr="00CF3AD1">
        <w:rPr>
          <w:rFonts w:asciiTheme="majorBidi" w:hAnsiTheme="majorBidi" w:cstheme="majorBidi"/>
          <w:sz w:val="24"/>
          <w:szCs w:val="24"/>
        </w:rPr>
        <w:t>PO</w:t>
      </w:r>
      <w:r w:rsidRPr="00CF3AD1">
        <w:rPr>
          <w:rFonts w:asciiTheme="majorBidi" w:hAnsiTheme="majorBidi" w:cstheme="majorBidi"/>
          <w:sz w:val="24"/>
          <w:szCs w:val="24"/>
        </w:rPr>
        <w:t xml:space="preserve"> – </w:t>
      </w:r>
      <w:r w:rsidR="0059391D" w:rsidRPr="00CF3AD1">
        <w:rPr>
          <w:rFonts w:asciiTheme="majorBidi" w:hAnsiTheme="majorBidi" w:cstheme="majorBidi"/>
          <w:sz w:val="24"/>
          <w:szCs w:val="24"/>
          <w:lang w:eastAsia="ar-SA"/>
        </w:rPr>
        <w:t>Utenos daugiafunkcio sporto centras</w:t>
      </w:r>
      <w:r w:rsidR="00CF3AD1" w:rsidRPr="00CF3AD1">
        <w:rPr>
          <w:rFonts w:asciiTheme="majorBidi" w:hAnsiTheme="majorBidi" w:cstheme="majorBidi"/>
          <w:sz w:val="24"/>
          <w:szCs w:val="24"/>
          <w:lang w:eastAsia="ar-SA"/>
        </w:rPr>
        <w:t>,</w:t>
      </w:r>
      <w:r w:rsidR="00CF3AD1" w:rsidRPr="00CF3AD1">
        <w:rPr>
          <w:rFonts w:asciiTheme="majorBidi" w:eastAsia="Calibri" w:hAnsiTheme="majorBidi" w:cstheme="majorBidi"/>
          <w:sz w:val="24"/>
          <w:szCs w:val="24"/>
        </w:rPr>
        <w:t xml:space="preserve"> juridinio asmens kodas </w:t>
      </w:r>
      <w:r w:rsidR="00CF3AD1" w:rsidRPr="00CF3AD1">
        <w:rPr>
          <w:rFonts w:asciiTheme="majorBidi" w:hAnsiTheme="majorBidi" w:cstheme="majorBidi"/>
          <w:sz w:val="24"/>
          <w:szCs w:val="24"/>
        </w:rPr>
        <w:t xml:space="preserve">190191175, </w:t>
      </w:r>
      <w:r w:rsidR="00CF3AD1" w:rsidRPr="00CF3AD1">
        <w:rPr>
          <w:rFonts w:asciiTheme="majorBidi" w:hAnsiTheme="majorBidi" w:cstheme="majorBidi"/>
          <w:iCs/>
          <w:sz w:val="24"/>
          <w:szCs w:val="24"/>
        </w:rPr>
        <w:t xml:space="preserve">kurios registruota buveinė yra K. Donelaičio g. 38, Utenoje. </w:t>
      </w:r>
      <w:r w:rsidR="00CF3AD1" w:rsidRPr="00CF3AD1">
        <w:rPr>
          <w:rFonts w:asciiTheme="majorBidi" w:eastAsiaTheme="minorHAnsi" w:hAnsiTheme="majorBidi" w:cstheme="majorBidi"/>
          <w:sz w:val="24"/>
          <w:szCs w:val="24"/>
        </w:rPr>
        <w:t>Perkančioji organizacija nėra PVM mokėtoja</w:t>
      </w:r>
      <w:r w:rsidR="00CF3AD1" w:rsidRPr="00CF3AD1">
        <w:rPr>
          <w:rFonts w:asciiTheme="majorBidi" w:eastAsia="Calibri" w:hAnsiTheme="majorBidi" w:cstheme="majorBidi"/>
          <w:sz w:val="24"/>
          <w:szCs w:val="24"/>
        </w:rPr>
        <w:t>.</w:t>
      </w:r>
    </w:p>
    <w:p w14:paraId="44E81275" w14:textId="1182C92F" w:rsidR="0009480B" w:rsidRPr="00CF3AD1"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CF3AD1">
        <w:rPr>
          <w:rFonts w:asciiTheme="majorBidi" w:eastAsia="Calibri" w:hAnsiTheme="majorBidi" w:cstheme="majorBidi"/>
          <w:sz w:val="24"/>
          <w:szCs w:val="24"/>
        </w:rPr>
        <w:t xml:space="preserve">Pirkimą </w:t>
      </w:r>
      <w:r w:rsidRPr="00CF3AD1">
        <w:rPr>
          <w:rFonts w:asciiTheme="majorBidi" w:hAnsiTheme="majorBidi" w:cstheme="majorBidi"/>
          <w:sz w:val="24"/>
          <w:szCs w:val="24"/>
        </w:rPr>
        <w:t>perkančiosios organizacijos</w:t>
      </w:r>
      <w:r w:rsidRPr="00CF3AD1">
        <w:rPr>
          <w:rFonts w:asciiTheme="majorBidi" w:eastAsia="Calibri" w:hAnsiTheme="majorBidi" w:cstheme="majorBidi"/>
          <w:sz w:val="24"/>
          <w:szCs w:val="24"/>
        </w:rPr>
        <w:t xml:space="preserve"> vardu atlieka Utenos </w:t>
      </w:r>
      <w:r w:rsidR="0009480B" w:rsidRPr="00CF3AD1">
        <w:rPr>
          <w:rFonts w:ascii="Times New Roman" w:hAnsi="Times New Roman" w:cs="Times New Roman"/>
          <w:sz w:val="24"/>
          <w:szCs w:val="24"/>
          <w:lang w:eastAsia="ar-SA"/>
        </w:rPr>
        <w:t xml:space="preserve">rajono savivaldybės administracija (toliau – centrinė perkančioji organizacija/ CPO) vadovaudamasi 2022 m. </w:t>
      </w:r>
      <w:r w:rsidR="005A3BEE" w:rsidRPr="00CF3AD1">
        <w:rPr>
          <w:rFonts w:ascii="Times New Roman" w:hAnsi="Times New Roman" w:cs="Times New Roman"/>
          <w:sz w:val="24"/>
          <w:szCs w:val="24"/>
          <w:lang w:eastAsia="ar-SA"/>
        </w:rPr>
        <w:t>gruodži</w:t>
      </w:r>
      <w:r w:rsidR="0009480B" w:rsidRPr="00CF3AD1">
        <w:rPr>
          <w:rFonts w:ascii="Times New Roman" w:hAnsi="Times New Roman" w:cs="Times New Roman"/>
          <w:sz w:val="24"/>
          <w:szCs w:val="24"/>
          <w:lang w:eastAsia="ar-SA"/>
        </w:rPr>
        <w:t xml:space="preserve">o </w:t>
      </w:r>
      <w:r w:rsidR="005A3BEE" w:rsidRPr="00CF3AD1">
        <w:rPr>
          <w:rFonts w:ascii="Times New Roman" w:hAnsi="Times New Roman" w:cs="Times New Roman"/>
          <w:sz w:val="24"/>
          <w:szCs w:val="24"/>
          <w:lang w:eastAsia="ar-SA"/>
        </w:rPr>
        <w:t>5</w:t>
      </w:r>
      <w:r w:rsidR="0009480B" w:rsidRPr="00CF3AD1">
        <w:rPr>
          <w:rFonts w:ascii="Times New Roman" w:hAnsi="Times New Roman" w:cs="Times New Roman"/>
          <w:sz w:val="24"/>
          <w:szCs w:val="24"/>
          <w:lang w:eastAsia="ar-SA"/>
        </w:rPr>
        <w:t xml:space="preserve"> d. Centralizuotos viešųjų pirkimų veiklos paslaugų sutartimi Nr. S9-1</w:t>
      </w:r>
      <w:r w:rsidR="005A3BEE" w:rsidRPr="00CF3AD1">
        <w:rPr>
          <w:rFonts w:ascii="Times New Roman" w:hAnsi="Times New Roman" w:cs="Times New Roman"/>
          <w:sz w:val="24"/>
          <w:szCs w:val="24"/>
          <w:lang w:eastAsia="ar-SA"/>
        </w:rPr>
        <w:t>57</w:t>
      </w:r>
      <w:r w:rsidR="0009480B" w:rsidRPr="00CF3AD1">
        <w:rPr>
          <w:rFonts w:ascii="Times New Roman" w:hAnsi="Times New Roman" w:cs="Times New Roman"/>
          <w:sz w:val="24"/>
          <w:szCs w:val="24"/>
          <w:lang w:eastAsia="ar-SA"/>
        </w:rPr>
        <w:t xml:space="preserve"> vykdo</w:t>
      </w:r>
      <w:r w:rsidR="0009480B" w:rsidRPr="00CF3AD1">
        <w:rPr>
          <w:rFonts w:ascii="Times New Roman" w:hAnsi="Times New Roman" w:cs="Times New Roman"/>
          <w:sz w:val="24"/>
          <w:szCs w:val="24"/>
        </w:rPr>
        <w:t xml:space="preserve">  </w:t>
      </w:r>
      <w:r w:rsidR="005A3BEE" w:rsidRPr="00CF3AD1">
        <w:rPr>
          <w:rFonts w:ascii="Times New Roman" w:hAnsi="Times New Roman" w:cs="Times New Roman"/>
          <w:sz w:val="24"/>
          <w:szCs w:val="24"/>
          <w:lang w:eastAsia="ar-SA"/>
        </w:rPr>
        <w:t>ske</w:t>
      </w:r>
      <w:r w:rsidR="00C17AB5" w:rsidRPr="00CF3AD1">
        <w:rPr>
          <w:rFonts w:ascii="Times New Roman" w:hAnsi="Times New Roman" w:cs="Times New Roman"/>
          <w:sz w:val="24"/>
          <w:szCs w:val="24"/>
          <w:lang w:eastAsia="ar-SA"/>
        </w:rPr>
        <w:t xml:space="preserve">lbiamos </w:t>
      </w:r>
      <w:proofErr w:type="spellStart"/>
      <w:r w:rsidR="00C17AB5" w:rsidRPr="00CF3AD1">
        <w:rPr>
          <w:rFonts w:ascii="Times New Roman" w:hAnsi="Times New Roman" w:cs="Times New Roman"/>
          <w:sz w:val="24"/>
          <w:szCs w:val="24"/>
          <w:lang w:eastAsia="ar-SA"/>
        </w:rPr>
        <w:t>apklausis</w:t>
      </w:r>
      <w:proofErr w:type="spellEnd"/>
      <w:r w:rsidR="0009480B" w:rsidRPr="00CF3AD1">
        <w:rPr>
          <w:rFonts w:ascii="Times New Roman" w:hAnsi="Times New Roman" w:cs="Times New Roman"/>
          <w:sz w:val="24"/>
          <w:szCs w:val="24"/>
          <w:lang w:eastAsia="ar-SA"/>
        </w:rPr>
        <w:t xml:space="preserve"> būdu CVP IS priemonėmis</w:t>
      </w:r>
      <w:r w:rsidR="0009480B" w:rsidRPr="00CF3AD1">
        <w:rPr>
          <w:rFonts w:ascii="Times New Roman" w:eastAsia="Calibri" w:hAnsi="Times New Roman" w:cs="Times New Roman"/>
          <w:sz w:val="24"/>
          <w:szCs w:val="24"/>
        </w:rPr>
        <w:t>.</w:t>
      </w:r>
    </w:p>
    <w:p w14:paraId="590CAA0E" w14:textId="3D88D1DE" w:rsidR="003466A6" w:rsidRPr="00DF7A6F"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 xml:space="preserve">Sutartį pasirašys </w:t>
      </w:r>
      <w:r w:rsidRPr="00DF7A6F">
        <w:rPr>
          <w:rFonts w:asciiTheme="majorBidi" w:hAnsiTheme="majorBidi" w:cstheme="majorBidi"/>
          <w:sz w:val="24"/>
          <w:szCs w:val="24"/>
        </w:rPr>
        <w:t>perkančioji organizacija</w:t>
      </w:r>
      <w:r w:rsidRPr="00DF7A6F">
        <w:rPr>
          <w:rFonts w:asciiTheme="majorBidi" w:eastAsia="Calibri" w:hAnsiTheme="majorBidi" w:cstheme="majorBidi"/>
          <w:sz w:val="24"/>
          <w:szCs w:val="24"/>
        </w:rPr>
        <w:t>.</w:t>
      </w:r>
    </w:p>
    <w:p w14:paraId="55E4C808" w14:textId="4770167D" w:rsidR="003466A6" w:rsidRPr="00DF7A6F"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hAnsiTheme="majorBidi" w:cstheme="majorBidi"/>
          <w:sz w:val="24"/>
          <w:szCs w:val="24"/>
        </w:rPr>
        <w:t xml:space="preserve">Pirkimas </w:t>
      </w:r>
      <w:r w:rsidRPr="00DF7A6F">
        <w:rPr>
          <w:rFonts w:asciiTheme="majorBidi" w:hAnsiTheme="majorBidi" w:cstheme="majorBidi"/>
          <w:b/>
          <w:bCs/>
          <w:sz w:val="24"/>
          <w:szCs w:val="24"/>
        </w:rPr>
        <w:t>„</w:t>
      </w:r>
      <w:r w:rsidR="006957A8">
        <w:rPr>
          <w:rFonts w:asciiTheme="majorBidi" w:hAnsiTheme="majorBidi" w:cstheme="majorBidi"/>
          <w:b/>
          <w:bCs/>
          <w:sz w:val="24"/>
          <w:szCs w:val="24"/>
        </w:rPr>
        <w:t>Futbolo aikšte</w:t>
      </w:r>
      <w:r w:rsidR="00AE2C72">
        <w:rPr>
          <w:rFonts w:asciiTheme="majorBidi" w:hAnsiTheme="majorBidi" w:cstheme="majorBidi"/>
          <w:b/>
          <w:bCs/>
          <w:sz w:val="24"/>
          <w:szCs w:val="24"/>
        </w:rPr>
        <w:t>lių dirbtinės dangos keitimo darbai</w:t>
      </w:r>
      <w:r w:rsidRPr="00DF7A6F">
        <w:rPr>
          <w:rFonts w:asciiTheme="majorBidi" w:hAnsiTheme="majorBidi" w:cstheme="majorBidi"/>
          <w:b/>
          <w:bCs/>
          <w:sz w:val="24"/>
          <w:szCs w:val="24"/>
        </w:rPr>
        <w:t>“</w:t>
      </w:r>
      <w:r w:rsidRPr="00DF7A6F">
        <w:rPr>
          <w:rFonts w:asciiTheme="majorBidi" w:eastAsia="Calibri" w:hAnsiTheme="majorBidi" w:cstheme="majorBidi"/>
          <w:bCs/>
          <w:sz w:val="24"/>
          <w:szCs w:val="24"/>
        </w:rPr>
        <w:t xml:space="preserve"> </w:t>
      </w:r>
      <w:r w:rsidRPr="00DF7A6F">
        <w:rPr>
          <w:rFonts w:asciiTheme="majorBidi" w:hAnsiTheme="majorBidi" w:cstheme="majorBidi"/>
          <w:sz w:val="24"/>
          <w:szCs w:val="24"/>
        </w:rPr>
        <w:t>neatliekamas naudojantis centralizuotų pirkimų katalogu, nes kataloge nėra darbų pozicijos, atitinkančios perkančiosios organizacijos techninį pirkimo objekto aprašymą (techninę specifikaciją).</w:t>
      </w:r>
    </w:p>
    <w:p w14:paraId="5F06E417" w14:textId="77777777" w:rsidR="00171B2D" w:rsidRPr="00DF7A6F" w:rsidRDefault="00091F01" w:rsidP="004072DE">
      <w:pPr>
        <w:pStyle w:val="Sraopastraipa"/>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DF7A6F">
            <w:rPr>
              <w:rFonts w:asciiTheme="majorBidi" w:hAnsiTheme="majorBidi" w:cstheme="majorBidi"/>
              <w:sz w:val="24"/>
              <w:szCs w:val="24"/>
            </w:rPr>
            <w:t>yra</w:t>
          </w:r>
        </w:sdtContent>
      </w:sdt>
      <w:r w:rsidR="00F00F4C"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sudaroma. </w:t>
      </w:r>
    </w:p>
    <w:p w14:paraId="4A129658" w14:textId="4B39C9ED" w:rsidR="00965C50" w:rsidRPr="00DF7A6F" w:rsidRDefault="00115E0F" w:rsidP="004072DE">
      <w:pPr>
        <w:pStyle w:val="Sraopastraipa"/>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Vykdomas žaliasis pirkimas. Pirkimas vykdomas vadovaujantis Lietuvos Respublikos aplinkos ministro 2011 m. birželio 28 d. įsakymo Nr. D1-508 „Dėl </w:t>
      </w:r>
      <w:r w:rsidR="000A2E1F" w:rsidRPr="00DF7A6F">
        <w:rPr>
          <w:rFonts w:asciiTheme="majorBidi" w:hAnsiTheme="majorBidi" w:cstheme="majorBidi"/>
          <w:sz w:val="24"/>
          <w:szCs w:val="24"/>
        </w:rPr>
        <w:t xml:space="preserve">aplinkos </w:t>
      </w:r>
      <w:r w:rsidRPr="00DF7A6F">
        <w:rPr>
          <w:rFonts w:asciiTheme="majorBidi" w:hAnsiTheme="majorBidi" w:cstheme="majorBidi"/>
          <w:sz w:val="24"/>
          <w:szCs w:val="24"/>
        </w:rPr>
        <w:t>apsaugos kriterijų taikymo, vykdant žaliuosius pirkimus, tvarkos aprašo</w:t>
      </w:r>
      <w:r w:rsidR="000A2E1F" w:rsidRPr="00DF7A6F">
        <w:rPr>
          <w:rFonts w:asciiTheme="majorBidi" w:hAnsiTheme="majorBidi" w:cstheme="majorBidi"/>
          <w:sz w:val="24"/>
          <w:szCs w:val="24"/>
        </w:rPr>
        <w:t xml:space="preserve"> patvirtinimo</w:t>
      </w:r>
      <w:r w:rsidRPr="00DF7A6F">
        <w:rPr>
          <w:rFonts w:asciiTheme="majorBidi" w:hAnsiTheme="majorBidi" w:cstheme="majorBidi"/>
          <w:sz w:val="24"/>
          <w:szCs w:val="24"/>
        </w:rPr>
        <w:t xml:space="preserve">“ </w:t>
      </w:r>
      <w:r w:rsidR="00DF5A1E" w:rsidRPr="00DF7A6F">
        <w:rPr>
          <w:rFonts w:asciiTheme="majorBidi" w:hAnsiTheme="majorBidi" w:cstheme="majorBidi"/>
          <w:sz w:val="24"/>
          <w:szCs w:val="24"/>
        </w:rPr>
        <w:t xml:space="preserve">patvirtinto Aplinkos apsaugos kriterijų taikymo, vykdant žaliuosius pirkimus, tvarkos aprašo </w:t>
      </w:r>
      <w:r w:rsidR="00965C50" w:rsidRPr="00DF7A6F">
        <w:rPr>
          <w:rFonts w:asciiTheme="majorBidi" w:hAnsiTheme="majorBidi" w:cstheme="majorBidi"/>
          <w:sz w:val="24"/>
          <w:szCs w:val="24"/>
        </w:rPr>
        <w:t>4.4</w:t>
      </w:r>
      <w:r w:rsidR="00DB2AD5">
        <w:rPr>
          <w:rFonts w:asciiTheme="majorBidi" w:hAnsiTheme="majorBidi" w:cstheme="majorBidi"/>
          <w:sz w:val="24"/>
          <w:szCs w:val="24"/>
        </w:rPr>
        <w:t>.4</w:t>
      </w:r>
      <w:r w:rsidR="00965C50" w:rsidRPr="00DF7A6F">
        <w:rPr>
          <w:rFonts w:asciiTheme="majorBidi" w:hAnsiTheme="majorBidi" w:cstheme="majorBidi"/>
          <w:sz w:val="24"/>
          <w:szCs w:val="24"/>
        </w:rPr>
        <w:t xml:space="preserve"> punktu, savarankiškai nustatant aplinkos apsaugos kriterijus pagal 4.4.4.5 papunkčiuose nustatytus aplinkosauginius principus:</w:t>
      </w:r>
    </w:p>
    <w:p w14:paraId="2B3D9A13" w14:textId="39127124" w:rsidR="00171B2D" w:rsidRPr="00DF7A6F" w:rsidRDefault="00621312" w:rsidP="004C4826">
      <w:pPr>
        <w:pStyle w:val="Sraopastraipa"/>
        <w:widowControl w:val="0"/>
        <w:autoSpaceDE w:val="0"/>
        <w:autoSpaceDN w:val="0"/>
        <w:adjustRightInd w:val="0"/>
        <w:spacing w:line="240" w:lineRule="auto"/>
        <w:ind w:left="0" w:firstLine="709"/>
        <w:rPr>
          <w:rFonts w:asciiTheme="majorBidi" w:hAnsiTheme="majorBidi" w:cstheme="majorBidi"/>
          <w:sz w:val="24"/>
          <w:szCs w:val="24"/>
        </w:rPr>
      </w:pPr>
      <w:r>
        <w:rPr>
          <w:rFonts w:asciiTheme="majorBidi" w:hAnsiTheme="majorBidi" w:cstheme="majorBidi"/>
          <w:sz w:val="24"/>
          <w:szCs w:val="24"/>
        </w:rPr>
        <w:t xml:space="preserve">1.6.1. </w:t>
      </w:r>
      <w:r w:rsidR="000D0964">
        <w:rPr>
          <w:rFonts w:asciiTheme="majorBidi" w:hAnsiTheme="majorBidi" w:cstheme="majorBidi"/>
          <w:sz w:val="24"/>
          <w:szCs w:val="24"/>
        </w:rPr>
        <w:t xml:space="preserve">Dirbtinė futbolo danga </w:t>
      </w:r>
      <w:r w:rsidR="00260EBD">
        <w:rPr>
          <w:rFonts w:asciiTheme="majorBidi" w:hAnsiTheme="majorBidi" w:cstheme="majorBidi"/>
          <w:sz w:val="24"/>
          <w:szCs w:val="24"/>
        </w:rPr>
        <w:t>po sudėvėjimo turi būti tinkama perdirbimui;</w:t>
      </w:r>
    </w:p>
    <w:p w14:paraId="5B515360" w14:textId="314FF75C" w:rsidR="00171B2D" w:rsidRPr="004C4826" w:rsidRDefault="00621312" w:rsidP="004C4826">
      <w:pPr>
        <w:widowControl w:val="0"/>
        <w:autoSpaceDE w:val="0"/>
        <w:autoSpaceDN w:val="0"/>
        <w:adjustRightInd w:val="0"/>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1.6.2. </w:t>
      </w:r>
      <w:r w:rsidR="007B738D" w:rsidRPr="004C4826">
        <w:rPr>
          <w:rFonts w:asciiTheme="majorBidi" w:hAnsiTheme="majorBidi" w:cstheme="majorBidi"/>
          <w:sz w:val="24"/>
          <w:szCs w:val="24"/>
        </w:rPr>
        <w:t xml:space="preserve"> </w:t>
      </w:r>
      <w:r w:rsidR="00260EBD" w:rsidRPr="004C4826">
        <w:rPr>
          <w:rFonts w:asciiTheme="majorBidi" w:hAnsiTheme="majorBidi" w:cstheme="majorBidi"/>
          <w:sz w:val="24"/>
          <w:szCs w:val="24"/>
        </w:rPr>
        <w:t xml:space="preserve">SBR granulės turi būti </w:t>
      </w:r>
      <w:r w:rsidR="00A705C9" w:rsidRPr="004C4826">
        <w:rPr>
          <w:rFonts w:asciiTheme="majorBidi" w:hAnsiTheme="majorBidi" w:cstheme="majorBidi"/>
          <w:sz w:val="24"/>
          <w:szCs w:val="24"/>
        </w:rPr>
        <w:t>pagamintos iš perdirbtų medžiagų;</w:t>
      </w:r>
    </w:p>
    <w:p w14:paraId="3D00778E" w14:textId="693CA343" w:rsidR="00115E0F" w:rsidRPr="004C4826" w:rsidRDefault="00621312" w:rsidP="004C4826">
      <w:pPr>
        <w:widowControl w:val="0"/>
        <w:autoSpaceDE w:val="0"/>
        <w:autoSpaceDN w:val="0"/>
        <w:adjustRightInd w:val="0"/>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1.6.3. </w:t>
      </w:r>
      <w:r w:rsidR="00965C50" w:rsidRPr="004C4826">
        <w:rPr>
          <w:rFonts w:asciiTheme="majorBidi" w:hAnsiTheme="majorBidi" w:cstheme="majorBidi"/>
          <w:sz w:val="24"/>
          <w:szCs w:val="24"/>
        </w:rPr>
        <w:t>Gaminių atitikimas žaliųjų pirkimų kriterijams bus tikrinamas statybos rangos darbų atlikimo metu.</w:t>
      </w:r>
    </w:p>
    <w:p w14:paraId="15179C0E" w14:textId="507542FE" w:rsidR="00257685" w:rsidRPr="00DF7A6F" w:rsidRDefault="4B7098B6" w:rsidP="00621312">
      <w:pPr>
        <w:pStyle w:val="Sraopastraipa"/>
        <w:numPr>
          <w:ilvl w:val="0"/>
          <w:numId w:val="18"/>
        </w:numPr>
        <w:spacing w:line="240" w:lineRule="auto"/>
        <w:ind w:left="0" w:firstLine="709"/>
        <w:rPr>
          <w:rFonts w:asciiTheme="majorBidi" w:hAnsiTheme="majorBidi" w:cstheme="majorBidi"/>
          <w:color w:val="7030A0"/>
          <w:sz w:val="24"/>
          <w:szCs w:val="24"/>
        </w:rPr>
      </w:pPr>
      <w:r w:rsidRPr="00DF7A6F">
        <w:rPr>
          <w:rFonts w:asciiTheme="majorBidi" w:eastAsia="Arial" w:hAnsiTheme="majorBidi" w:cstheme="majorBidi"/>
          <w:sz w:val="24"/>
          <w:szCs w:val="24"/>
        </w:rPr>
        <w:t>Bendrosios</w:t>
      </w:r>
      <w:r w:rsidR="00931CA2" w:rsidRPr="00DF7A6F">
        <w:rPr>
          <w:rFonts w:asciiTheme="majorBidi" w:eastAsia="Arial" w:hAnsiTheme="majorBidi" w:cstheme="majorBidi"/>
          <w:sz w:val="24"/>
          <w:szCs w:val="24"/>
        </w:rPr>
        <w:t xml:space="preserve"> pirkimo</w:t>
      </w:r>
      <w:r w:rsidRPr="00DF7A6F">
        <w:rPr>
          <w:rFonts w:asciiTheme="majorBidi" w:eastAsia="Arial" w:hAnsiTheme="majorBidi" w:cstheme="majorBidi"/>
          <w:sz w:val="24"/>
          <w:szCs w:val="24"/>
        </w:rPr>
        <w:t xml:space="preserve"> sąlygos yra neatskiriama ši</w:t>
      </w:r>
      <w:r w:rsidR="00931CA2" w:rsidRPr="00DF7A6F">
        <w:rPr>
          <w:rFonts w:asciiTheme="majorBidi" w:eastAsia="Arial" w:hAnsiTheme="majorBidi" w:cstheme="majorBidi"/>
          <w:sz w:val="24"/>
          <w:szCs w:val="24"/>
        </w:rPr>
        <w:t>ų</w:t>
      </w:r>
      <w:r w:rsidRPr="00DF7A6F">
        <w:rPr>
          <w:rFonts w:asciiTheme="majorBidi" w:eastAsia="Arial" w:hAnsiTheme="majorBidi" w:cstheme="majorBidi"/>
          <w:sz w:val="24"/>
          <w:szCs w:val="24"/>
        </w:rPr>
        <w:t xml:space="preserve"> pirkimo sąlygų dalis.</w:t>
      </w:r>
    </w:p>
    <w:p w14:paraId="4ED932F3" w14:textId="2CE07367" w:rsidR="00FB3C75" w:rsidRPr="00DF7A6F" w:rsidRDefault="00244994" w:rsidP="004072DE">
      <w:pPr>
        <w:pStyle w:val="Antrat1"/>
        <w:numPr>
          <w:ilvl w:val="0"/>
          <w:numId w:val="7"/>
        </w:numPr>
        <w:spacing w:before="720" w:after="0" w:line="300" w:lineRule="auto"/>
        <w:rPr>
          <w:rFonts w:asciiTheme="majorBidi" w:hAnsiTheme="majorBidi"/>
          <w:color w:val="auto"/>
          <w:sz w:val="24"/>
          <w:szCs w:val="24"/>
        </w:rPr>
      </w:pPr>
      <w:bookmarkStart w:id="10" w:name="_Toc188252857"/>
      <w:r w:rsidRPr="00DF7A6F">
        <w:rPr>
          <w:rFonts w:asciiTheme="majorBidi" w:hAnsiTheme="majorBidi"/>
          <w:color w:val="auto"/>
          <w:sz w:val="24"/>
          <w:szCs w:val="24"/>
        </w:rPr>
        <w:t>Pirkimo objektas</w:t>
      </w:r>
      <w:bookmarkEnd w:id="10"/>
    </w:p>
    <w:p w14:paraId="7D847502" w14:textId="77777777" w:rsidR="00FB3C75" w:rsidRPr="00DF7A6F" w:rsidRDefault="00FB3C75" w:rsidP="00E62E95">
      <w:pPr>
        <w:spacing w:line="240" w:lineRule="auto"/>
        <w:ind w:firstLine="0"/>
        <w:rPr>
          <w:rFonts w:asciiTheme="majorBidi" w:hAnsiTheme="majorBidi" w:cstheme="majorBidi"/>
          <w:sz w:val="24"/>
          <w:szCs w:val="24"/>
        </w:rPr>
      </w:pPr>
    </w:p>
    <w:p w14:paraId="7B313334" w14:textId="7D681A19" w:rsidR="00593EEC" w:rsidRPr="00DF7A6F" w:rsidRDefault="00593EEC" w:rsidP="004072DE">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eastAsia="Calibri" w:hAnsiTheme="majorBidi" w:cstheme="majorBidi"/>
          <w:sz w:val="24"/>
          <w:szCs w:val="24"/>
        </w:rPr>
        <w:t xml:space="preserve">Perkančioji organizacija numato įsigyti </w:t>
      </w:r>
      <w:r w:rsidR="008232CC">
        <w:rPr>
          <w:rFonts w:asciiTheme="majorBidi" w:hAnsiTheme="majorBidi" w:cstheme="majorBidi"/>
          <w:sz w:val="24"/>
          <w:szCs w:val="24"/>
        </w:rPr>
        <w:t xml:space="preserve">futbolo aikštelių dirbtinės dangos keitimo darbus </w:t>
      </w:r>
      <w:r w:rsidR="00921DC2" w:rsidRPr="00DF7A6F">
        <w:rPr>
          <w:rFonts w:asciiTheme="majorBidi" w:hAnsiTheme="majorBidi" w:cstheme="majorBidi"/>
          <w:sz w:val="24"/>
          <w:szCs w:val="24"/>
        </w:rPr>
        <w:t xml:space="preserve">, </w:t>
      </w:r>
      <w:r w:rsidRPr="00DF7A6F">
        <w:rPr>
          <w:rFonts w:asciiTheme="majorBidi" w:hAnsiTheme="majorBidi" w:cstheme="majorBidi"/>
          <w:sz w:val="24"/>
          <w:szCs w:val="24"/>
        </w:rPr>
        <w:t>pagal BVPŽ priskiriam</w:t>
      </w:r>
      <w:r w:rsidR="000A25EA" w:rsidRPr="00DF7A6F">
        <w:rPr>
          <w:rFonts w:asciiTheme="majorBidi" w:hAnsiTheme="majorBidi" w:cstheme="majorBidi"/>
          <w:sz w:val="24"/>
          <w:szCs w:val="24"/>
        </w:rPr>
        <w:t>ą</w:t>
      </w:r>
      <w:r w:rsidRPr="00DF7A6F">
        <w:rPr>
          <w:rFonts w:asciiTheme="majorBidi" w:hAnsiTheme="majorBidi" w:cstheme="majorBidi"/>
          <w:sz w:val="24"/>
          <w:szCs w:val="24"/>
        </w:rPr>
        <w:t xml:space="preserve"> pagrindiniam darbų kodui </w:t>
      </w:r>
      <w:r w:rsidR="002D56AB">
        <w:rPr>
          <w:rFonts w:asciiTheme="majorBidi" w:hAnsiTheme="majorBidi" w:cstheme="majorBidi"/>
          <w:sz w:val="24"/>
          <w:szCs w:val="24"/>
        </w:rPr>
        <w:t>45236119-7 „Sporto aikštelių remonto darbai“.</w:t>
      </w:r>
      <w:r w:rsidR="00515E8C" w:rsidRPr="00B60F0F" w:rsidDel="00515E8C">
        <w:rPr>
          <w:rFonts w:asciiTheme="majorBidi" w:hAnsiTheme="majorBidi" w:cstheme="majorBidi"/>
          <w:sz w:val="24"/>
          <w:szCs w:val="24"/>
        </w:rPr>
        <w:t xml:space="preserve"> </w:t>
      </w:r>
    </w:p>
    <w:p w14:paraId="298647E8" w14:textId="3D97DB6C" w:rsidR="00593EEC" w:rsidRPr="00DF7A6F" w:rsidRDefault="00593EEC" w:rsidP="004072DE">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hAnsiTheme="majorBidi" w:cstheme="majorBidi"/>
          <w:sz w:val="24"/>
          <w:szCs w:val="24"/>
        </w:rPr>
        <w:t xml:space="preserve">Pirkimo objektas į dalis neskaidomas. Pirkimo apimtys, reikalavimai ir techninė specifikacija apibrėžti specialiųjų pirkimo sąlygų </w:t>
      </w:r>
      <w:r w:rsidR="00921DC2" w:rsidRPr="00DF7A6F">
        <w:rPr>
          <w:rFonts w:asciiTheme="majorBidi" w:hAnsiTheme="majorBidi" w:cstheme="majorBidi"/>
          <w:sz w:val="24"/>
          <w:szCs w:val="24"/>
        </w:rPr>
        <w:t>4</w:t>
      </w:r>
      <w:r w:rsidRPr="00DF7A6F">
        <w:rPr>
          <w:rFonts w:asciiTheme="majorBidi" w:hAnsiTheme="majorBidi" w:cstheme="majorBidi"/>
          <w:sz w:val="24"/>
          <w:szCs w:val="24"/>
        </w:rPr>
        <w:t xml:space="preserve"> ir </w:t>
      </w:r>
      <w:r w:rsidR="00921DC2" w:rsidRPr="00DF7A6F">
        <w:rPr>
          <w:rFonts w:asciiTheme="majorBidi" w:hAnsiTheme="majorBidi" w:cstheme="majorBidi"/>
          <w:sz w:val="24"/>
          <w:szCs w:val="24"/>
        </w:rPr>
        <w:t>7</w:t>
      </w:r>
      <w:r w:rsidRPr="00DF7A6F">
        <w:rPr>
          <w:rFonts w:asciiTheme="majorBidi" w:hAnsiTheme="majorBidi" w:cstheme="majorBidi"/>
          <w:sz w:val="24"/>
          <w:szCs w:val="24"/>
        </w:rPr>
        <w:t xml:space="preserve"> prieduose.</w:t>
      </w:r>
    </w:p>
    <w:p w14:paraId="1F81460E" w14:textId="05C98D36"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F7A6F" w:rsidRDefault="00BF3638" w:rsidP="004072DE">
      <w:pPr>
        <w:pStyle w:val="Antrat1"/>
        <w:numPr>
          <w:ilvl w:val="0"/>
          <w:numId w:val="7"/>
        </w:numPr>
        <w:spacing w:before="720" w:after="0"/>
        <w:ind w:left="357" w:hanging="357"/>
        <w:rPr>
          <w:rFonts w:asciiTheme="majorBidi" w:hAnsiTheme="majorBidi"/>
          <w:color w:val="auto"/>
          <w:sz w:val="24"/>
          <w:szCs w:val="24"/>
        </w:rPr>
      </w:pPr>
      <w:bookmarkStart w:id="11" w:name="_Toc188252858"/>
      <w:r w:rsidRPr="00DF7A6F">
        <w:rPr>
          <w:rFonts w:asciiTheme="majorBidi" w:hAnsiTheme="majorBidi"/>
          <w:color w:val="auto"/>
          <w:sz w:val="24"/>
          <w:szCs w:val="24"/>
        </w:rPr>
        <w:lastRenderedPageBreak/>
        <w:t>Tiekėjų pašalinimo pagrindai</w:t>
      </w:r>
      <w:r w:rsidR="00E201D8" w:rsidRPr="00DF7A6F">
        <w:rPr>
          <w:rFonts w:asciiTheme="majorBidi" w:hAnsiTheme="majorBidi"/>
          <w:color w:val="auto"/>
          <w:sz w:val="24"/>
          <w:szCs w:val="24"/>
        </w:rPr>
        <w:t>, kvalifikacijos reikalavimai ir reikalaujami kokybės vadybos sistemos ir (ar</w:t>
      </w:r>
      <w:r w:rsidR="00817AB9" w:rsidRPr="00DF7A6F">
        <w:rPr>
          <w:rFonts w:asciiTheme="majorBidi" w:hAnsiTheme="majorBidi"/>
          <w:color w:val="auto"/>
          <w:sz w:val="24"/>
          <w:szCs w:val="24"/>
        </w:rPr>
        <w:t>ba</w:t>
      </w:r>
      <w:r w:rsidR="00E201D8" w:rsidRPr="00DF7A6F">
        <w:rPr>
          <w:rFonts w:asciiTheme="majorBidi" w:hAnsiTheme="majorBidi"/>
          <w:color w:val="auto"/>
          <w:sz w:val="24"/>
          <w:szCs w:val="24"/>
        </w:rPr>
        <w:t xml:space="preserve">) </w:t>
      </w:r>
      <w:r w:rsidR="00817AB9" w:rsidRPr="00DF7A6F">
        <w:rPr>
          <w:rFonts w:asciiTheme="majorBidi" w:hAnsiTheme="majorBidi"/>
          <w:color w:val="auto"/>
          <w:sz w:val="24"/>
          <w:szCs w:val="24"/>
        </w:rPr>
        <w:t>aplinkos apsaugos vadybos sistemos standartai</w:t>
      </w:r>
      <w:bookmarkEnd w:id="11"/>
      <w:r w:rsidR="00817AB9" w:rsidRPr="00DF7A6F">
        <w:rPr>
          <w:rFonts w:asciiTheme="majorBidi" w:hAnsiTheme="majorBidi"/>
          <w:color w:val="auto"/>
          <w:sz w:val="24"/>
          <w:szCs w:val="24"/>
        </w:rPr>
        <w:t xml:space="preserve"> </w:t>
      </w:r>
    </w:p>
    <w:p w14:paraId="0ED6AD78" w14:textId="723DA34A" w:rsidR="00FB3C75" w:rsidRPr="00DF7A6F" w:rsidRDefault="00FB3C75" w:rsidP="00E62E95">
      <w:pPr>
        <w:spacing w:line="240" w:lineRule="auto"/>
        <w:ind w:firstLine="0"/>
        <w:rPr>
          <w:rFonts w:asciiTheme="majorBidi" w:hAnsiTheme="majorBidi" w:cstheme="majorBidi"/>
          <w:sz w:val="24"/>
          <w:szCs w:val="24"/>
        </w:rPr>
      </w:pPr>
    </w:p>
    <w:p w14:paraId="4F005A32" w14:textId="2297F2B4" w:rsidR="00E432C4" w:rsidRPr="00DF7A6F" w:rsidRDefault="00E432C4"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Reikalavimai dėl tiekėjo ir</w:t>
      </w:r>
      <w:r w:rsidR="00F17EDA"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subtiekėjų</w:t>
      </w:r>
      <w:r w:rsidRPr="00DF7A6F">
        <w:rPr>
          <w:rFonts w:asciiTheme="majorBidi" w:hAnsiTheme="majorBidi" w:cstheme="majorBidi"/>
          <w:sz w:val="24"/>
          <w:szCs w:val="24"/>
        </w:rPr>
        <w:t>/subrangovų</w:t>
      </w:r>
      <w:r w:rsidR="00DF6485" w:rsidRPr="00DF7A6F">
        <w:rPr>
          <w:rFonts w:asciiTheme="majorBidi" w:hAnsiTheme="majorBidi" w:cstheme="majorBidi"/>
          <w:sz w:val="24"/>
          <w:szCs w:val="24"/>
        </w:rPr>
        <w:t xml:space="preserve"> (jeigu taikoma)</w:t>
      </w:r>
      <w:r w:rsidR="00A857C4" w:rsidRPr="00DF7A6F">
        <w:rPr>
          <w:rFonts w:asciiTheme="majorBidi" w:hAnsiTheme="majorBidi" w:cstheme="majorBidi"/>
          <w:sz w:val="24"/>
          <w:szCs w:val="24"/>
        </w:rPr>
        <w:t xml:space="preserve">, ūkio subjektų, kurių pajėgumais </w:t>
      </w:r>
      <w:r w:rsidR="00CF1B69" w:rsidRPr="00DF7A6F">
        <w:rPr>
          <w:rFonts w:asciiTheme="majorBidi" w:hAnsiTheme="majorBidi" w:cstheme="majorBidi"/>
          <w:sz w:val="24"/>
          <w:szCs w:val="24"/>
        </w:rPr>
        <w:t>tiekėjas remiasi,</w:t>
      </w:r>
      <w:r w:rsidR="00FB4B5E"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pašalinimo pagrindų nebuvimo</w:t>
      </w:r>
      <w:r w:rsidR="004A415C"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 xml:space="preserve">bei jų nebuvimą patvirtinantys dokumentai nurodyti </w:t>
      </w:r>
      <w:r w:rsidR="00CF1B69" w:rsidRPr="00DF7A6F">
        <w:rPr>
          <w:rFonts w:asciiTheme="majorBidi" w:hAnsiTheme="majorBidi" w:cstheme="majorBidi"/>
          <w:sz w:val="24"/>
          <w:szCs w:val="24"/>
        </w:rPr>
        <w:t>s</w:t>
      </w:r>
      <w:r w:rsidR="0035091B" w:rsidRPr="00DF7A6F">
        <w:rPr>
          <w:rFonts w:asciiTheme="majorBidi" w:hAnsiTheme="majorBidi" w:cstheme="majorBidi"/>
          <w:sz w:val="24"/>
          <w:szCs w:val="24"/>
        </w:rPr>
        <w:t>pecialiųjų p</w:t>
      </w:r>
      <w:r w:rsidR="005D280D" w:rsidRPr="00DF7A6F">
        <w:rPr>
          <w:rFonts w:asciiTheme="majorBidi" w:hAnsiTheme="majorBidi" w:cstheme="majorBidi"/>
          <w:sz w:val="24"/>
          <w:szCs w:val="24"/>
        </w:rPr>
        <w:t xml:space="preserve">irkimo sąlygų </w:t>
      </w:r>
      <w:r w:rsidR="005035C3" w:rsidRPr="00DF7A6F">
        <w:rPr>
          <w:rFonts w:asciiTheme="majorBidi" w:hAnsiTheme="majorBidi" w:cstheme="majorBidi"/>
          <w:sz w:val="24"/>
          <w:szCs w:val="24"/>
        </w:rPr>
        <w:t>1</w:t>
      </w:r>
      <w:r w:rsidR="00ED5129"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priede.</w:t>
      </w:r>
    </w:p>
    <w:p w14:paraId="317A11F7" w14:textId="72A9CD28" w:rsidR="00464D07" w:rsidRPr="00DF7A6F" w:rsidRDefault="005D280D"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Tiekėjams nustatomi kvalifikacijos reikalavimai,</w:t>
      </w:r>
      <w:r w:rsidR="00774FA3"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 xml:space="preserve">ir (arba) reikalavimai dėl kokybės vadybos sistemos ir (arba) aplinkos apsaugos vadybos sistemos standartų laikymosi ir jų atitiktį patvirtinantys dokumentai nurodyti </w:t>
      </w:r>
      <w:r w:rsidR="00703983" w:rsidRPr="00DF7A6F">
        <w:rPr>
          <w:rFonts w:asciiTheme="majorBidi" w:hAnsiTheme="majorBidi" w:cstheme="majorBidi"/>
          <w:sz w:val="24"/>
          <w:szCs w:val="24"/>
        </w:rPr>
        <w:t>s</w:t>
      </w:r>
      <w:r w:rsidR="006E42EC" w:rsidRPr="00DF7A6F">
        <w:rPr>
          <w:rFonts w:asciiTheme="majorBidi" w:hAnsiTheme="majorBidi" w:cstheme="majorBidi"/>
          <w:sz w:val="24"/>
          <w:szCs w:val="24"/>
        </w:rPr>
        <w:t>pecialiųjų p</w:t>
      </w:r>
      <w:r w:rsidR="00464D07" w:rsidRPr="00DF7A6F">
        <w:rPr>
          <w:rFonts w:asciiTheme="majorBidi" w:hAnsiTheme="majorBidi" w:cstheme="majorBidi"/>
          <w:sz w:val="24"/>
          <w:szCs w:val="24"/>
        </w:rPr>
        <w:t xml:space="preserve">irkimo sąlygų </w:t>
      </w:r>
      <w:r w:rsidR="00ED5129" w:rsidRPr="00DF7A6F">
        <w:rPr>
          <w:rFonts w:asciiTheme="majorBidi" w:hAnsiTheme="majorBidi" w:cstheme="majorBidi"/>
          <w:sz w:val="24"/>
          <w:szCs w:val="24"/>
        </w:rPr>
        <w:t>2</w:t>
      </w:r>
      <w:r w:rsidR="00ED5129" w:rsidRPr="00DF7A6F">
        <w:rPr>
          <w:rFonts w:asciiTheme="majorBidi" w:hAnsiTheme="majorBidi" w:cstheme="majorBidi"/>
          <w:color w:val="00B050"/>
          <w:sz w:val="24"/>
          <w:szCs w:val="24"/>
        </w:rPr>
        <w:t xml:space="preserve"> </w:t>
      </w:r>
      <w:r w:rsidR="00464D07" w:rsidRPr="00DF7A6F">
        <w:rPr>
          <w:rFonts w:asciiTheme="majorBidi" w:hAnsiTheme="majorBidi" w:cstheme="majorBidi"/>
          <w:sz w:val="24"/>
          <w:szCs w:val="24"/>
        </w:rPr>
        <w:t>priede. Tiekėjas, teikdamas pasiūlymą</w:t>
      </w:r>
      <w:r w:rsidR="00FD0F2E" w:rsidRPr="00DF7A6F">
        <w:rPr>
          <w:rFonts w:asciiTheme="majorBidi" w:hAnsiTheme="majorBidi" w:cstheme="majorBidi"/>
          <w:sz w:val="24"/>
          <w:szCs w:val="24"/>
        </w:rPr>
        <w:t>,</w:t>
      </w:r>
      <w:r w:rsidR="00464D07" w:rsidRPr="00DF7A6F">
        <w:rPr>
          <w:rFonts w:asciiTheme="majorBidi" w:hAnsiTheme="majorBidi" w:cstheme="majorBidi"/>
          <w:sz w:val="24"/>
          <w:szCs w:val="24"/>
        </w:rPr>
        <w:t xml:space="preserve"> įsipareigoja, kad sutartį vykdys tik teisę verstis atitinkama veikla turintys asmenys.</w:t>
      </w:r>
    </w:p>
    <w:p w14:paraId="4A97CF29" w14:textId="08023B78" w:rsidR="009F7690" w:rsidRPr="00DF7A6F" w:rsidRDefault="00245C47" w:rsidP="004072DE">
      <w:pPr>
        <w:pStyle w:val="Sraopastraipa"/>
        <w:numPr>
          <w:ilvl w:val="0"/>
          <w:numId w:val="19"/>
        </w:numPr>
        <w:spacing w:line="240" w:lineRule="auto"/>
        <w:ind w:left="0" w:firstLine="567"/>
        <w:rPr>
          <w:rFonts w:asciiTheme="majorBidi" w:eastAsia="Arial" w:hAnsiTheme="majorBidi" w:cstheme="majorBidi"/>
          <w:sz w:val="24"/>
          <w:szCs w:val="24"/>
        </w:rPr>
      </w:pPr>
      <w:r w:rsidRPr="00DF7A6F">
        <w:rPr>
          <w:rFonts w:asciiTheme="majorBidi" w:eastAsia="Arial" w:hAnsiTheme="majorBidi" w:cstheme="majorBidi"/>
          <w:sz w:val="24"/>
          <w:szCs w:val="24"/>
        </w:rPr>
        <w:t xml:space="preserve">Tiekėjas teikdamas </w:t>
      </w:r>
      <w:r w:rsidR="00A95620" w:rsidRPr="00DF7A6F">
        <w:rPr>
          <w:rFonts w:asciiTheme="majorBidi" w:eastAsia="Arial" w:hAnsiTheme="majorBidi" w:cstheme="majorBidi"/>
          <w:sz w:val="24"/>
          <w:szCs w:val="24"/>
        </w:rPr>
        <w:t>p</w:t>
      </w:r>
      <w:r w:rsidRPr="00DF7A6F">
        <w:rPr>
          <w:rFonts w:asciiTheme="majorBidi" w:eastAsia="Arial" w:hAnsiTheme="majorBidi" w:cstheme="majorBidi"/>
          <w:sz w:val="24"/>
          <w:szCs w:val="24"/>
        </w:rPr>
        <w:t xml:space="preserve">asiūlymą turi pateikti </w:t>
      </w:r>
      <w:r w:rsidR="00DB35AF" w:rsidRPr="00DF7A6F">
        <w:rPr>
          <w:rFonts w:asciiTheme="majorBidi" w:eastAsia="Arial" w:hAnsiTheme="majorBidi" w:cstheme="majorBidi"/>
          <w:sz w:val="24"/>
          <w:szCs w:val="24"/>
        </w:rPr>
        <w:t>EBVPD – aktualią</w:t>
      </w:r>
      <w:r w:rsidR="00C57DBB" w:rsidRPr="00DF7A6F">
        <w:rPr>
          <w:rFonts w:asciiTheme="majorBidi" w:eastAsia="Arial" w:hAnsiTheme="majorBidi" w:cstheme="majorBidi"/>
          <w:sz w:val="24"/>
          <w:szCs w:val="24"/>
        </w:rPr>
        <w:t xml:space="preserve"> deklaraciją,</w:t>
      </w:r>
      <w:r w:rsidR="00DB35AF" w:rsidRPr="00DF7A6F">
        <w:rPr>
          <w:rFonts w:asciiTheme="majorBidi" w:eastAsia="Arial" w:hAnsiTheme="majorBidi" w:cstheme="majorBidi"/>
          <w:sz w:val="24"/>
          <w:szCs w:val="24"/>
        </w:rPr>
        <w:t xml:space="preserve"> </w:t>
      </w:r>
      <w:r w:rsidR="00C57DBB" w:rsidRPr="00DF7A6F">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DF7A6F">
        <w:rPr>
          <w:rFonts w:asciiTheme="majorBidi" w:hAnsiTheme="majorBidi" w:cstheme="majorBidi"/>
          <w:sz w:val="24"/>
          <w:szCs w:val="24"/>
        </w:rPr>
        <w:t xml:space="preserve"> </w:t>
      </w:r>
      <w:r w:rsidR="00C57DBB" w:rsidRPr="00DF7A6F">
        <w:rPr>
          <w:rFonts w:asciiTheme="majorBidi" w:hAnsiTheme="majorBidi" w:cstheme="majorBidi"/>
          <w:sz w:val="24"/>
          <w:szCs w:val="24"/>
        </w:rPr>
        <w:t xml:space="preserve">straipsnį, atitinka </w:t>
      </w:r>
      <w:r w:rsidR="001256F0" w:rsidRPr="00DF7A6F">
        <w:rPr>
          <w:rFonts w:asciiTheme="majorBidi" w:hAnsiTheme="majorBidi" w:cstheme="majorBidi"/>
          <w:sz w:val="24"/>
          <w:szCs w:val="24"/>
        </w:rPr>
        <w:t>p</w:t>
      </w:r>
      <w:r w:rsidR="00C57DBB" w:rsidRPr="00DF7A6F">
        <w:rPr>
          <w:rFonts w:asciiTheme="majorBidi" w:hAnsiTheme="majorBidi" w:cstheme="majorBidi"/>
          <w:sz w:val="24"/>
          <w:szCs w:val="24"/>
        </w:rPr>
        <w:t xml:space="preserve">irkimo dokumentuose pagal VPĮ 46, 47, 48 straipsnius nustatytus reikalavimus dėl pašalinimo pagrindų nebuvimo, </w:t>
      </w:r>
      <w:r w:rsidR="00DF7D95" w:rsidRPr="00DF7A6F">
        <w:rPr>
          <w:rFonts w:asciiTheme="majorBidi" w:hAnsiTheme="majorBidi" w:cstheme="majorBidi"/>
          <w:sz w:val="24"/>
          <w:szCs w:val="24"/>
        </w:rPr>
        <w:t xml:space="preserve">jei taikoma, </w:t>
      </w:r>
      <w:r w:rsidR="00C57DBB" w:rsidRPr="00DF7A6F">
        <w:rPr>
          <w:rFonts w:asciiTheme="majorBidi" w:hAnsiTheme="majorBidi" w:cstheme="majorBidi"/>
          <w:sz w:val="24"/>
          <w:szCs w:val="24"/>
        </w:rPr>
        <w:t>kvalifikacijos reikalavimus, reikalavimus dėl kokybės vadybos sistemos ir (arba) aplinkos apsaugos vadybos sistemos standartų laikymosi</w:t>
      </w:r>
      <w:r w:rsidR="00AB76FA" w:rsidRPr="00DF7A6F">
        <w:rPr>
          <w:rFonts w:asciiTheme="majorBidi" w:hAnsiTheme="majorBidi" w:cstheme="majorBidi"/>
          <w:sz w:val="24"/>
          <w:szCs w:val="24"/>
        </w:rPr>
        <w:t xml:space="preserve"> (toliau – Reikalavimai)</w:t>
      </w:r>
      <w:r w:rsidR="00404031" w:rsidRPr="00DF7A6F">
        <w:rPr>
          <w:rFonts w:asciiTheme="majorBidi" w:hAnsiTheme="majorBidi" w:cstheme="majorBidi"/>
          <w:sz w:val="24"/>
          <w:szCs w:val="24"/>
        </w:rPr>
        <w:t>.</w:t>
      </w:r>
      <w:r w:rsidR="00955876" w:rsidRPr="00DF7A6F">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69360CD7" w14:textId="6915587E" w:rsidR="00894FEF" w:rsidRPr="00DF7A6F" w:rsidRDefault="00817AB9" w:rsidP="004072DE">
      <w:pPr>
        <w:pStyle w:val="Antrat1"/>
        <w:numPr>
          <w:ilvl w:val="0"/>
          <w:numId w:val="7"/>
        </w:numPr>
        <w:spacing w:before="720" w:after="0" w:line="300" w:lineRule="auto"/>
        <w:ind w:left="357" w:hanging="357"/>
        <w:rPr>
          <w:rFonts w:asciiTheme="majorBidi" w:hAnsiTheme="majorBidi"/>
          <w:color w:val="auto"/>
          <w:sz w:val="24"/>
          <w:szCs w:val="24"/>
        </w:rPr>
      </w:pPr>
      <w:bookmarkStart w:id="12" w:name="_Toc188252859"/>
      <w:r w:rsidRPr="00DF7A6F">
        <w:rPr>
          <w:rFonts w:asciiTheme="majorBidi" w:hAnsiTheme="majorBidi"/>
          <w:color w:val="auto"/>
          <w:sz w:val="24"/>
          <w:szCs w:val="24"/>
        </w:rPr>
        <w:t>Reikalavima</w:t>
      </w:r>
      <w:r w:rsidR="00202139" w:rsidRPr="00DF7A6F">
        <w:rPr>
          <w:rFonts w:asciiTheme="majorBidi" w:hAnsiTheme="majorBidi"/>
          <w:color w:val="auto"/>
          <w:sz w:val="24"/>
          <w:szCs w:val="24"/>
        </w:rPr>
        <w:t xml:space="preserve">i, </w:t>
      </w:r>
      <w:r w:rsidRPr="00DF7A6F">
        <w:rPr>
          <w:rFonts w:asciiTheme="majorBidi" w:hAnsiTheme="majorBidi"/>
          <w:color w:val="auto"/>
          <w:sz w:val="24"/>
          <w:szCs w:val="24"/>
        </w:rPr>
        <w:t>susiję su nacionaliniu saugumu</w:t>
      </w:r>
      <w:bookmarkEnd w:id="12"/>
      <w:r w:rsidRPr="00DF7A6F">
        <w:rPr>
          <w:rFonts w:asciiTheme="majorBidi" w:hAnsiTheme="majorBidi"/>
          <w:color w:val="auto"/>
          <w:sz w:val="24"/>
          <w:szCs w:val="24"/>
        </w:rPr>
        <w:t xml:space="preserve"> </w:t>
      </w:r>
    </w:p>
    <w:p w14:paraId="0A3E7F23" w14:textId="2800E67D" w:rsidR="00894FEF" w:rsidRPr="00DF7A6F" w:rsidRDefault="00894FEF" w:rsidP="009F7690">
      <w:pPr>
        <w:pStyle w:val="Sraopastraipa"/>
        <w:spacing w:line="20" w:lineRule="atLeast"/>
        <w:ind w:left="697" w:firstLine="0"/>
        <w:rPr>
          <w:rFonts w:asciiTheme="majorBidi" w:hAnsiTheme="majorBidi" w:cstheme="majorBidi"/>
          <w:sz w:val="24"/>
          <w:szCs w:val="24"/>
        </w:rPr>
      </w:pPr>
    </w:p>
    <w:p w14:paraId="1B0EF89E" w14:textId="72D9F372" w:rsidR="0008378B" w:rsidRPr="00DF7A6F" w:rsidRDefault="00F84C15" w:rsidP="0067547A">
      <w:pPr>
        <w:spacing w:line="240" w:lineRule="auto"/>
        <w:ind w:firstLine="567"/>
        <w:rPr>
          <w:rFonts w:asciiTheme="majorBidi" w:hAnsiTheme="majorBidi" w:cstheme="majorBidi"/>
          <w:iCs/>
          <w:sz w:val="24"/>
          <w:szCs w:val="24"/>
        </w:rPr>
      </w:pPr>
      <w:r w:rsidRPr="00DF7A6F">
        <w:rPr>
          <w:rFonts w:asciiTheme="majorBidi" w:hAnsiTheme="majorBidi" w:cstheme="majorBidi"/>
          <w:iCs/>
          <w:sz w:val="24"/>
          <w:szCs w:val="24"/>
        </w:rPr>
        <w:t xml:space="preserve">4.1. </w:t>
      </w:r>
      <w:r w:rsidR="004A1DE9">
        <w:rPr>
          <w:rFonts w:asciiTheme="majorBidi" w:hAnsiTheme="majorBidi" w:cstheme="majorBidi"/>
          <w:iCs/>
          <w:sz w:val="24"/>
          <w:szCs w:val="24"/>
        </w:rPr>
        <w:t>Centrinė p</w:t>
      </w:r>
      <w:r w:rsidR="0067547A" w:rsidRPr="00DF7A6F">
        <w:rPr>
          <w:rFonts w:asciiTheme="majorBidi" w:hAnsiTheme="majorBidi" w:cstheme="majorBidi"/>
          <w:iCs/>
          <w:sz w:val="24"/>
          <w:szCs w:val="24"/>
        </w:rPr>
        <w:t>erkančioji organizacija šiame pirkime netaiko VPĮ 45 str. 2</w:t>
      </w:r>
      <w:r w:rsidR="0067547A" w:rsidRPr="00DF7A6F">
        <w:rPr>
          <w:rFonts w:asciiTheme="majorBidi" w:hAnsiTheme="majorBidi" w:cstheme="majorBidi"/>
          <w:iCs/>
          <w:sz w:val="24"/>
          <w:szCs w:val="24"/>
          <w:vertAlign w:val="superscript"/>
        </w:rPr>
        <w:t xml:space="preserve">1 </w:t>
      </w:r>
      <w:r w:rsidR="0067547A" w:rsidRPr="00DF7A6F">
        <w:rPr>
          <w:rFonts w:asciiTheme="majorBidi" w:hAnsiTheme="majorBidi" w:cstheme="majorBidi"/>
          <w:iCs/>
          <w:sz w:val="24"/>
          <w:szCs w:val="24"/>
        </w:rPr>
        <w:t>dalies 1-6 punktuose nurodytų sąlygų, susijusių su nacionaliniu saugumu.</w:t>
      </w:r>
    </w:p>
    <w:p w14:paraId="490591E3" w14:textId="4440F86E" w:rsidR="006D3202" w:rsidRPr="00DF7A6F" w:rsidRDefault="003630A0" w:rsidP="004072DE">
      <w:pPr>
        <w:pStyle w:val="Antrat1"/>
        <w:numPr>
          <w:ilvl w:val="0"/>
          <w:numId w:val="7"/>
        </w:numPr>
        <w:spacing w:before="720" w:after="0" w:line="300" w:lineRule="auto"/>
        <w:rPr>
          <w:rFonts w:asciiTheme="majorBidi" w:hAnsiTheme="majorBidi"/>
          <w:color w:val="auto"/>
          <w:sz w:val="24"/>
          <w:szCs w:val="24"/>
        </w:rPr>
      </w:pPr>
      <w:bookmarkStart w:id="13" w:name="_Toc188252860"/>
      <w:r w:rsidRPr="00DF7A6F">
        <w:rPr>
          <w:rFonts w:asciiTheme="majorBidi" w:hAnsiTheme="majorBidi"/>
          <w:color w:val="auto"/>
          <w:sz w:val="24"/>
          <w:szCs w:val="24"/>
        </w:rPr>
        <w:t>Specialieji reikalavimai pasiūlymų rengimui ir pateikimui</w:t>
      </w:r>
      <w:bookmarkEnd w:id="7"/>
      <w:bookmarkEnd w:id="8"/>
      <w:bookmarkEnd w:id="9"/>
      <w:bookmarkEnd w:id="13"/>
    </w:p>
    <w:p w14:paraId="5971D0C7" w14:textId="77777777" w:rsidR="00E861F5" w:rsidRPr="00DF7A6F" w:rsidRDefault="00E861F5" w:rsidP="00257685">
      <w:pPr>
        <w:ind w:firstLine="0"/>
        <w:rPr>
          <w:rFonts w:asciiTheme="majorBidi" w:hAnsiTheme="majorBidi" w:cstheme="majorBidi"/>
          <w:b/>
          <w:bCs/>
          <w:sz w:val="24"/>
          <w:szCs w:val="24"/>
        </w:rPr>
      </w:pPr>
    </w:p>
    <w:p w14:paraId="42752441" w14:textId="47F895ED" w:rsidR="008B12C0" w:rsidRPr="00DF7A6F" w:rsidRDefault="000010DA" w:rsidP="009B4FB1">
      <w:pPr>
        <w:pStyle w:val="Sraopastraipa"/>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5</w:t>
      </w:r>
      <w:r w:rsidR="00CC654F" w:rsidRPr="00DF7A6F">
        <w:rPr>
          <w:rFonts w:asciiTheme="majorBidi" w:hAnsiTheme="majorBidi" w:cstheme="majorBidi"/>
          <w:sz w:val="24"/>
          <w:szCs w:val="24"/>
        </w:rPr>
        <w:t>.</w:t>
      </w:r>
      <w:r w:rsidR="00BD2E81" w:rsidRPr="00DF7A6F">
        <w:rPr>
          <w:rFonts w:asciiTheme="majorBidi" w:hAnsiTheme="majorBidi" w:cstheme="majorBidi"/>
          <w:sz w:val="24"/>
          <w:szCs w:val="24"/>
        </w:rPr>
        <w:t>1</w:t>
      </w:r>
      <w:r w:rsidR="00CC654F" w:rsidRPr="00DF7A6F">
        <w:rPr>
          <w:rFonts w:asciiTheme="majorBidi" w:hAnsiTheme="majorBidi" w:cstheme="majorBidi"/>
          <w:sz w:val="24"/>
          <w:szCs w:val="24"/>
        </w:rPr>
        <w:t>.</w:t>
      </w:r>
      <w:r w:rsidR="00291C92" w:rsidRPr="00DF7A6F">
        <w:rPr>
          <w:rFonts w:asciiTheme="majorBidi" w:hAnsiTheme="majorBidi" w:cstheme="majorBidi"/>
          <w:sz w:val="24"/>
          <w:szCs w:val="24"/>
        </w:rPr>
        <w:t xml:space="preserve"> </w:t>
      </w:r>
      <w:r w:rsidR="00D41416" w:rsidRPr="00DF7A6F">
        <w:rPr>
          <w:rFonts w:asciiTheme="majorBidi" w:hAnsiTheme="majorBidi" w:cstheme="majorBidi"/>
          <w:b/>
          <w:bCs/>
          <w:sz w:val="24"/>
          <w:szCs w:val="24"/>
        </w:rPr>
        <w:t xml:space="preserve">CVP IS pasiūlymo lango </w:t>
      </w:r>
      <w:r w:rsidR="00F16BEB" w:rsidRPr="00DF7A6F">
        <w:rPr>
          <w:rFonts w:asciiTheme="majorBidi" w:hAnsiTheme="majorBidi" w:cstheme="majorBidi"/>
          <w:b/>
          <w:bCs/>
          <w:sz w:val="24"/>
          <w:szCs w:val="24"/>
        </w:rPr>
        <w:t xml:space="preserve">eilutėje </w:t>
      </w:r>
      <w:r w:rsidR="008D277C" w:rsidRPr="00DF7A6F">
        <w:rPr>
          <w:rFonts w:asciiTheme="majorBidi" w:hAnsiTheme="majorBidi" w:cstheme="majorBidi"/>
          <w:b/>
          <w:bCs/>
          <w:sz w:val="24"/>
          <w:szCs w:val="24"/>
        </w:rPr>
        <w:t>„Prisegti dokument</w:t>
      </w:r>
      <w:r w:rsidR="00B7716A" w:rsidRPr="00DF7A6F">
        <w:rPr>
          <w:rFonts w:asciiTheme="majorBidi" w:hAnsiTheme="majorBidi" w:cstheme="majorBidi"/>
          <w:b/>
          <w:bCs/>
          <w:sz w:val="24"/>
          <w:szCs w:val="24"/>
        </w:rPr>
        <w:t>us</w:t>
      </w:r>
      <w:r w:rsidR="008D277C" w:rsidRPr="00DF7A6F">
        <w:rPr>
          <w:rFonts w:asciiTheme="majorBidi" w:hAnsiTheme="majorBidi" w:cstheme="majorBidi"/>
          <w:b/>
          <w:bCs/>
          <w:sz w:val="24"/>
          <w:szCs w:val="24"/>
        </w:rPr>
        <w:t>“ pateikiama</w:t>
      </w:r>
      <w:r w:rsidR="005964CC" w:rsidRPr="00DF7A6F">
        <w:rPr>
          <w:rFonts w:asciiTheme="majorBidi" w:hAnsiTheme="majorBidi" w:cstheme="majorBidi"/>
          <w:b/>
          <w:bCs/>
          <w:sz w:val="24"/>
          <w:szCs w:val="24"/>
        </w:rPr>
        <w:t>s</w:t>
      </w:r>
      <w:r w:rsidR="005964CC" w:rsidRPr="00DF7A6F">
        <w:rPr>
          <w:rFonts w:asciiTheme="majorBidi" w:hAnsiTheme="majorBidi" w:cstheme="majorBidi"/>
          <w:sz w:val="24"/>
          <w:szCs w:val="24"/>
        </w:rPr>
        <w:t xml:space="preserve"> </w:t>
      </w:r>
      <w:r w:rsidR="005A5204" w:rsidRPr="00DF7A6F">
        <w:rPr>
          <w:rFonts w:asciiTheme="majorBidi" w:hAnsiTheme="majorBidi" w:cstheme="majorBidi"/>
          <w:sz w:val="24"/>
          <w:szCs w:val="24"/>
        </w:rPr>
        <w:t xml:space="preserve">tiekėjo pasirašytas pasiūlymas, parengtas pagal </w:t>
      </w:r>
      <w:r w:rsidR="00820787" w:rsidRPr="00DF7A6F">
        <w:rPr>
          <w:rFonts w:asciiTheme="majorBidi" w:hAnsiTheme="majorBidi" w:cstheme="majorBidi"/>
          <w:sz w:val="24"/>
          <w:szCs w:val="24"/>
        </w:rPr>
        <w:t>s</w:t>
      </w:r>
      <w:r w:rsidR="00D85943" w:rsidRPr="00DF7A6F">
        <w:rPr>
          <w:rFonts w:asciiTheme="majorBidi" w:hAnsiTheme="majorBidi" w:cstheme="majorBidi"/>
          <w:sz w:val="24"/>
          <w:szCs w:val="24"/>
        </w:rPr>
        <w:t xml:space="preserve">pecialiųjų </w:t>
      </w:r>
      <w:r w:rsidR="005A5204" w:rsidRPr="00DF7A6F">
        <w:rPr>
          <w:rFonts w:asciiTheme="majorBidi" w:hAnsiTheme="majorBidi" w:cstheme="majorBidi"/>
          <w:sz w:val="24"/>
          <w:szCs w:val="24"/>
        </w:rPr>
        <w:fldChar w:fldCharType="begin"/>
      </w:r>
      <w:r w:rsidR="005A5204" w:rsidRPr="00DF7A6F">
        <w:rPr>
          <w:rFonts w:asciiTheme="majorBidi" w:hAnsiTheme="majorBidi" w:cstheme="majorBidi"/>
          <w:sz w:val="24"/>
          <w:szCs w:val="24"/>
        </w:rPr>
        <w:instrText xml:space="preserve"> REF _Ref38540913 \h  \* MERGEFORMAT </w:instrText>
      </w:r>
      <w:r w:rsidR="005A5204" w:rsidRPr="00DF7A6F">
        <w:rPr>
          <w:rFonts w:asciiTheme="majorBidi" w:hAnsiTheme="majorBidi" w:cstheme="majorBidi"/>
          <w:sz w:val="24"/>
          <w:szCs w:val="24"/>
        </w:rPr>
      </w:r>
      <w:r w:rsidR="005A5204" w:rsidRPr="00DF7A6F">
        <w:rPr>
          <w:rFonts w:asciiTheme="majorBidi" w:hAnsiTheme="majorBidi" w:cstheme="majorBidi"/>
          <w:sz w:val="24"/>
          <w:szCs w:val="24"/>
        </w:rPr>
        <w:fldChar w:fldCharType="separate"/>
      </w:r>
      <w:r w:rsidR="00D85943" w:rsidRPr="00DF7A6F">
        <w:rPr>
          <w:rFonts w:asciiTheme="majorBidi" w:hAnsiTheme="majorBidi" w:cstheme="majorBidi"/>
          <w:sz w:val="24"/>
          <w:szCs w:val="24"/>
        </w:rPr>
        <w:t>p</w:t>
      </w:r>
      <w:r w:rsidR="005A5204" w:rsidRPr="00DF7A6F">
        <w:rPr>
          <w:rFonts w:asciiTheme="majorBidi" w:hAnsiTheme="majorBidi" w:cstheme="majorBidi"/>
          <w:sz w:val="24"/>
          <w:szCs w:val="24"/>
        </w:rPr>
        <w:t xml:space="preserve">irkimo sąlygų </w:t>
      </w:r>
      <w:r w:rsidR="00F34721" w:rsidRPr="00DF7A6F">
        <w:rPr>
          <w:rFonts w:asciiTheme="majorBidi" w:hAnsiTheme="majorBidi" w:cstheme="majorBidi"/>
          <w:sz w:val="24"/>
          <w:szCs w:val="24"/>
          <w:shd w:val="clear" w:color="auto" w:fill="FFFFFF"/>
        </w:rPr>
        <w:t>5</w:t>
      </w:r>
      <w:r w:rsidR="00D85943" w:rsidRPr="00DF7A6F">
        <w:rPr>
          <w:rFonts w:asciiTheme="majorBidi" w:hAnsiTheme="majorBidi" w:cstheme="majorBidi"/>
          <w:sz w:val="24"/>
          <w:szCs w:val="24"/>
          <w:shd w:val="clear" w:color="auto" w:fill="FFFFFF"/>
        </w:rPr>
        <w:t xml:space="preserve"> </w:t>
      </w:r>
      <w:r w:rsidR="005A5204" w:rsidRPr="00DF7A6F">
        <w:rPr>
          <w:rFonts w:asciiTheme="majorBidi" w:hAnsiTheme="majorBidi" w:cstheme="majorBidi"/>
          <w:sz w:val="24"/>
          <w:szCs w:val="24"/>
        </w:rPr>
        <w:fldChar w:fldCharType="end"/>
      </w:r>
      <w:r w:rsidR="008339CC" w:rsidRPr="00DF7A6F">
        <w:rPr>
          <w:rFonts w:asciiTheme="majorBidi" w:hAnsiTheme="majorBidi" w:cstheme="majorBidi"/>
          <w:sz w:val="24"/>
          <w:szCs w:val="24"/>
        </w:rPr>
        <w:t xml:space="preserve">priede </w:t>
      </w:r>
      <w:r w:rsidR="005A5204" w:rsidRPr="00DF7A6F">
        <w:rPr>
          <w:rFonts w:asciiTheme="majorBidi" w:hAnsiTheme="majorBidi" w:cstheme="majorBidi"/>
          <w:sz w:val="24"/>
          <w:szCs w:val="24"/>
        </w:rPr>
        <w:t>pateiktą pasiūlymo formą ir pasiūlymo formoje nurodyti ir kiti, tiekėjo nuomone, būtini dokumentai (jų kopijos).</w:t>
      </w:r>
    </w:p>
    <w:p w14:paraId="0A3C79F0" w14:textId="223E527F" w:rsidR="001C1D32" w:rsidRPr="00DF7A6F" w:rsidRDefault="005A52E6" w:rsidP="009B4FB1">
      <w:pPr>
        <w:pStyle w:val="Sraopastraipa"/>
        <w:spacing w:line="240" w:lineRule="auto"/>
        <w:ind w:left="0"/>
        <w:rPr>
          <w:rFonts w:asciiTheme="majorBidi" w:hAnsiTheme="majorBidi" w:cstheme="majorBidi"/>
          <w:sz w:val="24"/>
          <w:szCs w:val="24"/>
          <w:u w:val="single"/>
        </w:rPr>
      </w:pPr>
      <w:r w:rsidRPr="00DF7A6F">
        <w:rPr>
          <w:rFonts w:asciiTheme="majorBidi" w:eastAsia="Calibri" w:hAnsiTheme="majorBidi" w:cstheme="majorBidi"/>
          <w:sz w:val="24"/>
          <w:szCs w:val="24"/>
        </w:rPr>
        <w:t xml:space="preserve">5.2. </w:t>
      </w:r>
      <w:r w:rsidR="00AD4F1A" w:rsidRPr="00DF7A6F">
        <w:rPr>
          <w:rFonts w:asciiTheme="majorBidi" w:eastAsia="Calibri" w:hAnsiTheme="majorBidi" w:cstheme="majorBidi"/>
          <w:sz w:val="24"/>
          <w:szCs w:val="24"/>
        </w:rPr>
        <w:t xml:space="preserve">Pasiūlymas gali būti pasirašytas </w:t>
      </w:r>
      <w:r w:rsidR="00FD5736" w:rsidRPr="00DF7A6F">
        <w:rPr>
          <w:rFonts w:asciiTheme="majorBidi" w:eastAsia="Calibri" w:hAnsiTheme="majorBidi" w:cstheme="majorBidi"/>
          <w:sz w:val="24"/>
          <w:szCs w:val="24"/>
        </w:rPr>
        <w:t xml:space="preserve">fiziniu arba </w:t>
      </w:r>
      <w:r w:rsidR="00AD4F1A" w:rsidRPr="00DF7A6F">
        <w:rPr>
          <w:rFonts w:asciiTheme="majorBidi" w:eastAsia="Calibri" w:hAnsiTheme="majorBidi" w:cstheme="majorBidi"/>
          <w:sz w:val="24"/>
          <w:szCs w:val="24"/>
        </w:rPr>
        <w:t xml:space="preserve">kvalifikuotu elektroniniu parašu. Jeigu </w:t>
      </w:r>
      <w:r w:rsidR="00FD5736" w:rsidRPr="00DF7A6F">
        <w:rPr>
          <w:rFonts w:asciiTheme="majorBidi" w:eastAsia="Calibri" w:hAnsiTheme="majorBidi" w:cstheme="majorBidi"/>
          <w:sz w:val="24"/>
          <w:szCs w:val="24"/>
        </w:rPr>
        <w:t xml:space="preserve">tiekėjas </w:t>
      </w:r>
      <w:r w:rsidR="00AD4F1A" w:rsidRPr="00DF7A6F">
        <w:rPr>
          <w:rFonts w:asciiTheme="majorBidi" w:eastAsia="Calibri" w:hAnsiTheme="majorBidi" w:cstheme="majorBidi"/>
          <w:sz w:val="24"/>
          <w:szCs w:val="24"/>
        </w:rPr>
        <w:t>dokumentus tvirtina naudodamas elektroninį, o ne fizinį parašą, elektroninis parašas turi atitikti VPĮ 22</w:t>
      </w:r>
      <w:r w:rsidR="006E2B14" w:rsidRPr="00DF7A6F">
        <w:rPr>
          <w:rFonts w:asciiTheme="majorBidi" w:eastAsia="Calibri" w:hAnsiTheme="majorBidi" w:cstheme="majorBidi"/>
          <w:sz w:val="24"/>
          <w:szCs w:val="24"/>
        </w:rPr>
        <w:t xml:space="preserve"> </w:t>
      </w:r>
      <w:r w:rsidR="00AD4F1A" w:rsidRPr="00DF7A6F">
        <w:rPr>
          <w:rFonts w:asciiTheme="majorBidi" w:eastAsia="Calibri" w:hAnsiTheme="majorBidi" w:cstheme="majorBidi"/>
          <w:sz w:val="24"/>
          <w:szCs w:val="24"/>
        </w:rPr>
        <w:t xml:space="preserve">straipsnio 11 dalies 2 ir 3 punktuose nustatytus reikalavimus. </w:t>
      </w:r>
      <w:r w:rsidR="001235BE">
        <w:rPr>
          <w:rFonts w:asciiTheme="majorBidi" w:hAnsiTheme="majorBidi" w:cstheme="majorBidi"/>
          <w:sz w:val="24"/>
          <w:szCs w:val="24"/>
        </w:rPr>
        <w:t>Centrinei p</w:t>
      </w:r>
      <w:r w:rsidR="007037F7" w:rsidRPr="00DF7A6F">
        <w:rPr>
          <w:rFonts w:asciiTheme="majorBidi" w:hAnsiTheme="majorBidi" w:cstheme="majorBidi"/>
          <w:sz w:val="24"/>
          <w:szCs w:val="24"/>
        </w:rPr>
        <w:t>erkančiajai organizacijai</w:t>
      </w:r>
      <w:r w:rsidR="00AD4F1A" w:rsidRPr="00DF7A6F">
        <w:rPr>
          <w:rFonts w:asciiTheme="majorBidi" w:hAnsiTheme="majorBidi" w:cstheme="majorBidi"/>
          <w:sz w:val="24"/>
          <w:szCs w:val="24"/>
        </w:rPr>
        <w:t xml:space="preserve"> kilus abejonių dėl dokumentų tikrumo, ji turi teisę reikalauti pateikti dokumentų originalus.</w:t>
      </w:r>
      <w:r w:rsidR="00AD4F1A" w:rsidRPr="00DF7A6F">
        <w:rPr>
          <w:rFonts w:asciiTheme="majorBidi" w:eastAsia="Calibri" w:hAnsiTheme="majorBidi" w:cstheme="majorBidi"/>
          <w:sz w:val="24"/>
          <w:szCs w:val="24"/>
        </w:rPr>
        <w:t xml:space="preserve"> Gali būti:</w:t>
      </w:r>
    </w:p>
    <w:p w14:paraId="2EE860FF" w14:textId="0B983AE4" w:rsidR="001C1D32" w:rsidRPr="00DF7A6F" w:rsidRDefault="005A52E6" w:rsidP="009B4FB1">
      <w:pPr>
        <w:spacing w:line="240" w:lineRule="auto"/>
        <w:ind w:firstLine="709"/>
        <w:rPr>
          <w:rFonts w:asciiTheme="majorBidi" w:hAnsiTheme="majorBidi" w:cstheme="majorBidi"/>
          <w:sz w:val="24"/>
          <w:szCs w:val="24"/>
        </w:rPr>
      </w:pPr>
      <w:r w:rsidRPr="00DF7A6F">
        <w:rPr>
          <w:rFonts w:asciiTheme="majorBidi" w:eastAsia="Calibri" w:hAnsiTheme="majorBidi" w:cstheme="majorBidi"/>
          <w:sz w:val="24"/>
          <w:szCs w:val="24"/>
        </w:rPr>
        <w:t>5</w:t>
      </w:r>
      <w:r w:rsidR="00713645" w:rsidRPr="00DF7A6F">
        <w:rPr>
          <w:rFonts w:asciiTheme="majorBidi" w:eastAsia="Calibri" w:hAnsiTheme="majorBidi" w:cstheme="majorBidi"/>
          <w:sz w:val="24"/>
          <w:szCs w:val="24"/>
        </w:rPr>
        <w:t>.</w:t>
      </w:r>
      <w:r w:rsidR="00C60621" w:rsidRPr="00DF7A6F">
        <w:rPr>
          <w:rFonts w:asciiTheme="majorBidi" w:eastAsia="Calibri" w:hAnsiTheme="majorBidi" w:cstheme="majorBidi"/>
          <w:sz w:val="24"/>
          <w:szCs w:val="24"/>
        </w:rPr>
        <w:t>2</w:t>
      </w:r>
      <w:r w:rsidR="00713645" w:rsidRPr="00DF7A6F">
        <w:rPr>
          <w:rFonts w:asciiTheme="majorBidi" w:eastAsia="Calibri" w:hAnsiTheme="majorBidi" w:cstheme="majorBidi"/>
          <w:sz w:val="24"/>
          <w:szCs w:val="24"/>
        </w:rPr>
        <w:t xml:space="preserve">.1. </w:t>
      </w:r>
      <w:r w:rsidR="00AD4F1A" w:rsidRPr="00DF7A6F">
        <w:rPr>
          <w:rFonts w:asciiTheme="majorBidi" w:eastAsia="Calibri" w:hAnsiTheme="majorBidi" w:cstheme="majorBidi"/>
          <w:sz w:val="24"/>
          <w:szCs w:val="24"/>
        </w:rPr>
        <w:t>pateikiami kvalifikuotu elektroniniu parašu pasirašyti elektroninėmis priemonėmis suformuoti dokumentai;</w:t>
      </w:r>
    </w:p>
    <w:p w14:paraId="07293A75" w14:textId="044405AC" w:rsidR="00C476D8" w:rsidRPr="00DF7A6F" w:rsidRDefault="00C60621" w:rsidP="00F34721">
      <w:pPr>
        <w:pStyle w:val="Sraopastraipa"/>
        <w:spacing w:line="240" w:lineRule="auto"/>
        <w:ind w:left="0"/>
        <w:rPr>
          <w:rFonts w:asciiTheme="majorBidi" w:hAnsiTheme="majorBidi" w:cstheme="majorBidi"/>
          <w:sz w:val="24"/>
          <w:szCs w:val="24"/>
        </w:rPr>
      </w:pPr>
      <w:r w:rsidRPr="00DF7A6F">
        <w:rPr>
          <w:rFonts w:asciiTheme="majorBidi" w:eastAsia="Calibri" w:hAnsiTheme="majorBidi" w:cstheme="majorBidi"/>
          <w:sz w:val="24"/>
          <w:szCs w:val="24"/>
        </w:rPr>
        <w:t>5</w:t>
      </w:r>
      <w:r w:rsidR="00713645" w:rsidRPr="00DF7A6F">
        <w:rPr>
          <w:rFonts w:asciiTheme="majorBidi" w:eastAsia="Calibri" w:hAnsiTheme="majorBidi" w:cstheme="majorBidi"/>
          <w:sz w:val="24"/>
          <w:szCs w:val="24"/>
        </w:rPr>
        <w:t>.</w:t>
      </w:r>
      <w:r w:rsidRPr="00DF7A6F">
        <w:rPr>
          <w:rFonts w:asciiTheme="majorBidi" w:eastAsia="Calibri" w:hAnsiTheme="majorBidi" w:cstheme="majorBidi"/>
          <w:sz w:val="24"/>
          <w:szCs w:val="24"/>
        </w:rPr>
        <w:t>2</w:t>
      </w:r>
      <w:r w:rsidR="00713645" w:rsidRPr="00DF7A6F">
        <w:rPr>
          <w:rFonts w:asciiTheme="majorBidi" w:eastAsia="Calibri" w:hAnsiTheme="majorBidi" w:cstheme="majorBidi"/>
          <w:sz w:val="24"/>
          <w:szCs w:val="24"/>
        </w:rPr>
        <w:t xml:space="preserve">.2. </w:t>
      </w:r>
      <w:r w:rsidR="00AD4F1A" w:rsidRPr="00DF7A6F">
        <w:rPr>
          <w:rFonts w:asciiTheme="majorBidi" w:eastAsia="Calibri" w:hAnsiTheme="majorBidi" w:cstheme="majorBidi"/>
          <w:sz w:val="24"/>
          <w:szCs w:val="24"/>
        </w:rPr>
        <w:t>skaitmeninės dokumentų kopijos (fiziniu parašu tvirtinami dokumentai turi būti pateikiami pasirašyti ir nuskenuoti).</w:t>
      </w:r>
    </w:p>
    <w:p w14:paraId="25741C16" w14:textId="4E6AD146" w:rsidR="00EB0E73" w:rsidRPr="00DF7A6F" w:rsidRDefault="00392458" w:rsidP="00F77A5D">
      <w:pPr>
        <w:pStyle w:val="Sraopastraipa"/>
        <w:spacing w:line="240" w:lineRule="auto"/>
        <w:ind w:left="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5.3. </w:t>
      </w:r>
      <w:r w:rsidR="004072DE">
        <w:rPr>
          <w:rFonts w:asciiTheme="majorBidi" w:eastAsia="Arial" w:hAnsiTheme="majorBidi" w:cstheme="majorBidi"/>
          <w:sz w:val="24"/>
          <w:szCs w:val="24"/>
        </w:rPr>
        <w:t>Visas p</w:t>
      </w:r>
      <w:r w:rsidR="00D61DED" w:rsidRPr="00DF7A6F">
        <w:rPr>
          <w:rFonts w:asciiTheme="majorBidi" w:eastAsia="Arial" w:hAnsiTheme="majorBidi" w:cstheme="majorBidi"/>
          <w:sz w:val="24"/>
          <w:szCs w:val="24"/>
        </w:rPr>
        <w:t>asiūlyma</w:t>
      </w:r>
      <w:r w:rsidR="00543400" w:rsidRPr="00DF7A6F">
        <w:rPr>
          <w:rFonts w:asciiTheme="majorBidi" w:eastAsia="Arial" w:hAnsiTheme="majorBidi" w:cstheme="majorBidi"/>
          <w:sz w:val="24"/>
          <w:szCs w:val="24"/>
        </w:rPr>
        <w:t>s turi būti parengtas</w:t>
      </w:r>
      <w:r w:rsidR="00D61DED" w:rsidRPr="00DF7A6F">
        <w:rPr>
          <w:rFonts w:asciiTheme="majorBidi" w:eastAsia="Arial" w:hAnsiTheme="majorBidi" w:cstheme="majorBidi"/>
          <w:sz w:val="24"/>
          <w:szCs w:val="24"/>
        </w:rPr>
        <w:t xml:space="preserve"> lietuvių kal</w:t>
      </w:r>
      <w:r w:rsidR="00F34721" w:rsidRPr="00DF7A6F">
        <w:rPr>
          <w:rFonts w:asciiTheme="majorBidi" w:eastAsia="Arial" w:hAnsiTheme="majorBidi" w:cstheme="majorBidi"/>
          <w:sz w:val="24"/>
          <w:szCs w:val="24"/>
        </w:rPr>
        <w:t>ba.</w:t>
      </w:r>
      <w:r w:rsidR="00543400" w:rsidRPr="00DF7A6F">
        <w:rPr>
          <w:rFonts w:asciiTheme="majorBidi" w:hAnsiTheme="majorBidi" w:cstheme="majorBidi"/>
          <w:sz w:val="24"/>
          <w:szCs w:val="24"/>
        </w:rPr>
        <w:t xml:space="preserve"> </w:t>
      </w:r>
      <w:r w:rsidR="000A3108" w:rsidRPr="00DF7A6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266A98CA" w14:textId="6B4E5316" w:rsidR="00D7136F" w:rsidRPr="00DF7A6F" w:rsidRDefault="00D7136F" w:rsidP="00F77A5D">
      <w:pPr>
        <w:pStyle w:val="Sraopastraipa"/>
        <w:spacing w:line="240" w:lineRule="auto"/>
        <w:ind w:left="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5.4. </w:t>
      </w:r>
      <w:r w:rsidR="002C4050" w:rsidRPr="00DF7A6F">
        <w:rPr>
          <w:rFonts w:asciiTheme="majorBidi" w:eastAsia="Arial" w:hAnsiTheme="majorBidi" w:cstheme="majorBidi"/>
          <w:sz w:val="24"/>
          <w:szCs w:val="24"/>
        </w:rPr>
        <w:t>Dokumentai sudarantys visą pasiūlymą:</w:t>
      </w:r>
    </w:p>
    <w:p w14:paraId="4EDEBFB1"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Tiekėjo pasirašytas pasiūlymas, parengtas pagal specialiųjų pirkimo sąlygų 5 priede pateiktą pasiūlymo formą;</w:t>
      </w:r>
    </w:p>
    <w:p w14:paraId="526CB7E6"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lastRenderedPageBreak/>
        <w:t>užpildyta pažyma apie pasitelkiamus subrangovus/subtiekėjus/</w:t>
      </w:r>
      <w:proofErr w:type="spellStart"/>
      <w:r w:rsidRPr="00DF7A6F">
        <w:rPr>
          <w:rFonts w:asciiTheme="majorBidi" w:hAnsiTheme="majorBidi" w:cstheme="majorBidi"/>
          <w:sz w:val="24"/>
          <w:szCs w:val="24"/>
        </w:rPr>
        <w:t>kvazisubtiekėjus</w:t>
      </w:r>
      <w:proofErr w:type="spellEnd"/>
      <w:r w:rsidRPr="00DF7A6F">
        <w:rPr>
          <w:rFonts w:asciiTheme="majorBidi" w:hAnsiTheme="majorBidi" w:cstheme="majorBidi"/>
          <w:sz w:val="24"/>
          <w:szCs w:val="24"/>
        </w:rPr>
        <w:t xml:space="preserve"> pagal specialiųjų pirkimo sąlygų 9 priede pateiktą formą;</w:t>
      </w:r>
    </w:p>
    <w:p w14:paraId="2FD7E126" w14:textId="1A85880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užpildytas </w:t>
      </w:r>
      <w:r w:rsidR="001E545A">
        <w:rPr>
          <w:rFonts w:asciiTheme="majorBidi" w:hAnsiTheme="majorBidi" w:cstheme="majorBidi"/>
          <w:sz w:val="24"/>
          <w:szCs w:val="24"/>
        </w:rPr>
        <w:t xml:space="preserve">ir pasirašytas </w:t>
      </w:r>
      <w:r w:rsidRPr="00DF7A6F">
        <w:rPr>
          <w:rFonts w:asciiTheme="majorBidi" w:hAnsiTheme="majorBidi" w:cstheme="majorBidi"/>
          <w:sz w:val="24"/>
          <w:szCs w:val="24"/>
        </w:rPr>
        <w:t xml:space="preserve">EBVPD pagal specialiųjų pirkimo sąlygų </w:t>
      </w:r>
      <w:r w:rsidR="003844FF">
        <w:rPr>
          <w:rFonts w:asciiTheme="majorBidi" w:hAnsiTheme="majorBidi" w:cstheme="majorBidi"/>
          <w:sz w:val="24"/>
          <w:szCs w:val="24"/>
        </w:rPr>
        <w:t>3</w:t>
      </w:r>
      <w:r w:rsidR="003844FF"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priede pateiktą formą (pasirašydamas </w:t>
      </w:r>
      <w:r w:rsidR="001E545A">
        <w:rPr>
          <w:rFonts w:asciiTheme="majorBidi" w:hAnsiTheme="majorBidi" w:cstheme="majorBidi"/>
          <w:sz w:val="24"/>
          <w:szCs w:val="24"/>
        </w:rPr>
        <w:t xml:space="preserve">el. parašu </w:t>
      </w:r>
      <w:r w:rsidR="00E63D11">
        <w:rPr>
          <w:rFonts w:asciiTheme="majorBidi" w:hAnsiTheme="majorBidi" w:cstheme="majorBidi"/>
          <w:sz w:val="24"/>
          <w:szCs w:val="24"/>
        </w:rPr>
        <w:t xml:space="preserve">visą </w:t>
      </w:r>
      <w:r w:rsidRPr="00DF7A6F">
        <w:rPr>
          <w:rFonts w:asciiTheme="majorBidi" w:hAnsiTheme="majorBidi" w:cstheme="majorBidi"/>
          <w:sz w:val="24"/>
          <w:szCs w:val="24"/>
        </w:rPr>
        <w:t xml:space="preserve">pasiūlymą, tiekėjas patvirtina ir EBVPD tikrumą); </w:t>
      </w:r>
    </w:p>
    <w:p w14:paraId="07E54C8B"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jungtinės veiklos sutarties kopija (jeigu pirkime dalyvauja ūkio subjektų grupė jungtinės veiklos sutarties pagrindu);</w:t>
      </w:r>
    </w:p>
    <w:p w14:paraId="02B62CE4"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21E4E9B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subtiekėjus, subtiekėjo deklaracija ar kitas dokumentas, patvirtinantis jo sutikimą būti subtiekėju pirkime;</w:t>
      </w:r>
    </w:p>
    <w:p w14:paraId="65E7D95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0A8AD699" w14:textId="49E3614A"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bookmarkStart w:id="14" w:name="_Hlk158715806"/>
      <w:r w:rsidRPr="00DF7A6F">
        <w:rPr>
          <w:rFonts w:asciiTheme="majorBidi" w:hAnsiTheme="majorBidi" w:cstheme="majorBidi"/>
          <w:sz w:val="24"/>
          <w:szCs w:val="24"/>
        </w:rPr>
        <w:t xml:space="preserve">kvalifikaciją pagrindžiantys dokumentai (bus prašoma pateikti prieš nustatant laimėjusį pasiūlymą), </w:t>
      </w:r>
      <w:r w:rsidR="004072DE">
        <w:rPr>
          <w:rFonts w:asciiTheme="majorBidi" w:hAnsiTheme="majorBidi" w:cstheme="majorBidi"/>
          <w:sz w:val="24"/>
          <w:szCs w:val="24"/>
        </w:rPr>
        <w:t xml:space="preserve">specialiųjų </w:t>
      </w:r>
      <w:r w:rsidRPr="00DF7A6F">
        <w:rPr>
          <w:rFonts w:asciiTheme="majorBidi" w:hAnsiTheme="majorBidi" w:cstheme="majorBidi"/>
          <w:sz w:val="24"/>
          <w:szCs w:val="24"/>
        </w:rPr>
        <w:t>pirkimo sąlygų 2 priede nustatyta tvarka;</w:t>
      </w:r>
    </w:p>
    <w:p w14:paraId="5C30955C" w14:textId="35DF1E6D"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kiti šiose pirkimo sąlygose reikalaujami dokumentai</w:t>
      </w:r>
      <w:bookmarkEnd w:id="14"/>
      <w:r w:rsidRPr="00DF7A6F">
        <w:rPr>
          <w:rFonts w:asciiTheme="majorBidi" w:hAnsiTheme="majorBidi" w:cstheme="majorBidi"/>
          <w:sz w:val="24"/>
          <w:szCs w:val="24"/>
        </w:rPr>
        <w:t>.</w:t>
      </w:r>
    </w:p>
    <w:p w14:paraId="5669A55B" w14:textId="2D7CC419" w:rsidR="0032046A" w:rsidRPr="00DF7A6F" w:rsidRDefault="00AB0036" w:rsidP="00F77A5D">
      <w:pPr>
        <w:pStyle w:val="Sraopastraipa"/>
        <w:spacing w:line="240" w:lineRule="auto"/>
        <w:ind w:left="0"/>
        <w:rPr>
          <w:rFonts w:asciiTheme="majorBidi" w:hAnsiTheme="majorBidi" w:cstheme="majorBidi"/>
          <w:sz w:val="24"/>
          <w:szCs w:val="24"/>
        </w:rPr>
      </w:pPr>
      <w:r w:rsidRPr="00DF7A6F">
        <w:rPr>
          <w:rFonts w:asciiTheme="majorBidi" w:hAnsiTheme="majorBidi" w:cstheme="majorBidi"/>
          <w:sz w:val="24"/>
          <w:szCs w:val="24"/>
        </w:rPr>
        <w:t>5.</w:t>
      </w:r>
      <w:r w:rsidR="002C4050" w:rsidRPr="00DF7A6F">
        <w:rPr>
          <w:rFonts w:asciiTheme="majorBidi" w:hAnsiTheme="majorBidi" w:cstheme="majorBidi"/>
          <w:sz w:val="24"/>
          <w:szCs w:val="24"/>
        </w:rPr>
        <w:t>5</w:t>
      </w:r>
      <w:r w:rsidRPr="00DF7A6F">
        <w:rPr>
          <w:rFonts w:asciiTheme="majorBidi" w:hAnsiTheme="majorBidi" w:cstheme="majorBidi"/>
          <w:sz w:val="24"/>
          <w:szCs w:val="24"/>
        </w:rPr>
        <w:t xml:space="preserve">. </w:t>
      </w:r>
      <w:r w:rsidR="0032046A" w:rsidRPr="00DF7A6F">
        <w:rPr>
          <w:rFonts w:asciiTheme="majorBidi" w:hAnsiTheme="majorBidi" w:cstheme="majorBidi"/>
          <w:sz w:val="24"/>
          <w:szCs w:val="24"/>
        </w:rPr>
        <w:t>Pasiūlym</w:t>
      </w:r>
      <w:r w:rsidR="00990A2D" w:rsidRPr="00DF7A6F">
        <w:rPr>
          <w:rFonts w:asciiTheme="majorBidi" w:hAnsiTheme="majorBidi" w:cstheme="majorBidi"/>
          <w:sz w:val="24"/>
          <w:szCs w:val="24"/>
        </w:rPr>
        <w:t xml:space="preserve">uose nurodytos kainos </w:t>
      </w:r>
      <w:r w:rsidR="003C09C7" w:rsidRPr="00DF7A6F">
        <w:rPr>
          <w:rFonts w:asciiTheme="majorBidi" w:hAnsiTheme="majorBidi" w:cstheme="majorBidi"/>
          <w:sz w:val="24"/>
          <w:szCs w:val="24"/>
        </w:rPr>
        <w:t xml:space="preserve">bus vertinamos </w:t>
      </w:r>
      <w:r w:rsidR="0032046A" w:rsidRPr="00DF7A6F">
        <w:rPr>
          <w:rFonts w:asciiTheme="majorBidi" w:hAnsiTheme="majorBidi" w:cstheme="majorBidi"/>
          <w:sz w:val="24"/>
          <w:szCs w:val="24"/>
        </w:rPr>
        <w:t>eurais</w:t>
      </w:r>
      <w:r w:rsidR="0032046A" w:rsidRPr="00DF7A6F">
        <w:rPr>
          <w:rFonts w:asciiTheme="majorBidi" w:eastAsia="Calibri" w:hAnsiTheme="majorBidi" w:cstheme="majorBidi"/>
          <w:sz w:val="24"/>
          <w:szCs w:val="24"/>
        </w:rPr>
        <w:t>.</w:t>
      </w:r>
      <w:r w:rsidR="0032046A" w:rsidRPr="00DF7A6F">
        <w:rPr>
          <w:rFonts w:asciiTheme="majorBidi" w:hAnsiTheme="majorBidi" w:cstheme="majorBidi"/>
          <w:sz w:val="24"/>
          <w:szCs w:val="24"/>
        </w:rPr>
        <w:t xml:space="preserve"> Jeigu </w:t>
      </w:r>
      <w:r w:rsidR="005B57A2" w:rsidRPr="00DF7A6F">
        <w:rPr>
          <w:rFonts w:asciiTheme="majorBidi" w:hAnsiTheme="majorBidi" w:cstheme="majorBidi"/>
          <w:sz w:val="24"/>
          <w:szCs w:val="24"/>
        </w:rPr>
        <w:t>p</w:t>
      </w:r>
      <w:r w:rsidR="0032046A" w:rsidRPr="00DF7A6F">
        <w:rPr>
          <w:rFonts w:asciiTheme="majorBidi" w:hAnsiTheme="majorBidi" w:cstheme="majorBidi"/>
          <w:sz w:val="24"/>
          <w:szCs w:val="24"/>
        </w:rPr>
        <w:t xml:space="preserve">asiūlymuose kainos nurodytos užsienio valiuta, jos </w:t>
      </w:r>
      <w:r w:rsidR="003C09C7" w:rsidRPr="00DF7A6F">
        <w:rPr>
          <w:rFonts w:asciiTheme="majorBidi" w:hAnsiTheme="majorBidi" w:cstheme="majorBidi"/>
          <w:sz w:val="24"/>
          <w:szCs w:val="24"/>
        </w:rPr>
        <w:t>bus</w:t>
      </w:r>
      <w:r w:rsidR="0032046A" w:rsidRPr="00DF7A6F">
        <w:rPr>
          <w:rFonts w:asciiTheme="majorBidi" w:hAnsiTheme="majorBidi" w:cstheme="majorBidi"/>
          <w:sz w:val="24"/>
          <w:szCs w:val="24"/>
        </w:rPr>
        <w:t xml:space="preserve"> perskaičiuojamos </w:t>
      </w:r>
      <w:r w:rsidR="003C09C7" w:rsidRPr="00DF7A6F">
        <w:rPr>
          <w:rFonts w:asciiTheme="majorBidi" w:hAnsiTheme="majorBidi" w:cstheme="majorBidi"/>
          <w:sz w:val="24"/>
          <w:szCs w:val="24"/>
        </w:rPr>
        <w:t>eurais</w:t>
      </w:r>
      <w:r w:rsidR="0032046A" w:rsidRPr="00DF7A6F">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7A6F">
        <w:rPr>
          <w:rFonts w:asciiTheme="majorBidi" w:hAnsiTheme="majorBidi" w:cstheme="majorBidi"/>
          <w:sz w:val="24"/>
          <w:szCs w:val="24"/>
        </w:rPr>
        <w:t>.</w:t>
      </w:r>
    </w:p>
    <w:p w14:paraId="4CC36FFA" w14:textId="757176EA" w:rsidR="006A6A5B" w:rsidRPr="00DF7A6F" w:rsidRDefault="00AB0036" w:rsidP="00F77A5D">
      <w:pPr>
        <w:pStyle w:val="Sraopastraipa"/>
        <w:spacing w:after="160" w:line="240" w:lineRule="auto"/>
        <w:ind w:left="0" w:firstLine="710"/>
        <w:rPr>
          <w:rFonts w:asciiTheme="majorBidi" w:eastAsia="Arial" w:hAnsiTheme="majorBidi" w:cstheme="majorBidi"/>
          <w:color w:val="7030A0"/>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6</w:t>
      </w:r>
      <w:r w:rsidRPr="00DF7A6F">
        <w:rPr>
          <w:rFonts w:asciiTheme="majorBidi" w:eastAsia="Arial" w:hAnsiTheme="majorBidi" w:cstheme="majorBidi"/>
          <w:sz w:val="24"/>
          <w:szCs w:val="24"/>
        </w:rPr>
        <w:t>.</w:t>
      </w:r>
      <w:r w:rsidR="006A6A5B" w:rsidRPr="00DF7A6F">
        <w:rPr>
          <w:rFonts w:asciiTheme="majorBidi" w:eastAsia="Arial" w:hAnsiTheme="majorBidi" w:cstheme="majorBidi"/>
          <w:sz w:val="24"/>
          <w:szCs w:val="24"/>
        </w:rPr>
        <w:t xml:space="preserve"> Bendra pasiūlymo kaina (sąnaudos) su PVM  turi būti nurodoma dviejų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tikslumu. Šią kainą sudarančios kainos sudedamosios dalys ar įkainiai gali būti išreikšt</w:t>
      </w:r>
      <w:r w:rsidR="00EE7D60" w:rsidRPr="00DF7A6F">
        <w:rPr>
          <w:rFonts w:asciiTheme="majorBidi" w:eastAsia="Arial" w:hAnsiTheme="majorBidi" w:cstheme="majorBidi"/>
          <w:sz w:val="24"/>
          <w:szCs w:val="24"/>
        </w:rPr>
        <w:t>i</w:t>
      </w:r>
      <w:r w:rsidR="006A6A5B" w:rsidRPr="00DF7A6F">
        <w:rPr>
          <w:rFonts w:asciiTheme="majorBidi" w:eastAsia="Arial" w:hAnsiTheme="majorBidi" w:cstheme="majorBidi"/>
          <w:sz w:val="24"/>
          <w:szCs w:val="24"/>
        </w:rPr>
        <w:t xml:space="preserve"> neribojant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kiekio. </w:t>
      </w:r>
    </w:p>
    <w:p w14:paraId="129309B3" w14:textId="1FACBA2A" w:rsidR="009C66EF" w:rsidRPr="00DF7A6F" w:rsidRDefault="009C66EF" w:rsidP="001156D7">
      <w:pPr>
        <w:pStyle w:val="Sraopastraipa"/>
        <w:spacing w:after="160" w:line="240" w:lineRule="auto"/>
        <w:ind w:left="0" w:firstLine="709"/>
        <w:rPr>
          <w:rFonts w:asciiTheme="majorBidi" w:hAnsiTheme="majorBidi" w:cstheme="majorBidi"/>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7</w:t>
      </w:r>
      <w:r w:rsidRPr="00DF7A6F">
        <w:rPr>
          <w:rFonts w:asciiTheme="majorBidi" w:eastAsia="Arial" w:hAnsiTheme="majorBidi" w:cstheme="majorBidi"/>
          <w:sz w:val="24"/>
          <w:szCs w:val="24"/>
        </w:rPr>
        <w:t xml:space="preserve">. Tiekėjų pasiūlymuose nurodytos kainos bus vertinamos </w:t>
      </w:r>
      <w:r w:rsidRPr="00DF7A6F">
        <w:rPr>
          <w:rFonts w:asciiTheme="majorBidi" w:hAnsiTheme="majorBidi" w:cstheme="majorBidi"/>
          <w:sz w:val="24"/>
          <w:szCs w:val="24"/>
        </w:rPr>
        <w:t xml:space="preserve">ir lyginamos su visais mokesčiais, įskaitant PVM. </w:t>
      </w:r>
    </w:p>
    <w:p w14:paraId="5D6AA436" w14:textId="2DE7D180" w:rsidR="009C66EF" w:rsidRPr="00DF7A6F" w:rsidRDefault="009C66EF" w:rsidP="00F77A5D">
      <w:pPr>
        <w:pStyle w:val="Sraopastraipa"/>
        <w:spacing w:after="160" w:line="240" w:lineRule="auto"/>
        <w:ind w:left="0" w:firstLine="710"/>
        <w:rPr>
          <w:rFonts w:asciiTheme="majorBidi" w:hAnsiTheme="majorBidi" w:cstheme="majorBidi"/>
          <w:sz w:val="24"/>
          <w:szCs w:val="24"/>
        </w:rPr>
      </w:pPr>
    </w:p>
    <w:p w14:paraId="4AC2116E" w14:textId="00AB962D" w:rsidR="00CD457C" w:rsidRPr="00DF7A6F" w:rsidRDefault="00CD457C" w:rsidP="00F77A5D">
      <w:pPr>
        <w:pStyle w:val="Sraopastraipa"/>
        <w:spacing w:line="240" w:lineRule="auto"/>
        <w:ind w:left="0"/>
        <w:rPr>
          <w:rFonts w:asciiTheme="majorBidi" w:eastAsia="Arial" w:hAnsiTheme="majorBidi" w:cstheme="majorBidi"/>
          <w:vanish/>
          <w:color w:val="7030A0"/>
          <w:sz w:val="24"/>
          <w:szCs w:val="24"/>
        </w:rPr>
      </w:pPr>
    </w:p>
    <w:p w14:paraId="76771895" w14:textId="77777777" w:rsidR="00F527B1" w:rsidRPr="00DF7A6F" w:rsidRDefault="00F527B1" w:rsidP="00F77A5D">
      <w:pPr>
        <w:pStyle w:val="paragrafesrasas2lygis"/>
        <w:spacing w:line="240" w:lineRule="auto"/>
        <w:rPr>
          <w:rFonts w:asciiTheme="majorBidi" w:hAnsiTheme="majorBidi" w:cstheme="majorBidi"/>
          <w:sz w:val="24"/>
          <w:szCs w:val="24"/>
        </w:rPr>
      </w:pPr>
    </w:p>
    <w:p w14:paraId="3946E33E" w14:textId="65B6C219" w:rsidR="00F527B1" w:rsidRPr="00DF7A6F" w:rsidRDefault="00E85882" w:rsidP="003F5D40">
      <w:pPr>
        <w:pStyle w:val="Antrat1"/>
        <w:spacing w:before="0" w:after="0" w:line="300" w:lineRule="auto"/>
        <w:ind w:left="357" w:firstLine="0"/>
        <w:rPr>
          <w:rFonts w:asciiTheme="majorBidi" w:hAnsiTheme="majorBidi"/>
          <w:color w:val="auto"/>
          <w:sz w:val="24"/>
          <w:szCs w:val="24"/>
        </w:rPr>
      </w:pPr>
      <w:bookmarkStart w:id="15" w:name="_Toc188252861"/>
      <w:r w:rsidRPr="00DF7A6F">
        <w:rPr>
          <w:rFonts w:asciiTheme="majorBidi" w:hAnsiTheme="majorBidi"/>
          <w:color w:val="auto"/>
          <w:sz w:val="24"/>
          <w:szCs w:val="24"/>
        </w:rPr>
        <w:t>6</w:t>
      </w:r>
      <w:r w:rsidR="003F5D40" w:rsidRPr="00DF7A6F">
        <w:rPr>
          <w:rFonts w:asciiTheme="majorBidi" w:hAnsiTheme="majorBidi"/>
          <w:color w:val="auto"/>
          <w:sz w:val="24"/>
          <w:szCs w:val="24"/>
        </w:rPr>
        <w:t xml:space="preserve">. </w:t>
      </w:r>
      <w:r w:rsidR="00E62E95" w:rsidRPr="00DF7A6F">
        <w:rPr>
          <w:rFonts w:asciiTheme="majorBidi" w:hAnsiTheme="majorBidi"/>
          <w:color w:val="auto"/>
          <w:sz w:val="24"/>
          <w:szCs w:val="24"/>
        </w:rPr>
        <w:t>Pasiūlymo galiojimo užtikrinimas</w:t>
      </w:r>
      <w:bookmarkEnd w:id="15"/>
    </w:p>
    <w:p w14:paraId="7A210472" w14:textId="77777777" w:rsidR="003D73C2" w:rsidRPr="00DF7A6F" w:rsidRDefault="003D73C2" w:rsidP="00C17335">
      <w:pPr>
        <w:ind w:firstLine="0"/>
        <w:rPr>
          <w:rFonts w:asciiTheme="majorBidi" w:hAnsiTheme="majorBidi" w:cstheme="majorBidi"/>
          <w:i/>
          <w:iCs/>
          <w:color w:val="7030A0"/>
          <w:sz w:val="24"/>
          <w:szCs w:val="24"/>
        </w:rPr>
      </w:pPr>
    </w:p>
    <w:p w14:paraId="7203423F" w14:textId="4000D67A" w:rsidR="00F527B1" w:rsidRPr="00DF7A6F" w:rsidRDefault="007F65C2" w:rsidP="00F77A5D">
      <w:pPr>
        <w:pStyle w:val="Sraopastraipa"/>
        <w:spacing w:line="240" w:lineRule="auto"/>
        <w:ind w:left="0" w:firstLine="567"/>
        <w:rPr>
          <w:rFonts w:asciiTheme="majorBidi" w:eastAsia="Calibri" w:hAnsiTheme="majorBidi" w:cstheme="majorBidi"/>
          <w:sz w:val="24"/>
          <w:szCs w:val="24"/>
        </w:rPr>
      </w:pPr>
      <w:r w:rsidRPr="00DF7A6F">
        <w:rPr>
          <w:rFonts w:asciiTheme="majorBidi" w:hAnsiTheme="majorBidi" w:cstheme="majorBidi"/>
          <w:sz w:val="24"/>
          <w:szCs w:val="24"/>
        </w:rPr>
        <w:t>6</w:t>
      </w:r>
      <w:r w:rsidR="003F5D40" w:rsidRPr="00DF7A6F">
        <w:rPr>
          <w:rFonts w:asciiTheme="majorBidi" w:hAnsiTheme="majorBidi" w:cstheme="majorBidi"/>
          <w:sz w:val="24"/>
          <w:szCs w:val="24"/>
        </w:rPr>
        <w:t xml:space="preserve">.1. </w:t>
      </w:r>
      <w:r w:rsidR="007F1C87">
        <w:rPr>
          <w:rFonts w:asciiTheme="majorBidi" w:eastAsia="Calibri" w:hAnsiTheme="majorBidi" w:cstheme="majorBidi"/>
          <w:sz w:val="24"/>
          <w:szCs w:val="24"/>
        </w:rPr>
        <w:t>Centrinė p</w:t>
      </w:r>
      <w:r w:rsidR="00504AD9" w:rsidRPr="00DF7A6F">
        <w:rPr>
          <w:rFonts w:asciiTheme="majorBidi" w:eastAsia="Calibri" w:hAnsiTheme="majorBidi" w:cstheme="majorBidi"/>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DF7A6F" w:rsidRDefault="00A6371A" w:rsidP="00F77A5D">
      <w:pPr>
        <w:pStyle w:val="Sraopastraipa"/>
        <w:spacing w:line="240" w:lineRule="auto"/>
        <w:ind w:left="0" w:firstLine="567"/>
        <w:rPr>
          <w:rFonts w:asciiTheme="majorBidi" w:hAnsiTheme="majorBidi" w:cstheme="majorBidi"/>
          <w:sz w:val="24"/>
          <w:szCs w:val="24"/>
        </w:rPr>
      </w:pPr>
    </w:p>
    <w:p w14:paraId="5D02D1AD" w14:textId="08322900" w:rsidR="00831133" w:rsidRPr="00DF7A6F" w:rsidRDefault="00B52705" w:rsidP="004072DE">
      <w:pPr>
        <w:pStyle w:val="Antrat1"/>
        <w:numPr>
          <w:ilvl w:val="0"/>
          <w:numId w:val="6"/>
        </w:numPr>
        <w:spacing w:before="0" w:after="0" w:line="300" w:lineRule="auto"/>
        <w:ind w:left="425" w:firstLine="0"/>
        <w:rPr>
          <w:rFonts w:asciiTheme="majorBidi" w:hAnsiTheme="majorBidi"/>
          <w:sz w:val="24"/>
          <w:szCs w:val="24"/>
        </w:rPr>
      </w:pPr>
      <w:bookmarkStart w:id="16" w:name="_Toc15392775"/>
      <w:bookmarkStart w:id="17" w:name="_Toc188252862"/>
      <w:r w:rsidRPr="00DF7A6F">
        <w:rPr>
          <w:rFonts w:asciiTheme="majorBidi" w:hAnsiTheme="majorBidi"/>
          <w:color w:val="auto"/>
          <w:sz w:val="24"/>
          <w:szCs w:val="24"/>
        </w:rPr>
        <w:t>P</w:t>
      </w:r>
      <w:bookmarkEnd w:id="16"/>
      <w:r w:rsidR="00E62E95" w:rsidRPr="00DF7A6F">
        <w:rPr>
          <w:rFonts w:asciiTheme="majorBidi" w:hAnsiTheme="majorBidi"/>
          <w:color w:val="auto"/>
          <w:sz w:val="24"/>
          <w:szCs w:val="24"/>
        </w:rPr>
        <w:t xml:space="preserve">asiūlymų </w:t>
      </w:r>
      <w:r w:rsidR="00A84437" w:rsidRPr="00DF7A6F">
        <w:rPr>
          <w:rFonts w:asciiTheme="majorBidi" w:hAnsiTheme="majorBidi"/>
          <w:color w:val="auto"/>
          <w:sz w:val="24"/>
          <w:szCs w:val="24"/>
        </w:rPr>
        <w:t>vertinimas</w:t>
      </w:r>
      <w:bookmarkEnd w:id="17"/>
    </w:p>
    <w:p w14:paraId="417D4E19" w14:textId="2552944F" w:rsidR="00571D6C" w:rsidRPr="00DF7A6F" w:rsidRDefault="00571D6C" w:rsidP="00F77A5D">
      <w:pPr>
        <w:spacing w:line="240" w:lineRule="auto"/>
        <w:ind w:firstLine="0"/>
        <w:rPr>
          <w:rFonts w:asciiTheme="majorBidi" w:hAnsiTheme="majorBidi" w:cstheme="majorBidi"/>
          <w:i/>
          <w:iCs/>
          <w:color w:val="FF0000"/>
          <w:sz w:val="24"/>
          <w:szCs w:val="24"/>
        </w:rPr>
      </w:pPr>
    </w:p>
    <w:p w14:paraId="0C1B0E3A" w14:textId="77777777" w:rsidR="00E85882" w:rsidRPr="00DF7A6F" w:rsidRDefault="00E85882" w:rsidP="00F77A5D">
      <w:pPr>
        <w:spacing w:line="240" w:lineRule="auto"/>
        <w:ind w:firstLine="0"/>
        <w:rPr>
          <w:rFonts w:asciiTheme="majorBidi" w:hAnsiTheme="majorBidi" w:cstheme="majorBidi"/>
          <w:vanish/>
          <w:sz w:val="24"/>
          <w:szCs w:val="24"/>
        </w:rPr>
      </w:pPr>
    </w:p>
    <w:p w14:paraId="2DFF0A66" w14:textId="15D55626" w:rsidR="00CD2CC2" w:rsidRPr="00DF7A6F" w:rsidRDefault="005A4255" w:rsidP="00F77A5D">
      <w:pPr>
        <w:pStyle w:val="Sraopastraipa"/>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7</w:t>
      </w:r>
      <w:r w:rsidR="0010148D" w:rsidRPr="00DF7A6F">
        <w:rPr>
          <w:rFonts w:asciiTheme="majorBidi" w:eastAsia="Calibri" w:hAnsiTheme="majorBidi" w:cstheme="majorBidi"/>
          <w:sz w:val="24"/>
          <w:szCs w:val="24"/>
        </w:rPr>
        <w:t xml:space="preserve">.1. </w:t>
      </w:r>
      <w:r w:rsidR="007F1C87">
        <w:rPr>
          <w:rFonts w:asciiTheme="majorBidi" w:hAnsiTheme="majorBidi" w:cstheme="majorBidi"/>
          <w:sz w:val="24"/>
          <w:szCs w:val="24"/>
        </w:rPr>
        <w:t>Centrinė p</w:t>
      </w:r>
      <w:r w:rsidR="000B220A" w:rsidRPr="00DF7A6F">
        <w:rPr>
          <w:rFonts w:asciiTheme="majorBidi" w:hAnsiTheme="majorBidi" w:cstheme="majorBidi"/>
          <w:sz w:val="24"/>
          <w:szCs w:val="24"/>
        </w:rPr>
        <w:t>erkančioji organizacija</w:t>
      </w:r>
      <w:r w:rsidR="00831133" w:rsidRPr="00DF7A6F">
        <w:rPr>
          <w:rFonts w:asciiTheme="majorBidi" w:eastAsia="Calibri" w:hAnsiTheme="majorBidi" w:cstheme="majorBidi"/>
          <w:sz w:val="24"/>
          <w:szCs w:val="24"/>
        </w:rPr>
        <w:t xml:space="preserve"> ekonomiškai naudingiausią </w:t>
      </w:r>
      <w:r w:rsidR="000B220A" w:rsidRPr="00DF7A6F">
        <w:rPr>
          <w:rFonts w:asciiTheme="majorBidi" w:eastAsia="Calibri" w:hAnsiTheme="majorBidi" w:cstheme="majorBidi"/>
          <w:sz w:val="24"/>
          <w:szCs w:val="24"/>
        </w:rPr>
        <w:t>p</w:t>
      </w:r>
      <w:r w:rsidR="00831133" w:rsidRPr="00DF7A6F">
        <w:rPr>
          <w:rFonts w:asciiTheme="majorBidi" w:eastAsia="Calibri" w:hAnsiTheme="majorBidi" w:cstheme="majorBidi"/>
          <w:sz w:val="24"/>
          <w:szCs w:val="24"/>
        </w:rPr>
        <w:t xml:space="preserve">asiūlymą išrenka pagal </w:t>
      </w:r>
      <w:r w:rsidR="000B220A" w:rsidRPr="00DF7A6F">
        <w:rPr>
          <w:rFonts w:asciiTheme="majorBidi" w:eastAsia="Calibri" w:hAnsiTheme="majorBidi" w:cstheme="majorBidi"/>
          <w:sz w:val="24"/>
          <w:szCs w:val="24"/>
        </w:rPr>
        <w:t>tiekėjo p</w:t>
      </w:r>
      <w:r w:rsidR="00831133" w:rsidRPr="00DF7A6F">
        <w:rPr>
          <w:rFonts w:asciiTheme="majorBidi" w:eastAsia="Calibri" w:hAnsiTheme="majorBidi" w:cstheme="majorBidi"/>
          <w:sz w:val="24"/>
          <w:szCs w:val="24"/>
        </w:rPr>
        <w:t>asiūlyme nurodytą kainą, kuri turi būti apskaičiuota ir nurodyta taip, kaip reikalaujama</w:t>
      </w:r>
      <w:r w:rsidR="00023019" w:rsidRPr="00DF7A6F">
        <w:rPr>
          <w:rFonts w:asciiTheme="majorBidi" w:eastAsia="Calibri" w:hAnsiTheme="majorBidi" w:cstheme="majorBidi"/>
          <w:sz w:val="24"/>
          <w:szCs w:val="24"/>
        </w:rPr>
        <w:t xml:space="preserve"> </w:t>
      </w:r>
      <w:r w:rsidR="00DE012A" w:rsidRPr="00DF7A6F">
        <w:rPr>
          <w:rFonts w:asciiTheme="majorBidi" w:eastAsia="Calibri" w:hAnsiTheme="majorBidi" w:cstheme="majorBidi"/>
          <w:sz w:val="24"/>
          <w:szCs w:val="24"/>
        </w:rPr>
        <w:t xml:space="preserve">specialiųjų </w:t>
      </w:r>
      <w:r w:rsidR="00023019" w:rsidRPr="00DF7A6F">
        <w:rPr>
          <w:rFonts w:asciiTheme="majorBidi" w:eastAsia="Calibri" w:hAnsiTheme="majorBidi" w:cstheme="majorBidi"/>
          <w:sz w:val="24"/>
          <w:szCs w:val="24"/>
        </w:rPr>
        <w:t>p</w:t>
      </w:r>
      <w:r w:rsidR="00DE051B" w:rsidRPr="00DF7A6F">
        <w:rPr>
          <w:rFonts w:asciiTheme="majorBidi" w:eastAsia="Calibri" w:hAnsiTheme="majorBidi" w:cstheme="majorBidi"/>
          <w:sz w:val="24"/>
          <w:szCs w:val="24"/>
        </w:rPr>
        <w:t xml:space="preserve">irkimo sąlygų priede </w:t>
      </w:r>
      <w:r w:rsidR="009A3790" w:rsidRPr="00DF7A6F">
        <w:rPr>
          <w:rFonts w:asciiTheme="majorBidi" w:eastAsia="Calibri" w:hAnsiTheme="majorBidi" w:cstheme="majorBidi"/>
          <w:sz w:val="24"/>
          <w:szCs w:val="24"/>
        </w:rPr>
        <w:t>(5</w:t>
      </w:r>
      <w:r w:rsidR="00DE051B" w:rsidRPr="00DF7A6F">
        <w:rPr>
          <w:rFonts w:asciiTheme="majorBidi" w:eastAsia="Calibri" w:hAnsiTheme="majorBidi" w:cstheme="majorBidi"/>
          <w:sz w:val="24"/>
          <w:szCs w:val="24"/>
        </w:rPr>
        <w:t xml:space="preserve"> priedas</w:t>
      </w:r>
      <w:r w:rsidR="009A3790" w:rsidRPr="00DF7A6F">
        <w:rPr>
          <w:rFonts w:asciiTheme="majorBidi" w:eastAsia="Calibri" w:hAnsiTheme="majorBidi" w:cstheme="majorBidi"/>
          <w:sz w:val="24"/>
          <w:szCs w:val="24"/>
        </w:rPr>
        <w:t>)</w:t>
      </w:r>
      <w:r w:rsidR="00831133" w:rsidRPr="00DF7A6F">
        <w:rPr>
          <w:rFonts w:asciiTheme="majorBidi" w:eastAsia="Calibri" w:hAnsiTheme="majorBidi" w:cstheme="majorBidi"/>
          <w:sz w:val="24"/>
          <w:szCs w:val="24"/>
        </w:rPr>
        <w:t>.</w:t>
      </w:r>
    </w:p>
    <w:p w14:paraId="5F28C774" w14:textId="708DE0D6" w:rsidR="00F5411E" w:rsidRPr="00DF7A6F" w:rsidRDefault="00660FD8" w:rsidP="002C4050">
      <w:pPr>
        <w:pStyle w:val="Sraopastraipa"/>
        <w:spacing w:line="240" w:lineRule="auto"/>
        <w:ind w:left="0"/>
        <w:rPr>
          <w:rFonts w:asciiTheme="majorBidi" w:hAnsiTheme="majorBidi" w:cstheme="majorBidi"/>
          <w:sz w:val="24"/>
          <w:szCs w:val="24"/>
        </w:rPr>
      </w:pPr>
      <w:r w:rsidRPr="00DF7A6F">
        <w:rPr>
          <w:rFonts w:asciiTheme="majorBidi" w:hAnsiTheme="majorBidi" w:cstheme="majorBidi"/>
          <w:color w:val="000000" w:themeColor="text1"/>
          <w:sz w:val="24"/>
          <w:szCs w:val="24"/>
        </w:rPr>
        <w:t>7</w:t>
      </w:r>
      <w:r w:rsidR="001404CC" w:rsidRPr="00DF7A6F">
        <w:rPr>
          <w:rFonts w:asciiTheme="majorBidi" w:hAnsiTheme="majorBidi" w:cstheme="majorBidi"/>
          <w:color w:val="000000" w:themeColor="text1"/>
          <w:sz w:val="24"/>
          <w:szCs w:val="24"/>
        </w:rPr>
        <w:t xml:space="preserve">.2. </w:t>
      </w:r>
      <w:r w:rsidR="00D734C6" w:rsidRPr="00DF7A6F">
        <w:rPr>
          <w:rFonts w:asciiTheme="majorBidi" w:hAnsiTheme="majorBidi" w:cstheme="majorBidi"/>
          <w:color w:val="000000" w:themeColor="text1"/>
          <w:sz w:val="24"/>
          <w:szCs w:val="24"/>
        </w:rPr>
        <w:t xml:space="preserve">Laimėjusiu </w:t>
      </w:r>
      <w:r w:rsidR="00996FBB"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asiūlymu</w:t>
      </w:r>
      <w:r w:rsidR="00D734C6" w:rsidRPr="00DF7A6F">
        <w:rPr>
          <w:rFonts w:asciiTheme="majorBidi" w:hAnsiTheme="majorBidi" w:cstheme="majorBidi"/>
          <w:color w:val="000000" w:themeColor="text1"/>
          <w:sz w:val="24"/>
          <w:szCs w:val="24"/>
        </w:rPr>
        <w:t xml:space="preserve"> galės būti pripažintas tik 1 (vienas) </w:t>
      </w:r>
      <w:r w:rsidR="005D7D8C" w:rsidRPr="00DF7A6F">
        <w:rPr>
          <w:rFonts w:asciiTheme="majorBidi" w:hAnsiTheme="majorBidi" w:cstheme="majorBidi"/>
          <w:color w:val="000000" w:themeColor="text1"/>
          <w:sz w:val="24"/>
          <w:szCs w:val="24"/>
        </w:rPr>
        <w:t xml:space="preserve">ekonomiškai naudingiausias </w:t>
      </w:r>
      <w:r w:rsidR="00A36CC9"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asiūlymas, esantis pasiūlymų eilės pirmojoje vietoje</w:t>
      </w:r>
      <w:r w:rsidR="00D734C6" w:rsidRPr="00DF7A6F">
        <w:rPr>
          <w:rFonts w:asciiTheme="majorBidi" w:hAnsiTheme="majorBidi" w:cstheme="majorBidi"/>
          <w:color w:val="000000" w:themeColor="text1"/>
          <w:sz w:val="24"/>
          <w:szCs w:val="24"/>
        </w:rPr>
        <w:t xml:space="preserve">. </w:t>
      </w:r>
    </w:p>
    <w:p w14:paraId="4CFAC41F" w14:textId="5A3D78C7" w:rsidR="00D83C57" w:rsidRPr="00DF7A6F" w:rsidRDefault="00D83C57" w:rsidP="004A0305">
      <w:pPr>
        <w:pStyle w:val="Antrat1"/>
        <w:tabs>
          <w:tab w:val="left" w:pos="567"/>
        </w:tabs>
        <w:spacing w:line="20" w:lineRule="atLeast"/>
        <w:ind w:firstLine="0"/>
        <w:contextualSpacing/>
        <w:rPr>
          <w:rFonts w:asciiTheme="majorBidi" w:hAnsiTheme="majorBidi"/>
          <w:sz w:val="24"/>
          <w:szCs w:val="24"/>
        </w:rPr>
      </w:pPr>
      <w:bookmarkStart w:id="18" w:name="_Ref39425999"/>
      <w:bookmarkStart w:id="19" w:name="_Ref39426005"/>
      <w:bookmarkStart w:id="20" w:name="_Toc126333937"/>
      <w:bookmarkStart w:id="21" w:name="_Toc188252863"/>
      <w:r w:rsidRPr="00DF7A6F">
        <w:rPr>
          <w:rFonts w:asciiTheme="majorBidi" w:hAnsiTheme="majorBidi"/>
          <w:sz w:val="24"/>
          <w:szCs w:val="24"/>
        </w:rPr>
        <w:t>8. Sutarties sudarymas</w:t>
      </w:r>
      <w:bookmarkEnd w:id="18"/>
      <w:bookmarkEnd w:id="19"/>
      <w:bookmarkEnd w:id="20"/>
      <w:bookmarkEnd w:id="21"/>
    </w:p>
    <w:p w14:paraId="4B42B3B3" w14:textId="00116B3B" w:rsidR="00D83C57" w:rsidRPr="00DF7A6F" w:rsidRDefault="00D83C57" w:rsidP="000003B6">
      <w:pPr>
        <w:spacing w:line="240" w:lineRule="auto"/>
        <w:ind w:left="284" w:hanging="284"/>
        <w:rPr>
          <w:rFonts w:asciiTheme="majorBidi" w:hAnsiTheme="majorBidi" w:cstheme="majorBidi"/>
          <w:color w:val="000000" w:themeColor="text1"/>
          <w:sz w:val="24"/>
          <w:szCs w:val="24"/>
        </w:rPr>
      </w:pPr>
    </w:p>
    <w:p w14:paraId="4006AD6A" w14:textId="6D07D6A6" w:rsidR="00D83C57" w:rsidRPr="00DF7A6F" w:rsidRDefault="000003B6" w:rsidP="006C7DED">
      <w:pPr>
        <w:pStyle w:val="Sraopastraipa"/>
        <w:spacing w:line="240" w:lineRule="auto"/>
        <w:ind w:left="0" w:firstLine="709"/>
        <w:rPr>
          <w:rFonts w:asciiTheme="majorBidi" w:hAnsiTheme="majorBidi" w:cstheme="majorBidi"/>
          <w:color w:val="000000" w:themeColor="text1"/>
          <w:sz w:val="24"/>
          <w:szCs w:val="24"/>
        </w:rPr>
      </w:pPr>
      <w:r w:rsidRPr="00DF7A6F">
        <w:rPr>
          <w:rFonts w:asciiTheme="majorBidi" w:hAnsiTheme="majorBidi" w:cstheme="majorBidi"/>
          <w:color w:val="000000" w:themeColor="text1"/>
          <w:sz w:val="24"/>
          <w:szCs w:val="24"/>
        </w:rPr>
        <w:lastRenderedPageBreak/>
        <w:t xml:space="preserve">8.1. </w:t>
      </w:r>
      <w:r w:rsidR="00D83C57" w:rsidRPr="00DF7A6F">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DF7A6F">
        <w:rPr>
          <w:rFonts w:asciiTheme="majorBidi" w:hAnsiTheme="majorBidi" w:cstheme="majorBidi"/>
          <w:color w:val="0070C0"/>
          <w:sz w:val="24"/>
          <w:szCs w:val="24"/>
        </w:rPr>
        <w:t xml:space="preserve"> </w:t>
      </w:r>
      <w:r w:rsidR="00D83C57" w:rsidRPr="00DF7A6F">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DF7A6F">
        <w:rPr>
          <w:rFonts w:asciiTheme="majorBidi" w:hAnsiTheme="majorBidi" w:cstheme="majorBidi"/>
          <w:sz w:val="24"/>
          <w:szCs w:val="24"/>
        </w:rPr>
        <w:t>Sutarties sąlygos pateikiamos</w:t>
      </w:r>
      <w:r w:rsidR="00F56579" w:rsidRPr="00DF7A6F">
        <w:rPr>
          <w:rFonts w:asciiTheme="majorBidi" w:hAnsiTheme="majorBidi" w:cstheme="majorBidi"/>
          <w:sz w:val="24"/>
          <w:szCs w:val="24"/>
        </w:rPr>
        <w:t xml:space="preserve"> specialiųjų pirkimo sąlygų</w:t>
      </w:r>
      <w:r w:rsidR="00D83C57" w:rsidRPr="00DF7A6F">
        <w:rPr>
          <w:rFonts w:asciiTheme="majorBidi" w:hAnsiTheme="majorBidi" w:cstheme="majorBidi"/>
          <w:sz w:val="24"/>
          <w:szCs w:val="24"/>
        </w:rPr>
        <w:t xml:space="preserve"> </w:t>
      </w:r>
      <w:r w:rsidR="00C357B4">
        <w:rPr>
          <w:rFonts w:asciiTheme="majorBidi" w:hAnsiTheme="majorBidi" w:cstheme="majorBidi"/>
          <w:sz w:val="24"/>
          <w:szCs w:val="24"/>
        </w:rPr>
        <w:t>7</w:t>
      </w:r>
      <w:r w:rsidR="00F56579" w:rsidRPr="00DF7A6F">
        <w:rPr>
          <w:rFonts w:asciiTheme="majorBidi" w:hAnsiTheme="majorBidi" w:cstheme="majorBidi"/>
          <w:color w:val="00B050"/>
          <w:sz w:val="24"/>
          <w:szCs w:val="24"/>
        </w:rPr>
        <w:t xml:space="preserve"> </w:t>
      </w:r>
      <w:r w:rsidR="00F56579" w:rsidRPr="00DF7A6F">
        <w:rPr>
          <w:rFonts w:asciiTheme="majorBidi" w:hAnsiTheme="majorBidi" w:cstheme="majorBidi"/>
          <w:sz w:val="24"/>
          <w:szCs w:val="24"/>
        </w:rPr>
        <w:t xml:space="preserve">priede. </w:t>
      </w:r>
    </w:p>
    <w:p w14:paraId="10559D25" w14:textId="77777777" w:rsidR="00F5411E" w:rsidRPr="00DF7A6F" w:rsidRDefault="00F5411E" w:rsidP="00F77A5D">
      <w:pPr>
        <w:pStyle w:val="Betarp"/>
        <w:contextualSpacing/>
        <w:rPr>
          <w:rFonts w:asciiTheme="majorBidi" w:hAnsiTheme="majorBidi" w:cstheme="majorBidi"/>
          <w:color w:val="00B050"/>
          <w:sz w:val="24"/>
          <w:szCs w:val="24"/>
        </w:rPr>
      </w:pPr>
    </w:p>
    <w:p w14:paraId="7B6389DF" w14:textId="3463DB23" w:rsidR="00CB5907" w:rsidRPr="00DF7A6F" w:rsidRDefault="00CB5907" w:rsidP="00F77A5D">
      <w:pPr>
        <w:pStyle w:val="Betarp"/>
        <w:spacing w:line="276" w:lineRule="auto"/>
        <w:contextualSpacing/>
        <w:jc w:val="left"/>
        <w:rPr>
          <w:rFonts w:asciiTheme="majorBidi" w:eastAsiaTheme="minorHAnsi" w:hAnsiTheme="majorBidi" w:cstheme="majorBidi"/>
          <w:sz w:val="24"/>
          <w:szCs w:val="24"/>
        </w:rPr>
      </w:pPr>
    </w:p>
    <w:p w14:paraId="12A01B89" w14:textId="77777777" w:rsidR="00AE7102" w:rsidRPr="00DF7A6F" w:rsidRDefault="00AE7102" w:rsidP="00F77A5D">
      <w:pPr>
        <w:pStyle w:val="Betarp"/>
        <w:spacing w:line="276" w:lineRule="auto"/>
        <w:contextualSpacing/>
        <w:jc w:val="left"/>
        <w:rPr>
          <w:rFonts w:asciiTheme="majorBidi" w:eastAsiaTheme="minorHAnsi" w:hAnsiTheme="majorBidi" w:cstheme="majorBidi"/>
          <w:sz w:val="24"/>
          <w:szCs w:val="24"/>
        </w:rPr>
      </w:pPr>
    </w:p>
    <w:p w14:paraId="4D042BD5"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6F0DF990"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52BA0CEF" w14:textId="02319BCA" w:rsidR="00E250DF" w:rsidRDefault="00E250DF" w:rsidP="00F77A5D">
      <w:pPr>
        <w:pStyle w:val="Betarp"/>
        <w:spacing w:line="276" w:lineRule="auto"/>
        <w:ind w:firstLine="0"/>
        <w:contextualSpacing/>
        <w:rPr>
          <w:rFonts w:asciiTheme="majorBidi" w:eastAsiaTheme="minorHAnsi" w:hAnsiTheme="majorBidi" w:cstheme="majorBidi"/>
          <w:sz w:val="24"/>
          <w:szCs w:val="24"/>
        </w:rPr>
      </w:pPr>
    </w:p>
    <w:p w14:paraId="4C4914D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D3591A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124441D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679424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3E044E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2FC744F"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15F9777"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C9937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E90233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63759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C3D744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0FAE90B"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1D505F5"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48C6F2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9DB7F7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53C6D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7C9358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8761DE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45CC3BC"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8CE354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98D07F3"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CD37FDD" w14:textId="77777777" w:rsidR="00515E8C" w:rsidRDefault="00515E8C" w:rsidP="00F77A5D">
      <w:pPr>
        <w:pStyle w:val="Betarp"/>
        <w:spacing w:line="276" w:lineRule="auto"/>
        <w:ind w:firstLine="0"/>
        <w:contextualSpacing/>
        <w:rPr>
          <w:rFonts w:asciiTheme="majorBidi" w:eastAsiaTheme="minorHAnsi" w:hAnsiTheme="majorBidi" w:cstheme="majorBidi"/>
          <w:sz w:val="24"/>
          <w:szCs w:val="24"/>
        </w:rPr>
      </w:pPr>
    </w:p>
    <w:p w14:paraId="06E79AF9" w14:textId="77777777" w:rsidR="00515E8C" w:rsidRDefault="00515E8C" w:rsidP="00F77A5D">
      <w:pPr>
        <w:pStyle w:val="Betarp"/>
        <w:spacing w:line="276" w:lineRule="auto"/>
        <w:ind w:firstLine="0"/>
        <w:contextualSpacing/>
        <w:rPr>
          <w:rFonts w:asciiTheme="majorBidi" w:eastAsiaTheme="minorHAnsi" w:hAnsiTheme="majorBidi" w:cstheme="majorBidi"/>
          <w:sz w:val="24"/>
          <w:szCs w:val="24"/>
        </w:rPr>
      </w:pPr>
    </w:p>
    <w:p w14:paraId="3501BE66" w14:textId="77777777" w:rsidR="00515E8C" w:rsidRDefault="00515E8C" w:rsidP="00F77A5D">
      <w:pPr>
        <w:pStyle w:val="Betarp"/>
        <w:spacing w:line="276" w:lineRule="auto"/>
        <w:ind w:firstLine="0"/>
        <w:contextualSpacing/>
        <w:rPr>
          <w:rFonts w:asciiTheme="majorBidi" w:eastAsiaTheme="minorHAnsi" w:hAnsiTheme="majorBidi" w:cstheme="majorBidi"/>
          <w:sz w:val="24"/>
          <w:szCs w:val="24"/>
        </w:rPr>
      </w:pPr>
    </w:p>
    <w:p w14:paraId="474656D5" w14:textId="77777777" w:rsidR="00515E8C" w:rsidRDefault="00515E8C" w:rsidP="00F77A5D">
      <w:pPr>
        <w:pStyle w:val="Betarp"/>
        <w:spacing w:line="276" w:lineRule="auto"/>
        <w:ind w:firstLine="0"/>
        <w:contextualSpacing/>
        <w:rPr>
          <w:rFonts w:asciiTheme="majorBidi" w:eastAsiaTheme="minorHAnsi" w:hAnsiTheme="majorBidi" w:cstheme="majorBidi"/>
          <w:sz w:val="24"/>
          <w:szCs w:val="24"/>
        </w:rPr>
      </w:pPr>
    </w:p>
    <w:p w14:paraId="729B67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3BCB010D"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5EE84F3" w14:textId="77777777" w:rsidR="003164AC" w:rsidRDefault="003164AC" w:rsidP="00F77A5D">
      <w:pPr>
        <w:pStyle w:val="Betarp"/>
        <w:spacing w:line="276" w:lineRule="auto"/>
        <w:ind w:firstLine="0"/>
        <w:contextualSpacing/>
        <w:rPr>
          <w:rFonts w:asciiTheme="majorBidi" w:eastAsiaTheme="minorHAnsi" w:hAnsiTheme="majorBidi" w:cstheme="majorBidi"/>
          <w:sz w:val="24"/>
          <w:szCs w:val="24"/>
        </w:rPr>
      </w:pPr>
    </w:p>
    <w:p w14:paraId="02D7E17A" w14:textId="77777777" w:rsidR="003164AC" w:rsidRDefault="003164AC" w:rsidP="00F77A5D">
      <w:pPr>
        <w:pStyle w:val="Betarp"/>
        <w:spacing w:line="276" w:lineRule="auto"/>
        <w:ind w:firstLine="0"/>
        <w:contextualSpacing/>
        <w:rPr>
          <w:rFonts w:asciiTheme="majorBidi" w:eastAsiaTheme="minorHAnsi" w:hAnsiTheme="majorBidi" w:cstheme="majorBidi"/>
          <w:sz w:val="24"/>
          <w:szCs w:val="24"/>
        </w:rPr>
      </w:pPr>
    </w:p>
    <w:p w14:paraId="40415218" w14:textId="77777777" w:rsidR="003E1C06" w:rsidRPr="00DF7A6F" w:rsidRDefault="003E1C06" w:rsidP="00F77A5D">
      <w:pPr>
        <w:pStyle w:val="Betarp"/>
        <w:spacing w:line="276" w:lineRule="auto"/>
        <w:ind w:firstLine="0"/>
        <w:contextualSpacing/>
        <w:rPr>
          <w:rFonts w:asciiTheme="majorBidi" w:eastAsiaTheme="minorHAnsi" w:hAnsiTheme="majorBidi" w:cstheme="majorBidi"/>
          <w:sz w:val="24"/>
          <w:szCs w:val="24"/>
        </w:rPr>
      </w:pPr>
    </w:p>
    <w:p w14:paraId="52A29528" w14:textId="77777777" w:rsidR="004149C5" w:rsidRPr="00DF7A6F" w:rsidRDefault="004149C5" w:rsidP="00112F92">
      <w:pPr>
        <w:spacing w:line="240" w:lineRule="auto"/>
        <w:ind w:left="7314" w:firstLine="0"/>
        <w:rPr>
          <w:rFonts w:asciiTheme="majorBidi" w:hAnsiTheme="majorBidi" w:cstheme="majorBidi"/>
          <w:sz w:val="24"/>
          <w:szCs w:val="24"/>
        </w:rPr>
      </w:pPr>
    </w:p>
    <w:p w14:paraId="729EDC83" w14:textId="3C8B9A13" w:rsidR="00112F92" w:rsidRPr="00DF7A6F" w:rsidRDefault="005450B5"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P</w:t>
      </w:r>
      <w:r w:rsidR="00112F92" w:rsidRPr="00DF7A6F">
        <w:rPr>
          <w:rFonts w:asciiTheme="majorBidi" w:hAnsiTheme="majorBidi" w:cstheme="majorBidi"/>
          <w:sz w:val="24"/>
          <w:szCs w:val="24"/>
        </w:rPr>
        <w:t>irkimo sąlygų 1 priedas „Tiekėjų pašalinimo pagrindai“</w:t>
      </w:r>
    </w:p>
    <w:p w14:paraId="537E8F24" w14:textId="77777777" w:rsidR="00112F92" w:rsidRPr="00DF7A6F" w:rsidRDefault="00112F92" w:rsidP="00112F92">
      <w:pPr>
        <w:keepNext/>
        <w:keepLines/>
        <w:spacing w:before="120" w:after="160" w:line="276" w:lineRule="auto"/>
        <w:ind w:left="318"/>
        <w:jc w:val="right"/>
        <w:rPr>
          <w:rFonts w:asciiTheme="majorBidi" w:eastAsia="Arial" w:hAnsiTheme="majorBidi" w:cstheme="majorBidi"/>
          <w:color w:val="0070C0"/>
          <w:sz w:val="24"/>
          <w:szCs w:val="24"/>
        </w:rPr>
      </w:pPr>
    </w:p>
    <w:p w14:paraId="78FE1854" w14:textId="77777777" w:rsidR="006A61FA" w:rsidRPr="00DF7A6F" w:rsidRDefault="006A61FA" w:rsidP="006A61FA">
      <w:pPr>
        <w:pStyle w:val="Paantrat"/>
        <w:widowControl w:val="0"/>
        <w:spacing w:after="0" w:line="240" w:lineRule="auto"/>
        <w:jc w:val="center"/>
        <w:rPr>
          <w:rFonts w:asciiTheme="majorBidi" w:hAnsiTheme="majorBidi" w:cstheme="majorBidi"/>
          <w:b/>
          <w:bCs/>
          <w:color w:val="auto"/>
          <w:sz w:val="24"/>
          <w:szCs w:val="24"/>
        </w:rPr>
      </w:pPr>
      <w:r w:rsidRPr="00DF7A6F">
        <w:rPr>
          <w:rFonts w:asciiTheme="majorBidi" w:hAnsiTheme="majorBidi" w:cstheme="majorBidi"/>
          <w:b/>
          <w:bCs/>
          <w:color w:val="auto"/>
          <w:sz w:val="24"/>
          <w:szCs w:val="24"/>
        </w:rPr>
        <w:t>TIEKĖJŲ PAŠALINIMO PAGRINDAI</w:t>
      </w:r>
    </w:p>
    <w:p w14:paraId="46F851A4" w14:textId="77777777" w:rsidR="006A61FA" w:rsidRPr="00DF7A6F" w:rsidRDefault="006A61FA" w:rsidP="006A61FA">
      <w:pPr>
        <w:rPr>
          <w:rFonts w:asciiTheme="majorBidi" w:hAnsiTheme="majorBidi" w:cstheme="majorBidi"/>
          <w:sz w:val="24"/>
          <w:szCs w:val="24"/>
        </w:rPr>
      </w:pPr>
    </w:p>
    <w:p w14:paraId="15DB5CDE" w14:textId="45D18E99"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1. Su pasiūlymu teikiamas tik EBVPD. PO su pasiūlymu nereikalauja pateikti lentelėje nurodytų pašalinimo pagrindų nebuvimą įrodančių dokumentų.</w:t>
      </w:r>
      <w:r w:rsidRPr="00DF7A6F">
        <w:rPr>
          <w:rFonts w:asciiTheme="majorBidi" w:eastAsia="Times New Roman" w:hAnsiTheme="majorBidi" w:cstheme="majorBidi"/>
          <w:sz w:val="24"/>
          <w:szCs w:val="24"/>
        </w:rPr>
        <w:t xml:space="preserve"> </w:t>
      </w:r>
      <w:r w:rsidRPr="00DF7A6F">
        <w:rPr>
          <w:rFonts w:asciiTheme="majorBidi" w:hAnsiTheme="majorBidi" w:cstheme="majorBidi"/>
          <w:sz w:val="24"/>
          <w:szCs w:val="24"/>
        </w:rPr>
        <w:t>Šių dokumentų</w:t>
      </w:r>
      <w:r w:rsidRPr="00DF7A6F">
        <w:rPr>
          <w:rFonts w:asciiTheme="majorBidi" w:eastAsia="Times New Roman" w:hAnsiTheme="majorBidi" w:cstheme="majorBidi"/>
          <w:sz w:val="24"/>
          <w:szCs w:val="24"/>
        </w:rPr>
        <w:t xml:space="preserve"> </w:t>
      </w:r>
      <w:r w:rsidR="003954DA">
        <w:rPr>
          <w:rFonts w:asciiTheme="majorBidi" w:eastAsia="Times New Roman" w:hAnsiTheme="majorBidi" w:cstheme="majorBidi"/>
          <w:sz w:val="24"/>
          <w:szCs w:val="24"/>
        </w:rPr>
        <w:t>C</w:t>
      </w:r>
      <w:r w:rsidRPr="00DF7A6F">
        <w:rPr>
          <w:rFonts w:asciiTheme="majorBidi" w:eastAsia="Times New Roman" w:hAnsiTheme="majorBidi" w:cstheme="majorBidi"/>
          <w:sz w:val="24"/>
          <w:szCs w:val="24"/>
        </w:rPr>
        <w:t>PO reikalaus iš tiekėjų tik turėdama pagrįstų abejonių dėl šių tiekėjų patikimumo.</w:t>
      </w:r>
      <w:r w:rsidRPr="00DF7A6F">
        <w:rPr>
          <w:rFonts w:asciiTheme="majorBidi" w:hAnsiTheme="majorBidi" w:cstheme="majorBidi"/>
          <w:sz w:val="24"/>
          <w:szCs w:val="24"/>
        </w:rPr>
        <w:t xml:space="preserve"> Vis dėlto, </w:t>
      </w:r>
      <w:r w:rsidR="003954DA">
        <w:rPr>
          <w:rFonts w:asciiTheme="majorBidi" w:hAnsiTheme="majorBidi" w:cstheme="majorBidi"/>
          <w:sz w:val="24"/>
          <w:szCs w:val="24"/>
        </w:rPr>
        <w:t>C</w:t>
      </w:r>
      <w:r w:rsidRPr="00DF7A6F">
        <w:rPr>
          <w:rFonts w:asciiTheme="majorBidi" w:hAnsiTheme="majorBidi" w:cstheme="majorBid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1B866DCB"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0F2EC09E" w14:textId="03035C62"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hAnsiTheme="majorBidi" w:cstheme="majorBidi"/>
          <w:sz w:val="24"/>
          <w:szCs w:val="24"/>
        </w:rPr>
        <w:t xml:space="preserve">3. </w:t>
      </w:r>
      <w:r w:rsidR="003954DA">
        <w:rPr>
          <w:rFonts w:asciiTheme="majorBidi" w:hAnsiTheme="majorBidi" w:cstheme="majorBidi"/>
          <w:sz w:val="24"/>
          <w:szCs w:val="24"/>
        </w:rPr>
        <w:t>Centrinė p</w:t>
      </w:r>
      <w:r w:rsidRPr="00DF7A6F">
        <w:rPr>
          <w:rFonts w:asciiTheme="majorBidi" w:hAnsiTheme="majorBidi" w:cstheme="majorBidi"/>
          <w:sz w:val="24"/>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Pr="00DF7A6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FA025E6" w14:textId="79AF3DD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eastAsia="Verdana" w:hAnsiTheme="majorBidi" w:cstheme="majorBidi"/>
          <w:sz w:val="24"/>
          <w:szCs w:val="24"/>
        </w:rPr>
        <w:t xml:space="preserve">4. </w:t>
      </w:r>
      <w:r w:rsidR="003954DA">
        <w:rPr>
          <w:rFonts w:asciiTheme="majorBidi" w:eastAsia="Verdana" w:hAnsiTheme="majorBidi" w:cstheme="majorBidi"/>
          <w:sz w:val="24"/>
          <w:szCs w:val="24"/>
        </w:rPr>
        <w:t>Centrinė p</w:t>
      </w:r>
      <w:r w:rsidRPr="00DF7A6F">
        <w:rPr>
          <w:rFonts w:asciiTheme="majorBidi" w:eastAsia="Verdana" w:hAnsiTheme="majorBidi" w:cstheme="majorBidi"/>
          <w:sz w:val="24"/>
          <w:szCs w:val="24"/>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DA9A63" w14:textId="1C2D7AE4"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5. </w:t>
      </w:r>
      <w:r w:rsidR="004E720D">
        <w:rPr>
          <w:rFonts w:asciiTheme="majorBidi" w:hAnsiTheme="majorBidi" w:cstheme="majorBidi"/>
          <w:sz w:val="24"/>
          <w:szCs w:val="24"/>
        </w:rPr>
        <w:t>C</w:t>
      </w:r>
      <w:r w:rsidRPr="00DF7A6F">
        <w:rPr>
          <w:rFonts w:asciiTheme="majorBidi" w:hAnsiTheme="majorBidi" w:cstheme="majorBidi"/>
          <w:sz w:val="24"/>
          <w:szCs w:val="24"/>
        </w:rPr>
        <w:t xml:space="preserve">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661736D" w14:textId="77777777" w:rsidR="00F354C7" w:rsidRPr="00DF7A6F" w:rsidRDefault="00F354C7" w:rsidP="00F354C7">
      <w:pPr>
        <w:pStyle w:val="Betarp"/>
        <w:widowControl w:val="0"/>
        <w:tabs>
          <w:tab w:val="left" w:pos="567"/>
        </w:tabs>
        <w:rPr>
          <w:rFonts w:asciiTheme="majorBidi" w:hAnsiTheme="majorBidi" w:cstheme="majorBidi"/>
          <w:sz w:val="24"/>
          <w:szCs w:val="24"/>
        </w:rPr>
      </w:pPr>
      <w:r w:rsidRPr="00DF7A6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95DD90" w14:textId="77777777" w:rsidR="00F354C7" w:rsidRPr="00DF7A6F" w:rsidRDefault="00F354C7" w:rsidP="00F354C7">
      <w:pPr>
        <w:pStyle w:val="Betarp"/>
        <w:widowControl w:val="0"/>
        <w:ind w:firstLine="851"/>
        <w:rPr>
          <w:rFonts w:asciiTheme="majorBidi" w:hAnsiTheme="majorBidi" w:cstheme="majorBidi"/>
          <w:sz w:val="24"/>
          <w:szCs w:val="24"/>
        </w:rPr>
      </w:pPr>
      <w:r w:rsidRPr="00DF7A6F">
        <w:rPr>
          <w:rFonts w:asciiTheme="majorBidi" w:hAnsiTheme="majorBidi" w:cstheme="majorBidi"/>
          <w:sz w:val="24"/>
          <w:szCs w:val="24"/>
        </w:rPr>
        <w:t>6.1. priesaikos deklaracija;</w:t>
      </w:r>
    </w:p>
    <w:p w14:paraId="1761A34C" w14:textId="77777777" w:rsidR="00F354C7" w:rsidRPr="00DF7A6F" w:rsidRDefault="00F354C7" w:rsidP="00F354C7">
      <w:pPr>
        <w:pStyle w:val="Betarp"/>
        <w:ind w:firstLine="851"/>
        <w:rPr>
          <w:rFonts w:asciiTheme="majorBidi" w:hAnsiTheme="majorBidi" w:cstheme="majorBidi"/>
          <w:sz w:val="24"/>
          <w:szCs w:val="24"/>
        </w:rPr>
      </w:pPr>
      <w:r w:rsidRPr="00DF7A6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55" w:type="dxa"/>
        <w:tblLayout w:type="fixed"/>
        <w:tblCellMar>
          <w:left w:w="10" w:type="dxa"/>
          <w:right w:w="10" w:type="dxa"/>
        </w:tblCellMar>
        <w:tblLook w:val="04A0" w:firstRow="1" w:lastRow="0" w:firstColumn="1" w:lastColumn="0" w:noHBand="0" w:noVBand="1"/>
      </w:tblPr>
      <w:tblGrid>
        <w:gridCol w:w="900"/>
        <w:gridCol w:w="3631"/>
        <w:gridCol w:w="1843"/>
        <w:gridCol w:w="3881"/>
      </w:tblGrid>
      <w:tr w:rsidR="00F354C7" w:rsidRPr="00DF7A6F" w14:paraId="36F9E5E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671D" w14:textId="77777777" w:rsidR="00F354C7" w:rsidRPr="00DF7A6F" w:rsidRDefault="00F354C7" w:rsidP="008E17BD">
            <w:pPr>
              <w:pStyle w:val="Betarp"/>
              <w:ind w:left="32" w:firstLine="0"/>
              <w:rPr>
                <w:rFonts w:asciiTheme="majorBidi" w:hAnsiTheme="majorBidi" w:cstheme="majorBidi"/>
                <w:b/>
                <w:bCs/>
                <w:sz w:val="24"/>
                <w:szCs w:val="24"/>
              </w:rPr>
            </w:pPr>
            <w:r w:rsidRPr="00DF7A6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FA8879" w14:textId="77777777" w:rsidR="00F354C7" w:rsidRPr="00DF7A6F" w:rsidRDefault="00F354C7" w:rsidP="008E17BD">
            <w:pPr>
              <w:pStyle w:val="Betarp"/>
              <w:ind w:firstLine="0"/>
              <w:rPr>
                <w:rFonts w:asciiTheme="majorBidi" w:hAnsiTheme="majorBidi" w:cstheme="majorBidi"/>
                <w:bCs/>
                <w:sz w:val="24"/>
                <w:szCs w:val="24"/>
                <w:lang w:eastAsia="en-US"/>
              </w:rPr>
            </w:pPr>
            <w:r w:rsidRPr="00DF7A6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241A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 xml:space="preserve">VPĮ straipsnis,  dalis, punktas bei EBVPD formos dalis pildymui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C95C1" w14:textId="77777777" w:rsidR="00F354C7" w:rsidRPr="00DF7A6F" w:rsidRDefault="00F354C7" w:rsidP="005250E6">
            <w:pPr>
              <w:pStyle w:val="Betarp"/>
              <w:rPr>
                <w:rFonts w:asciiTheme="majorBidi" w:hAnsiTheme="majorBidi" w:cstheme="majorBidi"/>
                <w:bCs/>
                <w:iCs/>
                <w:sz w:val="24"/>
                <w:szCs w:val="24"/>
                <w:lang w:eastAsia="en-US"/>
              </w:rPr>
            </w:pPr>
            <w:r w:rsidRPr="00DF7A6F">
              <w:rPr>
                <w:rFonts w:asciiTheme="majorBidi" w:hAnsiTheme="majorBidi" w:cstheme="majorBidi"/>
                <w:b/>
                <w:sz w:val="24"/>
                <w:szCs w:val="24"/>
              </w:rPr>
              <w:t>Pašalinimo pagrindų nebuvimą įrodantys dokumentai</w:t>
            </w:r>
          </w:p>
        </w:tc>
      </w:tr>
      <w:tr w:rsidR="00F354C7" w:rsidRPr="00DF7A6F" w14:paraId="5118536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5BD97"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0833"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arba jo atsakingas asmuo, nurodytas VPĮ 46 straipsnio </w:t>
            </w:r>
            <w:r w:rsidRPr="00DF7A6F">
              <w:rPr>
                <w:rFonts w:asciiTheme="majorBidi" w:hAnsiTheme="majorBidi" w:cstheme="majorBidi"/>
                <w:sz w:val="24"/>
                <w:szCs w:val="24"/>
                <w:lang w:eastAsia="en-US"/>
              </w:rPr>
              <w:lastRenderedPageBreak/>
              <w:t>2 dalies 2 punkte, nuteistas už šią nusikalstamą veiką:</w:t>
            </w:r>
          </w:p>
          <w:p w14:paraId="2A8244CD"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dalyvavimą nusikalstamame susivienijime, jo organizavimą ar vadovavimą jam;</w:t>
            </w:r>
          </w:p>
          <w:p w14:paraId="62962FC2"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kyšininkavimą, prekybą poveikiu, papirkimą;</w:t>
            </w:r>
          </w:p>
          <w:p w14:paraId="36B303A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A0509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4) nusikalstamą bankrotą;</w:t>
            </w:r>
          </w:p>
          <w:p w14:paraId="7D40CE2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5) teroristinį ir su teroristine veikla susijusį nusikaltimą;</w:t>
            </w:r>
          </w:p>
          <w:p w14:paraId="3A30ABF1"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6) nusikalstamu būdu gauto turto legalizavimą;</w:t>
            </w:r>
          </w:p>
          <w:p w14:paraId="7841226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7) prekybą žmonėmis, vaiko pirkimą arba pardavimą;</w:t>
            </w:r>
          </w:p>
          <w:p w14:paraId="75D0B74E"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8) kitos valstybės tiekėjo atliktą nusikaltimą, apibrėžtą Direktyvos 2014/24/ES 57 straipsnio 1 dalyje išvardytus </w:t>
            </w:r>
            <w:r w:rsidRPr="00DF7A6F">
              <w:rPr>
                <w:rFonts w:asciiTheme="majorBidi" w:hAnsiTheme="majorBidi" w:cstheme="majorBidi"/>
                <w:bCs/>
                <w:sz w:val="24"/>
                <w:szCs w:val="24"/>
                <w:lang w:eastAsia="en-US"/>
              </w:rPr>
              <w:lastRenderedPageBreak/>
              <w:t>Europos Sąjungos teisės aktus įgyvendinančiuose kitų valstybių teisės aktuose.</w:t>
            </w:r>
          </w:p>
          <w:p w14:paraId="6315240B" w14:textId="77777777" w:rsidR="00F354C7" w:rsidRPr="00DF7A6F" w:rsidRDefault="00F354C7" w:rsidP="005250E6">
            <w:pPr>
              <w:pStyle w:val="Betarp"/>
              <w:rPr>
                <w:rFonts w:asciiTheme="majorBidi" w:hAnsiTheme="majorBidi" w:cstheme="majorBidi"/>
                <w:b/>
                <w:bCs/>
                <w:sz w:val="24"/>
                <w:szCs w:val="24"/>
                <w:lang w:eastAsia="en-US"/>
              </w:rPr>
            </w:pPr>
          </w:p>
          <w:p w14:paraId="3D14ABD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Laikoma, kad tiekėjas arba jo atsakingas asmuo nuteistas už aukščiau nurodytą nusikalstamą veiką, kai dėl:</w:t>
            </w:r>
          </w:p>
          <w:p w14:paraId="5D102107"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4ECFFAE9" w14:textId="77777777" w:rsidR="00F354C7" w:rsidRPr="00DF7A6F" w:rsidRDefault="00F354C7" w:rsidP="005250E6">
            <w:pPr>
              <w:pStyle w:val="Betarp"/>
              <w:rPr>
                <w:rFonts w:asciiTheme="majorBidi" w:hAnsiTheme="majorBidi" w:cstheme="majorBidi"/>
                <w:b/>
                <w:bCs/>
                <w:sz w:val="24"/>
                <w:szCs w:val="24"/>
                <w:lang w:eastAsia="en-US"/>
              </w:rPr>
            </w:pPr>
          </w:p>
          <w:p w14:paraId="1BD98FAB"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 xml:space="preserve">2) tiekėjo, kuris yra juridinis asmuo, kita organizacija ar jos </w:t>
            </w:r>
            <w:r w:rsidRPr="00DF7A6F">
              <w:rPr>
                <w:rFonts w:asciiTheme="majorBidi" w:hAnsiTheme="majorBidi" w:cstheme="majorBidi"/>
                <w:b/>
                <w:bCs/>
                <w:sz w:val="24"/>
                <w:szCs w:val="24"/>
                <w:lang w:eastAsia="en-US"/>
              </w:rPr>
              <w:t>struktūrinis</w:t>
            </w:r>
            <w:r w:rsidRPr="00DF7A6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9507E" w14:textId="77777777" w:rsidR="00F354C7" w:rsidRPr="00DF7A6F" w:rsidRDefault="00F354C7" w:rsidP="005250E6">
            <w:pPr>
              <w:pStyle w:val="Betarp"/>
              <w:rPr>
                <w:rFonts w:asciiTheme="majorBidi" w:hAnsiTheme="majorBidi" w:cstheme="majorBidi"/>
                <w:b/>
                <w:sz w:val="24"/>
                <w:szCs w:val="24"/>
                <w:lang w:eastAsia="en-US"/>
              </w:rPr>
            </w:pPr>
          </w:p>
          <w:p w14:paraId="57419C2F"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3)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8993"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lastRenderedPageBreak/>
              <w:t>VPĮ 46 straipsnio 1 dalis</w:t>
            </w:r>
          </w:p>
          <w:p w14:paraId="3AD77F5B" w14:textId="77777777" w:rsidR="00F354C7" w:rsidRPr="00DF7A6F" w:rsidRDefault="00F354C7" w:rsidP="005250E6">
            <w:pPr>
              <w:pStyle w:val="Betarp"/>
              <w:rPr>
                <w:rFonts w:asciiTheme="majorBidi" w:eastAsia="Yu Mincho" w:hAnsiTheme="majorBidi" w:cstheme="majorBidi"/>
                <w:sz w:val="24"/>
                <w:szCs w:val="24"/>
                <w:lang w:eastAsia="en-US"/>
              </w:rPr>
            </w:pPr>
          </w:p>
          <w:p w14:paraId="783D8D50"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A1-A6 punktai</w:t>
            </w:r>
          </w:p>
          <w:p w14:paraId="6C632C4C" w14:textId="77777777" w:rsidR="00F354C7" w:rsidRPr="00DF7A6F" w:rsidRDefault="00F354C7" w:rsidP="005250E6">
            <w:pPr>
              <w:pStyle w:val="Betarp"/>
              <w:rPr>
                <w:rFonts w:asciiTheme="majorBidi" w:eastAsia="Yu Mincho" w:hAnsiTheme="majorBidi" w:cstheme="majorBidi"/>
                <w:sz w:val="24"/>
                <w:szCs w:val="24"/>
                <w:lang w:eastAsia="en-US"/>
              </w:rPr>
            </w:pPr>
          </w:p>
          <w:p w14:paraId="33A751BA"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D1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18A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lastRenderedPageBreak/>
              <w:t>Iš Lietuvoje įsteigtų subjektų reikalaujama:</w:t>
            </w:r>
          </w:p>
          <w:p w14:paraId="0678739E"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išrašo iš teismo sprendimo arba</w:t>
            </w:r>
          </w:p>
          <w:p w14:paraId="55F81E6F"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lastRenderedPageBreak/>
              <w:t>Informatikos ir ryšių departamento prie Vidaus reikalų ministerijos pažymos, arba</w:t>
            </w:r>
          </w:p>
          <w:p w14:paraId="2AB45E58"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4941D86" w14:textId="77777777" w:rsidR="00F354C7" w:rsidRPr="00DF7A6F" w:rsidRDefault="00F354C7" w:rsidP="005250E6">
            <w:pPr>
              <w:pStyle w:val="Betarp"/>
              <w:rPr>
                <w:rFonts w:asciiTheme="majorBidi" w:hAnsiTheme="majorBidi" w:cstheme="majorBidi"/>
                <w:sz w:val="24"/>
                <w:szCs w:val="24"/>
                <w:lang w:eastAsia="en-US"/>
              </w:rPr>
            </w:pPr>
          </w:p>
          <w:p w14:paraId="213D896E"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0CDFC14"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2"/>
            </w:r>
            <w:r w:rsidRPr="00DF7A6F">
              <w:rPr>
                <w:rFonts w:asciiTheme="majorBidi" w:hAnsiTheme="majorBidi" w:cstheme="majorBidi"/>
                <w:sz w:val="24"/>
                <w:szCs w:val="24"/>
              </w:rPr>
              <w:t>.</w:t>
            </w:r>
          </w:p>
          <w:p w14:paraId="094C712C" w14:textId="77777777" w:rsidR="00F354C7" w:rsidRPr="00DF7A6F" w:rsidRDefault="00F354C7" w:rsidP="005250E6">
            <w:pPr>
              <w:pStyle w:val="Betarp"/>
              <w:rPr>
                <w:rFonts w:asciiTheme="majorBidi" w:hAnsiTheme="majorBidi" w:cstheme="majorBidi"/>
                <w:sz w:val="24"/>
                <w:szCs w:val="24"/>
              </w:rPr>
            </w:pPr>
          </w:p>
          <w:p w14:paraId="549E59A8" w14:textId="4BDD1741"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Nurodyti dokumentai turi būti išduoti ne anksčiau kaip 180 dienų iki </w:t>
            </w:r>
            <w:r w:rsidRPr="00DF7A6F">
              <w:rPr>
                <w:rFonts w:asciiTheme="majorBidi" w:eastAsia="Times New Roman" w:hAnsiTheme="majorBidi" w:cstheme="majorBidi"/>
                <w:i/>
                <w:iCs/>
                <w:sz w:val="24"/>
                <w:szCs w:val="24"/>
              </w:rPr>
              <w:t xml:space="preserve">tos dienos, kai tiekėjas </w:t>
            </w:r>
            <w:r w:rsidR="004E720D">
              <w:rPr>
                <w:rFonts w:asciiTheme="majorBidi" w:eastAsia="Times New Roman" w:hAnsiTheme="majorBidi" w:cstheme="majorBidi"/>
                <w:i/>
                <w:iCs/>
                <w:sz w:val="24"/>
                <w:szCs w:val="24"/>
              </w:rPr>
              <w:t xml:space="preserve">centrinės </w:t>
            </w:r>
            <w:r w:rsidRPr="00DF7A6F">
              <w:rPr>
                <w:rFonts w:asciiTheme="majorBidi" w:eastAsia="Times New Roman" w:hAnsiTheme="majorBidi" w:cstheme="majorBidi"/>
                <w:i/>
                <w:iCs/>
                <w:sz w:val="24"/>
                <w:szCs w:val="24"/>
              </w:rPr>
              <w:t>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w:t>
            </w:r>
            <w:r w:rsidR="004E720D">
              <w:rPr>
                <w:rFonts w:asciiTheme="majorBidi" w:hAnsiTheme="majorBidi" w:cstheme="majorBidi"/>
                <w:i/>
                <w:iCs/>
                <w:sz w:val="24"/>
                <w:szCs w:val="24"/>
              </w:rPr>
              <w:t xml:space="preserve">centrinė </w:t>
            </w:r>
            <w:r w:rsidRPr="00DF7A6F">
              <w:rPr>
                <w:rFonts w:asciiTheme="majorBidi" w:hAnsiTheme="majorBidi" w:cstheme="majorBidi"/>
                <w:i/>
                <w:iCs/>
                <w:sz w:val="24"/>
                <w:szCs w:val="24"/>
              </w:rPr>
              <w:t xml:space="preserve">perkančioji organizacija 2022-10-10 kreipėsi į tiekėją prašydama iki 2022-10-14 pateikti įrodančius dokumentus, jie turi būti išduoti ne anksčiau kaip 180 dienų, jas skaičiuojant atgal nuo 2022-10-14. </w:t>
            </w:r>
          </w:p>
          <w:p w14:paraId="59E27678" w14:textId="77777777" w:rsidR="00F354C7" w:rsidRPr="00DF7A6F" w:rsidRDefault="00F354C7" w:rsidP="005250E6">
            <w:pPr>
              <w:pStyle w:val="Betarp"/>
              <w:rPr>
                <w:rFonts w:asciiTheme="majorBidi" w:hAnsiTheme="majorBidi" w:cstheme="majorBidi"/>
                <w:b/>
                <w:bCs/>
                <w:sz w:val="24"/>
                <w:szCs w:val="24"/>
              </w:rPr>
            </w:pPr>
          </w:p>
          <w:p w14:paraId="5FE7BDC5"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682926" w14:textId="77777777" w:rsidR="00F354C7" w:rsidRPr="00DF7A6F" w:rsidRDefault="00F354C7" w:rsidP="005250E6">
            <w:pPr>
              <w:pStyle w:val="Betarp"/>
              <w:rPr>
                <w:rFonts w:asciiTheme="majorBidi" w:hAnsiTheme="majorBidi" w:cstheme="majorBidi"/>
                <w:bCs/>
                <w:sz w:val="24"/>
                <w:szCs w:val="24"/>
              </w:rPr>
            </w:pPr>
          </w:p>
          <w:p w14:paraId="2EFF76F0"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1982B0C1" w14:textId="5159666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Pažymų, patvirtinančių VPĮ 46 straipsnyje nurodytų tiekėjo pašalinimo pagrindų nebuvimą, pateikti nereikalaujama. Jų </w:t>
            </w:r>
            <w:r w:rsidR="00E026CF">
              <w:rPr>
                <w:rFonts w:asciiTheme="majorBidi" w:hAnsiTheme="majorBidi" w:cstheme="majorBidi"/>
                <w:sz w:val="24"/>
                <w:szCs w:val="24"/>
              </w:rPr>
              <w:t xml:space="preserve">centrinė </w:t>
            </w:r>
            <w:r w:rsidRPr="00DF7A6F">
              <w:rPr>
                <w:rFonts w:asciiTheme="majorBidi" w:hAnsiTheme="majorBidi" w:cstheme="majorBidi"/>
                <w:sz w:val="24"/>
                <w:szCs w:val="24"/>
              </w:rPr>
              <w:t>perkančioji organizacija reikalaus tik turėdama pagrįstų abejonių dėl tiekėjo patikimumo.</w:t>
            </w:r>
          </w:p>
          <w:p w14:paraId="45C38E3E" w14:textId="77777777" w:rsidR="00F354C7" w:rsidRPr="00DF7A6F" w:rsidRDefault="00F354C7" w:rsidP="005250E6">
            <w:pPr>
              <w:pStyle w:val="Betarp"/>
              <w:rPr>
                <w:rFonts w:asciiTheme="majorBidi" w:hAnsiTheme="majorBidi" w:cstheme="majorBidi"/>
                <w:b/>
                <w:bCs/>
                <w:sz w:val="24"/>
                <w:szCs w:val="24"/>
              </w:rPr>
            </w:pPr>
          </w:p>
          <w:p w14:paraId="7A34A7DA"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5740EF9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5DF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0534"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27D5F"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t>VPĮ 46 straipsnio 2¹ dalis</w:t>
            </w:r>
          </w:p>
          <w:p w14:paraId="29E08B6A" w14:textId="77777777" w:rsidR="00F354C7" w:rsidRPr="00DF7A6F" w:rsidRDefault="00F354C7" w:rsidP="005250E6">
            <w:pPr>
              <w:pStyle w:val="Betarp"/>
              <w:rPr>
                <w:rFonts w:asciiTheme="majorBidi" w:eastAsia="Yu Mincho" w:hAnsiTheme="majorBidi" w:cstheme="majorBidi"/>
                <w:b/>
                <w:bCs/>
                <w:sz w:val="24"/>
                <w:szCs w:val="24"/>
              </w:rPr>
            </w:pPr>
          </w:p>
          <w:p w14:paraId="26513C8C"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sz w:val="24"/>
                <w:szCs w:val="24"/>
                <w:lang w:eastAsia="en-US"/>
              </w:rPr>
              <w:t>EBVPD III dalies D2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94F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D3A7901" w14:textId="77777777" w:rsidR="00F354C7" w:rsidRPr="00DF7A6F" w:rsidRDefault="00F354C7" w:rsidP="005250E6">
            <w:pPr>
              <w:pStyle w:val="Betarp"/>
              <w:rPr>
                <w:rFonts w:asciiTheme="majorBidi" w:hAnsiTheme="majorBidi" w:cstheme="majorBidi"/>
                <w:sz w:val="24"/>
                <w:szCs w:val="24"/>
              </w:rPr>
            </w:pPr>
          </w:p>
        </w:tc>
      </w:tr>
      <w:tr w:rsidR="00F354C7" w:rsidRPr="00DF7A6F" w14:paraId="71F8A71D"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0742"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bookmarkStart w:id="22"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770E6" w14:textId="5101D11F"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081516">
              <w:rPr>
                <w:rFonts w:asciiTheme="majorBidi" w:hAnsiTheme="majorBidi" w:cstheme="majorBidi"/>
                <w:sz w:val="24"/>
                <w:szCs w:val="24"/>
                <w:lang w:eastAsia="en-US"/>
              </w:rPr>
              <w:t xml:space="preserve">centrinė </w:t>
            </w:r>
            <w:r w:rsidRPr="00DF7A6F">
              <w:rPr>
                <w:rFonts w:asciiTheme="majorBidi" w:hAnsiTheme="majorBidi" w:cstheme="majorBidi"/>
                <w:sz w:val="24"/>
                <w:szCs w:val="24"/>
                <w:lang w:eastAsia="en-US"/>
              </w:rPr>
              <w:t xml:space="preserve">perkančioji organizacija, reikalavimus, kaip tai apibrėžta VPĮ 46 straipsnio 2 dalies 1 ir 3 punktuose, arba </w:t>
            </w:r>
            <w:r w:rsidR="00081516">
              <w:rPr>
                <w:rFonts w:asciiTheme="majorBidi" w:hAnsiTheme="majorBidi" w:cstheme="majorBidi"/>
                <w:sz w:val="24"/>
                <w:szCs w:val="24"/>
                <w:lang w:eastAsia="en-US"/>
              </w:rPr>
              <w:t xml:space="preserve">centrinė </w:t>
            </w:r>
            <w:r w:rsidRPr="00DF7A6F">
              <w:rPr>
                <w:rFonts w:asciiTheme="majorBidi" w:hAnsiTheme="majorBidi" w:cstheme="majorBidi"/>
                <w:sz w:val="24"/>
                <w:szCs w:val="24"/>
                <w:lang w:eastAsia="en-US"/>
              </w:rPr>
              <w:t xml:space="preserve">perkančioji organizacija turi kitų įrodymų apie šių įsipareigojimų nevykdymą. </w:t>
            </w:r>
          </w:p>
          <w:p w14:paraId="5C83268F" w14:textId="77777777" w:rsidR="00F354C7" w:rsidRPr="00DF7A6F" w:rsidRDefault="00F354C7" w:rsidP="005250E6">
            <w:pPr>
              <w:pStyle w:val="Betarp"/>
              <w:rPr>
                <w:rFonts w:asciiTheme="majorBidi" w:hAnsiTheme="majorBidi" w:cstheme="majorBidi"/>
                <w:b/>
                <w:bCs/>
                <w:sz w:val="24"/>
                <w:szCs w:val="24"/>
                <w:lang w:eastAsia="en-US"/>
              </w:rPr>
            </w:pPr>
          </w:p>
          <w:p w14:paraId="2E6B114B"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Laikoma, kad tiekėjas nuteistas už aukščiau nurodytą nusikalstamą veiką, kai dėl:</w:t>
            </w:r>
          </w:p>
          <w:p w14:paraId="5C833FD0" w14:textId="77777777" w:rsidR="00F354C7" w:rsidRPr="00DF7A6F" w:rsidRDefault="00F354C7" w:rsidP="005250E6">
            <w:pPr>
              <w:pStyle w:val="Betarp"/>
              <w:rPr>
                <w:rFonts w:asciiTheme="majorBidi" w:hAnsiTheme="majorBidi" w:cstheme="majorBidi"/>
                <w:b/>
                <w:bCs/>
                <w:sz w:val="24"/>
                <w:szCs w:val="24"/>
                <w:lang w:eastAsia="en-US"/>
              </w:rPr>
            </w:pPr>
          </w:p>
          <w:p w14:paraId="3233F909"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EE5AC62" w14:textId="77777777" w:rsidR="00F354C7" w:rsidRPr="00DF7A6F" w:rsidRDefault="00F354C7" w:rsidP="005250E6">
            <w:pPr>
              <w:pStyle w:val="Betarp"/>
              <w:rPr>
                <w:rFonts w:asciiTheme="majorBidi" w:hAnsiTheme="majorBidi" w:cstheme="majorBidi"/>
                <w:b/>
                <w:bCs/>
                <w:sz w:val="24"/>
                <w:szCs w:val="24"/>
                <w:lang w:eastAsia="en-US"/>
              </w:rPr>
            </w:pPr>
          </w:p>
          <w:p w14:paraId="1C12E47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2)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3CAA1" w14:textId="77777777" w:rsidR="00F354C7" w:rsidRPr="00DF7A6F" w:rsidRDefault="00F354C7" w:rsidP="005250E6">
            <w:pPr>
              <w:pStyle w:val="Betarp"/>
              <w:rPr>
                <w:rFonts w:asciiTheme="majorBidi" w:hAnsiTheme="majorBidi" w:cstheme="majorBidi"/>
                <w:bCs/>
                <w:sz w:val="24"/>
                <w:szCs w:val="24"/>
                <w:lang w:eastAsia="en-US"/>
              </w:rPr>
            </w:pPr>
          </w:p>
          <w:p w14:paraId="27113FB5"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lastRenderedPageBreak/>
              <w:t>Tačiau ši nuostata netaikoma, jeigu:</w:t>
            </w:r>
          </w:p>
          <w:p w14:paraId="5BC5C597"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D3A0C98"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įsiskolinimo suma neviršija 50 Eur (penkiasdešimt eurų);</w:t>
            </w:r>
          </w:p>
          <w:p w14:paraId="4701FBC9" w14:textId="575B6CF5"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B54F81">
              <w:rPr>
                <w:rFonts w:asciiTheme="majorBidi" w:hAnsiTheme="majorBidi" w:cstheme="majorBidi"/>
                <w:bCs/>
                <w:sz w:val="24"/>
                <w:szCs w:val="24"/>
                <w:lang w:eastAsia="en-US"/>
              </w:rPr>
              <w:t xml:space="preserve">centrinei </w:t>
            </w:r>
            <w:r w:rsidRPr="00DF7A6F">
              <w:rPr>
                <w:rFonts w:asciiTheme="majorBidi" w:hAnsiTheme="majorBidi" w:cstheme="majorBidi"/>
                <w:bCs/>
                <w:sz w:val="24"/>
                <w:szCs w:val="24"/>
                <w:lang w:eastAsia="en-US"/>
              </w:rPr>
              <w:t>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51C5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3 dalis</w:t>
            </w:r>
          </w:p>
          <w:p w14:paraId="54BC4882" w14:textId="77777777" w:rsidR="00F354C7" w:rsidRPr="00DF7A6F" w:rsidRDefault="00F354C7" w:rsidP="005250E6">
            <w:pPr>
              <w:pStyle w:val="Betarp"/>
              <w:rPr>
                <w:rFonts w:asciiTheme="majorBidi" w:eastAsia="Arial" w:hAnsiTheme="majorBidi" w:cstheme="majorBidi"/>
                <w:sz w:val="24"/>
                <w:szCs w:val="24"/>
              </w:rPr>
            </w:pPr>
          </w:p>
          <w:p w14:paraId="56369172"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Arial" w:hAnsiTheme="majorBidi" w:cstheme="majorBidi"/>
                <w:sz w:val="24"/>
                <w:szCs w:val="24"/>
              </w:rPr>
              <w:t>EBVPD III dalies B1 ir B2 punktai</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6A3AD"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Lietuvoje įsteigtų subjektų reikalaujama:</w:t>
            </w:r>
          </w:p>
          <w:p w14:paraId="1071CE7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1) Dėl įsipareigojimų, susijusių su mokesčių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sz w:val="24"/>
                <w:szCs w:val="24"/>
              </w:rPr>
              <w:t>prašoma:</w:t>
            </w:r>
          </w:p>
          <w:p w14:paraId="790B2C15" w14:textId="77777777" w:rsidR="00F354C7" w:rsidRPr="00DF7A6F" w:rsidRDefault="00F354C7" w:rsidP="005250E6">
            <w:pPr>
              <w:pStyle w:val="Betarp"/>
              <w:rPr>
                <w:rFonts w:asciiTheme="majorBidi" w:hAnsiTheme="majorBidi" w:cstheme="majorBidi"/>
                <w:b/>
                <w:bCs/>
                <w:sz w:val="24"/>
                <w:szCs w:val="24"/>
              </w:rPr>
            </w:pPr>
          </w:p>
          <w:p w14:paraId="3CA714F2"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 xml:space="preserve">išrašo iš teismo sprendimo (jei toks yra) </w:t>
            </w:r>
          </w:p>
          <w:p w14:paraId="70DB505E"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arba Valstybinės mokesčių inspekcijos prie Lietuvos Respublikos finansų ministerijos išduoto dokumento,</w:t>
            </w:r>
          </w:p>
          <w:p w14:paraId="28A718CA" w14:textId="77777777" w:rsidR="00F354C7" w:rsidRPr="00DF7A6F" w:rsidRDefault="00F354C7" w:rsidP="004072DE">
            <w:pPr>
              <w:pStyle w:val="Betarp"/>
              <w:numPr>
                <w:ilvl w:val="0"/>
                <w:numId w:val="10"/>
              </w:numPr>
              <w:rPr>
                <w:rFonts w:asciiTheme="majorBidi" w:hAnsiTheme="majorBidi" w:cstheme="majorBidi"/>
                <w:sz w:val="24"/>
                <w:szCs w:val="24"/>
              </w:rPr>
            </w:pPr>
            <w:r w:rsidRPr="00DF7A6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2D6ED3ED" w14:textId="77777777" w:rsidR="00F354C7" w:rsidRPr="00DF7A6F" w:rsidRDefault="00F354C7" w:rsidP="005250E6">
            <w:pPr>
              <w:pStyle w:val="Betarp"/>
              <w:rPr>
                <w:rFonts w:asciiTheme="majorBidi" w:hAnsiTheme="majorBidi" w:cstheme="majorBidi"/>
                <w:sz w:val="24"/>
                <w:szCs w:val="24"/>
              </w:rPr>
            </w:pPr>
          </w:p>
          <w:p w14:paraId="0FC4FD13"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132D6A71"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3"/>
            </w:r>
            <w:r w:rsidRPr="00DF7A6F">
              <w:rPr>
                <w:rFonts w:asciiTheme="majorBidi" w:hAnsiTheme="majorBidi" w:cstheme="majorBidi"/>
                <w:sz w:val="24"/>
                <w:szCs w:val="24"/>
              </w:rPr>
              <w:t>.</w:t>
            </w:r>
          </w:p>
          <w:p w14:paraId="50592ECB" w14:textId="77777777" w:rsidR="00F354C7" w:rsidRPr="00DF7A6F" w:rsidRDefault="00F354C7" w:rsidP="005250E6">
            <w:pPr>
              <w:pStyle w:val="Betarp"/>
              <w:rPr>
                <w:rFonts w:asciiTheme="majorBidi" w:eastAsia="Yu Mincho" w:hAnsiTheme="majorBidi" w:cstheme="majorBidi"/>
                <w:sz w:val="24"/>
                <w:szCs w:val="24"/>
              </w:rPr>
            </w:pPr>
          </w:p>
          <w:p w14:paraId="0864EF00" w14:textId="4BCBCAAD"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 xml:space="preserve">tos dienos, kai tiekėjas </w:t>
            </w:r>
            <w:r w:rsidR="00081516">
              <w:rPr>
                <w:rFonts w:asciiTheme="majorBidi" w:eastAsia="Times New Roman" w:hAnsiTheme="majorBidi" w:cstheme="majorBidi"/>
                <w:i/>
                <w:iCs/>
                <w:sz w:val="24"/>
                <w:szCs w:val="24"/>
              </w:rPr>
              <w:t xml:space="preserve">centrinės </w:t>
            </w:r>
            <w:r w:rsidRPr="00DF7A6F">
              <w:rPr>
                <w:rFonts w:asciiTheme="majorBidi" w:eastAsia="Times New Roman" w:hAnsiTheme="majorBidi" w:cstheme="majorBidi"/>
                <w:i/>
                <w:iCs/>
                <w:sz w:val="24"/>
                <w:szCs w:val="24"/>
              </w:rPr>
              <w:t>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w:t>
            </w:r>
            <w:r w:rsidR="00081516">
              <w:rPr>
                <w:rFonts w:asciiTheme="majorBidi" w:hAnsiTheme="majorBidi" w:cstheme="majorBidi"/>
                <w:i/>
                <w:iCs/>
                <w:sz w:val="24"/>
                <w:szCs w:val="24"/>
              </w:rPr>
              <w:t xml:space="preserve">centrinė </w:t>
            </w:r>
            <w:r w:rsidRPr="00DF7A6F">
              <w:rPr>
                <w:rFonts w:asciiTheme="majorBidi" w:hAnsiTheme="majorBidi" w:cstheme="majorBidi"/>
                <w:i/>
                <w:iCs/>
                <w:sz w:val="24"/>
                <w:szCs w:val="24"/>
              </w:rPr>
              <w:t>perkančioji organizacija 2022-10-10 kreipėsi į tiekėją prašydama iki 2022-</w:t>
            </w:r>
            <w:r w:rsidRPr="00DF7A6F">
              <w:rPr>
                <w:rFonts w:asciiTheme="majorBidi" w:hAnsiTheme="majorBidi" w:cstheme="majorBidi"/>
                <w:i/>
                <w:iCs/>
                <w:sz w:val="24"/>
                <w:szCs w:val="24"/>
              </w:rPr>
              <w:lastRenderedPageBreak/>
              <w:t xml:space="preserve">10-14 pateikti įrodančius dokumentus, jie turi būti išduoti ne anksčiau kaip 120 dienų, jas skaičiuojant atgal nuo 2022-10-14. </w:t>
            </w:r>
          </w:p>
          <w:p w14:paraId="233190E5" w14:textId="77777777" w:rsidR="00F354C7" w:rsidRPr="00DF7A6F" w:rsidRDefault="00F354C7" w:rsidP="005250E6">
            <w:pPr>
              <w:pStyle w:val="Betarp"/>
              <w:rPr>
                <w:rFonts w:asciiTheme="majorBidi" w:hAnsiTheme="majorBidi" w:cstheme="majorBidi"/>
                <w:i/>
                <w:iCs/>
                <w:sz w:val="24"/>
                <w:szCs w:val="24"/>
              </w:rPr>
            </w:pPr>
          </w:p>
          <w:p w14:paraId="3F905604"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40B378" w14:textId="77777777" w:rsidR="00F354C7" w:rsidRPr="00DF7A6F" w:rsidRDefault="00F354C7" w:rsidP="005250E6">
            <w:pPr>
              <w:pStyle w:val="Betarp"/>
              <w:rPr>
                <w:rFonts w:asciiTheme="majorBidi" w:hAnsiTheme="majorBidi" w:cstheme="majorBidi"/>
                <w:b/>
                <w:bCs/>
                <w:sz w:val="24"/>
                <w:szCs w:val="24"/>
              </w:rPr>
            </w:pPr>
          </w:p>
          <w:p w14:paraId="1031B82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2) Dėl įsipareigojimų, susijusių su socialinio draudimo įmokų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bCs/>
                <w:sz w:val="24"/>
                <w:szCs w:val="24"/>
              </w:rPr>
              <w:t>prašoma:</w:t>
            </w:r>
          </w:p>
          <w:p w14:paraId="5E731E97" w14:textId="3445BCC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00B54F81">
              <w:rPr>
                <w:rFonts w:asciiTheme="majorBidi" w:hAnsiTheme="majorBidi" w:cstheme="majorBidi"/>
                <w:bCs/>
                <w:sz w:val="24"/>
                <w:szCs w:val="24"/>
              </w:rPr>
              <w:t>Centrinė p</w:t>
            </w:r>
            <w:r w:rsidRPr="00DF7A6F">
              <w:rPr>
                <w:rFonts w:asciiTheme="majorBidi" w:hAnsiTheme="majorBidi" w:cstheme="majorBidi"/>
                <w:bCs/>
                <w:sz w:val="24"/>
                <w:szCs w:val="24"/>
              </w:rPr>
              <w:t xml:space="preserve">erkančioji organizacija savarankiškai patikrina duomenis nacionalinėje duomenų bazėje,  adresu </w:t>
            </w:r>
            <w:hyperlink r:id="rId11" w:history="1">
              <w:r w:rsidRPr="00DF7A6F">
                <w:rPr>
                  <w:rStyle w:val="Hipersaitas"/>
                  <w:rFonts w:asciiTheme="majorBidi" w:hAnsiTheme="majorBidi" w:cstheme="majorBidi"/>
                  <w:bCs/>
                  <w:sz w:val="24"/>
                  <w:szCs w:val="24"/>
                  <w:u w:val="single"/>
                </w:rPr>
                <w:t>http://draudejai.sodra.lt/draudeju_viesi_duomenys/</w:t>
              </w:r>
            </w:hyperlink>
            <w:r w:rsidRPr="00DF7A6F">
              <w:rPr>
                <w:rFonts w:asciiTheme="majorBidi" w:hAnsiTheme="majorBidi" w:cstheme="majorBidi"/>
                <w:bCs/>
                <w:sz w:val="24"/>
                <w:szCs w:val="24"/>
              </w:rPr>
              <w:t>.</w:t>
            </w:r>
          </w:p>
          <w:p w14:paraId="01695FF3"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Duomenys fiksuojami pasiūlymų pateikimo datai ir jų vertinimo momentu.</w:t>
            </w:r>
          </w:p>
          <w:p w14:paraId="42929FA1" w14:textId="77777777" w:rsidR="00F354C7" w:rsidRPr="00DF7A6F" w:rsidRDefault="00F354C7" w:rsidP="005250E6">
            <w:pPr>
              <w:pStyle w:val="Betarp"/>
              <w:rPr>
                <w:rFonts w:asciiTheme="majorBidi" w:hAnsiTheme="majorBidi" w:cstheme="majorBidi"/>
                <w:b/>
                <w:bCs/>
                <w:sz w:val="24"/>
                <w:szCs w:val="24"/>
              </w:rPr>
            </w:pPr>
          </w:p>
          <w:p w14:paraId="0E02BFBB" w14:textId="3FACCFAA"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Jeigu dėl Valstybinio socialinio draudimo fondo valdybos (toliau – „Sodra“) informacinės sistemos techninių trikdžių </w:t>
            </w:r>
            <w:r w:rsidR="00B54F81">
              <w:rPr>
                <w:rFonts w:asciiTheme="majorBidi" w:hAnsiTheme="majorBidi" w:cstheme="majorBidi"/>
                <w:sz w:val="24"/>
                <w:szCs w:val="24"/>
              </w:rPr>
              <w:t>Centri</w:t>
            </w:r>
            <w:r w:rsidR="00CC3DD1">
              <w:rPr>
                <w:rFonts w:asciiTheme="majorBidi" w:hAnsiTheme="majorBidi" w:cstheme="majorBidi"/>
                <w:sz w:val="24"/>
                <w:szCs w:val="24"/>
              </w:rPr>
              <w:t>nė p</w:t>
            </w:r>
            <w:r w:rsidRPr="00DF7A6F">
              <w:rPr>
                <w:rFonts w:asciiTheme="majorBidi" w:hAnsiTheme="majorBidi" w:cstheme="majorBidi"/>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DF7A6F">
              <w:rPr>
                <w:rFonts w:asciiTheme="majorBidi" w:hAnsiTheme="majorBidi" w:cstheme="majorBidi"/>
                <w:sz w:val="24"/>
                <w:szCs w:val="24"/>
              </w:rPr>
              <w:lastRenderedPageBreak/>
              <w:t>Registrų centro Lietuvos Respublikos Vyriausybės nustatyta tvarka išduotą dokumentą, patvirtinantį jungtinius kompetentingų institucijų tvarkomus duomenis.</w:t>
            </w:r>
          </w:p>
          <w:p w14:paraId="1A821884" w14:textId="77777777" w:rsidR="00F354C7" w:rsidRPr="00DF7A6F" w:rsidRDefault="00F354C7" w:rsidP="005250E6">
            <w:pPr>
              <w:pStyle w:val="Betarp"/>
              <w:rPr>
                <w:rFonts w:asciiTheme="majorBidi" w:hAnsiTheme="majorBidi" w:cstheme="majorBidi"/>
                <w:b/>
                <w:bCs/>
                <w:sz w:val="24"/>
                <w:szCs w:val="24"/>
              </w:rPr>
            </w:pPr>
          </w:p>
          <w:p w14:paraId="0BF3408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FDE01" w14:textId="77777777" w:rsidR="00F354C7" w:rsidRPr="00DF7A6F" w:rsidRDefault="00F354C7" w:rsidP="005250E6">
            <w:pPr>
              <w:pStyle w:val="Betarp"/>
              <w:rPr>
                <w:rFonts w:asciiTheme="majorBidi" w:hAnsiTheme="majorBidi" w:cstheme="majorBidi"/>
                <w:b/>
                <w:bCs/>
                <w:sz w:val="24"/>
                <w:szCs w:val="24"/>
              </w:rPr>
            </w:pPr>
          </w:p>
          <w:p w14:paraId="2BF4871C"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EF0003B"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kompetentingos institucijos dokumento</w:t>
            </w:r>
            <w:r w:rsidRPr="00DF7A6F">
              <w:rPr>
                <w:rStyle w:val="Puslapioinaosnuoroda"/>
                <w:rFonts w:asciiTheme="majorBidi" w:hAnsiTheme="majorBidi" w:cstheme="majorBidi"/>
                <w:sz w:val="24"/>
                <w:szCs w:val="24"/>
              </w:rPr>
              <w:footnoteReference w:id="4"/>
            </w:r>
            <w:r w:rsidRPr="00DF7A6F">
              <w:rPr>
                <w:rFonts w:asciiTheme="majorBidi" w:hAnsiTheme="majorBidi" w:cstheme="majorBidi"/>
                <w:sz w:val="24"/>
                <w:szCs w:val="24"/>
              </w:rPr>
              <w:t>.</w:t>
            </w:r>
          </w:p>
          <w:p w14:paraId="3845C714" w14:textId="77777777" w:rsidR="00F354C7" w:rsidRPr="00DF7A6F" w:rsidRDefault="00F354C7" w:rsidP="005250E6">
            <w:pPr>
              <w:pStyle w:val="Betarp"/>
              <w:rPr>
                <w:rFonts w:asciiTheme="majorBidi" w:hAnsiTheme="majorBidi" w:cstheme="majorBidi"/>
                <w:b/>
                <w:bCs/>
                <w:sz w:val="24"/>
                <w:szCs w:val="24"/>
              </w:rPr>
            </w:pPr>
          </w:p>
          <w:p w14:paraId="67F31677" w14:textId="698F5BCA"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w:t>
            </w:r>
            <w:r w:rsidR="00CC3DD1">
              <w:rPr>
                <w:rFonts w:asciiTheme="majorBidi" w:eastAsia="Times New Roman" w:hAnsiTheme="majorBidi" w:cstheme="majorBidi"/>
                <w:i/>
                <w:iCs/>
                <w:sz w:val="24"/>
                <w:szCs w:val="24"/>
              </w:rPr>
              <w:t xml:space="preserve"> centrinės</w:t>
            </w:r>
            <w:r w:rsidRPr="00DF7A6F">
              <w:rPr>
                <w:rFonts w:asciiTheme="majorBidi" w:eastAsia="Times New Roman" w:hAnsiTheme="majorBidi" w:cstheme="majorBidi"/>
                <w:i/>
                <w:iCs/>
                <w:sz w:val="24"/>
                <w:szCs w:val="24"/>
              </w:rPr>
              <w:t xml:space="preserve">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w:t>
            </w:r>
            <w:r w:rsidR="00CC3DD1">
              <w:rPr>
                <w:rFonts w:asciiTheme="majorBidi" w:hAnsiTheme="majorBidi" w:cstheme="majorBidi"/>
                <w:i/>
                <w:iCs/>
                <w:sz w:val="24"/>
                <w:szCs w:val="24"/>
              </w:rPr>
              <w:t xml:space="preserve">centrinė </w:t>
            </w:r>
            <w:r w:rsidRPr="00DF7A6F">
              <w:rPr>
                <w:rFonts w:asciiTheme="majorBidi" w:hAnsiTheme="majorBidi" w:cstheme="majorBidi"/>
                <w:i/>
                <w:iCs/>
                <w:sz w:val="24"/>
                <w:szCs w:val="24"/>
              </w:rPr>
              <w:t>perkančioji organizacija 2022-10-10 kreipėsi į tiekėją prašydama iki 2022-10-14 pateikti įrodančius dokumentus, jie turi būti išduoti ne anksčiau kaip 120 dienų, jas skaičiuojant atgal nuo 2022-10-14.</w:t>
            </w:r>
          </w:p>
          <w:p w14:paraId="73B1C904" w14:textId="77777777" w:rsidR="00F354C7" w:rsidRPr="00DF7A6F" w:rsidRDefault="00F354C7" w:rsidP="005250E6">
            <w:pPr>
              <w:pStyle w:val="Betarp"/>
              <w:rPr>
                <w:rFonts w:asciiTheme="majorBidi" w:hAnsiTheme="majorBidi" w:cstheme="majorBidi"/>
                <w:b/>
                <w:bCs/>
                <w:sz w:val="24"/>
                <w:szCs w:val="24"/>
              </w:rPr>
            </w:pPr>
          </w:p>
          <w:p w14:paraId="06798CF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022034E" w14:textId="77777777" w:rsidR="00F354C7" w:rsidRPr="00DF7A6F" w:rsidRDefault="00F354C7" w:rsidP="005250E6">
            <w:pPr>
              <w:pStyle w:val="Betarp"/>
              <w:rPr>
                <w:rFonts w:asciiTheme="majorBidi" w:hAnsiTheme="majorBidi" w:cstheme="majorBidi"/>
                <w:sz w:val="24"/>
                <w:szCs w:val="24"/>
              </w:rPr>
            </w:pPr>
          </w:p>
          <w:p w14:paraId="33E56875"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752A4727" w14:textId="2CCF7BD1" w:rsidR="00F354C7" w:rsidRPr="0095532B" w:rsidRDefault="00F354C7" w:rsidP="0095532B">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w:t>
            </w:r>
            <w:r w:rsidR="00E17080">
              <w:rPr>
                <w:rFonts w:asciiTheme="majorBidi" w:hAnsiTheme="majorBidi" w:cstheme="majorBidi"/>
                <w:sz w:val="24"/>
                <w:szCs w:val="24"/>
              </w:rPr>
              <w:t xml:space="preserve"> centrinė</w:t>
            </w:r>
            <w:r w:rsidRPr="00DF7A6F">
              <w:rPr>
                <w:rFonts w:asciiTheme="majorBidi" w:hAnsiTheme="majorBidi" w:cstheme="majorBidi"/>
                <w:sz w:val="24"/>
                <w:szCs w:val="24"/>
              </w:rPr>
              <w:t xml:space="preserve"> perkančioji organizacija reikalaus tik turėdama pagrįstų abejonių dėl tiekėjo patikimumo.</w:t>
            </w:r>
          </w:p>
        </w:tc>
      </w:tr>
      <w:bookmarkEnd w:id="22"/>
      <w:tr w:rsidR="00F354C7" w:rsidRPr="00DF7A6F" w14:paraId="0B9714EA"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FFEC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E83F2" w14:textId="49D8D55C"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su kitais tiekėjais yra sudaręs susitarimų, kuriais siekiama iškreipti konkurenciją atliekamame pirkime, ir </w:t>
            </w:r>
            <w:r w:rsidR="00E17080">
              <w:rPr>
                <w:rFonts w:asciiTheme="majorBidi" w:hAnsiTheme="majorBidi" w:cstheme="majorBidi"/>
                <w:sz w:val="24"/>
                <w:szCs w:val="24"/>
              </w:rPr>
              <w:t xml:space="preserve">centrinė </w:t>
            </w:r>
            <w:r w:rsidRPr="00DF7A6F">
              <w:rPr>
                <w:rFonts w:asciiTheme="majorBidi" w:hAnsiTheme="majorBidi" w:cstheme="majorBidi"/>
                <w:sz w:val="24"/>
                <w:szCs w:val="24"/>
              </w:rPr>
              <w:t>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986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1 punktas</w:t>
            </w:r>
          </w:p>
          <w:p w14:paraId="766C92AB" w14:textId="77777777" w:rsidR="00F354C7" w:rsidRPr="00DF7A6F" w:rsidRDefault="00F354C7" w:rsidP="005250E6">
            <w:pPr>
              <w:pStyle w:val="Betarp"/>
              <w:rPr>
                <w:rFonts w:asciiTheme="majorBidi" w:eastAsia="Yu Mincho" w:hAnsiTheme="majorBidi" w:cstheme="majorBidi"/>
                <w:sz w:val="24"/>
                <w:szCs w:val="24"/>
              </w:rPr>
            </w:pPr>
          </w:p>
          <w:p w14:paraId="3E439ABD"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C10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41ECD"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76E65A8" w14:textId="77777777" w:rsidR="00F354C7" w:rsidRPr="00DF7A6F" w:rsidRDefault="00F354C7" w:rsidP="005250E6">
            <w:pPr>
              <w:pStyle w:val="Betarp"/>
              <w:rPr>
                <w:rFonts w:asciiTheme="majorBidi" w:hAnsiTheme="majorBidi" w:cstheme="majorBidi"/>
                <w:bCs/>
                <w:iCs/>
                <w:sz w:val="24"/>
                <w:szCs w:val="24"/>
                <w:lang w:eastAsia="en-US"/>
              </w:rPr>
            </w:pPr>
          </w:p>
          <w:p w14:paraId="713EA6EF"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57CA7131"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A12AD"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B3D2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49E5035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E19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2 punktas</w:t>
            </w:r>
          </w:p>
          <w:p w14:paraId="42E18A1E" w14:textId="77777777" w:rsidR="00F354C7" w:rsidRPr="00DF7A6F" w:rsidRDefault="00F354C7" w:rsidP="005250E6">
            <w:pPr>
              <w:pStyle w:val="Betarp"/>
              <w:rPr>
                <w:rFonts w:asciiTheme="majorBidi" w:eastAsia="Yu Mincho" w:hAnsiTheme="majorBidi" w:cstheme="majorBidi"/>
                <w:sz w:val="24"/>
                <w:szCs w:val="24"/>
              </w:rPr>
            </w:pPr>
          </w:p>
          <w:p w14:paraId="617C6B27"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913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71FB6B02" w14:textId="77777777" w:rsidR="00F354C7" w:rsidRPr="00DF7A6F" w:rsidRDefault="00F354C7" w:rsidP="005250E6">
            <w:pPr>
              <w:pStyle w:val="Betarp"/>
              <w:rPr>
                <w:rFonts w:asciiTheme="majorBidi" w:hAnsiTheme="majorBidi" w:cstheme="majorBidi"/>
                <w:bCs/>
                <w:iCs/>
                <w:sz w:val="24"/>
                <w:szCs w:val="24"/>
                <w:lang w:eastAsia="en-US"/>
              </w:rPr>
            </w:pPr>
          </w:p>
          <w:p w14:paraId="55451F31"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02678512"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4F34"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C2EA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397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3 punktas</w:t>
            </w:r>
          </w:p>
          <w:p w14:paraId="5724D19D" w14:textId="77777777" w:rsidR="00F354C7" w:rsidRPr="00DF7A6F" w:rsidRDefault="00F354C7" w:rsidP="005250E6">
            <w:pPr>
              <w:pStyle w:val="Betarp"/>
              <w:rPr>
                <w:rFonts w:asciiTheme="majorBidi" w:eastAsia="Yu Mincho" w:hAnsiTheme="majorBidi" w:cstheme="majorBidi"/>
                <w:sz w:val="24"/>
                <w:szCs w:val="24"/>
              </w:rPr>
            </w:pPr>
          </w:p>
          <w:p w14:paraId="3A8A5B3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C13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A0506"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EFFB24A"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76791864"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8C241"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112BA" w14:textId="390C38E5"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w:t>
            </w:r>
            <w:r w:rsidR="00E17080">
              <w:rPr>
                <w:rFonts w:asciiTheme="majorBidi" w:hAnsiTheme="majorBidi" w:cstheme="majorBidi"/>
                <w:sz w:val="24"/>
                <w:szCs w:val="24"/>
              </w:rPr>
              <w:t xml:space="preserve">centrinė </w:t>
            </w:r>
            <w:r w:rsidRPr="00DF7A6F">
              <w:rPr>
                <w:rFonts w:asciiTheme="majorBidi" w:hAnsiTheme="majorBidi" w:cstheme="majorBidi"/>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4C68559E"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A96564"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F7A6F">
              <w:rPr>
                <w:rFonts w:asciiTheme="majorBidi" w:hAnsiTheme="majorBidi" w:cstheme="majorBidi"/>
                <w:bCs/>
                <w:sz w:val="24"/>
                <w:szCs w:val="24"/>
              </w:rPr>
              <w:lastRenderedPageBreak/>
              <w:t>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382BF"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4 punktas</w:t>
            </w:r>
          </w:p>
          <w:p w14:paraId="65DBB5EC" w14:textId="77777777" w:rsidR="00F354C7" w:rsidRPr="00DF7A6F" w:rsidRDefault="00F354C7" w:rsidP="005250E6">
            <w:pPr>
              <w:pStyle w:val="Betarp"/>
              <w:rPr>
                <w:rFonts w:asciiTheme="majorBidi" w:eastAsia="Yu Mincho" w:hAnsiTheme="majorBidi" w:cstheme="majorBidi"/>
                <w:sz w:val="24"/>
                <w:szCs w:val="24"/>
              </w:rPr>
            </w:pPr>
          </w:p>
          <w:p w14:paraId="38DF051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C15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FB7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5F065308" w14:textId="77777777" w:rsidR="00F354C7" w:rsidRPr="00DF7A6F" w:rsidRDefault="00F354C7" w:rsidP="005250E6">
            <w:pPr>
              <w:pStyle w:val="Betarp"/>
              <w:rPr>
                <w:rFonts w:asciiTheme="majorBidi" w:hAnsiTheme="majorBidi" w:cstheme="majorBidi"/>
                <w:bCs/>
                <w:iCs/>
                <w:sz w:val="24"/>
                <w:szCs w:val="24"/>
                <w:lang w:eastAsia="en-US"/>
              </w:rPr>
            </w:pPr>
          </w:p>
          <w:p w14:paraId="10AC4056" w14:textId="77777777" w:rsidR="00F354C7" w:rsidRPr="00DF7A6F" w:rsidRDefault="00F354C7" w:rsidP="005250E6">
            <w:pPr>
              <w:pStyle w:val="Betarp"/>
              <w:rPr>
                <w:rFonts w:asciiTheme="majorBidi" w:hAnsiTheme="majorBidi" w:cstheme="majorBidi"/>
                <w:bCs/>
                <w:iCs/>
                <w:sz w:val="24"/>
                <w:szCs w:val="24"/>
                <w:lang w:eastAsia="en-US"/>
              </w:rPr>
            </w:pPr>
          </w:p>
          <w:p w14:paraId="3B2CE255"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F3AE78" w14:textId="77777777" w:rsidR="00F354C7" w:rsidRPr="00DF7A6F" w:rsidRDefault="00F354C7" w:rsidP="005250E6">
            <w:pPr>
              <w:pStyle w:val="Betarp"/>
              <w:rPr>
                <w:rFonts w:asciiTheme="majorBidi" w:hAnsiTheme="majorBidi" w:cstheme="majorBidi"/>
                <w:sz w:val="24"/>
                <w:szCs w:val="24"/>
              </w:rPr>
            </w:pPr>
            <w:hyperlink r:id="rId12" w:history="1">
              <w:r w:rsidRPr="00DF7A6F">
                <w:rPr>
                  <w:rStyle w:val="Hipersaitas"/>
                  <w:rFonts w:asciiTheme="majorBidi" w:hAnsiTheme="majorBidi" w:cstheme="majorBidi"/>
                  <w:sz w:val="24"/>
                  <w:szCs w:val="24"/>
                </w:rPr>
                <w:t>https://vpt.lrv.lt/lt/nuorodos/kiti-duomenys/powerbi/melaginga-informacija-pateikusiu-tiekeju-sarasas-3/</w:t>
              </w:r>
            </w:hyperlink>
          </w:p>
        </w:tc>
      </w:tr>
      <w:tr w:rsidR="00F354C7" w:rsidRPr="00DF7A6F" w14:paraId="7DCED29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9BCA0"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6092F" w14:textId="610869B0"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004F7AF0">
              <w:rPr>
                <w:rFonts w:asciiTheme="majorBidi" w:hAnsiTheme="majorBidi" w:cstheme="majorBidi"/>
                <w:sz w:val="24"/>
                <w:szCs w:val="24"/>
              </w:rPr>
              <w:t xml:space="preserve">centrinės </w:t>
            </w:r>
            <w:r w:rsidRPr="00DF7A6F">
              <w:rPr>
                <w:rFonts w:asciiTheme="majorBidi" w:hAnsiTheme="majorBidi" w:cstheme="majorBidi"/>
                <w:sz w:val="24"/>
                <w:szCs w:val="24"/>
              </w:rPr>
              <w:t xml:space="preserve">perkančiosios organizacijos sprendimams dėl tiekėjų pašalinimo, jų kvalifikacijos vertinimo, laimėtojo nustatymo, ir </w:t>
            </w:r>
            <w:r w:rsidR="004F7AF0">
              <w:rPr>
                <w:rFonts w:asciiTheme="majorBidi" w:hAnsiTheme="majorBidi" w:cstheme="majorBidi"/>
                <w:sz w:val="24"/>
                <w:szCs w:val="24"/>
              </w:rPr>
              <w:t xml:space="preserve">centrinė </w:t>
            </w:r>
            <w:r w:rsidRPr="00DF7A6F">
              <w:rPr>
                <w:rFonts w:asciiTheme="majorBidi" w:hAnsiTheme="majorBidi" w:cstheme="majorBidi"/>
                <w:sz w:val="24"/>
                <w:szCs w:val="24"/>
              </w:rPr>
              <w:t>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3FB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5 punktas</w:t>
            </w:r>
          </w:p>
          <w:p w14:paraId="03184233" w14:textId="77777777" w:rsidR="00F354C7" w:rsidRPr="00DF7A6F" w:rsidRDefault="00F354C7" w:rsidP="005250E6">
            <w:pPr>
              <w:pStyle w:val="Betarp"/>
              <w:rPr>
                <w:rFonts w:asciiTheme="majorBidi" w:eastAsia="Yu Mincho" w:hAnsiTheme="majorBidi" w:cstheme="majorBidi"/>
                <w:sz w:val="24"/>
                <w:szCs w:val="24"/>
              </w:rPr>
            </w:pPr>
          </w:p>
          <w:p w14:paraId="54B05586"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C15 punktas</w:t>
            </w:r>
          </w:p>
          <w:p w14:paraId="0BCDDBF6" w14:textId="77777777" w:rsidR="00F354C7" w:rsidRPr="00DF7A6F" w:rsidRDefault="00F354C7" w:rsidP="005250E6">
            <w:pPr>
              <w:pStyle w:val="Betarp"/>
              <w:rPr>
                <w:rFonts w:asciiTheme="majorBidi" w:eastAsia="Yu Mincho" w:hAnsiTheme="majorBidi" w:cstheme="majorBidi"/>
                <w:sz w:val="24"/>
                <w:szCs w:val="24"/>
                <w:lang w:eastAsia="en-US"/>
              </w:rPr>
            </w:pPr>
          </w:p>
          <w:p w14:paraId="737C3485"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7CF71"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3DE2F72"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4C6B0090"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21B8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73C98" w14:textId="29F1D626"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FC60C4">
              <w:rPr>
                <w:rFonts w:asciiTheme="majorBidi" w:hAnsiTheme="majorBidi" w:cstheme="majorBidi"/>
                <w:sz w:val="24"/>
                <w:szCs w:val="24"/>
              </w:rPr>
              <w:t xml:space="preserve">centrinės </w:t>
            </w:r>
            <w:r w:rsidRPr="00DF7A6F">
              <w:rPr>
                <w:rFonts w:asciiTheme="majorBidi" w:hAnsiTheme="majorBidi" w:cstheme="majorBidi"/>
                <w:sz w:val="24"/>
                <w:szCs w:val="24"/>
              </w:rPr>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FC60C4">
              <w:rPr>
                <w:rFonts w:asciiTheme="majorBidi" w:hAnsiTheme="majorBidi" w:cstheme="majorBidi"/>
                <w:sz w:val="24"/>
                <w:szCs w:val="24"/>
              </w:rPr>
              <w:t xml:space="preserve">centrinės </w:t>
            </w:r>
            <w:r w:rsidRPr="00DF7A6F">
              <w:rPr>
                <w:rFonts w:asciiTheme="majorBidi" w:hAnsiTheme="majorBidi" w:cstheme="majorBidi"/>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3AFC8DA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328F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6 punktas</w:t>
            </w:r>
          </w:p>
          <w:p w14:paraId="10D68743" w14:textId="77777777" w:rsidR="00F354C7" w:rsidRPr="00DF7A6F" w:rsidRDefault="00F354C7" w:rsidP="005250E6">
            <w:pPr>
              <w:pStyle w:val="Betarp"/>
              <w:rPr>
                <w:rFonts w:asciiTheme="majorBidi" w:eastAsia="Yu Mincho" w:hAnsiTheme="majorBidi" w:cstheme="majorBidi"/>
                <w:sz w:val="24"/>
                <w:szCs w:val="24"/>
              </w:rPr>
            </w:pPr>
          </w:p>
          <w:p w14:paraId="110FC36D"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C14 punktas</w:t>
            </w:r>
          </w:p>
          <w:p w14:paraId="24C8D4E9" w14:textId="77777777" w:rsidR="00F354C7" w:rsidRPr="00DF7A6F" w:rsidRDefault="00F354C7" w:rsidP="005250E6">
            <w:pPr>
              <w:pStyle w:val="Betarp"/>
              <w:rPr>
                <w:rFonts w:asciiTheme="majorBidi" w:eastAsia="Yu Mincho" w:hAnsiTheme="majorBidi" w:cstheme="majorBidi"/>
                <w:sz w:val="24"/>
                <w:szCs w:val="24"/>
                <w:lang w:eastAsia="en-US"/>
              </w:rPr>
            </w:pPr>
          </w:p>
          <w:p w14:paraId="479CBDD8"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E115"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566C5C3" w14:textId="77777777" w:rsidR="00F354C7" w:rsidRPr="00DF7A6F" w:rsidRDefault="00F354C7" w:rsidP="005250E6">
            <w:pPr>
              <w:pStyle w:val="Betarp"/>
              <w:rPr>
                <w:rFonts w:asciiTheme="majorBidi" w:hAnsiTheme="majorBidi" w:cstheme="majorBidi"/>
                <w:bCs/>
                <w:iCs/>
                <w:sz w:val="24"/>
                <w:szCs w:val="24"/>
                <w:lang w:eastAsia="en-US"/>
              </w:rPr>
            </w:pPr>
          </w:p>
          <w:p w14:paraId="72BD893A"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C466988" w14:textId="77777777" w:rsidR="00F354C7" w:rsidRPr="00DF7A6F" w:rsidRDefault="00F354C7" w:rsidP="005250E6">
            <w:pPr>
              <w:pStyle w:val="Betarp"/>
              <w:rPr>
                <w:rFonts w:asciiTheme="majorBidi" w:hAnsiTheme="majorBidi" w:cstheme="majorBidi"/>
                <w:sz w:val="24"/>
                <w:szCs w:val="24"/>
              </w:rPr>
            </w:pPr>
          </w:p>
          <w:p w14:paraId="644B8329" w14:textId="77777777" w:rsidR="00F354C7" w:rsidRPr="00DF7A6F" w:rsidRDefault="00F354C7" w:rsidP="005250E6">
            <w:pPr>
              <w:pStyle w:val="Betarp"/>
              <w:rPr>
                <w:rFonts w:asciiTheme="majorBidi" w:hAnsiTheme="majorBidi" w:cstheme="majorBidi"/>
                <w:sz w:val="24"/>
                <w:szCs w:val="24"/>
              </w:rPr>
            </w:pPr>
            <w:hyperlink r:id="rId13" w:history="1">
              <w:r w:rsidRPr="00DF7A6F">
                <w:rPr>
                  <w:rStyle w:val="Hipersaitas"/>
                  <w:rFonts w:asciiTheme="majorBidi" w:hAnsiTheme="majorBidi" w:cstheme="majorBidi"/>
                  <w:sz w:val="24"/>
                  <w:szCs w:val="24"/>
                </w:rPr>
                <w:t>https://vpt.lrv.lt/lt/nuorodos/kiti-duomenys/powerbi/nepatikimi-tiekejai-1/</w:t>
              </w:r>
            </w:hyperlink>
          </w:p>
          <w:p w14:paraId="3FF3A65E" w14:textId="77777777" w:rsidR="00F354C7" w:rsidRPr="00DF7A6F" w:rsidRDefault="00F354C7" w:rsidP="005250E6">
            <w:pPr>
              <w:pStyle w:val="Betarp"/>
              <w:rPr>
                <w:rFonts w:asciiTheme="majorBidi" w:hAnsiTheme="majorBidi" w:cstheme="majorBidi"/>
                <w:sz w:val="24"/>
                <w:szCs w:val="24"/>
              </w:rPr>
            </w:pPr>
          </w:p>
          <w:p w14:paraId="01424243" w14:textId="77777777" w:rsidR="00F354C7" w:rsidRPr="00DF7A6F" w:rsidRDefault="00F354C7" w:rsidP="005250E6">
            <w:pPr>
              <w:pStyle w:val="Betarp"/>
              <w:rPr>
                <w:rFonts w:asciiTheme="majorBidi" w:hAnsiTheme="majorBidi" w:cstheme="majorBidi"/>
                <w:sz w:val="24"/>
                <w:szCs w:val="24"/>
              </w:rPr>
            </w:pPr>
            <w:hyperlink r:id="rId14" w:history="1">
              <w:r w:rsidRPr="00DF7A6F">
                <w:rPr>
                  <w:rStyle w:val="Hipersaitas"/>
                  <w:rFonts w:asciiTheme="majorBidi" w:hAnsiTheme="majorBidi" w:cstheme="majorBidi"/>
                  <w:sz w:val="24"/>
                  <w:szCs w:val="24"/>
                </w:rPr>
                <w:t>https://vpt.lrv.lt/lt/pasalinimo-pagrindai-1/nepatikimu-koncesininku-sarasas-1/nepatikimu-koncesininku-sarasas/</w:t>
              </w:r>
            </w:hyperlink>
          </w:p>
          <w:p w14:paraId="65F4BD35" w14:textId="77777777" w:rsidR="00F354C7" w:rsidRPr="00DF7A6F" w:rsidRDefault="00F354C7" w:rsidP="005250E6">
            <w:pPr>
              <w:pStyle w:val="Betarp"/>
              <w:rPr>
                <w:rFonts w:asciiTheme="majorBidi" w:hAnsiTheme="majorBidi" w:cstheme="majorBidi"/>
                <w:bCs/>
                <w:sz w:val="24"/>
                <w:szCs w:val="24"/>
              </w:rPr>
            </w:pPr>
          </w:p>
          <w:p w14:paraId="790B9549"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2BAAB77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75A5"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p w14:paraId="130B12E9" w14:textId="77777777" w:rsidR="00F354C7" w:rsidRPr="00DF7A6F" w:rsidRDefault="00F354C7" w:rsidP="005250E6">
            <w:pPr>
              <w:pStyle w:val="Betarp"/>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3190" w14:textId="101C5678"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Tiekėjas yra padaręs rimtą profesinį pažeidimą, dėl kurio </w:t>
            </w:r>
            <w:r w:rsidR="008554B9">
              <w:rPr>
                <w:rFonts w:asciiTheme="majorBidi" w:hAnsiTheme="majorBidi" w:cstheme="majorBidi"/>
                <w:sz w:val="24"/>
                <w:szCs w:val="24"/>
              </w:rPr>
              <w:t xml:space="preserve">centrinė </w:t>
            </w:r>
            <w:r w:rsidRPr="00DF7A6F">
              <w:rPr>
                <w:rFonts w:asciiTheme="majorBidi" w:hAnsiTheme="majorBidi" w:cstheme="majorBidi"/>
                <w:sz w:val="24"/>
                <w:szCs w:val="24"/>
              </w:rPr>
              <w:t>perkančioji organizacija abejoja tiekėjo sąžiningumu, kai jis</w:t>
            </w:r>
            <w:bookmarkStart w:id="23" w:name="part_030e6c6c64ba4f96a23474e439d1b80c"/>
            <w:bookmarkEnd w:id="23"/>
            <w:r w:rsidRPr="00DF7A6F">
              <w:rPr>
                <w:rFonts w:asciiTheme="majorBidi" w:hAnsiTheme="majorBidi" w:cstheme="majorBidi"/>
                <w:sz w:val="24"/>
                <w:szCs w:val="24"/>
              </w:rPr>
              <w:t xml:space="preserve"> yra padaręs finansinės atskaitomybės ir audito teisės aktų pažeidimą ir nuo jo padarymo dienos praėjo mažiau kaip vieni metai.</w:t>
            </w:r>
          </w:p>
          <w:p w14:paraId="1C372EA4" w14:textId="77777777" w:rsidR="00F354C7" w:rsidRPr="00DF7A6F" w:rsidRDefault="00F354C7" w:rsidP="005250E6">
            <w:pPr>
              <w:spacing w:line="240" w:lineRule="auto"/>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0E71"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a papunktis</w:t>
            </w:r>
          </w:p>
          <w:p w14:paraId="3907B5C1" w14:textId="77777777" w:rsidR="00F354C7" w:rsidRPr="00DF7A6F" w:rsidRDefault="00F354C7" w:rsidP="005250E6">
            <w:pPr>
              <w:pStyle w:val="Betarp"/>
              <w:rPr>
                <w:rFonts w:asciiTheme="majorBidi" w:eastAsia="Yu Mincho" w:hAnsiTheme="majorBidi" w:cstheme="majorBidi"/>
                <w:sz w:val="24"/>
                <w:szCs w:val="24"/>
              </w:rPr>
            </w:pPr>
          </w:p>
          <w:p w14:paraId="77D4897F"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CBE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 xml:space="preserve">Iš Lietuvoje įsteigtų subjektų įrodančių dokumentų nereikalaujama. Užtenka pateikto EBVPD. </w:t>
            </w:r>
            <w:r w:rsidRPr="00DF7A6F">
              <w:rPr>
                <w:rFonts w:asciiTheme="majorBidi" w:hAnsiTheme="majorBidi" w:cstheme="majorBidi"/>
                <w:sz w:val="24"/>
                <w:szCs w:val="24"/>
              </w:rPr>
              <w:t>Priimant sprendimus dėl tiekėjo pašalinimo iš pirkimo procedūros šiame punkte nurodytu pašalinimo pagrindu, be kita ko, 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5" w:history="1">
              <w:r w:rsidRPr="00DF7A6F">
                <w:rPr>
                  <w:rStyle w:val="Hipersaitas"/>
                  <w:rFonts w:asciiTheme="majorBidi" w:hAnsiTheme="majorBidi" w:cstheme="majorBidi"/>
                  <w:sz w:val="24"/>
                  <w:szCs w:val="24"/>
                  <w:u w:val="single"/>
                </w:rPr>
                <w:t>https://www.registrucentras.lt/jar/p/index.php</w:t>
              </w:r>
            </w:hyperlink>
          </w:p>
          <w:p w14:paraId="6CBAB6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paskelbtą informaciją, taip pat į šiame informaciniame pranešime pateiktą informaciją:</w:t>
            </w:r>
          </w:p>
          <w:p w14:paraId="10FF429A" w14:textId="62B512DD" w:rsidR="00F354C7" w:rsidRPr="0095532B" w:rsidRDefault="00F354C7" w:rsidP="0095532B">
            <w:pPr>
              <w:pStyle w:val="Betarp"/>
              <w:rPr>
                <w:rFonts w:asciiTheme="majorBidi" w:hAnsiTheme="majorBidi" w:cstheme="majorBidi"/>
                <w:sz w:val="24"/>
                <w:szCs w:val="24"/>
              </w:rPr>
            </w:pPr>
            <w:hyperlink r:id="rId16" w:history="1">
              <w:r w:rsidRPr="00DF7A6F">
                <w:rPr>
                  <w:rStyle w:val="Hipersaitas"/>
                  <w:rFonts w:asciiTheme="majorBidi" w:hAnsiTheme="majorBidi" w:cstheme="majorBidi"/>
                  <w:sz w:val="24"/>
                  <w:szCs w:val="24"/>
                </w:rPr>
                <w:t>https://vpt.lrv.lt/lt/naujienos-3/finansiniu-ataskaitu-nepateikimas-gali-tapti-kliutimi-dalyvauti-viesuosiuose-pirkimuose/</w:t>
              </w:r>
            </w:hyperlink>
          </w:p>
        </w:tc>
      </w:tr>
      <w:tr w:rsidR="00F354C7" w:rsidRPr="00DF7A6F" w14:paraId="2EC9AB2F"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CCF1B"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22336" w14:textId="383D2B81"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yra padaręs rimtą profesinį pažeidimą, dėl kurio </w:t>
            </w:r>
            <w:r w:rsidR="008554B9">
              <w:rPr>
                <w:rFonts w:asciiTheme="majorBidi" w:hAnsiTheme="majorBidi" w:cstheme="majorBidi"/>
                <w:sz w:val="24"/>
                <w:szCs w:val="24"/>
              </w:rPr>
              <w:t xml:space="preserve">centrinė </w:t>
            </w:r>
            <w:r w:rsidRPr="00DF7A6F">
              <w:rPr>
                <w:rFonts w:asciiTheme="majorBidi" w:hAnsiTheme="majorBidi" w:cstheme="majorBidi"/>
                <w:sz w:val="24"/>
                <w:szCs w:val="24"/>
              </w:rPr>
              <w:t xml:space="preserve">perkančioji organizacija abejoja tiekėjo sąžiningumu, </w:t>
            </w:r>
            <w:r w:rsidRPr="00DF7A6F">
              <w:rPr>
                <w:rFonts w:asciiTheme="majorBidi" w:eastAsia="Times New Roman" w:hAnsiTheme="majorBidi" w:cstheme="majorBidi"/>
                <w:sz w:val="24"/>
                <w:szCs w:val="24"/>
              </w:rPr>
              <w:t xml:space="preserve"> kai jis (tiekėjas) neatitinka minimalių patikimo mokesčių mokėtojo kriterijų, nustatytų Lietuvos </w:t>
            </w:r>
            <w:r w:rsidRPr="00DF7A6F">
              <w:rPr>
                <w:rFonts w:asciiTheme="majorBidi" w:eastAsia="Times New Roman" w:hAnsiTheme="majorBidi" w:cstheme="majorBidi"/>
                <w:sz w:val="24"/>
                <w:szCs w:val="24"/>
              </w:rPr>
              <w:lastRenderedPageBreak/>
              <w:t>Respublikos mokesčių administravimo įstatymo 40</w:t>
            </w:r>
            <w:r w:rsidRPr="00DF7A6F">
              <w:rPr>
                <w:rFonts w:asciiTheme="majorBidi" w:eastAsia="Times New Roman" w:hAnsiTheme="majorBidi" w:cstheme="majorBidi"/>
                <w:sz w:val="24"/>
                <w:szCs w:val="24"/>
                <w:vertAlign w:val="superscript"/>
              </w:rPr>
              <w:t>1</w:t>
            </w:r>
            <w:r w:rsidRPr="00DF7A6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DB7B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7 punkto b papunktis</w:t>
            </w:r>
          </w:p>
          <w:p w14:paraId="0C7EC7CC" w14:textId="77777777" w:rsidR="00F354C7" w:rsidRPr="00DF7A6F" w:rsidRDefault="00F354C7" w:rsidP="005250E6">
            <w:pPr>
              <w:pStyle w:val="Betarp"/>
              <w:rPr>
                <w:rFonts w:asciiTheme="majorBidi" w:eastAsia="Yu Mincho" w:hAnsiTheme="majorBidi" w:cstheme="majorBidi"/>
                <w:sz w:val="24"/>
                <w:szCs w:val="24"/>
              </w:rPr>
            </w:pPr>
          </w:p>
          <w:p w14:paraId="76C3936E"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lastRenderedPageBreak/>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BD74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lastRenderedPageBreak/>
              <w:t>Iš Lietuvoje įsteigtų subjektų įrodančių dokumentų nereikalaujama. Užtenka pateikto EBVPD.</w:t>
            </w:r>
          </w:p>
          <w:p w14:paraId="237D887F" w14:textId="77777777" w:rsidR="00F354C7" w:rsidRPr="00DF7A6F" w:rsidRDefault="00F354C7" w:rsidP="005250E6">
            <w:pPr>
              <w:pStyle w:val="Betarp"/>
              <w:rPr>
                <w:rFonts w:asciiTheme="majorBidi" w:hAnsiTheme="majorBidi" w:cstheme="majorBidi"/>
                <w:b/>
                <w:bCs/>
                <w:iCs/>
                <w:sz w:val="24"/>
                <w:szCs w:val="24"/>
                <w:lang w:eastAsia="en-US"/>
              </w:rPr>
            </w:pPr>
          </w:p>
          <w:p w14:paraId="21EA263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Priimant sprendimus dėl tiekėjo pašalinimo iš pirkimo procedūros šiame punkte nurodytu </w:t>
            </w:r>
            <w:r w:rsidRPr="00DF7A6F">
              <w:rPr>
                <w:rFonts w:asciiTheme="majorBidi" w:hAnsiTheme="majorBidi" w:cstheme="majorBidi"/>
                <w:sz w:val="24"/>
                <w:szCs w:val="24"/>
              </w:rPr>
              <w:lastRenderedPageBreak/>
              <w:t>pašalinimo pagrindu, be kita ko, 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7">
              <w:r w:rsidRPr="00DF7A6F">
                <w:rPr>
                  <w:rStyle w:val="Hipersaitas"/>
                  <w:rFonts w:asciiTheme="majorBidi" w:hAnsiTheme="majorBidi" w:cstheme="majorBidi"/>
                  <w:sz w:val="24"/>
                  <w:szCs w:val="24"/>
                  <w:u w:val="single"/>
                </w:rPr>
                <w:t>https://www.vmi.lt/evmi/mokesciu-moketoju-informacija</w:t>
              </w:r>
            </w:hyperlink>
            <w:r w:rsidRPr="00DF7A6F">
              <w:rPr>
                <w:rFonts w:asciiTheme="majorBidi" w:hAnsiTheme="majorBidi" w:cstheme="majorBidi"/>
                <w:sz w:val="24"/>
                <w:szCs w:val="24"/>
              </w:rPr>
              <w:t xml:space="preserve"> skelbiamą informaciją.</w:t>
            </w:r>
          </w:p>
        </w:tc>
      </w:tr>
      <w:tr w:rsidR="00F354C7" w:rsidRPr="00DF7A6F" w14:paraId="2831AE2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E652"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88CC4" w14:textId="16687F4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Tiekėjas yra padaręs rimtą profesinį pažeidimą, dėl kurio </w:t>
            </w:r>
            <w:r w:rsidR="00BA0042">
              <w:rPr>
                <w:rFonts w:asciiTheme="majorBidi" w:hAnsiTheme="majorBidi" w:cstheme="majorBidi"/>
                <w:sz w:val="24"/>
                <w:szCs w:val="24"/>
              </w:rPr>
              <w:t xml:space="preserve">centrinė </w:t>
            </w:r>
            <w:r w:rsidRPr="00DF7A6F">
              <w:rPr>
                <w:rFonts w:asciiTheme="majorBidi" w:hAnsiTheme="majorBidi" w:cstheme="majorBidi"/>
                <w:sz w:val="24"/>
                <w:szCs w:val="24"/>
              </w:rPr>
              <w:t>perkančioji organizacija abejoja tiekėjo sąžiningumu,</w:t>
            </w:r>
            <w:r w:rsidRPr="00DF7A6F">
              <w:rPr>
                <w:rFonts w:asciiTheme="majorBidi" w:eastAsia="Times New Roman" w:hAnsiTheme="majorBidi" w:cstheme="majorBidi"/>
                <w:sz w:val="24"/>
                <w:szCs w:val="24"/>
              </w:rPr>
              <w:t xml:space="preserve"> kai jis </w:t>
            </w:r>
            <w:r w:rsidRPr="00DF7A6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CFEC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c papunktis</w:t>
            </w:r>
          </w:p>
          <w:p w14:paraId="2CF75F14" w14:textId="77777777" w:rsidR="00F354C7" w:rsidRPr="00DF7A6F" w:rsidRDefault="00F354C7" w:rsidP="005250E6">
            <w:pPr>
              <w:pStyle w:val="Betarp"/>
              <w:rPr>
                <w:rFonts w:asciiTheme="majorBidi" w:eastAsia="Yu Mincho" w:hAnsiTheme="majorBidi" w:cstheme="majorBidi"/>
                <w:sz w:val="24"/>
                <w:szCs w:val="24"/>
              </w:rPr>
            </w:pPr>
          </w:p>
          <w:p w14:paraId="290757FC"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3099"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9A00D17" w14:textId="77777777" w:rsidR="00F354C7" w:rsidRPr="00DF7A6F" w:rsidRDefault="00F354C7" w:rsidP="005250E6">
            <w:pPr>
              <w:pStyle w:val="Betarp"/>
              <w:rPr>
                <w:rFonts w:asciiTheme="majorBidi" w:hAnsiTheme="majorBidi" w:cstheme="majorBidi"/>
                <w:bCs/>
                <w:iCs/>
                <w:sz w:val="24"/>
                <w:szCs w:val="24"/>
                <w:lang w:eastAsia="en-US"/>
              </w:rPr>
            </w:pPr>
          </w:p>
          <w:p w14:paraId="5C22E4F9" w14:textId="77777777" w:rsidR="00F354C7" w:rsidRPr="00DF7A6F" w:rsidRDefault="00F354C7" w:rsidP="005250E6">
            <w:pPr>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1B71872" w14:textId="77777777" w:rsidR="00F354C7" w:rsidRPr="00DF7A6F" w:rsidRDefault="00F354C7" w:rsidP="005250E6">
            <w:pPr>
              <w:rPr>
                <w:rFonts w:asciiTheme="majorBidi" w:hAnsiTheme="majorBidi" w:cstheme="majorBidi"/>
                <w:bCs/>
                <w:iCs/>
                <w:sz w:val="24"/>
                <w:szCs w:val="24"/>
                <w:lang w:eastAsia="en-US"/>
              </w:rPr>
            </w:pPr>
            <w:hyperlink r:id="rId18" w:history="1">
              <w:r w:rsidRPr="00DF7A6F">
                <w:rPr>
                  <w:rStyle w:val="Hipersaitas"/>
                  <w:rFonts w:asciiTheme="majorBidi" w:hAnsiTheme="majorBidi" w:cstheme="majorBidi"/>
                  <w:sz w:val="24"/>
                  <w:szCs w:val="24"/>
                  <w:u w:val="single"/>
                </w:rPr>
                <w:t>https://kt.gov.lt/lt/atviri-duomenys/diskvalifikavimas-is-viesuju-pirkimu</w:t>
              </w:r>
            </w:hyperlink>
            <w:r w:rsidRPr="00DF7A6F">
              <w:rPr>
                <w:rFonts w:asciiTheme="majorBidi" w:hAnsiTheme="majorBidi" w:cstheme="majorBidi"/>
                <w:sz w:val="24"/>
                <w:szCs w:val="24"/>
              </w:rPr>
              <w:t xml:space="preserve"> skelbiamą informaciją. </w:t>
            </w:r>
          </w:p>
        </w:tc>
      </w:tr>
    </w:tbl>
    <w:p w14:paraId="334FF597" w14:textId="77777777" w:rsidR="00F354C7" w:rsidRDefault="00F354C7" w:rsidP="00F354C7">
      <w:pPr>
        <w:spacing w:line="240" w:lineRule="auto"/>
        <w:ind w:left="7020" w:firstLine="0"/>
        <w:rPr>
          <w:rFonts w:asciiTheme="majorBidi" w:hAnsiTheme="majorBidi" w:cstheme="majorBidi"/>
          <w:smallCaps/>
          <w:sz w:val="24"/>
          <w:szCs w:val="24"/>
        </w:rPr>
      </w:pPr>
    </w:p>
    <w:p w14:paraId="6E4CB641" w14:textId="77777777" w:rsidR="0095532B" w:rsidRDefault="0095532B" w:rsidP="00F354C7">
      <w:pPr>
        <w:spacing w:line="240" w:lineRule="auto"/>
        <w:ind w:left="7020" w:firstLine="0"/>
        <w:rPr>
          <w:rFonts w:asciiTheme="majorBidi" w:hAnsiTheme="majorBidi" w:cstheme="majorBidi"/>
          <w:smallCaps/>
          <w:sz w:val="24"/>
          <w:szCs w:val="24"/>
        </w:rPr>
      </w:pPr>
    </w:p>
    <w:p w14:paraId="5521E032" w14:textId="77777777" w:rsidR="0095532B" w:rsidRDefault="0095532B" w:rsidP="00F354C7">
      <w:pPr>
        <w:spacing w:line="240" w:lineRule="auto"/>
        <w:ind w:left="7020" w:firstLine="0"/>
        <w:rPr>
          <w:rFonts w:asciiTheme="majorBidi" w:hAnsiTheme="majorBidi" w:cstheme="majorBidi"/>
          <w:smallCaps/>
          <w:sz w:val="24"/>
          <w:szCs w:val="24"/>
        </w:rPr>
      </w:pPr>
    </w:p>
    <w:p w14:paraId="705FF132" w14:textId="77777777" w:rsidR="0095532B" w:rsidRDefault="0095532B" w:rsidP="00F354C7">
      <w:pPr>
        <w:spacing w:line="240" w:lineRule="auto"/>
        <w:ind w:left="7020" w:firstLine="0"/>
        <w:rPr>
          <w:rFonts w:asciiTheme="majorBidi" w:hAnsiTheme="majorBidi" w:cstheme="majorBidi"/>
          <w:smallCaps/>
          <w:sz w:val="24"/>
          <w:szCs w:val="24"/>
        </w:rPr>
      </w:pPr>
    </w:p>
    <w:p w14:paraId="5B3FC9CB" w14:textId="77777777" w:rsidR="0095532B" w:rsidRDefault="0095532B" w:rsidP="00F354C7">
      <w:pPr>
        <w:spacing w:line="240" w:lineRule="auto"/>
        <w:ind w:left="7020" w:firstLine="0"/>
        <w:rPr>
          <w:rFonts w:asciiTheme="majorBidi" w:hAnsiTheme="majorBidi" w:cstheme="majorBidi"/>
          <w:smallCaps/>
          <w:sz w:val="24"/>
          <w:szCs w:val="24"/>
        </w:rPr>
      </w:pPr>
    </w:p>
    <w:p w14:paraId="1C36AFC6" w14:textId="77777777" w:rsidR="0095532B" w:rsidRDefault="0095532B" w:rsidP="00F354C7">
      <w:pPr>
        <w:spacing w:line="240" w:lineRule="auto"/>
        <w:ind w:left="7020" w:firstLine="0"/>
        <w:rPr>
          <w:rFonts w:asciiTheme="majorBidi" w:hAnsiTheme="majorBidi" w:cstheme="majorBidi"/>
          <w:smallCaps/>
          <w:sz w:val="24"/>
          <w:szCs w:val="24"/>
        </w:rPr>
      </w:pPr>
    </w:p>
    <w:p w14:paraId="5F04802E" w14:textId="77777777" w:rsidR="0095532B" w:rsidRDefault="0095532B" w:rsidP="00F354C7">
      <w:pPr>
        <w:spacing w:line="240" w:lineRule="auto"/>
        <w:ind w:left="7020" w:firstLine="0"/>
        <w:rPr>
          <w:rFonts w:asciiTheme="majorBidi" w:hAnsiTheme="majorBidi" w:cstheme="majorBidi"/>
          <w:smallCaps/>
          <w:sz w:val="24"/>
          <w:szCs w:val="24"/>
        </w:rPr>
      </w:pPr>
    </w:p>
    <w:p w14:paraId="4CE674C1" w14:textId="77777777" w:rsidR="0095532B" w:rsidRDefault="0095532B" w:rsidP="00F354C7">
      <w:pPr>
        <w:spacing w:line="240" w:lineRule="auto"/>
        <w:ind w:left="7020" w:firstLine="0"/>
        <w:rPr>
          <w:rFonts w:asciiTheme="majorBidi" w:hAnsiTheme="majorBidi" w:cstheme="majorBidi"/>
          <w:smallCaps/>
          <w:sz w:val="24"/>
          <w:szCs w:val="24"/>
        </w:rPr>
      </w:pPr>
    </w:p>
    <w:p w14:paraId="405BA2D8" w14:textId="77777777" w:rsidR="0095532B" w:rsidRDefault="0095532B" w:rsidP="00F354C7">
      <w:pPr>
        <w:spacing w:line="240" w:lineRule="auto"/>
        <w:ind w:left="7020" w:firstLine="0"/>
        <w:rPr>
          <w:rFonts w:asciiTheme="majorBidi" w:hAnsiTheme="majorBidi" w:cstheme="majorBidi"/>
          <w:smallCaps/>
          <w:sz w:val="24"/>
          <w:szCs w:val="24"/>
        </w:rPr>
      </w:pPr>
    </w:p>
    <w:p w14:paraId="3BA1C68C" w14:textId="77777777" w:rsidR="0095532B" w:rsidRDefault="0095532B" w:rsidP="00F354C7">
      <w:pPr>
        <w:spacing w:line="240" w:lineRule="auto"/>
        <w:ind w:left="7020" w:firstLine="0"/>
        <w:rPr>
          <w:rFonts w:asciiTheme="majorBidi" w:hAnsiTheme="majorBidi" w:cstheme="majorBidi"/>
          <w:smallCaps/>
          <w:sz w:val="24"/>
          <w:szCs w:val="24"/>
        </w:rPr>
      </w:pPr>
    </w:p>
    <w:p w14:paraId="75A66F82" w14:textId="77777777" w:rsidR="0095532B" w:rsidRDefault="0095532B" w:rsidP="00F354C7">
      <w:pPr>
        <w:spacing w:line="240" w:lineRule="auto"/>
        <w:ind w:left="7020" w:firstLine="0"/>
        <w:rPr>
          <w:rFonts w:asciiTheme="majorBidi" w:hAnsiTheme="majorBidi" w:cstheme="majorBidi"/>
          <w:smallCaps/>
          <w:sz w:val="24"/>
          <w:szCs w:val="24"/>
        </w:rPr>
      </w:pPr>
    </w:p>
    <w:p w14:paraId="588726CF" w14:textId="77777777" w:rsidR="0095532B" w:rsidRDefault="0095532B" w:rsidP="00F354C7">
      <w:pPr>
        <w:spacing w:line="240" w:lineRule="auto"/>
        <w:ind w:left="7020" w:firstLine="0"/>
        <w:rPr>
          <w:rFonts w:asciiTheme="majorBidi" w:hAnsiTheme="majorBidi" w:cstheme="majorBidi"/>
          <w:smallCaps/>
          <w:sz w:val="24"/>
          <w:szCs w:val="24"/>
        </w:rPr>
      </w:pPr>
    </w:p>
    <w:p w14:paraId="249018C6" w14:textId="77777777" w:rsidR="0095532B" w:rsidRDefault="0095532B" w:rsidP="00F354C7">
      <w:pPr>
        <w:spacing w:line="240" w:lineRule="auto"/>
        <w:ind w:left="7020" w:firstLine="0"/>
        <w:rPr>
          <w:rFonts w:asciiTheme="majorBidi" w:hAnsiTheme="majorBidi" w:cstheme="majorBidi"/>
          <w:smallCaps/>
          <w:sz w:val="24"/>
          <w:szCs w:val="24"/>
        </w:rPr>
      </w:pPr>
    </w:p>
    <w:p w14:paraId="47526A74" w14:textId="77777777" w:rsidR="0095532B" w:rsidRDefault="0095532B" w:rsidP="00F354C7">
      <w:pPr>
        <w:spacing w:line="240" w:lineRule="auto"/>
        <w:ind w:left="7020" w:firstLine="0"/>
        <w:rPr>
          <w:rFonts w:asciiTheme="majorBidi" w:hAnsiTheme="majorBidi" w:cstheme="majorBidi"/>
          <w:smallCaps/>
          <w:sz w:val="24"/>
          <w:szCs w:val="24"/>
        </w:rPr>
      </w:pPr>
    </w:p>
    <w:p w14:paraId="62A1986D" w14:textId="77777777" w:rsidR="0095532B" w:rsidRDefault="0095532B" w:rsidP="00F354C7">
      <w:pPr>
        <w:spacing w:line="240" w:lineRule="auto"/>
        <w:ind w:left="7020" w:firstLine="0"/>
        <w:rPr>
          <w:rFonts w:asciiTheme="majorBidi" w:hAnsiTheme="majorBidi" w:cstheme="majorBidi"/>
          <w:smallCaps/>
          <w:sz w:val="24"/>
          <w:szCs w:val="24"/>
        </w:rPr>
      </w:pPr>
    </w:p>
    <w:p w14:paraId="74E02AC6" w14:textId="77777777" w:rsidR="0095532B" w:rsidRDefault="0095532B" w:rsidP="00F354C7">
      <w:pPr>
        <w:spacing w:line="240" w:lineRule="auto"/>
        <w:ind w:left="7020" w:firstLine="0"/>
        <w:rPr>
          <w:rFonts w:asciiTheme="majorBidi" w:hAnsiTheme="majorBidi" w:cstheme="majorBidi"/>
          <w:smallCaps/>
          <w:sz w:val="24"/>
          <w:szCs w:val="24"/>
        </w:rPr>
      </w:pPr>
    </w:p>
    <w:p w14:paraId="2B684F6B" w14:textId="77777777" w:rsidR="00E44741" w:rsidRDefault="00E44741" w:rsidP="00F354C7">
      <w:pPr>
        <w:spacing w:line="240" w:lineRule="auto"/>
        <w:ind w:left="7020" w:firstLine="0"/>
        <w:rPr>
          <w:rFonts w:asciiTheme="majorBidi" w:hAnsiTheme="majorBidi" w:cstheme="majorBidi"/>
          <w:smallCaps/>
          <w:sz w:val="24"/>
          <w:szCs w:val="24"/>
        </w:rPr>
      </w:pPr>
    </w:p>
    <w:p w14:paraId="43409D42" w14:textId="77777777" w:rsidR="00E44741" w:rsidRDefault="00E44741" w:rsidP="00F354C7">
      <w:pPr>
        <w:spacing w:line="240" w:lineRule="auto"/>
        <w:ind w:left="7020" w:firstLine="0"/>
        <w:rPr>
          <w:rFonts w:asciiTheme="majorBidi" w:hAnsiTheme="majorBidi" w:cstheme="majorBidi"/>
          <w:smallCaps/>
          <w:sz w:val="24"/>
          <w:szCs w:val="24"/>
        </w:rPr>
      </w:pPr>
    </w:p>
    <w:p w14:paraId="78BEFEF9" w14:textId="77777777" w:rsidR="00E44741" w:rsidRDefault="00E44741" w:rsidP="00F354C7">
      <w:pPr>
        <w:spacing w:line="240" w:lineRule="auto"/>
        <w:ind w:left="7020" w:firstLine="0"/>
        <w:rPr>
          <w:rFonts w:asciiTheme="majorBidi" w:hAnsiTheme="majorBidi" w:cstheme="majorBidi"/>
          <w:smallCaps/>
          <w:sz w:val="24"/>
          <w:szCs w:val="24"/>
        </w:rPr>
      </w:pPr>
    </w:p>
    <w:p w14:paraId="430582F5" w14:textId="77777777" w:rsidR="00E44741" w:rsidRDefault="00E44741" w:rsidP="00F354C7">
      <w:pPr>
        <w:spacing w:line="240" w:lineRule="auto"/>
        <w:ind w:left="7020" w:firstLine="0"/>
        <w:rPr>
          <w:rFonts w:asciiTheme="majorBidi" w:hAnsiTheme="majorBidi" w:cstheme="majorBidi"/>
          <w:smallCaps/>
          <w:sz w:val="24"/>
          <w:szCs w:val="24"/>
        </w:rPr>
      </w:pPr>
    </w:p>
    <w:p w14:paraId="03888CEA" w14:textId="77777777" w:rsidR="00E44741" w:rsidRDefault="00E44741" w:rsidP="00F354C7">
      <w:pPr>
        <w:spacing w:line="240" w:lineRule="auto"/>
        <w:ind w:left="7020" w:firstLine="0"/>
        <w:rPr>
          <w:rFonts w:asciiTheme="majorBidi" w:hAnsiTheme="majorBidi" w:cstheme="majorBidi"/>
          <w:smallCaps/>
          <w:sz w:val="24"/>
          <w:szCs w:val="24"/>
        </w:rPr>
      </w:pPr>
    </w:p>
    <w:p w14:paraId="64408C96" w14:textId="77777777" w:rsidR="0095532B" w:rsidRDefault="0095532B" w:rsidP="00F354C7">
      <w:pPr>
        <w:spacing w:line="240" w:lineRule="auto"/>
        <w:ind w:left="7020" w:firstLine="0"/>
        <w:rPr>
          <w:rFonts w:asciiTheme="majorBidi" w:hAnsiTheme="majorBidi" w:cstheme="majorBidi"/>
          <w:smallCaps/>
          <w:sz w:val="24"/>
          <w:szCs w:val="24"/>
        </w:rPr>
      </w:pPr>
    </w:p>
    <w:p w14:paraId="5808C1C0" w14:textId="77777777" w:rsidR="00F354C7" w:rsidRPr="00DF7A6F" w:rsidRDefault="00F354C7" w:rsidP="00F354C7">
      <w:pPr>
        <w:spacing w:line="240" w:lineRule="auto"/>
        <w:ind w:left="7020" w:firstLine="0"/>
        <w:rPr>
          <w:rFonts w:asciiTheme="majorBidi" w:hAnsiTheme="majorBidi" w:cstheme="majorBidi"/>
          <w:smallCaps/>
          <w:sz w:val="24"/>
          <w:szCs w:val="24"/>
        </w:rPr>
      </w:pPr>
    </w:p>
    <w:p w14:paraId="3DBF3DE0" w14:textId="62FDD3BD" w:rsidR="00112F92" w:rsidRPr="00DF7A6F" w:rsidRDefault="00112F92" w:rsidP="00F354C7">
      <w:pPr>
        <w:spacing w:line="240" w:lineRule="auto"/>
        <w:ind w:left="7020" w:firstLine="0"/>
        <w:rPr>
          <w:rFonts w:asciiTheme="majorBidi" w:hAnsiTheme="majorBidi" w:cstheme="majorBidi"/>
          <w:sz w:val="24"/>
          <w:szCs w:val="24"/>
        </w:rPr>
      </w:pPr>
      <w:r w:rsidRPr="00DF7A6F">
        <w:rPr>
          <w:rFonts w:asciiTheme="majorBidi" w:hAnsiTheme="majorBidi" w:cstheme="majorBidi"/>
          <w:sz w:val="24"/>
          <w:szCs w:val="24"/>
        </w:rPr>
        <w:lastRenderedPageBreak/>
        <w:t>Pirkimo sąlygų 2 priedas „Tiekėjų kvalifikacijos reikalavimai“</w:t>
      </w:r>
    </w:p>
    <w:p w14:paraId="6CB59DA7" w14:textId="77777777" w:rsidR="00112F92" w:rsidRPr="00DF7A6F" w:rsidRDefault="00112F92" w:rsidP="00112F92">
      <w:pPr>
        <w:spacing w:after="240"/>
        <w:rPr>
          <w:rFonts w:asciiTheme="majorBidi" w:hAnsiTheme="majorBidi" w:cstheme="majorBidi"/>
          <w:smallCaps/>
          <w:color w:val="404040"/>
          <w:sz w:val="24"/>
          <w:szCs w:val="24"/>
        </w:rPr>
      </w:pPr>
    </w:p>
    <w:p w14:paraId="6DCB725F" w14:textId="1B28B3EF" w:rsidR="00245421" w:rsidRPr="00C65CED" w:rsidRDefault="00112F92" w:rsidP="00C65CED">
      <w:pPr>
        <w:spacing w:after="240"/>
        <w:jc w:val="center"/>
        <w:rPr>
          <w:rFonts w:asciiTheme="majorBidi" w:eastAsia="Arial" w:hAnsiTheme="majorBidi" w:cstheme="majorBidi"/>
          <w:smallCaps/>
          <w:color w:val="404040"/>
          <w:sz w:val="24"/>
          <w:szCs w:val="24"/>
        </w:rPr>
      </w:pPr>
      <w:r w:rsidRPr="00DF7A6F">
        <w:rPr>
          <w:rFonts w:asciiTheme="majorBidi" w:eastAsia="Arial" w:hAnsiTheme="majorBidi" w:cstheme="majorBidi"/>
          <w:smallCaps/>
          <w:color w:val="404040"/>
          <w:sz w:val="24"/>
          <w:szCs w:val="24"/>
        </w:rPr>
        <w:t>TIEKĖJŲ KVALIFIKACIJOS REIKALAVIMAI</w:t>
      </w:r>
      <w:bookmarkStart w:id="24" w:name="ketvpriedas"/>
      <w:bookmarkStart w:id="25" w:name="_Toc85439812"/>
    </w:p>
    <w:p w14:paraId="30EFA36B" w14:textId="77777777" w:rsidR="00245421" w:rsidRPr="00DF7A6F" w:rsidRDefault="00245421" w:rsidP="00245421">
      <w:pPr>
        <w:widowControl w:val="0"/>
        <w:spacing w:line="240" w:lineRule="auto"/>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745D11EA" w14:textId="77777777" w:rsidR="00245421" w:rsidRPr="00DF7A6F" w:rsidRDefault="00245421" w:rsidP="00245421">
      <w:pPr>
        <w:widowControl w:val="0"/>
        <w:tabs>
          <w:tab w:val="left" w:pos="851"/>
        </w:tabs>
        <w:spacing w:line="240" w:lineRule="auto"/>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31853A3D" w14:textId="45228ADE" w:rsidR="00245421" w:rsidRPr="00DF7A6F" w:rsidRDefault="00245421" w:rsidP="00245421">
      <w:pPr>
        <w:spacing w:line="240" w:lineRule="auto"/>
        <w:rPr>
          <w:rFonts w:asciiTheme="majorBidi" w:hAnsiTheme="majorBidi" w:cstheme="majorBidi"/>
          <w:sz w:val="24"/>
          <w:szCs w:val="24"/>
        </w:rPr>
      </w:pPr>
      <w:r w:rsidRPr="00DF7A6F">
        <w:rPr>
          <w:rFonts w:asciiTheme="majorBidi" w:hAnsiTheme="majorBidi" w:cstheme="majorBidi"/>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w:t>
      </w:r>
      <w:r w:rsidR="00FA237F">
        <w:rPr>
          <w:rFonts w:asciiTheme="majorBidi" w:hAnsiTheme="majorBidi" w:cstheme="majorBidi"/>
          <w:sz w:val="24"/>
          <w:szCs w:val="24"/>
        </w:rPr>
        <w:t>centrinei p</w:t>
      </w:r>
      <w:r w:rsidRPr="00DF7A6F">
        <w:rPr>
          <w:rFonts w:asciiTheme="majorBidi" w:hAnsiTheme="majorBidi" w:cstheme="majorBidi"/>
          <w:sz w:val="24"/>
          <w:szCs w:val="24"/>
        </w:rPr>
        <w:t>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5F18164B" w14:textId="3B1A96B8" w:rsidR="00245421" w:rsidRPr="00DF7A6F" w:rsidRDefault="00245421" w:rsidP="00245421">
      <w:pPr>
        <w:spacing w:line="240" w:lineRule="auto"/>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6F6B74">
        <w:rPr>
          <w:rFonts w:asciiTheme="majorBidi" w:hAnsiTheme="majorBidi" w:cstheme="majorBidi"/>
          <w:sz w:val="24"/>
          <w:szCs w:val="24"/>
        </w:rPr>
        <w:t>s</w:t>
      </w:r>
      <w:r w:rsidR="006F6B74" w:rsidRPr="00DF7A6F">
        <w:rPr>
          <w:rFonts w:asciiTheme="majorBidi" w:hAnsiTheme="majorBidi" w:cstheme="majorBidi"/>
          <w:sz w:val="24"/>
          <w:szCs w:val="24"/>
        </w:rPr>
        <w:t>ubtiekėjams 1 lentelės „Kvalifikacijos reikalavimai” reikalavimas nenustatomas</w:t>
      </w:r>
      <w:r w:rsidR="006F6B74">
        <w:rPr>
          <w:rFonts w:asciiTheme="majorBidi" w:hAnsiTheme="majorBidi" w:cstheme="majorBidi"/>
          <w:sz w:val="24"/>
          <w:szCs w:val="24"/>
        </w:rPr>
        <w:t>, tačiau</w:t>
      </w:r>
      <w:r w:rsidR="006F6B74" w:rsidRPr="00DF7A6F">
        <w:rPr>
          <w:rFonts w:asciiTheme="majorBidi" w:hAnsiTheme="majorBidi" w:cstheme="majorBidi"/>
          <w:sz w:val="24"/>
          <w:szCs w:val="24"/>
        </w:rPr>
        <w:t xml:space="preserve"> </w:t>
      </w:r>
      <w:r w:rsidRPr="00DF7A6F">
        <w:rPr>
          <w:rFonts w:asciiTheme="majorBidi" w:hAnsiTheme="majorBidi" w:cstheme="majorBidi"/>
          <w:sz w:val="24"/>
          <w:szCs w:val="24"/>
        </w:rPr>
        <w:t>subtiekėjas (-ai) privalo turėti teisę verstis ta veikla, kuriai jis pasitelkiamas.</w:t>
      </w:r>
    </w:p>
    <w:p w14:paraId="41A3A798" w14:textId="77777777" w:rsidR="00BA7BB0" w:rsidRPr="00DF7A6F" w:rsidRDefault="00BA7BB0" w:rsidP="00245421">
      <w:pPr>
        <w:spacing w:line="240" w:lineRule="auto"/>
        <w:jc w:val="right"/>
        <w:rPr>
          <w:rFonts w:asciiTheme="majorBidi" w:hAnsiTheme="majorBidi" w:cstheme="majorBidi"/>
          <w:b/>
          <w:bCs/>
          <w:sz w:val="24"/>
          <w:szCs w:val="24"/>
          <w:lang w:eastAsia="ar-SA"/>
        </w:rPr>
      </w:pPr>
    </w:p>
    <w:p w14:paraId="3A1C16CF" w14:textId="04DD877E" w:rsidR="00245421" w:rsidRPr="00DF7A6F" w:rsidRDefault="00245421" w:rsidP="0024542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10147" w:type="dxa"/>
        <w:tblInd w:w="108" w:type="dxa"/>
        <w:tblLayout w:type="fixed"/>
        <w:tblCellMar>
          <w:left w:w="10" w:type="dxa"/>
          <w:right w:w="10" w:type="dxa"/>
        </w:tblCellMar>
        <w:tblLook w:val="0000" w:firstRow="0" w:lastRow="0" w:firstColumn="0" w:lastColumn="0" w:noHBand="0" w:noVBand="0"/>
      </w:tblPr>
      <w:tblGrid>
        <w:gridCol w:w="1057"/>
        <w:gridCol w:w="3544"/>
        <w:gridCol w:w="5546"/>
      </w:tblGrid>
      <w:tr w:rsidR="00245421" w:rsidRPr="00DF7A6F" w14:paraId="34FBA539" w14:textId="77777777" w:rsidTr="003E1C06">
        <w:trPr>
          <w:trHeight w:val="638"/>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3DBB0" w14:textId="77777777" w:rsidR="00245421" w:rsidRPr="00DF7A6F" w:rsidRDefault="00245421" w:rsidP="00154772">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432FDCA2" w14:textId="77777777" w:rsidR="00245421" w:rsidRPr="00DF7A6F" w:rsidRDefault="00245421" w:rsidP="00154772">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009B2" w14:textId="77777777" w:rsidR="00245421" w:rsidRPr="00DF7A6F" w:rsidRDefault="00245421" w:rsidP="00154772">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B926" w14:textId="77777777" w:rsidR="00245421" w:rsidRPr="00DF7A6F" w:rsidRDefault="00245421" w:rsidP="00DB2453">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245421" w:rsidRPr="00DF7A6F" w14:paraId="392CF224" w14:textId="77777777" w:rsidTr="003E1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34FE3AF3" w14:textId="77777777" w:rsidR="00245421" w:rsidRPr="00DF7A6F" w:rsidRDefault="00245421" w:rsidP="00154772">
            <w:pPr>
              <w:widowControl w:val="0"/>
              <w:spacing w:line="240" w:lineRule="auto"/>
              <w:ind w:firstLine="224"/>
              <w:rPr>
                <w:rFonts w:asciiTheme="majorBidi" w:eastAsia="Calibri" w:hAnsiTheme="majorBidi" w:cstheme="majorBidi"/>
                <w:sz w:val="24"/>
                <w:szCs w:val="24"/>
                <w:lang w:val="en-GB"/>
              </w:rPr>
            </w:pPr>
            <w:r w:rsidRPr="00DF7A6F">
              <w:rPr>
                <w:rFonts w:asciiTheme="majorBidi" w:eastAsia="Calibri" w:hAnsiTheme="majorBidi" w:cstheme="majorBidi"/>
                <w:sz w:val="24"/>
                <w:szCs w:val="24"/>
                <w:lang w:val="en-GB"/>
              </w:rPr>
              <w:t>1.</w:t>
            </w:r>
          </w:p>
          <w:p w14:paraId="18283B72" w14:textId="77777777" w:rsidR="00245421" w:rsidRPr="00DF7A6F" w:rsidRDefault="00245421" w:rsidP="00DB2453">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118B0F5B" w14:textId="5F6D9045" w:rsidR="00245421" w:rsidRPr="00DF7A6F" w:rsidRDefault="00A14891" w:rsidP="00A14891">
            <w:pPr>
              <w:widowControl w:val="0"/>
              <w:spacing w:line="240" w:lineRule="auto"/>
              <w:rPr>
                <w:rFonts w:asciiTheme="majorBidi" w:eastAsia="Calibri" w:hAnsiTheme="majorBidi" w:cstheme="majorBidi"/>
                <w:sz w:val="24"/>
                <w:szCs w:val="24"/>
                <w:lang w:val="pt-BR"/>
              </w:rPr>
            </w:pPr>
            <w:r w:rsidRPr="00DF7A6F">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iki pasiūlymo pateikimo termino pabaigos arba per laiką nuo tiekėjo įregistravimo dienos (jeigu tiekėjas vykdė veiklą mažiau nei 5 metus iki pasiūlymų pateikimo termino pabaigos)  pagal vieną ar daugiau sutarčių yra tinkamai atlikęs ypatingų </w:t>
            </w:r>
            <w:r w:rsidR="003F6B2B">
              <w:rPr>
                <w:rFonts w:asciiTheme="majorBidi" w:hAnsiTheme="majorBidi" w:cstheme="majorBidi"/>
                <w:color w:val="000000" w:themeColor="text1"/>
                <w:sz w:val="24"/>
                <w:szCs w:val="24"/>
              </w:rPr>
              <w:t>ir/</w:t>
            </w:r>
            <w:r w:rsidRPr="00DF7A6F">
              <w:rPr>
                <w:rFonts w:asciiTheme="majorBidi" w:hAnsiTheme="majorBidi" w:cstheme="majorBidi"/>
                <w:color w:val="000000" w:themeColor="text1"/>
                <w:sz w:val="24"/>
                <w:szCs w:val="24"/>
              </w:rPr>
              <w:t xml:space="preserve">arba neypatingų, </w:t>
            </w:r>
            <w:r w:rsidR="003F6B2B">
              <w:rPr>
                <w:rFonts w:asciiTheme="majorBidi" w:hAnsiTheme="majorBidi" w:cstheme="majorBidi"/>
                <w:color w:val="000000" w:themeColor="text1"/>
                <w:sz w:val="24"/>
                <w:szCs w:val="24"/>
              </w:rPr>
              <w:t>ir/</w:t>
            </w:r>
            <w:r w:rsidRPr="00DF7A6F">
              <w:rPr>
                <w:rFonts w:asciiTheme="majorBidi" w:hAnsiTheme="majorBidi" w:cstheme="majorBidi"/>
                <w:color w:val="000000" w:themeColor="text1"/>
                <w:sz w:val="24"/>
                <w:szCs w:val="24"/>
              </w:rPr>
              <w:t>arba nesudėtingų</w:t>
            </w:r>
            <w:r w:rsidR="002118CA">
              <w:rPr>
                <w:rFonts w:asciiTheme="majorBidi" w:hAnsiTheme="majorBidi" w:cstheme="majorBidi"/>
                <w:color w:val="000000" w:themeColor="text1"/>
                <w:sz w:val="24"/>
                <w:szCs w:val="24"/>
              </w:rPr>
              <w:t xml:space="preserve"> inžinerinių</w:t>
            </w:r>
            <w:r w:rsidRPr="00DF7A6F">
              <w:rPr>
                <w:rFonts w:asciiTheme="majorBidi" w:hAnsiTheme="majorBidi" w:cstheme="majorBidi"/>
                <w:color w:val="000000" w:themeColor="text1"/>
                <w:sz w:val="24"/>
                <w:szCs w:val="24"/>
              </w:rPr>
              <w:t xml:space="preserve"> statinių (Statinių grupė: kiti inžineriniai statiniai, pogrupis: </w:t>
            </w:r>
            <w:r w:rsidRPr="00DF7A6F">
              <w:rPr>
                <w:rFonts w:asciiTheme="majorBidi" w:hAnsiTheme="majorBidi" w:cstheme="majorBidi"/>
                <w:color w:val="000000" w:themeColor="text1"/>
                <w:sz w:val="24"/>
                <w:szCs w:val="24"/>
              </w:rPr>
              <w:lastRenderedPageBreak/>
              <w:t xml:space="preserve">sporto paskirties inžineriniai statiniai) naujos statybos arba rekonstrukcijos, arba </w:t>
            </w:r>
            <w:r w:rsidR="00143380" w:rsidRPr="00DF7A6F">
              <w:rPr>
                <w:rFonts w:asciiTheme="majorBidi" w:hAnsiTheme="majorBidi" w:cstheme="majorBidi"/>
                <w:color w:val="000000" w:themeColor="text1"/>
                <w:sz w:val="24"/>
                <w:szCs w:val="24"/>
              </w:rPr>
              <w:t xml:space="preserve">paprastojo </w:t>
            </w:r>
            <w:r w:rsidRPr="00DF7A6F">
              <w:rPr>
                <w:rFonts w:asciiTheme="majorBidi" w:hAnsiTheme="majorBidi" w:cstheme="majorBidi"/>
                <w:color w:val="000000" w:themeColor="text1"/>
                <w:sz w:val="24"/>
                <w:szCs w:val="24"/>
              </w:rPr>
              <w:t xml:space="preserve">remonto darbų už ne mažiau kaip </w:t>
            </w:r>
            <w:r w:rsidR="00CC223F">
              <w:rPr>
                <w:rFonts w:asciiTheme="majorBidi" w:hAnsiTheme="majorBidi" w:cstheme="majorBidi"/>
                <w:color w:val="000000" w:themeColor="text1"/>
                <w:sz w:val="24"/>
                <w:szCs w:val="24"/>
              </w:rPr>
              <w:t>5</w:t>
            </w:r>
            <w:r w:rsidRPr="00DF7A6F">
              <w:rPr>
                <w:rFonts w:asciiTheme="majorBidi" w:hAnsiTheme="majorBidi" w:cstheme="majorBidi"/>
                <w:color w:val="000000" w:themeColor="text1"/>
                <w:sz w:val="24"/>
                <w:szCs w:val="24"/>
              </w:rPr>
              <w:t>0 000 Eur be PVM</w:t>
            </w:r>
            <w:r w:rsidR="00245421" w:rsidRPr="00DF7A6F">
              <w:rPr>
                <w:rFonts w:asciiTheme="majorBidi" w:eastAsia="Calibri" w:hAnsiTheme="majorBidi" w:cstheme="majorBidi"/>
                <w:sz w:val="24"/>
                <w:szCs w:val="24"/>
                <w:lang w:val="pt-BR"/>
              </w:rPr>
              <w:t xml:space="preserve"> </w:t>
            </w:r>
          </w:p>
          <w:p w14:paraId="1ED8D201" w14:textId="77777777" w:rsidR="00245421" w:rsidRPr="00DF7A6F" w:rsidRDefault="00245421" w:rsidP="00DB2453">
            <w:pPr>
              <w:widowControl w:val="0"/>
              <w:spacing w:line="240" w:lineRule="auto"/>
              <w:rPr>
                <w:rFonts w:asciiTheme="majorBidi" w:eastAsia="Calibri" w:hAnsiTheme="majorBidi" w:cstheme="majorBidi"/>
                <w:sz w:val="24"/>
                <w:szCs w:val="24"/>
              </w:rPr>
            </w:pPr>
          </w:p>
          <w:p w14:paraId="430BC6FC" w14:textId="40CBEFAB" w:rsidR="00245421" w:rsidRPr="00DF7A6F" w:rsidRDefault="00245421" w:rsidP="009E5041">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sidR="00FE72D5">
              <w:rPr>
                <w:rFonts w:asciiTheme="majorBidi" w:eastAsia="Calibri" w:hAnsiTheme="majorBidi" w:cstheme="majorBidi"/>
                <w:i/>
                <w:iCs/>
                <w:sz w:val="24"/>
                <w:szCs w:val="24"/>
              </w:rPr>
              <w:t>bus</w:t>
            </w:r>
            <w:r w:rsidRPr="00DF7A6F">
              <w:rPr>
                <w:rFonts w:asciiTheme="majorBidi" w:eastAsia="Calibri" w:hAnsiTheme="majorBidi" w:cstheme="majorBidi"/>
                <w:i/>
                <w:iCs/>
                <w:sz w:val="24"/>
                <w:szCs w:val="24"/>
              </w:rPr>
              <w:t xml:space="preserve"> vertinami būtent konkretaus ūkio subjekto, dalyvaujančio viešajame pirkime, atlikti darbai, jų apimtis, vertė, o ne visas vykdytos sutarties objektas</w:t>
            </w:r>
            <w:r w:rsidR="009E5041" w:rsidRPr="00DF7A6F">
              <w:rPr>
                <w:rFonts w:asciiTheme="majorBidi" w:eastAsia="Calibri" w:hAnsiTheme="majorBidi" w:cstheme="majorBidi"/>
                <w:i/>
                <w:iCs/>
                <w:sz w:val="24"/>
                <w:szCs w:val="24"/>
              </w:rPr>
              <w:t>.</w:t>
            </w:r>
          </w:p>
          <w:p w14:paraId="35DD810C" w14:textId="77777777" w:rsidR="00245421" w:rsidRPr="00DF7A6F" w:rsidRDefault="00245421" w:rsidP="00DB2453">
            <w:pPr>
              <w:rPr>
                <w:rFonts w:asciiTheme="majorBidi" w:eastAsia="Calibri" w:hAnsiTheme="majorBidi" w:cstheme="majorBidi"/>
                <w:sz w:val="24"/>
                <w:szCs w:val="24"/>
              </w:rPr>
            </w:pPr>
          </w:p>
        </w:tc>
        <w:tc>
          <w:tcPr>
            <w:tcW w:w="5546" w:type="dxa"/>
            <w:tcBorders>
              <w:top w:val="single" w:sz="4" w:space="0" w:color="000000"/>
              <w:left w:val="single" w:sz="4" w:space="0" w:color="000000"/>
              <w:bottom w:val="single" w:sz="4" w:space="0" w:color="000000"/>
              <w:right w:val="single" w:sz="4" w:space="0" w:color="000000"/>
            </w:tcBorders>
          </w:tcPr>
          <w:p w14:paraId="0DAC787D" w14:textId="77777777" w:rsidR="00245421" w:rsidRPr="00DF7A6F" w:rsidRDefault="00245421" w:rsidP="00DB2453">
            <w:pPr>
              <w:spacing w:line="259" w:lineRule="auto"/>
              <w:rPr>
                <w:rFonts w:asciiTheme="majorBidi" w:hAnsiTheme="majorBidi" w:cstheme="majorBidi"/>
                <w:bCs/>
                <w:sz w:val="24"/>
                <w:szCs w:val="24"/>
              </w:rPr>
            </w:pPr>
            <w:r w:rsidRPr="00DF7A6F">
              <w:rPr>
                <w:rFonts w:asciiTheme="majorBidi" w:hAnsiTheme="majorBidi" w:cstheme="majorBidi"/>
                <w:bCs/>
                <w:sz w:val="24"/>
                <w:szCs w:val="24"/>
              </w:rPr>
              <w:lastRenderedPageBreak/>
              <w:t>Pateikiama:</w:t>
            </w:r>
          </w:p>
          <w:p w14:paraId="0D560389" w14:textId="17A9E3A7" w:rsidR="00BA7BB0" w:rsidRPr="00DF7A6F" w:rsidRDefault="00143380" w:rsidP="003E1C06">
            <w:pPr>
              <w:snapToGrid w:val="0"/>
              <w:ind w:right="-15"/>
              <w:rPr>
                <w:rFonts w:asciiTheme="majorBidi" w:hAnsiTheme="majorBidi" w:cstheme="majorBidi"/>
                <w:bCs/>
                <w:sz w:val="24"/>
                <w:szCs w:val="24"/>
              </w:rPr>
            </w:pPr>
            <w:r w:rsidRPr="00DF7A6F">
              <w:rPr>
                <w:rFonts w:asciiTheme="majorBidi" w:hAnsiTheme="majorBidi" w:cstheme="majorBidi"/>
                <w:bCs/>
                <w:sz w:val="24"/>
                <w:szCs w:val="24"/>
              </w:rPr>
              <w:t xml:space="preserve">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ypatingų </w:t>
            </w:r>
            <w:r w:rsidR="003F6B2B">
              <w:rPr>
                <w:rFonts w:asciiTheme="majorBidi" w:hAnsiTheme="majorBidi" w:cstheme="majorBidi"/>
                <w:bCs/>
                <w:sz w:val="24"/>
                <w:szCs w:val="24"/>
              </w:rPr>
              <w:t>ir/</w:t>
            </w:r>
            <w:r w:rsidRPr="00DF7A6F">
              <w:rPr>
                <w:rFonts w:asciiTheme="majorBidi" w:hAnsiTheme="majorBidi" w:cstheme="majorBidi"/>
                <w:bCs/>
                <w:sz w:val="24"/>
                <w:szCs w:val="24"/>
              </w:rPr>
              <w:t xml:space="preserve">arba neypatingų, </w:t>
            </w:r>
            <w:r w:rsidR="003F6B2B">
              <w:rPr>
                <w:rFonts w:asciiTheme="majorBidi" w:hAnsiTheme="majorBidi" w:cstheme="majorBidi"/>
                <w:bCs/>
                <w:sz w:val="24"/>
                <w:szCs w:val="24"/>
              </w:rPr>
              <w:t>ir/</w:t>
            </w:r>
            <w:r w:rsidRPr="00DF7A6F">
              <w:rPr>
                <w:rFonts w:asciiTheme="majorBidi" w:hAnsiTheme="majorBidi" w:cstheme="majorBidi"/>
                <w:bCs/>
                <w:sz w:val="24"/>
                <w:szCs w:val="24"/>
              </w:rPr>
              <w:t>arba nesudėtingų</w:t>
            </w:r>
            <w:r w:rsidR="002118CA">
              <w:rPr>
                <w:rFonts w:asciiTheme="majorBidi" w:hAnsiTheme="majorBidi" w:cstheme="majorBidi"/>
                <w:bCs/>
                <w:sz w:val="24"/>
                <w:szCs w:val="24"/>
              </w:rPr>
              <w:t xml:space="preserve"> </w:t>
            </w:r>
            <w:proofErr w:type="spellStart"/>
            <w:r w:rsidR="002118CA">
              <w:rPr>
                <w:rFonts w:asciiTheme="majorBidi" w:hAnsiTheme="majorBidi" w:cstheme="majorBidi"/>
                <w:bCs/>
                <w:sz w:val="24"/>
                <w:szCs w:val="24"/>
              </w:rPr>
              <w:t>ininerinių</w:t>
            </w:r>
            <w:proofErr w:type="spellEnd"/>
            <w:r w:rsidRPr="00DF7A6F">
              <w:rPr>
                <w:rFonts w:asciiTheme="majorBidi" w:hAnsiTheme="majorBidi" w:cstheme="majorBidi"/>
                <w:bCs/>
                <w:sz w:val="24"/>
                <w:szCs w:val="24"/>
              </w:rPr>
              <w:t xml:space="preserve"> statinių (Statinių grupė: kiti inžineriniai statiniai, pogrupis: sporto paskirties inžineriniai statiniai) naujos statybos arba rekonstrukcijos, arba paprastojo remonto darbus. Pažymose turi būti nurodyta </w:t>
            </w:r>
            <w:r w:rsidRPr="00DF7A6F">
              <w:rPr>
                <w:rFonts w:asciiTheme="majorBidi" w:hAnsiTheme="majorBidi" w:cstheme="majorBidi"/>
                <w:bCs/>
                <w:sz w:val="24"/>
                <w:szCs w:val="24"/>
              </w:rPr>
              <w:lastRenderedPageBreak/>
              <w:t>darbų atlikimo vertė, data ir vieta, ar darbai buvo atlikti ir užbaigti pagal darbų atlikimą reglamentuojančių teisės aktų bei pirkimo sutarties reikalavimus.</w:t>
            </w:r>
          </w:p>
          <w:p w14:paraId="46FCA291" w14:textId="72BE65D8" w:rsidR="00245421" w:rsidRPr="00DF7A6F" w:rsidRDefault="00245421" w:rsidP="00143380">
            <w:pPr>
              <w:snapToGrid w:val="0"/>
              <w:ind w:right="-108"/>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p w14:paraId="64F57F99" w14:textId="77777777" w:rsidR="00245421" w:rsidRPr="00DF7A6F" w:rsidRDefault="00245421" w:rsidP="00DB2453">
            <w:pPr>
              <w:widowControl w:val="0"/>
              <w:spacing w:line="240" w:lineRule="auto"/>
              <w:rPr>
                <w:rFonts w:asciiTheme="majorBidi" w:eastAsia="Calibri" w:hAnsiTheme="majorBidi" w:cstheme="majorBidi"/>
                <w:sz w:val="24"/>
                <w:szCs w:val="24"/>
              </w:rPr>
            </w:pPr>
            <w:r w:rsidRPr="00DF7A6F">
              <w:rPr>
                <w:rFonts w:asciiTheme="majorBidi" w:hAnsiTheme="majorBidi" w:cstheme="majorBidi"/>
                <w:sz w:val="24"/>
                <w:szCs w:val="24"/>
                <w:u w:val="single"/>
              </w:rPr>
              <w:t>Pateikiamas skenuotas dokumentas elektroninėje formoje.</w:t>
            </w:r>
          </w:p>
        </w:tc>
      </w:tr>
    </w:tbl>
    <w:p w14:paraId="3CBB1E31" w14:textId="77777777" w:rsidR="00641C8C" w:rsidRPr="00DF7A6F" w:rsidRDefault="00641C8C" w:rsidP="00611D54">
      <w:pPr>
        <w:ind w:firstLine="0"/>
        <w:rPr>
          <w:rFonts w:asciiTheme="majorBidi" w:hAnsiTheme="majorBidi" w:cstheme="majorBidi"/>
          <w:sz w:val="24"/>
          <w:szCs w:val="24"/>
        </w:rPr>
      </w:pPr>
    </w:p>
    <w:p w14:paraId="27C33563" w14:textId="77777777" w:rsidR="00641C8C" w:rsidRPr="00DF7A6F" w:rsidRDefault="00641C8C" w:rsidP="00641C8C">
      <w:pPr>
        <w:rPr>
          <w:rFonts w:asciiTheme="majorBidi" w:hAnsiTheme="majorBidi" w:cstheme="majorBidi"/>
          <w:sz w:val="24"/>
          <w:szCs w:val="24"/>
        </w:rPr>
      </w:pPr>
    </w:p>
    <w:p w14:paraId="75CA430D" w14:textId="77777777" w:rsidR="00BA77C2" w:rsidRPr="00DF7A6F" w:rsidRDefault="00BA77C2" w:rsidP="00BA77C2">
      <w:pPr>
        <w:widowControl w:val="0"/>
        <w:spacing w:line="240" w:lineRule="auto"/>
        <w:rPr>
          <w:rFonts w:asciiTheme="majorBidi" w:eastAsiaTheme="minorHAnsi" w:hAnsiTheme="majorBidi" w:cstheme="majorBidi"/>
          <w:sz w:val="24"/>
          <w:szCs w:val="24"/>
          <w:lang w:eastAsia="en-US"/>
        </w:rPr>
      </w:pPr>
    </w:p>
    <w:p w14:paraId="6B7B34CB" w14:textId="77777777" w:rsidR="00BA77C2" w:rsidRPr="00DF7A6F" w:rsidRDefault="00BA77C2" w:rsidP="00BA77C2">
      <w:pPr>
        <w:widowControl w:val="0"/>
        <w:spacing w:line="240" w:lineRule="auto"/>
        <w:rPr>
          <w:rFonts w:asciiTheme="majorBidi" w:eastAsiaTheme="minorHAnsi" w:hAnsiTheme="majorBidi" w:cstheme="majorBidi"/>
          <w:sz w:val="24"/>
          <w:szCs w:val="24"/>
          <w:lang w:eastAsia="en-US"/>
        </w:rPr>
      </w:pPr>
    </w:p>
    <w:p w14:paraId="79C6DC73" w14:textId="77777777" w:rsidR="00641C8C" w:rsidRPr="00DF7A6F" w:rsidRDefault="00641C8C" w:rsidP="00641C8C">
      <w:pPr>
        <w:rPr>
          <w:rFonts w:asciiTheme="majorBidi" w:hAnsiTheme="majorBidi" w:cstheme="majorBidi"/>
          <w:sz w:val="24"/>
          <w:szCs w:val="24"/>
        </w:rPr>
      </w:pPr>
    </w:p>
    <w:p w14:paraId="051F671B" w14:textId="77777777" w:rsidR="00641C8C" w:rsidRPr="00DF7A6F" w:rsidRDefault="00641C8C" w:rsidP="00641C8C">
      <w:pPr>
        <w:rPr>
          <w:rFonts w:asciiTheme="majorBidi" w:hAnsiTheme="majorBidi" w:cstheme="majorBidi"/>
          <w:sz w:val="24"/>
          <w:szCs w:val="24"/>
        </w:rPr>
      </w:pPr>
    </w:p>
    <w:p w14:paraId="7C9888E6" w14:textId="77777777" w:rsidR="00641C8C" w:rsidRPr="00DF7A6F" w:rsidRDefault="00641C8C" w:rsidP="00641C8C">
      <w:pPr>
        <w:rPr>
          <w:rFonts w:asciiTheme="majorBidi" w:hAnsiTheme="majorBidi" w:cstheme="majorBidi"/>
          <w:sz w:val="24"/>
          <w:szCs w:val="24"/>
        </w:rPr>
      </w:pPr>
    </w:p>
    <w:p w14:paraId="711731CF" w14:textId="77777777" w:rsidR="00641C8C" w:rsidRPr="00DF7A6F" w:rsidRDefault="00641C8C" w:rsidP="00641C8C">
      <w:pPr>
        <w:rPr>
          <w:rFonts w:asciiTheme="majorBidi" w:hAnsiTheme="majorBidi" w:cstheme="majorBidi"/>
          <w:sz w:val="24"/>
          <w:szCs w:val="24"/>
        </w:rPr>
      </w:pPr>
    </w:p>
    <w:p w14:paraId="77FEF2EC" w14:textId="77777777" w:rsidR="00641C8C" w:rsidRPr="00DF7A6F" w:rsidRDefault="00641C8C" w:rsidP="00641C8C">
      <w:pPr>
        <w:rPr>
          <w:rFonts w:asciiTheme="majorBidi" w:hAnsiTheme="majorBidi" w:cstheme="majorBidi"/>
          <w:sz w:val="24"/>
          <w:szCs w:val="24"/>
        </w:rPr>
      </w:pPr>
    </w:p>
    <w:p w14:paraId="2422197F" w14:textId="77777777" w:rsidR="00641C8C" w:rsidRPr="00DF7A6F" w:rsidRDefault="00641C8C" w:rsidP="00641C8C">
      <w:pPr>
        <w:rPr>
          <w:rFonts w:asciiTheme="majorBidi" w:hAnsiTheme="majorBidi" w:cstheme="majorBidi"/>
          <w:sz w:val="24"/>
          <w:szCs w:val="24"/>
        </w:rPr>
      </w:pPr>
    </w:p>
    <w:p w14:paraId="5F14F848" w14:textId="77777777" w:rsidR="00641C8C" w:rsidRPr="00DF7A6F" w:rsidRDefault="00641C8C" w:rsidP="00641C8C">
      <w:pPr>
        <w:rPr>
          <w:rFonts w:asciiTheme="majorBidi" w:hAnsiTheme="majorBidi" w:cstheme="majorBidi"/>
          <w:sz w:val="24"/>
          <w:szCs w:val="24"/>
        </w:rPr>
      </w:pPr>
    </w:p>
    <w:p w14:paraId="3482755D" w14:textId="77777777" w:rsidR="00641C8C" w:rsidRPr="00DF7A6F" w:rsidRDefault="00641C8C" w:rsidP="00BA77C2">
      <w:pPr>
        <w:ind w:firstLine="0"/>
        <w:rPr>
          <w:rFonts w:asciiTheme="majorBidi" w:hAnsiTheme="majorBidi" w:cstheme="majorBidi"/>
          <w:sz w:val="24"/>
          <w:szCs w:val="24"/>
        </w:rPr>
      </w:pPr>
    </w:p>
    <w:p w14:paraId="54363B23" w14:textId="77777777" w:rsidR="00483B9F" w:rsidRPr="00DF7A6F" w:rsidRDefault="00483B9F" w:rsidP="00483B9F">
      <w:pPr>
        <w:rPr>
          <w:rFonts w:asciiTheme="majorBidi" w:hAnsiTheme="majorBidi" w:cstheme="majorBidi"/>
          <w:sz w:val="24"/>
          <w:szCs w:val="24"/>
        </w:rPr>
      </w:pPr>
    </w:p>
    <w:p w14:paraId="33512869" w14:textId="77777777" w:rsidR="00BA7BB0" w:rsidRPr="00DF7A6F" w:rsidRDefault="00BA7BB0" w:rsidP="00483B9F">
      <w:pPr>
        <w:rPr>
          <w:rFonts w:asciiTheme="majorBidi" w:hAnsiTheme="majorBidi" w:cstheme="majorBidi"/>
          <w:sz w:val="24"/>
          <w:szCs w:val="24"/>
        </w:rPr>
      </w:pPr>
    </w:p>
    <w:p w14:paraId="3DF6551C" w14:textId="77777777" w:rsidR="00BA7BB0" w:rsidRPr="00DF7A6F" w:rsidRDefault="00BA7BB0" w:rsidP="00483B9F">
      <w:pPr>
        <w:rPr>
          <w:rFonts w:asciiTheme="majorBidi" w:hAnsiTheme="majorBidi" w:cstheme="majorBidi"/>
          <w:sz w:val="24"/>
          <w:szCs w:val="24"/>
        </w:rPr>
      </w:pPr>
    </w:p>
    <w:p w14:paraId="66333DA1" w14:textId="77777777" w:rsidR="00BA7BB0" w:rsidRPr="00DF7A6F" w:rsidRDefault="00BA7BB0" w:rsidP="00483B9F">
      <w:pPr>
        <w:rPr>
          <w:rFonts w:asciiTheme="majorBidi" w:hAnsiTheme="majorBidi" w:cstheme="majorBidi"/>
          <w:sz w:val="24"/>
          <w:szCs w:val="24"/>
        </w:rPr>
      </w:pPr>
    </w:p>
    <w:p w14:paraId="0EF884DD" w14:textId="77777777" w:rsidR="00BA7BB0" w:rsidRPr="00DF7A6F" w:rsidRDefault="00BA7BB0" w:rsidP="00483B9F">
      <w:pPr>
        <w:rPr>
          <w:rFonts w:asciiTheme="majorBidi" w:hAnsiTheme="majorBidi" w:cstheme="majorBidi"/>
          <w:sz w:val="24"/>
          <w:szCs w:val="24"/>
        </w:rPr>
      </w:pPr>
    </w:p>
    <w:p w14:paraId="3C2B24CC" w14:textId="77777777" w:rsidR="00BA7BB0" w:rsidRDefault="00BA7BB0" w:rsidP="00483B9F">
      <w:pPr>
        <w:rPr>
          <w:rFonts w:asciiTheme="majorBidi" w:hAnsiTheme="majorBidi" w:cstheme="majorBidi"/>
          <w:sz w:val="24"/>
          <w:szCs w:val="24"/>
        </w:rPr>
      </w:pPr>
    </w:p>
    <w:p w14:paraId="4A2BDD4B" w14:textId="77777777" w:rsidR="00D63902" w:rsidRPr="00DF7A6F" w:rsidRDefault="00D63902" w:rsidP="00483B9F">
      <w:pPr>
        <w:rPr>
          <w:rFonts w:asciiTheme="majorBidi" w:hAnsiTheme="majorBidi" w:cstheme="majorBidi"/>
          <w:sz w:val="24"/>
          <w:szCs w:val="24"/>
        </w:rPr>
      </w:pPr>
    </w:p>
    <w:p w14:paraId="4631F169" w14:textId="77777777" w:rsidR="00BA7BB0" w:rsidRPr="00DF7A6F" w:rsidRDefault="00BA7BB0" w:rsidP="003E1C06">
      <w:pPr>
        <w:ind w:firstLine="0"/>
        <w:rPr>
          <w:rFonts w:asciiTheme="majorBidi" w:hAnsiTheme="majorBidi" w:cstheme="majorBidi"/>
          <w:sz w:val="24"/>
          <w:szCs w:val="24"/>
        </w:rPr>
      </w:pPr>
    </w:p>
    <w:p w14:paraId="7DBEF040" w14:textId="77777777" w:rsidR="00BA7BB0" w:rsidRPr="00DF7A6F" w:rsidRDefault="00BA7BB0" w:rsidP="00483B9F">
      <w:pPr>
        <w:rPr>
          <w:rFonts w:asciiTheme="majorBidi" w:hAnsiTheme="majorBidi" w:cstheme="majorBidi"/>
          <w:sz w:val="24"/>
          <w:szCs w:val="24"/>
        </w:rPr>
      </w:pPr>
    </w:p>
    <w:p w14:paraId="6147A0F2" w14:textId="28A7C6E3" w:rsidR="00112F92" w:rsidRPr="00DF7A6F" w:rsidRDefault="00112F92"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3 priedas „EBVPD“ (XML </w:t>
      </w:r>
      <w:r w:rsidR="003E1C06">
        <w:rPr>
          <w:rFonts w:asciiTheme="majorBidi" w:hAnsiTheme="majorBidi" w:cstheme="majorBidi"/>
          <w:sz w:val="24"/>
          <w:szCs w:val="24"/>
        </w:rPr>
        <w:t xml:space="preserve">ir PDF </w:t>
      </w:r>
      <w:r w:rsidRPr="00DF7A6F">
        <w:rPr>
          <w:rFonts w:asciiTheme="majorBidi" w:hAnsiTheme="majorBidi" w:cstheme="majorBidi"/>
          <w:sz w:val="24"/>
          <w:szCs w:val="24"/>
        </w:rPr>
        <w:t>formatu)“</w:t>
      </w:r>
    </w:p>
    <w:bookmarkEnd w:id="24"/>
    <w:bookmarkEnd w:id="25"/>
    <w:p w14:paraId="13F645DA" w14:textId="77777777" w:rsidR="00112F92" w:rsidRPr="00DF7A6F" w:rsidRDefault="00112F92" w:rsidP="00112F92">
      <w:pPr>
        <w:pStyle w:val="Paantrat"/>
        <w:jc w:val="center"/>
        <w:rPr>
          <w:rFonts w:asciiTheme="majorBidi" w:eastAsia="Arial" w:hAnsiTheme="majorBidi" w:cstheme="majorBidi"/>
          <w:sz w:val="24"/>
          <w:szCs w:val="24"/>
        </w:rPr>
      </w:pPr>
    </w:p>
    <w:p w14:paraId="69E26FD2" w14:textId="77777777" w:rsidR="00112F92" w:rsidRPr="00DF7A6F" w:rsidRDefault="00112F92" w:rsidP="00112F92">
      <w:pPr>
        <w:pStyle w:val="Paantrat"/>
        <w:jc w:val="center"/>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w:t>
      </w:r>
    </w:p>
    <w:p w14:paraId="2EE8AAE6" w14:textId="77777777" w:rsidR="00112F92" w:rsidRPr="00DF7A6F" w:rsidRDefault="00112F92" w:rsidP="00112F92">
      <w:pPr>
        <w:rPr>
          <w:rFonts w:asciiTheme="majorBidi" w:hAnsiTheme="majorBidi" w:cstheme="majorBidi"/>
          <w:sz w:val="24"/>
          <w:szCs w:val="24"/>
        </w:rPr>
      </w:pPr>
    </w:p>
    <w:p w14:paraId="2EF10AB4" w14:textId="77777777" w:rsidR="00112F92" w:rsidRPr="00DF7A6F" w:rsidRDefault="00112F92" w:rsidP="00DB3CE2">
      <w:pPr>
        <w:jc w:val="left"/>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 (EBVPD)“ pateikiamas .</w:t>
      </w:r>
      <w:proofErr w:type="spellStart"/>
      <w:r w:rsidRPr="00DF7A6F">
        <w:rPr>
          <w:rFonts w:asciiTheme="majorBidi" w:eastAsia="Arial" w:hAnsiTheme="majorBidi" w:cstheme="majorBidi"/>
          <w:sz w:val="24"/>
          <w:szCs w:val="24"/>
        </w:rPr>
        <w:t>xml</w:t>
      </w:r>
      <w:proofErr w:type="spellEnd"/>
      <w:r w:rsidRPr="00DF7A6F">
        <w:rPr>
          <w:rFonts w:asciiTheme="majorBidi" w:eastAsia="Arial" w:hAnsiTheme="majorBidi" w:cstheme="majorBidi"/>
          <w:sz w:val="24"/>
          <w:szCs w:val="24"/>
        </w:rPr>
        <w:t xml:space="preserve"> formatu.</w:t>
      </w:r>
    </w:p>
    <w:p w14:paraId="70346A5D" w14:textId="77777777" w:rsidR="00112F92" w:rsidRPr="00DF7A6F" w:rsidRDefault="00112F92" w:rsidP="00112F92">
      <w:pPr>
        <w:jc w:val="center"/>
        <w:rPr>
          <w:rFonts w:asciiTheme="majorBidi" w:eastAsia="Arial" w:hAnsiTheme="majorBidi" w:cstheme="majorBidi"/>
          <w:smallCaps/>
          <w:sz w:val="24"/>
          <w:szCs w:val="24"/>
        </w:rPr>
      </w:pPr>
      <w:r w:rsidRPr="00DF7A6F">
        <w:rPr>
          <w:rFonts w:asciiTheme="majorBidi" w:eastAsia="Arial" w:hAnsiTheme="majorBidi" w:cstheme="majorBidi"/>
          <w:smallCaps/>
          <w:sz w:val="24"/>
          <w:szCs w:val="24"/>
        </w:rPr>
        <w:t>__________</w:t>
      </w:r>
    </w:p>
    <w:p w14:paraId="3DB23246" w14:textId="6D05DFE8" w:rsidR="00C70E3A" w:rsidRPr="00DF7A6F" w:rsidRDefault="00112F92" w:rsidP="00307438">
      <w:pPr>
        <w:jc w:val="right"/>
        <w:rPr>
          <w:rFonts w:asciiTheme="majorBidi" w:eastAsia="Arial" w:hAnsiTheme="majorBidi" w:cstheme="majorBidi"/>
          <w:b/>
          <w:smallCaps/>
          <w:sz w:val="24"/>
          <w:szCs w:val="24"/>
        </w:rPr>
      </w:pPr>
      <w:r w:rsidRPr="00DF7A6F">
        <w:rPr>
          <w:rFonts w:asciiTheme="majorBidi" w:hAnsiTheme="majorBidi" w:cstheme="majorBidi"/>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205879E1" w:rsidR="00CB5907" w:rsidRPr="00DF7A6F" w:rsidRDefault="00DE051B" w:rsidP="00105DAD">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P</w:t>
      </w:r>
      <w:r w:rsidR="00CB5907" w:rsidRPr="00DF7A6F">
        <w:rPr>
          <w:rFonts w:asciiTheme="majorBidi" w:hAnsiTheme="majorBidi" w:cstheme="majorBidi"/>
          <w:sz w:val="24"/>
          <w:szCs w:val="24"/>
        </w:rPr>
        <w:t xml:space="preserve">irkimo sąlygų </w:t>
      </w:r>
      <w:r w:rsidR="0012726D" w:rsidRPr="00DF7A6F">
        <w:rPr>
          <w:rFonts w:asciiTheme="majorBidi" w:hAnsiTheme="majorBidi" w:cstheme="majorBidi"/>
          <w:sz w:val="24"/>
          <w:szCs w:val="24"/>
        </w:rPr>
        <w:t>4</w:t>
      </w:r>
      <w:r w:rsidR="00CB5907" w:rsidRPr="00DF7A6F">
        <w:rPr>
          <w:rFonts w:asciiTheme="majorBidi" w:hAnsiTheme="majorBidi" w:cstheme="majorBidi"/>
          <w:sz w:val="24"/>
          <w:szCs w:val="24"/>
        </w:rPr>
        <w:t xml:space="preserve"> priedas</w:t>
      </w:r>
      <w:r w:rsidR="00105DAD" w:rsidRPr="00DF7A6F">
        <w:rPr>
          <w:rFonts w:asciiTheme="majorBidi" w:hAnsiTheme="majorBidi" w:cstheme="majorBidi"/>
          <w:sz w:val="24"/>
          <w:szCs w:val="24"/>
        </w:rPr>
        <w:t xml:space="preserve"> </w:t>
      </w:r>
      <w:r w:rsidR="00CB5907" w:rsidRPr="00DF7A6F">
        <w:rPr>
          <w:rFonts w:asciiTheme="majorBidi" w:hAnsiTheme="majorBidi" w:cstheme="majorBidi"/>
          <w:sz w:val="24"/>
          <w:szCs w:val="24"/>
        </w:rPr>
        <w:t>„Techninė specifikacija</w:t>
      </w:r>
      <w:r w:rsidR="007E5C28">
        <w:rPr>
          <w:rFonts w:asciiTheme="majorBidi" w:hAnsiTheme="majorBidi" w:cstheme="majorBidi"/>
          <w:sz w:val="24"/>
          <w:szCs w:val="24"/>
        </w:rPr>
        <w:t xml:space="preserve"> (užduotis)</w:t>
      </w:r>
      <w:r w:rsidR="00CB5907" w:rsidRPr="00DF7A6F">
        <w:rPr>
          <w:rFonts w:asciiTheme="majorBidi" w:hAnsiTheme="majorBidi" w:cstheme="majorBidi"/>
          <w:sz w:val="24"/>
          <w:szCs w:val="24"/>
        </w:rPr>
        <w:t>“</w:t>
      </w:r>
      <w:bookmarkEnd w:id="26"/>
      <w:bookmarkEnd w:id="27"/>
      <w:bookmarkEnd w:id="28"/>
      <w:bookmarkEnd w:id="29"/>
      <w:bookmarkEnd w:id="30"/>
      <w:bookmarkEnd w:id="31"/>
    </w:p>
    <w:bookmarkEnd w:id="32"/>
    <w:p w14:paraId="61B13EB9" w14:textId="77777777" w:rsidR="00307438" w:rsidRDefault="00307438" w:rsidP="00307438">
      <w:pPr>
        <w:widowControl w:val="0"/>
        <w:numPr>
          <w:ilvl w:val="0"/>
          <w:numId w:val="23"/>
        </w:numPr>
        <w:autoSpaceDE w:val="0"/>
        <w:autoSpaceDN w:val="0"/>
        <w:adjustRightInd w:val="0"/>
        <w:spacing w:line="240" w:lineRule="auto"/>
        <w:jc w:val="center"/>
        <w:rPr>
          <w:rFonts w:ascii="Times New Roman" w:hAnsi="Times New Roman"/>
          <w:b/>
          <w:bCs/>
          <w:sz w:val="23"/>
          <w:szCs w:val="23"/>
          <w:lang w:eastAsia="ar-SA"/>
        </w:rPr>
      </w:pPr>
    </w:p>
    <w:p w14:paraId="758C5F74" w14:textId="77777777" w:rsidR="004147AF" w:rsidRPr="004147AF" w:rsidRDefault="004147AF" w:rsidP="004147AF">
      <w:pPr>
        <w:spacing w:after="200"/>
        <w:jc w:val="center"/>
        <w:rPr>
          <w:rFonts w:asciiTheme="majorBidi" w:hAnsiTheme="majorBidi" w:cstheme="majorBidi"/>
          <w:b/>
          <w:bCs/>
          <w:sz w:val="24"/>
          <w:szCs w:val="24"/>
        </w:rPr>
      </w:pPr>
      <w:bookmarkStart w:id="33" w:name="PDNIC"/>
      <w:bookmarkStart w:id="34" w:name="_Hlk33524050"/>
      <w:bookmarkStart w:id="35" w:name="_Hlk86825377"/>
      <w:bookmarkStart w:id="36" w:name="_Ref38540913"/>
      <w:bookmarkStart w:id="37" w:name="_Ref38898051"/>
      <w:bookmarkStart w:id="38" w:name="_Ref38901392"/>
      <w:bookmarkStart w:id="39" w:name="_Toc48053189"/>
      <w:bookmarkStart w:id="40" w:name="_Toc85706892"/>
      <w:r w:rsidRPr="004147AF">
        <w:rPr>
          <w:rFonts w:asciiTheme="majorBidi" w:eastAsia="Arial" w:hAnsiTheme="majorBidi" w:cstheme="majorBidi"/>
          <w:b/>
          <w:bCs/>
          <w:sz w:val="24"/>
          <w:szCs w:val="24"/>
        </w:rPr>
        <w:t>TECHNINĖ SPECIFIKACIJA (UŽDUOTIS)</w:t>
      </w:r>
    </w:p>
    <w:p w14:paraId="2536E3EC" w14:textId="77777777" w:rsidR="004147AF" w:rsidRPr="004147AF" w:rsidRDefault="004147AF" w:rsidP="004147AF">
      <w:pPr>
        <w:pStyle w:val="Sraopastraipa"/>
        <w:tabs>
          <w:tab w:val="left" w:pos="284"/>
        </w:tabs>
        <w:spacing w:before="60" w:after="60"/>
        <w:ind w:left="0"/>
        <w:jc w:val="center"/>
        <w:rPr>
          <w:rFonts w:asciiTheme="majorBidi" w:hAnsiTheme="majorBidi" w:cstheme="majorBidi"/>
          <w:b/>
          <w:bCs/>
          <w:sz w:val="24"/>
          <w:szCs w:val="24"/>
        </w:rPr>
      </w:pPr>
    </w:p>
    <w:p w14:paraId="45D29519" w14:textId="77777777" w:rsidR="004147AF" w:rsidRPr="004147AF" w:rsidRDefault="004147AF" w:rsidP="004147AF">
      <w:pPr>
        <w:pStyle w:val="Sraopastraipa"/>
        <w:numPr>
          <w:ilvl w:val="0"/>
          <w:numId w:val="26"/>
        </w:numPr>
        <w:pBdr>
          <w:top w:val="single" w:sz="8" w:space="1" w:color="auto"/>
          <w:bottom w:val="single" w:sz="8" w:space="1" w:color="auto"/>
        </w:pBdr>
        <w:tabs>
          <w:tab w:val="left" w:pos="360"/>
        </w:tabs>
        <w:autoSpaceDN w:val="0"/>
        <w:spacing w:before="60" w:after="60" w:line="240" w:lineRule="auto"/>
        <w:ind w:left="0" w:firstLine="0"/>
        <w:contextualSpacing w:val="0"/>
        <w:jc w:val="left"/>
        <w:rPr>
          <w:rFonts w:asciiTheme="majorBidi" w:eastAsia="Arial" w:hAnsiTheme="majorBidi" w:cstheme="majorBidi"/>
          <w:b/>
          <w:bCs/>
          <w:sz w:val="24"/>
          <w:szCs w:val="24"/>
        </w:rPr>
      </w:pPr>
      <w:r w:rsidRPr="004147AF">
        <w:rPr>
          <w:rFonts w:asciiTheme="majorBidi" w:eastAsia="Arial" w:hAnsiTheme="majorBidi" w:cstheme="majorBidi"/>
          <w:b/>
          <w:bCs/>
          <w:sz w:val="24"/>
          <w:szCs w:val="24"/>
        </w:rPr>
        <w:t>SĄVOKOS IR SUTRUMPINIMAI</w:t>
      </w:r>
    </w:p>
    <w:p w14:paraId="3AAEBB0C" w14:textId="77777777" w:rsidR="004147AF" w:rsidRPr="004147AF" w:rsidRDefault="004147AF" w:rsidP="004147AF">
      <w:pPr>
        <w:pStyle w:val="Sraopastraipa"/>
        <w:numPr>
          <w:ilvl w:val="1"/>
          <w:numId w:val="27"/>
        </w:numPr>
        <w:tabs>
          <w:tab w:val="left" w:pos="567"/>
        </w:tabs>
        <w:autoSpaceDN w:val="0"/>
        <w:spacing w:before="60" w:after="60" w:line="240" w:lineRule="auto"/>
        <w:ind w:left="0" w:firstLine="0"/>
        <w:contextualSpacing w:val="0"/>
        <w:rPr>
          <w:rFonts w:asciiTheme="majorBidi" w:eastAsia="Arial" w:hAnsiTheme="majorBidi" w:cstheme="majorBidi"/>
          <w:sz w:val="24"/>
          <w:szCs w:val="24"/>
        </w:rPr>
      </w:pPr>
      <w:r w:rsidRPr="004147AF">
        <w:rPr>
          <w:rFonts w:asciiTheme="majorBidi" w:eastAsia="Arial" w:hAnsiTheme="majorBidi" w:cstheme="majorBidi"/>
          <w:b/>
          <w:bCs/>
          <w:sz w:val="24"/>
          <w:szCs w:val="24"/>
        </w:rPr>
        <w:t xml:space="preserve">Pirkėjas </w:t>
      </w:r>
      <w:r w:rsidRPr="004147AF">
        <w:rPr>
          <w:rFonts w:asciiTheme="majorBidi" w:eastAsia="Arial" w:hAnsiTheme="majorBidi" w:cstheme="majorBidi"/>
          <w:sz w:val="24"/>
          <w:szCs w:val="24"/>
        </w:rPr>
        <w:t>– Utenos daugiafunkcis sporto centras.</w:t>
      </w:r>
    </w:p>
    <w:p w14:paraId="5C4A8277" w14:textId="77777777" w:rsidR="004147AF" w:rsidRPr="004147AF" w:rsidRDefault="004147AF" w:rsidP="004147AF">
      <w:pPr>
        <w:pStyle w:val="Sraopastraipa"/>
        <w:numPr>
          <w:ilvl w:val="1"/>
          <w:numId w:val="27"/>
        </w:numPr>
        <w:tabs>
          <w:tab w:val="left" w:pos="567"/>
        </w:tabs>
        <w:autoSpaceDN w:val="0"/>
        <w:spacing w:before="60" w:after="60" w:line="240" w:lineRule="auto"/>
        <w:ind w:left="0" w:firstLine="0"/>
        <w:contextualSpacing w:val="0"/>
        <w:rPr>
          <w:rFonts w:asciiTheme="majorBidi" w:eastAsia="Arial" w:hAnsiTheme="majorBidi" w:cstheme="majorBidi"/>
          <w:sz w:val="24"/>
          <w:szCs w:val="24"/>
        </w:rPr>
      </w:pPr>
      <w:r w:rsidRPr="004147AF">
        <w:rPr>
          <w:rFonts w:asciiTheme="majorBidi" w:eastAsia="Arial" w:hAnsiTheme="majorBidi" w:cstheme="majorBidi"/>
          <w:b/>
          <w:bCs/>
          <w:sz w:val="24"/>
          <w:szCs w:val="24"/>
        </w:rPr>
        <w:t>Tiekėjas</w:t>
      </w:r>
      <w:r w:rsidRPr="004147AF">
        <w:rPr>
          <w:rFonts w:asciiTheme="majorBidi" w:hAnsiTheme="majorBidi" w:cstheme="majorBidi"/>
          <w:b/>
          <w:bCs/>
          <w:sz w:val="24"/>
          <w:szCs w:val="24"/>
        </w:rPr>
        <w:t xml:space="preserve"> </w:t>
      </w:r>
      <w:r w:rsidRPr="004147AF">
        <w:rPr>
          <w:rFonts w:asciiTheme="majorBidi" w:eastAsia="Arial" w:hAnsiTheme="majorBidi" w:cstheme="majorBidi"/>
          <w:sz w:val="24"/>
          <w:szCs w:val="24"/>
        </w:rPr>
        <w:t>– ūkio subjektas – fizinis asmuo, privatusis juridinis asmuo, viešasis juridinis asmuo, kitos organizacijos ir jų padaliniai ar tokių asmenų grupė, su kuriuo Pirkėjas sudaro Sutartį.</w:t>
      </w:r>
    </w:p>
    <w:p w14:paraId="317BF788" w14:textId="77777777" w:rsidR="004147AF" w:rsidRPr="004147AF" w:rsidRDefault="004147AF" w:rsidP="004147AF">
      <w:pPr>
        <w:pStyle w:val="Sraopastraipa"/>
        <w:numPr>
          <w:ilvl w:val="1"/>
          <w:numId w:val="27"/>
        </w:numPr>
        <w:tabs>
          <w:tab w:val="left" w:pos="567"/>
        </w:tabs>
        <w:autoSpaceDN w:val="0"/>
        <w:spacing w:before="60" w:after="60" w:line="240" w:lineRule="auto"/>
        <w:ind w:left="0" w:firstLine="0"/>
        <w:contextualSpacing w:val="0"/>
        <w:rPr>
          <w:rFonts w:asciiTheme="majorBidi" w:eastAsia="Arial" w:hAnsiTheme="majorBidi" w:cstheme="majorBidi"/>
          <w:sz w:val="24"/>
          <w:szCs w:val="24"/>
        </w:rPr>
      </w:pPr>
      <w:r w:rsidRPr="004147AF">
        <w:rPr>
          <w:rFonts w:asciiTheme="majorBidi" w:eastAsia="Arial" w:hAnsiTheme="majorBidi" w:cstheme="majorBidi"/>
          <w:b/>
          <w:bCs/>
          <w:sz w:val="24"/>
          <w:szCs w:val="24"/>
        </w:rPr>
        <w:t>Sutartis</w:t>
      </w:r>
      <w:r w:rsidRPr="004147AF">
        <w:rPr>
          <w:rFonts w:asciiTheme="majorBidi" w:eastAsia="Arial" w:hAnsiTheme="majorBidi" w:cstheme="majorBidi"/>
          <w:sz w:val="24"/>
          <w:szCs w:val="24"/>
        </w:rPr>
        <w:t xml:space="preserve"> – Sutartis, sudaroma tarp Tiekėjo ir Rangovo dėl Pirkimo objekto.</w:t>
      </w:r>
    </w:p>
    <w:p w14:paraId="7BD3F03F" w14:textId="77777777" w:rsidR="004147AF" w:rsidRPr="004147AF" w:rsidRDefault="004147AF" w:rsidP="004147AF">
      <w:pPr>
        <w:pStyle w:val="Sraopastraipa"/>
        <w:numPr>
          <w:ilvl w:val="1"/>
          <w:numId w:val="27"/>
        </w:numPr>
        <w:tabs>
          <w:tab w:val="left" w:pos="567"/>
        </w:tabs>
        <w:autoSpaceDN w:val="0"/>
        <w:spacing w:before="60" w:after="60" w:line="240" w:lineRule="auto"/>
        <w:ind w:left="0" w:firstLine="0"/>
        <w:contextualSpacing w:val="0"/>
        <w:rPr>
          <w:rFonts w:asciiTheme="majorBidi" w:eastAsia="Arial" w:hAnsiTheme="majorBidi" w:cstheme="majorBidi"/>
          <w:sz w:val="24"/>
          <w:szCs w:val="24"/>
        </w:rPr>
      </w:pPr>
      <w:r w:rsidRPr="004147AF">
        <w:rPr>
          <w:rFonts w:asciiTheme="majorBidi" w:eastAsia="Arial" w:hAnsiTheme="majorBidi" w:cstheme="majorBidi"/>
          <w:b/>
          <w:bCs/>
          <w:sz w:val="24"/>
          <w:szCs w:val="24"/>
        </w:rPr>
        <w:t>Darbai</w:t>
      </w:r>
      <w:r w:rsidRPr="004147AF">
        <w:rPr>
          <w:rFonts w:asciiTheme="majorBidi" w:eastAsia="Arial" w:hAnsiTheme="majorBidi" w:cstheme="majorBidi"/>
          <w:sz w:val="24"/>
          <w:szCs w:val="24"/>
        </w:rPr>
        <w:t xml:space="preserve"> – futbolo aikščių dangos keitimo darbai.</w:t>
      </w:r>
    </w:p>
    <w:p w14:paraId="0CB4AAE8" w14:textId="77777777" w:rsidR="004147AF" w:rsidRPr="004147AF" w:rsidRDefault="004147AF" w:rsidP="004147AF">
      <w:pPr>
        <w:pStyle w:val="Sraopastraipa"/>
        <w:numPr>
          <w:ilvl w:val="0"/>
          <w:numId w:val="26"/>
        </w:numPr>
        <w:pBdr>
          <w:top w:val="single" w:sz="8" w:space="1" w:color="auto"/>
          <w:bottom w:val="single" w:sz="8" w:space="1" w:color="auto"/>
        </w:pBdr>
        <w:tabs>
          <w:tab w:val="left" w:pos="284"/>
        </w:tabs>
        <w:autoSpaceDN w:val="0"/>
        <w:spacing w:before="60" w:after="60" w:line="240" w:lineRule="auto"/>
        <w:ind w:left="0" w:firstLine="0"/>
        <w:contextualSpacing w:val="0"/>
        <w:jc w:val="left"/>
        <w:rPr>
          <w:rFonts w:asciiTheme="majorBidi" w:eastAsia="Arial" w:hAnsiTheme="majorBidi" w:cstheme="majorBidi"/>
          <w:b/>
          <w:bCs/>
          <w:sz w:val="24"/>
          <w:szCs w:val="24"/>
        </w:rPr>
      </w:pPr>
      <w:r w:rsidRPr="004147AF">
        <w:rPr>
          <w:rFonts w:asciiTheme="majorBidi" w:eastAsia="Arial" w:hAnsiTheme="majorBidi" w:cstheme="majorBidi"/>
          <w:b/>
          <w:bCs/>
          <w:sz w:val="24"/>
          <w:szCs w:val="24"/>
        </w:rPr>
        <w:t>PIRKIMO OBJEKTAS</w:t>
      </w:r>
    </w:p>
    <w:p w14:paraId="0A0D503D" w14:textId="77777777" w:rsidR="004147AF" w:rsidRPr="004147AF" w:rsidRDefault="004147AF" w:rsidP="004147AF">
      <w:pPr>
        <w:pStyle w:val="Sraopastraipa"/>
        <w:numPr>
          <w:ilvl w:val="1"/>
          <w:numId w:val="26"/>
        </w:numPr>
        <w:tabs>
          <w:tab w:val="left" w:pos="540"/>
          <w:tab w:val="left" w:pos="720"/>
        </w:tabs>
        <w:autoSpaceDN w:val="0"/>
        <w:spacing w:line="240" w:lineRule="auto"/>
        <w:ind w:left="0" w:firstLine="0"/>
        <w:rPr>
          <w:rFonts w:asciiTheme="majorBidi" w:hAnsiTheme="majorBidi" w:cstheme="majorBidi"/>
          <w:sz w:val="24"/>
          <w:szCs w:val="24"/>
        </w:rPr>
      </w:pPr>
      <w:r w:rsidRPr="004147AF">
        <w:rPr>
          <w:rFonts w:asciiTheme="majorBidi" w:hAnsiTheme="majorBidi" w:cstheme="majorBidi"/>
          <w:sz w:val="24"/>
          <w:szCs w:val="24"/>
        </w:rPr>
        <w:t>Dviejų futbolo aikščių dirbtinės dangos keitimo darbai.</w:t>
      </w:r>
      <w:r w:rsidRPr="004147AF">
        <w:rPr>
          <w:rFonts w:asciiTheme="majorBidi" w:hAnsiTheme="majorBidi" w:cstheme="majorBidi"/>
          <w:bCs/>
          <w:iCs/>
          <w:sz w:val="24"/>
          <w:szCs w:val="24"/>
        </w:rPr>
        <w:t xml:space="preserve"> </w:t>
      </w:r>
    </w:p>
    <w:p w14:paraId="3BCBF25A" w14:textId="77777777" w:rsidR="004147AF" w:rsidRPr="004147AF" w:rsidRDefault="004147AF" w:rsidP="004147AF">
      <w:pPr>
        <w:pStyle w:val="Sraopastraipa"/>
        <w:numPr>
          <w:ilvl w:val="1"/>
          <w:numId w:val="26"/>
        </w:numPr>
        <w:tabs>
          <w:tab w:val="left" w:pos="540"/>
          <w:tab w:val="left" w:pos="720"/>
        </w:tabs>
        <w:autoSpaceDN w:val="0"/>
        <w:spacing w:line="240" w:lineRule="auto"/>
        <w:ind w:left="0" w:firstLine="0"/>
        <w:rPr>
          <w:rFonts w:asciiTheme="majorBidi" w:hAnsiTheme="majorBidi" w:cstheme="majorBidi"/>
          <w:sz w:val="24"/>
          <w:szCs w:val="24"/>
        </w:rPr>
      </w:pPr>
      <w:r w:rsidRPr="004147AF">
        <w:rPr>
          <w:rFonts w:asciiTheme="majorBidi" w:hAnsiTheme="majorBidi" w:cstheme="majorBidi"/>
          <w:bCs/>
          <w:iCs/>
          <w:sz w:val="24"/>
          <w:szCs w:val="24"/>
        </w:rPr>
        <w:t xml:space="preserve">Darbų atlikimo vieta – Utenio stadionas, </w:t>
      </w:r>
      <w:r w:rsidRPr="004147AF">
        <w:rPr>
          <w:rFonts w:asciiTheme="majorBidi" w:hAnsiTheme="majorBidi" w:cstheme="majorBidi"/>
          <w:sz w:val="24"/>
          <w:szCs w:val="24"/>
        </w:rPr>
        <w:t>Užpalių g. 100, Utena.</w:t>
      </w:r>
    </w:p>
    <w:p w14:paraId="1A1D3765" w14:textId="77777777" w:rsidR="004147AF" w:rsidRPr="004147AF" w:rsidRDefault="004147AF" w:rsidP="004147AF">
      <w:pPr>
        <w:pStyle w:val="Sraopastraipa"/>
        <w:numPr>
          <w:ilvl w:val="1"/>
          <w:numId w:val="26"/>
        </w:numPr>
        <w:tabs>
          <w:tab w:val="left" w:pos="540"/>
          <w:tab w:val="left" w:pos="720"/>
        </w:tabs>
        <w:autoSpaceDN w:val="0"/>
        <w:spacing w:line="240" w:lineRule="auto"/>
        <w:ind w:left="0" w:firstLine="0"/>
        <w:rPr>
          <w:rFonts w:asciiTheme="majorBidi" w:hAnsiTheme="majorBidi" w:cstheme="majorBidi"/>
          <w:sz w:val="24"/>
          <w:szCs w:val="24"/>
        </w:rPr>
      </w:pPr>
      <w:r w:rsidRPr="004147AF">
        <w:rPr>
          <w:rFonts w:asciiTheme="majorBidi" w:hAnsiTheme="majorBidi" w:cstheme="majorBidi"/>
          <w:sz w:val="24"/>
          <w:szCs w:val="24"/>
        </w:rPr>
        <w:t>Darbų atlikimo terminas – 3 mėn. nuo sutarties įsigaliojimo dienos.</w:t>
      </w:r>
    </w:p>
    <w:p w14:paraId="6DE2E937" w14:textId="77777777" w:rsidR="004147AF" w:rsidRPr="004147AF" w:rsidRDefault="004147AF" w:rsidP="004147AF">
      <w:pPr>
        <w:pStyle w:val="Sraopastraipa"/>
        <w:numPr>
          <w:ilvl w:val="0"/>
          <w:numId w:val="26"/>
        </w:numPr>
        <w:pBdr>
          <w:top w:val="single" w:sz="8" w:space="1" w:color="auto"/>
          <w:bottom w:val="single" w:sz="8" w:space="1" w:color="auto"/>
        </w:pBdr>
        <w:tabs>
          <w:tab w:val="left" w:pos="284"/>
        </w:tabs>
        <w:autoSpaceDN w:val="0"/>
        <w:spacing w:before="60" w:after="60" w:line="240" w:lineRule="auto"/>
        <w:ind w:left="0" w:firstLine="0"/>
        <w:contextualSpacing w:val="0"/>
        <w:jc w:val="left"/>
        <w:rPr>
          <w:rFonts w:asciiTheme="majorBidi" w:eastAsia="Arial" w:hAnsiTheme="majorBidi" w:cstheme="majorBidi"/>
          <w:b/>
          <w:bCs/>
          <w:sz w:val="24"/>
          <w:szCs w:val="24"/>
        </w:rPr>
      </w:pPr>
      <w:r w:rsidRPr="004147AF">
        <w:rPr>
          <w:rFonts w:asciiTheme="majorBidi" w:eastAsia="Arial" w:hAnsiTheme="majorBidi" w:cstheme="majorBidi"/>
          <w:b/>
          <w:bCs/>
          <w:sz w:val="24"/>
          <w:szCs w:val="24"/>
        </w:rPr>
        <w:t>PIRKIMO OBJEKTO APIMTYS, MATMENYS</w:t>
      </w:r>
    </w:p>
    <w:p w14:paraId="3519E6C8" w14:textId="77777777" w:rsidR="004147AF" w:rsidRPr="004147AF" w:rsidRDefault="004147AF" w:rsidP="004147AF">
      <w:pPr>
        <w:pStyle w:val="Sraopastraipa"/>
        <w:numPr>
          <w:ilvl w:val="1"/>
          <w:numId w:val="26"/>
        </w:numPr>
        <w:autoSpaceDN w:val="0"/>
        <w:spacing w:before="60" w:after="60" w:line="276" w:lineRule="auto"/>
        <w:ind w:left="567" w:hanging="567"/>
        <w:contextualSpacing w:val="0"/>
        <w:rPr>
          <w:rFonts w:asciiTheme="majorBidi" w:hAnsiTheme="majorBidi" w:cstheme="majorBidi"/>
          <w:sz w:val="24"/>
          <w:szCs w:val="24"/>
        </w:rPr>
      </w:pPr>
      <w:r w:rsidRPr="004147AF">
        <w:rPr>
          <w:rFonts w:asciiTheme="majorBidi" w:hAnsiTheme="majorBidi" w:cstheme="majorBidi"/>
          <w:sz w:val="24"/>
          <w:szCs w:val="24"/>
        </w:rPr>
        <w:t>Futbolo aikštelių matmenys:</w:t>
      </w:r>
    </w:p>
    <w:tbl>
      <w:tblPr>
        <w:tblStyle w:val="Lentelstinklelis"/>
        <w:tblW w:w="9634" w:type="dxa"/>
        <w:tblInd w:w="0" w:type="dxa"/>
        <w:tblLook w:val="04A0" w:firstRow="1" w:lastRow="0" w:firstColumn="1" w:lastColumn="0" w:noHBand="0" w:noVBand="1"/>
      </w:tblPr>
      <w:tblGrid>
        <w:gridCol w:w="3823"/>
        <w:gridCol w:w="2835"/>
        <w:gridCol w:w="2976"/>
      </w:tblGrid>
      <w:tr w:rsidR="004147AF" w:rsidRPr="004147AF" w14:paraId="0BB362FD" w14:textId="77777777" w:rsidTr="008C64B7">
        <w:tc>
          <w:tcPr>
            <w:tcW w:w="3823" w:type="dxa"/>
          </w:tcPr>
          <w:p w14:paraId="3DB74D9D" w14:textId="77777777" w:rsidR="004147AF" w:rsidRPr="004147AF" w:rsidRDefault="004147AF" w:rsidP="008C64B7">
            <w:pPr>
              <w:spacing w:before="60" w:after="60"/>
              <w:rPr>
                <w:rFonts w:asciiTheme="majorBidi" w:hAnsiTheme="majorBidi" w:cstheme="majorBidi"/>
                <w:sz w:val="24"/>
                <w:szCs w:val="24"/>
              </w:rPr>
            </w:pPr>
          </w:p>
        </w:tc>
        <w:tc>
          <w:tcPr>
            <w:tcW w:w="2835" w:type="dxa"/>
          </w:tcPr>
          <w:p w14:paraId="3C295A66" w14:textId="77777777" w:rsidR="004147AF" w:rsidRPr="004147AF" w:rsidRDefault="004147AF" w:rsidP="008C64B7">
            <w:pPr>
              <w:spacing w:before="60" w:after="60"/>
              <w:jc w:val="center"/>
              <w:rPr>
                <w:rFonts w:asciiTheme="majorBidi" w:hAnsiTheme="majorBidi" w:cstheme="majorBidi"/>
                <w:sz w:val="24"/>
                <w:szCs w:val="24"/>
              </w:rPr>
            </w:pPr>
            <w:r w:rsidRPr="004147AF">
              <w:rPr>
                <w:rFonts w:asciiTheme="majorBidi" w:hAnsiTheme="majorBidi" w:cstheme="majorBidi"/>
                <w:sz w:val="24"/>
                <w:szCs w:val="24"/>
              </w:rPr>
              <w:t>A aikštelė</w:t>
            </w:r>
          </w:p>
        </w:tc>
        <w:tc>
          <w:tcPr>
            <w:tcW w:w="2976" w:type="dxa"/>
          </w:tcPr>
          <w:p w14:paraId="197DD725" w14:textId="77777777" w:rsidR="004147AF" w:rsidRPr="004147AF" w:rsidRDefault="004147AF" w:rsidP="008C64B7">
            <w:pPr>
              <w:spacing w:before="60" w:after="60"/>
              <w:jc w:val="center"/>
              <w:rPr>
                <w:rFonts w:asciiTheme="majorBidi" w:hAnsiTheme="majorBidi" w:cstheme="majorBidi"/>
                <w:sz w:val="24"/>
                <w:szCs w:val="24"/>
              </w:rPr>
            </w:pPr>
            <w:r w:rsidRPr="004147AF">
              <w:rPr>
                <w:rFonts w:asciiTheme="majorBidi" w:hAnsiTheme="majorBidi" w:cstheme="majorBidi"/>
                <w:sz w:val="24"/>
                <w:szCs w:val="24"/>
              </w:rPr>
              <w:t>B aikštelė</w:t>
            </w:r>
          </w:p>
        </w:tc>
      </w:tr>
      <w:tr w:rsidR="004147AF" w:rsidRPr="004147AF" w14:paraId="33D9CFF2" w14:textId="77777777" w:rsidTr="008C64B7">
        <w:tc>
          <w:tcPr>
            <w:tcW w:w="3823" w:type="dxa"/>
          </w:tcPr>
          <w:p w14:paraId="7BE92E64" w14:textId="77777777" w:rsidR="004147AF" w:rsidRPr="004147AF" w:rsidRDefault="004147AF" w:rsidP="008C64B7">
            <w:pPr>
              <w:spacing w:before="60" w:after="60"/>
              <w:rPr>
                <w:rFonts w:asciiTheme="majorBidi" w:hAnsiTheme="majorBidi" w:cstheme="majorBidi"/>
                <w:sz w:val="24"/>
                <w:szCs w:val="24"/>
              </w:rPr>
            </w:pPr>
            <w:r w:rsidRPr="004147AF">
              <w:rPr>
                <w:rFonts w:asciiTheme="majorBidi" w:hAnsiTheme="majorBidi" w:cstheme="majorBidi"/>
                <w:sz w:val="24"/>
                <w:szCs w:val="24"/>
              </w:rPr>
              <w:t>Ilgis, m.</w:t>
            </w:r>
          </w:p>
        </w:tc>
        <w:tc>
          <w:tcPr>
            <w:tcW w:w="2835" w:type="dxa"/>
          </w:tcPr>
          <w:p w14:paraId="3BA5B228" w14:textId="77777777" w:rsidR="004147AF" w:rsidRPr="004147AF" w:rsidRDefault="004147AF" w:rsidP="008C64B7">
            <w:pPr>
              <w:spacing w:before="60" w:after="60"/>
              <w:jc w:val="center"/>
              <w:rPr>
                <w:rFonts w:asciiTheme="majorBidi" w:hAnsiTheme="majorBidi" w:cstheme="majorBidi"/>
                <w:sz w:val="24"/>
                <w:szCs w:val="24"/>
              </w:rPr>
            </w:pPr>
            <w:r w:rsidRPr="004147AF">
              <w:rPr>
                <w:rFonts w:asciiTheme="majorBidi" w:hAnsiTheme="majorBidi" w:cstheme="majorBidi"/>
                <w:sz w:val="24"/>
                <w:szCs w:val="24"/>
              </w:rPr>
              <w:t>60</w:t>
            </w:r>
          </w:p>
        </w:tc>
        <w:tc>
          <w:tcPr>
            <w:tcW w:w="2976" w:type="dxa"/>
          </w:tcPr>
          <w:p w14:paraId="5EB07DDF" w14:textId="77777777" w:rsidR="004147AF" w:rsidRPr="004147AF" w:rsidRDefault="004147AF" w:rsidP="008C64B7">
            <w:pPr>
              <w:spacing w:before="60" w:after="60"/>
              <w:jc w:val="center"/>
              <w:rPr>
                <w:rFonts w:asciiTheme="majorBidi" w:hAnsiTheme="majorBidi" w:cstheme="majorBidi"/>
                <w:sz w:val="24"/>
                <w:szCs w:val="24"/>
              </w:rPr>
            </w:pPr>
            <w:r w:rsidRPr="004147AF">
              <w:rPr>
                <w:rFonts w:asciiTheme="majorBidi" w:hAnsiTheme="majorBidi" w:cstheme="majorBidi"/>
                <w:sz w:val="24"/>
                <w:szCs w:val="24"/>
              </w:rPr>
              <w:t>58</w:t>
            </w:r>
          </w:p>
        </w:tc>
      </w:tr>
      <w:tr w:rsidR="004147AF" w:rsidRPr="004147AF" w14:paraId="6A1CBC91" w14:textId="77777777" w:rsidTr="008C64B7">
        <w:tc>
          <w:tcPr>
            <w:tcW w:w="3823" w:type="dxa"/>
          </w:tcPr>
          <w:p w14:paraId="460B3B06" w14:textId="77777777" w:rsidR="004147AF" w:rsidRPr="004147AF" w:rsidRDefault="004147AF" w:rsidP="008C64B7">
            <w:pPr>
              <w:spacing w:before="60" w:after="60"/>
              <w:rPr>
                <w:rFonts w:asciiTheme="majorBidi" w:hAnsiTheme="majorBidi" w:cstheme="majorBidi"/>
                <w:sz w:val="24"/>
                <w:szCs w:val="24"/>
              </w:rPr>
            </w:pPr>
            <w:r w:rsidRPr="004147AF">
              <w:rPr>
                <w:rFonts w:asciiTheme="majorBidi" w:hAnsiTheme="majorBidi" w:cstheme="majorBidi"/>
                <w:sz w:val="24"/>
                <w:szCs w:val="24"/>
              </w:rPr>
              <w:t>Plotis, m.</w:t>
            </w:r>
          </w:p>
        </w:tc>
        <w:tc>
          <w:tcPr>
            <w:tcW w:w="2835" w:type="dxa"/>
          </w:tcPr>
          <w:p w14:paraId="37E4334A" w14:textId="77777777" w:rsidR="004147AF" w:rsidRPr="004147AF" w:rsidRDefault="004147AF" w:rsidP="008C64B7">
            <w:pPr>
              <w:spacing w:before="60" w:after="60"/>
              <w:jc w:val="center"/>
              <w:rPr>
                <w:rFonts w:asciiTheme="majorBidi" w:hAnsiTheme="majorBidi" w:cstheme="majorBidi"/>
                <w:sz w:val="24"/>
                <w:szCs w:val="24"/>
              </w:rPr>
            </w:pPr>
            <w:r w:rsidRPr="004147AF">
              <w:rPr>
                <w:rFonts w:asciiTheme="majorBidi" w:hAnsiTheme="majorBidi" w:cstheme="majorBidi"/>
                <w:sz w:val="24"/>
                <w:szCs w:val="24"/>
              </w:rPr>
              <w:t>27,3</w:t>
            </w:r>
          </w:p>
        </w:tc>
        <w:tc>
          <w:tcPr>
            <w:tcW w:w="2976" w:type="dxa"/>
          </w:tcPr>
          <w:p w14:paraId="48907D1E" w14:textId="77777777" w:rsidR="004147AF" w:rsidRPr="004147AF" w:rsidRDefault="004147AF" w:rsidP="008C64B7">
            <w:pPr>
              <w:spacing w:before="60" w:after="60"/>
              <w:jc w:val="center"/>
              <w:rPr>
                <w:rFonts w:asciiTheme="majorBidi" w:hAnsiTheme="majorBidi" w:cstheme="majorBidi"/>
                <w:sz w:val="24"/>
                <w:szCs w:val="24"/>
              </w:rPr>
            </w:pPr>
            <w:r w:rsidRPr="004147AF">
              <w:rPr>
                <w:rFonts w:asciiTheme="majorBidi" w:hAnsiTheme="majorBidi" w:cstheme="majorBidi"/>
                <w:sz w:val="24"/>
                <w:szCs w:val="24"/>
              </w:rPr>
              <w:t>29</w:t>
            </w:r>
          </w:p>
        </w:tc>
      </w:tr>
    </w:tbl>
    <w:p w14:paraId="6B7AEA41" w14:textId="77777777" w:rsidR="004147AF" w:rsidRPr="004147AF" w:rsidRDefault="004147AF" w:rsidP="004147AF">
      <w:pPr>
        <w:pStyle w:val="Sraopastraipa"/>
        <w:numPr>
          <w:ilvl w:val="0"/>
          <w:numId w:val="26"/>
        </w:numPr>
        <w:pBdr>
          <w:top w:val="single" w:sz="8" w:space="1" w:color="auto"/>
          <w:bottom w:val="single" w:sz="8" w:space="1" w:color="auto"/>
        </w:pBdr>
        <w:tabs>
          <w:tab w:val="left" w:pos="284"/>
        </w:tabs>
        <w:autoSpaceDN w:val="0"/>
        <w:spacing w:before="60" w:after="60" w:line="240" w:lineRule="auto"/>
        <w:ind w:left="0" w:firstLine="0"/>
        <w:contextualSpacing w:val="0"/>
        <w:jc w:val="left"/>
        <w:rPr>
          <w:rFonts w:asciiTheme="majorBidi" w:eastAsia="Arial" w:hAnsiTheme="majorBidi" w:cstheme="majorBidi"/>
          <w:b/>
          <w:bCs/>
          <w:sz w:val="24"/>
          <w:szCs w:val="24"/>
        </w:rPr>
      </w:pPr>
      <w:r w:rsidRPr="004147AF">
        <w:rPr>
          <w:rFonts w:asciiTheme="majorBidi" w:eastAsia="Arial" w:hAnsiTheme="majorBidi" w:cstheme="majorBidi"/>
          <w:b/>
          <w:bCs/>
          <w:sz w:val="24"/>
          <w:szCs w:val="24"/>
        </w:rPr>
        <w:t>REIKALAVIMAI PIRKIMO OBJEKTUI</w:t>
      </w:r>
    </w:p>
    <w:p w14:paraId="6579A8D0" w14:textId="77777777" w:rsidR="004147AF" w:rsidRPr="004147AF" w:rsidRDefault="004147AF" w:rsidP="004147AF">
      <w:pPr>
        <w:pStyle w:val="Sraopastraipa"/>
        <w:tabs>
          <w:tab w:val="left" w:pos="540"/>
        </w:tabs>
        <w:spacing w:line="240" w:lineRule="auto"/>
        <w:ind w:left="0"/>
        <w:rPr>
          <w:rFonts w:asciiTheme="majorBidi" w:hAnsiTheme="majorBidi" w:cstheme="majorBidi"/>
          <w:b/>
          <w:i/>
          <w:sz w:val="24"/>
          <w:szCs w:val="24"/>
        </w:rPr>
      </w:pPr>
      <w:r w:rsidRPr="004147AF">
        <w:rPr>
          <w:rFonts w:asciiTheme="majorBidi" w:hAnsiTheme="majorBidi" w:cstheme="majorBidi"/>
          <w:b/>
          <w:i/>
          <w:sz w:val="24"/>
          <w:szCs w:val="24"/>
        </w:rPr>
        <w:t>Dokumentai patvirtinantys technines atitiktis reikalavimams pateikiami sutarties vykdymo metu, prieš pradedant vykdyti darbus.</w:t>
      </w:r>
    </w:p>
    <w:p w14:paraId="074E0E4E" w14:textId="77777777" w:rsidR="004147AF" w:rsidRPr="004147AF" w:rsidRDefault="004147AF" w:rsidP="004147AF">
      <w:pPr>
        <w:pStyle w:val="Sraopastraipa"/>
        <w:tabs>
          <w:tab w:val="left" w:pos="540"/>
        </w:tabs>
        <w:spacing w:line="240" w:lineRule="auto"/>
        <w:ind w:left="0"/>
        <w:rPr>
          <w:rFonts w:asciiTheme="majorBidi" w:hAnsiTheme="majorBidi" w:cstheme="majorBidi"/>
          <w:b/>
          <w:i/>
          <w:sz w:val="24"/>
          <w:szCs w:val="24"/>
        </w:rPr>
      </w:pPr>
    </w:p>
    <w:tbl>
      <w:tblPr>
        <w:tblStyle w:val="Lentelstinklelis"/>
        <w:tblW w:w="0" w:type="auto"/>
        <w:tblInd w:w="-5" w:type="dxa"/>
        <w:tblLook w:val="04A0" w:firstRow="1" w:lastRow="0" w:firstColumn="1" w:lastColumn="0" w:noHBand="0" w:noVBand="1"/>
      </w:tblPr>
      <w:tblGrid>
        <w:gridCol w:w="1274"/>
        <w:gridCol w:w="2908"/>
        <w:gridCol w:w="5893"/>
      </w:tblGrid>
      <w:tr w:rsidR="004147AF" w:rsidRPr="004147AF" w14:paraId="3A0B76B5" w14:textId="77777777" w:rsidTr="008C64B7">
        <w:tc>
          <w:tcPr>
            <w:tcW w:w="576" w:type="dxa"/>
          </w:tcPr>
          <w:p w14:paraId="58877889"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4.1.</w:t>
            </w:r>
          </w:p>
        </w:tc>
        <w:tc>
          <w:tcPr>
            <w:tcW w:w="2955" w:type="dxa"/>
          </w:tcPr>
          <w:p w14:paraId="6028146E"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Reikalavimai dangai</w:t>
            </w:r>
          </w:p>
        </w:tc>
        <w:tc>
          <w:tcPr>
            <w:tcW w:w="6102" w:type="dxa"/>
          </w:tcPr>
          <w:p w14:paraId="7CA4B90B"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4.1.1. Bendra dangos struktūra:</w:t>
            </w:r>
          </w:p>
          <w:p w14:paraId="565BC937"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1) sintetinės vejos plaukeliai – ruloninis monogaminis kuokštais siūtas pluoštas, kurio storis ne mažesnis kaip 480 mikronų;</w:t>
            </w:r>
          </w:p>
          <w:p w14:paraId="1A432451"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2) pirminis dangos pagrindas - daugiasluoksnis persipynęs stabilizuotas audinys, 100% Polipropilenas, stabilizuotas nuo UV spindulių;</w:t>
            </w:r>
          </w:p>
          <w:p w14:paraId="1CD4E908"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3) antrinis dangos pagrindas – Poliuretanas.</w:t>
            </w:r>
          </w:p>
          <w:p w14:paraId="2EFC94D3"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4) stabilizuojantis užpildas – kvarcinis 0,2-1,0 mm frakcijos smėlis (kiekis - pagal gamintojo rekomendacijas);</w:t>
            </w:r>
          </w:p>
          <w:p w14:paraId="2AE62FFB"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5) antrinis užpildas – 0,8-2,8 mm frakcijos juodos SBR granulės, netoksiškos, sudėtyje neturinčios sunkiųjų metalų arba angliavandenilio junginių</w:t>
            </w:r>
            <w:r w:rsidRPr="004147AF">
              <w:rPr>
                <w:rFonts w:asciiTheme="majorBidi" w:hAnsiTheme="majorBidi" w:cstheme="majorBidi"/>
                <w:b/>
                <w:sz w:val="24"/>
                <w:szCs w:val="24"/>
              </w:rPr>
              <w:t xml:space="preserve">, </w:t>
            </w:r>
            <w:r w:rsidRPr="004147AF">
              <w:rPr>
                <w:rFonts w:asciiTheme="majorBidi" w:hAnsiTheme="majorBidi" w:cstheme="majorBidi"/>
                <w:sz w:val="24"/>
                <w:szCs w:val="24"/>
              </w:rPr>
              <w:t>neskleidžiančios toksinių arba kenksmingų medžiagų, neagresyvios (kiekis - pagal gamintojo rekomendacijas).</w:t>
            </w:r>
          </w:p>
          <w:p w14:paraId="5BCB750B"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lastRenderedPageBreak/>
              <w:t>4.1.2. Sintetinės vejos sluoksnis turi atitikti šiuos parametrus:</w:t>
            </w:r>
          </w:p>
          <w:p w14:paraId="2755FE11"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1) plauko aukštis ne mažiau 45 mm;</w:t>
            </w:r>
          </w:p>
          <w:p w14:paraId="29008833"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 xml:space="preserve">2) plaukų </w:t>
            </w:r>
            <w:proofErr w:type="spellStart"/>
            <w:r w:rsidRPr="004147AF">
              <w:rPr>
                <w:rFonts w:asciiTheme="majorBidi" w:hAnsiTheme="majorBidi" w:cstheme="majorBidi"/>
                <w:sz w:val="24"/>
                <w:szCs w:val="24"/>
              </w:rPr>
              <w:t>Dtex</w:t>
            </w:r>
            <w:proofErr w:type="spellEnd"/>
            <w:r w:rsidRPr="004147AF">
              <w:rPr>
                <w:rFonts w:asciiTheme="majorBidi" w:hAnsiTheme="majorBidi" w:cstheme="majorBidi"/>
                <w:sz w:val="24"/>
                <w:szCs w:val="24"/>
              </w:rPr>
              <w:t xml:space="preserve"> ne mažiau – 17500 </w:t>
            </w:r>
            <w:proofErr w:type="spellStart"/>
            <w:r w:rsidRPr="004147AF">
              <w:rPr>
                <w:rFonts w:asciiTheme="majorBidi" w:hAnsiTheme="majorBidi" w:cstheme="majorBidi"/>
                <w:sz w:val="24"/>
                <w:szCs w:val="24"/>
              </w:rPr>
              <w:t>Dtex</w:t>
            </w:r>
            <w:proofErr w:type="spellEnd"/>
            <w:r w:rsidRPr="004147AF">
              <w:rPr>
                <w:rFonts w:asciiTheme="majorBidi" w:hAnsiTheme="majorBidi" w:cstheme="majorBidi"/>
                <w:sz w:val="24"/>
                <w:szCs w:val="24"/>
              </w:rPr>
              <w:t>;</w:t>
            </w:r>
          </w:p>
          <w:p w14:paraId="1475E4F2"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3) plaukelių skaičius ne mažiau – 141000/m</w:t>
            </w:r>
            <w:r w:rsidRPr="004147AF">
              <w:rPr>
                <w:rFonts w:asciiTheme="majorBidi" w:hAnsiTheme="majorBidi" w:cstheme="majorBidi"/>
                <w:sz w:val="24"/>
                <w:szCs w:val="24"/>
                <w:vertAlign w:val="superscript"/>
              </w:rPr>
              <w:t>2</w:t>
            </w:r>
            <w:r w:rsidRPr="004147AF">
              <w:rPr>
                <w:rFonts w:asciiTheme="majorBidi" w:hAnsiTheme="majorBidi" w:cstheme="majorBidi"/>
                <w:sz w:val="24"/>
                <w:szCs w:val="24"/>
              </w:rPr>
              <w:t>;</w:t>
            </w:r>
          </w:p>
          <w:p w14:paraId="09DCD848"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4) plaukelių svoris ne mažiau – 1740 m</w:t>
            </w:r>
            <w:r w:rsidRPr="004147AF">
              <w:rPr>
                <w:rFonts w:asciiTheme="majorBidi" w:hAnsiTheme="majorBidi" w:cstheme="majorBidi"/>
                <w:sz w:val="24"/>
                <w:szCs w:val="24"/>
                <w:vertAlign w:val="superscript"/>
              </w:rPr>
              <w:t>2</w:t>
            </w:r>
            <w:r w:rsidRPr="004147AF">
              <w:rPr>
                <w:rFonts w:asciiTheme="majorBidi" w:hAnsiTheme="majorBidi" w:cstheme="majorBidi"/>
                <w:sz w:val="24"/>
                <w:szCs w:val="24"/>
              </w:rPr>
              <w:t>;</w:t>
            </w:r>
          </w:p>
          <w:p w14:paraId="7861F6C1"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5) kuokštų iškritimo jėga po sendinimo ne mažiau – 50N;</w:t>
            </w:r>
          </w:p>
          <w:p w14:paraId="61443795" w14:textId="77777777" w:rsidR="004147AF" w:rsidRPr="004147AF" w:rsidRDefault="004147AF" w:rsidP="008C64B7">
            <w:pPr>
              <w:rPr>
                <w:rFonts w:asciiTheme="majorBidi" w:hAnsiTheme="majorBidi" w:cstheme="majorBidi"/>
                <w:sz w:val="24"/>
                <w:szCs w:val="24"/>
                <w:lang w:val="fi-FI"/>
              </w:rPr>
            </w:pPr>
            <w:r w:rsidRPr="004147AF">
              <w:rPr>
                <w:rFonts w:asciiTheme="majorBidi" w:hAnsiTheme="majorBidi" w:cstheme="majorBidi"/>
                <w:sz w:val="24"/>
                <w:szCs w:val="24"/>
              </w:rPr>
              <w:t>6) bendras svoris ne mažiau kaip 2550 g/m2</w:t>
            </w:r>
            <w:r w:rsidRPr="004147AF">
              <w:rPr>
                <w:rFonts w:asciiTheme="majorBidi" w:hAnsiTheme="majorBidi" w:cstheme="majorBidi"/>
                <w:sz w:val="24"/>
                <w:szCs w:val="24"/>
                <w:lang w:val="fi-FI"/>
              </w:rPr>
              <w:t>;</w:t>
            </w:r>
          </w:p>
          <w:p w14:paraId="11153782"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lang w:val="fr-FR"/>
              </w:rPr>
              <w:t xml:space="preserve">7) </w:t>
            </w:r>
            <w:r w:rsidRPr="004147AF">
              <w:rPr>
                <w:rFonts w:asciiTheme="majorBidi" w:hAnsiTheme="majorBidi" w:cstheme="majorBidi"/>
                <w:sz w:val="24"/>
                <w:szCs w:val="24"/>
              </w:rPr>
              <w:t>vandens pralaidus per dangą ne mažiau – 2000 mm/h;</w:t>
            </w:r>
          </w:p>
          <w:p w14:paraId="75FF2AAC"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 xml:space="preserve">8) plaukelių spalva – lauko žalia ir </w:t>
            </w:r>
            <w:proofErr w:type="spellStart"/>
            <w:r w:rsidRPr="004147AF">
              <w:rPr>
                <w:rFonts w:asciiTheme="majorBidi" w:hAnsiTheme="majorBidi" w:cstheme="majorBidi"/>
                <w:sz w:val="24"/>
                <w:szCs w:val="24"/>
              </w:rPr>
              <w:t>laimo</w:t>
            </w:r>
            <w:proofErr w:type="spellEnd"/>
            <w:r w:rsidRPr="004147AF">
              <w:rPr>
                <w:rFonts w:asciiTheme="majorBidi" w:hAnsiTheme="majorBidi" w:cstheme="majorBidi"/>
                <w:sz w:val="24"/>
                <w:szCs w:val="24"/>
              </w:rPr>
              <w:t xml:space="preserve"> žalia;</w:t>
            </w:r>
          </w:p>
          <w:p w14:paraId="59150E61"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9) linijų plotis 10 cm, linijos įklijuojamos, spalva – balta.</w:t>
            </w:r>
          </w:p>
          <w:p w14:paraId="17D58FDC"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2.1.1.3.Užtikrintas atsparumas UV spinduliams.</w:t>
            </w:r>
          </w:p>
          <w:p w14:paraId="76FC9E9F" w14:textId="77777777" w:rsidR="004147AF" w:rsidRPr="004147AF" w:rsidRDefault="004147AF" w:rsidP="008C64B7">
            <w:pPr>
              <w:rPr>
                <w:rFonts w:asciiTheme="majorBidi" w:hAnsiTheme="majorBidi" w:cstheme="majorBidi"/>
                <w:b/>
                <w:sz w:val="24"/>
                <w:szCs w:val="24"/>
              </w:rPr>
            </w:pPr>
            <w:r w:rsidRPr="004147AF">
              <w:rPr>
                <w:rFonts w:asciiTheme="majorBidi" w:hAnsiTheme="majorBidi" w:cstheme="majorBidi"/>
                <w:b/>
                <w:sz w:val="24"/>
                <w:szCs w:val="24"/>
              </w:rPr>
              <w:t xml:space="preserve">Danga turi atitikti FIFA </w:t>
            </w:r>
            <w:proofErr w:type="spellStart"/>
            <w:r w:rsidRPr="004147AF">
              <w:rPr>
                <w:rFonts w:asciiTheme="majorBidi" w:hAnsiTheme="majorBidi" w:cstheme="majorBidi"/>
                <w:b/>
                <w:sz w:val="24"/>
                <w:szCs w:val="24"/>
              </w:rPr>
              <w:t>Quality</w:t>
            </w:r>
            <w:proofErr w:type="spellEnd"/>
            <w:r w:rsidRPr="004147AF">
              <w:rPr>
                <w:rFonts w:asciiTheme="majorBidi" w:hAnsiTheme="majorBidi" w:cstheme="majorBidi"/>
                <w:b/>
                <w:sz w:val="24"/>
                <w:szCs w:val="24"/>
              </w:rPr>
              <w:t xml:space="preserve"> Pro keliamus reikalavimus.</w:t>
            </w:r>
          </w:p>
          <w:p w14:paraId="545E2056"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b/>
                <w:sz w:val="24"/>
                <w:szCs w:val="24"/>
              </w:rPr>
              <w:t>Dangai suteikiama 24 mėn. garantija.</w:t>
            </w:r>
          </w:p>
        </w:tc>
      </w:tr>
      <w:tr w:rsidR="004147AF" w:rsidRPr="004147AF" w14:paraId="6A9F3EA2" w14:textId="77777777" w:rsidTr="008C64B7">
        <w:tc>
          <w:tcPr>
            <w:tcW w:w="576" w:type="dxa"/>
          </w:tcPr>
          <w:p w14:paraId="64D5D412"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lastRenderedPageBreak/>
              <w:t>4.2.</w:t>
            </w:r>
          </w:p>
        </w:tc>
        <w:tc>
          <w:tcPr>
            <w:tcW w:w="2955" w:type="dxa"/>
          </w:tcPr>
          <w:p w14:paraId="7A3599F7"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Bendrieji reikalavimai dangos įrengimo darbams</w:t>
            </w:r>
          </w:p>
        </w:tc>
        <w:tc>
          <w:tcPr>
            <w:tcW w:w="6102" w:type="dxa"/>
          </w:tcPr>
          <w:p w14:paraId="75609A5A" w14:textId="77777777" w:rsidR="004147AF" w:rsidRPr="004147AF" w:rsidRDefault="004147AF" w:rsidP="004147AF">
            <w:pPr>
              <w:pStyle w:val="Sraopastraipa"/>
              <w:numPr>
                <w:ilvl w:val="0"/>
                <w:numId w:val="29"/>
              </w:numPr>
              <w:rPr>
                <w:rFonts w:asciiTheme="majorBidi" w:hAnsiTheme="majorBidi" w:cstheme="majorBidi"/>
                <w:vanish/>
                <w:color w:val="000000"/>
                <w:sz w:val="24"/>
                <w:szCs w:val="24"/>
              </w:rPr>
            </w:pPr>
          </w:p>
          <w:p w14:paraId="160E7831" w14:textId="77777777" w:rsidR="004147AF" w:rsidRPr="004147AF" w:rsidRDefault="004147AF" w:rsidP="004147AF">
            <w:pPr>
              <w:pStyle w:val="Sraopastraipa"/>
              <w:numPr>
                <w:ilvl w:val="0"/>
                <w:numId w:val="29"/>
              </w:numPr>
              <w:rPr>
                <w:rFonts w:asciiTheme="majorBidi" w:hAnsiTheme="majorBidi" w:cstheme="majorBidi"/>
                <w:vanish/>
                <w:color w:val="000000"/>
                <w:sz w:val="24"/>
                <w:szCs w:val="24"/>
              </w:rPr>
            </w:pPr>
          </w:p>
          <w:p w14:paraId="4425AF44" w14:textId="77777777" w:rsidR="004147AF" w:rsidRPr="004147AF" w:rsidRDefault="004147AF" w:rsidP="004147AF">
            <w:pPr>
              <w:pStyle w:val="Sraopastraipa"/>
              <w:numPr>
                <w:ilvl w:val="0"/>
                <w:numId w:val="29"/>
              </w:numPr>
              <w:rPr>
                <w:rFonts w:asciiTheme="majorBidi" w:hAnsiTheme="majorBidi" w:cstheme="majorBidi"/>
                <w:vanish/>
                <w:color w:val="000000"/>
                <w:sz w:val="24"/>
                <w:szCs w:val="24"/>
              </w:rPr>
            </w:pPr>
          </w:p>
          <w:p w14:paraId="74C197C5" w14:textId="77777777" w:rsidR="004147AF" w:rsidRPr="004147AF" w:rsidRDefault="004147AF" w:rsidP="004147AF">
            <w:pPr>
              <w:pStyle w:val="Sraopastraipa"/>
              <w:numPr>
                <w:ilvl w:val="0"/>
                <w:numId w:val="29"/>
              </w:numPr>
              <w:rPr>
                <w:rFonts w:asciiTheme="majorBidi" w:hAnsiTheme="majorBidi" w:cstheme="majorBidi"/>
                <w:vanish/>
                <w:color w:val="000000"/>
                <w:sz w:val="24"/>
                <w:szCs w:val="24"/>
              </w:rPr>
            </w:pPr>
          </w:p>
          <w:p w14:paraId="41E85920" w14:textId="77777777" w:rsidR="004147AF" w:rsidRPr="004147AF" w:rsidRDefault="004147AF" w:rsidP="004147AF">
            <w:pPr>
              <w:pStyle w:val="Sraopastraipa"/>
              <w:numPr>
                <w:ilvl w:val="1"/>
                <w:numId w:val="29"/>
              </w:numPr>
              <w:rPr>
                <w:rFonts w:asciiTheme="majorBidi" w:hAnsiTheme="majorBidi" w:cstheme="majorBidi"/>
                <w:vanish/>
                <w:color w:val="000000"/>
                <w:sz w:val="24"/>
                <w:szCs w:val="24"/>
              </w:rPr>
            </w:pPr>
          </w:p>
          <w:p w14:paraId="09B00482" w14:textId="77777777" w:rsidR="004147AF" w:rsidRPr="004147AF" w:rsidRDefault="004147AF" w:rsidP="004147AF">
            <w:pPr>
              <w:pStyle w:val="Sraopastraipa"/>
              <w:numPr>
                <w:ilvl w:val="2"/>
                <w:numId w:val="29"/>
              </w:numPr>
              <w:rPr>
                <w:rFonts w:asciiTheme="majorBidi" w:hAnsiTheme="majorBidi" w:cstheme="majorBidi"/>
                <w:sz w:val="24"/>
                <w:szCs w:val="24"/>
              </w:rPr>
            </w:pPr>
            <w:r w:rsidRPr="004147AF">
              <w:rPr>
                <w:rFonts w:asciiTheme="majorBidi" w:hAnsiTheme="majorBidi" w:cstheme="majorBidi"/>
                <w:color w:val="000000"/>
                <w:sz w:val="24"/>
                <w:szCs w:val="24"/>
              </w:rPr>
              <w:t>Dirbtinė žolės danga nuimama su visais užpildais 2,0-4,0 m pločio rulonais ir sudedama ant medinių padėklų, rulono ilgis turi būti apie 20 metrų</w:t>
            </w:r>
            <w:r w:rsidRPr="004147AF">
              <w:rPr>
                <w:rFonts w:asciiTheme="majorBidi" w:hAnsiTheme="majorBidi" w:cstheme="majorBidi"/>
                <w:sz w:val="24"/>
                <w:szCs w:val="24"/>
              </w:rPr>
              <w:t>;</w:t>
            </w:r>
          </w:p>
          <w:p w14:paraId="40A9A793" w14:textId="77777777" w:rsidR="004147AF" w:rsidRPr="004147AF" w:rsidRDefault="004147AF" w:rsidP="004147AF">
            <w:pPr>
              <w:pStyle w:val="Sraopastraipa"/>
              <w:numPr>
                <w:ilvl w:val="2"/>
                <w:numId w:val="29"/>
              </w:numPr>
              <w:autoSpaceDN w:val="0"/>
              <w:spacing w:line="276" w:lineRule="auto"/>
              <w:contextualSpacing w:val="0"/>
              <w:rPr>
                <w:rFonts w:asciiTheme="majorBidi" w:hAnsiTheme="majorBidi" w:cstheme="majorBidi"/>
                <w:sz w:val="24"/>
                <w:szCs w:val="24"/>
              </w:rPr>
            </w:pPr>
            <w:r w:rsidRPr="004147AF">
              <w:rPr>
                <w:rFonts w:asciiTheme="majorBidi" w:hAnsiTheme="majorBidi" w:cstheme="majorBidi"/>
                <w:sz w:val="24"/>
                <w:szCs w:val="24"/>
              </w:rPr>
              <w:t>Nauja danga turi būti paklota į senųjų aikščių vietą tų pačių matmenų;</w:t>
            </w:r>
          </w:p>
          <w:p w14:paraId="478E7CA8" w14:textId="77777777" w:rsidR="004147AF" w:rsidRPr="004147AF" w:rsidRDefault="004147AF" w:rsidP="004147AF">
            <w:pPr>
              <w:pStyle w:val="Sraopastraipa"/>
              <w:numPr>
                <w:ilvl w:val="2"/>
                <w:numId w:val="29"/>
              </w:numPr>
              <w:autoSpaceDN w:val="0"/>
              <w:spacing w:line="276" w:lineRule="auto"/>
              <w:contextualSpacing w:val="0"/>
              <w:rPr>
                <w:rFonts w:asciiTheme="majorBidi" w:hAnsiTheme="majorBidi" w:cstheme="majorBidi"/>
                <w:sz w:val="24"/>
                <w:szCs w:val="24"/>
              </w:rPr>
            </w:pPr>
            <w:r w:rsidRPr="004147AF">
              <w:rPr>
                <w:rFonts w:asciiTheme="majorBidi" w:hAnsiTheme="majorBidi" w:cstheme="majorBidi"/>
                <w:sz w:val="24"/>
                <w:szCs w:val="24"/>
              </w:rPr>
              <w:t>Prieš klojant naują dangą, netinkamose vietose turi būti sutvarkomas pagrindas ir elastinis sluoksnis;</w:t>
            </w:r>
          </w:p>
          <w:p w14:paraId="40511318" w14:textId="77777777" w:rsidR="004147AF" w:rsidRPr="004147AF" w:rsidRDefault="004147AF" w:rsidP="004147AF">
            <w:pPr>
              <w:pStyle w:val="Sraopastraipa"/>
              <w:numPr>
                <w:ilvl w:val="2"/>
                <w:numId w:val="29"/>
              </w:numPr>
              <w:autoSpaceDN w:val="0"/>
              <w:spacing w:line="276" w:lineRule="auto"/>
              <w:contextualSpacing w:val="0"/>
              <w:rPr>
                <w:rFonts w:asciiTheme="majorBidi" w:hAnsiTheme="majorBidi" w:cstheme="majorBidi"/>
                <w:sz w:val="24"/>
                <w:szCs w:val="24"/>
              </w:rPr>
            </w:pPr>
            <w:r w:rsidRPr="004147AF">
              <w:rPr>
                <w:rFonts w:asciiTheme="majorBidi" w:hAnsiTheme="majorBidi" w:cstheme="majorBidi"/>
                <w:sz w:val="24"/>
                <w:szCs w:val="24"/>
              </w:rPr>
              <w:t>Danga turi būti įrengta laikantis dangos gamintojo nurodymų;</w:t>
            </w:r>
          </w:p>
          <w:p w14:paraId="0156664D" w14:textId="77777777" w:rsidR="004147AF" w:rsidRPr="004147AF" w:rsidRDefault="004147AF" w:rsidP="004147AF">
            <w:pPr>
              <w:pStyle w:val="Sraopastraipa"/>
              <w:numPr>
                <w:ilvl w:val="2"/>
                <w:numId w:val="29"/>
              </w:numPr>
              <w:autoSpaceDN w:val="0"/>
              <w:spacing w:line="276" w:lineRule="auto"/>
              <w:contextualSpacing w:val="0"/>
              <w:rPr>
                <w:rFonts w:asciiTheme="majorBidi" w:hAnsiTheme="majorBidi" w:cstheme="majorBidi"/>
                <w:sz w:val="24"/>
                <w:szCs w:val="24"/>
              </w:rPr>
            </w:pPr>
            <w:r w:rsidRPr="004147AF">
              <w:rPr>
                <w:rFonts w:asciiTheme="majorBidi" w:hAnsiTheme="majorBidi" w:cstheme="majorBidi"/>
                <w:sz w:val="24"/>
                <w:szCs w:val="24"/>
              </w:rPr>
              <w:t>Įrenginėjant dangą ne vasaros metu, turi būti naudojami vieno komponento klijai, kurie reaguoja su vandeniu, taip sumažinant riziką klijams nesukibti.</w:t>
            </w:r>
          </w:p>
        </w:tc>
      </w:tr>
    </w:tbl>
    <w:p w14:paraId="7A32C290" w14:textId="77777777" w:rsidR="004147AF" w:rsidRPr="004147AF" w:rsidRDefault="004147AF" w:rsidP="004147AF">
      <w:pPr>
        <w:pStyle w:val="Sraopastraipa"/>
        <w:tabs>
          <w:tab w:val="left" w:pos="540"/>
        </w:tabs>
        <w:spacing w:line="240" w:lineRule="auto"/>
        <w:ind w:left="0"/>
        <w:rPr>
          <w:rFonts w:asciiTheme="majorBidi" w:hAnsiTheme="majorBidi" w:cstheme="majorBidi"/>
          <w:b/>
          <w:i/>
          <w:sz w:val="24"/>
          <w:szCs w:val="24"/>
        </w:rPr>
      </w:pPr>
    </w:p>
    <w:p w14:paraId="085F0155" w14:textId="77777777" w:rsidR="004147AF" w:rsidRPr="004147AF" w:rsidRDefault="004147AF" w:rsidP="004147AF">
      <w:pPr>
        <w:pStyle w:val="Sraopastraipa"/>
        <w:numPr>
          <w:ilvl w:val="0"/>
          <w:numId w:val="26"/>
        </w:numPr>
        <w:pBdr>
          <w:top w:val="single" w:sz="8" w:space="1" w:color="auto"/>
          <w:bottom w:val="single" w:sz="8" w:space="1" w:color="auto"/>
        </w:pBdr>
        <w:tabs>
          <w:tab w:val="left" w:pos="284"/>
        </w:tabs>
        <w:autoSpaceDN w:val="0"/>
        <w:spacing w:before="60" w:after="60" w:line="240" w:lineRule="auto"/>
        <w:ind w:left="0" w:firstLine="0"/>
        <w:contextualSpacing w:val="0"/>
        <w:jc w:val="left"/>
        <w:rPr>
          <w:rFonts w:asciiTheme="majorBidi" w:eastAsia="Arial" w:hAnsiTheme="majorBidi" w:cstheme="majorBidi"/>
          <w:b/>
          <w:bCs/>
          <w:sz w:val="24"/>
          <w:szCs w:val="24"/>
        </w:rPr>
      </w:pPr>
      <w:r w:rsidRPr="004147AF">
        <w:rPr>
          <w:rFonts w:asciiTheme="majorBidi" w:eastAsia="Arial" w:hAnsiTheme="majorBidi" w:cstheme="majorBidi"/>
          <w:b/>
          <w:bCs/>
          <w:sz w:val="24"/>
          <w:szCs w:val="24"/>
        </w:rPr>
        <w:t xml:space="preserve">ŽALIEJI REIKALAVIMAI </w:t>
      </w:r>
    </w:p>
    <w:p w14:paraId="3FC2C676" w14:textId="77777777" w:rsidR="004147AF" w:rsidRPr="004147AF" w:rsidRDefault="004147AF" w:rsidP="004147AF">
      <w:pPr>
        <w:pStyle w:val="Sraopastraipa"/>
        <w:numPr>
          <w:ilvl w:val="0"/>
          <w:numId w:val="28"/>
        </w:numPr>
        <w:pBdr>
          <w:bottom w:val="single" w:sz="8" w:space="1" w:color="auto"/>
          <w:between w:val="single" w:sz="12" w:space="1" w:color="auto"/>
        </w:pBdr>
        <w:tabs>
          <w:tab w:val="left" w:pos="567"/>
        </w:tabs>
        <w:autoSpaceDN w:val="0"/>
        <w:spacing w:line="240" w:lineRule="auto"/>
        <w:jc w:val="left"/>
        <w:rPr>
          <w:rFonts w:asciiTheme="majorBidi" w:hAnsiTheme="majorBidi" w:cstheme="majorBidi"/>
          <w:b/>
          <w:vanish/>
          <w:sz w:val="24"/>
          <w:szCs w:val="24"/>
        </w:rPr>
      </w:pPr>
    </w:p>
    <w:p w14:paraId="2E4479A1" w14:textId="77777777" w:rsidR="004147AF" w:rsidRPr="004147AF" w:rsidRDefault="004147AF" w:rsidP="004147AF">
      <w:pPr>
        <w:pStyle w:val="Sraopastraipa"/>
        <w:numPr>
          <w:ilvl w:val="0"/>
          <w:numId w:val="28"/>
        </w:numPr>
        <w:pBdr>
          <w:bottom w:val="single" w:sz="8" w:space="1" w:color="auto"/>
          <w:between w:val="single" w:sz="12" w:space="1" w:color="auto"/>
        </w:pBdr>
        <w:tabs>
          <w:tab w:val="left" w:pos="567"/>
        </w:tabs>
        <w:autoSpaceDN w:val="0"/>
        <w:spacing w:line="240" w:lineRule="auto"/>
        <w:jc w:val="left"/>
        <w:rPr>
          <w:rFonts w:asciiTheme="majorBidi" w:hAnsiTheme="majorBidi" w:cstheme="majorBidi"/>
          <w:b/>
          <w:vanish/>
          <w:sz w:val="24"/>
          <w:szCs w:val="24"/>
        </w:rPr>
      </w:pPr>
    </w:p>
    <w:p w14:paraId="13FAEA63" w14:textId="77777777" w:rsidR="004147AF" w:rsidRPr="004147AF" w:rsidRDefault="004147AF" w:rsidP="004147AF">
      <w:pPr>
        <w:pStyle w:val="Sraopastraipa"/>
        <w:numPr>
          <w:ilvl w:val="0"/>
          <w:numId w:val="28"/>
        </w:numPr>
        <w:pBdr>
          <w:bottom w:val="single" w:sz="8" w:space="1" w:color="auto"/>
          <w:between w:val="single" w:sz="12" w:space="1" w:color="auto"/>
        </w:pBdr>
        <w:tabs>
          <w:tab w:val="left" w:pos="567"/>
        </w:tabs>
        <w:autoSpaceDN w:val="0"/>
        <w:spacing w:line="240" w:lineRule="auto"/>
        <w:jc w:val="left"/>
        <w:rPr>
          <w:rFonts w:asciiTheme="majorBidi" w:hAnsiTheme="majorBidi" w:cstheme="majorBidi"/>
          <w:b/>
          <w:vanish/>
          <w:sz w:val="24"/>
          <w:szCs w:val="24"/>
        </w:rPr>
      </w:pPr>
    </w:p>
    <w:p w14:paraId="1BFE83BA" w14:textId="77777777" w:rsidR="004147AF" w:rsidRPr="004147AF" w:rsidRDefault="004147AF" w:rsidP="004147AF">
      <w:pPr>
        <w:pStyle w:val="Sraopastraipa"/>
        <w:numPr>
          <w:ilvl w:val="0"/>
          <w:numId w:val="28"/>
        </w:numPr>
        <w:pBdr>
          <w:bottom w:val="single" w:sz="8" w:space="1" w:color="auto"/>
          <w:between w:val="single" w:sz="12" w:space="1" w:color="auto"/>
        </w:pBdr>
        <w:tabs>
          <w:tab w:val="left" w:pos="567"/>
        </w:tabs>
        <w:autoSpaceDN w:val="0"/>
        <w:spacing w:line="240" w:lineRule="auto"/>
        <w:jc w:val="left"/>
        <w:rPr>
          <w:rFonts w:asciiTheme="majorBidi" w:hAnsiTheme="majorBidi" w:cstheme="majorBidi"/>
          <w:b/>
          <w:vanish/>
          <w:sz w:val="24"/>
          <w:szCs w:val="24"/>
        </w:rPr>
      </w:pPr>
    </w:p>
    <w:p w14:paraId="0E102D0C" w14:textId="77777777" w:rsidR="004147AF" w:rsidRPr="004147AF" w:rsidRDefault="004147AF" w:rsidP="004147AF">
      <w:pPr>
        <w:pStyle w:val="Sraopastraipa"/>
        <w:numPr>
          <w:ilvl w:val="0"/>
          <w:numId w:val="28"/>
        </w:numPr>
        <w:pBdr>
          <w:bottom w:val="single" w:sz="8" w:space="1" w:color="auto"/>
          <w:between w:val="single" w:sz="12" w:space="1" w:color="auto"/>
        </w:pBdr>
        <w:tabs>
          <w:tab w:val="left" w:pos="567"/>
        </w:tabs>
        <w:autoSpaceDN w:val="0"/>
        <w:spacing w:line="240" w:lineRule="auto"/>
        <w:jc w:val="left"/>
        <w:rPr>
          <w:rFonts w:asciiTheme="majorBidi" w:hAnsiTheme="majorBidi" w:cstheme="majorBidi"/>
          <w:b/>
          <w:vanish/>
          <w:sz w:val="24"/>
          <w:szCs w:val="24"/>
        </w:rPr>
      </w:pPr>
    </w:p>
    <w:p w14:paraId="1D9CDADC" w14:textId="77777777" w:rsidR="004147AF" w:rsidRPr="004147AF" w:rsidRDefault="004147AF" w:rsidP="004147AF">
      <w:pPr>
        <w:pStyle w:val="Sraopastraipa"/>
        <w:numPr>
          <w:ilvl w:val="1"/>
          <w:numId w:val="28"/>
        </w:numPr>
        <w:pBdr>
          <w:bottom w:val="single" w:sz="8" w:space="1" w:color="auto"/>
          <w:between w:val="single" w:sz="12" w:space="1" w:color="auto"/>
        </w:pBdr>
        <w:tabs>
          <w:tab w:val="left" w:pos="567"/>
        </w:tabs>
        <w:autoSpaceDN w:val="0"/>
        <w:spacing w:line="240" w:lineRule="auto"/>
        <w:jc w:val="left"/>
        <w:rPr>
          <w:rFonts w:asciiTheme="majorBidi" w:hAnsiTheme="majorBidi" w:cstheme="majorBidi"/>
          <w:b/>
          <w:vanish/>
          <w:sz w:val="24"/>
          <w:szCs w:val="24"/>
        </w:rPr>
      </w:pPr>
    </w:p>
    <w:p w14:paraId="2584F7ED" w14:textId="77777777" w:rsidR="004147AF" w:rsidRPr="004147AF" w:rsidRDefault="004147AF" w:rsidP="004147AF">
      <w:pPr>
        <w:pStyle w:val="Sraopastraipa"/>
        <w:numPr>
          <w:ilvl w:val="1"/>
          <w:numId w:val="26"/>
        </w:numPr>
        <w:tabs>
          <w:tab w:val="left" w:pos="540"/>
        </w:tabs>
        <w:autoSpaceDN w:val="0"/>
        <w:spacing w:line="240" w:lineRule="auto"/>
        <w:ind w:left="426"/>
        <w:rPr>
          <w:rFonts w:asciiTheme="majorBidi" w:hAnsiTheme="majorBidi" w:cstheme="majorBidi"/>
          <w:b/>
          <w:i/>
          <w:sz w:val="24"/>
          <w:szCs w:val="24"/>
        </w:rPr>
      </w:pPr>
      <w:r w:rsidRPr="004147AF">
        <w:rPr>
          <w:rFonts w:asciiTheme="majorBidi" w:hAnsiTheme="majorBidi" w:cstheme="majorBidi"/>
          <w:sz w:val="24"/>
          <w:szCs w:val="24"/>
        </w:rPr>
        <w:t xml:space="preserve"> Žalieji reikalavimai pirkimo objektui pateikiami žemiau esančioje lentelėje: </w:t>
      </w:r>
    </w:p>
    <w:p w14:paraId="7927F5F1" w14:textId="77777777" w:rsidR="004147AF" w:rsidRPr="004147AF" w:rsidRDefault="004147AF" w:rsidP="004147AF">
      <w:pPr>
        <w:pStyle w:val="Sraopastraipa"/>
        <w:tabs>
          <w:tab w:val="left" w:pos="851"/>
        </w:tabs>
        <w:ind w:left="0"/>
        <w:rPr>
          <w:rFonts w:asciiTheme="majorBidi" w:hAnsiTheme="majorBidi" w:cstheme="majorBidi"/>
          <w:sz w:val="24"/>
          <w:szCs w:val="24"/>
        </w:rPr>
      </w:pPr>
    </w:p>
    <w:tbl>
      <w:tblPr>
        <w:tblpPr w:leftFromText="180" w:rightFromText="180" w:bottomFromText="200" w:vertAnchor="text"/>
        <w:tblW w:w="9694" w:type="dxa"/>
        <w:tblCellMar>
          <w:left w:w="0" w:type="dxa"/>
          <w:right w:w="0" w:type="dxa"/>
        </w:tblCellMar>
        <w:tblLook w:val="04A0" w:firstRow="1" w:lastRow="0" w:firstColumn="1" w:lastColumn="0" w:noHBand="0" w:noVBand="1"/>
      </w:tblPr>
      <w:tblGrid>
        <w:gridCol w:w="1454"/>
        <w:gridCol w:w="4090"/>
        <w:gridCol w:w="4150"/>
      </w:tblGrid>
      <w:tr w:rsidR="004147AF" w:rsidRPr="004147AF" w14:paraId="18F6C335" w14:textId="77777777" w:rsidTr="008C64B7">
        <w:trPr>
          <w:trHeight w:val="328"/>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131D42" w14:textId="77777777" w:rsidR="004147AF" w:rsidRPr="004147AF" w:rsidRDefault="004147AF" w:rsidP="008C64B7">
            <w:pPr>
              <w:jc w:val="center"/>
              <w:rPr>
                <w:rFonts w:asciiTheme="majorBidi" w:hAnsiTheme="majorBidi" w:cstheme="majorBidi"/>
                <w:b/>
                <w:bCs/>
                <w:sz w:val="24"/>
                <w:szCs w:val="24"/>
              </w:rPr>
            </w:pPr>
            <w:bookmarkStart w:id="41" w:name="_Hlk153176610"/>
            <w:r w:rsidRPr="004147AF">
              <w:rPr>
                <w:rFonts w:asciiTheme="majorBidi" w:hAnsiTheme="majorBidi" w:cstheme="majorBidi"/>
                <w:b/>
                <w:bCs/>
                <w:sz w:val="24"/>
                <w:szCs w:val="24"/>
              </w:rPr>
              <w:t>Eil. Nr.</w:t>
            </w:r>
          </w:p>
        </w:tc>
        <w:tc>
          <w:tcPr>
            <w:tcW w:w="4532" w:type="dxa"/>
            <w:tcBorders>
              <w:top w:val="single" w:sz="8" w:space="0" w:color="000000"/>
              <w:left w:val="nil"/>
              <w:bottom w:val="single" w:sz="8" w:space="0" w:color="000000"/>
              <w:right w:val="single" w:sz="8" w:space="0" w:color="000000"/>
            </w:tcBorders>
            <w:hideMark/>
          </w:tcPr>
          <w:p w14:paraId="31562673" w14:textId="77777777" w:rsidR="004147AF" w:rsidRPr="004147AF" w:rsidRDefault="004147AF" w:rsidP="008C64B7">
            <w:pPr>
              <w:jc w:val="center"/>
              <w:rPr>
                <w:rFonts w:asciiTheme="majorBidi" w:hAnsiTheme="majorBidi" w:cstheme="majorBidi"/>
                <w:b/>
                <w:bCs/>
                <w:sz w:val="24"/>
                <w:szCs w:val="24"/>
              </w:rPr>
            </w:pPr>
            <w:r w:rsidRPr="004147AF">
              <w:rPr>
                <w:rFonts w:asciiTheme="majorBidi" w:hAnsiTheme="majorBidi" w:cstheme="majorBidi"/>
                <w:b/>
                <w:bCs/>
                <w:sz w:val="24"/>
                <w:szCs w:val="24"/>
              </w:rPr>
              <w:t xml:space="preserve">Žalieji reikalavimai </w:t>
            </w:r>
          </w:p>
        </w:tc>
        <w:tc>
          <w:tcPr>
            <w:tcW w:w="45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0DC977" w14:textId="77777777" w:rsidR="004147AF" w:rsidRPr="004147AF" w:rsidRDefault="004147AF" w:rsidP="008C64B7">
            <w:pPr>
              <w:jc w:val="center"/>
              <w:rPr>
                <w:rFonts w:asciiTheme="majorBidi" w:hAnsiTheme="majorBidi" w:cstheme="majorBidi"/>
                <w:b/>
                <w:bCs/>
                <w:sz w:val="24"/>
                <w:szCs w:val="24"/>
              </w:rPr>
            </w:pPr>
            <w:r w:rsidRPr="004147AF">
              <w:rPr>
                <w:rFonts w:asciiTheme="majorBidi" w:hAnsiTheme="majorBidi" w:cstheme="majorBidi"/>
                <w:b/>
                <w:bCs/>
                <w:sz w:val="24"/>
                <w:szCs w:val="24"/>
              </w:rPr>
              <w:t>Atitiktį žaliajam reikalavimui</w:t>
            </w:r>
            <w:r w:rsidRPr="004147AF">
              <w:rPr>
                <w:rFonts w:asciiTheme="majorBidi" w:hAnsiTheme="majorBidi" w:cstheme="majorBidi"/>
                <w:sz w:val="24"/>
                <w:szCs w:val="24"/>
              </w:rPr>
              <w:t xml:space="preserve"> </w:t>
            </w:r>
            <w:r w:rsidRPr="004147AF">
              <w:rPr>
                <w:rFonts w:asciiTheme="majorBidi" w:hAnsiTheme="majorBidi" w:cstheme="majorBidi"/>
                <w:b/>
                <w:bCs/>
                <w:sz w:val="24"/>
                <w:szCs w:val="24"/>
              </w:rPr>
              <w:t>įrodantys dokumentai</w:t>
            </w:r>
          </w:p>
        </w:tc>
      </w:tr>
      <w:tr w:rsidR="004147AF" w:rsidRPr="004147AF" w14:paraId="4DFCD71C" w14:textId="77777777" w:rsidTr="008C64B7">
        <w:trPr>
          <w:trHeight w:val="547"/>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B8E16" w14:textId="77777777" w:rsidR="004147AF" w:rsidRPr="004147AF" w:rsidRDefault="004147AF" w:rsidP="008C64B7">
            <w:pPr>
              <w:rPr>
                <w:rFonts w:asciiTheme="majorBidi" w:hAnsiTheme="majorBidi" w:cstheme="majorBidi"/>
                <w:sz w:val="24"/>
                <w:szCs w:val="24"/>
              </w:rPr>
            </w:pPr>
            <w:r w:rsidRPr="004147AF">
              <w:rPr>
                <w:rFonts w:asciiTheme="majorBidi" w:hAnsiTheme="majorBidi" w:cstheme="majorBidi"/>
                <w:sz w:val="24"/>
                <w:szCs w:val="24"/>
              </w:rPr>
              <w:t>5.1.1.</w:t>
            </w:r>
          </w:p>
        </w:tc>
        <w:tc>
          <w:tcPr>
            <w:tcW w:w="4532" w:type="dxa"/>
            <w:tcBorders>
              <w:top w:val="single" w:sz="8" w:space="0" w:color="000000"/>
              <w:left w:val="nil"/>
              <w:bottom w:val="single" w:sz="8" w:space="0" w:color="000000"/>
              <w:right w:val="single" w:sz="8" w:space="0" w:color="000000"/>
            </w:tcBorders>
          </w:tcPr>
          <w:p w14:paraId="4976C6EC" w14:textId="7F26C7C6" w:rsidR="004147AF" w:rsidRPr="004147AF" w:rsidRDefault="004147AF" w:rsidP="008C64B7">
            <w:pPr>
              <w:tabs>
                <w:tab w:val="left" w:pos="426"/>
              </w:tabs>
              <w:ind w:left="125" w:right="138"/>
              <w:contextualSpacing/>
              <w:rPr>
                <w:rFonts w:asciiTheme="majorBidi" w:eastAsia="Calibri" w:hAnsiTheme="majorBidi" w:cstheme="majorBidi"/>
                <w:sz w:val="24"/>
                <w:szCs w:val="24"/>
              </w:rPr>
            </w:pPr>
            <w:r w:rsidRPr="004147AF">
              <w:rPr>
                <w:rFonts w:asciiTheme="majorBidi" w:eastAsia="Calibri" w:hAnsiTheme="majorBidi" w:cstheme="majorBidi"/>
                <w:sz w:val="24"/>
                <w:szCs w:val="24"/>
              </w:rPr>
              <w:t xml:space="preserve">Šiam pirkimui taikomi </w:t>
            </w:r>
            <w:r w:rsidRPr="004147AF">
              <w:rPr>
                <w:rFonts w:asciiTheme="majorBidi" w:eastAsia="Calibri" w:hAnsiTheme="majorBidi" w:cstheme="majorBidi"/>
                <w:b/>
                <w:bCs/>
                <w:sz w:val="24"/>
                <w:szCs w:val="24"/>
              </w:rPr>
              <w:t>aplinkos apsaugos reikalavimai</w:t>
            </w:r>
            <w:r w:rsidRPr="004147AF">
              <w:rPr>
                <w:rFonts w:asciiTheme="majorBidi" w:eastAsia="Calibri" w:hAnsiTheme="majorBidi" w:cstheme="majorBidi"/>
                <w:sz w:val="24"/>
                <w:szCs w:val="24"/>
              </w:rPr>
              <w:t xml:space="preserve"> vadovaujantis Aplinkos apsaugos kriterijų taikymo, vykdant žaliuosius pirkimus, tvarkos aprašo, patvirtinto Lietuvos </w:t>
            </w:r>
            <w:r w:rsidRPr="004147AF">
              <w:rPr>
                <w:rFonts w:asciiTheme="majorBidi" w:eastAsia="Calibri" w:hAnsiTheme="majorBidi" w:cstheme="majorBidi"/>
                <w:sz w:val="24"/>
                <w:szCs w:val="24"/>
              </w:rPr>
              <w:lastRenderedPageBreak/>
              <w:t xml:space="preserve">Respublikos aplinkos ministro 2011 m. birželio 28 d. įsakymu Nr. D1-508, </w:t>
            </w:r>
            <w:r w:rsidR="00870643">
              <w:rPr>
                <w:rFonts w:asciiTheme="majorBidi" w:eastAsia="Calibri" w:hAnsiTheme="majorBidi" w:cstheme="majorBidi"/>
                <w:sz w:val="24"/>
                <w:szCs w:val="24"/>
              </w:rPr>
              <w:t xml:space="preserve">4.4.4 papunkčiu, taikant </w:t>
            </w:r>
            <w:r w:rsidRPr="004147AF">
              <w:rPr>
                <w:rFonts w:asciiTheme="majorBidi" w:eastAsia="Calibri" w:hAnsiTheme="majorBidi" w:cstheme="majorBidi"/>
                <w:sz w:val="24"/>
                <w:szCs w:val="24"/>
              </w:rPr>
              <w:t>4.4.4.5 papunk</w:t>
            </w:r>
            <w:r w:rsidR="00A75409">
              <w:rPr>
                <w:rFonts w:asciiTheme="majorBidi" w:eastAsia="Calibri" w:hAnsiTheme="majorBidi" w:cstheme="majorBidi"/>
                <w:sz w:val="24"/>
                <w:szCs w:val="24"/>
              </w:rPr>
              <w:t>tyje nustatytą aplinkosauginį principą</w:t>
            </w:r>
            <w:r w:rsidRPr="004147AF">
              <w:rPr>
                <w:rFonts w:asciiTheme="majorBidi" w:eastAsia="Calibri" w:hAnsiTheme="majorBidi" w:cstheme="majorBidi"/>
                <w:sz w:val="24"/>
                <w:szCs w:val="24"/>
              </w:rPr>
              <w:t xml:space="preserve"> (pirkėjo savarankiškai nustatyti):</w:t>
            </w:r>
          </w:p>
          <w:p w14:paraId="6CBA18E8" w14:textId="77777777" w:rsidR="004147AF" w:rsidRPr="004147AF" w:rsidRDefault="004147AF" w:rsidP="004147AF">
            <w:pPr>
              <w:numPr>
                <w:ilvl w:val="1"/>
                <w:numId w:val="30"/>
              </w:numPr>
              <w:tabs>
                <w:tab w:val="left" w:pos="426"/>
              </w:tabs>
              <w:spacing w:line="276" w:lineRule="auto"/>
              <w:ind w:left="125" w:right="138" w:firstLine="720"/>
              <w:contextualSpacing/>
              <w:rPr>
                <w:rFonts w:asciiTheme="majorBidi" w:eastAsia="Calibri" w:hAnsiTheme="majorBidi" w:cstheme="majorBidi"/>
                <w:sz w:val="24"/>
                <w:szCs w:val="24"/>
              </w:rPr>
            </w:pPr>
            <w:r w:rsidRPr="004147AF">
              <w:rPr>
                <w:rFonts w:asciiTheme="majorBidi" w:eastAsia="Calibri" w:hAnsiTheme="majorBidi" w:cstheme="majorBidi"/>
                <w:sz w:val="24"/>
                <w:szCs w:val="24"/>
              </w:rPr>
              <w:t>dirbtinė futbolo danga po sudėvėjimo turi būti tinkama perdirbimui;</w:t>
            </w:r>
          </w:p>
          <w:p w14:paraId="3A5A7FEE" w14:textId="0DCAF749" w:rsidR="004147AF" w:rsidRPr="004147AF" w:rsidRDefault="004147AF" w:rsidP="004147AF">
            <w:pPr>
              <w:numPr>
                <w:ilvl w:val="1"/>
                <w:numId w:val="30"/>
              </w:numPr>
              <w:tabs>
                <w:tab w:val="left" w:pos="426"/>
              </w:tabs>
              <w:spacing w:line="276" w:lineRule="auto"/>
              <w:ind w:left="125" w:right="138" w:firstLine="720"/>
              <w:contextualSpacing/>
              <w:rPr>
                <w:rFonts w:asciiTheme="majorBidi" w:eastAsia="Calibri" w:hAnsiTheme="majorBidi" w:cstheme="majorBidi"/>
                <w:sz w:val="24"/>
                <w:szCs w:val="24"/>
              </w:rPr>
            </w:pPr>
            <w:r w:rsidRPr="004147AF">
              <w:rPr>
                <w:rFonts w:asciiTheme="majorBidi" w:hAnsiTheme="majorBidi" w:cstheme="majorBidi"/>
                <w:sz w:val="24"/>
                <w:szCs w:val="24"/>
              </w:rPr>
              <w:t>SBR</w:t>
            </w:r>
            <w:r w:rsidRPr="004147AF">
              <w:rPr>
                <w:rFonts w:asciiTheme="majorBidi" w:eastAsia="Calibri" w:hAnsiTheme="majorBidi" w:cstheme="majorBidi"/>
                <w:sz w:val="24"/>
                <w:szCs w:val="24"/>
              </w:rPr>
              <w:t xml:space="preserve"> granulės turi būti pagamint</w:t>
            </w:r>
            <w:r w:rsidR="00A75409">
              <w:rPr>
                <w:rFonts w:asciiTheme="majorBidi" w:eastAsia="Calibri" w:hAnsiTheme="majorBidi" w:cstheme="majorBidi"/>
                <w:sz w:val="24"/>
                <w:szCs w:val="24"/>
              </w:rPr>
              <w:t>o</w:t>
            </w:r>
            <w:r w:rsidRPr="004147AF">
              <w:rPr>
                <w:rFonts w:asciiTheme="majorBidi" w:eastAsia="Calibri" w:hAnsiTheme="majorBidi" w:cstheme="majorBidi"/>
                <w:sz w:val="24"/>
                <w:szCs w:val="24"/>
              </w:rPr>
              <w:t>s iš perdirbtų medžiagų.</w:t>
            </w:r>
          </w:p>
          <w:p w14:paraId="3CEAACD8" w14:textId="77777777" w:rsidR="004147AF" w:rsidRPr="004147AF" w:rsidRDefault="004147AF" w:rsidP="008C64B7">
            <w:pPr>
              <w:tabs>
                <w:tab w:val="left" w:pos="707"/>
              </w:tabs>
              <w:spacing w:line="240" w:lineRule="auto"/>
              <w:ind w:left="125" w:right="128"/>
              <w:contextualSpacing/>
              <w:rPr>
                <w:rFonts w:asciiTheme="majorBidi" w:hAnsiTheme="majorBidi" w:cstheme="majorBidi"/>
                <w:sz w:val="24"/>
                <w:szCs w:val="24"/>
              </w:rPr>
            </w:pPr>
          </w:p>
        </w:tc>
        <w:tc>
          <w:tcPr>
            <w:tcW w:w="45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1F5BD14" w14:textId="77777777" w:rsidR="004147AF" w:rsidRPr="004147AF" w:rsidRDefault="004147AF" w:rsidP="008C64B7">
            <w:pPr>
              <w:rPr>
                <w:rFonts w:asciiTheme="majorBidi" w:hAnsiTheme="majorBidi" w:cstheme="majorBidi"/>
                <w:color w:val="000000"/>
                <w:sz w:val="24"/>
                <w:szCs w:val="24"/>
              </w:rPr>
            </w:pPr>
            <w:r w:rsidRPr="004147AF">
              <w:rPr>
                <w:rFonts w:asciiTheme="majorBidi" w:eastAsia="Calibri" w:hAnsiTheme="majorBidi" w:cstheme="majorBidi"/>
                <w:color w:val="000000"/>
                <w:sz w:val="24"/>
                <w:szCs w:val="24"/>
              </w:rPr>
              <w:lastRenderedPageBreak/>
              <w:t xml:space="preserve">Dokumentai, įrodantys </w:t>
            </w:r>
            <w:r w:rsidRPr="004147AF">
              <w:rPr>
                <w:rFonts w:asciiTheme="majorBidi" w:eastAsia="Calibri" w:hAnsiTheme="majorBidi" w:cstheme="majorBidi"/>
                <w:sz w:val="24"/>
                <w:szCs w:val="24"/>
              </w:rPr>
              <w:t>dirbtinės futbolo dangos ir SBR granulių užpildo</w:t>
            </w:r>
            <w:r w:rsidRPr="004147AF">
              <w:rPr>
                <w:rFonts w:asciiTheme="majorBidi" w:eastAsia="Calibri" w:hAnsiTheme="majorBidi" w:cstheme="majorBidi"/>
                <w:color w:val="000000"/>
                <w:sz w:val="24"/>
                <w:szCs w:val="24"/>
              </w:rPr>
              <w:t xml:space="preserve"> atitiktį minėtiems aplinkos apsaugos reikalavimams, gali būti: </w:t>
            </w:r>
            <w:bookmarkStart w:id="42" w:name="part_6562630d4bbf489a83d871f53bc9479b"/>
            <w:bookmarkEnd w:id="42"/>
            <w:r w:rsidRPr="004147AF">
              <w:rPr>
                <w:rFonts w:asciiTheme="majorBidi" w:hAnsiTheme="majorBidi" w:cstheme="majorBidi"/>
                <w:color w:val="000000"/>
                <w:sz w:val="24"/>
                <w:szCs w:val="24"/>
              </w:rPr>
              <w:t xml:space="preserve">gamintojo ir (ar) tiekėjo techniniai dokumentai, </w:t>
            </w:r>
            <w:r w:rsidRPr="004147AF">
              <w:rPr>
                <w:rFonts w:asciiTheme="majorBidi" w:hAnsiTheme="majorBidi" w:cstheme="majorBidi"/>
                <w:color w:val="000000"/>
                <w:sz w:val="24"/>
                <w:szCs w:val="24"/>
              </w:rPr>
              <w:lastRenderedPageBreak/>
              <w:t>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p w14:paraId="1B635D3E" w14:textId="77777777" w:rsidR="004147AF" w:rsidRPr="004147AF" w:rsidRDefault="004147AF" w:rsidP="008C64B7">
            <w:pPr>
              <w:rPr>
                <w:rFonts w:asciiTheme="majorBidi" w:eastAsia="Calibri" w:hAnsiTheme="majorBidi" w:cstheme="majorBidi"/>
                <w:sz w:val="24"/>
                <w:szCs w:val="24"/>
              </w:rPr>
            </w:pPr>
            <w:r w:rsidRPr="004147AF">
              <w:rPr>
                <w:rFonts w:asciiTheme="majorBidi" w:eastAsia="Calibri" w:hAnsiTheme="majorBidi" w:cstheme="majorBidi"/>
                <w:sz w:val="24"/>
                <w:szCs w:val="24"/>
              </w:rPr>
              <w:t>Tiekėjas dokumentus, įrodančius dirbtinės futbolo dangos ir SBR granulių užpildo</w:t>
            </w:r>
            <w:r w:rsidRPr="004147AF">
              <w:rPr>
                <w:rFonts w:asciiTheme="majorBidi" w:eastAsia="Calibri" w:hAnsiTheme="majorBidi" w:cstheme="majorBidi"/>
                <w:color w:val="000000"/>
                <w:sz w:val="24"/>
                <w:szCs w:val="24"/>
              </w:rPr>
              <w:t xml:space="preserve"> atitiktį </w:t>
            </w:r>
            <w:r w:rsidRPr="004147AF">
              <w:rPr>
                <w:rFonts w:asciiTheme="majorBidi" w:eastAsia="Calibri" w:hAnsiTheme="majorBidi" w:cstheme="majorBidi"/>
                <w:sz w:val="24"/>
                <w:szCs w:val="24"/>
              </w:rPr>
              <w:t xml:space="preserve">aukščiau nurodytiems aplinkos apsaugos reikalavimams, turės pateikti </w:t>
            </w:r>
            <w:r w:rsidRPr="004147AF">
              <w:rPr>
                <w:rFonts w:asciiTheme="majorBidi" w:eastAsia="Calibri" w:hAnsiTheme="majorBidi" w:cstheme="majorBidi"/>
                <w:sz w:val="24"/>
                <w:szCs w:val="24"/>
                <w:u w:val="single"/>
              </w:rPr>
              <w:t>prieš pradėdamas vykdyti darbus</w:t>
            </w:r>
            <w:r w:rsidRPr="004147AF">
              <w:rPr>
                <w:rFonts w:asciiTheme="majorBidi" w:eastAsia="Calibri" w:hAnsiTheme="majorBidi" w:cstheme="majorBidi"/>
                <w:sz w:val="24"/>
                <w:szCs w:val="24"/>
              </w:rPr>
              <w:t>. Jeigu dokumentai parengti ne lietuvių kalba, turės būti pateiktas tikslus vertimas į lietuvių kalbą.</w:t>
            </w:r>
          </w:p>
        </w:tc>
      </w:tr>
    </w:tbl>
    <w:bookmarkEnd w:id="33"/>
    <w:bookmarkEnd w:id="34"/>
    <w:bookmarkEnd w:id="41"/>
    <w:p w14:paraId="77D520DD" w14:textId="77777777" w:rsidR="004147AF" w:rsidRPr="004147AF" w:rsidRDefault="004147AF" w:rsidP="004147AF">
      <w:pPr>
        <w:pStyle w:val="Sraopastraipa"/>
        <w:numPr>
          <w:ilvl w:val="0"/>
          <w:numId w:val="26"/>
        </w:numPr>
        <w:pBdr>
          <w:top w:val="single" w:sz="8" w:space="1" w:color="auto"/>
          <w:bottom w:val="single" w:sz="8" w:space="1" w:color="auto"/>
        </w:pBdr>
        <w:tabs>
          <w:tab w:val="left" w:pos="284"/>
        </w:tabs>
        <w:autoSpaceDN w:val="0"/>
        <w:spacing w:before="60" w:after="60" w:line="240" w:lineRule="auto"/>
        <w:ind w:left="567" w:hanging="567"/>
        <w:contextualSpacing w:val="0"/>
        <w:jc w:val="left"/>
        <w:rPr>
          <w:rFonts w:asciiTheme="majorBidi" w:eastAsia="Arial" w:hAnsiTheme="majorBidi" w:cstheme="majorBidi"/>
          <w:b/>
          <w:bCs/>
          <w:sz w:val="24"/>
          <w:szCs w:val="24"/>
        </w:rPr>
      </w:pPr>
      <w:r w:rsidRPr="004147AF">
        <w:rPr>
          <w:rFonts w:asciiTheme="majorBidi" w:eastAsia="Arial" w:hAnsiTheme="majorBidi" w:cstheme="majorBidi"/>
          <w:b/>
          <w:bCs/>
          <w:sz w:val="24"/>
          <w:szCs w:val="24"/>
        </w:rPr>
        <w:lastRenderedPageBreak/>
        <w:t>SUTARTIES VYKDYMO METU (PRIEŠ DARBŲ VYKDYMĄ) PATEIKIAMI DOKUMENTAI</w:t>
      </w:r>
    </w:p>
    <w:p w14:paraId="465ABA5E" w14:textId="77777777" w:rsidR="004147AF" w:rsidRPr="004147AF" w:rsidRDefault="004147AF" w:rsidP="004147AF">
      <w:pPr>
        <w:pStyle w:val="Sraopastraipa"/>
        <w:numPr>
          <w:ilvl w:val="1"/>
          <w:numId w:val="26"/>
        </w:numPr>
        <w:autoSpaceDN w:val="0"/>
        <w:spacing w:line="276" w:lineRule="auto"/>
        <w:ind w:left="426" w:hanging="426"/>
        <w:contextualSpacing w:val="0"/>
        <w:rPr>
          <w:rFonts w:asciiTheme="majorBidi" w:hAnsiTheme="majorBidi" w:cstheme="majorBidi"/>
          <w:bCs/>
          <w:iCs/>
          <w:sz w:val="24"/>
          <w:szCs w:val="24"/>
        </w:rPr>
      </w:pPr>
      <w:r w:rsidRPr="004147AF">
        <w:rPr>
          <w:rFonts w:asciiTheme="majorBidi" w:hAnsiTheme="majorBidi" w:cstheme="majorBidi"/>
          <w:bCs/>
          <w:iCs/>
          <w:sz w:val="24"/>
          <w:szCs w:val="24"/>
        </w:rPr>
        <w:t xml:space="preserve">Gamintojo patvirtinta dangos techninė specifikacija, kurioje nurodytos sintetinės vejos techninės charakteristikos ir parametrai; </w:t>
      </w:r>
    </w:p>
    <w:p w14:paraId="21AC7A32" w14:textId="77777777" w:rsidR="004147AF" w:rsidRPr="004147AF" w:rsidRDefault="004147AF" w:rsidP="004147AF">
      <w:pPr>
        <w:pStyle w:val="Sraopastraipa"/>
        <w:numPr>
          <w:ilvl w:val="1"/>
          <w:numId w:val="26"/>
        </w:numPr>
        <w:autoSpaceDN w:val="0"/>
        <w:spacing w:line="276" w:lineRule="auto"/>
        <w:ind w:left="426" w:hanging="426"/>
        <w:contextualSpacing w:val="0"/>
        <w:rPr>
          <w:rFonts w:asciiTheme="majorBidi" w:hAnsiTheme="majorBidi" w:cstheme="majorBidi"/>
          <w:bCs/>
          <w:iCs/>
          <w:sz w:val="24"/>
          <w:szCs w:val="24"/>
        </w:rPr>
      </w:pPr>
      <w:r w:rsidRPr="004147AF">
        <w:rPr>
          <w:rFonts w:asciiTheme="majorBidi" w:hAnsiTheme="majorBidi" w:cstheme="majorBidi"/>
          <w:bCs/>
          <w:iCs/>
          <w:sz w:val="24"/>
          <w:szCs w:val="24"/>
        </w:rPr>
        <w:t>“</w:t>
      </w:r>
      <w:proofErr w:type="spellStart"/>
      <w:r w:rsidRPr="004147AF">
        <w:rPr>
          <w:rFonts w:asciiTheme="majorBidi" w:hAnsiTheme="majorBidi" w:cstheme="majorBidi"/>
          <w:bCs/>
          <w:iCs/>
          <w:sz w:val="24"/>
          <w:szCs w:val="24"/>
        </w:rPr>
        <w:t>Fifa</w:t>
      </w:r>
      <w:proofErr w:type="spellEnd"/>
      <w:r w:rsidRPr="004147AF">
        <w:rPr>
          <w:rFonts w:asciiTheme="majorBidi" w:hAnsiTheme="majorBidi" w:cstheme="majorBidi"/>
          <w:bCs/>
          <w:iCs/>
          <w:sz w:val="24"/>
          <w:szCs w:val="24"/>
        </w:rPr>
        <w:t xml:space="preserve"> </w:t>
      </w:r>
      <w:proofErr w:type="spellStart"/>
      <w:r w:rsidRPr="004147AF">
        <w:rPr>
          <w:rFonts w:asciiTheme="majorBidi" w:hAnsiTheme="majorBidi" w:cstheme="majorBidi"/>
          <w:bCs/>
          <w:iCs/>
          <w:sz w:val="24"/>
          <w:szCs w:val="24"/>
        </w:rPr>
        <w:t>quality</w:t>
      </w:r>
      <w:proofErr w:type="spellEnd"/>
      <w:r w:rsidRPr="004147AF">
        <w:rPr>
          <w:rFonts w:asciiTheme="majorBidi" w:hAnsiTheme="majorBidi" w:cstheme="majorBidi"/>
          <w:bCs/>
          <w:iCs/>
          <w:sz w:val="24"/>
          <w:szCs w:val="24"/>
        </w:rPr>
        <w:t xml:space="preserve"> pro” sertifikatas su danga kuri yra siūloma;</w:t>
      </w:r>
    </w:p>
    <w:p w14:paraId="70D8A607" w14:textId="77777777" w:rsidR="004147AF" w:rsidRPr="004147AF" w:rsidRDefault="004147AF" w:rsidP="004147AF">
      <w:pPr>
        <w:pStyle w:val="Sraopastraipa"/>
        <w:numPr>
          <w:ilvl w:val="1"/>
          <w:numId w:val="26"/>
        </w:numPr>
        <w:autoSpaceDN w:val="0"/>
        <w:spacing w:line="276" w:lineRule="auto"/>
        <w:ind w:left="426" w:hanging="426"/>
        <w:contextualSpacing w:val="0"/>
        <w:rPr>
          <w:rFonts w:asciiTheme="majorBidi" w:hAnsiTheme="majorBidi" w:cstheme="majorBidi"/>
          <w:bCs/>
          <w:iCs/>
          <w:sz w:val="24"/>
          <w:szCs w:val="24"/>
        </w:rPr>
      </w:pPr>
      <w:r w:rsidRPr="004147AF">
        <w:rPr>
          <w:rFonts w:asciiTheme="majorBidi" w:hAnsiTheme="majorBidi" w:cstheme="majorBidi"/>
          <w:bCs/>
          <w:iCs/>
          <w:sz w:val="24"/>
          <w:szCs w:val="24"/>
        </w:rPr>
        <w:t>Nepriklausomos, akredituotos laboratorijos pagal ISO/IEC 17025 standartą išduotas dokumentas, patvirtinantis, kad sintetinė veja yra perdirbama;</w:t>
      </w:r>
    </w:p>
    <w:p w14:paraId="426660E4" w14:textId="77777777" w:rsidR="004147AF" w:rsidRPr="004147AF" w:rsidRDefault="004147AF" w:rsidP="004147AF">
      <w:pPr>
        <w:pStyle w:val="Sraopastraipa"/>
        <w:numPr>
          <w:ilvl w:val="1"/>
          <w:numId w:val="26"/>
        </w:numPr>
        <w:autoSpaceDN w:val="0"/>
        <w:spacing w:line="276" w:lineRule="auto"/>
        <w:ind w:left="426" w:hanging="426"/>
        <w:contextualSpacing w:val="0"/>
        <w:rPr>
          <w:rFonts w:asciiTheme="majorBidi" w:hAnsiTheme="majorBidi" w:cstheme="majorBidi"/>
          <w:bCs/>
          <w:iCs/>
          <w:sz w:val="24"/>
          <w:szCs w:val="24"/>
        </w:rPr>
      </w:pPr>
      <w:r w:rsidRPr="004147AF">
        <w:rPr>
          <w:rFonts w:asciiTheme="majorBidi" w:hAnsiTheme="majorBidi" w:cstheme="majorBidi"/>
          <w:bCs/>
          <w:iCs/>
          <w:sz w:val="24"/>
          <w:szCs w:val="24"/>
        </w:rPr>
        <w:t>Bandymo ataskaita, patvirtinanti, kad sintetinė veja yra nekenksminga aplinkai pagal DIN 18035-7 “Sporto aikštynas. 7 dalis: sintetinės vejos sistemos”, išduota nepriklausomos, akredituotos laboratorijos pagal ISO/IEC 17025;</w:t>
      </w:r>
    </w:p>
    <w:p w14:paraId="6C9FD887" w14:textId="77777777" w:rsidR="004147AF" w:rsidRPr="004147AF" w:rsidRDefault="004147AF" w:rsidP="004147AF">
      <w:pPr>
        <w:pStyle w:val="Sraopastraipa"/>
        <w:numPr>
          <w:ilvl w:val="1"/>
          <w:numId w:val="26"/>
        </w:numPr>
        <w:autoSpaceDN w:val="0"/>
        <w:spacing w:line="276" w:lineRule="auto"/>
        <w:ind w:left="426"/>
        <w:contextualSpacing w:val="0"/>
        <w:rPr>
          <w:rFonts w:asciiTheme="majorBidi" w:hAnsiTheme="majorBidi" w:cstheme="majorBidi"/>
          <w:bCs/>
          <w:iCs/>
          <w:sz w:val="24"/>
          <w:szCs w:val="24"/>
        </w:rPr>
      </w:pPr>
      <w:r w:rsidRPr="004147AF">
        <w:rPr>
          <w:rFonts w:asciiTheme="majorBidi" w:hAnsiTheme="majorBidi" w:cstheme="majorBidi"/>
          <w:bCs/>
          <w:iCs/>
          <w:sz w:val="24"/>
          <w:szCs w:val="24"/>
        </w:rPr>
        <w:t xml:space="preserve">SBR gumos granulių užpildo atitiktį nurodytiems aplinkosaugos reikalavimams pagrindžiantys dokumentai. </w:t>
      </w:r>
    </w:p>
    <w:p w14:paraId="4B429ABE" w14:textId="77777777" w:rsidR="004147AF" w:rsidRPr="004147AF" w:rsidRDefault="004147AF" w:rsidP="004147AF">
      <w:pPr>
        <w:rPr>
          <w:rFonts w:asciiTheme="majorBidi" w:hAnsiTheme="majorBidi" w:cstheme="majorBidi"/>
          <w:sz w:val="24"/>
          <w:szCs w:val="24"/>
        </w:rPr>
      </w:pPr>
    </w:p>
    <w:p w14:paraId="06B16D0E" w14:textId="77777777" w:rsidR="00517205" w:rsidRPr="004147AF" w:rsidRDefault="00517205" w:rsidP="00506996">
      <w:pPr>
        <w:spacing w:line="240" w:lineRule="auto"/>
        <w:ind w:left="7314" w:firstLine="0"/>
        <w:rPr>
          <w:rFonts w:asciiTheme="majorBidi" w:hAnsiTheme="majorBidi" w:cstheme="majorBidi"/>
          <w:sz w:val="24"/>
          <w:szCs w:val="24"/>
        </w:rPr>
      </w:pPr>
    </w:p>
    <w:p w14:paraId="32530557" w14:textId="77777777" w:rsidR="00517205" w:rsidRPr="004147AF" w:rsidRDefault="00517205" w:rsidP="00506996">
      <w:pPr>
        <w:spacing w:line="240" w:lineRule="auto"/>
        <w:ind w:left="7314" w:firstLine="0"/>
        <w:rPr>
          <w:rFonts w:asciiTheme="majorBidi" w:hAnsiTheme="majorBidi" w:cstheme="majorBidi"/>
          <w:sz w:val="24"/>
          <w:szCs w:val="24"/>
        </w:rPr>
      </w:pPr>
    </w:p>
    <w:p w14:paraId="5395F0E8" w14:textId="77777777" w:rsidR="00517205" w:rsidRPr="004147AF" w:rsidRDefault="00517205" w:rsidP="00506996">
      <w:pPr>
        <w:spacing w:line="240" w:lineRule="auto"/>
        <w:ind w:left="7314" w:firstLine="0"/>
        <w:rPr>
          <w:rFonts w:asciiTheme="majorBidi" w:hAnsiTheme="majorBidi" w:cstheme="majorBidi"/>
          <w:sz w:val="24"/>
          <w:szCs w:val="24"/>
        </w:rPr>
      </w:pPr>
    </w:p>
    <w:p w14:paraId="6EB5B8B3" w14:textId="77777777" w:rsidR="00517205" w:rsidRPr="004147AF" w:rsidRDefault="00517205" w:rsidP="00506996">
      <w:pPr>
        <w:spacing w:line="240" w:lineRule="auto"/>
        <w:ind w:left="7314" w:firstLine="0"/>
        <w:rPr>
          <w:rFonts w:asciiTheme="majorBidi" w:hAnsiTheme="majorBidi" w:cstheme="majorBidi"/>
          <w:sz w:val="24"/>
          <w:szCs w:val="24"/>
        </w:rPr>
      </w:pPr>
    </w:p>
    <w:p w14:paraId="6FD4DDB7" w14:textId="77777777" w:rsidR="00517205" w:rsidRDefault="00517205" w:rsidP="00A83BA3">
      <w:pPr>
        <w:spacing w:line="240" w:lineRule="auto"/>
        <w:ind w:firstLine="0"/>
        <w:rPr>
          <w:rFonts w:asciiTheme="majorBidi" w:hAnsiTheme="majorBidi" w:cstheme="majorBidi"/>
          <w:sz w:val="24"/>
          <w:szCs w:val="24"/>
        </w:rPr>
      </w:pPr>
    </w:p>
    <w:p w14:paraId="0FF0B0F7" w14:textId="77777777" w:rsidR="001D17E0" w:rsidRDefault="001D17E0" w:rsidP="00506996">
      <w:pPr>
        <w:spacing w:line="240" w:lineRule="auto"/>
        <w:ind w:left="7314" w:firstLine="0"/>
        <w:rPr>
          <w:rFonts w:asciiTheme="majorBidi" w:hAnsiTheme="majorBidi" w:cstheme="majorBidi"/>
          <w:sz w:val="24"/>
          <w:szCs w:val="24"/>
        </w:rPr>
      </w:pPr>
    </w:p>
    <w:p w14:paraId="72CF9C37" w14:textId="77777777" w:rsidR="001D17E0" w:rsidRDefault="001D17E0" w:rsidP="00506996">
      <w:pPr>
        <w:spacing w:line="240" w:lineRule="auto"/>
        <w:ind w:left="7314" w:firstLine="0"/>
        <w:rPr>
          <w:rFonts w:asciiTheme="majorBidi" w:hAnsiTheme="majorBidi" w:cstheme="majorBidi"/>
          <w:sz w:val="24"/>
          <w:szCs w:val="24"/>
        </w:rPr>
      </w:pPr>
    </w:p>
    <w:p w14:paraId="12DA495F" w14:textId="44EDD34A"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5</w:t>
      </w:r>
      <w:r w:rsidRPr="00DF7A6F">
        <w:rPr>
          <w:rFonts w:asciiTheme="majorBidi" w:hAnsiTheme="majorBidi" w:cstheme="majorBidi"/>
          <w:sz w:val="24"/>
          <w:szCs w:val="24"/>
        </w:rPr>
        <w:t xml:space="preserve"> priedas „Pasiūlymo forma“</w:t>
      </w:r>
    </w:p>
    <w:bookmarkEnd w:id="35"/>
    <w:bookmarkEnd w:id="36"/>
    <w:bookmarkEnd w:id="37"/>
    <w:bookmarkEnd w:id="38"/>
    <w:bookmarkEnd w:id="39"/>
    <w:bookmarkEnd w:id="40"/>
    <w:p w14:paraId="02BDD29E" w14:textId="77777777" w:rsidR="00CB5907" w:rsidRPr="00DF7A6F" w:rsidRDefault="00CB5907" w:rsidP="00CB5907">
      <w:pPr>
        <w:rPr>
          <w:rFonts w:asciiTheme="majorBidi" w:hAnsiTheme="majorBidi" w:cstheme="majorBidi"/>
          <w:b/>
          <w:bCs/>
          <w:smallCaps/>
          <w:sz w:val="24"/>
          <w:szCs w:val="24"/>
        </w:rPr>
      </w:pPr>
    </w:p>
    <w:p w14:paraId="3AE4BF02" w14:textId="77777777" w:rsidR="001F691B" w:rsidRPr="00DF7A6F" w:rsidRDefault="001F691B" w:rsidP="001F691B">
      <w:pPr>
        <w:jc w:val="center"/>
        <w:rPr>
          <w:rFonts w:asciiTheme="majorBidi" w:hAnsiTheme="majorBidi" w:cstheme="majorBidi"/>
          <w:b/>
          <w:sz w:val="24"/>
          <w:szCs w:val="24"/>
        </w:rPr>
      </w:pPr>
      <w:r w:rsidRPr="00DF7A6F">
        <w:rPr>
          <w:rFonts w:asciiTheme="majorBidi" w:hAnsiTheme="majorBidi" w:cstheme="majorBidi"/>
          <w:b/>
          <w:sz w:val="24"/>
          <w:szCs w:val="24"/>
        </w:rPr>
        <w:t>PASIŪLYMAS MAŽOS VERTĖS PIRKIMUI SKELBIAMOS APKLAUSOS BŪDU</w:t>
      </w:r>
    </w:p>
    <w:p w14:paraId="748093E7" w14:textId="04E237A0" w:rsidR="001F691B" w:rsidRPr="00DF7A6F" w:rsidRDefault="001F691B" w:rsidP="001F691B">
      <w:pPr>
        <w:jc w:val="center"/>
        <w:rPr>
          <w:rFonts w:asciiTheme="majorBidi" w:eastAsia="Arial" w:hAnsiTheme="majorBidi" w:cstheme="majorBidi"/>
          <w:b/>
          <w:sz w:val="24"/>
          <w:szCs w:val="24"/>
          <w:lang w:eastAsia="ar-SA"/>
        </w:rPr>
      </w:pPr>
      <w:r w:rsidRPr="00DF7A6F">
        <w:rPr>
          <w:rFonts w:asciiTheme="majorBidi" w:hAnsiTheme="majorBidi" w:cstheme="majorBidi"/>
          <w:b/>
          <w:sz w:val="24"/>
          <w:szCs w:val="24"/>
        </w:rPr>
        <w:t xml:space="preserve"> „</w:t>
      </w:r>
      <w:r w:rsidR="00BD3C5B">
        <w:rPr>
          <w:rFonts w:asciiTheme="majorBidi" w:hAnsiTheme="majorBidi" w:cstheme="majorBidi"/>
          <w:b/>
          <w:sz w:val="24"/>
          <w:szCs w:val="24"/>
        </w:rPr>
        <w:t>FUTBOLO AIKŠTELIŲ DIRBTINĖS DANGOS KEITIMO DARBAI</w:t>
      </w:r>
      <w:r w:rsidRPr="00DF7A6F">
        <w:rPr>
          <w:rFonts w:asciiTheme="majorBidi" w:hAnsiTheme="majorBidi" w:cstheme="majorBidi"/>
          <w:b/>
          <w:sz w:val="24"/>
          <w:szCs w:val="24"/>
        </w:rPr>
        <w:t xml:space="preserve">“ </w:t>
      </w:r>
    </w:p>
    <w:p w14:paraId="03B6FF81" w14:textId="77777777" w:rsidR="001F691B" w:rsidRPr="00DF7A6F" w:rsidRDefault="001F691B" w:rsidP="001F691B">
      <w:pPr>
        <w:jc w:val="center"/>
        <w:rPr>
          <w:rFonts w:asciiTheme="majorBidi" w:hAnsiTheme="majorBidi" w:cstheme="majorBidi"/>
          <w:bCs/>
          <w:sz w:val="24"/>
          <w:szCs w:val="24"/>
        </w:rPr>
      </w:pPr>
      <w:r w:rsidRPr="00DF7A6F">
        <w:rPr>
          <w:rFonts w:asciiTheme="majorBidi" w:hAnsiTheme="majorBidi" w:cstheme="majorBidi"/>
          <w:bCs/>
          <w:sz w:val="24"/>
          <w:szCs w:val="24"/>
        </w:rPr>
        <w:t>(Data)</w:t>
      </w:r>
    </w:p>
    <w:p w14:paraId="1E74B1A3" w14:textId="77777777" w:rsidR="001F691B" w:rsidRPr="00DF7A6F" w:rsidRDefault="001F691B" w:rsidP="001F691B">
      <w:pPr>
        <w:shd w:val="clear" w:color="auto" w:fill="FFFFFF"/>
        <w:jc w:val="center"/>
        <w:rPr>
          <w:rFonts w:asciiTheme="majorBidi" w:hAnsiTheme="majorBidi" w:cstheme="majorBidi"/>
          <w:bCs/>
          <w:sz w:val="24"/>
          <w:szCs w:val="24"/>
        </w:rPr>
      </w:pPr>
      <w:r w:rsidRPr="00DF7A6F">
        <w:rPr>
          <w:rFonts w:asciiTheme="majorBidi" w:hAnsiTheme="majorBidi" w:cstheme="majorBidi"/>
          <w:bCs/>
          <w:sz w:val="24"/>
          <w:szCs w:val="24"/>
        </w:rPr>
        <w:t>____________</w:t>
      </w:r>
    </w:p>
    <w:p w14:paraId="7DCF6F69" w14:textId="77777777" w:rsidR="001F691B" w:rsidRPr="00DF7A6F" w:rsidRDefault="001F691B" w:rsidP="001F691B">
      <w:pPr>
        <w:shd w:val="clear" w:color="auto" w:fill="FFFFFF"/>
        <w:jc w:val="center"/>
        <w:rPr>
          <w:rFonts w:asciiTheme="majorBidi" w:hAnsiTheme="majorBidi" w:cstheme="majorBidi"/>
          <w:bCs/>
          <w:sz w:val="24"/>
          <w:szCs w:val="24"/>
        </w:rPr>
      </w:pPr>
      <w:r w:rsidRPr="00DF7A6F">
        <w:rPr>
          <w:rFonts w:asciiTheme="majorBidi" w:hAnsiTheme="majorBidi" w:cstheme="majorBidi"/>
          <w:bCs/>
          <w:sz w:val="24"/>
          <w:szCs w:val="24"/>
        </w:rPr>
        <w:t>(Sudarymo vieta)</w:t>
      </w:r>
    </w:p>
    <w:p w14:paraId="19F20E00" w14:textId="77777777" w:rsidR="001F691B" w:rsidRPr="00DF7A6F" w:rsidRDefault="001F691B" w:rsidP="001F691B">
      <w:pPr>
        <w:rPr>
          <w:rFonts w:asciiTheme="majorBidi"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DF7A6F"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pavadinimas /</w:t>
            </w:r>
            <w:r w:rsidRPr="00DF7A6F">
              <w:rPr>
                <w:rFonts w:asciiTheme="majorBidi" w:hAnsiTheme="majorBidi" w:cstheme="majorBid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DF7A6F" w:rsidRDefault="001F691B" w:rsidP="00DB2453">
            <w:pPr>
              <w:jc w:val="center"/>
              <w:rPr>
                <w:rFonts w:asciiTheme="majorBidi" w:hAnsiTheme="majorBidi" w:cstheme="majorBidi"/>
                <w:sz w:val="24"/>
                <w:szCs w:val="24"/>
              </w:rPr>
            </w:pPr>
          </w:p>
        </w:tc>
      </w:tr>
      <w:tr w:rsidR="001F691B" w:rsidRPr="00DF7A6F"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DF7A6F" w:rsidRDefault="001F691B" w:rsidP="00F55F2B">
            <w:pPr>
              <w:ind w:firstLine="0"/>
              <w:rPr>
                <w:rFonts w:asciiTheme="majorBidi" w:hAnsiTheme="majorBidi" w:cstheme="majorBidi"/>
                <w:sz w:val="24"/>
                <w:szCs w:val="24"/>
              </w:rPr>
            </w:pPr>
            <w:r w:rsidRPr="00DF7A6F">
              <w:rPr>
                <w:rFonts w:asciiTheme="majorBidi" w:hAnsiTheme="majorBidi" w:cstheme="majorBid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DF7A6F" w:rsidRDefault="001F691B" w:rsidP="00DB2453">
            <w:pPr>
              <w:rPr>
                <w:rFonts w:asciiTheme="majorBidi" w:hAnsiTheme="majorBidi" w:cstheme="majorBidi"/>
                <w:sz w:val="24"/>
                <w:szCs w:val="24"/>
              </w:rPr>
            </w:pPr>
          </w:p>
        </w:tc>
      </w:tr>
      <w:tr w:rsidR="001F691B" w:rsidRPr="00DF7A6F"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adresas /</w:t>
            </w:r>
            <w:r w:rsidRPr="00DF7A6F">
              <w:rPr>
                <w:rFonts w:asciiTheme="majorBidi" w:hAnsiTheme="majorBidi" w:cstheme="majorBid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DF7A6F" w:rsidRDefault="001F691B" w:rsidP="00DB2453">
            <w:pPr>
              <w:rPr>
                <w:rFonts w:asciiTheme="majorBidi" w:hAnsiTheme="majorBidi" w:cstheme="majorBidi"/>
                <w:sz w:val="24"/>
                <w:szCs w:val="24"/>
              </w:rPr>
            </w:pPr>
          </w:p>
        </w:tc>
      </w:tr>
      <w:tr w:rsidR="001F691B" w:rsidRPr="00DF7A6F"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DF7A6F" w:rsidRDefault="001F691B" w:rsidP="00DB2453">
            <w:pPr>
              <w:rPr>
                <w:rFonts w:asciiTheme="majorBidi" w:hAnsiTheme="majorBidi" w:cstheme="majorBidi"/>
                <w:sz w:val="24"/>
                <w:szCs w:val="24"/>
              </w:rPr>
            </w:pPr>
          </w:p>
        </w:tc>
      </w:tr>
      <w:tr w:rsidR="001F691B" w:rsidRPr="00DF7A6F"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DF7A6F" w:rsidRDefault="001F691B" w:rsidP="00DB2453">
            <w:pPr>
              <w:jc w:val="center"/>
              <w:rPr>
                <w:rFonts w:asciiTheme="majorBidi" w:hAnsiTheme="majorBidi" w:cstheme="majorBidi"/>
                <w:sz w:val="24"/>
                <w:szCs w:val="24"/>
              </w:rPr>
            </w:pPr>
          </w:p>
        </w:tc>
      </w:tr>
      <w:tr w:rsidR="001F691B" w:rsidRPr="00DF7A6F"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DF7A6F" w:rsidRDefault="001F691B" w:rsidP="00DB2453">
            <w:pPr>
              <w:rPr>
                <w:rFonts w:asciiTheme="majorBidi" w:hAnsiTheme="majorBidi" w:cstheme="majorBidi"/>
                <w:sz w:val="24"/>
                <w:szCs w:val="24"/>
              </w:rPr>
            </w:pPr>
          </w:p>
        </w:tc>
      </w:tr>
      <w:tr w:rsidR="001F691B" w:rsidRPr="00DF7A6F"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DF7A6F" w:rsidRDefault="001F691B" w:rsidP="00DB2453">
            <w:pPr>
              <w:rPr>
                <w:rFonts w:asciiTheme="majorBidi" w:hAnsiTheme="majorBidi" w:cstheme="majorBidi"/>
                <w:sz w:val="24"/>
                <w:szCs w:val="24"/>
              </w:rPr>
            </w:pPr>
          </w:p>
        </w:tc>
      </w:tr>
      <w:tr w:rsidR="001F691B" w:rsidRPr="00DF7A6F"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DF7A6F" w:rsidRDefault="001F691B" w:rsidP="00DB2453">
            <w:pPr>
              <w:rPr>
                <w:rFonts w:asciiTheme="majorBidi" w:hAnsiTheme="majorBidi" w:cstheme="majorBidi"/>
                <w:sz w:val="24"/>
                <w:szCs w:val="24"/>
              </w:rPr>
            </w:pPr>
          </w:p>
        </w:tc>
      </w:tr>
    </w:tbl>
    <w:p w14:paraId="43706F9D" w14:textId="77777777" w:rsidR="001F691B" w:rsidRPr="00DF7A6F" w:rsidRDefault="001F691B" w:rsidP="001F691B">
      <w:pPr>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 xml:space="preserve"> Šiuo pasiūlymu pažymime, kad sutinkame su visomis pirkimo dokumentų sąlygomis, nustatytomis:</w:t>
      </w:r>
    </w:p>
    <w:p w14:paraId="4B76B3E0" w14:textId="77777777" w:rsidR="001F691B" w:rsidRPr="00DF7A6F" w:rsidRDefault="001F691B" w:rsidP="001F691B">
      <w:pPr>
        <w:tabs>
          <w:tab w:val="left" w:pos="720"/>
        </w:tabs>
        <w:ind w:firstLine="520"/>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1) mažos vertės pirkimo dokumentuose;</w:t>
      </w:r>
    </w:p>
    <w:p w14:paraId="23DF6A0D" w14:textId="77777777" w:rsidR="001F691B" w:rsidRPr="00DF7A6F" w:rsidRDefault="001F691B" w:rsidP="001F691B">
      <w:pPr>
        <w:tabs>
          <w:tab w:val="left" w:pos="720"/>
        </w:tabs>
        <w:ind w:firstLine="520"/>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2) kituose pirkimo dokumentuose (jų paaiškinimuose, patikslinimuose)</w:t>
      </w:r>
    </w:p>
    <w:p w14:paraId="42B06449" w14:textId="77777777" w:rsidR="0011486F" w:rsidRPr="00DF7A6F" w:rsidRDefault="0011486F" w:rsidP="000E09F7">
      <w:pPr>
        <w:rPr>
          <w:rFonts w:asciiTheme="majorBidi" w:hAnsiTheme="majorBidi" w:cstheme="majorBidi"/>
          <w:color w:val="000000"/>
          <w:sz w:val="24"/>
          <w:szCs w:val="24"/>
        </w:rPr>
      </w:pPr>
      <w:r w:rsidRPr="00DF7A6F">
        <w:rPr>
          <w:rFonts w:asciiTheme="majorBidi" w:hAnsiTheme="majorBidi" w:cstheme="majorBidi"/>
          <w:color w:val="000000" w:themeColor="text1"/>
          <w:sz w:val="24"/>
          <w:szCs w:val="24"/>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11486F" w:rsidRPr="00DF7A6F" w14:paraId="36F18050" w14:textId="77777777" w:rsidTr="005250E6">
        <w:trPr>
          <w:trHeight w:val="603"/>
        </w:trPr>
        <w:tc>
          <w:tcPr>
            <w:tcW w:w="1170" w:type="dxa"/>
            <w:vAlign w:val="center"/>
          </w:tcPr>
          <w:p w14:paraId="04041F69" w14:textId="77777777" w:rsidR="0011486F" w:rsidRPr="00DF7A6F" w:rsidRDefault="0011486F" w:rsidP="00E44741">
            <w:pPr>
              <w:ind w:hanging="37"/>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3290" w:type="dxa"/>
            <w:vAlign w:val="center"/>
          </w:tcPr>
          <w:p w14:paraId="2D35BF49"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Pirkimo objekto pavadinimas</w:t>
            </w:r>
          </w:p>
        </w:tc>
        <w:tc>
          <w:tcPr>
            <w:tcW w:w="1841" w:type="dxa"/>
          </w:tcPr>
          <w:p w14:paraId="01F81995"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Kaina, Eur be PVM</w:t>
            </w:r>
          </w:p>
        </w:tc>
        <w:tc>
          <w:tcPr>
            <w:tcW w:w="1564" w:type="dxa"/>
          </w:tcPr>
          <w:p w14:paraId="25FA163D" w14:textId="11E401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PVM (...%)</w:t>
            </w:r>
            <w:r w:rsidR="00364B32">
              <w:rPr>
                <w:rFonts w:asciiTheme="majorBidi" w:hAnsiTheme="majorBidi" w:cstheme="majorBidi"/>
                <w:sz w:val="24"/>
                <w:szCs w:val="24"/>
              </w:rPr>
              <w:t>,</w:t>
            </w:r>
          </w:p>
          <w:p w14:paraId="0633E2FB"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Eur</w:t>
            </w:r>
          </w:p>
          <w:p w14:paraId="0F975FDF" w14:textId="77777777" w:rsidR="0011486F" w:rsidRPr="00DF7A6F" w:rsidRDefault="0011486F" w:rsidP="00E44741">
            <w:pPr>
              <w:ind w:firstLine="0"/>
              <w:jc w:val="center"/>
              <w:rPr>
                <w:rFonts w:asciiTheme="majorBidi" w:hAnsiTheme="majorBidi" w:cstheme="majorBidi"/>
                <w:sz w:val="24"/>
                <w:szCs w:val="24"/>
              </w:rPr>
            </w:pPr>
          </w:p>
        </w:tc>
        <w:tc>
          <w:tcPr>
            <w:tcW w:w="1983" w:type="dxa"/>
            <w:vAlign w:val="center"/>
          </w:tcPr>
          <w:p w14:paraId="3D45B9B1"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Pasiūlymo kaina, Eur su PVM</w:t>
            </w:r>
          </w:p>
        </w:tc>
      </w:tr>
      <w:tr w:rsidR="0011486F" w:rsidRPr="00DF7A6F" w14:paraId="55C32DD2" w14:textId="77777777" w:rsidTr="005250E6">
        <w:trPr>
          <w:trHeight w:val="321"/>
        </w:trPr>
        <w:tc>
          <w:tcPr>
            <w:tcW w:w="1170" w:type="dxa"/>
            <w:vAlign w:val="center"/>
          </w:tcPr>
          <w:p w14:paraId="69D43BB3"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1</w:t>
            </w:r>
          </w:p>
        </w:tc>
        <w:tc>
          <w:tcPr>
            <w:tcW w:w="3290" w:type="dxa"/>
            <w:vAlign w:val="center"/>
          </w:tcPr>
          <w:p w14:paraId="0E033C8A"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2</w:t>
            </w:r>
          </w:p>
        </w:tc>
        <w:tc>
          <w:tcPr>
            <w:tcW w:w="1841" w:type="dxa"/>
          </w:tcPr>
          <w:p w14:paraId="2D362CF0" w14:textId="77777777"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3</w:t>
            </w:r>
          </w:p>
        </w:tc>
        <w:tc>
          <w:tcPr>
            <w:tcW w:w="1564" w:type="dxa"/>
          </w:tcPr>
          <w:p w14:paraId="1266AC83" w14:textId="77777777"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4</w:t>
            </w:r>
          </w:p>
        </w:tc>
        <w:tc>
          <w:tcPr>
            <w:tcW w:w="1983" w:type="dxa"/>
            <w:vAlign w:val="center"/>
          </w:tcPr>
          <w:p w14:paraId="07F4CF59" w14:textId="0F18F8C8"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5</w:t>
            </w:r>
          </w:p>
        </w:tc>
      </w:tr>
      <w:tr w:rsidR="0011486F" w:rsidRPr="00DF7A6F" w14:paraId="10A109B9" w14:textId="77777777" w:rsidTr="005250E6">
        <w:trPr>
          <w:trHeight w:val="248"/>
        </w:trPr>
        <w:tc>
          <w:tcPr>
            <w:tcW w:w="1170" w:type="dxa"/>
          </w:tcPr>
          <w:p w14:paraId="3BC1BCBD"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1.</w:t>
            </w:r>
          </w:p>
        </w:tc>
        <w:tc>
          <w:tcPr>
            <w:tcW w:w="3290" w:type="dxa"/>
          </w:tcPr>
          <w:p w14:paraId="12726446" w14:textId="35594410" w:rsidR="0011486F" w:rsidRPr="00DF7A6F" w:rsidRDefault="00BD3C5B" w:rsidP="00C75CE2">
            <w:pPr>
              <w:ind w:firstLine="136"/>
              <w:rPr>
                <w:rFonts w:asciiTheme="majorBidi" w:hAnsiTheme="majorBidi" w:cstheme="majorBidi"/>
                <w:sz w:val="24"/>
                <w:szCs w:val="24"/>
              </w:rPr>
            </w:pPr>
            <w:r>
              <w:rPr>
                <w:rFonts w:asciiTheme="majorBidi" w:hAnsiTheme="majorBidi" w:cstheme="majorBidi"/>
                <w:sz w:val="24"/>
                <w:szCs w:val="24"/>
              </w:rPr>
              <w:t>Futbolo aikštelių dirbtinės dangos keitimo darbai</w:t>
            </w:r>
          </w:p>
        </w:tc>
        <w:tc>
          <w:tcPr>
            <w:tcW w:w="1841" w:type="dxa"/>
          </w:tcPr>
          <w:p w14:paraId="497D7B17" w14:textId="77777777" w:rsidR="0011486F" w:rsidRPr="00DF7A6F" w:rsidRDefault="0011486F" w:rsidP="007C3F1A">
            <w:pPr>
              <w:jc w:val="center"/>
              <w:rPr>
                <w:rFonts w:asciiTheme="majorBidi" w:hAnsiTheme="majorBidi" w:cstheme="majorBidi"/>
                <w:sz w:val="24"/>
                <w:szCs w:val="24"/>
              </w:rPr>
            </w:pPr>
          </w:p>
        </w:tc>
        <w:tc>
          <w:tcPr>
            <w:tcW w:w="1564" w:type="dxa"/>
          </w:tcPr>
          <w:p w14:paraId="6DE7FAE4" w14:textId="77777777" w:rsidR="0011486F" w:rsidRPr="00DF7A6F" w:rsidRDefault="0011486F" w:rsidP="007C3F1A">
            <w:pPr>
              <w:jc w:val="center"/>
              <w:rPr>
                <w:rFonts w:asciiTheme="majorBidi" w:hAnsiTheme="majorBidi" w:cstheme="majorBidi"/>
                <w:sz w:val="24"/>
                <w:szCs w:val="24"/>
              </w:rPr>
            </w:pPr>
          </w:p>
        </w:tc>
        <w:tc>
          <w:tcPr>
            <w:tcW w:w="1983" w:type="dxa"/>
          </w:tcPr>
          <w:p w14:paraId="7790FF5A" w14:textId="77777777" w:rsidR="0011486F" w:rsidRPr="00DF7A6F" w:rsidRDefault="0011486F" w:rsidP="007C3F1A">
            <w:pPr>
              <w:jc w:val="center"/>
              <w:rPr>
                <w:rFonts w:asciiTheme="majorBidi" w:hAnsiTheme="majorBidi" w:cstheme="majorBidi"/>
                <w:sz w:val="24"/>
                <w:szCs w:val="24"/>
              </w:rPr>
            </w:pPr>
          </w:p>
        </w:tc>
      </w:tr>
    </w:tbl>
    <w:p w14:paraId="0CFEB296" w14:textId="77777777" w:rsidR="0011486F" w:rsidRPr="00DF7A6F" w:rsidRDefault="0011486F" w:rsidP="000E09F7">
      <w:pPr>
        <w:rPr>
          <w:rFonts w:asciiTheme="majorBidi" w:hAnsiTheme="majorBidi" w:cstheme="majorBidi"/>
          <w:b/>
          <w:bCs/>
          <w:sz w:val="24"/>
          <w:szCs w:val="24"/>
        </w:rPr>
      </w:pPr>
    </w:p>
    <w:p w14:paraId="2215D6B2" w14:textId="50E2DD02"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xml:space="preserve">Pasiūlymo kaina, </w:t>
      </w:r>
      <w:r w:rsidRPr="00DF7A6F">
        <w:rPr>
          <w:rFonts w:asciiTheme="majorBidi" w:hAnsiTheme="majorBidi" w:cstheme="majorBidi"/>
          <w:sz w:val="24"/>
          <w:szCs w:val="24"/>
        </w:rPr>
        <w:t> įskaitant PVM (</w:t>
      </w:r>
      <w:r w:rsidRPr="00DF7A6F">
        <w:rPr>
          <w:rFonts w:asciiTheme="majorBidi" w:hAnsiTheme="majorBidi" w:cstheme="majorBidi"/>
          <w:i/>
          <w:iCs/>
          <w:sz w:val="24"/>
          <w:szCs w:val="24"/>
        </w:rPr>
        <w:t>nurodoma žodžiais</w:t>
      </w:r>
      <w:r w:rsidRPr="00DF7A6F">
        <w:rPr>
          <w:rFonts w:asciiTheme="majorBidi" w:hAnsiTheme="majorBidi" w:cstheme="majorBidi"/>
          <w:sz w:val="24"/>
          <w:szCs w:val="24"/>
        </w:rPr>
        <w:t>)</w:t>
      </w:r>
      <w:r w:rsidRPr="00DF7A6F">
        <w:rPr>
          <w:rFonts w:asciiTheme="majorBidi" w:hAnsiTheme="majorBidi" w:cstheme="majorBidi"/>
          <w:b/>
          <w:bCs/>
          <w:sz w:val="24"/>
          <w:szCs w:val="24"/>
        </w:rPr>
        <w:t xml:space="preserve"> _________________________________ </w:t>
      </w:r>
    </w:p>
    <w:p w14:paraId="3ADA38F7"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w:t>
      </w:r>
      <w:r w:rsidRPr="00DF7A6F">
        <w:rPr>
          <w:rFonts w:asciiTheme="majorBidi" w:hAnsiTheme="majorBidi" w:cstheme="majorBidi"/>
          <w:sz w:val="24"/>
          <w:szCs w:val="24"/>
        </w:rPr>
        <w:t> </w:t>
      </w:r>
      <w:r w:rsidRPr="00DF7A6F">
        <w:rPr>
          <w:rFonts w:asciiTheme="majorBidi" w:hAnsiTheme="majorBidi" w:cstheme="majorBidi"/>
          <w:i/>
          <w:iCs/>
          <w:sz w:val="24"/>
          <w:szCs w:val="24"/>
        </w:rPr>
        <w:t>(nurodoma kaina žodžiais)</w:t>
      </w:r>
    </w:p>
    <w:p w14:paraId="60C82E73"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sz w:val="24"/>
          <w:szCs w:val="24"/>
        </w:rPr>
        <w:lastRenderedPageBreak/>
        <w:t>iš jų PVM – __________________________. Į šią sumą įeina visi mokesčiai ir išlaidos.</w:t>
      </w:r>
    </w:p>
    <w:p w14:paraId="7AAADFFE"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w:t>
      </w:r>
      <w:r w:rsidRPr="00DF7A6F">
        <w:rPr>
          <w:rFonts w:asciiTheme="majorBidi" w:hAnsiTheme="majorBidi" w:cstheme="majorBidi"/>
          <w:i/>
          <w:iCs/>
          <w:sz w:val="24"/>
          <w:szCs w:val="24"/>
        </w:rPr>
        <w:t>(nurodoma kaina žodžiais)</w:t>
      </w:r>
    </w:p>
    <w:p w14:paraId="08601AE6" w14:textId="77777777" w:rsidR="0011486F" w:rsidRPr="00DF7A6F" w:rsidRDefault="0011486F" w:rsidP="000E09F7">
      <w:pPr>
        <w:widowControl w:val="0"/>
        <w:rPr>
          <w:rFonts w:asciiTheme="majorBidi" w:hAnsiTheme="majorBidi" w:cstheme="majorBidi"/>
          <w:i/>
          <w:iCs/>
          <w:sz w:val="24"/>
          <w:szCs w:val="24"/>
        </w:rPr>
      </w:pPr>
      <w:r w:rsidRPr="00DF7A6F">
        <w:rPr>
          <w:rFonts w:asciiTheme="majorBidi" w:hAnsiTheme="majorBidi" w:cstheme="majorBidi"/>
          <w:i/>
          <w:iCs/>
          <w:sz w:val="24"/>
          <w:szCs w:val="24"/>
        </w:rPr>
        <w:t xml:space="preserve">Pastabos: </w:t>
      </w:r>
    </w:p>
    <w:p w14:paraId="77E2C4D6" w14:textId="77777777" w:rsidR="0011486F" w:rsidRPr="00DF7A6F" w:rsidRDefault="0011486F" w:rsidP="000E09F7">
      <w:pPr>
        <w:widowControl w:val="0"/>
        <w:rPr>
          <w:rFonts w:asciiTheme="majorBidi" w:hAnsiTheme="majorBidi" w:cstheme="majorBidi"/>
          <w:i/>
          <w:iCs/>
          <w:sz w:val="24"/>
          <w:szCs w:val="24"/>
        </w:rPr>
      </w:pPr>
      <w:r w:rsidRPr="00DF7A6F">
        <w:rPr>
          <w:rFonts w:asciiTheme="majorBidi" w:hAnsiTheme="majorBidi" w:cstheme="majorBidi"/>
          <w:i/>
          <w:iCs/>
          <w:sz w:val="24"/>
          <w:szCs w:val="24"/>
        </w:rPr>
        <w:t>- kainos pasiūlyme nurodomos, paliekant du skaitmenis po kablelio;</w:t>
      </w:r>
    </w:p>
    <w:p w14:paraId="51A6353C" w14:textId="77777777" w:rsidR="0011486F" w:rsidRPr="00DF7A6F" w:rsidRDefault="0011486F" w:rsidP="000E09F7">
      <w:pPr>
        <w:tabs>
          <w:tab w:val="left" w:leader="underscore" w:pos="6293"/>
          <w:tab w:val="left" w:leader="underscore" w:pos="8453"/>
        </w:tabs>
        <w:rPr>
          <w:rStyle w:val="Lentelsuraas2"/>
          <w:rFonts w:asciiTheme="majorBidi" w:hAnsiTheme="majorBidi" w:cstheme="majorBidi"/>
          <w:b/>
          <w:bCs/>
          <w:sz w:val="24"/>
          <w:szCs w:val="24"/>
        </w:rPr>
      </w:pPr>
      <w:r w:rsidRPr="00DF7A6F">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40DCC42" w14:textId="5CB51BD9" w:rsidR="0011486F" w:rsidRPr="00DF7A6F" w:rsidRDefault="0011486F" w:rsidP="000E09F7">
      <w:pPr>
        <w:tabs>
          <w:tab w:val="left" w:leader="underscore" w:pos="6293"/>
          <w:tab w:val="left" w:leader="underscore" w:pos="8453"/>
        </w:tabs>
        <w:rPr>
          <w:rFonts w:asciiTheme="majorBidi" w:hAnsiTheme="majorBidi" w:cstheme="majorBidi"/>
          <w:sz w:val="24"/>
          <w:szCs w:val="24"/>
        </w:rPr>
      </w:pPr>
      <w:r w:rsidRPr="00DF7A6F">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79CF9D6" w14:textId="7C0F9F14" w:rsidR="0011486F" w:rsidRPr="00DF7A6F" w:rsidRDefault="0011486F" w:rsidP="000E09F7">
      <w:pPr>
        <w:widowControl w:val="0"/>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11486F" w:rsidRPr="00DF7A6F" w14:paraId="65B03CDE" w14:textId="77777777" w:rsidTr="007C3F1A">
        <w:trPr>
          <w:trHeight w:val="333"/>
        </w:trPr>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C297A95" w14:textId="146267E8" w:rsidR="0011486F" w:rsidRPr="00DF7A6F" w:rsidRDefault="007C3F1A" w:rsidP="007C3F1A">
            <w:pPr>
              <w:widowControl w:val="0"/>
              <w:snapToGrid w:val="0"/>
              <w:ind w:firstLine="0"/>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E</w:t>
            </w:r>
            <w:r w:rsidR="0011486F" w:rsidRPr="00DF7A6F">
              <w:rPr>
                <w:rFonts w:asciiTheme="majorBidi" w:eastAsia="Lucida Sans Unicode" w:hAnsiTheme="majorBidi" w:cstheme="majorBidi"/>
                <w:color w:val="000000"/>
                <w:kern w:val="3"/>
                <w:sz w:val="24"/>
                <w:szCs w:val="24"/>
                <w:lang w:eastAsia="hi-IN" w:bidi="hi-IN"/>
              </w:rPr>
              <w:t>il. Nr.</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E5078ED" w14:textId="77777777" w:rsidR="0011486F" w:rsidRPr="00DF7A6F" w:rsidRDefault="0011486F" w:rsidP="000E09F7">
            <w:pPr>
              <w:widowControl w:val="0"/>
              <w:snapToGrid w:val="0"/>
              <w:jc w:val="center"/>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Pavadinimas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03BEAED" w14:textId="77777777" w:rsidR="0011486F" w:rsidRPr="00DF7A6F" w:rsidRDefault="0011486F" w:rsidP="000E09F7">
            <w:pPr>
              <w:widowControl w:val="0"/>
              <w:snapToGrid w:val="0"/>
              <w:jc w:val="center"/>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Dokumento puslapių skaičius</w:t>
            </w:r>
          </w:p>
        </w:tc>
      </w:tr>
      <w:tr w:rsidR="0011486F" w:rsidRPr="00DF7A6F" w14:paraId="73E278F1" w14:textId="77777777" w:rsidTr="007C3F1A">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51C0863" w14:textId="77777777" w:rsidR="0011486F" w:rsidRPr="00DF7A6F" w:rsidRDefault="0011486F" w:rsidP="000E09F7">
            <w:pPr>
              <w:widowControl w:val="0"/>
              <w:snapToGrid w:val="0"/>
              <w:ind w:firstLine="567"/>
              <w:jc w:val="center"/>
              <w:rPr>
                <w:rFonts w:asciiTheme="majorBidi" w:hAnsiTheme="majorBidi" w:cstheme="majorBidi"/>
                <w:color w:val="000000"/>
                <w:kern w:val="3"/>
                <w:sz w:val="24"/>
                <w:szCs w:val="24"/>
              </w:rPr>
            </w:pP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F7A7B7C"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DFFC64" w14:textId="77777777" w:rsidR="0011486F" w:rsidRPr="00DF7A6F" w:rsidRDefault="0011486F" w:rsidP="000E09F7">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11486F" w:rsidRPr="00DF7A6F" w14:paraId="701254E8" w14:textId="77777777" w:rsidTr="007C3F1A">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246B5FA" w14:textId="77777777" w:rsidR="0011486F" w:rsidRPr="00DF7A6F" w:rsidRDefault="0011486F" w:rsidP="000E09F7">
            <w:pPr>
              <w:widowControl w:val="0"/>
              <w:snapToGrid w:val="0"/>
              <w:ind w:firstLine="567"/>
              <w:jc w:val="center"/>
              <w:rPr>
                <w:rFonts w:asciiTheme="majorBidi" w:hAnsiTheme="majorBidi" w:cstheme="majorBidi"/>
                <w:color w:val="000000"/>
                <w:kern w:val="3"/>
                <w:sz w:val="24"/>
                <w:szCs w:val="24"/>
              </w:rPr>
            </w:pP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DC01E8B"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E60BBD2" w14:textId="77777777" w:rsidR="0011486F" w:rsidRPr="00DF7A6F" w:rsidRDefault="0011486F" w:rsidP="000E09F7">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0A503E86" w14:textId="77777777" w:rsidR="0011486F" w:rsidRPr="00DF7A6F" w:rsidRDefault="0011486F" w:rsidP="000E09F7">
      <w:pPr>
        <w:widowControl w:val="0"/>
        <w:ind w:left="360"/>
        <w:rPr>
          <w:rFonts w:asciiTheme="majorBidi" w:hAnsiTheme="majorBidi" w:cstheme="majorBidi"/>
          <w:sz w:val="24"/>
          <w:szCs w:val="24"/>
        </w:rPr>
      </w:pPr>
    </w:p>
    <w:p w14:paraId="437B4012" w14:textId="77777777" w:rsidR="0011486F" w:rsidRPr="00DF7A6F" w:rsidRDefault="0011486F" w:rsidP="000E09F7">
      <w:pPr>
        <w:widowControl w:val="0"/>
        <w:ind w:left="360"/>
        <w:rPr>
          <w:rFonts w:asciiTheme="majorBidi" w:hAnsiTheme="majorBidi" w:cstheme="majorBidi"/>
          <w:sz w:val="24"/>
          <w:szCs w:val="24"/>
        </w:rPr>
      </w:pPr>
      <w:r w:rsidRPr="00DF7A6F">
        <w:rPr>
          <w:rFonts w:asciiTheme="majorBidi" w:hAnsiTheme="majorBidi" w:cstheme="majorBidi"/>
          <w:sz w:val="24"/>
          <w:szCs w:val="24"/>
        </w:rPr>
        <w:t xml:space="preserve">Ši pasiūlyme nurodyta informacija yra konfidenciali </w:t>
      </w:r>
      <w:r w:rsidRPr="00DF7A6F">
        <w:rPr>
          <w:rFonts w:asciiTheme="majorBidi" w:hAnsiTheme="majorBidi" w:cstheme="majorBidi"/>
          <w:i/>
          <w:iCs/>
          <w:sz w:val="24"/>
          <w:szCs w:val="24"/>
        </w:rPr>
        <w:t>/Perkančioji organizacija šios informacijos negali atskleisti tretiesiems asmenims/</w:t>
      </w:r>
      <w:r w:rsidRPr="00DF7A6F">
        <w:rPr>
          <w:rFonts w:asciiTheme="majorBidi" w:hAnsiTheme="majorBidi" w:cstheme="majorBidi"/>
          <w:sz w:val="24"/>
          <w:szCs w:val="24"/>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11486F" w:rsidRPr="00DF7A6F" w14:paraId="0F530BFC" w14:textId="77777777" w:rsidTr="007C3F1A">
        <w:tc>
          <w:tcPr>
            <w:tcW w:w="90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6A55BE84" w14:textId="234CC9AF" w:rsidR="0011486F" w:rsidRPr="00DF7A6F" w:rsidRDefault="007C3F1A" w:rsidP="007C3F1A">
            <w:pPr>
              <w:widowControl w:val="0"/>
              <w:snapToGrid w:val="0"/>
              <w:ind w:firstLine="0"/>
              <w:rPr>
                <w:rFonts w:asciiTheme="majorBidi" w:eastAsia="Lucida Sans Unicode" w:hAnsiTheme="majorBidi" w:cstheme="majorBidi"/>
                <w:color w:val="000000"/>
                <w:kern w:val="3"/>
                <w:sz w:val="24"/>
                <w:szCs w:val="24"/>
                <w:lang w:eastAsia="hi-IN" w:bidi="hi-IN"/>
              </w:rPr>
            </w:pPr>
            <w:proofErr w:type="spellStart"/>
            <w:r w:rsidRPr="00DF7A6F">
              <w:rPr>
                <w:rFonts w:asciiTheme="majorBidi" w:eastAsia="Lucida Sans Unicode" w:hAnsiTheme="majorBidi" w:cstheme="majorBidi"/>
                <w:color w:val="000000"/>
                <w:kern w:val="3"/>
                <w:sz w:val="24"/>
                <w:szCs w:val="24"/>
                <w:lang w:eastAsia="hi-IN" w:bidi="hi-IN"/>
              </w:rPr>
              <w:t>E</w:t>
            </w:r>
            <w:r w:rsidR="0011486F" w:rsidRPr="00DF7A6F">
              <w:rPr>
                <w:rFonts w:asciiTheme="majorBidi" w:eastAsia="Lucida Sans Unicode" w:hAnsiTheme="majorBidi" w:cstheme="majorBidi"/>
                <w:color w:val="000000"/>
                <w:kern w:val="3"/>
                <w:sz w:val="24"/>
                <w:szCs w:val="24"/>
                <w:lang w:eastAsia="hi-IN" w:bidi="hi-IN"/>
              </w:rPr>
              <w:t>il.Nr</w:t>
            </w:r>
            <w:proofErr w:type="spellEnd"/>
            <w:r w:rsidR="0011486F" w:rsidRPr="00DF7A6F">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767AAED5" w14:textId="77777777" w:rsidR="0011486F" w:rsidRPr="00DF7A6F" w:rsidRDefault="0011486F" w:rsidP="000E09F7">
            <w:pPr>
              <w:widowControl w:val="0"/>
              <w:snapToGrid w:val="0"/>
              <w:jc w:val="center"/>
              <w:rPr>
                <w:rFonts w:asciiTheme="majorBidi" w:hAnsiTheme="majorBidi" w:cstheme="majorBidi"/>
                <w:color w:val="000000"/>
                <w:kern w:val="3"/>
                <w:sz w:val="24"/>
                <w:szCs w:val="24"/>
                <w:lang w:eastAsia="hi-IN" w:bidi="hi-IN"/>
              </w:rPr>
            </w:pPr>
            <w:r w:rsidRPr="00DF7A6F">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921C43" w14:textId="77777777" w:rsidR="0011486F" w:rsidRPr="00DF7A6F" w:rsidRDefault="0011486F" w:rsidP="000E09F7">
            <w:pPr>
              <w:widowControl w:val="0"/>
              <w:snapToGrid w:val="0"/>
              <w:jc w:val="center"/>
              <w:rPr>
                <w:rFonts w:asciiTheme="majorBidi" w:hAnsiTheme="majorBidi" w:cstheme="majorBidi"/>
                <w:color w:val="000000"/>
                <w:kern w:val="3"/>
                <w:sz w:val="24"/>
                <w:szCs w:val="24"/>
                <w:lang w:eastAsia="hi-IN" w:bidi="hi-IN"/>
              </w:rPr>
            </w:pPr>
            <w:r w:rsidRPr="00DF7A6F">
              <w:rPr>
                <w:rFonts w:asciiTheme="majorBidi" w:hAnsiTheme="majorBidi" w:cstheme="majorBidi"/>
                <w:color w:val="000000"/>
                <w:kern w:val="3"/>
                <w:sz w:val="24"/>
                <w:szCs w:val="24"/>
                <w:lang w:eastAsia="hi-IN" w:bidi="hi-IN"/>
              </w:rPr>
              <w:t>Dokumentas yra įkeltas šioje CVP IS pasiūlymo lango eilutėje („Prisegti dokumentai“)</w:t>
            </w:r>
          </w:p>
        </w:tc>
      </w:tr>
      <w:tr w:rsidR="0011486F" w:rsidRPr="00DF7A6F" w14:paraId="083AC977" w14:textId="77777777" w:rsidTr="007C3F1A">
        <w:tc>
          <w:tcPr>
            <w:tcW w:w="90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FFF8D9F"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9E90D1E"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8F138"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r>
      <w:tr w:rsidR="0011486F" w:rsidRPr="00DF7A6F" w14:paraId="4D00BF95" w14:textId="77777777" w:rsidTr="007C3F1A">
        <w:tc>
          <w:tcPr>
            <w:tcW w:w="900"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24F7EB8"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EBD444A"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420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F1B6DB"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r>
    </w:tbl>
    <w:p w14:paraId="30C290AB" w14:textId="77777777" w:rsidR="0011486F" w:rsidRPr="00DF7A6F" w:rsidRDefault="0011486F" w:rsidP="000E09F7">
      <w:pPr>
        <w:widowControl w:val="0"/>
        <w:ind w:firstLine="851"/>
        <w:rPr>
          <w:rFonts w:asciiTheme="majorBidi" w:hAnsiTheme="majorBidi" w:cstheme="majorBidi"/>
          <w:sz w:val="24"/>
          <w:szCs w:val="24"/>
        </w:rPr>
      </w:pPr>
      <w:r w:rsidRPr="00DF7A6F">
        <w:rPr>
          <w:rFonts w:asciiTheme="majorBidi" w:eastAsia="Lucida Sans Unicode" w:hAnsiTheme="majorBidi" w:cstheme="majorBidi"/>
          <w:kern w:val="3"/>
          <w:sz w:val="24"/>
          <w:szCs w:val="24"/>
          <w:u w:val="single"/>
        </w:rPr>
        <w:t>Pastaba</w:t>
      </w:r>
      <w:r w:rsidRPr="00DF7A6F">
        <w:rPr>
          <w:rFonts w:asciiTheme="majorBidi" w:eastAsia="Lucida Sans Unicode" w:hAnsiTheme="majorBidi" w:cstheme="majorBidi"/>
          <w:kern w:val="3"/>
          <w:sz w:val="24"/>
          <w:szCs w:val="24"/>
        </w:rPr>
        <w:t xml:space="preserve">. </w:t>
      </w:r>
      <w:r w:rsidRPr="00DF7A6F">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334CC49" w14:textId="77777777" w:rsidR="0011486F" w:rsidRPr="00DF7A6F" w:rsidRDefault="0011486F" w:rsidP="000E09F7">
      <w:pPr>
        <w:widowControl w:val="0"/>
        <w:rPr>
          <w:rFonts w:asciiTheme="majorBidi" w:hAnsiTheme="majorBidi" w:cstheme="majorBidi"/>
          <w:i/>
          <w:iCs/>
          <w:sz w:val="24"/>
          <w:szCs w:val="24"/>
        </w:rPr>
      </w:pPr>
    </w:p>
    <w:p w14:paraId="0B8DD009" w14:textId="77777777" w:rsidR="0011486F" w:rsidRPr="00DF7A6F" w:rsidRDefault="0011486F" w:rsidP="000E09F7">
      <w:pPr>
        <w:widowControl w:val="0"/>
        <w:ind w:firstLine="709"/>
        <w:rPr>
          <w:rFonts w:asciiTheme="majorBidi" w:hAnsiTheme="majorBidi" w:cstheme="majorBidi"/>
          <w:b/>
          <w:bCs/>
          <w:sz w:val="24"/>
          <w:szCs w:val="24"/>
        </w:rPr>
      </w:pPr>
      <w:r w:rsidRPr="00DF7A6F">
        <w:rPr>
          <w:rFonts w:asciiTheme="majorBidi" w:hAnsiTheme="majorBidi" w:cstheme="majorBidi"/>
          <w:b/>
          <w:bCs/>
          <w:sz w:val="24"/>
          <w:szCs w:val="24"/>
        </w:rPr>
        <w:t>Pasirašydamas šį pasiūlymą, tvirtintu, kad:</w:t>
      </w:r>
    </w:p>
    <w:p w14:paraId="5A728FA2"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FD13B0"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sutinku su pirkimo dokumentuose nustatytomis sąlygomis ir procedūromis,</w:t>
      </w:r>
    </w:p>
    <w:p w14:paraId="42E93EF9"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pasiūlymo dokumentuose pateikti duomenys ir informacija yra teisinga ir apima viską, ko reikia tinkamam sutarties įvykdymui;</w:t>
      </w:r>
    </w:p>
    <w:p w14:paraId="0921B000"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 xml:space="preserve">pasiūlymas galioja </w:t>
      </w:r>
      <w:r w:rsidRPr="00DF7A6F">
        <w:rPr>
          <w:rFonts w:asciiTheme="majorBidi" w:hAnsiTheme="majorBidi" w:cstheme="majorBidi"/>
          <w:sz w:val="24"/>
          <w:szCs w:val="24"/>
        </w:rPr>
        <w:t xml:space="preserve">ne trumpiau nei 90 dienų nuo pasiūlymų pateikimo galutinio termino </w:t>
      </w:r>
      <w:r w:rsidRPr="00DF7A6F">
        <w:rPr>
          <w:rFonts w:asciiTheme="majorBidi" w:hAnsiTheme="majorBidi" w:cstheme="majorBidi"/>
          <w:sz w:val="24"/>
          <w:szCs w:val="24"/>
        </w:rPr>
        <w:lastRenderedPageBreak/>
        <w:t>pabaigos</w:t>
      </w:r>
      <w:r w:rsidRPr="00DF7A6F">
        <w:rPr>
          <w:rFonts w:asciiTheme="majorBidi" w:eastAsia="Calibri" w:hAnsiTheme="majorBidi" w:cstheme="majorBidi"/>
          <w:sz w:val="24"/>
          <w:szCs w:val="24"/>
        </w:rPr>
        <w:t xml:space="preserve">, </w:t>
      </w:r>
      <w:proofErr w:type="spellStart"/>
      <w:r w:rsidRPr="00DF7A6F">
        <w:rPr>
          <w:rFonts w:asciiTheme="majorBidi" w:eastAsia="Calibri" w:hAnsiTheme="majorBidi" w:cstheme="majorBidi"/>
          <w:sz w:val="24"/>
          <w:szCs w:val="24"/>
        </w:rPr>
        <w:t>t.y</w:t>
      </w:r>
      <w:proofErr w:type="spellEnd"/>
      <w:r w:rsidRPr="00DF7A6F">
        <w:rPr>
          <w:rFonts w:asciiTheme="majorBidi" w:eastAsia="Calibri" w:hAnsiTheme="majorBidi" w:cstheme="majorBidi"/>
          <w:sz w:val="24"/>
          <w:szCs w:val="24"/>
        </w:rPr>
        <w:t xml:space="preserve">. iki ______________. </w:t>
      </w:r>
    </w:p>
    <w:p w14:paraId="2C0A6CFC" w14:textId="77777777" w:rsidR="0011486F" w:rsidRPr="00DF7A6F" w:rsidRDefault="0011486F" w:rsidP="007C3F1A">
      <w:pPr>
        <w:ind w:firstLine="0"/>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1486F" w:rsidRPr="00DF7A6F" w14:paraId="7E5F2FAD" w14:textId="77777777" w:rsidTr="005250E6">
        <w:trPr>
          <w:trHeight w:val="73"/>
          <w:jc w:val="right"/>
        </w:trPr>
        <w:tc>
          <w:tcPr>
            <w:tcW w:w="3588" w:type="dxa"/>
            <w:tcBorders>
              <w:top w:val="single" w:sz="4" w:space="0" w:color="auto"/>
              <w:left w:val="nil"/>
              <w:bottom w:val="nil"/>
              <w:right w:val="nil"/>
            </w:tcBorders>
            <w:shd w:val="clear" w:color="auto" w:fill="auto"/>
          </w:tcPr>
          <w:p w14:paraId="2703CC5A" w14:textId="77777777" w:rsidR="0011486F" w:rsidRPr="00DF7A6F" w:rsidRDefault="0011486F" w:rsidP="000E09F7">
            <w:pPr>
              <w:snapToGrid w:val="0"/>
              <w:rPr>
                <w:rFonts w:asciiTheme="majorBidi" w:hAnsiTheme="majorBidi" w:cstheme="majorBidi"/>
                <w:sz w:val="24"/>
                <w:szCs w:val="24"/>
              </w:rPr>
            </w:pPr>
            <w:r w:rsidRPr="00DF7A6F">
              <w:rPr>
                <w:rFonts w:asciiTheme="majorBidi" w:hAnsiTheme="majorBidi" w:cstheme="majorBidi"/>
                <w:position w:val="6"/>
                <w:sz w:val="24"/>
                <w:szCs w:val="24"/>
              </w:rPr>
              <w:t>(</w:t>
            </w:r>
            <w:r w:rsidRPr="00DF7A6F">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57C35323" w14:textId="77777777" w:rsidR="0011486F" w:rsidRPr="00DF7A6F" w:rsidRDefault="0011486F" w:rsidP="000E09F7">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7B5959A0" w14:textId="77777777" w:rsidR="0011486F" w:rsidRPr="00DF7A6F" w:rsidRDefault="0011486F" w:rsidP="000E09F7">
            <w:pPr>
              <w:rPr>
                <w:rFonts w:asciiTheme="majorBidi" w:eastAsia="Calibri" w:hAnsiTheme="majorBidi" w:cstheme="majorBidi"/>
                <w:i/>
                <w:iCs/>
                <w:sz w:val="24"/>
                <w:szCs w:val="24"/>
              </w:rPr>
            </w:pPr>
            <w:r w:rsidRPr="00DF7A6F">
              <w:rPr>
                <w:rFonts w:asciiTheme="majorBidi" w:eastAsia="Calibri" w:hAnsiTheme="majorBidi" w:cstheme="majorBidi"/>
                <w:i/>
                <w:iCs/>
                <w:position w:val="6"/>
                <w:sz w:val="24"/>
                <w:szCs w:val="24"/>
              </w:rPr>
              <w:t>(Parašas)</w:t>
            </w:r>
          </w:p>
        </w:tc>
        <w:tc>
          <w:tcPr>
            <w:tcW w:w="236" w:type="dxa"/>
            <w:shd w:val="clear" w:color="auto" w:fill="auto"/>
          </w:tcPr>
          <w:p w14:paraId="2DD04F41" w14:textId="77777777" w:rsidR="0011486F" w:rsidRPr="00DF7A6F" w:rsidRDefault="0011486F" w:rsidP="000E09F7">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2B7D3B78" w14:textId="77777777" w:rsidR="0011486F" w:rsidRPr="00DF7A6F" w:rsidRDefault="0011486F" w:rsidP="000E09F7">
            <w:pPr>
              <w:rPr>
                <w:rFonts w:asciiTheme="majorBidi" w:eastAsia="Calibri" w:hAnsiTheme="majorBidi" w:cstheme="majorBidi"/>
                <w:i/>
                <w:iCs/>
                <w:sz w:val="24"/>
                <w:szCs w:val="24"/>
              </w:rPr>
            </w:pPr>
            <w:r w:rsidRPr="00DF7A6F">
              <w:rPr>
                <w:rFonts w:asciiTheme="majorBidi" w:eastAsia="Calibri" w:hAnsiTheme="majorBidi" w:cstheme="majorBidi"/>
                <w:i/>
                <w:iCs/>
                <w:position w:val="6"/>
                <w:sz w:val="24"/>
                <w:szCs w:val="24"/>
              </w:rPr>
              <w:t>(Vardas ir pavardė)</w:t>
            </w:r>
          </w:p>
        </w:tc>
      </w:tr>
    </w:tbl>
    <w:p w14:paraId="3B35D96C" w14:textId="77777777" w:rsidR="00E078A0" w:rsidRDefault="00E078A0" w:rsidP="000E09F7">
      <w:pPr>
        <w:spacing w:line="240" w:lineRule="auto"/>
        <w:ind w:left="7314" w:firstLine="0"/>
        <w:rPr>
          <w:rFonts w:asciiTheme="majorBidi" w:hAnsiTheme="majorBidi" w:cstheme="majorBidi"/>
          <w:sz w:val="24"/>
          <w:szCs w:val="24"/>
        </w:rPr>
      </w:pPr>
    </w:p>
    <w:p w14:paraId="1D67CFCB" w14:textId="77777777" w:rsidR="00FA125F" w:rsidRDefault="00FA125F" w:rsidP="000E09F7">
      <w:pPr>
        <w:spacing w:line="240" w:lineRule="auto"/>
        <w:ind w:left="7314" w:firstLine="0"/>
        <w:rPr>
          <w:rFonts w:asciiTheme="majorBidi" w:hAnsiTheme="majorBidi" w:cstheme="majorBidi"/>
          <w:sz w:val="24"/>
          <w:szCs w:val="24"/>
        </w:rPr>
      </w:pPr>
    </w:p>
    <w:p w14:paraId="0FB05836" w14:textId="77777777" w:rsidR="00FA125F" w:rsidRDefault="00FA125F" w:rsidP="000E09F7">
      <w:pPr>
        <w:spacing w:line="240" w:lineRule="auto"/>
        <w:ind w:left="7314" w:firstLine="0"/>
        <w:rPr>
          <w:rFonts w:asciiTheme="majorBidi" w:hAnsiTheme="majorBidi" w:cstheme="majorBidi"/>
          <w:sz w:val="24"/>
          <w:szCs w:val="24"/>
        </w:rPr>
      </w:pPr>
    </w:p>
    <w:p w14:paraId="35D9371A" w14:textId="77777777" w:rsidR="00FA125F" w:rsidRDefault="00FA125F" w:rsidP="000E09F7">
      <w:pPr>
        <w:spacing w:line="240" w:lineRule="auto"/>
        <w:ind w:left="7314" w:firstLine="0"/>
        <w:rPr>
          <w:rFonts w:asciiTheme="majorBidi" w:hAnsiTheme="majorBidi" w:cstheme="majorBidi"/>
          <w:sz w:val="24"/>
          <w:szCs w:val="24"/>
        </w:rPr>
      </w:pPr>
    </w:p>
    <w:p w14:paraId="19E51D3F" w14:textId="77777777" w:rsidR="00FA125F" w:rsidRPr="00DF7A6F" w:rsidRDefault="00FA125F" w:rsidP="000E09F7">
      <w:pPr>
        <w:spacing w:line="240" w:lineRule="auto"/>
        <w:ind w:left="7314" w:firstLine="0"/>
        <w:rPr>
          <w:rFonts w:asciiTheme="majorBidi" w:hAnsiTheme="majorBidi" w:cstheme="majorBidi"/>
          <w:sz w:val="24"/>
          <w:szCs w:val="24"/>
        </w:rPr>
      </w:pPr>
    </w:p>
    <w:p w14:paraId="69A20E3E" w14:textId="77777777" w:rsidR="00E078A0" w:rsidRDefault="00E078A0" w:rsidP="007C3F1A">
      <w:pPr>
        <w:spacing w:line="240" w:lineRule="auto"/>
        <w:ind w:firstLine="0"/>
        <w:rPr>
          <w:rFonts w:asciiTheme="majorBidi" w:hAnsiTheme="majorBidi" w:cstheme="majorBidi"/>
          <w:sz w:val="24"/>
          <w:szCs w:val="24"/>
        </w:rPr>
      </w:pPr>
    </w:p>
    <w:p w14:paraId="2D681736" w14:textId="77777777" w:rsidR="008E17BD" w:rsidRDefault="008E17BD" w:rsidP="007C3F1A">
      <w:pPr>
        <w:spacing w:line="240" w:lineRule="auto"/>
        <w:ind w:firstLine="0"/>
        <w:rPr>
          <w:rFonts w:asciiTheme="majorBidi" w:hAnsiTheme="majorBidi" w:cstheme="majorBidi"/>
          <w:sz w:val="24"/>
          <w:szCs w:val="24"/>
        </w:rPr>
      </w:pPr>
    </w:p>
    <w:p w14:paraId="328BE056" w14:textId="77777777" w:rsidR="008E17BD" w:rsidRDefault="008E17BD" w:rsidP="007C3F1A">
      <w:pPr>
        <w:spacing w:line="240" w:lineRule="auto"/>
        <w:ind w:firstLine="0"/>
        <w:rPr>
          <w:rFonts w:asciiTheme="majorBidi" w:hAnsiTheme="majorBidi" w:cstheme="majorBidi"/>
          <w:sz w:val="24"/>
          <w:szCs w:val="24"/>
        </w:rPr>
      </w:pPr>
    </w:p>
    <w:p w14:paraId="59B5FFC8" w14:textId="77777777" w:rsidR="008E17BD" w:rsidRDefault="008E17BD" w:rsidP="007C3F1A">
      <w:pPr>
        <w:spacing w:line="240" w:lineRule="auto"/>
        <w:ind w:firstLine="0"/>
        <w:rPr>
          <w:rFonts w:asciiTheme="majorBidi" w:hAnsiTheme="majorBidi" w:cstheme="majorBidi"/>
          <w:sz w:val="24"/>
          <w:szCs w:val="24"/>
        </w:rPr>
      </w:pPr>
    </w:p>
    <w:p w14:paraId="663875D2" w14:textId="77777777" w:rsidR="008E17BD" w:rsidRDefault="008E17BD" w:rsidP="007C3F1A">
      <w:pPr>
        <w:spacing w:line="240" w:lineRule="auto"/>
        <w:ind w:firstLine="0"/>
        <w:rPr>
          <w:rFonts w:asciiTheme="majorBidi" w:hAnsiTheme="majorBidi" w:cstheme="majorBidi"/>
          <w:sz w:val="24"/>
          <w:szCs w:val="24"/>
        </w:rPr>
      </w:pPr>
    </w:p>
    <w:p w14:paraId="4B935912" w14:textId="77777777" w:rsidR="008E17BD" w:rsidRDefault="008E17BD" w:rsidP="007C3F1A">
      <w:pPr>
        <w:spacing w:line="240" w:lineRule="auto"/>
        <w:ind w:firstLine="0"/>
        <w:rPr>
          <w:rFonts w:asciiTheme="majorBidi" w:hAnsiTheme="majorBidi" w:cstheme="majorBidi"/>
          <w:sz w:val="24"/>
          <w:szCs w:val="24"/>
        </w:rPr>
      </w:pPr>
    </w:p>
    <w:p w14:paraId="471CBED2" w14:textId="77777777" w:rsidR="008E17BD" w:rsidRDefault="008E17BD" w:rsidP="007C3F1A">
      <w:pPr>
        <w:spacing w:line="240" w:lineRule="auto"/>
        <w:ind w:firstLine="0"/>
        <w:rPr>
          <w:rFonts w:asciiTheme="majorBidi" w:hAnsiTheme="majorBidi" w:cstheme="majorBidi"/>
          <w:sz w:val="24"/>
          <w:szCs w:val="24"/>
        </w:rPr>
      </w:pPr>
    </w:p>
    <w:p w14:paraId="5F0931D4" w14:textId="77777777" w:rsidR="008E17BD" w:rsidRDefault="008E17BD" w:rsidP="007C3F1A">
      <w:pPr>
        <w:spacing w:line="240" w:lineRule="auto"/>
        <w:ind w:firstLine="0"/>
        <w:rPr>
          <w:rFonts w:asciiTheme="majorBidi" w:hAnsiTheme="majorBidi" w:cstheme="majorBidi"/>
          <w:sz w:val="24"/>
          <w:szCs w:val="24"/>
        </w:rPr>
      </w:pPr>
    </w:p>
    <w:p w14:paraId="14F88BA8" w14:textId="77777777" w:rsidR="008E17BD" w:rsidRDefault="008E17BD" w:rsidP="007C3F1A">
      <w:pPr>
        <w:spacing w:line="240" w:lineRule="auto"/>
        <w:ind w:firstLine="0"/>
        <w:rPr>
          <w:rFonts w:asciiTheme="majorBidi" w:hAnsiTheme="majorBidi" w:cstheme="majorBidi"/>
          <w:sz w:val="24"/>
          <w:szCs w:val="24"/>
        </w:rPr>
      </w:pPr>
    </w:p>
    <w:p w14:paraId="45ACA472" w14:textId="77777777" w:rsidR="008E17BD" w:rsidRDefault="008E17BD" w:rsidP="007C3F1A">
      <w:pPr>
        <w:spacing w:line="240" w:lineRule="auto"/>
        <w:ind w:firstLine="0"/>
        <w:rPr>
          <w:rFonts w:asciiTheme="majorBidi" w:hAnsiTheme="majorBidi" w:cstheme="majorBidi"/>
          <w:sz w:val="24"/>
          <w:szCs w:val="24"/>
        </w:rPr>
      </w:pPr>
    </w:p>
    <w:p w14:paraId="6B75ED44" w14:textId="77777777" w:rsidR="008E17BD" w:rsidRDefault="008E17BD" w:rsidP="007C3F1A">
      <w:pPr>
        <w:spacing w:line="240" w:lineRule="auto"/>
        <w:ind w:firstLine="0"/>
        <w:rPr>
          <w:rFonts w:asciiTheme="majorBidi" w:hAnsiTheme="majorBidi" w:cstheme="majorBidi"/>
          <w:sz w:val="24"/>
          <w:szCs w:val="24"/>
        </w:rPr>
      </w:pPr>
    </w:p>
    <w:p w14:paraId="2515A8FF" w14:textId="77777777" w:rsidR="008E17BD" w:rsidRDefault="008E17BD" w:rsidP="007C3F1A">
      <w:pPr>
        <w:spacing w:line="240" w:lineRule="auto"/>
        <w:ind w:firstLine="0"/>
        <w:rPr>
          <w:rFonts w:asciiTheme="majorBidi" w:hAnsiTheme="majorBidi" w:cstheme="majorBidi"/>
          <w:sz w:val="24"/>
          <w:szCs w:val="24"/>
        </w:rPr>
      </w:pPr>
    </w:p>
    <w:p w14:paraId="02C48121" w14:textId="77777777" w:rsidR="008E17BD" w:rsidRDefault="008E17BD" w:rsidP="007C3F1A">
      <w:pPr>
        <w:spacing w:line="240" w:lineRule="auto"/>
        <w:ind w:firstLine="0"/>
        <w:rPr>
          <w:rFonts w:asciiTheme="majorBidi" w:hAnsiTheme="majorBidi" w:cstheme="majorBidi"/>
          <w:sz w:val="24"/>
          <w:szCs w:val="24"/>
        </w:rPr>
      </w:pPr>
    </w:p>
    <w:p w14:paraId="0AFF5E44" w14:textId="77777777" w:rsidR="008E17BD" w:rsidRDefault="008E17BD" w:rsidP="007C3F1A">
      <w:pPr>
        <w:spacing w:line="240" w:lineRule="auto"/>
        <w:ind w:firstLine="0"/>
        <w:rPr>
          <w:rFonts w:asciiTheme="majorBidi" w:hAnsiTheme="majorBidi" w:cstheme="majorBidi"/>
          <w:sz w:val="24"/>
          <w:szCs w:val="24"/>
        </w:rPr>
      </w:pPr>
    </w:p>
    <w:p w14:paraId="24FB1A32" w14:textId="77777777" w:rsidR="008E17BD" w:rsidRDefault="008E17BD" w:rsidP="007C3F1A">
      <w:pPr>
        <w:spacing w:line="240" w:lineRule="auto"/>
        <w:ind w:firstLine="0"/>
        <w:rPr>
          <w:rFonts w:asciiTheme="majorBidi" w:hAnsiTheme="majorBidi" w:cstheme="majorBidi"/>
          <w:sz w:val="24"/>
          <w:szCs w:val="24"/>
        </w:rPr>
      </w:pPr>
    </w:p>
    <w:p w14:paraId="44EF12AA" w14:textId="77777777" w:rsidR="008E17BD" w:rsidRDefault="008E17BD" w:rsidP="007C3F1A">
      <w:pPr>
        <w:spacing w:line="240" w:lineRule="auto"/>
        <w:ind w:firstLine="0"/>
        <w:rPr>
          <w:rFonts w:asciiTheme="majorBidi" w:hAnsiTheme="majorBidi" w:cstheme="majorBidi"/>
          <w:sz w:val="24"/>
          <w:szCs w:val="24"/>
        </w:rPr>
      </w:pPr>
    </w:p>
    <w:p w14:paraId="348C7D56" w14:textId="77777777" w:rsidR="008E17BD" w:rsidRDefault="008E17BD" w:rsidP="007C3F1A">
      <w:pPr>
        <w:spacing w:line="240" w:lineRule="auto"/>
        <w:ind w:firstLine="0"/>
        <w:rPr>
          <w:rFonts w:asciiTheme="majorBidi" w:hAnsiTheme="majorBidi" w:cstheme="majorBidi"/>
          <w:sz w:val="24"/>
          <w:szCs w:val="24"/>
        </w:rPr>
      </w:pPr>
    </w:p>
    <w:p w14:paraId="002C068B" w14:textId="77777777" w:rsidR="008E17BD" w:rsidRDefault="008E17BD" w:rsidP="007C3F1A">
      <w:pPr>
        <w:spacing w:line="240" w:lineRule="auto"/>
        <w:ind w:firstLine="0"/>
        <w:rPr>
          <w:rFonts w:asciiTheme="majorBidi" w:hAnsiTheme="majorBidi" w:cstheme="majorBidi"/>
          <w:sz w:val="24"/>
          <w:szCs w:val="24"/>
        </w:rPr>
      </w:pPr>
    </w:p>
    <w:p w14:paraId="0B15DDE8" w14:textId="77777777" w:rsidR="008E17BD" w:rsidRDefault="008E17BD" w:rsidP="007C3F1A">
      <w:pPr>
        <w:spacing w:line="240" w:lineRule="auto"/>
        <w:ind w:firstLine="0"/>
        <w:rPr>
          <w:rFonts w:asciiTheme="majorBidi" w:hAnsiTheme="majorBidi" w:cstheme="majorBidi"/>
          <w:sz w:val="24"/>
          <w:szCs w:val="24"/>
        </w:rPr>
      </w:pPr>
    </w:p>
    <w:p w14:paraId="40185EA9" w14:textId="77777777" w:rsidR="008E17BD" w:rsidRDefault="008E17BD" w:rsidP="007C3F1A">
      <w:pPr>
        <w:spacing w:line="240" w:lineRule="auto"/>
        <w:ind w:firstLine="0"/>
        <w:rPr>
          <w:rFonts w:asciiTheme="majorBidi" w:hAnsiTheme="majorBidi" w:cstheme="majorBidi"/>
          <w:sz w:val="24"/>
          <w:szCs w:val="24"/>
        </w:rPr>
      </w:pPr>
    </w:p>
    <w:p w14:paraId="153855D3" w14:textId="77777777" w:rsidR="008E17BD" w:rsidRDefault="008E17BD" w:rsidP="007C3F1A">
      <w:pPr>
        <w:spacing w:line="240" w:lineRule="auto"/>
        <w:ind w:firstLine="0"/>
        <w:rPr>
          <w:rFonts w:asciiTheme="majorBidi" w:hAnsiTheme="majorBidi" w:cstheme="majorBidi"/>
          <w:sz w:val="24"/>
          <w:szCs w:val="24"/>
        </w:rPr>
      </w:pPr>
    </w:p>
    <w:p w14:paraId="3BEB63CA" w14:textId="77777777" w:rsidR="008E17BD" w:rsidRDefault="008E17BD" w:rsidP="007C3F1A">
      <w:pPr>
        <w:spacing w:line="240" w:lineRule="auto"/>
        <w:ind w:firstLine="0"/>
        <w:rPr>
          <w:rFonts w:asciiTheme="majorBidi" w:hAnsiTheme="majorBidi" w:cstheme="majorBidi"/>
          <w:sz w:val="24"/>
          <w:szCs w:val="24"/>
        </w:rPr>
      </w:pPr>
    </w:p>
    <w:p w14:paraId="10E55E85" w14:textId="77777777" w:rsidR="008E17BD" w:rsidRDefault="008E17BD" w:rsidP="007C3F1A">
      <w:pPr>
        <w:spacing w:line="240" w:lineRule="auto"/>
        <w:ind w:firstLine="0"/>
        <w:rPr>
          <w:rFonts w:asciiTheme="majorBidi" w:hAnsiTheme="majorBidi" w:cstheme="majorBidi"/>
          <w:sz w:val="24"/>
          <w:szCs w:val="24"/>
        </w:rPr>
      </w:pPr>
    </w:p>
    <w:p w14:paraId="0CDB2C3A" w14:textId="77777777" w:rsidR="008E17BD" w:rsidRDefault="008E17BD" w:rsidP="007C3F1A">
      <w:pPr>
        <w:spacing w:line="240" w:lineRule="auto"/>
        <w:ind w:firstLine="0"/>
        <w:rPr>
          <w:rFonts w:asciiTheme="majorBidi" w:hAnsiTheme="majorBidi" w:cstheme="majorBidi"/>
          <w:sz w:val="24"/>
          <w:szCs w:val="24"/>
        </w:rPr>
      </w:pPr>
    </w:p>
    <w:p w14:paraId="5D9806C4" w14:textId="77777777" w:rsidR="008E17BD" w:rsidRDefault="008E17BD" w:rsidP="007C3F1A">
      <w:pPr>
        <w:spacing w:line="240" w:lineRule="auto"/>
        <w:ind w:firstLine="0"/>
        <w:rPr>
          <w:rFonts w:asciiTheme="majorBidi" w:hAnsiTheme="majorBidi" w:cstheme="majorBidi"/>
          <w:sz w:val="24"/>
          <w:szCs w:val="24"/>
        </w:rPr>
      </w:pPr>
    </w:p>
    <w:p w14:paraId="7437F98A" w14:textId="77777777" w:rsidR="008E17BD" w:rsidRDefault="008E17BD" w:rsidP="007C3F1A">
      <w:pPr>
        <w:spacing w:line="240" w:lineRule="auto"/>
        <w:ind w:firstLine="0"/>
        <w:rPr>
          <w:rFonts w:asciiTheme="majorBidi" w:hAnsiTheme="majorBidi" w:cstheme="majorBidi"/>
          <w:sz w:val="24"/>
          <w:szCs w:val="24"/>
        </w:rPr>
      </w:pPr>
    </w:p>
    <w:p w14:paraId="4EF4775E" w14:textId="77777777" w:rsidR="008E17BD" w:rsidRDefault="008E17BD" w:rsidP="007C3F1A">
      <w:pPr>
        <w:spacing w:line="240" w:lineRule="auto"/>
        <w:ind w:firstLine="0"/>
        <w:rPr>
          <w:rFonts w:asciiTheme="majorBidi" w:hAnsiTheme="majorBidi" w:cstheme="majorBidi"/>
          <w:sz w:val="24"/>
          <w:szCs w:val="24"/>
        </w:rPr>
      </w:pPr>
    </w:p>
    <w:p w14:paraId="39D6F454" w14:textId="77777777" w:rsidR="008E17BD" w:rsidRDefault="008E17BD" w:rsidP="007C3F1A">
      <w:pPr>
        <w:spacing w:line="240" w:lineRule="auto"/>
        <w:ind w:firstLine="0"/>
        <w:rPr>
          <w:rFonts w:asciiTheme="majorBidi" w:hAnsiTheme="majorBidi" w:cstheme="majorBidi"/>
          <w:sz w:val="24"/>
          <w:szCs w:val="24"/>
        </w:rPr>
      </w:pPr>
    </w:p>
    <w:p w14:paraId="6046AB39" w14:textId="77777777" w:rsidR="008E17BD" w:rsidRDefault="008E17BD" w:rsidP="007C3F1A">
      <w:pPr>
        <w:spacing w:line="240" w:lineRule="auto"/>
        <w:ind w:firstLine="0"/>
        <w:rPr>
          <w:rFonts w:asciiTheme="majorBidi" w:hAnsiTheme="majorBidi" w:cstheme="majorBidi"/>
          <w:sz w:val="24"/>
          <w:szCs w:val="24"/>
        </w:rPr>
      </w:pPr>
    </w:p>
    <w:p w14:paraId="5AC804DD" w14:textId="77777777" w:rsidR="003A5C0D" w:rsidRDefault="003A5C0D" w:rsidP="007C3F1A">
      <w:pPr>
        <w:spacing w:line="240" w:lineRule="auto"/>
        <w:ind w:firstLine="0"/>
        <w:rPr>
          <w:rFonts w:asciiTheme="majorBidi" w:hAnsiTheme="majorBidi" w:cstheme="majorBidi"/>
          <w:sz w:val="24"/>
          <w:szCs w:val="24"/>
        </w:rPr>
      </w:pPr>
    </w:p>
    <w:p w14:paraId="3B155EFD" w14:textId="77777777" w:rsidR="003A5C0D" w:rsidRDefault="003A5C0D" w:rsidP="007C3F1A">
      <w:pPr>
        <w:spacing w:line="240" w:lineRule="auto"/>
        <w:ind w:firstLine="0"/>
        <w:rPr>
          <w:rFonts w:asciiTheme="majorBidi" w:hAnsiTheme="majorBidi" w:cstheme="majorBidi"/>
          <w:sz w:val="24"/>
          <w:szCs w:val="24"/>
        </w:rPr>
      </w:pPr>
    </w:p>
    <w:p w14:paraId="797CEC61" w14:textId="77777777" w:rsidR="008E17BD" w:rsidRDefault="008E17BD" w:rsidP="007C3F1A">
      <w:pPr>
        <w:spacing w:line="240" w:lineRule="auto"/>
        <w:ind w:firstLine="0"/>
        <w:rPr>
          <w:rFonts w:asciiTheme="majorBidi" w:hAnsiTheme="majorBidi" w:cstheme="majorBidi"/>
          <w:sz w:val="24"/>
          <w:szCs w:val="24"/>
        </w:rPr>
      </w:pPr>
    </w:p>
    <w:p w14:paraId="3A6441A1" w14:textId="77777777" w:rsidR="008E17BD" w:rsidRDefault="008E17BD" w:rsidP="007C3F1A">
      <w:pPr>
        <w:spacing w:line="240" w:lineRule="auto"/>
        <w:ind w:firstLine="0"/>
        <w:rPr>
          <w:rFonts w:asciiTheme="majorBidi" w:hAnsiTheme="majorBidi" w:cstheme="majorBidi"/>
          <w:sz w:val="24"/>
          <w:szCs w:val="24"/>
        </w:rPr>
      </w:pPr>
    </w:p>
    <w:p w14:paraId="518055DE" w14:textId="77777777" w:rsidR="008E17BD" w:rsidRPr="00DF7A6F" w:rsidRDefault="008E17BD" w:rsidP="007C3F1A">
      <w:pPr>
        <w:spacing w:line="240" w:lineRule="auto"/>
        <w:ind w:firstLine="0"/>
        <w:rPr>
          <w:rFonts w:asciiTheme="majorBidi" w:hAnsiTheme="majorBidi" w:cstheme="majorBidi"/>
          <w:sz w:val="24"/>
          <w:szCs w:val="24"/>
        </w:rPr>
      </w:pPr>
    </w:p>
    <w:p w14:paraId="5707BE58" w14:textId="6CEC0126" w:rsidR="007D6542" w:rsidRPr="00DF7A6F" w:rsidRDefault="007D6542" w:rsidP="007D654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6</w:t>
      </w:r>
      <w:r w:rsidRPr="00DF7A6F">
        <w:rPr>
          <w:rFonts w:asciiTheme="majorBidi" w:hAnsiTheme="majorBidi" w:cstheme="majorBidi"/>
          <w:sz w:val="24"/>
          <w:szCs w:val="24"/>
        </w:rPr>
        <w:t xml:space="preserve"> priedas „Pasiūlymų vertinimo kriterijai ir sąlygos“</w:t>
      </w:r>
    </w:p>
    <w:p w14:paraId="416EE195" w14:textId="55D0FA67" w:rsidR="00DF53CC" w:rsidRPr="00DF7A6F" w:rsidRDefault="00DF53CC" w:rsidP="007D6542">
      <w:pPr>
        <w:spacing w:line="240" w:lineRule="auto"/>
        <w:ind w:left="7314" w:firstLine="0"/>
        <w:rPr>
          <w:rFonts w:asciiTheme="majorBidi" w:hAnsiTheme="majorBidi" w:cstheme="majorBidi"/>
          <w:sz w:val="24"/>
          <w:szCs w:val="24"/>
        </w:rPr>
      </w:pPr>
    </w:p>
    <w:p w14:paraId="1DCAE46B" w14:textId="77777777" w:rsidR="00A54EAE" w:rsidRPr="00DF7A6F" w:rsidRDefault="00A54EAE" w:rsidP="00A54EAE">
      <w:pPr>
        <w:jc w:val="center"/>
        <w:rPr>
          <w:rFonts w:asciiTheme="majorBidi" w:hAnsiTheme="majorBidi" w:cstheme="majorBidi"/>
          <w:b/>
          <w:sz w:val="24"/>
          <w:szCs w:val="24"/>
        </w:rPr>
      </w:pPr>
    </w:p>
    <w:p w14:paraId="0BA9918D" w14:textId="77777777" w:rsidR="00A54EAE" w:rsidRPr="00DF7A6F" w:rsidRDefault="00A54EAE" w:rsidP="00A54EAE">
      <w:pPr>
        <w:pStyle w:val="Paantrat"/>
        <w:jc w:val="center"/>
        <w:rPr>
          <w:rFonts w:asciiTheme="majorBidi" w:hAnsiTheme="majorBidi" w:cstheme="majorBidi"/>
          <w:bCs/>
          <w:smallCaps/>
          <w:sz w:val="24"/>
          <w:szCs w:val="24"/>
        </w:rPr>
      </w:pPr>
      <w:r w:rsidRPr="00DF7A6F">
        <w:rPr>
          <w:rFonts w:asciiTheme="majorBidi" w:hAnsiTheme="majorBidi" w:cstheme="majorBidi"/>
          <w:sz w:val="24"/>
          <w:szCs w:val="24"/>
        </w:rPr>
        <w:t>PASIŪLYMŲ VERTINIMO KRITERIJAI ir Sąlygos</w:t>
      </w:r>
    </w:p>
    <w:p w14:paraId="4D232320" w14:textId="58075711" w:rsidR="00DF53CC" w:rsidRPr="00DF7A6F" w:rsidRDefault="00DF53CC" w:rsidP="00343C91">
      <w:pPr>
        <w:spacing w:line="240" w:lineRule="auto"/>
        <w:ind w:left="7314" w:firstLine="0"/>
        <w:rPr>
          <w:rFonts w:asciiTheme="majorBidi" w:hAnsiTheme="majorBidi" w:cstheme="majorBidi"/>
          <w:sz w:val="24"/>
          <w:szCs w:val="24"/>
        </w:rPr>
      </w:pPr>
    </w:p>
    <w:p w14:paraId="017BB16B" w14:textId="77777777" w:rsidR="003167A5" w:rsidRPr="00DF7A6F" w:rsidRDefault="003167A5" w:rsidP="003167A5">
      <w:pPr>
        <w:pStyle w:val="paragrafesrasas2lygis"/>
        <w:widowControl w:val="0"/>
        <w:spacing w:after="0" w:line="240" w:lineRule="auto"/>
        <w:ind w:firstLine="397"/>
        <w:jc w:val="left"/>
        <w:rPr>
          <w:rFonts w:asciiTheme="majorBidi" w:hAnsiTheme="majorBidi" w:cstheme="majorBidi"/>
          <w:sz w:val="24"/>
          <w:szCs w:val="24"/>
        </w:rPr>
      </w:pPr>
      <w:bookmarkStart w:id="43" w:name="_Hlk128411469"/>
      <w:r w:rsidRPr="00DF7A6F">
        <w:rPr>
          <w:rFonts w:asciiTheme="majorBidi" w:hAnsiTheme="majorBidi" w:cstheme="majorBidi"/>
          <w:sz w:val="24"/>
          <w:szCs w:val="24"/>
        </w:rPr>
        <w:t xml:space="preserve">Komisija </w:t>
      </w:r>
      <w:r w:rsidRPr="00DF7A6F">
        <w:rPr>
          <w:rFonts w:asciiTheme="majorBidi" w:eastAsia="Calibri" w:hAnsiTheme="majorBidi" w:cstheme="majorBidi"/>
          <w:sz w:val="24"/>
          <w:szCs w:val="24"/>
        </w:rPr>
        <w:t xml:space="preserve">ekonomiškai naudingiausią pasiūlymą išrenka </w:t>
      </w:r>
      <w:r w:rsidRPr="00DF7A6F">
        <w:rPr>
          <w:rFonts w:asciiTheme="majorBidi" w:eastAsia="Calibri" w:hAnsiTheme="majorBidi" w:cstheme="majorBidi"/>
          <w:b/>
          <w:sz w:val="24"/>
          <w:szCs w:val="24"/>
        </w:rPr>
        <w:t>pagal</w:t>
      </w:r>
      <w:r w:rsidRPr="00DF7A6F">
        <w:rPr>
          <w:rFonts w:asciiTheme="majorBidi" w:hAnsiTheme="majorBidi" w:cstheme="majorBidi"/>
          <w:b/>
          <w:sz w:val="24"/>
          <w:szCs w:val="24"/>
        </w:rPr>
        <w:t xml:space="preserve"> kainos kriterijų</w:t>
      </w:r>
      <w:bookmarkEnd w:id="43"/>
      <w:r w:rsidRPr="00DF7A6F">
        <w:rPr>
          <w:rFonts w:asciiTheme="majorBidi" w:hAnsiTheme="majorBidi" w:cstheme="majorBidi"/>
          <w:sz w:val="24"/>
          <w:szCs w:val="24"/>
        </w:rPr>
        <w:t xml:space="preserve"> </w:t>
      </w:r>
    </w:p>
    <w:p w14:paraId="68C4BC99" w14:textId="436AFC91" w:rsidR="007D6542" w:rsidRDefault="007D6542" w:rsidP="009513A5">
      <w:pPr>
        <w:ind w:firstLine="0"/>
        <w:rPr>
          <w:rFonts w:asciiTheme="majorBidi" w:eastAsiaTheme="minorHAnsi" w:hAnsiTheme="majorBidi" w:cstheme="majorBidi"/>
          <w:bCs/>
          <w:iCs/>
          <w:sz w:val="24"/>
          <w:szCs w:val="24"/>
        </w:rPr>
      </w:pPr>
    </w:p>
    <w:p w14:paraId="3F561BA4" w14:textId="77777777" w:rsidR="008E17BD" w:rsidRDefault="008E17BD" w:rsidP="009513A5">
      <w:pPr>
        <w:ind w:firstLine="0"/>
        <w:rPr>
          <w:rFonts w:asciiTheme="majorBidi" w:eastAsiaTheme="minorHAnsi" w:hAnsiTheme="majorBidi" w:cstheme="majorBidi"/>
          <w:bCs/>
          <w:iCs/>
          <w:sz w:val="24"/>
          <w:szCs w:val="24"/>
        </w:rPr>
      </w:pPr>
    </w:p>
    <w:p w14:paraId="758D9C23" w14:textId="77777777" w:rsidR="008E17BD" w:rsidRPr="00DF7A6F" w:rsidRDefault="008E17BD" w:rsidP="009513A5">
      <w:pPr>
        <w:ind w:firstLine="0"/>
        <w:rPr>
          <w:rFonts w:asciiTheme="majorBidi" w:eastAsiaTheme="minorHAnsi" w:hAnsiTheme="majorBidi" w:cstheme="majorBidi"/>
          <w:bCs/>
          <w:iCs/>
          <w:sz w:val="24"/>
          <w:szCs w:val="24"/>
        </w:rPr>
      </w:pPr>
    </w:p>
    <w:p w14:paraId="05FF4D49" w14:textId="77777777" w:rsidR="008E17BD" w:rsidRDefault="008E17BD" w:rsidP="00506996">
      <w:pPr>
        <w:spacing w:line="240" w:lineRule="auto"/>
        <w:ind w:left="7314" w:firstLine="0"/>
        <w:rPr>
          <w:rFonts w:asciiTheme="majorBidi" w:hAnsiTheme="majorBidi" w:cstheme="majorBidi"/>
          <w:sz w:val="24"/>
          <w:szCs w:val="24"/>
        </w:rPr>
      </w:pPr>
    </w:p>
    <w:p w14:paraId="1B1F1F1A" w14:textId="77777777" w:rsidR="008E17BD" w:rsidRDefault="008E17BD" w:rsidP="00506996">
      <w:pPr>
        <w:spacing w:line="240" w:lineRule="auto"/>
        <w:ind w:left="7314" w:firstLine="0"/>
        <w:rPr>
          <w:rFonts w:asciiTheme="majorBidi" w:hAnsiTheme="majorBidi" w:cstheme="majorBidi"/>
          <w:sz w:val="24"/>
          <w:szCs w:val="24"/>
        </w:rPr>
      </w:pPr>
    </w:p>
    <w:p w14:paraId="282BAFD3" w14:textId="2E44A949"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7</w:t>
      </w:r>
      <w:r w:rsidRPr="00DF7A6F">
        <w:rPr>
          <w:rFonts w:asciiTheme="majorBidi" w:hAnsiTheme="majorBidi" w:cstheme="majorBidi"/>
          <w:sz w:val="24"/>
          <w:szCs w:val="24"/>
        </w:rPr>
        <w:t xml:space="preserve"> priedas „Sutarties projektas“</w:t>
      </w:r>
    </w:p>
    <w:p w14:paraId="7CB80FF3" w14:textId="2C6CB943" w:rsidR="00506996" w:rsidRPr="00DF7A6F"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4C045AD4" w14:textId="5652E274" w:rsidR="000A4EE1" w:rsidRDefault="00186341" w:rsidP="009B4090">
      <w:pPr>
        <w:rPr>
          <w:rFonts w:asciiTheme="majorBidi" w:eastAsiaTheme="minorHAnsi" w:hAnsiTheme="majorBidi" w:cstheme="majorBidi"/>
          <w:bCs/>
          <w:iCs/>
          <w:sz w:val="24"/>
          <w:szCs w:val="24"/>
        </w:rPr>
      </w:pPr>
      <w:r>
        <w:rPr>
          <w:rFonts w:asciiTheme="majorBidi" w:eastAsiaTheme="minorHAnsi" w:hAnsiTheme="majorBidi" w:cstheme="majorBidi"/>
          <w:bCs/>
          <w:iCs/>
          <w:sz w:val="24"/>
          <w:szCs w:val="24"/>
        </w:rPr>
        <w:t>Pridedama atskiru failu.</w:t>
      </w:r>
    </w:p>
    <w:p w14:paraId="2734E1E7" w14:textId="77777777" w:rsidR="000A4EE1" w:rsidRDefault="000A4EE1" w:rsidP="009B4090">
      <w:pPr>
        <w:rPr>
          <w:rFonts w:asciiTheme="majorBidi" w:eastAsiaTheme="minorHAnsi" w:hAnsiTheme="majorBidi" w:cstheme="majorBidi"/>
          <w:bCs/>
          <w:iCs/>
          <w:sz w:val="24"/>
          <w:szCs w:val="24"/>
        </w:rPr>
      </w:pPr>
    </w:p>
    <w:p w14:paraId="365DE30D" w14:textId="77777777" w:rsidR="000A4EE1" w:rsidRDefault="000A4EE1" w:rsidP="009B4090">
      <w:pPr>
        <w:rPr>
          <w:rFonts w:asciiTheme="majorBidi" w:eastAsiaTheme="minorHAnsi" w:hAnsiTheme="majorBidi" w:cstheme="majorBidi"/>
          <w:bCs/>
          <w:iCs/>
          <w:sz w:val="24"/>
          <w:szCs w:val="24"/>
        </w:rPr>
      </w:pPr>
    </w:p>
    <w:p w14:paraId="4F3BE5D5" w14:textId="77777777" w:rsidR="008E17BD" w:rsidRDefault="008E17BD" w:rsidP="009B4090">
      <w:pPr>
        <w:rPr>
          <w:rFonts w:asciiTheme="majorBidi" w:eastAsiaTheme="minorHAnsi" w:hAnsiTheme="majorBidi" w:cstheme="majorBidi"/>
          <w:bCs/>
          <w:iCs/>
          <w:sz w:val="24"/>
          <w:szCs w:val="24"/>
        </w:rPr>
      </w:pPr>
    </w:p>
    <w:p w14:paraId="6C016DBC" w14:textId="77777777" w:rsidR="008E17BD" w:rsidRDefault="008E17BD" w:rsidP="009B4090">
      <w:pPr>
        <w:rPr>
          <w:rFonts w:asciiTheme="majorBidi" w:eastAsiaTheme="minorHAnsi" w:hAnsiTheme="majorBidi" w:cstheme="majorBidi"/>
          <w:bCs/>
          <w:iCs/>
          <w:sz w:val="24"/>
          <w:szCs w:val="24"/>
        </w:rPr>
      </w:pPr>
    </w:p>
    <w:p w14:paraId="3E8E86CA" w14:textId="77777777" w:rsidR="008E17BD" w:rsidRDefault="008E17BD" w:rsidP="009B4090">
      <w:pPr>
        <w:rPr>
          <w:rFonts w:asciiTheme="majorBidi" w:eastAsiaTheme="minorHAnsi" w:hAnsiTheme="majorBidi" w:cstheme="majorBidi"/>
          <w:bCs/>
          <w:iCs/>
          <w:sz w:val="24"/>
          <w:szCs w:val="24"/>
        </w:rPr>
      </w:pPr>
    </w:p>
    <w:p w14:paraId="2F20CD0C" w14:textId="77777777" w:rsidR="008E17BD" w:rsidRDefault="008E17BD" w:rsidP="009B4090">
      <w:pPr>
        <w:rPr>
          <w:rFonts w:asciiTheme="majorBidi" w:eastAsiaTheme="minorHAnsi" w:hAnsiTheme="majorBidi" w:cstheme="majorBidi"/>
          <w:bCs/>
          <w:iCs/>
          <w:sz w:val="24"/>
          <w:szCs w:val="24"/>
        </w:rPr>
      </w:pPr>
    </w:p>
    <w:p w14:paraId="451F507A" w14:textId="77777777" w:rsidR="008E17BD" w:rsidRDefault="008E17BD" w:rsidP="009B4090">
      <w:pPr>
        <w:rPr>
          <w:rFonts w:asciiTheme="majorBidi" w:eastAsiaTheme="minorHAnsi" w:hAnsiTheme="majorBidi" w:cstheme="majorBidi"/>
          <w:bCs/>
          <w:iCs/>
          <w:sz w:val="24"/>
          <w:szCs w:val="24"/>
        </w:rPr>
      </w:pPr>
    </w:p>
    <w:p w14:paraId="29F14B1A" w14:textId="77777777" w:rsidR="008E17BD" w:rsidRDefault="008E17BD" w:rsidP="009B4090">
      <w:pPr>
        <w:rPr>
          <w:rFonts w:asciiTheme="majorBidi" w:eastAsiaTheme="minorHAnsi" w:hAnsiTheme="majorBidi" w:cstheme="majorBidi"/>
          <w:bCs/>
          <w:iCs/>
          <w:sz w:val="24"/>
          <w:szCs w:val="24"/>
        </w:rPr>
      </w:pPr>
    </w:p>
    <w:p w14:paraId="6F80400F" w14:textId="77777777" w:rsidR="008E17BD" w:rsidRDefault="008E17BD" w:rsidP="009B4090">
      <w:pPr>
        <w:rPr>
          <w:rFonts w:asciiTheme="majorBidi" w:eastAsiaTheme="minorHAnsi" w:hAnsiTheme="majorBidi" w:cstheme="majorBidi"/>
          <w:bCs/>
          <w:iCs/>
          <w:sz w:val="24"/>
          <w:szCs w:val="24"/>
        </w:rPr>
      </w:pPr>
    </w:p>
    <w:p w14:paraId="61F5AFFA" w14:textId="77777777" w:rsidR="008E17BD" w:rsidRDefault="008E17BD" w:rsidP="009B4090">
      <w:pPr>
        <w:rPr>
          <w:rFonts w:asciiTheme="majorBidi" w:eastAsiaTheme="minorHAnsi" w:hAnsiTheme="majorBidi" w:cstheme="majorBidi"/>
          <w:bCs/>
          <w:iCs/>
          <w:sz w:val="24"/>
          <w:szCs w:val="24"/>
        </w:rPr>
      </w:pPr>
    </w:p>
    <w:p w14:paraId="5346A678" w14:textId="77777777" w:rsidR="008E17BD" w:rsidRDefault="008E17BD" w:rsidP="009B4090">
      <w:pPr>
        <w:rPr>
          <w:rFonts w:asciiTheme="majorBidi" w:eastAsiaTheme="minorHAnsi" w:hAnsiTheme="majorBidi" w:cstheme="majorBidi"/>
          <w:bCs/>
          <w:iCs/>
          <w:sz w:val="24"/>
          <w:szCs w:val="24"/>
        </w:rPr>
      </w:pPr>
    </w:p>
    <w:p w14:paraId="6E3D07C3" w14:textId="77777777" w:rsidR="008E17BD" w:rsidRDefault="008E17BD" w:rsidP="009B4090">
      <w:pPr>
        <w:rPr>
          <w:rFonts w:asciiTheme="majorBidi" w:eastAsiaTheme="minorHAnsi" w:hAnsiTheme="majorBidi" w:cstheme="majorBidi"/>
          <w:bCs/>
          <w:iCs/>
          <w:sz w:val="24"/>
          <w:szCs w:val="24"/>
        </w:rPr>
      </w:pPr>
    </w:p>
    <w:p w14:paraId="0EEE79FE" w14:textId="77777777" w:rsidR="008E17BD" w:rsidRDefault="008E17BD" w:rsidP="009B4090">
      <w:pPr>
        <w:rPr>
          <w:rFonts w:asciiTheme="majorBidi" w:eastAsiaTheme="minorHAnsi" w:hAnsiTheme="majorBidi" w:cstheme="majorBidi"/>
          <w:bCs/>
          <w:iCs/>
          <w:sz w:val="24"/>
          <w:szCs w:val="24"/>
        </w:rPr>
      </w:pPr>
    </w:p>
    <w:p w14:paraId="1366A336" w14:textId="77777777" w:rsidR="008E17BD" w:rsidRDefault="008E17BD" w:rsidP="009B4090">
      <w:pPr>
        <w:rPr>
          <w:rFonts w:asciiTheme="majorBidi" w:eastAsiaTheme="minorHAnsi" w:hAnsiTheme="majorBidi" w:cstheme="majorBidi"/>
          <w:bCs/>
          <w:iCs/>
          <w:sz w:val="24"/>
          <w:szCs w:val="24"/>
        </w:rPr>
      </w:pPr>
    </w:p>
    <w:p w14:paraId="291FC833" w14:textId="77777777" w:rsidR="008E17BD" w:rsidRDefault="008E17BD" w:rsidP="009B4090">
      <w:pPr>
        <w:rPr>
          <w:rFonts w:asciiTheme="majorBidi" w:eastAsiaTheme="minorHAnsi" w:hAnsiTheme="majorBidi" w:cstheme="majorBidi"/>
          <w:bCs/>
          <w:iCs/>
          <w:sz w:val="24"/>
          <w:szCs w:val="24"/>
        </w:rPr>
      </w:pPr>
    </w:p>
    <w:p w14:paraId="72645245" w14:textId="77777777" w:rsidR="008E17BD" w:rsidRDefault="008E17BD" w:rsidP="009B4090">
      <w:pPr>
        <w:rPr>
          <w:rFonts w:asciiTheme="majorBidi" w:eastAsiaTheme="minorHAnsi" w:hAnsiTheme="majorBidi" w:cstheme="majorBidi"/>
          <w:bCs/>
          <w:iCs/>
          <w:sz w:val="24"/>
          <w:szCs w:val="24"/>
        </w:rPr>
      </w:pPr>
    </w:p>
    <w:p w14:paraId="769C7EE6" w14:textId="77777777" w:rsidR="008E17BD" w:rsidRDefault="008E17BD" w:rsidP="009B4090">
      <w:pPr>
        <w:rPr>
          <w:rFonts w:asciiTheme="majorBidi" w:eastAsiaTheme="minorHAnsi" w:hAnsiTheme="majorBidi" w:cstheme="majorBidi"/>
          <w:bCs/>
          <w:iCs/>
          <w:sz w:val="24"/>
          <w:szCs w:val="24"/>
        </w:rPr>
      </w:pPr>
    </w:p>
    <w:p w14:paraId="2A80E382" w14:textId="77777777" w:rsidR="008E17BD" w:rsidRDefault="008E17BD" w:rsidP="009B4090">
      <w:pPr>
        <w:rPr>
          <w:rFonts w:asciiTheme="majorBidi" w:eastAsiaTheme="minorHAnsi" w:hAnsiTheme="majorBidi" w:cstheme="majorBidi"/>
          <w:bCs/>
          <w:iCs/>
          <w:sz w:val="24"/>
          <w:szCs w:val="24"/>
        </w:rPr>
      </w:pPr>
    </w:p>
    <w:p w14:paraId="232A7CE6" w14:textId="77777777" w:rsidR="008E17BD" w:rsidRDefault="008E17BD" w:rsidP="009B4090">
      <w:pPr>
        <w:rPr>
          <w:rFonts w:asciiTheme="majorBidi" w:eastAsiaTheme="minorHAnsi" w:hAnsiTheme="majorBidi" w:cstheme="majorBidi"/>
          <w:bCs/>
          <w:iCs/>
          <w:sz w:val="24"/>
          <w:szCs w:val="24"/>
        </w:rPr>
      </w:pPr>
    </w:p>
    <w:p w14:paraId="7A0C98FB" w14:textId="77777777" w:rsidR="008E17BD" w:rsidRDefault="008E17BD" w:rsidP="009B4090">
      <w:pPr>
        <w:rPr>
          <w:rFonts w:asciiTheme="majorBidi" w:eastAsiaTheme="minorHAnsi" w:hAnsiTheme="majorBidi" w:cstheme="majorBidi"/>
          <w:bCs/>
          <w:iCs/>
          <w:sz w:val="24"/>
          <w:szCs w:val="24"/>
        </w:rPr>
      </w:pPr>
    </w:p>
    <w:p w14:paraId="0516891A" w14:textId="77777777" w:rsidR="008E17BD" w:rsidRDefault="008E17BD" w:rsidP="009B4090">
      <w:pPr>
        <w:rPr>
          <w:rFonts w:asciiTheme="majorBidi" w:eastAsiaTheme="minorHAnsi" w:hAnsiTheme="majorBidi" w:cstheme="majorBidi"/>
          <w:bCs/>
          <w:iCs/>
          <w:sz w:val="24"/>
          <w:szCs w:val="24"/>
        </w:rPr>
      </w:pPr>
    </w:p>
    <w:p w14:paraId="5704EBED" w14:textId="77777777" w:rsidR="00AE1B59" w:rsidRPr="00DF7A6F" w:rsidRDefault="00AE1B59" w:rsidP="009B4090">
      <w:pPr>
        <w:rPr>
          <w:rFonts w:asciiTheme="majorBidi" w:eastAsiaTheme="minorHAnsi" w:hAnsiTheme="majorBidi" w:cstheme="majorBidi"/>
          <w:bCs/>
          <w:iCs/>
          <w:sz w:val="24"/>
          <w:szCs w:val="24"/>
        </w:rPr>
      </w:pPr>
    </w:p>
    <w:p w14:paraId="4D132B3E" w14:textId="77777777" w:rsidR="00D82717" w:rsidRPr="00DF7A6F" w:rsidRDefault="005110A6" w:rsidP="005110A6">
      <w:pPr>
        <w:ind w:firstLine="7371"/>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8</w:t>
      </w:r>
      <w:r w:rsidRPr="00DF7A6F">
        <w:rPr>
          <w:rFonts w:asciiTheme="majorBidi" w:hAnsiTheme="majorBidi" w:cstheme="majorBidi"/>
          <w:sz w:val="24"/>
          <w:szCs w:val="24"/>
        </w:rPr>
        <w:t xml:space="preserve"> priedas</w:t>
      </w:r>
    </w:p>
    <w:p w14:paraId="163D66E3" w14:textId="02C4A5A4" w:rsidR="009B4090" w:rsidRPr="00DF7A6F" w:rsidRDefault="005110A6" w:rsidP="005110A6">
      <w:pPr>
        <w:ind w:firstLine="7371"/>
        <w:rPr>
          <w:rFonts w:asciiTheme="majorBidi" w:eastAsiaTheme="minorHAnsi" w:hAnsiTheme="majorBidi" w:cstheme="majorBidi"/>
          <w:bCs/>
          <w:iCs/>
          <w:sz w:val="24"/>
          <w:szCs w:val="24"/>
        </w:rPr>
      </w:pPr>
      <w:r w:rsidRPr="00DF7A6F">
        <w:rPr>
          <w:rFonts w:asciiTheme="majorBidi" w:hAnsiTheme="majorBidi" w:cstheme="majorBidi"/>
          <w:sz w:val="24"/>
          <w:szCs w:val="24"/>
        </w:rPr>
        <w:t xml:space="preserve"> „Terminai“</w:t>
      </w:r>
    </w:p>
    <w:p w14:paraId="3C4C7BB6" w14:textId="5B1B043D" w:rsidR="009B4090" w:rsidRPr="00DF7A6F" w:rsidRDefault="009B4090" w:rsidP="009B4090">
      <w:pPr>
        <w:rPr>
          <w:rFonts w:asciiTheme="majorBidi" w:eastAsiaTheme="minorHAns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114"/>
        <w:gridCol w:w="3870"/>
        <w:gridCol w:w="2785"/>
      </w:tblGrid>
      <w:tr w:rsidR="009B4090" w:rsidRPr="00DF7A6F" w14:paraId="555CDB78" w14:textId="77777777" w:rsidTr="00FA125F">
        <w:trPr>
          <w:trHeight w:val="20"/>
        </w:trPr>
        <w:tc>
          <w:tcPr>
            <w:tcW w:w="600" w:type="dxa"/>
          </w:tcPr>
          <w:p w14:paraId="5159A1ED"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Eil.</w:t>
            </w:r>
          </w:p>
          <w:p w14:paraId="76A5D3AA"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Nr.</w:t>
            </w:r>
          </w:p>
        </w:tc>
        <w:tc>
          <w:tcPr>
            <w:tcW w:w="3114" w:type="dxa"/>
          </w:tcPr>
          <w:p w14:paraId="52B62767"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
                <w:sz w:val="24"/>
                <w:szCs w:val="24"/>
              </w:rPr>
              <w:t xml:space="preserve">VEIKSMAS </w:t>
            </w:r>
          </w:p>
        </w:tc>
        <w:tc>
          <w:tcPr>
            <w:tcW w:w="3870" w:type="dxa"/>
            <w:hideMark/>
          </w:tcPr>
          <w:p w14:paraId="311283FE"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DATA/DIENŲ SKAIČIUS/ LAIKAS</w:t>
            </w:r>
          </w:p>
          <w:p w14:paraId="2E5E7E7E"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(Lietuvos laiku)</w:t>
            </w:r>
          </w:p>
        </w:tc>
        <w:tc>
          <w:tcPr>
            <w:tcW w:w="2785" w:type="dxa"/>
            <w:hideMark/>
          </w:tcPr>
          <w:p w14:paraId="7A276BBB"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PASTABOS</w:t>
            </w:r>
          </w:p>
        </w:tc>
      </w:tr>
      <w:tr w:rsidR="009B4090" w:rsidRPr="00DF7A6F" w14:paraId="71291966" w14:textId="77777777" w:rsidTr="00FA125F">
        <w:trPr>
          <w:trHeight w:val="20"/>
        </w:trPr>
        <w:tc>
          <w:tcPr>
            <w:tcW w:w="600" w:type="dxa"/>
          </w:tcPr>
          <w:p w14:paraId="36FA22B3" w14:textId="1DC35BF6"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DC230B" w:rsidRPr="00DF7A6F">
              <w:rPr>
                <w:rFonts w:asciiTheme="majorBidi" w:hAnsiTheme="majorBidi" w:cstheme="majorBidi"/>
                <w:bCs/>
                <w:sz w:val="24"/>
                <w:szCs w:val="24"/>
              </w:rPr>
              <w:t>.</w:t>
            </w:r>
          </w:p>
        </w:tc>
        <w:tc>
          <w:tcPr>
            <w:tcW w:w="3114" w:type="dxa"/>
          </w:tcPr>
          <w:p w14:paraId="3511EE24" w14:textId="0C005E1E" w:rsidR="009B4090" w:rsidRPr="00DF7A6F" w:rsidRDefault="0070455D" w:rsidP="003C138F">
            <w:pPr>
              <w:ind w:firstLine="0"/>
              <w:rPr>
                <w:rFonts w:asciiTheme="majorBidi" w:hAnsiTheme="majorBidi" w:cstheme="majorBidi"/>
                <w:bCs/>
                <w:sz w:val="24"/>
                <w:szCs w:val="24"/>
              </w:rPr>
            </w:pPr>
            <w:r w:rsidRPr="00DF7A6F">
              <w:rPr>
                <w:rFonts w:asciiTheme="majorBidi" w:hAnsiTheme="majorBidi" w:cstheme="majorBidi"/>
                <w:bCs/>
                <w:sz w:val="24"/>
                <w:szCs w:val="24"/>
              </w:rPr>
              <w:t>P</w:t>
            </w:r>
            <w:r w:rsidR="009B4090" w:rsidRPr="00DF7A6F">
              <w:rPr>
                <w:rFonts w:asciiTheme="majorBidi" w:hAnsiTheme="majorBidi" w:cstheme="majorBidi"/>
                <w:bCs/>
                <w:sz w:val="24"/>
                <w:szCs w:val="24"/>
              </w:rPr>
              <w:t>asiūlymų pateikimo terminas</w:t>
            </w:r>
          </w:p>
        </w:tc>
        <w:tc>
          <w:tcPr>
            <w:tcW w:w="3870" w:type="dxa"/>
          </w:tcPr>
          <w:p w14:paraId="0BE9AF00" w14:textId="267557D8"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Bus nurodytas </w:t>
            </w:r>
            <w:r w:rsidR="004F1A11" w:rsidRPr="00DF7A6F">
              <w:rPr>
                <w:rFonts w:asciiTheme="majorBidi" w:hAnsiTheme="majorBidi" w:cstheme="majorBidi"/>
                <w:sz w:val="24"/>
                <w:szCs w:val="24"/>
              </w:rPr>
              <w:t>s</w:t>
            </w:r>
            <w:r w:rsidR="001A1301" w:rsidRPr="00DF7A6F">
              <w:rPr>
                <w:rFonts w:asciiTheme="majorBidi" w:hAnsiTheme="majorBidi" w:cstheme="majorBidi"/>
                <w:sz w:val="24"/>
                <w:szCs w:val="24"/>
              </w:rPr>
              <w:t xml:space="preserve">kelbime apie pirkimą. </w:t>
            </w:r>
          </w:p>
        </w:tc>
        <w:tc>
          <w:tcPr>
            <w:tcW w:w="2785" w:type="dxa"/>
          </w:tcPr>
          <w:p w14:paraId="231B5F89" w14:textId="6454E8EE" w:rsidR="00115BB9" w:rsidRPr="00DF7A6F" w:rsidRDefault="00115BB9" w:rsidP="003C138F">
            <w:pPr>
              <w:ind w:firstLine="0"/>
              <w:rPr>
                <w:rFonts w:asciiTheme="majorBidi" w:hAnsiTheme="majorBidi" w:cstheme="majorBidi"/>
                <w:sz w:val="24"/>
                <w:szCs w:val="24"/>
              </w:rPr>
            </w:pPr>
            <w:r w:rsidRPr="00DF7A6F">
              <w:rPr>
                <w:rFonts w:asciiTheme="majorBidi" w:hAnsiTheme="majorBidi" w:cstheme="majorBidi"/>
                <w:sz w:val="24"/>
                <w:szCs w:val="24"/>
              </w:rPr>
              <w:t>P</w:t>
            </w:r>
            <w:r w:rsidR="004F1A11" w:rsidRPr="00DF7A6F">
              <w:rPr>
                <w:rFonts w:asciiTheme="majorBidi" w:hAnsiTheme="majorBidi" w:cstheme="majorBidi"/>
                <w:sz w:val="24"/>
                <w:szCs w:val="24"/>
              </w:rPr>
              <w:t>erkančioji organizacija</w:t>
            </w:r>
            <w:r w:rsidRPr="00DF7A6F">
              <w:rPr>
                <w:rFonts w:asciiTheme="majorBidi" w:hAnsiTheme="majorBidi" w:cstheme="majorBidi"/>
                <w:sz w:val="24"/>
                <w:szCs w:val="24"/>
              </w:rPr>
              <w:t xml:space="preserve"> turi teisę pratęsti pasiūlymų pateikimo terminą.</w:t>
            </w:r>
          </w:p>
          <w:p w14:paraId="44399C2C" w14:textId="17368F12" w:rsidR="009B4090" w:rsidRPr="00DF7A6F" w:rsidRDefault="009B4090" w:rsidP="003C138F">
            <w:pPr>
              <w:ind w:firstLine="34"/>
              <w:rPr>
                <w:rFonts w:asciiTheme="majorBidi" w:hAnsiTheme="majorBidi" w:cstheme="majorBidi"/>
                <w:color w:val="7030A0"/>
                <w:sz w:val="24"/>
                <w:szCs w:val="24"/>
              </w:rPr>
            </w:pPr>
          </w:p>
        </w:tc>
      </w:tr>
      <w:tr w:rsidR="009B4090" w:rsidRPr="00DF7A6F" w14:paraId="71C31B48" w14:textId="77777777" w:rsidTr="00FA125F">
        <w:trPr>
          <w:trHeight w:val="20"/>
        </w:trPr>
        <w:tc>
          <w:tcPr>
            <w:tcW w:w="600" w:type="dxa"/>
          </w:tcPr>
          <w:p w14:paraId="50C060F4" w14:textId="636324E9"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tcPr>
          <w:p w14:paraId="7F545710" w14:textId="36BE22A0" w:rsidR="009B4090" w:rsidRPr="00DF7A6F" w:rsidRDefault="004B219C" w:rsidP="003C138F">
            <w:pPr>
              <w:ind w:firstLine="0"/>
              <w:rPr>
                <w:rFonts w:asciiTheme="majorBidi" w:hAnsiTheme="majorBidi" w:cstheme="majorBidi"/>
                <w:bCs/>
                <w:sz w:val="24"/>
                <w:szCs w:val="24"/>
              </w:rPr>
            </w:pPr>
            <w:r w:rsidRPr="00DF7A6F">
              <w:rPr>
                <w:rFonts w:asciiTheme="majorBidi" w:hAnsiTheme="majorBidi" w:cstheme="majorBidi"/>
                <w:sz w:val="24"/>
                <w:szCs w:val="24"/>
              </w:rPr>
              <w:t xml:space="preserve">Pasiūlymą </w:t>
            </w:r>
            <w:r w:rsidR="009B4090" w:rsidRPr="00DF7A6F">
              <w:rPr>
                <w:rFonts w:asciiTheme="majorBidi" w:hAnsiTheme="majorBidi" w:cstheme="majorBidi"/>
                <w:sz w:val="24"/>
                <w:szCs w:val="24"/>
              </w:rPr>
              <w:t>patikslinti pirkimo dokumentus</w:t>
            </w:r>
            <w:r w:rsidR="00BE5267" w:rsidRPr="00DF7A6F">
              <w:rPr>
                <w:rFonts w:asciiTheme="majorBidi" w:hAnsiTheme="majorBidi" w:cstheme="majorBidi"/>
                <w:sz w:val="24"/>
                <w:szCs w:val="24"/>
              </w:rPr>
              <w:t xml:space="preserve"> arba</w:t>
            </w:r>
            <w:r w:rsidR="00665B16" w:rsidRPr="00DF7A6F">
              <w:rPr>
                <w:rFonts w:asciiTheme="majorBidi" w:hAnsiTheme="majorBidi" w:cstheme="majorBidi"/>
                <w:sz w:val="24"/>
                <w:szCs w:val="24"/>
              </w:rPr>
              <w:t xml:space="preserve"> </w:t>
            </w:r>
            <w:r w:rsidR="00BE7123" w:rsidRPr="00DF7A6F">
              <w:rPr>
                <w:rFonts w:asciiTheme="majorBidi" w:hAnsiTheme="majorBidi" w:cstheme="majorBidi"/>
                <w:sz w:val="24"/>
                <w:szCs w:val="24"/>
              </w:rPr>
              <w:t xml:space="preserve">prašymus </w:t>
            </w:r>
            <w:r w:rsidR="00BE5267" w:rsidRPr="00DF7A6F">
              <w:rPr>
                <w:rFonts w:asciiTheme="majorBidi" w:hAnsiTheme="majorBidi" w:cstheme="majorBidi"/>
                <w:sz w:val="24"/>
                <w:szCs w:val="24"/>
              </w:rPr>
              <w:t xml:space="preserve">dėl pirkimo dokumentų </w:t>
            </w:r>
            <w:r w:rsidR="00BE7123" w:rsidRPr="00DF7A6F">
              <w:rPr>
                <w:rFonts w:asciiTheme="majorBidi" w:hAnsiTheme="majorBidi" w:cstheme="majorBidi"/>
                <w:sz w:val="24"/>
                <w:szCs w:val="24"/>
              </w:rPr>
              <w:t xml:space="preserve">paaiškinimų </w:t>
            </w:r>
            <w:r w:rsidR="004F1A11" w:rsidRPr="00DF7A6F">
              <w:rPr>
                <w:rFonts w:asciiTheme="majorBidi" w:hAnsiTheme="majorBidi" w:cstheme="majorBidi"/>
                <w:sz w:val="24"/>
                <w:szCs w:val="24"/>
              </w:rPr>
              <w:t xml:space="preserve">tiekėjas </w:t>
            </w:r>
            <w:r w:rsidR="009B4090" w:rsidRPr="00DF7A6F">
              <w:rPr>
                <w:rFonts w:asciiTheme="majorBidi" w:hAnsiTheme="majorBidi" w:cstheme="majorBidi"/>
                <w:sz w:val="24"/>
                <w:szCs w:val="24"/>
              </w:rPr>
              <w:t>turi pateikti ne vėliau kaip:</w:t>
            </w:r>
          </w:p>
        </w:tc>
        <w:tc>
          <w:tcPr>
            <w:tcW w:w="3870" w:type="dxa"/>
          </w:tcPr>
          <w:p w14:paraId="619D0CA1" w14:textId="1F405E69" w:rsidR="00440809" w:rsidRPr="00DF7A6F" w:rsidRDefault="004E6952" w:rsidP="003C138F">
            <w:pPr>
              <w:ind w:firstLine="0"/>
              <w:rPr>
                <w:rFonts w:asciiTheme="majorBidi" w:hAnsiTheme="majorBidi" w:cstheme="majorBidi"/>
                <w:sz w:val="24"/>
                <w:szCs w:val="24"/>
              </w:rPr>
            </w:pPr>
            <w:r w:rsidRPr="00DF7A6F">
              <w:rPr>
                <w:rFonts w:asciiTheme="majorBidi" w:hAnsiTheme="majorBidi" w:cstheme="majorBidi"/>
                <w:sz w:val="24"/>
                <w:szCs w:val="24"/>
              </w:rPr>
              <w:t>L</w:t>
            </w:r>
            <w:r w:rsidR="00440809" w:rsidRPr="00DF7A6F">
              <w:rPr>
                <w:rFonts w:asciiTheme="majorBidi" w:hAnsiTheme="majorBidi" w:cstheme="majorBidi"/>
                <w:sz w:val="24"/>
                <w:szCs w:val="24"/>
              </w:rPr>
              <w:t xml:space="preserve">ikus </w:t>
            </w:r>
            <w:r w:rsidR="00440809" w:rsidRPr="00DF7A6F">
              <w:rPr>
                <w:rFonts w:asciiTheme="majorBidi" w:hAnsiTheme="majorBidi" w:cstheme="majorBidi"/>
                <w:b/>
                <w:sz w:val="24"/>
                <w:szCs w:val="24"/>
              </w:rPr>
              <w:t>2 darbo dienoms</w:t>
            </w:r>
            <w:r w:rsidR="00440809" w:rsidRPr="00DF7A6F">
              <w:rPr>
                <w:rFonts w:asciiTheme="majorBidi" w:hAnsiTheme="majorBidi" w:cstheme="majorBidi"/>
                <w:sz w:val="24"/>
                <w:szCs w:val="24"/>
              </w:rPr>
              <w:t xml:space="preserve"> iki pasiūlymų pateikimo termino pabaigos.</w:t>
            </w:r>
          </w:p>
        </w:tc>
        <w:tc>
          <w:tcPr>
            <w:tcW w:w="2785" w:type="dxa"/>
          </w:tcPr>
          <w:p w14:paraId="6BD1F7E9" w14:textId="6BF87FFC" w:rsidR="009B4090" w:rsidRPr="00DF7A6F" w:rsidRDefault="009B4090" w:rsidP="003C138F">
            <w:pPr>
              <w:ind w:firstLine="34"/>
              <w:rPr>
                <w:rFonts w:asciiTheme="majorBidi" w:hAnsiTheme="majorBidi" w:cstheme="majorBidi"/>
                <w:color w:val="7030A0"/>
                <w:sz w:val="24"/>
                <w:szCs w:val="24"/>
              </w:rPr>
            </w:pPr>
          </w:p>
          <w:p w14:paraId="521F3B49" w14:textId="77777777" w:rsidR="00B831AF" w:rsidRPr="00DF7A6F" w:rsidRDefault="00B831AF" w:rsidP="003C138F">
            <w:pPr>
              <w:ind w:firstLine="34"/>
              <w:rPr>
                <w:rFonts w:asciiTheme="majorBidi" w:hAnsiTheme="majorBidi" w:cstheme="majorBidi"/>
                <w:color w:val="7030A0"/>
                <w:sz w:val="24"/>
                <w:szCs w:val="24"/>
              </w:rPr>
            </w:pPr>
          </w:p>
          <w:p w14:paraId="7E071BD1" w14:textId="59BF4D55" w:rsidR="00B831AF" w:rsidRPr="00DF7A6F" w:rsidRDefault="00B831AF" w:rsidP="003C138F">
            <w:pPr>
              <w:ind w:firstLine="34"/>
              <w:rPr>
                <w:rFonts w:asciiTheme="majorBidi" w:hAnsiTheme="majorBidi" w:cstheme="majorBidi"/>
                <w:color w:val="7030A0"/>
                <w:sz w:val="24"/>
                <w:szCs w:val="24"/>
              </w:rPr>
            </w:pPr>
          </w:p>
        </w:tc>
      </w:tr>
      <w:tr w:rsidR="009B4090" w:rsidRPr="00DF7A6F" w14:paraId="7760B2FE" w14:textId="77777777" w:rsidTr="00FA125F">
        <w:trPr>
          <w:trHeight w:val="20"/>
        </w:trPr>
        <w:tc>
          <w:tcPr>
            <w:tcW w:w="600" w:type="dxa"/>
          </w:tcPr>
          <w:p w14:paraId="64FA8AD2" w14:textId="45B79B91"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3</w:t>
            </w:r>
            <w:r w:rsidR="00DC230B" w:rsidRPr="00DF7A6F">
              <w:rPr>
                <w:rFonts w:asciiTheme="majorBidi" w:hAnsiTheme="majorBidi" w:cstheme="majorBidi"/>
                <w:bCs/>
                <w:sz w:val="24"/>
                <w:szCs w:val="24"/>
              </w:rPr>
              <w:t>.</w:t>
            </w:r>
          </w:p>
        </w:tc>
        <w:tc>
          <w:tcPr>
            <w:tcW w:w="3114" w:type="dxa"/>
          </w:tcPr>
          <w:p w14:paraId="7AAC8941" w14:textId="2FDA5814" w:rsidR="009B4090" w:rsidRPr="00DF7A6F" w:rsidRDefault="004F1A11"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p</w:t>
            </w:r>
            <w:r w:rsidR="009B4090" w:rsidRPr="00DF7A6F">
              <w:rPr>
                <w:rFonts w:asciiTheme="majorBidi" w:hAnsiTheme="majorBidi" w:cstheme="majorBidi"/>
                <w:sz w:val="24"/>
                <w:szCs w:val="24"/>
              </w:rPr>
              <w:t xml:space="preserve">irkimo dokumentų paaiškinimą, patikslinimą pateikia visiems </w:t>
            </w:r>
            <w:r w:rsidRPr="00DF7A6F">
              <w:rPr>
                <w:rFonts w:asciiTheme="majorBidi" w:hAnsiTheme="majorBidi" w:cstheme="majorBidi"/>
                <w:sz w:val="24"/>
                <w:szCs w:val="24"/>
              </w:rPr>
              <w:t>dalyviams</w:t>
            </w:r>
            <w:r w:rsidR="004E6952" w:rsidRPr="00DF7A6F">
              <w:rPr>
                <w:rFonts w:asciiTheme="majorBidi" w:hAnsiTheme="majorBidi" w:cstheme="majorBidi"/>
                <w:sz w:val="24"/>
                <w:szCs w:val="24"/>
              </w:rPr>
              <w:t>:</w:t>
            </w:r>
          </w:p>
        </w:tc>
        <w:tc>
          <w:tcPr>
            <w:tcW w:w="3870" w:type="dxa"/>
          </w:tcPr>
          <w:p w14:paraId="481A8331" w14:textId="0FB50278" w:rsidR="0054231A" w:rsidRPr="00DF7A6F" w:rsidRDefault="004D59EA" w:rsidP="003C138F">
            <w:pPr>
              <w:ind w:firstLine="0"/>
              <w:rPr>
                <w:rFonts w:asciiTheme="majorBidi" w:hAnsiTheme="majorBidi" w:cstheme="majorBidi"/>
                <w:sz w:val="24"/>
                <w:szCs w:val="24"/>
              </w:rPr>
            </w:pPr>
            <w:r w:rsidRPr="00DF7A6F">
              <w:rPr>
                <w:rFonts w:asciiTheme="majorBidi" w:hAnsiTheme="majorBidi" w:cstheme="majorBidi"/>
                <w:bCs/>
                <w:sz w:val="24"/>
                <w:szCs w:val="24"/>
              </w:rPr>
              <w:t>Likus ne mažiau kaip</w:t>
            </w:r>
            <w:r w:rsidRPr="00DF7A6F">
              <w:rPr>
                <w:rFonts w:asciiTheme="majorBidi" w:hAnsiTheme="majorBidi" w:cstheme="majorBidi"/>
                <w:b/>
                <w:sz w:val="24"/>
                <w:szCs w:val="24"/>
              </w:rPr>
              <w:t xml:space="preserve"> </w:t>
            </w:r>
            <w:r w:rsidR="0054231A" w:rsidRPr="00DF7A6F">
              <w:rPr>
                <w:rFonts w:asciiTheme="majorBidi" w:hAnsiTheme="majorBidi" w:cstheme="majorBidi"/>
                <w:b/>
                <w:sz w:val="24"/>
                <w:szCs w:val="24"/>
              </w:rPr>
              <w:t>1 darbo dienai</w:t>
            </w:r>
            <w:r w:rsidR="0054231A" w:rsidRPr="00DF7A6F">
              <w:rPr>
                <w:rFonts w:asciiTheme="majorBidi" w:hAnsiTheme="majorBidi" w:cstheme="majorBidi"/>
                <w:sz w:val="24"/>
                <w:szCs w:val="24"/>
              </w:rPr>
              <w:t xml:space="preserve"> iki pasiūlymų pateikimo termino pabaigos.</w:t>
            </w:r>
          </w:p>
        </w:tc>
        <w:tc>
          <w:tcPr>
            <w:tcW w:w="2785" w:type="dxa"/>
          </w:tcPr>
          <w:p w14:paraId="6BE0B5D2" w14:textId="0764BC27" w:rsidR="00A90821" w:rsidRPr="00DF7A6F" w:rsidRDefault="00A90821" w:rsidP="003C138F">
            <w:pPr>
              <w:ind w:firstLine="0"/>
              <w:rPr>
                <w:rFonts w:asciiTheme="majorBidi" w:hAnsiTheme="majorBidi" w:cstheme="majorBidi"/>
                <w:color w:val="7030A0"/>
                <w:sz w:val="24"/>
                <w:szCs w:val="24"/>
              </w:rPr>
            </w:pPr>
            <w:r w:rsidRPr="00DF7A6F">
              <w:rPr>
                <w:rFonts w:asciiTheme="majorBidi" w:hAnsiTheme="majorBidi" w:cstheme="majorBidi"/>
                <w:color w:val="000000"/>
                <w:sz w:val="24"/>
                <w:szCs w:val="24"/>
              </w:rPr>
              <w:t xml:space="preserve">Jei paaiškinimai ar patikslinimai teikiami </w:t>
            </w:r>
            <w:r w:rsidR="004F1A11" w:rsidRPr="00DF7A6F">
              <w:rPr>
                <w:rFonts w:asciiTheme="majorBidi" w:hAnsiTheme="majorBidi" w:cstheme="majorBidi"/>
                <w:color w:val="000000"/>
                <w:sz w:val="24"/>
                <w:szCs w:val="24"/>
              </w:rPr>
              <w:t xml:space="preserve">perkančiosios organizacijos </w:t>
            </w:r>
            <w:r w:rsidRPr="00DF7A6F">
              <w:rPr>
                <w:rFonts w:asciiTheme="majorBidi" w:hAnsiTheme="majorBidi" w:cstheme="majorBidi"/>
                <w:color w:val="000000"/>
                <w:sz w:val="24"/>
                <w:szCs w:val="24"/>
              </w:rPr>
              <w:t>iniciatyva</w:t>
            </w:r>
            <w:r w:rsidR="00214E99" w:rsidRPr="00DF7A6F">
              <w:rPr>
                <w:rFonts w:asciiTheme="majorBidi" w:hAnsiTheme="majorBidi" w:cstheme="majorBidi"/>
                <w:color w:val="000000"/>
                <w:sz w:val="24"/>
                <w:szCs w:val="24"/>
              </w:rPr>
              <w:t>,</w:t>
            </w:r>
            <w:r w:rsidR="005033DA" w:rsidRPr="00DF7A6F">
              <w:rPr>
                <w:rFonts w:asciiTheme="majorBidi" w:hAnsiTheme="majorBidi" w:cstheme="majorBidi"/>
                <w:color w:val="000000"/>
                <w:sz w:val="24"/>
                <w:szCs w:val="24"/>
              </w:rPr>
              <w:t xml:space="preserve"> jų pateikimo</w:t>
            </w:r>
            <w:r w:rsidR="00214E99" w:rsidRPr="00DF7A6F">
              <w:rPr>
                <w:rFonts w:asciiTheme="majorBidi" w:hAnsiTheme="majorBidi" w:cstheme="majorBidi"/>
                <w:color w:val="000000"/>
                <w:sz w:val="24"/>
                <w:szCs w:val="24"/>
              </w:rPr>
              <w:t xml:space="preserve"> terminas nesikeičia. </w:t>
            </w:r>
          </w:p>
          <w:p w14:paraId="754F1EE2" w14:textId="6B064B80" w:rsidR="001E4D4B" w:rsidRPr="00DF7A6F" w:rsidRDefault="001E4D4B" w:rsidP="003C138F">
            <w:pPr>
              <w:ind w:firstLine="34"/>
              <w:rPr>
                <w:rFonts w:asciiTheme="majorBidi" w:hAnsiTheme="majorBidi" w:cstheme="majorBidi"/>
                <w:color w:val="7030A0"/>
                <w:sz w:val="24"/>
                <w:szCs w:val="24"/>
              </w:rPr>
            </w:pPr>
          </w:p>
        </w:tc>
      </w:tr>
      <w:tr w:rsidR="009B4090" w:rsidRPr="00DF7A6F" w14:paraId="791A4922" w14:textId="77777777" w:rsidTr="00FA125F">
        <w:trPr>
          <w:trHeight w:val="1055"/>
        </w:trPr>
        <w:tc>
          <w:tcPr>
            <w:tcW w:w="600" w:type="dxa"/>
          </w:tcPr>
          <w:p w14:paraId="461822DB" w14:textId="137D17A7"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4</w:t>
            </w:r>
            <w:r w:rsidR="00DC230B" w:rsidRPr="00DF7A6F">
              <w:rPr>
                <w:rFonts w:asciiTheme="majorBidi" w:hAnsiTheme="majorBidi" w:cstheme="majorBidi"/>
                <w:bCs/>
                <w:sz w:val="24"/>
                <w:szCs w:val="24"/>
              </w:rPr>
              <w:t>.</w:t>
            </w:r>
          </w:p>
        </w:tc>
        <w:tc>
          <w:tcPr>
            <w:tcW w:w="3114" w:type="dxa"/>
            <w:hideMark/>
          </w:tcPr>
          <w:p w14:paraId="26FE1223" w14:textId="379DC869"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Pradinis susipažinimas su CVP IS priemonėmis gautais </w:t>
            </w:r>
            <w:r w:rsidR="004F1A11" w:rsidRPr="00DF7A6F">
              <w:rPr>
                <w:rFonts w:asciiTheme="majorBidi" w:hAnsiTheme="majorBidi" w:cstheme="majorBidi"/>
                <w:sz w:val="24"/>
                <w:szCs w:val="24"/>
              </w:rPr>
              <w:t>p</w:t>
            </w:r>
            <w:r w:rsidRPr="00DF7A6F">
              <w:rPr>
                <w:rFonts w:asciiTheme="majorBidi" w:hAnsiTheme="majorBidi" w:cstheme="majorBidi"/>
                <w:sz w:val="24"/>
                <w:szCs w:val="24"/>
              </w:rPr>
              <w:t>asiūlymais</w:t>
            </w:r>
          </w:p>
        </w:tc>
        <w:tc>
          <w:tcPr>
            <w:tcW w:w="3870" w:type="dxa"/>
            <w:hideMark/>
          </w:tcPr>
          <w:p w14:paraId="7C0A95BD" w14:textId="0BC3628D"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Pradedamas ne anksčiau nei </w:t>
            </w:r>
            <w:r w:rsidRPr="00DF7A6F">
              <w:rPr>
                <w:rFonts w:asciiTheme="majorBidi" w:hAnsiTheme="majorBidi" w:cstheme="majorBidi"/>
                <w:color w:val="000000" w:themeColor="text1"/>
                <w:sz w:val="24"/>
                <w:szCs w:val="24"/>
              </w:rPr>
              <w:t xml:space="preserve">po </w:t>
            </w:r>
            <w:r w:rsidR="00702C2C" w:rsidRPr="00DF7A6F">
              <w:rPr>
                <w:rFonts w:asciiTheme="majorBidi" w:hAnsiTheme="majorBidi" w:cstheme="majorBidi"/>
                <w:color w:val="000000" w:themeColor="text1"/>
                <w:sz w:val="24"/>
                <w:szCs w:val="24"/>
              </w:rPr>
              <w:t>30</w:t>
            </w:r>
            <w:r w:rsidRPr="00DF7A6F">
              <w:rPr>
                <w:rFonts w:asciiTheme="majorBidi" w:hAnsiTheme="majorBidi" w:cstheme="majorBidi"/>
                <w:color w:val="000000" w:themeColor="text1"/>
                <w:sz w:val="24"/>
                <w:szCs w:val="24"/>
              </w:rPr>
              <w:t xml:space="preserve"> minučių</w:t>
            </w:r>
            <w:r w:rsidRPr="00DF7A6F">
              <w:rPr>
                <w:rFonts w:asciiTheme="majorBidi" w:hAnsiTheme="majorBidi" w:cstheme="majorBidi"/>
                <w:sz w:val="24"/>
                <w:szCs w:val="24"/>
              </w:rPr>
              <w:t xml:space="preserve"> po </w:t>
            </w:r>
            <w:r w:rsidR="00D73763" w:rsidRPr="00DF7A6F">
              <w:rPr>
                <w:rFonts w:asciiTheme="majorBidi" w:hAnsiTheme="majorBidi" w:cstheme="majorBidi"/>
                <w:sz w:val="24"/>
                <w:szCs w:val="24"/>
              </w:rPr>
              <w:t xml:space="preserve">galutinių </w:t>
            </w:r>
            <w:r w:rsidRPr="00DF7A6F">
              <w:rPr>
                <w:rFonts w:asciiTheme="majorBidi" w:hAnsiTheme="majorBidi" w:cstheme="majorBidi"/>
                <w:sz w:val="24"/>
                <w:szCs w:val="24"/>
              </w:rPr>
              <w:t>pasiūlymų pateikimo termino pabaigos</w:t>
            </w:r>
          </w:p>
        </w:tc>
        <w:tc>
          <w:tcPr>
            <w:tcW w:w="2785" w:type="dxa"/>
            <w:hideMark/>
          </w:tcPr>
          <w:p w14:paraId="3D1F695F" w14:textId="77777777" w:rsidR="009B4090" w:rsidRPr="00DF7A6F" w:rsidRDefault="009B4090" w:rsidP="003C138F">
            <w:pPr>
              <w:ind w:firstLine="34"/>
              <w:rPr>
                <w:rFonts w:asciiTheme="majorBidi" w:hAnsiTheme="majorBidi" w:cstheme="majorBidi"/>
                <w:iCs/>
                <w:sz w:val="24"/>
                <w:szCs w:val="24"/>
              </w:rPr>
            </w:pPr>
          </w:p>
        </w:tc>
      </w:tr>
      <w:tr w:rsidR="009B4090" w:rsidRPr="00DF7A6F" w14:paraId="0138F2AB" w14:textId="77777777" w:rsidTr="00FA125F">
        <w:trPr>
          <w:trHeight w:val="20"/>
        </w:trPr>
        <w:tc>
          <w:tcPr>
            <w:tcW w:w="600" w:type="dxa"/>
          </w:tcPr>
          <w:p w14:paraId="0074A593" w14:textId="589DB96D"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5</w:t>
            </w:r>
            <w:r w:rsidR="00DC230B" w:rsidRPr="00DF7A6F">
              <w:rPr>
                <w:rFonts w:asciiTheme="majorBidi" w:hAnsiTheme="majorBidi" w:cstheme="majorBidi"/>
                <w:bCs/>
                <w:sz w:val="24"/>
                <w:szCs w:val="24"/>
              </w:rPr>
              <w:t>.</w:t>
            </w:r>
          </w:p>
        </w:tc>
        <w:tc>
          <w:tcPr>
            <w:tcW w:w="3114" w:type="dxa"/>
          </w:tcPr>
          <w:p w14:paraId="1600B493"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Cs/>
                <w:sz w:val="24"/>
                <w:szCs w:val="24"/>
              </w:rPr>
              <w:t>Pasiūlymo galiojimo ir pasiūlymo galiojimo užtikrinimo (jei taikoma) terminas ne trumpesnis kaip</w:t>
            </w:r>
          </w:p>
        </w:tc>
        <w:tc>
          <w:tcPr>
            <w:tcW w:w="3870" w:type="dxa"/>
          </w:tcPr>
          <w:p w14:paraId="341C1969" w14:textId="7F1C4BA4"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90 (devyniasdešimt) dienų nuo pasiūlymų pateikimo galutinio termino pabaigos</w:t>
            </w:r>
            <w:r w:rsidR="2F96E0D3" w:rsidRPr="00DF7A6F">
              <w:rPr>
                <w:rFonts w:asciiTheme="majorBidi" w:hAnsiTheme="majorBidi" w:cstheme="majorBidi"/>
                <w:sz w:val="24"/>
                <w:szCs w:val="24"/>
              </w:rPr>
              <w:t xml:space="preserve">. </w:t>
            </w:r>
          </w:p>
        </w:tc>
        <w:tc>
          <w:tcPr>
            <w:tcW w:w="2785" w:type="dxa"/>
          </w:tcPr>
          <w:p w14:paraId="3507A45A" w14:textId="77777777" w:rsidR="009B4090" w:rsidRPr="00DF7A6F" w:rsidRDefault="009B4090" w:rsidP="003C138F">
            <w:pPr>
              <w:ind w:firstLine="34"/>
              <w:rPr>
                <w:rFonts w:asciiTheme="majorBidi" w:hAnsiTheme="majorBidi" w:cstheme="majorBidi"/>
                <w:sz w:val="24"/>
                <w:szCs w:val="24"/>
              </w:rPr>
            </w:pPr>
          </w:p>
        </w:tc>
      </w:tr>
      <w:tr w:rsidR="009B4090" w:rsidRPr="00DF7A6F" w14:paraId="343ACB13" w14:textId="77777777" w:rsidTr="00FA125F">
        <w:trPr>
          <w:trHeight w:val="20"/>
        </w:trPr>
        <w:tc>
          <w:tcPr>
            <w:tcW w:w="600" w:type="dxa"/>
          </w:tcPr>
          <w:p w14:paraId="00C23D6A" w14:textId="4249A35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6</w:t>
            </w:r>
            <w:r w:rsidR="00DC230B" w:rsidRPr="00DF7A6F">
              <w:rPr>
                <w:rFonts w:asciiTheme="majorBidi" w:hAnsiTheme="majorBidi" w:cstheme="majorBidi"/>
                <w:bCs/>
                <w:sz w:val="24"/>
                <w:szCs w:val="24"/>
              </w:rPr>
              <w:t>.</w:t>
            </w:r>
          </w:p>
        </w:tc>
        <w:tc>
          <w:tcPr>
            <w:tcW w:w="3114" w:type="dxa"/>
          </w:tcPr>
          <w:p w14:paraId="36BAB894" w14:textId="7CDA103F" w:rsidR="009B4090" w:rsidRPr="00DF7A6F" w:rsidRDefault="5AD43D29"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atsako</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alyviui</w:t>
            </w:r>
            <w:r w:rsidR="009B4090" w:rsidRPr="00DF7A6F">
              <w:rPr>
                <w:rFonts w:asciiTheme="majorBidi" w:hAnsiTheme="majorBidi" w:cstheme="majorBidi"/>
                <w:sz w:val="24"/>
                <w:szCs w:val="24"/>
              </w:rPr>
              <w:t>, ar ji</w:t>
            </w:r>
            <w:r w:rsidR="000A1B88" w:rsidRPr="00DF7A6F">
              <w:rPr>
                <w:rFonts w:asciiTheme="majorBidi" w:hAnsiTheme="majorBidi" w:cstheme="majorBidi"/>
                <w:sz w:val="24"/>
                <w:szCs w:val="24"/>
              </w:rPr>
              <w:t>s</w:t>
            </w:r>
            <w:r w:rsidR="009B4090" w:rsidRPr="00DF7A6F">
              <w:rPr>
                <w:rFonts w:asciiTheme="majorBidi" w:hAnsiTheme="majorBidi" w:cstheme="majorBidi"/>
                <w:sz w:val="24"/>
                <w:szCs w:val="24"/>
              </w:rPr>
              <w:t xml:space="preserve"> sutinka priimti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 xml:space="preserve">alyvio </w:t>
            </w:r>
            <w:r w:rsidR="009B4090" w:rsidRPr="00DF7A6F">
              <w:rPr>
                <w:rFonts w:asciiTheme="majorBidi" w:hAnsiTheme="majorBidi" w:cstheme="majorBidi"/>
                <w:sz w:val="24"/>
                <w:szCs w:val="24"/>
              </w:rPr>
              <w:t>siūlomą pasiūlymo galiojimo užtikrinimą patvirtinantį dokumentą ne vėliau kaip per</w:t>
            </w:r>
          </w:p>
        </w:tc>
        <w:tc>
          <w:tcPr>
            <w:tcW w:w="3870" w:type="dxa"/>
          </w:tcPr>
          <w:p w14:paraId="3447E1C7" w14:textId="700F8141" w:rsidR="009B4090" w:rsidRPr="00DF7A6F" w:rsidRDefault="008871AD" w:rsidP="003C138F">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44AD543A" w14:textId="77777777" w:rsidR="009B4090" w:rsidRPr="00DF7A6F" w:rsidRDefault="009B4090" w:rsidP="003C138F">
            <w:pPr>
              <w:ind w:firstLine="34"/>
              <w:rPr>
                <w:rFonts w:asciiTheme="majorBidi" w:hAnsiTheme="majorBidi" w:cstheme="majorBidi"/>
                <w:sz w:val="24"/>
                <w:szCs w:val="24"/>
              </w:rPr>
            </w:pPr>
          </w:p>
        </w:tc>
        <w:tc>
          <w:tcPr>
            <w:tcW w:w="2785" w:type="dxa"/>
          </w:tcPr>
          <w:p w14:paraId="4885131B" w14:textId="1BF44567" w:rsidR="009B4090" w:rsidRPr="00DF7A6F" w:rsidRDefault="009B4090" w:rsidP="003C138F">
            <w:pPr>
              <w:ind w:firstLine="34"/>
              <w:rPr>
                <w:rFonts w:asciiTheme="majorBidi" w:hAnsiTheme="majorBidi" w:cstheme="majorBidi"/>
                <w:sz w:val="24"/>
                <w:szCs w:val="24"/>
              </w:rPr>
            </w:pPr>
          </w:p>
        </w:tc>
      </w:tr>
      <w:tr w:rsidR="009B4090" w:rsidRPr="00DF7A6F" w14:paraId="0D67E0F5" w14:textId="77777777" w:rsidTr="00FA125F">
        <w:trPr>
          <w:trHeight w:val="20"/>
        </w:trPr>
        <w:tc>
          <w:tcPr>
            <w:tcW w:w="600" w:type="dxa"/>
          </w:tcPr>
          <w:p w14:paraId="4E8D70B1" w14:textId="2C2E5DC3"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7</w:t>
            </w:r>
            <w:r w:rsidR="00DC230B" w:rsidRPr="00DF7A6F">
              <w:rPr>
                <w:rFonts w:asciiTheme="majorBidi" w:hAnsiTheme="majorBidi" w:cstheme="majorBidi"/>
                <w:bCs/>
                <w:sz w:val="24"/>
                <w:szCs w:val="24"/>
              </w:rPr>
              <w:t>.</w:t>
            </w:r>
          </w:p>
        </w:tc>
        <w:tc>
          <w:tcPr>
            <w:tcW w:w="3114" w:type="dxa"/>
          </w:tcPr>
          <w:p w14:paraId="23291982" w14:textId="3BB924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Pasiūlymo galiojimo užtikrinimas pirkimo </w:t>
            </w:r>
            <w:r w:rsidR="004F1A11" w:rsidRPr="00DF7A6F">
              <w:rPr>
                <w:rFonts w:asciiTheme="majorBidi" w:hAnsiTheme="majorBidi" w:cstheme="majorBidi"/>
                <w:sz w:val="24"/>
                <w:szCs w:val="24"/>
              </w:rPr>
              <w:t>d</w:t>
            </w:r>
            <w:r w:rsidRPr="00DF7A6F">
              <w:rPr>
                <w:rFonts w:asciiTheme="majorBidi" w:hAnsiTheme="majorBidi" w:cstheme="majorBidi"/>
                <w:sz w:val="24"/>
                <w:szCs w:val="24"/>
              </w:rPr>
              <w:t>alyviui grąžinamas (arba atsisakoma teisių į jį) per</w:t>
            </w:r>
          </w:p>
        </w:tc>
        <w:tc>
          <w:tcPr>
            <w:tcW w:w="3870" w:type="dxa"/>
          </w:tcPr>
          <w:p w14:paraId="707CA0E1" w14:textId="77777777" w:rsidR="008871AD" w:rsidRPr="00DF7A6F" w:rsidRDefault="008871AD" w:rsidP="008871AD">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593A8179" w14:textId="77777777" w:rsidR="009B4090" w:rsidRPr="00DF7A6F" w:rsidRDefault="009B4090" w:rsidP="003C138F">
            <w:pPr>
              <w:ind w:firstLine="34"/>
              <w:rPr>
                <w:rFonts w:asciiTheme="majorBidi" w:hAnsiTheme="majorBidi" w:cstheme="majorBidi"/>
                <w:sz w:val="24"/>
                <w:szCs w:val="24"/>
              </w:rPr>
            </w:pPr>
          </w:p>
        </w:tc>
        <w:tc>
          <w:tcPr>
            <w:tcW w:w="2785" w:type="dxa"/>
          </w:tcPr>
          <w:p w14:paraId="3485D5CD" w14:textId="051752C5" w:rsidR="009B4090" w:rsidRPr="00DF7A6F" w:rsidRDefault="009B4090" w:rsidP="003C138F">
            <w:pPr>
              <w:ind w:firstLine="34"/>
              <w:rPr>
                <w:rFonts w:asciiTheme="majorBidi" w:hAnsiTheme="majorBidi" w:cstheme="majorBidi"/>
                <w:sz w:val="24"/>
                <w:szCs w:val="24"/>
              </w:rPr>
            </w:pPr>
          </w:p>
        </w:tc>
      </w:tr>
      <w:tr w:rsidR="009B4090" w:rsidRPr="00DF7A6F" w14:paraId="03C8EE25" w14:textId="77777777" w:rsidTr="00FA125F">
        <w:trPr>
          <w:trHeight w:val="20"/>
        </w:trPr>
        <w:tc>
          <w:tcPr>
            <w:tcW w:w="600" w:type="dxa"/>
          </w:tcPr>
          <w:p w14:paraId="652DD56B" w14:textId="64F98F9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8</w:t>
            </w:r>
            <w:r w:rsidR="00DC230B" w:rsidRPr="00DF7A6F">
              <w:rPr>
                <w:rFonts w:asciiTheme="majorBidi" w:hAnsiTheme="majorBidi" w:cstheme="majorBidi"/>
                <w:bCs/>
                <w:sz w:val="24"/>
                <w:szCs w:val="24"/>
              </w:rPr>
              <w:t>.</w:t>
            </w:r>
          </w:p>
        </w:tc>
        <w:tc>
          <w:tcPr>
            <w:tcW w:w="3114" w:type="dxa"/>
          </w:tcPr>
          <w:p w14:paraId="2A614F7A" w14:textId="3C2DF842" w:rsidR="009B4090" w:rsidRPr="00DF7A6F" w:rsidRDefault="77AB3985"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informuoja</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alyvius apie EBVPD vertinimo rezultatus</w:t>
            </w:r>
            <w:r w:rsidR="0090570A" w:rsidRPr="00DF7A6F">
              <w:rPr>
                <w:rFonts w:asciiTheme="majorBidi" w:hAnsiTheme="majorBidi" w:cstheme="majorBidi"/>
                <w:sz w:val="24"/>
                <w:szCs w:val="24"/>
              </w:rPr>
              <w:t>, jeigu taikoma,</w:t>
            </w:r>
            <w:r w:rsidR="009B4090" w:rsidRPr="00DF7A6F">
              <w:rPr>
                <w:rFonts w:asciiTheme="majorBidi" w:hAnsiTheme="majorBidi" w:cstheme="majorBidi"/>
                <w:sz w:val="24"/>
                <w:szCs w:val="24"/>
              </w:rPr>
              <w:t xml:space="preserve"> ne vėliau kaip per</w:t>
            </w:r>
          </w:p>
        </w:tc>
        <w:tc>
          <w:tcPr>
            <w:tcW w:w="3870" w:type="dxa"/>
          </w:tcPr>
          <w:p w14:paraId="7232BA7B"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bCs/>
                <w:sz w:val="24"/>
                <w:szCs w:val="24"/>
              </w:rPr>
              <w:t>3 (tris) darbo dienas nuo sprendimo priėmimo dienos</w:t>
            </w:r>
          </w:p>
        </w:tc>
        <w:tc>
          <w:tcPr>
            <w:tcW w:w="2785" w:type="dxa"/>
          </w:tcPr>
          <w:p w14:paraId="1F29059C" w14:textId="77777777" w:rsidR="009B4090" w:rsidRPr="00DF7A6F" w:rsidRDefault="009B4090" w:rsidP="003C138F">
            <w:pPr>
              <w:ind w:firstLine="34"/>
              <w:rPr>
                <w:rFonts w:asciiTheme="majorBidi" w:hAnsiTheme="majorBidi" w:cstheme="majorBidi"/>
                <w:sz w:val="24"/>
                <w:szCs w:val="24"/>
              </w:rPr>
            </w:pPr>
          </w:p>
        </w:tc>
      </w:tr>
      <w:tr w:rsidR="009B4090" w:rsidRPr="00DF7A6F" w14:paraId="3C635DF5" w14:textId="77777777" w:rsidTr="00FA125F">
        <w:trPr>
          <w:trHeight w:val="20"/>
        </w:trPr>
        <w:tc>
          <w:tcPr>
            <w:tcW w:w="600" w:type="dxa"/>
          </w:tcPr>
          <w:p w14:paraId="4E64A4F5" w14:textId="6F05E658"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lastRenderedPageBreak/>
              <w:t>9</w:t>
            </w:r>
            <w:r w:rsidR="00DC230B" w:rsidRPr="00DF7A6F">
              <w:rPr>
                <w:rFonts w:asciiTheme="majorBidi" w:hAnsiTheme="majorBidi" w:cstheme="majorBidi"/>
                <w:bCs/>
                <w:sz w:val="24"/>
                <w:szCs w:val="24"/>
              </w:rPr>
              <w:t>.</w:t>
            </w:r>
          </w:p>
        </w:tc>
        <w:tc>
          <w:tcPr>
            <w:tcW w:w="3114" w:type="dxa"/>
            <w:hideMark/>
          </w:tcPr>
          <w:p w14:paraId="06192898" w14:textId="7CB436E6" w:rsidR="009B4090" w:rsidRPr="00DF7A6F" w:rsidRDefault="001C3A07"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alyviams praneša apie priimtą sprendimą nustatyti laimėjusį pasiūlymą, dėl kurio bus sudaroma sutartis ne vėliau kaip per</w:t>
            </w:r>
          </w:p>
        </w:tc>
        <w:tc>
          <w:tcPr>
            <w:tcW w:w="3870" w:type="dxa"/>
            <w:hideMark/>
          </w:tcPr>
          <w:p w14:paraId="0E36FDAD" w14:textId="4579C688" w:rsidR="009B4090" w:rsidRPr="00DF7A6F" w:rsidRDefault="00DE23CA" w:rsidP="003C138F">
            <w:pPr>
              <w:ind w:firstLine="34"/>
              <w:rPr>
                <w:rFonts w:asciiTheme="majorBidi" w:hAnsiTheme="majorBidi" w:cstheme="majorBidi"/>
                <w:bCs/>
                <w:sz w:val="24"/>
                <w:szCs w:val="24"/>
              </w:rPr>
            </w:pPr>
            <w:r w:rsidRPr="00DF7A6F">
              <w:rPr>
                <w:rFonts w:asciiTheme="majorBidi" w:hAnsiTheme="majorBidi" w:cstheme="majorBidi"/>
                <w:bCs/>
                <w:sz w:val="24"/>
                <w:szCs w:val="24"/>
              </w:rPr>
              <w:t>3</w:t>
            </w:r>
            <w:r w:rsidR="003C180D" w:rsidRPr="00DF7A6F">
              <w:rPr>
                <w:rFonts w:asciiTheme="majorBidi" w:hAnsiTheme="majorBidi" w:cstheme="majorBidi"/>
                <w:bCs/>
                <w:sz w:val="24"/>
                <w:szCs w:val="24"/>
              </w:rPr>
              <w:t xml:space="preserve"> </w:t>
            </w:r>
            <w:r w:rsidR="009B4090" w:rsidRPr="00DF7A6F">
              <w:rPr>
                <w:rFonts w:asciiTheme="majorBidi" w:hAnsiTheme="majorBidi" w:cstheme="majorBidi"/>
                <w:bCs/>
                <w:sz w:val="24"/>
                <w:szCs w:val="24"/>
              </w:rPr>
              <w:t>(</w:t>
            </w:r>
            <w:r w:rsidRPr="00DF7A6F">
              <w:rPr>
                <w:rFonts w:asciiTheme="majorBidi" w:hAnsiTheme="majorBidi" w:cstheme="majorBidi"/>
                <w:bCs/>
                <w:sz w:val="24"/>
                <w:szCs w:val="24"/>
              </w:rPr>
              <w:t>tris</w:t>
            </w:r>
            <w:r w:rsidR="009B4090" w:rsidRPr="00DF7A6F">
              <w:rPr>
                <w:rFonts w:asciiTheme="majorBidi" w:hAnsiTheme="majorBidi" w:cstheme="majorBidi"/>
                <w:bCs/>
                <w:sz w:val="24"/>
                <w:szCs w:val="24"/>
              </w:rPr>
              <w:t>) darbo dienas nuo sprendimo priėmimo dienos</w:t>
            </w:r>
          </w:p>
        </w:tc>
        <w:tc>
          <w:tcPr>
            <w:tcW w:w="2785" w:type="dxa"/>
            <w:hideMark/>
          </w:tcPr>
          <w:p w14:paraId="6EAEA100" w14:textId="77777777" w:rsidR="009B4090" w:rsidRPr="00DF7A6F" w:rsidRDefault="009B4090" w:rsidP="003C138F">
            <w:pPr>
              <w:ind w:firstLine="34"/>
              <w:rPr>
                <w:rFonts w:asciiTheme="majorBidi" w:hAnsiTheme="majorBidi" w:cstheme="majorBidi"/>
                <w:sz w:val="24"/>
                <w:szCs w:val="24"/>
              </w:rPr>
            </w:pPr>
          </w:p>
        </w:tc>
      </w:tr>
      <w:tr w:rsidR="009B4090" w:rsidRPr="00DF7A6F" w14:paraId="10DD85A1" w14:textId="77777777" w:rsidTr="00FA125F">
        <w:trPr>
          <w:trHeight w:val="20"/>
        </w:trPr>
        <w:tc>
          <w:tcPr>
            <w:tcW w:w="600" w:type="dxa"/>
          </w:tcPr>
          <w:p w14:paraId="78FFD3F0" w14:textId="36927D49"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90570A" w:rsidRPr="00DF7A6F">
              <w:rPr>
                <w:rFonts w:asciiTheme="majorBidi" w:hAnsiTheme="majorBidi" w:cstheme="majorBidi"/>
                <w:bCs/>
                <w:sz w:val="24"/>
                <w:szCs w:val="24"/>
              </w:rPr>
              <w:t>0</w:t>
            </w:r>
            <w:r w:rsidR="00DC230B" w:rsidRPr="00DF7A6F">
              <w:rPr>
                <w:rFonts w:asciiTheme="majorBidi" w:hAnsiTheme="majorBidi" w:cstheme="majorBidi"/>
                <w:bCs/>
                <w:sz w:val="24"/>
                <w:szCs w:val="24"/>
              </w:rPr>
              <w:t>.</w:t>
            </w:r>
          </w:p>
        </w:tc>
        <w:tc>
          <w:tcPr>
            <w:tcW w:w="3114" w:type="dxa"/>
            <w:hideMark/>
          </w:tcPr>
          <w:p w14:paraId="09729B52" w14:textId="2D7B14D7" w:rsidR="009B4090" w:rsidRPr="00DF7A6F" w:rsidRDefault="0090570A" w:rsidP="003C138F">
            <w:pPr>
              <w:ind w:firstLine="0"/>
              <w:rPr>
                <w:rFonts w:asciiTheme="majorBidi" w:hAnsiTheme="majorBidi" w:cstheme="majorBidi"/>
                <w:color w:val="000000"/>
                <w:sz w:val="24"/>
                <w:szCs w:val="24"/>
                <w:shd w:val="clear" w:color="auto" w:fill="FFFFFF"/>
              </w:rPr>
            </w:pPr>
            <w:r w:rsidRPr="00DF7A6F">
              <w:rPr>
                <w:rFonts w:asciiTheme="majorBidi" w:hAnsiTheme="majorBidi" w:cstheme="majorBidi"/>
                <w:color w:val="000000"/>
                <w:sz w:val="24"/>
                <w:szCs w:val="24"/>
                <w:shd w:val="clear" w:color="auto" w:fill="FFFFFF"/>
              </w:rPr>
              <w:t>Dalyvis</w:t>
            </w:r>
            <w:r w:rsidR="009B4090" w:rsidRPr="00DF7A6F">
              <w:rPr>
                <w:rFonts w:asciiTheme="majorBidi" w:hAnsiTheme="majorBidi" w:cstheme="majorBidi"/>
                <w:color w:val="000000"/>
                <w:sz w:val="24"/>
                <w:szCs w:val="24"/>
                <w:shd w:val="clear" w:color="auto" w:fill="FFFFFF"/>
              </w:rPr>
              <w:t xml:space="preserve"> turi teisę pateikti pretenziją </w:t>
            </w:r>
            <w:r w:rsidR="00B315BC" w:rsidRPr="00DF7A6F">
              <w:rPr>
                <w:rFonts w:asciiTheme="majorBidi" w:eastAsia="Arial" w:hAnsiTheme="majorBidi" w:cstheme="majorBidi"/>
                <w:sz w:val="24"/>
                <w:szCs w:val="24"/>
              </w:rPr>
              <w:t xml:space="preserve">perkančiajai organizacijai </w:t>
            </w:r>
            <w:r w:rsidR="009B4090" w:rsidRPr="00DF7A6F">
              <w:rPr>
                <w:rFonts w:asciiTheme="majorBidi" w:hAnsiTheme="majorBidi" w:cstheme="majorBidi"/>
                <w:sz w:val="24"/>
                <w:szCs w:val="24"/>
                <w:shd w:val="clear" w:color="auto" w:fill="FFFFFF"/>
              </w:rPr>
              <w:t xml:space="preserve">pateikti prašymą ar </w:t>
            </w:r>
            <w:r w:rsidR="009B4090" w:rsidRPr="00DF7A6F">
              <w:rPr>
                <w:rFonts w:asciiTheme="majorBidi" w:hAnsiTheme="majorBidi" w:cstheme="majorBidi"/>
                <w:color w:val="000000"/>
                <w:sz w:val="24"/>
                <w:szCs w:val="24"/>
                <w:shd w:val="clear" w:color="auto" w:fill="FFFFFF"/>
              </w:rPr>
              <w:t xml:space="preserve">pareikšti ieškinį teismui </w:t>
            </w:r>
            <w:r w:rsidR="009B4090" w:rsidRPr="00DF7A6F">
              <w:rPr>
                <w:rFonts w:asciiTheme="majorBidi" w:hAnsiTheme="majorBidi" w:cstheme="majorBidi"/>
                <w:sz w:val="24"/>
                <w:szCs w:val="24"/>
              </w:rPr>
              <w:t>ne vėliau kaip per</w:t>
            </w:r>
          </w:p>
        </w:tc>
        <w:tc>
          <w:tcPr>
            <w:tcW w:w="3870" w:type="dxa"/>
            <w:hideMark/>
          </w:tcPr>
          <w:p w14:paraId="49F7FC9D" w14:textId="62157DC6"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5 (</w:t>
            </w:r>
            <w:r w:rsidR="00AB4E5F" w:rsidRPr="00DF7A6F">
              <w:rPr>
                <w:rFonts w:asciiTheme="majorBidi" w:hAnsiTheme="majorBidi" w:cstheme="majorBidi"/>
                <w:sz w:val="24"/>
                <w:szCs w:val="24"/>
              </w:rPr>
              <w:t>penki</w:t>
            </w:r>
            <w:r w:rsidR="001F1A18" w:rsidRPr="00DF7A6F">
              <w:rPr>
                <w:rFonts w:asciiTheme="majorBidi" w:hAnsiTheme="majorBidi" w:cstheme="majorBidi"/>
                <w:sz w:val="24"/>
                <w:szCs w:val="24"/>
              </w:rPr>
              <w:t>a</w:t>
            </w:r>
            <w:r w:rsidR="00AB4E5F" w:rsidRPr="00DF7A6F">
              <w:rPr>
                <w:rFonts w:asciiTheme="majorBidi" w:hAnsiTheme="majorBidi" w:cstheme="majorBidi"/>
                <w:sz w:val="24"/>
                <w:szCs w:val="24"/>
              </w:rPr>
              <w:t>s</w:t>
            </w:r>
            <w:r w:rsidRPr="00DF7A6F">
              <w:rPr>
                <w:rFonts w:asciiTheme="majorBidi" w:hAnsiTheme="majorBidi" w:cstheme="majorBidi"/>
                <w:sz w:val="24"/>
                <w:szCs w:val="24"/>
              </w:rPr>
              <w:t xml:space="preserve">) </w:t>
            </w:r>
            <w:r w:rsidR="001F1A18" w:rsidRPr="00DF7A6F">
              <w:rPr>
                <w:rFonts w:asciiTheme="majorBidi" w:hAnsiTheme="majorBidi" w:cstheme="majorBidi"/>
                <w:sz w:val="24"/>
                <w:szCs w:val="24"/>
              </w:rPr>
              <w:t xml:space="preserve">darbo </w:t>
            </w:r>
            <w:r w:rsidRPr="00DF7A6F">
              <w:rPr>
                <w:rFonts w:asciiTheme="majorBidi" w:hAnsiTheme="majorBidi" w:cstheme="majorBidi"/>
                <w:sz w:val="24"/>
                <w:szCs w:val="24"/>
              </w:rPr>
              <w:t>dien</w:t>
            </w:r>
            <w:r w:rsidR="00382455" w:rsidRPr="00DF7A6F">
              <w:rPr>
                <w:rFonts w:asciiTheme="majorBidi" w:hAnsiTheme="majorBidi" w:cstheme="majorBidi"/>
                <w:sz w:val="24"/>
                <w:szCs w:val="24"/>
              </w:rPr>
              <w:t>as</w:t>
            </w:r>
          </w:p>
          <w:p w14:paraId="49A2FF28" w14:textId="77777777" w:rsidR="009B4090" w:rsidRPr="00DF7A6F" w:rsidRDefault="009B4090" w:rsidP="003C138F">
            <w:pPr>
              <w:ind w:firstLine="34"/>
              <w:rPr>
                <w:rFonts w:asciiTheme="majorBidi" w:hAnsiTheme="majorBidi" w:cstheme="majorBidi"/>
                <w:sz w:val="24"/>
                <w:szCs w:val="24"/>
              </w:rPr>
            </w:pPr>
          </w:p>
          <w:p w14:paraId="0D237F7F" w14:textId="65DB454F"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nuo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pranešimo raštu apie jos priimtą sprendimą išsiuntimo tiekėjams dienos arba nuo paskelbimo apie </w:t>
            </w:r>
            <w:r w:rsidR="6FD78633"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priimtus sprendimus dienos, jei VPĮ nenumato reikalavimo raštu informuoti tiekėjus apie </w:t>
            </w:r>
            <w:r w:rsidR="4283AFE5"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perkančiosios or</w:t>
            </w:r>
            <w:r w:rsidR="006178F4" w:rsidRPr="00DF7A6F">
              <w:rPr>
                <w:rFonts w:asciiTheme="majorBidi" w:eastAsia="Arial" w:hAnsiTheme="majorBidi" w:cstheme="majorBidi"/>
                <w:sz w:val="24"/>
                <w:szCs w:val="24"/>
              </w:rPr>
              <w:t xml:space="preserve">ganizacijos </w:t>
            </w:r>
            <w:r w:rsidRPr="00DF7A6F">
              <w:rPr>
                <w:rFonts w:asciiTheme="majorBidi" w:hAnsiTheme="majorBidi" w:cstheme="majorBidi"/>
                <w:sz w:val="24"/>
                <w:szCs w:val="24"/>
              </w:rPr>
              <w:t>priimtus sprendimus;</w:t>
            </w:r>
          </w:p>
          <w:p w14:paraId="55916AA6" w14:textId="77777777" w:rsidR="00EB1C0F" w:rsidRPr="00DF7A6F" w:rsidRDefault="00EB1C0F" w:rsidP="003C138F">
            <w:pPr>
              <w:ind w:firstLine="34"/>
              <w:rPr>
                <w:rFonts w:asciiTheme="majorBidi" w:hAnsiTheme="majorBidi" w:cstheme="majorBidi"/>
                <w:sz w:val="24"/>
                <w:szCs w:val="24"/>
              </w:rPr>
            </w:pPr>
          </w:p>
          <w:p w14:paraId="25DED613"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DF7A6F" w:rsidRDefault="009B4090" w:rsidP="003C138F">
            <w:pPr>
              <w:ind w:firstLine="34"/>
              <w:rPr>
                <w:rFonts w:asciiTheme="majorBidi" w:hAnsiTheme="majorBidi" w:cstheme="majorBidi"/>
                <w:sz w:val="24"/>
                <w:szCs w:val="24"/>
              </w:rPr>
            </w:pPr>
          </w:p>
        </w:tc>
        <w:tc>
          <w:tcPr>
            <w:tcW w:w="2785" w:type="dxa"/>
            <w:hideMark/>
          </w:tcPr>
          <w:p w14:paraId="28F3179C" w14:textId="77777777" w:rsidR="009B4090" w:rsidRPr="00DF7A6F" w:rsidRDefault="009B4090" w:rsidP="003C138F">
            <w:pPr>
              <w:ind w:firstLine="34"/>
              <w:rPr>
                <w:rFonts w:asciiTheme="majorBidi" w:hAnsiTheme="majorBidi" w:cstheme="majorBidi"/>
                <w:bCs/>
                <w:color w:val="7030A0"/>
                <w:sz w:val="24"/>
                <w:szCs w:val="24"/>
              </w:rPr>
            </w:pPr>
          </w:p>
        </w:tc>
      </w:tr>
      <w:tr w:rsidR="009B4090" w:rsidRPr="00DF7A6F" w14:paraId="21A62B32" w14:textId="77777777" w:rsidTr="00FA125F">
        <w:trPr>
          <w:trHeight w:val="20"/>
        </w:trPr>
        <w:tc>
          <w:tcPr>
            <w:tcW w:w="600" w:type="dxa"/>
          </w:tcPr>
          <w:p w14:paraId="1D5C2FAE" w14:textId="7B232924"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1</w:t>
            </w:r>
            <w:r w:rsidR="0012726D" w:rsidRPr="00DF7A6F">
              <w:rPr>
                <w:rFonts w:asciiTheme="majorBidi" w:hAnsiTheme="majorBidi" w:cstheme="majorBidi"/>
                <w:sz w:val="24"/>
                <w:szCs w:val="24"/>
              </w:rPr>
              <w:t>1</w:t>
            </w:r>
            <w:r w:rsidR="00DC230B" w:rsidRPr="00DF7A6F">
              <w:rPr>
                <w:rFonts w:asciiTheme="majorBidi" w:hAnsiTheme="majorBidi" w:cstheme="majorBidi"/>
                <w:sz w:val="24"/>
                <w:szCs w:val="24"/>
              </w:rPr>
              <w:t>.</w:t>
            </w:r>
          </w:p>
        </w:tc>
        <w:tc>
          <w:tcPr>
            <w:tcW w:w="3114" w:type="dxa"/>
            <w:hideMark/>
          </w:tcPr>
          <w:p w14:paraId="749DF6E8" w14:textId="172D84B1" w:rsidR="009B4090" w:rsidRPr="00DF7A6F" w:rsidRDefault="26E058E0" w:rsidP="003C138F">
            <w:pPr>
              <w:ind w:firstLine="0"/>
              <w:rPr>
                <w:rFonts w:asciiTheme="majorBidi" w:hAnsiTheme="majorBidi" w:cstheme="majorBidi"/>
                <w:sz w:val="24"/>
                <w:szCs w:val="24"/>
              </w:rPr>
            </w:pPr>
            <w:r w:rsidRPr="00DF7A6F">
              <w:rPr>
                <w:rFonts w:asciiTheme="majorBidi" w:eastAsia="Arial" w:hAnsiTheme="majorBidi" w:cstheme="majorBidi"/>
                <w:color w:val="0078D4"/>
                <w:sz w:val="24"/>
                <w:szCs w:val="24"/>
              </w:rPr>
              <w:t xml:space="preserve"> </w:t>
            </w:r>
            <w:r w:rsidR="006178F4" w:rsidRPr="00DF7A6F">
              <w:rPr>
                <w:rFonts w:asciiTheme="majorBidi" w:eastAsia="Arial" w:hAnsiTheme="majorBidi" w:cstheme="majorBidi"/>
                <w:sz w:val="24"/>
                <w:szCs w:val="24"/>
              </w:rPr>
              <w:t xml:space="preserve">Perkančioji organizacija </w:t>
            </w:r>
            <w:r w:rsidR="009B4090" w:rsidRPr="00DF7A6F">
              <w:rPr>
                <w:rFonts w:asciiTheme="majorBidi" w:hAnsiTheme="majorBidi" w:cstheme="majorBidi"/>
                <w:sz w:val="24"/>
                <w:szCs w:val="24"/>
              </w:rPr>
              <w:t xml:space="preserve">privalo išnagrinėti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alyvio</w:t>
            </w:r>
            <w:r w:rsidR="009B4090" w:rsidRPr="00DF7A6F">
              <w:rPr>
                <w:rFonts w:asciiTheme="majorBidi" w:hAnsiTheme="majorBidi" w:cstheme="majorBidi"/>
                <w:sz w:val="24"/>
                <w:szCs w:val="24"/>
              </w:rPr>
              <w:t xml:space="preserve"> pretenziją</w:t>
            </w:r>
            <w:r w:rsidR="0090570A" w:rsidRPr="00DF7A6F">
              <w:rPr>
                <w:rFonts w:asciiTheme="majorBidi" w:hAnsiTheme="majorBidi" w:cstheme="majorBidi"/>
                <w:sz w:val="24"/>
                <w:szCs w:val="24"/>
              </w:rPr>
              <w:t>,</w:t>
            </w:r>
            <w:r w:rsidR="009B4090" w:rsidRPr="00DF7A6F">
              <w:rPr>
                <w:rFonts w:asciiTheme="majorBidi" w:hAnsiTheme="majorBidi" w:cstheme="majorBidi"/>
                <w:sz w:val="24"/>
                <w:szCs w:val="24"/>
              </w:rPr>
              <w:t xml:space="preserve"> priimti motyvuotą sprendimą ir apie jį, taip pat apie anksčiau praneštų pirkimo procedūros terminų pasikeitimą raštu pranešti pretenziją pateikusiam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 xml:space="preserve">alyviui </w:t>
            </w:r>
            <w:r w:rsidR="009B4090" w:rsidRPr="00DF7A6F">
              <w:rPr>
                <w:rFonts w:asciiTheme="majorBidi" w:hAnsiTheme="majorBidi" w:cstheme="majorBidi"/>
                <w:sz w:val="24"/>
                <w:szCs w:val="24"/>
              </w:rPr>
              <w:t>ir suinteresuotiems</w:t>
            </w:r>
            <w:r w:rsidR="0012726D" w:rsidRPr="00DF7A6F">
              <w:rPr>
                <w:rFonts w:asciiTheme="majorBidi" w:hAnsiTheme="majorBidi" w:cstheme="majorBidi"/>
                <w:sz w:val="24"/>
                <w:szCs w:val="24"/>
              </w:rPr>
              <w:t xml:space="preserve"> </w:t>
            </w:r>
            <w:r w:rsidR="006178F4" w:rsidRPr="00DF7A6F">
              <w:rPr>
                <w:rFonts w:asciiTheme="majorBidi" w:hAnsiTheme="majorBidi" w:cstheme="majorBidi"/>
                <w:sz w:val="24"/>
                <w:szCs w:val="24"/>
              </w:rPr>
              <w:t>d</w:t>
            </w:r>
            <w:r w:rsidR="009B4090" w:rsidRPr="00DF7A6F">
              <w:rPr>
                <w:rFonts w:asciiTheme="majorBidi" w:hAnsiTheme="majorBidi" w:cstheme="majorBidi"/>
                <w:sz w:val="24"/>
                <w:szCs w:val="24"/>
              </w:rPr>
              <w:t>alyviams ne vėliau kaip per</w:t>
            </w:r>
          </w:p>
        </w:tc>
        <w:tc>
          <w:tcPr>
            <w:tcW w:w="3870" w:type="dxa"/>
            <w:hideMark/>
          </w:tcPr>
          <w:p w14:paraId="6B16142C"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6 (šešias) darbo dienas nuo pretenzijos gavimo dienos</w:t>
            </w:r>
          </w:p>
        </w:tc>
        <w:tc>
          <w:tcPr>
            <w:tcW w:w="2785" w:type="dxa"/>
            <w:hideMark/>
          </w:tcPr>
          <w:p w14:paraId="4910B96B" w14:textId="77777777" w:rsidR="009B4090" w:rsidRPr="00DF7A6F" w:rsidRDefault="009B4090" w:rsidP="003C138F">
            <w:pPr>
              <w:ind w:firstLine="34"/>
              <w:rPr>
                <w:rFonts w:asciiTheme="majorBidi" w:hAnsiTheme="majorBidi" w:cstheme="majorBidi"/>
                <w:sz w:val="24"/>
                <w:szCs w:val="24"/>
              </w:rPr>
            </w:pPr>
          </w:p>
        </w:tc>
      </w:tr>
      <w:tr w:rsidR="009B4090" w:rsidRPr="00DF7A6F" w14:paraId="475FEE10" w14:textId="77777777" w:rsidTr="00FA125F">
        <w:trPr>
          <w:trHeight w:val="20"/>
        </w:trPr>
        <w:tc>
          <w:tcPr>
            <w:tcW w:w="600" w:type="dxa"/>
          </w:tcPr>
          <w:p w14:paraId="7ED3D129" w14:textId="586E9721"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12726D"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hideMark/>
          </w:tcPr>
          <w:p w14:paraId="1F0C1459" w14:textId="3D2C269F"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Jeigu </w:t>
            </w:r>
            <w:r w:rsidR="268D360D" w:rsidRPr="00DF7A6F">
              <w:rPr>
                <w:rFonts w:asciiTheme="majorBidi" w:eastAsia="Arial" w:hAnsiTheme="majorBidi" w:cstheme="majorBidi"/>
                <w:sz w:val="24"/>
                <w:szCs w:val="24"/>
              </w:rPr>
              <w:t xml:space="preserve">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per nustatytą terminą neišnagrinėja jai pateiktos pretenzijos, </w:t>
            </w:r>
            <w:r w:rsidR="006178F4" w:rsidRPr="00DF7A6F">
              <w:rPr>
                <w:rFonts w:asciiTheme="majorBidi" w:hAnsiTheme="majorBidi" w:cstheme="majorBidi"/>
                <w:sz w:val="24"/>
                <w:szCs w:val="24"/>
              </w:rPr>
              <w:t>d</w:t>
            </w:r>
            <w:r w:rsidR="0012726D" w:rsidRPr="00DF7A6F">
              <w:rPr>
                <w:rFonts w:asciiTheme="majorBidi" w:hAnsiTheme="majorBidi" w:cstheme="majorBidi"/>
                <w:sz w:val="24"/>
                <w:szCs w:val="24"/>
              </w:rPr>
              <w:t>alyvis</w:t>
            </w:r>
            <w:r w:rsidRPr="00DF7A6F">
              <w:rPr>
                <w:rFonts w:asciiTheme="majorBidi" w:hAnsiTheme="majorBidi" w:cstheme="majorBidi"/>
                <w:sz w:val="24"/>
                <w:szCs w:val="24"/>
              </w:rPr>
              <w:t xml:space="preserve"> turi teisę pateikti prašymą ar pareikšti ieškinį teismui per (išskyrus ieškinį dėl sutarties pripažinimo negaliojančia) </w:t>
            </w:r>
          </w:p>
        </w:tc>
        <w:tc>
          <w:tcPr>
            <w:tcW w:w="3870" w:type="dxa"/>
            <w:hideMark/>
          </w:tcPr>
          <w:p w14:paraId="2D7556F3" w14:textId="27FED34C" w:rsidR="009B4090" w:rsidRPr="00DF7A6F" w:rsidRDefault="009B4090" w:rsidP="003C138F">
            <w:pPr>
              <w:ind w:firstLine="34"/>
              <w:rPr>
                <w:rFonts w:asciiTheme="majorBidi" w:hAnsiTheme="majorBidi" w:cstheme="majorBidi"/>
                <w:sz w:val="24"/>
                <w:szCs w:val="24"/>
                <w:highlight w:val="yellow"/>
              </w:rPr>
            </w:pPr>
            <w:r w:rsidRPr="00DF7A6F">
              <w:rPr>
                <w:rFonts w:asciiTheme="majorBidi" w:hAnsiTheme="majorBidi" w:cstheme="majorBidi"/>
                <w:sz w:val="24"/>
                <w:szCs w:val="24"/>
              </w:rPr>
              <w:t xml:space="preserve">per 15 (penkiolika) dienų nuo dienos, kurią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turėjo raštu pranešti apie priimtą sprendimą </w:t>
            </w:r>
          </w:p>
        </w:tc>
        <w:tc>
          <w:tcPr>
            <w:tcW w:w="2785" w:type="dxa"/>
            <w:hideMark/>
          </w:tcPr>
          <w:p w14:paraId="09958019" w14:textId="77777777" w:rsidR="009B4090" w:rsidRPr="00DF7A6F" w:rsidRDefault="009B4090" w:rsidP="003C138F">
            <w:pPr>
              <w:ind w:firstLine="34"/>
              <w:rPr>
                <w:rFonts w:asciiTheme="majorBidi" w:hAnsiTheme="majorBidi" w:cstheme="majorBidi"/>
                <w:sz w:val="24"/>
                <w:szCs w:val="24"/>
              </w:rPr>
            </w:pPr>
          </w:p>
        </w:tc>
      </w:tr>
      <w:bookmarkEnd w:id="5"/>
    </w:tbl>
    <w:p w14:paraId="367E8661" w14:textId="77777777" w:rsidR="009B4090" w:rsidRPr="00DF7A6F" w:rsidRDefault="009B4090" w:rsidP="003C138F">
      <w:pPr>
        <w:spacing w:line="240" w:lineRule="auto"/>
        <w:rPr>
          <w:rFonts w:asciiTheme="majorBidi" w:hAnsiTheme="majorBidi" w:cstheme="majorBidi"/>
          <w:sz w:val="24"/>
          <w:szCs w:val="24"/>
        </w:rPr>
      </w:pPr>
    </w:p>
    <w:p w14:paraId="4ADD8047" w14:textId="77777777" w:rsidR="004A0E0D" w:rsidRPr="00DF7A6F" w:rsidRDefault="004A0E0D" w:rsidP="003C138F">
      <w:pPr>
        <w:spacing w:line="240" w:lineRule="auto"/>
        <w:rPr>
          <w:rFonts w:asciiTheme="majorBidi" w:hAnsiTheme="majorBidi" w:cstheme="majorBidi"/>
          <w:sz w:val="24"/>
          <w:szCs w:val="24"/>
        </w:rPr>
      </w:pPr>
    </w:p>
    <w:p w14:paraId="0391C6CB" w14:textId="77777777" w:rsidR="004A0E0D" w:rsidRPr="00DF7A6F" w:rsidRDefault="004A0E0D" w:rsidP="003C138F">
      <w:pPr>
        <w:spacing w:line="240" w:lineRule="auto"/>
        <w:rPr>
          <w:rFonts w:asciiTheme="majorBidi" w:hAnsiTheme="majorBidi" w:cstheme="majorBidi"/>
          <w:sz w:val="24"/>
          <w:szCs w:val="24"/>
        </w:rPr>
      </w:pPr>
    </w:p>
    <w:p w14:paraId="07E7CAC7" w14:textId="77777777" w:rsidR="004A0E0D" w:rsidRPr="00DF7A6F" w:rsidRDefault="004A0E0D" w:rsidP="003C138F">
      <w:pPr>
        <w:spacing w:line="240" w:lineRule="auto"/>
        <w:rPr>
          <w:rFonts w:asciiTheme="majorBidi" w:hAnsiTheme="majorBidi" w:cstheme="majorBidi"/>
          <w:sz w:val="24"/>
          <w:szCs w:val="24"/>
        </w:rPr>
      </w:pPr>
    </w:p>
    <w:p w14:paraId="5582B657" w14:textId="77777777" w:rsidR="004A0E0D" w:rsidRPr="00DF7A6F" w:rsidRDefault="004A0E0D" w:rsidP="003C138F">
      <w:pPr>
        <w:spacing w:line="240" w:lineRule="auto"/>
        <w:rPr>
          <w:rFonts w:asciiTheme="majorBidi" w:hAnsiTheme="majorBidi" w:cstheme="majorBidi"/>
          <w:sz w:val="24"/>
          <w:szCs w:val="24"/>
        </w:rPr>
      </w:pPr>
    </w:p>
    <w:p w14:paraId="4FE49934" w14:textId="77777777" w:rsidR="00D82717" w:rsidRPr="00DF7A6F" w:rsidRDefault="00D82717" w:rsidP="0071352F">
      <w:pPr>
        <w:spacing w:line="240" w:lineRule="auto"/>
        <w:ind w:firstLine="0"/>
        <w:rPr>
          <w:rFonts w:asciiTheme="majorBidi" w:hAnsiTheme="majorBidi" w:cstheme="majorBidi"/>
          <w:sz w:val="24"/>
          <w:szCs w:val="24"/>
        </w:rPr>
      </w:pPr>
    </w:p>
    <w:p w14:paraId="41DF047C" w14:textId="0DA72C58" w:rsidR="004A0E0D" w:rsidRPr="00DF7A6F" w:rsidRDefault="004A0E0D" w:rsidP="004A0E0D">
      <w:pPr>
        <w:pStyle w:val="Antrat2"/>
        <w:keepNext w:val="0"/>
        <w:keepLines w:val="0"/>
        <w:widowControl w:val="0"/>
        <w:spacing w:before="0"/>
        <w:ind w:firstLine="3780"/>
        <w:jc w:val="right"/>
        <w:rPr>
          <w:rFonts w:asciiTheme="majorBidi" w:eastAsia="Calibri" w:hAnsiTheme="majorBidi"/>
          <w:color w:val="auto"/>
          <w:sz w:val="24"/>
          <w:szCs w:val="24"/>
        </w:rPr>
      </w:pPr>
      <w:bookmarkStart w:id="44" w:name="_Ref39673589"/>
      <w:bookmarkStart w:id="45" w:name="_Toc183764811"/>
      <w:bookmarkStart w:id="46" w:name="_Toc188252864"/>
      <w:r w:rsidRPr="00DF7A6F">
        <w:rPr>
          <w:rFonts w:asciiTheme="majorBidi" w:eastAsia="Calibri" w:hAnsiTheme="majorBidi"/>
          <w:color w:val="auto"/>
          <w:sz w:val="24"/>
          <w:szCs w:val="24"/>
        </w:rPr>
        <w:lastRenderedPageBreak/>
        <w:t xml:space="preserve">Pirkimo sąlygų </w:t>
      </w:r>
      <w:r w:rsidR="00FA125F">
        <w:rPr>
          <w:rFonts w:asciiTheme="majorBidi" w:eastAsia="Calibri" w:hAnsiTheme="majorBidi"/>
          <w:color w:val="auto"/>
          <w:sz w:val="24"/>
          <w:szCs w:val="24"/>
        </w:rPr>
        <w:t>9</w:t>
      </w:r>
      <w:r w:rsidRPr="00DF7A6F">
        <w:rPr>
          <w:rFonts w:asciiTheme="majorBidi" w:eastAsia="Calibri" w:hAnsiTheme="majorBidi"/>
          <w:color w:val="auto"/>
          <w:sz w:val="24"/>
          <w:szCs w:val="24"/>
        </w:rPr>
        <w:t xml:space="preserve"> priedas „</w:t>
      </w:r>
      <w:bookmarkStart w:id="47" w:name="_Hlk128411749"/>
      <w:r w:rsidRPr="00DF7A6F">
        <w:rPr>
          <w:rFonts w:asciiTheme="majorBidi" w:hAnsiTheme="majorBidi"/>
          <w:color w:val="auto"/>
          <w:sz w:val="24"/>
          <w:szCs w:val="24"/>
        </w:rPr>
        <w:t>Pažyma apie pasitelkiamus subrangovus/subtiekėjus/</w:t>
      </w:r>
      <w:proofErr w:type="spellStart"/>
      <w:r w:rsidRPr="00DF7A6F">
        <w:rPr>
          <w:rFonts w:asciiTheme="majorBidi" w:hAnsiTheme="majorBidi"/>
          <w:color w:val="auto"/>
          <w:sz w:val="24"/>
          <w:szCs w:val="24"/>
        </w:rPr>
        <w:t>kvazisubtiekėjus</w:t>
      </w:r>
      <w:bookmarkEnd w:id="47"/>
      <w:proofErr w:type="spellEnd"/>
      <w:r w:rsidRPr="00DF7A6F">
        <w:rPr>
          <w:rFonts w:asciiTheme="majorBidi" w:eastAsia="Calibri" w:hAnsiTheme="majorBidi"/>
          <w:color w:val="auto"/>
          <w:sz w:val="24"/>
          <w:szCs w:val="24"/>
        </w:rPr>
        <w:t>“</w:t>
      </w:r>
      <w:bookmarkEnd w:id="44"/>
      <w:bookmarkEnd w:id="45"/>
      <w:bookmarkEnd w:id="46"/>
    </w:p>
    <w:p w14:paraId="23BBE13E" w14:textId="77777777" w:rsidR="004A0E0D" w:rsidRPr="00DF7A6F" w:rsidRDefault="004A0E0D" w:rsidP="004A0E0D">
      <w:pPr>
        <w:widowControl w:val="0"/>
        <w:spacing w:line="240" w:lineRule="auto"/>
        <w:jc w:val="center"/>
        <w:rPr>
          <w:rFonts w:asciiTheme="majorBidi" w:hAnsiTheme="majorBidi" w:cstheme="majorBidi"/>
          <w:b/>
          <w:sz w:val="24"/>
          <w:szCs w:val="24"/>
        </w:rPr>
      </w:pPr>
    </w:p>
    <w:p w14:paraId="79BCC9FB"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PAŽYMA </w:t>
      </w:r>
    </w:p>
    <w:p w14:paraId="5A9DA6CE"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APIE PASITELKIAMUS SUBRANGOVUS/KVAZISUBTIEKĖJUS</w:t>
      </w:r>
    </w:p>
    <w:p w14:paraId="6D151A27" w14:textId="77777777" w:rsidR="004A0E0D" w:rsidRPr="00DF7A6F" w:rsidRDefault="004A0E0D" w:rsidP="004A0E0D">
      <w:pPr>
        <w:widowControl w:val="0"/>
        <w:jc w:val="center"/>
        <w:rPr>
          <w:rFonts w:asciiTheme="majorBidi" w:hAnsiTheme="majorBidi" w:cstheme="majorBidi"/>
          <w:sz w:val="24"/>
          <w:szCs w:val="24"/>
        </w:rPr>
      </w:pPr>
    </w:p>
    <w:p w14:paraId="5D994AE5" w14:textId="77777777" w:rsidR="004A0E0D" w:rsidRPr="00DF7A6F" w:rsidRDefault="004A0E0D" w:rsidP="004072DE">
      <w:pPr>
        <w:pStyle w:val="Sraopastraipa"/>
        <w:widowControl w:val="0"/>
        <w:numPr>
          <w:ilvl w:val="3"/>
          <w:numId w:val="16"/>
        </w:numPr>
        <w:tabs>
          <w:tab w:val="left" w:pos="426"/>
        </w:tabs>
        <w:spacing w:line="276" w:lineRule="auto"/>
        <w:ind w:left="0" w:firstLine="142"/>
        <w:contextualSpacing w:val="0"/>
        <w:rPr>
          <w:rFonts w:asciiTheme="majorBidi" w:hAnsiTheme="majorBidi" w:cstheme="majorBidi"/>
          <w:sz w:val="24"/>
          <w:szCs w:val="24"/>
        </w:rPr>
      </w:pPr>
      <w:r w:rsidRPr="00DF7A6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9"/>
        <w:gridCol w:w="4439"/>
        <w:gridCol w:w="1750"/>
        <w:gridCol w:w="1963"/>
      </w:tblGrid>
      <w:tr w:rsidR="004A0E0D" w:rsidRPr="00DF7A6F" w14:paraId="3F8DD2F8" w14:textId="77777777" w:rsidTr="00FA125F">
        <w:trPr>
          <w:jc w:val="center"/>
        </w:trPr>
        <w:tc>
          <w:tcPr>
            <w:tcW w:w="1094" w:type="dxa"/>
            <w:shd w:val="clear" w:color="auto" w:fill="auto"/>
            <w:vAlign w:val="center"/>
          </w:tcPr>
          <w:p w14:paraId="5CDB0F6D"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4661" w:type="dxa"/>
            <w:shd w:val="clear" w:color="auto" w:fill="auto"/>
            <w:vAlign w:val="center"/>
          </w:tcPr>
          <w:p w14:paraId="5AEBB970"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paskirstymas</w:t>
            </w:r>
          </w:p>
        </w:tc>
        <w:tc>
          <w:tcPr>
            <w:tcW w:w="1452" w:type="dxa"/>
            <w:shd w:val="clear" w:color="auto" w:fill="auto"/>
            <w:vAlign w:val="center"/>
          </w:tcPr>
          <w:p w14:paraId="2035ECA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Darbų/Paslaugų</w:t>
            </w:r>
          </w:p>
          <w:p w14:paraId="4FC4C33F"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aprašymas</w:t>
            </w:r>
          </w:p>
        </w:tc>
        <w:tc>
          <w:tcPr>
            <w:tcW w:w="2004" w:type="dxa"/>
            <w:vAlign w:val="center"/>
          </w:tcPr>
          <w:p w14:paraId="4A83160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 xml:space="preserve">Procentinė atliekamų </w:t>
            </w:r>
          </w:p>
          <w:p w14:paraId="21F1426B"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vertė nuo pasiūlymo kainos, %</w:t>
            </w:r>
          </w:p>
        </w:tc>
      </w:tr>
      <w:tr w:rsidR="004A0E0D" w:rsidRPr="00DF7A6F" w14:paraId="578CF7A9" w14:textId="77777777" w:rsidTr="00FA125F">
        <w:trPr>
          <w:jc w:val="center"/>
        </w:trPr>
        <w:tc>
          <w:tcPr>
            <w:tcW w:w="1094" w:type="dxa"/>
            <w:shd w:val="clear" w:color="auto" w:fill="auto"/>
          </w:tcPr>
          <w:p w14:paraId="3EE3549A" w14:textId="77777777"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1.</w:t>
            </w:r>
          </w:p>
        </w:tc>
        <w:tc>
          <w:tcPr>
            <w:tcW w:w="4661" w:type="dxa"/>
            <w:shd w:val="clear" w:color="auto" w:fill="auto"/>
            <w:vAlign w:val="center"/>
          </w:tcPr>
          <w:p w14:paraId="32316FFD"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vykdysiu savo jėgomis</w:t>
            </w:r>
          </w:p>
        </w:tc>
        <w:tc>
          <w:tcPr>
            <w:tcW w:w="1452" w:type="dxa"/>
            <w:shd w:val="clear" w:color="auto" w:fill="auto"/>
            <w:vAlign w:val="center"/>
          </w:tcPr>
          <w:p w14:paraId="2DA200CC" w14:textId="77777777" w:rsidR="004A0E0D" w:rsidRPr="00DF7A6F" w:rsidRDefault="004A0E0D" w:rsidP="00DB2453">
            <w:pPr>
              <w:rPr>
                <w:rFonts w:asciiTheme="majorBidi" w:hAnsiTheme="majorBidi" w:cstheme="majorBidi"/>
                <w:sz w:val="24"/>
                <w:szCs w:val="24"/>
              </w:rPr>
            </w:pPr>
          </w:p>
        </w:tc>
        <w:tc>
          <w:tcPr>
            <w:tcW w:w="2004" w:type="dxa"/>
            <w:vAlign w:val="center"/>
          </w:tcPr>
          <w:p w14:paraId="3B055B51" w14:textId="77777777" w:rsidR="004A0E0D" w:rsidRPr="00DF7A6F" w:rsidRDefault="004A0E0D" w:rsidP="00DB2453">
            <w:pPr>
              <w:widowControl w:val="0"/>
              <w:rPr>
                <w:rFonts w:asciiTheme="majorBidi" w:hAnsiTheme="majorBidi" w:cstheme="majorBidi"/>
                <w:sz w:val="24"/>
                <w:szCs w:val="24"/>
              </w:rPr>
            </w:pPr>
          </w:p>
        </w:tc>
      </w:tr>
      <w:tr w:rsidR="004A0E0D" w:rsidRPr="00DF7A6F" w14:paraId="545060B0" w14:textId="77777777" w:rsidTr="00FA125F">
        <w:trPr>
          <w:jc w:val="center"/>
        </w:trPr>
        <w:tc>
          <w:tcPr>
            <w:tcW w:w="1094" w:type="dxa"/>
            <w:shd w:val="clear" w:color="auto" w:fill="auto"/>
          </w:tcPr>
          <w:p w14:paraId="5605E1F0" w14:textId="724143DA"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2.</w:t>
            </w:r>
          </w:p>
        </w:tc>
        <w:tc>
          <w:tcPr>
            <w:tcW w:w="4661" w:type="dxa"/>
            <w:shd w:val="clear" w:color="auto" w:fill="auto"/>
          </w:tcPr>
          <w:p w14:paraId="3AB9A255"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 xml:space="preserve">Darbai/Paslaugos pagal pirkimo sutartį, kuriuos perduosiu vykdyti žinomiems subrangovams </w:t>
            </w:r>
            <w:r w:rsidRPr="00DF7A6F">
              <w:rPr>
                <w:rFonts w:asciiTheme="majorBidi" w:hAnsiTheme="majorBidi" w:cstheme="majorBidi"/>
                <w:i/>
                <w:sz w:val="24"/>
                <w:szCs w:val="24"/>
              </w:rPr>
              <w:t>[informacija apie žinomus subrangovus/subtiekėjus pateikiama 2 lentelėje]</w:t>
            </w:r>
          </w:p>
        </w:tc>
        <w:tc>
          <w:tcPr>
            <w:tcW w:w="1452" w:type="dxa"/>
            <w:shd w:val="clear" w:color="auto" w:fill="auto"/>
          </w:tcPr>
          <w:p w14:paraId="7E95712A" w14:textId="77777777" w:rsidR="004A0E0D" w:rsidRPr="00DF7A6F" w:rsidRDefault="004A0E0D" w:rsidP="00DB2453">
            <w:pPr>
              <w:widowControl w:val="0"/>
              <w:rPr>
                <w:rFonts w:asciiTheme="majorBidi" w:hAnsiTheme="majorBidi" w:cstheme="majorBidi"/>
                <w:sz w:val="24"/>
                <w:szCs w:val="24"/>
              </w:rPr>
            </w:pPr>
          </w:p>
        </w:tc>
        <w:tc>
          <w:tcPr>
            <w:tcW w:w="2004" w:type="dxa"/>
          </w:tcPr>
          <w:p w14:paraId="462353BD" w14:textId="77777777" w:rsidR="004A0E0D" w:rsidRPr="00DF7A6F" w:rsidRDefault="004A0E0D" w:rsidP="00DB2453">
            <w:pPr>
              <w:widowControl w:val="0"/>
              <w:rPr>
                <w:rFonts w:asciiTheme="majorBidi" w:hAnsiTheme="majorBidi" w:cstheme="majorBidi"/>
                <w:sz w:val="24"/>
                <w:szCs w:val="24"/>
              </w:rPr>
            </w:pPr>
          </w:p>
        </w:tc>
      </w:tr>
      <w:tr w:rsidR="004A0E0D" w:rsidRPr="00DF7A6F" w14:paraId="70594209" w14:textId="77777777" w:rsidTr="00FA125F">
        <w:trPr>
          <w:jc w:val="center"/>
        </w:trPr>
        <w:tc>
          <w:tcPr>
            <w:tcW w:w="1094" w:type="dxa"/>
            <w:shd w:val="clear" w:color="auto" w:fill="auto"/>
          </w:tcPr>
          <w:p w14:paraId="2A9A106A" w14:textId="77777777" w:rsidR="004A0E0D" w:rsidRPr="00DF7A6F" w:rsidDel="005571B8"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3.</w:t>
            </w:r>
          </w:p>
        </w:tc>
        <w:tc>
          <w:tcPr>
            <w:tcW w:w="4661" w:type="dxa"/>
            <w:shd w:val="clear" w:color="auto" w:fill="auto"/>
          </w:tcPr>
          <w:p w14:paraId="73746921"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perduosiu vykdyti nežinomiems subrangovams/subtiekėjams</w:t>
            </w:r>
            <w:r w:rsidRPr="00DF7A6F" w:rsidDel="0019266E">
              <w:rPr>
                <w:rFonts w:asciiTheme="majorBidi" w:hAnsiTheme="majorBidi" w:cstheme="majorBidi"/>
                <w:sz w:val="24"/>
                <w:szCs w:val="24"/>
              </w:rPr>
              <w:t xml:space="preserve"> </w:t>
            </w:r>
          </w:p>
        </w:tc>
        <w:tc>
          <w:tcPr>
            <w:tcW w:w="1452" w:type="dxa"/>
            <w:shd w:val="clear" w:color="auto" w:fill="auto"/>
          </w:tcPr>
          <w:p w14:paraId="53F200C9" w14:textId="77777777" w:rsidR="004A0E0D" w:rsidRPr="00DF7A6F" w:rsidRDefault="004A0E0D" w:rsidP="00DB2453">
            <w:pPr>
              <w:widowControl w:val="0"/>
              <w:rPr>
                <w:rFonts w:asciiTheme="majorBidi" w:hAnsiTheme="majorBidi" w:cstheme="majorBidi"/>
                <w:sz w:val="24"/>
                <w:szCs w:val="24"/>
              </w:rPr>
            </w:pPr>
          </w:p>
        </w:tc>
        <w:tc>
          <w:tcPr>
            <w:tcW w:w="2004" w:type="dxa"/>
          </w:tcPr>
          <w:p w14:paraId="06150B25" w14:textId="77777777" w:rsidR="004A0E0D" w:rsidRPr="00DF7A6F" w:rsidRDefault="004A0E0D" w:rsidP="00DB2453">
            <w:pPr>
              <w:widowControl w:val="0"/>
              <w:rPr>
                <w:rFonts w:asciiTheme="majorBidi" w:hAnsiTheme="majorBidi" w:cstheme="majorBidi"/>
                <w:sz w:val="24"/>
                <w:szCs w:val="24"/>
              </w:rPr>
            </w:pPr>
          </w:p>
        </w:tc>
      </w:tr>
      <w:tr w:rsidR="004A0E0D" w:rsidRPr="00DF7A6F" w14:paraId="02642438" w14:textId="77777777" w:rsidTr="00FA125F">
        <w:trPr>
          <w:jc w:val="center"/>
        </w:trPr>
        <w:tc>
          <w:tcPr>
            <w:tcW w:w="7207" w:type="dxa"/>
            <w:gridSpan w:val="3"/>
            <w:shd w:val="clear" w:color="auto" w:fill="auto"/>
          </w:tcPr>
          <w:p w14:paraId="2B474AEE" w14:textId="77777777" w:rsidR="004A0E0D" w:rsidRPr="00DF7A6F" w:rsidRDefault="004A0E0D" w:rsidP="00DB2453">
            <w:pPr>
              <w:widowControl w:val="0"/>
              <w:jc w:val="right"/>
              <w:rPr>
                <w:rFonts w:asciiTheme="majorBidi" w:hAnsiTheme="majorBidi" w:cstheme="majorBidi"/>
                <w:sz w:val="24"/>
                <w:szCs w:val="24"/>
              </w:rPr>
            </w:pPr>
            <w:r w:rsidRPr="00DF7A6F">
              <w:rPr>
                <w:rFonts w:asciiTheme="majorBidi" w:hAnsiTheme="majorBidi" w:cstheme="majorBidi"/>
                <w:sz w:val="24"/>
                <w:szCs w:val="24"/>
              </w:rPr>
              <w:t xml:space="preserve">Viso: </w:t>
            </w:r>
            <w:r w:rsidRPr="00DF7A6F">
              <w:rPr>
                <w:rFonts w:asciiTheme="majorBidi" w:hAnsiTheme="majorBidi" w:cstheme="majorBidi"/>
                <w:i/>
                <w:sz w:val="24"/>
                <w:szCs w:val="24"/>
              </w:rPr>
              <w:t>[1-3 eilučių suma]</w:t>
            </w:r>
          </w:p>
        </w:tc>
        <w:tc>
          <w:tcPr>
            <w:tcW w:w="2004" w:type="dxa"/>
          </w:tcPr>
          <w:p w14:paraId="69126972" w14:textId="77777777" w:rsidR="004A0E0D" w:rsidRPr="00DF7A6F" w:rsidRDefault="004A0E0D" w:rsidP="00DB2453">
            <w:pPr>
              <w:widowControl w:val="0"/>
              <w:jc w:val="center"/>
              <w:rPr>
                <w:rFonts w:asciiTheme="majorBidi" w:hAnsiTheme="majorBidi" w:cstheme="majorBidi"/>
                <w:sz w:val="24"/>
                <w:szCs w:val="24"/>
              </w:rPr>
            </w:pPr>
            <w:r w:rsidRPr="00DF7A6F">
              <w:rPr>
                <w:rFonts w:asciiTheme="majorBidi" w:hAnsiTheme="majorBidi" w:cstheme="majorBidi"/>
                <w:sz w:val="24"/>
                <w:szCs w:val="24"/>
              </w:rPr>
              <w:t>100 %</w:t>
            </w:r>
          </w:p>
        </w:tc>
      </w:tr>
    </w:tbl>
    <w:p w14:paraId="56CE17BD" w14:textId="77777777" w:rsidR="004A0E0D" w:rsidRPr="00DF7A6F" w:rsidRDefault="004A0E0D" w:rsidP="004A0E0D">
      <w:pPr>
        <w:pStyle w:val="Sraopastraipa"/>
        <w:widowControl w:val="0"/>
        <w:tabs>
          <w:tab w:val="left" w:pos="567"/>
        </w:tabs>
        <w:ind w:left="0"/>
        <w:rPr>
          <w:rFonts w:asciiTheme="majorBidi" w:eastAsia="Calibri" w:hAnsiTheme="majorBidi" w:cstheme="majorBidi"/>
          <w:sz w:val="24"/>
          <w:szCs w:val="24"/>
        </w:rPr>
      </w:pPr>
    </w:p>
    <w:p w14:paraId="3B718BA0" w14:textId="77777777" w:rsidR="004A0E0D" w:rsidRPr="00DF7A6F" w:rsidRDefault="004A0E0D" w:rsidP="004072DE">
      <w:pPr>
        <w:pStyle w:val="Sraopastraipa"/>
        <w:widowControl w:val="0"/>
        <w:numPr>
          <w:ilvl w:val="3"/>
          <w:numId w:val="16"/>
        </w:numPr>
        <w:tabs>
          <w:tab w:val="left" w:pos="567"/>
        </w:tabs>
        <w:spacing w:line="276" w:lineRule="auto"/>
        <w:ind w:left="142" w:firstLine="0"/>
        <w:jc w:val="left"/>
        <w:rPr>
          <w:rFonts w:asciiTheme="majorBidi" w:eastAsia="Calibri" w:hAnsiTheme="majorBidi" w:cstheme="majorBidi"/>
          <w:b/>
          <w:bCs/>
          <w:sz w:val="24"/>
          <w:szCs w:val="24"/>
        </w:rPr>
      </w:pPr>
      <w:r w:rsidRPr="00DF7A6F">
        <w:rPr>
          <w:rFonts w:asciiTheme="majorBidi" w:hAnsiTheme="majorBidi" w:cstheme="majorBidi"/>
          <w:b/>
          <w:bCs/>
          <w:sz w:val="24"/>
          <w:szCs w:val="24"/>
        </w:rPr>
        <w:t>INFORMACIJA APIE ŽINOMUS SUBRANGOVUS IR JIEMS PERDUODAMA VYKDYTI DARBŲ DALIS</w:t>
      </w:r>
    </w:p>
    <w:p w14:paraId="0E063B11" w14:textId="77777777" w:rsidR="004A0E0D" w:rsidRPr="00DF7A6F" w:rsidRDefault="004A0E0D" w:rsidP="004A0E0D">
      <w:pPr>
        <w:widowControl w:val="0"/>
        <w:ind w:left="142"/>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88"/>
        <w:gridCol w:w="2748"/>
        <w:gridCol w:w="2583"/>
        <w:gridCol w:w="1980"/>
        <w:gridCol w:w="1483"/>
      </w:tblGrid>
      <w:tr w:rsidR="004A0E0D" w:rsidRPr="00DF7A6F" w14:paraId="7B220041" w14:textId="77777777" w:rsidTr="00DB2453">
        <w:tc>
          <w:tcPr>
            <w:tcW w:w="2024" w:type="dxa"/>
          </w:tcPr>
          <w:p w14:paraId="2014A8A9" w14:textId="692B3920" w:rsidR="004A0E0D" w:rsidRPr="00DF7A6F" w:rsidRDefault="004A0E0D" w:rsidP="0071352F">
            <w:pPr>
              <w:pStyle w:val="Sraopastraipa"/>
              <w:widowControl w:val="0"/>
              <w:ind w:left="0" w:right="-25" w:firstLine="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w:t>
            </w:r>
            <w:r w:rsidR="0071352F">
              <w:rPr>
                <w:rFonts w:asciiTheme="majorBidi" w:eastAsia="Calibri" w:hAnsiTheme="majorBidi" w:cstheme="majorBidi"/>
                <w:sz w:val="24"/>
                <w:szCs w:val="24"/>
              </w:rPr>
              <w:t>r</w:t>
            </w:r>
            <w:proofErr w:type="spellEnd"/>
            <w:r w:rsidR="0071352F">
              <w:rPr>
                <w:rFonts w:asciiTheme="majorBidi" w:eastAsia="Calibri" w:hAnsiTheme="majorBidi" w:cstheme="majorBidi"/>
                <w:sz w:val="24"/>
                <w:szCs w:val="24"/>
              </w:rPr>
              <w:t>.</w:t>
            </w:r>
          </w:p>
        </w:tc>
        <w:tc>
          <w:tcPr>
            <w:tcW w:w="1873" w:type="dxa"/>
          </w:tcPr>
          <w:p w14:paraId="539718AF" w14:textId="77777777" w:rsidR="004A0E0D" w:rsidRPr="00DF7A6F" w:rsidRDefault="004A0E0D" w:rsidP="00DB2453">
            <w:pPr>
              <w:pStyle w:val="Sraopastraipa"/>
              <w:widowControl w:val="0"/>
              <w:ind w:left="0" w:firstLine="278"/>
              <w:jc w:val="center"/>
              <w:rPr>
                <w:rFonts w:asciiTheme="majorBidi" w:eastAsia="Calibri" w:hAnsiTheme="majorBidi" w:cstheme="majorBidi"/>
                <w:sz w:val="24"/>
                <w:szCs w:val="24"/>
              </w:rPr>
            </w:pPr>
            <w:r w:rsidRPr="00DF7A6F">
              <w:rPr>
                <w:rFonts w:asciiTheme="majorBidi" w:hAnsiTheme="majorBidi" w:cstheme="majorBidi"/>
                <w:sz w:val="24"/>
                <w:szCs w:val="24"/>
              </w:rPr>
              <w:t>Subrangovo/Subtiekėjo pavadinimas, juridinio asmens kodas, adresas</w:t>
            </w:r>
          </w:p>
        </w:tc>
        <w:tc>
          <w:tcPr>
            <w:tcW w:w="1877" w:type="dxa"/>
          </w:tcPr>
          <w:p w14:paraId="669AE1BD"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Sutarties objekto dalies, perduodamos vykdyti subrangovui/subtiekėjui, aprašymas</w:t>
            </w:r>
          </w:p>
        </w:tc>
        <w:tc>
          <w:tcPr>
            <w:tcW w:w="1880" w:type="dxa"/>
          </w:tcPr>
          <w:p w14:paraId="5ED30CA4" w14:textId="77777777" w:rsidR="004A0E0D" w:rsidRPr="00DF7A6F" w:rsidRDefault="004A0E0D" w:rsidP="00DB2453">
            <w:pPr>
              <w:widowControl w:val="0"/>
              <w:ind w:hanging="19"/>
              <w:jc w:val="center"/>
              <w:rPr>
                <w:rFonts w:asciiTheme="majorBidi" w:hAnsiTheme="majorBidi" w:cstheme="majorBidi"/>
                <w:sz w:val="24"/>
                <w:szCs w:val="24"/>
              </w:rPr>
            </w:pPr>
            <w:r w:rsidRPr="00DF7A6F">
              <w:rPr>
                <w:rFonts w:asciiTheme="majorBidi" w:hAnsiTheme="majorBidi" w:cstheme="majorBidi"/>
                <w:sz w:val="24"/>
                <w:szCs w:val="24"/>
              </w:rPr>
              <w:t>Motyvuotas pagrįstumas, kodėl bus pasitelkiamas subrangovas/</w:t>
            </w:r>
          </w:p>
          <w:p w14:paraId="6198C884" w14:textId="77777777" w:rsidR="004A0E0D" w:rsidRPr="00DF7A6F" w:rsidRDefault="004A0E0D" w:rsidP="00DB2453">
            <w:pPr>
              <w:widowControl w:val="0"/>
              <w:jc w:val="center"/>
              <w:rPr>
                <w:rFonts w:asciiTheme="majorBidi" w:eastAsia="Calibri" w:hAnsiTheme="majorBidi" w:cstheme="majorBidi"/>
                <w:sz w:val="24"/>
                <w:szCs w:val="24"/>
              </w:rPr>
            </w:pPr>
            <w:r w:rsidRPr="00DF7A6F">
              <w:rPr>
                <w:rFonts w:asciiTheme="majorBidi" w:hAnsiTheme="majorBidi" w:cstheme="majorBidi"/>
                <w:sz w:val="24"/>
                <w:szCs w:val="24"/>
              </w:rPr>
              <w:t>subtiekėjas</w:t>
            </w:r>
          </w:p>
        </w:tc>
        <w:tc>
          <w:tcPr>
            <w:tcW w:w="1706" w:type="dxa"/>
          </w:tcPr>
          <w:p w14:paraId="3D516118" w14:textId="77777777" w:rsidR="004A0E0D" w:rsidRPr="00DF7A6F" w:rsidRDefault="004A0E0D" w:rsidP="00DB2453">
            <w:pPr>
              <w:pStyle w:val="Sraopastraipa"/>
              <w:widowControl w:val="0"/>
              <w:ind w:left="0" w:firstLine="215"/>
              <w:jc w:val="center"/>
              <w:rPr>
                <w:rFonts w:asciiTheme="majorBidi" w:hAnsiTheme="majorBidi" w:cstheme="majorBidi"/>
                <w:sz w:val="24"/>
                <w:szCs w:val="24"/>
                <w:lang w:eastAsia="lt-LT"/>
              </w:rPr>
            </w:pPr>
            <w:r w:rsidRPr="00DF7A6F">
              <w:rPr>
                <w:rFonts w:asciiTheme="majorBidi" w:hAnsiTheme="majorBidi" w:cstheme="majorBidi"/>
                <w:sz w:val="24"/>
                <w:szCs w:val="24"/>
                <w:lang w:eastAsia="lt-LT"/>
              </w:rPr>
              <w:t>Procentinė darbų/</w:t>
            </w:r>
          </w:p>
          <w:p w14:paraId="7606BA32" w14:textId="77777777" w:rsidR="004A0E0D" w:rsidRPr="00DF7A6F" w:rsidRDefault="004A0E0D" w:rsidP="00F16C05">
            <w:pPr>
              <w:pStyle w:val="Sraopastraipa"/>
              <w:widowControl w:val="0"/>
              <w:ind w:left="0" w:firstLine="35"/>
              <w:jc w:val="center"/>
              <w:rPr>
                <w:rFonts w:asciiTheme="majorBidi" w:eastAsia="Calibri" w:hAnsiTheme="majorBidi" w:cstheme="majorBidi"/>
                <w:sz w:val="24"/>
                <w:szCs w:val="24"/>
              </w:rPr>
            </w:pPr>
            <w:r w:rsidRPr="00DF7A6F">
              <w:rPr>
                <w:rFonts w:asciiTheme="majorBidi" w:hAnsiTheme="majorBidi" w:cstheme="majorBidi"/>
                <w:sz w:val="24"/>
                <w:szCs w:val="24"/>
                <w:lang w:eastAsia="lt-LT"/>
              </w:rPr>
              <w:t>paslaugų vertė nuo pasiūlymo kainos, %</w:t>
            </w:r>
          </w:p>
        </w:tc>
      </w:tr>
      <w:tr w:rsidR="004A0E0D" w:rsidRPr="00DF7A6F" w14:paraId="707F5774" w14:textId="77777777" w:rsidTr="00DB2453">
        <w:tc>
          <w:tcPr>
            <w:tcW w:w="2024" w:type="dxa"/>
          </w:tcPr>
          <w:p w14:paraId="6270B3A0" w14:textId="77777777" w:rsidR="004A0E0D" w:rsidRPr="00DF7A6F" w:rsidRDefault="004A0E0D" w:rsidP="009513A5">
            <w:pPr>
              <w:pStyle w:val="Sraopastraipa"/>
              <w:widowControl w:val="0"/>
              <w:ind w:left="0" w:firstLine="22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1873" w:type="dxa"/>
          </w:tcPr>
          <w:p w14:paraId="18A7DE43"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7B0681B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43AB06F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1338436D"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70805FB4" w14:textId="77777777" w:rsidTr="00DB2453">
        <w:tc>
          <w:tcPr>
            <w:tcW w:w="2024" w:type="dxa"/>
          </w:tcPr>
          <w:p w14:paraId="604AF972" w14:textId="77777777" w:rsidR="004A0E0D" w:rsidRPr="00DF7A6F" w:rsidRDefault="004A0E0D" w:rsidP="00DB2453">
            <w:pPr>
              <w:pStyle w:val="Sraopastraipa"/>
              <w:widowControl w:val="0"/>
              <w:ind w:left="0" w:firstLine="31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1873" w:type="dxa"/>
          </w:tcPr>
          <w:p w14:paraId="37507171"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241CCC87"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7FDF0DAA"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2B1C1C8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07E480B8" w14:textId="77777777" w:rsidR="004A0E0D" w:rsidRDefault="004A0E0D" w:rsidP="004A0E0D">
      <w:pPr>
        <w:pStyle w:val="Sraopastraipa"/>
        <w:widowControl w:val="0"/>
        <w:ind w:left="0"/>
        <w:jc w:val="center"/>
        <w:rPr>
          <w:rFonts w:asciiTheme="majorBidi" w:eastAsia="Calibri" w:hAnsiTheme="majorBidi" w:cstheme="majorBidi"/>
          <w:i/>
          <w:iCs/>
          <w:sz w:val="24"/>
          <w:szCs w:val="24"/>
        </w:rPr>
      </w:pPr>
    </w:p>
    <w:p w14:paraId="762B96F6" w14:textId="77777777" w:rsidR="0071352F" w:rsidRDefault="0071352F" w:rsidP="004A0E0D">
      <w:pPr>
        <w:pStyle w:val="Sraopastraipa"/>
        <w:widowControl w:val="0"/>
        <w:ind w:left="0"/>
        <w:jc w:val="center"/>
        <w:rPr>
          <w:rFonts w:asciiTheme="majorBidi" w:eastAsia="Calibri" w:hAnsiTheme="majorBidi" w:cstheme="majorBidi"/>
          <w:i/>
          <w:iCs/>
          <w:sz w:val="24"/>
          <w:szCs w:val="24"/>
        </w:rPr>
      </w:pPr>
    </w:p>
    <w:p w14:paraId="4349BEAF" w14:textId="77777777" w:rsidR="0071352F" w:rsidRPr="00DF7A6F" w:rsidRDefault="0071352F" w:rsidP="004A0E0D">
      <w:pPr>
        <w:pStyle w:val="Sraopastraipa"/>
        <w:widowControl w:val="0"/>
        <w:ind w:left="0"/>
        <w:jc w:val="center"/>
        <w:rPr>
          <w:rFonts w:asciiTheme="majorBidi" w:eastAsia="Calibri" w:hAnsiTheme="majorBidi" w:cstheme="majorBidi"/>
          <w:i/>
          <w:iCs/>
          <w:sz w:val="24"/>
          <w:szCs w:val="24"/>
        </w:rPr>
      </w:pPr>
    </w:p>
    <w:p w14:paraId="642ABDED" w14:textId="77777777" w:rsidR="004A0E0D" w:rsidRPr="00DF7A6F" w:rsidRDefault="004A0E0D" w:rsidP="004072DE">
      <w:pPr>
        <w:pStyle w:val="Sraopastraipa"/>
        <w:widowControl w:val="0"/>
        <w:numPr>
          <w:ilvl w:val="3"/>
          <w:numId w:val="16"/>
        </w:numPr>
        <w:tabs>
          <w:tab w:val="left" w:pos="567"/>
        </w:tabs>
        <w:spacing w:line="276" w:lineRule="auto"/>
        <w:ind w:hanging="76"/>
        <w:jc w:val="left"/>
        <w:rPr>
          <w:rFonts w:asciiTheme="majorBidi" w:eastAsia="Calibri" w:hAnsiTheme="majorBidi" w:cstheme="majorBidi"/>
          <w:b/>
          <w:bCs/>
          <w:sz w:val="24"/>
          <w:szCs w:val="24"/>
        </w:rPr>
      </w:pPr>
      <w:r w:rsidRPr="00DF7A6F">
        <w:rPr>
          <w:rFonts w:asciiTheme="majorBidi" w:hAnsiTheme="majorBidi" w:cstheme="majorBidi"/>
          <w:b/>
          <w:bCs/>
          <w:sz w:val="24"/>
          <w:szCs w:val="24"/>
        </w:rPr>
        <w:t xml:space="preserve">INFORMACIJA APIE KVAZISUBTIEKĖJUS </w:t>
      </w:r>
      <w:r w:rsidRPr="00DF7A6F">
        <w:rPr>
          <w:rFonts w:asciiTheme="majorBidi" w:eastAsia="Calibri" w:hAnsiTheme="majorBidi" w:cstheme="majorBidi"/>
          <w:b/>
          <w:bCs/>
          <w:sz w:val="24"/>
          <w:szCs w:val="24"/>
        </w:rPr>
        <w:t xml:space="preserve">(pildoma, jei tiekėjas ketina įdarbinti </w:t>
      </w:r>
      <w:r w:rsidRPr="00DF7A6F">
        <w:rPr>
          <w:rFonts w:asciiTheme="majorBidi" w:eastAsia="Calibri" w:hAnsiTheme="majorBidi" w:cstheme="majorBidi"/>
          <w:b/>
          <w:bCs/>
          <w:sz w:val="24"/>
          <w:szCs w:val="24"/>
        </w:rPr>
        <w:lastRenderedPageBreak/>
        <w:t>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F7A6F" w14:paraId="59ECFC50" w14:textId="77777777" w:rsidTr="00DB2453">
        <w:tc>
          <w:tcPr>
            <w:tcW w:w="2019" w:type="dxa"/>
          </w:tcPr>
          <w:p w14:paraId="56C517F2"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Eil.Nr</w:t>
            </w:r>
            <w:proofErr w:type="spellEnd"/>
            <w:r w:rsidRPr="00DF7A6F">
              <w:rPr>
                <w:rFonts w:asciiTheme="majorBidi" w:eastAsia="Calibri" w:hAnsiTheme="majorBidi" w:cstheme="majorBidi"/>
                <w:sz w:val="24"/>
                <w:szCs w:val="24"/>
              </w:rPr>
              <w:t>.</w:t>
            </w:r>
          </w:p>
        </w:tc>
        <w:tc>
          <w:tcPr>
            <w:tcW w:w="3818" w:type="dxa"/>
          </w:tcPr>
          <w:p w14:paraId="62347980"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hAnsiTheme="majorBidi" w:cstheme="majorBidi"/>
                <w:sz w:val="24"/>
                <w:szCs w:val="24"/>
              </w:rPr>
              <w:t>Kvazisubtiekėjo</w:t>
            </w:r>
            <w:proofErr w:type="spellEnd"/>
            <w:r w:rsidRPr="00DF7A6F">
              <w:rPr>
                <w:rFonts w:asciiTheme="majorBidi" w:hAnsiTheme="majorBidi" w:cstheme="majorBidi"/>
                <w:sz w:val="24"/>
                <w:szCs w:val="24"/>
              </w:rPr>
              <w:t xml:space="preserve"> vardas, pavardė</w:t>
            </w:r>
          </w:p>
        </w:tc>
        <w:tc>
          <w:tcPr>
            <w:tcW w:w="3503" w:type="dxa"/>
          </w:tcPr>
          <w:p w14:paraId="1226147F"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 xml:space="preserve">Kvalifikacijos reikalavimas, kuriam pasitelkiamas </w:t>
            </w:r>
            <w:proofErr w:type="spellStart"/>
            <w:r w:rsidRPr="00DF7A6F">
              <w:rPr>
                <w:rFonts w:asciiTheme="majorBidi" w:hAnsiTheme="majorBidi" w:cstheme="majorBidi"/>
                <w:sz w:val="24"/>
                <w:szCs w:val="24"/>
              </w:rPr>
              <w:t>kvazisubtiekėjas</w:t>
            </w:r>
            <w:proofErr w:type="spellEnd"/>
          </w:p>
        </w:tc>
      </w:tr>
      <w:tr w:rsidR="004A0E0D" w:rsidRPr="00DF7A6F" w14:paraId="3C270482" w14:textId="77777777" w:rsidTr="00DB2453">
        <w:tc>
          <w:tcPr>
            <w:tcW w:w="2019" w:type="dxa"/>
          </w:tcPr>
          <w:p w14:paraId="7398816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3818" w:type="dxa"/>
          </w:tcPr>
          <w:p w14:paraId="3CA8F4F4"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38CA18D2"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6CC7C1F6" w14:textId="77777777" w:rsidTr="00DB2453">
        <w:tc>
          <w:tcPr>
            <w:tcW w:w="2019" w:type="dxa"/>
          </w:tcPr>
          <w:p w14:paraId="3FE4CF5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3818" w:type="dxa"/>
          </w:tcPr>
          <w:p w14:paraId="47F3D7F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70B1B709"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4668F793" w14:textId="77777777" w:rsidR="004A0E0D" w:rsidRPr="00DF7A6F" w:rsidRDefault="004A0E0D" w:rsidP="004A0E0D">
      <w:pPr>
        <w:widowControl w:val="0"/>
        <w:ind w:firstLine="720"/>
        <w:jc w:val="center"/>
        <w:rPr>
          <w:rFonts w:asciiTheme="majorBidi" w:hAnsiTheme="majorBidi" w:cstheme="majorBidi"/>
          <w:sz w:val="24"/>
          <w:szCs w:val="24"/>
        </w:rPr>
      </w:pPr>
      <w:r w:rsidRPr="00DF7A6F">
        <w:rPr>
          <w:rFonts w:asciiTheme="majorBidi" w:hAnsiTheme="majorBidi" w:cstheme="majorBidi"/>
          <w:sz w:val="24"/>
          <w:szCs w:val="24"/>
        </w:rPr>
        <w:t>___________________________</w:t>
      </w:r>
    </w:p>
    <w:p w14:paraId="43EE89F5" w14:textId="28C8C54E" w:rsidR="004A0E0D" w:rsidRPr="00DF7A6F" w:rsidRDefault="004A0E0D" w:rsidP="004A0E0D">
      <w:pPr>
        <w:widowControl w:val="0"/>
        <w:jc w:val="center"/>
        <w:rPr>
          <w:rFonts w:asciiTheme="majorBidi" w:hAnsiTheme="majorBidi" w:cstheme="majorBidi"/>
          <w:sz w:val="24"/>
          <w:szCs w:val="24"/>
        </w:rPr>
      </w:pPr>
      <w:r w:rsidRPr="00DF7A6F">
        <w:rPr>
          <w:rFonts w:asciiTheme="majorBidi" w:hAnsiTheme="majorBidi" w:cstheme="majorBidi"/>
          <w:sz w:val="24"/>
          <w:szCs w:val="24"/>
        </w:rPr>
        <w:t>(Tiekėjo įgalioto asmens pareigos vardas, pavardė, parašas</w:t>
      </w:r>
      <w:r w:rsidR="00900D94">
        <w:rPr>
          <w:rFonts w:asciiTheme="majorBidi" w:hAnsiTheme="majorBidi" w:cstheme="majorBidi"/>
          <w:sz w:val="24"/>
          <w:szCs w:val="24"/>
        </w:rPr>
        <w:t>)</w:t>
      </w:r>
    </w:p>
    <w:p w14:paraId="312F67C1" w14:textId="77777777" w:rsidR="004A0E0D" w:rsidRPr="00DF7A6F" w:rsidRDefault="004A0E0D" w:rsidP="004A0E0D">
      <w:pPr>
        <w:widowControl w:val="0"/>
        <w:rPr>
          <w:rFonts w:asciiTheme="majorBidi" w:hAnsiTheme="majorBidi" w:cstheme="majorBidi"/>
          <w:sz w:val="24"/>
          <w:szCs w:val="24"/>
        </w:rPr>
      </w:pPr>
    </w:p>
    <w:p w14:paraId="02AC123C" w14:textId="77777777" w:rsidR="004A0E0D" w:rsidRPr="00DF7A6F" w:rsidRDefault="004A0E0D" w:rsidP="004A0E0D">
      <w:pPr>
        <w:widowControl w:val="0"/>
        <w:spacing w:line="240" w:lineRule="auto"/>
        <w:rPr>
          <w:rFonts w:asciiTheme="majorBidi" w:hAnsiTheme="majorBidi" w:cstheme="majorBidi"/>
          <w:sz w:val="24"/>
          <w:szCs w:val="24"/>
        </w:rPr>
      </w:pPr>
    </w:p>
    <w:p w14:paraId="1E444757"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3C71894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AAC743B"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74F3FCE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4F3A4BB0"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0A767F13"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287EBF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FF917D5"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A278A61"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0B9CEF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AA6E6D"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30AE5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4C132CE"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5993A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E5E2AB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16F607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D3C529B"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AFE212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8A0ED6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7599D2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B0198A8"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7F8B010"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C78CB27"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75B8FF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BBF6BB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E71DDE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045FB8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82917CC"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4D6DDD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6B15C67" w14:textId="77777777" w:rsidR="00654BFD" w:rsidRDefault="00654BFD" w:rsidP="004A0E0D">
      <w:pPr>
        <w:widowControl w:val="0"/>
        <w:spacing w:line="240" w:lineRule="auto"/>
        <w:jc w:val="center"/>
        <w:rPr>
          <w:rFonts w:asciiTheme="majorBidi" w:eastAsia="Calibri" w:hAnsiTheme="majorBidi" w:cstheme="majorBidi"/>
          <w:sz w:val="24"/>
          <w:szCs w:val="24"/>
        </w:rPr>
      </w:pPr>
    </w:p>
    <w:p w14:paraId="5168097A" w14:textId="77777777" w:rsidR="00517205" w:rsidRDefault="00517205" w:rsidP="004A0E0D">
      <w:pPr>
        <w:widowControl w:val="0"/>
        <w:spacing w:line="240" w:lineRule="auto"/>
        <w:jc w:val="center"/>
        <w:rPr>
          <w:rFonts w:asciiTheme="majorBidi" w:eastAsia="Calibri" w:hAnsiTheme="majorBidi" w:cstheme="majorBidi"/>
          <w:sz w:val="24"/>
          <w:szCs w:val="24"/>
        </w:rPr>
      </w:pPr>
    </w:p>
    <w:p w14:paraId="03A5CE60" w14:textId="77777777" w:rsidR="00517205" w:rsidRDefault="00517205" w:rsidP="004A0E0D">
      <w:pPr>
        <w:widowControl w:val="0"/>
        <w:spacing w:line="240" w:lineRule="auto"/>
        <w:jc w:val="center"/>
        <w:rPr>
          <w:rFonts w:asciiTheme="majorBidi" w:eastAsia="Calibri" w:hAnsiTheme="majorBidi" w:cstheme="majorBidi"/>
          <w:sz w:val="24"/>
          <w:szCs w:val="24"/>
        </w:rPr>
      </w:pPr>
    </w:p>
    <w:p w14:paraId="6F4F4353" w14:textId="77777777" w:rsidR="00517205" w:rsidRPr="00DF7A6F" w:rsidRDefault="00517205" w:rsidP="004A0E0D">
      <w:pPr>
        <w:widowControl w:val="0"/>
        <w:spacing w:line="240" w:lineRule="auto"/>
        <w:jc w:val="center"/>
        <w:rPr>
          <w:rFonts w:asciiTheme="majorBidi" w:eastAsia="Calibri" w:hAnsiTheme="majorBidi" w:cstheme="majorBidi"/>
          <w:sz w:val="24"/>
          <w:szCs w:val="24"/>
        </w:rPr>
      </w:pPr>
    </w:p>
    <w:p w14:paraId="0992027E"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8ED999" w14:textId="77777777" w:rsidR="00654BFD" w:rsidRPr="00DF7A6F" w:rsidRDefault="00654BFD" w:rsidP="002D07E6">
      <w:pPr>
        <w:widowControl w:val="0"/>
        <w:spacing w:line="240" w:lineRule="auto"/>
        <w:ind w:firstLine="0"/>
        <w:rPr>
          <w:rFonts w:asciiTheme="majorBidi" w:eastAsia="Calibri" w:hAnsiTheme="majorBidi" w:cstheme="majorBidi"/>
          <w:sz w:val="24"/>
          <w:szCs w:val="24"/>
        </w:rPr>
      </w:pPr>
    </w:p>
    <w:sectPr w:rsidR="00654BFD" w:rsidRPr="00DF7A6F" w:rsidSect="00AC098B">
      <w:headerReference w:type="default" r:id="rId19"/>
      <w:footerReference w:type="default" r:id="rId20"/>
      <w:headerReference w:type="first" r:id="rId21"/>
      <w:footerReference w:type="first" r:id="rId22"/>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C44A" w14:textId="77777777" w:rsidR="007609E9" w:rsidRDefault="007609E9" w:rsidP="00D05666">
      <w:r>
        <w:separator/>
      </w:r>
    </w:p>
  </w:endnote>
  <w:endnote w:type="continuationSeparator" w:id="0">
    <w:p w14:paraId="6F237DC5" w14:textId="77777777" w:rsidR="007609E9" w:rsidRDefault="007609E9" w:rsidP="00D05666">
      <w:r>
        <w:continuationSeparator/>
      </w:r>
    </w:p>
  </w:endnote>
  <w:endnote w:type="continuationNotice" w:id="1">
    <w:p w14:paraId="7F8FAF31" w14:textId="77777777" w:rsidR="007609E9" w:rsidRDefault="007609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579E" w14:textId="77777777" w:rsidR="007609E9" w:rsidRDefault="007609E9" w:rsidP="00D05666">
      <w:r>
        <w:separator/>
      </w:r>
    </w:p>
  </w:footnote>
  <w:footnote w:type="continuationSeparator" w:id="0">
    <w:p w14:paraId="4FAB16DF" w14:textId="77777777" w:rsidR="007609E9" w:rsidRDefault="007609E9" w:rsidP="00D05666">
      <w:r>
        <w:continuationSeparator/>
      </w:r>
    </w:p>
  </w:footnote>
  <w:footnote w:type="continuationNotice" w:id="1">
    <w:p w14:paraId="211F05ED" w14:textId="77777777" w:rsidR="007609E9" w:rsidRDefault="007609E9">
      <w:pPr>
        <w:spacing w:line="240" w:lineRule="auto"/>
      </w:pPr>
    </w:p>
  </w:footnote>
  <w:footnote w:id="2">
    <w:p w14:paraId="7FD01A85" w14:textId="77777777" w:rsidR="00F354C7" w:rsidRPr="001620D3" w:rsidRDefault="00F354C7" w:rsidP="00F354C7">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9667B6" w14:textId="77777777" w:rsidR="00F354C7" w:rsidRPr="001620D3" w:rsidRDefault="00F354C7" w:rsidP="004072DE">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E1593A6" w14:textId="77777777" w:rsidR="00F354C7" w:rsidRDefault="00F354C7" w:rsidP="004072DE">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CE1BBF"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B636C" w14:textId="77777777" w:rsidR="00F354C7" w:rsidRPr="001620D3" w:rsidRDefault="00F354C7" w:rsidP="004072DE">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F21BCC" w14:textId="77777777" w:rsidR="00F354C7" w:rsidRDefault="00F354C7" w:rsidP="004072DE">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213AB9"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6AE57" w14:textId="77777777" w:rsidR="00F354C7" w:rsidRPr="001620D3" w:rsidRDefault="00F354C7" w:rsidP="004072DE">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7EAFEFF" w14:textId="77777777" w:rsidR="00F354C7" w:rsidRDefault="00F354C7" w:rsidP="004072DE">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4706F4"/>
    <w:multiLevelType w:val="multilevel"/>
    <w:tmpl w:val="F3BAAEB4"/>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C75897"/>
    <w:multiLevelType w:val="multilevel"/>
    <w:tmpl w:val="D2301A6E"/>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3.6.2."/>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584C5C"/>
    <w:multiLevelType w:val="hybridMultilevel"/>
    <w:tmpl w:val="5A7EFC22"/>
    <w:lvl w:ilvl="0" w:tplc="7356133E">
      <w:start w:val="1"/>
      <w:numFmt w:val="decimal"/>
      <w:lvlText w:val="3.%1."/>
      <w:lvlJc w:val="left"/>
      <w:pPr>
        <w:ind w:left="1860" w:hanging="360"/>
      </w:pPr>
      <w:rPr>
        <w:rFonts w:ascii="Times New Roman" w:hAnsi="Times New Roman" w:cs="Times New Roman"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313937"/>
    <w:multiLevelType w:val="multilevel"/>
    <w:tmpl w:val="EEC48E00"/>
    <w:lvl w:ilvl="0">
      <w:start w:val="1"/>
      <w:numFmt w:val="decimal"/>
      <w:lvlText w:val="%1."/>
      <w:lvlJc w:val="left"/>
      <w:pPr>
        <w:ind w:left="720" w:hanging="360"/>
      </w:pPr>
      <w:rPr>
        <w:b w:val="0"/>
        <w:bCs/>
        <w:color w:val="auto"/>
      </w:rPr>
    </w:lvl>
    <w:lvl w:ilvl="1">
      <w:start w:val="1"/>
      <w:numFmt w:val="decimal"/>
      <w:isLgl/>
      <w:lvlText w:val="%1.%2."/>
      <w:lvlJc w:val="left"/>
      <w:pPr>
        <w:ind w:left="502" w:hanging="36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A932E36"/>
    <w:multiLevelType w:val="multilevel"/>
    <w:tmpl w:val="0CF0B364"/>
    <w:lvl w:ilvl="0">
      <w:start w:val="1"/>
      <w:numFmt w:val="decimal"/>
      <w:lvlText w:val="%1."/>
      <w:lvlJc w:val="left"/>
      <w:pPr>
        <w:ind w:left="720" w:hanging="360"/>
      </w:pPr>
      <w:rPr>
        <w:b/>
        <w:color w:val="auto"/>
      </w:rPr>
    </w:lvl>
    <w:lvl w:ilvl="1">
      <w:start w:val="1"/>
      <w:numFmt w:val="decimal"/>
      <w:isLgl/>
      <w:lvlText w:val="%1.%2."/>
      <w:lvlJc w:val="left"/>
      <w:pPr>
        <w:ind w:left="1920" w:hanging="360"/>
      </w:pPr>
      <w:rPr>
        <w:b w:val="0"/>
        <w:bCs/>
        <w:i w:val="0"/>
      </w:rPr>
    </w:lvl>
    <w:lvl w:ilvl="2">
      <w:start w:val="1"/>
      <w:numFmt w:val="decimal"/>
      <w:isLgl/>
      <w:lvlText w:val="%1.%2.%3."/>
      <w:lvlJc w:val="left"/>
      <w:pPr>
        <w:ind w:left="3698" w:hanging="720"/>
      </w:pPr>
      <w:rPr>
        <w:i w:val="0"/>
        <w:i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8" w15:restartNumberingAfterBreak="0">
    <w:nsid w:val="51B002F5"/>
    <w:multiLevelType w:val="multilevel"/>
    <w:tmpl w:val="F61E97EE"/>
    <w:lvl w:ilvl="0">
      <w:start w:val="1"/>
      <w:numFmt w:val="decimal"/>
      <w:lvlText w:val="%1."/>
      <w:lvlJc w:val="left"/>
      <w:pPr>
        <w:ind w:left="1080" w:hanging="360"/>
      </w:pPr>
      <w:rPr>
        <w:rFonts w:hint="default"/>
        <w:b w:val="0"/>
        <w:bCs w:val="0"/>
      </w:rPr>
    </w:lvl>
    <w:lvl w:ilvl="1">
      <w:start w:val="1"/>
      <w:numFmt w:val="decimal"/>
      <w:isLgl/>
      <w:lvlText w:val="%2."/>
      <w:lvlJc w:val="left"/>
      <w:pPr>
        <w:ind w:left="1085" w:hanging="365"/>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A93A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5"/>
  </w:num>
  <w:num w:numId="2" w16cid:durableId="1490172141">
    <w:abstractNumId w:val="23"/>
  </w:num>
  <w:num w:numId="3" w16cid:durableId="138770985">
    <w:abstractNumId w:val="14"/>
  </w:num>
  <w:num w:numId="4" w16cid:durableId="219707255">
    <w:abstractNumId w:val="28"/>
  </w:num>
  <w:num w:numId="5" w16cid:durableId="1652252092">
    <w:abstractNumId w:val="8"/>
  </w:num>
  <w:num w:numId="6" w16cid:durableId="963148996">
    <w:abstractNumId w:val="4"/>
  </w:num>
  <w:num w:numId="7" w16cid:durableId="817724215">
    <w:abstractNumId w:val="15"/>
  </w:num>
  <w:num w:numId="8" w16cid:durableId="662123677">
    <w:abstractNumId w:val="26"/>
  </w:num>
  <w:num w:numId="9" w16cid:durableId="384793412">
    <w:abstractNumId w:val="17"/>
  </w:num>
  <w:num w:numId="10" w16cid:durableId="2145653365">
    <w:abstractNumId w:val="12"/>
  </w:num>
  <w:num w:numId="11" w16cid:durableId="141233828">
    <w:abstractNumId w:val="22"/>
  </w:num>
  <w:num w:numId="12" w16cid:durableId="1572351951">
    <w:abstractNumId w:val="19"/>
  </w:num>
  <w:num w:numId="13" w16cid:durableId="285431957">
    <w:abstractNumId w:val="21"/>
  </w:num>
  <w:num w:numId="14" w16cid:durableId="1799109694">
    <w:abstractNumId w:val="24"/>
  </w:num>
  <w:num w:numId="15" w16cid:durableId="760832946">
    <w:abstractNumId w:val="1"/>
  </w:num>
  <w:num w:numId="16" w16cid:durableId="392700324">
    <w:abstractNumId w:val="27"/>
  </w:num>
  <w:num w:numId="17" w16cid:durableId="1971472076">
    <w:abstractNumId w:val="20"/>
  </w:num>
  <w:num w:numId="18" w16cid:durableId="736785806">
    <w:abstractNumId w:val="9"/>
  </w:num>
  <w:num w:numId="19" w16cid:durableId="836850207">
    <w:abstractNumId w:val="10"/>
  </w:num>
  <w:num w:numId="20" w16cid:durableId="2027823034">
    <w:abstractNumId w:val="25"/>
  </w:num>
  <w:num w:numId="21" w16cid:durableId="150416420">
    <w:abstractNumId w:val="7"/>
  </w:num>
  <w:num w:numId="22" w16cid:durableId="768430247">
    <w:abstractNumId w:val="3"/>
  </w:num>
  <w:num w:numId="23" w16cid:durableId="2018650298">
    <w:abstractNumId w:val="0"/>
  </w:num>
  <w:num w:numId="24" w16cid:durableId="961350665">
    <w:abstractNumId w:val="29"/>
  </w:num>
  <w:num w:numId="25" w16cid:durableId="1975215496">
    <w:abstractNumId w:val="11"/>
  </w:num>
  <w:num w:numId="26" w16cid:durableId="379977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7801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1048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9562330">
    <w:abstractNumId w:val="6"/>
  </w:num>
  <w:num w:numId="30" w16cid:durableId="74642086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D"/>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DA"/>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16"/>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80B"/>
    <w:rsid w:val="00095328"/>
    <w:rsid w:val="00095834"/>
    <w:rsid w:val="000959FC"/>
    <w:rsid w:val="0009724E"/>
    <w:rsid w:val="00097B80"/>
    <w:rsid w:val="000A0DFE"/>
    <w:rsid w:val="000A0F5D"/>
    <w:rsid w:val="000A1B88"/>
    <w:rsid w:val="000A1E34"/>
    <w:rsid w:val="000A1FC4"/>
    <w:rsid w:val="000A25EA"/>
    <w:rsid w:val="000A2CBA"/>
    <w:rsid w:val="000A2E1F"/>
    <w:rsid w:val="000A3108"/>
    <w:rsid w:val="000A3A5E"/>
    <w:rsid w:val="000A4EE1"/>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64"/>
    <w:rsid w:val="000D0B55"/>
    <w:rsid w:val="000D13D6"/>
    <w:rsid w:val="000D18E9"/>
    <w:rsid w:val="000D26D8"/>
    <w:rsid w:val="000D27EE"/>
    <w:rsid w:val="000D412D"/>
    <w:rsid w:val="000D4406"/>
    <w:rsid w:val="000D4B9C"/>
    <w:rsid w:val="000D4E2B"/>
    <w:rsid w:val="000D5039"/>
    <w:rsid w:val="000D5C58"/>
    <w:rsid w:val="000D638A"/>
    <w:rsid w:val="000E083B"/>
    <w:rsid w:val="000E09F7"/>
    <w:rsid w:val="000E0EAE"/>
    <w:rsid w:val="000E1743"/>
    <w:rsid w:val="000E266E"/>
    <w:rsid w:val="000E2FD9"/>
    <w:rsid w:val="000E31D4"/>
    <w:rsid w:val="000E3448"/>
    <w:rsid w:val="000E37BD"/>
    <w:rsid w:val="000E430C"/>
    <w:rsid w:val="000E4D68"/>
    <w:rsid w:val="000E5999"/>
    <w:rsid w:val="000E6130"/>
    <w:rsid w:val="000E6657"/>
    <w:rsid w:val="000E681E"/>
    <w:rsid w:val="000E6DAD"/>
    <w:rsid w:val="000E7154"/>
    <w:rsid w:val="000E71F1"/>
    <w:rsid w:val="000E763D"/>
    <w:rsid w:val="000F01E1"/>
    <w:rsid w:val="000F1287"/>
    <w:rsid w:val="000F1809"/>
    <w:rsid w:val="000F1C8C"/>
    <w:rsid w:val="000F2282"/>
    <w:rsid w:val="000F27CC"/>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86F"/>
    <w:rsid w:val="001156D7"/>
    <w:rsid w:val="00115BB9"/>
    <w:rsid w:val="00115E0F"/>
    <w:rsid w:val="00115F6C"/>
    <w:rsid w:val="00116B9B"/>
    <w:rsid w:val="0011798C"/>
    <w:rsid w:val="00117D8E"/>
    <w:rsid w:val="001207D3"/>
    <w:rsid w:val="00120F58"/>
    <w:rsid w:val="00121982"/>
    <w:rsid w:val="0012267C"/>
    <w:rsid w:val="00122E1C"/>
    <w:rsid w:val="00123597"/>
    <w:rsid w:val="001235BE"/>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A66"/>
    <w:rsid w:val="0013703C"/>
    <w:rsid w:val="001404CC"/>
    <w:rsid w:val="00140D50"/>
    <w:rsid w:val="00142352"/>
    <w:rsid w:val="001424F3"/>
    <w:rsid w:val="00143380"/>
    <w:rsid w:val="0014359C"/>
    <w:rsid w:val="00143940"/>
    <w:rsid w:val="00143F3F"/>
    <w:rsid w:val="0014414A"/>
    <w:rsid w:val="0014541E"/>
    <w:rsid w:val="00145B0A"/>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B99"/>
    <w:rsid w:val="00167E09"/>
    <w:rsid w:val="00171B2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341"/>
    <w:rsid w:val="001864DB"/>
    <w:rsid w:val="00187FA0"/>
    <w:rsid w:val="001904E1"/>
    <w:rsid w:val="001912E2"/>
    <w:rsid w:val="0019130D"/>
    <w:rsid w:val="00191CEF"/>
    <w:rsid w:val="001920B3"/>
    <w:rsid w:val="001926B1"/>
    <w:rsid w:val="00192B6B"/>
    <w:rsid w:val="00192BFB"/>
    <w:rsid w:val="00192ED3"/>
    <w:rsid w:val="00193AE0"/>
    <w:rsid w:val="00193D61"/>
    <w:rsid w:val="00194439"/>
    <w:rsid w:val="00194530"/>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CE4"/>
    <w:rsid w:val="001A1DD2"/>
    <w:rsid w:val="001A225E"/>
    <w:rsid w:val="001A2892"/>
    <w:rsid w:val="001A2E70"/>
    <w:rsid w:val="001A3DA0"/>
    <w:rsid w:val="001A4191"/>
    <w:rsid w:val="001A5289"/>
    <w:rsid w:val="001A5FBA"/>
    <w:rsid w:val="001A6029"/>
    <w:rsid w:val="001A67B2"/>
    <w:rsid w:val="001A77FB"/>
    <w:rsid w:val="001A7B3D"/>
    <w:rsid w:val="001A7ED6"/>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7E0"/>
    <w:rsid w:val="001D1B21"/>
    <w:rsid w:val="001D2E06"/>
    <w:rsid w:val="001D34D3"/>
    <w:rsid w:val="001D4D41"/>
    <w:rsid w:val="001D567F"/>
    <w:rsid w:val="001D5DDC"/>
    <w:rsid w:val="001D65F8"/>
    <w:rsid w:val="001D7492"/>
    <w:rsid w:val="001E0107"/>
    <w:rsid w:val="001E03FB"/>
    <w:rsid w:val="001E250F"/>
    <w:rsid w:val="001E2BC5"/>
    <w:rsid w:val="001E2D34"/>
    <w:rsid w:val="001E4D4B"/>
    <w:rsid w:val="001E52C0"/>
    <w:rsid w:val="001E545A"/>
    <w:rsid w:val="001E695A"/>
    <w:rsid w:val="001E763B"/>
    <w:rsid w:val="001E76C7"/>
    <w:rsid w:val="001E7E24"/>
    <w:rsid w:val="001F04C1"/>
    <w:rsid w:val="001F1643"/>
    <w:rsid w:val="001F1A18"/>
    <w:rsid w:val="001F1D6C"/>
    <w:rsid w:val="001F1FB1"/>
    <w:rsid w:val="001F231B"/>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2D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8CA"/>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E40"/>
    <w:rsid w:val="00256A57"/>
    <w:rsid w:val="00257685"/>
    <w:rsid w:val="002601F1"/>
    <w:rsid w:val="002603C7"/>
    <w:rsid w:val="00260CEE"/>
    <w:rsid w:val="00260E03"/>
    <w:rsid w:val="00260EBD"/>
    <w:rsid w:val="002616A9"/>
    <w:rsid w:val="002617A4"/>
    <w:rsid w:val="002620D1"/>
    <w:rsid w:val="00262386"/>
    <w:rsid w:val="00262D3D"/>
    <w:rsid w:val="00263E7F"/>
    <w:rsid w:val="0026424A"/>
    <w:rsid w:val="002649B3"/>
    <w:rsid w:val="00264AAE"/>
    <w:rsid w:val="00264D35"/>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E14"/>
    <w:rsid w:val="002A1EB6"/>
    <w:rsid w:val="002A1F15"/>
    <w:rsid w:val="002A2A1D"/>
    <w:rsid w:val="002A3B3E"/>
    <w:rsid w:val="002A3C89"/>
    <w:rsid w:val="002A4AC9"/>
    <w:rsid w:val="002A4DC5"/>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48"/>
    <w:rsid w:val="002C2936"/>
    <w:rsid w:val="002C2DD1"/>
    <w:rsid w:val="002C350D"/>
    <w:rsid w:val="002C362D"/>
    <w:rsid w:val="002C3C04"/>
    <w:rsid w:val="002C4050"/>
    <w:rsid w:val="002C41AA"/>
    <w:rsid w:val="002C4A0A"/>
    <w:rsid w:val="002C4AE8"/>
    <w:rsid w:val="002C4B0F"/>
    <w:rsid w:val="002C50AE"/>
    <w:rsid w:val="002C5249"/>
    <w:rsid w:val="002C53E8"/>
    <w:rsid w:val="002C5A17"/>
    <w:rsid w:val="002C648F"/>
    <w:rsid w:val="002D07E6"/>
    <w:rsid w:val="002D1083"/>
    <w:rsid w:val="002D1C99"/>
    <w:rsid w:val="002D1EFA"/>
    <w:rsid w:val="002D2083"/>
    <w:rsid w:val="002D236C"/>
    <w:rsid w:val="002D28EF"/>
    <w:rsid w:val="002D2EC0"/>
    <w:rsid w:val="002D3701"/>
    <w:rsid w:val="002D3712"/>
    <w:rsid w:val="002D48BB"/>
    <w:rsid w:val="002D4A0D"/>
    <w:rsid w:val="002D51D8"/>
    <w:rsid w:val="002D56A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B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C76"/>
    <w:rsid w:val="00306D9F"/>
    <w:rsid w:val="00306F87"/>
    <w:rsid w:val="00307438"/>
    <w:rsid w:val="003074D1"/>
    <w:rsid w:val="0031000F"/>
    <w:rsid w:val="003101E1"/>
    <w:rsid w:val="00310DEF"/>
    <w:rsid w:val="0031109D"/>
    <w:rsid w:val="0031284C"/>
    <w:rsid w:val="00312D59"/>
    <w:rsid w:val="00313C60"/>
    <w:rsid w:val="0031420A"/>
    <w:rsid w:val="003155D3"/>
    <w:rsid w:val="003164AC"/>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7AB"/>
    <w:rsid w:val="00347ABB"/>
    <w:rsid w:val="00347D83"/>
    <w:rsid w:val="0035041E"/>
    <w:rsid w:val="0035091B"/>
    <w:rsid w:val="00351FF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04"/>
    <w:rsid w:val="003617F1"/>
    <w:rsid w:val="00362719"/>
    <w:rsid w:val="00362AA1"/>
    <w:rsid w:val="00362D05"/>
    <w:rsid w:val="00362DF0"/>
    <w:rsid w:val="003630A0"/>
    <w:rsid w:val="00363134"/>
    <w:rsid w:val="00364B3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4FF"/>
    <w:rsid w:val="003849A9"/>
    <w:rsid w:val="00384F5A"/>
    <w:rsid w:val="0038593A"/>
    <w:rsid w:val="00386A7C"/>
    <w:rsid w:val="003878F0"/>
    <w:rsid w:val="003903FB"/>
    <w:rsid w:val="0039114B"/>
    <w:rsid w:val="003918AE"/>
    <w:rsid w:val="00392458"/>
    <w:rsid w:val="0039299B"/>
    <w:rsid w:val="003943EC"/>
    <w:rsid w:val="00394B3D"/>
    <w:rsid w:val="00394C27"/>
    <w:rsid w:val="003954DA"/>
    <w:rsid w:val="00397706"/>
    <w:rsid w:val="00397E1C"/>
    <w:rsid w:val="00397EA9"/>
    <w:rsid w:val="003A050E"/>
    <w:rsid w:val="003A050F"/>
    <w:rsid w:val="003A1229"/>
    <w:rsid w:val="003A15A3"/>
    <w:rsid w:val="003A20CF"/>
    <w:rsid w:val="003A2F4F"/>
    <w:rsid w:val="003A30C5"/>
    <w:rsid w:val="003A3551"/>
    <w:rsid w:val="003A3C99"/>
    <w:rsid w:val="003A441C"/>
    <w:rsid w:val="003A4ED0"/>
    <w:rsid w:val="003A5C0D"/>
    <w:rsid w:val="003A65F9"/>
    <w:rsid w:val="003A6756"/>
    <w:rsid w:val="003A6BC4"/>
    <w:rsid w:val="003B0093"/>
    <w:rsid w:val="003B03D1"/>
    <w:rsid w:val="003B12DE"/>
    <w:rsid w:val="003B1EEA"/>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39D"/>
    <w:rsid w:val="003D6501"/>
    <w:rsid w:val="003D73C2"/>
    <w:rsid w:val="003E0731"/>
    <w:rsid w:val="003E0A08"/>
    <w:rsid w:val="003E0D7E"/>
    <w:rsid w:val="003E0FEA"/>
    <w:rsid w:val="003E1026"/>
    <w:rsid w:val="003E1160"/>
    <w:rsid w:val="003E1371"/>
    <w:rsid w:val="003E1C06"/>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231"/>
    <w:rsid w:val="003F3617"/>
    <w:rsid w:val="003F3EFE"/>
    <w:rsid w:val="003F3FC9"/>
    <w:rsid w:val="003F5489"/>
    <w:rsid w:val="003F54D8"/>
    <w:rsid w:val="003F5D40"/>
    <w:rsid w:val="003F6B2B"/>
    <w:rsid w:val="003F740A"/>
    <w:rsid w:val="004003B4"/>
    <w:rsid w:val="00401CAD"/>
    <w:rsid w:val="004030B6"/>
    <w:rsid w:val="00403C4D"/>
    <w:rsid w:val="00403F90"/>
    <w:rsid w:val="00404023"/>
    <w:rsid w:val="00404031"/>
    <w:rsid w:val="00404533"/>
    <w:rsid w:val="0040472C"/>
    <w:rsid w:val="004047D7"/>
    <w:rsid w:val="00405855"/>
    <w:rsid w:val="00405B76"/>
    <w:rsid w:val="00405D65"/>
    <w:rsid w:val="0040657F"/>
    <w:rsid w:val="004072DE"/>
    <w:rsid w:val="00407820"/>
    <w:rsid w:val="00407939"/>
    <w:rsid w:val="00410CE7"/>
    <w:rsid w:val="00411BD7"/>
    <w:rsid w:val="0041208A"/>
    <w:rsid w:val="0041359A"/>
    <w:rsid w:val="00413D2E"/>
    <w:rsid w:val="004147AF"/>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43B"/>
    <w:rsid w:val="004940CB"/>
    <w:rsid w:val="00494B5D"/>
    <w:rsid w:val="0049538A"/>
    <w:rsid w:val="00495F71"/>
    <w:rsid w:val="004962BC"/>
    <w:rsid w:val="00496EFB"/>
    <w:rsid w:val="00497DF3"/>
    <w:rsid w:val="004A01F5"/>
    <w:rsid w:val="004A0305"/>
    <w:rsid w:val="004A0401"/>
    <w:rsid w:val="004A0E0D"/>
    <w:rsid w:val="004A0E10"/>
    <w:rsid w:val="004A1343"/>
    <w:rsid w:val="004A13CE"/>
    <w:rsid w:val="004A1BB5"/>
    <w:rsid w:val="004A1DE9"/>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26"/>
    <w:rsid w:val="004C7DC4"/>
    <w:rsid w:val="004C7E0B"/>
    <w:rsid w:val="004C7E53"/>
    <w:rsid w:val="004D017C"/>
    <w:rsid w:val="004D0866"/>
    <w:rsid w:val="004D1010"/>
    <w:rsid w:val="004D1673"/>
    <w:rsid w:val="004D1FA6"/>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20D"/>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4F7AF0"/>
    <w:rsid w:val="005002B8"/>
    <w:rsid w:val="00500818"/>
    <w:rsid w:val="00500FED"/>
    <w:rsid w:val="00501200"/>
    <w:rsid w:val="00501DEE"/>
    <w:rsid w:val="005020EF"/>
    <w:rsid w:val="0050218B"/>
    <w:rsid w:val="0050224F"/>
    <w:rsid w:val="005032DE"/>
    <w:rsid w:val="005033DA"/>
    <w:rsid w:val="005035B0"/>
    <w:rsid w:val="005035C3"/>
    <w:rsid w:val="00503A5B"/>
    <w:rsid w:val="00503E5F"/>
    <w:rsid w:val="005047B8"/>
    <w:rsid w:val="00504AD9"/>
    <w:rsid w:val="0050534C"/>
    <w:rsid w:val="00506996"/>
    <w:rsid w:val="005070CC"/>
    <w:rsid w:val="005070F4"/>
    <w:rsid w:val="005107DF"/>
    <w:rsid w:val="005110A6"/>
    <w:rsid w:val="0051113D"/>
    <w:rsid w:val="005118C4"/>
    <w:rsid w:val="005122FE"/>
    <w:rsid w:val="0051270F"/>
    <w:rsid w:val="00512760"/>
    <w:rsid w:val="00512E53"/>
    <w:rsid w:val="0051329C"/>
    <w:rsid w:val="0051416C"/>
    <w:rsid w:val="00514B6E"/>
    <w:rsid w:val="0051508F"/>
    <w:rsid w:val="00515C55"/>
    <w:rsid w:val="00515E8C"/>
    <w:rsid w:val="00515ED0"/>
    <w:rsid w:val="0051611C"/>
    <w:rsid w:val="00517008"/>
    <w:rsid w:val="00517205"/>
    <w:rsid w:val="005200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87"/>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EA6"/>
    <w:rsid w:val="00543400"/>
    <w:rsid w:val="005448A6"/>
    <w:rsid w:val="005450B5"/>
    <w:rsid w:val="00547265"/>
    <w:rsid w:val="00547443"/>
    <w:rsid w:val="00547939"/>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1D"/>
    <w:rsid w:val="00593D67"/>
    <w:rsid w:val="00593EEC"/>
    <w:rsid w:val="00594FA6"/>
    <w:rsid w:val="00595F1A"/>
    <w:rsid w:val="00595F8E"/>
    <w:rsid w:val="005964CC"/>
    <w:rsid w:val="00596895"/>
    <w:rsid w:val="00596BDA"/>
    <w:rsid w:val="00597972"/>
    <w:rsid w:val="005A07D8"/>
    <w:rsid w:val="005A0C5B"/>
    <w:rsid w:val="005A3BEE"/>
    <w:rsid w:val="005A4255"/>
    <w:rsid w:val="005A445A"/>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9E"/>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CC0"/>
    <w:rsid w:val="005D5FBB"/>
    <w:rsid w:val="005D6204"/>
    <w:rsid w:val="005D6210"/>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12"/>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3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BFD"/>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765"/>
    <w:rsid w:val="00665B16"/>
    <w:rsid w:val="00665D82"/>
    <w:rsid w:val="006666F6"/>
    <w:rsid w:val="00667BD8"/>
    <w:rsid w:val="00670373"/>
    <w:rsid w:val="00670606"/>
    <w:rsid w:val="00671B2B"/>
    <w:rsid w:val="00671D4E"/>
    <w:rsid w:val="00671DB5"/>
    <w:rsid w:val="00671E8F"/>
    <w:rsid w:val="006727BF"/>
    <w:rsid w:val="0067281B"/>
    <w:rsid w:val="00673538"/>
    <w:rsid w:val="0067547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7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DB"/>
    <w:rsid w:val="006C4A69"/>
    <w:rsid w:val="006C5438"/>
    <w:rsid w:val="006C5FDC"/>
    <w:rsid w:val="006C613D"/>
    <w:rsid w:val="006C6272"/>
    <w:rsid w:val="006C63B5"/>
    <w:rsid w:val="006C7DED"/>
    <w:rsid w:val="006D0977"/>
    <w:rsid w:val="006D1390"/>
    <w:rsid w:val="006D1551"/>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9"/>
    <w:rsid w:val="006E75C7"/>
    <w:rsid w:val="006E7679"/>
    <w:rsid w:val="006F1F4B"/>
    <w:rsid w:val="006F2F71"/>
    <w:rsid w:val="006F486C"/>
    <w:rsid w:val="006F631C"/>
    <w:rsid w:val="006F6B74"/>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52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9E9"/>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2"/>
    <w:rsid w:val="00791E5B"/>
    <w:rsid w:val="00791FC9"/>
    <w:rsid w:val="00793EEA"/>
    <w:rsid w:val="0079488E"/>
    <w:rsid w:val="007948D0"/>
    <w:rsid w:val="00797437"/>
    <w:rsid w:val="00797526"/>
    <w:rsid w:val="007976F5"/>
    <w:rsid w:val="007A059A"/>
    <w:rsid w:val="007A0981"/>
    <w:rsid w:val="007A0BE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38D"/>
    <w:rsid w:val="007C0612"/>
    <w:rsid w:val="007C0697"/>
    <w:rsid w:val="007C1FE3"/>
    <w:rsid w:val="007C348D"/>
    <w:rsid w:val="007C3B9B"/>
    <w:rsid w:val="007C3F1A"/>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0F"/>
    <w:rsid w:val="007D755A"/>
    <w:rsid w:val="007D7719"/>
    <w:rsid w:val="007D7BC5"/>
    <w:rsid w:val="007E05CD"/>
    <w:rsid w:val="007E0A52"/>
    <w:rsid w:val="007E1624"/>
    <w:rsid w:val="007E1893"/>
    <w:rsid w:val="007E2CF6"/>
    <w:rsid w:val="007E2D6B"/>
    <w:rsid w:val="007E2E3B"/>
    <w:rsid w:val="007E3D46"/>
    <w:rsid w:val="007E3D62"/>
    <w:rsid w:val="007E5C28"/>
    <w:rsid w:val="007E625C"/>
    <w:rsid w:val="007E6C65"/>
    <w:rsid w:val="007E7010"/>
    <w:rsid w:val="007F0164"/>
    <w:rsid w:val="007F1A0D"/>
    <w:rsid w:val="007F1B2E"/>
    <w:rsid w:val="007F1B84"/>
    <w:rsid w:val="007F1C87"/>
    <w:rsid w:val="007F2173"/>
    <w:rsid w:val="007F3812"/>
    <w:rsid w:val="007F3D95"/>
    <w:rsid w:val="007F47E7"/>
    <w:rsid w:val="007F4F75"/>
    <w:rsid w:val="007F5196"/>
    <w:rsid w:val="007F6402"/>
    <w:rsid w:val="007F65C2"/>
    <w:rsid w:val="007F6F26"/>
    <w:rsid w:val="007F7397"/>
    <w:rsid w:val="0080046E"/>
    <w:rsid w:val="0080142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D9B"/>
    <w:rsid w:val="00814F72"/>
    <w:rsid w:val="008150F0"/>
    <w:rsid w:val="00816837"/>
    <w:rsid w:val="008176D9"/>
    <w:rsid w:val="00817AB9"/>
    <w:rsid w:val="00820787"/>
    <w:rsid w:val="0082094F"/>
    <w:rsid w:val="00821BB1"/>
    <w:rsid w:val="008221D5"/>
    <w:rsid w:val="008232CC"/>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725"/>
    <w:rsid w:val="00836C8F"/>
    <w:rsid w:val="00837056"/>
    <w:rsid w:val="008409D4"/>
    <w:rsid w:val="00840BEE"/>
    <w:rsid w:val="0084174D"/>
    <w:rsid w:val="008417FF"/>
    <w:rsid w:val="00841A95"/>
    <w:rsid w:val="00841D69"/>
    <w:rsid w:val="00841F51"/>
    <w:rsid w:val="00841F69"/>
    <w:rsid w:val="008429BA"/>
    <w:rsid w:val="00844674"/>
    <w:rsid w:val="008447D0"/>
    <w:rsid w:val="00845072"/>
    <w:rsid w:val="008454E2"/>
    <w:rsid w:val="00845AD5"/>
    <w:rsid w:val="00846788"/>
    <w:rsid w:val="008475C6"/>
    <w:rsid w:val="00851498"/>
    <w:rsid w:val="00851768"/>
    <w:rsid w:val="00851A48"/>
    <w:rsid w:val="00852F58"/>
    <w:rsid w:val="0085360B"/>
    <w:rsid w:val="008536DF"/>
    <w:rsid w:val="008537D3"/>
    <w:rsid w:val="00854EFE"/>
    <w:rsid w:val="008554B9"/>
    <w:rsid w:val="008563C3"/>
    <w:rsid w:val="00856DBF"/>
    <w:rsid w:val="008576A8"/>
    <w:rsid w:val="00857DE3"/>
    <w:rsid w:val="00860F5E"/>
    <w:rsid w:val="00860F76"/>
    <w:rsid w:val="00861205"/>
    <w:rsid w:val="00861C17"/>
    <w:rsid w:val="00861F49"/>
    <w:rsid w:val="0086202D"/>
    <w:rsid w:val="00862ABA"/>
    <w:rsid w:val="00863604"/>
    <w:rsid w:val="008638DF"/>
    <w:rsid w:val="00863BFF"/>
    <w:rsid w:val="008640B1"/>
    <w:rsid w:val="00864390"/>
    <w:rsid w:val="008643DD"/>
    <w:rsid w:val="008656E1"/>
    <w:rsid w:val="00866474"/>
    <w:rsid w:val="00866E87"/>
    <w:rsid w:val="0086727C"/>
    <w:rsid w:val="00867806"/>
    <w:rsid w:val="008678E4"/>
    <w:rsid w:val="0087058B"/>
    <w:rsid w:val="00870643"/>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172"/>
    <w:rsid w:val="008A1D5F"/>
    <w:rsid w:val="008A216D"/>
    <w:rsid w:val="008A2970"/>
    <w:rsid w:val="008A3657"/>
    <w:rsid w:val="008A37DA"/>
    <w:rsid w:val="008A3A6F"/>
    <w:rsid w:val="008A3C76"/>
    <w:rsid w:val="008A3E99"/>
    <w:rsid w:val="008A51A5"/>
    <w:rsid w:val="008A52F4"/>
    <w:rsid w:val="008A54AC"/>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3C6"/>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05B1"/>
    <w:rsid w:val="008E0897"/>
    <w:rsid w:val="008E17B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94"/>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31"/>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3FC9"/>
    <w:rsid w:val="009544E0"/>
    <w:rsid w:val="00954A8F"/>
    <w:rsid w:val="0095532B"/>
    <w:rsid w:val="00955876"/>
    <w:rsid w:val="00955C87"/>
    <w:rsid w:val="00955F2F"/>
    <w:rsid w:val="0095653E"/>
    <w:rsid w:val="00956A4E"/>
    <w:rsid w:val="00956AB5"/>
    <w:rsid w:val="00956DE7"/>
    <w:rsid w:val="0095732C"/>
    <w:rsid w:val="00957893"/>
    <w:rsid w:val="00960A92"/>
    <w:rsid w:val="00961502"/>
    <w:rsid w:val="00961943"/>
    <w:rsid w:val="00961DB7"/>
    <w:rsid w:val="0096248C"/>
    <w:rsid w:val="00963009"/>
    <w:rsid w:val="0096353F"/>
    <w:rsid w:val="009639C8"/>
    <w:rsid w:val="00963D8D"/>
    <w:rsid w:val="00963E07"/>
    <w:rsid w:val="00964ECA"/>
    <w:rsid w:val="009657AE"/>
    <w:rsid w:val="00965894"/>
    <w:rsid w:val="00965C50"/>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C1"/>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8B"/>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041"/>
    <w:rsid w:val="009E6CC2"/>
    <w:rsid w:val="009F29E7"/>
    <w:rsid w:val="009F474E"/>
    <w:rsid w:val="009F4E56"/>
    <w:rsid w:val="009F52D7"/>
    <w:rsid w:val="009F57FF"/>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91"/>
    <w:rsid w:val="00A15F3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172"/>
    <w:rsid w:val="00A551FC"/>
    <w:rsid w:val="00A55508"/>
    <w:rsid w:val="00A55596"/>
    <w:rsid w:val="00A55891"/>
    <w:rsid w:val="00A55AA5"/>
    <w:rsid w:val="00A560A2"/>
    <w:rsid w:val="00A56E33"/>
    <w:rsid w:val="00A571AB"/>
    <w:rsid w:val="00A5751B"/>
    <w:rsid w:val="00A57C65"/>
    <w:rsid w:val="00A60616"/>
    <w:rsid w:val="00A60845"/>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05C9"/>
    <w:rsid w:val="00A71150"/>
    <w:rsid w:val="00A71BA0"/>
    <w:rsid w:val="00A728AD"/>
    <w:rsid w:val="00A72B31"/>
    <w:rsid w:val="00A73BF7"/>
    <w:rsid w:val="00A744AD"/>
    <w:rsid w:val="00A747AC"/>
    <w:rsid w:val="00A74B22"/>
    <w:rsid w:val="00A75409"/>
    <w:rsid w:val="00A75E04"/>
    <w:rsid w:val="00A76EAF"/>
    <w:rsid w:val="00A76F66"/>
    <w:rsid w:val="00A77900"/>
    <w:rsid w:val="00A80545"/>
    <w:rsid w:val="00A8071F"/>
    <w:rsid w:val="00A80C02"/>
    <w:rsid w:val="00A81851"/>
    <w:rsid w:val="00A81AA2"/>
    <w:rsid w:val="00A81FB7"/>
    <w:rsid w:val="00A829C4"/>
    <w:rsid w:val="00A83BA3"/>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E5F"/>
    <w:rsid w:val="00AB5541"/>
    <w:rsid w:val="00AB5657"/>
    <w:rsid w:val="00AB7367"/>
    <w:rsid w:val="00AB7432"/>
    <w:rsid w:val="00AB76FA"/>
    <w:rsid w:val="00AB7730"/>
    <w:rsid w:val="00AC0300"/>
    <w:rsid w:val="00AC0420"/>
    <w:rsid w:val="00AC086D"/>
    <w:rsid w:val="00AC098B"/>
    <w:rsid w:val="00AC0F90"/>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1244"/>
    <w:rsid w:val="00AE1A0D"/>
    <w:rsid w:val="00AE1B59"/>
    <w:rsid w:val="00AE1C5F"/>
    <w:rsid w:val="00AE2AEF"/>
    <w:rsid w:val="00AE2B70"/>
    <w:rsid w:val="00AE2C72"/>
    <w:rsid w:val="00AE2FC6"/>
    <w:rsid w:val="00AE3439"/>
    <w:rsid w:val="00AE34E5"/>
    <w:rsid w:val="00AE422D"/>
    <w:rsid w:val="00AE5294"/>
    <w:rsid w:val="00AE55E5"/>
    <w:rsid w:val="00AE60D1"/>
    <w:rsid w:val="00AE7102"/>
    <w:rsid w:val="00AF0AB7"/>
    <w:rsid w:val="00AF121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13"/>
    <w:rsid w:val="00B07665"/>
    <w:rsid w:val="00B076FD"/>
    <w:rsid w:val="00B07D65"/>
    <w:rsid w:val="00B1096B"/>
    <w:rsid w:val="00B1123C"/>
    <w:rsid w:val="00B11432"/>
    <w:rsid w:val="00B1192A"/>
    <w:rsid w:val="00B12512"/>
    <w:rsid w:val="00B14544"/>
    <w:rsid w:val="00B14C97"/>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F81"/>
    <w:rsid w:val="00B5521E"/>
    <w:rsid w:val="00B55A65"/>
    <w:rsid w:val="00B56D81"/>
    <w:rsid w:val="00B573C4"/>
    <w:rsid w:val="00B600AE"/>
    <w:rsid w:val="00B606C9"/>
    <w:rsid w:val="00B60CB8"/>
    <w:rsid w:val="00B60F0F"/>
    <w:rsid w:val="00B610A6"/>
    <w:rsid w:val="00B62973"/>
    <w:rsid w:val="00B62B11"/>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1C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042"/>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A7BB0"/>
    <w:rsid w:val="00BB174C"/>
    <w:rsid w:val="00BB2F46"/>
    <w:rsid w:val="00BB3B0E"/>
    <w:rsid w:val="00BB3FAC"/>
    <w:rsid w:val="00BB45B4"/>
    <w:rsid w:val="00BB45DF"/>
    <w:rsid w:val="00BB4A57"/>
    <w:rsid w:val="00BB5270"/>
    <w:rsid w:val="00BB54F0"/>
    <w:rsid w:val="00BB6533"/>
    <w:rsid w:val="00BB671C"/>
    <w:rsid w:val="00BB6B79"/>
    <w:rsid w:val="00BB738B"/>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C5B"/>
    <w:rsid w:val="00BD3D5D"/>
    <w:rsid w:val="00BD45E6"/>
    <w:rsid w:val="00BE13D5"/>
    <w:rsid w:val="00BE1520"/>
    <w:rsid w:val="00BE1858"/>
    <w:rsid w:val="00BE24FC"/>
    <w:rsid w:val="00BE3B73"/>
    <w:rsid w:val="00BE3C0E"/>
    <w:rsid w:val="00BE3EEA"/>
    <w:rsid w:val="00BE43A9"/>
    <w:rsid w:val="00BE4401"/>
    <w:rsid w:val="00BE5267"/>
    <w:rsid w:val="00BE598F"/>
    <w:rsid w:val="00BE7049"/>
    <w:rsid w:val="00BE7123"/>
    <w:rsid w:val="00BE7A1F"/>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335"/>
    <w:rsid w:val="00C179C4"/>
    <w:rsid w:val="00C17AB5"/>
    <w:rsid w:val="00C17D3C"/>
    <w:rsid w:val="00C20A77"/>
    <w:rsid w:val="00C20C40"/>
    <w:rsid w:val="00C20E68"/>
    <w:rsid w:val="00C21A30"/>
    <w:rsid w:val="00C23DF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7B4"/>
    <w:rsid w:val="00C357D8"/>
    <w:rsid w:val="00C3734E"/>
    <w:rsid w:val="00C373EA"/>
    <w:rsid w:val="00C37E50"/>
    <w:rsid w:val="00C42315"/>
    <w:rsid w:val="00C42A0E"/>
    <w:rsid w:val="00C44E96"/>
    <w:rsid w:val="00C458E8"/>
    <w:rsid w:val="00C4619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ED"/>
    <w:rsid w:val="00C662E0"/>
    <w:rsid w:val="00C66548"/>
    <w:rsid w:val="00C665FD"/>
    <w:rsid w:val="00C66A58"/>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CE2"/>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704"/>
    <w:rsid w:val="00CB7F9E"/>
    <w:rsid w:val="00CC045F"/>
    <w:rsid w:val="00CC0C98"/>
    <w:rsid w:val="00CC0E46"/>
    <w:rsid w:val="00CC1E27"/>
    <w:rsid w:val="00CC223F"/>
    <w:rsid w:val="00CC3925"/>
    <w:rsid w:val="00CC3DD1"/>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A75"/>
    <w:rsid w:val="00CF2CB6"/>
    <w:rsid w:val="00CF3AD1"/>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25D4"/>
    <w:rsid w:val="00D331C2"/>
    <w:rsid w:val="00D341BE"/>
    <w:rsid w:val="00D354EB"/>
    <w:rsid w:val="00D35F9A"/>
    <w:rsid w:val="00D37664"/>
    <w:rsid w:val="00D406BD"/>
    <w:rsid w:val="00D4094C"/>
    <w:rsid w:val="00D41091"/>
    <w:rsid w:val="00D41416"/>
    <w:rsid w:val="00D41480"/>
    <w:rsid w:val="00D41BC8"/>
    <w:rsid w:val="00D41D77"/>
    <w:rsid w:val="00D42637"/>
    <w:rsid w:val="00D42C4F"/>
    <w:rsid w:val="00D43195"/>
    <w:rsid w:val="00D434C3"/>
    <w:rsid w:val="00D434F9"/>
    <w:rsid w:val="00D44212"/>
    <w:rsid w:val="00D4490B"/>
    <w:rsid w:val="00D45631"/>
    <w:rsid w:val="00D456B0"/>
    <w:rsid w:val="00D459E3"/>
    <w:rsid w:val="00D4630D"/>
    <w:rsid w:val="00D4699A"/>
    <w:rsid w:val="00D4785E"/>
    <w:rsid w:val="00D5020B"/>
    <w:rsid w:val="00D50C54"/>
    <w:rsid w:val="00D5168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02"/>
    <w:rsid w:val="00D6652F"/>
    <w:rsid w:val="00D66697"/>
    <w:rsid w:val="00D66A43"/>
    <w:rsid w:val="00D66F4C"/>
    <w:rsid w:val="00D67710"/>
    <w:rsid w:val="00D70247"/>
    <w:rsid w:val="00D70555"/>
    <w:rsid w:val="00D7136F"/>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00D"/>
    <w:rsid w:val="00D8178E"/>
    <w:rsid w:val="00D81E9E"/>
    <w:rsid w:val="00D82717"/>
    <w:rsid w:val="00D82C6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24"/>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5F"/>
    <w:rsid w:val="00DB2AD5"/>
    <w:rsid w:val="00DB35AF"/>
    <w:rsid w:val="00DB374C"/>
    <w:rsid w:val="00DB3CE2"/>
    <w:rsid w:val="00DB3FE2"/>
    <w:rsid w:val="00DB4B5C"/>
    <w:rsid w:val="00DB4BD9"/>
    <w:rsid w:val="00DB4CE3"/>
    <w:rsid w:val="00DB5CA5"/>
    <w:rsid w:val="00DB6D53"/>
    <w:rsid w:val="00DB7976"/>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43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1E"/>
    <w:rsid w:val="00DF628E"/>
    <w:rsid w:val="00DF6485"/>
    <w:rsid w:val="00DF681A"/>
    <w:rsid w:val="00DF690E"/>
    <w:rsid w:val="00DF695B"/>
    <w:rsid w:val="00DF6C8C"/>
    <w:rsid w:val="00DF75AC"/>
    <w:rsid w:val="00DF7A6F"/>
    <w:rsid w:val="00DF7D38"/>
    <w:rsid w:val="00DF7D95"/>
    <w:rsid w:val="00DF7FC3"/>
    <w:rsid w:val="00E00053"/>
    <w:rsid w:val="00E00224"/>
    <w:rsid w:val="00E0152E"/>
    <w:rsid w:val="00E01599"/>
    <w:rsid w:val="00E02035"/>
    <w:rsid w:val="00E02425"/>
    <w:rsid w:val="00E026CF"/>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80"/>
    <w:rsid w:val="00E201D8"/>
    <w:rsid w:val="00E21768"/>
    <w:rsid w:val="00E217CA"/>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2C4"/>
    <w:rsid w:val="00E43E61"/>
    <w:rsid w:val="00E44741"/>
    <w:rsid w:val="00E448B7"/>
    <w:rsid w:val="00E4584D"/>
    <w:rsid w:val="00E46A71"/>
    <w:rsid w:val="00E47BB5"/>
    <w:rsid w:val="00E508D6"/>
    <w:rsid w:val="00E50D81"/>
    <w:rsid w:val="00E50F51"/>
    <w:rsid w:val="00E50F94"/>
    <w:rsid w:val="00E5143D"/>
    <w:rsid w:val="00E51974"/>
    <w:rsid w:val="00E52B67"/>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D11"/>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79"/>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CE9"/>
    <w:rsid w:val="00EF4018"/>
    <w:rsid w:val="00EF6136"/>
    <w:rsid w:val="00EF67DA"/>
    <w:rsid w:val="00EF7124"/>
    <w:rsid w:val="00EF7384"/>
    <w:rsid w:val="00F00EAA"/>
    <w:rsid w:val="00F00F4C"/>
    <w:rsid w:val="00F01880"/>
    <w:rsid w:val="00F01B51"/>
    <w:rsid w:val="00F01DAE"/>
    <w:rsid w:val="00F02806"/>
    <w:rsid w:val="00F02C2E"/>
    <w:rsid w:val="00F034C5"/>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3F45"/>
    <w:rsid w:val="00F342E4"/>
    <w:rsid w:val="00F34532"/>
    <w:rsid w:val="00F346E3"/>
    <w:rsid w:val="00F34721"/>
    <w:rsid w:val="00F34725"/>
    <w:rsid w:val="00F354C7"/>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03A"/>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2F8B"/>
    <w:rsid w:val="00F83243"/>
    <w:rsid w:val="00F83398"/>
    <w:rsid w:val="00F84093"/>
    <w:rsid w:val="00F844C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25F"/>
    <w:rsid w:val="00FA144D"/>
    <w:rsid w:val="00FA237F"/>
    <w:rsid w:val="00FA2925"/>
    <w:rsid w:val="00FA36EB"/>
    <w:rsid w:val="00FA4B39"/>
    <w:rsid w:val="00FA56CE"/>
    <w:rsid w:val="00FA5E63"/>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CAE"/>
    <w:rsid w:val="00FC5EA5"/>
    <w:rsid w:val="00FC60C4"/>
    <w:rsid w:val="00FC674E"/>
    <w:rsid w:val="00FD003B"/>
    <w:rsid w:val="00FD0613"/>
    <w:rsid w:val="00FD0F2E"/>
    <w:rsid w:val="00FD18A1"/>
    <w:rsid w:val="00FD1A28"/>
    <w:rsid w:val="00FD1BA9"/>
    <w:rsid w:val="00FD1E9A"/>
    <w:rsid w:val="00FD2A30"/>
    <w:rsid w:val="00FD34DC"/>
    <w:rsid w:val="00FD4809"/>
    <w:rsid w:val="00FD5736"/>
    <w:rsid w:val="00FD6FC4"/>
    <w:rsid w:val="00FD75A0"/>
    <w:rsid w:val="00FE0385"/>
    <w:rsid w:val="00FE12BA"/>
    <w:rsid w:val="00FE1B67"/>
    <w:rsid w:val="00FE252E"/>
    <w:rsid w:val="00FE3D1F"/>
    <w:rsid w:val="00FE3D7C"/>
    <w:rsid w:val="00FE4654"/>
    <w:rsid w:val="00FE4885"/>
    <w:rsid w:val="00FE5036"/>
    <w:rsid w:val="00FE5735"/>
    <w:rsid w:val="00FE6998"/>
    <w:rsid w:val="00FE6B95"/>
    <w:rsid w:val="00FE72D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6"/>
      </w:numPr>
    </w:pPr>
  </w:style>
  <w:style w:type="paragraph" w:customStyle="1" w:styleId="Stilius1">
    <w:name w:val="Stilius1"/>
    <w:basedOn w:val="prastasis"/>
    <w:link w:val="Stilius1Diagrama"/>
    <w:autoRedefine/>
    <w:qFormat/>
    <w:rsid w:val="004A0E0D"/>
    <w:pPr>
      <w:numPr>
        <w:ilvl w:val="3"/>
        <w:numId w:val="16"/>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character" w:customStyle="1" w:styleId="Numatytasispastraiposriftas1">
    <w:name w:val="Numatytasis pastraipos šriftas1"/>
    <w:rsid w:val="00965C50"/>
  </w:style>
  <w:style w:type="paragraph" w:customStyle="1" w:styleId="prastasis1">
    <w:name w:val="Įprastasis1"/>
    <w:rsid w:val="00953FC9"/>
    <w:pPr>
      <w:suppressAutoHyphens/>
      <w:autoSpaceDN w:val="0"/>
      <w:spacing w:after="200" w:line="276" w:lineRule="auto"/>
      <w:ind w:firstLine="0"/>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DF7A6F"/>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DF7A6F"/>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iPriority w:val="99"/>
    <w:unhideWhenUsed/>
    <w:rsid w:val="00DF7A6F"/>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DF7A6F"/>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DF7A6F"/>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DF7A6F"/>
    <w:rPr>
      <w:rFonts w:ascii="Calibri" w:eastAsia="Times New Roman" w:hAnsi="Calibri" w:cs="Times New Roman"/>
      <w:sz w:val="22"/>
      <w:szCs w:val="22"/>
      <w:lang w:eastAsia="en-US"/>
    </w:rPr>
  </w:style>
  <w:style w:type="paragraph" w:customStyle="1" w:styleId="Stilius4">
    <w:name w:val="Stilius4"/>
    <w:basedOn w:val="prastasis"/>
    <w:link w:val="Stilius4Diagrama"/>
    <w:rsid w:val="00DF7A6F"/>
    <w:pPr>
      <w:numPr>
        <w:numId w:val="25"/>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DF7A6F"/>
    <w:pPr>
      <w:jc w:val="center"/>
    </w:pPr>
    <w:rPr>
      <w:rFonts w:ascii="Times New Roman" w:hAnsi="Times New Roman"/>
      <w:b/>
      <w:sz w:val="28"/>
      <w:szCs w:val="28"/>
    </w:rPr>
  </w:style>
  <w:style w:type="character" w:customStyle="1" w:styleId="Stilius4Diagrama">
    <w:name w:val="Stilius4 Diagrama"/>
    <w:link w:val="Stilius4"/>
    <w:locked/>
    <w:rsid w:val="00DF7A6F"/>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DF7A6F"/>
    <w:rPr>
      <w:rFonts w:ascii="Times New Roman" w:eastAsia="Times New Roman" w:hAnsi="Times New Roman" w:cs="Times New Roman"/>
      <w:b/>
      <w:sz w:val="28"/>
      <w:szCs w:val="28"/>
      <w:lang w:eastAsia="en-US"/>
    </w:rPr>
  </w:style>
  <w:style w:type="paragraph" w:customStyle="1" w:styleId="Bodytxt">
    <w:name w:val="Bodytxt"/>
    <w:basedOn w:val="prastasis"/>
    <w:rsid w:val="00DF7A6F"/>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DF7A6F"/>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DF7A6F"/>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DF7A6F"/>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DF7A6F"/>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DF7A6F"/>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DF7A6F"/>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DF7A6F"/>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DF7A6F"/>
    <w:rPr>
      <w:rFonts w:ascii="Calibri" w:eastAsia="Times New Roman" w:hAnsi="Calibri" w:cs="Times New Roman"/>
      <w:sz w:val="22"/>
      <w:szCs w:val="22"/>
      <w:lang w:eastAsia="en-US"/>
    </w:rPr>
  </w:style>
  <w:style w:type="character" w:customStyle="1" w:styleId="CommentTextChar1">
    <w:name w:val="Comment Text Char1"/>
    <w:semiHidden/>
    <w:rsid w:val="00DF7A6F"/>
    <w:rPr>
      <w:lang w:val="lt-LT" w:eastAsia="en-US" w:bidi="ar-SA"/>
    </w:rPr>
  </w:style>
  <w:style w:type="paragraph" w:customStyle="1" w:styleId="Default">
    <w:name w:val="Default"/>
    <w:rsid w:val="00DF7A6F"/>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DF7A6F"/>
    <w:rPr>
      <w:rFonts w:ascii="Times New Roman" w:hAnsi="Times New Roman" w:cs="Times New Roman"/>
      <w:sz w:val="20"/>
      <w:szCs w:val="20"/>
    </w:rPr>
  </w:style>
  <w:style w:type="character" w:customStyle="1" w:styleId="form-control">
    <w:name w:val="form-control"/>
    <w:rsid w:val="00DF7A6F"/>
  </w:style>
  <w:style w:type="character" w:customStyle="1" w:styleId="ListLabel11">
    <w:name w:val="ListLabel 11"/>
    <w:qFormat/>
    <w:rsid w:val="00DF7A6F"/>
    <w:rPr>
      <w:rFonts w:cs="Times New Roman"/>
    </w:rPr>
  </w:style>
  <w:style w:type="character" w:customStyle="1" w:styleId="Neapdorotaspaminjimas1">
    <w:name w:val="Neapdorotas paminėjimas1"/>
    <w:basedOn w:val="Numatytasispastraiposriftas"/>
    <w:uiPriority w:val="99"/>
    <w:semiHidden/>
    <w:unhideWhenUsed/>
    <w:rsid w:val="00DF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1FC4"/>
    <w:rsid w:val="000E3D5E"/>
    <w:rsid w:val="000E62D1"/>
    <w:rsid w:val="000F24F7"/>
    <w:rsid w:val="001251FC"/>
    <w:rsid w:val="00127A9E"/>
    <w:rsid w:val="00131923"/>
    <w:rsid w:val="00197EDC"/>
    <w:rsid w:val="001A6EE0"/>
    <w:rsid w:val="001A7ED6"/>
    <w:rsid w:val="001B35D9"/>
    <w:rsid w:val="001E3B26"/>
    <w:rsid w:val="00256A57"/>
    <w:rsid w:val="00264D35"/>
    <w:rsid w:val="00295EF8"/>
    <w:rsid w:val="002A1F15"/>
    <w:rsid w:val="002C1509"/>
    <w:rsid w:val="002C1548"/>
    <w:rsid w:val="00322788"/>
    <w:rsid w:val="003661A6"/>
    <w:rsid w:val="00375E4E"/>
    <w:rsid w:val="0039296A"/>
    <w:rsid w:val="00404023"/>
    <w:rsid w:val="004161F4"/>
    <w:rsid w:val="00430113"/>
    <w:rsid w:val="00460C76"/>
    <w:rsid w:val="0046126A"/>
    <w:rsid w:val="004C214A"/>
    <w:rsid w:val="004D38E9"/>
    <w:rsid w:val="00542EA6"/>
    <w:rsid w:val="00543DDB"/>
    <w:rsid w:val="00565819"/>
    <w:rsid w:val="00652F79"/>
    <w:rsid w:val="006D77F5"/>
    <w:rsid w:val="00724281"/>
    <w:rsid w:val="007260B3"/>
    <w:rsid w:val="00731487"/>
    <w:rsid w:val="00737C4C"/>
    <w:rsid w:val="0078514A"/>
    <w:rsid w:val="007A0BE6"/>
    <w:rsid w:val="007A2885"/>
    <w:rsid w:val="007B7A6F"/>
    <w:rsid w:val="007C7D73"/>
    <w:rsid w:val="007F25D7"/>
    <w:rsid w:val="00810A25"/>
    <w:rsid w:val="00817EE5"/>
    <w:rsid w:val="00881536"/>
    <w:rsid w:val="008A1172"/>
    <w:rsid w:val="008D0054"/>
    <w:rsid w:val="008D6E2A"/>
    <w:rsid w:val="00906FC8"/>
    <w:rsid w:val="00915DD0"/>
    <w:rsid w:val="00926BF1"/>
    <w:rsid w:val="009520DA"/>
    <w:rsid w:val="00975C18"/>
    <w:rsid w:val="0097687E"/>
    <w:rsid w:val="009C5E39"/>
    <w:rsid w:val="009E6FBD"/>
    <w:rsid w:val="00A02E8E"/>
    <w:rsid w:val="00A03CB8"/>
    <w:rsid w:val="00A15F39"/>
    <w:rsid w:val="00A447B7"/>
    <w:rsid w:val="00A55596"/>
    <w:rsid w:val="00A87851"/>
    <w:rsid w:val="00AB3D27"/>
    <w:rsid w:val="00AC07D5"/>
    <w:rsid w:val="00AD09B5"/>
    <w:rsid w:val="00AD33B3"/>
    <w:rsid w:val="00B02DFF"/>
    <w:rsid w:val="00B031BD"/>
    <w:rsid w:val="00B07613"/>
    <w:rsid w:val="00B604DE"/>
    <w:rsid w:val="00B70DD9"/>
    <w:rsid w:val="00C64F5A"/>
    <w:rsid w:val="00CD27B6"/>
    <w:rsid w:val="00CF4CEB"/>
    <w:rsid w:val="00D1288B"/>
    <w:rsid w:val="00D325D4"/>
    <w:rsid w:val="00DB2A5F"/>
    <w:rsid w:val="00DE23D8"/>
    <w:rsid w:val="00E243DB"/>
    <w:rsid w:val="00E464CE"/>
    <w:rsid w:val="00E706A7"/>
    <w:rsid w:val="00EF6792"/>
    <w:rsid w:val="00F02B82"/>
    <w:rsid w:val="00F81DB5"/>
    <w:rsid w:val="00FA5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32408</Words>
  <Characters>18474</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4</cp:revision>
  <dcterms:created xsi:type="dcterms:W3CDTF">2025-05-30T04:19:00Z</dcterms:created>
  <dcterms:modified xsi:type="dcterms:W3CDTF">2025-05-30T04:21:00Z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