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F2B38">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9403C2"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9403C2"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5BC4CC5F" w:rsidR="00B046D0" w:rsidRPr="009403C2"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b/>
                      <w:bCs/>
                    </w:rPr>
                    <w:alias w:val="Įrašomas pirkimo pavadinimas ir Nr."/>
                    <w:tag w:val="Įrašomas pirkimo pavadinimas ir Nr."/>
                    <w:id w:val="-1311480434"/>
                    <w:placeholder>
                      <w:docPart w:val="F8B32CCEE2D2402BBA27A514EDBDD9BF"/>
                    </w:placeholder>
                    <w:text/>
                  </w:sdtPr>
                  <w:sdtContent>
                    <w:r w:rsidR="008D3427" w:rsidRPr="008D3427">
                      <w:rPr>
                        <w:b/>
                        <w:bCs/>
                      </w:rPr>
                      <w:t>Oro kondicionavimo sistemų komplektai (Nr. PPR-</w:t>
                    </w:r>
                    <w:r w:rsidR="00D53F73">
                      <w:rPr>
                        <w:b/>
                        <w:bCs/>
                      </w:rPr>
                      <w:t>464</w:t>
                    </w:r>
                    <w:r w:rsidR="008D3427" w:rsidRPr="008D3427">
                      <w:rPr>
                        <w:b/>
                        <w:bCs/>
                      </w:rPr>
                      <w:t>)</w:t>
                    </w:r>
                  </w:sdtContent>
                </w:sdt>
              </w:sdtContent>
            </w:sdt>
            <w:r w:rsidR="00B046D0" w:rsidRPr="009403C2">
              <w:rPr>
                <w:rFonts w:ascii="Calibri Light" w:hAnsi="Calibri Light" w:cs="Calibri Light"/>
                <w:b/>
                <w:sz w:val="22"/>
              </w:rPr>
              <w:t xml:space="preserve"> </w:t>
            </w:r>
          </w:p>
        </w:tc>
      </w:tr>
    </w:tbl>
    <w:p w14:paraId="655E64C2" w14:textId="77777777" w:rsidR="00B046D0" w:rsidRPr="009403C2"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E21229">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rsidP="00E21229">
            <w:pPr>
              <w:pStyle w:val="Sraopastraipa"/>
              <w:numPr>
                <w:ilvl w:val="0"/>
                <w:numId w:val="8"/>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4BA3498D" w:rsidR="00E21229" w:rsidRPr="009403C2"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205AD" w:rsidRPr="009403C2">
                  <w:rPr>
                    <w:rFonts w:ascii="Calibri Light" w:hAnsi="Calibri Light" w:cs="Calibri Light"/>
                    <w:b/>
                    <w:bCs/>
                    <w:sz w:val="22"/>
                    <w:szCs w:val="22"/>
                    <w:lang w:val="lt-LT"/>
                  </w:rPr>
                  <w:t>Išteklių agentūra prie Lietuvos Respublikos vidaus reikalų ministerijos, (Šventaragio g. 2, LT–01122 Vilnius; kodas 188729923)</w:t>
                </w:r>
              </w:sdtContent>
            </w:sdt>
          </w:p>
        </w:tc>
      </w:tr>
    </w:tbl>
    <w:p w14:paraId="2E0A2238" w14:textId="77777777" w:rsidR="00E21229"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75EDF9D8" w14:textId="77777777" w:rsidTr="00EA568D">
        <w:trPr>
          <w:trHeight w:val="109"/>
        </w:trPr>
        <w:tc>
          <w:tcPr>
            <w:tcW w:w="9628" w:type="dxa"/>
            <w:gridSpan w:val="2"/>
            <w:shd w:val="clear" w:color="auto" w:fill="FFFFCC"/>
          </w:tcPr>
          <w:p w14:paraId="6FA05BC8"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 xml:space="preserve">2. Pirkimo vykdytojas </w:t>
            </w:r>
          </w:p>
        </w:tc>
      </w:tr>
      <w:tr w:rsidR="005733EF" w:rsidRPr="004C331B" w14:paraId="7B8F8CD9" w14:textId="77777777" w:rsidTr="00EA568D">
        <w:tc>
          <w:tcPr>
            <w:tcW w:w="3964" w:type="dxa"/>
            <w:shd w:val="clear" w:color="auto" w:fill="F2F2F2" w:themeFill="background1" w:themeFillShade="F2"/>
          </w:tcPr>
          <w:p w14:paraId="4596CCC7"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2.1. Pirkimo procedūras vykdo:</w:t>
            </w:r>
          </w:p>
        </w:tc>
        <w:tc>
          <w:tcPr>
            <w:tcW w:w="5664" w:type="dxa"/>
          </w:tcPr>
          <w:p w14:paraId="453ACB21"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 xml:space="preserve">Perkančiosios organizacijos </w:t>
            </w:r>
            <w:r w:rsidRPr="004C331B">
              <w:rPr>
                <w:rFonts w:ascii="Calibri Light" w:hAnsi="Calibri Light" w:cs="Calibri Light"/>
                <w:b/>
                <w:sz w:val="22"/>
              </w:rPr>
              <w:t>pirkimo organizatorius</w:t>
            </w:r>
          </w:p>
        </w:tc>
      </w:tr>
      <w:tr w:rsidR="005733EF" w:rsidRPr="004C331B" w14:paraId="1A3BE717" w14:textId="77777777" w:rsidTr="00EA568D">
        <w:tc>
          <w:tcPr>
            <w:tcW w:w="3964" w:type="dxa"/>
            <w:shd w:val="clear" w:color="auto" w:fill="F2F2F2" w:themeFill="background1" w:themeFillShade="F2"/>
          </w:tcPr>
          <w:p w14:paraId="4D1B5532" w14:textId="77777777" w:rsidR="005733EF" w:rsidRPr="004C331B" w:rsidRDefault="005733EF" w:rsidP="00EA568D">
            <w:pPr>
              <w:tabs>
                <w:tab w:val="left" w:pos="567"/>
              </w:tabs>
              <w:spacing w:after="0" w:line="240" w:lineRule="auto"/>
              <w:jc w:val="both"/>
              <w:rPr>
                <w:rFonts w:ascii="Calibri Light" w:hAnsi="Calibri Light" w:cs="Calibri Light"/>
                <w:sz w:val="22"/>
              </w:rPr>
            </w:pPr>
            <w:r w:rsidRPr="004C331B">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2CA03C74" w14:textId="77777777" w:rsidR="005733EF" w:rsidRPr="004C331B" w:rsidRDefault="005733EF" w:rsidP="00EA568D">
            <w:pPr>
              <w:tabs>
                <w:tab w:val="left" w:pos="567"/>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Įgaliotas asmuo palaikyti tiesioginį ryšį su tiekėjais, gauti iš jų (ne tarpininkų) pranešimus, susijusius su pirkimo procedūromis, yra IA Viešųjų pirkimų skyriaus </w:t>
            </w:r>
            <w:sdt>
              <w:sdtPr>
                <w:rPr>
                  <w:rFonts w:ascii="Calibri Light" w:hAnsi="Calibri Light" w:cs="Calibri Light"/>
                  <w:b/>
                  <w:bCs/>
                  <w:sz w:val="22"/>
                </w:rPr>
                <w:id w:val="-1297687115"/>
                <w:placeholder>
                  <w:docPart w:val="34E9233929054A249078E897C6C800A4"/>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Pr="004C331B">
                  <w:rPr>
                    <w:rFonts w:ascii="Calibri Light" w:hAnsi="Calibri Light" w:cs="Calibri Light"/>
                    <w:b/>
                    <w:bCs/>
                    <w:sz w:val="22"/>
                  </w:rPr>
                  <w:t>specialistė Marina Sosnovskaja (Šventaragio g. 2, Vilnius, 234 kab., tel. +370 5271 8832, el. paštas: marina.sosnovskaja@vrm.lt.</w:t>
                </w:r>
              </w:sdtContent>
            </w:sdt>
          </w:p>
        </w:tc>
      </w:tr>
    </w:tbl>
    <w:p w14:paraId="071D12A2"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6F98F27C" w14:textId="77777777" w:rsidTr="00EA568D">
        <w:trPr>
          <w:trHeight w:val="109"/>
        </w:trPr>
        <w:tc>
          <w:tcPr>
            <w:tcW w:w="9628" w:type="dxa"/>
            <w:gridSpan w:val="2"/>
            <w:shd w:val="clear" w:color="auto" w:fill="FFFFCC"/>
          </w:tcPr>
          <w:p w14:paraId="016089F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3. Pirkimo objektas</w:t>
            </w:r>
          </w:p>
        </w:tc>
      </w:tr>
      <w:tr w:rsidR="005733EF" w:rsidRPr="004C331B" w14:paraId="1CB7E809" w14:textId="77777777" w:rsidTr="00EA568D">
        <w:tc>
          <w:tcPr>
            <w:tcW w:w="3964" w:type="dxa"/>
            <w:shd w:val="clear" w:color="auto" w:fill="F2F2F2" w:themeFill="background1" w:themeFillShade="F2"/>
            <w:vAlign w:val="center"/>
          </w:tcPr>
          <w:p w14:paraId="599B7CA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Pirkimo objekto rūšis yra:</w:t>
            </w:r>
          </w:p>
        </w:tc>
        <w:tc>
          <w:tcPr>
            <w:tcW w:w="5664" w:type="dxa"/>
            <w:vAlign w:val="center"/>
          </w:tcPr>
          <w:p w14:paraId="3D08FBFD"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62910454"/>
                <w:placeholder>
                  <w:docPart w:val="7CD05CC39AFA499F95CD6CA1B7207EA0"/>
                </w:placeholder>
                <w:comboBox>
                  <w:listItem w:value="Pasirinkite elementą."/>
                  <w:listItem w:displayText="Prekės" w:value="Prekės"/>
                  <w:listItem w:displayText="Darbai" w:value="Darbai"/>
                  <w:listItem w:displayText="Paslaugos" w:value="Paslaugos"/>
                </w:comboBox>
              </w:sdtPr>
              <w:sdtContent>
                <w:r w:rsidR="005733EF" w:rsidRPr="004C331B">
                  <w:rPr>
                    <w:rFonts w:ascii="Calibri Light" w:hAnsi="Calibri Light" w:cs="Calibri Light"/>
                    <w:b/>
                    <w:sz w:val="22"/>
                    <w:szCs w:val="22"/>
                    <w:lang w:val="lt-LT"/>
                  </w:rPr>
                  <w:t>Prekės</w:t>
                </w:r>
              </w:sdtContent>
            </w:sdt>
            <w:r w:rsidR="005733EF" w:rsidRPr="004C331B">
              <w:rPr>
                <w:rFonts w:ascii="Calibri Light" w:hAnsi="Calibri Light" w:cs="Calibri Light"/>
                <w:b/>
                <w:sz w:val="22"/>
                <w:szCs w:val="22"/>
                <w:lang w:val="lt-LT"/>
              </w:rPr>
              <w:t>.</w:t>
            </w:r>
          </w:p>
        </w:tc>
      </w:tr>
      <w:tr w:rsidR="005733EF" w:rsidRPr="004C331B" w14:paraId="580A2C5A" w14:textId="77777777" w:rsidTr="00EA568D">
        <w:tc>
          <w:tcPr>
            <w:tcW w:w="3964" w:type="dxa"/>
            <w:shd w:val="clear" w:color="auto" w:fill="F2F2F2" w:themeFill="background1" w:themeFillShade="F2"/>
            <w:vAlign w:val="center"/>
          </w:tcPr>
          <w:p w14:paraId="564D73E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bCs/>
                <w:sz w:val="22"/>
                <w:szCs w:val="22"/>
                <w:lang w:val="lt-LT"/>
              </w:rPr>
              <w:t>Pirkimo pavadinimas:</w:t>
            </w:r>
            <w:r w:rsidRPr="004C331B">
              <w:rPr>
                <w:rFonts w:ascii="Calibri Light" w:hAnsi="Calibri Light" w:cs="Calibri Light"/>
                <w:b/>
                <w:bCs/>
                <w:sz w:val="22"/>
                <w:szCs w:val="22"/>
                <w:lang w:val="lt-LT"/>
              </w:rPr>
              <w:t xml:space="preserve"> </w:t>
            </w:r>
          </w:p>
        </w:tc>
        <w:tc>
          <w:tcPr>
            <w:tcW w:w="5664" w:type="dxa"/>
            <w:vAlign w:val="center"/>
          </w:tcPr>
          <w:p w14:paraId="7464BF42" w14:textId="07EA9AA0" w:rsidR="005733EF" w:rsidRPr="006E6F9B" w:rsidRDefault="005733EF" w:rsidP="00EA568D">
            <w:pPr>
              <w:tabs>
                <w:tab w:val="left" w:pos="567"/>
              </w:tabs>
              <w:spacing w:after="0" w:line="240" w:lineRule="auto"/>
              <w:rPr>
                <w:rFonts w:ascii="Calibri Light" w:hAnsi="Calibri Light" w:cs="Calibri Light"/>
                <w:b/>
                <w:bCs/>
                <w:sz w:val="22"/>
              </w:rPr>
            </w:pPr>
            <w:r w:rsidRPr="006E6F9B">
              <w:rPr>
                <w:rFonts w:ascii="Calibri Light" w:hAnsi="Calibri Light" w:cs="Calibri Light"/>
                <w:b/>
                <w:bCs/>
                <w:sz w:val="22"/>
              </w:rPr>
              <w:t>Oro kondicionavimo sistemų komplektai</w:t>
            </w:r>
            <w:r w:rsidRPr="006E6F9B">
              <w:rPr>
                <w:rFonts w:ascii="Calibri Light" w:hAnsi="Calibri Light" w:cs="Calibri Light"/>
                <w:b/>
                <w:bCs/>
                <w:color w:val="000000" w:themeColor="text1"/>
                <w:sz w:val="22"/>
              </w:rPr>
              <w:t xml:space="preserve"> – </w:t>
            </w:r>
            <w:r w:rsidR="00D53F73">
              <w:rPr>
                <w:rFonts w:ascii="Calibri Light" w:hAnsi="Calibri Light" w:cs="Calibri Light"/>
                <w:b/>
                <w:bCs/>
                <w:color w:val="000000" w:themeColor="text1"/>
                <w:sz w:val="22"/>
              </w:rPr>
              <w:t>2</w:t>
            </w:r>
            <w:r w:rsidRPr="006E6F9B">
              <w:rPr>
                <w:rFonts w:ascii="Calibri Light" w:hAnsi="Calibri Light" w:cs="Calibri Light"/>
                <w:b/>
                <w:bCs/>
                <w:color w:val="000000" w:themeColor="text1"/>
                <w:sz w:val="22"/>
              </w:rPr>
              <w:t xml:space="preserve"> vnt. </w:t>
            </w:r>
          </w:p>
        </w:tc>
      </w:tr>
      <w:tr w:rsidR="005733EF" w:rsidRPr="004C331B" w14:paraId="3A74D0CD" w14:textId="77777777" w:rsidTr="00EA568D">
        <w:tc>
          <w:tcPr>
            <w:tcW w:w="3964" w:type="dxa"/>
            <w:shd w:val="clear" w:color="auto" w:fill="F2F2F2" w:themeFill="background1" w:themeFillShade="F2"/>
            <w:vAlign w:val="center"/>
          </w:tcPr>
          <w:p w14:paraId="19546FC2"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pirkimas skaidomas į dalis</w:t>
            </w:r>
          </w:p>
        </w:tc>
        <w:tc>
          <w:tcPr>
            <w:tcW w:w="5664" w:type="dxa"/>
            <w:vAlign w:val="center"/>
          </w:tcPr>
          <w:p w14:paraId="57503101" w14:textId="77777777" w:rsidR="005733EF" w:rsidRPr="004C331B" w:rsidRDefault="00000000" w:rsidP="00EA568D">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557526504"/>
                <w:placeholder>
                  <w:docPart w:val="F232412580834E0E9F86A370CC66D5B3"/>
                </w:placeholder>
                <w:comboBox>
                  <w:listItem w:value="Pasirinkite elementą."/>
                  <w:listItem w:displayText="Ne. " w:value="Ne. "/>
                  <w:listItem w:displayText="Taip. Informacija dėl pirkimo objekto dalių:" w:value="Taip. Informacija dėl pirkimo objekto dalių:"/>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6AF0E759" w14:textId="77777777" w:rsidTr="00EA568D">
        <w:tc>
          <w:tcPr>
            <w:tcW w:w="3964" w:type="dxa"/>
            <w:shd w:val="clear" w:color="auto" w:fill="F2F2F2" w:themeFill="background1" w:themeFillShade="F2"/>
            <w:vAlign w:val="center"/>
          </w:tcPr>
          <w:p w14:paraId="2E7B0F5B"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Numatoma rengti susitikimą su tiekėjais dėl pirkimo dokumentų</w:t>
            </w:r>
          </w:p>
        </w:tc>
        <w:tc>
          <w:tcPr>
            <w:tcW w:w="5664" w:type="dxa"/>
            <w:vAlign w:val="center"/>
          </w:tcPr>
          <w:p w14:paraId="4208E974"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27927747"/>
                <w:placeholder>
                  <w:docPart w:val="FCC41F90BDFB4FA2BE0FAAC25D8A518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Ne.</w:t>
                </w:r>
              </w:sdtContent>
            </w:sdt>
          </w:p>
        </w:tc>
      </w:tr>
      <w:tr w:rsidR="005733EF" w:rsidRPr="004C331B" w14:paraId="67E0399B" w14:textId="77777777" w:rsidTr="00EA568D">
        <w:tc>
          <w:tcPr>
            <w:tcW w:w="3964" w:type="dxa"/>
            <w:shd w:val="clear" w:color="auto" w:fill="F2F2F2" w:themeFill="background1" w:themeFillShade="F2"/>
            <w:vAlign w:val="center"/>
          </w:tcPr>
          <w:p w14:paraId="36E823DD"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116991742"/>
              <w:placeholder>
                <w:docPart w:val="A44A527613054A3B9403BBB5A3AE131C"/>
              </w:placeholder>
              <w:comboBox>
                <w:listItem w:value="Pasirinkite elementą."/>
                <w:listItem w:displayText="Taip." w:value="Taip."/>
                <w:listItem w:displayText="Ne." w:value="Ne."/>
                <w:listItem w:displayText="Netaikoma." w:value="Netaikoma."/>
              </w:comboBox>
            </w:sdtPr>
            <w:sdtContent>
              <w:p w14:paraId="02B4A9BC" w14:textId="0B3ABB61" w:rsidR="005733EF" w:rsidRPr="004C331B" w:rsidRDefault="0011250C" w:rsidP="00EA568D">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Taip.</w:t>
                </w:r>
              </w:p>
            </w:sdtContent>
          </w:sdt>
        </w:tc>
      </w:tr>
      <w:tr w:rsidR="005733EF" w:rsidRPr="004C331B" w14:paraId="22830D8E" w14:textId="77777777" w:rsidTr="00EA568D">
        <w:tc>
          <w:tcPr>
            <w:tcW w:w="3964" w:type="dxa"/>
            <w:shd w:val="clear" w:color="auto" w:fill="F2F2F2" w:themeFill="background1" w:themeFillShade="F2"/>
            <w:vAlign w:val="center"/>
          </w:tcPr>
          <w:p w14:paraId="200EE4E0"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Galimybė šifruoti teikiamus pasiūlymus</w:t>
            </w:r>
          </w:p>
        </w:tc>
        <w:tc>
          <w:tcPr>
            <w:tcW w:w="5664" w:type="dxa"/>
            <w:vAlign w:val="center"/>
          </w:tcPr>
          <w:p w14:paraId="766F2FA0" w14:textId="77777777" w:rsidR="005733EF" w:rsidRPr="004C331B" w:rsidRDefault="00000000" w:rsidP="00EA568D">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25248495"/>
                <w:placeholder>
                  <w:docPart w:val="34949FF912194360B953FC8723FBA4B5"/>
                </w:placeholder>
                <w:comboBox>
                  <w:listItem w:value="Pasirinkite elementą."/>
                  <w:listItem w:displayText="Ne. " w:value="Ne. "/>
                  <w:listItem w:displayText="Taip." w:value="Taip."/>
                </w:comboBox>
              </w:sdtPr>
              <w:sdtContent>
                <w:r w:rsidR="005733EF" w:rsidRPr="004C331B">
                  <w:rPr>
                    <w:rFonts w:ascii="Calibri Light" w:hAnsi="Calibri Light" w:cs="Calibri Light"/>
                    <w:b/>
                    <w:sz w:val="22"/>
                    <w:szCs w:val="22"/>
                    <w:lang w:val="lt-LT"/>
                  </w:rPr>
                  <w:t xml:space="preserve">Ne. </w:t>
                </w:r>
              </w:sdtContent>
            </w:sdt>
          </w:p>
        </w:tc>
      </w:tr>
      <w:tr w:rsidR="005733EF" w:rsidRPr="004C331B" w14:paraId="56AA22CA" w14:textId="77777777" w:rsidTr="00EA568D">
        <w:tc>
          <w:tcPr>
            <w:tcW w:w="3964" w:type="dxa"/>
            <w:shd w:val="clear" w:color="auto" w:fill="F2F2F2" w:themeFill="background1" w:themeFillShade="F2"/>
            <w:vAlign w:val="center"/>
          </w:tcPr>
          <w:p w14:paraId="18ABC0F4"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1016053E"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643010812"/>
                <w:placeholder>
                  <w:docPart w:val="C1F080027B5D471C8F46E8537BE8B5C2"/>
                </w:placeholder>
                <w:dropDownList>
                  <w:listItem w:value="Pasirinkite elementą."/>
                  <w:listItem w:displayText="Taip." w:value="Taip."/>
                  <w:listItem w:displayText="Ne." w:value="Ne."/>
                </w:dropDownList>
              </w:sdtPr>
              <w:sdtContent>
                <w:r w:rsidR="005733EF" w:rsidRPr="004C331B">
                  <w:rPr>
                    <w:rFonts w:ascii="Calibri Light" w:hAnsi="Calibri Light" w:cs="Calibri Light"/>
                    <w:b/>
                    <w:sz w:val="22"/>
                    <w:szCs w:val="22"/>
                    <w:lang w:val="lt-LT"/>
                  </w:rPr>
                  <w:t>Taip.</w:t>
                </w:r>
              </w:sdtContent>
            </w:sdt>
          </w:p>
          <w:p w14:paraId="37D3E2A2" w14:textId="77777777" w:rsidR="005733EF" w:rsidRPr="004C331B" w:rsidRDefault="005733EF" w:rsidP="00EA568D">
            <w:pPr>
              <w:pStyle w:val="Sraopastraipa"/>
              <w:tabs>
                <w:tab w:val="left" w:pos="567"/>
                <w:tab w:val="left" w:pos="5670"/>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733EF" w:rsidRPr="004C331B" w14:paraId="1525B861" w14:textId="77777777" w:rsidTr="00EA568D">
        <w:tc>
          <w:tcPr>
            <w:tcW w:w="3964" w:type="dxa"/>
            <w:shd w:val="clear" w:color="auto" w:fill="F2F2F2" w:themeFill="background1" w:themeFillShade="F2"/>
            <w:vAlign w:val="center"/>
          </w:tcPr>
          <w:p w14:paraId="5805733A"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Taikomi aplinkos apsaugos reikalavimai ir (arba) kriterijai </w:t>
            </w:r>
          </w:p>
        </w:tc>
        <w:tc>
          <w:tcPr>
            <w:tcW w:w="5664" w:type="dxa"/>
            <w:vAlign w:val="center"/>
          </w:tcPr>
          <w:p w14:paraId="64225BB9" w14:textId="60CE29D1" w:rsidR="005733EF" w:rsidRPr="004C331B" w:rsidRDefault="00A16B34" w:rsidP="00EA568D">
            <w:pPr>
              <w:spacing w:after="0" w:line="240" w:lineRule="auto"/>
              <w:jc w:val="both"/>
              <w:rPr>
                <w:rFonts w:ascii="Calibri Light" w:hAnsi="Calibri Light" w:cs="Calibri Light"/>
                <w:color w:val="C00000"/>
                <w:sz w:val="22"/>
              </w:rPr>
            </w:pPr>
            <w:r w:rsidRPr="003637FF">
              <w:rPr>
                <w:rFonts w:ascii="Calibri Light" w:hAnsi="Calibri Light" w:cs="Calibri Light"/>
                <w:b/>
                <w:sz w:val="22"/>
              </w:rPr>
              <w:t xml:space="preserve">Taip. </w:t>
            </w:r>
            <w:r w:rsidRPr="003637FF">
              <w:rPr>
                <w:rFonts w:ascii="Calibri Light" w:hAnsi="Calibri Light" w:cs="Calibri Light"/>
                <w:sz w:val="22"/>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Cs/>
                  <w:sz w:val="22"/>
                </w:rPr>
                <w:id w:val="284932786"/>
                <w:placeholder>
                  <w:docPart w:val="C9BB48DC104A468089AA58D9ED5876F2"/>
                </w:placeholder>
                <w:comboBox>
                  <w:listItem w:value="Pasirinkite elementą."/>
                  <w:listItem w:displayText="4.1. p." w:value="4.1. p."/>
                  <w:listItem w:displayText="4.2. p." w:value="4.2. p."/>
                  <w:listItem w:displayText="4.3. p." w:value="4.3. p."/>
                  <w:listItem w:displayText="4.4. p." w:value="4.4. p."/>
                </w:comboBox>
              </w:sdtPr>
              <w:sdtContent>
                <w:r>
                  <w:rPr>
                    <w:rFonts w:ascii="Calibri Light" w:hAnsi="Calibri Light" w:cs="Calibri Light"/>
                    <w:bCs/>
                    <w:sz w:val="22"/>
                  </w:rPr>
                  <w:t>4.1. p.</w:t>
                </w:r>
              </w:sdtContent>
            </w:sdt>
            <w:r w:rsidRPr="003637FF">
              <w:rPr>
                <w:rFonts w:ascii="Calibri Light" w:hAnsi="Calibri Light" w:cs="Calibri Light"/>
                <w:bCs/>
                <w:sz w:val="22"/>
              </w:rPr>
              <w:t xml:space="preserve"> vykdomas žaliasis pirkimas.</w:t>
            </w:r>
            <w:r w:rsidRPr="003637FF">
              <w:rPr>
                <w:rFonts w:ascii="Calibri Light" w:hAnsi="Calibri Light" w:cs="Calibri Light"/>
                <w:sz w:val="22"/>
              </w:rPr>
              <w:t xml:space="preserve"> R</w:t>
            </w:r>
            <w:r w:rsidRPr="003637FF">
              <w:rPr>
                <w:rFonts w:ascii="Calibri Light" w:hAnsi="Calibri Light" w:cs="Calibri Light"/>
                <w:bCs/>
                <w:sz w:val="22"/>
              </w:rPr>
              <w:t>eikalavimai nustatyti</w:t>
            </w:r>
            <w:r w:rsidRPr="003637FF">
              <w:rPr>
                <w:rFonts w:ascii="Calibri Light" w:hAnsi="Calibri Light" w:cs="Calibri Light"/>
                <w:sz w:val="22"/>
              </w:rPr>
              <w:t xml:space="preserve"> techninėje specifikacijoje (dokumentas „3 IA PD TS“), </w:t>
            </w:r>
            <w:r>
              <w:rPr>
                <w:rFonts w:ascii="Calibri Light" w:hAnsi="Calibri Light" w:cs="Calibri Light"/>
                <w:sz w:val="22"/>
              </w:rPr>
              <w:t>1</w:t>
            </w:r>
            <w:r w:rsidR="00EB3B4C">
              <w:rPr>
                <w:rFonts w:ascii="Calibri Light" w:hAnsi="Calibri Light" w:cs="Calibri Light"/>
                <w:sz w:val="22"/>
              </w:rPr>
              <w:t>2</w:t>
            </w:r>
            <w:r w:rsidRPr="003637FF">
              <w:rPr>
                <w:rFonts w:ascii="Calibri Light" w:hAnsi="Calibri Light" w:cs="Calibri Light"/>
                <w:sz w:val="22"/>
              </w:rPr>
              <w:t xml:space="preserve"> punkte</w:t>
            </w:r>
          </w:p>
        </w:tc>
      </w:tr>
      <w:tr w:rsidR="005733EF" w:rsidRPr="004C331B" w14:paraId="1D3C2243" w14:textId="77777777" w:rsidTr="00EA568D">
        <w:tc>
          <w:tcPr>
            <w:tcW w:w="3964" w:type="dxa"/>
            <w:shd w:val="clear" w:color="auto" w:fill="F2F2F2" w:themeFill="background1" w:themeFillShade="F2"/>
            <w:vAlign w:val="center"/>
          </w:tcPr>
          <w:p w14:paraId="631F117E" w14:textId="77777777" w:rsidR="005733EF" w:rsidRPr="004C331B" w:rsidRDefault="005733EF" w:rsidP="00EA568D">
            <w:pPr>
              <w:pStyle w:val="Sraopastraipa"/>
              <w:numPr>
                <w:ilvl w:val="0"/>
                <w:numId w:val="42"/>
              </w:numPr>
              <w:tabs>
                <w:tab w:val="left" w:pos="337"/>
                <w:tab w:val="left" w:pos="567"/>
              </w:tabs>
              <w:ind w:left="0" w:firstLine="29"/>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Perkančiosios organizacijos sprendimas neatlikti pirkimo naudojantis centrinės perkančiosios organizacijos paslaugomis:</w:t>
            </w:r>
          </w:p>
        </w:tc>
        <w:tc>
          <w:tcPr>
            <w:tcW w:w="5664" w:type="dxa"/>
            <w:vAlign w:val="center"/>
          </w:tcPr>
          <w:p w14:paraId="39EEE7B7" w14:textId="77777777" w:rsidR="005733EF" w:rsidRPr="004C331B" w:rsidRDefault="00000000" w:rsidP="00EA568D">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961842914"/>
                <w:placeholder>
                  <w:docPart w:val="7C47CD34A2D54717B8765E4633BEDE78"/>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5733EF" w:rsidRPr="004C331B">
                  <w:rPr>
                    <w:rFonts w:ascii="Calibri Light" w:hAnsi="Calibri Light" w:cs="Calibri Light"/>
                    <w:b/>
                    <w:sz w:val="22"/>
                    <w:szCs w:val="22"/>
                    <w:lang w:val="lt-LT"/>
                  </w:rPr>
                  <w:t>Pirkimo objekto negalima įsigyti iš centrinės perkančiosios organizacijos.</w:t>
                </w:r>
              </w:sdtContent>
            </w:sdt>
            <w:r w:rsidR="005733EF" w:rsidRPr="004C331B">
              <w:rPr>
                <w:rFonts w:ascii="Calibri Light" w:hAnsi="Calibri Light" w:cs="Calibri Light"/>
                <w:b/>
                <w:sz w:val="22"/>
                <w:szCs w:val="22"/>
                <w:lang w:val="lt-LT"/>
              </w:rPr>
              <w:t xml:space="preserve"> </w:t>
            </w:r>
          </w:p>
        </w:tc>
      </w:tr>
    </w:tbl>
    <w:p w14:paraId="26FB2275"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568D4972" w14:textId="77777777" w:rsidTr="00EA568D">
        <w:trPr>
          <w:trHeight w:val="109"/>
        </w:trPr>
        <w:tc>
          <w:tcPr>
            <w:tcW w:w="9628" w:type="dxa"/>
            <w:gridSpan w:val="2"/>
            <w:shd w:val="clear" w:color="auto" w:fill="FFFFCC"/>
          </w:tcPr>
          <w:p w14:paraId="0B65AC3D"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4. Pasiūlymų pateikimas</w:t>
            </w:r>
          </w:p>
        </w:tc>
      </w:tr>
      <w:tr w:rsidR="005733EF" w:rsidRPr="004C331B" w14:paraId="43159A35" w14:textId="77777777" w:rsidTr="00EA568D">
        <w:tc>
          <w:tcPr>
            <w:tcW w:w="3964" w:type="dxa"/>
            <w:shd w:val="clear" w:color="auto" w:fill="F2F2F2" w:themeFill="background1" w:themeFillShade="F2"/>
            <w:vAlign w:val="center"/>
          </w:tcPr>
          <w:p w14:paraId="0547777B"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lastRenderedPageBreak/>
              <w:t>Pasiūlymų pateikimo terminas:</w:t>
            </w:r>
          </w:p>
        </w:tc>
        <w:tc>
          <w:tcPr>
            <w:tcW w:w="5664" w:type="dxa"/>
            <w:vAlign w:val="center"/>
          </w:tcPr>
          <w:p w14:paraId="21BF4DBA" w14:textId="191C6C78" w:rsidR="005733EF" w:rsidRPr="004C331B" w:rsidRDefault="00000000" w:rsidP="00EA568D">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8CCE37BD3CF14A639DC573A198E5A470"/>
                </w:placeholder>
                <w:date w:fullDate="2025-06-12T00:00:00Z">
                  <w:dateFormat w:val="yyyy 'm'. MMMM d 'd'."/>
                  <w:lid w:val="lt-LT"/>
                  <w:storeMappedDataAs w:val="dateTime"/>
                  <w:calendar w:val="gregorian"/>
                </w:date>
              </w:sdtPr>
              <w:sdtContent>
                <w:r w:rsidR="00D53F73">
                  <w:rPr>
                    <w:rFonts w:ascii="Calibri Light" w:hAnsi="Calibri Light" w:cs="Calibri Light"/>
                    <w:b/>
                    <w:sz w:val="22"/>
                    <w:szCs w:val="22"/>
                    <w:lang w:val="lt-LT"/>
                  </w:rPr>
                  <w:t>2025 m. birželio 12 d.</w:t>
                </w:r>
              </w:sdtContent>
            </w:sdt>
            <w:r w:rsidR="005733EF" w:rsidRPr="004C331B">
              <w:rPr>
                <w:rFonts w:ascii="Calibri Light" w:hAnsi="Calibri Light" w:cs="Calibri Light"/>
                <w:b/>
                <w:sz w:val="22"/>
                <w:szCs w:val="22"/>
                <w:lang w:val="lt-LT"/>
              </w:rPr>
              <w:t xml:space="preserve"> 13:00 val.</w:t>
            </w:r>
          </w:p>
        </w:tc>
      </w:tr>
      <w:tr w:rsidR="005733EF" w:rsidRPr="004C331B" w14:paraId="683D8E28" w14:textId="77777777" w:rsidTr="00EA568D">
        <w:tc>
          <w:tcPr>
            <w:tcW w:w="3964" w:type="dxa"/>
            <w:shd w:val="clear" w:color="auto" w:fill="F2F2F2" w:themeFill="background1" w:themeFillShade="F2"/>
            <w:vAlign w:val="center"/>
          </w:tcPr>
          <w:p w14:paraId="2EC9C197"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Paklausimų ir paaiškinimų pateikimo terminas:</w:t>
            </w:r>
          </w:p>
        </w:tc>
        <w:tc>
          <w:tcPr>
            <w:tcW w:w="5664" w:type="dxa"/>
            <w:vAlign w:val="center"/>
          </w:tcPr>
          <w:p w14:paraId="0D148BA2" w14:textId="324173FA" w:rsidR="005733EF" w:rsidRPr="004C331B" w:rsidRDefault="00000000" w:rsidP="00EA568D">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78FFB0F74B5B432BBA6B7D21EA4DCE25"/>
                </w:placeholder>
                <w:date w:fullDate="2025-06-10T00:00:00Z">
                  <w:dateFormat w:val="yyyy 'm'. MMMM d 'd'."/>
                  <w:lid w:val="lt-LT"/>
                  <w:storeMappedDataAs w:val="dateTime"/>
                  <w:calendar w:val="gregorian"/>
                </w:date>
              </w:sdtPr>
              <w:sdtContent>
                <w:r w:rsidR="00D53F73">
                  <w:rPr>
                    <w:rFonts w:ascii="Calibri Light" w:hAnsi="Calibri Light" w:cs="Calibri Light"/>
                    <w:b/>
                    <w:sz w:val="22"/>
                    <w:szCs w:val="22"/>
                    <w:lang w:val="lt-LT"/>
                  </w:rPr>
                  <w:t>2025 m. birželio 10 d.</w:t>
                </w:r>
              </w:sdtContent>
            </w:sdt>
            <w:r w:rsidR="005733EF" w:rsidRPr="004C331B">
              <w:rPr>
                <w:rFonts w:ascii="Calibri Light" w:hAnsi="Calibri Light" w:cs="Calibri Light"/>
                <w:b/>
                <w:sz w:val="22"/>
                <w:szCs w:val="22"/>
                <w:lang w:val="lt-LT"/>
              </w:rPr>
              <w:t xml:space="preserve"> 13:00 val.</w:t>
            </w:r>
          </w:p>
        </w:tc>
      </w:tr>
      <w:tr w:rsidR="005733EF" w:rsidRPr="004C331B" w14:paraId="6B45529C" w14:textId="77777777" w:rsidTr="00EA568D">
        <w:tc>
          <w:tcPr>
            <w:tcW w:w="3964" w:type="dxa"/>
            <w:shd w:val="clear" w:color="auto" w:fill="F2F2F2" w:themeFill="background1" w:themeFillShade="F2"/>
            <w:vAlign w:val="center"/>
          </w:tcPr>
          <w:p w14:paraId="1C83793D" w14:textId="77777777" w:rsidR="005733EF" w:rsidRPr="004C331B" w:rsidRDefault="005733EF" w:rsidP="00EA568D">
            <w:pPr>
              <w:pStyle w:val="Sraopastraipa"/>
              <w:numPr>
                <w:ilvl w:val="0"/>
                <w:numId w:val="43"/>
              </w:numPr>
              <w:tabs>
                <w:tab w:val="left" w:pos="567"/>
              </w:tabs>
              <w:ind w:left="0" w:firstLine="0"/>
              <w:rPr>
                <w:rFonts w:ascii="Calibri Light" w:hAnsi="Calibri Light" w:cs="Calibri Light"/>
                <w:sz w:val="22"/>
                <w:szCs w:val="22"/>
                <w:lang w:val="lt-LT"/>
              </w:rPr>
            </w:pPr>
            <w:r w:rsidRPr="004C331B">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7ACED16E" w14:textId="77777777" w:rsidR="005733EF" w:rsidRPr="004C331B" w:rsidRDefault="005733EF" w:rsidP="00EA568D">
            <w:pPr>
              <w:pStyle w:val="Sraopastraipa"/>
              <w:tabs>
                <w:tab w:val="left" w:pos="567"/>
              </w:tabs>
              <w:ind w:left="0"/>
              <w:rPr>
                <w:rFonts w:ascii="Calibri Light" w:hAnsi="Calibri Light" w:cs="Calibri Light"/>
                <w:b/>
                <w:sz w:val="22"/>
                <w:szCs w:val="22"/>
                <w:lang w:val="lt-LT"/>
              </w:rPr>
            </w:pPr>
            <w:r w:rsidRPr="004C331B">
              <w:rPr>
                <w:rFonts w:ascii="Calibri Light" w:hAnsi="Calibri Light" w:cs="Calibri Light"/>
                <w:b/>
                <w:sz w:val="22"/>
                <w:szCs w:val="22"/>
                <w:lang w:val="lt-LT"/>
              </w:rPr>
              <w:t>1 darbo dienai</w:t>
            </w:r>
            <w:r w:rsidRPr="004C331B">
              <w:rPr>
                <w:rFonts w:ascii="Calibri Light" w:hAnsi="Calibri Light" w:cs="Calibri Light"/>
                <w:sz w:val="22"/>
                <w:szCs w:val="22"/>
                <w:lang w:val="lt-LT"/>
              </w:rPr>
              <w:t xml:space="preserve"> iki pasiūlymų pateikimo termino pabaigos.</w:t>
            </w:r>
          </w:p>
        </w:tc>
      </w:tr>
    </w:tbl>
    <w:p w14:paraId="5D7F0901" w14:textId="77777777" w:rsidR="005733EF" w:rsidRPr="004C331B" w:rsidRDefault="005733EF" w:rsidP="005733EF">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5733EF" w:rsidRPr="004C331B" w14:paraId="4A24800A" w14:textId="77777777" w:rsidTr="00EA568D">
        <w:trPr>
          <w:trHeight w:val="109"/>
        </w:trPr>
        <w:tc>
          <w:tcPr>
            <w:tcW w:w="9628" w:type="dxa"/>
            <w:gridSpan w:val="2"/>
            <w:shd w:val="clear" w:color="auto" w:fill="FFFFCC"/>
          </w:tcPr>
          <w:p w14:paraId="6D895F93"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5. Susipažinimas su pasiūlymais</w:t>
            </w:r>
          </w:p>
        </w:tc>
      </w:tr>
      <w:tr w:rsidR="005733EF" w:rsidRPr="004C331B" w14:paraId="6272AFF8" w14:textId="77777777" w:rsidTr="00EA568D">
        <w:tc>
          <w:tcPr>
            <w:tcW w:w="3964" w:type="dxa"/>
            <w:shd w:val="clear" w:color="auto" w:fill="F2F2F2" w:themeFill="background1" w:themeFillShade="F2"/>
            <w:vAlign w:val="center"/>
          </w:tcPr>
          <w:p w14:paraId="7550E05D"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bCs/>
                <w:sz w:val="22"/>
                <w:szCs w:val="22"/>
                <w:lang w:val="lt-LT"/>
              </w:rPr>
              <w:t>Susipažinimas su gautais pasiūlymais vyks:</w:t>
            </w:r>
          </w:p>
        </w:tc>
        <w:tc>
          <w:tcPr>
            <w:tcW w:w="5664" w:type="dxa"/>
            <w:vAlign w:val="center"/>
          </w:tcPr>
          <w:p w14:paraId="3ABC3CBB" w14:textId="77777777"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9548B1ED5FBE47A490F6C89AF591DBE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5733EF" w:rsidRPr="004C331B">
                  <w:rPr>
                    <w:rFonts w:ascii="Calibri Light" w:eastAsia="Times New Roman" w:hAnsi="Calibri Light" w:cs="Calibri Light"/>
                    <w:b/>
                    <w:bCs/>
                    <w:sz w:val="22"/>
                    <w:szCs w:val="22"/>
                    <w:lang w:val="lt-LT"/>
                  </w:rPr>
                  <w:t>Vienoje procedūroje.</w:t>
                </w:r>
              </w:sdtContent>
            </w:sdt>
          </w:p>
        </w:tc>
      </w:tr>
      <w:tr w:rsidR="005733EF" w:rsidRPr="004C331B" w14:paraId="6D80D1D2" w14:textId="77777777" w:rsidTr="00EA568D">
        <w:tc>
          <w:tcPr>
            <w:tcW w:w="3964" w:type="dxa"/>
            <w:shd w:val="clear" w:color="auto" w:fill="F2F2F2" w:themeFill="background1" w:themeFillShade="F2"/>
            <w:vAlign w:val="center"/>
          </w:tcPr>
          <w:p w14:paraId="64D5955B" w14:textId="77777777" w:rsidR="005733EF" w:rsidRPr="004C331B" w:rsidRDefault="005733EF" w:rsidP="00EA568D">
            <w:pPr>
              <w:pStyle w:val="Sraopastraipa"/>
              <w:numPr>
                <w:ilvl w:val="0"/>
                <w:numId w:val="44"/>
              </w:numPr>
              <w:tabs>
                <w:tab w:val="left" w:pos="567"/>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Susipažinimo su pateiktais pasiūlymais terminas:</w:t>
            </w:r>
          </w:p>
        </w:tc>
        <w:tc>
          <w:tcPr>
            <w:tcW w:w="5664" w:type="dxa"/>
            <w:vAlign w:val="center"/>
          </w:tcPr>
          <w:p w14:paraId="70CFC336" w14:textId="08E51C94" w:rsidR="005733EF" w:rsidRPr="004C331B" w:rsidRDefault="00000000" w:rsidP="00EA568D">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7CBC6366AE364EFBB2D88BF1A7B901CC"/>
                </w:placeholder>
                <w:date w:fullDate="2025-06-12T00:00:00Z">
                  <w:dateFormat w:val="yyyy 'm'. MMMM d 'd'."/>
                  <w:lid w:val="lt-LT"/>
                  <w:storeMappedDataAs w:val="dateTime"/>
                  <w:calendar w:val="gregorian"/>
                </w:date>
              </w:sdtPr>
              <w:sdtContent>
                <w:r w:rsidR="00D53F73">
                  <w:rPr>
                    <w:rFonts w:ascii="Calibri Light" w:eastAsia="Times New Roman" w:hAnsi="Calibri Light" w:cs="Calibri Light"/>
                    <w:b/>
                    <w:sz w:val="22"/>
                    <w:szCs w:val="22"/>
                    <w:lang w:val="lt-LT"/>
                  </w:rPr>
                  <w:t>2025 m. birželio 12 d.</w:t>
                </w:r>
              </w:sdtContent>
            </w:sdt>
            <w:r w:rsidR="005733EF" w:rsidRPr="004C331B">
              <w:rPr>
                <w:rFonts w:ascii="Calibri Light" w:eastAsia="Times New Roman" w:hAnsi="Calibri Light" w:cs="Calibri Light"/>
                <w:b/>
                <w:sz w:val="22"/>
                <w:szCs w:val="22"/>
                <w:lang w:val="lt-LT"/>
              </w:rPr>
              <w:t xml:space="preserve"> 13:30 val.</w:t>
            </w:r>
          </w:p>
        </w:tc>
      </w:tr>
    </w:tbl>
    <w:p w14:paraId="01FE5204" w14:textId="77777777" w:rsidR="005733EF" w:rsidRPr="004C331B" w:rsidRDefault="005733EF" w:rsidP="005733EF">
      <w:pPr>
        <w:pStyle w:val="Sraopastraipa"/>
        <w:tabs>
          <w:tab w:val="left" w:pos="567"/>
        </w:tabs>
        <w:ind w:left="0"/>
        <w:contextualSpacing w:val="0"/>
        <w:jc w:val="both"/>
        <w:rPr>
          <w:rFonts w:ascii="Calibri Light" w:hAnsi="Calibri Light" w:cs="Calibri Light"/>
          <w:i/>
          <w:sz w:val="22"/>
          <w:szCs w:val="22"/>
          <w:lang w:val="lt-LT"/>
        </w:rPr>
      </w:pPr>
    </w:p>
    <w:p w14:paraId="149D0626" w14:textId="77777777" w:rsidR="005733EF" w:rsidRPr="004C331B" w:rsidRDefault="005733EF" w:rsidP="005733EF">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3964"/>
        <w:gridCol w:w="5664"/>
      </w:tblGrid>
      <w:tr w:rsidR="005733EF" w:rsidRPr="004C331B" w14:paraId="430EB33C" w14:textId="77777777" w:rsidTr="00EA568D">
        <w:trPr>
          <w:trHeight w:val="109"/>
        </w:trPr>
        <w:tc>
          <w:tcPr>
            <w:tcW w:w="9628" w:type="dxa"/>
            <w:gridSpan w:val="2"/>
            <w:shd w:val="clear" w:color="auto" w:fill="FFFFCC"/>
          </w:tcPr>
          <w:p w14:paraId="6701971A" w14:textId="77777777" w:rsidR="005733EF" w:rsidRPr="004C331B" w:rsidRDefault="005733EF" w:rsidP="00EA568D">
            <w:pPr>
              <w:spacing w:after="0" w:line="240" w:lineRule="auto"/>
              <w:rPr>
                <w:rFonts w:ascii="Calibri Light" w:hAnsi="Calibri Light" w:cs="Calibri Light"/>
                <w:b/>
                <w:sz w:val="22"/>
              </w:rPr>
            </w:pPr>
            <w:r w:rsidRPr="004C331B">
              <w:rPr>
                <w:rFonts w:ascii="Calibri Light" w:hAnsi="Calibri Light" w:cs="Calibri Light"/>
                <w:b/>
                <w:sz w:val="22"/>
              </w:rPr>
              <w:t>6. Pasiūlymų vertinimas</w:t>
            </w:r>
          </w:p>
        </w:tc>
      </w:tr>
      <w:tr w:rsidR="005733EF" w:rsidRPr="004C331B" w14:paraId="6E6E9A8B" w14:textId="77777777" w:rsidTr="00EA568D">
        <w:tc>
          <w:tcPr>
            <w:tcW w:w="3964" w:type="dxa"/>
            <w:shd w:val="clear" w:color="auto" w:fill="F2F2F2" w:themeFill="background1" w:themeFillShade="F2"/>
          </w:tcPr>
          <w:p w14:paraId="25FEE921" w14:textId="77777777" w:rsidR="005733EF" w:rsidRPr="004C331B" w:rsidRDefault="005733EF" w:rsidP="00EA568D">
            <w:pPr>
              <w:pStyle w:val="Sraopastraipa"/>
              <w:tabs>
                <w:tab w:val="left" w:pos="171"/>
                <w:tab w:val="left" w:pos="596"/>
              </w:tabs>
              <w:ind w:left="0"/>
              <w:contextualSpacing w:val="0"/>
              <w:jc w:val="both"/>
              <w:rPr>
                <w:rFonts w:ascii="Calibri Light" w:hAnsi="Calibri Light" w:cs="Calibri Light"/>
                <w:sz w:val="22"/>
                <w:szCs w:val="22"/>
                <w:lang w:val="lt-LT"/>
              </w:rPr>
            </w:pPr>
            <w:r w:rsidRPr="004C331B">
              <w:rPr>
                <w:rFonts w:ascii="Calibri Light" w:hAnsi="Calibri Light" w:cs="Calibri Light"/>
                <w:sz w:val="22"/>
                <w:szCs w:val="22"/>
                <w:lang w:val="lt-LT"/>
              </w:rPr>
              <w:t>6</w:t>
            </w:r>
            <w:r w:rsidRPr="004C331B">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3F4252C8" w14:textId="77777777" w:rsidR="005733EF" w:rsidRPr="004C331B" w:rsidRDefault="00000000" w:rsidP="00EA568D">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329348091C02483CA4C398F7FFA2AA49"/>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5733EF" w:rsidRPr="004C331B">
                  <w:rPr>
                    <w:rFonts w:ascii="Calibri Light" w:hAnsi="Calibri Light" w:cs="Calibri Light"/>
                    <w:b/>
                    <w:sz w:val="22"/>
                    <w:szCs w:val="22"/>
                    <w:lang w:val="lt-LT"/>
                  </w:rPr>
                  <w:t>Kainą.</w:t>
                </w:r>
              </w:sdtContent>
            </w:sdt>
          </w:p>
        </w:tc>
      </w:tr>
    </w:tbl>
    <w:p w14:paraId="242BC92C" w14:textId="77777777" w:rsidR="005733EF" w:rsidRPr="004C331B" w:rsidRDefault="005733EF" w:rsidP="005733EF">
      <w:pPr>
        <w:autoSpaceDE w:val="0"/>
        <w:autoSpaceDN w:val="0"/>
        <w:spacing w:after="0" w:line="240" w:lineRule="auto"/>
        <w:ind w:left="360" w:hanging="927"/>
        <w:contextualSpacing/>
        <w:rPr>
          <w:rFonts w:ascii="Calibri Light" w:eastAsia="Times New Roman" w:hAnsi="Calibri Light" w:cs="Calibri Light"/>
          <w:color w:val="000000"/>
          <w:sz w:val="22"/>
        </w:rPr>
      </w:pPr>
    </w:p>
    <w:p w14:paraId="3ED16E6F" w14:textId="77777777" w:rsidR="005733EF" w:rsidRPr="004C331B" w:rsidRDefault="005733EF" w:rsidP="005733EF">
      <w:pPr>
        <w:pStyle w:val="Sraopastraipa"/>
        <w:tabs>
          <w:tab w:val="left" w:pos="567"/>
        </w:tabs>
        <w:ind w:left="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5733EF" w:rsidRPr="004C331B" w14:paraId="54A34BC9" w14:textId="77777777" w:rsidTr="00EA568D">
        <w:trPr>
          <w:trHeight w:val="109"/>
        </w:trPr>
        <w:tc>
          <w:tcPr>
            <w:tcW w:w="9854" w:type="dxa"/>
            <w:shd w:val="clear" w:color="auto" w:fill="FFFFCC"/>
          </w:tcPr>
          <w:p w14:paraId="03865CD0" w14:textId="77777777" w:rsidR="005733EF" w:rsidRPr="004C331B" w:rsidRDefault="005733EF" w:rsidP="00EA568D">
            <w:pPr>
              <w:spacing w:after="0" w:line="240" w:lineRule="auto"/>
              <w:contextualSpacing/>
              <w:rPr>
                <w:rFonts w:ascii="Calibri Light" w:hAnsi="Calibri Light" w:cs="Calibri Light"/>
                <w:b/>
                <w:sz w:val="22"/>
              </w:rPr>
            </w:pPr>
            <w:r w:rsidRPr="004C331B">
              <w:rPr>
                <w:rFonts w:ascii="Calibri Light" w:hAnsi="Calibri Light" w:cs="Calibri Light"/>
                <w:b/>
                <w:sz w:val="22"/>
              </w:rPr>
              <w:t xml:space="preserve">7. Dalyvavimo pirkime sąlygos </w:t>
            </w:r>
          </w:p>
        </w:tc>
      </w:tr>
    </w:tbl>
    <w:p w14:paraId="179F4F04"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 Dalyvavimo pirkime sąlygos:</w:t>
      </w:r>
    </w:p>
    <w:p w14:paraId="55A6FCA2"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r w:rsidRPr="004C331B">
        <w:rPr>
          <w:rFonts w:ascii="Calibri Light" w:hAnsi="Calibri Light" w:cs="Calibri Light"/>
          <w:sz w:val="22"/>
        </w:rPr>
        <w:t xml:space="preserve">7.1.1. </w:t>
      </w:r>
      <w:r w:rsidRPr="004C331B">
        <w:rPr>
          <w:rFonts w:ascii="Calibri Light" w:hAnsi="Calibri Light" w:cs="Calibri Light"/>
          <w:b/>
          <w:sz w:val="22"/>
        </w:rPr>
        <w:t xml:space="preserve">Pašalinimo pagrindai pirkime </w:t>
      </w:r>
      <w:sdt>
        <w:sdtPr>
          <w:rPr>
            <w:rFonts w:ascii="Calibri Light" w:hAnsi="Calibri Light" w:cs="Calibri Light"/>
            <w:b/>
            <w:sz w:val="22"/>
          </w:rPr>
          <w:id w:val="448125652"/>
          <w:placeholder>
            <w:docPart w:val="578B77F5B5BD4D949F5E5CB139057A95"/>
          </w:placeholder>
          <w:comboBox>
            <w:listItem w:value="Pasirinkite elementą."/>
            <w:listItem w:displayText="netaikomi ir netikrinami." w:value="netaikomi ir netikrinami."/>
            <w:listItem w:displayText="taikomi ir tikrinami:" w:value="taikomi ir tikrinami:"/>
          </w:comboBox>
        </w:sdtPr>
        <w:sdtContent>
          <w:r w:rsidRPr="004C331B">
            <w:rPr>
              <w:rFonts w:ascii="Calibri Light" w:hAnsi="Calibri Light" w:cs="Calibri Light"/>
              <w:b/>
              <w:sz w:val="22"/>
            </w:rPr>
            <w:t>taikomi ir tikrinami:</w:t>
          </w:r>
        </w:sdtContent>
      </w:sdt>
    </w:p>
    <w:tbl>
      <w:tblPr>
        <w:tblStyle w:val="Lentelstinklelis"/>
        <w:tblW w:w="0" w:type="auto"/>
        <w:tblLook w:val="04A0" w:firstRow="1" w:lastRow="0" w:firstColumn="1" w:lastColumn="0" w:noHBand="0" w:noVBand="1"/>
      </w:tblPr>
      <w:tblGrid>
        <w:gridCol w:w="988"/>
        <w:gridCol w:w="2976"/>
        <w:gridCol w:w="5664"/>
      </w:tblGrid>
      <w:tr w:rsidR="005733EF" w:rsidRPr="004C331B" w14:paraId="5FBF14C2" w14:textId="77777777" w:rsidTr="00EA568D">
        <w:tc>
          <w:tcPr>
            <w:tcW w:w="988" w:type="dxa"/>
            <w:shd w:val="clear" w:color="auto" w:fill="F2F2F2" w:themeFill="background1" w:themeFillShade="F2"/>
            <w:vAlign w:val="center"/>
          </w:tcPr>
          <w:p w14:paraId="0236A4D4"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Eil. Nr.</w:t>
            </w:r>
          </w:p>
        </w:tc>
        <w:tc>
          <w:tcPr>
            <w:tcW w:w="2976" w:type="dxa"/>
            <w:shd w:val="clear" w:color="auto" w:fill="F2F2F2" w:themeFill="background1" w:themeFillShade="F2"/>
            <w:vAlign w:val="center"/>
          </w:tcPr>
          <w:p w14:paraId="055E018E"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hAnsi="Calibri Light" w:cs="Calibri Light"/>
                <w:b/>
                <w:sz w:val="22"/>
              </w:rPr>
              <w:t>Pašalinimo pagrindas</w:t>
            </w:r>
          </w:p>
        </w:tc>
        <w:tc>
          <w:tcPr>
            <w:tcW w:w="5664" w:type="dxa"/>
            <w:shd w:val="clear" w:color="auto" w:fill="F2F2F2" w:themeFill="background1" w:themeFillShade="F2"/>
            <w:vAlign w:val="center"/>
          </w:tcPr>
          <w:p w14:paraId="026E6255" w14:textId="77777777" w:rsidR="005733EF" w:rsidRPr="004C331B" w:rsidRDefault="005733EF" w:rsidP="00EA568D">
            <w:pPr>
              <w:tabs>
                <w:tab w:val="left" w:pos="567"/>
                <w:tab w:val="left" w:pos="1134"/>
              </w:tabs>
              <w:spacing w:after="0" w:line="240" w:lineRule="auto"/>
              <w:jc w:val="center"/>
              <w:rPr>
                <w:rFonts w:ascii="Calibri Light" w:hAnsi="Calibri Light" w:cs="Calibri Light"/>
                <w:b/>
                <w:sz w:val="22"/>
              </w:rPr>
            </w:pPr>
            <w:r w:rsidRPr="004C331B">
              <w:rPr>
                <w:rFonts w:ascii="Calibri Light" w:eastAsia="Calibri" w:hAnsi="Calibri Light" w:cs="Calibri Light"/>
                <w:b/>
                <w:sz w:val="22"/>
              </w:rPr>
              <w:t>Tiekėjo pašalinimo pagrindo buvimą ar nebuvimą įrodantys dokumentai</w:t>
            </w:r>
          </w:p>
        </w:tc>
      </w:tr>
      <w:tr w:rsidR="005733EF" w:rsidRPr="004C331B" w14:paraId="7BC419C8" w14:textId="77777777" w:rsidTr="00EA568D">
        <w:tc>
          <w:tcPr>
            <w:tcW w:w="988" w:type="dxa"/>
          </w:tcPr>
          <w:p w14:paraId="408C48C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7.1.1.1</w:t>
            </w:r>
          </w:p>
        </w:tc>
        <w:tc>
          <w:tcPr>
            <w:tcW w:w="2976" w:type="dxa"/>
          </w:tcPr>
          <w:p w14:paraId="60D0A5E6"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5664" w:type="dxa"/>
          </w:tcPr>
          <w:p w14:paraId="3F795DD1"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 xml:space="preserve">Pasiūlymą teikiantis tiekėjas informaciją nurodo pasiūlymo formoje. </w:t>
            </w:r>
          </w:p>
          <w:p w14:paraId="2E10FF08" w14:textId="77777777" w:rsidR="005733EF" w:rsidRPr="004C331B" w:rsidRDefault="005733EF" w:rsidP="00EA568D">
            <w:pPr>
              <w:tabs>
                <w:tab w:val="left" w:pos="567"/>
                <w:tab w:val="left" w:pos="1134"/>
              </w:tabs>
              <w:spacing w:after="0" w:line="240" w:lineRule="auto"/>
              <w:jc w:val="both"/>
              <w:rPr>
                <w:rFonts w:ascii="Calibri Light" w:hAnsi="Calibri Light" w:cs="Calibri Light"/>
                <w:b/>
                <w:sz w:val="22"/>
              </w:rPr>
            </w:pPr>
          </w:p>
          <w:p w14:paraId="5D14A328" w14:textId="77777777" w:rsidR="005733EF" w:rsidRPr="004C331B" w:rsidRDefault="005733EF" w:rsidP="00EA568D">
            <w:pPr>
              <w:tabs>
                <w:tab w:val="left" w:pos="567"/>
                <w:tab w:val="left" w:pos="1134"/>
              </w:tabs>
              <w:spacing w:after="0" w:line="240" w:lineRule="auto"/>
              <w:jc w:val="both"/>
              <w:rPr>
                <w:rFonts w:ascii="Calibri Light" w:hAnsi="Calibri Light" w:cs="Calibri Light"/>
                <w:bCs/>
                <w:sz w:val="22"/>
              </w:rPr>
            </w:pPr>
            <w:r w:rsidRPr="004C331B">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2D1E0F35"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p>
    <w:p w14:paraId="753A4056"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bookmarkStart w:id="0" w:name="_Hlk187227911"/>
      <w:r w:rsidRPr="004C331B">
        <w:rPr>
          <w:rFonts w:ascii="Calibri Light" w:hAnsi="Calibri Light" w:cs="Calibri Light"/>
          <w:sz w:val="22"/>
        </w:rPr>
        <w:t xml:space="preserve">7.1.2. </w:t>
      </w:r>
      <w:r w:rsidRPr="004C331B">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576BE291A37D4AFFB6B8D4AF2B9E31B4"/>
          </w:placeholder>
          <w:comboBox>
            <w:listItem w:value="Pasirinkite elementą."/>
            <w:listItem w:displayText="nekaliami ir netaikomi." w:value="nekaliami ir netaikomi."/>
            <w:listItem w:displayText="keliami ir taikomi." w:value="keliami ir taikomi."/>
          </w:comboBox>
        </w:sdtPr>
        <w:sdtContent>
          <w:r w:rsidRPr="004C331B">
            <w:rPr>
              <w:rFonts w:ascii="Calibri Light" w:hAnsi="Calibri Light" w:cs="Calibri Light"/>
              <w:b/>
              <w:sz w:val="22"/>
            </w:rPr>
            <w:t>nekeliami ir netaikomi.</w:t>
          </w:r>
        </w:sdtContent>
      </w:sdt>
      <w:bookmarkEnd w:id="0"/>
    </w:p>
    <w:p w14:paraId="56C32C82" w14:textId="77777777" w:rsidR="005733EF" w:rsidRPr="004C331B" w:rsidRDefault="005733EF" w:rsidP="005733EF">
      <w:pPr>
        <w:tabs>
          <w:tab w:val="left" w:pos="567"/>
          <w:tab w:val="left" w:pos="1134"/>
        </w:tabs>
        <w:spacing w:after="0" w:line="240" w:lineRule="auto"/>
        <w:jc w:val="both"/>
        <w:rPr>
          <w:rFonts w:ascii="Calibri Light" w:hAnsi="Calibri Light" w:cs="Calibri Light"/>
          <w:sz w:val="22"/>
        </w:rPr>
      </w:pPr>
      <w:r w:rsidRPr="004C331B">
        <w:rPr>
          <w:rFonts w:ascii="Calibri Light" w:hAnsi="Calibri Light" w:cs="Calibri Light"/>
          <w:sz w:val="22"/>
        </w:rPr>
        <w:t>7.1.3.</w:t>
      </w:r>
      <w:r w:rsidRPr="004C331B">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5E6CB612D858481AA329994070996070"/>
          </w:placeholder>
          <w:comboBox>
            <w:listItem w:value="Pasirinkite elementą."/>
            <w:listItem w:displayText="nekeliami ir netaikomi." w:value="nekeliami ir netaikomi."/>
            <w:listItem w:displayText="keliami ir taikomi." w:value="keliami ir taikomi."/>
          </w:comboBox>
        </w:sdtPr>
        <w:sdtContent>
          <w:r w:rsidRPr="004C331B">
            <w:rPr>
              <w:rFonts w:ascii="Calibri Light" w:hAnsi="Calibri Light" w:cs="Calibri Light"/>
              <w:b/>
              <w:sz w:val="22"/>
            </w:rPr>
            <w:t>nekeliami ir netaikomi.</w:t>
          </w:r>
        </w:sdtContent>
      </w:sdt>
    </w:p>
    <w:p w14:paraId="188F6E71" w14:textId="77777777" w:rsidR="005733EF" w:rsidRPr="004C331B" w:rsidRDefault="005733EF" w:rsidP="005733EF">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3914"/>
        <w:gridCol w:w="5714"/>
      </w:tblGrid>
      <w:tr w:rsidR="005733EF" w:rsidRPr="004C331B" w14:paraId="19B5E55D" w14:textId="77777777" w:rsidTr="00EA568D">
        <w:trPr>
          <w:trHeight w:val="109"/>
        </w:trPr>
        <w:tc>
          <w:tcPr>
            <w:tcW w:w="9776" w:type="dxa"/>
            <w:gridSpan w:val="2"/>
            <w:shd w:val="clear" w:color="auto" w:fill="FFFFCC"/>
          </w:tcPr>
          <w:p w14:paraId="518C9827"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8. Kainodara</w:t>
            </w:r>
          </w:p>
        </w:tc>
      </w:tr>
      <w:tr w:rsidR="005733EF" w:rsidRPr="004C331B" w14:paraId="20B6F125" w14:textId="77777777" w:rsidTr="00EA568D">
        <w:tc>
          <w:tcPr>
            <w:tcW w:w="3964" w:type="dxa"/>
            <w:shd w:val="clear" w:color="auto" w:fill="F2F2F2" w:themeFill="background1" w:themeFillShade="F2"/>
            <w:vAlign w:val="center"/>
          </w:tcPr>
          <w:p w14:paraId="722CE86A" w14:textId="77777777" w:rsidR="005733EF" w:rsidRPr="004C331B" w:rsidRDefault="005733EF" w:rsidP="00EA568D">
            <w:pPr>
              <w:pStyle w:val="Sraopastraipa"/>
              <w:numPr>
                <w:ilvl w:val="1"/>
                <w:numId w:val="31"/>
              </w:numPr>
              <w:tabs>
                <w:tab w:val="left" w:pos="567"/>
                <w:tab w:val="left" w:pos="3331"/>
              </w:tabs>
              <w:ind w:left="0" w:firstLine="0"/>
              <w:contextualSpacing w:val="0"/>
              <w:rPr>
                <w:rFonts w:ascii="Calibri Light" w:hAnsi="Calibri Light" w:cs="Calibri Light"/>
                <w:sz w:val="22"/>
                <w:szCs w:val="22"/>
                <w:lang w:val="lt-LT"/>
              </w:rPr>
            </w:pPr>
            <w:r w:rsidRPr="004C331B">
              <w:rPr>
                <w:rFonts w:ascii="Calibri Light" w:hAnsi="Calibri Light" w:cs="Calibri Light"/>
                <w:sz w:val="22"/>
                <w:szCs w:val="22"/>
                <w:lang w:val="lt-LT"/>
              </w:rPr>
              <w:t xml:space="preserve">Kainodaros būdas: </w:t>
            </w:r>
          </w:p>
        </w:tc>
        <w:tc>
          <w:tcPr>
            <w:tcW w:w="5812" w:type="dxa"/>
            <w:vAlign w:val="center"/>
          </w:tcPr>
          <w:p w14:paraId="3FDD1D39" w14:textId="77777777" w:rsidR="005733EF" w:rsidRPr="004C331B" w:rsidRDefault="00000000" w:rsidP="00EA568D">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60185F5B760C4910B758278163066384"/>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5733EF" w:rsidRPr="004C331B">
                  <w:rPr>
                    <w:rFonts w:ascii="Calibri Light" w:hAnsi="Calibri Light" w:cs="Calibri Light"/>
                    <w:b/>
                    <w:sz w:val="22"/>
                    <w:szCs w:val="22"/>
                    <w:lang w:val="lt-LT"/>
                  </w:rPr>
                  <w:t>Fiksuotos kainos.</w:t>
                </w:r>
              </w:sdtContent>
            </w:sdt>
          </w:p>
        </w:tc>
      </w:tr>
      <w:tr w:rsidR="005733EF" w:rsidRPr="004C331B" w14:paraId="5C084911" w14:textId="77777777" w:rsidTr="00EA568D">
        <w:tc>
          <w:tcPr>
            <w:tcW w:w="3964" w:type="dxa"/>
            <w:shd w:val="clear" w:color="auto" w:fill="F2F2F2" w:themeFill="background1" w:themeFillShade="F2"/>
            <w:vAlign w:val="center"/>
          </w:tcPr>
          <w:p w14:paraId="254DDF53" w14:textId="77777777" w:rsidR="005733EF" w:rsidRPr="004C331B" w:rsidRDefault="005733EF" w:rsidP="00EA568D">
            <w:pPr>
              <w:pStyle w:val="Sraopastraipa"/>
              <w:numPr>
                <w:ilvl w:val="1"/>
                <w:numId w:val="31"/>
              </w:numPr>
              <w:tabs>
                <w:tab w:val="left" w:pos="567"/>
                <w:tab w:val="left" w:pos="596"/>
              </w:tabs>
              <w:contextualSpacing w:val="0"/>
              <w:rPr>
                <w:rFonts w:ascii="Calibri Light" w:eastAsia="Times New Roman" w:hAnsi="Calibri Light" w:cs="Calibri Light"/>
                <w:sz w:val="22"/>
                <w:szCs w:val="22"/>
                <w:lang w:val="lt-LT"/>
              </w:rPr>
            </w:pPr>
            <w:r w:rsidRPr="004C331B">
              <w:rPr>
                <w:rFonts w:ascii="Calibri Light" w:eastAsia="Times New Roman" w:hAnsi="Calibri Light" w:cs="Calibri Light"/>
                <w:sz w:val="22"/>
                <w:szCs w:val="22"/>
                <w:lang w:val="lt-LT"/>
              </w:rPr>
              <w:t>Taisyklė:</w:t>
            </w:r>
          </w:p>
        </w:tc>
        <w:tc>
          <w:tcPr>
            <w:tcW w:w="5812" w:type="dxa"/>
          </w:tcPr>
          <w:p w14:paraId="377D468C" w14:textId="77777777" w:rsidR="005733EF" w:rsidRPr="004C331B" w:rsidRDefault="005733EF" w:rsidP="00EA568D">
            <w:pPr>
              <w:spacing w:after="0" w:line="240" w:lineRule="auto"/>
              <w:rPr>
                <w:rFonts w:ascii="Calibri Light" w:hAnsi="Calibri Light" w:cs="Calibri Light"/>
                <w:sz w:val="22"/>
              </w:rPr>
            </w:pPr>
            <w:r w:rsidRPr="004C331B">
              <w:rPr>
                <w:rFonts w:ascii="Calibri Light" w:hAnsi="Calibri Light" w:cs="Calibri Light"/>
                <w:b/>
                <w:sz w:val="22"/>
              </w:rPr>
              <w:t>Pradinės sutarties vertė yra lygi laimėjusio tiekėjo pasiūlymo kainai be pridėtinės vertės mokesčio (toliau – PVM), nurodytai už visą pirkimo dokumentuose ir sutartyje nurodytą perkamų prekių ir (ar) paslaugų kiekį ir (ar) apimtį.</w:t>
            </w:r>
          </w:p>
        </w:tc>
      </w:tr>
    </w:tbl>
    <w:p w14:paraId="44E7F3B5" w14:textId="77777777" w:rsidR="005733EF" w:rsidRPr="004C331B" w:rsidRDefault="005733EF" w:rsidP="005733EF">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15"/>
        <w:gridCol w:w="5713"/>
      </w:tblGrid>
      <w:tr w:rsidR="005733EF" w:rsidRPr="004C331B" w14:paraId="0C520256" w14:textId="77777777" w:rsidTr="00EA568D">
        <w:trPr>
          <w:trHeight w:val="109"/>
        </w:trPr>
        <w:tc>
          <w:tcPr>
            <w:tcW w:w="9776" w:type="dxa"/>
            <w:gridSpan w:val="2"/>
            <w:shd w:val="clear" w:color="auto" w:fill="FFFFCC"/>
          </w:tcPr>
          <w:p w14:paraId="117D3B20" w14:textId="77777777" w:rsidR="005733EF" w:rsidRPr="004C331B" w:rsidRDefault="005733EF" w:rsidP="00EA568D">
            <w:pPr>
              <w:spacing w:after="0" w:line="240" w:lineRule="auto"/>
              <w:jc w:val="both"/>
              <w:rPr>
                <w:rFonts w:ascii="Calibri Light" w:hAnsi="Calibri Light" w:cs="Calibri Light"/>
                <w:bCs/>
                <w:i/>
                <w:sz w:val="22"/>
              </w:rPr>
            </w:pPr>
            <w:r w:rsidRPr="004C331B">
              <w:rPr>
                <w:rFonts w:ascii="Calibri Light" w:hAnsi="Calibri Light" w:cs="Calibri Light"/>
                <w:b/>
                <w:sz w:val="22"/>
              </w:rPr>
              <w:t xml:space="preserve">9. </w:t>
            </w:r>
            <w:r w:rsidRPr="004C331B">
              <w:rPr>
                <w:rFonts w:ascii="Calibri Light" w:eastAsia="Calibri" w:hAnsi="Calibri Light" w:cs="Calibri Light"/>
                <w:b/>
                <w:sz w:val="22"/>
              </w:rPr>
              <w:t>Pasiūlymo galiojimo užtikrinimas</w:t>
            </w:r>
          </w:p>
        </w:tc>
      </w:tr>
      <w:tr w:rsidR="005733EF" w:rsidRPr="004C331B" w14:paraId="07B5C8DC" w14:textId="77777777" w:rsidTr="00EA568D">
        <w:tc>
          <w:tcPr>
            <w:tcW w:w="3964" w:type="dxa"/>
            <w:shd w:val="clear" w:color="auto" w:fill="F2F2F2" w:themeFill="background1" w:themeFillShade="F2"/>
          </w:tcPr>
          <w:p w14:paraId="41304A33" w14:textId="77777777" w:rsidR="005733EF" w:rsidRPr="004C331B" w:rsidRDefault="005733EF" w:rsidP="00EA568D">
            <w:pPr>
              <w:pStyle w:val="Sraopastraipa"/>
              <w:numPr>
                <w:ilvl w:val="1"/>
                <w:numId w:val="32"/>
              </w:numPr>
              <w:tabs>
                <w:tab w:val="left" w:pos="567"/>
                <w:tab w:val="left" w:pos="3331"/>
              </w:tabs>
              <w:ind w:left="0" w:firstLine="0"/>
              <w:contextualSpacing w:val="0"/>
              <w:rPr>
                <w:rFonts w:ascii="Calibri Light" w:eastAsia="Times New Roman" w:hAnsi="Calibri Light" w:cs="Calibri Light"/>
                <w:sz w:val="22"/>
                <w:szCs w:val="22"/>
                <w:lang w:val="lt-LT"/>
              </w:rPr>
            </w:pPr>
            <w:r w:rsidRPr="004C331B">
              <w:rPr>
                <w:rFonts w:ascii="Calibri Light" w:hAnsi="Calibri Light" w:cs="Calibri Light"/>
                <w:sz w:val="22"/>
                <w:szCs w:val="22"/>
                <w:lang w:val="lt-LT"/>
              </w:rPr>
              <w:t xml:space="preserve">Pasiūlymo galiojimo užtikrinimo būdas ir dydis: </w:t>
            </w:r>
          </w:p>
        </w:tc>
        <w:tc>
          <w:tcPr>
            <w:tcW w:w="5812" w:type="dxa"/>
            <w:vAlign w:val="center"/>
          </w:tcPr>
          <w:p w14:paraId="749B5FC4" w14:textId="77777777" w:rsidR="005733EF" w:rsidRPr="004C331B" w:rsidRDefault="005733EF" w:rsidP="00EA568D">
            <w:pPr>
              <w:pStyle w:val="Sraopastraipa"/>
              <w:tabs>
                <w:tab w:val="left" w:pos="567"/>
                <w:tab w:val="left" w:pos="3331"/>
              </w:tabs>
              <w:ind w:left="0"/>
              <w:contextualSpacing w:val="0"/>
              <w:rPr>
                <w:rFonts w:ascii="Calibri Light" w:hAnsi="Calibri Light" w:cs="Calibri Light"/>
                <w:b/>
                <w:sz w:val="22"/>
                <w:szCs w:val="22"/>
                <w:lang w:val="lt-LT"/>
              </w:rPr>
            </w:pPr>
            <w:r w:rsidRPr="004C331B">
              <w:rPr>
                <w:rFonts w:ascii="Calibri Light" w:hAnsi="Calibri Light" w:cs="Calibri Light"/>
                <w:b/>
                <w:sz w:val="22"/>
                <w:szCs w:val="22"/>
                <w:lang w:val="lt-LT"/>
              </w:rPr>
              <w:t>Netaikoma.</w:t>
            </w:r>
          </w:p>
        </w:tc>
      </w:tr>
    </w:tbl>
    <w:p w14:paraId="63E74DB4" w14:textId="77777777" w:rsidR="005733EF" w:rsidRPr="004C331B" w:rsidRDefault="005733EF" w:rsidP="005733EF">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0939E646" w14:textId="77777777" w:rsidTr="00EA568D">
        <w:trPr>
          <w:trHeight w:val="109"/>
        </w:trPr>
        <w:tc>
          <w:tcPr>
            <w:tcW w:w="9854" w:type="dxa"/>
            <w:shd w:val="clear" w:color="auto" w:fill="FFFFCC"/>
          </w:tcPr>
          <w:p w14:paraId="3B9CCB8E" w14:textId="77777777" w:rsidR="005733EF" w:rsidRPr="004C331B" w:rsidRDefault="005733EF" w:rsidP="00EA568D">
            <w:pPr>
              <w:pStyle w:val="Sraopastraipa"/>
              <w:numPr>
                <w:ilvl w:val="0"/>
                <w:numId w:val="32"/>
              </w:numPr>
              <w:rPr>
                <w:rFonts w:ascii="Calibri Light" w:hAnsi="Calibri Light" w:cs="Calibri Light"/>
                <w:b/>
                <w:sz w:val="22"/>
                <w:szCs w:val="22"/>
                <w:lang w:val="lt-LT"/>
              </w:rPr>
            </w:pPr>
            <w:r w:rsidRPr="004C331B">
              <w:rPr>
                <w:rFonts w:ascii="Calibri Light" w:hAnsi="Calibri Light" w:cs="Calibri Light"/>
                <w:b/>
                <w:sz w:val="22"/>
                <w:szCs w:val="22"/>
                <w:lang w:val="lt-LT"/>
              </w:rPr>
              <w:t>Kiti pasiūlymo reikalavimai nenurodyti BS</w:t>
            </w:r>
          </w:p>
        </w:tc>
      </w:tr>
    </w:tbl>
    <w:p w14:paraId="0D43BD2F" w14:textId="77777777" w:rsidR="005733EF" w:rsidRPr="004C331B" w:rsidRDefault="005733EF" w:rsidP="005733EF">
      <w:pPr>
        <w:tabs>
          <w:tab w:val="left" w:pos="426"/>
        </w:tabs>
        <w:spacing w:after="0" w:line="240" w:lineRule="auto"/>
        <w:jc w:val="both"/>
        <w:rPr>
          <w:rFonts w:ascii="Calibri Light" w:hAnsi="Calibri Light" w:cs="Calibri Light"/>
          <w:sz w:val="22"/>
        </w:rPr>
      </w:pPr>
      <w:r w:rsidRPr="004C331B">
        <w:rPr>
          <w:rFonts w:ascii="Calibri Light" w:hAnsi="Calibri Light" w:cs="Calibri Light"/>
          <w:sz w:val="22"/>
        </w:rPr>
        <w:t>10.1.</w:t>
      </w:r>
      <w:r w:rsidRPr="004C331B">
        <w:rPr>
          <w:rFonts w:ascii="Calibri Light" w:hAnsi="Calibri Light" w:cs="Calibri Light"/>
          <w:sz w:val="22"/>
        </w:rPr>
        <w:tab/>
        <w:t xml:space="preserve"> Šiame pirkime EBVPD nenaudojamas. Tiekėjas teikdamas pasiūlymo formą dėl atitikties keliamiems 7.1.1 p. reikalavimams tiekėjui (jei taikoma) deklaruoja, kad atitinka pirkimo dokumentų reikalavimus ir neturi </w:t>
      </w:r>
      <w:r w:rsidRPr="004C331B">
        <w:rPr>
          <w:rFonts w:ascii="Calibri Light" w:hAnsi="Calibri Light" w:cs="Calibri Light"/>
          <w:sz w:val="22"/>
        </w:rPr>
        <w:lastRenderedPageBreak/>
        <w:t>nustatytų pašalinimo pagrindų. Pažymų, patvirtinančių nurodytų tiekėjo pašalinimo pagrindų nebuvimą, pateikti nereikalaujama. Jų perkančioji organizacija reikalaus tik turėdama pagrįstų abejonių dėl tiekėjo patikimumo.</w:t>
      </w:r>
    </w:p>
    <w:p w14:paraId="7ABD7EED" w14:textId="77777777" w:rsidR="005733EF" w:rsidRPr="004C331B" w:rsidRDefault="005733EF" w:rsidP="005733EF">
      <w:pPr>
        <w:tabs>
          <w:tab w:val="left" w:pos="1089"/>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5733EF" w:rsidRPr="004C331B" w14:paraId="7302019D" w14:textId="77777777" w:rsidTr="00EA568D">
        <w:trPr>
          <w:trHeight w:val="109"/>
        </w:trPr>
        <w:tc>
          <w:tcPr>
            <w:tcW w:w="9628" w:type="dxa"/>
            <w:shd w:val="clear" w:color="auto" w:fill="FFFFCC"/>
          </w:tcPr>
          <w:p w14:paraId="52BB358B" w14:textId="77777777" w:rsidR="005733EF" w:rsidRPr="004C331B" w:rsidRDefault="005733EF" w:rsidP="00EA568D">
            <w:pPr>
              <w:tabs>
                <w:tab w:val="left" w:pos="3331"/>
              </w:tabs>
              <w:spacing w:after="0" w:line="240" w:lineRule="auto"/>
              <w:rPr>
                <w:rFonts w:ascii="Calibri Light" w:hAnsi="Calibri Light" w:cs="Calibri Light"/>
                <w:sz w:val="22"/>
              </w:rPr>
            </w:pPr>
            <w:r w:rsidRPr="004C331B">
              <w:rPr>
                <w:rFonts w:ascii="Calibri Light" w:hAnsi="Calibri Light" w:cs="Calibri Light"/>
                <w:b/>
                <w:sz w:val="22"/>
              </w:rPr>
              <w:t>11. Sutarties projektas  / Sutartinės nuostatos</w:t>
            </w:r>
          </w:p>
        </w:tc>
      </w:tr>
    </w:tbl>
    <w:p w14:paraId="5B815973" w14:textId="77777777" w:rsidR="00D53F73" w:rsidRPr="00B75DEA" w:rsidRDefault="00D53F73" w:rsidP="00D53F73">
      <w:pPr>
        <w:jc w:val="center"/>
        <w:rPr>
          <w:b/>
          <w:bCs/>
        </w:rPr>
      </w:pPr>
      <w:r w:rsidRPr="00B75DEA">
        <w:rPr>
          <w:b/>
          <w:bCs/>
        </w:rPr>
        <w:t>PREKIŲ VIEŠOJO PIRKIMO–PARDAVIMO SUTARTIS</w:t>
      </w:r>
    </w:p>
    <w:p w14:paraId="0C517329" w14:textId="77777777" w:rsidR="00D53F73" w:rsidRPr="00B75DEA" w:rsidRDefault="00D53F73" w:rsidP="00D53F73">
      <w:pPr>
        <w:jc w:val="center"/>
        <w:rPr>
          <w:b/>
          <w:bCs/>
        </w:rPr>
      </w:pPr>
    </w:p>
    <w:p w14:paraId="2BBBB254" w14:textId="77777777" w:rsidR="00D53F73" w:rsidRPr="00B75DEA" w:rsidRDefault="00D53F73" w:rsidP="00D53F73">
      <w:pPr>
        <w:jc w:val="center"/>
      </w:pPr>
      <w:r w:rsidRPr="00B75DEA">
        <w:t>202</w:t>
      </w:r>
      <w:r>
        <w:t>5</w:t>
      </w:r>
      <w:r w:rsidRPr="00B75DEA">
        <w:t xml:space="preserve"> m.                   d. Nr.</w:t>
      </w:r>
    </w:p>
    <w:p w14:paraId="5AB51076" w14:textId="77777777" w:rsidR="00D53F73" w:rsidRPr="00B75DEA" w:rsidRDefault="00D53F73" w:rsidP="00D53F73">
      <w:pPr>
        <w:jc w:val="center"/>
        <w:rPr>
          <w:spacing w:val="-6"/>
        </w:rPr>
      </w:pPr>
      <w:r w:rsidRPr="00B75DEA">
        <w:rPr>
          <w:spacing w:val="-6"/>
        </w:rPr>
        <w:t>Vilnius</w:t>
      </w:r>
    </w:p>
    <w:p w14:paraId="6F4577CD" w14:textId="77777777" w:rsidR="00D53F73" w:rsidRPr="00B75DEA" w:rsidRDefault="00D53F73" w:rsidP="00D53F73">
      <w:pPr>
        <w:jc w:val="both"/>
        <w:rPr>
          <w:b/>
          <w:bCs/>
          <w:spacing w:val="-6"/>
        </w:rPr>
      </w:pPr>
    </w:p>
    <w:p w14:paraId="5711D3C1" w14:textId="77777777" w:rsidR="00D53F73" w:rsidRPr="00EF582B" w:rsidRDefault="00D53F73" w:rsidP="00D53F73">
      <w:pPr>
        <w:ind w:firstLine="567"/>
        <w:jc w:val="both"/>
      </w:pPr>
      <w:r w:rsidRPr="00B75DEA">
        <w:rPr>
          <w:b/>
        </w:rPr>
        <w:t xml:space="preserve">Išteklių agentūra prie Lietuvos Respublikos vidaus reikalų ministerijos </w:t>
      </w:r>
      <w:r w:rsidRPr="00B75DEA">
        <w:t xml:space="preserve">(toliau – </w:t>
      </w:r>
      <w:r w:rsidRPr="00B75DEA">
        <w:rPr>
          <w:b/>
        </w:rPr>
        <w:t>Pirkėjas</w:t>
      </w:r>
      <w:r w:rsidRPr="00B75DEA">
        <w:t xml:space="preserve">), atstovaujamas direktoriaus </w:t>
      </w:r>
      <w:r w:rsidRPr="00B75DEA">
        <w:rPr>
          <w:spacing w:val="2"/>
        </w:rPr>
        <w:t>Giedriaus Griškos</w:t>
      </w:r>
      <w:r w:rsidRPr="00B75DEA">
        <w:t xml:space="preserve">, ir </w:t>
      </w:r>
      <w:r>
        <w:rPr>
          <w:b/>
          <w:bCs/>
        </w:rPr>
        <w:t>____________</w:t>
      </w:r>
      <w:r w:rsidRPr="00B75DEA">
        <w:rPr>
          <w:b/>
        </w:rPr>
        <w:t xml:space="preserve"> </w:t>
      </w:r>
      <w:r w:rsidRPr="00B75DEA">
        <w:t>(toliau –</w:t>
      </w:r>
      <w:r w:rsidRPr="00B75DEA">
        <w:rPr>
          <w:b/>
        </w:rPr>
        <w:t xml:space="preserve"> Pardavėjas</w:t>
      </w:r>
      <w:r w:rsidRPr="00B75DEA">
        <w:t xml:space="preserve">), atstovaujama </w:t>
      </w:r>
      <w:r>
        <w:t>____________</w:t>
      </w:r>
      <w:r w:rsidRPr="00B75DEA">
        <w:t>, toliau kartu ar atskirai vadinami Šalimis, vadovaudamiesi Išteklių agentūros prie Lietuvos Respublikos vidaus reikalų ministerijos pirkimo organizatoriaus 202</w:t>
      </w:r>
      <w:r>
        <w:t>5</w:t>
      </w:r>
      <w:r w:rsidRPr="00B75DEA">
        <w:t xml:space="preserve"> m. </w:t>
      </w:r>
      <w:bookmarkStart w:id="1" w:name="_Hlk198027953"/>
      <w:r>
        <w:t>______</w:t>
      </w:r>
      <w:r w:rsidRPr="00B75DEA">
        <w:t xml:space="preserve"> </w:t>
      </w:r>
      <w:bookmarkEnd w:id="1"/>
      <w:r w:rsidRPr="00B75DEA">
        <w:t>sprendimu dėl laimėtojo Nr.</w:t>
      </w:r>
      <w:r w:rsidRPr="00EF582B">
        <w:t>______</w:t>
      </w:r>
      <w:r>
        <w:t>_____</w:t>
      </w:r>
      <w:r w:rsidRPr="00EF582B">
        <w:t>, sudaro šią prekių viešojo pirkimo–pardavimo sutartį (toliau – Sutartis).</w:t>
      </w:r>
    </w:p>
    <w:p w14:paraId="61F57CAF" w14:textId="77777777" w:rsidR="00D53F73" w:rsidRPr="00EF582B" w:rsidRDefault="00D53F73" w:rsidP="00D53F73">
      <w:pPr>
        <w:jc w:val="both"/>
      </w:pPr>
    </w:p>
    <w:p w14:paraId="21BD4328" w14:textId="77777777" w:rsidR="00D53F73" w:rsidRDefault="00D53F73" w:rsidP="00D53F73">
      <w:pPr>
        <w:tabs>
          <w:tab w:val="left" w:pos="627"/>
        </w:tabs>
        <w:ind w:left="720"/>
        <w:jc w:val="center"/>
        <w:rPr>
          <w:b/>
          <w:bCs/>
        </w:rPr>
      </w:pPr>
      <w:r>
        <w:rPr>
          <w:b/>
          <w:bCs/>
        </w:rPr>
        <w:t>I SKYRIUS</w:t>
      </w:r>
    </w:p>
    <w:p w14:paraId="74C6197D" w14:textId="77777777" w:rsidR="00D53F73" w:rsidRPr="00B75DEA" w:rsidRDefault="00D53F73" w:rsidP="00D53F73">
      <w:pPr>
        <w:tabs>
          <w:tab w:val="left" w:pos="627"/>
        </w:tabs>
        <w:ind w:left="720"/>
        <w:jc w:val="center"/>
        <w:rPr>
          <w:b/>
          <w:bCs/>
        </w:rPr>
      </w:pPr>
      <w:r w:rsidRPr="00B75DEA">
        <w:rPr>
          <w:b/>
          <w:bCs/>
        </w:rPr>
        <w:t xml:space="preserve"> SUTARTIES DALYKAS </w:t>
      </w:r>
    </w:p>
    <w:p w14:paraId="6ECCC6F2" w14:textId="77777777" w:rsidR="00D53F73" w:rsidRPr="00B75DEA" w:rsidRDefault="00D53F73" w:rsidP="00D53F73">
      <w:pPr>
        <w:tabs>
          <w:tab w:val="left" w:pos="627"/>
        </w:tabs>
        <w:ind w:left="720"/>
        <w:jc w:val="center"/>
        <w:rPr>
          <w:b/>
          <w:bCs/>
        </w:rPr>
      </w:pPr>
    </w:p>
    <w:p w14:paraId="40F9198A" w14:textId="77777777" w:rsidR="00D53F73" w:rsidRPr="00B75DEA" w:rsidRDefault="00D53F73" w:rsidP="00D53F73">
      <w:pPr>
        <w:tabs>
          <w:tab w:val="left" w:pos="1134"/>
        </w:tabs>
        <w:ind w:firstLine="567"/>
        <w:jc w:val="both"/>
      </w:pPr>
      <w:r w:rsidRPr="00B75DEA">
        <w:t xml:space="preserve">1.1. Pardavėjas įsipareigoja Sutartyje nustatytomis sąlygomis ir tvarka perduoti Pirkėjui nuosavybės teise oro kondicionavimo sistemos </w:t>
      </w:r>
      <w:bookmarkStart w:id="2" w:name="_Hlk165902742"/>
      <w:r w:rsidRPr="00B75DEA">
        <w:t>komplektus</w:t>
      </w:r>
      <w:bookmarkEnd w:id="2"/>
      <w:r w:rsidRPr="00B75DEA">
        <w:t xml:space="preserve"> (oro kondicionierius)  (toliau – prekės), kurių specifikacija nurodyta Sutarties priede – ,,Techninė specifikacija“</w:t>
      </w:r>
      <w:r w:rsidRPr="00B75DEA">
        <w:rPr>
          <w:i/>
        </w:rPr>
        <w:t xml:space="preserve"> </w:t>
      </w:r>
      <w:r w:rsidRPr="00B75DEA">
        <w:t xml:space="preserve">(toliau – Sutarties priedas), atlikti kitus darbus, numatytus Sutarties priede, o Pirkėjas įsipareigoja priimti Sutarties ir Sutarties priede numatytus reikalavimus atitinkančias prekes </w:t>
      </w:r>
      <w:r w:rsidRPr="00B83AEF">
        <w:t xml:space="preserve">(įvykdžius visus Sutartyje nurodytus įsipareigojimus) </w:t>
      </w:r>
      <w:r w:rsidRPr="00B75DEA">
        <w:t>bei sumokėti už jas Sutartyje nustatytomis sąlygomis ir tvarka.</w:t>
      </w:r>
    </w:p>
    <w:p w14:paraId="2F55A511" w14:textId="77777777" w:rsidR="00D53F73" w:rsidRPr="00B75DEA" w:rsidRDefault="00D53F73" w:rsidP="00D53F73">
      <w:pPr>
        <w:tabs>
          <w:tab w:val="left" w:pos="1134"/>
        </w:tabs>
        <w:ind w:firstLine="567"/>
        <w:jc w:val="both"/>
      </w:pPr>
      <w:r w:rsidRPr="00B75DEA">
        <w:t>1.2. Sutarties dalykas apima prekių pirkimą–pardavimą, prekių pristatymą, montavimą bei kitus darbus, numatytus Sutarties priede.</w:t>
      </w:r>
    </w:p>
    <w:p w14:paraId="03AA402A" w14:textId="77777777" w:rsidR="00D53F73" w:rsidRPr="00B75DEA" w:rsidRDefault="00D53F73" w:rsidP="00D53F73">
      <w:pPr>
        <w:tabs>
          <w:tab w:val="left" w:pos="1134"/>
        </w:tabs>
        <w:ind w:firstLine="567"/>
        <w:jc w:val="both"/>
      </w:pPr>
      <w:r w:rsidRPr="00B75DEA">
        <w:t>1.3. Jei Sutartyje nurodytos prekės taptų nebegaminamos arba prekių negalima įsigyti rinkoje ir Pardavėjas pateikia tai įrodančius dokumentus, Pirkėjui raštu išreiškus tam sutikimą, nekeičiant Sutarties kainos, Pardavėjas gali pristatyti kito modelio prekes su sąlyga, kad nauji prekių modeliai atitiks Sutartyje keliamus reikalavimus ir bus pristatomi už tą pačią kainą. Šiuo atveju atskiras susitarimas dėl Sutarties pakeitimo nėra pasirašomas, o Pardavėjo pateikti dokumentai ir raštai, patvirtinantys kito prekių modelio atitikimą Sutarties reikalavimams bei išreiškiantys Pirkėjo sutikimą, laikomi neatskiriama Sutarties dalimi.</w:t>
      </w:r>
    </w:p>
    <w:p w14:paraId="356C4D92" w14:textId="77777777" w:rsidR="00D53F73" w:rsidRPr="00B75DEA" w:rsidRDefault="00D53F73" w:rsidP="00D53F73">
      <w:pPr>
        <w:tabs>
          <w:tab w:val="left" w:pos="1134"/>
        </w:tabs>
        <w:ind w:firstLine="567"/>
        <w:jc w:val="both"/>
      </w:pPr>
    </w:p>
    <w:p w14:paraId="16E8AA5D" w14:textId="77777777" w:rsidR="00D53F73" w:rsidRDefault="00D53F73" w:rsidP="00D53F73">
      <w:pPr>
        <w:tabs>
          <w:tab w:val="left" w:pos="627"/>
        </w:tabs>
        <w:jc w:val="center"/>
        <w:rPr>
          <w:b/>
          <w:bCs/>
        </w:rPr>
      </w:pPr>
      <w:r>
        <w:rPr>
          <w:b/>
          <w:bCs/>
        </w:rPr>
        <w:t>II SKYRIUS</w:t>
      </w:r>
    </w:p>
    <w:p w14:paraId="76DC80D5" w14:textId="77777777" w:rsidR="00D53F73" w:rsidRPr="00B75DEA" w:rsidRDefault="00D53F73" w:rsidP="00D53F73">
      <w:pPr>
        <w:tabs>
          <w:tab w:val="left" w:pos="627"/>
        </w:tabs>
        <w:jc w:val="center"/>
        <w:rPr>
          <w:b/>
          <w:bCs/>
        </w:rPr>
      </w:pPr>
      <w:r w:rsidRPr="00B75DEA">
        <w:rPr>
          <w:b/>
          <w:bCs/>
        </w:rPr>
        <w:lastRenderedPageBreak/>
        <w:t xml:space="preserve"> SUTARTIES KAINA IR ATSISKAITYMO TVARKA</w:t>
      </w:r>
    </w:p>
    <w:p w14:paraId="04475D6C" w14:textId="77777777" w:rsidR="00D53F73" w:rsidRPr="00B75DEA" w:rsidRDefault="00D53F73" w:rsidP="00D53F73">
      <w:pPr>
        <w:tabs>
          <w:tab w:val="left" w:pos="627"/>
        </w:tabs>
        <w:jc w:val="center"/>
        <w:rPr>
          <w:b/>
          <w:bCs/>
        </w:rPr>
      </w:pPr>
    </w:p>
    <w:p w14:paraId="40D7BD65" w14:textId="77777777" w:rsidR="00D53F73" w:rsidRPr="00072E1C" w:rsidRDefault="00D53F73" w:rsidP="00D53F73">
      <w:pPr>
        <w:tabs>
          <w:tab w:val="left" w:pos="1134"/>
          <w:tab w:val="left" w:pos="9630"/>
          <w:tab w:val="left" w:pos="9720"/>
        </w:tabs>
        <w:ind w:firstLine="567"/>
        <w:jc w:val="both"/>
      </w:pPr>
      <w:r w:rsidRPr="00B75DEA">
        <w:t xml:space="preserve">2.1. Sutarties </w:t>
      </w:r>
      <w:r w:rsidRPr="00072E1C">
        <w:t xml:space="preserve">kaina – </w:t>
      </w:r>
      <w:r w:rsidRPr="00072E1C">
        <w:rPr>
          <w:b/>
          <w:bCs/>
        </w:rPr>
        <w:t>________</w:t>
      </w:r>
      <w:r w:rsidRPr="00072E1C">
        <w:rPr>
          <w:b/>
        </w:rPr>
        <w:t xml:space="preserve"> Eur (_____)</w:t>
      </w:r>
      <w:r w:rsidRPr="00072E1C">
        <w:t>,</w:t>
      </w:r>
      <w:r w:rsidRPr="00072E1C">
        <w:rPr>
          <w:b/>
        </w:rPr>
        <w:t xml:space="preserve"> </w:t>
      </w:r>
      <w:r w:rsidRPr="00072E1C">
        <w:t>įskaitant pridėtinės vertės mokestį (toliau – PVM). Pradinės sutarties vertė – _Eur (</w:t>
      </w:r>
      <w:r>
        <w:t>__________</w:t>
      </w:r>
      <w:r w:rsidRPr="00072E1C">
        <w:t>) be PVM. Detalios prekių kainos (įkainiai):</w:t>
      </w:r>
    </w:p>
    <w:tbl>
      <w:tblPr>
        <w:tblStyle w:val="Lentelstinklelis"/>
        <w:tblW w:w="9634" w:type="dxa"/>
        <w:tblLook w:val="04A0" w:firstRow="1" w:lastRow="0" w:firstColumn="1" w:lastColumn="0" w:noHBand="0" w:noVBand="1"/>
      </w:tblPr>
      <w:tblGrid>
        <w:gridCol w:w="600"/>
        <w:gridCol w:w="4215"/>
        <w:gridCol w:w="1417"/>
        <w:gridCol w:w="1701"/>
        <w:gridCol w:w="1701"/>
      </w:tblGrid>
      <w:tr w:rsidR="00D53F73" w:rsidRPr="00072E1C" w14:paraId="6D11D743" w14:textId="77777777" w:rsidTr="00803FC4">
        <w:trPr>
          <w:trHeight w:val="233"/>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99845" w14:textId="77777777" w:rsidR="00D53F73" w:rsidRPr="00072E1C" w:rsidRDefault="00D53F73" w:rsidP="00803FC4">
            <w:pPr>
              <w:jc w:val="center"/>
              <w:rPr>
                <w:b/>
              </w:rPr>
            </w:pPr>
            <w:r w:rsidRPr="00072E1C">
              <w:rPr>
                <w:b/>
              </w:rPr>
              <w:t>Eil. Nr.</w:t>
            </w:r>
          </w:p>
        </w:tc>
        <w:tc>
          <w:tcPr>
            <w:tcW w:w="4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A35AF8" w14:textId="77777777" w:rsidR="00D53F73" w:rsidRPr="00072E1C" w:rsidRDefault="00D53F73" w:rsidP="00803FC4">
            <w:pPr>
              <w:jc w:val="center"/>
              <w:rPr>
                <w:b/>
              </w:rPr>
            </w:pPr>
            <w:r w:rsidRPr="00072E1C">
              <w:rPr>
                <w:b/>
              </w:rPr>
              <w:t xml:space="preserve">Prekės pavadinimas  (modelis)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5B602" w14:textId="77777777" w:rsidR="00D53F73" w:rsidRDefault="00D53F73" w:rsidP="00803FC4">
            <w:pPr>
              <w:jc w:val="center"/>
              <w:rPr>
                <w:b/>
              </w:rPr>
            </w:pPr>
            <w:r w:rsidRPr="00072E1C">
              <w:rPr>
                <w:b/>
              </w:rPr>
              <w:t>Kiekis</w:t>
            </w:r>
            <w:r>
              <w:rPr>
                <w:b/>
              </w:rPr>
              <w:t>,</w:t>
            </w:r>
          </w:p>
          <w:p w14:paraId="5484435E" w14:textId="77777777" w:rsidR="00D53F73" w:rsidRPr="00072E1C" w:rsidRDefault="00D53F73" w:rsidP="00803FC4">
            <w:pPr>
              <w:jc w:val="center"/>
              <w:rPr>
                <w:b/>
              </w:rPr>
            </w:pPr>
            <w:r w:rsidRPr="00072E1C">
              <w:rPr>
                <w:b/>
              </w:rPr>
              <w:t>kompl.</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9426A" w14:textId="77777777" w:rsidR="00D53F73" w:rsidRPr="00072E1C" w:rsidRDefault="00D53F73" w:rsidP="00803FC4">
            <w:pPr>
              <w:jc w:val="center"/>
              <w:rPr>
                <w:b/>
              </w:rPr>
            </w:pPr>
            <w:r w:rsidRPr="00072E1C">
              <w:rPr>
                <w:b/>
              </w:rPr>
              <w:t>Vieneto kaina</w:t>
            </w:r>
            <w:r>
              <w:rPr>
                <w:b/>
              </w:rPr>
              <w:t>,</w:t>
            </w:r>
            <w:r w:rsidRPr="00072E1C">
              <w:rPr>
                <w:b/>
              </w:rPr>
              <w:t xml:space="preserve">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15D178" w14:textId="77777777" w:rsidR="00D53F73" w:rsidRPr="00072E1C" w:rsidRDefault="00D53F73" w:rsidP="00803FC4">
            <w:pPr>
              <w:jc w:val="center"/>
              <w:rPr>
                <w:b/>
              </w:rPr>
            </w:pPr>
            <w:r w:rsidRPr="00072E1C">
              <w:rPr>
                <w:b/>
              </w:rPr>
              <w:t>Viso kaina, Eur be PVM</w:t>
            </w:r>
          </w:p>
        </w:tc>
      </w:tr>
      <w:tr w:rsidR="00D53F73" w:rsidRPr="00072E1C" w14:paraId="2FC3FA4D" w14:textId="77777777" w:rsidTr="00803FC4">
        <w:trPr>
          <w:trHeight w:val="856"/>
        </w:trPr>
        <w:tc>
          <w:tcPr>
            <w:tcW w:w="600" w:type="dxa"/>
            <w:tcBorders>
              <w:top w:val="single" w:sz="4" w:space="0" w:color="auto"/>
              <w:left w:val="single" w:sz="4" w:space="0" w:color="auto"/>
              <w:right w:val="single" w:sz="4" w:space="0" w:color="auto"/>
            </w:tcBorders>
            <w:vAlign w:val="center"/>
          </w:tcPr>
          <w:p w14:paraId="607C0A1E" w14:textId="77777777" w:rsidR="00D53F73" w:rsidRPr="00072E1C" w:rsidRDefault="00D53F73" w:rsidP="00803FC4">
            <w:pPr>
              <w:jc w:val="center"/>
            </w:pPr>
            <w:r w:rsidRPr="00072E1C">
              <w:t>1.</w:t>
            </w:r>
          </w:p>
        </w:tc>
        <w:tc>
          <w:tcPr>
            <w:tcW w:w="4215" w:type="dxa"/>
            <w:tcBorders>
              <w:top w:val="single" w:sz="4" w:space="0" w:color="auto"/>
              <w:left w:val="single" w:sz="4" w:space="0" w:color="auto"/>
              <w:right w:val="single" w:sz="4" w:space="0" w:color="auto"/>
            </w:tcBorders>
            <w:vAlign w:val="center"/>
          </w:tcPr>
          <w:p w14:paraId="119D0694" w14:textId="77777777" w:rsidR="00D53F73" w:rsidRPr="00072E1C" w:rsidRDefault="00D53F73" w:rsidP="00803FC4">
            <w:pPr>
              <w:tabs>
                <w:tab w:val="left" w:pos="0"/>
                <w:tab w:val="left" w:pos="720"/>
              </w:tabs>
              <w:jc w:val="both"/>
            </w:pPr>
          </w:p>
        </w:tc>
        <w:tc>
          <w:tcPr>
            <w:tcW w:w="1417" w:type="dxa"/>
            <w:tcBorders>
              <w:top w:val="single" w:sz="4" w:space="0" w:color="auto"/>
              <w:left w:val="single" w:sz="4" w:space="0" w:color="auto"/>
              <w:right w:val="single" w:sz="4" w:space="0" w:color="auto"/>
            </w:tcBorders>
            <w:vAlign w:val="center"/>
          </w:tcPr>
          <w:p w14:paraId="501221E6" w14:textId="77777777" w:rsidR="00D53F73" w:rsidRPr="00072E1C" w:rsidRDefault="00D53F73" w:rsidP="00803FC4">
            <w:pPr>
              <w:tabs>
                <w:tab w:val="left" w:pos="0"/>
                <w:tab w:val="left" w:pos="720"/>
              </w:tabs>
              <w:jc w:val="center"/>
            </w:pPr>
          </w:p>
        </w:tc>
        <w:tc>
          <w:tcPr>
            <w:tcW w:w="1701" w:type="dxa"/>
            <w:tcBorders>
              <w:top w:val="single" w:sz="4" w:space="0" w:color="auto"/>
              <w:left w:val="single" w:sz="4" w:space="0" w:color="auto"/>
              <w:right w:val="single" w:sz="4" w:space="0" w:color="auto"/>
            </w:tcBorders>
            <w:vAlign w:val="center"/>
          </w:tcPr>
          <w:p w14:paraId="62AB4EFE" w14:textId="77777777" w:rsidR="00D53F73" w:rsidRPr="00072E1C" w:rsidRDefault="00D53F73" w:rsidP="00803FC4">
            <w:pPr>
              <w:tabs>
                <w:tab w:val="left" w:pos="0"/>
                <w:tab w:val="left" w:pos="720"/>
              </w:tabs>
              <w:jc w:val="center"/>
            </w:pPr>
          </w:p>
        </w:tc>
        <w:tc>
          <w:tcPr>
            <w:tcW w:w="1701" w:type="dxa"/>
            <w:tcBorders>
              <w:top w:val="single" w:sz="4" w:space="0" w:color="auto"/>
              <w:left w:val="single" w:sz="4" w:space="0" w:color="auto"/>
              <w:right w:val="single" w:sz="4" w:space="0" w:color="auto"/>
            </w:tcBorders>
            <w:vAlign w:val="center"/>
          </w:tcPr>
          <w:p w14:paraId="61024954" w14:textId="77777777" w:rsidR="00D53F73" w:rsidRPr="00072E1C" w:rsidRDefault="00D53F73" w:rsidP="00803FC4">
            <w:pPr>
              <w:tabs>
                <w:tab w:val="left" w:pos="0"/>
                <w:tab w:val="left" w:pos="720"/>
              </w:tabs>
              <w:jc w:val="center"/>
            </w:pPr>
          </w:p>
        </w:tc>
      </w:tr>
      <w:tr w:rsidR="00D53F73" w:rsidRPr="00B75DEA" w14:paraId="345DCBC3" w14:textId="77777777" w:rsidTr="00803FC4">
        <w:trPr>
          <w:trHeight w:val="157"/>
        </w:trPr>
        <w:tc>
          <w:tcPr>
            <w:tcW w:w="7933" w:type="dxa"/>
            <w:gridSpan w:val="4"/>
            <w:tcBorders>
              <w:top w:val="single" w:sz="4" w:space="0" w:color="auto"/>
              <w:left w:val="single" w:sz="4" w:space="0" w:color="auto"/>
              <w:bottom w:val="single" w:sz="4" w:space="0" w:color="auto"/>
              <w:right w:val="single" w:sz="4" w:space="0" w:color="auto"/>
            </w:tcBorders>
          </w:tcPr>
          <w:p w14:paraId="0C662D33" w14:textId="77777777" w:rsidR="00D53F73" w:rsidRPr="00B75DEA" w:rsidRDefault="00D53F73" w:rsidP="00803FC4">
            <w:pPr>
              <w:tabs>
                <w:tab w:val="left" w:pos="0"/>
                <w:tab w:val="left" w:pos="720"/>
              </w:tabs>
              <w:jc w:val="right"/>
            </w:pPr>
            <w:r w:rsidRPr="00B75DEA">
              <w:rPr>
                <w:b/>
              </w:rPr>
              <w:t xml:space="preserve">Iš viso suma, </w:t>
            </w:r>
            <w:r>
              <w:rPr>
                <w:b/>
              </w:rPr>
              <w:t xml:space="preserve">Eur </w:t>
            </w:r>
            <w:r w:rsidRPr="00B75DEA">
              <w:rPr>
                <w:b/>
              </w:rPr>
              <w:t>be PVM:</w:t>
            </w:r>
          </w:p>
        </w:tc>
        <w:tc>
          <w:tcPr>
            <w:tcW w:w="1701" w:type="dxa"/>
            <w:tcBorders>
              <w:top w:val="single" w:sz="4" w:space="0" w:color="auto"/>
              <w:left w:val="single" w:sz="4" w:space="0" w:color="auto"/>
              <w:bottom w:val="single" w:sz="4" w:space="0" w:color="auto"/>
              <w:right w:val="single" w:sz="4" w:space="0" w:color="auto"/>
            </w:tcBorders>
            <w:vAlign w:val="center"/>
          </w:tcPr>
          <w:p w14:paraId="46E0AD1B" w14:textId="77777777" w:rsidR="00D53F73" w:rsidRPr="00B75DEA" w:rsidRDefault="00D53F73" w:rsidP="00803FC4">
            <w:pPr>
              <w:pStyle w:val="Default"/>
              <w:jc w:val="center"/>
              <w:rPr>
                <w:rFonts w:ascii="Times New Roman" w:hAnsi="Times New Roman" w:cs="Times New Roman"/>
                <w:color w:val="auto"/>
              </w:rPr>
            </w:pPr>
          </w:p>
        </w:tc>
      </w:tr>
      <w:tr w:rsidR="00D53F73" w:rsidRPr="00B75DEA" w14:paraId="44F07854" w14:textId="77777777" w:rsidTr="00803FC4">
        <w:trPr>
          <w:trHeight w:val="221"/>
        </w:trPr>
        <w:tc>
          <w:tcPr>
            <w:tcW w:w="7933" w:type="dxa"/>
            <w:gridSpan w:val="4"/>
            <w:tcBorders>
              <w:top w:val="single" w:sz="4" w:space="0" w:color="auto"/>
              <w:left w:val="single" w:sz="4" w:space="0" w:color="auto"/>
              <w:bottom w:val="single" w:sz="4" w:space="0" w:color="auto"/>
              <w:right w:val="single" w:sz="4" w:space="0" w:color="auto"/>
            </w:tcBorders>
          </w:tcPr>
          <w:p w14:paraId="0D5EC159" w14:textId="77777777" w:rsidR="00D53F73" w:rsidRPr="00B75DEA" w:rsidRDefault="00D53F73" w:rsidP="00803FC4">
            <w:pPr>
              <w:tabs>
                <w:tab w:val="left" w:pos="0"/>
                <w:tab w:val="left" w:pos="720"/>
              </w:tabs>
              <w:jc w:val="right"/>
            </w:pPr>
            <w:r w:rsidRPr="00B75DEA">
              <w:rPr>
                <w:b/>
              </w:rPr>
              <w:t>PVM suma,</w:t>
            </w:r>
            <w:r>
              <w:rPr>
                <w:b/>
              </w:rPr>
              <w:t xml:space="preserve"> Eur</w:t>
            </w:r>
            <w:r w:rsidRPr="00B75DEA">
              <w:rPr>
                <w:b/>
              </w:rPr>
              <w:t>:</w:t>
            </w:r>
          </w:p>
        </w:tc>
        <w:tc>
          <w:tcPr>
            <w:tcW w:w="1701" w:type="dxa"/>
            <w:tcBorders>
              <w:top w:val="single" w:sz="4" w:space="0" w:color="auto"/>
              <w:left w:val="single" w:sz="4" w:space="0" w:color="auto"/>
              <w:bottom w:val="single" w:sz="4" w:space="0" w:color="auto"/>
              <w:right w:val="single" w:sz="4" w:space="0" w:color="auto"/>
            </w:tcBorders>
            <w:vAlign w:val="center"/>
          </w:tcPr>
          <w:p w14:paraId="072C2E14" w14:textId="77777777" w:rsidR="00D53F73" w:rsidRPr="00B75DEA" w:rsidRDefault="00D53F73" w:rsidP="00803FC4">
            <w:pPr>
              <w:pStyle w:val="Default"/>
              <w:jc w:val="center"/>
              <w:rPr>
                <w:rFonts w:ascii="Times New Roman" w:hAnsi="Times New Roman" w:cs="Times New Roman"/>
                <w:color w:val="auto"/>
              </w:rPr>
            </w:pPr>
          </w:p>
        </w:tc>
      </w:tr>
      <w:tr w:rsidR="00D53F73" w:rsidRPr="00B75DEA" w14:paraId="6B4EE17C" w14:textId="77777777" w:rsidTr="00803FC4">
        <w:trPr>
          <w:trHeight w:val="258"/>
        </w:trPr>
        <w:tc>
          <w:tcPr>
            <w:tcW w:w="7933" w:type="dxa"/>
            <w:gridSpan w:val="4"/>
            <w:tcBorders>
              <w:top w:val="single" w:sz="4" w:space="0" w:color="auto"/>
              <w:left w:val="single" w:sz="4" w:space="0" w:color="auto"/>
              <w:bottom w:val="single" w:sz="4" w:space="0" w:color="auto"/>
              <w:right w:val="single" w:sz="4" w:space="0" w:color="auto"/>
            </w:tcBorders>
          </w:tcPr>
          <w:p w14:paraId="5844F7CB" w14:textId="77777777" w:rsidR="00D53F73" w:rsidRPr="00B75DEA" w:rsidRDefault="00D53F73" w:rsidP="00803FC4">
            <w:pPr>
              <w:tabs>
                <w:tab w:val="left" w:pos="0"/>
                <w:tab w:val="left" w:pos="720"/>
              </w:tabs>
              <w:jc w:val="right"/>
            </w:pPr>
            <w:r w:rsidRPr="00B75DEA">
              <w:rPr>
                <w:b/>
              </w:rPr>
              <w:t xml:space="preserve">Sutarties kaina iš viso, </w:t>
            </w:r>
            <w:r>
              <w:rPr>
                <w:b/>
              </w:rPr>
              <w:t xml:space="preserve">Eur </w:t>
            </w:r>
            <w:r w:rsidRPr="00B75DEA">
              <w:rPr>
                <w:b/>
              </w:rPr>
              <w:t>su PVM:</w:t>
            </w:r>
          </w:p>
        </w:tc>
        <w:tc>
          <w:tcPr>
            <w:tcW w:w="1701" w:type="dxa"/>
            <w:tcBorders>
              <w:top w:val="single" w:sz="4" w:space="0" w:color="auto"/>
              <w:left w:val="single" w:sz="4" w:space="0" w:color="auto"/>
              <w:bottom w:val="single" w:sz="4" w:space="0" w:color="auto"/>
              <w:right w:val="single" w:sz="4" w:space="0" w:color="auto"/>
            </w:tcBorders>
            <w:vAlign w:val="center"/>
          </w:tcPr>
          <w:p w14:paraId="68E3194F" w14:textId="77777777" w:rsidR="00D53F73" w:rsidRPr="00B75DEA" w:rsidRDefault="00D53F73" w:rsidP="00803FC4">
            <w:pPr>
              <w:pStyle w:val="Default"/>
              <w:jc w:val="center"/>
              <w:rPr>
                <w:rFonts w:ascii="Times New Roman" w:hAnsi="Times New Roman" w:cs="Times New Roman"/>
                <w:color w:val="auto"/>
              </w:rPr>
            </w:pPr>
          </w:p>
        </w:tc>
      </w:tr>
    </w:tbl>
    <w:p w14:paraId="4C2D4091" w14:textId="77777777" w:rsidR="00D53F73" w:rsidRPr="00B75DEA" w:rsidRDefault="00D53F73" w:rsidP="00D53F73">
      <w:pPr>
        <w:tabs>
          <w:tab w:val="left" w:pos="1134"/>
        </w:tabs>
        <w:ind w:firstLine="567"/>
        <w:jc w:val="both"/>
      </w:pPr>
    </w:p>
    <w:p w14:paraId="7F12D184" w14:textId="77777777" w:rsidR="00D53F73" w:rsidRPr="00B75DEA" w:rsidRDefault="00D53F73" w:rsidP="00D53F73">
      <w:pPr>
        <w:tabs>
          <w:tab w:val="left" w:pos="567"/>
        </w:tabs>
        <w:ind w:firstLine="567"/>
        <w:jc w:val="both"/>
      </w:pPr>
      <w:r w:rsidRPr="00B75DEA">
        <w:t>2.2. Į Sutarties kainą</w:t>
      </w:r>
      <w:r>
        <w:t xml:space="preserve"> </w:t>
      </w:r>
      <w:r w:rsidRPr="00B75DEA">
        <w:t>/</w:t>
      </w:r>
      <w:r>
        <w:t xml:space="preserve"> </w:t>
      </w:r>
      <w:r w:rsidRPr="00B75DEA">
        <w:t>prekių vienetų kainas (įkainius) įskaitomi visi mokesčiai ir rinkliavos, prekių pristatymo, montavimo, įdiegimo, paleidimo bei kitos išlaidos, susijusios su tinkamu Sutarties vykdymu (įskaitant ir PVM sąskaitų faktūrų / sąskaitų faktūrų teikimo elektroniniu būdu išlaidas).</w:t>
      </w:r>
    </w:p>
    <w:p w14:paraId="0FFCA2CD" w14:textId="77777777" w:rsidR="00D53F73" w:rsidRPr="00B75DEA" w:rsidRDefault="00D53F73" w:rsidP="00D53F73">
      <w:pPr>
        <w:tabs>
          <w:tab w:val="left" w:pos="1134"/>
        </w:tabs>
        <w:ind w:firstLine="567"/>
        <w:jc w:val="both"/>
      </w:pPr>
      <w:r w:rsidRPr="00B75DEA">
        <w:t>2.3. Sutarties kaina negali būti keičiama per visą Sutarties galiojimo laiką, išskyrus Sutartyje numatytus atvejus.</w:t>
      </w:r>
    </w:p>
    <w:p w14:paraId="69FE5109" w14:textId="77777777" w:rsidR="00D53F73" w:rsidRPr="00B75DEA" w:rsidRDefault="00D53F73" w:rsidP="00D53F73">
      <w:pPr>
        <w:tabs>
          <w:tab w:val="left" w:pos="1134"/>
        </w:tabs>
        <w:ind w:firstLine="567"/>
        <w:jc w:val="both"/>
      </w:pPr>
      <w:r w:rsidRPr="00B75DEA">
        <w:t>2.4. Prekių perdavimas ir priėmimas įforminamas prekių perdavimo–priėmimo aktu, kuris Sutartyje nustatyta tvarka pasirašomas Pardavėjo ir Pirkėjo, atlikus Pardavėjo pristatytų prekių kiekio ir kokybės patikrinimą, ir tik dėl tokių prekių, kurios atitinka Sutartyje nurodytus reikalavimus. Šalių pasirašytas prekių priėmimo-perdavimo aktas yra pagrindas PVM sąskaitai faktūrai išrašyti. Prekių pristatymas gali vykti ir dalimis. Tokiu atveju Pirkėjas ir Pardavėjas pasirašo tarpinį prekių priėmimo-perdavimo aktą po kiekvienos prekių dalies pristatymo ir priėmimo.</w:t>
      </w:r>
    </w:p>
    <w:p w14:paraId="5C77B9CF" w14:textId="77777777" w:rsidR="00D53F73" w:rsidRPr="005A41E2" w:rsidRDefault="00D53F73" w:rsidP="00D53F73">
      <w:pPr>
        <w:tabs>
          <w:tab w:val="left" w:pos="1134"/>
        </w:tabs>
        <w:ind w:firstLine="567"/>
        <w:jc w:val="both"/>
      </w:pPr>
      <w:r w:rsidRPr="00B75DEA">
        <w:t>2.5</w:t>
      </w:r>
      <w:r w:rsidRPr="00FD592B">
        <w:t xml:space="preserve">. Už tinkamai ir faktiškai pristatytas Sutartyje nustatytus reikalavimus atitinkančias prekes Pirkėjas atsiskaito su Pardavėju mokėjimo pavedimu, pinigus pervesdamas į Pardavėjo atsiskaitomąją sąskaitą ne vėliau </w:t>
      </w:r>
      <w:r w:rsidRPr="005A41E2">
        <w:t>kaip per 30 (trisdešimt) dienų nuo prekių perdavimo-priėmimo akto pasirašymo ir teisingos PVM sąskaitos faktūros / sąskaitos faktūros gavimo dienos. Pardavėjas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Pardavėjui nepateikus PVM sąskaitos faktūros / sąskaitos faktūros elektroniniu būdu, Pirkėjas turi teisę nevykdyti mokėjimo.</w:t>
      </w:r>
    </w:p>
    <w:p w14:paraId="7820177B" w14:textId="77777777" w:rsidR="00D53F73" w:rsidRPr="00B75DEA" w:rsidRDefault="00D53F73" w:rsidP="00D53F73">
      <w:pPr>
        <w:tabs>
          <w:tab w:val="left" w:pos="1134"/>
        </w:tabs>
        <w:ind w:firstLine="567"/>
        <w:jc w:val="both"/>
      </w:pPr>
      <w:r w:rsidRPr="005A41E2">
        <w:t xml:space="preserve">2.6. Sutarties kaina/prekių </w:t>
      </w:r>
      <w:r w:rsidRPr="00FD592B">
        <w:t xml:space="preserve">vienetų kainos (įkainiai) Sutarties galiojimo laikotarpiu gali būti perskaičiuojama (-os) (didinama (-os) ar mažinama </w:t>
      </w:r>
      <w:r w:rsidRPr="00B75DEA">
        <w:t>(-os):</w:t>
      </w:r>
    </w:p>
    <w:p w14:paraId="0231CF5C" w14:textId="77777777" w:rsidR="00D53F73" w:rsidRPr="00B75DEA" w:rsidRDefault="00D53F73" w:rsidP="00D53F73">
      <w:pPr>
        <w:tabs>
          <w:tab w:val="left" w:pos="1134"/>
        </w:tabs>
        <w:ind w:firstLine="567"/>
        <w:jc w:val="both"/>
      </w:pPr>
      <w:r w:rsidRPr="00B75DEA">
        <w:t>2.6.1. pasikeitus (padidėjus ar sumažėjus) PVM tarifui, kuris turėjo tiesioginės įtakos Sutarties kainai</w:t>
      </w:r>
      <w:r>
        <w:t xml:space="preserve"> </w:t>
      </w:r>
      <w:r w:rsidRPr="00B75DEA">
        <w:t>/</w:t>
      </w:r>
      <w:r>
        <w:t xml:space="preserve"> </w:t>
      </w:r>
      <w:r w:rsidRPr="00B75DEA">
        <w:t xml:space="preserve">prekių vienetų kainoms (įkainiams). Šalims raštu susitarus ir ne vėliau kaip iki prekių </w:t>
      </w:r>
      <w:r w:rsidRPr="00B75DEA">
        <w:lastRenderedPageBreak/>
        <w:t>perdavimo–priėmimo akto pasirašymo dienos, perskaičiuojama tik ta Sutarties kainos dalis</w:t>
      </w:r>
      <w:r>
        <w:t xml:space="preserve"> </w:t>
      </w:r>
      <w:r w:rsidRPr="00B75DEA">
        <w:t>/</w:t>
      </w:r>
      <w:r>
        <w:t xml:space="preserve"> </w:t>
      </w:r>
      <w:r w:rsidRPr="00B75DEA">
        <w:t>prekių vienetų kainų (įkainių) dalis, kuria</w:t>
      </w:r>
      <w:r>
        <w:t xml:space="preserve"> (-</w:t>
      </w:r>
      <w:r w:rsidRPr="00B75DEA">
        <w:t>ioms</w:t>
      </w:r>
      <w:r>
        <w:t>)</w:t>
      </w:r>
      <w:r w:rsidRPr="00B75DEA">
        <w:t xml:space="preserve"> turėjo įtakos PVM tarifas ir tik pasikeitusio mokesčio dydžiu. Sutarties kainos/prekių vienetų kainų (įkainių) perskaičiavimą dėl pasikeitusio (padidėjusio ar sumažėjusio) PVM tarifo inicijuoja Pardavėjas, kreipdamasis į Pirkėją raštu, pateikdamas konkrečius skaičiavimus dėl pasikeitusio mokesčio įtakos Sutarties kainai/prekių vienetų kainoms (įkainiams). Pirkėjas taip pat turi teisę inicijuoti Sutarties kainos</w:t>
      </w:r>
      <w:r>
        <w:t xml:space="preserve"> </w:t>
      </w:r>
      <w:r w:rsidRPr="00B75DEA">
        <w:t>/</w:t>
      </w:r>
      <w:r>
        <w:t xml:space="preserve"> </w:t>
      </w:r>
      <w:r w:rsidRPr="00B75DEA">
        <w:t>prekių vienetų kainų (įkainių) perskaičiavimą dėl pasikeitusio (padidėjusio ar sumažėjusio) PVM tarifo. Sutarties kainos/prekių vienetų kainų (įkainių) perskaičiavimas įforminamas Šalių pasirašomu susitarimu, kuriame užfiksuojama</w:t>
      </w:r>
      <w:r>
        <w:t xml:space="preserve"> (-</w:t>
      </w:r>
      <w:r w:rsidRPr="00B75DEA">
        <w:t>os</w:t>
      </w:r>
      <w:r>
        <w:t>)</w:t>
      </w:r>
      <w:r w:rsidRPr="00B75DEA">
        <w:t xml:space="preserve"> perskaičiuota</w:t>
      </w:r>
      <w:r>
        <w:t xml:space="preserve"> (-</w:t>
      </w:r>
      <w:r w:rsidRPr="00B75DEA">
        <w:t>os</w:t>
      </w:r>
      <w:r>
        <w:t>)</w:t>
      </w:r>
      <w:r w:rsidRPr="00B75DEA">
        <w:t xml:space="preserve"> Sutarties kaina/prekių vienetų kainos (įkainiai) bei šio perskaičiavimo įsigaliojimo sąlygos;</w:t>
      </w:r>
    </w:p>
    <w:p w14:paraId="4BECB1B2" w14:textId="77777777" w:rsidR="00D53F73" w:rsidRPr="00B75DEA" w:rsidRDefault="00D53F73" w:rsidP="00D53F73">
      <w:pPr>
        <w:tabs>
          <w:tab w:val="left" w:pos="1134"/>
        </w:tabs>
        <w:ind w:firstLine="567"/>
        <w:jc w:val="both"/>
      </w:pPr>
      <w:r w:rsidRPr="00B75DEA">
        <w:t>2.6.2.  jeigu po Sutarties sudarymo pasikeičia teisės aktai (imperatyvios teisės normos, išskyrus mokesčių pakeitimą reglamentuojančias teisės normas), kurių pasikeitimo Sutarties sudarymo metu nebuvo galimybės protingai numatyti bei kurie nustato didesnes Pardavėjo pareigas, vykdant Sutartį, ir dėl to padidėja Pardavėjo tiesioginės išlaidos, Pirkėjas, esant Pardavėjo prašymui, privalo jas atlyginti šia tvarka:</w:t>
      </w:r>
    </w:p>
    <w:p w14:paraId="5269D920" w14:textId="77777777" w:rsidR="00D53F73" w:rsidRPr="00B75DEA" w:rsidRDefault="00D53F73" w:rsidP="00D53F73">
      <w:pPr>
        <w:tabs>
          <w:tab w:val="left" w:pos="1134"/>
        </w:tabs>
        <w:ind w:firstLine="567"/>
        <w:jc w:val="both"/>
      </w:pPr>
      <w:r w:rsidRPr="00B75DEA">
        <w:t>2.6.2.1. šis Sutarties kainos / prekių vienetų kainos (įkainių) perskaičiavimo būdas taikomas tik tada, kai teisės aktų pasikeitimų sąlygotas Pardavėjo įsipareigojimų apimties pasikeitimas tiesiogiai lemia Pardavėjo išlaidų, skirtų išimtinai tik konkrečios Sutarties su Pirkėju vykdymui, pasikeitimą;</w:t>
      </w:r>
    </w:p>
    <w:p w14:paraId="41BB7AD7" w14:textId="77777777" w:rsidR="00D53F73" w:rsidRPr="00B75DEA" w:rsidRDefault="00D53F73" w:rsidP="00D53F73">
      <w:pPr>
        <w:tabs>
          <w:tab w:val="left" w:pos="1134"/>
        </w:tabs>
        <w:ind w:firstLine="567"/>
        <w:jc w:val="both"/>
      </w:pPr>
      <w:r w:rsidRPr="00B75DEA">
        <w:t>2.6.2.2. Sutarties kaina / prekių vienetų kainos (įkainiai) gali būti perskaičiuojama (-os) dėl teisės aktų pasikeitimo tik su sąlyga, kad teisės aktai arba jų pakeitimai buvo priimti po Sutarties sudarymo;</w:t>
      </w:r>
    </w:p>
    <w:p w14:paraId="50645841" w14:textId="77777777" w:rsidR="00D53F73" w:rsidRPr="00B75DEA" w:rsidRDefault="00D53F73" w:rsidP="00D53F73">
      <w:pPr>
        <w:tabs>
          <w:tab w:val="left" w:pos="1134"/>
        </w:tabs>
        <w:ind w:firstLine="567"/>
        <w:jc w:val="both"/>
      </w:pPr>
      <w:r w:rsidRPr="00B75DEA">
        <w:t xml:space="preserve">2.6.2.3. Pardavėjas privalo ne vėliau kaip per 5 </w:t>
      </w:r>
      <w:r>
        <w:t xml:space="preserve">(penkias) </w:t>
      </w:r>
      <w:r w:rsidRPr="00B75DEA">
        <w:t>darbo dien</w:t>
      </w:r>
      <w:r>
        <w:t>as</w:t>
      </w:r>
      <w:r w:rsidRPr="00B75DEA">
        <w:t xml:space="preserve"> nuo sužinojimo apie aplinkybes, dėl kurių gali patirti papildomų tiesioginių išlaidų, pateikti Pirkėjui detalius paaiškinimus, kokias papildomas išlaidas, tikėtina, Pardavėjas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349AA0C3" w14:textId="77777777" w:rsidR="00D53F73" w:rsidRPr="00B75DEA" w:rsidRDefault="00D53F73" w:rsidP="00D53F73">
      <w:pPr>
        <w:tabs>
          <w:tab w:val="left" w:pos="1134"/>
        </w:tabs>
        <w:ind w:firstLine="567"/>
        <w:jc w:val="both"/>
      </w:pPr>
      <w:r w:rsidRPr="00B75DEA">
        <w:t>2.6.2.4. po to, kai Pardavėjas pateikia Pirkėjui Sutarties 2.6.2.3 papunktyje nurodytą informaciją ir dokumentus, Šalys privalo sudaryti susitarimą dėl Sutarties keitimo (toliau – Susitarimas) ir jame numatyti Sutarties pakeitimo priežastis, naują Sutarties kainą bei kitas pakeitimo sąlygas. Pardavėjo tiesioginės išlaidos gali būti atlyginamos/mažinamos tik po Susitarimo sudarymo;</w:t>
      </w:r>
    </w:p>
    <w:p w14:paraId="2B1628F1" w14:textId="77777777" w:rsidR="00D53F73" w:rsidRPr="00B75DEA" w:rsidRDefault="00D53F73" w:rsidP="00D53F73">
      <w:pPr>
        <w:tabs>
          <w:tab w:val="left" w:pos="1134"/>
        </w:tabs>
        <w:ind w:firstLine="567"/>
        <w:jc w:val="both"/>
      </w:pPr>
      <w:r w:rsidRPr="00B75DEA">
        <w:t>2.6.2.5. Pardavėjas turi teisę reikalauti atlyginti tik tokias išlaidas, dėl kurių atlyginimo sudarytas Susitarimas;</w:t>
      </w:r>
    </w:p>
    <w:p w14:paraId="0C2D5FB3" w14:textId="77777777" w:rsidR="00D53F73" w:rsidRPr="00B75DEA" w:rsidRDefault="00D53F73" w:rsidP="00D53F73">
      <w:pPr>
        <w:tabs>
          <w:tab w:val="left" w:pos="1134"/>
        </w:tabs>
        <w:ind w:firstLine="567"/>
        <w:jc w:val="both"/>
      </w:pPr>
      <w:r w:rsidRPr="00B75DEA">
        <w:t>2.6.2.6. Pardavėjas privalo imtis protingų priemonių galimoms išlaidoms sumažinti.</w:t>
      </w:r>
    </w:p>
    <w:p w14:paraId="43BD07B4" w14:textId="77777777" w:rsidR="00D53F73" w:rsidRPr="00B75DEA" w:rsidRDefault="00D53F73" w:rsidP="00D53F73">
      <w:pPr>
        <w:tabs>
          <w:tab w:val="left" w:pos="1134"/>
        </w:tabs>
        <w:ind w:firstLine="567"/>
        <w:jc w:val="both"/>
      </w:pPr>
      <w:r w:rsidRPr="00B75DEA">
        <w:t>2.6.3. jeigu po Sutarties sudarymo pasikeičia teisės aktai, dėl kurių mažėja Pardavėjo pareigų vykdant Sutartį apimtis ir dėl to sumažėja Pardavėjo tiesioginės išlaidos, tokio sumažėjimo apimtimi, Pirkėjo prašymu, gali būti proporcingai mažinama Sutarties kaina. Tokiu atveju su atitinkamais pakeitimais (</w:t>
      </w:r>
      <w:r w:rsidRPr="00B75DEA">
        <w:rPr>
          <w:i/>
          <w:iCs/>
        </w:rPr>
        <w:t>mutatis mutandis</w:t>
      </w:r>
      <w:r w:rsidRPr="00B75DEA">
        <w:t>) taikomos Sutarties 2.6.2 papunktyje įtvirtintos sąlygos.</w:t>
      </w:r>
    </w:p>
    <w:p w14:paraId="45DD6EA4" w14:textId="77777777" w:rsidR="00D53F73" w:rsidRPr="00B75DEA" w:rsidRDefault="00D53F73" w:rsidP="00D53F73">
      <w:pPr>
        <w:tabs>
          <w:tab w:val="left" w:pos="1134"/>
        </w:tabs>
        <w:ind w:firstLine="567"/>
        <w:jc w:val="both"/>
      </w:pPr>
      <w:r w:rsidRPr="00B75DEA">
        <w:lastRenderedPageBreak/>
        <w:t>2.7. 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ir privalo apie tai informuoti Pardavėją. Esant valstybės piniginių išteklių išdavimo ribojimo situacijai ir Pirkėjui atsisakius dar nepristatytų prekių, Pirkėjui nėra taikomos jokios sankcijos, kylančios dėl sutartinių įsipareigojimų nevykdymo.</w:t>
      </w:r>
    </w:p>
    <w:p w14:paraId="5AEA52C8" w14:textId="77777777" w:rsidR="00D53F73" w:rsidRPr="00B75DEA" w:rsidRDefault="00D53F73" w:rsidP="00D53F73">
      <w:pPr>
        <w:tabs>
          <w:tab w:val="left" w:pos="1134"/>
        </w:tabs>
        <w:ind w:firstLine="567"/>
        <w:jc w:val="both"/>
      </w:pPr>
      <w:r w:rsidRPr="00B75DEA">
        <w:t>2.8. Sutarties kainai apskaičiuoti taikomas fiksuotos kainos kainodaros būdas.</w:t>
      </w:r>
    </w:p>
    <w:p w14:paraId="6A76AE40" w14:textId="77777777" w:rsidR="00D53F73" w:rsidRPr="00B75DEA" w:rsidRDefault="00D53F73" w:rsidP="00D53F73">
      <w:pPr>
        <w:tabs>
          <w:tab w:val="left" w:pos="1134"/>
        </w:tabs>
        <w:ind w:firstLine="567"/>
        <w:jc w:val="both"/>
        <w:rPr>
          <w:i/>
        </w:rPr>
      </w:pPr>
    </w:p>
    <w:p w14:paraId="6607C728" w14:textId="77777777" w:rsidR="00D53F73" w:rsidRDefault="00D53F73" w:rsidP="00D53F73">
      <w:pPr>
        <w:tabs>
          <w:tab w:val="left" w:pos="627"/>
        </w:tabs>
        <w:ind w:left="720"/>
        <w:jc w:val="center"/>
        <w:rPr>
          <w:b/>
          <w:bCs/>
        </w:rPr>
      </w:pPr>
      <w:r>
        <w:rPr>
          <w:b/>
          <w:bCs/>
        </w:rPr>
        <w:t>III SKYRIUS</w:t>
      </w:r>
    </w:p>
    <w:p w14:paraId="537037AD" w14:textId="77777777" w:rsidR="00D53F73" w:rsidRPr="00FD592B" w:rsidRDefault="00D53F73" w:rsidP="00D53F73">
      <w:pPr>
        <w:tabs>
          <w:tab w:val="left" w:pos="627"/>
        </w:tabs>
        <w:ind w:left="720"/>
        <w:jc w:val="center"/>
        <w:rPr>
          <w:b/>
          <w:bCs/>
        </w:rPr>
      </w:pPr>
      <w:r w:rsidRPr="00FD592B">
        <w:rPr>
          <w:b/>
          <w:bCs/>
        </w:rPr>
        <w:t xml:space="preserve"> ŠALIŲ ĮSIPAREIGOJIMAI </w:t>
      </w:r>
    </w:p>
    <w:p w14:paraId="1314C224" w14:textId="77777777" w:rsidR="00D53F73" w:rsidRPr="00FD592B" w:rsidRDefault="00D53F73" w:rsidP="00D53F73">
      <w:pPr>
        <w:tabs>
          <w:tab w:val="left" w:pos="627"/>
        </w:tabs>
        <w:ind w:left="720"/>
        <w:jc w:val="center"/>
        <w:rPr>
          <w:b/>
          <w:bCs/>
        </w:rPr>
      </w:pPr>
    </w:p>
    <w:p w14:paraId="1E688DD6" w14:textId="77777777" w:rsidR="00D53F73" w:rsidRPr="005A41E2" w:rsidRDefault="00D53F73" w:rsidP="00D53F73">
      <w:pPr>
        <w:tabs>
          <w:tab w:val="left" w:pos="1134"/>
        </w:tabs>
        <w:ind w:firstLine="567"/>
        <w:jc w:val="both"/>
      </w:pPr>
      <w:r w:rsidRPr="005A41E2">
        <w:t>3.1. Pardavėjas įsipareigoja:</w:t>
      </w:r>
    </w:p>
    <w:p w14:paraId="2C160B68" w14:textId="77777777" w:rsidR="00D53F73" w:rsidRPr="005A41E2" w:rsidRDefault="00D53F73" w:rsidP="00D53F73">
      <w:pPr>
        <w:tabs>
          <w:tab w:val="left" w:pos="1080"/>
        </w:tabs>
        <w:ind w:firstLine="567"/>
        <w:jc w:val="both"/>
        <w:rPr>
          <w:bCs/>
        </w:rPr>
      </w:pPr>
      <w:r w:rsidRPr="005A41E2">
        <w:t xml:space="preserve">3.1.1. be papildomo mokesčio savo transportu pristatyti Sutarties ir Sutarties priede nustatytus reikalavimus atitinkančias prekes, jas sumontuoti, atlikti kitus Sutarties priede numatytus  darbus ne vėliau kaip per 15 (penkiolika) kalendorinių dienų nuo Sutarties įsigaliojimo dienos, adresu: </w:t>
      </w:r>
      <w:r w:rsidRPr="005A41E2">
        <w:rPr>
          <w:bCs/>
        </w:rPr>
        <w:t>L. Sapiegos g. 1, Vilnius;</w:t>
      </w:r>
    </w:p>
    <w:p w14:paraId="64C06541" w14:textId="77777777" w:rsidR="00D53F73" w:rsidRPr="00B75DEA" w:rsidRDefault="00D53F73" w:rsidP="00D53F73">
      <w:pPr>
        <w:tabs>
          <w:tab w:val="left" w:pos="1080"/>
        </w:tabs>
        <w:ind w:firstLine="567"/>
        <w:jc w:val="both"/>
      </w:pPr>
      <w:r w:rsidRPr="005A41E2">
        <w:t>3.1.2. Sutarties vykdymo metu Pardavėjui susidūrus su aplinkybėmis, trukdančiomis laiku pristatyti prekes, nedelsiant (ne vėliau kaip iki Sutarties 3.1.1 papunktyje nurodyto termino pabaigos) pranešti Pirkėjui raštu apie vėlavimo faktą, numatomą vėlavimo trukmę ir priežastis bei pateikti tai pagrindžiančius dokumentus</w:t>
      </w:r>
      <w:r w:rsidRPr="00FD592B">
        <w:t xml:space="preserve">. Pardavėjas turi teisę į prekių pristatymo termino pratęsimą tik tuo atveju, jei atsiranda įrodymais pagrįstų kliūčių </w:t>
      </w:r>
      <w:r w:rsidRPr="00B83AEF">
        <w:t xml:space="preserve">ar trukdymų, kurių atsiradimui Pardavėjas neturi įtakos ir už kuriuos jis neatsako ir kurie sukelti bei priskirtini tretiesiems asmenims, ar kitų aplinkybių, kurių Pardavėjas negalėjo iš anksto numatyti, ir Pardavėjas laiku apie tai praneša Pirkėjui. Aplinkybės, kuriomis grindžiama būtinybė pratęsti prekių tiekimo terminą, jokiu būdu negali priklausyti nuo Pardavėjo. Pardavėjo nurodytas aplinkybes vertina Pirkėjas. Pirkėjui sutikus, prekių pristatymo terminas raštišku susitarimu gali būti pratęsiamas tik minėtų aplinkybių egzistavimo laikotarpiui, bet ne ilgiau nei </w:t>
      </w:r>
      <w:r>
        <w:t>1</w:t>
      </w:r>
      <w:r w:rsidRPr="00B83AEF">
        <w:t xml:space="preserve"> mėnesi</w:t>
      </w:r>
      <w:r>
        <w:t>o</w:t>
      </w:r>
      <w:r w:rsidRPr="00B83AEF">
        <w:t xml:space="preserve"> laikotarpiui</w:t>
      </w:r>
      <w:r w:rsidRPr="00B75DEA">
        <w:t xml:space="preserve">; </w:t>
      </w:r>
    </w:p>
    <w:p w14:paraId="43F94B99" w14:textId="77777777" w:rsidR="00D53F73" w:rsidRPr="00B75DEA" w:rsidRDefault="00D53F73" w:rsidP="00D53F73">
      <w:pPr>
        <w:tabs>
          <w:tab w:val="left" w:pos="1080"/>
        </w:tabs>
        <w:ind w:firstLine="567"/>
        <w:jc w:val="both"/>
      </w:pPr>
      <w:r w:rsidRPr="00B75DEA">
        <w:t>3.1.3. pasirūpinti visa būtina įranga ir darbo jėga, reikalinga Sutarties vykdymui;</w:t>
      </w:r>
    </w:p>
    <w:p w14:paraId="4DD61661" w14:textId="77777777" w:rsidR="00D53F73" w:rsidRPr="00B75DEA" w:rsidRDefault="00D53F73" w:rsidP="00D53F73">
      <w:pPr>
        <w:tabs>
          <w:tab w:val="left" w:pos="1080"/>
        </w:tabs>
        <w:ind w:firstLine="567"/>
        <w:jc w:val="both"/>
      </w:pPr>
      <w:r w:rsidRPr="00B75DEA">
        <w:t xml:space="preserve">3.1.4. pristatyti prekes, atitinkančias Sutarties priede nurodytą prekių būklę, užtikrinant atitiktį tokios rūšies ir tokio naudojimo laiko daiktams įprastai keliamiems reikalavimams, garantuoti tinkamą parduodamų prekių kokybę, taip pat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w:t>
      </w:r>
      <w:r>
        <w:t>akto</w:t>
      </w:r>
      <w:r w:rsidRPr="00B75DEA">
        <w:t xml:space="preserve"> pasirašymo dienos;</w:t>
      </w:r>
    </w:p>
    <w:p w14:paraId="2925735D" w14:textId="77777777" w:rsidR="00D53F73" w:rsidRPr="00B75DEA" w:rsidRDefault="00D53F73" w:rsidP="00D53F73">
      <w:pPr>
        <w:tabs>
          <w:tab w:val="left" w:pos="1080"/>
        </w:tabs>
        <w:ind w:firstLine="567"/>
        <w:jc w:val="both"/>
      </w:pPr>
      <w:r w:rsidRPr="00B75DEA">
        <w:t>3.1.5. kartu su prekėmis pateikti Pirkėjui visą būtiną dokumentaciją, įskaitant prekių naudojimo ir priežiūros instrukcijas, konsultuoti Pirkėją prekių tinkamo naudojimo klausimais;</w:t>
      </w:r>
    </w:p>
    <w:p w14:paraId="1CC76E62" w14:textId="77777777" w:rsidR="00D53F73" w:rsidRPr="00B75DEA" w:rsidRDefault="00D53F73" w:rsidP="00D53F73">
      <w:pPr>
        <w:tabs>
          <w:tab w:val="left" w:pos="1080"/>
        </w:tabs>
        <w:ind w:firstLine="567"/>
        <w:jc w:val="both"/>
      </w:pPr>
      <w:r w:rsidRPr="00B75DEA">
        <w:lastRenderedPageBreak/>
        <w:t>3.1.6. tinkamai ir faktiškai pristatęs kokybiškas prekes, atitinkančias Sutartyje ir Sutarties priede nurodytus reikalavimus, pateikti Pirkėjui pasirašytą prekių perdavimo–priėmimo aktą ir PVM sąskaitą faktūrą;</w:t>
      </w:r>
    </w:p>
    <w:p w14:paraId="29E276E7" w14:textId="77777777" w:rsidR="00D53F73" w:rsidRPr="00B75DEA" w:rsidRDefault="00D53F73" w:rsidP="00D53F73">
      <w:pPr>
        <w:tabs>
          <w:tab w:val="left" w:pos="1080"/>
        </w:tabs>
        <w:ind w:firstLine="567"/>
        <w:jc w:val="both"/>
      </w:pPr>
      <w:r w:rsidRPr="00B75DEA">
        <w:t>3.1.7. nekokybiškas prekes savo sąskaita atsiimti ir pakeisti jas kokybiškomis ir techninius reikalavimus atitinkančiomis nedelsiant (</w:t>
      </w:r>
      <w:r>
        <w:t xml:space="preserve">bet </w:t>
      </w:r>
      <w:r w:rsidRPr="00B75DEA">
        <w:t>ne vėliau kaip</w:t>
      </w:r>
      <w:r>
        <w:t xml:space="preserve"> per</w:t>
      </w:r>
      <w:r w:rsidRPr="00B75DEA">
        <w:t xml:space="preserve"> 1 (vieną) mėnesį) nuo Pirkėjo pranešimo apie prekių kokybės trūkumus gavimo dienos;</w:t>
      </w:r>
    </w:p>
    <w:p w14:paraId="6FF83277" w14:textId="77777777" w:rsidR="00D53F73" w:rsidRPr="00B75DEA" w:rsidRDefault="00D53F73" w:rsidP="00D53F73">
      <w:pPr>
        <w:tabs>
          <w:tab w:val="left" w:pos="1080"/>
        </w:tabs>
        <w:ind w:firstLine="567"/>
        <w:jc w:val="both"/>
      </w:pPr>
      <w:r w:rsidRPr="00B75DEA">
        <w:t>3.1.8. dalyvauti su Pirkėjo atstovu tikrinant pristatytų prekių kiekį ir kokybę;</w:t>
      </w:r>
    </w:p>
    <w:p w14:paraId="1FB4E210" w14:textId="77777777" w:rsidR="00D53F73" w:rsidRPr="00B75DEA" w:rsidRDefault="00D53F73" w:rsidP="00D53F73">
      <w:pPr>
        <w:tabs>
          <w:tab w:val="left" w:pos="1080"/>
        </w:tabs>
        <w:ind w:firstLine="567"/>
        <w:jc w:val="both"/>
      </w:pPr>
      <w:r w:rsidRPr="00B75DEA">
        <w:t>3.1.9. ne vėliau kaip per 3 (tris) darbo dienas nuo Sutarties įsigaliojimo dienos paskirti kompetentingą asmenį, kuris būtų atsakingas už ryšių su Pirkėjo paskirtu atstovu palaikymą, ir apie jį raštu informuoti Pirkėją;</w:t>
      </w:r>
    </w:p>
    <w:p w14:paraId="795149C3" w14:textId="77777777" w:rsidR="00D53F73" w:rsidRPr="00B75DEA" w:rsidRDefault="00D53F73" w:rsidP="00D53F73">
      <w:pPr>
        <w:tabs>
          <w:tab w:val="left" w:pos="1080"/>
        </w:tabs>
        <w:ind w:firstLine="567"/>
        <w:jc w:val="both"/>
      </w:pPr>
      <w:r w:rsidRPr="00B75DEA">
        <w:t>3.1.10. nedelsdamas, bet ne vėliau kaip per 3 (tris) darbo dienas, raštu informuoti Pirkėją:</w:t>
      </w:r>
    </w:p>
    <w:p w14:paraId="3E87C8C2" w14:textId="77777777" w:rsidR="00D53F73" w:rsidRPr="00B75DEA" w:rsidRDefault="00D53F73" w:rsidP="00D53F73">
      <w:pPr>
        <w:tabs>
          <w:tab w:val="left" w:pos="1418"/>
        </w:tabs>
        <w:ind w:firstLine="567"/>
        <w:jc w:val="both"/>
      </w:pPr>
      <w:r w:rsidRPr="00B75DEA">
        <w:t xml:space="preserve">3.1.10.1. jei laiku negali pristatyti prekių; </w:t>
      </w:r>
    </w:p>
    <w:p w14:paraId="7A2D8B52" w14:textId="77777777" w:rsidR="00D53F73" w:rsidRPr="00B75DEA" w:rsidRDefault="00D53F73" w:rsidP="00D53F73">
      <w:pPr>
        <w:tabs>
          <w:tab w:val="left" w:pos="1418"/>
        </w:tabs>
        <w:ind w:firstLine="567"/>
        <w:jc w:val="both"/>
      </w:pPr>
      <w:r w:rsidRPr="00B75DEA">
        <w:t>3.1.10.2. apie pasikeitusius savo rekvizitus, teisinį statusą, paskirtą atstovą.</w:t>
      </w:r>
    </w:p>
    <w:p w14:paraId="4046C89E" w14:textId="77777777" w:rsidR="00D53F73" w:rsidRPr="00B75DEA" w:rsidRDefault="00D53F73" w:rsidP="00D53F73">
      <w:pPr>
        <w:tabs>
          <w:tab w:val="left" w:pos="1080"/>
        </w:tabs>
        <w:ind w:firstLine="567"/>
        <w:jc w:val="both"/>
      </w:pPr>
      <w:r w:rsidRPr="00B75DEA">
        <w:t>3.1.11. kilus Šalių ginčui dėl Sutarties, ne vėliau kaip per 3 (tris) darbo dienas nuo ginčo kilimo dienos deleguoti atstovą spręsti ginčo;</w:t>
      </w:r>
    </w:p>
    <w:p w14:paraId="768B2ABD" w14:textId="77777777" w:rsidR="00D53F73" w:rsidRPr="00B75DEA" w:rsidRDefault="00D53F73" w:rsidP="00D53F73">
      <w:pPr>
        <w:tabs>
          <w:tab w:val="left" w:pos="1080"/>
        </w:tabs>
        <w:ind w:firstLine="567"/>
        <w:jc w:val="both"/>
      </w:pPr>
      <w:r w:rsidRPr="00B75DEA">
        <w:t>3.1.12. laikytis konfidencialumo įsipareigojimų, asmens duomenų teisinės apsaugos reikalavimų,</w:t>
      </w:r>
      <w:r w:rsidRPr="00B75DEA">
        <w:rPr>
          <w:i/>
        </w:rPr>
        <w:t xml:space="preserve"> </w:t>
      </w:r>
      <w:r w:rsidRPr="00B75DEA">
        <w:t>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atskleisti konfidencialią informaciją.</w:t>
      </w:r>
    </w:p>
    <w:p w14:paraId="53F39097" w14:textId="77777777" w:rsidR="00D53F73" w:rsidRPr="00B75DEA" w:rsidRDefault="00D53F73" w:rsidP="00D53F73">
      <w:pPr>
        <w:tabs>
          <w:tab w:val="left" w:pos="1134"/>
        </w:tabs>
        <w:ind w:firstLine="567"/>
        <w:jc w:val="both"/>
      </w:pPr>
      <w:r w:rsidRPr="00B75DEA">
        <w:t>3.2. Pirkėjas įsipareigoja:</w:t>
      </w:r>
    </w:p>
    <w:p w14:paraId="41FEDB7B" w14:textId="77777777" w:rsidR="00D53F73" w:rsidRPr="00B75DEA" w:rsidRDefault="00D53F73" w:rsidP="00D53F73">
      <w:pPr>
        <w:tabs>
          <w:tab w:val="left" w:pos="1276"/>
        </w:tabs>
        <w:ind w:firstLine="567"/>
        <w:jc w:val="both"/>
      </w:pPr>
      <w:r w:rsidRPr="00B75DEA">
        <w:t>3.2.1. Pardavėjui pristačius prekes bei atlikus kitus Sutarties priede numatytus darbus per 5 (penkias) darbo dienas patikrinti prekių atitikimą Sutart</w:t>
      </w:r>
      <w:r>
        <w:t>yje nustatytiems</w:t>
      </w:r>
      <w:r w:rsidRPr="00B75DEA">
        <w:t xml:space="preserve"> reikalavimams ir pasirašyti prekių perdavimo-priėmimo aktą arba Pardavėjui pateikti pretenziją;</w:t>
      </w:r>
    </w:p>
    <w:p w14:paraId="6936C35D" w14:textId="77777777" w:rsidR="00D53F73" w:rsidRPr="00B75DEA" w:rsidRDefault="00D53F73" w:rsidP="00D53F73">
      <w:pPr>
        <w:tabs>
          <w:tab w:val="left" w:pos="1276"/>
        </w:tabs>
        <w:ind w:firstLine="567"/>
        <w:jc w:val="both"/>
      </w:pPr>
      <w:r w:rsidRPr="00B75DEA">
        <w:t>3.2.2. sumokėti už kokybiškas, Sutarties ir Sutarties priede nurodytus reikalavimus atitinkančias prekes bei atlikus kitus Sutarties priede numatytus darbus, Sutartyje nustatyta tvarka ir sąlygomis;</w:t>
      </w:r>
    </w:p>
    <w:p w14:paraId="74F1C423" w14:textId="77777777" w:rsidR="00D53F73" w:rsidRPr="00B75DEA" w:rsidRDefault="00D53F73" w:rsidP="00D53F73">
      <w:pPr>
        <w:tabs>
          <w:tab w:val="left" w:pos="1276"/>
        </w:tabs>
        <w:ind w:firstLine="567"/>
        <w:jc w:val="both"/>
      </w:pPr>
      <w:r w:rsidRPr="00B75DEA">
        <w:t>3.2.3. teikti Pardavėjui Sutarčiai vykdyti pagrįstai reikalingą turimą informaciją;</w:t>
      </w:r>
    </w:p>
    <w:p w14:paraId="79FE6E7E" w14:textId="77777777" w:rsidR="00D53F73" w:rsidRPr="00B75DEA" w:rsidRDefault="00D53F73" w:rsidP="00D53F73">
      <w:pPr>
        <w:tabs>
          <w:tab w:val="left" w:pos="1276"/>
        </w:tabs>
        <w:ind w:firstLine="567"/>
        <w:jc w:val="both"/>
      </w:pPr>
      <w:r w:rsidRPr="00B75DEA">
        <w:t>3.2.4. nedelsdamas, bet ne vėliau kaip per 3 (tris) darbo dienas, raštu pranešti Pardavėjui apie pasikeitusius savo rekvizitus, teisinį statusą, paskirtą atstovą;</w:t>
      </w:r>
    </w:p>
    <w:p w14:paraId="30E1DAAD" w14:textId="77777777" w:rsidR="00D53F73" w:rsidRPr="00B75DEA" w:rsidRDefault="00D53F73" w:rsidP="00D53F73">
      <w:pPr>
        <w:tabs>
          <w:tab w:val="left" w:pos="540"/>
          <w:tab w:val="left" w:pos="720"/>
          <w:tab w:val="left" w:pos="1276"/>
        </w:tabs>
        <w:ind w:firstLine="567"/>
        <w:jc w:val="both"/>
      </w:pPr>
      <w:r w:rsidRPr="00B75DEA">
        <w:t>3.2.5. kilus Šalių ginčui dėl Sutarties, ne vėliau kaip per 3 (tris) darbo dienas nuo ginčo kilimo dienos deleguoti atstovą spręsti ginčo.</w:t>
      </w:r>
    </w:p>
    <w:p w14:paraId="638EDEE9" w14:textId="77777777" w:rsidR="00D53F73" w:rsidRPr="00B75DEA" w:rsidRDefault="00D53F73" w:rsidP="00D53F73">
      <w:pPr>
        <w:tabs>
          <w:tab w:val="left" w:pos="180"/>
          <w:tab w:val="left" w:pos="630"/>
          <w:tab w:val="left" w:pos="1170"/>
        </w:tabs>
        <w:ind w:firstLine="567"/>
        <w:jc w:val="both"/>
      </w:pPr>
      <w:r w:rsidRPr="00B75DEA">
        <w:lastRenderedPageBreak/>
        <w:t>3.3. Jeigu Pardavėjo kvalifikacija dėl teisės verstis atitinkama veikla nebuvo tikrinama arba tikrinama ne visa apimtimi, Pardavėjas Pirkėjui įsipareigoja, kad Sutartį vykdys tik tokią teisę turintys asmenys.</w:t>
      </w:r>
    </w:p>
    <w:p w14:paraId="7B0A7618" w14:textId="77777777" w:rsidR="00D53F73" w:rsidRPr="00B75DEA" w:rsidRDefault="00D53F73" w:rsidP="00D53F73">
      <w:pPr>
        <w:tabs>
          <w:tab w:val="left" w:pos="180"/>
          <w:tab w:val="left" w:pos="630"/>
          <w:tab w:val="left" w:pos="1170"/>
        </w:tabs>
        <w:ind w:firstLine="567"/>
        <w:jc w:val="both"/>
      </w:pPr>
    </w:p>
    <w:p w14:paraId="5B6174AC" w14:textId="77777777" w:rsidR="00D53F73" w:rsidRDefault="00D53F73" w:rsidP="00D53F73">
      <w:pPr>
        <w:tabs>
          <w:tab w:val="left" w:pos="627"/>
        </w:tabs>
        <w:ind w:left="720"/>
        <w:jc w:val="center"/>
        <w:rPr>
          <w:b/>
          <w:bCs/>
        </w:rPr>
      </w:pPr>
      <w:r>
        <w:rPr>
          <w:b/>
          <w:bCs/>
        </w:rPr>
        <w:t>IV SKYRIUS</w:t>
      </w:r>
    </w:p>
    <w:p w14:paraId="44C5D15C" w14:textId="77777777" w:rsidR="00D53F73" w:rsidRPr="00B75DEA" w:rsidRDefault="00D53F73" w:rsidP="00D53F73">
      <w:pPr>
        <w:tabs>
          <w:tab w:val="left" w:pos="627"/>
        </w:tabs>
        <w:ind w:left="720"/>
        <w:jc w:val="center"/>
        <w:rPr>
          <w:b/>
          <w:bCs/>
        </w:rPr>
      </w:pPr>
      <w:r w:rsidRPr="00B75DEA">
        <w:rPr>
          <w:b/>
          <w:bCs/>
        </w:rPr>
        <w:t xml:space="preserve"> ŠALIŲ TEISĖS</w:t>
      </w:r>
    </w:p>
    <w:p w14:paraId="73FD9F52" w14:textId="77777777" w:rsidR="00D53F73" w:rsidRPr="00B75DEA" w:rsidRDefault="00D53F73" w:rsidP="00D53F73">
      <w:pPr>
        <w:tabs>
          <w:tab w:val="left" w:pos="627"/>
        </w:tabs>
        <w:ind w:left="720"/>
        <w:jc w:val="center"/>
        <w:rPr>
          <w:b/>
          <w:bCs/>
        </w:rPr>
      </w:pPr>
    </w:p>
    <w:p w14:paraId="63D5F204" w14:textId="77777777" w:rsidR="00D53F73" w:rsidRPr="00B75DEA" w:rsidRDefault="00D53F73" w:rsidP="00D53F73">
      <w:pPr>
        <w:pStyle w:val="Pagrindinistekstas"/>
        <w:tabs>
          <w:tab w:val="left" w:pos="1134"/>
        </w:tabs>
        <w:ind w:firstLine="567"/>
      </w:pPr>
      <w:r w:rsidRPr="00B75DEA">
        <w:t>4.1. Pardavėjas turi teisę:</w:t>
      </w:r>
    </w:p>
    <w:p w14:paraId="21B26C94" w14:textId="77777777" w:rsidR="00D53F73" w:rsidRPr="00B75DEA" w:rsidRDefault="00D53F73" w:rsidP="00D53F73">
      <w:pPr>
        <w:tabs>
          <w:tab w:val="left" w:pos="1276"/>
        </w:tabs>
        <w:ind w:firstLine="567"/>
        <w:jc w:val="both"/>
      </w:pPr>
      <w:r w:rsidRPr="00B75DEA">
        <w:t>4.1.1. reikalauti, kad Pirkėjas priimtų Sutarties ir Sutarties priede nustatytus reikalavimus atitinkančias</w:t>
      </w:r>
      <w:r w:rsidRPr="00B75DEA">
        <w:rPr>
          <w:b/>
        </w:rPr>
        <w:t xml:space="preserve"> </w:t>
      </w:r>
      <w:r w:rsidRPr="00B75DEA">
        <w:t>kokybiškas</w:t>
      </w:r>
      <w:r w:rsidRPr="00B75DEA">
        <w:rPr>
          <w:b/>
        </w:rPr>
        <w:t xml:space="preserve"> </w:t>
      </w:r>
      <w:r w:rsidRPr="00B75DEA">
        <w:t>prekes arba atsisakyti vykdyti Sutartį, jei Pirkėjas, pažeisdamas savo įsipareigojimus, nepriima ar atsisako priimti kokybiškas prekes;</w:t>
      </w:r>
    </w:p>
    <w:p w14:paraId="54FC3D89" w14:textId="77777777" w:rsidR="00D53F73" w:rsidRPr="00B75DEA" w:rsidRDefault="00D53F73" w:rsidP="00D53F73">
      <w:pPr>
        <w:tabs>
          <w:tab w:val="left" w:pos="1276"/>
        </w:tabs>
        <w:ind w:firstLine="567"/>
        <w:jc w:val="both"/>
      </w:pPr>
      <w:r w:rsidRPr="00B75DEA">
        <w:t>4.1.2. reikalauti iš Pirkėjo sumokėti už Sutarties ir Sutarties priede nustatytus reikalavimus atitinkančias prekes Sutartyje nurodyta tvarka, sąlygomis ir terminais.</w:t>
      </w:r>
    </w:p>
    <w:p w14:paraId="6BD18D74" w14:textId="77777777" w:rsidR="00D53F73" w:rsidRPr="00B75DEA" w:rsidRDefault="00D53F73" w:rsidP="00D53F73">
      <w:pPr>
        <w:pStyle w:val="Pagrindinistekstas"/>
        <w:tabs>
          <w:tab w:val="left" w:pos="1134"/>
        </w:tabs>
        <w:ind w:firstLine="567"/>
      </w:pPr>
      <w:r w:rsidRPr="00B75DEA">
        <w:t>4.2. Pirkėjas turi teisę:</w:t>
      </w:r>
    </w:p>
    <w:p w14:paraId="612C8F6D" w14:textId="77777777" w:rsidR="00D53F73" w:rsidRPr="00B75DEA" w:rsidRDefault="00D53F73" w:rsidP="00D53F73">
      <w:pPr>
        <w:tabs>
          <w:tab w:val="left" w:pos="540"/>
          <w:tab w:val="left" w:pos="1276"/>
        </w:tabs>
        <w:ind w:firstLine="567"/>
        <w:jc w:val="both"/>
      </w:pPr>
      <w:r w:rsidRPr="00B75DEA">
        <w:t>4.2.1. nemokėti už prekes, jei pateikta neteisinga PVM sąskaita faktūra (kol bus išsiaiškinta su Pardavėju ir bus pateikta teisinga PVM sąskaita faktūra);</w:t>
      </w:r>
    </w:p>
    <w:p w14:paraId="05874535" w14:textId="77777777" w:rsidR="00D53F73" w:rsidRPr="00B75DEA" w:rsidRDefault="00D53F73" w:rsidP="00D53F73">
      <w:pPr>
        <w:tabs>
          <w:tab w:val="left" w:pos="1276"/>
        </w:tabs>
        <w:ind w:firstLine="567"/>
        <w:jc w:val="both"/>
      </w:pPr>
      <w:r w:rsidRPr="00B75DEA">
        <w:t>4.2.2. nustatęs trūkumus, sulaikyti apmokėjimą bei reikalauti, kad Pardavėjas neatlygintinai pašalintų trūkumus per Pirkėjo nustatytą protingą terminą ir (arba) atlygintų nuostolius, susijusius su netinkamu Sutarties vykdymu;</w:t>
      </w:r>
    </w:p>
    <w:p w14:paraId="3176B85A" w14:textId="77777777" w:rsidR="00D53F73" w:rsidRPr="00B75DEA" w:rsidRDefault="00D53F73" w:rsidP="00D53F73">
      <w:pPr>
        <w:tabs>
          <w:tab w:val="left" w:pos="1276"/>
        </w:tabs>
        <w:ind w:firstLine="567"/>
        <w:jc w:val="both"/>
      </w:pPr>
      <w:r w:rsidRPr="00B75DEA">
        <w:t>4.2.3. priskaičiuotų netesybų sumos dydžiu mažinti savo piniginę prievolę Pardavėjui.</w:t>
      </w:r>
    </w:p>
    <w:p w14:paraId="328B3415" w14:textId="77777777" w:rsidR="00D53F73" w:rsidRPr="00B75DEA" w:rsidRDefault="00D53F73" w:rsidP="00D53F73">
      <w:pPr>
        <w:tabs>
          <w:tab w:val="left" w:pos="1276"/>
        </w:tabs>
        <w:ind w:firstLine="567"/>
        <w:jc w:val="both"/>
      </w:pPr>
    </w:p>
    <w:p w14:paraId="2159C5E0" w14:textId="77777777" w:rsidR="00D53F73" w:rsidRDefault="00D53F73" w:rsidP="00D53F73">
      <w:pPr>
        <w:tabs>
          <w:tab w:val="left" w:pos="627"/>
        </w:tabs>
        <w:ind w:left="720"/>
        <w:jc w:val="center"/>
        <w:rPr>
          <w:b/>
          <w:bCs/>
        </w:rPr>
      </w:pPr>
      <w:r>
        <w:rPr>
          <w:b/>
          <w:bCs/>
        </w:rPr>
        <w:t>V SKYRIUS</w:t>
      </w:r>
    </w:p>
    <w:p w14:paraId="0C08D75A" w14:textId="77777777" w:rsidR="00D53F73" w:rsidRPr="00B75DEA" w:rsidRDefault="00D53F73" w:rsidP="00D53F73">
      <w:pPr>
        <w:tabs>
          <w:tab w:val="left" w:pos="627"/>
        </w:tabs>
        <w:ind w:left="720"/>
        <w:jc w:val="center"/>
        <w:rPr>
          <w:b/>
          <w:bCs/>
        </w:rPr>
      </w:pPr>
      <w:r w:rsidRPr="00B75DEA">
        <w:rPr>
          <w:b/>
          <w:bCs/>
        </w:rPr>
        <w:t xml:space="preserve"> ŠALIŲ ATSAKOMYBĖ</w:t>
      </w:r>
    </w:p>
    <w:p w14:paraId="4A3A5B48" w14:textId="77777777" w:rsidR="00D53F73" w:rsidRPr="00B75DEA" w:rsidRDefault="00D53F73" w:rsidP="00D53F73">
      <w:pPr>
        <w:tabs>
          <w:tab w:val="left" w:pos="627"/>
        </w:tabs>
        <w:ind w:left="720"/>
        <w:jc w:val="center"/>
        <w:rPr>
          <w:b/>
          <w:bCs/>
        </w:rPr>
      </w:pPr>
    </w:p>
    <w:p w14:paraId="3BCCACDA" w14:textId="77777777" w:rsidR="00D53F73" w:rsidRPr="00B75DEA" w:rsidRDefault="00D53F73" w:rsidP="00D53F73">
      <w:pPr>
        <w:tabs>
          <w:tab w:val="left" w:pos="0"/>
          <w:tab w:val="left" w:pos="1134"/>
        </w:tabs>
        <w:ind w:firstLine="567"/>
        <w:jc w:val="both"/>
      </w:pPr>
      <w:r w:rsidRPr="00B75DEA">
        <w:t>5.1. Už įsipareigojimų, prisiimtų Sutartimi, nevykdymą arba netinkamą vykdymą Šalys atsako įstatymų nustatyta tvarka, atsižvelgdamos į Sutartyje nustatytus ypatumus.</w:t>
      </w:r>
    </w:p>
    <w:p w14:paraId="360FFCEA" w14:textId="77777777" w:rsidR="00D53F73" w:rsidRPr="00B75DEA" w:rsidRDefault="00D53F73" w:rsidP="00D53F73">
      <w:pPr>
        <w:tabs>
          <w:tab w:val="left" w:pos="0"/>
          <w:tab w:val="left" w:pos="1134"/>
        </w:tabs>
        <w:ind w:firstLine="567"/>
        <w:jc w:val="both"/>
      </w:pPr>
      <w:r w:rsidRPr="00B75DEA">
        <w:t>5.2. Pardavėjas atsako už visus pagal Sutartį prisiimtus įsipareigojimus, nepaisant to, ar jiems vykdyti bus pasitelkiami tretieji asmenys. Pardavėjui taip pat tenka prekės atsitiktinio žuvimo rizika iki prekių perdavimo–priėmimo akto pasirašymo momento.</w:t>
      </w:r>
    </w:p>
    <w:p w14:paraId="1E666F0F" w14:textId="77777777" w:rsidR="00D53F73" w:rsidRPr="00B75DEA" w:rsidRDefault="00D53F73" w:rsidP="00D53F73">
      <w:pPr>
        <w:tabs>
          <w:tab w:val="left" w:pos="0"/>
          <w:tab w:val="left" w:pos="1134"/>
        </w:tabs>
        <w:ind w:firstLine="567"/>
        <w:jc w:val="both"/>
      </w:pPr>
      <w:r w:rsidRPr="00B75DEA">
        <w:t>5.3. Nei viena iš Šalių nėra atsakinga už įsipareigojimų nevykdymą ar netinkamą vykdymą, jeigu juos vykdyti trukdė nenugalima jėga (</w:t>
      </w:r>
      <w:r w:rsidRPr="00B75DEA">
        <w:rPr>
          <w:i/>
        </w:rPr>
        <w:t>force majeure</w:t>
      </w:r>
      <w:r w:rsidRPr="00B75DEA">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B75DEA">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ABF41F4" w14:textId="77777777" w:rsidR="00D53F73" w:rsidRPr="00B75DEA" w:rsidRDefault="00D53F73" w:rsidP="00D53F73">
      <w:pPr>
        <w:tabs>
          <w:tab w:val="left" w:pos="0"/>
          <w:tab w:val="left" w:pos="540"/>
          <w:tab w:val="left" w:pos="1134"/>
        </w:tabs>
        <w:ind w:firstLine="567"/>
        <w:jc w:val="both"/>
      </w:pPr>
      <w:r w:rsidRPr="00B75DEA">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76520D9F" w14:textId="77777777" w:rsidR="00D53F73" w:rsidRPr="00B75DEA" w:rsidRDefault="00D53F73" w:rsidP="00D53F73">
      <w:pPr>
        <w:pStyle w:val="ListParagraph1"/>
        <w:tabs>
          <w:tab w:val="left" w:pos="0"/>
          <w:tab w:val="left" w:pos="540"/>
          <w:tab w:val="left" w:pos="900"/>
          <w:tab w:val="left" w:pos="1134"/>
          <w:tab w:val="left" w:pos="1276"/>
          <w:tab w:val="left" w:pos="1418"/>
        </w:tabs>
        <w:spacing w:after="0" w:line="240" w:lineRule="auto"/>
        <w:ind w:left="0"/>
        <w:jc w:val="both"/>
        <w:rPr>
          <w:szCs w:val="24"/>
        </w:rPr>
      </w:pPr>
    </w:p>
    <w:p w14:paraId="44E180C0" w14:textId="77777777" w:rsidR="00D53F73" w:rsidRDefault="00D53F73" w:rsidP="00D53F73">
      <w:pPr>
        <w:tabs>
          <w:tab w:val="left" w:pos="0"/>
          <w:tab w:val="left" w:pos="1134"/>
        </w:tabs>
        <w:ind w:left="360"/>
        <w:jc w:val="center"/>
        <w:rPr>
          <w:b/>
          <w:bCs/>
        </w:rPr>
      </w:pPr>
      <w:r>
        <w:rPr>
          <w:b/>
        </w:rPr>
        <w:t xml:space="preserve">VI </w:t>
      </w:r>
      <w:r>
        <w:rPr>
          <w:b/>
          <w:bCs/>
        </w:rPr>
        <w:t>SKYRIUS</w:t>
      </w:r>
    </w:p>
    <w:p w14:paraId="1A15267C" w14:textId="77777777" w:rsidR="00D53F73" w:rsidRPr="00B75DEA" w:rsidRDefault="00D53F73" w:rsidP="00D53F73">
      <w:pPr>
        <w:tabs>
          <w:tab w:val="left" w:pos="0"/>
          <w:tab w:val="left" w:pos="1134"/>
        </w:tabs>
        <w:ind w:left="360"/>
        <w:jc w:val="center"/>
        <w:rPr>
          <w:b/>
        </w:rPr>
      </w:pPr>
      <w:r w:rsidRPr="00B75DEA">
        <w:rPr>
          <w:b/>
        </w:rPr>
        <w:t xml:space="preserve"> PARDAVĖJO TEISĖ PASITELKTI TREČIUOSIUS ASMENIS (SUBTIEKIMAS) </w:t>
      </w:r>
    </w:p>
    <w:p w14:paraId="387229A1" w14:textId="77777777" w:rsidR="00D53F73" w:rsidRPr="00B75DEA" w:rsidRDefault="00D53F73" w:rsidP="00D53F73">
      <w:pPr>
        <w:tabs>
          <w:tab w:val="left" w:pos="0"/>
          <w:tab w:val="left" w:pos="1134"/>
        </w:tabs>
        <w:ind w:left="360"/>
        <w:jc w:val="center"/>
        <w:rPr>
          <w:b/>
          <w:i/>
        </w:rPr>
      </w:pPr>
    </w:p>
    <w:p w14:paraId="0EB3E360" w14:textId="77777777" w:rsidR="00D53F73" w:rsidRPr="00B75DEA" w:rsidRDefault="00D53F73" w:rsidP="00D53F73">
      <w:pPr>
        <w:tabs>
          <w:tab w:val="left" w:pos="0"/>
          <w:tab w:val="left" w:pos="1134"/>
        </w:tabs>
        <w:ind w:firstLine="567"/>
        <w:jc w:val="both"/>
        <w:rPr>
          <w:bCs/>
          <w:i/>
        </w:rPr>
      </w:pPr>
      <w:r w:rsidRPr="00B75DEA">
        <w:rPr>
          <w:bCs/>
        </w:rPr>
        <w:t>6.1. Pardavėjas Sutarties vykdymui gali pasitelkti:</w:t>
      </w:r>
    </w:p>
    <w:p w14:paraId="2626A435" w14:textId="77777777" w:rsidR="00D53F73" w:rsidRPr="00B75DEA" w:rsidRDefault="00D53F73" w:rsidP="00D53F73">
      <w:pPr>
        <w:tabs>
          <w:tab w:val="left" w:pos="0"/>
          <w:tab w:val="left" w:pos="1134"/>
        </w:tabs>
        <w:ind w:firstLine="567"/>
        <w:jc w:val="both"/>
        <w:rPr>
          <w:bCs/>
        </w:rPr>
      </w:pPr>
      <w:r w:rsidRPr="00B75DEA">
        <w:rPr>
          <w:bCs/>
        </w:rPr>
        <w:t>6.1.1. savo pasiūlyme nurodytus subtiekėjus;</w:t>
      </w:r>
    </w:p>
    <w:p w14:paraId="33763FED" w14:textId="77777777" w:rsidR="00D53F73" w:rsidRPr="00B75DEA" w:rsidRDefault="00D53F73" w:rsidP="00D53F73">
      <w:pPr>
        <w:tabs>
          <w:tab w:val="left" w:pos="0"/>
          <w:tab w:val="left" w:pos="1134"/>
        </w:tabs>
        <w:ind w:firstLine="567"/>
        <w:jc w:val="both"/>
        <w:rPr>
          <w:bCs/>
        </w:rPr>
      </w:pPr>
      <w:r w:rsidRPr="00B75DEA">
        <w:rPr>
          <w:bCs/>
        </w:rPr>
        <w:t xml:space="preserve">6.1.2. kitus subtiekėjus, jeigu pasiūlymo pateikimo metu jie buvo žinomi. </w:t>
      </w:r>
    </w:p>
    <w:p w14:paraId="5A7F2330" w14:textId="77777777" w:rsidR="00D53F73" w:rsidRPr="00B75DEA" w:rsidRDefault="00D53F73" w:rsidP="00D53F73">
      <w:pPr>
        <w:tabs>
          <w:tab w:val="left" w:pos="0"/>
          <w:tab w:val="left" w:pos="1134"/>
        </w:tabs>
        <w:ind w:firstLine="567"/>
        <w:jc w:val="both"/>
        <w:rPr>
          <w:bCs/>
        </w:rPr>
      </w:pPr>
      <w:r w:rsidRPr="00B75DEA">
        <w:rPr>
          <w:bCs/>
        </w:rPr>
        <w:t xml:space="preserve">6.2. Tuo atveju, jei pasiūlymo pateikimo metu Pardavėjui nebuvo žinomi </w:t>
      </w:r>
      <w:r>
        <w:rPr>
          <w:bCs/>
        </w:rPr>
        <w:t xml:space="preserve">kiti </w:t>
      </w:r>
      <w:r w:rsidRPr="00B75DEA">
        <w:rPr>
          <w:bCs/>
        </w:rPr>
        <w:t>subtiekėjai, Pardavėjas po Sutarties įsigaliojimo įsipareigoja ne vėliau kaip likus 2 (dviem) darbo dienoms iki Sutarties vykdymo pradžios Pirkėjui pranešti tuo metu žinomų subtiekėjų pavadinimus, kontaktinius duomenis ir jų atstovus. Pardavėjas privalo informuoti Pirkėją apie minėtos informacijos pasikeitimus visu Sutarties vykdymo metu. Subtiekėjo pasitelkimas nekeičia Pardavėjo atsakomybės dėl Sutarties įvykdymo. Pardavėjas gali pakeisti subtiekėjus, jeigu Sutarties vykdymo metu jie: netinkamai vykdo įsipareigojimus Pardavėjui, nepajėgūs vykdyti įsipareigojimų Pardavėjui dėl iškeltos restruktūrizavimo, bankroto bylos, bankroto proceso vykdymo ne teismo tvarka, inicijuotos priverstinio likvidavimo ar susitarimo su kreditoriais procedūros arba jiems vykdomų analogiškų procedūrų. Apie subtiekėjų keitimą Pardavėjas iš anksto raštu turi informuoti Pirkėją ir nurodyti būsimus subtiekėjus, kitus ūkio subjektus. Pasitelkdamas ir vėliau keisdamas subtiekėjus Pardavėjas turi užtikrinti, kad subtiekėjai yra pajėgūs ir kompetentingi tinkamam jiems pavestų užduočių vykdymui.</w:t>
      </w:r>
    </w:p>
    <w:p w14:paraId="5A75DC33" w14:textId="77777777" w:rsidR="00D53F73" w:rsidRPr="00B75DEA" w:rsidRDefault="00D53F73" w:rsidP="00D53F73">
      <w:pPr>
        <w:tabs>
          <w:tab w:val="left" w:pos="0"/>
          <w:tab w:val="left" w:pos="1134"/>
        </w:tabs>
        <w:ind w:firstLine="567"/>
        <w:jc w:val="both"/>
        <w:rPr>
          <w:bCs/>
        </w:rPr>
      </w:pPr>
    </w:p>
    <w:p w14:paraId="768D82B7" w14:textId="77777777" w:rsidR="00D53F73" w:rsidRDefault="00D53F73" w:rsidP="00D53F73">
      <w:pPr>
        <w:tabs>
          <w:tab w:val="left" w:pos="0"/>
        </w:tabs>
        <w:ind w:left="720"/>
        <w:jc w:val="center"/>
        <w:rPr>
          <w:b/>
          <w:bCs/>
        </w:rPr>
      </w:pPr>
      <w:r>
        <w:rPr>
          <w:b/>
          <w:bCs/>
        </w:rPr>
        <w:t>VII SKYRIUS</w:t>
      </w:r>
    </w:p>
    <w:p w14:paraId="2DDC9FCA" w14:textId="77777777" w:rsidR="00D53F73" w:rsidRPr="00B75DEA" w:rsidRDefault="00D53F73" w:rsidP="00D53F73">
      <w:pPr>
        <w:tabs>
          <w:tab w:val="left" w:pos="0"/>
        </w:tabs>
        <w:ind w:left="720"/>
        <w:jc w:val="center"/>
        <w:rPr>
          <w:b/>
          <w:bCs/>
        </w:rPr>
      </w:pPr>
      <w:r w:rsidRPr="00B75DEA">
        <w:rPr>
          <w:b/>
          <w:bCs/>
        </w:rPr>
        <w:t xml:space="preserve"> SUTARTIES ĮVYKDYMO UŽTIKRINIMAS</w:t>
      </w:r>
    </w:p>
    <w:p w14:paraId="03EAE539" w14:textId="77777777" w:rsidR="00D53F73" w:rsidRPr="00B75DEA" w:rsidRDefault="00D53F73" w:rsidP="00D53F73">
      <w:pPr>
        <w:tabs>
          <w:tab w:val="left" w:pos="0"/>
        </w:tabs>
        <w:ind w:left="720"/>
        <w:jc w:val="center"/>
        <w:rPr>
          <w:b/>
          <w:bCs/>
        </w:rPr>
      </w:pPr>
    </w:p>
    <w:p w14:paraId="65687134" w14:textId="77777777" w:rsidR="00D53F73" w:rsidRPr="00B75DEA" w:rsidRDefault="00D53F73" w:rsidP="00D53F7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 xml:space="preserve">7.1. Jei Pardavėjas nevykdo savo sutartinių įsipareigojimų Sutartyje nurodytais terminais, Pirkėjas turi teisę be oficialaus įspėjimo ir nesumažindamas kitų savo teisių gynimo būdų pradėti skaičiuoti 0,04 (keturių šimtųjų) </w:t>
      </w:r>
      <w:r>
        <w:rPr>
          <w:szCs w:val="24"/>
        </w:rPr>
        <w:t xml:space="preserve">procento </w:t>
      </w:r>
      <w:r w:rsidRPr="00B75DEA">
        <w:rPr>
          <w:szCs w:val="24"/>
        </w:rPr>
        <w:t>dydžio delspinigius nuo nepristatytų prekių kainos (be PVM) už kiekvieną uždelstą dieną.</w:t>
      </w:r>
    </w:p>
    <w:p w14:paraId="72CBCC40" w14:textId="77777777" w:rsidR="00D53F73" w:rsidRPr="00B75DEA" w:rsidRDefault="00D53F73" w:rsidP="00D53F7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lastRenderedPageBreak/>
        <w:t xml:space="preserve">7.2. Jei Pirkėjas nevykdo savo įsipareigojimų Sutartyje numatytais terminais, Pardavėjas turi teisę, apie tai įspėjęs Pirkėją, pradėti skaičiuoti 0,04 (keturių šimtųjų) </w:t>
      </w:r>
      <w:r>
        <w:rPr>
          <w:szCs w:val="24"/>
        </w:rPr>
        <w:t xml:space="preserve">procento </w:t>
      </w:r>
      <w:r w:rsidRPr="00B75DEA">
        <w:rPr>
          <w:szCs w:val="24"/>
        </w:rPr>
        <w:t>dydžio delspinigius nuo neįvykdytų įsipareigojimų vertės už kiekvieną uždelstą dieną.</w:t>
      </w:r>
    </w:p>
    <w:p w14:paraId="0F67B6D4" w14:textId="77777777" w:rsidR="00D53F73" w:rsidRPr="00B75DEA" w:rsidRDefault="00D53F73" w:rsidP="00D53F73">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r w:rsidRPr="00B75DEA">
        <w:rPr>
          <w:szCs w:val="24"/>
        </w:rPr>
        <w:t>7.3. Jei Pardavėjas nevykdo ar netinkamai vykdo sutartinius įsipareigojimus, apie kuriuos Pardavėjas buvo raštu įspėtas, tačiau per Pirkėjo nustatytą protingą terminą nepašalino trūkumų, Pirkėjo reikalavimu moka Pirkėjui 5 (penkių) procentų dydžio baudą nuo visos Sutarties kainos (be PVM).</w:t>
      </w:r>
    </w:p>
    <w:p w14:paraId="18DD94FF" w14:textId="77777777" w:rsidR="00D53F73" w:rsidRPr="00B75DEA" w:rsidRDefault="00D53F73" w:rsidP="00D53F73">
      <w:pPr>
        <w:tabs>
          <w:tab w:val="left" w:pos="0"/>
          <w:tab w:val="left" w:pos="540"/>
          <w:tab w:val="left" w:pos="900"/>
          <w:tab w:val="left" w:pos="1134"/>
          <w:tab w:val="left" w:pos="1276"/>
          <w:tab w:val="left" w:pos="1418"/>
        </w:tabs>
        <w:ind w:firstLine="567"/>
        <w:contextualSpacing/>
        <w:jc w:val="both"/>
      </w:pPr>
      <w:r w:rsidRPr="00B75DEA">
        <w:t>7.4. Pirkėjas negali reikalauti iš Pardavėjo kartu ir netesybų, ir realiai įvykdyti prievolę, išskyrus atvejus, kai Pardavėjas praleidžia prievolės įvykdymo terminą.</w:t>
      </w:r>
    </w:p>
    <w:p w14:paraId="07A9B409" w14:textId="77777777" w:rsidR="00D53F73" w:rsidRPr="00B75DEA" w:rsidRDefault="00D53F73" w:rsidP="00D53F73">
      <w:pPr>
        <w:tabs>
          <w:tab w:val="left" w:pos="0"/>
          <w:tab w:val="left" w:pos="540"/>
          <w:tab w:val="left" w:pos="900"/>
          <w:tab w:val="left" w:pos="1134"/>
          <w:tab w:val="left" w:pos="1276"/>
          <w:tab w:val="left" w:pos="1418"/>
        </w:tabs>
        <w:ind w:firstLine="567"/>
        <w:contextualSpacing/>
        <w:jc w:val="both"/>
      </w:pPr>
    </w:p>
    <w:p w14:paraId="146C75FE" w14:textId="77777777" w:rsidR="00D53F73" w:rsidRDefault="00D53F73" w:rsidP="00D53F73">
      <w:pPr>
        <w:tabs>
          <w:tab w:val="left" w:pos="627"/>
        </w:tabs>
        <w:ind w:left="720"/>
        <w:jc w:val="center"/>
        <w:rPr>
          <w:b/>
          <w:bCs/>
        </w:rPr>
      </w:pPr>
      <w:r>
        <w:rPr>
          <w:b/>
          <w:bCs/>
        </w:rPr>
        <w:t>VIII SKYRIUS</w:t>
      </w:r>
    </w:p>
    <w:p w14:paraId="1FF75802" w14:textId="77777777" w:rsidR="00D53F73" w:rsidRPr="00B75DEA" w:rsidRDefault="00D53F73" w:rsidP="00D53F73">
      <w:pPr>
        <w:tabs>
          <w:tab w:val="left" w:pos="627"/>
        </w:tabs>
        <w:ind w:left="720"/>
        <w:jc w:val="center"/>
        <w:rPr>
          <w:b/>
          <w:bCs/>
        </w:rPr>
      </w:pPr>
      <w:r w:rsidRPr="00B75DEA">
        <w:rPr>
          <w:b/>
          <w:bCs/>
        </w:rPr>
        <w:t xml:space="preserve"> SUTARTIES GALIOJIMAS</w:t>
      </w:r>
    </w:p>
    <w:p w14:paraId="6EF80A2F" w14:textId="77777777" w:rsidR="00D53F73" w:rsidRPr="00B75DEA" w:rsidRDefault="00D53F73" w:rsidP="00D53F73">
      <w:pPr>
        <w:tabs>
          <w:tab w:val="left" w:pos="627"/>
        </w:tabs>
        <w:ind w:left="720"/>
        <w:jc w:val="center"/>
        <w:rPr>
          <w:b/>
          <w:bCs/>
        </w:rPr>
      </w:pPr>
    </w:p>
    <w:p w14:paraId="3CAB9586" w14:textId="77777777" w:rsidR="00D53F73" w:rsidRPr="00B75DEA" w:rsidRDefault="00D53F73" w:rsidP="00D53F73">
      <w:pPr>
        <w:tabs>
          <w:tab w:val="left" w:pos="1134"/>
        </w:tabs>
        <w:ind w:firstLine="567"/>
        <w:jc w:val="both"/>
      </w:pPr>
      <w:r w:rsidRPr="00B75DEA">
        <w:t>8.1. Sutartis įsigalioja nuo Sutarties pasirašymo dienos ir galioja iki visiško Šalių sutartinių įsipareigojimų įvykdymo arba iki kol ji nėra nutraukiama teisės aktuose ar šioje Sutartyje nustatytais atvejais.</w:t>
      </w:r>
    </w:p>
    <w:p w14:paraId="1D94179D" w14:textId="77777777" w:rsidR="00D53F73" w:rsidRPr="00B75DEA" w:rsidRDefault="00D53F73" w:rsidP="00D53F73">
      <w:pPr>
        <w:tabs>
          <w:tab w:val="left" w:pos="1134"/>
        </w:tabs>
        <w:ind w:firstLine="567"/>
        <w:jc w:val="both"/>
      </w:pPr>
      <w:r w:rsidRPr="00B75DEA">
        <w:t>8.2. Nutraukus Sutartį ar jai pasibaigus, lieka galioti Sutarties nuostatos, susijusios su atsakomybe, ginčų nagrinėjimo tvarka, taip pat visos kitos Sutarties nuostatos, jeigu šios nuostatos pagal savo esmę lieka galioti ir po Sutarties nutraukimo.</w:t>
      </w:r>
    </w:p>
    <w:p w14:paraId="555AA505" w14:textId="77777777" w:rsidR="00D53F73" w:rsidRPr="00B75DEA" w:rsidRDefault="00D53F73" w:rsidP="00D53F73">
      <w:pPr>
        <w:tabs>
          <w:tab w:val="left" w:pos="1134"/>
        </w:tabs>
        <w:ind w:firstLine="567"/>
        <w:jc w:val="both"/>
      </w:pPr>
      <w:r w:rsidRPr="00B75DEA">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(toliau – CK) 6.217 straipsnio 2 dalies kriterijus, ir pagal Sutartį (kai Šalys susitaria, ką laikys esminiu Sutarties pažeidimu). Esminiais Sutarties pažeidimais pagal Sutartį laikomi: </w:t>
      </w:r>
    </w:p>
    <w:p w14:paraId="1179997F" w14:textId="77777777" w:rsidR="00D53F73" w:rsidRPr="00B75DEA" w:rsidRDefault="00D53F73" w:rsidP="00D53F73">
      <w:pPr>
        <w:tabs>
          <w:tab w:val="left" w:pos="1134"/>
        </w:tabs>
        <w:ind w:firstLine="567"/>
        <w:jc w:val="both"/>
        <w:rPr>
          <w:rFonts w:eastAsia="Calibri"/>
        </w:rPr>
      </w:pPr>
      <w:r w:rsidRPr="00B75DEA">
        <w:t xml:space="preserve">8.3.1. </w:t>
      </w:r>
      <w:r w:rsidRPr="00B75DEA">
        <w:rPr>
          <w:rFonts w:eastAsia="Calibri"/>
        </w:rPr>
        <w:t xml:space="preserve">Pardavėjui nustatytų sutartinių įsipareigojimų įvykdymo terminų nesilaikymas ilgiau kaip 30 </w:t>
      </w:r>
      <w:r>
        <w:rPr>
          <w:rFonts w:eastAsia="Calibri"/>
        </w:rPr>
        <w:t xml:space="preserve">(trisdešimt) </w:t>
      </w:r>
      <w:r w:rsidRPr="00B75DEA">
        <w:rPr>
          <w:rFonts w:eastAsia="Calibri"/>
        </w:rPr>
        <w:t>dienų;</w:t>
      </w:r>
    </w:p>
    <w:p w14:paraId="0102471A" w14:textId="77777777" w:rsidR="00D53F73" w:rsidRPr="00B75DEA" w:rsidRDefault="00D53F73" w:rsidP="00D53F73">
      <w:pPr>
        <w:tabs>
          <w:tab w:val="left" w:pos="1134"/>
        </w:tabs>
        <w:ind w:firstLine="567"/>
        <w:jc w:val="both"/>
      </w:pPr>
      <w:r w:rsidRPr="00B75DEA">
        <w:t xml:space="preserve">8.3.2. </w:t>
      </w:r>
      <w:r w:rsidRPr="00B75DEA">
        <w:rPr>
          <w:rFonts w:eastAsia="Calibri"/>
        </w:rPr>
        <w:t>netinkamos kokybės, t. y. Sutarties reikalavimų neatitinkančių, prekių patiekimas</w:t>
      </w:r>
      <w:r w:rsidRPr="00B75DEA">
        <w:rPr>
          <w:i/>
        </w:rPr>
        <w:t xml:space="preserve">, </w:t>
      </w:r>
      <w:r w:rsidRPr="00B75DEA">
        <w:rPr>
          <w:rFonts w:eastAsia="Calibri"/>
        </w:rPr>
        <w:t>netinkamas prekių pristatymas, sumontavimas, įdiegimas, kai Pardavėjas trūkumų nepašalina per Pirkėjo nustatytą protingą terminą.</w:t>
      </w:r>
    </w:p>
    <w:p w14:paraId="4F6E5921" w14:textId="77777777" w:rsidR="00D53F73" w:rsidRPr="00B75DEA" w:rsidRDefault="00D53F73" w:rsidP="00D53F73">
      <w:pPr>
        <w:tabs>
          <w:tab w:val="left" w:pos="1134"/>
        </w:tabs>
        <w:ind w:firstLine="567"/>
        <w:jc w:val="both"/>
      </w:pPr>
      <w:r w:rsidRPr="00B75DEA">
        <w:t>8.4. Pirkėjas turi teisę be svarbių priežasčių vienašališkai nutraukti Sutartį, apie tai pranešęs Pardavėjui raštu prieš 30 (trisdešimt) darbo dienų. 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30 (trisdešimt) darbo dienų. Šiuo atveju Pardavėjas privalo visiškai atlyginti Pirkėjo patirtus nuostolius.</w:t>
      </w:r>
    </w:p>
    <w:p w14:paraId="575E3907" w14:textId="77777777" w:rsidR="00D53F73" w:rsidRPr="00B75DEA" w:rsidRDefault="00D53F73" w:rsidP="00D53F73">
      <w:pPr>
        <w:pStyle w:val="Sraopastraipa"/>
        <w:tabs>
          <w:tab w:val="left" w:pos="1134"/>
        </w:tabs>
        <w:ind w:left="0" w:firstLine="567"/>
        <w:jc w:val="both"/>
        <w:rPr>
          <w:lang w:val="lt-LT"/>
        </w:rPr>
      </w:pPr>
      <w:r w:rsidRPr="00B75DEA">
        <w:rPr>
          <w:lang w:val="lt-LT"/>
        </w:rPr>
        <w:t xml:space="preserve">8.5. Sutartis bet kada gali būti nutraukta raštišku abiejų Šalių susitarimu, Lietuvos Respublikos viešųjų pirkimų įstatymo (toliau – VPĮ) 90 straipsnio nustatytais atvejais ir tvarka bei kitų teisės aktų numatytais atvejais. </w:t>
      </w:r>
    </w:p>
    <w:p w14:paraId="54BEB861" w14:textId="77777777" w:rsidR="00D53F73" w:rsidRPr="00B75DEA" w:rsidRDefault="00D53F73" w:rsidP="00D53F73">
      <w:pPr>
        <w:pStyle w:val="Sraopastraipa"/>
        <w:tabs>
          <w:tab w:val="left" w:pos="1134"/>
        </w:tabs>
        <w:ind w:left="0" w:firstLine="567"/>
        <w:jc w:val="both"/>
        <w:rPr>
          <w:lang w:val="lt-LT"/>
        </w:rPr>
      </w:pPr>
    </w:p>
    <w:p w14:paraId="33B43E3A" w14:textId="77777777" w:rsidR="00D53F73" w:rsidRDefault="00D53F73" w:rsidP="00D53F73">
      <w:pPr>
        <w:tabs>
          <w:tab w:val="left" w:pos="567"/>
        </w:tabs>
        <w:jc w:val="center"/>
        <w:rPr>
          <w:b/>
          <w:bCs/>
        </w:rPr>
      </w:pPr>
      <w:r>
        <w:rPr>
          <w:b/>
          <w:bCs/>
        </w:rPr>
        <w:lastRenderedPageBreak/>
        <w:t>IX SKYRIUS</w:t>
      </w:r>
    </w:p>
    <w:p w14:paraId="24C3FA82" w14:textId="77777777" w:rsidR="00D53F73" w:rsidRPr="00B75DEA" w:rsidRDefault="00D53F73" w:rsidP="00D53F73">
      <w:pPr>
        <w:tabs>
          <w:tab w:val="left" w:pos="567"/>
        </w:tabs>
        <w:jc w:val="center"/>
        <w:rPr>
          <w:b/>
          <w:bCs/>
        </w:rPr>
      </w:pPr>
      <w:r w:rsidRPr="00B75DEA">
        <w:rPr>
          <w:b/>
          <w:bCs/>
        </w:rPr>
        <w:t xml:space="preserve"> KITOS SĄLYGOS</w:t>
      </w:r>
    </w:p>
    <w:p w14:paraId="0D6E12FD" w14:textId="77777777" w:rsidR="00D53F73" w:rsidRPr="00B75DEA" w:rsidRDefault="00D53F73" w:rsidP="00D53F73">
      <w:pPr>
        <w:tabs>
          <w:tab w:val="left" w:pos="567"/>
        </w:tabs>
        <w:jc w:val="center"/>
        <w:rPr>
          <w:b/>
          <w:bCs/>
        </w:rPr>
      </w:pPr>
    </w:p>
    <w:p w14:paraId="52DB2B82" w14:textId="77777777" w:rsidR="00D53F73" w:rsidRPr="00B75DEA" w:rsidRDefault="00D53F73" w:rsidP="00D53F73">
      <w:pPr>
        <w:shd w:val="clear" w:color="auto" w:fill="FFFFFF"/>
        <w:tabs>
          <w:tab w:val="left" w:pos="0"/>
          <w:tab w:val="left" w:pos="1080"/>
        </w:tabs>
        <w:ind w:firstLine="567"/>
        <w:jc w:val="both"/>
      </w:pPr>
      <w:r w:rsidRPr="00B75DEA">
        <w:rPr>
          <w:spacing w:val="-2"/>
        </w:rPr>
        <w:t xml:space="preserve">9.1. Sutarties </w:t>
      </w:r>
      <w:r w:rsidRPr="00B75DEA">
        <w:t>sąlygos Sutarties galiojimo laikotarpiu gali būti keičiamos šioje Sutartyje ir VPĮ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Visi Sutarties pakeitimai galioja tik tada, kai jie sudaryti raštu ir pasirašyti Šalių įgaliotų atstovų.</w:t>
      </w:r>
      <w:r w:rsidRPr="00B75DEA">
        <w:rPr>
          <w:rFonts w:eastAsia="Calibri"/>
        </w:rPr>
        <w:t xml:space="preserve"> </w:t>
      </w:r>
    </w:p>
    <w:p w14:paraId="3D20EB86" w14:textId="77777777" w:rsidR="00D53F73" w:rsidRPr="00B75DEA" w:rsidRDefault="00D53F73" w:rsidP="00D53F73">
      <w:pPr>
        <w:shd w:val="clear" w:color="auto" w:fill="FFFFFF"/>
        <w:tabs>
          <w:tab w:val="left" w:pos="0"/>
          <w:tab w:val="left" w:pos="1080"/>
        </w:tabs>
        <w:ind w:firstLine="567"/>
        <w:jc w:val="both"/>
        <w:rPr>
          <w:bCs/>
        </w:rPr>
      </w:pPr>
      <w:r w:rsidRPr="00B75DEA">
        <w:t>9.2. Pirkėjas</w:t>
      </w:r>
      <w:r w:rsidRPr="00B75DEA">
        <w:rPr>
          <w:bCs/>
        </w:rPr>
        <w:t xml:space="preserve"> </w:t>
      </w:r>
      <w:r w:rsidRPr="00B75DEA">
        <w:t xml:space="preserve">atsakingu už Sutarties vykdymą asmeniu skiria Ingą Dilienę, Išteklių agentūros prie Lietuvos Respublikos vidaus reikalų ministerijos Aprūpinimo skyriaus </w:t>
      </w:r>
      <w:r>
        <w:t xml:space="preserve">turto valdymo </w:t>
      </w:r>
      <w:r w:rsidRPr="00B75DEA">
        <w:t>specialistę</w:t>
      </w:r>
      <w:r>
        <w:t>, e</w:t>
      </w:r>
      <w:r w:rsidRPr="00B75DEA">
        <w:t>l.</w:t>
      </w:r>
      <w:r>
        <w:t xml:space="preserve"> p.</w:t>
      </w:r>
      <w:r w:rsidRPr="00B75DEA">
        <w:t xml:space="preserve"> </w:t>
      </w:r>
      <w:hyperlink r:id="rId8" w:history="1">
        <w:r w:rsidRPr="00B75DEA">
          <w:rPr>
            <w:rStyle w:val="Hipersaitas"/>
          </w:rPr>
          <w:t>inga.diliene@vrm.lt</w:t>
        </w:r>
      </w:hyperlink>
      <w:r w:rsidRPr="00B75DEA">
        <w:t xml:space="preserve">, tel. (+370 5) 271 8672 ir </w:t>
      </w:r>
      <w:r w:rsidRPr="00C90244">
        <w:t>Ryšard Genadij Zujevič</w:t>
      </w:r>
      <w:r>
        <w:t xml:space="preserve">, </w:t>
      </w:r>
      <w:r w:rsidRPr="0097104E">
        <w:t>L</w:t>
      </w:r>
      <w:r>
        <w:t>ietuvos Respublikos</w:t>
      </w:r>
      <w:r w:rsidRPr="0097104E">
        <w:t xml:space="preserve"> </w:t>
      </w:r>
      <w:r>
        <w:t>vidaus reikalų ministerijos</w:t>
      </w:r>
      <w:r w:rsidRPr="0097104E">
        <w:t xml:space="preserve"> </w:t>
      </w:r>
      <w:r w:rsidRPr="00C90244">
        <w:t>Aprūpinimo skyriaus turto valdymo</w:t>
      </w:r>
      <w:r>
        <w:t xml:space="preserve"> specialistą</w:t>
      </w:r>
      <w:r w:rsidRPr="0097104E">
        <w:t>, el.</w:t>
      </w:r>
      <w:r>
        <w:t xml:space="preserve"> </w:t>
      </w:r>
      <w:r w:rsidRPr="0097104E">
        <w:t>p</w:t>
      </w:r>
      <w:r>
        <w:t>.</w:t>
      </w:r>
      <w:r w:rsidRPr="0097104E">
        <w:t xml:space="preserve">  </w:t>
      </w:r>
      <w:r w:rsidRPr="00C90244">
        <w:t>rysard.genadij.zujevic@vrm.lt</w:t>
      </w:r>
      <w:r>
        <w:t>,</w:t>
      </w:r>
      <w:r w:rsidRPr="00C90244">
        <w:t xml:space="preserve">   </w:t>
      </w:r>
      <w:r w:rsidRPr="0097104E">
        <w:t xml:space="preserve">tel. </w:t>
      </w:r>
      <w:r w:rsidRPr="00C90244">
        <w:t>(</w:t>
      </w:r>
      <w:r>
        <w:t>+370</w:t>
      </w:r>
      <w:r w:rsidRPr="00C90244">
        <w:t xml:space="preserve"> 5) 271 8225</w:t>
      </w:r>
      <w:r>
        <w:t>.</w:t>
      </w:r>
    </w:p>
    <w:p w14:paraId="32F85098" w14:textId="77777777" w:rsidR="00D53F73" w:rsidRPr="00B75DEA" w:rsidRDefault="00D53F73" w:rsidP="00D53F73">
      <w:pPr>
        <w:shd w:val="clear" w:color="auto" w:fill="FFFFFF"/>
        <w:tabs>
          <w:tab w:val="left" w:pos="0"/>
          <w:tab w:val="left" w:pos="1080"/>
        </w:tabs>
        <w:ind w:firstLine="567"/>
        <w:jc w:val="both"/>
        <w:rPr>
          <w:spacing w:val="-2"/>
        </w:rPr>
      </w:pPr>
      <w:r w:rsidRPr="00B75DEA">
        <w:rPr>
          <w:spacing w:val="-2"/>
        </w:rPr>
        <w:t xml:space="preserve">9.3.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7B3893AF" w14:textId="77777777" w:rsidR="00D53F73" w:rsidRPr="00B75DEA" w:rsidRDefault="00D53F73" w:rsidP="00D53F73">
      <w:pPr>
        <w:shd w:val="clear" w:color="auto" w:fill="FFFFFF"/>
        <w:tabs>
          <w:tab w:val="left" w:pos="0"/>
          <w:tab w:val="left" w:pos="1080"/>
        </w:tabs>
        <w:ind w:firstLine="567"/>
        <w:jc w:val="both"/>
        <w:rPr>
          <w:spacing w:val="-2"/>
        </w:rPr>
      </w:pPr>
      <w:r w:rsidRPr="00B75DEA">
        <w:t>9.4. Sutartyje nurodyti Šalių rekvizitai, atsakingi asmenys ir jų kontaktiniai duomenys gali būti keičiami informuojant kitą Sutarties Šalį Sutartyje numatytu būdu per 3 (tris) darbo dienas nuo tokių duomenų pasikeitimo, nedarant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448690D1" w14:textId="77777777" w:rsidR="00D53F73" w:rsidRPr="00B75DEA" w:rsidRDefault="00D53F73" w:rsidP="00D53F73">
      <w:pPr>
        <w:shd w:val="clear" w:color="auto" w:fill="FFFFFF"/>
        <w:tabs>
          <w:tab w:val="left" w:pos="0"/>
          <w:tab w:val="left" w:pos="1080"/>
        </w:tabs>
        <w:ind w:firstLine="567"/>
        <w:jc w:val="both"/>
        <w:rPr>
          <w:spacing w:val="-2"/>
        </w:rPr>
      </w:pPr>
      <w:r w:rsidRPr="00B75DEA">
        <w:t xml:space="preserve">9.5. Sutarčiai aiškinti ir ginčams spręsti taikoma Lietuvos Respublikos teisė. </w:t>
      </w:r>
    </w:p>
    <w:p w14:paraId="796E7FA8" w14:textId="77777777" w:rsidR="00D53F73" w:rsidRPr="00B75DEA" w:rsidRDefault="00D53F73" w:rsidP="00D53F73">
      <w:pPr>
        <w:shd w:val="clear" w:color="auto" w:fill="FFFFFF"/>
        <w:tabs>
          <w:tab w:val="left" w:pos="0"/>
          <w:tab w:val="left" w:pos="1080"/>
        </w:tabs>
        <w:ind w:firstLine="567"/>
        <w:jc w:val="both"/>
        <w:rPr>
          <w:spacing w:val="-2"/>
        </w:rPr>
      </w:pPr>
      <w:r w:rsidRPr="00B75DEA">
        <w:rPr>
          <w:spacing w:val="-2"/>
        </w:rPr>
        <w:t>9.6. Šalių tarpusavio santykiai, neaptarti Sutartyje, reguliuojami CK ir kitų teisės aktų nustatyta tvarka.</w:t>
      </w:r>
      <w:r w:rsidRPr="00B75DEA">
        <w:t xml:space="preserve"> </w:t>
      </w:r>
    </w:p>
    <w:p w14:paraId="1F245927" w14:textId="77777777" w:rsidR="00D53F73" w:rsidRPr="00B75DEA" w:rsidRDefault="00D53F73" w:rsidP="00D53F73">
      <w:pPr>
        <w:shd w:val="clear" w:color="auto" w:fill="FFFFFF"/>
        <w:tabs>
          <w:tab w:val="left" w:pos="0"/>
          <w:tab w:val="left" w:pos="1080"/>
        </w:tabs>
        <w:ind w:firstLine="567"/>
        <w:jc w:val="both"/>
      </w:pPr>
      <w:r w:rsidRPr="00B75DEA">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07CF03A" w14:textId="77777777" w:rsidR="00D53F73" w:rsidRPr="00B75DEA" w:rsidRDefault="00D53F73" w:rsidP="00D53F73">
      <w:pPr>
        <w:shd w:val="clear" w:color="auto" w:fill="FFFFFF"/>
        <w:tabs>
          <w:tab w:val="left" w:pos="0"/>
          <w:tab w:val="left" w:pos="540"/>
          <w:tab w:val="left" w:pos="720"/>
          <w:tab w:val="left" w:pos="1080"/>
        </w:tabs>
        <w:ind w:firstLine="567"/>
        <w:jc w:val="both"/>
      </w:pPr>
      <w:r w:rsidRPr="00B75DEA">
        <w:t xml:space="preserve">9.8. Sutarties neatskiriamas priedas – Techninė specifikacija, </w:t>
      </w:r>
      <w:r>
        <w:t>_</w:t>
      </w:r>
      <w:r w:rsidRPr="00B75DEA">
        <w:t xml:space="preserve"> lapai (Sutarties priedas).</w:t>
      </w:r>
    </w:p>
    <w:p w14:paraId="6418D0B6" w14:textId="77777777" w:rsidR="00D53F73" w:rsidRPr="00B75DEA" w:rsidRDefault="00D53F73" w:rsidP="00D53F73">
      <w:pPr>
        <w:shd w:val="clear" w:color="auto" w:fill="FFFFFF"/>
        <w:tabs>
          <w:tab w:val="left" w:pos="0"/>
          <w:tab w:val="left" w:pos="540"/>
          <w:tab w:val="left" w:pos="720"/>
          <w:tab w:val="left" w:pos="1080"/>
        </w:tabs>
        <w:ind w:firstLine="567"/>
        <w:jc w:val="both"/>
      </w:pPr>
      <w:r w:rsidRPr="00B75DEA">
        <w:t xml:space="preserve">PRIDEDAMA. Pardavėjo užpildyta pasiūlymo forma, </w:t>
      </w:r>
      <w:r>
        <w:t>_</w:t>
      </w:r>
      <w:r w:rsidRPr="00B75DEA">
        <w:t xml:space="preserve"> lapai.  </w:t>
      </w:r>
    </w:p>
    <w:p w14:paraId="270BC8AF" w14:textId="77777777" w:rsidR="00D53F73" w:rsidRPr="00B75DEA" w:rsidRDefault="00D53F73" w:rsidP="00D53F73">
      <w:pPr>
        <w:shd w:val="clear" w:color="auto" w:fill="FFFFFF"/>
        <w:tabs>
          <w:tab w:val="left" w:pos="0"/>
          <w:tab w:val="left" w:pos="540"/>
          <w:tab w:val="left" w:pos="720"/>
          <w:tab w:val="left" w:pos="1080"/>
        </w:tabs>
        <w:ind w:firstLine="567"/>
        <w:jc w:val="both"/>
      </w:pPr>
    </w:p>
    <w:p w14:paraId="0A1EB100" w14:textId="77777777" w:rsidR="00D53F73" w:rsidRDefault="00D53F73" w:rsidP="00D53F73">
      <w:pPr>
        <w:tabs>
          <w:tab w:val="left" w:pos="0"/>
        </w:tabs>
        <w:jc w:val="center"/>
        <w:rPr>
          <w:b/>
          <w:bCs/>
        </w:rPr>
      </w:pPr>
      <w:r>
        <w:rPr>
          <w:b/>
          <w:bCs/>
        </w:rPr>
        <w:t>X SKYRIUS</w:t>
      </w:r>
    </w:p>
    <w:p w14:paraId="56791528" w14:textId="77777777" w:rsidR="00D53F73" w:rsidRPr="00B75DEA" w:rsidRDefault="00D53F73" w:rsidP="00D53F73">
      <w:pPr>
        <w:tabs>
          <w:tab w:val="left" w:pos="0"/>
        </w:tabs>
        <w:jc w:val="center"/>
        <w:rPr>
          <w:b/>
          <w:bCs/>
        </w:rPr>
      </w:pPr>
      <w:r w:rsidRPr="00B75DEA">
        <w:rPr>
          <w:b/>
          <w:bCs/>
        </w:rPr>
        <w:lastRenderedPageBreak/>
        <w:t xml:space="preserve"> ŠALIŲ REKVIZITAI</w:t>
      </w:r>
    </w:p>
    <w:p w14:paraId="7E2D764B" w14:textId="77777777" w:rsidR="00D53F73" w:rsidRPr="00B75DEA" w:rsidRDefault="00D53F73" w:rsidP="00D53F73">
      <w:pPr>
        <w:tabs>
          <w:tab w:val="left" w:pos="0"/>
        </w:tabs>
        <w:jc w:val="center"/>
        <w:rPr>
          <w:b/>
          <w:bCs/>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D53F73" w:rsidRPr="00B75DEA" w14:paraId="10738A48" w14:textId="77777777" w:rsidTr="00803FC4">
        <w:trPr>
          <w:trHeight w:val="66"/>
        </w:trPr>
        <w:tc>
          <w:tcPr>
            <w:tcW w:w="5148" w:type="dxa"/>
            <w:shd w:val="clear" w:color="auto" w:fill="auto"/>
          </w:tcPr>
          <w:p w14:paraId="3120287D" w14:textId="77777777" w:rsidR="00D53F73" w:rsidRPr="00B75DEA" w:rsidRDefault="00D53F73" w:rsidP="00803FC4">
            <w:pPr>
              <w:rPr>
                <w:b/>
              </w:rPr>
            </w:pPr>
            <w:r w:rsidRPr="00B75DEA">
              <w:rPr>
                <w:b/>
              </w:rPr>
              <w:t>PIRKĖJAS</w:t>
            </w:r>
          </w:p>
          <w:p w14:paraId="39BE0606" w14:textId="77777777" w:rsidR="00D53F73" w:rsidRPr="00B75DEA" w:rsidRDefault="00D53F73" w:rsidP="00803FC4">
            <w:pPr>
              <w:rPr>
                <w:b/>
              </w:rPr>
            </w:pPr>
          </w:p>
          <w:p w14:paraId="49F9DA03" w14:textId="77777777" w:rsidR="00D53F73" w:rsidRPr="00B75DEA" w:rsidRDefault="00D53F73" w:rsidP="00803FC4">
            <w:pPr>
              <w:jc w:val="both"/>
              <w:rPr>
                <w:b/>
                <w:bCs/>
              </w:rPr>
            </w:pPr>
            <w:r w:rsidRPr="00B75DEA">
              <w:rPr>
                <w:b/>
                <w:bCs/>
              </w:rPr>
              <w:t>Išteklių agentūra</w:t>
            </w:r>
          </w:p>
          <w:p w14:paraId="112D8A05" w14:textId="77777777" w:rsidR="00D53F73" w:rsidRPr="00B75DEA" w:rsidRDefault="00D53F73" w:rsidP="00803FC4">
            <w:pPr>
              <w:jc w:val="both"/>
              <w:rPr>
                <w:b/>
                <w:bCs/>
              </w:rPr>
            </w:pPr>
            <w:r w:rsidRPr="00B75DEA">
              <w:rPr>
                <w:b/>
                <w:bCs/>
              </w:rPr>
              <w:t xml:space="preserve">prie Lietuvos Respublikos vidaus </w:t>
            </w:r>
          </w:p>
          <w:p w14:paraId="1B14AEFF" w14:textId="77777777" w:rsidR="00D53F73" w:rsidRPr="00B75DEA" w:rsidRDefault="00D53F73" w:rsidP="00803FC4">
            <w:pPr>
              <w:jc w:val="both"/>
              <w:rPr>
                <w:b/>
                <w:bCs/>
              </w:rPr>
            </w:pPr>
            <w:r w:rsidRPr="00B75DEA">
              <w:rPr>
                <w:b/>
                <w:bCs/>
              </w:rPr>
              <w:t>reikalų ministerijos</w:t>
            </w:r>
          </w:p>
          <w:p w14:paraId="038A2390" w14:textId="77777777" w:rsidR="00D53F73" w:rsidRPr="00B75DEA" w:rsidRDefault="00D53F73" w:rsidP="00803FC4">
            <w:pPr>
              <w:jc w:val="both"/>
            </w:pPr>
          </w:p>
          <w:p w14:paraId="65830442" w14:textId="77777777" w:rsidR="00D53F73" w:rsidRPr="00B75DEA" w:rsidRDefault="00D53F73" w:rsidP="00803FC4">
            <w:r w:rsidRPr="00B75DEA">
              <w:t xml:space="preserve">Duomenys kaupiami ir saugomi Juridinių </w:t>
            </w:r>
          </w:p>
          <w:p w14:paraId="6E47339D" w14:textId="77777777" w:rsidR="00D53F73" w:rsidRPr="00B75DEA" w:rsidRDefault="00D53F73" w:rsidP="00803FC4">
            <w:r w:rsidRPr="00B75DEA">
              <w:t>asmenų registre, kodas 188729923</w:t>
            </w:r>
          </w:p>
          <w:p w14:paraId="3C93ED7F" w14:textId="77777777" w:rsidR="00D53F73" w:rsidRPr="00B75DEA" w:rsidRDefault="00D53F73" w:rsidP="00803FC4">
            <w:r w:rsidRPr="00B75DEA">
              <w:t xml:space="preserve">PVM mokėtojo kodas LT887299219 </w:t>
            </w:r>
          </w:p>
          <w:p w14:paraId="120AE480" w14:textId="77777777" w:rsidR="00D53F73" w:rsidRPr="00B75DEA" w:rsidRDefault="00D53F73" w:rsidP="00803FC4">
            <w:r w:rsidRPr="00B75DEA">
              <w:t xml:space="preserve">Šventaragio g. 2, 01510 Vilnius                            </w:t>
            </w:r>
          </w:p>
          <w:p w14:paraId="46ECC14A" w14:textId="77777777" w:rsidR="00D53F73" w:rsidRPr="00B75DEA" w:rsidRDefault="00D53F73" w:rsidP="00803FC4">
            <w:r w:rsidRPr="00B75DEA">
              <w:t>Tel. (+370 5) 271 8899</w:t>
            </w:r>
          </w:p>
          <w:p w14:paraId="03C015F8" w14:textId="77777777" w:rsidR="00D53F73" w:rsidRPr="00B75DEA" w:rsidRDefault="00D53F73" w:rsidP="00803FC4">
            <w:r w:rsidRPr="00B75DEA">
              <w:t>El. paštas: ia@vrm.lt</w:t>
            </w:r>
          </w:p>
          <w:p w14:paraId="7B1775A6" w14:textId="77777777" w:rsidR="00D53F73" w:rsidRPr="00B75DEA" w:rsidRDefault="00D53F73" w:rsidP="00803FC4">
            <w:r w:rsidRPr="00B75DEA">
              <w:t>A. s. LT30 4040 0636 1000 1072</w:t>
            </w:r>
          </w:p>
          <w:p w14:paraId="4E09681A" w14:textId="77777777" w:rsidR="00D53F73" w:rsidRPr="00B75DEA" w:rsidRDefault="00D53F73" w:rsidP="00803FC4">
            <w:r w:rsidRPr="00B75DEA">
              <w:t>Banko pavadinimas - Lietuvos Respublikos finansų ministerija</w:t>
            </w:r>
          </w:p>
          <w:p w14:paraId="59EB7E97" w14:textId="77777777" w:rsidR="00D53F73" w:rsidRPr="00B75DEA" w:rsidRDefault="00D53F73" w:rsidP="00803FC4">
            <w:pPr>
              <w:jc w:val="both"/>
            </w:pPr>
            <w:r w:rsidRPr="00B75DEA">
              <w:t>Banko kodas 40400</w:t>
            </w:r>
          </w:p>
          <w:p w14:paraId="3A645C32" w14:textId="77777777" w:rsidR="00D53F73" w:rsidRPr="00B75DEA" w:rsidRDefault="00D53F73" w:rsidP="00803FC4">
            <w:pPr>
              <w:jc w:val="both"/>
            </w:pPr>
          </w:p>
          <w:p w14:paraId="3731AEE0" w14:textId="77777777" w:rsidR="00D53F73" w:rsidRPr="00B75DEA" w:rsidRDefault="00D53F73" w:rsidP="00803FC4">
            <w:r w:rsidRPr="00B75DEA">
              <w:t>Direktorius</w:t>
            </w:r>
          </w:p>
          <w:p w14:paraId="080E9082" w14:textId="77777777" w:rsidR="00D53F73" w:rsidRPr="00B75DEA" w:rsidRDefault="00D53F73" w:rsidP="00803FC4">
            <w:pPr>
              <w:ind w:right="340"/>
              <w:contextualSpacing/>
            </w:pPr>
            <w:r w:rsidRPr="00B75DEA">
              <w:t xml:space="preserve">                                          </w:t>
            </w:r>
          </w:p>
          <w:p w14:paraId="31CA897E" w14:textId="77777777" w:rsidR="00D53F73" w:rsidRPr="00B75DEA" w:rsidRDefault="00D53F73" w:rsidP="00803FC4">
            <w:pPr>
              <w:rPr>
                <w:b/>
              </w:rPr>
            </w:pPr>
            <w:r w:rsidRPr="00B75DEA">
              <w:t>Giedrius Griška</w:t>
            </w:r>
          </w:p>
        </w:tc>
        <w:tc>
          <w:tcPr>
            <w:tcW w:w="4860" w:type="dxa"/>
            <w:shd w:val="clear" w:color="auto" w:fill="auto"/>
          </w:tcPr>
          <w:p w14:paraId="42097E71" w14:textId="77777777" w:rsidR="00D53F73" w:rsidRPr="00B75DEA" w:rsidRDefault="00D53F73" w:rsidP="00803FC4">
            <w:pPr>
              <w:rPr>
                <w:b/>
              </w:rPr>
            </w:pPr>
            <w:r w:rsidRPr="00B75DEA">
              <w:rPr>
                <w:b/>
              </w:rPr>
              <w:t>PARDAVĖJAS</w:t>
            </w:r>
          </w:p>
          <w:p w14:paraId="01447C76" w14:textId="77777777" w:rsidR="00D53F73" w:rsidRPr="00B75DEA" w:rsidRDefault="00D53F73" w:rsidP="00803FC4">
            <w:pPr>
              <w:rPr>
                <w:bCs/>
              </w:rPr>
            </w:pPr>
          </w:p>
          <w:p w14:paraId="3B677251" w14:textId="77777777" w:rsidR="00D53F73" w:rsidRDefault="00D53F73" w:rsidP="00803FC4"/>
          <w:p w14:paraId="0A9950CB" w14:textId="77777777" w:rsidR="00D53F73" w:rsidRDefault="00D53F73" w:rsidP="00803FC4"/>
          <w:p w14:paraId="36BD1FA3" w14:textId="77777777" w:rsidR="00D53F73" w:rsidRPr="0001100E" w:rsidRDefault="00D53F73" w:rsidP="00803FC4">
            <w:pPr>
              <w:rPr>
                <w:b/>
                <w:bCs/>
              </w:rPr>
            </w:pPr>
          </w:p>
        </w:tc>
      </w:tr>
    </w:tbl>
    <w:p w14:paraId="3B8CAC5F" w14:textId="77777777" w:rsidR="00D53F73" w:rsidRPr="00B75DEA" w:rsidRDefault="00D53F73" w:rsidP="00D53F73"/>
    <w:p w14:paraId="134661E3" w14:textId="77777777" w:rsidR="005733EF" w:rsidRPr="009403C2" w:rsidRDefault="005733EF" w:rsidP="00D53F73">
      <w:pPr>
        <w:jc w:val="center"/>
        <w:rPr>
          <w:rFonts w:ascii="Calibri Light" w:hAnsi="Calibri Light" w:cs="Calibri Light"/>
          <w:sz w:val="22"/>
        </w:rPr>
      </w:pPr>
    </w:p>
    <w:sectPr w:rsidR="005733EF" w:rsidRPr="009403C2"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BA4C" w14:textId="77777777" w:rsidR="00F1069D" w:rsidRDefault="00F1069D">
      <w:pPr>
        <w:spacing w:after="0" w:line="240" w:lineRule="auto"/>
      </w:pPr>
      <w:r>
        <w:separator/>
      </w:r>
    </w:p>
  </w:endnote>
  <w:endnote w:type="continuationSeparator" w:id="0">
    <w:p w14:paraId="51C97A71" w14:textId="77777777" w:rsidR="00F1069D" w:rsidRDefault="00F10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F2C0" w14:textId="77777777" w:rsidR="00F1069D" w:rsidRDefault="00F1069D">
      <w:pPr>
        <w:spacing w:after="0" w:line="240" w:lineRule="auto"/>
      </w:pPr>
      <w:r>
        <w:separator/>
      </w:r>
    </w:p>
  </w:footnote>
  <w:footnote w:type="continuationSeparator" w:id="0">
    <w:p w14:paraId="7248ABDD" w14:textId="77777777" w:rsidR="00F1069D" w:rsidRDefault="00F10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5A1"/>
    <w:multiLevelType w:val="multilevel"/>
    <w:tmpl w:val="4594C00C"/>
    <w:lvl w:ilvl="0">
      <w:start w:val="1"/>
      <w:numFmt w:val="lowerLetter"/>
      <w:lvlText w:val="%1)"/>
      <w:lvlJc w:val="left"/>
      <w:pPr>
        <w:ind w:left="497" w:hanging="360"/>
      </w:pPr>
    </w:lvl>
    <w:lvl w:ilvl="1">
      <w:start w:val="1"/>
      <w:numFmt w:val="lowerLetter"/>
      <w:lvlText w:val="%2."/>
      <w:lvlJc w:val="left"/>
      <w:pPr>
        <w:ind w:left="1217" w:hanging="360"/>
      </w:pPr>
    </w:lvl>
    <w:lvl w:ilvl="2">
      <w:start w:val="1"/>
      <w:numFmt w:val="lowerRoman"/>
      <w:lvlText w:val="%3."/>
      <w:lvlJc w:val="right"/>
      <w:pPr>
        <w:ind w:left="1937" w:hanging="180"/>
      </w:pPr>
    </w:lvl>
    <w:lvl w:ilvl="3">
      <w:start w:val="1"/>
      <w:numFmt w:val="decimal"/>
      <w:lvlText w:val="%4."/>
      <w:lvlJc w:val="left"/>
      <w:pPr>
        <w:ind w:left="2657" w:hanging="360"/>
      </w:pPr>
    </w:lvl>
    <w:lvl w:ilvl="4">
      <w:start w:val="1"/>
      <w:numFmt w:val="lowerLetter"/>
      <w:lvlText w:val="%5."/>
      <w:lvlJc w:val="left"/>
      <w:pPr>
        <w:ind w:left="3377" w:hanging="360"/>
      </w:pPr>
    </w:lvl>
    <w:lvl w:ilvl="5">
      <w:start w:val="1"/>
      <w:numFmt w:val="lowerRoman"/>
      <w:lvlText w:val="%6."/>
      <w:lvlJc w:val="right"/>
      <w:pPr>
        <w:ind w:left="4097" w:hanging="180"/>
      </w:pPr>
    </w:lvl>
    <w:lvl w:ilvl="6">
      <w:start w:val="1"/>
      <w:numFmt w:val="decimal"/>
      <w:lvlText w:val="%7."/>
      <w:lvlJc w:val="left"/>
      <w:pPr>
        <w:ind w:left="4817" w:hanging="360"/>
      </w:pPr>
    </w:lvl>
    <w:lvl w:ilvl="7">
      <w:start w:val="1"/>
      <w:numFmt w:val="lowerLetter"/>
      <w:lvlText w:val="%8."/>
      <w:lvlJc w:val="left"/>
      <w:pPr>
        <w:ind w:left="5537" w:hanging="360"/>
      </w:pPr>
    </w:lvl>
    <w:lvl w:ilvl="8">
      <w:start w:val="1"/>
      <w:numFmt w:val="lowerRoman"/>
      <w:lvlText w:val="%9."/>
      <w:lvlJc w:val="right"/>
      <w:pPr>
        <w:ind w:left="6257" w:hanging="180"/>
      </w:pPr>
    </w:lvl>
  </w:abstractNum>
  <w:abstractNum w:abstractNumId="1" w15:restartNumberingAfterBreak="0">
    <w:nsid w:val="059C66D0"/>
    <w:multiLevelType w:val="hybridMultilevel"/>
    <w:tmpl w:val="EF08B844"/>
    <w:lvl w:ilvl="0" w:tplc="F6BC3E14">
      <w:start w:val="1"/>
      <w:numFmt w:val="decimal"/>
      <w:lvlText w:val="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7C48D0"/>
    <w:multiLevelType w:val="hybridMultilevel"/>
    <w:tmpl w:val="10722E02"/>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B3176EA"/>
    <w:multiLevelType w:val="multilevel"/>
    <w:tmpl w:val="A80C58B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6D10E24"/>
    <w:multiLevelType w:val="hybridMultilevel"/>
    <w:tmpl w:val="7C6249F6"/>
    <w:lvl w:ilvl="0" w:tplc="1EBEE6FA">
      <w:start w:val="1"/>
      <w:numFmt w:val="decimal"/>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DA4C47"/>
    <w:multiLevelType w:val="hybridMultilevel"/>
    <w:tmpl w:val="4B50D398"/>
    <w:lvl w:ilvl="0" w:tplc="F754E632">
      <w:start w:val="1"/>
      <w:numFmt w:val="decimal"/>
      <w:lvlText w:val="6.%1."/>
      <w:lvlJc w:val="left"/>
      <w:pPr>
        <w:ind w:left="1146" w:hanging="360"/>
      </w:pPr>
      <w:rPr>
        <w:rFonts w:cs="Times New Roman" w:hint="default"/>
        <w:b w:val="0"/>
        <w:bCs w:val="0"/>
        <w:i w:val="0"/>
        <w:iCs w:val="0"/>
        <w:color w:val="auto"/>
        <w:sz w:val="22"/>
        <w:szCs w:val="22"/>
      </w:r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1" w15:restartNumberingAfterBreak="0">
    <w:nsid w:val="199A5612"/>
    <w:multiLevelType w:val="hybridMultilevel"/>
    <w:tmpl w:val="9C62E3D4"/>
    <w:lvl w:ilvl="0" w:tplc="1B340470">
      <w:start w:val="1"/>
      <w:numFmt w:val="decimal"/>
      <w:lvlText w:val="7.3.%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BB2FA1"/>
    <w:multiLevelType w:val="hybridMultilevel"/>
    <w:tmpl w:val="54662C20"/>
    <w:lvl w:ilvl="0" w:tplc="628C0934">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F4470C"/>
    <w:multiLevelType w:val="hybridMultilevel"/>
    <w:tmpl w:val="FF3EB81C"/>
    <w:lvl w:ilvl="0" w:tplc="DF5E9894">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4B3FAA"/>
    <w:multiLevelType w:val="multilevel"/>
    <w:tmpl w:val="344487C2"/>
    <w:lvl w:ilvl="0">
      <w:start w:val="7"/>
      <w:numFmt w:val="decimal"/>
      <w:lvlText w:val="%1."/>
      <w:lvlJc w:val="left"/>
      <w:pPr>
        <w:ind w:left="540" w:hanging="540"/>
      </w:pPr>
      <w:rPr>
        <w:rFonts w:hint="default"/>
      </w:rPr>
    </w:lvl>
    <w:lvl w:ilvl="1">
      <w:start w:val="1"/>
      <w:numFmt w:val="decimal"/>
      <w:lvlText w:val="%1.%2."/>
      <w:lvlJc w:val="left"/>
      <w:pPr>
        <w:ind w:left="360" w:hanging="540"/>
      </w:pPr>
      <w:rPr>
        <w:rFonts w:hint="default"/>
      </w:rPr>
    </w:lvl>
    <w:lvl w:ilvl="2">
      <w:start w:val="2"/>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6" w15:restartNumberingAfterBreak="0">
    <w:nsid w:val="23F81A87"/>
    <w:multiLevelType w:val="hybridMultilevel"/>
    <w:tmpl w:val="401A820C"/>
    <w:lvl w:ilvl="0" w:tplc="645EE7E0">
      <w:start w:val="1"/>
      <w:numFmt w:val="decimal"/>
      <w:lvlText w:val="7.%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AA7926"/>
    <w:multiLevelType w:val="multilevel"/>
    <w:tmpl w:val="673CDF94"/>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D443BCD"/>
    <w:multiLevelType w:val="hybridMultilevel"/>
    <w:tmpl w:val="260625F6"/>
    <w:lvl w:ilvl="0" w:tplc="C10455DA">
      <w:start w:val="1"/>
      <w:numFmt w:val="decimal"/>
      <w:lvlText w:val="2.%1."/>
      <w:lvlJc w:val="left"/>
      <w:pPr>
        <w:ind w:left="720" w:hanging="360"/>
      </w:pPr>
      <w:rPr>
        <w:rFonts w:cs="Times New Roman" w:hint="default"/>
        <w:b w:val="0"/>
        <w:bCs w:val="0"/>
        <w:i w:val="0"/>
        <w:iCs w:val="0"/>
        <w:color w:val="auto"/>
        <w:sz w:val="22"/>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7415A"/>
    <w:multiLevelType w:val="hybridMultilevel"/>
    <w:tmpl w:val="2060493E"/>
    <w:lvl w:ilvl="0" w:tplc="0E4A883E">
      <w:start w:val="1"/>
      <w:numFmt w:val="decimal"/>
      <w:lvlText w:val="7.4.%1."/>
      <w:lvlJc w:val="left"/>
      <w:pPr>
        <w:ind w:left="720"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283F89"/>
    <w:multiLevelType w:val="hybridMultilevel"/>
    <w:tmpl w:val="C3F8AAE0"/>
    <w:lvl w:ilvl="0" w:tplc="CB94A468">
      <w:start w:val="2"/>
      <w:numFmt w:val="decimal"/>
      <w:lvlText w:val="6.%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4881139"/>
    <w:multiLevelType w:val="hybridMultilevel"/>
    <w:tmpl w:val="CA688A1A"/>
    <w:lvl w:ilvl="0" w:tplc="B5EE0C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8E1AC5"/>
    <w:multiLevelType w:val="hybridMultilevel"/>
    <w:tmpl w:val="1C0AEB6A"/>
    <w:lvl w:ilvl="0" w:tplc="FF120222">
      <w:start w:val="1"/>
      <w:numFmt w:val="decimal"/>
      <w:lvlText w:val="8.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032F64"/>
    <w:multiLevelType w:val="hybridMultilevel"/>
    <w:tmpl w:val="D910E3C2"/>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FA85CA0"/>
    <w:multiLevelType w:val="hybridMultilevel"/>
    <w:tmpl w:val="B7E0AE72"/>
    <w:lvl w:ilvl="0" w:tplc="B9C2E1DA">
      <w:start w:val="1"/>
      <w:numFmt w:val="decimal"/>
      <w:lvlText w:val="5.%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6864E6"/>
    <w:multiLevelType w:val="multilevel"/>
    <w:tmpl w:val="41E68C16"/>
    <w:lvl w:ilvl="0">
      <w:start w:val="3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C96E13"/>
    <w:multiLevelType w:val="hybridMultilevel"/>
    <w:tmpl w:val="4FFA80BC"/>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5F6275B"/>
    <w:multiLevelType w:val="hybridMultilevel"/>
    <w:tmpl w:val="02EE9E84"/>
    <w:lvl w:ilvl="0" w:tplc="198A44B0">
      <w:start w:val="2"/>
      <w:numFmt w:val="decimal"/>
      <w:lvlText w:val="5.%1."/>
      <w:lvlJc w:val="left"/>
      <w:pPr>
        <w:ind w:left="360" w:hanging="360"/>
      </w:pPr>
      <w:rPr>
        <w:rFonts w:cs="Times New Roman" w:hint="default"/>
        <w:b w:val="0"/>
        <w:bCs w:val="0"/>
        <w:i w:val="0"/>
        <w:iCs w:val="0"/>
        <w:color w:val="auto"/>
        <w:sz w:val="22"/>
        <w:szCs w:val="2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47F71EBC"/>
    <w:multiLevelType w:val="multilevel"/>
    <w:tmpl w:val="1A2EDA2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13464"/>
    <w:multiLevelType w:val="multilevel"/>
    <w:tmpl w:val="2B049144"/>
    <w:lvl w:ilvl="0">
      <w:start w:val="6"/>
      <w:numFmt w:val="decimal"/>
      <w:lvlText w:val="%1."/>
      <w:lvlJc w:val="left"/>
      <w:pPr>
        <w:ind w:left="360" w:hanging="360"/>
      </w:pPr>
      <w:rPr>
        <w:rFonts w:eastAsia="Calibri" w:hint="default"/>
      </w:rPr>
    </w:lvl>
    <w:lvl w:ilvl="1">
      <w:start w:val="7"/>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812038C"/>
    <w:multiLevelType w:val="hybridMultilevel"/>
    <w:tmpl w:val="778A4A02"/>
    <w:lvl w:ilvl="0" w:tplc="0427000F">
      <w:start w:val="1"/>
      <w:numFmt w:val="decimal"/>
      <w:lvlText w:val="%1."/>
      <w:lvlJc w:val="left"/>
      <w:pPr>
        <w:ind w:left="720" w:hanging="360"/>
      </w:pPr>
      <w:rPr>
        <w:rFonts w:hint="default"/>
        <w:b w:val="0"/>
        <w:i w:val="0"/>
        <w:strike w:val="0"/>
        <w:dstrike w:val="0"/>
        <w:color w:val="auto"/>
        <w:sz w:val="20"/>
        <w:szCs w:val="20"/>
        <w:u w:val="none"/>
        <w:effect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94D44"/>
    <w:multiLevelType w:val="hybridMultilevel"/>
    <w:tmpl w:val="E480C69A"/>
    <w:lvl w:ilvl="0" w:tplc="EBE69BD0">
      <w:start w:val="1"/>
      <w:numFmt w:val="decimal"/>
      <w:lvlText w:val="%1."/>
      <w:lvlJc w:val="left"/>
      <w:pPr>
        <w:ind w:left="1154" w:hanging="360"/>
      </w:pPr>
      <w:rPr>
        <w:rFonts w:cs="Times New Roman" w:hint="default"/>
        <w:b w:val="0"/>
        <w:bCs w:val="0"/>
        <w:i w:val="0"/>
        <w:iCs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EB3B56"/>
    <w:multiLevelType w:val="hybridMultilevel"/>
    <w:tmpl w:val="897E1C74"/>
    <w:lvl w:ilvl="0" w:tplc="BB10DAD4">
      <w:start w:val="1"/>
      <w:numFmt w:val="decimal"/>
      <w:lvlText w:val="3.%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9A26B1"/>
    <w:multiLevelType w:val="hybridMultilevel"/>
    <w:tmpl w:val="BAC24DD0"/>
    <w:lvl w:ilvl="0" w:tplc="EBE69BD0">
      <w:start w:val="1"/>
      <w:numFmt w:val="decimal"/>
      <w:lvlText w:val="%1."/>
      <w:lvlJc w:val="left"/>
      <w:pPr>
        <w:ind w:left="1146"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9070E8"/>
    <w:multiLevelType w:val="hybridMultilevel"/>
    <w:tmpl w:val="15781202"/>
    <w:lvl w:ilvl="0" w:tplc="88C4337A">
      <w:start w:val="1"/>
      <w:numFmt w:val="decimal"/>
      <w:lvlText w:val="10.%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A91016D"/>
    <w:multiLevelType w:val="hybridMultilevel"/>
    <w:tmpl w:val="D7A6A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1CC7DA8"/>
    <w:multiLevelType w:val="hybridMultilevel"/>
    <w:tmpl w:val="B0A65CAC"/>
    <w:lvl w:ilvl="0" w:tplc="A132A23E">
      <w:start w:val="2"/>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892C59"/>
    <w:multiLevelType w:val="multilevel"/>
    <w:tmpl w:val="5F0CB8F0"/>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F634A10"/>
    <w:multiLevelType w:val="multilevel"/>
    <w:tmpl w:val="23AAA0B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F9C4FAC"/>
    <w:multiLevelType w:val="hybridMultilevel"/>
    <w:tmpl w:val="B406E9BC"/>
    <w:lvl w:ilvl="0" w:tplc="0ED418EE">
      <w:start w:val="1"/>
      <w:numFmt w:val="decimal"/>
      <w:lvlText w:val="9.1.%1."/>
      <w:lvlJc w:val="left"/>
      <w:pPr>
        <w:ind w:left="720"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DA2F24"/>
    <w:multiLevelType w:val="hybridMultilevel"/>
    <w:tmpl w:val="176E5286"/>
    <w:lvl w:ilvl="0" w:tplc="7B68BE5A">
      <w:start w:val="1"/>
      <w:numFmt w:val="decimal"/>
      <w:lvlText w:val="7.5.%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8874970">
    <w:abstractNumId w:val="0"/>
  </w:num>
  <w:num w:numId="2" w16cid:durableId="426583774">
    <w:abstractNumId w:val="3"/>
  </w:num>
  <w:num w:numId="3" w16cid:durableId="706755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3111595">
    <w:abstractNumId w:val="10"/>
  </w:num>
  <w:num w:numId="5" w16cid:durableId="1610508777">
    <w:abstractNumId w:val="18"/>
  </w:num>
  <w:num w:numId="6" w16cid:durableId="1407415468">
    <w:abstractNumId w:val="40"/>
  </w:num>
  <w:num w:numId="7" w16cid:durableId="439253892">
    <w:abstractNumId w:val="7"/>
  </w:num>
  <w:num w:numId="8" w16cid:durableId="1771923496">
    <w:abstractNumId w:val="43"/>
  </w:num>
  <w:num w:numId="9" w16cid:durableId="182405834">
    <w:abstractNumId w:val="19"/>
  </w:num>
  <w:num w:numId="10" w16cid:durableId="1269462266">
    <w:abstractNumId w:val="36"/>
  </w:num>
  <w:num w:numId="11" w16cid:durableId="784543287">
    <w:abstractNumId w:val="25"/>
  </w:num>
  <w:num w:numId="12" w16cid:durableId="2135244809">
    <w:abstractNumId w:val="29"/>
  </w:num>
  <w:num w:numId="13" w16cid:durableId="725252226">
    <w:abstractNumId w:val="21"/>
  </w:num>
  <w:num w:numId="14" w16cid:durableId="1260219317">
    <w:abstractNumId w:val="39"/>
  </w:num>
  <w:num w:numId="15" w16cid:durableId="1860389783">
    <w:abstractNumId w:val="16"/>
  </w:num>
  <w:num w:numId="16" w16cid:durableId="355081969">
    <w:abstractNumId w:val="41"/>
  </w:num>
  <w:num w:numId="17" w16cid:durableId="964774782">
    <w:abstractNumId w:val="2"/>
  </w:num>
  <w:num w:numId="18" w16cid:durableId="629363442">
    <w:abstractNumId w:val="26"/>
  </w:num>
  <w:num w:numId="19" w16cid:durableId="1720393023">
    <w:abstractNumId w:val="33"/>
  </w:num>
  <w:num w:numId="20" w16cid:durableId="1042244576">
    <w:abstractNumId w:val="9"/>
  </w:num>
  <w:num w:numId="21" w16cid:durableId="1118530549">
    <w:abstractNumId w:val="1"/>
  </w:num>
  <w:num w:numId="22" w16cid:durableId="977220949">
    <w:abstractNumId w:val="8"/>
  </w:num>
  <w:num w:numId="23" w16cid:durableId="1205021226">
    <w:abstractNumId w:val="23"/>
  </w:num>
  <w:num w:numId="24" w16cid:durableId="846483027">
    <w:abstractNumId w:val="13"/>
  </w:num>
  <w:num w:numId="25" w16cid:durableId="1024214323">
    <w:abstractNumId w:val="45"/>
  </w:num>
  <w:num w:numId="26" w16cid:durableId="1171946890">
    <w:abstractNumId w:val="12"/>
  </w:num>
  <w:num w:numId="27" w16cid:durableId="66616566">
    <w:abstractNumId w:val="22"/>
  </w:num>
  <w:num w:numId="28" w16cid:durableId="1913268663">
    <w:abstractNumId w:val="27"/>
  </w:num>
  <w:num w:numId="29" w16cid:durableId="1071468443">
    <w:abstractNumId w:val="44"/>
  </w:num>
  <w:num w:numId="30" w16cid:durableId="956913767">
    <w:abstractNumId w:val="4"/>
  </w:num>
  <w:num w:numId="31" w16cid:durableId="1255094113">
    <w:abstractNumId w:val="37"/>
  </w:num>
  <w:num w:numId="32" w16cid:durableId="578370478">
    <w:abstractNumId w:val="32"/>
  </w:num>
  <w:num w:numId="33" w16cid:durableId="2063826178">
    <w:abstractNumId w:val="30"/>
  </w:num>
  <w:num w:numId="34" w16cid:durableId="583104110">
    <w:abstractNumId w:val="11"/>
  </w:num>
  <w:num w:numId="35" w16cid:durableId="2090694153">
    <w:abstractNumId w:val="20"/>
  </w:num>
  <w:num w:numId="36" w16cid:durableId="207230963">
    <w:abstractNumId w:val="31"/>
  </w:num>
  <w:num w:numId="37" w16cid:durableId="1310017708">
    <w:abstractNumId w:val="5"/>
  </w:num>
  <w:num w:numId="38" w16cid:durableId="1014962995">
    <w:abstractNumId w:val="35"/>
  </w:num>
  <w:num w:numId="39" w16cid:durableId="376317028">
    <w:abstractNumId w:val="38"/>
  </w:num>
  <w:num w:numId="40" w16cid:durableId="1788962120">
    <w:abstractNumId w:val="17"/>
  </w:num>
  <w:num w:numId="41" w16cid:durableId="221252017">
    <w:abstractNumId w:val="46"/>
  </w:num>
  <w:num w:numId="42" w16cid:durableId="1296252730">
    <w:abstractNumId w:val="6"/>
  </w:num>
  <w:num w:numId="43" w16cid:durableId="1501970794">
    <w:abstractNumId w:val="28"/>
  </w:num>
  <w:num w:numId="44" w16cid:durableId="467750621">
    <w:abstractNumId w:val="14"/>
  </w:num>
  <w:num w:numId="45" w16cid:durableId="511385383">
    <w:abstractNumId w:val="24"/>
  </w:num>
  <w:num w:numId="46" w16cid:durableId="1436436881">
    <w:abstractNumId w:val="34"/>
  </w:num>
  <w:num w:numId="47" w16cid:durableId="1838301612">
    <w:abstractNumId w:val="42"/>
  </w:num>
  <w:num w:numId="48" w16cid:durableId="10523137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rAUAZWBwBCwAAAA="/>
  </w:docVars>
  <w:rsids>
    <w:rsidRoot w:val="00307927"/>
    <w:rsid w:val="00000582"/>
    <w:rsid w:val="00000E06"/>
    <w:rsid w:val="000018CD"/>
    <w:rsid w:val="000038D3"/>
    <w:rsid w:val="00004747"/>
    <w:rsid w:val="00004917"/>
    <w:rsid w:val="000054F9"/>
    <w:rsid w:val="00005D1D"/>
    <w:rsid w:val="000100AD"/>
    <w:rsid w:val="00011ABC"/>
    <w:rsid w:val="000148C7"/>
    <w:rsid w:val="00022118"/>
    <w:rsid w:val="00026A0E"/>
    <w:rsid w:val="00027245"/>
    <w:rsid w:val="0003030E"/>
    <w:rsid w:val="00030C5E"/>
    <w:rsid w:val="00042C6B"/>
    <w:rsid w:val="00044A6A"/>
    <w:rsid w:val="00047921"/>
    <w:rsid w:val="0005296A"/>
    <w:rsid w:val="00053414"/>
    <w:rsid w:val="00053B54"/>
    <w:rsid w:val="0005479B"/>
    <w:rsid w:val="0005480F"/>
    <w:rsid w:val="00065990"/>
    <w:rsid w:val="00067A0A"/>
    <w:rsid w:val="00071BBE"/>
    <w:rsid w:val="00073EEF"/>
    <w:rsid w:val="00074741"/>
    <w:rsid w:val="00077203"/>
    <w:rsid w:val="000801D7"/>
    <w:rsid w:val="000827A9"/>
    <w:rsid w:val="0009634C"/>
    <w:rsid w:val="000A0D57"/>
    <w:rsid w:val="000B53DE"/>
    <w:rsid w:val="000C2135"/>
    <w:rsid w:val="000C56AB"/>
    <w:rsid w:val="000C60AE"/>
    <w:rsid w:val="000C774C"/>
    <w:rsid w:val="000D04AF"/>
    <w:rsid w:val="000D0F9A"/>
    <w:rsid w:val="000D22A4"/>
    <w:rsid w:val="000D3439"/>
    <w:rsid w:val="000D548E"/>
    <w:rsid w:val="000E5A99"/>
    <w:rsid w:val="000F6281"/>
    <w:rsid w:val="001018B9"/>
    <w:rsid w:val="00101F48"/>
    <w:rsid w:val="00102441"/>
    <w:rsid w:val="001026E1"/>
    <w:rsid w:val="00106B9E"/>
    <w:rsid w:val="00106E9A"/>
    <w:rsid w:val="001076D7"/>
    <w:rsid w:val="001076EF"/>
    <w:rsid w:val="0011250C"/>
    <w:rsid w:val="00112746"/>
    <w:rsid w:val="00112CF5"/>
    <w:rsid w:val="00117F34"/>
    <w:rsid w:val="00121F78"/>
    <w:rsid w:val="001224EB"/>
    <w:rsid w:val="001316BE"/>
    <w:rsid w:val="001420BB"/>
    <w:rsid w:val="00145E52"/>
    <w:rsid w:val="00145F40"/>
    <w:rsid w:val="0014794D"/>
    <w:rsid w:val="00152F84"/>
    <w:rsid w:val="0015476C"/>
    <w:rsid w:val="00156650"/>
    <w:rsid w:val="001622ED"/>
    <w:rsid w:val="00164511"/>
    <w:rsid w:val="00171198"/>
    <w:rsid w:val="00176139"/>
    <w:rsid w:val="00176404"/>
    <w:rsid w:val="00183818"/>
    <w:rsid w:val="00184B46"/>
    <w:rsid w:val="001865EC"/>
    <w:rsid w:val="00186DEA"/>
    <w:rsid w:val="00191C47"/>
    <w:rsid w:val="001957D4"/>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3CE8"/>
    <w:rsid w:val="001F57CF"/>
    <w:rsid w:val="001F7BB0"/>
    <w:rsid w:val="002057DC"/>
    <w:rsid w:val="002073AF"/>
    <w:rsid w:val="002133D3"/>
    <w:rsid w:val="002150A4"/>
    <w:rsid w:val="002151B9"/>
    <w:rsid w:val="00227331"/>
    <w:rsid w:val="00227717"/>
    <w:rsid w:val="00243808"/>
    <w:rsid w:val="00244CCB"/>
    <w:rsid w:val="002471F1"/>
    <w:rsid w:val="00250E21"/>
    <w:rsid w:val="002525F6"/>
    <w:rsid w:val="0026235A"/>
    <w:rsid w:val="0026702F"/>
    <w:rsid w:val="00272112"/>
    <w:rsid w:val="002733B3"/>
    <w:rsid w:val="0027593F"/>
    <w:rsid w:val="00276461"/>
    <w:rsid w:val="00277524"/>
    <w:rsid w:val="0028329C"/>
    <w:rsid w:val="00283848"/>
    <w:rsid w:val="002865F2"/>
    <w:rsid w:val="0029027E"/>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BCB"/>
    <w:rsid w:val="002D6EE5"/>
    <w:rsid w:val="002E459A"/>
    <w:rsid w:val="002F27BB"/>
    <w:rsid w:val="003018BA"/>
    <w:rsid w:val="0030204D"/>
    <w:rsid w:val="00302E47"/>
    <w:rsid w:val="00303404"/>
    <w:rsid w:val="003046E4"/>
    <w:rsid w:val="00307927"/>
    <w:rsid w:val="0031693F"/>
    <w:rsid w:val="0032365E"/>
    <w:rsid w:val="00324B72"/>
    <w:rsid w:val="00330453"/>
    <w:rsid w:val="003344E3"/>
    <w:rsid w:val="00334A41"/>
    <w:rsid w:val="00335955"/>
    <w:rsid w:val="00337B22"/>
    <w:rsid w:val="0034128A"/>
    <w:rsid w:val="0034197D"/>
    <w:rsid w:val="00343314"/>
    <w:rsid w:val="00345647"/>
    <w:rsid w:val="00354470"/>
    <w:rsid w:val="00355E3C"/>
    <w:rsid w:val="00371162"/>
    <w:rsid w:val="00371F9B"/>
    <w:rsid w:val="00372B28"/>
    <w:rsid w:val="003746B8"/>
    <w:rsid w:val="00376F4F"/>
    <w:rsid w:val="00383948"/>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25E3"/>
    <w:rsid w:val="003F4D15"/>
    <w:rsid w:val="00407426"/>
    <w:rsid w:val="004129EF"/>
    <w:rsid w:val="00415590"/>
    <w:rsid w:val="004403A1"/>
    <w:rsid w:val="00440A79"/>
    <w:rsid w:val="00441687"/>
    <w:rsid w:val="0044170C"/>
    <w:rsid w:val="0044172D"/>
    <w:rsid w:val="0044290A"/>
    <w:rsid w:val="00453BBE"/>
    <w:rsid w:val="004550ED"/>
    <w:rsid w:val="00461B6E"/>
    <w:rsid w:val="00462D09"/>
    <w:rsid w:val="00462EB6"/>
    <w:rsid w:val="0046360B"/>
    <w:rsid w:val="00471B45"/>
    <w:rsid w:val="00473670"/>
    <w:rsid w:val="00491E69"/>
    <w:rsid w:val="004A3C71"/>
    <w:rsid w:val="004A7454"/>
    <w:rsid w:val="004B0017"/>
    <w:rsid w:val="004B5109"/>
    <w:rsid w:val="004B658F"/>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433D"/>
    <w:rsid w:val="00517AD4"/>
    <w:rsid w:val="00517B7F"/>
    <w:rsid w:val="00517BF5"/>
    <w:rsid w:val="005238CC"/>
    <w:rsid w:val="00535904"/>
    <w:rsid w:val="00535CA1"/>
    <w:rsid w:val="00540586"/>
    <w:rsid w:val="00546911"/>
    <w:rsid w:val="00552464"/>
    <w:rsid w:val="005548C0"/>
    <w:rsid w:val="00555291"/>
    <w:rsid w:val="005553C7"/>
    <w:rsid w:val="005570D3"/>
    <w:rsid w:val="005673CA"/>
    <w:rsid w:val="00570B71"/>
    <w:rsid w:val="00572C3D"/>
    <w:rsid w:val="005733EF"/>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D0D67"/>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40737"/>
    <w:rsid w:val="00647354"/>
    <w:rsid w:val="00653675"/>
    <w:rsid w:val="00653686"/>
    <w:rsid w:val="00653F44"/>
    <w:rsid w:val="006633BC"/>
    <w:rsid w:val="006662A4"/>
    <w:rsid w:val="006672B5"/>
    <w:rsid w:val="006721EB"/>
    <w:rsid w:val="00674580"/>
    <w:rsid w:val="00682D70"/>
    <w:rsid w:val="0069126B"/>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4CFF"/>
    <w:rsid w:val="006E5BEF"/>
    <w:rsid w:val="006E6F9B"/>
    <w:rsid w:val="006E7E5A"/>
    <w:rsid w:val="006F3DE4"/>
    <w:rsid w:val="007009DB"/>
    <w:rsid w:val="00701279"/>
    <w:rsid w:val="00701639"/>
    <w:rsid w:val="00703448"/>
    <w:rsid w:val="00705187"/>
    <w:rsid w:val="007053B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53AE5"/>
    <w:rsid w:val="00761953"/>
    <w:rsid w:val="007624C4"/>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25F8"/>
    <w:rsid w:val="008020B1"/>
    <w:rsid w:val="00826425"/>
    <w:rsid w:val="00826F35"/>
    <w:rsid w:val="008312B0"/>
    <w:rsid w:val="0083202A"/>
    <w:rsid w:val="00833470"/>
    <w:rsid w:val="00833597"/>
    <w:rsid w:val="00835C1B"/>
    <w:rsid w:val="00841F48"/>
    <w:rsid w:val="00843A52"/>
    <w:rsid w:val="00844E73"/>
    <w:rsid w:val="00845EB1"/>
    <w:rsid w:val="0085121F"/>
    <w:rsid w:val="0085150E"/>
    <w:rsid w:val="008536E7"/>
    <w:rsid w:val="0086317D"/>
    <w:rsid w:val="00864065"/>
    <w:rsid w:val="008721E8"/>
    <w:rsid w:val="008726FC"/>
    <w:rsid w:val="008735E6"/>
    <w:rsid w:val="00873C23"/>
    <w:rsid w:val="00873F2B"/>
    <w:rsid w:val="00880647"/>
    <w:rsid w:val="00885887"/>
    <w:rsid w:val="00891F8C"/>
    <w:rsid w:val="00894055"/>
    <w:rsid w:val="00894ADC"/>
    <w:rsid w:val="008A3E71"/>
    <w:rsid w:val="008B0434"/>
    <w:rsid w:val="008B4CC0"/>
    <w:rsid w:val="008B5330"/>
    <w:rsid w:val="008B673D"/>
    <w:rsid w:val="008C118D"/>
    <w:rsid w:val="008C25BE"/>
    <w:rsid w:val="008C3BB2"/>
    <w:rsid w:val="008C4A1D"/>
    <w:rsid w:val="008D001A"/>
    <w:rsid w:val="008D2631"/>
    <w:rsid w:val="008D3427"/>
    <w:rsid w:val="008D48F6"/>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16A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17F1"/>
    <w:rsid w:val="00A13A00"/>
    <w:rsid w:val="00A16B34"/>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3CB5"/>
    <w:rsid w:val="00A92171"/>
    <w:rsid w:val="00A92A6A"/>
    <w:rsid w:val="00A92F49"/>
    <w:rsid w:val="00A96599"/>
    <w:rsid w:val="00A972EE"/>
    <w:rsid w:val="00A97DE2"/>
    <w:rsid w:val="00AA0184"/>
    <w:rsid w:val="00AA106E"/>
    <w:rsid w:val="00AA5E28"/>
    <w:rsid w:val="00AA5F7E"/>
    <w:rsid w:val="00AB000E"/>
    <w:rsid w:val="00AB287F"/>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9CC"/>
    <w:rsid w:val="00B33CB9"/>
    <w:rsid w:val="00B34914"/>
    <w:rsid w:val="00B421B0"/>
    <w:rsid w:val="00B42F06"/>
    <w:rsid w:val="00B43A77"/>
    <w:rsid w:val="00B4597F"/>
    <w:rsid w:val="00B46994"/>
    <w:rsid w:val="00B5256F"/>
    <w:rsid w:val="00B647C2"/>
    <w:rsid w:val="00B67058"/>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240"/>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09CE"/>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D353D"/>
    <w:rsid w:val="00CE2E15"/>
    <w:rsid w:val="00CF0549"/>
    <w:rsid w:val="00D016F2"/>
    <w:rsid w:val="00D02A2B"/>
    <w:rsid w:val="00D1436E"/>
    <w:rsid w:val="00D174AA"/>
    <w:rsid w:val="00D25B7A"/>
    <w:rsid w:val="00D3133E"/>
    <w:rsid w:val="00D32A15"/>
    <w:rsid w:val="00D350AD"/>
    <w:rsid w:val="00D40F1F"/>
    <w:rsid w:val="00D44DD0"/>
    <w:rsid w:val="00D52341"/>
    <w:rsid w:val="00D53A52"/>
    <w:rsid w:val="00D53F73"/>
    <w:rsid w:val="00D56749"/>
    <w:rsid w:val="00D6400E"/>
    <w:rsid w:val="00D72E16"/>
    <w:rsid w:val="00D731A5"/>
    <w:rsid w:val="00D73617"/>
    <w:rsid w:val="00D76584"/>
    <w:rsid w:val="00D7693D"/>
    <w:rsid w:val="00D81C0A"/>
    <w:rsid w:val="00D8507B"/>
    <w:rsid w:val="00D90E70"/>
    <w:rsid w:val="00D94D70"/>
    <w:rsid w:val="00D974E5"/>
    <w:rsid w:val="00DA1BC3"/>
    <w:rsid w:val="00DA2B7C"/>
    <w:rsid w:val="00DB02C9"/>
    <w:rsid w:val="00DB2876"/>
    <w:rsid w:val="00DB3186"/>
    <w:rsid w:val="00DB5704"/>
    <w:rsid w:val="00DD0B3A"/>
    <w:rsid w:val="00DD24BD"/>
    <w:rsid w:val="00DE0D90"/>
    <w:rsid w:val="00DE14C4"/>
    <w:rsid w:val="00DE5651"/>
    <w:rsid w:val="00DE5D10"/>
    <w:rsid w:val="00DE7721"/>
    <w:rsid w:val="00DF6321"/>
    <w:rsid w:val="00E000ED"/>
    <w:rsid w:val="00E04D69"/>
    <w:rsid w:val="00E21229"/>
    <w:rsid w:val="00E250E7"/>
    <w:rsid w:val="00E31328"/>
    <w:rsid w:val="00E321A5"/>
    <w:rsid w:val="00E3222A"/>
    <w:rsid w:val="00E40E64"/>
    <w:rsid w:val="00E44F85"/>
    <w:rsid w:val="00E47DD7"/>
    <w:rsid w:val="00E53D13"/>
    <w:rsid w:val="00E569E7"/>
    <w:rsid w:val="00E602D0"/>
    <w:rsid w:val="00E62814"/>
    <w:rsid w:val="00E70B0F"/>
    <w:rsid w:val="00E70F4C"/>
    <w:rsid w:val="00E86B08"/>
    <w:rsid w:val="00E86D4B"/>
    <w:rsid w:val="00E87458"/>
    <w:rsid w:val="00E9155A"/>
    <w:rsid w:val="00E91B50"/>
    <w:rsid w:val="00EA49AC"/>
    <w:rsid w:val="00EA71F7"/>
    <w:rsid w:val="00EA7FCA"/>
    <w:rsid w:val="00EB3B4C"/>
    <w:rsid w:val="00EB4694"/>
    <w:rsid w:val="00EB56A9"/>
    <w:rsid w:val="00EB655C"/>
    <w:rsid w:val="00EB6A21"/>
    <w:rsid w:val="00EC0559"/>
    <w:rsid w:val="00EC24A8"/>
    <w:rsid w:val="00EC560E"/>
    <w:rsid w:val="00ED0778"/>
    <w:rsid w:val="00ED17ED"/>
    <w:rsid w:val="00ED2AF6"/>
    <w:rsid w:val="00ED309F"/>
    <w:rsid w:val="00ED477D"/>
    <w:rsid w:val="00ED7484"/>
    <w:rsid w:val="00EE2A56"/>
    <w:rsid w:val="00EE3E59"/>
    <w:rsid w:val="00EF48B4"/>
    <w:rsid w:val="00F079AF"/>
    <w:rsid w:val="00F1069D"/>
    <w:rsid w:val="00F10C65"/>
    <w:rsid w:val="00F1258C"/>
    <w:rsid w:val="00F14A59"/>
    <w:rsid w:val="00F15D34"/>
    <w:rsid w:val="00F23DD5"/>
    <w:rsid w:val="00F26216"/>
    <w:rsid w:val="00F33FB8"/>
    <w:rsid w:val="00F347A7"/>
    <w:rsid w:val="00F37B43"/>
    <w:rsid w:val="00F51334"/>
    <w:rsid w:val="00F57305"/>
    <w:rsid w:val="00F610BE"/>
    <w:rsid w:val="00F618C3"/>
    <w:rsid w:val="00F645C1"/>
    <w:rsid w:val="00F65DC9"/>
    <w:rsid w:val="00F70BD0"/>
    <w:rsid w:val="00F73A22"/>
    <w:rsid w:val="00F7576E"/>
    <w:rsid w:val="00F76B8E"/>
    <w:rsid w:val="00F80D6B"/>
    <w:rsid w:val="00F840FB"/>
    <w:rsid w:val="00F93B2F"/>
    <w:rsid w:val="00F94F33"/>
    <w:rsid w:val="00F9765D"/>
    <w:rsid w:val="00FA22D7"/>
    <w:rsid w:val="00FA3127"/>
    <w:rsid w:val="00FA5680"/>
    <w:rsid w:val="00FB08DD"/>
    <w:rsid w:val="00FB198E"/>
    <w:rsid w:val="00FC0FF8"/>
    <w:rsid w:val="00FC1904"/>
    <w:rsid w:val="00FC2E31"/>
    <w:rsid w:val="00FC4BC8"/>
    <w:rsid w:val="00FC5684"/>
    <w:rsid w:val="00FC7335"/>
    <w:rsid w:val="00FD0B69"/>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qFormat/>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ListParagraph1">
    <w:name w:val="List Paragraph1"/>
    <w:basedOn w:val="prastasis"/>
    <w:link w:val="ListParagraphChar"/>
    <w:qFormat/>
    <w:rsid w:val="005733EF"/>
    <w:pPr>
      <w:ind w:left="720"/>
      <w:contextualSpacing/>
    </w:pPr>
    <w:rPr>
      <w:rFonts w:eastAsia="Times New Roman" w:cs="Times New Roman"/>
    </w:rPr>
  </w:style>
  <w:style w:type="character" w:customStyle="1" w:styleId="ListParagraphChar">
    <w:name w:val="List Paragraph Char"/>
    <w:aliases w:val="lp1 Char,Bullet 1 Char,Use Case List Paragraph Char"/>
    <w:link w:val="ListParagraph1"/>
    <w:uiPriority w:val="99"/>
    <w:locked/>
    <w:rsid w:val="005733EF"/>
    <w:rPr>
      <w:rFonts w:ascii="Times New Roman" w:eastAsia="Times New Roman" w:hAnsi="Times New Roman" w:cs="Times New Roman"/>
      <w:sz w:val="24"/>
    </w:rPr>
  </w:style>
  <w:style w:type="character" w:customStyle="1" w:styleId="PagrindinistekstasDiagrama">
    <w:name w:val="Pagrindinis tekstas Diagrama"/>
    <w:basedOn w:val="Numatytasispastraiposriftas"/>
    <w:link w:val="Pagrindinistekstas"/>
    <w:rsid w:val="005733EF"/>
    <w:rPr>
      <w:rFonts w:ascii="Times New Roman" w:hAnsi="Times New Roman"/>
      <w:sz w:val="24"/>
    </w:rPr>
  </w:style>
  <w:style w:type="paragraph" w:customStyle="1" w:styleId="Default">
    <w:name w:val="Default"/>
    <w:rsid w:val="005733E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diliene@vrm.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34E9233929054A249078E897C6C800A4"/>
        <w:category>
          <w:name w:val="Bendrosios nuostatos"/>
          <w:gallery w:val="placeholder"/>
        </w:category>
        <w:types>
          <w:type w:val="bbPlcHdr"/>
        </w:types>
        <w:behaviors>
          <w:behavior w:val="content"/>
        </w:behaviors>
        <w:guid w:val="{BDB0A0A6-7C6A-4ADE-B843-119811BB485D}"/>
      </w:docPartPr>
      <w:docPartBody>
        <w:p w:rsidR="0034776F" w:rsidRDefault="00D36422" w:rsidP="00D36422">
          <w:pPr>
            <w:pStyle w:val="34E9233929054A249078E897C6C800A4"/>
          </w:pPr>
          <w:r w:rsidRPr="00F645C1">
            <w:rPr>
              <w:rStyle w:val="Vietosrezervavimoenklotekstas"/>
              <w:rFonts w:ascii="Calibri Light" w:hAnsi="Calibri Light" w:cs="Calibri Light"/>
              <w:b/>
              <w:sz w:val="22"/>
              <w:highlight w:val="cyan"/>
            </w:rPr>
            <w:t>Pasirinkite elementą.</w:t>
          </w:r>
        </w:p>
      </w:docPartBody>
    </w:docPart>
    <w:docPart>
      <w:docPartPr>
        <w:name w:val="7CD05CC39AFA499F95CD6CA1B7207EA0"/>
        <w:category>
          <w:name w:val="Bendrosios nuostatos"/>
          <w:gallery w:val="placeholder"/>
        </w:category>
        <w:types>
          <w:type w:val="bbPlcHdr"/>
        </w:types>
        <w:behaviors>
          <w:behavior w:val="content"/>
        </w:behaviors>
        <w:guid w:val="{869A2F35-0ADB-4FB2-A1B6-0B0D249DF2D0}"/>
      </w:docPartPr>
      <w:docPartBody>
        <w:p w:rsidR="0034776F" w:rsidRDefault="00D36422" w:rsidP="00D36422">
          <w:pPr>
            <w:pStyle w:val="7CD05CC39AFA499F95CD6CA1B7207EA0"/>
          </w:pPr>
          <w:r w:rsidRPr="00F645C1">
            <w:rPr>
              <w:rStyle w:val="Vietosrezervavimoenklotekstas"/>
              <w:rFonts w:ascii="Calibri Light" w:hAnsi="Calibri Light" w:cs="Calibri Light"/>
              <w:sz w:val="22"/>
              <w:szCs w:val="22"/>
              <w:highlight w:val="cyan"/>
            </w:rPr>
            <w:t>Pasirinkite elementą.</w:t>
          </w:r>
        </w:p>
      </w:docPartBody>
    </w:docPart>
    <w:docPart>
      <w:docPartPr>
        <w:name w:val="F232412580834E0E9F86A370CC66D5B3"/>
        <w:category>
          <w:name w:val="Bendrosios nuostatos"/>
          <w:gallery w:val="placeholder"/>
        </w:category>
        <w:types>
          <w:type w:val="bbPlcHdr"/>
        </w:types>
        <w:behaviors>
          <w:behavior w:val="content"/>
        </w:behaviors>
        <w:guid w:val="{262464E5-5EE0-4A32-9495-F61519F1D725}"/>
      </w:docPartPr>
      <w:docPartBody>
        <w:p w:rsidR="0034776F" w:rsidRDefault="00D36422" w:rsidP="00D36422">
          <w:pPr>
            <w:pStyle w:val="F232412580834E0E9F86A370CC66D5B3"/>
          </w:pPr>
          <w:r w:rsidRPr="00F645C1">
            <w:rPr>
              <w:rStyle w:val="Vietosrezervavimoenklotekstas"/>
              <w:rFonts w:ascii="Calibri Light" w:hAnsi="Calibri Light" w:cs="Calibri Light"/>
              <w:sz w:val="22"/>
              <w:szCs w:val="22"/>
              <w:highlight w:val="cyan"/>
            </w:rPr>
            <w:t>Pasirinkite elementą.</w:t>
          </w:r>
        </w:p>
      </w:docPartBody>
    </w:docPart>
    <w:docPart>
      <w:docPartPr>
        <w:name w:val="FCC41F90BDFB4FA2BE0FAAC25D8A5182"/>
        <w:category>
          <w:name w:val="Bendrosios nuostatos"/>
          <w:gallery w:val="placeholder"/>
        </w:category>
        <w:types>
          <w:type w:val="bbPlcHdr"/>
        </w:types>
        <w:behaviors>
          <w:behavior w:val="content"/>
        </w:behaviors>
        <w:guid w:val="{3AAD046E-2DD9-4218-985D-82DF67A61030}"/>
      </w:docPartPr>
      <w:docPartBody>
        <w:p w:rsidR="0034776F" w:rsidRDefault="00D36422" w:rsidP="00D36422">
          <w:pPr>
            <w:pStyle w:val="FCC41F90BDFB4FA2BE0FAAC25D8A5182"/>
          </w:pPr>
          <w:r w:rsidRPr="00F645C1">
            <w:rPr>
              <w:rStyle w:val="Vietosrezervavimoenklotekstas"/>
              <w:rFonts w:ascii="Calibri Light" w:hAnsi="Calibri Light" w:cs="Calibri Light"/>
              <w:sz w:val="22"/>
              <w:szCs w:val="22"/>
              <w:highlight w:val="cyan"/>
            </w:rPr>
            <w:t>Pasirinkite elementą.</w:t>
          </w:r>
        </w:p>
      </w:docPartBody>
    </w:docPart>
    <w:docPart>
      <w:docPartPr>
        <w:name w:val="A44A527613054A3B9403BBB5A3AE131C"/>
        <w:category>
          <w:name w:val="Bendrosios nuostatos"/>
          <w:gallery w:val="placeholder"/>
        </w:category>
        <w:types>
          <w:type w:val="bbPlcHdr"/>
        </w:types>
        <w:behaviors>
          <w:behavior w:val="content"/>
        </w:behaviors>
        <w:guid w:val="{4508C445-462C-491A-8923-31B8A6F50592}"/>
      </w:docPartPr>
      <w:docPartBody>
        <w:p w:rsidR="0034776F" w:rsidRDefault="00D36422" w:rsidP="00D36422">
          <w:pPr>
            <w:pStyle w:val="A44A527613054A3B9403BBB5A3AE131C"/>
          </w:pPr>
          <w:r w:rsidRPr="00F645C1">
            <w:rPr>
              <w:rStyle w:val="Vietosrezervavimoenklotekstas"/>
              <w:highlight w:val="cyan"/>
            </w:rPr>
            <w:t>Pasirinkite elementą.</w:t>
          </w:r>
        </w:p>
      </w:docPartBody>
    </w:docPart>
    <w:docPart>
      <w:docPartPr>
        <w:name w:val="34949FF912194360B953FC8723FBA4B5"/>
        <w:category>
          <w:name w:val="Bendrosios nuostatos"/>
          <w:gallery w:val="placeholder"/>
        </w:category>
        <w:types>
          <w:type w:val="bbPlcHdr"/>
        </w:types>
        <w:behaviors>
          <w:behavior w:val="content"/>
        </w:behaviors>
        <w:guid w:val="{B167E8A7-C103-4F5F-8588-654911022787}"/>
      </w:docPartPr>
      <w:docPartBody>
        <w:p w:rsidR="0034776F" w:rsidRDefault="00D36422" w:rsidP="00D36422">
          <w:pPr>
            <w:pStyle w:val="34949FF912194360B953FC8723FBA4B5"/>
          </w:pPr>
          <w:r w:rsidRPr="00F645C1">
            <w:rPr>
              <w:rStyle w:val="Vietosrezervavimoenklotekstas"/>
              <w:rFonts w:ascii="Calibri Light" w:hAnsi="Calibri Light" w:cs="Calibri Light"/>
              <w:sz w:val="22"/>
              <w:szCs w:val="22"/>
              <w:highlight w:val="cyan"/>
            </w:rPr>
            <w:t>Pasirinkite elementą.</w:t>
          </w:r>
        </w:p>
      </w:docPartBody>
    </w:docPart>
    <w:docPart>
      <w:docPartPr>
        <w:name w:val="C1F080027B5D471C8F46E8537BE8B5C2"/>
        <w:category>
          <w:name w:val="Bendrosios nuostatos"/>
          <w:gallery w:val="placeholder"/>
        </w:category>
        <w:types>
          <w:type w:val="bbPlcHdr"/>
        </w:types>
        <w:behaviors>
          <w:behavior w:val="content"/>
        </w:behaviors>
        <w:guid w:val="{39DF58CC-D0EC-4001-A351-51F7C7E00FCD}"/>
      </w:docPartPr>
      <w:docPartBody>
        <w:p w:rsidR="0034776F" w:rsidRDefault="00D36422" w:rsidP="00D36422">
          <w:pPr>
            <w:pStyle w:val="C1F080027B5D471C8F46E8537BE8B5C2"/>
          </w:pPr>
          <w:r w:rsidRPr="00F645C1">
            <w:rPr>
              <w:rStyle w:val="Vietosrezervavimoenklotekstas"/>
              <w:rFonts w:ascii="Calibri Light" w:hAnsi="Calibri Light" w:cs="Calibri Light"/>
              <w:sz w:val="22"/>
              <w:szCs w:val="22"/>
              <w:highlight w:val="cyan"/>
            </w:rPr>
            <w:t>Pasirinkite elementą.</w:t>
          </w:r>
        </w:p>
      </w:docPartBody>
    </w:docPart>
    <w:docPart>
      <w:docPartPr>
        <w:name w:val="7C47CD34A2D54717B8765E4633BEDE78"/>
        <w:category>
          <w:name w:val="Bendrosios nuostatos"/>
          <w:gallery w:val="placeholder"/>
        </w:category>
        <w:types>
          <w:type w:val="bbPlcHdr"/>
        </w:types>
        <w:behaviors>
          <w:behavior w:val="content"/>
        </w:behaviors>
        <w:guid w:val="{6B1FF5FA-D971-45C9-8B21-AFBF355F06F3}"/>
      </w:docPartPr>
      <w:docPartBody>
        <w:p w:rsidR="0034776F" w:rsidRDefault="00D36422" w:rsidP="00D36422">
          <w:pPr>
            <w:pStyle w:val="7C47CD34A2D54717B8765E4633BEDE78"/>
          </w:pPr>
          <w:r w:rsidRPr="00F645C1">
            <w:rPr>
              <w:rStyle w:val="Vietosrezervavimoenklotekstas"/>
              <w:rFonts w:ascii="Calibri Light" w:hAnsi="Calibri Light" w:cs="Calibri Light"/>
              <w:sz w:val="22"/>
              <w:szCs w:val="22"/>
              <w:highlight w:val="cyan"/>
            </w:rPr>
            <w:t>Pasirinkite elementą</w:t>
          </w:r>
        </w:p>
      </w:docPartBody>
    </w:docPart>
    <w:docPart>
      <w:docPartPr>
        <w:name w:val="8CCE37BD3CF14A639DC573A198E5A470"/>
        <w:category>
          <w:name w:val="Bendrosios nuostatos"/>
          <w:gallery w:val="placeholder"/>
        </w:category>
        <w:types>
          <w:type w:val="bbPlcHdr"/>
        </w:types>
        <w:behaviors>
          <w:behavior w:val="content"/>
        </w:behaviors>
        <w:guid w:val="{40AB988C-BF1F-4C3B-B69B-9DC04376B668}"/>
      </w:docPartPr>
      <w:docPartBody>
        <w:p w:rsidR="0034776F" w:rsidRDefault="00D36422" w:rsidP="00D36422">
          <w:pPr>
            <w:pStyle w:val="8CCE37BD3CF14A639DC573A198E5A470"/>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78FFB0F74B5B432BBA6B7D21EA4DCE25"/>
        <w:category>
          <w:name w:val="Bendrosios nuostatos"/>
          <w:gallery w:val="placeholder"/>
        </w:category>
        <w:types>
          <w:type w:val="bbPlcHdr"/>
        </w:types>
        <w:behaviors>
          <w:behavior w:val="content"/>
        </w:behaviors>
        <w:guid w:val="{8DFB4651-95FD-4537-8D38-2839FB97D4F9}"/>
      </w:docPartPr>
      <w:docPartBody>
        <w:p w:rsidR="0034776F" w:rsidRDefault="00D36422" w:rsidP="00D36422">
          <w:pPr>
            <w:pStyle w:val="78FFB0F74B5B432BBA6B7D21EA4DCE25"/>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9548B1ED5FBE47A490F6C89AF591DBE8"/>
        <w:category>
          <w:name w:val="Bendrosios nuostatos"/>
          <w:gallery w:val="placeholder"/>
        </w:category>
        <w:types>
          <w:type w:val="bbPlcHdr"/>
        </w:types>
        <w:behaviors>
          <w:behavior w:val="content"/>
        </w:behaviors>
        <w:guid w:val="{B58FA974-0E88-4003-A6F6-99922645533A}"/>
      </w:docPartPr>
      <w:docPartBody>
        <w:p w:rsidR="0034776F" w:rsidRDefault="00D36422" w:rsidP="00D36422">
          <w:pPr>
            <w:pStyle w:val="9548B1ED5FBE47A490F6C89AF591DBE8"/>
          </w:pPr>
          <w:r w:rsidRPr="00F645C1">
            <w:rPr>
              <w:rStyle w:val="Vietosrezervavimoenklotekstas"/>
              <w:rFonts w:ascii="Calibri Light" w:hAnsi="Calibri Light" w:cs="Calibri Light"/>
              <w:sz w:val="22"/>
              <w:szCs w:val="22"/>
              <w:highlight w:val="cyan"/>
            </w:rPr>
            <w:t>Pasirinkite elementą.</w:t>
          </w:r>
        </w:p>
      </w:docPartBody>
    </w:docPart>
    <w:docPart>
      <w:docPartPr>
        <w:name w:val="7CBC6366AE364EFBB2D88BF1A7B901CC"/>
        <w:category>
          <w:name w:val="Bendrosios nuostatos"/>
          <w:gallery w:val="placeholder"/>
        </w:category>
        <w:types>
          <w:type w:val="bbPlcHdr"/>
        </w:types>
        <w:behaviors>
          <w:behavior w:val="content"/>
        </w:behaviors>
        <w:guid w:val="{AC8A6BA1-8DAC-477B-8312-BF2ED857E5F4}"/>
      </w:docPartPr>
      <w:docPartBody>
        <w:p w:rsidR="0034776F" w:rsidRDefault="00D36422" w:rsidP="00D36422">
          <w:pPr>
            <w:pStyle w:val="7CBC6366AE364EFBB2D88BF1A7B901CC"/>
          </w:pPr>
          <w:r w:rsidRPr="00F645C1">
            <w:rPr>
              <w:rStyle w:val="Vietosrezervavimoenklotekstas"/>
              <w:rFonts w:ascii="Calibri Light" w:hAnsi="Calibri Light" w:cs="Calibri Light"/>
              <w:sz w:val="22"/>
              <w:szCs w:val="22"/>
              <w:highlight w:val="cyan"/>
            </w:rPr>
            <w:t>Spustelėkite čia, jei norite įvesti datą.</w:t>
          </w:r>
        </w:p>
      </w:docPartBody>
    </w:docPart>
    <w:docPart>
      <w:docPartPr>
        <w:name w:val="329348091C02483CA4C398F7FFA2AA49"/>
        <w:category>
          <w:name w:val="Bendrosios nuostatos"/>
          <w:gallery w:val="placeholder"/>
        </w:category>
        <w:types>
          <w:type w:val="bbPlcHdr"/>
        </w:types>
        <w:behaviors>
          <w:behavior w:val="content"/>
        </w:behaviors>
        <w:guid w:val="{DC931125-0B37-4424-97EB-9CD0106FDB15}"/>
      </w:docPartPr>
      <w:docPartBody>
        <w:p w:rsidR="0034776F" w:rsidRDefault="00D36422" w:rsidP="00D36422">
          <w:pPr>
            <w:pStyle w:val="329348091C02483CA4C398F7FFA2AA49"/>
          </w:pPr>
          <w:r w:rsidRPr="00F645C1">
            <w:rPr>
              <w:rStyle w:val="Vietosrezervavimoenklotekstas"/>
              <w:rFonts w:ascii="Arial" w:hAnsi="Arial" w:cs="Arial"/>
              <w:sz w:val="22"/>
              <w:szCs w:val="22"/>
              <w:highlight w:val="cyan"/>
            </w:rPr>
            <w:t>Pasirinkite elementą.</w:t>
          </w:r>
        </w:p>
      </w:docPartBody>
    </w:docPart>
    <w:docPart>
      <w:docPartPr>
        <w:name w:val="578B77F5B5BD4D949F5E5CB139057A95"/>
        <w:category>
          <w:name w:val="Bendrosios nuostatos"/>
          <w:gallery w:val="placeholder"/>
        </w:category>
        <w:types>
          <w:type w:val="bbPlcHdr"/>
        </w:types>
        <w:behaviors>
          <w:behavior w:val="content"/>
        </w:behaviors>
        <w:guid w:val="{EDCAE6FC-7B71-40E3-AF58-43B891FF36B8}"/>
      </w:docPartPr>
      <w:docPartBody>
        <w:p w:rsidR="0034776F" w:rsidRDefault="00D36422" w:rsidP="00D36422">
          <w:pPr>
            <w:pStyle w:val="578B77F5B5BD4D949F5E5CB139057A95"/>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576BE291A37D4AFFB6B8D4AF2B9E31B4"/>
        <w:category>
          <w:name w:val="Bendrosios nuostatos"/>
          <w:gallery w:val="placeholder"/>
        </w:category>
        <w:types>
          <w:type w:val="bbPlcHdr"/>
        </w:types>
        <w:behaviors>
          <w:behavior w:val="content"/>
        </w:behaviors>
        <w:guid w:val="{C4537C4C-A61A-4188-9214-61E23B9DA7A3}"/>
      </w:docPartPr>
      <w:docPartBody>
        <w:p w:rsidR="0034776F" w:rsidRDefault="00D36422" w:rsidP="00D36422">
          <w:pPr>
            <w:pStyle w:val="576BE291A37D4AFFB6B8D4AF2B9E31B4"/>
          </w:pPr>
          <w:r w:rsidRPr="00F645C1">
            <w:rPr>
              <w:rStyle w:val="Vietosrezervavimoenklotekstas"/>
              <w:rFonts w:ascii="Calibri Light" w:hAnsi="Calibri Light" w:cs="Calibri Light"/>
              <w:sz w:val="22"/>
              <w:highlight w:val="cyan"/>
            </w:rPr>
            <w:t>Pasirinkite elementą.</w:t>
          </w:r>
        </w:p>
      </w:docPartBody>
    </w:docPart>
    <w:docPart>
      <w:docPartPr>
        <w:name w:val="5E6CB612D858481AA329994070996070"/>
        <w:category>
          <w:name w:val="Bendrosios nuostatos"/>
          <w:gallery w:val="placeholder"/>
        </w:category>
        <w:types>
          <w:type w:val="bbPlcHdr"/>
        </w:types>
        <w:behaviors>
          <w:behavior w:val="content"/>
        </w:behaviors>
        <w:guid w:val="{6846FC85-6F23-44C5-93EE-B1D15F785BB5}"/>
      </w:docPartPr>
      <w:docPartBody>
        <w:p w:rsidR="0034776F" w:rsidRDefault="00D36422" w:rsidP="00D36422">
          <w:pPr>
            <w:pStyle w:val="5E6CB612D858481AA329994070996070"/>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60185F5B760C4910B758278163066384"/>
        <w:category>
          <w:name w:val="Bendrosios nuostatos"/>
          <w:gallery w:val="placeholder"/>
        </w:category>
        <w:types>
          <w:type w:val="bbPlcHdr"/>
        </w:types>
        <w:behaviors>
          <w:behavior w:val="content"/>
        </w:behaviors>
        <w:guid w:val="{4FF72CB6-5790-48CA-819E-AECED889ECD5}"/>
      </w:docPartPr>
      <w:docPartBody>
        <w:p w:rsidR="0034776F" w:rsidRDefault="00D36422" w:rsidP="00D36422">
          <w:pPr>
            <w:pStyle w:val="60185F5B760C4910B758278163066384"/>
          </w:pPr>
          <w:r w:rsidRPr="00F645C1">
            <w:rPr>
              <w:rStyle w:val="Vietosrezervavimoenklotekstas"/>
              <w:rFonts w:ascii="Calibri Light" w:hAnsi="Calibri Light" w:cs="Calibri Light"/>
              <w:sz w:val="22"/>
              <w:szCs w:val="22"/>
              <w:highlight w:val="cyan"/>
            </w:rPr>
            <w:t>Pasirinkite elementą.</w:t>
          </w:r>
        </w:p>
      </w:docPartBody>
    </w:docPart>
    <w:docPart>
      <w:docPartPr>
        <w:name w:val="C9BB48DC104A468089AA58D9ED5876F2"/>
        <w:category>
          <w:name w:val="Bendrosios nuostatos"/>
          <w:gallery w:val="placeholder"/>
        </w:category>
        <w:types>
          <w:type w:val="bbPlcHdr"/>
        </w:types>
        <w:behaviors>
          <w:behavior w:val="content"/>
        </w:behaviors>
        <w:guid w:val="{B737703C-52EA-4B9E-A80E-89A46ECF33D9}"/>
      </w:docPartPr>
      <w:docPartBody>
        <w:p w:rsidR="001D6FA6" w:rsidRDefault="006F17F9" w:rsidP="006F17F9">
          <w:pPr>
            <w:pStyle w:val="C9BB48DC104A468089AA58D9ED5876F2"/>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E06"/>
    <w:rsid w:val="00000FC1"/>
    <w:rsid w:val="00011D38"/>
    <w:rsid w:val="00012C79"/>
    <w:rsid w:val="00014E6B"/>
    <w:rsid w:val="00045A9C"/>
    <w:rsid w:val="000572CC"/>
    <w:rsid w:val="00062BD0"/>
    <w:rsid w:val="000644D2"/>
    <w:rsid w:val="00074741"/>
    <w:rsid w:val="000860B2"/>
    <w:rsid w:val="00093C6A"/>
    <w:rsid w:val="000A0D57"/>
    <w:rsid w:val="000A610F"/>
    <w:rsid w:val="000E5CFB"/>
    <w:rsid w:val="000F7BD1"/>
    <w:rsid w:val="000F7D37"/>
    <w:rsid w:val="00106E9A"/>
    <w:rsid w:val="0011129A"/>
    <w:rsid w:val="00150F61"/>
    <w:rsid w:val="0015746F"/>
    <w:rsid w:val="00163C17"/>
    <w:rsid w:val="001704A2"/>
    <w:rsid w:val="00170E31"/>
    <w:rsid w:val="001A5FED"/>
    <w:rsid w:val="001A713C"/>
    <w:rsid w:val="001B456E"/>
    <w:rsid w:val="001C3DA3"/>
    <w:rsid w:val="001C723F"/>
    <w:rsid w:val="001D3082"/>
    <w:rsid w:val="001D6FA6"/>
    <w:rsid w:val="001E6D7E"/>
    <w:rsid w:val="001F6DCD"/>
    <w:rsid w:val="00201E30"/>
    <w:rsid w:val="00212C1C"/>
    <w:rsid w:val="00230E38"/>
    <w:rsid w:val="00241978"/>
    <w:rsid w:val="00250F36"/>
    <w:rsid w:val="002558DE"/>
    <w:rsid w:val="00286218"/>
    <w:rsid w:val="00292687"/>
    <w:rsid w:val="00294913"/>
    <w:rsid w:val="002A4036"/>
    <w:rsid w:val="002C0DEC"/>
    <w:rsid w:val="002D6729"/>
    <w:rsid w:val="00324B72"/>
    <w:rsid w:val="00330A0C"/>
    <w:rsid w:val="0034776F"/>
    <w:rsid w:val="00360D7F"/>
    <w:rsid w:val="003830D5"/>
    <w:rsid w:val="003916D3"/>
    <w:rsid w:val="003965B1"/>
    <w:rsid w:val="003B3B81"/>
    <w:rsid w:val="003C03B6"/>
    <w:rsid w:val="003E1EC7"/>
    <w:rsid w:val="00403546"/>
    <w:rsid w:val="004129DB"/>
    <w:rsid w:val="00412C07"/>
    <w:rsid w:val="0048104B"/>
    <w:rsid w:val="00487192"/>
    <w:rsid w:val="00494751"/>
    <w:rsid w:val="004A0C19"/>
    <w:rsid w:val="004B5BA9"/>
    <w:rsid w:val="004C6C09"/>
    <w:rsid w:val="004E4E5A"/>
    <w:rsid w:val="004F2493"/>
    <w:rsid w:val="005024CD"/>
    <w:rsid w:val="00504300"/>
    <w:rsid w:val="005059D1"/>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4390B"/>
    <w:rsid w:val="0064559B"/>
    <w:rsid w:val="0065790E"/>
    <w:rsid w:val="00691FCF"/>
    <w:rsid w:val="006A082A"/>
    <w:rsid w:val="006A474D"/>
    <w:rsid w:val="006A4BC5"/>
    <w:rsid w:val="006A5356"/>
    <w:rsid w:val="006B3430"/>
    <w:rsid w:val="006D5F69"/>
    <w:rsid w:val="006E5BEF"/>
    <w:rsid w:val="006F17F9"/>
    <w:rsid w:val="00701639"/>
    <w:rsid w:val="00702116"/>
    <w:rsid w:val="00751F1D"/>
    <w:rsid w:val="00766D03"/>
    <w:rsid w:val="00770215"/>
    <w:rsid w:val="00794877"/>
    <w:rsid w:val="007C2519"/>
    <w:rsid w:val="007E21C0"/>
    <w:rsid w:val="007E5BA5"/>
    <w:rsid w:val="007F0CD1"/>
    <w:rsid w:val="007F67CD"/>
    <w:rsid w:val="0082372D"/>
    <w:rsid w:val="00832C3D"/>
    <w:rsid w:val="0086096E"/>
    <w:rsid w:val="00862741"/>
    <w:rsid w:val="00864EA0"/>
    <w:rsid w:val="008676ED"/>
    <w:rsid w:val="00873C23"/>
    <w:rsid w:val="008873A8"/>
    <w:rsid w:val="00892BFA"/>
    <w:rsid w:val="008A3EF5"/>
    <w:rsid w:val="008A72EF"/>
    <w:rsid w:val="008A7652"/>
    <w:rsid w:val="008B11AB"/>
    <w:rsid w:val="008D37BE"/>
    <w:rsid w:val="008E19F0"/>
    <w:rsid w:val="009053A1"/>
    <w:rsid w:val="00911152"/>
    <w:rsid w:val="00916ADD"/>
    <w:rsid w:val="009254DA"/>
    <w:rsid w:val="009730DA"/>
    <w:rsid w:val="00982680"/>
    <w:rsid w:val="00986E79"/>
    <w:rsid w:val="00994832"/>
    <w:rsid w:val="009B3E69"/>
    <w:rsid w:val="009C344F"/>
    <w:rsid w:val="009D5D0C"/>
    <w:rsid w:val="009F2CE8"/>
    <w:rsid w:val="009F42B6"/>
    <w:rsid w:val="00A14FC4"/>
    <w:rsid w:val="00A30A2C"/>
    <w:rsid w:val="00A41E79"/>
    <w:rsid w:val="00A45274"/>
    <w:rsid w:val="00A524A3"/>
    <w:rsid w:val="00A60712"/>
    <w:rsid w:val="00A954EC"/>
    <w:rsid w:val="00AB382C"/>
    <w:rsid w:val="00AD304D"/>
    <w:rsid w:val="00AD488F"/>
    <w:rsid w:val="00AD6E10"/>
    <w:rsid w:val="00AF74C3"/>
    <w:rsid w:val="00AF7818"/>
    <w:rsid w:val="00B00059"/>
    <w:rsid w:val="00B01F87"/>
    <w:rsid w:val="00B03E6B"/>
    <w:rsid w:val="00B34914"/>
    <w:rsid w:val="00B83E94"/>
    <w:rsid w:val="00B92E39"/>
    <w:rsid w:val="00BA74D4"/>
    <w:rsid w:val="00BF485A"/>
    <w:rsid w:val="00BF76D0"/>
    <w:rsid w:val="00C061D0"/>
    <w:rsid w:val="00C07138"/>
    <w:rsid w:val="00C1225B"/>
    <w:rsid w:val="00C1526F"/>
    <w:rsid w:val="00C209E8"/>
    <w:rsid w:val="00C31CE6"/>
    <w:rsid w:val="00C35240"/>
    <w:rsid w:val="00C8202F"/>
    <w:rsid w:val="00C9637B"/>
    <w:rsid w:val="00CC4C8B"/>
    <w:rsid w:val="00CD700D"/>
    <w:rsid w:val="00D1070C"/>
    <w:rsid w:val="00D11B2C"/>
    <w:rsid w:val="00D24247"/>
    <w:rsid w:val="00D36422"/>
    <w:rsid w:val="00D5573F"/>
    <w:rsid w:val="00D64331"/>
    <w:rsid w:val="00D820FF"/>
    <w:rsid w:val="00D868E8"/>
    <w:rsid w:val="00DA3A27"/>
    <w:rsid w:val="00DC09D8"/>
    <w:rsid w:val="00DC36EC"/>
    <w:rsid w:val="00DE375A"/>
    <w:rsid w:val="00DE41F8"/>
    <w:rsid w:val="00E026A9"/>
    <w:rsid w:val="00E07DB4"/>
    <w:rsid w:val="00E1414D"/>
    <w:rsid w:val="00E142B2"/>
    <w:rsid w:val="00E62F9C"/>
    <w:rsid w:val="00E73A41"/>
    <w:rsid w:val="00E862B2"/>
    <w:rsid w:val="00E91C75"/>
    <w:rsid w:val="00EA07FC"/>
    <w:rsid w:val="00EC5ECE"/>
    <w:rsid w:val="00EC636D"/>
    <w:rsid w:val="00F05E80"/>
    <w:rsid w:val="00F15BBB"/>
    <w:rsid w:val="00F32B9B"/>
    <w:rsid w:val="00F5420D"/>
    <w:rsid w:val="00F9780F"/>
    <w:rsid w:val="00FB14CC"/>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6F17F9"/>
    <w:rPr>
      <w:color w:val="808080"/>
    </w:rPr>
  </w:style>
  <w:style w:type="paragraph" w:customStyle="1" w:styleId="F8B32CCEE2D2402BBA27A514EDBDD9BF">
    <w:name w:val="F8B32CCEE2D2402BBA27A514EDBDD9BF"/>
    <w:rsid w:val="00B01F87"/>
  </w:style>
  <w:style w:type="paragraph" w:customStyle="1" w:styleId="34E9233929054A249078E897C6C800A4">
    <w:name w:val="34E9233929054A249078E897C6C800A4"/>
    <w:rsid w:val="00D36422"/>
    <w:pPr>
      <w:spacing w:after="160" w:line="278" w:lineRule="auto"/>
    </w:pPr>
    <w:rPr>
      <w:kern w:val="2"/>
      <w:sz w:val="24"/>
      <w:szCs w:val="24"/>
      <w14:ligatures w14:val="standardContextual"/>
    </w:rPr>
  </w:style>
  <w:style w:type="paragraph" w:customStyle="1" w:styleId="7CD05CC39AFA499F95CD6CA1B7207EA0">
    <w:name w:val="7CD05CC39AFA499F95CD6CA1B7207EA0"/>
    <w:rsid w:val="00D36422"/>
    <w:pPr>
      <w:spacing w:after="160" w:line="278" w:lineRule="auto"/>
    </w:pPr>
    <w:rPr>
      <w:kern w:val="2"/>
      <w:sz w:val="24"/>
      <w:szCs w:val="24"/>
      <w14:ligatures w14:val="standardContextual"/>
    </w:rPr>
  </w:style>
  <w:style w:type="paragraph" w:customStyle="1" w:styleId="F232412580834E0E9F86A370CC66D5B3">
    <w:name w:val="F232412580834E0E9F86A370CC66D5B3"/>
    <w:rsid w:val="00D36422"/>
    <w:pPr>
      <w:spacing w:after="160" w:line="278" w:lineRule="auto"/>
    </w:pPr>
    <w:rPr>
      <w:kern w:val="2"/>
      <w:sz w:val="24"/>
      <w:szCs w:val="24"/>
      <w14:ligatures w14:val="standardContextual"/>
    </w:rPr>
  </w:style>
  <w:style w:type="paragraph" w:customStyle="1" w:styleId="FCC41F90BDFB4FA2BE0FAAC25D8A5182">
    <w:name w:val="FCC41F90BDFB4FA2BE0FAAC25D8A5182"/>
    <w:rsid w:val="00D36422"/>
    <w:pPr>
      <w:spacing w:after="160" w:line="278" w:lineRule="auto"/>
    </w:pPr>
    <w:rPr>
      <w:kern w:val="2"/>
      <w:sz w:val="24"/>
      <w:szCs w:val="24"/>
      <w14:ligatures w14:val="standardContextual"/>
    </w:rPr>
  </w:style>
  <w:style w:type="paragraph" w:customStyle="1" w:styleId="A44A527613054A3B9403BBB5A3AE131C">
    <w:name w:val="A44A527613054A3B9403BBB5A3AE131C"/>
    <w:rsid w:val="00D36422"/>
    <w:pPr>
      <w:spacing w:after="160" w:line="278" w:lineRule="auto"/>
    </w:pPr>
    <w:rPr>
      <w:kern w:val="2"/>
      <w:sz w:val="24"/>
      <w:szCs w:val="24"/>
      <w14:ligatures w14:val="standardContextual"/>
    </w:rPr>
  </w:style>
  <w:style w:type="paragraph" w:customStyle="1" w:styleId="34949FF912194360B953FC8723FBA4B5">
    <w:name w:val="34949FF912194360B953FC8723FBA4B5"/>
    <w:rsid w:val="00D36422"/>
    <w:pPr>
      <w:spacing w:after="160" w:line="278" w:lineRule="auto"/>
    </w:pPr>
    <w:rPr>
      <w:kern w:val="2"/>
      <w:sz w:val="24"/>
      <w:szCs w:val="24"/>
      <w14:ligatures w14:val="standardContextual"/>
    </w:rPr>
  </w:style>
  <w:style w:type="paragraph" w:customStyle="1" w:styleId="C1F080027B5D471C8F46E8537BE8B5C2">
    <w:name w:val="C1F080027B5D471C8F46E8537BE8B5C2"/>
    <w:rsid w:val="00D36422"/>
    <w:pPr>
      <w:spacing w:after="160" w:line="278" w:lineRule="auto"/>
    </w:pPr>
    <w:rPr>
      <w:kern w:val="2"/>
      <w:sz w:val="24"/>
      <w:szCs w:val="24"/>
      <w14:ligatures w14:val="standardContextual"/>
    </w:rPr>
  </w:style>
  <w:style w:type="paragraph" w:customStyle="1" w:styleId="7C47CD34A2D54717B8765E4633BEDE78">
    <w:name w:val="7C47CD34A2D54717B8765E4633BEDE78"/>
    <w:rsid w:val="00D36422"/>
    <w:pPr>
      <w:spacing w:after="160" w:line="278" w:lineRule="auto"/>
    </w:pPr>
    <w:rPr>
      <w:kern w:val="2"/>
      <w:sz w:val="24"/>
      <w:szCs w:val="24"/>
      <w14:ligatures w14:val="standardContextual"/>
    </w:rPr>
  </w:style>
  <w:style w:type="paragraph" w:customStyle="1" w:styleId="8CCE37BD3CF14A639DC573A198E5A470">
    <w:name w:val="8CCE37BD3CF14A639DC573A198E5A470"/>
    <w:rsid w:val="00D36422"/>
    <w:pPr>
      <w:spacing w:after="160" w:line="278" w:lineRule="auto"/>
    </w:pPr>
    <w:rPr>
      <w:kern w:val="2"/>
      <w:sz w:val="24"/>
      <w:szCs w:val="24"/>
      <w14:ligatures w14:val="standardContextual"/>
    </w:rPr>
  </w:style>
  <w:style w:type="paragraph" w:customStyle="1" w:styleId="78FFB0F74B5B432BBA6B7D21EA4DCE25">
    <w:name w:val="78FFB0F74B5B432BBA6B7D21EA4DCE25"/>
    <w:rsid w:val="00D36422"/>
    <w:pPr>
      <w:spacing w:after="160" w:line="278" w:lineRule="auto"/>
    </w:pPr>
    <w:rPr>
      <w:kern w:val="2"/>
      <w:sz w:val="24"/>
      <w:szCs w:val="24"/>
      <w14:ligatures w14:val="standardContextual"/>
    </w:rPr>
  </w:style>
  <w:style w:type="paragraph" w:customStyle="1" w:styleId="9548B1ED5FBE47A490F6C89AF591DBE8">
    <w:name w:val="9548B1ED5FBE47A490F6C89AF591DBE8"/>
    <w:rsid w:val="00D36422"/>
    <w:pPr>
      <w:spacing w:after="160" w:line="278" w:lineRule="auto"/>
    </w:pPr>
    <w:rPr>
      <w:kern w:val="2"/>
      <w:sz w:val="24"/>
      <w:szCs w:val="24"/>
      <w14:ligatures w14:val="standardContextual"/>
    </w:rPr>
  </w:style>
  <w:style w:type="paragraph" w:customStyle="1" w:styleId="7CBC6366AE364EFBB2D88BF1A7B901CC">
    <w:name w:val="7CBC6366AE364EFBB2D88BF1A7B901CC"/>
    <w:rsid w:val="00D36422"/>
    <w:pPr>
      <w:spacing w:after="160" w:line="278" w:lineRule="auto"/>
    </w:pPr>
    <w:rPr>
      <w:kern w:val="2"/>
      <w:sz w:val="24"/>
      <w:szCs w:val="24"/>
      <w14:ligatures w14:val="standardContextual"/>
    </w:rPr>
  </w:style>
  <w:style w:type="paragraph" w:customStyle="1" w:styleId="329348091C02483CA4C398F7FFA2AA49">
    <w:name w:val="329348091C02483CA4C398F7FFA2AA49"/>
    <w:rsid w:val="00D36422"/>
    <w:pPr>
      <w:spacing w:after="160" w:line="278" w:lineRule="auto"/>
    </w:pPr>
    <w:rPr>
      <w:kern w:val="2"/>
      <w:sz w:val="24"/>
      <w:szCs w:val="24"/>
      <w14:ligatures w14:val="standardContextual"/>
    </w:rPr>
  </w:style>
  <w:style w:type="paragraph" w:customStyle="1" w:styleId="578B77F5B5BD4D949F5E5CB139057A95">
    <w:name w:val="578B77F5B5BD4D949F5E5CB139057A95"/>
    <w:rsid w:val="00D36422"/>
    <w:pPr>
      <w:spacing w:after="160" w:line="278" w:lineRule="auto"/>
    </w:pPr>
    <w:rPr>
      <w:kern w:val="2"/>
      <w:sz w:val="24"/>
      <w:szCs w:val="24"/>
      <w14:ligatures w14:val="standardContextual"/>
    </w:rPr>
  </w:style>
  <w:style w:type="paragraph" w:customStyle="1" w:styleId="576BE291A37D4AFFB6B8D4AF2B9E31B4">
    <w:name w:val="576BE291A37D4AFFB6B8D4AF2B9E31B4"/>
    <w:rsid w:val="00D36422"/>
    <w:pPr>
      <w:spacing w:after="160" w:line="278" w:lineRule="auto"/>
    </w:pPr>
    <w:rPr>
      <w:kern w:val="2"/>
      <w:sz w:val="24"/>
      <w:szCs w:val="24"/>
      <w14:ligatures w14:val="standardContextual"/>
    </w:rPr>
  </w:style>
  <w:style w:type="paragraph" w:customStyle="1" w:styleId="5E6CB612D858481AA329994070996070">
    <w:name w:val="5E6CB612D858481AA329994070996070"/>
    <w:rsid w:val="00D36422"/>
    <w:pPr>
      <w:spacing w:after="160" w:line="278" w:lineRule="auto"/>
    </w:pPr>
    <w:rPr>
      <w:kern w:val="2"/>
      <w:sz w:val="24"/>
      <w:szCs w:val="24"/>
      <w14:ligatures w14:val="standardContextual"/>
    </w:rPr>
  </w:style>
  <w:style w:type="paragraph" w:customStyle="1" w:styleId="60185F5B760C4910B758278163066384">
    <w:name w:val="60185F5B760C4910B758278163066384"/>
    <w:rsid w:val="00D36422"/>
    <w:pPr>
      <w:spacing w:after="160" w:line="278" w:lineRule="auto"/>
    </w:pPr>
    <w:rPr>
      <w:kern w:val="2"/>
      <w:sz w:val="24"/>
      <w:szCs w:val="24"/>
      <w14:ligatures w14:val="standardContextual"/>
    </w:rPr>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9BB48DC104A468089AA58D9ED5876F2">
    <w:name w:val="C9BB48DC104A468089AA58D9ED5876F2"/>
    <w:rsid w:val="006F17F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19042</Words>
  <Characters>10855</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cp:revision>
  <cp:lastPrinted>2017-07-19T11:49:00Z</cp:lastPrinted>
  <dcterms:created xsi:type="dcterms:W3CDTF">2025-05-30T12:31:00Z</dcterms:created>
  <dcterms:modified xsi:type="dcterms:W3CDTF">2025-05-30T13:18:00Z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