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000000"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000000">
            <w:pPr>
              <w:jc w:val="both"/>
              <w:rPr>
                <w:b/>
                <w:bCs/>
                <w:kern w:val="2"/>
                <w:szCs w:val="24"/>
              </w:rPr>
            </w:pPr>
            <w:r>
              <w:rPr>
                <w:b/>
                <w:bCs/>
                <w:kern w:val="2"/>
                <w:szCs w:val="24"/>
              </w:rPr>
              <w:t>Sutarties pavadinimas</w:t>
            </w:r>
          </w:p>
        </w:tc>
        <w:tc>
          <w:tcPr>
            <w:tcW w:w="7110" w:type="dxa"/>
            <w:gridSpan w:val="3"/>
          </w:tcPr>
          <w:p w14:paraId="60A43B83" w14:textId="00548C33" w:rsidR="0068231C" w:rsidRDefault="00CF0B97">
            <w:pPr>
              <w:jc w:val="both"/>
              <w:rPr>
                <w:kern w:val="2"/>
                <w:szCs w:val="24"/>
              </w:rPr>
            </w:pPr>
            <w:r w:rsidRPr="00CF0B97">
              <w:rPr>
                <w:kern w:val="2"/>
                <w:szCs w:val="24"/>
              </w:rPr>
              <w:t>„</w:t>
            </w:r>
            <w:r w:rsidR="00725770" w:rsidRPr="00725770">
              <w:rPr>
                <w:kern w:val="2"/>
                <w:szCs w:val="24"/>
              </w:rPr>
              <w:t>Kavinės lankytojų srautų valdymo ir vaizdo stebėsenos sprendimas (10980)</w:t>
            </w:r>
            <w:r w:rsidRPr="00CF0B97">
              <w:rPr>
                <w:kern w:val="2"/>
                <w:szCs w:val="24"/>
              </w:rPr>
              <w:t>“</w:t>
            </w:r>
          </w:p>
        </w:tc>
      </w:tr>
      <w:tr w:rsidR="0068231C" w14:paraId="2167E9C9" w14:textId="77777777">
        <w:tc>
          <w:tcPr>
            <w:tcW w:w="2448" w:type="dxa"/>
          </w:tcPr>
          <w:p w14:paraId="7205BD95" w14:textId="77777777" w:rsidR="0068231C" w:rsidRDefault="00000000">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000000">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02C7E84B" w14:textId="77777777" w:rsidR="0068231C" w:rsidRDefault="0068231C">
      <w:pPr>
        <w:jc w:val="both"/>
        <w:rPr>
          <w:szCs w:val="24"/>
        </w:rPr>
      </w:pPr>
    </w:p>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8231C" w14:paraId="6052C4E0" w14:textId="77777777">
        <w:trPr>
          <w:trHeight w:val="300"/>
        </w:trPr>
        <w:tc>
          <w:tcPr>
            <w:tcW w:w="9535" w:type="dxa"/>
            <w:gridSpan w:val="5"/>
          </w:tcPr>
          <w:p w14:paraId="4A274A1B" w14:textId="77777777" w:rsidR="0068231C" w:rsidRDefault="00000000">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45891F4D" w:rsidR="00E5166C" w:rsidRPr="004C6076" w:rsidRDefault="00E5166C" w:rsidP="00E5166C">
            <w:pPr>
              <w:jc w:val="both"/>
              <w:rPr>
                <w:color w:val="4472C4"/>
                <w:kern w:val="2"/>
                <w:szCs w:val="24"/>
              </w:rPr>
            </w:pPr>
            <w:r w:rsidRPr="004C6076">
              <w:rPr>
                <w:kern w:val="2"/>
                <w:szCs w:val="24"/>
              </w:rPr>
              <w:t xml:space="preserve">2.1.1. Už Sutarties vykdymą ir prekių priėmimą atsakingas: </w:t>
            </w:r>
            <w:r w:rsidR="00200933" w:rsidRPr="00200933">
              <w:rPr>
                <w:kern w:val="2"/>
                <w:szCs w:val="24"/>
              </w:rPr>
              <w:t>Informatikos ir plėtros centro Informacinių technologijų skyriaus</w:t>
            </w:r>
            <w:r w:rsidRPr="004C6076">
              <w:t xml:space="preserve"> </w:t>
            </w:r>
            <w:r w:rsidRPr="004C6076">
              <w:rPr>
                <w:color w:val="4472C4"/>
                <w:kern w:val="2"/>
                <w:szCs w:val="24"/>
              </w:rPr>
              <w:t xml:space="preserve">(nurodyti pareigas, vardą, pavardę, tel., el. paštą); </w:t>
            </w:r>
          </w:p>
          <w:p w14:paraId="104E2976" w14:textId="77777777" w:rsidR="00E5166C" w:rsidRPr="004C6076" w:rsidRDefault="00E5166C" w:rsidP="00E5166C">
            <w:pPr>
              <w:jc w:val="both"/>
              <w:rPr>
                <w:color w:val="4472C4"/>
                <w:kern w:val="2"/>
                <w:szCs w:val="24"/>
              </w:rPr>
            </w:pPr>
          </w:p>
          <w:p w14:paraId="5A58068D" w14:textId="21995129" w:rsidR="0068231C" w:rsidRDefault="00E5166C" w:rsidP="00E81FED">
            <w:pPr>
              <w:jc w:val="both"/>
              <w:rPr>
                <w:color w:val="4472C4"/>
                <w:kern w:val="2"/>
                <w:szCs w:val="24"/>
              </w:rPr>
            </w:pPr>
            <w:r w:rsidRPr="004C6076">
              <w:rPr>
                <w:kern w:val="2"/>
                <w:szCs w:val="24"/>
              </w:rPr>
              <w:t>2.1.2. Už Sąskaitų priėmimą atsakingas: Finansinės apskaitos skyrius.</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000000">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000000">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000000">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76480B20" w:rsidR="00811AEB" w:rsidRDefault="00811AEB" w:rsidP="00811AEB">
            <w:pPr>
              <w:jc w:val="both"/>
              <w:rPr>
                <w:color w:val="000000"/>
                <w:kern w:val="2"/>
                <w:szCs w:val="24"/>
              </w:rPr>
            </w:pPr>
            <w:r w:rsidRPr="004C6076">
              <w:rPr>
                <w:kern w:val="2"/>
                <w:szCs w:val="24"/>
              </w:rPr>
              <w:t xml:space="preserve">Tiekėjas įsipareigoja Sutartyje numatytomis sąlygomis Pirkėjui perduoti </w:t>
            </w:r>
            <w:r w:rsidR="00725770">
              <w:rPr>
                <w:kern w:val="2"/>
                <w:szCs w:val="24"/>
              </w:rPr>
              <w:t>k</w:t>
            </w:r>
            <w:r w:rsidR="00725770" w:rsidRPr="00725770">
              <w:rPr>
                <w:kern w:val="2"/>
                <w:szCs w:val="24"/>
              </w:rPr>
              <w:t>avinės lankytojų srautų valdymo ir vaizdo stebėsenos sprendim</w:t>
            </w:r>
            <w:r w:rsidR="00725770">
              <w:rPr>
                <w:kern w:val="2"/>
                <w:szCs w:val="24"/>
              </w:rPr>
              <w:t>ą – ž</w:t>
            </w:r>
            <w:r w:rsidR="00725770" w:rsidRPr="00725770">
              <w:rPr>
                <w:kern w:val="2"/>
                <w:szCs w:val="24"/>
              </w:rPr>
              <w:t>monių skaičiaus nustatymo sistem</w:t>
            </w:r>
            <w:r w:rsidR="00725770">
              <w:rPr>
                <w:kern w:val="2"/>
                <w:szCs w:val="24"/>
              </w:rPr>
              <w:t>ą</w:t>
            </w:r>
            <w:r w:rsidR="00725770" w:rsidRPr="00725770">
              <w:rPr>
                <w:kern w:val="2"/>
                <w:szCs w:val="24"/>
              </w:rPr>
              <w:t xml:space="preserve"> kavinės zonoje</w:t>
            </w:r>
            <w:r w:rsidR="00725770">
              <w:rPr>
                <w:kern w:val="2"/>
                <w:szCs w:val="24"/>
              </w:rPr>
              <w:t xml:space="preserve">, ir atlikti įrengimo darbus </w:t>
            </w:r>
            <w:r w:rsidRPr="004C6076">
              <w:rPr>
                <w:color w:val="000000"/>
                <w:kern w:val="2"/>
                <w:szCs w:val="24"/>
              </w:rPr>
              <w:t xml:space="preserve">(toliau  </w:t>
            </w:r>
            <w:r w:rsidR="00725770">
              <w:rPr>
                <w:color w:val="000000"/>
                <w:kern w:val="2"/>
                <w:szCs w:val="24"/>
              </w:rPr>
              <w:t xml:space="preserve">kartu </w:t>
            </w:r>
            <w:r w:rsidRPr="004C6076">
              <w:rPr>
                <w:color w:val="000000"/>
                <w:kern w:val="2"/>
                <w:szCs w:val="24"/>
              </w:rPr>
              <w:t xml:space="preserve">– Prekės). Išsamus Prekių aprašymas ir kiti reikalavimai tiekiamoms Prekėms ir </w:t>
            </w:r>
            <w:r w:rsidR="00725770">
              <w:rPr>
                <w:color w:val="000000"/>
                <w:kern w:val="2"/>
                <w:szCs w:val="24"/>
              </w:rPr>
              <w:t>įrengimo darbams</w:t>
            </w:r>
            <w:r w:rsidR="00725770" w:rsidRPr="004C6076">
              <w:rPr>
                <w:color w:val="000000"/>
                <w:kern w:val="2"/>
                <w:szCs w:val="24"/>
              </w:rPr>
              <w:t xml:space="preserve"> </w:t>
            </w:r>
            <w:r w:rsidRPr="004C6076">
              <w:rPr>
                <w:color w:val="000000"/>
                <w:kern w:val="2"/>
                <w:szCs w:val="24"/>
              </w:rPr>
              <w:t>nustatyti Sutarties priede Nr. 1 „Techninė specifikacija ir kaina“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03FE6E89" w:rsidR="0068231C" w:rsidRPr="004B2763" w:rsidRDefault="00D9400C" w:rsidP="0033481E">
            <w:pPr>
              <w:jc w:val="both"/>
              <w:rPr>
                <w:kern w:val="2"/>
                <w:szCs w:val="24"/>
              </w:rPr>
            </w:pPr>
            <w:r w:rsidRPr="004B2763">
              <w:rPr>
                <w:kern w:val="2"/>
                <w:szCs w:val="24"/>
              </w:rPr>
              <w:t>„</w:t>
            </w:r>
            <w:r w:rsidR="00725770" w:rsidRPr="00725770">
              <w:rPr>
                <w:kern w:val="2"/>
                <w:szCs w:val="24"/>
              </w:rPr>
              <w:t>Kavinės lankytojų srautų valdymo ir vaizdo stebėsenos sprendimas (10980)</w:t>
            </w:r>
            <w:r w:rsidRPr="004B2763">
              <w:rPr>
                <w:kern w:val="2"/>
                <w:szCs w:val="24"/>
              </w:rPr>
              <w:t xml:space="preserve">“, </w:t>
            </w:r>
            <w:r w:rsidR="00811AEB" w:rsidRPr="004B2763">
              <w:rPr>
                <w:kern w:val="2"/>
                <w:szCs w:val="24"/>
              </w:rPr>
              <w:t xml:space="preserve">CVP IS Nr. </w:t>
            </w:r>
            <w:r w:rsidR="00811AEB" w:rsidRPr="004B2763">
              <w:rPr>
                <w:color w:val="5B9BD5" w:themeColor="accent1"/>
                <w:szCs w:val="24"/>
              </w:rPr>
              <w:t>[įrašyti]</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636F3DA6" w:rsidR="0068231C" w:rsidRDefault="00725770" w:rsidP="003F44E1">
            <w:pPr>
              <w:jc w:val="both"/>
              <w:rPr>
                <w:kern w:val="2"/>
                <w:szCs w:val="24"/>
              </w:rPr>
            </w:pPr>
            <w:r>
              <w:rPr>
                <w:kern w:val="2"/>
                <w:szCs w:val="24"/>
              </w:rPr>
              <w:t xml:space="preserve">Netaikoma. </w:t>
            </w:r>
          </w:p>
        </w:tc>
      </w:tr>
      <w:tr w:rsidR="0068231C" w14:paraId="67165166" w14:textId="77777777">
        <w:trPr>
          <w:trHeight w:val="300"/>
        </w:trPr>
        <w:tc>
          <w:tcPr>
            <w:tcW w:w="9535" w:type="dxa"/>
            <w:gridSpan w:val="5"/>
          </w:tcPr>
          <w:p w14:paraId="32F47416" w14:textId="77777777" w:rsidR="0068231C" w:rsidRDefault="00000000">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4A560D86" w:rsidR="0068231C" w:rsidRDefault="00000000">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7935A16" w14:textId="01660C5E" w:rsidR="00995C47" w:rsidRDefault="00995C47" w:rsidP="00854B20">
            <w:pPr>
              <w:jc w:val="both"/>
              <w:textAlignment w:val="baseline"/>
              <w:rPr>
                <w:szCs w:val="24"/>
              </w:rPr>
            </w:pPr>
            <w:r w:rsidRPr="004C6076">
              <w:rPr>
                <w:kern w:val="2"/>
                <w:szCs w:val="24"/>
              </w:rPr>
              <w:t xml:space="preserve">Tiekėjas </w:t>
            </w:r>
            <w:r w:rsidRPr="00995C47">
              <w:rPr>
                <w:kern w:val="2"/>
                <w:szCs w:val="24"/>
              </w:rPr>
              <w:t>Prekes (visą Prekių kiekį) įsipareigoja pristatyti</w:t>
            </w:r>
            <w:r>
              <w:rPr>
                <w:kern w:val="2"/>
                <w:szCs w:val="24"/>
              </w:rPr>
              <w:t xml:space="preserve"> </w:t>
            </w:r>
            <w:r w:rsidRPr="004C6076">
              <w:rPr>
                <w:kern w:val="2"/>
                <w:szCs w:val="24"/>
              </w:rPr>
              <w:t xml:space="preserve">ne vėliau kaip per </w:t>
            </w:r>
            <w:r w:rsidR="00725770" w:rsidRPr="006C1E10">
              <w:rPr>
                <w:b/>
                <w:bCs/>
                <w:kern w:val="2"/>
                <w:szCs w:val="24"/>
              </w:rPr>
              <w:t xml:space="preserve">40 (keturiasdešimt) darbo dienų </w:t>
            </w:r>
            <w:r w:rsidRPr="004C6076">
              <w:rPr>
                <w:kern w:val="2"/>
                <w:szCs w:val="24"/>
              </w:rPr>
              <w:t>nuo užsakymo pateikimo dienos</w:t>
            </w:r>
            <w:r w:rsidRPr="004C6076">
              <w:rPr>
                <w:szCs w:val="24"/>
              </w:rPr>
              <w:t xml:space="preserve"> </w:t>
            </w:r>
            <w:r w:rsidR="00725770">
              <w:rPr>
                <w:szCs w:val="24"/>
              </w:rPr>
              <w:t>(į</w:t>
            </w:r>
            <w:r w:rsidR="00725770" w:rsidRPr="00725770">
              <w:rPr>
                <w:kern w:val="2"/>
                <w:szCs w:val="24"/>
              </w:rPr>
              <w:t xml:space="preserve">rengimo darbai turi būti atlikti </w:t>
            </w:r>
            <w:r w:rsidR="00725770" w:rsidRPr="006C1E10">
              <w:rPr>
                <w:b/>
                <w:bCs/>
                <w:kern w:val="2"/>
                <w:szCs w:val="24"/>
              </w:rPr>
              <w:t>ne vėliau kaip per 20 (dvidešimt) darbo dienų</w:t>
            </w:r>
            <w:r w:rsidR="00725770" w:rsidRPr="00725770">
              <w:rPr>
                <w:kern w:val="2"/>
                <w:szCs w:val="24"/>
              </w:rPr>
              <w:t xml:space="preserve"> nuo </w:t>
            </w:r>
            <w:r w:rsidR="00725770">
              <w:rPr>
                <w:kern w:val="2"/>
                <w:szCs w:val="24"/>
              </w:rPr>
              <w:t xml:space="preserve">Pirkėjo </w:t>
            </w:r>
            <w:r w:rsidR="00725770" w:rsidRPr="00725770">
              <w:rPr>
                <w:kern w:val="2"/>
                <w:szCs w:val="24"/>
              </w:rPr>
              <w:t>užsakymo pateikimo</w:t>
            </w:r>
            <w:r w:rsidR="00725770">
              <w:rPr>
                <w:kern w:val="2"/>
                <w:szCs w:val="24"/>
              </w:rPr>
              <w:t xml:space="preserve">) </w:t>
            </w:r>
            <w:r w:rsidRPr="004C6076">
              <w:rPr>
                <w:color w:val="000000"/>
                <w:kern w:val="2"/>
                <w:szCs w:val="24"/>
              </w:rPr>
              <w:t>adresu:</w:t>
            </w:r>
            <w:r w:rsidRPr="004C6076">
              <w:rPr>
                <w:kern w:val="2"/>
                <w:szCs w:val="24"/>
              </w:rPr>
              <w:t xml:space="preserve"> Santariškių g. 2, Vilnius</w:t>
            </w:r>
            <w:r w:rsidR="000D502D">
              <w:rPr>
                <w:kern w:val="2"/>
                <w:szCs w:val="24"/>
              </w:rPr>
              <w:t xml:space="preserve">. </w:t>
            </w:r>
            <w:r w:rsidRPr="004C6076">
              <w:rPr>
                <w:kern w:val="2"/>
                <w:szCs w:val="24"/>
              </w:rPr>
              <w:t xml:space="preserve"> </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5B31F9DA" w:rsidR="0068231C" w:rsidRDefault="00854B20" w:rsidP="00854B20">
            <w:pPr>
              <w:jc w:val="both"/>
              <w:rPr>
                <w:kern w:val="2"/>
                <w:szCs w:val="24"/>
              </w:rPr>
            </w:pPr>
            <w:r w:rsidRPr="00854B20">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w:t>
            </w:r>
            <w:r w:rsidRPr="004A325F">
              <w:rPr>
                <w:kern w:val="2"/>
                <w:szCs w:val="24"/>
              </w:rPr>
              <w:t xml:space="preserve">, bet ne ilgiau nei </w:t>
            </w:r>
            <w:r w:rsidR="00E37D76" w:rsidRPr="004A325F">
              <w:rPr>
                <w:kern w:val="2"/>
                <w:szCs w:val="24"/>
              </w:rPr>
              <w:t>2</w:t>
            </w:r>
            <w:r w:rsidRPr="004A325F">
              <w:rPr>
                <w:kern w:val="2"/>
                <w:szCs w:val="24"/>
              </w:rPr>
              <w:t>0 (</w:t>
            </w:r>
            <w:r w:rsidR="00E37D76" w:rsidRPr="004A325F">
              <w:rPr>
                <w:kern w:val="2"/>
                <w:szCs w:val="24"/>
              </w:rPr>
              <w:t>dvidešimt</w:t>
            </w:r>
            <w:r w:rsidRPr="004A325F">
              <w:rPr>
                <w:kern w:val="2"/>
                <w:szCs w:val="24"/>
              </w:rPr>
              <w:t>) kalendorinių dienų.</w:t>
            </w:r>
            <w:r w:rsidR="00E37D76">
              <w:rPr>
                <w:kern w:val="2"/>
                <w:szCs w:val="24"/>
              </w:rPr>
              <w:t xml:space="preserve">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000000">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90CA047" w14:textId="364C6F22" w:rsidR="000F4D31" w:rsidRPr="00FE33D6" w:rsidRDefault="000F4D31" w:rsidP="00FF1184">
            <w:pPr>
              <w:jc w:val="both"/>
              <w:rPr>
                <w:kern w:val="2"/>
                <w:szCs w:val="24"/>
              </w:rPr>
            </w:pPr>
            <w:r w:rsidRPr="00FE33D6">
              <w:rPr>
                <w:kern w:val="2"/>
                <w:szCs w:val="24"/>
              </w:rPr>
              <w:t xml:space="preserve">Kartu su Prekėmis pateikiami šie dokumentai: </w:t>
            </w:r>
          </w:p>
          <w:p w14:paraId="330B7CE6" w14:textId="6DBB1BFB" w:rsidR="00FB060D" w:rsidRPr="00FE33D6" w:rsidRDefault="000F4D31" w:rsidP="00FF1184">
            <w:pPr>
              <w:jc w:val="both"/>
              <w:rPr>
                <w:kern w:val="2"/>
                <w:szCs w:val="24"/>
              </w:rPr>
            </w:pPr>
            <w:r w:rsidRPr="00FE33D6">
              <w:rPr>
                <w:kern w:val="2"/>
                <w:szCs w:val="24"/>
              </w:rPr>
              <w:t>4.5.1. Prekių perdavimo</w:t>
            </w:r>
            <w:r w:rsidR="00F6256B" w:rsidRPr="00FE33D6">
              <w:rPr>
                <w:kern w:val="2"/>
                <w:szCs w:val="24"/>
              </w:rPr>
              <w:t>–</w:t>
            </w:r>
            <w:r w:rsidRPr="00FE33D6">
              <w:rPr>
                <w:kern w:val="2"/>
                <w:szCs w:val="24"/>
              </w:rPr>
              <w:t>priėmimo aktas</w:t>
            </w:r>
            <w:r w:rsidR="00FB060D" w:rsidRPr="00FE33D6">
              <w:rPr>
                <w:kern w:val="2"/>
                <w:szCs w:val="24"/>
              </w:rPr>
              <w:t>;</w:t>
            </w:r>
          </w:p>
          <w:p w14:paraId="2B7BF6F4" w14:textId="77777777" w:rsidR="00F6256B" w:rsidRPr="00FE33D6" w:rsidRDefault="00FB060D" w:rsidP="00FF1184">
            <w:pPr>
              <w:jc w:val="both"/>
              <w:rPr>
                <w:kern w:val="2"/>
                <w:szCs w:val="24"/>
              </w:rPr>
            </w:pPr>
            <w:r w:rsidRPr="00FE33D6">
              <w:rPr>
                <w:kern w:val="2"/>
                <w:szCs w:val="24"/>
              </w:rPr>
              <w:t>4.5.2.</w:t>
            </w:r>
            <w:r w:rsidR="000F4D31" w:rsidRPr="00FE33D6">
              <w:rPr>
                <w:kern w:val="2"/>
                <w:szCs w:val="24"/>
              </w:rPr>
              <w:t xml:space="preserve"> </w:t>
            </w:r>
            <w:r w:rsidR="00F6256B" w:rsidRPr="00FE33D6">
              <w:rPr>
                <w:kern w:val="2"/>
                <w:szCs w:val="24"/>
              </w:rPr>
              <w:t>Sąskaita faktūra;</w:t>
            </w:r>
          </w:p>
          <w:p w14:paraId="7963220F" w14:textId="787480C5" w:rsidR="00FF1184" w:rsidRDefault="000F4D31" w:rsidP="00FF1184">
            <w:pPr>
              <w:jc w:val="both"/>
              <w:rPr>
                <w:kern w:val="2"/>
                <w:szCs w:val="24"/>
              </w:rPr>
            </w:pPr>
            <w:r w:rsidRPr="00FE33D6">
              <w:rPr>
                <w:kern w:val="2"/>
                <w:szCs w:val="24"/>
              </w:rPr>
              <w:t>4.5.</w:t>
            </w:r>
            <w:r w:rsidR="00FB060D" w:rsidRPr="00FE33D6">
              <w:rPr>
                <w:kern w:val="2"/>
                <w:szCs w:val="24"/>
              </w:rPr>
              <w:t>3</w:t>
            </w:r>
            <w:r w:rsidRPr="00FE33D6">
              <w:rPr>
                <w:kern w:val="2"/>
                <w:szCs w:val="24"/>
              </w:rPr>
              <w:t>.</w:t>
            </w:r>
            <w:r w:rsidR="00FF1184">
              <w:rPr>
                <w:kern w:val="2"/>
                <w:szCs w:val="24"/>
              </w:rPr>
              <w:t xml:space="preserve"> </w:t>
            </w:r>
            <w:r w:rsidR="00FF1184" w:rsidRPr="00FE33D6">
              <w:rPr>
                <w:kern w:val="2"/>
                <w:szCs w:val="24"/>
              </w:rPr>
              <w:t>Su Preke susijusi privaloma techninė dokumentacija;</w:t>
            </w:r>
          </w:p>
          <w:p w14:paraId="013F5D90" w14:textId="302DA29B" w:rsidR="00CF0B97" w:rsidRDefault="00FB060D" w:rsidP="00CF0B97">
            <w:pPr>
              <w:jc w:val="both"/>
              <w:rPr>
                <w:kern w:val="2"/>
                <w:szCs w:val="24"/>
              </w:rPr>
            </w:pPr>
            <w:r w:rsidRPr="00FE33D6">
              <w:rPr>
                <w:kern w:val="2"/>
                <w:szCs w:val="24"/>
              </w:rPr>
              <w:t>4.5.4.</w:t>
            </w:r>
            <w:r w:rsidR="00CF0B97">
              <w:rPr>
                <w:kern w:val="2"/>
                <w:szCs w:val="24"/>
              </w:rPr>
              <w:t xml:space="preserve"> </w:t>
            </w:r>
            <w:r w:rsidR="00FF1184" w:rsidRPr="00725770">
              <w:rPr>
                <w:kern w:val="2"/>
                <w:szCs w:val="24"/>
              </w:rPr>
              <w:t>Dokumentai, patvirtinantys aplinkosauginių reikalavimų,  nustatytų 13.1.1</w:t>
            </w:r>
            <w:r w:rsidR="00CF0B97" w:rsidRPr="00725770">
              <w:rPr>
                <w:kern w:val="2"/>
                <w:szCs w:val="24"/>
              </w:rPr>
              <w:t xml:space="preserve"> </w:t>
            </w:r>
            <w:r w:rsidR="00FF1184" w:rsidRPr="00725770">
              <w:rPr>
                <w:kern w:val="2"/>
                <w:szCs w:val="24"/>
              </w:rPr>
              <w:t>papunktyje,  laikymąsi</w:t>
            </w:r>
            <w:r w:rsidR="00CF0B97" w:rsidRPr="00725770">
              <w:rPr>
                <w:kern w:val="2"/>
                <w:szCs w:val="24"/>
              </w:rPr>
              <w:t>.</w:t>
            </w:r>
          </w:p>
          <w:p w14:paraId="6085B884" w14:textId="0DBC0603" w:rsidR="000F4D31" w:rsidRPr="00FB060D" w:rsidRDefault="000F4D31" w:rsidP="00CF0B97">
            <w:pPr>
              <w:jc w:val="both"/>
              <w:rPr>
                <w:kern w:val="2"/>
                <w:szCs w:val="24"/>
              </w:rPr>
            </w:pPr>
            <w:r w:rsidRPr="00FE33D6">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000000">
            <w:pPr>
              <w:jc w:val="center"/>
              <w:rPr>
                <w:b/>
                <w:bCs/>
                <w:kern w:val="2"/>
                <w:szCs w:val="24"/>
              </w:rPr>
            </w:pPr>
            <w:r>
              <w:rPr>
                <w:b/>
                <w:bCs/>
                <w:kern w:val="2"/>
                <w:szCs w:val="24"/>
              </w:rPr>
              <w:lastRenderedPageBreak/>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77777777" w:rsidR="0068231C" w:rsidRDefault="0000000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77777777" w:rsidR="0068231C" w:rsidRDefault="00000000">
            <w:pPr>
              <w:rPr>
                <w:kern w:val="2"/>
                <w:szCs w:val="24"/>
              </w:rPr>
            </w:pPr>
            <w:r>
              <w:rPr>
                <w:kern w:val="2"/>
                <w:szCs w:val="24"/>
              </w:rPr>
              <w:t>Fiksuotos kainos kainodara</w:t>
            </w:r>
          </w:p>
          <w:p w14:paraId="063F5E38" w14:textId="77777777" w:rsidR="0068231C" w:rsidRDefault="0068231C">
            <w:pPr>
              <w:rPr>
                <w:kern w:val="2"/>
                <w:szCs w:val="24"/>
              </w:rPr>
            </w:pP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84846B" w14:textId="77777777" w:rsidR="0068231C" w:rsidRDefault="0000000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CD8F5CE" w14:textId="77777777" w:rsidR="0068231C" w:rsidRDefault="0068231C">
            <w:pPr>
              <w:rPr>
                <w:b/>
                <w:bCs/>
                <w:kern w:val="2"/>
                <w:szCs w:val="24"/>
              </w:rPr>
            </w:pPr>
          </w:p>
          <w:p w14:paraId="5A5AC044" w14:textId="77777777" w:rsidR="0068231C" w:rsidRDefault="0068231C">
            <w:pPr>
              <w:rPr>
                <w:b/>
                <w:bCs/>
                <w:kern w:val="2"/>
                <w:szCs w:val="24"/>
              </w:rPr>
            </w:pPr>
          </w:p>
          <w:p w14:paraId="668EE836" w14:textId="77777777" w:rsidR="0068231C" w:rsidRDefault="0068231C">
            <w:pPr>
              <w:rPr>
                <w:b/>
                <w:bCs/>
                <w:kern w:val="2"/>
                <w:szCs w:val="24"/>
              </w:rPr>
            </w:pP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3D0D89C" w14:textId="77777777" w:rsidR="0068231C" w:rsidRDefault="00000000" w:rsidP="003900B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E12BD4D" w14:textId="77777777" w:rsidR="0068231C" w:rsidRDefault="00000000" w:rsidP="003900B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FF50AB7" w14:textId="77777777" w:rsidR="0068231C" w:rsidRDefault="00000000" w:rsidP="003900B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6A8DCDC" w14:textId="797C6389" w:rsidR="00D9400C" w:rsidRPr="00D9400C" w:rsidRDefault="00000000" w:rsidP="003900BC">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CF098F" w14:textId="77777777" w:rsidR="0068231C" w:rsidRDefault="00000000">
            <w:pPr>
              <w:rPr>
                <w:b/>
                <w:bCs/>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p w14:paraId="22AEA810" w14:textId="77777777" w:rsidR="0068231C" w:rsidRDefault="0068231C">
            <w:pPr>
              <w:rPr>
                <w:b/>
                <w:bCs/>
                <w:kern w:val="2"/>
                <w:szCs w:val="24"/>
              </w:rPr>
            </w:pPr>
          </w:p>
          <w:p w14:paraId="2172440F" w14:textId="77777777" w:rsidR="0068231C" w:rsidRDefault="0068231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02DD6E11" w14:textId="77777777" w:rsidR="00F827EC" w:rsidRDefault="00346A65" w:rsidP="00346A65">
            <w:pPr>
              <w:rPr>
                <w:kern w:val="2"/>
                <w:szCs w:val="24"/>
              </w:rPr>
            </w:pPr>
            <w:r w:rsidRPr="004C6076">
              <w:rPr>
                <w:kern w:val="2"/>
                <w:szCs w:val="24"/>
              </w:rPr>
              <w:t>5.3.1. dėl PVM tarifo pasikeitimo</w:t>
            </w:r>
            <w:r w:rsidR="00F827EC">
              <w:rPr>
                <w:kern w:val="2"/>
                <w:szCs w:val="24"/>
              </w:rPr>
              <w:t>;</w:t>
            </w:r>
          </w:p>
          <w:p w14:paraId="67840EFC" w14:textId="42F531D6" w:rsidR="00346A65" w:rsidRPr="004C6076" w:rsidRDefault="00F827EC" w:rsidP="00346A65">
            <w:pPr>
              <w:rPr>
                <w:kern w:val="2"/>
                <w:szCs w:val="24"/>
              </w:rPr>
            </w:pPr>
            <w:r>
              <w:rPr>
                <w:kern w:val="2"/>
                <w:szCs w:val="24"/>
              </w:rPr>
              <w:t xml:space="preserve">5.3.2. </w:t>
            </w:r>
            <w:r w:rsidRPr="00F827EC">
              <w:rPr>
                <w:kern w:val="2"/>
                <w:szCs w:val="24"/>
              </w:rPr>
              <w:t>dėl kainų lygio pokyčio</w:t>
            </w:r>
            <w:r>
              <w:rPr>
                <w:kern w:val="2"/>
                <w:szCs w:val="24"/>
              </w:rPr>
              <w:t xml:space="preserve">. </w:t>
            </w:r>
          </w:p>
          <w:p w14:paraId="0CA4B605" w14:textId="2C690887" w:rsidR="0068231C" w:rsidRDefault="0068231C" w:rsidP="00346A65">
            <w:pPr>
              <w:rPr>
                <w:color w:val="FF0000"/>
                <w:kern w:val="2"/>
              </w:rPr>
            </w:pP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67ADBB8D" w:rsidR="0072381E" w:rsidRPr="0072381E" w:rsidRDefault="0072381E" w:rsidP="002A7511">
            <w:pPr>
              <w:jc w:val="both"/>
              <w:rPr>
                <w:color w:val="000000"/>
                <w:szCs w:val="24"/>
              </w:rPr>
            </w:pPr>
            <w:r w:rsidRPr="00A735FB">
              <w:rPr>
                <w:color w:val="000000"/>
                <w:szCs w:val="24"/>
              </w:rPr>
              <w:t xml:space="preserve">Jeigu Sutarties vykdymo metu pasikeičia PVM mokėjimą reglamentuojantys teisės aktai, darantys tiesioginę įtaką Tiekėjo tiekiamų Prekių Sutartyje </w:t>
            </w:r>
            <w:r>
              <w:rPr>
                <w:color w:val="000000"/>
                <w:szCs w:val="24"/>
              </w:rPr>
              <w:t>nurodytai kainai</w:t>
            </w:r>
            <w:r w:rsidRPr="00A735FB">
              <w:rPr>
                <w:color w:val="000000"/>
                <w:szCs w:val="24"/>
              </w:rPr>
              <w:t>,</w:t>
            </w:r>
            <w:r w:rsidR="002B5AEE">
              <w:rPr>
                <w:color w:val="000000"/>
                <w:szCs w:val="24"/>
              </w:rPr>
              <w:t xml:space="preserve"> </w:t>
            </w:r>
            <w:r w:rsidRPr="00A735FB">
              <w:rPr>
                <w:color w:val="000000"/>
                <w:szCs w:val="24"/>
              </w:rPr>
              <w:t xml:space="preserve">Sutarties </w:t>
            </w:r>
            <w:r>
              <w:rPr>
                <w:color w:val="000000"/>
                <w:szCs w:val="24"/>
              </w:rPr>
              <w:t>kaina</w:t>
            </w:r>
            <w:r w:rsidRPr="00A735FB">
              <w:rPr>
                <w:color w:val="000000"/>
                <w:szCs w:val="24"/>
              </w:rPr>
              <w:t xml:space="preserve"> perskaičiuojam</w:t>
            </w:r>
            <w:r>
              <w:rPr>
                <w:color w:val="000000"/>
                <w:szCs w:val="24"/>
              </w:rPr>
              <w:t>a</w:t>
            </w:r>
            <w:r w:rsidRPr="00A735FB">
              <w:rPr>
                <w:color w:val="000000"/>
                <w:szCs w:val="24"/>
              </w:rPr>
              <w:t xml:space="preserve"> nekeičiant Prekių </w:t>
            </w:r>
            <w:r>
              <w:rPr>
                <w:color w:val="000000"/>
                <w:szCs w:val="24"/>
              </w:rPr>
              <w:t>kainos</w:t>
            </w:r>
            <w:r w:rsidRPr="00A735FB">
              <w:rPr>
                <w:color w:val="000000"/>
                <w:szCs w:val="24"/>
              </w:rPr>
              <w:t xml:space="preserve"> be PVM. Perskaičiavimas įforminamas Susitarimu ne vėliau kaip per 20 (dvidešimt) darbo dienų nuo PVM mokėjimą reglamentuojančių teisės aktų pasikeitimo, kuris tampa neatskiriama Sutarties dalimi. Perskaičiuota Sutarties </w:t>
            </w:r>
            <w:r>
              <w:rPr>
                <w:color w:val="000000"/>
                <w:szCs w:val="24"/>
              </w:rPr>
              <w:t>kaina</w:t>
            </w:r>
            <w:r w:rsidRPr="00A735FB">
              <w:rPr>
                <w:color w:val="000000"/>
                <w:szCs w:val="24"/>
              </w:rPr>
              <w:t xml:space="preserve"> taikoma </w:t>
            </w:r>
            <w:r>
              <w:rPr>
                <w:kern w:val="2"/>
              </w:rPr>
              <w:t xml:space="preserve">už tą Prekių dalį, kurios bus </w:t>
            </w:r>
            <w:r w:rsidRPr="0072381E">
              <w:rPr>
                <w:kern w:val="2"/>
              </w:rPr>
              <w:t xml:space="preserve">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000000">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000000">
            <w:pPr>
              <w:rPr>
                <w:b/>
                <w:bCs/>
                <w:kern w:val="2"/>
                <w:szCs w:val="24"/>
              </w:rPr>
            </w:pPr>
            <w:r>
              <w:rPr>
                <w:b/>
                <w:bCs/>
                <w:kern w:val="2"/>
                <w:szCs w:val="24"/>
              </w:rPr>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A69E534" w14:textId="5385C7B8" w:rsidR="00A31D8D" w:rsidRPr="00A31D8D" w:rsidRDefault="00A31D8D" w:rsidP="00A31D8D">
            <w:pPr>
              <w:jc w:val="both"/>
              <w:rPr>
                <w:kern w:val="2"/>
                <w:szCs w:val="24"/>
              </w:rPr>
            </w:pPr>
            <w:r>
              <w:rPr>
                <w:kern w:val="2"/>
                <w:szCs w:val="24"/>
              </w:rPr>
              <w:t>5.3.3.1.</w:t>
            </w:r>
            <w:r w:rsidRPr="00A31D8D">
              <w:rPr>
                <w:kern w:val="2"/>
                <w:szCs w:val="24"/>
              </w:rPr>
              <w:t xml:space="preserve"> Bet kuri Sutarties šalis Sutarties galiojimo metu turi teisę inicijuoti Sutartyje numatytų kainų perskaičiavimą (keitimą) ne anksčiau kaip po 6 (šešių) mėnesių nuo Sutarties sudarymo dienos, jeigu Vartojimo prekių ir paslaugų kainų pokytis (k), apskaičiuotas kaip nustatyta </w:t>
            </w:r>
            <w:r w:rsidR="00BD0CDE">
              <w:rPr>
                <w:kern w:val="2"/>
                <w:szCs w:val="24"/>
              </w:rPr>
              <w:t xml:space="preserve">5.3.3.5 </w:t>
            </w:r>
            <w:r w:rsidRPr="00BD0CDE">
              <w:rPr>
                <w:kern w:val="2"/>
                <w:szCs w:val="24"/>
              </w:rPr>
              <w:t>punkte,</w:t>
            </w:r>
            <w:r w:rsidRPr="00A31D8D">
              <w:rPr>
                <w:kern w:val="2"/>
                <w:szCs w:val="24"/>
              </w:rPr>
              <w:t xml:space="preserve"> viršija 5 </w:t>
            </w:r>
            <w:r>
              <w:rPr>
                <w:kern w:val="2"/>
                <w:szCs w:val="24"/>
              </w:rPr>
              <w:t xml:space="preserve">(penkis) </w:t>
            </w:r>
            <w:r w:rsidRPr="00A31D8D">
              <w:rPr>
                <w:kern w:val="2"/>
                <w:szCs w:val="24"/>
              </w:rPr>
              <w:t xml:space="preserve">procentus. </w:t>
            </w:r>
          </w:p>
          <w:p w14:paraId="3B8ABA88" w14:textId="6BFB01D7" w:rsidR="00A31D8D" w:rsidRPr="00A31D8D" w:rsidRDefault="00A31D8D" w:rsidP="00A31D8D">
            <w:pPr>
              <w:jc w:val="both"/>
              <w:rPr>
                <w:kern w:val="2"/>
                <w:szCs w:val="24"/>
              </w:rPr>
            </w:pPr>
            <w:r>
              <w:rPr>
                <w:kern w:val="2"/>
                <w:szCs w:val="24"/>
              </w:rPr>
              <w:t>5.3.3.2</w:t>
            </w:r>
            <w:r w:rsidRPr="00A31D8D">
              <w:rPr>
                <w:kern w:val="2"/>
                <w:szCs w:val="24"/>
              </w:rPr>
              <w:t xml:space="preserve">. Sutartyje numatyta kaina gali būti perskaičiuojama, jeigu Valstybės duomenų agentūros (https://vda.lrv.lt/lt//; https://osp.stat.gov.lt/statistiniu-rodikliu-analize?indicator=S7R260#/) kas mėnesį skelbiamo vartotojų kainų indekso (0911 GARSO IR VAIZDO PRIĖMIMO, ĮRAŠYMO IR ATGAMINIMO ĮRENGINIAI) pokytis (k), apskaičiuotas kaip nustatyta </w:t>
            </w:r>
            <w:r w:rsidR="00BD0CDE">
              <w:rPr>
                <w:kern w:val="2"/>
                <w:szCs w:val="24"/>
              </w:rPr>
              <w:t xml:space="preserve">5.3.3.5 </w:t>
            </w:r>
            <w:r w:rsidRPr="00BD0CDE">
              <w:rPr>
                <w:kern w:val="2"/>
                <w:szCs w:val="24"/>
              </w:rPr>
              <w:t>punkte</w:t>
            </w:r>
            <w:r w:rsidRPr="00A31D8D">
              <w:rPr>
                <w:kern w:val="2"/>
                <w:szCs w:val="24"/>
              </w:rPr>
              <w:t xml:space="preserve">, yra didesnis kaip 5 </w:t>
            </w:r>
            <w:r>
              <w:rPr>
                <w:kern w:val="2"/>
                <w:szCs w:val="24"/>
              </w:rPr>
              <w:t xml:space="preserve">(penki) </w:t>
            </w:r>
            <w:r w:rsidRPr="00A31D8D">
              <w:rPr>
                <w:kern w:val="2"/>
                <w:szCs w:val="24"/>
              </w:rPr>
              <w:t xml:space="preserve">procentai. Atlikdamos perskaičiavimą šalys vadovaujasi Valstybės duomenų agentūros viešai Oficialiosios statistikos portale paskelbtais Rodiklių duomenų bazės duomenimis, iš kitos šalies nereikalaudamos pateikti </w:t>
            </w:r>
            <w:r w:rsidRPr="00A31D8D">
              <w:rPr>
                <w:kern w:val="2"/>
                <w:szCs w:val="24"/>
              </w:rPr>
              <w:lastRenderedPageBreak/>
              <w:t>oficialaus Valstybės duomenų agentūros ar kitos institucijos išduoto dokumento ar patvirtinimo.</w:t>
            </w:r>
          </w:p>
          <w:p w14:paraId="5422C78D" w14:textId="02C4D493" w:rsidR="00A31D8D" w:rsidRPr="00A31D8D" w:rsidRDefault="00A31D8D" w:rsidP="00A31D8D">
            <w:pPr>
              <w:jc w:val="both"/>
              <w:rPr>
                <w:kern w:val="2"/>
                <w:szCs w:val="24"/>
              </w:rPr>
            </w:pPr>
            <w:r>
              <w:rPr>
                <w:kern w:val="2"/>
                <w:szCs w:val="24"/>
              </w:rPr>
              <w:t>5.3.3.3</w:t>
            </w:r>
            <w:r w:rsidRPr="00A31D8D">
              <w:rPr>
                <w:kern w:val="2"/>
                <w:szCs w:val="24"/>
              </w:rPr>
              <w:t>. Šalys privalo Susitarime nurodyti indekso reikšmę laikotarpio pradžioje ir jos nustatymo datą, indekso reikšmę laikotarpio pabaigoje ir jos nustatymo datą, kainų pokytį (k), perskaičiuotą kainą, perskaičiuotą pradinės sutarties vertę.</w:t>
            </w:r>
          </w:p>
          <w:p w14:paraId="554E4563" w14:textId="0776963A" w:rsidR="00A31D8D" w:rsidRPr="00A31D8D" w:rsidRDefault="00A31D8D" w:rsidP="00A31D8D">
            <w:pPr>
              <w:jc w:val="both"/>
              <w:rPr>
                <w:kern w:val="2"/>
                <w:szCs w:val="24"/>
              </w:rPr>
            </w:pPr>
            <w:r>
              <w:rPr>
                <w:kern w:val="2"/>
                <w:szCs w:val="24"/>
              </w:rPr>
              <w:t>5.3.3.</w:t>
            </w:r>
            <w:r w:rsidRPr="00A31D8D">
              <w:rPr>
                <w:kern w:val="2"/>
                <w:szCs w:val="24"/>
              </w:rPr>
              <w:t>4. Perskaičiuotoji kaina taikoma užsakymams, pateiktiems po to, kai šalys sudaro susitarimą dėl kainų perskaičiavimo.</w:t>
            </w:r>
          </w:p>
          <w:p w14:paraId="36C8C6A6" w14:textId="11B549B1" w:rsidR="00A31D8D" w:rsidRPr="00A31D8D" w:rsidRDefault="00A31D8D" w:rsidP="00A31D8D">
            <w:pPr>
              <w:jc w:val="both"/>
              <w:rPr>
                <w:kern w:val="2"/>
                <w:szCs w:val="24"/>
              </w:rPr>
            </w:pPr>
            <w:r w:rsidRPr="00A31D8D">
              <w:rPr>
                <w:kern w:val="2"/>
                <w:szCs w:val="24"/>
              </w:rPr>
              <w:t>5.</w:t>
            </w:r>
            <w:r>
              <w:rPr>
                <w:kern w:val="2"/>
                <w:szCs w:val="24"/>
              </w:rPr>
              <w:t>3.3.5.</w:t>
            </w:r>
            <w:r w:rsidRPr="00A31D8D">
              <w:rPr>
                <w:kern w:val="2"/>
                <w:szCs w:val="24"/>
              </w:rPr>
              <w:t xml:space="preserve"> Nauja kaina apskaičiuojama pagal formulę:</w:t>
            </w:r>
          </w:p>
          <w:p w14:paraId="4F79A66B" w14:textId="77777777" w:rsidR="00A31D8D" w:rsidRPr="00A31D8D" w:rsidRDefault="00A31D8D" w:rsidP="00A31D8D">
            <w:pPr>
              <w:jc w:val="both"/>
              <w:rPr>
                <w:kern w:val="2"/>
                <w:szCs w:val="24"/>
              </w:rPr>
            </w:pPr>
            <w:r w:rsidRPr="00A31D8D">
              <w:rPr>
                <w:kern w:val="2"/>
                <w:szCs w:val="24"/>
              </w:rPr>
              <w:t>a_1=a+(k/100×a), kur</w:t>
            </w:r>
          </w:p>
          <w:p w14:paraId="08F24817" w14:textId="77777777" w:rsidR="00A31D8D" w:rsidRPr="00A31D8D" w:rsidRDefault="00A31D8D" w:rsidP="00A31D8D">
            <w:pPr>
              <w:jc w:val="both"/>
              <w:rPr>
                <w:kern w:val="2"/>
                <w:szCs w:val="24"/>
              </w:rPr>
            </w:pPr>
            <w:r w:rsidRPr="00A31D8D">
              <w:rPr>
                <w:kern w:val="2"/>
                <w:szCs w:val="24"/>
              </w:rPr>
              <w:t>a – kaina (Eur be PVM)) (jei ji jau buvo perskaičiuota, tai po paskutinio perskaičiavimo).</w:t>
            </w:r>
          </w:p>
          <w:p w14:paraId="51C45F70" w14:textId="77777777" w:rsidR="00A31D8D" w:rsidRPr="00A31D8D" w:rsidRDefault="00A31D8D" w:rsidP="00A31D8D">
            <w:pPr>
              <w:jc w:val="both"/>
              <w:rPr>
                <w:kern w:val="2"/>
                <w:szCs w:val="24"/>
              </w:rPr>
            </w:pPr>
            <w:r w:rsidRPr="00A31D8D">
              <w:rPr>
                <w:kern w:val="2"/>
                <w:szCs w:val="24"/>
              </w:rPr>
              <w:t>a1 – perskaičiuota (pakeista) kaina (Eur be PVM)</w:t>
            </w:r>
          </w:p>
          <w:p w14:paraId="758E37A8" w14:textId="77777777" w:rsidR="00A31D8D" w:rsidRPr="00A31D8D" w:rsidRDefault="00A31D8D" w:rsidP="00A31D8D">
            <w:pPr>
              <w:jc w:val="both"/>
              <w:rPr>
                <w:kern w:val="2"/>
                <w:szCs w:val="24"/>
              </w:rPr>
            </w:pPr>
            <w:r w:rsidRPr="00A31D8D">
              <w:rPr>
                <w:kern w:val="2"/>
                <w:szCs w:val="24"/>
              </w:rPr>
              <w:t xml:space="preserve">k – Pagal vartotojų kainų indeksą (0911 GARSO IR VAIZDO PRIĖMIMO, ĮRAŠYMO IR ATGAMINIMO ĮRENGINIAI) apskaičiuotas Vartojimo prekių ir paslaugų kainų pokytis (padidėjimas arba sumažėjimas) (%). „k“ reikšmė skaičiuojama pagal formulę: </w:t>
            </w:r>
          </w:p>
          <w:p w14:paraId="6BFA1E6A" w14:textId="77777777" w:rsidR="00A31D8D" w:rsidRPr="00A31D8D" w:rsidRDefault="00A31D8D" w:rsidP="00A31D8D">
            <w:pPr>
              <w:jc w:val="both"/>
              <w:rPr>
                <w:kern w:val="2"/>
                <w:szCs w:val="24"/>
              </w:rPr>
            </w:pPr>
            <w:r w:rsidRPr="00A31D8D">
              <w:rPr>
                <w:kern w:val="2"/>
                <w:szCs w:val="24"/>
              </w:rPr>
              <w:t xml:space="preserve"> k =</w:t>
            </w:r>
            <w:r w:rsidRPr="00A31D8D">
              <w:rPr>
                <w:rFonts w:ascii="Cambria Math" w:eastAsia="Cambria Math" w:hAnsi="Cambria Math" w:cs="Cambria Math" w:hint="eastAsia"/>
                <w:kern w:val="2"/>
                <w:szCs w:val="24"/>
              </w:rPr>
              <w:t>〖</w:t>
            </w:r>
            <w:proofErr w:type="spellStart"/>
            <w:r w:rsidRPr="00A31D8D">
              <w:rPr>
                <w:kern w:val="2"/>
                <w:szCs w:val="24"/>
              </w:rPr>
              <w:t>Ind</w:t>
            </w:r>
            <w:proofErr w:type="spellEnd"/>
            <w:r w:rsidRPr="00A31D8D">
              <w:rPr>
                <w:rFonts w:ascii="Cambria Math" w:eastAsia="Cambria Math" w:hAnsi="Cambria Math" w:cs="Cambria Math" w:hint="eastAsia"/>
                <w:kern w:val="2"/>
                <w:szCs w:val="24"/>
              </w:rPr>
              <w:t>〗</w:t>
            </w:r>
            <w:r w:rsidRPr="00A31D8D">
              <w:rPr>
                <w:kern w:val="2"/>
                <w:szCs w:val="24"/>
              </w:rPr>
              <w:t>_naujausias/</w:t>
            </w:r>
            <w:r w:rsidRPr="00A31D8D">
              <w:rPr>
                <w:rFonts w:ascii="Cambria Math" w:eastAsia="Cambria Math" w:hAnsi="Cambria Math" w:cs="Cambria Math" w:hint="eastAsia"/>
                <w:kern w:val="2"/>
                <w:szCs w:val="24"/>
              </w:rPr>
              <w:t>〖</w:t>
            </w:r>
            <w:proofErr w:type="spellStart"/>
            <w:r w:rsidRPr="00A31D8D">
              <w:rPr>
                <w:kern w:val="2"/>
                <w:szCs w:val="24"/>
              </w:rPr>
              <w:t>Ind</w:t>
            </w:r>
            <w:proofErr w:type="spellEnd"/>
            <w:r w:rsidRPr="00A31D8D">
              <w:rPr>
                <w:rFonts w:ascii="Cambria Math" w:eastAsia="Cambria Math" w:hAnsi="Cambria Math" w:cs="Cambria Math" w:hint="eastAsia"/>
                <w:kern w:val="2"/>
                <w:szCs w:val="24"/>
              </w:rPr>
              <w:t>〗</w:t>
            </w:r>
            <w:r w:rsidRPr="00A31D8D">
              <w:rPr>
                <w:kern w:val="2"/>
                <w:szCs w:val="24"/>
              </w:rPr>
              <w:t>_pradžia ×100-100, (proc.), kur</w:t>
            </w:r>
          </w:p>
          <w:p w14:paraId="756DC868" w14:textId="77777777" w:rsidR="00A31D8D" w:rsidRPr="00A31D8D" w:rsidRDefault="00A31D8D" w:rsidP="00A31D8D">
            <w:pPr>
              <w:jc w:val="both"/>
              <w:rPr>
                <w:kern w:val="2"/>
                <w:szCs w:val="24"/>
              </w:rPr>
            </w:pPr>
            <w:proofErr w:type="spellStart"/>
            <w:r w:rsidRPr="00A31D8D">
              <w:rPr>
                <w:kern w:val="2"/>
                <w:szCs w:val="24"/>
              </w:rPr>
              <w:t>Indnaujausias</w:t>
            </w:r>
            <w:proofErr w:type="spellEnd"/>
            <w:r w:rsidRPr="00A31D8D">
              <w:rPr>
                <w:kern w:val="2"/>
                <w:szCs w:val="24"/>
              </w:rPr>
              <w:t xml:space="preserve"> – kreipimosi dėl kainos perskaičiavimo išsiuntimo kitai šaliai datą naujausias paskelbtas vartojimo prekių ir paslaugų indeksas (0911 GARSO IR VAIZDO PRIĖMIMO, ĮRAŠYMO IR ATGAMINIMO ĮRENGINIAI).</w:t>
            </w:r>
          </w:p>
          <w:p w14:paraId="0FAE4062" w14:textId="77777777" w:rsidR="00A31D8D" w:rsidRPr="00A31D8D" w:rsidRDefault="00A31D8D" w:rsidP="00A31D8D">
            <w:pPr>
              <w:jc w:val="both"/>
              <w:rPr>
                <w:kern w:val="2"/>
                <w:szCs w:val="24"/>
              </w:rPr>
            </w:pPr>
            <w:proofErr w:type="spellStart"/>
            <w:r w:rsidRPr="00A31D8D">
              <w:rPr>
                <w:kern w:val="2"/>
                <w:szCs w:val="24"/>
              </w:rPr>
              <w:t>Indpradžia</w:t>
            </w:r>
            <w:proofErr w:type="spellEnd"/>
            <w:r w:rsidRPr="00A31D8D">
              <w:rPr>
                <w:kern w:val="2"/>
                <w:szCs w:val="24"/>
              </w:rPr>
              <w:t xml:space="preserve"> – laikotarpio pradžios datos (mėnesio) vartojimo prekių ir paslaugų indeksas (0911 GARSO IR VAIZDO PRIĖMIMO, ĮRAŠYMO IR ATGAMINIMO ĮRENGINIAI).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2AE8BA28" w14:textId="0FD6EBC7" w:rsidR="00A31D8D" w:rsidRPr="00A31D8D" w:rsidRDefault="00A31D8D" w:rsidP="00A31D8D">
            <w:pPr>
              <w:jc w:val="both"/>
              <w:rPr>
                <w:kern w:val="2"/>
                <w:szCs w:val="24"/>
              </w:rPr>
            </w:pPr>
            <w:r>
              <w:rPr>
                <w:kern w:val="2"/>
                <w:szCs w:val="24"/>
              </w:rPr>
              <w:t>5.3.3.</w:t>
            </w:r>
            <w:r w:rsidRPr="00A31D8D">
              <w:rPr>
                <w:kern w:val="2"/>
                <w:szCs w:val="24"/>
              </w:rPr>
              <w:t xml:space="preserve">6. Skaičiavimams indeksų reikšmės imamos keturių skaitmenų po kablelio tikslumu. Apskaičiuotas pokytis (k) tolimesniems skaičiavimams naudojamas suapvalinus iki vieno skaitmens po kablelio, o apskaičiuotas įkainis „a“ suapvalinamas iki dviejų (arba įrašoma tiek skaitmenų, kiek  nurodyta sudarytoje sutartyje) skaitmenų po kablelio. </w:t>
            </w:r>
          </w:p>
          <w:p w14:paraId="3D3A601B" w14:textId="08DEBDAF" w:rsidR="00A31D8D" w:rsidRPr="00A31D8D" w:rsidRDefault="00A31D8D" w:rsidP="00A31D8D">
            <w:pPr>
              <w:jc w:val="both"/>
              <w:rPr>
                <w:kern w:val="2"/>
                <w:szCs w:val="24"/>
              </w:rPr>
            </w:pPr>
            <w:r>
              <w:rPr>
                <w:kern w:val="2"/>
                <w:szCs w:val="24"/>
              </w:rPr>
              <w:t>5.3.3.</w:t>
            </w:r>
            <w:r w:rsidRPr="00A31D8D">
              <w:rPr>
                <w:kern w:val="2"/>
                <w:szCs w:val="24"/>
              </w:rPr>
              <w:t>7. Vėlesnis kainų arba įkainių perskaičiavimas negali apimti laikotarpio, už kurį jau buvo atliktas perskaičiavimas.</w:t>
            </w:r>
          </w:p>
          <w:p w14:paraId="5E4A9F1E" w14:textId="77777777" w:rsidR="0068231C" w:rsidRDefault="00A31D8D" w:rsidP="0044589B">
            <w:pPr>
              <w:jc w:val="both"/>
              <w:rPr>
                <w:kern w:val="2"/>
                <w:szCs w:val="24"/>
              </w:rPr>
            </w:pPr>
            <w:r>
              <w:rPr>
                <w:kern w:val="2"/>
                <w:szCs w:val="24"/>
              </w:rPr>
              <w:t>5.3.3.</w:t>
            </w:r>
            <w:r w:rsidRPr="00A31D8D">
              <w:rPr>
                <w:kern w:val="2"/>
                <w:szCs w:val="24"/>
              </w:rPr>
              <w:t xml:space="preserve">8. Sutartyje numatytas įkainių/kainos perskaičiavimas įforminamas šalių rašytiniu susitarimu, kuris tampa neatskiriama Sutarties dalimi. </w:t>
            </w:r>
          </w:p>
          <w:p w14:paraId="61A31AA1" w14:textId="77777777" w:rsidR="006D796B" w:rsidRPr="00321250" w:rsidRDefault="006D796B" w:rsidP="006D796B">
            <w:pPr>
              <w:jc w:val="both"/>
              <w:rPr>
                <w:kern w:val="2"/>
                <w:szCs w:val="24"/>
              </w:rPr>
            </w:pPr>
            <w:r w:rsidRPr="00321250">
              <w:rPr>
                <w:kern w:val="2"/>
                <w:szCs w:val="24"/>
              </w:rPr>
              <w:t>5.3.3.</w:t>
            </w:r>
            <w:r w:rsidRPr="004E106D">
              <w:rPr>
                <w:kern w:val="2"/>
                <w:szCs w:val="24"/>
              </w:rPr>
              <w:t>9</w:t>
            </w:r>
            <w:r w:rsidRPr="00321250">
              <w:rPr>
                <w:kern w:val="2"/>
                <w:szCs w:val="24"/>
              </w:rPr>
              <w:t xml:space="preserve">.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w:t>
            </w:r>
            <w:r w:rsidRPr="00321250">
              <w:rPr>
                <w:kern w:val="2"/>
                <w:szCs w:val="24"/>
              </w:rPr>
              <w:lastRenderedPageBreak/>
              <w:t>neturi teisės nurodyti kito Indekso ar prašyti perskaičiavimo pagal kitą Indeksą nei nurodytas šioje procedūroje.</w:t>
            </w:r>
          </w:p>
          <w:p w14:paraId="49416F66" w14:textId="77777777" w:rsidR="006D796B" w:rsidRPr="004E106D" w:rsidRDefault="006D796B" w:rsidP="006D796B">
            <w:pPr>
              <w:jc w:val="both"/>
              <w:rPr>
                <w:kern w:val="2"/>
                <w:szCs w:val="24"/>
              </w:rPr>
            </w:pPr>
            <w:r w:rsidRPr="00321250">
              <w:rPr>
                <w:kern w:val="2"/>
                <w:szCs w:val="24"/>
              </w:rPr>
              <w:t>5.3.3.</w:t>
            </w:r>
            <w:r>
              <w:rPr>
                <w:kern w:val="2"/>
                <w:szCs w:val="24"/>
              </w:rPr>
              <w:t>10</w:t>
            </w:r>
            <w:r w:rsidRPr="00321250">
              <w:rPr>
                <w:kern w:val="2"/>
                <w:szCs w:val="24"/>
              </w:rPr>
              <w:t xml:space="preserve">. Susitarimas turi būti sudarytas per </w:t>
            </w:r>
            <w:r>
              <w:rPr>
                <w:kern w:val="2"/>
                <w:szCs w:val="24"/>
              </w:rPr>
              <w:t xml:space="preserve">14 </w:t>
            </w:r>
            <w:r w:rsidRPr="00321250">
              <w:rPr>
                <w:kern w:val="2"/>
                <w:szCs w:val="24"/>
              </w:rPr>
              <w:t>(</w:t>
            </w:r>
            <w:r>
              <w:rPr>
                <w:kern w:val="2"/>
                <w:szCs w:val="24"/>
              </w:rPr>
              <w:t>keturiolika</w:t>
            </w:r>
            <w:r w:rsidRPr="00321250">
              <w:rPr>
                <w:kern w:val="2"/>
                <w:szCs w:val="24"/>
              </w:rPr>
              <w:t xml:space="preserve">) </w:t>
            </w:r>
            <w:r>
              <w:rPr>
                <w:kern w:val="2"/>
                <w:szCs w:val="24"/>
              </w:rPr>
              <w:t xml:space="preserve">dienų </w:t>
            </w:r>
            <w:r w:rsidRPr="00321250">
              <w:rPr>
                <w:kern w:val="2"/>
                <w:szCs w:val="24"/>
              </w:rPr>
              <w:t>nuo Šalies pateikto tinkamo prašymo perskaičiuoti Sutarties įkainius gavimo dienos.</w:t>
            </w:r>
          </w:p>
          <w:p w14:paraId="54F9A206" w14:textId="61459D39" w:rsidR="006D796B" w:rsidRPr="0044589B" w:rsidRDefault="006D796B" w:rsidP="0044589B">
            <w:pPr>
              <w:jc w:val="both"/>
              <w:rPr>
                <w:kern w:val="2"/>
                <w:szCs w:val="24"/>
              </w:rPr>
            </w:pPr>
            <w:r w:rsidRPr="004E106D">
              <w:rPr>
                <w:kern w:val="2"/>
                <w:szCs w:val="24"/>
              </w:rPr>
              <w:t>5.3.3.1</w:t>
            </w:r>
            <w:r>
              <w:rPr>
                <w:kern w:val="2"/>
                <w:szCs w:val="24"/>
              </w:rPr>
              <w:t>1</w:t>
            </w:r>
            <w:r w:rsidRPr="004E106D">
              <w:rPr>
                <w:kern w:val="2"/>
                <w:szCs w:val="24"/>
              </w:rPr>
              <w:t>.</w:t>
            </w:r>
            <w:r w:rsidRPr="00321250">
              <w:rPr>
                <w:kern w:val="2"/>
                <w:szCs w:val="24"/>
              </w:rPr>
              <w:t xml:space="preserve"> Susitarimu Šalys neturi teisės keisti procedūroje nurodytos tvarkos ar kitų Sutarties nuostatų, išskyrus, jei keitimas atliekamas pagal VPĮ nuostatas</w:t>
            </w:r>
            <w:r w:rsidRPr="004E106D">
              <w:rPr>
                <w:kern w:val="2"/>
                <w:szCs w:val="24"/>
              </w:rPr>
              <w:t xml:space="preserve">. </w:t>
            </w: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00000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000000">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68231C" w:rsidRDefault="00000000">
            <w:pPr>
              <w:rPr>
                <w:kern w:val="2"/>
                <w:szCs w:val="24"/>
              </w:rPr>
            </w:pPr>
            <w:r>
              <w:rPr>
                <w:kern w:val="2"/>
                <w:szCs w:val="24"/>
              </w:rPr>
              <w:t>Netaikoma</w:t>
            </w:r>
          </w:p>
          <w:p w14:paraId="2E39EF8E" w14:textId="77777777" w:rsidR="0068231C" w:rsidRDefault="0068231C">
            <w:pPr>
              <w:rPr>
                <w:kern w:val="2"/>
                <w:szCs w:val="24"/>
              </w:rPr>
            </w:pPr>
          </w:p>
          <w:p w14:paraId="1D38C384" w14:textId="0A2CFA2C" w:rsidR="0068231C" w:rsidRDefault="0068231C">
            <w:pPr>
              <w:rPr>
                <w:kern w:val="2"/>
                <w:szCs w:val="24"/>
              </w:rPr>
            </w:pP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74F1442" w14:textId="77777777" w:rsidR="00566710" w:rsidRPr="00134044" w:rsidRDefault="00566710" w:rsidP="00566710">
            <w:pPr>
              <w:jc w:val="both"/>
              <w:rPr>
                <w:kern w:val="2"/>
                <w:szCs w:val="24"/>
                <w:shd w:val="clear" w:color="auto" w:fill="FFFFFF"/>
              </w:rPr>
            </w:pPr>
            <w:r w:rsidRPr="00134044">
              <w:rPr>
                <w:kern w:val="2"/>
                <w:szCs w:val="24"/>
                <w:shd w:val="clear" w:color="auto" w:fill="FFFFFF"/>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2FC93152" w14:textId="77777777" w:rsidR="00566710" w:rsidRDefault="00566710" w:rsidP="00566710">
            <w:pPr>
              <w:jc w:val="both"/>
              <w:rPr>
                <w:kern w:val="2"/>
                <w:szCs w:val="24"/>
                <w:shd w:val="clear" w:color="auto" w:fill="FFFFFF"/>
              </w:rPr>
            </w:pPr>
            <w:r w:rsidRPr="00134044">
              <w:rPr>
                <w:kern w:val="2"/>
                <w:szCs w:val="24"/>
                <w:shd w:val="clear" w:color="auto" w:fill="FFFFFF"/>
              </w:rPr>
              <w:t xml:space="preserve">Apmokėjimo sąlygos: </w:t>
            </w:r>
          </w:p>
          <w:p w14:paraId="6CDA07DB" w14:textId="0AA57FCC" w:rsidR="00566710" w:rsidRPr="002C70F8" w:rsidRDefault="00566710" w:rsidP="002C70F8">
            <w:pPr>
              <w:jc w:val="both"/>
              <w:rPr>
                <w:kern w:val="2"/>
                <w:szCs w:val="24"/>
                <w:shd w:val="clear" w:color="auto" w:fill="FFFFFF"/>
              </w:rPr>
            </w:pPr>
            <w:r w:rsidRPr="00566710">
              <w:rPr>
                <w:kern w:val="2"/>
                <w:szCs w:val="24"/>
                <w:shd w:val="clear" w:color="auto" w:fill="FFFFFF"/>
              </w:rPr>
              <w:t>1) įvykdžius visus sutartinius įsipareigojimus, sumokama visa Sutarties kaina.</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000000"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000000">
            <w:pPr>
              <w:rPr>
                <w:kern w:val="2"/>
                <w:szCs w:val="24"/>
              </w:rPr>
            </w:pPr>
            <w:r>
              <w:rPr>
                <w:kern w:val="2"/>
                <w:szCs w:val="24"/>
              </w:rPr>
              <w:t>Netaikoma</w:t>
            </w:r>
          </w:p>
          <w:p w14:paraId="5B77AAB4" w14:textId="5E66E509" w:rsidR="0068231C" w:rsidRDefault="00000000">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000000">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32C281DC" w:rsidR="0068231C" w:rsidRDefault="00743FC2" w:rsidP="00743FC2">
            <w:pPr>
              <w:jc w:val="both"/>
              <w:rPr>
                <w:kern w:val="2"/>
                <w:szCs w:val="24"/>
              </w:rPr>
            </w:pPr>
            <w:r w:rsidRPr="004C6076">
              <w:rPr>
                <w:kern w:val="2"/>
                <w:szCs w:val="24"/>
              </w:rPr>
              <w:t xml:space="preserve">Prekėms </w:t>
            </w:r>
            <w:r w:rsidR="003C03BA" w:rsidRPr="003C03BA">
              <w:rPr>
                <w:kern w:val="2"/>
                <w:szCs w:val="24"/>
              </w:rPr>
              <w:t xml:space="preserve">ir įrengimo darbams </w:t>
            </w:r>
            <w:r w:rsidRPr="004C6076">
              <w:rPr>
                <w:kern w:val="2"/>
                <w:szCs w:val="24"/>
              </w:rPr>
              <w:t xml:space="preserve">nustatomas </w:t>
            </w:r>
            <w:r w:rsidRPr="00743FC2">
              <w:rPr>
                <w:kern w:val="2"/>
                <w:szCs w:val="24"/>
              </w:rPr>
              <w:t xml:space="preserve">Prekių gamintojo taikomas / Tiekėjo pasiūlytas </w:t>
            </w:r>
            <w:r>
              <w:rPr>
                <w:kern w:val="2"/>
                <w:szCs w:val="24"/>
              </w:rPr>
              <w:t>g</w:t>
            </w:r>
            <w:r w:rsidRPr="004C6076">
              <w:rPr>
                <w:kern w:val="2"/>
                <w:szCs w:val="24"/>
              </w:rPr>
              <w:t xml:space="preserve">arantinis terminas, </w:t>
            </w:r>
            <w:r w:rsidRPr="00FD5D38">
              <w:rPr>
                <w:kern w:val="2"/>
                <w:szCs w:val="24"/>
              </w:rPr>
              <w:t xml:space="preserve">kuris yra </w:t>
            </w:r>
            <w:r w:rsidR="00236D39" w:rsidRPr="00FD5D38">
              <w:rPr>
                <w:kern w:val="2"/>
                <w:szCs w:val="24"/>
              </w:rPr>
              <w:t xml:space="preserve">ne trumpesnis </w:t>
            </w:r>
            <w:r w:rsidR="00FD5D38" w:rsidRPr="00FD5D38">
              <w:rPr>
                <w:kern w:val="2"/>
                <w:szCs w:val="24"/>
              </w:rPr>
              <w:t>nei 24 (dvidešimt keturi) mėnesiai.</w:t>
            </w:r>
            <w:r w:rsidRPr="00FD5D38">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B413859" w14:textId="55732CB8" w:rsidR="002B64A4" w:rsidRDefault="002B64A4" w:rsidP="002B64A4">
            <w:pPr>
              <w:jc w:val="both"/>
              <w:rPr>
                <w:kern w:val="2"/>
                <w:szCs w:val="24"/>
              </w:rPr>
            </w:pPr>
            <w:r w:rsidRPr="002B64A4">
              <w:t xml:space="preserve">Garantinio termino laikotarpiu nustačius Prekių trūkumų, Tiekėjas turi </w:t>
            </w:r>
            <w:r w:rsidRPr="00FD5D38">
              <w:t xml:space="preserve">ne vėliau kaip per </w:t>
            </w:r>
            <w:r w:rsidR="005636D7" w:rsidRPr="00FD5D38">
              <w:t xml:space="preserve">20 </w:t>
            </w:r>
            <w:r w:rsidRPr="00FD5D38">
              <w:t>(</w:t>
            </w:r>
            <w:r w:rsidR="005636D7" w:rsidRPr="00FD5D38">
              <w:t>dvidešimt</w:t>
            </w:r>
            <w:r w:rsidRPr="00FD5D38">
              <w:t>) kalendorinių dienų</w:t>
            </w:r>
            <w:r w:rsidRPr="002B64A4">
              <w:t xml:space="preserve"> nuo rašytinės pretenzijos gavimo dienos pašalinti Prekių trūkumus.</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000000">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000000"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000000">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000000">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000000">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000000">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000000">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000000"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D16091" w:rsidRDefault="00000000" w:rsidP="00D16091">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D16091" w:rsidRDefault="00000000"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000000">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lastRenderedPageBreak/>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Default="00436D09" w:rsidP="00C157A6">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sidR="00B050D8">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000000">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1021F9" w:rsidRDefault="00436D09" w:rsidP="00436D09">
            <w:pPr>
              <w:jc w:val="both"/>
              <w:rPr>
                <w:kern w:val="2"/>
                <w:szCs w:val="24"/>
              </w:rPr>
            </w:pPr>
            <w:r w:rsidRPr="001021F9">
              <w:rPr>
                <w:kern w:val="2"/>
                <w:szCs w:val="24"/>
              </w:rPr>
              <w:t>10.1.1 Tiekėjo prisiimtų įsipareigojimų už Sutartyje nustatytą Sutarties kainą / įkainius vykdymas;</w:t>
            </w:r>
          </w:p>
          <w:p w14:paraId="27541CD7" w14:textId="77777777" w:rsidR="00436D09" w:rsidRPr="001021F9" w:rsidRDefault="00436D09" w:rsidP="00436D09">
            <w:pPr>
              <w:jc w:val="both"/>
              <w:rPr>
                <w:kern w:val="2"/>
                <w:szCs w:val="24"/>
              </w:rPr>
            </w:pPr>
            <w:r w:rsidRPr="001021F9">
              <w:rPr>
                <w:kern w:val="2"/>
                <w:szCs w:val="24"/>
              </w:rPr>
              <w:lastRenderedPageBreak/>
              <w:t>10.1.2. Sutartyje nustatytų Prekių tiekimo terminų laikymasis;</w:t>
            </w:r>
          </w:p>
          <w:p w14:paraId="60E33DA5" w14:textId="466DCEFF" w:rsidR="00436D09" w:rsidRPr="001021F9" w:rsidRDefault="00436D09" w:rsidP="00436D09">
            <w:pPr>
              <w:jc w:val="both"/>
              <w:rPr>
                <w:kern w:val="2"/>
                <w:szCs w:val="24"/>
              </w:rPr>
            </w:pPr>
            <w:r w:rsidRPr="001021F9">
              <w:rPr>
                <w:kern w:val="2"/>
                <w:szCs w:val="24"/>
              </w:rPr>
              <w:t xml:space="preserve">10.1.3. Priskaičiuotų netesybų </w:t>
            </w:r>
            <w:r w:rsidR="0008570E" w:rsidRPr="001021F9">
              <w:rPr>
                <w:kern w:val="2"/>
                <w:szCs w:val="24"/>
              </w:rPr>
              <w:t xml:space="preserve">už tiekiamų Prekių vėlavimą </w:t>
            </w:r>
            <w:r w:rsidRPr="001021F9">
              <w:rPr>
                <w:kern w:val="2"/>
                <w:szCs w:val="24"/>
              </w:rPr>
              <w:t>mokėjimas;</w:t>
            </w:r>
          </w:p>
          <w:p w14:paraId="08C0BF1B" w14:textId="77777777" w:rsidR="00436D09" w:rsidRPr="001021F9" w:rsidRDefault="00436D09" w:rsidP="00436D09">
            <w:pPr>
              <w:jc w:val="both"/>
              <w:rPr>
                <w:kern w:val="2"/>
                <w:szCs w:val="24"/>
              </w:rPr>
            </w:pPr>
            <w:r w:rsidRPr="001021F9">
              <w:rPr>
                <w:kern w:val="2"/>
                <w:szCs w:val="24"/>
              </w:rPr>
              <w:t>10.1.4. Sutartyje ir (ar) Įstatymuose nustatytus reikalavimus atitinkančių Prekių pristatymas;</w:t>
            </w:r>
          </w:p>
          <w:p w14:paraId="65703251" w14:textId="77777777" w:rsidR="00436D09" w:rsidRPr="001021F9" w:rsidRDefault="00436D09" w:rsidP="00436D09">
            <w:pPr>
              <w:jc w:val="both"/>
              <w:rPr>
                <w:kern w:val="2"/>
                <w:szCs w:val="24"/>
              </w:rPr>
            </w:pPr>
            <w:r w:rsidRPr="001021F9">
              <w:rPr>
                <w:kern w:val="2"/>
                <w:szCs w:val="24"/>
              </w:rPr>
              <w:t>10.1.5. Tiekėjo kvalifikacija visą Sutarties galiojimo laikotarpį privalo atitikti pirkimo dokumentuose nustatytus Sutarties tinkamam vykdymui būtinus reikalavimus;</w:t>
            </w:r>
          </w:p>
          <w:p w14:paraId="1C474085" w14:textId="77777777" w:rsidR="00436D09" w:rsidRPr="001021F9" w:rsidRDefault="00436D09" w:rsidP="00436D09">
            <w:pPr>
              <w:jc w:val="both"/>
              <w:rPr>
                <w:kern w:val="2"/>
                <w:szCs w:val="24"/>
              </w:rPr>
            </w:pPr>
            <w:r w:rsidRPr="001021F9">
              <w:rPr>
                <w:color w:val="000000" w:themeColor="text1"/>
                <w:kern w:val="2"/>
                <w:szCs w:val="24"/>
              </w:rPr>
              <w:t>10.1.6.Sutarties nuostatų, reglamentuojančių aplinkosauginius reikalavimus, laikymasis;</w:t>
            </w:r>
          </w:p>
          <w:p w14:paraId="7482E1CA" w14:textId="77777777" w:rsidR="00436D09" w:rsidRPr="001021F9" w:rsidRDefault="00436D09" w:rsidP="00436D09">
            <w:pPr>
              <w:jc w:val="both"/>
              <w:rPr>
                <w:kern w:val="2"/>
                <w:szCs w:val="24"/>
              </w:rPr>
            </w:pPr>
            <w:r w:rsidRPr="001021F9">
              <w:rPr>
                <w:kern w:val="2"/>
                <w:szCs w:val="24"/>
              </w:rPr>
              <w:t>10.1.7. Sutarties nuostatų, reglamentuojančių konkurenciją, intelektinės nuosavybės ar konfidencialios informacijos valdymą, laikymasis;</w:t>
            </w:r>
          </w:p>
          <w:p w14:paraId="271BE5F9" w14:textId="48337658" w:rsidR="00436D09" w:rsidRPr="001021F9" w:rsidRDefault="00436D09" w:rsidP="004373F3">
            <w:pPr>
              <w:jc w:val="both"/>
              <w:rPr>
                <w:kern w:val="2"/>
                <w:szCs w:val="24"/>
              </w:rPr>
            </w:pPr>
            <w:r w:rsidRPr="001021F9">
              <w:rPr>
                <w:kern w:val="2"/>
                <w:szCs w:val="24"/>
              </w:rPr>
              <w:t>10.1.8. Bendrųjų sąlygų nuostatų dėl Sutarties vykdymui pasitelkiamų naujų subtiekėjų ir (ar specialistų) / esamų subtiekėjų ir (ar) specialistų keitimo, laikymasis</w:t>
            </w:r>
            <w:r w:rsidR="004373F3" w:rsidRPr="001021F9">
              <w:rPr>
                <w:kern w:val="2"/>
                <w:szCs w:val="24"/>
              </w:rPr>
              <w:t xml:space="preserve">. </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lastRenderedPageBreak/>
              <w:t>10.2. Dideli arba nuolatiniai esminės Sutarties sąlygos vykdymo trūkumai</w:t>
            </w:r>
          </w:p>
        </w:tc>
        <w:tc>
          <w:tcPr>
            <w:tcW w:w="6835" w:type="dxa"/>
            <w:gridSpan w:val="3"/>
          </w:tcPr>
          <w:p w14:paraId="4E4AFCCB" w14:textId="198332AF" w:rsidR="001F63D7" w:rsidRPr="001021F9" w:rsidRDefault="00BD18CC" w:rsidP="007A7607">
            <w:pPr>
              <w:jc w:val="both"/>
              <w:rPr>
                <w:color w:val="000000" w:themeColor="text1"/>
                <w:kern w:val="2"/>
                <w:szCs w:val="24"/>
              </w:rPr>
            </w:pPr>
            <w:r w:rsidRPr="001021F9">
              <w:rPr>
                <w:color w:val="000000" w:themeColor="text1"/>
                <w:kern w:val="2"/>
                <w:szCs w:val="24"/>
              </w:rPr>
              <w:t xml:space="preserve">10.2.1. Jeigu Tiekėjas nesilaiko Sutartyje nustatytų Prekių tiekimo terminų ir 2 (du) ar daugiau kartų per Sutarties vykdymo laikotarpį vėluoja pristatyti Prekes daugiau nei </w:t>
            </w:r>
            <w:r w:rsidR="002C4751">
              <w:rPr>
                <w:color w:val="000000" w:themeColor="text1"/>
                <w:kern w:val="2"/>
                <w:szCs w:val="24"/>
              </w:rPr>
              <w:t>10</w:t>
            </w:r>
            <w:r w:rsidRPr="001021F9">
              <w:rPr>
                <w:color w:val="000000" w:themeColor="text1"/>
                <w:kern w:val="2"/>
                <w:szCs w:val="24"/>
              </w:rPr>
              <w:t xml:space="preserve"> (</w:t>
            </w:r>
            <w:r w:rsidR="002C4751">
              <w:rPr>
                <w:color w:val="000000" w:themeColor="text1"/>
                <w:kern w:val="2"/>
                <w:szCs w:val="24"/>
              </w:rPr>
              <w:t>dešimt</w:t>
            </w:r>
            <w:r w:rsidRPr="001021F9">
              <w:rPr>
                <w:color w:val="000000" w:themeColor="text1"/>
                <w:kern w:val="2"/>
                <w:szCs w:val="24"/>
              </w:rPr>
              <w:t>) darbo dien</w:t>
            </w:r>
            <w:r w:rsidR="002C4751">
              <w:rPr>
                <w:color w:val="000000" w:themeColor="text1"/>
                <w:kern w:val="2"/>
                <w:szCs w:val="24"/>
              </w:rPr>
              <w:t>ų</w:t>
            </w:r>
            <w:r w:rsidRPr="001021F9">
              <w:rPr>
                <w:color w:val="000000" w:themeColor="text1"/>
                <w:kern w:val="2"/>
                <w:szCs w:val="24"/>
              </w:rPr>
              <w:t>;</w:t>
            </w:r>
          </w:p>
          <w:p w14:paraId="46CF61E3" w14:textId="3588705A" w:rsidR="00BD18CC" w:rsidRPr="001021F9" w:rsidRDefault="00BD18CC" w:rsidP="007A7607">
            <w:pPr>
              <w:jc w:val="both"/>
              <w:rPr>
                <w:color w:val="000000" w:themeColor="text1"/>
                <w:kern w:val="2"/>
                <w:szCs w:val="24"/>
              </w:rPr>
            </w:pPr>
            <w:r w:rsidRPr="001021F9">
              <w:rPr>
                <w:color w:val="000000" w:themeColor="text1"/>
                <w:kern w:val="2"/>
                <w:szCs w:val="24"/>
              </w:rPr>
              <w:t>10.2.2. Tiekėjas 2 (du) ar daugiau kartų per Sutarties vykdymo laikotarpį tiekia Prekes, kurios neatitinka Sutartyje ir (ar) Įstatymuose nustatytų reikalavimų tiekiamoms Prekėms;</w:t>
            </w:r>
          </w:p>
          <w:p w14:paraId="0820987A" w14:textId="77777777" w:rsidR="00E64AEC" w:rsidRPr="001021F9" w:rsidRDefault="00E64AEC" w:rsidP="007A7607">
            <w:pPr>
              <w:jc w:val="both"/>
              <w:rPr>
                <w:kern w:val="2"/>
                <w:szCs w:val="24"/>
              </w:rPr>
            </w:pPr>
            <w:r w:rsidRPr="001021F9">
              <w:rPr>
                <w:kern w:val="2"/>
                <w:szCs w:val="24"/>
              </w:rPr>
              <w:t>10.2.3. Teikėjas 2 (du) ar daugiau kartų pažeidžia šios Sutarties nuostatas, reglamentuojančias aplinkosauginių reikalavimų, laikymąsi;</w:t>
            </w:r>
          </w:p>
          <w:p w14:paraId="658644BA" w14:textId="77777777" w:rsidR="00E64AEC" w:rsidRPr="001021F9" w:rsidRDefault="00E64AEC" w:rsidP="007A7607">
            <w:pPr>
              <w:jc w:val="both"/>
              <w:rPr>
                <w:kern w:val="2"/>
                <w:szCs w:val="24"/>
              </w:rPr>
            </w:pPr>
            <w:r w:rsidRPr="001021F9">
              <w:rPr>
                <w:kern w:val="2"/>
                <w:szCs w:val="24"/>
              </w:rPr>
              <w:t>10.2.4. Tiekėjas pažeidžia Bendrųjų sąlygų nuostatas, reglamentuojančias konkurenciją, intelektinės nuosavybės ar konfidencialios informacijos valdymą;</w:t>
            </w:r>
          </w:p>
          <w:p w14:paraId="1F52F216" w14:textId="041C4A63" w:rsidR="00436D09" w:rsidRPr="001021F9" w:rsidRDefault="00E64AEC" w:rsidP="00436D09">
            <w:pPr>
              <w:jc w:val="both"/>
              <w:rPr>
                <w:kern w:val="2"/>
                <w:szCs w:val="24"/>
              </w:rPr>
            </w:pPr>
            <w:r w:rsidRPr="001021F9">
              <w:rPr>
                <w:kern w:val="2"/>
                <w:szCs w:val="24"/>
              </w:rPr>
              <w:t>10.2.5. Tiekėjas pažeidžia Bendrųjų sąlygų nuostatas dėl Sutarties vykdymui pasitelkiamų naujų subtiekėjų ir (ar specialistų) / esamų subtiekėjų ir (ar) specialistų keitimo.</w:t>
            </w:r>
          </w:p>
        </w:tc>
      </w:tr>
      <w:tr w:rsidR="0068231C" w14:paraId="2E82DDE0" w14:textId="77777777">
        <w:trPr>
          <w:trHeight w:val="300"/>
        </w:trPr>
        <w:tc>
          <w:tcPr>
            <w:tcW w:w="9535" w:type="dxa"/>
            <w:gridSpan w:val="5"/>
          </w:tcPr>
          <w:p w14:paraId="3786193C" w14:textId="77777777" w:rsidR="0068231C" w:rsidRPr="00012098" w:rsidRDefault="00000000">
            <w:pPr>
              <w:jc w:val="center"/>
              <w:rPr>
                <w:b/>
                <w:bCs/>
                <w:kern w:val="2"/>
                <w:szCs w:val="24"/>
              </w:rPr>
            </w:pPr>
            <w:r w:rsidRPr="00012098">
              <w:rPr>
                <w:b/>
                <w:bCs/>
                <w:kern w:val="2"/>
                <w:szCs w:val="24"/>
              </w:rPr>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3402571B"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DB7C27">
              <w:rPr>
                <w:kern w:val="2"/>
                <w:szCs w:val="24"/>
              </w:rPr>
              <w:t>14</w:t>
            </w:r>
            <w:r w:rsidRPr="004C6076">
              <w:rPr>
                <w:kern w:val="2"/>
                <w:szCs w:val="24"/>
              </w:rPr>
              <w:t xml:space="preserve"> (</w:t>
            </w:r>
            <w:r w:rsidR="00DB7C27">
              <w:rPr>
                <w:kern w:val="2"/>
                <w:szCs w:val="24"/>
              </w:rPr>
              <w:t>keturiolika</w:t>
            </w:r>
            <w:r w:rsidRPr="004C6076">
              <w:rPr>
                <w:kern w:val="2"/>
                <w:szCs w:val="24"/>
              </w:rPr>
              <w:t>) mėnesi</w:t>
            </w:r>
            <w:r w:rsidR="00DB7C27">
              <w:rPr>
                <w:kern w:val="2"/>
                <w:szCs w:val="24"/>
              </w:rPr>
              <w:t>ų</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DB7C27">
              <w:rPr>
                <w:kern w:val="2"/>
                <w:szCs w:val="24"/>
              </w:rPr>
              <w:t>12</w:t>
            </w:r>
            <w:r w:rsidRPr="004C6076">
              <w:rPr>
                <w:kern w:val="2"/>
                <w:szCs w:val="24"/>
              </w:rPr>
              <w:t xml:space="preserve"> (</w:t>
            </w:r>
            <w:r w:rsidR="00DB7C27">
              <w:rPr>
                <w:kern w:val="2"/>
                <w:szCs w:val="24"/>
              </w:rPr>
              <w:t>dvylika</w:t>
            </w:r>
            <w:r w:rsidRPr="004C6076">
              <w:rPr>
                <w:kern w:val="2"/>
                <w:szCs w:val="24"/>
              </w:rPr>
              <w:t>) mėnesi</w:t>
            </w:r>
            <w:r w:rsidR="00DB7C27">
              <w:rPr>
                <w:kern w:val="2"/>
                <w:szCs w:val="24"/>
              </w:rPr>
              <w:t>ų</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68231C" w:rsidRDefault="00000000">
            <w:pPr>
              <w:rPr>
                <w:kern w:val="2"/>
                <w:szCs w:val="24"/>
              </w:rPr>
            </w:pPr>
            <w:r>
              <w:rPr>
                <w:kern w:val="2"/>
                <w:szCs w:val="24"/>
              </w:rPr>
              <w:t>Netaikoma</w:t>
            </w:r>
          </w:p>
          <w:p w14:paraId="26D42D4B" w14:textId="102B8653" w:rsidR="0068231C" w:rsidRDefault="0068231C">
            <w:pPr>
              <w:rPr>
                <w:kern w:val="2"/>
                <w:szCs w:val="24"/>
              </w:rPr>
            </w:pPr>
          </w:p>
        </w:tc>
      </w:tr>
      <w:tr w:rsidR="0068231C" w14:paraId="737326EC" w14:textId="77777777">
        <w:trPr>
          <w:trHeight w:val="300"/>
        </w:trPr>
        <w:tc>
          <w:tcPr>
            <w:tcW w:w="9535" w:type="dxa"/>
            <w:gridSpan w:val="5"/>
          </w:tcPr>
          <w:p w14:paraId="3A5895AF" w14:textId="77777777" w:rsidR="0068231C" w:rsidRDefault="00000000">
            <w:pPr>
              <w:jc w:val="center"/>
              <w:rPr>
                <w:b/>
                <w:bCs/>
                <w:kern w:val="2"/>
                <w:szCs w:val="24"/>
              </w:rPr>
            </w:pPr>
            <w:r>
              <w:rPr>
                <w:b/>
                <w:bCs/>
                <w:kern w:val="2"/>
                <w:szCs w:val="24"/>
              </w:rPr>
              <w:t>12. SUTARTIES NUTRAUKIMAS</w:t>
            </w:r>
          </w:p>
        </w:tc>
      </w:tr>
      <w:tr w:rsidR="0068231C" w14:paraId="0832C060" w14:textId="77777777">
        <w:trPr>
          <w:trHeight w:val="300"/>
        </w:trPr>
        <w:tc>
          <w:tcPr>
            <w:tcW w:w="2532" w:type="dxa"/>
          </w:tcPr>
          <w:p w14:paraId="23A92F76" w14:textId="77777777" w:rsidR="0068231C" w:rsidRDefault="00000000">
            <w:pPr>
              <w:rPr>
                <w:b/>
                <w:bCs/>
                <w:kern w:val="2"/>
                <w:szCs w:val="24"/>
              </w:rPr>
            </w:pPr>
            <w:r>
              <w:rPr>
                <w:b/>
                <w:bCs/>
                <w:kern w:val="2"/>
                <w:szCs w:val="24"/>
              </w:rPr>
              <w:t>12.1. Sutarties nutraukimo pagrindai</w:t>
            </w:r>
          </w:p>
        </w:tc>
        <w:tc>
          <w:tcPr>
            <w:tcW w:w="7003" w:type="dxa"/>
            <w:gridSpan w:val="4"/>
          </w:tcPr>
          <w:p w14:paraId="24B67EFF" w14:textId="7F4A7FDC" w:rsidR="0068231C" w:rsidRPr="000740DD" w:rsidRDefault="00000000" w:rsidP="000740DD">
            <w:pPr>
              <w:jc w:val="both"/>
              <w:rPr>
                <w:kern w:val="2"/>
                <w:szCs w:val="24"/>
              </w:rPr>
            </w:pPr>
            <w:r>
              <w:rPr>
                <w:kern w:val="2"/>
                <w:szCs w:val="24"/>
              </w:rPr>
              <w:t>Sutartis gali būti nutraukiama rašytiniu Šalių susitarimu arba vienašališkai, Bendrosiose sąlygose nustatyta tvarka.</w:t>
            </w:r>
          </w:p>
        </w:tc>
      </w:tr>
      <w:tr w:rsidR="00686855" w14:paraId="2B75BFD6" w14:textId="77777777">
        <w:trPr>
          <w:trHeight w:val="300"/>
        </w:trPr>
        <w:tc>
          <w:tcPr>
            <w:tcW w:w="2532" w:type="dxa"/>
          </w:tcPr>
          <w:p w14:paraId="1E0ADE25" w14:textId="77777777" w:rsidR="00686855" w:rsidRDefault="00686855" w:rsidP="00686855">
            <w:pPr>
              <w:rPr>
                <w:b/>
                <w:bCs/>
                <w:kern w:val="2"/>
                <w:szCs w:val="24"/>
              </w:rPr>
            </w:pPr>
            <w:r>
              <w:rPr>
                <w:b/>
                <w:bCs/>
                <w:kern w:val="2"/>
                <w:szCs w:val="24"/>
              </w:rPr>
              <w:t>12.2. Esminiai Sutarties pažeidimai</w:t>
            </w:r>
          </w:p>
          <w:p w14:paraId="21F8FEEB" w14:textId="77777777" w:rsidR="00686855" w:rsidRDefault="00686855" w:rsidP="00686855">
            <w:pPr>
              <w:rPr>
                <w:b/>
                <w:bCs/>
                <w:kern w:val="2"/>
                <w:szCs w:val="24"/>
              </w:rPr>
            </w:pPr>
          </w:p>
        </w:tc>
        <w:tc>
          <w:tcPr>
            <w:tcW w:w="7003" w:type="dxa"/>
            <w:gridSpan w:val="4"/>
          </w:tcPr>
          <w:p w14:paraId="017C2FE3" w14:textId="6EEBF43F"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.2.1. jeigu Tiekėjas nevykdo prisiimtų įsipareigojimų </w:t>
            </w:r>
            <w:r w:rsidR="00A51215">
              <w:rPr>
                <w:kern w:val="2"/>
                <w:szCs w:val="24"/>
              </w:rPr>
              <w:t xml:space="preserve">tiekti Prekes </w:t>
            </w:r>
            <w:r w:rsidRPr="00C735AD">
              <w:rPr>
                <w:kern w:val="2"/>
                <w:szCs w:val="24"/>
              </w:rPr>
              <w:t>už Sutartyje nustatytą Sutarties kainą / įkainius;</w:t>
            </w:r>
          </w:p>
          <w:p w14:paraId="1445BFB4" w14:textId="3BB002F6" w:rsidR="00686855" w:rsidRPr="001021F9" w:rsidRDefault="00686855" w:rsidP="00686855">
            <w:pPr>
              <w:jc w:val="both"/>
              <w:rPr>
                <w:kern w:val="2"/>
                <w:szCs w:val="24"/>
              </w:rPr>
            </w:pPr>
            <w:r w:rsidRPr="00C735AD">
              <w:rPr>
                <w:kern w:val="2"/>
                <w:szCs w:val="24"/>
              </w:rPr>
              <w:lastRenderedPageBreak/>
              <w:t>1</w:t>
            </w:r>
            <w:r>
              <w:rPr>
                <w:kern w:val="2"/>
                <w:szCs w:val="24"/>
              </w:rPr>
              <w:t>2</w:t>
            </w:r>
            <w:r w:rsidRPr="00C735AD">
              <w:rPr>
                <w:kern w:val="2"/>
                <w:szCs w:val="24"/>
              </w:rPr>
              <w:t xml:space="preserve">.2.2. jeigu Tiekėjas nesilaiko Sutartyje nustatytų Prekių tiekimo terminų 2 (du) </w:t>
            </w:r>
            <w:r w:rsidRPr="00017A23">
              <w:rPr>
                <w:color w:val="000000" w:themeColor="text1"/>
                <w:kern w:val="2"/>
                <w:szCs w:val="24"/>
              </w:rPr>
              <w:t xml:space="preserve">ar daugiau kartų per Sutarties vykdymo laikotarpį </w:t>
            </w:r>
            <w:r w:rsidRPr="00C735AD">
              <w:rPr>
                <w:kern w:val="2"/>
                <w:szCs w:val="24"/>
              </w:rPr>
              <w:t xml:space="preserve">vėluoja pristatyti Prekes </w:t>
            </w:r>
            <w:r w:rsidRPr="001021F9">
              <w:rPr>
                <w:kern w:val="2"/>
                <w:szCs w:val="24"/>
              </w:rPr>
              <w:t xml:space="preserve">daugiau nei </w:t>
            </w:r>
            <w:r w:rsidR="006B2956">
              <w:rPr>
                <w:kern w:val="2"/>
                <w:szCs w:val="24"/>
              </w:rPr>
              <w:t>2</w:t>
            </w:r>
            <w:r w:rsidRPr="001021F9">
              <w:rPr>
                <w:kern w:val="2"/>
                <w:szCs w:val="24"/>
              </w:rPr>
              <w:t>0 (</w:t>
            </w:r>
            <w:r w:rsidR="006B2956">
              <w:rPr>
                <w:kern w:val="2"/>
                <w:szCs w:val="24"/>
              </w:rPr>
              <w:t>dvi</w:t>
            </w:r>
            <w:r w:rsidRPr="001021F9">
              <w:rPr>
                <w:kern w:val="2"/>
                <w:szCs w:val="24"/>
              </w:rPr>
              <w:t>dešimt) darbo dienų;</w:t>
            </w:r>
          </w:p>
          <w:p w14:paraId="52D8249F"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.2.3. jeigu Tiekėjas pažeidžia Prekių pristatymo terminus ir priskaičiuotų netesybų už vėlavimą suma viršija 20 (dvidešimt) proc. Pradinės sutarties vertės;</w:t>
            </w:r>
          </w:p>
          <w:p w14:paraId="4901D100"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.2.4 Tiekėjas pažeidžia Prekių pristatymo terminus ir dėl Prekių pristatymo vėlavimo Prekės tampa nebereikalingos;</w:t>
            </w:r>
          </w:p>
          <w:p w14:paraId="65BBB814"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.2.5. Tiekėjas daugiau kaip 2 (du) kartus pristato Prekes, kurios neatitinka Sutartyje ir (ar) Įstatymuose nustatytų reikalavimų Prekėms;</w:t>
            </w:r>
          </w:p>
          <w:p w14:paraId="6D91B141"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949EA3A" w14:textId="77777777" w:rsidR="00686855"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.2.7. </w:t>
            </w:r>
            <w:r w:rsidRPr="00017A23">
              <w:rPr>
                <w:kern w:val="2"/>
                <w:szCs w:val="24"/>
              </w:rPr>
              <w:t>Ti</w:t>
            </w:r>
            <w:r>
              <w:rPr>
                <w:kern w:val="2"/>
                <w:szCs w:val="24"/>
              </w:rPr>
              <w:t>e</w:t>
            </w:r>
            <w:r w:rsidRPr="00017A23">
              <w:rPr>
                <w:kern w:val="2"/>
                <w:szCs w:val="24"/>
              </w:rPr>
              <w:t>kėjas 4 (keturis) ir daugiau kartų per Sutarties vykdymo laikotarpį pažeidžia šios Sutarties nuostatas, reglamentuojančias aplinkosauginių reikalavimų, laikymąsi</w:t>
            </w:r>
            <w:r>
              <w:rPr>
                <w:kern w:val="2"/>
                <w:szCs w:val="24"/>
              </w:rPr>
              <w:t>;</w:t>
            </w:r>
          </w:p>
          <w:p w14:paraId="73AB5DDA" w14:textId="77777777" w:rsidR="00686855" w:rsidRPr="00C735AD" w:rsidRDefault="00686855" w:rsidP="00686855">
            <w:pPr>
              <w:jc w:val="both"/>
              <w:rPr>
                <w:kern w:val="2"/>
                <w:szCs w:val="24"/>
              </w:rPr>
            </w:pPr>
            <w:r>
              <w:rPr>
                <w:kern w:val="2"/>
                <w:szCs w:val="24"/>
              </w:rPr>
              <w:t xml:space="preserve">12.2.8. </w:t>
            </w:r>
            <w:r w:rsidRPr="00017A23">
              <w:rPr>
                <w:kern w:val="2"/>
                <w:szCs w:val="24"/>
              </w:rPr>
              <w:t>Tiekėjas daugiau nei vieną kartą per Sutarties vykdymo laikotarpį pažeidžia Bendrųjų sąlygų nuostatas, reglamentuojančias konkurenciją, intelektinės nuosavybės ar konfidencialios informacijos valdymą</w:t>
            </w:r>
            <w:r w:rsidRPr="00C735AD">
              <w:rPr>
                <w:kern w:val="2"/>
                <w:szCs w:val="24"/>
              </w:rPr>
              <w:t>;</w:t>
            </w:r>
          </w:p>
          <w:p w14:paraId="103C6989" w14:textId="77777777" w:rsidR="00686855" w:rsidRDefault="00686855" w:rsidP="00686855">
            <w:pPr>
              <w:spacing w:line="257" w:lineRule="auto"/>
              <w:jc w:val="both"/>
              <w:rPr>
                <w:kern w:val="2"/>
                <w:szCs w:val="24"/>
              </w:rPr>
            </w:pPr>
            <w:r w:rsidRPr="00C735AD">
              <w:rPr>
                <w:kern w:val="2"/>
                <w:szCs w:val="24"/>
              </w:rPr>
              <w:t>1</w:t>
            </w:r>
            <w:r>
              <w:rPr>
                <w:kern w:val="2"/>
                <w:szCs w:val="24"/>
              </w:rPr>
              <w:t>2</w:t>
            </w:r>
            <w:r w:rsidRPr="00C735AD">
              <w:rPr>
                <w:kern w:val="2"/>
                <w:szCs w:val="24"/>
              </w:rPr>
              <w:t>.2.</w:t>
            </w:r>
            <w:r>
              <w:rPr>
                <w:kern w:val="2"/>
                <w:szCs w:val="24"/>
              </w:rPr>
              <w:t>9</w:t>
            </w:r>
            <w:r w:rsidRPr="00C735AD">
              <w:rPr>
                <w:kern w:val="2"/>
                <w:szCs w:val="24"/>
              </w:rPr>
              <w:t xml:space="preserve">. </w:t>
            </w:r>
            <w:r w:rsidRPr="00017A23">
              <w:rPr>
                <w:kern w:val="2"/>
                <w:szCs w:val="24"/>
              </w:rPr>
              <w:t>Tiekėjas daugiau nei vieną kartą per Sutarties vykdymo laikotarpį pažeidžia Bendrųjų sąlygų nuostatas dėl Sutarties vykdymui pasitelkiamų naujų subtiekėjų ir (ar specialistų) / esamų subtiekėjų ir (ar) specialistų keitimo</w:t>
            </w:r>
            <w:r>
              <w:rPr>
                <w:kern w:val="2"/>
                <w:szCs w:val="24"/>
              </w:rPr>
              <w:t>;</w:t>
            </w:r>
          </w:p>
          <w:p w14:paraId="00DCA36A" w14:textId="7ACDA19A" w:rsidR="00686855" w:rsidRDefault="00686855" w:rsidP="00686855">
            <w:pPr>
              <w:tabs>
                <w:tab w:val="left" w:pos="567"/>
                <w:tab w:val="left" w:pos="851"/>
                <w:tab w:val="left" w:pos="992"/>
                <w:tab w:val="left" w:pos="1134"/>
              </w:tabs>
              <w:spacing w:line="257" w:lineRule="auto"/>
              <w:jc w:val="both"/>
              <w:rPr>
                <w:rFonts w:eastAsia="Arial"/>
                <w:color w:val="FF0000"/>
                <w:kern w:val="2"/>
                <w:szCs w:val="24"/>
              </w:rPr>
            </w:pPr>
          </w:p>
        </w:tc>
      </w:tr>
      <w:tr w:rsidR="00686855" w14:paraId="3066FE6D" w14:textId="77777777">
        <w:trPr>
          <w:trHeight w:val="300"/>
        </w:trPr>
        <w:tc>
          <w:tcPr>
            <w:tcW w:w="9535" w:type="dxa"/>
            <w:gridSpan w:val="5"/>
          </w:tcPr>
          <w:p w14:paraId="5F4D37EA" w14:textId="3A2C0C0B" w:rsidR="00686855" w:rsidRDefault="00686855" w:rsidP="00686855">
            <w:pPr>
              <w:jc w:val="center"/>
              <w:rPr>
                <w:kern w:val="2"/>
                <w:szCs w:val="24"/>
              </w:rPr>
            </w:pPr>
            <w:r>
              <w:rPr>
                <w:b/>
                <w:bCs/>
                <w:kern w:val="2"/>
                <w:szCs w:val="24"/>
              </w:rPr>
              <w:lastRenderedPageBreak/>
              <w:t xml:space="preserve">13. APLINKOSAUGINIAI IR SOCIALINIAI KRITERIJAI </w:t>
            </w:r>
          </w:p>
        </w:tc>
      </w:tr>
      <w:tr w:rsidR="00686855" w14:paraId="699B23B8" w14:textId="77777777">
        <w:trPr>
          <w:trHeight w:val="300"/>
        </w:trPr>
        <w:tc>
          <w:tcPr>
            <w:tcW w:w="2532" w:type="dxa"/>
          </w:tcPr>
          <w:p w14:paraId="7A3B5D15" w14:textId="77777777" w:rsidR="00686855" w:rsidRDefault="00686855" w:rsidP="00686855">
            <w:pPr>
              <w:rPr>
                <w:b/>
                <w:bCs/>
                <w:kern w:val="2"/>
                <w:szCs w:val="24"/>
              </w:rPr>
            </w:pPr>
            <w:r w:rsidRPr="00ED6956">
              <w:rPr>
                <w:b/>
                <w:bCs/>
                <w:kern w:val="2"/>
                <w:szCs w:val="24"/>
              </w:rPr>
              <w:t>13.1. Aplinkosauginių kriterijų nustatymo teisinis pagrindas</w:t>
            </w:r>
          </w:p>
        </w:tc>
        <w:tc>
          <w:tcPr>
            <w:tcW w:w="7003" w:type="dxa"/>
            <w:gridSpan w:val="4"/>
          </w:tcPr>
          <w:p w14:paraId="6403C749" w14:textId="77777777" w:rsidR="00E823C5" w:rsidRDefault="00686855" w:rsidP="00006BDB">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r w:rsidR="00006BDB">
              <w:rPr>
                <w:color w:val="000000"/>
                <w:kern w:val="2"/>
                <w:szCs w:val="24"/>
                <w:shd w:val="clear" w:color="auto" w:fill="FFFFFF"/>
              </w:rPr>
              <w:t>:</w:t>
            </w:r>
          </w:p>
          <w:p w14:paraId="2222B515" w14:textId="05DC004A" w:rsidR="00006BDB" w:rsidRDefault="00686855" w:rsidP="00006BDB">
            <w:pPr>
              <w:jc w:val="both"/>
              <w:rPr>
                <w:color w:val="000000"/>
                <w:kern w:val="2"/>
                <w:szCs w:val="24"/>
                <w:shd w:val="clear" w:color="auto" w:fill="FFFFFF"/>
              </w:rPr>
            </w:pPr>
            <w:r>
              <w:rPr>
                <w:szCs w:val="24"/>
              </w:rPr>
              <w:t xml:space="preserve">13.1.1. </w:t>
            </w:r>
            <w:r w:rsidRPr="00E81FED">
              <w:rPr>
                <w:kern w:val="2"/>
                <w:szCs w:val="24"/>
                <w:shd w:val="clear" w:color="auto" w:fill="FFFFFF"/>
              </w:rPr>
              <w:t>Tiekėjas privalo pristatyti Prekes Pirkėjui ne kelių eismo piko valandomis</w:t>
            </w:r>
            <w:r w:rsidRPr="00333E2A">
              <w:rPr>
                <w:kern w:val="2"/>
                <w:szCs w:val="24"/>
                <w:shd w:val="clear" w:color="auto" w:fill="FFFFFF"/>
              </w:rPr>
              <w:t xml:space="preserve">, pirmadieniais − ketvirtadieniais nuo 09:00 iki 15:00 val., penktadieniais ir švenčių dienų išvakarėse nuo 09:00 iki 14:00 val. </w:t>
            </w:r>
            <w:r w:rsidRPr="00E81FED">
              <w:rPr>
                <w:kern w:val="2"/>
                <w:szCs w:val="24"/>
                <w:shd w:val="clear" w:color="auto" w:fill="FFFFFF"/>
              </w:rPr>
              <w:t>ir trumpiausiais galimais maršrutais. Už Prekių priėmimą atsakingas Pirkėjo atstovas priimdamas Prekes fiziškai įsitikina, ar Tiekėjas Prekes pristatė ne kelių eismo piko valandomis.</w:t>
            </w:r>
            <w:r w:rsidRPr="000F176F">
              <w:rPr>
                <w:szCs w:val="24"/>
              </w:rPr>
              <w:t xml:space="preserve"> </w:t>
            </w:r>
            <w:r w:rsidRPr="00E81FED">
              <w:rPr>
                <w:kern w:val="2"/>
                <w:szCs w:val="24"/>
                <w:shd w:val="clear" w:color="auto" w:fill="FFFFFF"/>
              </w:rPr>
              <w:t>Pirkėjas turi teisę Sutarties vykdymo metu pareikalauti trumpiausio galimo maršruto pasirinkimą įrodančių dokumentų, pavyzdžiui transporto priemonės maršruto plano arba kitų objektyvių įrodymų.</w:t>
            </w:r>
            <w:r w:rsidR="00006BDB" w:rsidRPr="000F176F">
              <w:rPr>
                <w:color w:val="000000"/>
                <w:kern w:val="2"/>
                <w:szCs w:val="24"/>
                <w:shd w:val="clear" w:color="auto" w:fill="FFFFFF"/>
              </w:rPr>
              <w:t xml:space="preserve"> </w:t>
            </w:r>
          </w:p>
          <w:p w14:paraId="33EFE412" w14:textId="56E6694F" w:rsidR="00725770" w:rsidRPr="00725770" w:rsidRDefault="00725770" w:rsidP="00006BDB">
            <w:pPr>
              <w:jc w:val="both"/>
              <w:rPr>
                <w:bCs/>
                <w:color w:val="000000"/>
                <w:kern w:val="2"/>
                <w:szCs w:val="24"/>
                <w:shd w:val="clear" w:color="auto" w:fill="FFFFFF"/>
              </w:rPr>
            </w:pPr>
            <w:r>
              <w:rPr>
                <w:kern w:val="2"/>
                <w:szCs w:val="24"/>
                <w:shd w:val="clear" w:color="auto" w:fill="FFFFFF"/>
              </w:rPr>
              <w:t>13.1.2.</w:t>
            </w:r>
            <w:r w:rsidRPr="00EE6238">
              <w:rPr>
                <w:bCs/>
                <w:color w:val="000000"/>
                <w:kern w:val="2"/>
                <w:szCs w:val="24"/>
                <w:shd w:val="clear" w:color="auto" w:fill="FFFFFF"/>
              </w:rPr>
              <w:t xml:space="preserve">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w:t>
            </w:r>
            <w:r w:rsidRPr="00EE6238">
              <w:rPr>
                <w:bCs/>
                <w:color w:val="000000"/>
                <w:kern w:val="2"/>
                <w:szCs w:val="24"/>
                <w:shd w:val="clear" w:color="auto" w:fill="FFFFFF"/>
              </w:rPr>
              <w:lastRenderedPageBreak/>
              <w:t xml:space="preserve">kuris atitinka minimaliuosius aplinkos apsaugos kriterijus, </w:t>
            </w:r>
            <w:r>
              <w:rPr>
                <w:bCs/>
                <w:color w:val="000000"/>
                <w:kern w:val="2"/>
                <w:szCs w:val="24"/>
                <w:shd w:val="clear" w:color="auto" w:fill="FFFFFF"/>
              </w:rPr>
              <w:t xml:space="preserve">nurodytus Tvarkos aprašo 2 priede. </w:t>
            </w:r>
          </w:p>
          <w:p w14:paraId="5F8E1A7D" w14:textId="1DB41F55" w:rsidR="00686855" w:rsidRPr="00E81FED" w:rsidRDefault="00006BDB" w:rsidP="00006BDB">
            <w:pPr>
              <w:jc w:val="both"/>
              <w:rPr>
                <w:color w:val="000000"/>
                <w:kern w:val="2"/>
                <w:szCs w:val="24"/>
                <w:shd w:val="clear" w:color="auto" w:fill="FFFFFF"/>
              </w:rPr>
            </w:pPr>
            <w:r w:rsidRPr="000F176F">
              <w:rPr>
                <w:color w:val="000000"/>
                <w:kern w:val="2"/>
                <w:szCs w:val="24"/>
                <w:shd w:val="clear" w:color="auto" w:fill="FFFFFF"/>
              </w:rPr>
              <w:t>Nustačius, kad Tiekėjas šiame papunktyje nustatyto kriterijaus (-jų) nesilaiko, Tiekėjui taikoma Specialiųjų sąlygų 9.5 punkte nurodyto dydžio bauda.</w:t>
            </w:r>
          </w:p>
        </w:tc>
      </w:tr>
      <w:tr w:rsidR="00686855" w14:paraId="003A039C" w14:textId="77777777">
        <w:trPr>
          <w:trHeight w:val="300"/>
        </w:trPr>
        <w:tc>
          <w:tcPr>
            <w:tcW w:w="2532" w:type="dxa"/>
          </w:tcPr>
          <w:p w14:paraId="7FB642C6" w14:textId="77777777" w:rsidR="00686855" w:rsidRDefault="00686855" w:rsidP="00686855">
            <w:pPr>
              <w:rPr>
                <w:b/>
                <w:bCs/>
                <w:kern w:val="2"/>
                <w:szCs w:val="24"/>
              </w:rPr>
            </w:pPr>
            <w:r>
              <w:rPr>
                <w:b/>
                <w:bCs/>
                <w:kern w:val="2"/>
                <w:szCs w:val="24"/>
              </w:rPr>
              <w:lastRenderedPageBreak/>
              <w:t>13.2.  Su perkamomis Prekėmis susiję socialiniai kriterijai</w:t>
            </w:r>
          </w:p>
        </w:tc>
        <w:tc>
          <w:tcPr>
            <w:tcW w:w="7003" w:type="dxa"/>
            <w:gridSpan w:val="4"/>
          </w:tcPr>
          <w:p w14:paraId="0E2CAC94" w14:textId="77777777" w:rsidR="00686855" w:rsidRDefault="00686855" w:rsidP="00686855">
            <w:pPr>
              <w:rPr>
                <w:color w:val="000000"/>
                <w:kern w:val="2"/>
                <w:szCs w:val="24"/>
                <w:shd w:val="clear" w:color="auto" w:fill="FFFFFF"/>
              </w:rPr>
            </w:pPr>
            <w:r>
              <w:rPr>
                <w:color w:val="000000"/>
                <w:kern w:val="2"/>
                <w:szCs w:val="24"/>
                <w:shd w:val="clear" w:color="auto" w:fill="FFFFFF"/>
              </w:rPr>
              <w:t>Netaikoma</w:t>
            </w:r>
          </w:p>
          <w:p w14:paraId="62E56CF9" w14:textId="77777777" w:rsidR="00686855" w:rsidRDefault="00686855" w:rsidP="00686855">
            <w:pPr>
              <w:rPr>
                <w:color w:val="000000"/>
                <w:kern w:val="2"/>
                <w:szCs w:val="24"/>
                <w:shd w:val="clear" w:color="auto" w:fill="FFFFFF"/>
              </w:rPr>
            </w:pPr>
          </w:p>
          <w:p w14:paraId="5E33B1D4" w14:textId="2315E359" w:rsidR="00686855" w:rsidRDefault="00686855" w:rsidP="00686855">
            <w:pPr>
              <w:rPr>
                <w:color w:val="0070C0"/>
                <w:kern w:val="2"/>
                <w:szCs w:val="24"/>
              </w:rPr>
            </w:pPr>
          </w:p>
        </w:tc>
      </w:tr>
      <w:tr w:rsidR="00686855" w14:paraId="56924D8A" w14:textId="77777777">
        <w:trPr>
          <w:trHeight w:val="300"/>
        </w:trPr>
        <w:tc>
          <w:tcPr>
            <w:tcW w:w="9535" w:type="dxa"/>
            <w:gridSpan w:val="5"/>
          </w:tcPr>
          <w:p w14:paraId="4CA9393C" w14:textId="77777777" w:rsidR="00686855" w:rsidRDefault="00686855" w:rsidP="00686855">
            <w:pPr>
              <w:jc w:val="center"/>
              <w:rPr>
                <w:b/>
                <w:bCs/>
                <w:kern w:val="2"/>
                <w:szCs w:val="24"/>
              </w:rPr>
            </w:pPr>
            <w:r>
              <w:rPr>
                <w:b/>
                <w:bCs/>
                <w:kern w:val="2"/>
                <w:szCs w:val="24"/>
              </w:rPr>
              <w:t xml:space="preserve">14. BENDRŲJŲ SĄLYGŲ PAKEITIMAI IR PAPILDYMAI </w:t>
            </w:r>
          </w:p>
          <w:p w14:paraId="13058A2B" w14:textId="77777777" w:rsidR="00686855" w:rsidRDefault="00686855" w:rsidP="00686855">
            <w:pPr>
              <w:jc w:val="center"/>
              <w:rPr>
                <w:kern w:val="2"/>
                <w:szCs w:val="24"/>
              </w:rPr>
            </w:pPr>
            <w:r>
              <w:rPr>
                <w:kern w:val="2"/>
                <w:szCs w:val="24"/>
              </w:rPr>
              <w:t xml:space="preserve">(jeigu būtina dėl konkretaus Sutarties dalyko specifikos) </w:t>
            </w:r>
          </w:p>
        </w:tc>
      </w:tr>
      <w:tr w:rsidR="00686855" w14:paraId="2A03C2D8" w14:textId="77777777">
        <w:trPr>
          <w:trHeight w:val="300"/>
        </w:trPr>
        <w:tc>
          <w:tcPr>
            <w:tcW w:w="2532" w:type="dxa"/>
          </w:tcPr>
          <w:p w14:paraId="45B590A2" w14:textId="77777777" w:rsidR="00686855" w:rsidRDefault="00686855" w:rsidP="00686855">
            <w:pPr>
              <w:rPr>
                <w:b/>
                <w:bCs/>
                <w:kern w:val="2"/>
                <w:szCs w:val="24"/>
              </w:rPr>
            </w:pPr>
            <w:r>
              <w:rPr>
                <w:b/>
                <w:bCs/>
                <w:kern w:val="2"/>
                <w:szCs w:val="24"/>
              </w:rPr>
              <w:t xml:space="preserve">14.1. </w:t>
            </w:r>
          </w:p>
        </w:tc>
        <w:tc>
          <w:tcPr>
            <w:tcW w:w="7003" w:type="dxa"/>
            <w:gridSpan w:val="4"/>
          </w:tcPr>
          <w:p w14:paraId="2FD21887" w14:textId="211133C6" w:rsidR="00686855" w:rsidRPr="00E81FED" w:rsidRDefault="00860019" w:rsidP="00686855">
            <w:pPr>
              <w:jc w:val="both"/>
              <w:rPr>
                <w:kern w:val="2"/>
                <w:szCs w:val="24"/>
              </w:rPr>
            </w:pPr>
            <w:r w:rsidRPr="00E81FED">
              <w:rPr>
                <w:kern w:val="2"/>
                <w:szCs w:val="24"/>
              </w:rPr>
              <w:t>Netaikoma</w:t>
            </w:r>
          </w:p>
        </w:tc>
      </w:tr>
      <w:tr w:rsidR="00686855" w14:paraId="39EFA5A2" w14:textId="77777777">
        <w:trPr>
          <w:trHeight w:val="300"/>
        </w:trPr>
        <w:tc>
          <w:tcPr>
            <w:tcW w:w="2532" w:type="dxa"/>
          </w:tcPr>
          <w:p w14:paraId="6D569D1A" w14:textId="77777777" w:rsidR="00686855" w:rsidRDefault="00686855" w:rsidP="00686855">
            <w:pPr>
              <w:rPr>
                <w:b/>
                <w:bCs/>
                <w:kern w:val="2"/>
                <w:szCs w:val="24"/>
              </w:rPr>
            </w:pPr>
            <w:r>
              <w:rPr>
                <w:b/>
                <w:bCs/>
                <w:kern w:val="2"/>
                <w:szCs w:val="24"/>
              </w:rPr>
              <w:t>14.2.</w:t>
            </w:r>
          </w:p>
        </w:tc>
        <w:tc>
          <w:tcPr>
            <w:tcW w:w="7003" w:type="dxa"/>
            <w:gridSpan w:val="4"/>
          </w:tcPr>
          <w:p w14:paraId="5CA4D0EB" w14:textId="0E0E8333" w:rsidR="00686855" w:rsidRPr="00E81FED" w:rsidRDefault="00860019" w:rsidP="0068685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686855" w14:paraId="2FA548A1" w14:textId="77777777">
        <w:trPr>
          <w:trHeight w:val="300"/>
        </w:trPr>
        <w:tc>
          <w:tcPr>
            <w:tcW w:w="2532" w:type="dxa"/>
          </w:tcPr>
          <w:p w14:paraId="39B1FEA9" w14:textId="77777777" w:rsidR="00686855" w:rsidRDefault="00686855" w:rsidP="00686855">
            <w:pPr>
              <w:rPr>
                <w:b/>
                <w:bCs/>
                <w:kern w:val="2"/>
                <w:szCs w:val="24"/>
              </w:rPr>
            </w:pPr>
            <w:r>
              <w:rPr>
                <w:b/>
                <w:bCs/>
                <w:kern w:val="2"/>
                <w:szCs w:val="24"/>
              </w:rPr>
              <w:t>14.3.</w:t>
            </w:r>
          </w:p>
        </w:tc>
        <w:tc>
          <w:tcPr>
            <w:tcW w:w="7003" w:type="dxa"/>
            <w:gridSpan w:val="4"/>
          </w:tcPr>
          <w:p w14:paraId="57E60D9E" w14:textId="33E31183" w:rsidR="00686855" w:rsidRDefault="00686855" w:rsidP="00686855">
            <w:pPr>
              <w:rPr>
                <w:kern w:val="2"/>
                <w:szCs w:val="24"/>
              </w:rPr>
            </w:pPr>
            <w:r>
              <w:rPr>
                <w:kern w:val="2"/>
                <w:szCs w:val="24"/>
              </w:rPr>
              <w:t>Netaikoma</w:t>
            </w:r>
          </w:p>
        </w:tc>
      </w:tr>
      <w:tr w:rsidR="00686855" w14:paraId="479764B2" w14:textId="77777777">
        <w:trPr>
          <w:trHeight w:val="300"/>
        </w:trPr>
        <w:tc>
          <w:tcPr>
            <w:tcW w:w="2532" w:type="dxa"/>
          </w:tcPr>
          <w:p w14:paraId="72E02758" w14:textId="77777777" w:rsidR="00686855" w:rsidRDefault="00686855" w:rsidP="00686855">
            <w:pPr>
              <w:rPr>
                <w:b/>
                <w:bCs/>
                <w:kern w:val="2"/>
                <w:szCs w:val="24"/>
              </w:rPr>
            </w:pPr>
            <w:r>
              <w:rPr>
                <w:b/>
                <w:bCs/>
                <w:kern w:val="2"/>
                <w:szCs w:val="24"/>
              </w:rPr>
              <w:t>14.4.</w:t>
            </w:r>
          </w:p>
        </w:tc>
        <w:tc>
          <w:tcPr>
            <w:tcW w:w="7003" w:type="dxa"/>
            <w:gridSpan w:val="4"/>
          </w:tcPr>
          <w:p w14:paraId="1E413B94" w14:textId="29238E0E" w:rsidR="00686855" w:rsidRDefault="00686855" w:rsidP="00686855">
            <w:pPr>
              <w:rPr>
                <w:color w:val="0070C0"/>
                <w:kern w:val="2"/>
                <w:szCs w:val="24"/>
              </w:rPr>
            </w:pPr>
            <w:r>
              <w:rPr>
                <w:kern w:val="2"/>
                <w:szCs w:val="24"/>
              </w:rPr>
              <w:t>Netaikoma</w:t>
            </w:r>
          </w:p>
        </w:tc>
      </w:tr>
      <w:tr w:rsidR="00686855" w14:paraId="024DC42C" w14:textId="77777777">
        <w:trPr>
          <w:trHeight w:val="300"/>
        </w:trPr>
        <w:tc>
          <w:tcPr>
            <w:tcW w:w="2532" w:type="dxa"/>
          </w:tcPr>
          <w:p w14:paraId="15FEE8E4" w14:textId="77777777" w:rsidR="00686855" w:rsidRDefault="00686855" w:rsidP="00686855">
            <w:pPr>
              <w:rPr>
                <w:b/>
                <w:bCs/>
                <w:kern w:val="2"/>
                <w:szCs w:val="24"/>
              </w:rPr>
            </w:pPr>
            <w:r>
              <w:rPr>
                <w:b/>
                <w:bCs/>
                <w:kern w:val="2"/>
                <w:szCs w:val="24"/>
              </w:rPr>
              <w:t>14.5.</w:t>
            </w:r>
          </w:p>
        </w:tc>
        <w:tc>
          <w:tcPr>
            <w:tcW w:w="7003" w:type="dxa"/>
            <w:gridSpan w:val="4"/>
          </w:tcPr>
          <w:p w14:paraId="6F393FB4" w14:textId="77777777" w:rsidR="00686855" w:rsidRDefault="00686855" w:rsidP="004B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6855" w14:paraId="4092FFBC" w14:textId="77777777">
        <w:trPr>
          <w:trHeight w:val="300"/>
        </w:trPr>
        <w:tc>
          <w:tcPr>
            <w:tcW w:w="9535" w:type="dxa"/>
            <w:gridSpan w:val="5"/>
          </w:tcPr>
          <w:p w14:paraId="7C6B6F1F" w14:textId="77777777" w:rsidR="00686855" w:rsidRDefault="00686855" w:rsidP="00686855">
            <w:pPr>
              <w:jc w:val="center"/>
              <w:rPr>
                <w:b/>
                <w:bCs/>
                <w:kern w:val="2"/>
                <w:szCs w:val="24"/>
              </w:rPr>
            </w:pPr>
            <w:r>
              <w:rPr>
                <w:b/>
                <w:bCs/>
                <w:kern w:val="2"/>
                <w:szCs w:val="24"/>
              </w:rPr>
              <w:t>15. SUTARTIES PRIEDAI</w:t>
            </w:r>
          </w:p>
        </w:tc>
      </w:tr>
      <w:tr w:rsidR="00686855" w14:paraId="35DFD7EB" w14:textId="77777777">
        <w:trPr>
          <w:trHeight w:val="300"/>
        </w:trPr>
        <w:tc>
          <w:tcPr>
            <w:tcW w:w="2532" w:type="dxa"/>
          </w:tcPr>
          <w:p w14:paraId="6269A96F" w14:textId="77777777" w:rsidR="00686855" w:rsidRDefault="00686855" w:rsidP="00686855">
            <w:pPr>
              <w:jc w:val="center"/>
              <w:rPr>
                <w:b/>
                <w:bCs/>
                <w:kern w:val="2"/>
                <w:szCs w:val="24"/>
              </w:rPr>
            </w:pPr>
            <w:r>
              <w:rPr>
                <w:b/>
                <w:bCs/>
                <w:kern w:val="2"/>
                <w:szCs w:val="24"/>
              </w:rPr>
              <w:t>15.1. Priedas Nr. 1</w:t>
            </w:r>
          </w:p>
        </w:tc>
        <w:tc>
          <w:tcPr>
            <w:tcW w:w="7003" w:type="dxa"/>
            <w:gridSpan w:val="4"/>
          </w:tcPr>
          <w:p w14:paraId="0A95F4DF" w14:textId="5C518B09" w:rsidR="00686855" w:rsidRPr="00CD7D26" w:rsidRDefault="00686855" w:rsidP="00686855">
            <w:pPr>
              <w:rPr>
                <w:b/>
                <w:bCs/>
                <w:kern w:val="2"/>
                <w:szCs w:val="24"/>
              </w:rPr>
            </w:pPr>
            <w:r w:rsidRPr="00CD7D26">
              <w:rPr>
                <w:b/>
                <w:bCs/>
              </w:rPr>
              <w:t xml:space="preserve">Techninė specifikacija ir </w:t>
            </w:r>
            <w:r w:rsidR="00EC0AE1">
              <w:rPr>
                <w:b/>
                <w:bCs/>
              </w:rPr>
              <w:t>kaina</w:t>
            </w:r>
          </w:p>
        </w:tc>
      </w:tr>
      <w:tr w:rsidR="00686855" w14:paraId="0BC64A09" w14:textId="77777777">
        <w:trPr>
          <w:trHeight w:val="300"/>
        </w:trPr>
        <w:tc>
          <w:tcPr>
            <w:tcW w:w="2532" w:type="dxa"/>
          </w:tcPr>
          <w:p w14:paraId="676B2218" w14:textId="77777777" w:rsidR="00686855" w:rsidRDefault="00686855" w:rsidP="00686855">
            <w:pPr>
              <w:jc w:val="center"/>
              <w:rPr>
                <w:b/>
                <w:bCs/>
                <w:kern w:val="2"/>
                <w:szCs w:val="24"/>
              </w:rPr>
            </w:pPr>
            <w:r>
              <w:rPr>
                <w:b/>
                <w:bCs/>
                <w:kern w:val="2"/>
                <w:szCs w:val="24"/>
              </w:rPr>
              <w:t>15.2. Priedas Nr. 2</w:t>
            </w:r>
          </w:p>
        </w:tc>
        <w:tc>
          <w:tcPr>
            <w:tcW w:w="7003" w:type="dxa"/>
            <w:gridSpan w:val="4"/>
          </w:tcPr>
          <w:p w14:paraId="1407D6C0" w14:textId="4BEC79B0" w:rsidR="00686855" w:rsidRPr="00C6056B" w:rsidRDefault="00686855" w:rsidP="00686855">
            <w:pPr>
              <w:rPr>
                <w:b/>
                <w:bCs/>
              </w:rPr>
            </w:pPr>
          </w:p>
        </w:tc>
      </w:tr>
      <w:tr w:rsidR="00686855" w14:paraId="64D242A0" w14:textId="77777777">
        <w:trPr>
          <w:trHeight w:val="300"/>
        </w:trPr>
        <w:tc>
          <w:tcPr>
            <w:tcW w:w="2532" w:type="dxa"/>
          </w:tcPr>
          <w:p w14:paraId="5112FD48" w14:textId="77777777" w:rsidR="00686855" w:rsidRDefault="00686855" w:rsidP="00686855">
            <w:pPr>
              <w:jc w:val="center"/>
              <w:rPr>
                <w:b/>
                <w:bCs/>
                <w:kern w:val="2"/>
                <w:szCs w:val="24"/>
              </w:rPr>
            </w:pPr>
            <w:r>
              <w:rPr>
                <w:b/>
                <w:bCs/>
                <w:kern w:val="2"/>
                <w:szCs w:val="24"/>
              </w:rPr>
              <w:t>15.3. Priedas Nr. 3</w:t>
            </w:r>
          </w:p>
        </w:tc>
        <w:tc>
          <w:tcPr>
            <w:tcW w:w="7003" w:type="dxa"/>
            <w:gridSpan w:val="4"/>
          </w:tcPr>
          <w:p w14:paraId="608B8DF8" w14:textId="4A052F9A" w:rsidR="00686855" w:rsidRPr="00C6056B" w:rsidRDefault="00686855" w:rsidP="00686855">
            <w:pPr>
              <w:rPr>
                <w:b/>
                <w:bCs/>
              </w:rPr>
            </w:pPr>
          </w:p>
        </w:tc>
      </w:tr>
      <w:tr w:rsidR="00686855" w14:paraId="7587F3C0" w14:textId="77777777">
        <w:trPr>
          <w:trHeight w:val="300"/>
        </w:trPr>
        <w:tc>
          <w:tcPr>
            <w:tcW w:w="2532" w:type="dxa"/>
          </w:tcPr>
          <w:p w14:paraId="7152E4AA" w14:textId="77777777" w:rsidR="00686855" w:rsidRDefault="00686855" w:rsidP="00686855">
            <w:pPr>
              <w:jc w:val="center"/>
              <w:rPr>
                <w:b/>
                <w:bCs/>
                <w:kern w:val="2"/>
                <w:szCs w:val="24"/>
              </w:rPr>
            </w:pPr>
            <w:r>
              <w:rPr>
                <w:b/>
                <w:bCs/>
                <w:kern w:val="2"/>
                <w:szCs w:val="24"/>
              </w:rPr>
              <w:t>15.4. Priedas Nr. 4</w:t>
            </w:r>
          </w:p>
        </w:tc>
        <w:tc>
          <w:tcPr>
            <w:tcW w:w="7003" w:type="dxa"/>
            <w:gridSpan w:val="4"/>
          </w:tcPr>
          <w:p w14:paraId="141B4738" w14:textId="77777777" w:rsidR="00686855" w:rsidRDefault="00686855" w:rsidP="00686855">
            <w:pPr>
              <w:jc w:val="center"/>
              <w:rPr>
                <w:b/>
                <w:bCs/>
                <w:kern w:val="2"/>
                <w:szCs w:val="24"/>
              </w:rPr>
            </w:pPr>
          </w:p>
        </w:tc>
      </w:tr>
      <w:tr w:rsidR="00686855" w14:paraId="7F7D8799" w14:textId="77777777">
        <w:trPr>
          <w:trHeight w:val="300"/>
        </w:trPr>
        <w:tc>
          <w:tcPr>
            <w:tcW w:w="2532" w:type="dxa"/>
          </w:tcPr>
          <w:p w14:paraId="7B9F06BB" w14:textId="77777777" w:rsidR="00686855" w:rsidRDefault="00686855" w:rsidP="00686855">
            <w:pPr>
              <w:jc w:val="center"/>
              <w:rPr>
                <w:b/>
                <w:bCs/>
                <w:kern w:val="2"/>
                <w:szCs w:val="24"/>
              </w:rPr>
            </w:pPr>
            <w:r>
              <w:rPr>
                <w:b/>
                <w:bCs/>
                <w:kern w:val="2"/>
                <w:szCs w:val="24"/>
              </w:rPr>
              <w:t>15.5. Priedas Nr. 5</w:t>
            </w:r>
          </w:p>
        </w:tc>
        <w:tc>
          <w:tcPr>
            <w:tcW w:w="7003" w:type="dxa"/>
            <w:gridSpan w:val="4"/>
          </w:tcPr>
          <w:p w14:paraId="1ED2290D" w14:textId="77777777" w:rsidR="00686855" w:rsidRDefault="00686855" w:rsidP="00686855">
            <w:pPr>
              <w:jc w:val="center"/>
              <w:rPr>
                <w:b/>
                <w:bCs/>
                <w:kern w:val="2"/>
                <w:szCs w:val="24"/>
              </w:rPr>
            </w:pPr>
          </w:p>
        </w:tc>
      </w:tr>
      <w:tr w:rsidR="00686855" w14:paraId="4C04A450" w14:textId="77777777">
        <w:tc>
          <w:tcPr>
            <w:tcW w:w="9535" w:type="dxa"/>
            <w:gridSpan w:val="5"/>
          </w:tcPr>
          <w:p w14:paraId="0DC7FB69" w14:textId="77777777" w:rsidR="00686855" w:rsidRDefault="00686855" w:rsidP="00686855">
            <w:pPr>
              <w:jc w:val="center"/>
              <w:rPr>
                <w:b/>
                <w:bCs/>
                <w:kern w:val="2"/>
                <w:szCs w:val="24"/>
              </w:rPr>
            </w:pPr>
            <w:r>
              <w:rPr>
                <w:b/>
                <w:bCs/>
                <w:kern w:val="2"/>
                <w:szCs w:val="24"/>
              </w:rPr>
              <w:t>16. ŠALIŲ ATSTOVŲ PARAŠAI</w:t>
            </w:r>
          </w:p>
        </w:tc>
      </w:tr>
      <w:tr w:rsidR="0068685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Default="00686855" w:rsidP="006868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Default="00686855" w:rsidP="00686855">
            <w:pPr>
              <w:jc w:val="center"/>
              <w:rPr>
                <w:b/>
                <w:bCs/>
                <w:kern w:val="2"/>
                <w:szCs w:val="24"/>
              </w:rPr>
            </w:pPr>
            <w:r>
              <w:rPr>
                <w:b/>
                <w:bCs/>
                <w:kern w:val="2"/>
                <w:szCs w:val="24"/>
              </w:rPr>
              <w:t>TIEKĖJAS</w:t>
            </w:r>
          </w:p>
        </w:tc>
      </w:tr>
      <w:tr w:rsidR="0068685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4C6076" w:rsidRDefault="00686855" w:rsidP="00686855">
            <w:pPr>
              <w:jc w:val="center"/>
              <w:rPr>
                <w:szCs w:val="24"/>
              </w:rPr>
            </w:pPr>
            <w:r w:rsidRPr="004C6076">
              <w:rPr>
                <w:szCs w:val="24"/>
              </w:rPr>
              <w:t>Generalinis direktorius</w:t>
            </w:r>
          </w:p>
          <w:p w14:paraId="0F0BB78E" w14:textId="18C86492" w:rsidR="00686855" w:rsidRDefault="00686855" w:rsidP="0068685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686855" w:rsidRDefault="00686855" w:rsidP="00686855">
            <w:pPr>
              <w:jc w:val="center"/>
              <w:rPr>
                <w:b/>
                <w:bCs/>
                <w:kern w:val="2"/>
                <w:szCs w:val="24"/>
              </w:rPr>
            </w:pPr>
            <w:r>
              <w:rPr>
                <w:color w:val="4472C4"/>
                <w:kern w:val="2"/>
                <w:szCs w:val="24"/>
              </w:rPr>
              <w:t>(nurodomos atstovo pareigos, vardas, pavardė)</w:t>
            </w:r>
          </w:p>
        </w:tc>
      </w:tr>
      <w:tr w:rsidR="0068685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Default="00686855" w:rsidP="00686855">
            <w:pPr>
              <w:jc w:val="center"/>
              <w:rPr>
                <w:b/>
                <w:bCs/>
                <w:color w:val="4472C4"/>
                <w:kern w:val="2"/>
                <w:szCs w:val="24"/>
              </w:rPr>
            </w:pPr>
          </w:p>
          <w:p w14:paraId="44A3E70E" w14:textId="77777777" w:rsidR="00686855" w:rsidRDefault="00686855" w:rsidP="00686855">
            <w:pPr>
              <w:jc w:val="center"/>
              <w:rPr>
                <w:b/>
                <w:bCs/>
                <w:color w:val="4472C4"/>
                <w:kern w:val="2"/>
                <w:szCs w:val="24"/>
              </w:rPr>
            </w:pPr>
            <w:r>
              <w:rPr>
                <w:b/>
                <w:bCs/>
                <w:color w:val="4472C4"/>
                <w:kern w:val="2"/>
                <w:szCs w:val="24"/>
              </w:rPr>
              <w:t>(parašas)</w:t>
            </w:r>
          </w:p>
          <w:p w14:paraId="5EE3E471" w14:textId="77777777" w:rsidR="00686855" w:rsidRDefault="00686855" w:rsidP="00686855">
            <w:pPr>
              <w:jc w:val="center"/>
              <w:rPr>
                <w:b/>
                <w:bCs/>
                <w:color w:val="4472C4"/>
                <w:kern w:val="2"/>
                <w:szCs w:val="24"/>
              </w:rPr>
            </w:pPr>
          </w:p>
          <w:p w14:paraId="67BFB384" w14:textId="77777777" w:rsidR="00686855"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Default="00686855" w:rsidP="00686855">
            <w:pPr>
              <w:jc w:val="center"/>
              <w:rPr>
                <w:b/>
                <w:bCs/>
                <w:color w:val="4472C4"/>
                <w:kern w:val="2"/>
                <w:szCs w:val="24"/>
              </w:rPr>
            </w:pPr>
          </w:p>
          <w:p w14:paraId="5B47FADE" w14:textId="77777777" w:rsidR="00686855" w:rsidRDefault="00686855" w:rsidP="00686855">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4022170C" w14:textId="1A69EB9E" w:rsidR="004F1930" w:rsidRDefault="00000000" w:rsidP="004C2EED">
      <w:pPr>
        <w:jc w:val="center"/>
      </w:pPr>
      <w:r>
        <w:rPr>
          <w:color w:val="000000"/>
          <w:szCs w:val="24"/>
        </w:rPr>
        <w:t>____________</w:t>
      </w:r>
    </w:p>
    <w:p w14:paraId="00064F18" w14:textId="77777777" w:rsidR="004F1930" w:rsidRDefault="004F1930" w:rsidP="004C2EED"/>
    <w:p w14:paraId="6658C3BF" w14:textId="77777777" w:rsidR="000A6453" w:rsidRDefault="000A6453" w:rsidP="00CF4783">
      <w:pPr>
        <w:jc w:val="right"/>
      </w:pPr>
    </w:p>
    <w:p w14:paraId="7D45CD63" w14:textId="77777777" w:rsidR="000A6453" w:rsidRDefault="000A6453" w:rsidP="00CF4783">
      <w:pPr>
        <w:jc w:val="right"/>
      </w:pPr>
    </w:p>
    <w:p w14:paraId="296632D6" w14:textId="77777777" w:rsidR="000A6453" w:rsidRDefault="000A6453" w:rsidP="00CF4783">
      <w:pPr>
        <w:jc w:val="right"/>
      </w:pPr>
    </w:p>
    <w:p w14:paraId="7FF46920" w14:textId="77777777" w:rsidR="000A6453" w:rsidRDefault="000A6453" w:rsidP="00CF4783">
      <w:pPr>
        <w:jc w:val="right"/>
      </w:pPr>
    </w:p>
    <w:p w14:paraId="67606876" w14:textId="77777777" w:rsidR="000A6453" w:rsidRDefault="000A6453" w:rsidP="00CF4783">
      <w:pPr>
        <w:jc w:val="right"/>
      </w:pPr>
    </w:p>
    <w:p w14:paraId="2D202F89" w14:textId="77777777" w:rsidR="000A6453" w:rsidRDefault="000A6453" w:rsidP="00CF4783">
      <w:pPr>
        <w:jc w:val="right"/>
      </w:pPr>
    </w:p>
    <w:p w14:paraId="753D3775" w14:textId="77777777" w:rsidR="000A6453" w:rsidRDefault="000A6453" w:rsidP="00CF4783">
      <w:pPr>
        <w:jc w:val="right"/>
      </w:pPr>
    </w:p>
    <w:p w14:paraId="2CDE5FDE" w14:textId="77777777" w:rsidR="000A6453" w:rsidRDefault="000A6453" w:rsidP="00CF4783">
      <w:pPr>
        <w:jc w:val="right"/>
      </w:pPr>
    </w:p>
    <w:p w14:paraId="5908DC0B" w14:textId="77777777" w:rsidR="000A6453" w:rsidRDefault="000A6453" w:rsidP="00CF4783">
      <w:pPr>
        <w:jc w:val="right"/>
      </w:pPr>
    </w:p>
    <w:p w14:paraId="6F720437" w14:textId="77777777" w:rsidR="000A6453" w:rsidRDefault="000A6453" w:rsidP="00CF4783">
      <w:pPr>
        <w:jc w:val="right"/>
      </w:pPr>
    </w:p>
    <w:p w14:paraId="22D11AC1" w14:textId="77777777" w:rsidR="000A6453" w:rsidRDefault="000A6453" w:rsidP="00CF4783">
      <w:pPr>
        <w:jc w:val="right"/>
      </w:pPr>
    </w:p>
    <w:p w14:paraId="59B71582" w14:textId="77777777" w:rsidR="000A6453" w:rsidRDefault="000A6453" w:rsidP="00CF4783">
      <w:pPr>
        <w:jc w:val="right"/>
      </w:pPr>
    </w:p>
    <w:p w14:paraId="24020A39" w14:textId="77777777" w:rsidR="000A6453" w:rsidRDefault="000A6453" w:rsidP="00852B1C"/>
    <w:p w14:paraId="1202801C" w14:textId="3DE56289" w:rsidR="00CF4783" w:rsidRPr="004C6076" w:rsidRDefault="00CF4783" w:rsidP="00CF4783">
      <w:pPr>
        <w:jc w:val="right"/>
      </w:pPr>
      <w:r w:rsidRPr="004C6076">
        <w:lastRenderedPageBreak/>
        <w:t>Priedas Nr. 1</w:t>
      </w:r>
    </w:p>
    <w:p w14:paraId="04F968F3" w14:textId="20C883B0" w:rsidR="00CF4783" w:rsidRPr="004C6076" w:rsidRDefault="00CF4783" w:rsidP="004C2EED">
      <w:pPr>
        <w:rPr>
          <w:b/>
          <w:bCs/>
          <w:iCs/>
          <w:szCs w:val="24"/>
        </w:rPr>
      </w:pPr>
      <w:r w:rsidRPr="004C6076">
        <w:rPr>
          <w:b/>
          <w:bCs/>
          <w:iCs/>
          <w:szCs w:val="24"/>
        </w:rPr>
        <w:t xml:space="preserve">TECHNINĖ SPECIFIKACIJA IR </w:t>
      </w:r>
      <w:r w:rsidR="00EC0AE1">
        <w:rPr>
          <w:b/>
          <w:bCs/>
          <w:iCs/>
          <w:szCs w:val="24"/>
        </w:rPr>
        <w:t xml:space="preserve">KAINA </w:t>
      </w:r>
    </w:p>
    <w:p w14:paraId="6F3BDD49" w14:textId="77777777" w:rsidR="00CF4783" w:rsidRPr="004C6076" w:rsidRDefault="00CF4783" w:rsidP="00CF4783">
      <w:pPr>
        <w:jc w:val="center"/>
        <w:rPr>
          <w:b/>
          <w:bCs/>
          <w:iCs/>
          <w:szCs w:val="24"/>
        </w:rPr>
      </w:pPr>
    </w:p>
    <w:p w14:paraId="7A2F4D5C" w14:textId="77777777" w:rsidR="00CF4783" w:rsidRPr="004C6076" w:rsidRDefault="00CF4783" w:rsidP="00CF4783">
      <w:pPr>
        <w:jc w:val="both"/>
        <w:rPr>
          <w:rFonts w:eastAsiaTheme="minorHAnsi" w:cstheme="minorBidi"/>
          <w:kern w:val="2"/>
          <w:sz w:val="22"/>
          <w:szCs w:val="22"/>
          <w14:ligatures w14:val="standardContextual"/>
        </w:rPr>
      </w:pPr>
    </w:p>
    <w:sectPr w:rsidR="00CF4783" w:rsidRPr="004C6076">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ABE92" w14:textId="77777777" w:rsidR="0044371F" w:rsidRDefault="0044371F">
      <w:r>
        <w:separator/>
      </w:r>
    </w:p>
  </w:endnote>
  <w:endnote w:type="continuationSeparator" w:id="0">
    <w:p w14:paraId="5A7033C2" w14:textId="77777777" w:rsidR="0044371F" w:rsidRDefault="0044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0C229" w14:textId="77777777" w:rsidR="0044371F" w:rsidRDefault="0044371F">
      <w:r>
        <w:separator/>
      </w:r>
    </w:p>
  </w:footnote>
  <w:footnote w:type="continuationSeparator" w:id="0">
    <w:p w14:paraId="4F8D1150" w14:textId="77777777" w:rsidR="0044371F" w:rsidRDefault="00443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690059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8D4"/>
    <w:rsid w:val="00006BDB"/>
    <w:rsid w:val="0001025E"/>
    <w:rsid w:val="00012098"/>
    <w:rsid w:val="00026859"/>
    <w:rsid w:val="000448A8"/>
    <w:rsid w:val="000740DD"/>
    <w:rsid w:val="0008570E"/>
    <w:rsid w:val="000916A4"/>
    <w:rsid w:val="000A6453"/>
    <w:rsid w:val="000C5B19"/>
    <w:rsid w:val="000D502D"/>
    <w:rsid w:val="000E3AF8"/>
    <w:rsid w:val="000E5F82"/>
    <w:rsid w:val="000E7958"/>
    <w:rsid w:val="000F176F"/>
    <w:rsid w:val="000F4D31"/>
    <w:rsid w:val="001021F9"/>
    <w:rsid w:val="00110A1B"/>
    <w:rsid w:val="00112416"/>
    <w:rsid w:val="0013110F"/>
    <w:rsid w:val="001369E4"/>
    <w:rsid w:val="001B616F"/>
    <w:rsid w:val="001C6C51"/>
    <w:rsid w:val="001F63D7"/>
    <w:rsid w:val="00200933"/>
    <w:rsid w:val="0022155A"/>
    <w:rsid w:val="00234723"/>
    <w:rsid w:val="00236D39"/>
    <w:rsid w:val="00251DAE"/>
    <w:rsid w:val="00270F85"/>
    <w:rsid w:val="00285BB5"/>
    <w:rsid w:val="00297A80"/>
    <w:rsid w:val="002A7511"/>
    <w:rsid w:val="002B5AEE"/>
    <w:rsid w:val="002B64A4"/>
    <w:rsid w:val="002C06CD"/>
    <w:rsid w:val="002C0CDF"/>
    <w:rsid w:val="002C4751"/>
    <w:rsid w:val="002C70F8"/>
    <w:rsid w:val="002D5DE2"/>
    <w:rsid w:val="002F0B5F"/>
    <w:rsid w:val="00305C2D"/>
    <w:rsid w:val="00307192"/>
    <w:rsid w:val="00327348"/>
    <w:rsid w:val="00333E2A"/>
    <w:rsid w:val="0033481E"/>
    <w:rsid w:val="00343EF8"/>
    <w:rsid w:val="0034453E"/>
    <w:rsid w:val="00346A65"/>
    <w:rsid w:val="003816B6"/>
    <w:rsid w:val="003873C2"/>
    <w:rsid w:val="003900BC"/>
    <w:rsid w:val="003A5338"/>
    <w:rsid w:val="003C03BA"/>
    <w:rsid w:val="003C2ED5"/>
    <w:rsid w:val="003F44E1"/>
    <w:rsid w:val="003F6DD0"/>
    <w:rsid w:val="00405C3D"/>
    <w:rsid w:val="00436D09"/>
    <w:rsid w:val="004373F3"/>
    <w:rsid w:val="0044371F"/>
    <w:rsid w:val="0044589B"/>
    <w:rsid w:val="0048448F"/>
    <w:rsid w:val="004A24B7"/>
    <w:rsid w:val="004A325F"/>
    <w:rsid w:val="004B2763"/>
    <w:rsid w:val="004B62EA"/>
    <w:rsid w:val="004C2EED"/>
    <w:rsid w:val="004C39E7"/>
    <w:rsid w:val="004F1930"/>
    <w:rsid w:val="0051711F"/>
    <w:rsid w:val="005348B8"/>
    <w:rsid w:val="005636D7"/>
    <w:rsid w:val="00566710"/>
    <w:rsid w:val="005777BC"/>
    <w:rsid w:val="005806A0"/>
    <w:rsid w:val="0059604D"/>
    <w:rsid w:val="005A1203"/>
    <w:rsid w:val="005A72AE"/>
    <w:rsid w:val="005B5486"/>
    <w:rsid w:val="005D52AC"/>
    <w:rsid w:val="005D6EBE"/>
    <w:rsid w:val="005F2EA8"/>
    <w:rsid w:val="0061416F"/>
    <w:rsid w:val="00650B9F"/>
    <w:rsid w:val="006526B4"/>
    <w:rsid w:val="00653077"/>
    <w:rsid w:val="00656F37"/>
    <w:rsid w:val="00661F81"/>
    <w:rsid w:val="0068231C"/>
    <w:rsid w:val="00686855"/>
    <w:rsid w:val="006869CC"/>
    <w:rsid w:val="006B2956"/>
    <w:rsid w:val="006B7A32"/>
    <w:rsid w:val="006C1E10"/>
    <w:rsid w:val="006C6B32"/>
    <w:rsid w:val="006D796B"/>
    <w:rsid w:val="006E36CD"/>
    <w:rsid w:val="006F7C62"/>
    <w:rsid w:val="00707644"/>
    <w:rsid w:val="0072100A"/>
    <w:rsid w:val="0072381E"/>
    <w:rsid w:val="00725770"/>
    <w:rsid w:val="00743FC2"/>
    <w:rsid w:val="007775E2"/>
    <w:rsid w:val="007A6FF6"/>
    <w:rsid w:val="007A7607"/>
    <w:rsid w:val="007B2BDF"/>
    <w:rsid w:val="007C0899"/>
    <w:rsid w:val="007E65D2"/>
    <w:rsid w:val="007E7A0D"/>
    <w:rsid w:val="008018B2"/>
    <w:rsid w:val="00802B24"/>
    <w:rsid w:val="00811AEB"/>
    <w:rsid w:val="00814EBA"/>
    <w:rsid w:val="00830E4C"/>
    <w:rsid w:val="008433E8"/>
    <w:rsid w:val="00852B1C"/>
    <w:rsid w:val="00854B20"/>
    <w:rsid w:val="00860019"/>
    <w:rsid w:val="00862EC6"/>
    <w:rsid w:val="00863A85"/>
    <w:rsid w:val="00894850"/>
    <w:rsid w:val="008E05F2"/>
    <w:rsid w:val="009026D4"/>
    <w:rsid w:val="00914E03"/>
    <w:rsid w:val="00917C09"/>
    <w:rsid w:val="009471C5"/>
    <w:rsid w:val="009502C9"/>
    <w:rsid w:val="009563BD"/>
    <w:rsid w:val="00995C47"/>
    <w:rsid w:val="00995DBA"/>
    <w:rsid w:val="009C251F"/>
    <w:rsid w:val="009E630A"/>
    <w:rsid w:val="009F435E"/>
    <w:rsid w:val="00A30BBD"/>
    <w:rsid w:val="00A31D8D"/>
    <w:rsid w:val="00A51215"/>
    <w:rsid w:val="00A5275D"/>
    <w:rsid w:val="00A62E3B"/>
    <w:rsid w:val="00AA6242"/>
    <w:rsid w:val="00AB336B"/>
    <w:rsid w:val="00AC148C"/>
    <w:rsid w:val="00AC299B"/>
    <w:rsid w:val="00AD6743"/>
    <w:rsid w:val="00B050D8"/>
    <w:rsid w:val="00B13C09"/>
    <w:rsid w:val="00B15840"/>
    <w:rsid w:val="00B246EF"/>
    <w:rsid w:val="00B33821"/>
    <w:rsid w:val="00B50598"/>
    <w:rsid w:val="00B6078C"/>
    <w:rsid w:val="00BC0FDE"/>
    <w:rsid w:val="00BD0CDE"/>
    <w:rsid w:val="00BD18CC"/>
    <w:rsid w:val="00BE03EB"/>
    <w:rsid w:val="00BE6E5C"/>
    <w:rsid w:val="00BF0458"/>
    <w:rsid w:val="00C06FD6"/>
    <w:rsid w:val="00C11983"/>
    <w:rsid w:val="00C157A6"/>
    <w:rsid w:val="00C176A4"/>
    <w:rsid w:val="00C4039B"/>
    <w:rsid w:val="00C6056B"/>
    <w:rsid w:val="00C85095"/>
    <w:rsid w:val="00C9266C"/>
    <w:rsid w:val="00CA18DA"/>
    <w:rsid w:val="00CA461D"/>
    <w:rsid w:val="00CA5563"/>
    <w:rsid w:val="00CC2EC0"/>
    <w:rsid w:val="00CD7D26"/>
    <w:rsid w:val="00CF0B97"/>
    <w:rsid w:val="00CF4783"/>
    <w:rsid w:val="00D00C25"/>
    <w:rsid w:val="00D03A55"/>
    <w:rsid w:val="00D13DC8"/>
    <w:rsid w:val="00D16091"/>
    <w:rsid w:val="00D1728F"/>
    <w:rsid w:val="00D3141D"/>
    <w:rsid w:val="00D411D3"/>
    <w:rsid w:val="00D427AD"/>
    <w:rsid w:val="00D7398B"/>
    <w:rsid w:val="00D76007"/>
    <w:rsid w:val="00D9400C"/>
    <w:rsid w:val="00DB7C27"/>
    <w:rsid w:val="00DC7E0B"/>
    <w:rsid w:val="00DF145B"/>
    <w:rsid w:val="00DF2928"/>
    <w:rsid w:val="00E00AA6"/>
    <w:rsid w:val="00E20061"/>
    <w:rsid w:val="00E25FE0"/>
    <w:rsid w:val="00E32A9A"/>
    <w:rsid w:val="00E37D76"/>
    <w:rsid w:val="00E41B0E"/>
    <w:rsid w:val="00E5166C"/>
    <w:rsid w:val="00E64AEC"/>
    <w:rsid w:val="00E81FED"/>
    <w:rsid w:val="00E823C5"/>
    <w:rsid w:val="00E9715F"/>
    <w:rsid w:val="00EA03D5"/>
    <w:rsid w:val="00EC0AE1"/>
    <w:rsid w:val="00EC4F7B"/>
    <w:rsid w:val="00ED6956"/>
    <w:rsid w:val="00EE3FC8"/>
    <w:rsid w:val="00EE55EE"/>
    <w:rsid w:val="00EE65BC"/>
    <w:rsid w:val="00EF3DE0"/>
    <w:rsid w:val="00F1574B"/>
    <w:rsid w:val="00F22B56"/>
    <w:rsid w:val="00F458B5"/>
    <w:rsid w:val="00F6256B"/>
    <w:rsid w:val="00F628FE"/>
    <w:rsid w:val="00F63F9A"/>
    <w:rsid w:val="00F827EC"/>
    <w:rsid w:val="00FB060D"/>
    <w:rsid w:val="00FD5D38"/>
    <w:rsid w:val="00FE09F4"/>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16863-34B8-48E4-A588-00F2B340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14607</Words>
  <Characters>8326</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25</cp:revision>
  <dcterms:created xsi:type="dcterms:W3CDTF">2025-05-22T06:27:00Z</dcterms:created>
  <dcterms:modified xsi:type="dcterms:W3CDTF">2025-06-02T04:31:00Z</dcterms:modified>
</cp:coreProperties>
</file>