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01C94E0C" w:rsidR="006E67DF" w:rsidRPr="008506FA" w:rsidRDefault="006E67DF" w:rsidP="0053511C">
      <w:pPr>
        <w:spacing w:after="0"/>
        <w:jc w:val="right"/>
        <w:rPr>
          <w:rFonts w:ascii="Trebuchet MS" w:hAnsi="Trebuchet MS"/>
          <w:bCs/>
        </w:rPr>
      </w:pPr>
      <w:bookmarkStart w:id="0" w:name="_Toc487548532"/>
      <w:r w:rsidRPr="008506FA">
        <w:rPr>
          <w:rFonts w:ascii="Trebuchet MS" w:hAnsi="Trebuchet MS"/>
          <w:bCs/>
        </w:rPr>
        <w:t>KONKURSO DOKUMENTŲ</w:t>
      </w:r>
      <w:r w:rsidR="003115D3" w:rsidRPr="008506FA">
        <w:rPr>
          <w:rFonts w:ascii="Trebuchet MS" w:hAnsi="Trebuchet MS"/>
          <w:bCs/>
        </w:rPr>
        <w:t xml:space="preserve"> </w:t>
      </w:r>
      <w:r w:rsidRPr="008506FA">
        <w:rPr>
          <w:rFonts w:ascii="Trebuchet MS" w:hAnsi="Trebuchet MS"/>
          <w:bCs/>
        </w:rPr>
        <w:t>2 priedas</w:t>
      </w:r>
    </w:p>
    <w:p w14:paraId="39D620E8" w14:textId="77777777" w:rsidR="0053511C" w:rsidRPr="008506FA" w:rsidRDefault="0053511C" w:rsidP="0053511C">
      <w:pPr>
        <w:spacing w:after="0"/>
        <w:jc w:val="right"/>
        <w:rPr>
          <w:rFonts w:ascii="Trebuchet MS" w:hAnsi="Trebuchet MS"/>
          <w:bCs/>
        </w:rPr>
      </w:pPr>
    </w:p>
    <w:p w14:paraId="38D75371" w14:textId="77777777" w:rsidR="0053511C" w:rsidRPr="008506FA" w:rsidRDefault="0053511C" w:rsidP="0053511C">
      <w:pPr>
        <w:spacing w:after="0"/>
        <w:jc w:val="right"/>
        <w:rPr>
          <w:rFonts w:ascii="Trebuchet MS" w:hAnsi="Trebuchet MS"/>
          <w:bCs/>
        </w:rPr>
      </w:pPr>
    </w:p>
    <w:bookmarkEnd w:id="0"/>
    <w:p w14:paraId="404DE6FC" w14:textId="2C9D176B" w:rsidR="003C12B5" w:rsidRPr="008506FA" w:rsidRDefault="00667262" w:rsidP="00181B44">
      <w:pPr>
        <w:jc w:val="center"/>
        <w:rPr>
          <w:rFonts w:ascii="Trebuchet MS" w:hAnsi="Trebuchet MS"/>
          <w:b/>
          <w:bCs/>
        </w:rPr>
      </w:pPr>
      <w:r w:rsidRPr="008506FA">
        <w:rPr>
          <w:rFonts w:ascii="Trebuchet MS" w:hAnsi="Trebuchet MS"/>
          <w:b/>
          <w:bCs/>
        </w:rPr>
        <w:t>PAŠALINIMO PAGRINDAI</w:t>
      </w:r>
      <w:r w:rsidR="008F59A0" w:rsidRPr="008506FA">
        <w:rPr>
          <w:rFonts w:ascii="Trebuchet MS" w:hAnsi="Trebuchet MS"/>
          <w:b/>
          <w:bCs/>
        </w:rPr>
        <w:t xml:space="preserve">, </w:t>
      </w:r>
      <w:r w:rsidRPr="008506FA">
        <w:rPr>
          <w:rFonts w:ascii="Trebuchet MS" w:hAnsi="Trebuchet MS"/>
          <w:b/>
        </w:rPr>
        <w:t>TIEKĖJO KVALIFIKACIJOS</w:t>
      </w:r>
      <w:r w:rsidR="008F59A0" w:rsidRPr="008506FA">
        <w:rPr>
          <w:rFonts w:ascii="Trebuchet MS" w:hAnsi="Trebuchet MS"/>
          <w:b/>
        </w:rPr>
        <w:t xml:space="preserve"> </w:t>
      </w:r>
      <w:r w:rsidRPr="008506FA">
        <w:rPr>
          <w:rFonts w:ascii="Trebuchet MS" w:hAnsi="Trebuchet MS"/>
          <w:b/>
        </w:rPr>
        <w:t>REIKALAVIMAI</w:t>
      </w:r>
    </w:p>
    <w:p w14:paraId="755C5FC5" w14:textId="596C2D7C" w:rsidR="00F303B5" w:rsidRPr="008506FA" w:rsidRDefault="00F9458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8506FA">
        <w:rPr>
          <w:rFonts w:ascii="Trebuchet MS" w:hAnsi="Trebuchet MS" w:cstheme="minorHAnsi"/>
        </w:rPr>
        <w:t>Tiekėjas</w:t>
      </w:r>
      <w:r w:rsidR="003C12B5" w:rsidRPr="008506FA">
        <w:rPr>
          <w:rFonts w:ascii="Trebuchet MS" w:hAnsi="Trebuchet MS" w:cstheme="minorHAnsi"/>
        </w:rPr>
        <w:t xml:space="preserve"> (taip pat visi </w:t>
      </w:r>
      <w:r w:rsidRPr="008506FA">
        <w:rPr>
          <w:rFonts w:ascii="Trebuchet MS" w:hAnsi="Trebuchet MS" w:cstheme="minorHAnsi"/>
        </w:rPr>
        <w:t xml:space="preserve">Tiekėjų </w:t>
      </w:r>
      <w:r w:rsidR="003C12B5" w:rsidRPr="008506FA">
        <w:rPr>
          <w:rFonts w:ascii="Trebuchet MS" w:hAnsi="Trebuchet MS" w:cstheme="minorHAnsi"/>
        </w:rPr>
        <w:t xml:space="preserve">grupės nariai, jei pasiūlymą pateikia </w:t>
      </w:r>
      <w:r w:rsidRPr="008506FA">
        <w:rPr>
          <w:rFonts w:ascii="Trebuchet MS" w:hAnsi="Trebuchet MS" w:cstheme="minorHAnsi"/>
        </w:rPr>
        <w:t xml:space="preserve">Tiekėjų </w:t>
      </w:r>
      <w:r w:rsidR="003C12B5" w:rsidRPr="008506FA">
        <w:rPr>
          <w:rFonts w:ascii="Trebuchet MS" w:hAnsi="Trebuchet MS" w:cstheme="minorHAnsi"/>
        </w:rPr>
        <w:t xml:space="preserve">grupė), ūkio subjektai, kurių pajėgumais </w:t>
      </w:r>
      <w:r w:rsidRPr="008506FA">
        <w:rPr>
          <w:rFonts w:ascii="Trebuchet MS" w:hAnsi="Trebuchet MS" w:cstheme="minorHAnsi"/>
        </w:rPr>
        <w:t xml:space="preserve">Tiekėjas </w:t>
      </w:r>
      <w:r w:rsidR="003C12B5" w:rsidRPr="008506FA">
        <w:rPr>
          <w:rFonts w:ascii="Trebuchet MS" w:hAnsi="Trebuchet MS" w:cstheme="minorHAnsi"/>
        </w:rPr>
        <w:t>remiasi</w:t>
      </w:r>
      <w:r w:rsidR="00A872CA" w:rsidRPr="008506FA">
        <w:rPr>
          <w:rFonts w:ascii="Trebuchet MS" w:hAnsi="Trebuchet MS" w:cstheme="minorHAnsi"/>
        </w:rPr>
        <w:t xml:space="preserve"> </w:t>
      </w:r>
      <w:r w:rsidR="00A872CA" w:rsidRPr="008506FA">
        <w:rPr>
          <w:rFonts w:ascii="Trebuchet MS" w:hAnsi="Trebuchet MS"/>
        </w:rPr>
        <w:t>pagal Viešųjų pirkimų įstatymo 49 straipsnio nuostatas</w:t>
      </w:r>
      <w:r w:rsidR="003C12B5" w:rsidRPr="008506FA">
        <w:rPr>
          <w:rFonts w:ascii="Trebuchet MS" w:hAnsi="Trebuchet MS" w:cstheme="minorHAnsi"/>
        </w:rPr>
        <w:t>,</w:t>
      </w:r>
      <w:r w:rsidR="00F66738" w:rsidRPr="008506FA">
        <w:rPr>
          <w:rFonts w:ascii="Trebuchet MS" w:hAnsi="Trebuchet MS"/>
        </w:rPr>
        <w:t xml:space="preserve"> </w:t>
      </w:r>
      <w:r w:rsidR="00DA3A9B" w:rsidRPr="008506FA">
        <w:rPr>
          <w:rFonts w:ascii="Trebuchet MS" w:hAnsi="Trebuchet MS"/>
        </w:rPr>
        <w:t xml:space="preserve">išskyrus kvazisubtiekėjus, </w:t>
      </w:r>
      <w:r w:rsidR="00F66738" w:rsidRPr="008506FA">
        <w:rPr>
          <w:rFonts w:ascii="Trebuchet MS" w:hAnsi="Trebuchet MS"/>
        </w:rPr>
        <w:t>privalo neturėti žemiau nurodytų pašalinimo pagrindų:</w:t>
      </w:r>
      <w:r w:rsidR="00F66738" w:rsidRPr="008506FA">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8506FA"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8506FA" w:rsidRDefault="00F303B5" w:rsidP="002A04CC">
            <w:pPr>
              <w:pStyle w:val="Betarp"/>
              <w:ind w:left="32"/>
              <w:jc w:val="both"/>
              <w:rPr>
                <w:rFonts w:ascii="Trebuchet MS" w:hAnsi="Trebuchet MS" w:cstheme="minorHAnsi"/>
                <w:b/>
                <w:bCs/>
                <w:sz w:val="22"/>
                <w:szCs w:val="22"/>
              </w:rPr>
            </w:pPr>
            <w:bookmarkStart w:id="1" w:name="_Hlk146555131"/>
            <w:r w:rsidRPr="008506FA">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22C3D683" w:rsidR="00F303B5" w:rsidRPr="008506FA" w:rsidRDefault="008506FA" w:rsidP="00347945">
            <w:pPr>
              <w:pStyle w:val="Betarp"/>
              <w:jc w:val="both"/>
              <w:rPr>
                <w:rFonts w:ascii="Trebuchet MS" w:hAnsi="Trebuchet MS" w:cstheme="minorHAnsi"/>
                <w:bCs/>
                <w:sz w:val="22"/>
                <w:szCs w:val="22"/>
                <w:lang w:eastAsia="en-US"/>
              </w:rPr>
            </w:pPr>
            <w:r w:rsidRPr="008506FA">
              <w:rPr>
                <w:rFonts w:ascii="Trebuchet MS" w:hAnsi="Trebuchet MS" w:cstheme="minorHAnsi"/>
                <w:sz w:val="22"/>
                <w:szCs w:val="22"/>
              </w:rPr>
              <w:t xml:space="preserve">Tiekėjo </w:t>
            </w:r>
            <w:r w:rsidR="00F303B5" w:rsidRPr="008506FA">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8506FA" w:rsidRDefault="00F303B5" w:rsidP="002A04CC">
            <w:pPr>
              <w:pStyle w:val="Betarp"/>
              <w:jc w:val="both"/>
              <w:rPr>
                <w:rFonts w:ascii="Trebuchet MS" w:hAnsi="Trebuchet MS" w:cstheme="minorHAnsi"/>
                <w:bCs/>
                <w:iCs/>
                <w:sz w:val="22"/>
                <w:szCs w:val="22"/>
                <w:lang w:eastAsia="en-US"/>
              </w:rPr>
            </w:pPr>
            <w:r w:rsidRPr="008506FA">
              <w:rPr>
                <w:rFonts w:ascii="Trebuchet MS" w:hAnsi="Trebuchet MS" w:cstheme="minorHAnsi"/>
                <w:b/>
                <w:sz w:val="22"/>
                <w:szCs w:val="22"/>
              </w:rPr>
              <w:t>Pašalinimo pagrindų nebuvimą įrodantys dokumentai</w:t>
            </w:r>
          </w:p>
        </w:tc>
      </w:tr>
      <w:tr w:rsidR="00F303B5" w:rsidRPr="008506FA"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8506FA"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34DDC78B"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1) dalyvavimą nusikalstamame susivienijime, jo organizavimą ar vadovavimą jam;</w:t>
            </w:r>
          </w:p>
          <w:p w14:paraId="4550B2F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kyšininkavimą, prekybą poveikiu, papirkimą;</w:t>
            </w:r>
          </w:p>
          <w:p w14:paraId="43ED899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4) nusikalstamą bankrotą;</w:t>
            </w:r>
          </w:p>
          <w:p w14:paraId="7DB38F2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5) teroristinį ir su teroristine veikla susijusį nusikaltimą;</w:t>
            </w:r>
          </w:p>
          <w:p w14:paraId="6C87E212"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lastRenderedPageBreak/>
              <w:t>6) nusikalstamu būdu gauto turto legalizavimą;</w:t>
            </w:r>
          </w:p>
          <w:p w14:paraId="33F8C626"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7) prekybą žmonėmis, vaiko pirkimą arba pardavimą;</w:t>
            </w:r>
          </w:p>
          <w:p w14:paraId="69D67226" w14:textId="65346C2B"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8) kitos valstybės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8506FA" w:rsidRDefault="00F303B5" w:rsidP="002A04CC">
            <w:pPr>
              <w:pStyle w:val="Betarp"/>
              <w:jc w:val="both"/>
              <w:rPr>
                <w:rFonts w:ascii="Trebuchet MS" w:hAnsi="Trebuchet MS" w:cstheme="minorHAnsi"/>
                <w:b/>
                <w:bCs/>
                <w:sz w:val="22"/>
                <w:szCs w:val="22"/>
                <w:lang w:eastAsia="en-US"/>
              </w:rPr>
            </w:pPr>
          </w:p>
          <w:p w14:paraId="2EA2835C" w14:textId="0F100A0C"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arba jo atsakingas asmuo nuteistas už aukščiau nurodytą nusikalstamą veiką, kai dėl:</w:t>
            </w:r>
          </w:p>
          <w:p w14:paraId="2B962F8C" w14:textId="2938F4AA"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66EE249F"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vadovo, kito valdymo ar priežiūros organo nario ar kito asmens, turinčio (turinčių) teisę atstovauti </w:t>
            </w:r>
            <w:r w:rsidR="008506FA" w:rsidRPr="008506FA">
              <w:rPr>
                <w:rFonts w:ascii="Trebuchet MS" w:hAnsi="Trebuchet MS" w:cstheme="minorHAnsi"/>
                <w:sz w:val="22"/>
                <w:szCs w:val="22"/>
              </w:rPr>
              <w:t xml:space="preserve">Tiekėjui </w:t>
            </w:r>
            <w:r w:rsidRPr="008506FA">
              <w:rPr>
                <w:rFonts w:ascii="Trebuchet MS" w:hAnsi="Trebuchet MS" w:cstheme="minorHAnsi"/>
                <w:bCs/>
                <w:sz w:val="22"/>
                <w:szCs w:val="22"/>
                <w:lang w:eastAsia="en-US"/>
              </w:rPr>
              <w:t xml:space="preserve">ar jį kontroliuoti, jo vardu priimti sprendimą, sudaryti sandorį, asmens (asmenų), turinčio (turinčių) teisę surašyti ir pasirašyti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finansinės apskaitos dokumentus, per pastaruosius 5 metus buvo priimtas ir įsiteisėjęs apkaltinamasis teismo nuosprendis ir šis asmuo turi neišnykusį ar nepanaikintą teistumą;</w:t>
            </w:r>
          </w:p>
          <w:p w14:paraId="25739C1E" w14:textId="68E5D1D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8506FA" w:rsidRDefault="00F303B5" w:rsidP="002A04CC">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lastRenderedPageBreak/>
              <w:t>VPĮ 46 straipsnio 1 dalis</w:t>
            </w:r>
          </w:p>
          <w:p w14:paraId="257286A2" w14:textId="77777777" w:rsidR="00F303B5" w:rsidRPr="008506FA" w:rsidRDefault="00F303B5" w:rsidP="002A04CC">
            <w:pPr>
              <w:pStyle w:val="Betarp"/>
              <w:jc w:val="both"/>
              <w:rPr>
                <w:rFonts w:ascii="Trebuchet MS" w:eastAsia="Yu Mincho" w:hAnsi="Trebuchet MS" w:cs="Arial"/>
                <w:sz w:val="22"/>
                <w:szCs w:val="22"/>
                <w:lang w:eastAsia="en-US"/>
              </w:rPr>
            </w:pPr>
          </w:p>
          <w:p w14:paraId="35A3B969"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A1-A6 punktai</w:t>
            </w:r>
          </w:p>
          <w:p w14:paraId="650CD2B3" w14:textId="77777777" w:rsidR="00F303B5" w:rsidRPr="008506FA" w:rsidRDefault="00F303B5" w:rsidP="002A04CC">
            <w:pPr>
              <w:pStyle w:val="Betarp"/>
              <w:jc w:val="both"/>
              <w:rPr>
                <w:rFonts w:ascii="Trebuchet MS" w:eastAsia="Yu Mincho" w:hAnsi="Trebuchet MS" w:cs="Arial"/>
                <w:sz w:val="22"/>
                <w:szCs w:val="22"/>
                <w:lang w:eastAsia="en-US"/>
              </w:rPr>
            </w:pPr>
          </w:p>
          <w:p w14:paraId="37FC09E6"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Lietuvoje įsteigtų subjektų reikalaujama:</w:t>
            </w:r>
          </w:p>
          <w:p w14:paraId="3F6A5768"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išrašo iš teismo sprendimo arba</w:t>
            </w:r>
          </w:p>
          <w:p w14:paraId="6DA81170"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Informatikos ir ryšių departamento prie Vidaus reikalų ministerijos pažymos, arba</w:t>
            </w:r>
          </w:p>
          <w:p w14:paraId="63B1DBA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8506FA" w:rsidRDefault="00F303B5" w:rsidP="002A04CC">
            <w:pPr>
              <w:pStyle w:val="Betarp"/>
              <w:jc w:val="both"/>
              <w:rPr>
                <w:rFonts w:ascii="Trebuchet MS" w:hAnsi="Trebuchet MS"/>
                <w:sz w:val="22"/>
                <w:szCs w:val="22"/>
                <w:lang w:eastAsia="en-US"/>
              </w:rPr>
            </w:pPr>
          </w:p>
          <w:p w14:paraId="23F20B0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179DEBF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2"/>
            </w:r>
            <w:r w:rsidRPr="008506FA">
              <w:rPr>
                <w:rFonts w:ascii="Trebuchet MS" w:hAnsi="Trebuchet MS"/>
                <w:sz w:val="22"/>
                <w:szCs w:val="22"/>
              </w:rPr>
              <w:t>.</w:t>
            </w:r>
          </w:p>
          <w:p w14:paraId="2072A6E5" w14:textId="77777777" w:rsidR="00F303B5" w:rsidRPr="008506FA" w:rsidRDefault="00F303B5" w:rsidP="002A04CC">
            <w:pPr>
              <w:pStyle w:val="Betarp"/>
              <w:jc w:val="both"/>
              <w:rPr>
                <w:rFonts w:ascii="Trebuchet MS" w:hAnsi="Trebuchet MS"/>
                <w:sz w:val="22"/>
                <w:szCs w:val="22"/>
              </w:rPr>
            </w:pPr>
          </w:p>
          <w:p w14:paraId="69796732" w14:textId="6E30BF35"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180 dienų</w:t>
            </w:r>
            <w:r w:rsidRPr="008506FA">
              <w:rPr>
                <w:rFonts w:ascii="Trebuchet MS" w:hAnsi="Trebuchet MS"/>
                <w:color w:val="00B050"/>
                <w:sz w:val="22"/>
                <w:szCs w:val="22"/>
              </w:rPr>
              <w:t xml:space="preserve"> </w:t>
            </w:r>
            <w:r w:rsidRPr="008506FA">
              <w:rPr>
                <w:rFonts w:ascii="Trebuchet MS" w:hAnsi="Trebuchet MS"/>
                <w:sz w:val="22"/>
                <w:szCs w:val="22"/>
              </w:rPr>
              <w:t xml:space="preserve">iki </w:t>
            </w:r>
            <w:r w:rsidRPr="008506FA">
              <w:rPr>
                <w:rFonts w:ascii="Trebuchet MS" w:eastAsia="Times New Roman"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eastAsia="Times New Roman" w:hAnsi="Trebuchet MS"/>
                <w:iCs/>
                <w:sz w:val="22"/>
                <w:szCs w:val="22"/>
              </w:rPr>
              <w:t>Komisijos</w:t>
            </w:r>
            <w:r w:rsidRPr="008506FA">
              <w:rPr>
                <w:rFonts w:ascii="Trebuchet MS" w:eastAsia="Times New Roman" w:hAnsi="Trebuchet MS"/>
                <w:iCs/>
                <w:sz w:val="22"/>
                <w:szCs w:val="22"/>
              </w:rPr>
              <w:t xml:space="preserve"> prašymu turės pateikti pašalinimo pagrindų nebuvimą patvirtinančius dok</w:t>
            </w:r>
            <w:r w:rsidRPr="008506FA">
              <w:rPr>
                <w:rFonts w:ascii="Trebuchet MS" w:eastAsia="Times New Roman" w:hAnsi="Trebuchet MS"/>
                <w:sz w:val="22"/>
                <w:szCs w:val="22"/>
              </w:rPr>
              <w:t>umentus.</w:t>
            </w:r>
          </w:p>
          <w:p w14:paraId="7178D85B"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8506FA"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8506FA"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462A3916" w:rsidR="00544BD7" w:rsidRPr="008506FA" w:rsidRDefault="008506FA" w:rsidP="00544BD7">
            <w:pPr>
              <w:pStyle w:val="Betarp"/>
              <w:jc w:val="both"/>
              <w:rPr>
                <w:rFonts w:ascii="Trebuchet MS" w:hAnsi="Trebuchet MS"/>
                <w:sz w:val="22"/>
                <w:szCs w:val="22"/>
                <w:lang w:eastAsia="en-US"/>
              </w:rPr>
            </w:pPr>
            <w:r w:rsidRPr="008506FA">
              <w:rPr>
                <w:rFonts w:ascii="Trebuchet MS" w:hAnsi="Trebuchet MS" w:cstheme="minorHAnsi"/>
                <w:sz w:val="22"/>
                <w:szCs w:val="22"/>
              </w:rPr>
              <w:t xml:space="preserve">Tiekėjas </w:t>
            </w:r>
            <w:r w:rsidR="00544BD7" w:rsidRPr="008506FA">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t>VPĮ 46 straipsnio 2¹ dalis</w:t>
            </w:r>
          </w:p>
          <w:p w14:paraId="472C1B81" w14:textId="77777777" w:rsidR="00544BD7" w:rsidRPr="008506FA" w:rsidRDefault="00544BD7" w:rsidP="00544BD7">
            <w:pPr>
              <w:pStyle w:val="Betarp"/>
              <w:jc w:val="both"/>
              <w:rPr>
                <w:rFonts w:ascii="Trebuchet MS" w:eastAsia="Yu Mincho" w:hAnsi="Trebuchet MS" w:cs="Arial"/>
                <w:b/>
                <w:bCs/>
                <w:sz w:val="22"/>
                <w:szCs w:val="22"/>
              </w:rPr>
            </w:pPr>
          </w:p>
          <w:p w14:paraId="5AA49D2C" w14:textId="02280F04"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8506FA" w:rsidRDefault="00544BD7" w:rsidP="00544BD7">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82E84F0" w14:textId="77777777" w:rsidR="00544BD7" w:rsidRPr="008506FA" w:rsidRDefault="00544BD7" w:rsidP="00544BD7">
            <w:pPr>
              <w:pStyle w:val="Betarp"/>
              <w:jc w:val="both"/>
              <w:rPr>
                <w:rFonts w:ascii="Trebuchet MS" w:hAnsi="Trebuchet MS"/>
                <w:sz w:val="22"/>
                <w:szCs w:val="22"/>
                <w:lang w:eastAsia="en-US"/>
              </w:rPr>
            </w:pPr>
          </w:p>
        </w:tc>
      </w:tr>
      <w:tr w:rsidR="00F303B5" w:rsidRPr="008506FA"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E2912F5"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 xml:space="preserve">yra nuteistas už įsipareigojimų, susijusių su mokesčių, įskaitant socialinio draudimo įmokas, </w:t>
            </w:r>
            <w:r w:rsidR="00F303B5" w:rsidRPr="008506FA">
              <w:rPr>
                <w:rFonts w:ascii="Trebuchet MS" w:hAnsi="Trebuchet MS"/>
                <w:sz w:val="22"/>
                <w:szCs w:val="22"/>
                <w:lang w:eastAsia="en-US"/>
              </w:rPr>
              <w:lastRenderedPageBreak/>
              <w:t xml:space="preserve">mokėjimu, nevykdymą pagal šalies, kurioje registruotas </w:t>
            </w:r>
            <w:r w:rsidRPr="008506FA">
              <w:rPr>
                <w:rFonts w:ascii="Trebuchet MS" w:hAnsi="Trebuchet MS" w:cstheme="minorHAnsi"/>
                <w:sz w:val="22"/>
                <w:szCs w:val="22"/>
              </w:rPr>
              <w:t>Tiekėjas</w:t>
            </w:r>
            <w:r w:rsidR="00F303B5" w:rsidRPr="008506FA">
              <w:rPr>
                <w:rFonts w:ascii="Trebuchet MS" w:hAnsi="Trebuchet MS"/>
                <w:sz w:val="22"/>
                <w:szCs w:val="22"/>
                <w:lang w:eastAsia="en-US"/>
              </w:rPr>
              <w:t xml:space="preserve">, ar šalies, kurioje yra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reikalavimus, kaip tai apibrėžta VPĮ 46 straipsnio 2 dalies 1 ir 3 punktuose, arba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turi kitų įrodymų apie šių įsipareigojimų nevykdymą. </w:t>
            </w:r>
          </w:p>
          <w:p w14:paraId="22571792" w14:textId="77777777" w:rsidR="00F303B5" w:rsidRPr="008506FA" w:rsidRDefault="00F303B5" w:rsidP="002A04CC">
            <w:pPr>
              <w:pStyle w:val="Betarp"/>
              <w:jc w:val="both"/>
              <w:rPr>
                <w:rFonts w:ascii="Trebuchet MS" w:hAnsi="Trebuchet MS" w:cstheme="minorHAnsi"/>
                <w:b/>
                <w:bCs/>
                <w:sz w:val="22"/>
                <w:szCs w:val="22"/>
                <w:lang w:eastAsia="en-US"/>
              </w:rPr>
            </w:pPr>
          </w:p>
          <w:p w14:paraId="02300579" w14:textId="771A5680"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nuteistas už aukščiau nurodytą nusikalstamą veiką, kai dėl:</w:t>
            </w:r>
          </w:p>
          <w:p w14:paraId="074EA6BC" w14:textId="58160571"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3A245934"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543B0D"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šio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p w14:paraId="345FEB95" w14:textId="77777777" w:rsidR="00F303B5" w:rsidRPr="008506FA" w:rsidRDefault="00F303B5" w:rsidP="002A04CC">
            <w:pPr>
              <w:pStyle w:val="Betarp"/>
              <w:jc w:val="both"/>
              <w:rPr>
                <w:rFonts w:ascii="Trebuchet MS" w:hAnsi="Trebuchet MS" w:cstheme="minorHAnsi"/>
                <w:b/>
                <w:bCs/>
                <w:sz w:val="22"/>
                <w:szCs w:val="22"/>
                <w:lang w:eastAsia="en-US"/>
              </w:rPr>
            </w:pPr>
          </w:p>
          <w:p w14:paraId="5EDD9103"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Tačiau ši nuostata netaikoma, jeigu:</w:t>
            </w:r>
          </w:p>
          <w:p w14:paraId="751110C7" w14:textId="61CFB42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įsiskolinimo suma neviršija 50 Eur (penkiasdešimt eurų);</w:t>
            </w:r>
          </w:p>
          <w:p w14:paraId="4923A778" w14:textId="4FCBD959"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8506FA">
              <w:rPr>
                <w:rFonts w:ascii="Trebuchet MS" w:hAnsi="Trebuchet MS" w:cstheme="minorHAnsi"/>
                <w:bCs/>
                <w:sz w:val="22"/>
                <w:szCs w:val="22"/>
                <w:lang w:eastAsia="en-US"/>
              </w:rPr>
              <w:lastRenderedPageBreak/>
              <w:t xml:space="preserve">jų sumokėjimo ar imtis kitų priemonių, kad atitiktų 1 punkto nuostatas.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šiuo pagrindu nepašalinamas iš Pirkimo procedūros, jeigu, </w:t>
            </w:r>
            <w:r w:rsidR="008506FA" w:rsidRPr="008506FA">
              <w:rPr>
                <w:rFonts w:ascii="Trebuchet MS" w:hAnsi="Trebuchet MS" w:cstheme="minorHAnsi"/>
                <w:bCs/>
                <w:sz w:val="22"/>
                <w:szCs w:val="22"/>
                <w:lang w:eastAsia="en-US"/>
              </w:rPr>
              <w:t>Komisijai</w:t>
            </w:r>
            <w:r w:rsidRPr="008506FA">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3 dalis</w:t>
            </w:r>
          </w:p>
          <w:p w14:paraId="60661D6F" w14:textId="77777777" w:rsidR="00F303B5" w:rsidRPr="008506FA" w:rsidRDefault="00F303B5" w:rsidP="002A04CC">
            <w:pPr>
              <w:pStyle w:val="Betarp"/>
              <w:jc w:val="both"/>
              <w:rPr>
                <w:rFonts w:ascii="Trebuchet MS" w:eastAsia="Arial" w:hAnsi="Trebuchet MS" w:cs="Arial"/>
                <w:sz w:val="22"/>
                <w:szCs w:val="22"/>
              </w:rPr>
            </w:pPr>
          </w:p>
          <w:p w14:paraId="488425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lastRenderedPageBreak/>
              <w:t>1) Dėl įsipareigojimų, susijusių su mokesčių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6ACED245" w14:textId="77777777" w:rsidR="00F303B5" w:rsidRPr="008506FA" w:rsidRDefault="00F303B5" w:rsidP="002A04CC">
            <w:pPr>
              <w:pStyle w:val="Betarp"/>
              <w:jc w:val="both"/>
              <w:rPr>
                <w:rFonts w:ascii="Trebuchet MS" w:hAnsi="Trebuchet MS"/>
                <w:sz w:val="22"/>
                <w:szCs w:val="22"/>
              </w:rPr>
            </w:pPr>
          </w:p>
          <w:p w14:paraId="1B659BCD" w14:textId="77777777" w:rsidR="00F303B5" w:rsidRPr="008506FA" w:rsidRDefault="00F303B5" w:rsidP="002A04CC">
            <w:pPr>
              <w:pStyle w:val="Betarp"/>
              <w:numPr>
                <w:ilvl w:val="0"/>
                <w:numId w:val="2"/>
              </w:numPr>
              <w:tabs>
                <w:tab w:val="left" w:pos="359"/>
              </w:tabs>
              <w:ind w:left="0" w:firstLine="0"/>
              <w:jc w:val="both"/>
              <w:rPr>
                <w:rFonts w:ascii="Trebuchet MS" w:hAnsi="Trebuchet MS"/>
                <w:sz w:val="22"/>
                <w:szCs w:val="22"/>
              </w:rPr>
            </w:pPr>
            <w:r w:rsidRPr="008506FA">
              <w:rPr>
                <w:rFonts w:ascii="Trebuchet MS" w:hAnsi="Trebuchet MS"/>
                <w:sz w:val="22"/>
                <w:szCs w:val="22"/>
              </w:rPr>
              <w:t xml:space="preserve">išrašo iš teismo sprendimo (jei toks yra) arba </w:t>
            </w:r>
          </w:p>
          <w:p w14:paraId="2416CF55"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Valstybinės mokesčių inspekcijos prie Lietuvos Respublikos finansų ministerijos išduoto dokumento,</w:t>
            </w:r>
          </w:p>
          <w:p w14:paraId="1A1CAAC6"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8506FA" w:rsidRDefault="00F303B5" w:rsidP="002A04CC">
            <w:pPr>
              <w:pStyle w:val="Betarp"/>
              <w:jc w:val="both"/>
              <w:rPr>
                <w:rFonts w:ascii="Trebuchet MS" w:hAnsi="Trebuchet MS"/>
                <w:sz w:val="22"/>
                <w:szCs w:val="22"/>
              </w:rPr>
            </w:pPr>
          </w:p>
          <w:p w14:paraId="480AF180"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66DF8873"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3"/>
            </w:r>
            <w:r w:rsidRPr="008506FA">
              <w:rPr>
                <w:rFonts w:ascii="Trebuchet MS" w:hAnsi="Trebuchet MS"/>
                <w:sz w:val="22"/>
                <w:szCs w:val="22"/>
              </w:rPr>
              <w:t>.</w:t>
            </w:r>
          </w:p>
          <w:p w14:paraId="28829286" w14:textId="77777777" w:rsidR="00F303B5" w:rsidRPr="008506FA" w:rsidRDefault="00F303B5" w:rsidP="002A04CC">
            <w:pPr>
              <w:pStyle w:val="Betarp"/>
              <w:jc w:val="both"/>
              <w:rPr>
                <w:rFonts w:ascii="Trebuchet MS" w:eastAsia="Yu Mincho" w:hAnsi="Trebuchet MS" w:cs="Arial"/>
                <w:sz w:val="22"/>
                <w:szCs w:val="22"/>
              </w:rPr>
            </w:pPr>
          </w:p>
          <w:p w14:paraId="343BE3FD" w14:textId="5803F81E" w:rsidR="00F303B5" w:rsidRPr="008506FA" w:rsidRDefault="00F303B5" w:rsidP="002A04CC">
            <w:pPr>
              <w:pStyle w:val="Betarp"/>
              <w:jc w:val="both"/>
              <w:rPr>
                <w:rFonts w:ascii="Trebuchet MS" w:hAnsi="Trebuchet MS"/>
                <w:i/>
                <w:iCs/>
                <w:color w:val="7030A0"/>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 xml:space="preserve">umentus. </w:t>
            </w:r>
          </w:p>
          <w:p w14:paraId="78A63B6C"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8506FA" w:rsidRDefault="00F303B5" w:rsidP="002A04CC">
            <w:pPr>
              <w:pStyle w:val="Betarp"/>
              <w:jc w:val="both"/>
              <w:rPr>
                <w:rFonts w:ascii="Trebuchet MS" w:hAnsi="Trebuchet MS" w:cstheme="minorHAnsi"/>
                <w:b/>
                <w:bCs/>
                <w:sz w:val="22"/>
                <w:szCs w:val="22"/>
              </w:rPr>
            </w:pPr>
          </w:p>
          <w:p w14:paraId="3F7226B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2) Dėl įsipareigojimų, susijusių su socialinio draudimo įmokų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1944130C" w14:textId="6DA7C0C0"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2.1)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cstheme="minorHAnsi"/>
                <w:bCs/>
                <w:sz w:val="22"/>
                <w:szCs w:val="22"/>
              </w:rPr>
              <w:t xml:space="preserve">yra juridinis asmuo, registruotas Lietuvos Respublikoje, iš jo nereikalaujama pateikti jokių šį reikalavimą įrodančių dokumentų. </w:t>
            </w:r>
            <w:r w:rsidR="001970DF">
              <w:rPr>
                <w:rFonts w:ascii="Trebuchet MS" w:hAnsi="Trebuchet MS"/>
                <w:sz w:val="22"/>
                <w:szCs w:val="22"/>
              </w:rPr>
              <w:t>Komisija</w:t>
            </w:r>
            <w:r w:rsidR="001970DF" w:rsidRPr="008506FA">
              <w:rPr>
                <w:rFonts w:ascii="Trebuchet MS" w:hAnsi="Trebuchet MS"/>
                <w:sz w:val="22"/>
                <w:szCs w:val="22"/>
              </w:rPr>
              <w:t xml:space="preserve"> </w:t>
            </w:r>
            <w:r w:rsidRPr="008506FA">
              <w:rPr>
                <w:rFonts w:ascii="Trebuchet MS" w:hAnsi="Trebuchet MS" w:cstheme="minorHAnsi"/>
                <w:bCs/>
                <w:sz w:val="22"/>
                <w:szCs w:val="22"/>
              </w:rPr>
              <w:t xml:space="preserve">savarankiškai patikrina duomenis nacionalinėje duomenų bazėje,  adresu </w:t>
            </w:r>
            <w:hyperlink r:id="rId11" w:history="1">
              <w:r w:rsidRPr="008506FA">
                <w:rPr>
                  <w:rStyle w:val="Hipersaitas"/>
                  <w:rFonts w:ascii="Trebuchet MS" w:hAnsi="Trebuchet MS" w:cstheme="minorHAnsi"/>
                  <w:bCs/>
                  <w:sz w:val="22"/>
                  <w:szCs w:val="22"/>
                  <w:u w:val="single"/>
                </w:rPr>
                <w:t>http://draudejai.sodra.lt/draudeju_viesi_duomenys/</w:t>
              </w:r>
            </w:hyperlink>
            <w:r w:rsidRPr="008506FA">
              <w:rPr>
                <w:rFonts w:ascii="Trebuchet MS" w:hAnsi="Trebuchet MS" w:cstheme="minorHAnsi"/>
                <w:bCs/>
                <w:sz w:val="22"/>
                <w:szCs w:val="22"/>
              </w:rPr>
              <w:t>.</w:t>
            </w:r>
          </w:p>
          <w:p w14:paraId="639B81A8" w14:textId="77777777" w:rsidR="00F303B5" w:rsidRPr="008506FA" w:rsidRDefault="00F303B5" w:rsidP="002A04CC">
            <w:pPr>
              <w:pStyle w:val="Betarp"/>
              <w:jc w:val="both"/>
              <w:rPr>
                <w:rFonts w:ascii="Trebuchet MS" w:hAnsi="Trebuchet MS" w:cstheme="minorHAnsi"/>
                <w:b/>
                <w:bCs/>
                <w:sz w:val="22"/>
                <w:szCs w:val="22"/>
              </w:rPr>
            </w:pPr>
          </w:p>
          <w:p w14:paraId="5FCA031D" w14:textId="43486BB2"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Jeigu dėl Valstybinio socialinio draudimo fondo valdybos (toliau – „Sodra“) informacinės sistemos techninių trikdžių </w:t>
            </w:r>
            <w:r w:rsidR="00D6363A">
              <w:rPr>
                <w:rFonts w:ascii="Trebuchet MS" w:hAnsi="Trebuchet MS"/>
                <w:sz w:val="22"/>
                <w:szCs w:val="22"/>
              </w:rPr>
              <w:lastRenderedPageBreak/>
              <w:t>Komisija</w:t>
            </w:r>
            <w:r w:rsidRPr="008506FA">
              <w:rPr>
                <w:rFonts w:ascii="Trebuchet MS" w:hAnsi="Trebuchet MS"/>
                <w:sz w:val="22"/>
                <w:szCs w:val="22"/>
              </w:rPr>
              <w:t xml:space="preserve"> neturės galimybės patikrinti neatlygintinai prieinamų duomenų apie </w:t>
            </w:r>
            <w:r w:rsidR="00D6363A">
              <w:rPr>
                <w:rFonts w:ascii="Trebuchet MS" w:hAnsi="Trebuchet MS" w:cstheme="minorHAnsi"/>
              </w:rPr>
              <w:t>Tiekėją</w:t>
            </w:r>
            <w:r w:rsidR="00D6363A" w:rsidRPr="00CC4E0D">
              <w:rPr>
                <w:rFonts w:ascii="Trebuchet MS" w:hAnsi="Trebuchet MS" w:cstheme="minorHAnsi"/>
              </w:rPr>
              <w:t xml:space="preserve"> </w:t>
            </w:r>
            <w:r w:rsidRPr="008506FA">
              <w:rPr>
                <w:rFonts w:ascii="Trebuchet MS" w:hAnsi="Trebuchet MS"/>
                <w:sz w:val="22"/>
                <w:szCs w:val="22"/>
              </w:rPr>
              <w:t xml:space="preserve">(juridinį asmenį), jis turės teisę prašyti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 xml:space="preserve">(juridinio asmens) pateikti išrašą iš teismo sprendimo (jei toks yra) arba „Sodros“ nustatyta tvarka išduotą dokumentą, patvirtinantį atitiktį šiam reikalavimui.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3E65DC1" w14:textId="77777777" w:rsidR="00F303B5" w:rsidRPr="008506FA" w:rsidRDefault="00F303B5" w:rsidP="002A04CC">
            <w:pPr>
              <w:pStyle w:val="Betarp"/>
              <w:jc w:val="both"/>
              <w:rPr>
                <w:rFonts w:ascii="Trebuchet MS" w:hAnsi="Trebuchet MS"/>
                <w:b/>
                <w:bCs/>
                <w:sz w:val="22"/>
                <w:szCs w:val="22"/>
              </w:rPr>
            </w:pPr>
          </w:p>
          <w:p w14:paraId="17A7965F" w14:textId="789C3C1D"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2.2)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8506FA" w:rsidRDefault="00F303B5" w:rsidP="002A04CC">
            <w:pPr>
              <w:pStyle w:val="Betarp"/>
              <w:jc w:val="both"/>
              <w:rPr>
                <w:rFonts w:ascii="Trebuchet MS" w:hAnsi="Trebuchet MS" w:cstheme="minorHAnsi"/>
                <w:b/>
                <w:bCs/>
                <w:sz w:val="22"/>
                <w:szCs w:val="22"/>
              </w:rPr>
            </w:pPr>
          </w:p>
          <w:p w14:paraId="2E34E1A1"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3DC0AA71"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kompetentingos institucijos dokumento</w:t>
            </w:r>
            <w:r w:rsidRPr="008506FA">
              <w:rPr>
                <w:rStyle w:val="Puslapioinaosnuoroda"/>
                <w:rFonts w:ascii="Trebuchet MS" w:hAnsi="Trebuchet MS"/>
                <w:sz w:val="22"/>
                <w:szCs w:val="22"/>
              </w:rPr>
              <w:footnoteReference w:id="4"/>
            </w:r>
            <w:r w:rsidRPr="008506FA">
              <w:rPr>
                <w:rFonts w:ascii="Trebuchet MS" w:hAnsi="Trebuchet MS"/>
                <w:sz w:val="22"/>
                <w:szCs w:val="22"/>
              </w:rPr>
              <w:t>.</w:t>
            </w:r>
          </w:p>
          <w:p w14:paraId="2357796F" w14:textId="77777777" w:rsidR="00F303B5" w:rsidRPr="008506FA" w:rsidRDefault="00F303B5" w:rsidP="002A04CC">
            <w:pPr>
              <w:pStyle w:val="Betarp"/>
              <w:jc w:val="both"/>
              <w:rPr>
                <w:rFonts w:ascii="Trebuchet MS" w:hAnsi="Trebuchet MS" w:cstheme="minorHAnsi"/>
                <w:b/>
                <w:bCs/>
                <w:sz w:val="22"/>
                <w:szCs w:val="22"/>
              </w:rPr>
            </w:pPr>
          </w:p>
          <w:p w14:paraId="6DDA5CA1" w14:textId="0ECE3E00"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umentus.</w:t>
            </w:r>
          </w:p>
          <w:p w14:paraId="6D208D5D"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8506FA"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207E95A8"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su kitais tiekėjais yra sudaręs susitarimų, kuriais siekiama iškreipti konkurenciją atliekamame Pirkime, ir </w:t>
            </w:r>
            <w:r w:rsidRPr="008506FA">
              <w:rPr>
                <w:rFonts w:ascii="Trebuchet MS" w:hAnsi="Trebuchet MS"/>
                <w:sz w:val="22"/>
                <w:szCs w:val="22"/>
              </w:rPr>
              <w:t>Pirkėjas</w:t>
            </w:r>
            <w:r w:rsidR="00F303B5" w:rsidRPr="008506FA">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1 punktas</w:t>
            </w:r>
          </w:p>
          <w:p w14:paraId="6C02DB3A" w14:textId="77777777" w:rsidR="00F303B5" w:rsidRPr="008506FA" w:rsidRDefault="00F303B5" w:rsidP="002A04CC">
            <w:pPr>
              <w:pStyle w:val="Betarp"/>
              <w:jc w:val="both"/>
              <w:rPr>
                <w:rFonts w:ascii="Trebuchet MS" w:eastAsia="Yu Mincho" w:hAnsi="Trebuchet MS" w:cs="Arial"/>
                <w:sz w:val="22"/>
                <w:szCs w:val="22"/>
              </w:rPr>
            </w:pPr>
          </w:p>
          <w:p w14:paraId="44A12E4B"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6D7F808" w14:textId="77777777" w:rsidR="00F303B5" w:rsidRPr="008506FA" w:rsidRDefault="00F303B5" w:rsidP="002A04CC">
            <w:pPr>
              <w:pStyle w:val="Betarp"/>
              <w:jc w:val="both"/>
              <w:rPr>
                <w:rFonts w:ascii="Trebuchet MS" w:hAnsi="Trebuchet MS" w:cstheme="minorHAnsi"/>
                <w:bCs/>
                <w:iCs/>
                <w:sz w:val="22"/>
                <w:szCs w:val="22"/>
                <w:lang w:eastAsia="en-US"/>
              </w:rPr>
            </w:pPr>
          </w:p>
          <w:p w14:paraId="1653195C"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3EA585EE"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pateko į interesų konflikto situaciją, kaip apibrėžta VPĮ 21 straipsnyje, ir atitinkamos padėties negalima ištaisyti. </w:t>
            </w:r>
          </w:p>
          <w:p w14:paraId="3DDE478B" w14:textId="5D001E0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Laikoma, kad atitinkamos padėties dėl interesų konflikto negalima ištaisyti, jeigu į interesų konfliktą patekę asmenys nulėmė </w:t>
            </w:r>
            <w:r w:rsidR="008506FA" w:rsidRPr="008506FA">
              <w:rPr>
                <w:rFonts w:ascii="Trebuchet MS" w:hAnsi="Trebuchet MS"/>
                <w:sz w:val="22"/>
                <w:szCs w:val="22"/>
              </w:rPr>
              <w:t>Komisijos</w:t>
            </w:r>
            <w:r w:rsidRPr="008506FA">
              <w:rPr>
                <w:rFonts w:ascii="Trebuchet MS" w:hAnsi="Trebuchet MS"/>
                <w:sz w:val="22"/>
                <w:szCs w:val="22"/>
              </w:rPr>
              <w:t xml:space="preserve"> ar </w:t>
            </w:r>
            <w:r w:rsidR="008506FA" w:rsidRPr="008506FA">
              <w:rPr>
                <w:rFonts w:ascii="Trebuchet MS" w:hAnsi="Trebuchet MS"/>
                <w:sz w:val="22"/>
                <w:szCs w:val="22"/>
              </w:rPr>
              <w:t>Pirkėjo</w:t>
            </w:r>
            <w:r w:rsidRPr="008506FA">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2 punktas</w:t>
            </w:r>
          </w:p>
          <w:p w14:paraId="1EB5CE6D" w14:textId="77777777" w:rsidR="00F303B5" w:rsidRPr="008506FA" w:rsidRDefault="00F303B5" w:rsidP="002A04CC">
            <w:pPr>
              <w:pStyle w:val="Betarp"/>
              <w:jc w:val="both"/>
              <w:rPr>
                <w:rFonts w:ascii="Trebuchet MS" w:eastAsia="Yu Mincho" w:hAnsi="Trebuchet MS" w:cs="Arial"/>
                <w:sz w:val="22"/>
                <w:szCs w:val="22"/>
              </w:rPr>
            </w:pPr>
          </w:p>
          <w:p w14:paraId="3FBCEE0F"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70073ED" w14:textId="77777777" w:rsidR="00F303B5" w:rsidRPr="008506FA" w:rsidRDefault="00F303B5" w:rsidP="002A04CC">
            <w:pPr>
              <w:pStyle w:val="Betarp"/>
              <w:jc w:val="both"/>
              <w:rPr>
                <w:rFonts w:ascii="Trebuchet MS" w:hAnsi="Trebuchet MS" w:cstheme="minorHAnsi"/>
                <w:bCs/>
                <w:iCs/>
                <w:sz w:val="22"/>
                <w:szCs w:val="22"/>
                <w:lang w:eastAsia="en-US"/>
              </w:rPr>
            </w:pPr>
          </w:p>
          <w:p w14:paraId="776C178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3 punktas</w:t>
            </w:r>
          </w:p>
          <w:p w14:paraId="4685EF24" w14:textId="77777777" w:rsidR="00F303B5" w:rsidRPr="008506FA" w:rsidRDefault="00F303B5" w:rsidP="002A04CC">
            <w:pPr>
              <w:pStyle w:val="Betarp"/>
              <w:jc w:val="both"/>
              <w:rPr>
                <w:rFonts w:ascii="Trebuchet MS" w:eastAsia="Yu Mincho" w:hAnsi="Trebuchet MS" w:cs="Arial"/>
                <w:sz w:val="22"/>
                <w:szCs w:val="22"/>
              </w:rPr>
            </w:pPr>
          </w:p>
          <w:p w14:paraId="1B341F6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C13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1C891B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947F3B8"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TIEKĖJAS Pirkimo procedūrų metu nuslėpė informaciją ar pateikė melagingą informaciją apie atitiktį VPĮ 46 ir 47 straipsniuose nustatytiems reikalavimams, ir </w:t>
            </w:r>
            <w:r w:rsidR="008506FA" w:rsidRPr="008506FA">
              <w:rPr>
                <w:rFonts w:ascii="Trebuchet MS" w:hAnsi="Trebuchet MS"/>
                <w:sz w:val="22"/>
                <w:szCs w:val="22"/>
              </w:rPr>
              <w:t>Pirkėjas</w:t>
            </w:r>
            <w:r w:rsidRPr="008506FA">
              <w:rPr>
                <w:rFonts w:ascii="Trebuchet MS" w:hAnsi="Trebuchet MS"/>
                <w:sz w:val="22"/>
                <w:szCs w:val="22"/>
              </w:rPr>
              <w:t xml:space="preserve"> gali tai įrodyti bet kokiomis teisėtomis priemonėmis, arba </w:t>
            </w:r>
            <w:r w:rsidR="008506FA" w:rsidRPr="008506FA">
              <w:rPr>
                <w:rFonts w:ascii="Trebuchet MS" w:hAnsi="Trebuchet MS" w:cstheme="minorHAnsi"/>
                <w:sz w:val="22"/>
                <w:szCs w:val="22"/>
              </w:rPr>
              <w:t xml:space="preserve">Tiekėjas </w:t>
            </w:r>
            <w:r w:rsidRPr="008506FA">
              <w:rPr>
                <w:rFonts w:ascii="Trebuchet MS" w:hAnsi="Trebuchet MS"/>
                <w:sz w:val="22"/>
                <w:szCs w:val="22"/>
              </w:rPr>
              <w:t xml:space="preserve">dėl pateiktos melagingos informacijos negali pateikti patvirtinančių dokumentų, reikalaujamų pagal VPĮ 50 straipsnį. </w:t>
            </w:r>
          </w:p>
          <w:p w14:paraId="4025D3FF" w14:textId="747B3FC4"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8506FA">
              <w:rPr>
                <w:rFonts w:ascii="Trebuchet MS" w:hAnsi="Trebuchet MS" w:cstheme="minorHAnsi"/>
                <w:bCs/>
                <w:sz w:val="22"/>
                <w:szCs w:val="22"/>
              </w:rPr>
              <w:lastRenderedPageBreak/>
              <w:t xml:space="preserve">pašalintas iš pirkimo ar koncesijos suteikimo procedūrų. </w:t>
            </w:r>
          </w:p>
          <w:p w14:paraId="0642C0D8" w14:textId="36BD0349"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4 punktas</w:t>
            </w:r>
          </w:p>
          <w:p w14:paraId="20136200" w14:textId="77777777" w:rsidR="00F303B5" w:rsidRPr="008506FA" w:rsidRDefault="00F303B5" w:rsidP="002A04CC">
            <w:pPr>
              <w:pStyle w:val="Betarp"/>
              <w:jc w:val="both"/>
              <w:rPr>
                <w:rFonts w:ascii="Trebuchet MS" w:eastAsia="Yu Mincho" w:hAnsi="Trebuchet MS" w:cs="Arial"/>
                <w:sz w:val="22"/>
                <w:szCs w:val="22"/>
              </w:rPr>
            </w:pPr>
          </w:p>
          <w:p w14:paraId="22A34A55"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C15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0B81442" w14:textId="77777777" w:rsidR="00F303B5" w:rsidRPr="008506FA" w:rsidRDefault="00F303B5" w:rsidP="002A04CC">
            <w:pPr>
              <w:pStyle w:val="Betarp"/>
              <w:jc w:val="both"/>
              <w:rPr>
                <w:rFonts w:ascii="Trebuchet MS" w:hAnsi="Trebuchet MS" w:cstheme="minorHAnsi"/>
                <w:bCs/>
                <w:iCs/>
                <w:sz w:val="22"/>
                <w:szCs w:val="22"/>
                <w:lang w:eastAsia="en-US"/>
              </w:rPr>
            </w:pPr>
          </w:p>
          <w:p w14:paraId="20EDE68B" w14:textId="77777777" w:rsidR="00F303B5" w:rsidRPr="008506FA" w:rsidRDefault="00F303B5" w:rsidP="002A04CC">
            <w:pPr>
              <w:pStyle w:val="Betarp"/>
              <w:jc w:val="both"/>
              <w:rPr>
                <w:rFonts w:ascii="Trebuchet MS" w:hAnsi="Trebuchet MS" w:cstheme="minorHAnsi"/>
                <w:bCs/>
                <w:iCs/>
                <w:sz w:val="22"/>
                <w:szCs w:val="22"/>
                <w:lang w:eastAsia="en-US"/>
              </w:rPr>
            </w:pPr>
          </w:p>
          <w:p w14:paraId="61B22FAC" w14:textId="56D6D864"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7EB61B7B" w14:textId="77777777" w:rsidR="00181B44" w:rsidRPr="008506FA" w:rsidRDefault="00181B44" w:rsidP="002A04CC">
            <w:pPr>
              <w:pStyle w:val="Betarp"/>
              <w:jc w:val="both"/>
              <w:rPr>
                <w:rFonts w:ascii="Trebuchet MS" w:hAnsi="Trebuchet MS"/>
                <w:b/>
                <w:bCs/>
                <w:sz w:val="22"/>
                <w:szCs w:val="22"/>
              </w:rPr>
            </w:pPr>
          </w:p>
          <w:p w14:paraId="0BDBB6C6" w14:textId="178905F4" w:rsidR="00F303B5" w:rsidRPr="008506FA" w:rsidRDefault="004061FD" w:rsidP="002A04CC">
            <w:pPr>
              <w:pStyle w:val="Betarp"/>
              <w:jc w:val="both"/>
              <w:rPr>
                <w:rFonts w:ascii="Trebuchet MS" w:hAnsi="Trebuchet MS" w:cstheme="minorHAnsi"/>
                <w:b/>
                <w:bCs/>
                <w:sz w:val="22"/>
                <w:szCs w:val="22"/>
              </w:rPr>
            </w:pPr>
            <w:hyperlink r:id="rId12" w:history="1">
              <w:r w:rsidR="00181B44" w:rsidRPr="008506FA">
                <w:rPr>
                  <w:rStyle w:val="Hipersaitas"/>
                  <w:rFonts w:ascii="Trebuchet MS" w:hAnsi="Trebuchet MS"/>
                  <w:sz w:val="22"/>
                  <w:szCs w:val="22"/>
                </w:rPr>
                <w:t>Melagingą informaciją pateikusių tiekėjų sąrašas - Viešųjų pirkimų tarnyba (lrv.lt)</w:t>
              </w:r>
            </w:hyperlink>
            <w:r w:rsidR="00181B44" w:rsidRPr="008506FA">
              <w:rPr>
                <w:rFonts w:ascii="Trebuchet MS" w:hAnsi="Trebuchet MS"/>
                <w:sz w:val="22"/>
                <w:szCs w:val="22"/>
                <w:u w:val="single"/>
              </w:rPr>
              <w:t xml:space="preserve"> </w:t>
            </w:r>
          </w:p>
          <w:p w14:paraId="134CA704" w14:textId="77777777" w:rsidR="00F303B5" w:rsidRPr="008506FA" w:rsidRDefault="00F303B5" w:rsidP="00181B44">
            <w:pPr>
              <w:pStyle w:val="Betarp"/>
              <w:jc w:val="both"/>
              <w:rPr>
                <w:rFonts w:ascii="Trebuchet MS" w:hAnsi="Trebuchet MS" w:cstheme="minorHAnsi"/>
                <w:b/>
                <w:bCs/>
                <w:sz w:val="22"/>
                <w:szCs w:val="22"/>
              </w:rPr>
            </w:pPr>
          </w:p>
        </w:tc>
      </w:tr>
      <w:tr w:rsidR="00F303B5" w:rsidRPr="008506FA"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4205F38"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ėmėsi neteisėtų veiksmų, siekdamas daryti įtaką </w:t>
            </w:r>
            <w:r w:rsidRPr="008506FA">
              <w:rPr>
                <w:rFonts w:ascii="Trebuchet MS" w:hAnsi="Trebuchet MS"/>
                <w:sz w:val="22"/>
                <w:szCs w:val="22"/>
              </w:rPr>
              <w:t>Piekėjo</w:t>
            </w:r>
            <w:r w:rsidR="00F303B5" w:rsidRPr="008506FA">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8506FA">
              <w:rPr>
                <w:rFonts w:ascii="Trebuchet MS" w:hAnsi="Trebuchet MS"/>
                <w:sz w:val="22"/>
                <w:szCs w:val="22"/>
              </w:rPr>
              <w:t>Pirkėjo</w:t>
            </w:r>
            <w:r w:rsidR="00F303B5" w:rsidRPr="008506FA">
              <w:rPr>
                <w:rFonts w:ascii="Trebuchet MS" w:hAnsi="Trebuchet MS"/>
                <w:sz w:val="22"/>
                <w:szCs w:val="22"/>
              </w:rPr>
              <w:t xml:space="preserve"> sprendimams dėl </w:t>
            </w:r>
            <w:r w:rsidRPr="008506FA">
              <w:rPr>
                <w:rFonts w:ascii="Trebuchet MS" w:hAnsi="Trebuchet MS" w:cstheme="minorHAnsi"/>
                <w:sz w:val="22"/>
                <w:szCs w:val="22"/>
              </w:rPr>
              <w:t xml:space="preserve">Tiekėjų </w:t>
            </w:r>
            <w:r w:rsidR="00F303B5" w:rsidRPr="008506FA">
              <w:rPr>
                <w:rFonts w:ascii="Trebuchet MS" w:hAnsi="Trebuchet MS"/>
                <w:sz w:val="22"/>
                <w:szCs w:val="22"/>
              </w:rPr>
              <w:t xml:space="preserve">pašalinimo, jų kvalifikacijos vertinimo, laimėtojo nustatymo, ir </w:t>
            </w:r>
            <w:r w:rsidRPr="008506FA">
              <w:rPr>
                <w:rFonts w:ascii="Trebuchet MS" w:hAnsi="Trebuchet MS"/>
                <w:sz w:val="22"/>
                <w:szCs w:val="22"/>
              </w:rPr>
              <w:t>Pirkėjas</w:t>
            </w:r>
            <w:r w:rsidR="00F303B5" w:rsidRPr="008506FA">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5 punktas</w:t>
            </w:r>
          </w:p>
          <w:p w14:paraId="7EE3FC90" w14:textId="77777777" w:rsidR="00F303B5" w:rsidRPr="008506FA" w:rsidRDefault="00F303B5" w:rsidP="002A04CC">
            <w:pPr>
              <w:pStyle w:val="Betarp"/>
              <w:jc w:val="both"/>
              <w:rPr>
                <w:rFonts w:ascii="Trebuchet MS" w:eastAsia="Yu Mincho" w:hAnsi="Trebuchet MS" w:cs="Arial"/>
                <w:sz w:val="22"/>
                <w:szCs w:val="22"/>
              </w:rPr>
            </w:pPr>
          </w:p>
          <w:p w14:paraId="0B5D2E88"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C15 punktas</w:t>
            </w:r>
          </w:p>
          <w:p w14:paraId="10CEC198" w14:textId="77777777" w:rsidR="00F303B5" w:rsidRPr="008506FA" w:rsidRDefault="00F303B5" w:rsidP="002A04CC">
            <w:pPr>
              <w:pStyle w:val="Betarp"/>
              <w:jc w:val="both"/>
              <w:rPr>
                <w:rFonts w:ascii="Trebuchet MS" w:eastAsia="Yu Mincho" w:hAnsi="Trebuchet MS" w:cs="Arial"/>
                <w:sz w:val="22"/>
                <w:szCs w:val="22"/>
                <w:lang w:eastAsia="en-US"/>
              </w:rPr>
            </w:pPr>
          </w:p>
          <w:p w14:paraId="66E5A1CF"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006E8DE"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FB08062" w:rsidR="00F303B5" w:rsidRPr="008506FA" w:rsidRDefault="008506FA" w:rsidP="002A04CC">
            <w:pPr>
              <w:spacing w:after="0" w:line="240" w:lineRule="auto"/>
              <w:jc w:val="both"/>
              <w:rPr>
                <w:rFonts w:ascii="Trebuchet MS" w:hAnsi="Trebuchet MS"/>
              </w:rPr>
            </w:pPr>
            <w:r w:rsidRPr="008506FA">
              <w:rPr>
                <w:rFonts w:ascii="Trebuchet MS" w:hAnsi="Trebuchet MS" w:cstheme="minorHAnsi"/>
              </w:rPr>
              <w:t xml:space="preserve">Tiekėjas </w:t>
            </w:r>
            <w:r w:rsidR="00F303B5" w:rsidRPr="008506FA">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sutarties sąlygą vykdė su dideliais arba nuolatiniais trūkumais, ar per pastaruosius 3 metus buvo priimtas perkančiosios organizacijos sprendimas,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w:t>
            </w:r>
            <w:r w:rsidR="00F303B5" w:rsidRPr="008506FA">
              <w:rPr>
                <w:rFonts w:ascii="Trebuchet MS" w:hAnsi="Trebuchet MS"/>
              </w:rPr>
              <w:lastRenderedPageBreak/>
              <w:t xml:space="preserve">sutarties sąlygą vykdė su dideliais arba nuolatiniais trūkumais ir dėl to buvo pritaikyta sutartyje nustatyta sankcija. </w:t>
            </w:r>
          </w:p>
          <w:p w14:paraId="41313785" w14:textId="1EB655B1" w:rsidR="00F303B5" w:rsidRPr="008506FA" w:rsidRDefault="00F303B5" w:rsidP="002A04CC">
            <w:pPr>
              <w:spacing w:after="0" w:line="240" w:lineRule="auto"/>
              <w:jc w:val="both"/>
              <w:rPr>
                <w:rFonts w:ascii="Trebuchet MS" w:hAnsi="Trebuchet MS"/>
              </w:rPr>
            </w:pPr>
            <w:r w:rsidRPr="008506FA">
              <w:rPr>
                <w:rFonts w:ascii="Trebuchet MS" w:hAnsi="Trebuchet MS"/>
              </w:rPr>
              <w:t xml:space="preserve">Šiuo pagrindu </w:t>
            </w:r>
            <w:r w:rsidR="008506FA" w:rsidRPr="008506FA">
              <w:rPr>
                <w:rFonts w:ascii="Trebuchet MS" w:hAnsi="Trebuchet MS" w:cstheme="minorHAnsi"/>
              </w:rPr>
              <w:t xml:space="preserve">Tiekėjas </w:t>
            </w:r>
            <w:r w:rsidRPr="008506FA">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6 punktas</w:t>
            </w:r>
          </w:p>
          <w:p w14:paraId="637A353A" w14:textId="77777777" w:rsidR="00F303B5" w:rsidRPr="008506FA" w:rsidRDefault="00F303B5" w:rsidP="002A04CC">
            <w:pPr>
              <w:pStyle w:val="Betarp"/>
              <w:jc w:val="both"/>
              <w:rPr>
                <w:rFonts w:ascii="Trebuchet MS" w:eastAsia="Yu Mincho" w:hAnsi="Trebuchet MS" w:cs="Arial"/>
                <w:sz w:val="22"/>
                <w:szCs w:val="22"/>
              </w:rPr>
            </w:pPr>
          </w:p>
          <w:p w14:paraId="6258CE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C14 punktas</w:t>
            </w:r>
          </w:p>
          <w:p w14:paraId="03E6D792" w14:textId="77777777" w:rsidR="00F303B5" w:rsidRPr="008506FA" w:rsidRDefault="00F303B5" w:rsidP="002A04CC">
            <w:pPr>
              <w:pStyle w:val="Betarp"/>
              <w:jc w:val="both"/>
              <w:rPr>
                <w:rFonts w:ascii="Trebuchet MS" w:eastAsia="Yu Mincho" w:hAnsi="Trebuchet MS" w:cs="Arial"/>
                <w:sz w:val="22"/>
                <w:szCs w:val="22"/>
                <w:lang w:eastAsia="en-US"/>
              </w:rPr>
            </w:pPr>
          </w:p>
          <w:p w14:paraId="49E8AAA5"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EB5EC9F" w14:textId="77777777" w:rsidR="00F303B5" w:rsidRPr="008506FA" w:rsidRDefault="00F303B5" w:rsidP="002A04CC">
            <w:pPr>
              <w:pStyle w:val="Betarp"/>
              <w:jc w:val="both"/>
              <w:rPr>
                <w:rFonts w:ascii="Trebuchet MS" w:hAnsi="Trebuchet MS" w:cstheme="minorHAnsi"/>
                <w:bCs/>
                <w:iCs/>
                <w:sz w:val="22"/>
                <w:szCs w:val="22"/>
                <w:lang w:eastAsia="en-US"/>
              </w:rPr>
            </w:pPr>
          </w:p>
          <w:p w14:paraId="53522D4E" w14:textId="490282A0" w:rsidR="004D79E7"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pašalinimo iš Pirkimo procedūros šiame punkte nurodytu pašalinimo pagrindu, gali būti atsižvelgiama į pagal VPĮ 91 straipsnį skelbiamą informaciją:</w:t>
            </w:r>
          </w:p>
          <w:p w14:paraId="14436C00" w14:textId="12A0DB9C"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 </w:t>
            </w:r>
          </w:p>
          <w:p w14:paraId="1176A22D" w14:textId="6F4821FF" w:rsidR="00F303B5" w:rsidRPr="008506FA" w:rsidRDefault="004061FD" w:rsidP="002A04CC">
            <w:pPr>
              <w:pStyle w:val="Betarp"/>
              <w:jc w:val="both"/>
              <w:rPr>
                <w:rFonts w:ascii="Trebuchet MS" w:hAnsi="Trebuchet MS"/>
                <w:sz w:val="22"/>
                <w:szCs w:val="22"/>
              </w:rPr>
            </w:pPr>
            <w:hyperlink r:id="rId13" w:history="1">
              <w:r w:rsidR="004D79E7" w:rsidRPr="008506FA">
                <w:rPr>
                  <w:rStyle w:val="Hipersaitas"/>
                  <w:rFonts w:ascii="Trebuchet MS" w:hAnsi="Trebuchet MS"/>
                  <w:sz w:val="22"/>
                  <w:szCs w:val="22"/>
                </w:rPr>
                <w:t>Nepatikimi tiekėjai - Viešųjų pirkimų tarnyba (lrv.lt)</w:t>
              </w:r>
            </w:hyperlink>
          </w:p>
          <w:p w14:paraId="4015B415" w14:textId="77777777" w:rsidR="004D79E7" w:rsidRPr="008506FA" w:rsidRDefault="004D79E7" w:rsidP="002A04CC">
            <w:pPr>
              <w:pStyle w:val="Betarp"/>
              <w:jc w:val="both"/>
              <w:rPr>
                <w:rFonts w:ascii="Trebuchet MS" w:hAnsi="Trebuchet MS"/>
                <w:sz w:val="22"/>
                <w:szCs w:val="22"/>
              </w:rPr>
            </w:pPr>
          </w:p>
          <w:p w14:paraId="3D4D235B" w14:textId="77777777" w:rsidR="004D79E7" w:rsidRPr="008506FA" w:rsidRDefault="004D79E7" w:rsidP="002A04CC">
            <w:pPr>
              <w:pStyle w:val="Betarp"/>
              <w:jc w:val="both"/>
              <w:rPr>
                <w:rFonts w:ascii="Trebuchet MS" w:hAnsi="Trebuchet MS"/>
                <w:sz w:val="22"/>
                <w:szCs w:val="22"/>
              </w:rPr>
            </w:pPr>
          </w:p>
          <w:p w14:paraId="0F38471B" w14:textId="77777777" w:rsidR="00F303B5" w:rsidRPr="008506FA" w:rsidRDefault="004061FD" w:rsidP="002A04CC">
            <w:pPr>
              <w:pStyle w:val="Betarp"/>
              <w:jc w:val="both"/>
              <w:rPr>
                <w:rStyle w:val="Hipersaitas"/>
                <w:rFonts w:ascii="Trebuchet MS" w:hAnsi="Trebuchet MS"/>
                <w:sz w:val="22"/>
                <w:szCs w:val="22"/>
              </w:rPr>
            </w:pPr>
            <w:hyperlink r:id="rId14" w:history="1">
              <w:r w:rsidR="00F303B5" w:rsidRPr="008506FA">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8506FA" w:rsidRDefault="004D79E7" w:rsidP="002A04CC">
            <w:pPr>
              <w:pStyle w:val="Betarp"/>
              <w:jc w:val="both"/>
              <w:rPr>
                <w:rFonts w:ascii="Trebuchet MS" w:hAnsi="Trebuchet MS"/>
                <w:sz w:val="22"/>
                <w:szCs w:val="22"/>
              </w:rPr>
            </w:pPr>
          </w:p>
          <w:p w14:paraId="7D0C9778" w14:textId="77777777" w:rsidR="00F303B5" w:rsidRPr="008506FA" w:rsidRDefault="00F303B5" w:rsidP="002A04CC">
            <w:pPr>
              <w:pStyle w:val="Betarp"/>
              <w:jc w:val="both"/>
              <w:rPr>
                <w:rFonts w:ascii="Trebuchet MS" w:hAnsi="Trebuchet MS" w:cstheme="minorHAnsi"/>
                <w:bCs/>
                <w:sz w:val="22"/>
                <w:szCs w:val="22"/>
              </w:rPr>
            </w:pPr>
          </w:p>
          <w:p w14:paraId="671BCD6E" w14:textId="77777777" w:rsidR="00F303B5" w:rsidRPr="008506FA" w:rsidRDefault="00F303B5" w:rsidP="002A04CC">
            <w:pPr>
              <w:pStyle w:val="Betarp"/>
              <w:jc w:val="both"/>
              <w:rPr>
                <w:rFonts w:ascii="Trebuchet MS" w:hAnsi="Trebuchet MS" w:cstheme="minorHAnsi"/>
                <w:b/>
                <w:bCs/>
                <w:sz w:val="22"/>
                <w:szCs w:val="22"/>
              </w:rPr>
            </w:pPr>
          </w:p>
        </w:tc>
      </w:tr>
      <w:tr w:rsidR="00F303B5" w:rsidRPr="008506FA"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8B8E665"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 kai jis</w:t>
            </w:r>
            <w:bookmarkStart w:id="3" w:name="part_030e6c6c64ba4f96a23474e439d1b80c"/>
            <w:bookmarkEnd w:id="3"/>
            <w:r w:rsidR="00F303B5" w:rsidRPr="008506FA">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8506FA"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a papunktis</w:t>
            </w:r>
          </w:p>
          <w:p w14:paraId="7BB774AB" w14:textId="77777777" w:rsidR="00F303B5" w:rsidRPr="008506FA" w:rsidRDefault="00F303B5" w:rsidP="002A04CC">
            <w:pPr>
              <w:pStyle w:val="Betarp"/>
              <w:jc w:val="both"/>
              <w:rPr>
                <w:rFonts w:ascii="Trebuchet MS" w:eastAsia="Yu Mincho" w:hAnsi="Trebuchet MS" w:cs="Arial"/>
                <w:sz w:val="22"/>
                <w:szCs w:val="22"/>
              </w:rPr>
            </w:pPr>
          </w:p>
          <w:p w14:paraId="4803D110"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C6D2A52"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Priimant sprendimus dėl tiekėjo 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5" w:history="1">
              <w:r w:rsidRPr="008506FA">
                <w:rPr>
                  <w:rStyle w:val="Hipersaitas"/>
                  <w:rFonts w:ascii="Trebuchet MS" w:hAnsi="Trebuchet MS"/>
                  <w:sz w:val="22"/>
                  <w:szCs w:val="22"/>
                  <w:u w:val="single"/>
                </w:rPr>
                <w:t>https://www.registrucentras.lt/jar/p/index.php</w:t>
              </w:r>
            </w:hyperlink>
          </w:p>
          <w:p w14:paraId="02FD9596"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paskelbtą informaciją, taip pat į šiame informaciniame pranešime pateiktą informaciją:</w:t>
            </w:r>
          </w:p>
          <w:p w14:paraId="55605077" w14:textId="77777777" w:rsidR="00F303B5" w:rsidRPr="008506FA" w:rsidRDefault="004061FD" w:rsidP="002A04CC">
            <w:pPr>
              <w:pStyle w:val="Betarp"/>
              <w:jc w:val="both"/>
              <w:rPr>
                <w:rFonts w:ascii="Trebuchet MS" w:hAnsi="Trebuchet MS" w:cstheme="minorHAnsi"/>
                <w:b/>
                <w:bCs/>
                <w:iCs/>
                <w:sz w:val="22"/>
                <w:szCs w:val="22"/>
              </w:rPr>
            </w:pPr>
            <w:hyperlink r:id="rId16" w:history="1">
              <w:r w:rsidR="00F303B5" w:rsidRPr="008506FA">
                <w:rPr>
                  <w:rStyle w:val="Hipersaitas"/>
                  <w:rFonts w:ascii="Trebuchet MS" w:hAnsi="Trebuchet MS"/>
                  <w:sz w:val="22"/>
                  <w:szCs w:val="22"/>
                </w:rPr>
                <w:t>https://vpt.lrv.lt/lt/naujienos/finansiniu-ataskaitu-nepateikimas-gali-tapti-kliutimi-dalyvauti-viesuosiuose-pirkimuose</w:t>
              </w:r>
            </w:hyperlink>
            <w:r w:rsidR="00F303B5" w:rsidRPr="008506FA">
              <w:rPr>
                <w:rStyle w:val="Hipersaitas"/>
                <w:rFonts w:ascii="Trebuchet MS" w:hAnsi="Trebuchet MS"/>
                <w:sz w:val="22"/>
                <w:szCs w:val="22"/>
              </w:rPr>
              <w:t>.</w:t>
            </w:r>
          </w:p>
        </w:tc>
      </w:tr>
      <w:tr w:rsidR="00F303B5" w:rsidRPr="008506FA"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D344963"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 xml:space="preserve">sąžiningumu, </w:t>
            </w:r>
            <w:r w:rsidR="00F303B5" w:rsidRPr="008506FA">
              <w:rPr>
                <w:rFonts w:ascii="Trebuchet MS" w:eastAsia="Times New Roman" w:hAnsi="Trebuchet MS"/>
                <w:sz w:val="22"/>
                <w:szCs w:val="22"/>
              </w:rPr>
              <w:t>kai jis (</w:t>
            </w:r>
            <w:r w:rsidRPr="008506FA">
              <w:rPr>
                <w:rFonts w:ascii="Trebuchet MS" w:hAnsi="Trebuchet MS" w:cstheme="minorHAnsi"/>
                <w:sz w:val="22"/>
                <w:szCs w:val="22"/>
              </w:rPr>
              <w:t>Tiekėjas</w:t>
            </w:r>
            <w:r w:rsidR="00F303B5" w:rsidRPr="008506FA">
              <w:rPr>
                <w:rFonts w:ascii="Trebuchet MS" w:eastAsia="Times New Roman" w:hAnsi="Trebuchet MS"/>
                <w:sz w:val="22"/>
                <w:szCs w:val="22"/>
              </w:rPr>
              <w:t>) neatitinka minimalių patikimo mokesčių mokėtojo kriterijų, nustatytų Lietuvos Respublikos mokesčių administravimo įstatymo 40</w:t>
            </w:r>
            <w:r w:rsidR="00F303B5" w:rsidRPr="008506FA">
              <w:rPr>
                <w:rFonts w:ascii="Trebuchet MS" w:eastAsia="Times New Roman" w:hAnsi="Trebuchet MS"/>
                <w:sz w:val="22"/>
                <w:szCs w:val="22"/>
                <w:vertAlign w:val="superscript"/>
              </w:rPr>
              <w:t>1</w:t>
            </w:r>
            <w:r w:rsidR="00F303B5" w:rsidRPr="008506FA">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b papunktis</w:t>
            </w:r>
          </w:p>
          <w:p w14:paraId="629498FA" w14:textId="77777777" w:rsidR="00F303B5" w:rsidRPr="008506FA" w:rsidRDefault="00F303B5" w:rsidP="002A04CC">
            <w:pPr>
              <w:pStyle w:val="Betarp"/>
              <w:jc w:val="both"/>
              <w:rPr>
                <w:rFonts w:ascii="Trebuchet MS" w:eastAsia="Yu Mincho" w:hAnsi="Trebuchet MS" w:cs="Arial"/>
                <w:sz w:val="22"/>
                <w:szCs w:val="22"/>
              </w:rPr>
            </w:pPr>
          </w:p>
          <w:p w14:paraId="79BD87E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DE07BA8" w14:textId="77777777" w:rsidR="00F303B5" w:rsidRPr="008506FA" w:rsidRDefault="00F303B5" w:rsidP="002A04CC">
            <w:pPr>
              <w:pStyle w:val="Betarp"/>
              <w:jc w:val="both"/>
              <w:rPr>
                <w:rFonts w:ascii="Trebuchet MS" w:hAnsi="Trebuchet MS" w:cstheme="minorHAnsi"/>
                <w:b/>
                <w:bCs/>
                <w:iCs/>
                <w:sz w:val="22"/>
                <w:szCs w:val="22"/>
                <w:lang w:eastAsia="en-US"/>
              </w:rPr>
            </w:pPr>
          </w:p>
          <w:p w14:paraId="37F4CCF3" w14:textId="36C6A88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7">
              <w:r w:rsidRPr="008506FA">
                <w:rPr>
                  <w:rStyle w:val="Hipersaitas"/>
                  <w:rFonts w:ascii="Trebuchet MS" w:hAnsi="Trebuchet MS"/>
                  <w:sz w:val="22"/>
                  <w:szCs w:val="22"/>
                  <w:u w:val="single"/>
                </w:rPr>
                <w:t>https://www.vmi.lt/evmi/mokesciu-moketoju-informacija</w:t>
              </w:r>
            </w:hyperlink>
            <w:r w:rsidRPr="008506FA">
              <w:rPr>
                <w:rFonts w:ascii="Trebuchet MS" w:hAnsi="Trebuchet MS"/>
                <w:sz w:val="22"/>
                <w:szCs w:val="22"/>
              </w:rPr>
              <w:t xml:space="preserve"> skelbiamą informaciją.</w:t>
            </w:r>
          </w:p>
        </w:tc>
      </w:tr>
      <w:tr w:rsidR="00F303B5" w:rsidRPr="008506FA"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8506FA"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DA54D6C"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w:t>
            </w:r>
            <w:r w:rsidR="00F303B5" w:rsidRPr="008506FA">
              <w:rPr>
                <w:rFonts w:ascii="Trebuchet MS" w:eastAsia="Times New Roman" w:hAnsi="Trebuchet MS"/>
                <w:sz w:val="22"/>
                <w:szCs w:val="22"/>
              </w:rPr>
              <w:t xml:space="preserve"> kai jis </w:t>
            </w:r>
            <w:r w:rsidR="00F303B5" w:rsidRPr="008506FA">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F303B5" w:rsidRPr="008506FA">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7 punkto c papunktis</w:t>
            </w:r>
          </w:p>
          <w:p w14:paraId="381297B7" w14:textId="77777777" w:rsidR="00F303B5" w:rsidRPr="008506FA" w:rsidRDefault="00F303B5" w:rsidP="002A04CC">
            <w:pPr>
              <w:pStyle w:val="Betarp"/>
              <w:jc w:val="both"/>
              <w:rPr>
                <w:rFonts w:ascii="Trebuchet MS" w:eastAsia="Yu Mincho" w:hAnsi="Trebuchet MS" w:cs="Arial"/>
                <w:sz w:val="22"/>
                <w:szCs w:val="22"/>
              </w:rPr>
            </w:pPr>
          </w:p>
          <w:p w14:paraId="3C530A7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6FD179B" w14:textId="77777777" w:rsidR="00F303B5" w:rsidRPr="008506FA" w:rsidRDefault="00F303B5" w:rsidP="002A04CC">
            <w:pPr>
              <w:pStyle w:val="Betarp"/>
              <w:jc w:val="both"/>
              <w:rPr>
                <w:rFonts w:ascii="Trebuchet MS" w:hAnsi="Trebuchet MS" w:cstheme="minorHAnsi"/>
                <w:bCs/>
                <w:iCs/>
                <w:sz w:val="22"/>
                <w:szCs w:val="22"/>
                <w:lang w:eastAsia="en-US"/>
              </w:rPr>
            </w:pPr>
          </w:p>
          <w:p w14:paraId="567F645B" w14:textId="66346DC3" w:rsidR="00F303B5" w:rsidRPr="008506FA" w:rsidRDefault="00F303B5" w:rsidP="002A04CC">
            <w:pPr>
              <w:jc w:val="both"/>
              <w:rPr>
                <w:rFonts w:ascii="Trebuchet MS" w:hAnsi="Trebuchet MS"/>
                <w:b/>
                <w:bCs/>
              </w:rPr>
            </w:pPr>
            <w:r w:rsidRPr="008506FA">
              <w:rPr>
                <w:rFonts w:ascii="Trebuchet MS" w:hAnsi="Trebuchet MS"/>
                <w:b/>
                <w:bCs/>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rPr>
              <w:t xml:space="preserve">pašalinimo iš Pirkimo procedūros šiame punkte nurodytu pašalinimo pagrindu, </w:t>
            </w:r>
            <w:r w:rsidRPr="008506FA">
              <w:rPr>
                <w:rFonts w:ascii="Trebuchet MS" w:hAnsi="Trebuchet MS"/>
                <w:b/>
                <w:bCs/>
              </w:rPr>
              <w:lastRenderedPageBreak/>
              <w:t xml:space="preserve">be kita ko, atsižvelgiama į nacionalinėje duomenų bazėje adresu: </w:t>
            </w:r>
          </w:p>
          <w:p w14:paraId="7039E919" w14:textId="77777777" w:rsidR="00F303B5" w:rsidRPr="008506FA" w:rsidRDefault="004061FD" w:rsidP="002A04CC">
            <w:pPr>
              <w:jc w:val="both"/>
              <w:rPr>
                <w:rFonts w:ascii="Trebuchet MS" w:hAnsi="Trebuchet MS" w:cstheme="minorHAnsi"/>
                <w:bCs/>
                <w:iCs/>
              </w:rPr>
            </w:pPr>
            <w:hyperlink r:id="rId18" w:history="1">
              <w:r w:rsidR="00F303B5" w:rsidRPr="008506FA">
                <w:rPr>
                  <w:rStyle w:val="Hipersaitas"/>
                  <w:rFonts w:ascii="Trebuchet MS" w:hAnsi="Trebuchet MS"/>
                  <w:u w:val="single"/>
                </w:rPr>
                <w:t>https://kt.gov.lt/lt/atviri-duomenys/diskvalifikavimas-is-viesuju-pirkimu</w:t>
              </w:r>
            </w:hyperlink>
            <w:r w:rsidR="00F303B5" w:rsidRPr="008506FA">
              <w:rPr>
                <w:rFonts w:ascii="Trebuchet MS" w:hAnsi="Trebuchet MS"/>
              </w:rPr>
              <w:t xml:space="preserve"> skelbiamą informaciją. </w:t>
            </w:r>
          </w:p>
        </w:tc>
      </w:tr>
    </w:tbl>
    <w:bookmarkEnd w:id="1"/>
    <w:p w14:paraId="0143A7E8" w14:textId="5AE3629D" w:rsidR="00F303B5" w:rsidRPr="008506FA" w:rsidRDefault="00E1353F"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Komisija</w:t>
      </w:r>
      <w:r w:rsidR="00CA030D" w:rsidRPr="008506FA">
        <w:rPr>
          <w:rFonts w:ascii="Trebuchet MS" w:eastAsia="Verdana" w:hAnsi="Trebuchet MS" w:cs="Verdana"/>
          <w:color w:val="000000" w:themeColor="text1"/>
        </w:rPr>
        <w:t xml:space="preserve">, priimdama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8506FA">
        <w:rPr>
          <w:rFonts w:ascii="Trebuchet MS" w:eastAsia="Verdana" w:hAnsi="Trebuchet MS" w:cs="Verdana"/>
          <w:color w:val="000000" w:themeColor="text1"/>
        </w:rPr>
        <w:t xml:space="preserve"> procedūros VPĮ 46  straipsnio 4 ir 6 dalyse nurodytais pašalinimo pagrindais, atsižvelgia į tai, ar vertinant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patikimumą</w:t>
      </w:r>
      <w:r w:rsidR="001332E5" w:rsidRPr="008506FA">
        <w:rPr>
          <w:rFonts w:ascii="Trebuchet MS" w:eastAsia="Verdana" w:hAnsi="Trebuchet MS" w:cs="Verdana"/>
          <w:color w:val="000000" w:themeColor="text1"/>
        </w:rPr>
        <w:t>,</w:t>
      </w:r>
      <w:r w:rsidR="00CA030D" w:rsidRPr="008506FA">
        <w:rPr>
          <w:rFonts w:ascii="Trebuchet MS" w:eastAsia="Verdana" w:hAnsi="Trebuchet MS" w:cs="Verdana"/>
          <w:color w:val="000000" w:themeColor="text1"/>
        </w:rPr>
        <w:t xml:space="preserve">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proporcingas vertinamam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elgesiui, VPĮ 46 straipsnio 4 dalies 7 punkto c papunkčio atveju – ar taikant šį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pagrindą nebūtų reikšmingai apribota konkurencija. Priimant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69A2B37B" w14:textId="77B610F0" w:rsidR="00BB5152" w:rsidRPr="008506FA" w:rsidRDefault="00E1353F"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t>Komisija</w:t>
      </w:r>
      <w:r w:rsidRPr="008506FA">
        <w:rPr>
          <w:rFonts w:ascii="Trebuchet MS" w:eastAsia="Times New Roman" w:hAnsi="Trebuchet MS" w:cs="Calibri"/>
        </w:rPr>
        <w:t xml:space="preserve"> </w:t>
      </w:r>
      <w:r>
        <w:rPr>
          <w:rFonts w:ascii="Trebuchet MS" w:hAnsi="Trebuchet MS" w:cstheme="minorHAnsi"/>
        </w:rPr>
        <w:t>Tiekėją</w:t>
      </w:r>
      <w:r w:rsidRPr="00CC4E0D">
        <w:rPr>
          <w:rFonts w:ascii="Trebuchet MS" w:hAnsi="Trebuchet MS" w:cstheme="minorHAnsi"/>
        </w:rPr>
        <w:t xml:space="preserve"> </w:t>
      </w:r>
      <w:r w:rsidR="00BB5152" w:rsidRPr="008506FA">
        <w:rPr>
          <w:rFonts w:ascii="Trebuchet MS" w:eastAsia="Times New Roman" w:hAnsi="Trebuchet MS" w:cs="Calibri"/>
        </w:rPr>
        <w:t xml:space="preserve">pašalina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bet kuriame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etape, jeigu paaiškėja, kad dėl savo veiksmų ar neveikimo prieš </w:t>
      </w:r>
      <w:r>
        <w:rPr>
          <w:rFonts w:ascii="Trebuchet MS" w:eastAsia="Verdana" w:hAnsi="Trebuchet MS" w:cs="Verdana"/>
          <w:color w:val="000000" w:themeColor="text1"/>
        </w:rPr>
        <w:t>Konkursą</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ar jo metu jis atitinka bent vieną iš </w:t>
      </w:r>
      <w:r w:rsidR="004D1575" w:rsidRPr="008506FA">
        <w:rPr>
          <w:rFonts w:ascii="Trebuchet MS" w:eastAsia="Times New Roman" w:hAnsi="Trebuchet MS" w:cs="Times New Roman"/>
        </w:rPr>
        <w:t xml:space="preserve">šio priedo </w:t>
      </w:r>
      <w:r w:rsidR="00BB5152" w:rsidRPr="008506FA">
        <w:rPr>
          <w:rFonts w:ascii="Trebuchet MS" w:eastAsia="Times New Roman" w:hAnsi="Trebuchet MS" w:cs="Calibri"/>
        </w:rPr>
        <w:t>1 punkte nustatytų pašalinimo pagrindų.</w:t>
      </w:r>
    </w:p>
    <w:p w14:paraId="21CC6614" w14:textId="7C6DEEC4" w:rsidR="00BB515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Pirkėjas</w:t>
      </w:r>
      <w:r w:rsidR="00BB5152" w:rsidRPr="008506FA">
        <w:rPr>
          <w:rFonts w:ascii="Trebuchet MS" w:eastAsia="Times New Roman" w:hAnsi="Trebuchet MS" w:cs="Times New Roman"/>
        </w:rPr>
        <w:t xml:space="preserve"> gali netaikyti</w:t>
      </w:r>
      <w:r w:rsidR="00BB5152" w:rsidRPr="008506FA">
        <w:rPr>
          <w:rFonts w:ascii="Trebuchet MS" w:eastAsia="Times New Roman" w:hAnsi="Trebuchet MS" w:cs="Times New Roman"/>
          <w:b/>
        </w:rPr>
        <w:t xml:space="preserve"> </w:t>
      </w:r>
      <w:r w:rsidR="00971887" w:rsidRPr="008506FA">
        <w:rPr>
          <w:rFonts w:ascii="Trebuchet MS" w:eastAsia="Times New Roman" w:hAnsi="Trebuchet MS" w:cs="Times New Roman"/>
        </w:rPr>
        <w:t>VPĮ</w:t>
      </w:r>
      <w:r w:rsidR="009525AE"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46 straipsnio 1, 3 ir 4 dalyse nustatytų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pašalinimo iš </w:t>
      </w:r>
      <w:r w:rsidR="003B13F2" w:rsidRPr="008506FA">
        <w:rPr>
          <w:rFonts w:ascii="Trebuchet MS" w:eastAsia="Times New Roman" w:hAnsi="Trebuchet MS" w:cs="Times New Roman"/>
        </w:rPr>
        <w:t xml:space="preserve">Pirkimo </w:t>
      </w:r>
      <w:r w:rsidR="00BB5152" w:rsidRPr="008506FA">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44AC915A" w:rsidR="00BB5152" w:rsidRPr="008506FA"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8506FA">
        <w:rPr>
          <w:rFonts w:ascii="Trebuchet MS" w:eastAsia="Times New Roman" w:hAnsi="Trebuchet MS" w:cs="Times New Roman"/>
        </w:rPr>
        <w:t xml:space="preserve">Jeigu </w:t>
      </w:r>
      <w:r w:rsidR="00E1353F">
        <w:rPr>
          <w:rFonts w:ascii="Trebuchet MS" w:hAnsi="Trebuchet MS" w:cstheme="minorHAnsi"/>
        </w:rPr>
        <w:t>Tiekėjas</w:t>
      </w:r>
      <w:r w:rsidR="00E1353F" w:rsidRPr="00CC4E0D">
        <w:rPr>
          <w:rFonts w:ascii="Trebuchet MS" w:hAnsi="Trebuchet MS" w:cstheme="minorHAnsi"/>
        </w:rPr>
        <w:t xml:space="preserve"> </w:t>
      </w:r>
      <w:r w:rsidRPr="008506FA">
        <w:rPr>
          <w:rFonts w:ascii="Trebuchet MS" w:eastAsia="Times New Roman" w:hAnsi="Trebuchet MS" w:cs="Times New Roman"/>
        </w:rPr>
        <w:t>neatitinka reikalavimų, nustatyt</w:t>
      </w:r>
      <w:r w:rsidR="009525AE" w:rsidRPr="008506FA">
        <w:rPr>
          <w:rFonts w:ascii="Trebuchet MS" w:eastAsia="Times New Roman" w:hAnsi="Trebuchet MS" w:cs="Times New Roman"/>
        </w:rPr>
        <w:t>ų pagal šio priedo 1.1</w:t>
      </w:r>
      <w:r w:rsidRPr="008506FA">
        <w:rPr>
          <w:rFonts w:ascii="Trebuchet MS" w:eastAsia="Times New Roman" w:hAnsi="Trebuchet MS" w:cs="Times New Roman"/>
        </w:rPr>
        <w:t xml:space="preserve"> </w:t>
      </w:r>
      <w:r w:rsidR="009525AE" w:rsidRPr="008506FA">
        <w:rPr>
          <w:rFonts w:ascii="Trebuchet MS" w:eastAsia="Times New Roman" w:hAnsi="Trebuchet MS" w:cs="Times New Roman"/>
        </w:rPr>
        <w:t>ir 1.3-</w:t>
      </w:r>
      <w:r w:rsidRPr="008506FA">
        <w:rPr>
          <w:rFonts w:ascii="Trebuchet MS" w:eastAsia="Times New Roman" w:hAnsi="Trebuchet MS" w:cs="Times New Roman"/>
        </w:rPr>
        <w:t xml:space="preserve">1.11 punktus, </w:t>
      </w:r>
      <w:r w:rsidR="00BC3C31">
        <w:rPr>
          <w:rFonts w:ascii="Trebuchet MS" w:eastAsia="Times New Roman" w:hAnsi="Trebuchet MS" w:cs="Times New Roman"/>
        </w:rPr>
        <w:t>Komisija</w:t>
      </w:r>
      <w:r w:rsidRPr="008506FA">
        <w:rPr>
          <w:rFonts w:ascii="Trebuchet MS" w:eastAsia="Times New Roman" w:hAnsi="Trebuchet MS" w:cs="Times New Roman"/>
        </w:rPr>
        <w:t xml:space="preserve"> jo nepašalina iš </w:t>
      </w:r>
      <w:r w:rsidR="00BC3C31">
        <w:rPr>
          <w:rFonts w:ascii="Trebuchet MS" w:eastAsia="Calibri" w:hAnsi="Trebuchet MS" w:cs="Times New Roman"/>
          <w:color w:val="000000"/>
          <w:shd w:val="clear" w:color="auto" w:fill="FFFFFF"/>
          <w:lang w:eastAsia="lt-LT"/>
        </w:rPr>
        <w:t>Konkurso</w:t>
      </w:r>
      <w:r w:rsidRPr="008506FA">
        <w:rPr>
          <w:rFonts w:ascii="Trebuchet MS" w:eastAsia="Times New Roman" w:hAnsi="Trebuchet MS" w:cs="Times New Roman"/>
        </w:rPr>
        <w:t>, kai yra abi šios sąlygos kartu:</w:t>
      </w:r>
    </w:p>
    <w:p w14:paraId="51B96C2C" w14:textId="3DC1D196" w:rsidR="00BB5152"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hAnsi="Trebuchet MS" w:cstheme="minorHAnsi"/>
        </w:rPr>
        <w:t>Tiekėjas</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pateikė </w:t>
      </w:r>
      <w:r>
        <w:rPr>
          <w:rFonts w:ascii="Trebuchet MS" w:eastAsia="Verdana" w:hAnsi="Trebuchet MS" w:cs="Verdana"/>
          <w:color w:val="000000" w:themeColor="text1"/>
        </w:rPr>
        <w:t>Komisijai</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informaciją apie tai, kad ėmėsi šių priemonių:</w:t>
      </w:r>
    </w:p>
    <w:p w14:paraId="5177C640"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8506FA">
        <w:rPr>
          <w:rFonts w:ascii="Trebuchet MS" w:eastAsia="Times New Roman" w:hAnsi="Trebuchet MS" w:cs="Times New Roman"/>
        </w:rPr>
        <w:t>savanoriškai sumokėjo arba įsipareigojo sumokėti kompensaciją už žalą, p</w:t>
      </w:r>
      <w:r w:rsidR="009525AE" w:rsidRPr="008506FA">
        <w:rPr>
          <w:rFonts w:ascii="Trebuchet MS" w:eastAsia="Times New Roman" w:hAnsi="Trebuchet MS" w:cs="Times New Roman"/>
        </w:rPr>
        <w:t>adarytą dėl šio priedo 1.1 ir 1.3-1.11</w:t>
      </w:r>
      <w:r w:rsidRPr="008506FA">
        <w:rPr>
          <w:rFonts w:ascii="Trebuchet MS" w:eastAsia="Times New Roman" w:hAnsi="Trebuchet MS" w:cs="Times New Roman"/>
        </w:rPr>
        <w:t xml:space="preserve"> punktuose nurodytos nusikalstamos veikos arba pažeidimo, jeigu taikytina;</w:t>
      </w:r>
    </w:p>
    <w:p w14:paraId="7AFD5F29"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8506FA">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8506FA">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0688E5EA" w:rsidR="003C12B5"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įvertino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informaciją, pateiktą pagal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punktą, ir priėmė motyvuotą sprendimą, kad priemonės, kurių ėmėsi </w:t>
      </w:r>
      <w:r>
        <w:rPr>
          <w:rFonts w:ascii="Trebuchet MS" w:hAnsi="Trebuchet MS" w:cstheme="minorHAnsi"/>
        </w:rPr>
        <w:t>Tiekėjas</w:t>
      </w:r>
      <w:r w:rsidR="00BB5152" w:rsidRPr="008506FA">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Pr>
          <w:rFonts w:ascii="Trebuchet MS" w:eastAsia="Times New Roman" w:hAnsi="Trebuchet MS" w:cs="Times New Roman"/>
        </w:rPr>
        <w:t>Komisija</w:t>
      </w:r>
      <w:r w:rsidR="00BB5152" w:rsidRPr="008506FA">
        <w:rPr>
          <w:rFonts w:ascii="Trebuchet MS" w:eastAsia="Times New Roman" w:hAnsi="Trebuchet MS" w:cs="Times New Roman"/>
        </w:rPr>
        <w:t xml:space="preserve"> pateikia </w:t>
      </w:r>
      <w:r>
        <w:rPr>
          <w:rFonts w:ascii="Trebuchet MS" w:hAnsi="Trebuchet MS" w:cstheme="minorHAnsi"/>
        </w:rPr>
        <w:t>Tiekėjui</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motyvuotą sprendimą raštu ne vėliau kaip per 10 dienų nuo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punkte nurodytos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informacijos gavimo.</w:t>
      </w:r>
    </w:p>
    <w:p w14:paraId="26AE3F20" w14:textId="11F8AA4D" w:rsidR="00EE4E7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hAnsi="Trebuchet MS" w:cstheme="minorHAnsi"/>
        </w:rPr>
        <w:t>Tiekėjas</w:t>
      </w:r>
      <w:r w:rsidRPr="00CC4E0D">
        <w:rPr>
          <w:rFonts w:ascii="Trebuchet MS" w:hAnsi="Trebuchet MS" w:cstheme="minorHAnsi"/>
        </w:rPr>
        <w:t xml:space="preserve"> </w:t>
      </w:r>
      <w:r w:rsidR="00EE4E72" w:rsidRPr="008506FA">
        <w:rPr>
          <w:rFonts w:ascii="Trebuchet MS" w:eastAsia="Times New Roman" w:hAnsi="Trebuchet MS" w:cs="Times New Roman"/>
        </w:rPr>
        <w:t xml:space="preserve">negali pasinaudoti šio </w:t>
      </w:r>
      <w:r w:rsidR="0075368E" w:rsidRPr="008506FA">
        <w:rPr>
          <w:rFonts w:ascii="Trebuchet MS" w:eastAsia="Times New Roman" w:hAnsi="Trebuchet MS" w:cs="Times New Roman"/>
        </w:rPr>
        <w:t>priedo</w:t>
      </w:r>
      <w:r w:rsidR="00EE4E72" w:rsidRPr="008506FA">
        <w:rPr>
          <w:rFonts w:ascii="Trebuchet MS" w:eastAsia="Times New Roman" w:hAnsi="Trebuchet MS" w:cs="Times New Roman"/>
        </w:rPr>
        <w:t xml:space="preserve"> </w:t>
      </w:r>
      <w:r w:rsidR="0075368E" w:rsidRPr="008506FA">
        <w:rPr>
          <w:rFonts w:ascii="Trebuchet MS" w:eastAsia="Times New Roman" w:hAnsi="Trebuchet MS" w:cs="Times New Roman"/>
        </w:rPr>
        <w:t>4 punkte</w:t>
      </w:r>
      <w:r w:rsidR="00EE4E72" w:rsidRPr="008506FA">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8DC7B9C" w:rsidR="00407551" w:rsidRPr="008506FA"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506FA">
        <w:rPr>
          <w:rFonts w:ascii="Trebuchet MS" w:eastAsia="Times New Roman" w:hAnsi="Trebuchet MS" w:cs="Times New Roman"/>
          <w:bCs/>
        </w:rPr>
        <w:t xml:space="preserve">Kai priimtu ir įsiteisėjusiu teismo sprendimu </w:t>
      </w:r>
      <w:r w:rsidR="00E1353F">
        <w:rPr>
          <w:rFonts w:ascii="Trebuchet MS" w:hAnsi="Trebuchet MS" w:cstheme="minorHAnsi"/>
        </w:rPr>
        <w:t>Tiekėjui</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yra nustatytas šio priedo </w:t>
      </w:r>
      <w:r w:rsidR="00900337" w:rsidRPr="008506FA">
        <w:rPr>
          <w:rFonts w:ascii="Trebuchet MS" w:eastAsia="Times New Roman" w:hAnsi="Trebuchet MS" w:cs="Times New Roman"/>
          <w:bCs/>
        </w:rPr>
        <w:t>1</w:t>
      </w:r>
      <w:r w:rsidR="00BB5152" w:rsidRPr="008506FA">
        <w:rPr>
          <w:rFonts w:ascii="Trebuchet MS" w:eastAsia="Times New Roman" w:hAnsi="Trebuchet MS" w:cs="Times New Roman"/>
          <w:bCs/>
        </w:rPr>
        <w:t xml:space="preserve"> punkte </w:t>
      </w:r>
      <w:r w:rsidRPr="008506FA">
        <w:rPr>
          <w:rFonts w:ascii="Trebuchet MS" w:eastAsia="Times New Roman" w:hAnsi="Trebuchet MS" w:cs="Times New Roman"/>
          <w:bCs/>
        </w:rPr>
        <w:t xml:space="preserve">nurodytų pašalinimo pagrindų laikotarpis, </w:t>
      </w:r>
      <w:r w:rsidR="00E1353F">
        <w:rPr>
          <w:rFonts w:ascii="Trebuchet MS" w:eastAsia="Times New Roman" w:hAnsi="Trebuchet MS" w:cs="Times New Roman"/>
        </w:rPr>
        <w:t>Komisija</w:t>
      </w:r>
      <w:r w:rsidR="00E1353F" w:rsidRPr="008506FA">
        <w:rPr>
          <w:rFonts w:ascii="Trebuchet MS" w:eastAsia="Times New Roman" w:hAnsi="Trebuchet MS" w:cs="Times New Roman"/>
        </w:rPr>
        <w:t xml:space="preserve"> </w:t>
      </w:r>
      <w:r w:rsidR="00E1353F">
        <w:rPr>
          <w:rFonts w:ascii="Trebuchet MS" w:hAnsi="Trebuchet MS" w:cstheme="minorHAnsi"/>
        </w:rPr>
        <w:t>Tiekėją</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iš </w:t>
      </w:r>
      <w:r w:rsidR="00E1353F">
        <w:rPr>
          <w:rFonts w:ascii="Trebuchet MS" w:eastAsia="Times New Roman" w:hAnsi="Trebuchet MS" w:cs="Times New Roman"/>
          <w:bCs/>
        </w:rPr>
        <w:t>Konkurso</w:t>
      </w:r>
      <w:r w:rsidRPr="008506FA">
        <w:rPr>
          <w:rFonts w:ascii="Trebuchet MS" w:eastAsia="Times New Roman" w:hAnsi="Trebuchet MS" w:cs="Times New Roman"/>
          <w:bCs/>
        </w:rPr>
        <w:t xml:space="preserve"> šalina teismo sprendime nurodytą laikotarpį</w:t>
      </w:r>
      <w:r w:rsidRPr="008506FA">
        <w:rPr>
          <w:rFonts w:ascii="Trebuchet MS" w:eastAsia="Times New Roman" w:hAnsi="Trebuchet MS" w:cs="Times New Roman"/>
        </w:rPr>
        <w:t>.</w:t>
      </w:r>
    </w:p>
    <w:p w14:paraId="2FEFC5F0" w14:textId="7CC060F9" w:rsidR="00F2430E" w:rsidRPr="008506FA"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8506FA">
        <w:rPr>
          <w:rFonts w:ascii="Trebuchet MS" w:hAnsi="Trebuchet MS"/>
          <w:b/>
        </w:rPr>
        <w:t>TIEKĖJO KVALIFIKACIJOS REIKALAVIMAI</w:t>
      </w:r>
    </w:p>
    <w:p w14:paraId="77FC8F17" w14:textId="0E3302F6" w:rsidR="006C2230" w:rsidRPr="008506FA" w:rsidRDefault="00364B30"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cstheme="minorHAnsi"/>
        </w:rPr>
        <w:t>Tiekėjas</w:t>
      </w:r>
      <w:r w:rsidR="00C5646A" w:rsidRPr="008506FA">
        <w:rPr>
          <w:rFonts w:ascii="Trebuchet MS" w:hAnsi="Trebuchet MS"/>
        </w:rPr>
        <w:t xml:space="preserve">, dalyvaujantis </w:t>
      </w:r>
      <w:r>
        <w:rPr>
          <w:rFonts w:ascii="Trebuchet MS" w:eastAsia="Times New Roman" w:hAnsi="Trebuchet MS" w:cs="Times New Roman"/>
          <w:bCs/>
        </w:rPr>
        <w:t>Konkurse</w:t>
      </w:r>
      <w:r w:rsidR="00C5646A" w:rsidRPr="008506FA">
        <w:rPr>
          <w:rFonts w:ascii="Trebuchet MS" w:hAnsi="Trebuchet MS"/>
        </w:rPr>
        <w:t>, turi atitikti šiuos kvalifikacijos 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8506FA" w14:paraId="0A27BEF5" w14:textId="77777777" w:rsidTr="0028743F">
        <w:tc>
          <w:tcPr>
            <w:tcW w:w="846" w:type="dxa"/>
            <w:shd w:val="clear" w:color="auto" w:fill="auto"/>
          </w:tcPr>
          <w:p w14:paraId="42B95CEB" w14:textId="77777777" w:rsidR="00D9505D" w:rsidRPr="008506FA"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8506FA">
              <w:rPr>
                <w:rFonts w:ascii="Trebuchet MS" w:hAnsi="Trebuchet MS"/>
                <w:b/>
                <w:lang w:eastAsia="lt-LT"/>
              </w:rPr>
              <w:t>Eil. Nr.</w:t>
            </w:r>
          </w:p>
        </w:tc>
        <w:tc>
          <w:tcPr>
            <w:tcW w:w="7087" w:type="dxa"/>
            <w:shd w:val="clear" w:color="auto" w:fill="auto"/>
          </w:tcPr>
          <w:p w14:paraId="5C2E7484" w14:textId="77777777" w:rsidR="00D9505D" w:rsidRPr="008506FA"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8506FA">
              <w:rPr>
                <w:rFonts w:ascii="Trebuchet MS" w:hAnsi="Trebuchet MS"/>
                <w:b/>
                <w:lang w:eastAsia="lt-LT"/>
              </w:rPr>
              <w:t>Kvalifikacijos reikalavimai</w:t>
            </w:r>
          </w:p>
        </w:tc>
        <w:tc>
          <w:tcPr>
            <w:tcW w:w="6521" w:type="dxa"/>
            <w:shd w:val="clear" w:color="auto" w:fill="auto"/>
          </w:tcPr>
          <w:p w14:paraId="7D38E14A" w14:textId="77777777" w:rsidR="00D9505D" w:rsidRPr="008506FA" w:rsidRDefault="00D9505D" w:rsidP="00C022C3">
            <w:pPr>
              <w:widowControl w:val="0"/>
              <w:tabs>
                <w:tab w:val="center" w:pos="4819"/>
                <w:tab w:val="right" w:pos="9638"/>
              </w:tabs>
              <w:suppressAutoHyphens/>
              <w:autoSpaceDE w:val="0"/>
              <w:autoSpaceDN w:val="0"/>
              <w:adjustRightInd w:val="0"/>
              <w:rPr>
                <w:rFonts w:ascii="Trebuchet MS" w:hAnsi="Trebuchet MS"/>
                <w:b/>
                <w:lang w:eastAsia="lt-LT"/>
              </w:rPr>
            </w:pPr>
            <w:r w:rsidRPr="008506FA">
              <w:rPr>
                <w:rFonts w:ascii="Trebuchet MS" w:hAnsi="Trebuchet MS"/>
                <w:b/>
                <w:lang w:eastAsia="lt-LT"/>
              </w:rPr>
              <w:t>Kvalifikacijos reikalavimus įrodantys dokumentai</w:t>
            </w:r>
          </w:p>
        </w:tc>
      </w:tr>
      <w:tr w:rsidR="0028743F" w:rsidRPr="008506FA" w14:paraId="710135BE" w14:textId="77777777" w:rsidTr="0028743F">
        <w:trPr>
          <w:trHeight w:val="983"/>
        </w:trPr>
        <w:tc>
          <w:tcPr>
            <w:tcW w:w="846" w:type="dxa"/>
            <w:shd w:val="clear" w:color="auto" w:fill="auto"/>
          </w:tcPr>
          <w:p w14:paraId="31D58636" w14:textId="1A21AA44"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lastRenderedPageBreak/>
              <w:t>1.</w:t>
            </w:r>
          </w:p>
        </w:tc>
        <w:tc>
          <w:tcPr>
            <w:tcW w:w="7087" w:type="dxa"/>
            <w:tcBorders>
              <w:top w:val="single" w:sz="4" w:space="0" w:color="auto"/>
              <w:left w:val="single" w:sz="4" w:space="0" w:color="auto"/>
              <w:bottom w:val="single" w:sz="4" w:space="0" w:color="auto"/>
              <w:right w:val="single" w:sz="4" w:space="0" w:color="auto"/>
            </w:tcBorders>
          </w:tcPr>
          <w:p w14:paraId="0235682B" w14:textId="2D9FF494" w:rsidR="0028743F" w:rsidRPr="008506FA" w:rsidRDefault="008E6026" w:rsidP="0028743F">
            <w:pPr>
              <w:tabs>
                <w:tab w:val="left" w:pos="709"/>
                <w:tab w:val="left" w:pos="993"/>
              </w:tabs>
              <w:autoSpaceDE w:val="0"/>
              <w:autoSpaceDN w:val="0"/>
              <w:adjustRightInd w:val="0"/>
              <w:jc w:val="both"/>
              <w:rPr>
                <w:rFonts w:ascii="Trebuchet MS" w:hAnsi="Trebuchet MS"/>
              </w:rPr>
            </w:pPr>
            <w:r>
              <w:rPr>
                <w:rFonts w:ascii="Trebuchet MS" w:hAnsi="Trebuchet MS" w:cstheme="minorHAnsi"/>
              </w:rPr>
              <w:t>Tiekėjas</w:t>
            </w:r>
            <w:r w:rsidRPr="008506FA">
              <w:rPr>
                <w:rFonts w:ascii="Trebuchet MS" w:hAnsi="Trebuchet MS"/>
              </w:rPr>
              <w:t xml:space="preserve"> </w:t>
            </w:r>
            <w:r w:rsidR="0028743F" w:rsidRPr="008506FA">
              <w:rPr>
                <w:rFonts w:ascii="Trebuchet MS" w:hAnsi="Trebuchet MS"/>
              </w:rPr>
              <w:t xml:space="preserve">turi turėti pagrindinius specialistus (ekspertus), tenkinančius žemiau nurodytus reikalavimus. </w:t>
            </w:r>
          </w:p>
          <w:p w14:paraId="55E9F57D" w14:textId="7C5639B2" w:rsidR="0028743F" w:rsidRPr="008506FA" w:rsidRDefault="008E6026" w:rsidP="0028743F">
            <w:pPr>
              <w:tabs>
                <w:tab w:val="left" w:pos="709"/>
                <w:tab w:val="left" w:pos="993"/>
              </w:tabs>
              <w:autoSpaceDE w:val="0"/>
              <w:autoSpaceDN w:val="0"/>
              <w:adjustRightInd w:val="0"/>
              <w:jc w:val="both"/>
              <w:rPr>
                <w:rFonts w:ascii="Trebuchet MS" w:hAnsi="Trebuchet MS"/>
              </w:rPr>
            </w:pPr>
            <w:r>
              <w:rPr>
                <w:rFonts w:ascii="Trebuchet MS" w:hAnsi="Trebuchet MS" w:cstheme="minorHAnsi"/>
              </w:rPr>
              <w:t>Tiekėjo</w:t>
            </w:r>
            <w:r w:rsidRPr="008506FA">
              <w:rPr>
                <w:rFonts w:ascii="Trebuchet MS" w:hAnsi="Trebuchet MS"/>
              </w:rPr>
              <w:t xml:space="preserve"> </w:t>
            </w:r>
            <w:r w:rsidR="0028743F" w:rsidRPr="008506FA">
              <w:rPr>
                <w:rFonts w:ascii="Trebuchet MS" w:hAnsi="Trebuchet MS"/>
              </w:rPr>
              <w:t xml:space="preserve">vadovaujančiųjų darbuotojų ir asmenų, atsakingų už </w:t>
            </w:r>
            <w:r>
              <w:rPr>
                <w:rFonts w:ascii="Trebuchet MS" w:hAnsi="Trebuchet MS"/>
              </w:rPr>
              <w:t>Pirkimo Sutarties</w:t>
            </w:r>
            <w:r w:rsidR="0028743F" w:rsidRPr="008506FA">
              <w:rPr>
                <w:rFonts w:ascii="Trebuchet MS" w:hAnsi="Trebuchet MS"/>
              </w:rPr>
              <w:t xml:space="preserve"> įvykdymą, kvalifikacija.</w:t>
            </w:r>
          </w:p>
          <w:p w14:paraId="20009543" w14:textId="405061F8" w:rsidR="0028743F" w:rsidRPr="008506FA" w:rsidRDefault="0028743F" w:rsidP="0028743F">
            <w:pPr>
              <w:tabs>
                <w:tab w:val="left" w:pos="709"/>
                <w:tab w:val="left" w:pos="993"/>
              </w:tabs>
              <w:jc w:val="both"/>
              <w:rPr>
                <w:rFonts w:ascii="Trebuchet MS" w:hAnsi="Trebuchet MS"/>
              </w:rPr>
            </w:pPr>
            <w:r w:rsidRPr="008506FA">
              <w:rPr>
                <w:rFonts w:ascii="Trebuchet MS" w:hAnsi="Trebuchet MS"/>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Europass kalbų pasą). Jei specialistas (-ai) nemoka lietuvių kalbos nurodytu lygiu, reikalavimas gali būti tenkinamas numatant vertimo žodžiu ir raštu paslaugas, su jomis susijusias išlaidas įskaičiuojant į bendrą pasiūlymo kainą. </w:t>
            </w:r>
          </w:p>
          <w:p w14:paraId="516AF418" w14:textId="65EAE1E4" w:rsidR="0028743F" w:rsidRPr="008506FA" w:rsidRDefault="00EE3B17" w:rsidP="00EE3B17">
            <w:pPr>
              <w:tabs>
                <w:tab w:val="left" w:pos="709"/>
                <w:tab w:val="left" w:pos="993"/>
              </w:tabs>
              <w:autoSpaceDE w:val="0"/>
              <w:autoSpaceDN w:val="0"/>
              <w:adjustRightInd w:val="0"/>
              <w:jc w:val="both"/>
              <w:rPr>
                <w:rFonts w:ascii="Trebuchet MS" w:hAnsi="Trebuchet MS"/>
              </w:rPr>
            </w:pPr>
            <w:r w:rsidRPr="008506FA">
              <w:rPr>
                <w:rFonts w:ascii="Trebuchet MS" w:hAnsi="Trebuchet MS"/>
              </w:rPr>
              <w:t xml:space="preserve">Vienas specialistas gali būti siūlomas užimti daugiau negu vieno specialisto ir (ar) vadovo pozicijas, tačiau </w:t>
            </w:r>
            <w:r w:rsidR="008E6026">
              <w:rPr>
                <w:rFonts w:ascii="Trebuchet MS" w:hAnsi="Trebuchet MS" w:cstheme="minorHAnsi"/>
              </w:rPr>
              <w:t>Tiekėjas</w:t>
            </w:r>
            <w:r w:rsidR="008E6026" w:rsidRPr="008506FA">
              <w:rPr>
                <w:rFonts w:ascii="Trebuchet MS" w:hAnsi="Trebuchet MS"/>
              </w:rPr>
              <w:t xml:space="preserve"> </w:t>
            </w:r>
            <w:r w:rsidRPr="008506FA">
              <w:rPr>
                <w:rFonts w:ascii="Trebuchet MS" w:hAnsi="Trebuchet MS"/>
              </w:rPr>
              <w:t>sutarties vykdymui turi pasitelkti pakankamą kiekį specialistų, kad galėtų tinkamai ir laiku įvykdyti savo įsipareigojimus.</w:t>
            </w:r>
          </w:p>
          <w:p w14:paraId="1462F011" w14:textId="119AA5D4" w:rsidR="00755221" w:rsidRPr="008506FA" w:rsidRDefault="00755221" w:rsidP="00755221">
            <w:pPr>
              <w:widowControl w:val="0"/>
              <w:autoSpaceDE w:val="0"/>
              <w:autoSpaceDN w:val="0"/>
              <w:adjustRightInd w:val="0"/>
              <w:spacing w:after="0" w:line="240" w:lineRule="auto"/>
              <w:jc w:val="both"/>
              <w:rPr>
                <w:rFonts w:ascii="Trebuchet MS" w:eastAsia="Times New Roman" w:hAnsi="Trebuchet MS" w:cs="Times New Roman"/>
                <w:color w:val="000000"/>
                <w:shd w:val="clear" w:color="auto" w:fill="FFFFFF"/>
              </w:rPr>
            </w:pPr>
            <w:r w:rsidRPr="008506FA">
              <w:rPr>
                <w:rFonts w:ascii="Trebuchet MS" w:eastAsia="Times New Roman" w:hAnsi="Trebuchet MS" w:cs="Times New Roman"/>
                <w:color w:val="000000"/>
                <w:shd w:val="clear" w:color="auto" w:fill="FFFFFF"/>
              </w:rPr>
              <w:t xml:space="preserve">Jeigu pasiūlymą teikia ūkio subjektų grupė – reikalavimą turi atitikti ūkio subjektų grupės nario (-ių) specialistai, atsižvelgiant į jų prisiimamus įsipareigojimus pirkimo sutarčiai vykdyti. </w:t>
            </w:r>
            <w:r w:rsidR="008E6026">
              <w:rPr>
                <w:rFonts w:ascii="Trebuchet MS" w:hAnsi="Trebuchet MS" w:cstheme="minorHAnsi"/>
              </w:rPr>
              <w:t>Tiekėjas</w:t>
            </w:r>
            <w:r w:rsidR="008E6026" w:rsidRPr="008506FA">
              <w:rPr>
                <w:rFonts w:ascii="Trebuchet MS" w:eastAsia="Times New Roman" w:hAnsi="Trebuchet MS" w:cs="Times New Roman"/>
                <w:color w:val="000000"/>
                <w:shd w:val="clear" w:color="auto" w:fill="FFFFFF"/>
              </w:rPr>
              <w:t xml:space="preserve"> </w:t>
            </w:r>
            <w:r w:rsidRPr="008506FA">
              <w:rPr>
                <w:rFonts w:ascii="Trebuchet MS" w:eastAsia="Times New Roman" w:hAnsi="Trebuchet MS" w:cs="Times New Roman"/>
                <w:color w:val="000000"/>
                <w:shd w:val="clear" w:color="auto" w:fill="FFFFFF"/>
              </w:rPr>
              <w:t>gali remtis kitų ūkio subjektų pajėgumais tik tuo atveju, jeigu tie subjektai (jų darbuotojai) patys vykdys tą</w:t>
            </w:r>
            <w:r w:rsidR="008E6026">
              <w:rPr>
                <w:rFonts w:ascii="Trebuchet MS" w:eastAsia="Times New Roman" w:hAnsi="Trebuchet MS" w:cs="Times New Roman"/>
                <w:color w:val="000000"/>
                <w:shd w:val="clear" w:color="auto" w:fill="FFFFFF"/>
              </w:rPr>
              <w:t xml:space="preserve"> Pirkimo</w:t>
            </w:r>
            <w:r w:rsidRPr="008506FA">
              <w:rPr>
                <w:rFonts w:ascii="Trebuchet MS" w:eastAsia="Times New Roman" w:hAnsi="Trebuchet MS" w:cs="Times New Roman"/>
                <w:color w:val="000000"/>
                <w:shd w:val="clear" w:color="auto" w:fill="FFFFFF"/>
              </w:rPr>
              <w:t xml:space="preserve"> </w:t>
            </w:r>
            <w:r w:rsidR="008E6026">
              <w:rPr>
                <w:rFonts w:ascii="Trebuchet MS" w:eastAsia="Times New Roman" w:hAnsi="Trebuchet MS" w:cs="Times New Roman"/>
                <w:color w:val="000000"/>
                <w:shd w:val="clear" w:color="auto" w:fill="FFFFFF"/>
              </w:rPr>
              <w:t>sutarties</w:t>
            </w:r>
            <w:r w:rsidRPr="008506FA">
              <w:rPr>
                <w:rFonts w:ascii="Trebuchet MS" w:eastAsia="Times New Roman" w:hAnsi="Trebuchet MS" w:cs="Times New Roman"/>
                <w:color w:val="000000"/>
                <w:shd w:val="clear" w:color="auto" w:fill="FFFFFF"/>
              </w:rPr>
              <w:t xml:space="preserve"> dalį, kuriai reikia jų turimų pajėgumų.</w:t>
            </w:r>
          </w:p>
          <w:p w14:paraId="48FDA0BD" w14:textId="0F189E24" w:rsidR="0028743F" w:rsidRPr="008506FA" w:rsidRDefault="00755221" w:rsidP="00755221">
            <w:pPr>
              <w:pStyle w:val="Pagrindiniotekstotrauka3"/>
              <w:tabs>
                <w:tab w:val="left" w:pos="1134"/>
              </w:tabs>
              <w:spacing w:after="0" w:line="254" w:lineRule="auto"/>
              <w:ind w:left="0"/>
              <w:jc w:val="both"/>
              <w:rPr>
                <w:rFonts w:ascii="Trebuchet MS" w:hAnsi="Trebuchet MS"/>
                <w:sz w:val="22"/>
                <w:szCs w:val="22"/>
                <w:lang w:eastAsia="lt-LT"/>
              </w:rPr>
            </w:pPr>
            <w:r w:rsidRPr="008506FA">
              <w:rPr>
                <w:rFonts w:ascii="Trebuchet MS" w:eastAsia="Times New Roman" w:hAnsi="Trebuchet MS"/>
                <w:iCs/>
                <w:sz w:val="22"/>
                <w:szCs w:val="22"/>
                <w:lang w:eastAsia="lt-LT"/>
              </w:rPr>
              <w:t xml:space="preserve">Jei </w:t>
            </w:r>
            <w:r w:rsidR="008E6026" w:rsidRPr="008E6026">
              <w:rPr>
                <w:rFonts w:ascii="Trebuchet MS" w:hAnsi="Trebuchet MS" w:cstheme="minorHAnsi"/>
                <w:sz w:val="22"/>
                <w:szCs w:val="22"/>
              </w:rPr>
              <w:t>Tiekėjas</w:t>
            </w:r>
            <w:r w:rsidR="008E6026" w:rsidRPr="008506FA">
              <w:rPr>
                <w:rFonts w:ascii="Trebuchet MS" w:eastAsia="Times New Roman" w:hAnsi="Trebuchet MS"/>
                <w:iCs/>
                <w:sz w:val="22"/>
                <w:szCs w:val="22"/>
                <w:lang w:eastAsia="lt-LT"/>
              </w:rPr>
              <w:t xml:space="preserve"> </w:t>
            </w:r>
            <w:r w:rsidRPr="008506FA">
              <w:rPr>
                <w:rFonts w:ascii="Trebuchet MS" w:eastAsia="Times New Roman" w:hAnsi="Trebuchet MS"/>
                <w:iCs/>
                <w:sz w:val="22"/>
                <w:szCs w:val="22"/>
                <w:lang w:eastAsia="lt-LT"/>
              </w:rPr>
              <w:t>(jo pasitelkiami specialistai) pats atitinka nustatytą reikalavimą, tačiau ketina pasitelkti subtiekėjus (jo specialistus), subtiekėjų specialistai privalo atitikti nustatytus</w:t>
            </w:r>
            <w:r w:rsidRPr="008506FA">
              <w:rPr>
                <w:rFonts w:ascii="Trebuchet MS" w:eastAsia="Times New Roman" w:hAnsi="Trebuchet MS"/>
                <w:b/>
                <w:bCs/>
                <w:iCs/>
                <w:sz w:val="22"/>
                <w:szCs w:val="22"/>
                <w:lang w:eastAsia="lt-LT"/>
              </w:rPr>
              <w:t xml:space="preserve"> </w:t>
            </w:r>
            <w:r w:rsidRPr="008506FA">
              <w:rPr>
                <w:rFonts w:ascii="Trebuchet MS" w:eastAsia="Times New Roman" w:hAnsi="Trebuchet MS"/>
                <w:iCs/>
                <w:sz w:val="22"/>
                <w:szCs w:val="22"/>
                <w:lang w:eastAsia="lt-LT"/>
              </w:rPr>
              <w:t xml:space="preserve">reikalavimus, </w:t>
            </w:r>
            <w:r w:rsidRPr="008506FA">
              <w:rPr>
                <w:rFonts w:ascii="Trebuchet MS" w:eastAsia="Times New Roman" w:hAnsi="Trebuchet MS"/>
                <w:sz w:val="22"/>
                <w:szCs w:val="22"/>
                <w:lang w:eastAsia="lt-LT"/>
              </w:rPr>
              <w:t xml:space="preserve">jeigu subtiekėjai (jų darbuotojai) patys vykdys tą </w:t>
            </w:r>
            <w:r w:rsidR="008E6026">
              <w:rPr>
                <w:rFonts w:ascii="Trebuchet MS" w:eastAsia="Times New Roman" w:hAnsi="Trebuchet MS"/>
                <w:sz w:val="22"/>
                <w:szCs w:val="22"/>
                <w:lang w:eastAsia="lt-LT"/>
              </w:rPr>
              <w:t>Pirkimo sutarties</w:t>
            </w:r>
            <w:r w:rsidRPr="008506FA">
              <w:rPr>
                <w:rFonts w:ascii="Trebuchet MS" w:eastAsia="Times New Roman" w:hAnsi="Trebuchet MS"/>
                <w:sz w:val="22"/>
                <w:szCs w:val="22"/>
                <w:lang w:eastAsia="lt-LT"/>
              </w:rPr>
              <w:t xml:space="preserve"> dalį, kuriai reikia nustatytos kvalifikacijos</w:t>
            </w:r>
            <w:r w:rsidRPr="008506FA">
              <w:rPr>
                <w:rFonts w:ascii="Trebuchet MS" w:eastAsia="Times New Roman" w:hAnsi="Trebuchet MS"/>
                <w:iCs/>
                <w:sz w:val="22"/>
                <w:szCs w:val="22"/>
                <w:lang w:eastAsia="lt-LT"/>
              </w:rPr>
              <w:t>.</w:t>
            </w:r>
          </w:p>
        </w:tc>
        <w:tc>
          <w:tcPr>
            <w:tcW w:w="6521" w:type="dxa"/>
            <w:tcBorders>
              <w:top w:val="single" w:sz="4" w:space="0" w:color="auto"/>
              <w:left w:val="single" w:sz="4" w:space="0" w:color="auto"/>
              <w:bottom w:val="single" w:sz="4" w:space="0" w:color="auto"/>
              <w:right w:val="single" w:sz="4" w:space="0" w:color="auto"/>
            </w:tcBorders>
          </w:tcPr>
          <w:p w14:paraId="0F2324DF" w14:textId="3BADC2C6" w:rsidR="0028743F" w:rsidRPr="008506FA" w:rsidRDefault="008E6026" w:rsidP="0028743F">
            <w:pPr>
              <w:tabs>
                <w:tab w:val="left" w:pos="709"/>
                <w:tab w:val="left" w:pos="993"/>
              </w:tabs>
              <w:jc w:val="both"/>
              <w:rPr>
                <w:rFonts w:ascii="Trebuchet MS" w:hAnsi="Trebuchet MS"/>
              </w:rPr>
            </w:pPr>
            <w:r>
              <w:rPr>
                <w:rFonts w:ascii="Trebuchet MS" w:hAnsi="Trebuchet MS" w:cstheme="minorHAnsi"/>
              </w:rPr>
              <w:t>Tiekėjo</w:t>
            </w:r>
            <w:r w:rsidRPr="008506FA">
              <w:rPr>
                <w:rFonts w:ascii="Trebuchet MS" w:hAnsi="Trebuchet MS"/>
              </w:rPr>
              <w:t xml:space="preserve"> </w:t>
            </w:r>
            <w:r w:rsidR="0028743F" w:rsidRPr="008506FA">
              <w:rPr>
                <w:rFonts w:ascii="Trebuchet MS" w:hAnsi="Trebuchet MS"/>
              </w:rPr>
              <w:t>komandos kiekvienam siūlomam specialistui turi būti pateikti:</w:t>
            </w:r>
          </w:p>
          <w:p w14:paraId="5DBB8CD1" w14:textId="77777777" w:rsidR="00E50121" w:rsidRPr="008506FA" w:rsidRDefault="0028743F" w:rsidP="00E50121">
            <w:pPr>
              <w:pStyle w:val="Sraopastraipa"/>
              <w:numPr>
                <w:ilvl w:val="0"/>
                <w:numId w:val="7"/>
              </w:numPr>
              <w:tabs>
                <w:tab w:val="left" w:pos="603"/>
              </w:tabs>
              <w:spacing w:after="0" w:line="240" w:lineRule="auto"/>
              <w:ind w:left="0" w:firstLine="360"/>
              <w:jc w:val="both"/>
              <w:rPr>
                <w:rFonts w:ascii="Trebuchet MS" w:hAnsi="Trebuchet MS"/>
              </w:rPr>
            </w:pPr>
            <w:r w:rsidRPr="008506FA">
              <w:rPr>
                <w:rFonts w:ascii="Trebuchet MS" w:hAnsi="Trebuchet MS"/>
              </w:rPr>
              <w:t xml:space="preserve"> </w:t>
            </w:r>
            <w:r w:rsidR="00E50121" w:rsidRPr="008506FA">
              <w:rPr>
                <w:rFonts w:ascii="Trebuchet MS" w:hAnsi="Trebuchet MS"/>
              </w:rPr>
              <w:t>gyvenimo aprašymas (CV), nurodant konkrečius įvykdytus projektus, projektų užsakovus ir jų kontaktinę informaciją;</w:t>
            </w:r>
          </w:p>
          <w:p w14:paraId="7F160A9C" w14:textId="77777777" w:rsidR="00E50121" w:rsidRPr="008506FA" w:rsidRDefault="00E50121" w:rsidP="00E50121">
            <w:pPr>
              <w:pStyle w:val="Sraopastraipa"/>
              <w:numPr>
                <w:ilvl w:val="0"/>
                <w:numId w:val="7"/>
              </w:numPr>
              <w:tabs>
                <w:tab w:val="left" w:pos="564"/>
              </w:tabs>
              <w:spacing w:after="0" w:line="240" w:lineRule="auto"/>
              <w:ind w:left="0" w:firstLine="324"/>
              <w:jc w:val="both"/>
              <w:rPr>
                <w:rFonts w:ascii="Trebuchet MS" w:hAnsi="Trebuchet MS"/>
              </w:rPr>
            </w:pPr>
            <w:r w:rsidRPr="008506FA">
              <w:rPr>
                <w:rFonts w:ascii="Trebuchet MS" w:hAnsi="Trebuchet MS"/>
              </w:rPr>
              <w:t xml:space="preserve"> kvalifikaciją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0BA1F6F7" w14:textId="77777777" w:rsidR="00E50121" w:rsidRPr="008506FA" w:rsidRDefault="00E50121" w:rsidP="00E50121">
            <w:pPr>
              <w:pStyle w:val="Sraopastraipa"/>
              <w:numPr>
                <w:ilvl w:val="0"/>
                <w:numId w:val="7"/>
              </w:numPr>
              <w:tabs>
                <w:tab w:val="left" w:pos="603"/>
              </w:tabs>
              <w:spacing w:after="0" w:line="240" w:lineRule="auto"/>
              <w:ind w:left="0" w:firstLine="360"/>
              <w:jc w:val="both"/>
              <w:rPr>
                <w:rFonts w:ascii="Trebuchet MS" w:hAnsi="Trebuchet MS"/>
              </w:rPr>
            </w:pPr>
            <w:r w:rsidRPr="008506FA">
              <w:rPr>
                <w:rFonts w:ascii="Trebuchet MS" w:hAnsi="Trebuchet MS"/>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F8C119C" w14:textId="77777777" w:rsidR="00E50121" w:rsidRPr="008506FA" w:rsidRDefault="00E50121" w:rsidP="00E50121">
            <w:pPr>
              <w:pStyle w:val="Sraopastraipa"/>
              <w:spacing w:line="276" w:lineRule="auto"/>
              <w:rPr>
                <w:rFonts w:ascii="Trebuchet MS" w:hAnsi="Trebuchet MS"/>
              </w:rPr>
            </w:pPr>
          </w:p>
          <w:p w14:paraId="1B8C6A23" w14:textId="6027CDC9" w:rsidR="00E50121" w:rsidRPr="008506FA" w:rsidRDefault="00E50121" w:rsidP="00E50121">
            <w:pPr>
              <w:jc w:val="both"/>
              <w:rPr>
                <w:rFonts w:ascii="Trebuchet MS" w:hAnsi="Trebuchet MS"/>
              </w:rPr>
            </w:pPr>
            <w:r w:rsidRPr="008506FA">
              <w:rPr>
                <w:rFonts w:ascii="Trebuchet MS" w:hAnsi="Trebuchet MS"/>
              </w:rPr>
              <w:t xml:space="preserve">Siekdamas įsitikinti specialistų CV pateiktos informacijos teisingumu, užsakovas turi teisę kreiptis į specialisto CV nurodyto (-ų) projekto (-ų) užsakovą (-us), arba prašyti </w:t>
            </w:r>
            <w:r w:rsidR="008E6026">
              <w:rPr>
                <w:rFonts w:ascii="Trebuchet MS" w:hAnsi="Trebuchet MS" w:cstheme="minorHAnsi"/>
              </w:rPr>
              <w:t>Tiekėjo</w:t>
            </w:r>
            <w:r w:rsidR="008E6026" w:rsidRPr="008506FA">
              <w:rPr>
                <w:rFonts w:ascii="Trebuchet MS" w:hAnsi="Trebuchet MS"/>
              </w:rPr>
              <w:t xml:space="preserve"> </w:t>
            </w:r>
            <w:r w:rsidRPr="008506FA">
              <w:rPr>
                <w:rFonts w:ascii="Trebuchet MS" w:hAnsi="Trebuchet MS"/>
              </w:rPr>
              <w:t>pateikti nurodytų projektų užsakovų raštiškus patvirtinimus apie specialistų dalyvavimą projektuose.</w:t>
            </w:r>
          </w:p>
          <w:p w14:paraId="74D079BB" w14:textId="77777777" w:rsidR="00E50121" w:rsidRPr="008506FA" w:rsidRDefault="00E50121" w:rsidP="00E50121">
            <w:pPr>
              <w:jc w:val="both"/>
              <w:rPr>
                <w:rFonts w:ascii="Trebuchet MS" w:hAnsi="Trebuchet MS"/>
              </w:rPr>
            </w:pPr>
            <w:r w:rsidRPr="008506FA">
              <w:rPr>
                <w:rFonts w:ascii="Trebuchet MS" w:hAnsi="Trebuchet MS"/>
              </w:rPr>
              <w:t>Mokymo kursų išklausymo pažymėjimai nevertinami.</w:t>
            </w:r>
          </w:p>
          <w:p w14:paraId="7E6402F3" w14:textId="432F40AB" w:rsidR="00E93D04" w:rsidRPr="008506FA" w:rsidRDefault="00E50121" w:rsidP="00E50121">
            <w:pPr>
              <w:jc w:val="both"/>
              <w:rPr>
                <w:rFonts w:ascii="Trebuchet MS" w:hAnsi="Trebuchet MS"/>
              </w:rPr>
            </w:pPr>
            <w:r w:rsidRPr="008506FA">
              <w:rPr>
                <w:rFonts w:ascii="Trebuchet MS" w:hAnsi="Trebuchet MS"/>
              </w:rPr>
              <w:t xml:space="preserve">Jei specialistas vienu metu vykdė daugiau nei vieną sutartį, skaičiuojant jo patirtį persidengiantis laikotarpis nesumuojamas. </w:t>
            </w:r>
            <w:r w:rsidR="008E6026">
              <w:rPr>
                <w:rFonts w:ascii="Trebuchet MS" w:hAnsi="Trebuchet MS"/>
              </w:rPr>
              <w:t>Pirkėjas</w:t>
            </w:r>
            <w:r w:rsidRPr="008506FA">
              <w:rPr>
                <w:rFonts w:ascii="Trebuchet MS" w:hAnsi="Trebuchet MS"/>
              </w:rPr>
              <w:t xml:space="preserve"> užskaitys iki pasiūlymų pateikimo termino pabaigos turimą patirtį </w:t>
            </w:r>
            <w:r w:rsidR="00A27EFB" w:rsidRPr="00A27EFB">
              <w:rPr>
                <w:rFonts w:ascii="Trebuchet MS" w:hAnsi="Trebuchet MS"/>
              </w:rPr>
              <w:t>sutartyse, kurios dar nėra užbaigtos vykdyti.</w:t>
            </w:r>
            <w:r w:rsidRPr="008506FA">
              <w:rPr>
                <w:rFonts w:ascii="Trebuchet MS" w:hAnsi="Trebuchet MS"/>
              </w:rPr>
              <w:t xml:space="preserve"> </w:t>
            </w:r>
          </w:p>
          <w:p w14:paraId="06EA9921" w14:textId="61A0567F" w:rsidR="00E50121" w:rsidRPr="008506FA" w:rsidRDefault="00E50121" w:rsidP="00E50121">
            <w:pPr>
              <w:jc w:val="both"/>
              <w:rPr>
                <w:rFonts w:ascii="Trebuchet MS" w:hAnsi="Trebuchet MS"/>
              </w:rPr>
            </w:pPr>
            <w:r w:rsidRPr="008506FA">
              <w:rPr>
                <w:rFonts w:ascii="Trebuchet MS" w:hAnsi="Trebuchet MS"/>
                <w:b/>
                <w:bCs/>
              </w:rPr>
              <w:t>Pateikiama skaitmeninė dokumento kopija.</w:t>
            </w:r>
          </w:p>
        </w:tc>
      </w:tr>
      <w:tr w:rsidR="0028743F" w:rsidRPr="008506FA" w14:paraId="42E37441" w14:textId="77777777" w:rsidTr="00C022C3">
        <w:trPr>
          <w:trHeight w:val="983"/>
        </w:trPr>
        <w:tc>
          <w:tcPr>
            <w:tcW w:w="846" w:type="dxa"/>
            <w:shd w:val="clear" w:color="auto" w:fill="auto"/>
          </w:tcPr>
          <w:p w14:paraId="6F363C3B" w14:textId="513861EC"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lastRenderedPageBreak/>
              <w:t>1.1.</w:t>
            </w:r>
          </w:p>
        </w:tc>
        <w:tc>
          <w:tcPr>
            <w:tcW w:w="7087" w:type="dxa"/>
            <w:tcBorders>
              <w:top w:val="single" w:sz="4" w:space="0" w:color="auto"/>
              <w:left w:val="single" w:sz="4" w:space="0" w:color="auto"/>
              <w:bottom w:val="single" w:sz="4" w:space="0" w:color="auto"/>
              <w:right w:val="single" w:sz="4" w:space="0" w:color="auto"/>
            </w:tcBorders>
            <w:vAlign w:val="center"/>
          </w:tcPr>
          <w:p w14:paraId="14A48E5B" w14:textId="1C4750AB" w:rsidR="0028743F" w:rsidRPr="00633C82" w:rsidRDefault="00B01288" w:rsidP="00EF1899">
            <w:pPr>
              <w:tabs>
                <w:tab w:val="left" w:pos="709"/>
                <w:tab w:val="left" w:pos="993"/>
              </w:tabs>
              <w:spacing w:after="0"/>
              <w:ind w:right="113"/>
              <w:jc w:val="both"/>
              <w:rPr>
                <w:rFonts w:ascii="Trebuchet MS" w:hAnsi="Trebuchet MS"/>
                <w:b/>
              </w:rPr>
            </w:pPr>
            <w:bookmarkStart w:id="9" w:name="_Hlk199423043"/>
            <w:r w:rsidRPr="00633C82">
              <w:rPr>
                <w:rFonts w:ascii="Trebuchet MS" w:hAnsi="Trebuchet MS"/>
                <w:b/>
                <w:color w:val="000000"/>
              </w:rPr>
              <w:t>Pr</w:t>
            </w:r>
            <w:r w:rsidR="00A27EFB">
              <w:rPr>
                <w:rFonts w:ascii="Trebuchet MS" w:hAnsi="Trebuchet MS"/>
                <w:b/>
                <w:color w:val="000000"/>
              </w:rPr>
              <w:t>ojekto</w:t>
            </w:r>
            <w:r w:rsidRPr="00633C82">
              <w:rPr>
                <w:rFonts w:ascii="Trebuchet MS" w:hAnsi="Trebuchet MS"/>
                <w:b/>
                <w:color w:val="000000"/>
              </w:rPr>
              <w:t xml:space="preserve"> </w:t>
            </w:r>
            <w:r w:rsidR="0028743F" w:rsidRPr="00633C82">
              <w:rPr>
                <w:rFonts w:ascii="Trebuchet MS" w:hAnsi="Trebuchet MS"/>
                <w:b/>
              </w:rPr>
              <w:t>vadovas:</w:t>
            </w:r>
          </w:p>
          <w:p w14:paraId="0B55FEDF" w14:textId="44BC6068" w:rsidR="00F5291B" w:rsidRPr="00633C82" w:rsidRDefault="0028743F" w:rsidP="00EF1899">
            <w:pPr>
              <w:tabs>
                <w:tab w:val="left" w:pos="709"/>
                <w:tab w:val="left" w:pos="993"/>
              </w:tabs>
              <w:spacing w:after="0"/>
              <w:jc w:val="both"/>
              <w:rPr>
                <w:rFonts w:ascii="Trebuchet MS" w:hAnsi="Trebuchet MS"/>
                <w:u w:val="single"/>
              </w:rPr>
            </w:pPr>
            <w:r w:rsidRPr="00633C82">
              <w:rPr>
                <w:rFonts w:ascii="Trebuchet MS" w:hAnsi="Trebuchet MS"/>
                <w:u w:val="single"/>
              </w:rPr>
              <w:t xml:space="preserve">Kvalifikacija, kompetencija ir profesinė patirtis: </w:t>
            </w:r>
          </w:p>
          <w:p w14:paraId="11765A51" w14:textId="77777777" w:rsidR="00A27EFB" w:rsidRPr="00A27EFB" w:rsidRDefault="00A27EFB" w:rsidP="00A27EFB">
            <w:pPr>
              <w:tabs>
                <w:tab w:val="left" w:pos="1418"/>
              </w:tabs>
              <w:spacing w:after="0" w:line="240" w:lineRule="auto"/>
              <w:ind w:firstLine="600"/>
              <w:jc w:val="both"/>
              <w:rPr>
                <w:rFonts w:ascii="Trebuchet MS" w:eastAsia="Times New Roman" w:hAnsi="Trebuchet MS" w:cs="Times New Roman"/>
              </w:rPr>
            </w:pPr>
            <w:r w:rsidRPr="00A27EFB">
              <w:rPr>
                <w:rFonts w:ascii="Trebuchet MS" w:eastAsia="Times New Roman" w:hAnsi="Trebuchet MS" w:cs="Times New Roman"/>
              </w:rPr>
              <w:t xml:space="preserve">1) turi turėti tarptautiniu mastu pripažįstamą projektų valdymo kvalifikaciją; </w:t>
            </w:r>
          </w:p>
          <w:p w14:paraId="04739ABD" w14:textId="3DCB60AE" w:rsidR="00A27EFB" w:rsidRPr="00A27EFB" w:rsidRDefault="00A27EFB" w:rsidP="00A27EFB">
            <w:pPr>
              <w:tabs>
                <w:tab w:val="left" w:pos="1418"/>
              </w:tabs>
              <w:spacing w:after="0" w:line="240" w:lineRule="auto"/>
              <w:ind w:firstLine="600"/>
              <w:jc w:val="both"/>
              <w:rPr>
                <w:rFonts w:ascii="Trebuchet MS" w:eastAsia="Times New Roman" w:hAnsi="Trebuchet MS" w:cs="Times New Roman"/>
              </w:rPr>
            </w:pPr>
            <w:r w:rsidRPr="00A27EFB">
              <w:rPr>
                <w:rFonts w:ascii="Trebuchet MS" w:eastAsia="Times New Roman" w:hAnsi="Trebuchet MS" w:cs="Times New Roman"/>
              </w:rPr>
              <w:t xml:space="preserve">2) turi turėti ne trumpesnę nei </w:t>
            </w:r>
            <w:r w:rsidR="00451D09">
              <w:rPr>
                <w:rFonts w:ascii="Trebuchet MS" w:eastAsia="Times New Roman" w:hAnsi="Trebuchet MS" w:cs="Times New Roman"/>
              </w:rPr>
              <w:t>2</w:t>
            </w:r>
            <w:r w:rsidRPr="00A27EFB">
              <w:rPr>
                <w:rFonts w:ascii="Trebuchet MS" w:eastAsia="Times New Roman" w:hAnsi="Trebuchet MS" w:cs="Times New Roman"/>
              </w:rPr>
              <w:t xml:space="preserve"> metų vadovavimo </w:t>
            </w:r>
            <w:r w:rsidR="006A52D0" w:rsidRPr="006A52D0">
              <w:rPr>
                <w:rFonts w:ascii="Trebuchet MS" w:eastAsia="Times New Roman" w:hAnsi="Trebuchet MS" w:cs="Times New Roman"/>
              </w:rPr>
              <w:t>informacinių technologijų projektams, informacinių sistemų sukūrimo, modernizavimo ar plėtros srityje</w:t>
            </w:r>
            <w:r w:rsidRPr="00A27EFB">
              <w:rPr>
                <w:rFonts w:ascii="Trebuchet MS" w:eastAsia="Times New Roman" w:hAnsi="Trebuchet MS" w:cs="Times New Roman"/>
              </w:rPr>
              <w:t xml:space="preserve">, </w:t>
            </w:r>
            <w:r w:rsidR="00B31E62">
              <w:rPr>
                <w:rFonts w:ascii="Trebuchet MS" w:eastAsia="Times New Roman" w:hAnsi="Trebuchet MS" w:cs="Times New Roman"/>
              </w:rPr>
              <w:t xml:space="preserve">patirtį, </w:t>
            </w:r>
            <w:r w:rsidRPr="00A27EFB">
              <w:rPr>
                <w:rFonts w:ascii="Trebuchet MS" w:eastAsia="Times New Roman" w:hAnsi="Trebuchet MS" w:cs="Times New Roman"/>
              </w:rPr>
              <w:t>atliekant paslaugų teikimo valdymą ir eigos kontrolę, projekto rizikos veiksnių valdymą, kokybiško paslaugų vykdymo kontrolę, vadova</w:t>
            </w:r>
            <w:r w:rsidR="00B31E62">
              <w:rPr>
                <w:rFonts w:ascii="Trebuchet MS" w:eastAsia="Times New Roman" w:hAnsi="Trebuchet MS" w:cs="Times New Roman"/>
              </w:rPr>
              <w:t>ujant</w:t>
            </w:r>
            <w:r w:rsidRPr="00A27EFB">
              <w:rPr>
                <w:rFonts w:ascii="Trebuchet MS" w:eastAsia="Times New Roman" w:hAnsi="Trebuchet MS" w:cs="Times New Roman"/>
              </w:rPr>
              <w:t xml:space="preserve"> specialistų komandai;</w:t>
            </w:r>
          </w:p>
          <w:bookmarkEnd w:id="9"/>
          <w:p w14:paraId="0EB1A297" w14:textId="6DE36995" w:rsidR="0028743F" w:rsidRPr="00A27EFB" w:rsidRDefault="00A27EFB" w:rsidP="00A27EFB">
            <w:pPr>
              <w:tabs>
                <w:tab w:val="left" w:pos="709"/>
                <w:tab w:val="left" w:pos="993"/>
              </w:tabs>
              <w:spacing w:after="0"/>
              <w:jc w:val="both"/>
              <w:rPr>
                <w:rFonts w:ascii="Trebuchet MS" w:hAnsi="Trebuchet MS"/>
                <w:u w:val="single"/>
              </w:rPr>
            </w:pPr>
            <w:r w:rsidRPr="00A27EFB">
              <w:rPr>
                <w:rFonts w:ascii="Trebuchet MS" w:eastAsia="Times New Roman" w:hAnsi="Trebuchet MS" w:cs="Times New Roman"/>
              </w:rPr>
              <w:t>3) turi būti vadovavęs ir įgyvendinęs bent 1 projektą.</w:t>
            </w:r>
          </w:p>
        </w:tc>
        <w:tc>
          <w:tcPr>
            <w:tcW w:w="6521" w:type="dxa"/>
            <w:tcBorders>
              <w:top w:val="single" w:sz="4" w:space="0" w:color="auto"/>
              <w:left w:val="single" w:sz="4" w:space="0" w:color="auto"/>
              <w:bottom w:val="single" w:sz="4" w:space="0" w:color="auto"/>
              <w:right w:val="single" w:sz="4" w:space="0" w:color="auto"/>
            </w:tcBorders>
          </w:tcPr>
          <w:p w14:paraId="626AE721" w14:textId="0626632F" w:rsidR="0077070C" w:rsidRPr="00633C82" w:rsidRDefault="00206679" w:rsidP="008E6026">
            <w:pPr>
              <w:autoSpaceDE w:val="0"/>
              <w:autoSpaceDN w:val="0"/>
              <w:adjustRightInd w:val="0"/>
              <w:spacing w:after="0"/>
              <w:jc w:val="both"/>
              <w:rPr>
                <w:rFonts w:ascii="Trebuchet MS" w:hAnsi="Trebuchet MS"/>
              </w:rPr>
            </w:pPr>
            <w:r>
              <w:rPr>
                <w:rFonts w:ascii="Trebuchet MS" w:eastAsia="Times New Roman" w:hAnsi="Trebuchet MS" w:cs="Times New Roman"/>
              </w:rPr>
              <w:t>Tiekėjas</w:t>
            </w:r>
            <w:r w:rsidRPr="00A27EFB">
              <w:rPr>
                <w:rFonts w:ascii="Trebuchet MS" w:eastAsia="Times New Roman" w:hAnsi="Trebuchet MS" w:cs="Times New Roman"/>
              </w:rPr>
              <w:t xml:space="preserve"> </w:t>
            </w:r>
            <w:r w:rsidR="00A27EFB" w:rsidRPr="00A27EFB">
              <w:rPr>
                <w:rFonts w:ascii="Trebuchet MS" w:eastAsia="Times New Roman" w:hAnsi="Trebuchet MS" w:cs="Times New Roman"/>
              </w:rPr>
              <w:t>turi pateikti 1 punkte nurodytus dokumentus. Papildomai pateikti projekto vadovo kvalifikaciją patvirtinantį sertifikatą (PMP arba IPMA, arba CompTIA Project+, arba Prince2, arba ICAgile sertifikuotas profesionalas (ICP), arba PMI-Agile sertifikuoto profesionalo (PMI-ACP), arba Sertifikuoto Scrum meistro (CSM)) ar lygiavertį dokumentą</w:t>
            </w:r>
            <w:r w:rsidR="00A27EFB">
              <w:rPr>
                <w:rFonts w:ascii="Trebuchet MS" w:eastAsia="Times New Roman" w:hAnsi="Trebuchet MS" w:cs="Times New Roman"/>
              </w:rPr>
              <w:t>.</w:t>
            </w:r>
          </w:p>
          <w:p w14:paraId="4FB737C6" w14:textId="63EBA6CD" w:rsidR="0028743F" w:rsidRPr="00633C82" w:rsidRDefault="0028743F" w:rsidP="008E6026">
            <w:pPr>
              <w:widowControl w:val="0"/>
              <w:autoSpaceDE w:val="0"/>
              <w:autoSpaceDN w:val="0"/>
              <w:adjustRightInd w:val="0"/>
              <w:spacing w:after="0"/>
              <w:jc w:val="both"/>
              <w:rPr>
                <w:rFonts w:ascii="Trebuchet MS" w:hAnsi="Trebuchet MS"/>
                <w:lang w:eastAsia="lt-LT"/>
              </w:rPr>
            </w:pPr>
            <w:r w:rsidRPr="00633C82">
              <w:rPr>
                <w:rFonts w:ascii="Trebuchet MS" w:hAnsi="Trebuchet MS"/>
                <w:b/>
                <w:bCs/>
              </w:rPr>
              <w:t>Pateikiama skaitmeninė dokumento kopija.</w:t>
            </w:r>
          </w:p>
        </w:tc>
      </w:tr>
      <w:tr w:rsidR="0028743F" w:rsidRPr="008506FA" w14:paraId="60D86BD6" w14:textId="77777777" w:rsidTr="006E4DBF">
        <w:trPr>
          <w:trHeight w:val="2274"/>
        </w:trPr>
        <w:tc>
          <w:tcPr>
            <w:tcW w:w="846" w:type="dxa"/>
            <w:shd w:val="clear" w:color="auto" w:fill="auto"/>
          </w:tcPr>
          <w:p w14:paraId="6C7ABBD2" w14:textId="5EA0E116"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t>1.2.</w:t>
            </w:r>
          </w:p>
        </w:tc>
        <w:tc>
          <w:tcPr>
            <w:tcW w:w="7087" w:type="dxa"/>
            <w:tcBorders>
              <w:top w:val="single" w:sz="4" w:space="0" w:color="auto"/>
              <w:left w:val="single" w:sz="4" w:space="0" w:color="auto"/>
              <w:bottom w:val="single" w:sz="4" w:space="0" w:color="auto"/>
              <w:right w:val="single" w:sz="4" w:space="0" w:color="auto"/>
            </w:tcBorders>
          </w:tcPr>
          <w:p w14:paraId="151C6455" w14:textId="77777777" w:rsidR="00A27EFB" w:rsidRPr="00A27EFB" w:rsidRDefault="00A27EFB" w:rsidP="00A27EFB">
            <w:pPr>
              <w:tabs>
                <w:tab w:val="left" w:pos="972"/>
              </w:tabs>
              <w:spacing w:after="0" w:line="240" w:lineRule="auto"/>
              <w:ind w:firstLine="567"/>
              <w:jc w:val="both"/>
              <w:rPr>
                <w:rFonts w:ascii="Trebuchet MS" w:eastAsia="Times New Roman" w:hAnsi="Trebuchet MS" w:cs="Times New Roman"/>
                <w:b/>
                <w:u w:val="single"/>
              </w:rPr>
            </w:pPr>
            <w:r w:rsidRPr="00A27EFB">
              <w:rPr>
                <w:rFonts w:ascii="Trebuchet MS" w:eastAsia="Times New Roman" w:hAnsi="Trebuchet MS" w:cs="Times New Roman"/>
                <w:b/>
                <w:u w:val="single"/>
              </w:rPr>
              <w:t>Analitikas-projektuotojas</w:t>
            </w:r>
          </w:p>
          <w:p w14:paraId="7D41C759" w14:textId="77777777" w:rsidR="00A27EFB" w:rsidRPr="00A27EFB" w:rsidRDefault="00A27EFB" w:rsidP="00A27EFB">
            <w:pPr>
              <w:tabs>
                <w:tab w:val="left" w:pos="972"/>
              </w:tabs>
              <w:spacing w:after="0" w:line="240" w:lineRule="auto"/>
              <w:ind w:firstLine="567"/>
              <w:jc w:val="both"/>
              <w:rPr>
                <w:rFonts w:ascii="Trebuchet MS" w:eastAsia="Times New Roman" w:hAnsi="Trebuchet MS" w:cs="Times New Roman"/>
                <w:b/>
                <w:u w:val="single"/>
              </w:rPr>
            </w:pPr>
            <w:r w:rsidRPr="00A27EFB">
              <w:rPr>
                <w:rFonts w:ascii="Trebuchet MS" w:eastAsia="Times New Roman" w:hAnsi="Trebuchet MS" w:cs="Times New Roman"/>
                <w:u w:val="single"/>
              </w:rPr>
              <w:t>Kvalifikacija, kompetencija ir profesinė patirtis:</w:t>
            </w:r>
          </w:p>
          <w:p w14:paraId="5F89A38E" w14:textId="77777777" w:rsidR="00A27EFB" w:rsidRPr="00A27EFB" w:rsidRDefault="00A27EFB" w:rsidP="00A27EFB">
            <w:pPr>
              <w:tabs>
                <w:tab w:val="left" w:pos="1560"/>
              </w:tabs>
              <w:spacing w:after="0" w:line="240" w:lineRule="auto"/>
              <w:ind w:firstLine="600"/>
              <w:jc w:val="both"/>
              <w:rPr>
                <w:rFonts w:ascii="Trebuchet MS" w:eastAsia="Times New Roman" w:hAnsi="Trebuchet MS" w:cs="Times New Roman"/>
                <w:spacing w:val="-2"/>
              </w:rPr>
            </w:pPr>
            <w:r w:rsidRPr="00A27EFB">
              <w:rPr>
                <w:rFonts w:ascii="Trebuchet MS" w:eastAsia="Times New Roman" w:hAnsi="Trebuchet MS" w:cs="Times New Roman"/>
                <w:spacing w:val="-2"/>
              </w:rPr>
              <w:t xml:space="preserve">1) turi turėti </w:t>
            </w:r>
            <w:r w:rsidRPr="00A27EFB">
              <w:rPr>
                <w:rFonts w:ascii="Trebuchet MS" w:eastAsia="Times New Roman" w:hAnsi="Trebuchet MS" w:cs="Times New Roman"/>
              </w:rPr>
              <w:t>tarptautiniu mastu pripažįstamą analitiko-projektuotojo kvalifikaciją;</w:t>
            </w:r>
          </w:p>
          <w:p w14:paraId="3E54731A" w14:textId="77777777" w:rsidR="00A27EFB" w:rsidRPr="00A27EFB" w:rsidRDefault="00A27EFB" w:rsidP="00A27EFB">
            <w:pPr>
              <w:tabs>
                <w:tab w:val="left" w:pos="1560"/>
              </w:tabs>
              <w:spacing w:after="0" w:line="240" w:lineRule="auto"/>
              <w:ind w:firstLine="600"/>
              <w:jc w:val="both"/>
              <w:rPr>
                <w:rFonts w:ascii="Trebuchet MS" w:eastAsia="Times New Roman" w:hAnsi="Trebuchet MS" w:cs="Times New Roman"/>
                <w:spacing w:val="-2"/>
              </w:rPr>
            </w:pPr>
            <w:r w:rsidRPr="00A27EFB">
              <w:rPr>
                <w:rFonts w:ascii="Trebuchet MS" w:eastAsia="Times New Roman" w:hAnsi="Trebuchet MS" w:cs="Times New Roman"/>
              </w:rPr>
              <w:t>2) turi turėti ne trumpesnę nei 2 metų darbo patirtį informacinių sistemų analizės-projektavimo srityje;</w:t>
            </w:r>
          </w:p>
          <w:p w14:paraId="48D0713B" w14:textId="77777777" w:rsidR="00A27EFB" w:rsidRPr="00A27EFB" w:rsidRDefault="00A27EFB" w:rsidP="00A27EFB">
            <w:pPr>
              <w:tabs>
                <w:tab w:val="left" w:pos="1560"/>
              </w:tabs>
              <w:spacing w:after="0" w:line="240" w:lineRule="auto"/>
              <w:ind w:firstLine="600"/>
              <w:jc w:val="both"/>
              <w:rPr>
                <w:rFonts w:ascii="Trebuchet MS" w:eastAsia="Times New Roman" w:hAnsi="Trebuchet MS" w:cs="Times New Roman"/>
                <w:spacing w:val="-2"/>
              </w:rPr>
            </w:pPr>
            <w:r w:rsidRPr="00A27EFB">
              <w:rPr>
                <w:rFonts w:ascii="Trebuchet MS" w:eastAsia="Times New Roman" w:hAnsi="Trebuchet MS" w:cs="Times New Roman"/>
              </w:rPr>
              <w:t xml:space="preserve">3) </w:t>
            </w:r>
            <w:r w:rsidRPr="00A27EFB">
              <w:rPr>
                <w:rFonts w:ascii="Trebuchet MS" w:eastAsia="Times New Roman" w:hAnsi="Trebuchet MS" w:cs="Times New Roman"/>
                <w:spacing w:val="-2"/>
              </w:rPr>
              <w:t>per pastaruosius 5 metus* dalyvavo</w:t>
            </w:r>
            <w:r w:rsidRPr="00A27EFB">
              <w:rPr>
                <w:rFonts w:ascii="Trebuchet MS" w:eastAsia="Times New Roman" w:hAnsi="Trebuchet MS" w:cs="Times New Roman"/>
              </w:rPr>
              <w:t xml:space="preserve"> bent </w:t>
            </w:r>
            <w:r w:rsidRPr="00A27EFB">
              <w:rPr>
                <w:rFonts w:ascii="Trebuchet MS" w:eastAsia="Times New Roman" w:hAnsi="Trebuchet MS" w:cs="Times New Roman"/>
                <w:spacing w:val="-2"/>
              </w:rPr>
              <w:t xml:space="preserve">viename įgyvendintame projekte, kuriame siūlomas ekspertas vykdė </w:t>
            </w:r>
            <w:r w:rsidRPr="00A27EFB">
              <w:rPr>
                <w:rFonts w:ascii="Trebuchet MS" w:eastAsia="Times New Roman" w:hAnsi="Trebuchet MS" w:cs="Times New Roman"/>
              </w:rPr>
              <w:t>analitiko – projektuotojo</w:t>
            </w:r>
            <w:r w:rsidRPr="00A27EFB">
              <w:rPr>
                <w:rFonts w:ascii="Trebuchet MS" w:eastAsia="Times New Roman" w:hAnsi="Trebuchet MS" w:cs="Times New Roman"/>
                <w:spacing w:val="-2"/>
              </w:rPr>
              <w:t xml:space="preserve"> funkcijas ir kurio metu buvo sukurtas ar modernizuotas statistinių duomenų su laiko eilutėmis analizės įrankis (-iai), kuriame panaudota pirkimo objekte naudojama SystemSight programinė įranga, bei įgyvendinta integracija bent su viena informacine sistema.</w:t>
            </w:r>
          </w:p>
          <w:p w14:paraId="3B846120" w14:textId="199884D3" w:rsidR="0028743F" w:rsidRPr="00A27EFB" w:rsidRDefault="00A27EFB" w:rsidP="00A27EFB">
            <w:pPr>
              <w:tabs>
                <w:tab w:val="left" w:pos="709"/>
                <w:tab w:val="left" w:pos="993"/>
              </w:tabs>
              <w:spacing w:after="0"/>
              <w:ind w:right="113"/>
              <w:jc w:val="both"/>
              <w:rPr>
                <w:rFonts w:ascii="Trebuchet MS" w:hAnsi="Trebuchet MS"/>
                <w:b/>
              </w:rPr>
            </w:pPr>
            <w:r w:rsidRPr="00A27EFB">
              <w:rPr>
                <w:rFonts w:ascii="Trebuchet MS" w:eastAsia="Calibri" w:hAnsi="Trebuchet MS" w:cs="Times New Roman"/>
                <w:bCs/>
                <w:i/>
                <w:iCs/>
                <w:color w:val="000000"/>
              </w:rPr>
              <w:t>* Projektų vykdymo pradžia gali būti ankstesnė nei reikalaujamas laikotarpis, tačiau įvykdymo pabaiga turi būti reikalaujamo laikotarpio aprėptyje, t. y. pastarųjų 5 metų.</w:t>
            </w:r>
          </w:p>
        </w:tc>
        <w:tc>
          <w:tcPr>
            <w:tcW w:w="6521" w:type="dxa"/>
            <w:tcBorders>
              <w:top w:val="single" w:sz="4" w:space="0" w:color="auto"/>
              <w:left w:val="single" w:sz="4" w:space="0" w:color="auto"/>
              <w:bottom w:val="single" w:sz="4" w:space="0" w:color="auto"/>
              <w:right w:val="single" w:sz="4" w:space="0" w:color="auto"/>
            </w:tcBorders>
          </w:tcPr>
          <w:p w14:paraId="1C0892DA" w14:textId="4BF19239" w:rsidR="0028743F" w:rsidRPr="00633C82" w:rsidRDefault="00206679" w:rsidP="008E6026">
            <w:pPr>
              <w:autoSpaceDE w:val="0"/>
              <w:autoSpaceDN w:val="0"/>
              <w:adjustRightInd w:val="0"/>
              <w:spacing w:after="0"/>
              <w:jc w:val="both"/>
              <w:rPr>
                <w:rFonts w:ascii="Trebuchet MS" w:hAnsi="Trebuchet MS"/>
              </w:rPr>
            </w:pPr>
            <w:r>
              <w:rPr>
                <w:rFonts w:ascii="Trebuchet MS" w:eastAsia="Times New Roman" w:hAnsi="Trebuchet MS" w:cs="Times New Roman"/>
              </w:rPr>
              <w:t>Tiekėjas</w:t>
            </w:r>
            <w:r w:rsidRPr="00A27EFB">
              <w:rPr>
                <w:rFonts w:ascii="Trebuchet MS" w:eastAsia="Times New Roman" w:hAnsi="Trebuchet MS" w:cs="Times New Roman"/>
              </w:rPr>
              <w:t xml:space="preserve"> </w:t>
            </w:r>
            <w:r w:rsidR="00A27EFB" w:rsidRPr="00A27EFB">
              <w:rPr>
                <w:rFonts w:ascii="Trebuchet MS" w:eastAsia="Times New Roman" w:hAnsi="Trebuchet MS" w:cs="Times New Roman"/>
              </w:rPr>
              <w:t>turi pateikti 1 punkte nurodytus dokumentus. Papildomai pateikti analitiko-projektuotojo kvalifikaciją patvirtinantį sertifikatą (Oracle PL/SQL Developer Certified Associate, Oracle Advanced PL/SQL Developer Certified Professional, Oracle Certified Expert Java Developer) ar  lygiavertį dokumentą</w:t>
            </w:r>
            <w:r w:rsidR="00A27EFB" w:rsidRPr="00A27EFB">
              <w:rPr>
                <w:rFonts w:ascii="Trebuchet MS" w:eastAsia="Times New Roman" w:hAnsi="Trebuchet MS" w:cs="Times New Roman"/>
                <w:spacing w:val="-2"/>
              </w:rPr>
              <w:t>.</w:t>
            </w:r>
          </w:p>
          <w:p w14:paraId="608EC996" w14:textId="0FF66993" w:rsidR="0028743F" w:rsidRPr="00633C82" w:rsidRDefault="0028743F" w:rsidP="008E6026">
            <w:pPr>
              <w:widowControl w:val="0"/>
              <w:autoSpaceDE w:val="0"/>
              <w:autoSpaceDN w:val="0"/>
              <w:adjustRightInd w:val="0"/>
              <w:spacing w:after="0"/>
              <w:jc w:val="both"/>
              <w:rPr>
                <w:rFonts w:ascii="Trebuchet MS" w:hAnsi="Trebuchet MS"/>
                <w:lang w:eastAsia="lt-LT"/>
              </w:rPr>
            </w:pPr>
            <w:r w:rsidRPr="00633C82">
              <w:rPr>
                <w:rFonts w:ascii="Trebuchet MS" w:hAnsi="Trebuchet MS"/>
                <w:b/>
                <w:bCs/>
              </w:rPr>
              <w:t>Pateikiama skaitmeninė dokumento kopija.</w:t>
            </w:r>
          </w:p>
        </w:tc>
      </w:tr>
      <w:tr w:rsidR="0028743F" w:rsidRPr="008506FA" w14:paraId="0574A8FC" w14:textId="77777777" w:rsidTr="0028743F">
        <w:trPr>
          <w:trHeight w:val="983"/>
        </w:trPr>
        <w:tc>
          <w:tcPr>
            <w:tcW w:w="846" w:type="dxa"/>
            <w:shd w:val="clear" w:color="auto" w:fill="auto"/>
          </w:tcPr>
          <w:p w14:paraId="2DAB82C8" w14:textId="166EC677"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t>1.3.</w:t>
            </w:r>
          </w:p>
        </w:tc>
        <w:tc>
          <w:tcPr>
            <w:tcW w:w="7087" w:type="dxa"/>
            <w:tcBorders>
              <w:top w:val="single" w:sz="4" w:space="0" w:color="auto"/>
              <w:left w:val="single" w:sz="4" w:space="0" w:color="auto"/>
              <w:bottom w:val="single" w:sz="4" w:space="0" w:color="auto"/>
              <w:right w:val="single" w:sz="4" w:space="0" w:color="auto"/>
            </w:tcBorders>
          </w:tcPr>
          <w:p w14:paraId="566B7B04" w14:textId="77777777" w:rsidR="00C969EE" w:rsidRPr="00C969EE" w:rsidRDefault="00C969EE" w:rsidP="00C969EE">
            <w:pPr>
              <w:spacing w:after="0" w:line="240" w:lineRule="auto"/>
              <w:ind w:firstLine="567"/>
              <w:jc w:val="both"/>
              <w:rPr>
                <w:rFonts w:ascii="Trebuchet MS" w:eastAsia="Times New Roman" w:hAnsi="Trebuchet MS" w:cs="Times New Roman"/>
                <w:b/>
              </w:rPr>
            </w:pPr>
            <w:r w:rsidRPr="00C969EE">
              <w:rPr>
                <w:rFonts w:ascii="Trebuchet MS" w:eastAsia="Times New Roman" w:hAnsi="Trebuchet MS" w:cs="Times New Roman"/>
                <w:b/>
              </w:rPr>
              <w:t>Ergonomikos vertinimo specialistas</w:t>
            </w:r>
          </w:p>
          <w:p w14:paraId="745B2895" w14:textId="77777777" w:rsidR="00C969EE" w:rsidRPr="00C969EE" w:rsidRDefault="00C969EE" w:rsidP="00C969EE">
            <w:pPr>
              <w:spacing w:after="0" w:line="240" w:lineRule="auto"/>
              <w:ind w:firstLine="567"/>
              <w:jc w:val="both"/>
              <w:rPr>
                <w:rFonts w:ascii="Trebuchet MS" w:eastAsia="Times New Roman" w:hAnsi="Trebuchet MS" w:cs="Times New Roman"/>
                <w:u w:val="single"/>
              </w:rPr>
            </w:pPr>
            <w:r w:rsidRPr="00C969EE">
              <w:rPr>
                <w:rFonts w:ascii="Trebuchet MS" w:eastAsia="Times New Roman" w:hAnsi="Trebuchet MS" w:cs="Times New Roman"/>
                <w:u w:val="single"/>
              </w:rPr>
              <w:t xml:space="preserve">Kvalifikacija, kompetencija ir profesinė patirtis: </w:t>
            </w:r>
          </w:p>
          <w:p w14:paraId="6830DE0D" w14:textId="77777777" w:rsidR="00C969EE" w:rsidRPr="00C969EE" w:rsidRDefault="00C969EE" w:rsidP="00C969EE">
            <w:pPr>
              <w:tabs>
                <w:tab w:val="left" w:pos="451"/>
                <w:tab w:val="left" w:pos="1980"/>
              </w:tabs>
              <w:spacing w:after="0" w:line="240" w:lineRule="auto"/>
              <w:ind w:firstLine="567"/>
              <w:jc w:val="both"/>
              <w:rPr>
                <w:rFonts w:ascii="Trebuchet MS" w:eastAsia="Times New Roman" w:hAnsi="Trebuchet MS" w:cs="Times New Roman"/>
                <w:spacing w:val="-2"/>
              </w:rPr>
            </w:pPr>
            <w:r w:rsidRPr="00C969EE">
              <w:rPr>
                <w:rFonts w:ascii="Trebuchet MS" w:eastAsia="Times New Roman" w:hAnsi="Trebuchet MS" w:cs="Times New Roman"/>
                <w:spacing w:val="-2"/>
              </w:rPr>
              <w:t>1) turi turėti tarptautiniu mastu pripažįstamą ergonomikos vertinimo specialisto kvalifikaciją;</w:t>
            </w:r>
          </w:p>
          <w:p w14:paraId="35C397BA" w14:textId="77777777" w:rsidR="00C969EE" w:rsidRPr="00C969EE" w:rsidRDefault="00C969EE" w:rsidP="00C969EE">
            <w:pPr>
              <w:tabs>
                <w:tab w:val="left" w:pos="451"/>
                <w:tab w:val="left" w:pos="1980"/>
              </w:tabs>
              <w:spacing w:after="0" w:line="240" w:lineRule="auto"/>
              <w:ind w:firstLine="567"/>
              <w:jc w:val="both"/>
              <w:rPr>
                <w:rFonts w:ascii="Trebuchet MS" w:eastAsia="Times New Roman" w:hAnsi="Trebuchet MS" w:cs="Times New Roman"/>
                <w:spacing w:val="-2"/>
              </w:rPr>
            </w:pPr>
            <w:r w:rsidRPr="00C969EE">
              <w:rPr>
                <w:rFonts w:ascii="Trebuchet MS" w:eastAsia="Times New Roman" w:hAnsi="Trebuchet MS" w:cs="Times New Roman"/>
                <w:spacing w:val="-2"/>
              </w:rPr>
              <w:t>2) per pastaruosius 5 metus* dalyvavo bent viename įgyvendintame projekte, kuriame siūlomas ekspertas vykdė ergonomikos specialisto funkcijas ir kurio metu buvo sukurtas ar modernizuotas statistinių duomenų su laiko eilutėmis analizės įrankis (-iai) bei kuriame (-iuose) panaudota pirkimo objekte naudojama SystemSight programinė įranga.</w:t>
            </w:r>
          </w:p>
          <w:p w14:paraId="27C4F2DF" w14:textId="5A5311F3" w:rsidR="0028743F" w:rsidRPr="00C969EE" w:rsidRDefault="00C969EE" w:rsidP="00C969EE">
            <w:pPr>
              <w:spacing w:after="0"/>
              <w:rPr>
                <w:rFonts w:ascii="Trebuchet MS" w:hAnsi="Trebuchet MS"/>
                <w:b/>
              </w:rPr>
            </w:pPr>
            <w:r w:rsidRPr="00C969EE">
              <w:rPr>
                <w:rFonts w:ascii="Trebuchet MS" w:eastAsia="Calibri" w:hAnsi="Trebuchet MS" w:cs="Times New Roman"/>
                <w:bCs/>
                <w:i/>
                <w:iCs/>
                <w:color w:val="000000"/>
              </w:rPr>
              <w:t>* Projektų vykdymo pradžia gali būti ankstesnė nei reikalaujamas laikotarpis, tačiau įvykdymo pabaiga turi būti reikalaujamo laikotarpio aprėptyje, t. y. pastarųjų 5 metų</w:t>
            </w:r>
            <w:r>
              <w:rPr>
                <w:rFonts w:ascii="Trebuchet MS" w:hAnsi="Trebuchet MS"/>
                <w:b/>
              </w:rPr>
              <w:t>.</w:t>
            </w:r>
          </w:p>
        </w:tc>
        <w:tc>
          <w:tcPr>
            <w:tcW w:w="6521" w:type="dxa"/>
            <w:tcBorders>
              <w:top w:val="single" w:sz="4" w:space="0" w:color="auto"/>
              <w:left w:val="single" w:sz="4" w:space="0" w:color="auto"/>
              <w:bottom w:val="single" w:sz="4" w:space="0" w:color="auto"/>
              <w:right w:val="single" w:sz="4" w:space="0" w:color="auto"/>
            </w:tcBorders>
          </w:tcPr>
          <w:p w14:paraId="66F7F4CA" w14:textId="0D836E2D" w:rsidR="00A27EFB" w:rsidRPr="00A27EFB" w:rsidRDefault="00206679" w:rsidP="00A27EFB">
            <w:pPr>
              <w:rPr>
                <w:rFonts w:ascii="Trebuchet MS" w:eastAsia="Times New Roman" w:hAnsi="Trebuchet MS" w:cs="Times New Roman"/>
              </w:rPr>
            </w:pPr>
            <w:r>
              <w:rPr>
                <w:rFonts w:ascii="Trebuchet MS" w:eastAsia="Times New Roman" w:hAnsi="Trebuchet MS" w:cs="Times New Roman"/>
              </w:rPr>
              <w:t>Tiekėjas</w:t>
            </w:r>
            <w:r w:rsidRPr="00A27EFB">
              <w:rPr>
                <w:rFonts w:ascii="Trebuchet MS" w:eastAsia="Times New Roman" w:hAnsi="Trebuchet MS" w:cs="Times New Roman"/>
              </w:rPr>
              <w:t xml:space="preserve"> </w:t>
            </w:r>
            <w:r w:rsidR="00A27EFB" w:rsidRPr="00A27EFB">
              <w:rPr>
                <w:rFonts w:ascii="Trebuchet MS" w:eastAsia="Times New Roman" w:hAnsi="Trebuchet MS" w:cs="Times New Roman"/>
              </w:rPr>
              <w:t xml:space="preserve">turi pateikti 1 punkte nurodytus dokumentus. Papildomai pateikti </w:t>
            </w:r>
            <w:r w:rsidR="00A27EFB" w:rsidRPr="00A27EFB">
              <w:rPr>
                <w:rFonts w:ascii="Trebuchet MS" w:eastAsia="Times New Roman" w:hAnsi="Trebuchet MS" w:cs="Times New Roman"/>
                <w:spacing w:val="-2"/>
              </w:rPr>
              <w:t>ergonomikos vertinimo specialisto</w:t>
            </w:r>
            <w:r w:rsidR="00A27EFB" w:rsidRPr="00A27EFB">
              <w:rPr>
                <w:rFonts w:ascii="Trebuchet MS" w:eastAsia="Times New Roman" w:hAnsi="Trebuchet MS" w:cs="Times New Roman"/>
              </w:rPr>
              <w:t xml:space="preserve"> kvalifikaciją, ją patvirtinant ne žemesniu nei CUA (Certified Usability Analyst) arba CXA sertifikatu arba lygiaverčiu dokumentu. Pateikiamos skaitmeninės dokumentų kopijos. </w:t>
            </w:r>
          </w:p>
          <w:p w14:paraId="103231E6" w14:textId="090463DF" w:rsidR="00323E59" w:rsidRPr="00633C82" w:rsidRDefault="00A27EFB" w:rsidP="00A27EFB">
            <w:pPr>
              <w:tabs>
                <w:tab w:val="num" w:pos="468"/>
              </w:tabs>
              <w:spacing w:after="0"/>
              <w:jc w:val="both"/>
              <w:rPr>
                <w:rFonts w:ascii="Trebuchet MS" w:hAnsi="Trebuchet MS"/>
              </w:rPr>
            </w:pPr>
            <w:r w:rsidRPr="00A27EFB">
              <w:rPr>
                <w:rFonts w:ascii="Trebuchet MS" w:eastAsia="Times New Roman" w:hAnsi="Trebuchet MS" w:cs="Times New Roman"/>
              </w:rPr>
              <w:t>Sertifikatai BCPE (Board of Certification in Professional Ergonomics), UXLabs Certified Usability Professional (UCUP) ir CUE bus laikomi lygiaverčiais.</w:t>
            </w:r>
          </w:p>
          <w:p w14:paraId="6E084F07" w14:textId="77777777" w:rsidR="0028743F" w:rsidRPr="00633C82" w:rsidRDefault="0028743F" w:rsidP="008E6026">
            <w:pPr>
              <w:tabs>
                <w:tab w:val="num" w:pos="468"/>
                <w:tab w:val="left" w:pos="709"/>
                <w:tab w:val="left" w:pos="993"/>
              </w:tabs>
              <w:spacing w:after="0"/>
              <w:jc w:val="both"/>
              <w:rPr>
                <w:rFonts w:ascii="Trebuchet MS" w:hAnsi="Trebuchet MS"/>
                <w:b/>
                <w:bCs/>
              </w:rPr>
            </w:pPr>
            <w:r w:rsidRPr="00633C82">
              <w:rPr>
                <w:rFonts w:ascii="Trebuchet MS" w:hAnsi="Trebuchet MS"/>
                <w:b/>
                <w:bCs/>
              </w:rPr>
              <w:t>Pateikiama skaitmeninė dokumento kopija.</w:t>
            </w:r>
          </w:p>
          <w:p w14:paraId="49A6220A" w14:textId="26DC5728" w:rsidR="008E6026" w:rsidRPr="00633C82" w:rsidRDefault="008E6026" w:rsidP="008E6026">
            <w:pPr>
              <w:tabs>
                <w:tab w:val="num" w:pos="468"/>
                <w:tab w:val="left" w:pos="709"/>
                <w:tab w:val="left" w:pos="993"/>
              </w:tabs>
              <w:spacing w:after="0"/>
              <w:jc w:val="both"/>
              <w:rPr>
                <w:rFonts w:ascii="Trebuchet MS" w:hAnsi="Trebuchet MS"/>
              </w:rPr>
            </w:pPr>
          </w:p>
        </w:tc>
      </w:tr>
      <w:tr w:rsidR="0028743F" w:rsidRPr="008506FA" w14:paraId="4B9B189F" w14:textId="77777777" w:rsidTr="00F5291B">
        <w:trPr>
          <w:trHeight w:val="983"/>
        </w:trPr>
        <w:tc>
          <w:tcPr>
            <w:tcW w:w="846" w:type="dxa"/>
            <w:shd w:val="clear" w:color="auto" w:fill="auto"/>
          </w:tcPr>
          <w:p w14:paraId="75FC2DC5" w14:textId="218AC6F6"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lastRenderedPageBreak/>
              <w:t>1.4.</w:t>
            </w:r>
          </w:p>
        </w:tc>
        <w:tc>
          <w:tcPr>
            <w:tcW w:w="7087" w:type="dxa"/>
            <w:tcBorders>
              <w:top w:val="single" w:sz="4" w:space="0" w:color="auto"/>
              <w:left w:val="single" w:sz="4" w:space="0" w:color="auto"/>
              <w:bottom w:val="single" w:sz="4" w:space="0" w:color="auto"/>
              <w:right w:val="single" w:sz="4" w:space="0" w:color="auto"/>
            </w:tcBorders>
          </w:tcPr>
          <w:p w14:paraId="0A1BCDF7" w14:textId="77777777" w:rsidR="00C969EE" w:rsidRPr="00C969EE" w:rsidRDefault="00C969EE" w:rsidP="00C969EE">
            <w:pPr>
              <w:spacing w:after="0" w:line="240" w:lineRule="auto"/>
              <w:ind w:firstLine="567"/>
              <w:jc w:val="both"/>
              <w:rPr>
                <w:rFonts w:ascii="Trebuchet MS" w:eastAsia="Times New Roman" w:hAnsi="Trebuchet MS" w:cs="Times New Roman"/>
                <w:b/>
              </w:rPr>
            </w:pPr>
            <w:r w:rsidRPr="00C969EE">
              <w:rPr>
                <w:rFonts w:ascii="Trebuchet MS" w:eastAsia="Times New Roman" w:hAnsi="Trebuchet MS" w:cs="Times New Roman"/>
                <w:b/>
              </w:rPr>
              <w:t>Aplikacijų programuotojo</w:t>
            </w:r>
          </w:p>
          <w:p w14:paraId="67B931A1" w14:textId="77777777" w:rsidR="00C969EE" w:rsidRPr="00C969EE" w:rsidRDefault="00C969EE" w:rsidP="00C969EE">
            <w:pPr>
              <w:spacing w:after="0" w:line="240" w:lineRule="auto"/>
              <w:ind w:firstLine="567"/>
              <w:jc w:val="both"/>
              <w:rPr>
                <w:rFonts w:ascii="Trebuchet MS" w:eastAsia="Times New Roman" w:hAnsi="Trebuchet MS" w:cs="Times New Roman"/>
                <w:u w:val="single"/>
              </w:rPr>
            </w:pPr>
            <w:r w:rsidRPr="00C969EE">
              <w:rPr>
                <w:rFonts w:ascii="Trebuchet MS" w:eastAsia="Times New Roman" w:hAnsi="Trebuchet MS" w:cs="Times New Roman"/>
                <w:u w:val="single"/>
              </w:rPr>
              <w:t xml:space="preserve">Kvalifikacija, kompetencija ir profesinė patirtis: </w:t>
            </w:r>
          </w:p>
          <w:p w14:paraId="46B1D078" w14:textId="77777777" w:rsidR="00C969EE" w:rsidRPr="00C969EE" w:rsidRDefault="00C969EE" w:rsidP="00C969EE">
            <w:pPr>
              <w:tabs>
                <w:tab w:val="left" w:pos="451"/>
                <w:tab w:val="left" w:pos="1980"/>
              </w:tabs>
              <w:spacing w:after="0" w:line="240" w:lineRule="auto"/>
              <w:ind w:firstLine="567"/>
              <w:jc w:val="both"/>
              <w:rPr>
                <w:rFonts w:ascii="Trebuchet MS" w:eastAsia="Times New Roman" w:hAnsi="Trebuchet MS" w:cs="Times New Roman"/>
              </w:rPr>
            </w:pPr>
            <w:r w:rsidRPr="00C969EE">
              <w:rPr>
                <w:rFonts w:ascii="Trebuchet MS" w:eastAsia="Times New Roman" w:hAnsi="Trebuchet MS" w:cs="Times New Roman"/>
              </w:rPr>
              <w:t xml:space="preserve">1) turi turėti </w:t>
            </w:r>
            <w:r w:rsidRPr="00C969EE">
              <w:rPr>
                <w:rFonts w:ascii="Trebuchet MS" w:eastAsia="Times New Roman" w:hAnsi="Trebuchet MS" w:cs="Times New Roman"/>
                <w:spacing w:val="-2"/>
              </w:rPr>
              <w:t>tarptautiniu mastu pripažįstamą</w:t>
            </w:r>
            <w:r w:rsidRPr="00C969EE">
              <w:rPr>
                <w:rFonts w:ascii="Trebuchet MS" w:eastAsia="Times New Roman" w:hAnsi="Trebuchet MS" w:cs="Times New Roman"/>
              </w:rPr>
              <w:t xml:space="preserve"> programuotojo kvalifikaciją;</w:t>
            </w:r>
          </w:p>
          <w:p w14:paraId="2E976369" w14:textId="77777777" w:rsidR="00C969EE" w:rsidRPr="00C969EE" w:rsidRDefault="00C969EE" w:rsidP="00C969EE">
            <w:pPr>
              <w:tabs>
                <w:tab w:val="left" w:pos="451"/>
                <w:tab w:val="left" w:pos="1980"/>
              </w:tabs>
              <w:spacing w:after="0" w:line="240" w:lineRule="auto"/>
              <w:ind w:firstLine="567"/>
              <w:jc w:val="both"/>
              <w:rPr>
                <w:rFonts w:ascii="Trebuchet MS" w:eastAsia="Times New Roman" w:hAnsi="Trebuchet MS" w:cs="Times New Roman"/>
              </w:rPr>
            </w:pPr>
            <w:r w:rsidRPr="00C969EE">
              <w:rPr>
                <w:rFonts w:ascii="Trebuchet MS" w:eastAsia="Times New Roman" w:hAnsi="Trebuchet MS" w:cs="Times New Roman"/>
              </w:rPr>
              <w:t xml:space="preserve">2. </w:t>
            </w:r>
            <w:r w:rsidRPr="00C969EE">
              <w:rPr>
                <w:rFonts w:ascii="Trebuchet MS" w:eastAsia="Times New Roman" w:hAnsi="Trebuchet MS" w:cs="Times New Roman"/>
                <w:spacing w:val="-2"/>
              </w:rPr>
              <w:t xml:space="preserve">per pastaruosius 5 metus* dalyvavo bent viename įgyvendintame projekte, kuriame siūlomas specialistas vykdė </w:t>
            </w:r>
            <w:r w:rsidRPr="00C969EE">
              <w:rPr>
                <w:rFonts w:ascii="Trebuchet MS" w:eastAsia="Times New Roman" w:hAnsi="Trebuchet MS" w:cs="Times New Roman"/>
                <w:bCs/>
                <w:iCs/>
                <w:color w:val="000000"/>
              </w:rPr>
              <w:t>informacinių sistemų aplikacijų programuotojo funkcijas ir kurio metu buvo sukurtas ar modernizuotas statistinių duomenų su laiko eilutėmis analizės įrankis (-iai) bei kuriame (-iuose) panaudota pirkimo objekte naudojama SystemSight programinė įranga</w:t>
            </w:r>
            <w:r w:rsidRPr="00C969EE">
              <w:rPr>
                <w:rFonts w:ascii="Trebuchet MS" w:eastAsia="Times New Roman" w:hAnsi="Trebuchet MS" w:cs="Times New Roman"/>
                <w:spacing w:val="-2"/>
              </w:rPr>
              <w:t>.</w:t>
            </w:r>
          </w:p>
          <w:p w14:paraId="6674D3C1" w14:textId="2E271BD2" w:rsidR="0028743F" w:rsidRPr="00C969EE" w:rsidRDefault="00C969EE" w:rsidP="00C969EE">
            <w:pPr>
              <w:tabs>
                <w:tab w:val="left" w:pos="709"/>
                <w:tab w:val="left" w:pos="993"/>
              </w:tabs>
              <w:spacing w:after="0"/>
              <w:ind w:right="113"/>
              <w:jc w:val="both"/>
              <w:rPr>
                <w:rFonts w:ascii="Trebuchet MS" w:hAnsi="Trebuchet MS"/>
                <w:b/>
              </w:rPr>
            </w:pPr>
            <w:r w:rsidRPr="00C969EE">
              <w:rPr>
                <w:rFonts w:ascii="Trebuchet MS" w:eastAsia="Calibri" w:hAnsi="Trebuchet MS" w:cs="Times New Roman"/>
                <w:bCs/>
                <w:i/>
                <w:iCs/>
                <w:color w:val="000000"/>
              </w:rPr>
              <w:t>* Projektų vykdymo pradžia gali būti ankstesnė nei reikalaujamas laikotarpis, tačiau įvykdymo pabaiga turi būti reikalaujamo laikotarpio aprėptyje, t. y. pastarųjų 5 metų</w:t>
            </w:r>
            <w:r>
              <w:rPr>
                <w:rFonts w:ascii="Trebuchet MS" w:eastAsia="Calibri" w:hAnsi="Trebuchet MS" w:cs="Times New Roman"/>
                <w:bCs/>
                <w:i/>
                <w:iCs/>
                <w:color w:val="000000"/>
              </w:rPr>
              <w:t>.</w:t>
            </w:r>
          </w:p>
        </w:tc>
        <w:tc>
          <w:tcPr>
            <w:tcW w:w="6521" w:type="dxa"/>
            <w:tcBorders>
              <w:top w:val="single" w:sz="4" w:space="0" w:color="auto"/>
              <w:left w:val="single" w:sz="4" w:space="0" w:color="auto"/>
              <w:bottom w:val="single" w:sz="4" w:space="0" w:color="auto"/>
              <w:right w:val="single" w:sz="4" w:space="0" w:color="auto"/>
            </w:tcBorders>
          </w:tcPr>
          <w:p w14:paraId="7370A3F6" w14:textId="09B7A359" w:rsidR="00722629" w:rsidRPr="008506FA" w:rsidRDefault="00206679" w:rsidP="00722629">
            <w:pPr>
              <w:tabs>
                <w:tab w:val="left" w:pos="709"/>
                <w:tab w:val="left" w:pos="993"/>
              </w:tabs>
              <w:autoSpaceDE w:val="0"/>
              <w:autoSpaceDN w:val="0"/>
              <w:adjustRightInd w:val="0"/>
              <w:spacing w:after="0"/>
              <w:jc w:val="both"/>
              <w:rPr>
                <w:rFonts w:ascii="Trebuchet MS" w:hAnsi="Trebuchet MS"/>
              </w:rPr>
            </w:pPr>
            <w:r>
              <w:rPr>
                <w:rFonts w:ascii="Trebuchet MS" w:eastAsia="Times New Roman" w:hAnsi="Trebuchet MS" w:cs="Times New Roman"/>
              </w:rPr>
              <w:t>Tiekėjas</w:t>
            </w:r>
            <w:r w:rsidRPr="00A27EFB">
              <w:rPr>
                <w:rFonts w:ascii="Trebuchet MS" w:eastAsia="Times New Roman" w:hAnsi="Trebuchet MS" w:cs="Times New Roman"/>
              </w:rPr>
              <w:t xml:space="preserve"> </w:t>
            </w:r>
            <w:r w:rsidR="00C969EE" w:rsidRPr="00C969EE">
              <w:rPr>
                <w:rFonts w:ascii="Trebuchet MS" w:eastAsia="Times New Roman" w:hAnsi="Trebuchet MS" w:cs="Times New Roman"/>
              </w:rPr>
              <w:t>turi pateikti 1 punkte nurodytus dokumentus. Papildomai pateikti programuotojo kvalifikaciją liudijantį sertifikatą, (pvz., Microsoft Certified Application Developer, Oracle Developer Certified Professional, Oracle Certified Associate Java Programmer, ar kt.) ar lygiavertį dokumentą</w:t>
            </w:r>
            <w:r w:rsidR="00C969EE">
              <w:rPr>
                <w:rFonts w:ascii="Trebuchet MS" w:eastAsia="Times New Roman" w:hAnsi="Trebuchet MS" w:cs="Times New Roman"/>
              </w:rPr>
              <w:t>.</w:t>
            </w:r>
          </w:p>
          <w:p w14:paraId="2AEC7040" w14:textId="53BFF251" w:rsidR="0028743F" w:rsidRPr="008506FA" w:rsidRDefault="0028743F" w:rsidP="00722629">
            <w:pPr>
              <w:tabs>
                <w:tab w:val="left" w:pos="709"/>
                <w:tab w:val="left" w:pos="993"/>
              </w:tabs>
              <w:autoSpaceDE w:val="0"/>
              <w:autoSpaceDN w:val="0"/>
              <w:adjustRightInd w:val="0"/>
              <w:spacing w:after="0"/>
              <w:jc w:val="both"/>
              <w:rPr>
                <w:rFonts w:ascii="Trebuchet MS" w:hAnsi="Trebuchet MS"/>
              </w:rPr>
            </w:pPr>
            <w:r w:rsidRPr="008506FA">
              <w:rPr>
                <w:rFonts w:ascii="Trebuchet MS" w:hAnsi="Trebuchet MS"/>
                <w:b/>
                <w:bCs/>
              </w:rPr>
              <w:t>Pateikiama skaitmeninė dokumento kopija.</w:t>
            </w:r>
          </w:p>
        </w:tc>
      </w:tr>
      <w:tr w:rsidR="0028743F" w:rsidRPr="008506FA" w14:paraId="5A86F344" w14:textId="77777777" w:rsidTr="00C022C3">
        <w:trPr>
          <w:trHeight w:val="983"/>
        </w:trPr>
        <w:tc>
          <w:tcPr>
            <w:tcW w:w="846" w:type="dxa"/>
            <w:shd w:val="clear" w:color="auto" w:fill="auto"/>
          </w:tcPr>
          <w:p w14:paraId="0BD66A99" w14:textId="6368D98F" w:rsidR="0028743F" w:rsidRPr="008506FA" w:rsidRDefault="0028743F" w:rsidP="0028743F">
            <w:pPr>
              <w:widowControl w:val="0"/>
              <w:tabs>
                <w:tab w:val="center" w:pos="4819"/>
                <w:tab w:val="right" w:pos="9638"/>
              </w:tabs>
              <w:suppressAutoHyphens/>
              <w:autoSpaceDE w:val="0"/>
              <w:autoSpaceDN w:val="0"/>
              <w:adjustRightInd w:val="0"/>
              <w:rPr>
                <w:rFonts w:ascii="Trebuchet MS" w:hAnsi="Trebuchet MS"/>
                <w:lang w:eastAsia="lt-LT"/>
              </w:rPr>
            </w:pPr>
            <w:r w:rsidRPr="008506FA">
              <w:rPr>
                <w:rFonts w:ascii="Trebuchet MS" w:hAnsi="Trebuchet MS"/>
                <w:lang w:eastAsia="lt-LT"/>
              </w:rPr>
              <w:t>1.5.</w:t>
            </w:r>
          </w:p>
        </w:tc>
        <w:tc>
          <w:tcPr>
            <w:tcW w:w="7087" w:type="dxa"/>
            <w:tcBorders>
              <w:top w:val="single" w:sz="4" w:space="0" w:color="auto"/>
              <w:left w:val="single" w:sz="4" w:space="0" w:color="auto"/>
              <w:bottom w:val="single" w:sz="4" w:space="0" w:color="auto"/>
              <w:right w:val="single" w:sz="4" w:space="0" w:color="auto"/>
            </w:tcBorders>
            <w:vAlign w:val="center"/>
          </w:tcPr>
          <w:p w14:paraId="5DBA31A5" w14:textId="77777777" w:rsidR="00D01857" w:rsidRPr="00D01857" w:rsidRDefault="00D01857" w:rsidP="00D01857">
            <w:pPr>
              <w:spacing w:after="0" w:line="240" w:lineRule="auto"/>
              <w:ind w:firstLine="567"/>
              <w:jc w:val="both"/>
              <w:rPr>
                <w:rFonts w:ascii="Trebuchet MS" w:eastAsia="Times New Roman" w:hAnsi="Trebuchet MS" w:cs="Times New Roman"/>
                <w:b/>
              </w:rPr>
            </w:pPr>
            <w:r w:rsidRPr="00D01857">
              <w:rPr>
                <w:rFonts w:ascii="Trebuchet MS" w:eastAsia="Times New Roman" w:hAnsi="Trebuchet MS" w:cs="Times New Roman"/>
                <w:b/>
              </w:rPr>
              <w:t>Duomenų bazių administravimo specialistas</w:t>
            </w:r>
          </w:p>
          <w:p w14:paraId="4B0F67F9" w14:textId="77777777" w:rsidR="00D01857" w:rsidRPr="00D01857" w:rsidRDefault="00D01857" w:rsidP="00D01857">
            <w:pPr>
              <w:spacing w:after="0" w:line="240" w:lineRule="auto"/>
              <w:ind w:firstLine="567"/>
              <w:jc w:val="both"/>
              <w:rPr>
                <w:rFonts w:ascii="Trebuchet MS" w:eastAsia="Times New Roman" w:hAnsi="Trebuchet MS" w:cs="Times New Roman"/>
                <w:u w:val="single"/>
              </w:rPr>
            </w:pPr>
            <w:r w:rsidRPr="00D01857">
              <w:rPr>
                <w:rFonts w:ascii="Trebuchet MS" w:eastAsia="Times New Roman" w:hAnsi="Trebuchet MS" w:cs="Times New Roman"/>
                <w:u w:val="single"/>
              </w:rPr>
              <w:t>Kvalifikacija, kompetencija ir profesinė patirtis:</w:t>
            </w:r>
          </w:p>
          <w:p w14:paraId="29149DEA" w14:textId="77777777" w:rsidR="00D01857" w:rsidRPr="00D01857" w:rsidRDefault="00D01857" w:rsidP="00D01857">
            <w:pPr>
              <w:tabs>
                <w:tab w:val="left" w:pos="1560"/>
              </w:tabs>
              <w:spacing w:after="0" w:line="240" w:lineRule="auto"/>
              <w:ind w:firstLine="600"/>
              <w:jc w:val="both"/>
              <w:rPr>
                <w:rFonts w:ascii="Trebuchet MS" w:eastAsia="Times New Roman" w:hAnsi="Trebuchet MS" w:cs="Times New Roman"/>
              </w:rPr>
            </w:pPr>
            <w:r w:rsidRPr="00D01857">
              <w:rPr>
                <w:rFonts w:ascii="Trebuchet MS" w:eastAsia="Times New Roman" w:hAnsi="Trebuchet MS" w:cs="Times New Roman"/>
              </w:rPr>
              <w:t>1) turi turėti tarptautiniu mastu pripažįstamą duomenų bazių administravimo specialisto kvalifikaciją;</w:t>
            </w:r>
          </w:p>
          <w:p w14:paraId="16FAE769" w14:textId="77777777" w:rsidR="00D01857" w:rsidRPr="00D01857" w:rsidRDefault="00D01857" w:rsidP="00D01857">
            <w:pPr>
              <w:spacing w:after="0" w:line="240" w:lineRule="auto"/>
              <w:ind w:firstLine="567"/>
              <w:jc w:val="both"/>
              <w:rPr>
                <w:rFonts w:ascii="Trebuchet MS" w:eastAsia="Times New Roman" w:hAnsi="Trebuchet MS" w:cs="Times New Roman"/>
              </w:rPr>
            </w:pPr>
            <w:r w:rsidRPr="00D01857">
              <w:rPr>
                <w:rFonts w:ascii="Trebuchet MS" w:eastAsia="Times New Roman" w:hAnsi="Trebuchet MS" w:cs="Times New Roman"/>
              </w:rPr>
              <w:t>2) turi turėti ne trumpesnę nei 2 metų praktinę duomenų bazių administravimo darbo patirtį;</w:t>
            </w:r>
          </w:p>
          <w:p w14:paraId="328C72F9" w14:textId="77777777" w:rsidR="00D01857" w:rsidRPr="00D01857" w:rsidRDefault="00D01857" w:rsidP="00D01857">
            <w:pPr>
              <w:tabs>
                <w:tab w:val="left" w:pos="1560"/>
              </w:tabs>
              <w:spacing w:after="0" w:line="240" w:lineRule="auto"/>
              <w:ind w:firstLine="600"/>
              <w:jc w:val="both"/>
              <w:rPr>
                <w:rFonts w:ascii="Trebuchet MS" w:eastAsia="Times New Roman" w:hAnsi="Trebuchet MS" w:cs="Times New Roman"/>
                <w:spacing w:val="-2"/>
              </w:rPr>
            </w:pPr>
            <w:r w:rsidRPr="00D01857">
              <w:rPr>
                <w:rFonts w:ascii="Trebuchet MS" w:eastAsia="Times New Roman" w:hAnsi="Trebuchet MS" w:cs="Times New Roman"/>
              </w:rPr>
              <w:t xml:space="preserve">3) </w:t>
            </w:r>
            <w:r w:rsidRPr="00D01857">
              <w:rPr>
                <w:rFonts w:ascii="Trebuchet MS" w:eastAsia="Times New Roman" w:hAnsi="Trebuchet MS" w:cs="Times New Roman"/>
                <w:spacing w:val="-2"/>
              </w:rPr>
              <w:t>per pastaruosius 5 metus* dalyvavo</w:t>
            </w:r>
            <w:r w:rsidRPr="00D01857">
              <w:rPr>
                <w:rFonts w:ascii="Trebuchet MS" w:eastAsia="Times New Roman" w:hAnsi="Trebuchet MS" w:cs="Times New Roman"/>
              </w:rPr>
              <w:t xml:space="preserve"> bent </w:t>
            </w:r>
            <w:r w:rsidRPr="00D01857">
              <w:rPr>
                <w:rFonts w:ascii="Trebuchet MS" w:eastAsia="Times New Roman" w:hAnsi="Trebuchet MS" w:cs="Times New Roman"/>
                <w:spacing w:val="-2"/>
              </w:rPr>
              <w:t xml:space="preserve">viename įgyvendintame projekte, kuriame siūlomas ekspertas vykdė </w:t>
            </w:r>
            <w:r w:rsidRPr="00D01857">
              <w:rPr>
                <w:rFonts w:ascii="Trebuchet MS" w:eastAsia="Times New Roman" w:hAnsi="Trebuchet MS" w:cs="Times New Roman"/>
              </w:rPr>
              <w:t>duomenų bazių administravimo specialisto</w:t>
            </w:r>
            <w:r w:rsidRPr="00D01857">
              <w:rPr>
                <w:rFonts w:ascii="Trebuchet MS" w:eastAsia="Times New Roman" w:hAnsi="Trebuchet MS" w:cs="Times New Roman"/>
                <w:spacing w:val="-2"/>
              </w:rPr>
              <w:t xml:space="preserve"> funkcijas ir kurio metu buvo sukurtas ar modernizuotas statistinių duomenų su laiko eilutėmis analizės įrankis (-iai) bei kuriame (-iuose) panaudota pirkimo objekte naudojama SystemSight programinė įranga.</w:t>
            </w:r>
          </w:p>
          <w:p w14:paraId="3BC42708" w14:textId="52F1AE6E" w:rsidR="0028743F" w:rsidRPr="00633C82" w:rsidRDefault="00D01857" w:rsidP="00D01857">
            <w:pPr>
              <w:tabs>
                <w:tab w:val="left" w:pos="709"/>
                <w:tab w:val="left" w:pos="993"/>
              </w:tabs>
              <w:spacing w:after="0"/>
              <w:ind w:right="113"/>
              <w:jc w:val="both"/>
              <w:rPr>
                <w:rFonts w:ascii="Trebuchet MS" w:hAnsi="Trebuchet MS"/>
                <w:b/>
              </w:rPr>
            </w:pPr>
            <w:r w:rsidRPr="00D01857">
              <w:rPr>
                <w:rFonts w:ascii="Trebuchet MS" w:eastAsia="Calibri" w:hAnsi="Trebuchet MS" w:cs="Times New Roman"/>
                <w:bCs/>
                <w:i/>
                <w:iCs/>
                <w:color w:val="000000"/>
              </w:rPr>
              <w:t>* Projektų vykdymo pradžia gali būti ankstesnė nei reikalaujamas laikotarpis, tačiau įvykdymo pabaiga turi būti reikalaujamo laikotarpio aprėptyje, t. y. pastarųjų 5 metų</w:t>
            </w:r>
            <w:r>
              <w:rPr>
                <w:rFonts w:ascii="Trebuchet MS" w:hAnsi="Trebuchet MS"/>
                <w:b/>
              </w:rPr>
              <w:t>.</w:t>
            </w:r>
          </w:p>
        </w:tc>
        <w:tc>
          <w:tcPr>
            <w:tcW w:w="6521" w:type="dxa"/>
            <w:tcBorders>
              <w:top w:val="single" w:sz="4" w:space="0" w:color="auto"/>
              <w:left w:val="single" w:sz="4" w:space="0" w:color="auto"/>
              <w:bottom w:val="single" w:sz="4" w:space="0" w:color="auto"/>
              <w:right w:val="single" w:sz="4" w:space="0" w:color="auto"/>
            </w:tcBorders>
          </w:tcPr>
          <w:p w14:paraId="5BF2F802" w14:textId="65023352" w:rsidR="008E6026" w:rsidRPr="00633C82" w:rsidRDefault="00206679" w:rsidP="00E93D04">
            <w:pPr>
              <w:tabs>
                <w:tab w:val="left" w:pos="709"/>
                <w:tab w:val="left" w:pos="993"/>
              </w:tabs>
              <w:autoSpaceDE w:val="0"/>
              <w:autoSpaceDN w:val="0"/>
              <w:adjustRightInd w:val="0"/>
              <w:spacing w:after="0"/>
              <w:jc w:val="both"/>
              <w:rPr>
                <w:rFonts w:ascii="Trebuchet MS" w:hAnsi="Trebuchet MS"/>
              </w:rPr>
            </w:pPr>
            <w:r>
              <w:rPr>
                <w:rFonts w:ascii="Trebuchet MS" w:eastAsia="Times New Roman" w:hAnsi="Trebuchet MS" w:cs="Times New Roman"/>
              </w:rPr>
              <w:t>Tiekėjas</w:t>
            </w:r>
            <w:r w:rsidRPr="00A27EFB">
              <w:rPr>
                <w:rFonts w:ascii="Trebuchet MS" w:eastAsia="Times New Roman" w:hAnsi="Trebuchet MS" w:cs="Times New Roman"/>
              </w:rPr>
              <w:t xml:space="preserve"> </w:t>
            </w:r>
            <w:r w:rsidR="00D01857" w:rsidRPr="00D01857">
              <w:rPr>
                <w:rFonts w:ascii="Trebuchet MS" w:hAnsi="Trebuchet MS" w:cstheme="minorHAnsi"/>
              </w:rPr>
              <w:t>turi pateikti 1 punkte nurodytus dokumentus. Papildomai pateikti duomenų bazių administravimo specialisto kvalifikaciją patvirtinantį sertifikatą (Oracle Database 12c Administrator Certified Professional)</w:t>
            </w:r>
            <w:r w:rsidR="00D01857" w:rsidRPr="00D01857" w:rsidDel="005914CA">
              <w:rPr>
                <w:rFonts w:ascii="Trebuchet MS" w:hAnsi="Trebuchet MS" w:cstheme="minorHAnsi"/>
              </w:rPr>
              <w:t xml:space="preserve"> </w:t>
            </w:r>
            <w:r w:rsidR="00D01857" w:rsidRPr="00D01857">
              <w:rPr>
                <w:rFonts w:ascii="Trebuchet MS" w:hAnsi="Trebuchet MS" w:cstheme="minorHAnsi"/>
              </w:rPr>
              <w:t>ar lygiavertį dokumentą.</w:t>
            </w:r>
            <w:r w:rsidR="00066DD5" w:rsidRPr="00633C82">
              <w:rPr>
                <w:rFonts w:ascii="Trebuchet MS" w:hAnsi="Trebuchet MS"/>
              </w:rPr>
              <w:t xml:space="preserve"> </w:t>
            </w:r>
          </w:p>
          <w:p w14:paraId="496ADD45" w14:textId="1321551F" w:rsidR="0028743F" w:rsidRPr="008506FA" w:rsidRDefault="0028743F" w:rsidP="00E93D04">
            <w:pPr>
              <w:tabs>
                <w:tab w:val="left" w:pos="709"/>
                <w:tab w:val="left" w:pos="993"/>
              </w:tabs>
              <w:autoSpaceDE w:val="0"/>
              <w:autoSpaceDN w:val="0"/>
              <w:adjustRightInd w:val="0"/>
              <w:spacing w:after="0"/>
              <w:jc w:val="both"/>
              <w:rPr>
                <w:rFonts w:ascii="Trebuchet MS" w:hAnsi="Trebuchet MS"/>
              </w:rPr>
            </w:pPr>
            <w:r w:rsidRPr="00633C82">
              <w:rPr>
                <w:rFonts w:ascii="Trebuchet MS" w:hAnsi="Trebuchet MS"/>
                <w:b/>
                <w:bCs/>
              </w:rPr>
              <w:t>Pateikiama skaitmeninė dokumento kopija.</w:t>
            </w:r>
          </w:p>
          <w:p w14:paraId="6F1A2EEB" w14:textId="77777777" w:rsidR="0028743F" w:rsidRPr="008506FA" w:rsidRDefault="0028743F" w:rsidP="00F5291B">
            <w:pPr>
              <w:widowControl w:val="0"/>
              <w:autoSpaceDE w:val="0"/>
              <w:autoSpaceDN w:val="0"/>
              <w:adjustRightInd w:val="0"/>
              <w:jc w:val="both"/>
              <w:rPr>
                <w:rFonts w:ascii="Trebuchet MS" w:hAnsi="Trebuchet MS"/>
                <w:lang w:eastAsia="lt-LT"/>
              </w:rPr>
            </w:pPr>
          </w:p>
        </w:tc>
      </w:tr>
    </w:tbl>
    <w:p w14:paraId="4E82E4F6" w14:textId="7870F408" w:rsidR="00D961CF" w:rsidRPr="008506FA"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8506FA">
        <w:rPr>
          <w:rFonts w:ascii="Trebuchet MS" w:hAnsi="Trebuchet MS"/>
          <w:b/>
        </w:rPr>
        <w:t>Pastabos</w:t>
      </w:r>
      <w:r w:rsidR="00D3242A" w:rsidRPr="008506FA">
        <w:rPr>
          <w:rFonts w:ascii="Trebuchet MS" w:hAnsi="Trebuchet MS"/>
          <w:b/>
        </w:rPr>
        <w:t>.</w:t>
      </w:r>
      <w:r w:rsidR="00D3242A" w:rsidRPr="008506FA">
        <w:rPr>
          <w:rFonts w:ascii="Trebuchet MS" w:hAnsi="Trebuchet MS"/>
        </w:rPr>
        <w:t xml:space="preserve"> </w:t>
      </w:r>
      <w:r w:rsidR="00784295">
        <w:rPr>
          <w:rFonts w:ascii="Trebuchet MS" w:eastAsia="Calibri" w:hAnsi="Trebuchet MS" w:cs="Times New Roman"/>
          <w:lang w:eastAsia="lt-LT"/>
        </w:rPr>
        <w:t>Pirkėjas</w:t>
      </w:r>
      <w:r w:rsidR="00D961CF" w:rsidRPr="008506FA">
        <w:rPr>
          <w:rFonts w:ascii="Trebuchet MS" w:eastAsia="Calibri" w:hAnsi="Trebuchet MS" w:cs="Times New Roman"/>
          <w:lang w:eastAsia="lt-LT"/>
        </w:rPr>
        <w:t xml:space="preserve"> laikys,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neturi </w:t>
      </w:r>
      <w:r w:rsidR="00784295">
        <w:rPr>
          <w:rFonts w:ascii="Trebuchet MS" w:eastAsia="Calibri" w:hAnsi="Trebuchet MS" w:cs="Times New Roman"/>
          <w:lang w:eastAsia="lt-LT"/>
        </w:rPr>
        <w:t>Konkurso</w:t>
      </w:r>
      <w:r w:rsidR="00D961CF" w:rsidRPr="008506FA">
        <w:rPr>
          <w:rFonts w:ascii="Trebuchet MS" w:eastAsia="Calibri" w:hAnsi="Trebuchet MS" w:cs="Times New Roman"/>
          <w:lang w:eastAsia="lt-LT"/>
        </w:rPr>
        <w:t xml:space="preserve"> </w:t>
      </w:r>
      <w:r w:rsidR="00784295">
        <w:rPr>
          <w:rFonts w:ascii="Trebuchet MS" w:eastAsia="Calibri" w:hAnsi="Trebuchet MS" w:cs="Times New Roman"/>
          <w:lang w:eastAsia="lt-LT"/>
        </w:rPr>
        <w:t>dokumentuose</w:t>
      </w:r>
      <w:r w:rsidR="00D961CF" w:rsidRPr="008506FA">
        <w:rPr>
          <w:rFonts w:ascii="Trebuchet MS" w:eastAsia="Calibri" w:hAnsi="Trebuchet MS" w:cs="Times New Roman"/>
          <w:lang w:eastAsia="lt-LT"/>
        </w:rPr>
        <w:t xml:space="preserve"> reikalaujamo profesinio pajėgumo, jeigu nustatys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interesų konfliktą, galintį neigiamai paveikti </w:t>
      </w:r>
      <w:r w:rsidR="00784295">
        <w:rPr>
          <w:rFonts w:ascii="Trebuchet MS" w:eastAsia="Calibri" w:hAnsi="Trebuchet MS" w:cs="Times New Roman"/>
          <w:lang w:eastAsia="lt-LT"/>
        </w:rPr>
        <w:t>Pirkimo sutarties</w:t>
      </w:r>
      <w:r w:rsidR="00D961CF" w:rsidRPr="008506FA">
        <w:rPr>
          <w:rFonts w:ascii="Trebuchet MS" w:eastAsia="Calibri" w:hAnsi="Trebuchet MS" w:cs="Times New Roman"/>
          <w:lang w:eastAsia="lt-LT"/>
        </w:rPr>
        <w:t xml:space="preserve"> vykdymą, taip pat, jeigu ji turės kompetentingų institucijų informacijos, kad </w:t>
      </w:r>
      <w:r w:rsidR="00784295">
        <w:rPr>
          <w:rFonts w:ascii="Trebuchet MS" w:hAnsi="Trebuchet MS" w:cstheme="minorHAnsi"/>
        </w:rPr>
        <w:t>Tiekėjas</w:t>
      </w:r>
      <w:r w:rsidR="00D961CF" w:rsidRPr="008506FA">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64795DA3" w14:textId="0B47030C" w:rsidR="008134BA" w:rsidRPr="008506FA" w:rsidRDefault="00784295"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rPr>
        <w:t>Pirkėjas</w:t>
      </w:r>
      <w:r w:rsidR="008134BA" w:rsidRPr="008506FA">
        <w:rPr>
          <w:rFonts w:ascii="Trebuchet MS" w:hAnsi="Trebuchet MS"/>
        </w:rPr>
        <w:t xml:space="preserve"> taip pat laikys, kad </w:t>
      </w:r>
      <w:r>
        <w:rPr>
          <w:rFonts w:ascii="Trebuchet MS" w:hAnsi="Trebuchet MS" w:cstheme="minorHAnsi"/>
        </w:rPr>
        <w:t>Tiekėjas</w:t>
      </w:r>
      <w:r w:rsidRPr="008506FA">
        <w:rPr>
          <w:rFonts w:ascii="Trebuchet MS" w:hAnsi="Trebuchet MS"/>
        </w:rPr>
        <w:t xml:space="preserve"> </w:t>
      </w:r>
      <w:r w:rsidR="008134BA" w:rsidRPr="008506FA">
        <w:rPr>
          <w:rFonts w:ascii="Trebuchet MS" w:hAnsi="Trebuchet MS"/>
        </w:rPr>
        <w:t xml:space="preserve">turi interesų konfliktą ir kad tai gali neigiamai paveikti </w:t>
      </w:r>
      <w:r>
        <w:rPr>
          <w:rFonts w:ascii="Trebuchet MS" w:eastAsia="Calibri" w:hAnsi="Trebuchet MS" w:cs="Times New Roman"/>
          <w:lang w:eastAsia="lt-LT"/>
        </w:rPr>
        <w:t>Pirkimo sutarties</w:t>
      </w:r>
      <w:r w:rsidRPr="008506FA">
        <w:rPr>
          <w:rFonts w:ascii="Trebuchet MS" w:eastAsia="Calibri" w:hAnsi="Trebuchet MS" w:cs="Times New Roman"/>
          <w:lang w:eastAsia="lt-LT"/>
        </w:rPr>
        <w:t xml:space="preserve"> </w:t>
      </w:r>
      <w:r w:rsidR="008134BA" w:rsidRPr="008506FA">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3F8C8534" w:rsidR="00FC79BF"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hAnsi="Trebuchet MS" w:cstheme="minorHAnsi"/>
        </w:rPr>
        <w:t>Tiekėjas</w:t>
      </w:r>
      <w:r w:rsidR="008C4152" w:rsidRPr="008506FA">
        <w:rPr>
          <w:rFonts w:ascii="Trebuchet MS" w:eastAsia="Times New Roman" w:hAnsi="Trebuchet MS" w:cs="Times New Roman"/>
        </w:rPr>
        <w:t>, deklaruodamas, kad nėra</w:t>
      </w:r>
      <w:r w:rsidR="00FC79BF" w:rsidRPr="008506FA">
        <w:rPr>
          <w:rFonts w:ascii="Trebuchet MS" w:eastAsia="Times New Roman" w:hAnsi="Trebuchet MS" w:cs="Times New Roman"/>
        </w:rPr>
        <w:t xml:space="preserve"> 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1 punkte nurodytų</w:t>
      </w:r>
      <w:r w:rsidR="008C4152" w:rsidRPr="008506FA">
        <w:rPr>
          <w:rFonts w:ascii="Trebuchet MS" w:eastAsia="Times New Roman" w:hAnsi="Trebuchet MS" w:cs="Times New Roman"/>
        </w:rPr>
        <w:t xml:space="preserve"> </w:t>
      </w:r>
      <w:r>
        <w:rPr>
          <w:rFonts w:ascii="Trebuchet MS" w:hAnsi="Trebuchet MS" w:cstheme="minorHAnsi"/>
        </w:rPr>
        <w:t>Tiekėjo</w:t>
      </w:r>
      <w:r w:rsidRPr="008506FA">
        <w:rPr>
          <w:rFonts w:ascii="Trebuchet MS" w:eastAsia="Calibri" w:hAnsi="Trebuchet MS" w:cs="Times New Roman"/>
          <w:lang w:eastAsia="lt-LT"/>
        </w:rPr>
        <w:t xml:space="preserve"> </w:t>
      </w:r>
      <w:r w:rsidR="008C4152" w:rsidRPr="008506FA">
        <w:rPr>
          <w:rFonts w:ascii="Trebuchet MS" w:eastAsia="Times New Roman" w:hAnsi="Trebuchet MS" w:cs="Times New Roman"/>
        </w:rPr>
        <w:t xml:space="preserve">pašalinimo pagrindų, jis tenkina </w:t>
      </w:r>
      <w:r w:rsidR="00FC79BF" w:rsidRPr="008506FA">
        <w:rPr>
          <w:rFonts w:ascii="Trebuchet MS" w:eastAsia="Times New Roman" w:hAnsi="Trebuchet MS" w:cs="Times New Roman"/>
        </w:rPr>
        <w:t xml:space="preserve">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7 punkte nustatytus</w:t>
      </w:r>
      <w:r w:rsidR="008C4152" w:rsidRPr="008506FA">
        <w:rPr>
          <w:rFonts w:ascii="Trebuchet MS" w:eastAsia="Times New Roman" w:hAnsi="Trebuchet MS" w:cs="Times New Roman"/>
        </w:rPr>
        <w:t xml:space="preserve"> kvalifikacijos reikalavimus ir laikosi reikalaujamų kokybės vadybos sistemos standartų</w:t>
      </w:r>
      <w:r w:rsidR="00FA7D2E" w:rsidRPr="008506FA">
        <w:rPr>
          <w:rFonts w:ascii="Trebuchet MS" w:eastAsia="Times New Roman" w:hAnsi="Trebuchet MS" w:cs="Times New Roman"/>
        </w:rPr>
        <w:t xml:space="preserve"> (jei taikomi)</w:t>
      </w:r>
      <w:r w:rsidR="008C4152" w:rsidRPr="008506FA">
        <w:rPr>
          <w:rFonts w:ascii="Trebuchet MS" w:eastAsia="Times New Roman" w:hAnsi="Trebuchet MS" w:cs="Times New Roman"/>
        </w:rPr>
        <w:t xml:space="preserve">, teikiant pasiūlymą turi pateikti užpildytą EBVPD. </w:t>
      </w:r>
      <w:r w:rsidR="00FC79BF" w:rsidRPr="008506FA">
        <w:rPr>
          <w:rFonts w:ascii="Trebuchet MS" w:hAnsi="Trebuchet MS"/>
          <w:u w:val="single"/>
        </w:rPr>
        <w:t xml:space="preserve">Visų šio </w:t>
      </w:r>
      <w:r w:rsidR="00786BAB" w:rsidRPr="008506FA">
        <w:rPr>
          <w:rFonts w:ascii="Trebuchet MS" w:hAnsi="Trebuchet MS"/>
          <w:u w:val="single"/>
        </w:rPr>
        <w:t>priedo</w:t>
      </w:r>
      <w:r w:rsidR="00FC79BF" w:rsidRPr="008506FA">
        <w:rPr>
          <w:rFonts w:ascii="Trebuchet MS" w:hAnsi="Trebuchet MS"/>
          <w:u w:val="single"/>
        </w:rPr>
        <w:t xml:space="preserve"> 7 punkt</w:t>
      </w:r>
      <w:bookmarkStart w:id="10" w:name="_GoBack"/>
      <w:bookmarkEnd w:id="10"/>
      <w:r w:rsidR="00FC79BF" w:rsidRPr="008506FA">
        <w:rPr>
          <w:rFonts w:ascii="Trebuchet MS" w:hAnsi="Trebuchet MS"/>
          <w:u w:val="single"/>
        </w:rPr>
        <w:t>e reikalaujamų dokumentų bus prašoma pateikti tik galimą laimėtoją.</w:t>
      </w:r>
      <w:r w:rsidR="00AF4688" w:rsidRPr="008506FA">
        <w:rPr>
          <w:rFonts w:ascii="Trebuchet MS" w:hAnsi="Trebuchet MS"/>
          <w:u w:val="single"/>
        </w:rPr>
        <w:t xml:space="preserve"> </w:t>
      </w:r>
      <w:r>
        <w:rPr>
          <w:rFonts w:ascii="Trebuchet MS" w:hAnsi="Trebuchet MS"/>
          <w:u w:val="single"/>
        </w:rPr>
        <w:t>Komisija</w:t>
      </w:r>
      <w:r w:rsidR="00AF4688" w:rsidRPr="008506FA">
        <w:rPr>
          <w:rFonts w:ascii="Trebuchet MS" w:hAnsi="Trebuchet MS"/>
          <w:u w:val="single"/>
        </w:rPr>
        <w:t xml:space="preserve"> bet kuriuo </w:t>
      </w:r>
      <w:r>
        <w:rPr>
          <w:rFonts w:ascii="Trebuchet MS" w:hAnsi="Trebuchet MS"/>
          <w:u w:val="single"/>
        </w:rPr>
        <w:t>Konkurso</w:t>
      </w:r>
      <w:r w:rsidR="00AF4688" w:rsidRPr="008506FA">
        <w:rPr>
          <w:rFonts w:ascii="Trebuchet MS" w:hAnsi="Trebuchet MS"/>
          <w:u w:val="single"/>
        </w:rPr>
        <w:t xml:space="preserve"> procedūros metu </w:t>
      </w:r>
      <w:r w:rsidR="00AF4688" w:rsidRPr="008506FA">
        <w:rPr>
          <w:rFonts w:ascii="Trebuchet MS" w:hAnsi="Trebuchet MS"/>
          <w:u w:val="single"/>
        </w:rPr>
        <w:lastRenderedPageBreak/>
        <w:t xml:space="preserve">gali </w:t>
      </w:r>
      <w:r w:rsidR="00AF4688" w:rsidRPr="00784295">
        <w:rPr>
          <w:rFonts w:ascii="Trebuchet MS" w:hAnsi="Trebuchet MS"/>
          <w:u w:val="single"/>
        </w:rPr>
        <w:t xml:space="preserve">paprašyti </w:t>
      </w:r>
      <w:r w:rsidRPr="00784295">
        <w:rPr>
          <w:rFonts w:ascii="Trebuchet MS" w:hAnsi="Trebuchet MS" w:cstheme="minorHAnsi"/>
          <w:u w:val="single"/>
        </w:rPr>
        <w:t>Tiekėjų</w:t>
      </w:r>
      <w:r w:rsidRPr="00784295">
        <w:rPr>
          <w:rFonts w:ascii="Trebuchet MS" w:eastAsia="Calibri" w:hAnsi="Trebuchet MS" w:cs="Times New Roman"/>
          <w:u w:val="single"/>
          <w:lang w:eastAsia="lt-LT"/>
        </w:rPr>
        <w:t xml:space="preserve"> </w:t>
      </w:r>
      <w:r w:rsidR="00AF4688" w:rsidRPr="00784295">
        <w:rPr>
          <w:rFonts w:ascii="Trebuchet MS" w:hAnsi="Trebuchet MS"/>
          <w:u w:val="single"/>
        </w:rPr>
        <w:t>pateikti</w:t>
      </w:r>
      <w:r w:rsidR="00AF4688" w:rsidRPr="008506FA">
        <w:rPr>
          <w:rFonts w:ascii="Trebuchet MS" w:hAnsi="Trebuchet MS"/>
          <w:u w:val="single"/>
        </w:rPr>
        <w:t xml:space="preserve"> visus ar dalį dokumentų, patvirtinančių jų atitiktį nustatytiems kvalifikacijos reikalavimams, jeigu tai būtina siekiant užtikrinti tinkamą </w:t>
      </w:r>
      <w:r>
        <w:rPr>
          <w:rFonts w:ascii="Trebuchet MS" w:hAnsi="Trebuchet MS"/>
          <w:u w:val="single"/>
        </w:rPr>
        <w:t>Konkurso</w:t>
      </w:r>
      <w:r w:rsidR="00AF4688" w:rsidRPr="008506FA">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eCertis</w:t>
      </w:r>
      <w:r w:rsidR="00AF4688" w:rsidRPr="008506FA">
        <w:rPr>
          <w:rFonts w:ascii="Trebuchet MS" w:hAnsi="Trebuchet MS"/>
          <w:u w:val="single"/>
          <w:vertAlign w:val="superscript"/>
        </w:rPr>
        <w:footnoteReference w:id="5"/>
      </w:r>
      <w:r w:rsidR="00AF4688" w:rsidRPr="008506FA">
        <w:rPr>
          <w:rFonts w:ascii="Trebuchet MS" w:hAnsi="Trebuchet MS"/>
          <w:u w:val="single"/>
        </w:rPr>
        <w:t xml:space="preserve">. Tokių dokumentų nereikalaujama, jei </w:t>
      </w:r>
      <w:r>
        <w:rPr>
          <w:rFonts w:ascii="Trebuchet MS" w:hAnsi="Trebuchet MS"/>
          <w:u w:val="single"/>
        </w:rPr>
        <w:t>Pirkėjas</w:t>
      </w:r>
      <w:r w:rsidR="00AF4688" w:rsidRPr="008506FA">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08EBFA0C" w:rsidR="00AA5681" w:rsidRPr="008506FA"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hAnsi="Trebuchet MS"/>
        </w:rPr>
        <w:t xml:space="preserve">Jeigu </w:t>
      </w:r>
      <w:r w:rsidR="00784295">
        <w:rPr>
          <w:rFonts w:ascii="Trebuchet MS" w:hAnsi="Trebuchet MS"/>
        </w:rPr>
        <w:t>Konkurso</w:t>
      </w:r>
      <w:r w:rsidRPr="008506FA">
        <w:rPr>
          <w:rFonts w:ascii="Trebuchet MS" w:hAnsi="Trebuchet MS"/>
        </w:rPr>
        <w:t xml:space="preserve"> pasiūlymą pateikia jungtinės veiklos sutartimi susivienijusių ūkio subjektų grupė, šiame </w:t>
      </w:r>
      <w:r w:rsidR="00786BAB" w:rsidRPr="008506FA">
        <w:rPr>
          <w:rFonts w:ascii="Trebuchet MS" w:hAnsi="Trebuchet MS"/>
        </w:rPr>
        <w:t>priede</w:t>
      </w:r>
      <w:r w:rsidRPr="008506FA">
        <w:rPr>
          <w:rFonts w:ascii="Trebuchet MS" w:hAnsi="Trebuchet MS"/>
        </w:rPr>
        <w:t xml:space="preserve"> nurodytą informaciją ir dokumentus laimėjimo atveju pateikia kiekvienas grupės narys. </w:t>
      </w:r>
      <w:r w:rsidR="00786BAB" w:rsidRPr="008506FA">
        <w:rPr>
          <w:rFonts w:ascii="Trebuchet MS" w:hAnsi="Trebuchet MS"/>
        </w:rPr>
        <w:t>Šio priedo 7</w:t>
      </w:r>
      <w:r w:rsidRPr="008506FA">
        <w:rPr>
          <w:rFonts w:ascii="Trebuchet MS" w:hAnsi="Trebuchet MS"/>
        </w:rPr>
        <w:t xml:space="preserve"> punkto kriterijų reikšmes turi atitikti visi jungtinės veiklos sutartimi susivienijusių ūkio subjektų grupės nariai kartu.</w:t>
      </w:r>
    </w:p>
    <w:p w14:paraId="397572DB" w14:textId="5B7B64E3" w:rsidR="00DE1610"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Pr>
          <w:rFonts w:ascii="Trebuchet MS" w:hAnsi="Trebuchet MS"/>
        </w:rPr>
        <w:t>Komisija</w:t>
      </w:r>
      <w:r w:rsidR="00DE1610" w:rsidRPr="008506FA">
        <w:rPr>
          <w:rFonts w:ascii="Trebuchet MS" w:hAnsi="Trebuchet MS"/>
        </w:rPr>
        <w:t xml:space="preserve"> nereikalauja iš </w:t>
      </w:r>
      <w:r>
        <w:rPr>
          <w:rFonts w:ascii="Trebuchet MS" w:hAnsi="Trebuchet MS" w:cstheme="minorHAnsi"/>
        </w:rPr>
        <w:t>Tiekėjo</w:t>
      </w:r>
      <w:r w:rsidRPr="008506FA">
        <w:rPr>
          <w:rFonts w:ascii="Trebuchet MS" w:eastAsia="Calibri" w:hAnsi="Trebuchet MS" w:cs="Times New Roman"/>
          <w:lang w:eastAsia="lt-LT"/>
        </w:rPr>
        <w:t xml:space="preserve"> </w:t>
      </w:r>
      <w:r w:rsidR="00DE1610" w:rsidRPr="008506FA">
        <w:rPr>
          <w:rFonts w:ascii="Trebuchet MS" w:hAnsi="Trebuchet MS"/>
        </w:rPr>
        <w:t>pateikti dokumentų, patvirtinančių jo pašalinimo pagrindų nebuvimą, atitiktį kvalifikacijos reikalavimams ir kokybės vadybos sistemos standartams</w:t>
      </w:r>
      <w:r w:rsidR="00FA7D2E" w:rsidRPr="008506FA">
        <w:rPr>
          <w:rFonts w:ascii="Trebuchet MS" w:hAnsi="Trebuchet MS"/>
        </w:rPr>
        <w:t xml:space="preserve"> </w:t>
      </w:r>
      <w:r w:rsidR="00FA7D2E" w:rsidRPr="008506FA">
        <w:rPr>
          <w:rFonts w:ascii="Trebuchet MS" w:eastAsia="Times New Roman" w:hAnsi="Trebuchet MS" w:cs="Times New Roman"/>
        </w:rPr>
        <w:t>(jei taikomi)</w:t>
      </w:r>
      <w:r w:rsidR="00DE1610" w:rsidRPr="008506FA">
        <w:rPr>
          <w:rFonts w:ascii="Trebuchet MS" w:hAnsi="Trebuchet MS"/>
        </w:rPr>
        <w:t>,</w:t>
      </w:r>
      <w:r w:rsidR="006F52AE" w:rsidRPr="008506FA">
        <w:rPr>
          <w:rFonts w:ascii="Trebuchet MS" w:hAnsi="Trebuchet MS"/>
        </w:rPr>
        <w:t xml:space="preserve"> taip pat 1</w:t>
      </w:r>
      <w:r w:rsidR="00F62EFC" w:rsidRPr="008506FA">
        <w:rPr>
          <w:rFonts w:ascii="Trebuchet MS" w:hAnsi="Trebuchet MS"/>
        </w:rPr>
        <w:t>6</w:t>
      </w:r>
      <w:r w:rsidR="006F52AE" w:rsidRPr="008506FA">
        <w:rPr>
          <w:rFonts w:ascii="Trebuchet MS" w:hAnsi="Trebuchet MS"/>
        </w:rPr>
        <w:t xml:space="preserve"> punkte nurodytų dokumentų, </w:t>
      </w:r>
      <w:r w:rsidR="00DE1610" w:rsidRPr="008506FA">
        <w:rPr>
          <w:rFonts w:ascii="Trebuchet MS" w:hAnsi="Trebuchet MS"/>
        </w:rPr>
        <w:t>jeigu ji:</w:t>
      </w:r>
    </w:p>
    <w:p w14:paraId="31D61844" w14:textId="77777777" w:rsidR="006F52AE"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šiuos dokumentus jau turi iš ankstesnių pirkimų</w:t>
      </w:r>
      <w:r w:rsidR="006F52AE" w:rsidRPr="008506FA">
        <w:rPr>
          <w:rFonts w:ascii="Trebuchet MS" w:eastAsia="Calibri" w:hAnsi="Trebuchet MS"/>
          <w:sz w:val="22"/>
          <w:szCs w:val="22"/>
        </w:rPr>
        <w:t xml:space="preserve"> procedūrų, jeigu šiuose dokumentuose nurodyta informacija vis dar yra aktuali (dokumentas išduotas prieš n</w:t>
      </w:r>
      <w:r w:rsidR="00FC5FF0" w:rsidRPr="008506FA">
        <w:rPr>
          <w:rFonts w:ascii="Trebuchet MS" w:eastAsia="Calibri" w:hAnsi="Trebuchet MS"/>
          <w:sz w:val="22"/>
          <w:szCs w:val="22"/>
        </w:rPr>
        <w:t xml:space="preserve">e daugiau dienų, negu nurodyta </w:t>
      </w:r>
      <w:r w:rsidR="00567835" w:rsidRPr="008506FA">
        <w:rPr>
          <w:rFonts w:ascii="Trebuchet MS" w:eastAsia="Calibri" w:hAnsi="Trebuchet MS"/>
          <w:sz w:val="22"/>
          <w:szCs w:val="22"/>
        </w:rPr>
        <w:t>šio</w:t>
      </w:r>
      <w:r w:rsidR="006F52AE" w:rsidRPr="008506FA">
        <w:rPr>
          <w:rFonts w:ascii="Trebuchet MS" w:eastAsia="Calibri" w:hAnsi="Trebuchet MS"/>
          <w:sz w:val="22"/>
          <w:szCs w:val="22"/>
        </w:rPr>
        <w:t xml:space="preserve"> priedo atitinkamoje lentelės eilutėje</w:t>
      </w:r>
      <w:r w:rsidR="002260E5" w:rsidRPr="008506FA">
        <w:rPr>
          <w:rFonts w:ascii="Trebuchet MS" w:eastAsia="Calibri" w:hAnsi="Trebuchet MS"/>
          <w:sz w:val="22"/>
          <w:szCs w:val="22"/>
        </w:rPr>
        <w:t xml:space="preserve"> ar 1</w:t>
      </w:r>
      <w:r w:rsidR="00F62EFC" w:rsidRPr="008506FA">
        <w:rPr>
          <w:rFonts w:ascii="Trebuchet MS" w:eastAsia="Calibri" w:hAnsi="Trebuchet MS"/>
          <w:sz w:val="22"/>
          <w:szCs w:val="22"/>
        </w:rPr>
        <w:t>4 ir 15</w:t>
      </w:r>
      <w:r w:rsidR="002260E5" w:rsidRPr="008506FA">
        <w:rPr>
          <w:rFonts w:ascii="Trebuchet MS" w:eastAsia="Calibri" w:hAnsi="Trebuchet MS"/>
          <w:sz w:val="22"/>
          <w:szCs w:val="22"/>
        </w:rPr>
        <w:t xml:space="preserve"> punkt</w:t>
      </w:r>
      <w:r w:rsidR="00F62EFC" w:rsidRPr="008506FA">
        <w:rPr>
          <w:rFonts w:ascii="Trebuchet MS" w:eastAsia="Calibri" w:hAnsi="Trebuchet MS"/>
          <w:sz w:val="22"/>
          <w:szCs w:val="22"/>
        </w:rPr>
        <w:t>uos</w:t>
      </w:r>
      <w:r w:rsidR="002260E5" w:rsidRPr="008506FA">
        <w:rPr>
          <w:rFonts w:ascii="Trebuchet MS" w:eastAsia="Calibri" w:hAnsi="Trebuchet MS"/>
          <w:sz w:val="22"/>
          <w:szCs w:val="22"/>
        </w:rPr>
        <w:t>e</w:t>
      </w:r>
      <w:r w:rsidR="00FC5FF0" w:rsidRPr="008506FA">
        <w:rPr>
          <w:rFonts w:ascii="Trebuchet MS" w:eastAsia="Calibri" w:hAnsi="Trebuchet MS"/>
          <w:sz w:val="22"/>
          <w:szCs w:val="22"/>
        </w:rPr>
        <w:t>)</w:t>
      </w:r>
      <w:r w:rsidR="006F52AE" w:rsidRPr="008506FA">
        <w:rPr>
          <w:rFonts w:ascii="Trebuchet MS" w:eastAsia="Calibri" w:hAnsi="Trebuchet MS"/>
          <w:sz w:val="22"/>
          <w:szCs w:val="22"/>
        </w:rPr>
        <w:t xml:space="preserve"> arba iš kitų šaltinių gali nustatyti pasiūlymo atitiktį keliamiems reikalavimams.</w:t>
      </w:r>
    </w:p>
    <w:p w14:paraId="542ED706" w14:textId="50975871" w:rsidR="00DE1610" w:rsidRPr="008506FA"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eastAsia="Calibri" w:hAnsi="Trebuchet MS"/>
        </w:rPr>
        <w:t xml:space="preserve">Užsienio valstybės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rPr>
        <w:t xml:space="preserve">valstybėje išduoti dokumentai, nurodyti šio priedo 1 ir 7 punkte, legalizuojami vadovaujantis Dokumentų legalizavimo ir tvirtinimo pažyma </w:t>
      </w:r>
      <w:r w:rsidRPr="008506FA">
        <w:rPr>
          <w:rFonts w:ascii="Trebuchet MS" w:eastAsia="Calibri" w:hAnsi="Trebuchet MS"/>
          <w:i/>
        </w:rPr>
        <w:t>(Apostille)</w:t>
      </w:r>
      <w:r w:rsidRPr="008506FA">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506FA">
        <w:rPr>
          <w:rFonts w:ascii="Trebuchet MS" w:eastAsia="Calibri" w:hAnsi="Trebuchet MS"/>
          <w:i/>
        </w:rPr>
        <w:t>Apostille</w:t>
      </w:r>
      <w:r w:rsidRPr="008506FA">
        <w:rPr>
          <w:rFonts w:ascii="Trebuchet MS" w:eastAsia="Calibri" w:hAnsi="Trebuchet MS"/>
        </w:rPr>
        <w:t>).</w:t>
      </w:r>
    </w:p>
    <w:p w14:paraId="26409552" w14:textId="77777777" w:rsidR="004E5DAE" w:rsidRPr="008506FA"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8506FA"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8506FA">
        <w:rPr>
          <w:rFonts w:ascii="Trebuchet MS" w:hAnsi="Trebuchet MS"/>
          <w:b/>
        </w:rPr>
        <w:t>REIKALAVIMAI SUSIJĘ SU NACIONALINIU SAUGUMU</w:t>
      </w:r>
    </w:p>
    <w:p w14:paraId="597ECB39" w14:textId="4519FDFD"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t xml:space="preserve">Pirkimui taikomos </w:t>
      </w:r>
      <w:r w:rsidRPr="008506FA">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8506FA">
        <w:rPr>
          <w:rFonts w:ascii="Trebuchet MS" w:hAnsi="Trebuchet MS"/>
        </w:rPr>
        <w:noBreakHyphen/>
        <w:t xml:space="preserve"> Reglamentas), nuostatos</w:t>
      </w:r>
      <w:r w:rsidRPr="008506FA">
        <w:rPr>
          <w:rFonts w:ascii="Trebuchet MS" w:eastAsia="Times New Roman" w:hAnsi="Trebuchet MS" w:cs="Times New Roman"/>
          <w:color w:val="000000"/>
          <w:lang w:eastAsia="lt-LT"/>
        </w:rPr>
        <w:t xml:space="preserve">. Kartu </w:t>
      </w:r>
      <w:r w:rsidRPr="008506FA">
        <w:rPr>
          <w:rFonts w:ascii="Trebuchet MS" w:eastAsia="Times New Roman" w:hAnsi="Trebuchet MS" w:cs="Times New Roman"/>
          <w:b/>
          <w:bCs/>
          <w:lang w:eastAsia="lt-LT"/>
        </w:rPr>
        <w:t xml:space="preserve">su pasiūlymu </w:t>
      </w:r>
      <w:r w:rsidR="00784295">
        <w:rPr>
          <w:rFonts w:ascii="Trebuchet MS" w:hAnsi="Trebuchet MS" w:cstheme="minorHAnsi"/>
        </w:rPr>
        <w:t>Tiekėjas</w:t>
      </w:r>
      <w:r w:rsidR="00625D44" w:rsidRPr="008506FA">
        <w:rPr>
          <w:rFonts w:ascii="Trebuchet MS" w:eastAsia="Times New Roman" w:hAnsi="Trebuchet MS" w:cs="Times New Roman"/>
          <w:b/>
          <w:bCs/>
          <w:lang w:eastAsia="lt-LT"/>
        </w:rPr>
        <w:t>, subtiekėjas ar ūkio subjektas, kurio pajėgumais remiamasi,</w:t>
      </w:r>
      <w:r w:rsidRPr="008506FA">
        <w:rPr>
          <w:rFonts w:ascii="Trebuchet MS" w:eastAsia="Times New Roman" w:hAnsi="Trebuchet MS" w:cs="Times New Roman"/>
          <w:b/>
          <w:bCs/>
          <w:lang w:eastAsia="lt-LT"/>
        </w:rPr>
        <w:t xml:space="preserve"> turi pateikti užpildytą deklaraciją dėl (ne) atitikties Reglamento nuostatoms, kuri pateikta </w:t>
      </w:r>
      <w:r w:rsidR="00784295">
        <w:rPr>
          <w:rFonts w:ascii="Trebuchet MS" w:eastAsia="Times New Roman" w:hAnsi="Trebuchet MS" w:cs="Times New Roman"/>
          <w:b/>
          <w:bCs/>
          <w:lang w:eastAsia="lt-LT"/>
        </w:rPr>
        <w:t>Konkurso</w:t>
      </w:r>
      <w:r w:rsidRPr="008506FA">
        <w:rPr>
          <w:rFonts w:ascii="Trebuchet MS" w:eastAsia="Times New Roman" w:hAnsi="Trebuchet MS" w:cs="Times New Roman"/>
          <w:b/>
          <w:bCs/>
          <w:lang w:eastAsia="lt-LT"/>
        </w:rPr>
        <w:t xml:space="preserve"> sąlygų </w:t>
      </w:r>
      <w:r w:rsidR="00B7399D">
        <w:rPr>
          <w:rFonts w:ascii="Trebuchet MS" w:eastAsia="Times New Roman" w:hAnsi="Trebuchet MS" w:cs="Times New Roman"/>
          <w:b/>
          <w:bCs/>
          <w:lang w:val="en-US" w:eastAsia="lt-LT"/>
        </w:rPr>
        <w:t>7</w:t>
      </w:r>
      <w:r w:rsidRPr="008506FA">
        <w:rPr>
          <w:rFonts w:ascii="Trebuchet MS" w:eastAsia="Times New Roman" w:hAnsi="Trebuchet MS" w:cs="Times New Roman"/>
          <w:b/>
          <w:bCs/>
          <w:lang w:eastAsia="lt-LT"/>
        </w:rPr>
        <w:t xml:space="preserve"> priede</w:t>
      </w:r>
      <w:r w:rsidRPr="008506FA">
        <w:rPr>
          <w:rFonts w:ascii="Trebuchet MS" w:eastAsia="Times New Roman" w:hAnsi="Trebuchet MS" w:cs="Times New Roman"/>
          <w:color w:val="000000"/>
          <w:lang w:eastAsia="lt-LT"/>
        </w:rPr>
        <w:t xml:space="preserve">. Kilus abejonių dėl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(ne)atitikties Reglamento nuostatoms, Perkančioji organizacija iš galimo laimėtojo prašys pateikti </w:t>
      </w:r>
      <w:r w:rsidR="003F0956" w:rsidRPr="008506FA">
        <w:rPr>
          <w:rFonts w:ascii="Trebuchet MS" w:eastAsia="Times New Roman" w:hAnsi="Trebuchet MS" w:cs="Times New Roman"/>
          <w:color w:val="000000"/>
          <w:lang w:eastAsia="lt-LT"/>
        </w:rPr>
        <w:t xml:space="preserve">duomenis, tiek, kiek tai reikalinga </w:t>
      </w:r>
      <w:r w:rsidR="00784295">
        <w:rPr>
          <w:rFonts w:ascii="Trebuchet MS" w:eastAsia="Times New Roman" w:hAnsi="Trebuchet MS" w:cs="Times New Roman"/>
          <w:color w:val="000000"/>
          <w:lang w:eastAsia="lt-LT"/>
        </w:rPr>
        <w:t>Pirkėjui</w:t>
      </w:r>
      <w:r w:rsidR="003F0956" w:rsidRPr="008506FA">
        <w:rPr>
          <w:rFonts w:ascii="Trebuchet MS" w:eastAsia="Times New Roman" w:hAnsi="Trebuchet MS" w:cs="Times New Roman"/>
          <w:color w:val="000000"/>
          <w:lang w:eastAsia="lt-LT"/>
        </w:rPr>
        <w:t xml:space="preserve"> siekiant tinkamai įgyvendinti Reglamentu nustatytus draudimus</w:t>
      </w:r>
      <w:r w:rsidRPr="008506FA">
        <w:rPr>
          <w:rFonts w:ascii="Trebuchet MS" w:eastAsia="Times New Roman" w:hAnsi="Trebuchet MS" w:cs="Times New Roman"/>
          <w:color w:val="000000"/>
          <w:lang w:eastAsia="lt-LT"/>
        </w:rPr>
        <w:t>.</w:t>
      </w:r>
    </w:p>
    <w:p w14:paraId="704729B0" w14:textId="1B91311A"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t xml:space="preserve">Perkančioji organizacija nustačiusi,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pasitelktas subtiekėjas ar ūkio subjektas, kurio pajėgumais remiamasi, tenkina Reglamento 5 k straipsnyje nustatytus ribojimus, reikalaus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juos pakeisti kitais, Pirkimo sąlygų reikalavimus atitinkančiais, subjektais.</w:t>
      </w:r>
    </w:p>
    <w:p w14:paraId="751738EC" w14:textId="380DE6D2"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lang w:eastAsia="lt-LT"/>
        </w:rPr>
        <w:t xml:space="preserve">Perkančioji organizacija laiko,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lang w:eastAsia="lt-LT"/>
        </w:rPr>
        <w:t xml:space="preserve">siūlomas </w:t>
      </w:r>
      <w:r w:rsidRPr="008506FA">
        <w:rPr>
          <w:rFonts w:ascii="Trebuchet MS" w:eastAsia="Calibri" w:hAnsi="Trebuchet MS" w:cs="Times New Roman"/>
          <w:color w:val="000000"/>
          <w:shd w:val="clear" w:color="auto" w:fill="FFFFFF"/>
          <w:lang w:eastAsia="lt-LT"/>
        </w:rPr>
        <w:t>Pirkimo objektas kelia grėsmę nacionaliniam saugumui</w:t>
      </w:r>
      <w:r w:rsidRPr="008506FA">
        <w:rPr>
          <w:rFonts w:ascii="Trebuchet MS" w:eastAsia="Calibri" w:hAnsi="Trebuchet MS" w:cs="Times New Roman"/>
          <w:lang w:eastAsia="lt-LT"/>
        </w:rPr>
        <w:t xml:space="preserve">, jei jis atitinka VPĮ </w:t>
      </w:r>
      <w:bookmarkStart w:id="11" w:name="_Hlk137664983"/>
      <w:r w:rsidRPr="008506FA">
        <w:rPr>
          <w:rFonts w:ascii="Trebuchet MS" w:eastAsia="Calibri" w:hAnsi="Trebuchet MS" w:cs="Times New Roman"/>
          <w:lang w:eastAsia="lt-LT"/>
        </w:rPr>
        <w:t>37 straipsnio 9 dalies 1 ir (ar) 2 punkte numatytas sąlygas</w:t>
      </w:r>
      <w:bookmarkEnd w:id="11"/>
      <w:r w:rsidRPr="008506FA">
        <w:rPr>
          <w:rFonts w:ascii="Trebuchet MS" w:eastAsia="Calibri" w:hAnsi="Trebuchet MS" w:cs="Times New Roman"/>
          <w:lang w:eastAsia="lt-LT"/>
        </w:rPr>
        <w:t xml:space="preserve">. </w:t>
      </w:r>
      <w:r w:rsidR="00784295">
        <w:rPr>
          <w:rFonts w:ascii="Trebuchet MS" w:hAnsi="Trebuchet MS" w:cstheme="minorHAnsi"/>
        </w:rPr>
        <w:t>Tiekėjai</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kartu su pasiūlymu turi pateikti </w:t>
      </w:r>
      <w:r w:rsidR="00BC3C31">
        <w:rPr>
          <w:rFonts w:ascii="Trebuchet MS" w:eastAsia="Calibri" w:hAnsi="Trebuchet MS" w:cs="Times New Roman"/>
          <w:color w:val="000000"/>
          <w:shd w:val="clear" w:color="auto" w:fill="FFFFFF"/>
          <w:lang w:eastAsia="lt-LT"/>
        </w:rPr>
        <w:t>Konkurso</w:t>
      </w:r>
      <w:r w:rsidR="00BC3C31" w:rsidRPr="008506FA">
        <w:rPr>
          <w:rFonts w:ascii="Trebuchet MS" w:eastAsia="Calibri" w:hAnsi="Trebuchet MS" w:cs="Times New Roman"/>
          <w:color w:val="000000"/>
          <w:shd w:val="clear" w:color="auto" w:fill="FFFFFF"/>
          <w:lang w:eastAsia="lt-LT"/>
        </w:rPr>
        <w:t xml:space="preserve"> </w:t>
      </w:r>
      <w:r w:rsidRPr="008506FA">
        <w:rPr>
          <w:rFonts w:ascii="Trebuchet MS" w:eastAsia="Times New Roman" w:hAnsi="Trebuchet MS" w:cs="Times New Roman"/>
          <w:color w:val="000000"/>
        </w:rPr>
        <w:t xml:space="preserve">sąlygų </w:t>
      </w:r>
      <w:r w:rsidR="00B7399D">
        <w:rPr>
          <w:rFonts w:ascii="Trebuchet MS" w:eastAsia="Times New Roman" w:hAnsi="Trebuchet MS" w:cs="Times New Roman"/>
          <w:color w:val="000000"/>
        </w:rPr>
        <w:t>6</w:t>
      </w:r>
      <w:r w:rsidRPr="008506FA">
        <w:rPr>
          <w:rFonts w:ascii="Trebuchet MS" w:eastAsia="Times New Roman" w:hAnsi="Trebuchet MS" w:cs="Times New Roman"/>
          <w:color w:val="000000"/>
        </w:rPr>
        <w:t xml:space="preserve"> priede pateiktos formos deklaraciją.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8506FA">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anksčiau kaip likus 3 mėnesiams iki tos dienos, kurią Perkančiosios </w:t>
      </w:r>
      <w:r w:rsidRPr="008506FA">
        <w:rPr>
          <w:rFonts w:ascii="Trebuchet MS" w:eastAsia="Times New Roman" w:hAnsi="Trebuchet MS" w:cs="Times New Roman"/>
          <w:bCs/>
          <w:u w:val="single"/>
          <w:lang w:eastAsia="lt-LT"/>
        </w:rPr>
        <w:lastRenderedPageBreak/>
        <w:t xml:space="preserve">organizacijos </w:t>
      </w:r>
      <w:r w:rsidRPr="00C022C3">
        <w:rPr>
          <w:rFonts w:ascii="Trebuchet MS" w:eastAsia="Times New Roman" w:hAnsi="Trebuchet MS" w:cs="Times New Roman"/>
          <w:bCs/>
          <w:i/>
          <w:u w:val="single"/>
          <w:lang w:eastAsia="lt-LT"/>
        </w:rPr>
        <w:t xml:space="preserve">prašymu </w:t>
      </w:r>
      <w:r w:rsidR="00C022C3" w:rsidRPr="00C022C3">
        <w:rPr>
          <w:rFonts w:ascii="Trebuchet MS" w:hAnsi="Trebuchet MS" w:cstheme="minorHAnsi"/>
          <w:i/>
          <w:u w:val="single"/>
        </w:rPr>
        <w:t>Tiekėjas</w:t>
      </w:r>
      <w:r w:rsidR="00C022C3" w:rsidRPr="00C022C3">
        <w:rPr>
          <w:rFonts w:ascii="Trebuchet MS" w:eastAsia="Calibri" w:hAnsi="Trebuchet MS" w:cs="Times New Roman"/>
          <w:i/>
          <w:u w:val="single"/>
          <w:lang w:eastAsia="lt-LT"/>
        </w:rPr>
        <w:t xml:space="preserve"> </w:t>
      </w:r>
      <w:r w:rsidRPr="00C022C3">
        <w:rPr>
          <w:rFonts w:ascii="Trebuchet MS" w:eastAsia="Times New Roman" w:hAnsi="Trebuchet MS" w:cs="Times New Roman"/>
          <w:bCs/>
          <w:i/>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3942E57B"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lang w:eastAsia="lt-LT"/>
        </w:rPr>
        <w:t xml:space="preserve">Jeigu </w:t>
      </w:r>
      <w:r w:rsidR="00784295" w:rsidRPr="00784295">
        <w:rPr>
          <w:rFonts w:ascii="Trebuchet MS" w:hAnsi="Trebuchet MS" w:cstheme="minorHAnsi"/>
          <w: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i/>
          <w:iCs/>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506FA">
        <w:rPr>
          <w:rFonts w:ascii="Trebuchet MS" w:eastAsia="Calibri" w:hAnsi="Trebuchet MS" w:cs="Times New Roman"/>
          <w:i/>
          <w:iCs/>
          <w:color w:val="7030A0"/>
          <w:lang w:eastAsia="lt-LT"/>
        </w:rPr>
        <w:t>.</w:t>
      </w:r>
    </w:p>
    <w:p w14:paraId="062BFE0A" w14:textId="6EA49CEF"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8506FA">
        <w:rPr>
          <w:rFonts w:ascii="Trebuchet MS" w:eastAsia="Calibri" w:hAnsi="Trebuchet MS" w:cs="Times New Roman"/>
          <w:lang w:eastAsia="lt-LT"/>
        </w:rPr>
        <w:t xml:space="preserve">Perkančioji organizacija </w:t>
      </w:r>
      <w:r w:rsidRPr="008506FA">
        <w:rPr>
          <w:rFonts w:ascii="Trebuchet MS" w:eastAsia="Calibri" w:hAnsi="Trebuchet MS" w:cs="Times New Roman"/>
          <w:color w:val="000000"/>
          <w:shd w:val="clear" w:color="auto" w:fill="FFFFFF"/>
          <w:lang w:eastAsia="lt-LT"/>
        </w:rPr>
        <w:t xml:space="preserve">laiko,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turi interesų, galinčių kelti grėsmę nacionaliniam saugumui</w:t>
      </w:r>
      <w:r w:rsidRPr="008506FA">
        <w:rPr>
          <w:rFonts w:ascii="Trebuchet MS" w:eastAsia="Calibri" w:hAnsi="Trebuchet MS" w:cs="Times New Roman"/>
          <w:lang w:eastAsia="lt-LT"/>
        </w:rPr>
        <w:t xml:space="preserve">, jei jis, </w:t>
      </w:r>
      <w:r w:rsidRPr="008506FA">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2" w:name="_Hlk137665316"/>
      <w:r w:rsidRPr="008506FA">
        <w:rPr>
          <w:rFonts w:ascii="Trebuchet MS" w:eastAsia="Calibri" w:hAnsi="Trebuchet MS" w:cs="Times New Roman"/>
          <w:color w:val="000000"/>
          <w:shd w:val="clear" w:color="auto" w:fill="FFFFFF"/>
          <w:lang w:eastAsia="lt-LT"/>
        </w:rPr>
        <w:t xml:space="preserve">47 straipsnio 9 dalyje </w:t>
      </w:r>
      <w:bookmarkEnd w:id="12"/>
      <w:r w:rsidRPr="008506FA">
        <w:rPr>
          <w:rFonts w:ascii="Trebuchet MS" w:eastAsia="Calibri" w:hAnsi="Trebuchet MS" w:cs="Times New Roman"/>
          <w:color w:val="000000"/>
          <w:shd w:val="clear" w:color="auto" w:fill="FFFFFF"/>
          <w:lang w:eastAsia="lt-LT"/>
        </w:rPr>
        <w:t xml:space="preserve">nustatytas sąlygas.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 xml:space="preserve">su pasiūlymu turi pateikti </w:t>
      </w:r>
      <w:r w:rsidR="00784295">
        <w:rPr>
          <w:rFonts w:ascii="Trebuchet MS" w:eastAsia="Calibri" w:hAnsi="Trebuchet MS" w:cs="Times New Roman"/>
          <w:color w:val="000000"/>
          <w:shd w:val="clear" w:color="auto" w:fill="FFFFFF"/>
          <w:lang w:eastAsia="lt-LT"/>
        </w:rPr>
        <w:t>Konkurso</w:t>
      </w:r>
      <w:r w:rsidRPr="008506FA">
        <w:rPr>
          <w:rFonts w:ascii="Trebuchet MS" w:eastAsia="Calibri" w:hAnsi="Trebuchet MS" w:cs="Times New Roman"/>
          <w:color w:val="000000"/>
          <w:shd w:val="clear" w:color="auto" w:fill="FFFFFF"/>
          <w:lang w:eastAsia="lt-LT"/>
        </w:rPr>
        <w:t xml:space="preserve"> sąlygų </w:t>
      </w:r>
      <w:r w:rsidR="00B7399D">
        <w:rPr>
          <w:rFonts w:ascii="Trebuchet MS" w:eastAsia="Calibri" w:hAnsi="Trebuchet MS" w:cs="Times New Roman"/>
          <w:color w:val="000000"/>
          <w:shd w:val="clear" w:color="auto" w:fill="FFFFFF"/>
          <w:lang w:eastAsia="lt-LT"/>
        </w:rPr>
        <w:t>6</w:t>
      </w:r>
      <w:r w:rsidRPr="008506FA">
        <w:rPr>
          <w:rFonts w:ascii="Trebuchet MS" w:eastAsia="Calibri" w:hAnsi="Trebuchet MS" w:cs="Times New Roman"/>
          <w:color w:val="000000"/>
          <w:shd w:val="clear" w:color="auto" w:fill="FFFFFF"/>
          <w:lang w:eastAsia="lt-LT"/>
        </w:rPr>
        <w:t xml:space="preserve"> priede nustatytos formos deklaraciją</w:t>
      </w:r>
      <w:r w:rsidRPr="008506FA">
        <w:rPr>
          <w:rFonts w:ascii="Trebuchet MS" w:eastAsia="Times New Roman" w:hAnsi="Trebuchet MS" w:cs="Times New Roman"/>
          <w:color w:val="000000"/>
        </w:rPr>
        <w:t xml:space="preserve">.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8506FA">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anksčiau kaip likus 3 mėnesiams iki tos dienos, kurią Perkančiosios organizacijos </w:t>
      </w:r>
      <w:r w:rsidRPr="00784295">
        <w:rPr>
          <w:rFonts w:ascii="Trebuchet MS" w:eastAsia="Times New Roman" w:hAnsi="Trebuchet MS" w:cs="Times New Roman"/>
          <w:bCs/>
          <w:u w:val="single"/>
          <w:lang w:eastAsia="lt-LT"/>
        </w:rPr>
        <w:t xml:space="preserve">prašymu </w:t>
      </w:r>
      <w:r w:rsidR="00784295" w:rsidRPr="00784295">
        <w:rPr>
          <w:rFonts w:ascii="Trebuchet MS" w:hAnsi="Trebuchet MS" w:cstheme="minorHAnsi"/>
          <w:u w:val="single"/>
        </w:rPr>
        <w:t>Tiekėjas</w:t>
      </w:r>
      <w:r w:rsidR="00784295" w:rsidRPr="00784295">
        <w:rPr>
          <w:rFonts w:ascii="Trebuchet MS" w:eastAsia="Calibri" w:hAnsi="Trebuchet MS" w:cs="Times New Roman"/>
          <w:u w:val="single"/>
          <w:lang w:eastAsia="lt-LT"/>
        </w:rPr>
        <w:t xml:space="preserve"> </w:t>
      </w:r>
      <w:r w:rsidRPr="00784295">
        <w:rPr>
          <w:rFonts w:ascii="Trebuchet MS" w:eastAsia="Times New Roman" w:hAnsi="Trebuchet MS" w:cs="Times New Roman"/>
          <w:bCs/>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2C9F6981"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shd w:val="clear" w:color="auto" w:fill="FFFFFF"/>
          <w:lang w:eastAsia="lt-LT"/>
        </w:rPr>
        <w:t xml:space="preserve">Jeigu </w:t>
      </w:r>
      <w:r w:rsidR="00784295" w:rsidRPr="00784295">
        <w:rPr>
          <w:rFonts w:ascii="Trebuchet MS" w:hAnsi="Trebuchet MS" w:cstheme="minorHAnsi"/>
          <w:i/>
        </w:rPr>
        <w:t>Tiekėjas</w:t>
      </w:r>
      <w:r w:rsidRPr="008506FA">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Dėl atitikties Viešųjų pirkimų įstatymo </w:t>
      </w:r>
      <w:bookmarkStart w:id="13" w:name="_Hlk137665464"/>
      <w:r w:rsidRPr="008506FA">
        <w:rPr>
          <w:rFonts w:ascii="Trebuchet MS" w:eastAsia="Arial Unicode MS" w:hAnsi="Trebuchet MS" w:cs="Times New Roman"/>
          <w:bCs/>
          <w:color w:val="000000"/>
          <w:bdr w:val="nil"/>
        </w:rPr>
        <w:t xml:space="preserve">37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ir 47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w:t>
      </w:r>
      <w:bookmarkEnd w:id="13"/>
      <w:r w:rsidRPr="008506FA">
        <w:rPr>
          <w:rFonts w:ascii="Trebuchet MS" w:eastAsia="Arial Unicode MS" w:hAnsi="Trebuchet MS" w:cs="Times New Roman"/>
          <w:bCs/>
          <w:color w:val="000000"/>
          <w:bdr w:val="nil"/>
        </w:rPr>
        <w:t xml:space="preserve">reikalavimams Perkančioji organizacija </w:t>
      </w:r>
      <w:r w:rsidRPr="008506FA">
        <w:rPr>
          <w:rFonts w:ascii="Trebuchet MS" w:eastAsia="Arial Unicode MS" w:hAnsi="Trebuchet MS" w:cs="Times New Roman"/>
          <w:bCs/>
          <w:color w:val="000000"/>
          <w:u w:val="single"/>
          <w:bdr w:val="nil"/>
        </w:rPr>
        <w:t>galimo Pirkimo laimėtojo reikalaus pateikti vieną ar kelis šiuos dokumentus</w:t>
      </w:r>
      <w:r w:rsidRPr="008506FA">
        <w:rPr>
          <w:rFonts w:ascii="Trebuchet MS" w:eastAsia="Arial Unicode MS" w:hAnsi="Trebuchet MS" w:cs="Times New Roman"/>
          <w:bCs/>
          <w:color w:val="000000"/>
          <w:bdr w:val="nil"/>
        </w:rPr>
        <w:t>:</w:t>
      </w:r>
    </w:p>
    <w:p w14:paraId="67551DC9"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8506FA"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pažymą apie deklaruotą gyvenamąją vietą;</w:t>
      </w:r>
    </w:p>
    <w:p w14:paraId="0DBDED3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589B9AB" w:rsidR="00296063" w:rsidRPr="008506FA" w:rsidRDefault="00784295"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Pirkėjas</w:t>
      </w:r>
      <w:r w:rsidR="00F62EFC" w:rsidRPr="008506FA">
        <w:rPr>
          <w:rFonts w:ascii="Trebuchet MS" w:hAnsi="Trebuchet MS"/>
          <w:bCs/>
        </w:rPr>
        <w:t xml:space="preserve"> gali nereikalauti </w:t>
      </w:r>
      <w:r w:rsidR="00F62EFC" w:rsidRPr="008506FA">
        <w:rPr>
          <w:rFonts w:ascii="Trebuchet MS" w:hAnsi="Trebuchet MS"/>
        </w:rPr>
        <w:t>1</w:t>
      </w:r>
      <w:r w:rsidR="00F62EFC" w:rsidRPr="008506FA">
        <w:rPr>
          <w:rFonts w:ascii="Trebuchet MS" w:hAnsi="Trebuchet MS"/>
          <w:lang w:val="en-US"/>
        </w:rPr>
        <w:t>6</w:t>
      </w:r>
      <w:r w:rsidR="00F62EFC" w:rsidRPr="008506FA">
        <w:rPr>
          <w:rFonts w:ascii="Trebuchet MS" w:hAnsi="Trebuchet MS"/>
        </w:rPr>
        <w:t xml:space="preserve"> punkte</w:t>
      </w:r>
      <w:r w:rsidR="00F62EFC" w:rsidRPr="008506FA">
        <w:rPr>
          <w:rFonts w:ascii="Trebuchet MS" w:hAnsi="Trebuchet MS"/>
          <w:bCs/>
        </w:rPr>
        <w:t xml:space="preserve"> nurodytų dokumentų, jeigu iš kitų šaltinių, negu nurodyta 10 punkte, gali nustatyti pasiūlymo atitiktį keliamiems reikalavimams.</w:t>
      </w:r>
    </w:p>
    <w:sectPr w:rsidR="00296063" w:rsidRPr="008506FA"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B04BF1" w16cid:durableId="2BE2F851"/>
  <w16cid:commentId w16cid:paraId="789E6B16" w16cid:durableId="2BE301F4"/>
  <w16cid:commentId w16cid:paraId="4B9322EF" w16cid:durableId="2BE2F53A"/>
  <w16cid:commentId w16cid:paraId="6EA8A36B" w16cid:durableId="2BE300F4"/>
  <w16cid:commentId w16cid:paraId="44990F06" w16cid:durableId="2BE2F0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B7D03" w14:textId="77777777" w:rsidR="00A61C99" w:rsidRDefault="00A61C99" w:rsidP="003C12B5">
      <w:pPr>
        <w:spacing w:after="0" w:line="240" w:lineRule="auto"/>
      </w:pPr>
      <w:r>
        <w:separator/>
      </w:r>
    </w:p>
  </w:endnote>
  <w:endnote w:type="continuationSeparator" w:id="0">
    <w:p w14:paraId="417D8BD2" w14:textId="77777777" w:rsidR="00A61C99" w:rsidRDefault="00A61C99" w:rsidP="003C12B5">
      <w:pPr>
        <w:spacing w:after="0" w:line="240" w:lineRule="auto"/>
      </w:pPr>
      <w:r>
        <w:continuationSeparator/>
      </w:r>
    </w:p>
  </w:endnote>
  <w:endnote w:type="continuationNotice" w:id="1">
    <w:p w14:paraId="5D32B70D" w14:textId="77777777" w:rsidR="00A61C99" w:rsidRDefault="00A61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99AFF" w14:textId="77777777" w:rsidR="00A61C99" w:rsidRDefault="00A61C99" w:rsidP="003C12B5">
      <w:pPr>
        <w:spacing w:after="0" w:line="240" w:lineRule="auto"/>
      </w:pPr>
      <w:r>
        <w:separator/>
      </w:r>
    </w:p>
  </w:footnote>
  <w:footnote w:type="continuationSeparator" w:id="0">
    <w:p w14:paraId="51E1C7A2" w14:textId="77777777" w:rsidR="00A61C99" w:rsidRDefault="00A61C99" w:rsidP="003C12B5">
      <w:pPr>
        <w:spacing w:after="0" w:line="240" w:lineRule="auto"/>
      </w:pPr>
      <w:r>
        <w:continuationSeparator/>
      </w:r>
    </w:p>
  </w:footnote>
  <w:footnote w:type="continuationNotice" w:id="1">
    <w:p w14:paraId="6E660D88" w14:textId="77777777" w:rsidR="00A61C99" w:rsidRDefault="00A61C99">
      <w:pPr>
        <w:spacing w:after="0" w:line="240" w:lineRule="auto"/>
      </w:pPr>
    </w:p>
  </w:footnote>
  <w:footnote w:id="2">
    <w:p w14:paraId="1EE4FA39" w14:textId="77777777" w:rsidR="00C022C3" w:rsidRPr="001620D3" w:rsidRDefault="00C022C3"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C022C3" w:rsidRPr="001620D3" w:rsidRDefault="00C022C3"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C022C3" w:rsidRDefault="00C022C3"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65BCD93A"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C022C3">
        <w:rPr>
          <w:rFonts w:cstheme="minorHAnsi"/>
          <w:i/>
        </w:rPr>
        <w:t>Tiekėjas</w:t>
      </w:r>
      <w:r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C022C3" w:rsidRPr="001620D3" w:rsidRDefault="00C022C3"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1C1EA3F" w:rsidR="00C022C3" w:rsidRDefault="00C022C3"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614E6CDD"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C022C3" w:rsidRPr="001620D3" w:rsidRDefault="00C022C3"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ED7152E" w:rsidR="00C022C3" w:rsidRDefault="00C022C3"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48A712FA" w14:textId="77777777" w:rsidR="00C022C3" w:rsidRPr="00971FA5" w:rsidRDefault="00C022C3"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eCertis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C022C3" w:rsidRPr="00B568EC" w:rsidRDefault="00C022C3">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061FD">
          <w:rPr>
            <w:rFonts w:ascii="Trebuchet MS" w:hAnsi="Trebuchet MS"/>
            <w:noProof/>
          </w:rPr>
          <w:t>13</w:t>
        </w:r>
        <w:r w:rsidRPr="00B568EC">
          <w:rPr>
            <w:rFonts w:ascii="Trebuchet MS" w:hAnsi="Trebuchet MS"/>
          </w:rPr>
          <w:fldChar w:fldCharType="end"/>
        </w:r>
      </w:p>
    </w:sdtContent>
  </w:sdt>
  <w:p w14:paraId="6E485B2D" w14:textId="77777777" w:rsidR="00C022C3" w:rsidRDefault="00C022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1304"/>
        </w:tabs>
        <w:ind w:left="490" w:firstLine="454"/>
      </w:pPr>
      <w:rPr>
        <w:rFonts w:hint="default"/>
        <w:b/>
      </w:rPr>
    </w:lvl>
    <w:lvl w:ilvl="1">
      <w:start w:val="1"/>
      <w:numFmt w:val="decimal"/>
      <w:lvlText w:val="%1.%2."/>
      <w:lvlJc w:val="left"/>
      <w:pPr>
        <w:tabs>
          <w:tab w:val="num" w:pos="1560"/>
        </w:tabs>
        <w:ind w:left="576" w:firstLine="624"/>
      </w:pPr>
      <w:rPr>
        <w:rFonts w:hint="default"/>
        <w:b w:val="0"/>
      </w:rPr>
    </w:lvl>
    <w:lvl w:ilvl="2">
      <w:start w:val="1"/>
      <w:numFmt w:val="decimal"/>
      <w:lvlText w:val="%1.%2.%3."/>
      <w:lvlJc w:val="left"/>
      <w:pPr>
        <w:tabs>
          <w:tab w:val="num" w:pos="2448"/>
        </w:tabs>
        <w:ind w:left="2448" w:hanging="681"/>
      </w:pPr>
      <w:rPr>
        <w:rFonts w:hint="default"/>
        <w:b w:val="0"/>
        <w:sz w:val="22"/>
        <w:szCs w:val="22"/>
        <w:u w:val="none"/>
      </w:rPr>
    </w:lvl>
    <w:lvl w:ilvl="3">
      <w:start w:val="1"/>
      <w:numFmt w:val="decimal"/>
      <w:lvlText w:val="%1.%2.%3.%4."/>
      <w:lvlJc w:val="left"/>
      <w:pPr>
        <w:tabs>
          <w:tab w:val="num" w:pos="2571"/>
        </w:tabs>
        <w:ind w:left="2248" w:hanging="397"/>
      </w:pPr>
      <w:rPr>
        <w:rFonts w:hint="default"/>
      </w:rPr>
    </w:lvl>
    <w:lvl w:ilvl="4">
      <w:start w:val="1"/>
      <w:numFmt w:val="decimal"/>
      <w:lvlText w:val="%1.%2.%3.%4.%5."/>
      <w:lvlJc w:val="left"/>
      <w:pPr>
        <w:tabs>
          <w:tab w:val="num" w:pos="3010"/>
        </w:tabs>
        <w:ind w:left="2361" w:hanging="431"/>
      </w:pPr>
      <w:rPr>
        <w:rFonts w:hint="default"/>
      </w:rPr>
    </w:lvl>
    <w:lvl w:ilvl="5">
      <w:start w:val="1"/>
      <w:numFmt w:val="decimal"/>
      <w:lvlText w:val="%1.%2.%3.%4.%5.%6."/>
      <w:lvlJc w:val="left"/>
      <w:pPr>
        <w:tabs>
          <w:tab w:val="num" w:pos="3370"/>
        </w:tabs>
        <w:ind w:left="3226" w:hanging="936"/>
      </w:pPr>
      <w:rPr>
        <w:rFonts w:hint="default"/>
      </w:rPr>
    </w:lvl>
    <w:lvl w:ilvl="6">
      <w:start w:val="1"/>
      <w:numFmt w:val="decimal"/>
      <w:lvlText w:val="%1.%2.%3.%4.%5.%6.%7."/>
      <w:lvlJc w:val="left"/>
      <w:pPr>
        <w:tabs>
          <w:tab w:val="num" w:pos="3730"/>
        </w:tabs>
        <w:ind w:left="3730" w:hanging="1080"/>
      </w:pPr>
      <w:rPr>
        <w:rFonts w:hint="default"/>
      </w:rPr>
    </w:lvl>
    <w:lvl w:ilvl="7">
      <w:start w:val="1"/>
      <w:numFmt w:val="decimal"/>
      <w:lvlText w:val="%1.%2.%3.%4.%5.%6.%7.%8."/>
      <w:lvlJc w:val="left"/>
      <w:pPr>
        <w:tabs>
          <w:tab w:val="num" w:pos="4234"/>
        </w:tabs>
        <w:ind w:left="4234" w:hanging="1224"/>
      </w:pPr>
      <w:rPr>
        <w:rFonts w:hint="default"/>
      </w:rPr>
    </w:lvl>
    <w:lvl w:ilvl="8">
      <w:start w:val="1"/>
      <w:numFmt w:val="decimal"/>
      <w:lvlText w:val="%1.%2.%3.%4.%5.%6.%7.%8.%9."/>
      <w:lvlJc w:val="left"/>
      <w:pPr>
        <w:tabs>
          <w:tab w:val="num" w:pos="4810"/>
        </w:tabs>
        <w:ind w:left="481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EE66A4"/>
    <w:multiLevelType w:val="hybridMultilevel"/>
    <w:tmpl w:val="D78A860C"/>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6"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29"/>
  </w:num>
  <w:num w:numId="5">
    <w:abstractNumId w:val="1"/>
  </w:num>
  <w:num w:numId="6">
    <w:abstractNumId w:val="0"/>
  </w:num>
  <w:num w:numId="7">
    <w:abstractNumId w:val="16"/>
  </w:num>
  <w:num w:numId="8">
    <w:abstractNumId w:val="10"/>
  </w:num>
  <w:num w:numId="9">
    <w:abstractNumId w:val="28"/>
  </w:num>
  <w:num w:numId="10">
    <w:abstractNumId w:val="11"/>
  </w:num>
  <w:num w:numId="11">
    <w:abstractNumId w:val="25"/>
  </w:num>
  <w:num w:numId="12">
    <w:abstractNumId w:val="6"/>
  </w:num>
  <w:num w:numId="13">
    <w:abstractNumId w:val="32"/>
  </w:num>
  <w:num w:numId="14">
    <w:abstractNumId w:val="20"/>
  </w:num>
  <w:num w:numId="15">
    <w:abstractNumId w:val="30"/>
  </w:num>
  <w:num w:numId="16">
    <w:abstractNumId w:val="13"/>
  </w:num>
  <w:num w:numId="17">
    <w:abstractNumId w:val="17"/>
  </w:num>
  <w:num w:numId="18">
    <w:abstractNumId w:val="5"/>
  </w:num>
  <w:num w:numId="19">
    <w:abstractNumId w:val="12"/>
  </w:num>
  <w:num w:numId="20">
    <w:abstractNumId w:val="18"/>
  </w:num>
  <w:num w:numId="21">
    <w:abstractNumId w:val="19"/>
  </w:num>
  <w:num w:numId="22">
    <w:abstractNumId w:val="3"/>
  </w:num>
  <w:num w:numId="23">
    <w:abstractNumId w:val="14"/>
  </w:num>
  <w:num w:numId="24">
    <w:abstractNumId w:val="26"/>
  </w:num>
  <w:num w:numId="25">
    <w:abstractNumId w:val="23"/>
  </w:num>
  <w:num w:numId="26">
    <w:abstractNumId w:val="27"/>
  </w:num>
  <w:num w:numId="27">
    <w:abstractNumId w:val="4"/>
  </w:num>
  <w:num w:numId="28">
    <w:abstractNumId w:val="9"/>
  </w:num>
  <w:num w:numId="29">
    <w:abstractNumId w:val="2"/>
  </w:num>
  <w:num w:numId="30">
    <w:abstractNumId w:val="7"/>
  </w:num>
  <w:num w:numId="31">
    <w:abstractNumId w:val="31"/>
  </w:num>
  <w:num w:numId="32">
    <w:abstractNumId w:val="15"/>
  </w:num>
  <w:num w:numId="3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0658"/>
    <w:rsid w:val="00001657"/>
    <w:rsid w:val="00010998"/>
    <w:rsid w:val="000123A2"/>
    <w:rsid w:val="00012C28"/>
    <w:rsid w:val="00015C72"/>
    <w:rsid w:val="00023068"/>
    <w:rsid w:val="00026901"/>
    <w:rsid w:val="00026F43"/>
    <w:rsid w:val="00031313"/>
    <w:rsid w:val="00050BC1"/>
    <w:rsid w:val="00050E89"/>
    <w:rsid w:val="000518C3"/>
    <w:rsid w:val="00054DFF"/>
    <w:rsid w:val="0006125F"/>
    <w:rsid w:val="00066DD5"/>
    <w:rsid w:val="00074746"/>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F16"/>
    <w:rsid w:val="00131042"/>
    <w:rsid w:val="001332E5"/>
    <w:rsid w:val="001346EE"/>
    <w:rsid w:val="00145577"/>
    <w:rsid w:val="0014588E"/>
    <w:rsid w:val="0014738C"/>
    <w:rsid w:val="00151593"/>
    <w:rsid w:val="0016449E"/>
    <w:rsid w:val="00170934"/>
    <w:rsid w:val="00177AA3"/>
    <w:rsid w:val="00181B44"/>
    <w:rsid w:val="00183B2E"/>
    <w:rsid w:val="00183EDB"/>
    <w:rsid w:val="001937CD"/>
    <w:rsid w:val="001954CB"/>
    <w:rsid w:val="001970DF"/>
    <w:rsid w:val="001A1DE8"/>
    <w:rsid w:val="001A5C18"/>
    <w:rsid w:val="001A7711"/>
    <w:rsid w:val="001A785C"/>
    <w:rsid w:val="001B23A2"/>
    <w:rsid w:val="001B3C7E"/>
    <w:rsid w:val="001C08D5"/>
    <w:rsid w:val="001C512A"/>
    <w:rsid w:val="001D49F8"/>
    <w:rsid w:val="001E10D3"/>
    <w:rsid w:val="001E12AA"/>
    <w:rsid w:val="001E3AD7"/>
    <w:rsid w:val="001F34D6"/>
    <w:rsid w:val="001F50AC"/>
    <w:rsid w:val="001F5AF9"/>
    <w:rsid w:val="001F7E27"/>
    <w:rsid w:val="00201FDC"/>
    <w:rsid w:val="00203652"/>
    <w:rsid w:val="00206679"/>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A54EA"/>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23E59"/>
    <w:rsid w:val="00342112"/>
    <w:rsid w:val="003459F2"/>
    <w:rsid w:val="00347945"/>
    <w:rsid w:val="00352466"/>
    <w:rsid w:val="00361345"/>
    <w:rsid w:val="0036367C"/>
    <w:rsid w:val="00364B30"/>
    <w:rsid w:val="00364CA1"/>
    <w:rsid w:val="00380FB1"/>
    <w:rsid w:val="00392C30"/>
    <w:rsid w:val="003A269F"/>
    <w:rsid w:val="003A6D19"/>
    <w:rsid w:val="003B07F7"/>
    <w:rsid w:val="003B13F2"/>
    <w:rsid w:val="003C12B5"/>
    <w:rsid w:val="003C190C"/>
    <w:rsid w:val="003C30FE"/>
    <w:rsid w:val="003C4D25"/>
    <w:rsid w:val="003D059A"/>
    <w:rsid w:val="003D7E2C"/>
    <w:rsid w:val="003E0D6D"/>
    <w:rsid w:val="003F0837"/>
    <w:rsid w:val="003F0956"/>
    <w:rsid w:val="004035A3"/>
    <w:rsid w:val="004061FD"/>
    <w:rsid w:val="00407551"/>
    <w:rsid w:val="00413F00"/>
    <w:rsid w:val="004166C9"/>
    <w:rsid w:val="00421752"/>
    <w:rsid w:val="004237A9"/>
    <w:rsid w:val="0043673E"/>
    <w:rsid w:val="00436824"/>
    <w:rsid w:val="00451D09"/>
    <w:rsid w:val="0046329A"/>
    <w:rsid w:val="00463737"/>
    <w:rsid w:val="00477BBF"/>
    <w:rsid w:val="004832B8"/>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11CEA"/>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9086D"/>
    <w:rsid w:val="005A5A74"/>
    <w:rsid w:val="005C313C"/>
    <w:rsid w:val="005D6FC6"/>
    <w:rsid w:val="005E299E"/>
    <w:rsid w:val="005E3C6C"/>
    <w:rsid w:val="005E6A58"/>
    <w:rsid w:val="005F029F"/>
    <w:rsid w:val="005F6354"/>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F10"/>
    <w:rsid w:val="00633C82"/>
    <w:rsid w:val="006345EF"/>
    <w:rsid w:val="00636199"/>
    <w:rsid w:val="00637D99"/>
    <w:rsid w:val="0064585B"/>
    <w:rsid w:val="0065516C"/>
    <w:rsid w:val="00666F96"/>
    <w:rsid w:val="00667262"/>
    <w:rsid w:val="00671899"/>
    <w:rsid w:val="006771F3"/>
    <w:rsid w:val="006776D2"/>
    <w:rsid w:val="006831E4"/>
    <w:rsid w:val="00692536"/>
    <w:rsid w:val="0069537B"/>
    <w:rsid w:val="00696F6B"/>
    <w:rsid w:val="006A52D0"/>
    <w:rsid w:val="006B0480"/>
    <w:rsid w:val="006C2230"/>
    <w:rsid w:val="006C46A8"/>
    <w:rsid w:val="006E237A"/>
    <w:rsid w:val="006E3607"/>
    <w:rsid w:val="006E4DBF"/>
    <w:rsid w:val="006E67DF"/>
    <w:rsid w:val="006F407B"/>
    <w:rsid w:val="006F4547"/>
    <w:rsid w:val="006F52AE"/>
    <w:rsid w:val="0072016C"/>
    <w:rsid w:val="007209F2"/>
    <w:rsid w:val="00721290"/>
    <w:rsid w:val="007212B2"/>
    <w:rsid w:val="00722629"/>
    <w:rsid w:val="00733154"/>
    <w:rsid w:val="007459F3"/>
    <w:rsid w:val="0075368E"/>
    <w:rsid w:val="00755221"/>
    <w:rsid w:val="00756ED0"/>
    <w:rsid w:val="00757259"/>
    <w:rsid w:val="00763CEA"/>
    <w:rsid w:val="0076503B"/>
    <w:rsid w:val="0077070C"/>
    <w:rsid w:val="00770BD4"/>
    <w:rsid w:val="00783D5E"/>
    <w:rsid w:val="00784295"/>
    <w:rsid w:val="00786BAB"/>
    <w:rsid w:val="007909D0"/>
    <w:rsid w:val="007934A6"/>
    <w:rsid w:val="007A0153"/>
    <w:rsid w:val="007A1299"/>
    <w:rsid w:val="007A2B5C"/>
    <w:rsid w:val="007A353F"/>
    <w:rsid w:val="007A3D8A"/>
    <w:rsid w:val="007A712D"/>
    <w:rsid w:val="007A7D57"/>
    <w:rsid w:val="007C5FD8"/>
    <w:rsid w:val="007C6D64"/>
    <w:rsid w:val="007D07BB"/>
    <w:rsid w:val="007D49A0"/>
    <w:rsid w:val="007D5861"/>
    <w:rsid w:val="007E62D5"/>
    <w:rsid w:val="007E6E58"/>
    <w:rsid w:val="007F0581"/>
    <w:rsid w:val="008062A6"/>
    <w:rsid w:val="008133BC"/>
    <w:rsid w:val="008134BA"/>
    <w:rsid w:val="00826F8E"/>
    <w:rsid w:val="00834512"/>
    <w:rsid w:val="00834600"/>
    <w:rsid w:val="008506FA"/>
    <w:rsid w:val="008508C3"/>
    <w:rsid w:val="008703DA"/>
    <w:rsid w:val="00874B9F"/>
    <w:rsid w:val="008818B0"/>
    <w:rsid w:val="008852B3"/>
    <w:rsid w:val="00887712"/>
    <w:rsid w:val="008C2A77"/>
    <w:rsid w:val="008C2FEC"/>
    <w:rsid w:val="008C4152"/>
    <w:rsid w:val="008C4644"/>
    <w:rsid w:val="008D2B22"/>
    <w:rsid w:val="008D3722"/>
    <w:rsid w:val="008E329D"/>
    <w:rsid w:val="008E47E2"/>
    <w:rsid w:val="008E4DE4"/>
    <w:rsid w:val="008E5B05"/>
    <w:rsid w:val="008E6026"/>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5F2C"/>
    <w:rsid w:val="00A26E6F"/>
    <w:rsid w:val="00A27EFB"/>
    <w:rsid w:val="00A3351F"/>
    <w:rsid w:val="00A42A82"/>
    <w:rsid w:val="00A43478"/>
    <w:rsid w:val="00A50B34"/>
    <w:rsid w:val="00A5231D"/>
    <w:rsid w:val="00A575F7"/>
    <w:rsid w:val="00A61C99"/>
    <w:rsid w:val="00A629B5"/>
    <w:rsid w:val="00A64958"/>
    <w:rsid w:val="00A66436"/>
    <w:rsid w:val="00A70F64"/>
    <w:rsid w:val="00A71EEB"/>
    <w:rsid w:val="00A870D6"/>
    <w:rsid w:val="00A872CA"/>
    <w:rsid w:val="00A87CAA"/>
    <w:rsid w:val="00A91A4B"/>
    <w:rsid w:val="00A9401E"/>
    <w:rsid w:val="00AA5681"/>
    <w:rsid w:val="00AB7A0C"/>
    <w:rsid w:val="00AC3EBB"/>
    <w:rsid w:val="00AC4A0B"/>
    <w:rsid w:val="00AC587C"/>
    <w:rsid w:val="00AD1B23"/>
    <w:rsid w:val="00AD5969"/>
    <w:rsid w:val="00AD67FD"/>
    <w:rsid w:val="00AE3FD0"/>
    <w:rsid w:val="00AF4688"/>
    <w:rsid w:val="00AF4706"/>
    <w:rsid w:val="00B01288"/>
    <w:rsid w:val="00B05972"/>
    <w:rsid w:val="00B07674"/>
    <w:rsid w:val="00B11573"/>
    <w:rsid w:val="00B13938"/>
    <w:rsid w:val="00B254FD"/>
    <w:rsid w:val="00B31E62"/>
    <w:rsid w:val="00B32D69"/>
    <w:rsid w:val="00B35591"/>
    <w:rsid w:val="00B42C5E"/>
    <w:rsid w:val="00B44473"/>
    <w:rsid w:val="00B44611"/>
    <w:rsid w:val="00B568EC"/>
    <w:rsid w:val="00B619FF"/>
    <w:rsid w:val="00B70F67"/>
    <w:rsid w:val="00B7336F"/>
    <w:rsid w:val="00B7399D"/>
    <w:rsid w:val="00B76A6C"/>
    <w:rsid w:val="00B77D1A"/>
    <w:rsid w:val="00B82BD1"/>
    <w:rsid w:val="00B845C7"/>
    <w:rsid w:val="00BB43D1"/>
    <w:rsid w:val="00BB5152"/>
    <w:rsid w:val="00BC3C31"/>
    <w:rsid w:val="00BD2B07"/>
    <w:rsid w:val="00BD737F"/>
    <w:rsid w:val="00BE175F"/>
    <w:rsid w:val="00BE684E"/>
    <w:rsid w:val="00C022C3"/>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969EE"/>
    <w:rsid w:val="00CA030D"/>
    <w:rsid w:val="00CC4E0D"/>
    <w:rsid w:val="00CD5347"/>
    <w:rsid w:val="00CD769C"/>
    <w:rsid w:val="00CE08A1"/>
    <w:rsid w:val="00CE3A77"/>
    <w:rsid w:val="00CE77EE"/>
    <w:rsid w:val="00CE7F14"/>
    <w:rsid w:val="00CF1BAA"/>
    <w:rsid w:val="00D01857"/>
    <w:rsid w:val="00D12133"/>
    <w:rsid w:val="00D17422"/>
    <w:rsid w:val="00D26439"/>
    <w:rsid w:val="00D3242A"/>
    <w:rsid w:val="00D33D51"/>
    <w:rsid w:val="00D35149"/>
    <w:rsid w:val="00D35627"/>
    <w:rsid w:val="00D45176"/>
    <w:rsid w:val="00D50645"/>
    <w:rsid w:val="00D53B2B"/>
    <w:rsid w:val="00D5610A"/>
    <w:rsid w:val="00D6363A"/>
    <w:rsid w:val="00D805DA"/>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353F"/>
    <w:rsid w:val="00E14864"/>
    <w:rsid w:val="00E15522"/>
    <w:rsid w:val="00E3001C"/>
    <w:rsid w:val="00E3736B"/>
    <w:rsid w:val="00E407A8"/>
    <w:rsid w:val="00E473B1"/>
    <w:rsid w:val="00E47D2F"/>
    <w:rsid w:val="00E50121"/>
    <w:rsid w:val="00E60D2C"/>
    <w:rsid w:val="00E611FF"/>
    <w:rsid w:val="00E6312C"/>
    <w:rsid w:val="00E64711"/>
    <w:rsid w:val="00E76076"/>
    <w:rsid w:val="00E84318"/>
    <w:rsid w:val="00E86523"/>
    <w:rsid w:val="00E93D04"/>
    <w:rsid w:val="00E94F55"/>
    <w:rsid w:val="00E95E9C"/>
    <w:rsid w:val="00E97ED4"/>
    <w:rsid w:val="00EA6611"/>
    <w:rsid w:val="00EA73B1"/>
    <w:rsid w:val="00EC0A51"/>
    <w:rsid w:val="00ED0C6D"/>
    <w:rsid w:val="00ED4750"/>
    <w:rsid w:val="00ED57D8"/>
    <w:rsid w:val="00ED5D10"/>
    <w:rsid w:val="00EE3B17"/>
    <w:rsid w:val="00EE4E72"/>
    <w:rsid w:val="00EE5752"/>
    <w:rsid w:val="00EE6D4F"/>
    <w:rsid w:val="00EE767A"/>
    <w:rsid w:val="00EF090E"/>
    <w:rsid w:val="00EF1899"/>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94582"/>
    <w:rsid w:val="00FA7D2E"/>
    <w:rsid w:val="00FB1978"/>
    <w:rsid w:val="00FB26EF"/>
    <w:rsid w:val="00FB3209"/>
    <w:rsid w:val="00FB3C4A"/>
    <w:rsid w:val="00FC2CDE"/>
    <w:rsid w:val="00FC2CDF"/>
    <w:rsid w:val="00FC4E45"/>
    <w:rsid w:val="00FC5FF0"/>
    <w:rsid w:val="00FC79BF"/>
    <w:rsid w:val="00FD35F4"/>
    <w:rsid w:val="00FD5021"/>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7"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71106-E948-43C8-B8BE-B9A91FBC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23873</Words>
  <Characters>13609</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3</cp:revision>
  <dcterms:created xsi:type="dcterms:W3CDTF">2025-06-02T04:56:00Z</dcterms:created>
  <dcterms:modified xsi:type="dcterms:W3CDTF">2025-06-02T07:37:00Z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